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Default Extension="gif" ContentType="image/gif"/>
  <Default Extension="tiff" ContentType="image/tiff"/>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232C" w:rsidRDefault="00D0232C"/>
    <w:p w:rsidR="005803CF" w:rsidRDefault="005803CF">
      <w:r>
        <w:rPr>
          <w:noProof/>
          <w:lang w:eastAsia="en-GB"/>
        </w:rPr>
        <w:drawing>
          <wp:inline distT="0" distB="0" distL="0" distR="0">
            <wp:extent cx="1657350" cy="638175"/>
            <wp:effectExtent l="0" t="0" r="0" b="0"/>
            <wp:docPr id="1" name="Picture 1" descr="cid:image002.png@01D0EFD4.A5FCFCB0"/>
            <wp:cNvGraphicFramePr/>
            <a:graphic xmlns:a="http://schemas.openxmlformats.org/drawingml/2006/main">
              <a:graphicData uri="http://schemas.openxmlformats.org/drawingml/2006/picture">
                <pic:pic xmlns:pic="http://schemas.openxmlformats.org/drawingml/2006/picture">
                  <pic:nvPicPr>
                    <pic:cNvPr id="1" name="Picture 1" descr="cid:image002.png@01D0EFD4.A5FCFCB0"/>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57350" cy="638175"/>
                    </a:xfrm>
                    <a:prstGeom prst="rect">
                      <a:avLst/>
                    </a:prstGeom>
                    <a:noFill/>
                    <a:ln>
                      <a:noFill/>
                    </a:ln>
                  </pic:spPr>
                </pic:pic>
              </a:graphicData>
            </a:graphic>
          </wp:inline>
        </w:drawing>
      </w:r>
    </w:p>
    <w:p w:rsidR="005803CF" w:rsidRDefault="005803CF"/>
    <w:p w:rsidR="005803CF" w:rsidRDefault="005803CF"/>
    <w:p w:rsidR="005803CF" w:rsidRPr="007F3BCB" w:rsidRDefault="005803CF" w:rsidP="007F3BCB">
      <w:pPr>
        <w:pStyle w:val="Heading1"/>
        <w:rPr>
          <w:color w:val="000000" w:themeColor="text1"/>
        </w:rPr>
      </w:pPr>
      <w:bookmarkStart w:id="0" w:name="_Toc41906060"/>
      <w:bookmarkStart w:id="1" w:name="_Toc41906102"/>
      <w:r w:rsidRPr="007F3BCB">
        <w:rPr>
          <w:color w:val="000000" w:themeColor="text1"/>
        </w:rPr>
        <w:t>Author’s Declaration</w:t>
      </w:r>
      <w:bookmarkEnd w:id="0"/>
      <w:bookmarkEnd w:id="1"/>
    </w:p>
    <w:p w:rsidR="005803CF" w:rsidRDefault="005803CF" w:rsidP="00EE4ABA">
      <w:pPr>
        <w:jc w:val="both"/>
      </w:pPr>
      <w:r>
        <w:t>I declare that the work in this dissertation was carried out in accordance with the regulations of the University of Wales, Trinity Saint David.  The work is original except where indicated by special references in the text and no part of the dissertation has been submitted for any other degree.</w:t>
      </w:r>
    </w:p>
    <w:p w:rsidR="005803CF" w:rsidRDefault="005803CF" w:rsidP="00EE4ABA">
      <w:pPr>
        <w:jc w:val="both"/>
      </w:pPr>
      <w:r>
        <w:t>Any views expressed in the dissertation are those of the author and in no way represent those of the University of Wales, Trinity Saint David.</w:t>
      </w:r>
    </w:p>
    <w:p w:rsidR="005803CF" w:rsidRDefault="005803CF" w:rsidP="00EE4ABA">
      <w:pPr>
        <w:jc w:val="both"/>
      </w:pPr>
      <w:r>
        <w:t>The dissertation has not been presented to any other University for examination either in the United Kingdom or overseas.</w:t>
      </w:r>
    </w:p>
    <w:p w:rsidR="005803CF" w:rsidRDefault="005803CF" w:rsidP="00EE4ABA">
      <w:pPr>
        <w:jc w:val="both"/>
      </w:pPr>
      <w:r>
        <w:t>I hereby give permission for my work, if accepted, to be available for photocopying and inter-library loan, and for the title and summary to be made available to outside organisations.</w:t>
      </w:r>
    </w:p>
    <w:p w:rsidR="005803CF" w:rsidRDefault="005803CF" w:rsidP="00EE4ABA">
      <w:pPr>
        <w:jc w:val="both"/>
      </w:pPr>
    </w:p>
    <w:p w:rsidR="005803CF" w:rsidRDefault="005803CF" w:rsidP="00EE4ABA">
      <w:pPr>
        <w:jc w:val="both"/>
      </w:pPr>
    </w:p>
    <w:p w:rsidR="005803CF" w:rsidRDefault="006811EF" w:rsidP="00EE4ABA">
      <w:pPr>
        <w:jc w:val="both"/>
      </w:pPr>
      <w:r>
        <w:t>Signed    Rhian Peto</w:t>
      </w:r>
    </w:p>
    <w:p w:rsidR="00437249" w:rsidRDefault="00437249" w:rsidP="00EE4ABA">
      <w:pPr>
        <w:jc w:val="both"/>
      </w:pPr>
      <w:r>
        <w:t>Dated 29th May 2020</w:t>
      </w:r>
    </w:p>
    <w:p w:rsidR="00437249" w:rsidRDefault="00437249" w:rsidP="00EE4ABA">
      <w:pPr>
        <w:jc w:val="both"/>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Default="00437249" w:rsidP="00957FA3">
      <w:pPr>
        <w:jc w:val="center"/>
      </w:pPr>
    </w:p>
    <w:p w:rsidR="00437249" w:rsidRPr="00301337" w:rsidRDefault="00437249" w:rsidP="00957FA3">
      <w:pPr>
        <w:jc w:val="center"/>
        <w:rPr>
          <w:rFonts w:ascii="Arial" w:hAnsi="Arial" w:cs="Arial"/>
          <w:sz w:val="24"/>
          <w:szCs w:val="24"/>
        </w:rPr>
      </w:pPr>
      <w:r w:rsidRPr="00301337">
        <w:rPr>
          <w:rFonts w:ascii="Arial" w:hAnsi="Arial" w:cs="Arial"/>
          <w:sz w:val="24"/>
          <w:szCs w:val="24"/>
        </w:rPr>
        <w:t>University of Wales Trinity David</w:t>
      </w:r>
    </w:p>
    <w:p w:rsidR="00437249" w:rsidRPr="00301337" w:rsidRDefault="00437249" w:rsidP="00957FA3">
      <w:pPr>
        <w:jc w:val="center"/>
        <w:rPr>
          <w:rFonts w:ascii="Arial" w:hAnsi="Arial" w:cs="Arial"/>
          <w:sz w:val="24"/>
          <w:szCs w:val="24"/>
        </w:rPr>
      </w:pPr>
      <w:r w:rsidRPr="00301337">
        <w:rPr>
          <w:rFonts w:ascii="Arial" w:hAnsi="Arial" w:cs="Arial"/>
          <w:sz w:val="24"/>
          <w:szCs w:val="24"/>
        </w:rPr>
        <w:t>Prifysgol Cymur Y Drindod Dewi Sant</w:t>
      </w:r>
    </w:p>
    <w:p w:rsidR="00437249" w:rsidRPr="00301337" w:rsidRDefault="00437249" w:rsidP="00957FA3">
      <w:pPr>
        <w:jc w:val="center"/>
        <w:rPr>
          <w:rFonts w:ascii="Arial" w:hAnsi="Arial" w:cs="Arial"/>
          <w:sz w:val="24"/>
          <w:szCs w:val="24"/>
        </w:rPr>
      </w:pPr>
    </w:p>
    <w:p w:rsidR="00437249" w:rsidRPr="00301337" w:rsidRDefault="00437249" w:rsidP="00957FA3">
      <w:pPr>
        <w:jc w:val="center"/>
        <w:rPr>
          <w:rFonts w:ascii="Arial" w:hAnsi="Arial" w:cs="Arial"/>
          <w:sz w:val="24"/>
          <w:szCs w:val="24"/>
        </w:rPr>
      </w:pPr>
      <w:r w:rsidRPr="00301337">
        <w:rPr>
          <w:rFonts w:ascii="Arial" w:hAnsi="Arial" w:cs="Arial"/>
          <w:sz w:val="24"/>
          <w:szCs w:val="24"/>
        </w:rPr>
        <w:t>Environmental Conservation and Management(MSc)</w:t>
      </w:r>
    </w:p>
    <w:p w:rsidR="00437249" w:rsidRDefault="00437249" w:rsidP="00957FA3">
      <w:pPr>
        <w:jc w:val="center"/>
      </w:pPr>
    </w:p>
    <w:p w:rsidR="00437249" w:rsidRDefault="00437249" w:rsidP="00957FA3">
      <w:pPr>
        <w:jc w:val="center"/>
      </w:pPr>
      <w:r>
        <w:rPr>
          <w:noProof/>
          <w:lang w:eastAsia="en-GB"/>
        </w:rPr>
        <w:drawing>
          <wp:inline distT="0" distB="0" distL="0" distR="0">
            <wp:extent cx="4514850" cy="1123950"/>
            <wp:effectExtent l="19050" t="0" r="0" b="0"/>
            <wp:docPr id="2" name="Picture 0" descr="UWTSD EMBL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EMBLEM.jpg"/>
                    <pic:cNvPicPr/>
                  </pic:nvPicPr>
                  <pic:blipFill>
                    <a:blip r:embed="rId9" cstate="print"/>
                    <a:stretch>
                      <a:fillRect/>
                    </a:stretch>
                  </pic:blipFill>
                  <pic:spPr>
                    <a:xfrm>
                      <a:off x="0" y="0"/>
                      <a:ext cx="4514850" cy="1123950"/>
                    </a:xfrm>
                    <a:prstGeom prst="rect">
                      <a:avLst/>
                    </a:prstGeom>
                  </pic:spPr>
                </pic:pic>
              </a:graphicData>
            </a:graphic>
          </wp:inline>
        </w:drawing>
      </w:r>
    </w:p>
    <w:p w:rsidR="00437249" w:rsidRPr="00502B1F" w:rsidRDefault="00502B1F" w:rsidP="00502B1F">
      <w:pPr>
        <w:jc w:val="center"/>
        <w:rPr>
          <w:rFonts w:ascii="Arial" w:hAnsi="Arial" w:cs="Arial"/>
          <w:sz w:val="24"/>
          <w:szCs w:val="24"/>
        </w:rPr>
      </w:pPr>
      <w:r w:rsidRPr="00502B1F">
        <w:rPr>
          <w:rFonts w:ascii="Arial" w:hAnsi="Arial" w:cs="Arial"/>
          <w:sz w:val="24"/>
          <w:szCs w:val="24"/>
        </w:rPr>
        <w:t>Can the use of Media support changing individual perceptions and behaviour in raising  environmental awareness</w:t>
      </w:r>
      <w:r>
        <w:rPr>
          <w:rFonts w:ascii="Arial" w:hAnsi="Arial" w:cs="Arial"/>
          <w:sz w:val="24"/>
          <w:szCs w:val="24"/>
        </w:rPr>
        <w:t xml:space="preserve"> and conservation of Plastic Pollution in the Oceans?</w:t>
      </w:r>
    </w:p>
    <w:p w:rsidR="00502B1F" w:rsidRDefault="00502B1F" w:rsidP="00502B1F">
      <w:pPr>
        <w:jc w:val="center"/>
        <w:rPr>
          <w:rFonts w:ascii="Arial" w:hAnsi="Arial" w:cs="Arial"/>
          <w:sz w:val="24"/>
          <w:szCs w:val="24"/>
        </w:rPr>
      </w:pPr>
    </w:p>
    <w:p w:rsidR="00502B1F" w:rsidRPr="00550FC1" w:rsidRDefault="00502B1F" w:rsidP="00957FA3">
      <w:pPr>
        <w:jc w:val="center"/>
        <w:rPr>
          <w:sz w:val="24"/>
          <w:szCs w:val="24"/>
        </w:rPr>
      </w:pPr>
    </w:p>
    <w:p w:rsidR="00437249" w:rsidRPr="00301337" w:rsidRDefault="00437249" w:rsidP="00957FA3">
      <w:pPr>
        <w:jc w:val="center"/>
        <w:rPr>
          <w:rFonts w:ascii="Arial" w:hAnsi="Arial" w:cs="Arial"/>
          <w:sz w:val="24"/>
          <w:szCs w:val="24"/>
        </w:rPr>
      </w:pPr>
      <w:r w:rsidRPr="00301337">
        <w:rPr>
          <w:rFonts w:ascii="Arial" w:hAnsi="Arial" w:cs="Arial"/>
          <w:sz w:val="24"/>
          <w:szCs w:val="24"/>
        </w:rPr>
        <w:t>Rhian Peto</w:t>
      </w:r>
    </w:p>
    <w:p w:rsidR="00437249" w:rsidRPr="00301337" w:rsidRDefault="00437249" w:rsidP="00957FA3">
      <w:pPr>
        <w:jc w:val="center"/>
        <w:rPr>
          <w:rFonts w:ascii="Arial" w:hAnsi="Arial" w:cs="Arial"/>
          <w:sz w:val="24"/>
          <w:szCs w:val="24"/>
        </w:rPr>
      </w:pPr>
      <w:r w:rsidRPr="00301337">
        <w:rPr>
          <w:rFonts w:ascii="Arial" w:hAnsi="Arial" w:cs="Arial"/>
          <w:sz w:val="24"/>
          <w:szCs w:val="24"/>
        </w:rPr>
        <w:t>St 1201527</w:t>
      </w:r>
    </w:p>
    <w:p w:rsidR="00437249" w:rsidRPr="00301337" w:rsidRDefault="00437249" w:rsidP="00957FA3">
      <w:pPr>
        <w:jc w:val="center"/>
        <w:rPr>
          <w:rFonts w:ascii="Arial" w:hAnsi="Arial" w:cs="Arial"/>
          <w:sz w:val="24"/>
          <w:szCs w:val="24"/>
        </w:rPr>
      </w:pPr>
      <w:r w:rsidRPr="00301337">
        <w:rPr>
          <w:rFonts w:ascii="Arial" w:hAnsi="Arial" w:cs="Arial"/>
          <w:sz w:val="24"/>
          <w:szCs w:val="24"/>
        </w:rPr>
        <w:t>Word Count</w:t>
      </w:r>
      <w:r w:rsidR="00E30791">
        <w:rPr>
          <w:rFonts w:ascii="Arial" w:hAnsi="Arial" w:cs="Arial"/>
          <w:sz w:val="24"/>
          <w:szCs w:val="24"/>
        </w:rPr>
        <w:t xml:space="preserve"> 15,701</w:t>
      </w:r>
    </w:p>
    <w:p w:rsidR="00437249" w:rsidRDefault="00437249" w:rsidP="00957FA3">
      <w:pPr>
        <w:jc w:val="center"/>
        <w:rPr>
          <w:sz w:val="24"/>
          <w:szCs w:val="24"/>
        </w:rPr>
      </w:pPr>
    </w:p>
    <w:p w:rsidR="00437249" w:rsidRDefault="00437249" w:rsidP="00957FA3">
      <w:pPr>
        <w:jc w:val="center"/>
        <w:rPr>
          <w:sz w:val="24"/>
          <w:szCs w:val="24"/>
        </w:rPr>
      </w:pPr>
    </w:p>
    <w:p w:rsidR="00437249" w:rsidRDefault="00437249" w:rsidP="00957FA3">
      <w:pPr>
        <w:jc w:val="center"/>
        <w:rPr>
          <w:noProof/>
          <w:sz w:val="24"/>
          <w:szCs w:val="24"/>
          <w:lang w:eastAsia="en-GB"/>
        </w:rPr>
      </w:pPr>
      <w:r>
        <w:rPr>
          <w:noProof/>
          <w:sz w:val="24"/>
          <w:szCs w:val="24"/>
          <w:lang w:eastAsia="en-GB"/>
        </w:rPr>
        <w:t>Sumitted in partial Fulfilment of the degree of Master In Science</w:t>
      </w: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rPr>
          <w:noProof/>
          <w:sz w:val="24"/>
          <w:szCs w:val="24"/>
          <w:lang w:eastAsia="en-GB"/>
        </w:rPr>
      </w:pPr>
    </w:p>
    <w:p w:rsidR="00437249" w:rsidRDefault="00437249" w:rsidP="00EE4ABA">
      <w:pPr>
        <w:jc w:val="both"/>
      </w:pPr>
    </w:p>
    <w:p w:rsidR="00437249" w:rsidRPr="009E60CB" w:rsidRDefault="00437249" w:rsidP="00EE4ABA">
      <w:pPr>
        <w:pStyle w:val="Heading1"/>
        <w:jc w:val="both"/>
        <w:rPr>
          <w:color w:val="auto"/>
        </w:rPr>
      </w:pPr>
      <w:bookmarkStart w:id="2" w:name="_Toc41906061"/>
      <w:bookmarkStart w:id="3" w:name="_Toc41906103"/>
      <w:r w:rsidRPr="009E60CB">
        <w:rPr>
          <w:color w:val="auto"/>
        </w:rPr>
        <w:t>Acknowledg</w:t>
      </w:r>
      <w:r w:rsidR="00FE268E" w:rsidRPr="009E60CB">
        <w:rPr>
          <w:color w:val="auto"/>
        </w:rPr>
        <w:t>e</w:t>
      </w:r>
      <w:r w:rsidRPr="009E60CB">
        <w:rPr>
          <w:color w:val="auto"/>
        </w:rPr>
        <w:t xml:space="preserve">ments </w:t>
      </w:r>
      <w:r w:rsidR="00FE268E" w:rsidRPr="009E60CB">
        <w:rPr>
          <w:color w:val="auto"/>
        </w:rPr>
        <w:t>.</w:t>
      </w:r>
      <w:bookmarkEnd w:id="2"/>
      <w:bookmarkEnd w:id="3"/>
    </w:p>
    <w:p w:rsidR="00437249" w:rsidRPr="00F107E7" w:rsidRDefault="00437249" w:rsidP="00EE4ABA">
      <w:pPr>
        <w:spacing w:line="360" w:lineRule="auto"/>
        <w:rPr>
          <w:rFonts w:ascii="Arial" w:hAnsi="Arial" w:cs="Arial"/>
          <w:sz w:val="24"/>
          <w:szCs w:val="24"/>
        </w:rPr>
      </w:pPr>
      <w:r w:rsidRPr="00F107E7">
        <w:rPr>
          <w:rFonts w:ascii="Arial" w:hAnsi="Arial" w:cs="Arial"/>
          <w:sz w:val="24"/>
          <w:szCs w:val="24"/>
        </w:rPr>
        <w:t xml:space="preserve">To begin, I would like to thank </w:t>
      </w:r>
      <w:r w:rsidR="009630A7" w:rsidRPr="00F107E7">
        <w:rPr>
          <w:rFonts w:ascii="Arial" w:hAnsi="Arial" w:cs="Arial"/>
          <w:sz w:val="24"/>
          <w:szCs w:val="24"/>
        </w:rPr>
        <w:t>my dissertation</w:t>
      </w:r>
      <w:r w:rsidRPr="00F107E7">
        <w:rPr>
          <w:rFonts w:ascii="Arial" w:hAnsi="Arial" w:cs="Arial"/>
          <w:sz w:val="24"/>
          <w:szCs w:val="24"/>
        </w:rPr>
        <w:t xml:space="preserve"> supervisor Alan Nantel  for all his advice and support during</w:t>
      </w:r>
      <w:r w:rsidR="00732805">
        <w:rPr>
          <w:rFonts w:ascii="Arial" w:hAnsi="Arial" w:cs="Arial"/>
          <w:sz w:val="24"/>
          <w:szCs w:val="24"/>
        </w:rPr>
        <w:t xml:space="preserve"> exceptional circumstances</w:t>
      </w:r>
      <w:r w:rsidR="0046758E">
        <w:rPr>
          <w:rFonts w:ascii="Arial" w:hAnsi="Arial" w:cs="Arial"/>
          <w:sz w:val="24"/>
          <w:szCs w:val="24"/>
        </w:rPr>
        <w:t xml:space="preserve"> with advice and communication  </w:t>
      </w:r>
      <w:r w:rsidR="003C605C">
        <w:rPr>
          <w:rFonts w:ascii="Arial" w:hAnsi="Arial" w:cs="Arial"/>
          <w:sz w:val="24"/>
          <w:szCs w:val="24"/>
        </w:rPr>
        <w:t>.</w:t>
      </w:r>
      <w:r w:rsidRPr="00F107E7">
        <w:rPr>
          <w:rFonts w:ascii="Arial" w:hAnsi="Arial" w:cs="Arial"/>
          <w:sz w:val="24"/>
          <w:szCs w:val="24"/>
        </w:rPr>
        <w:t xml:space="preserve">In </w:t>
      </w:r>
      <w:r w:rsidR="00732805">
        <w:rPr>
          <w:rFonts w:ascii="Arial" w:hAnsi="Arial" w:cs="Arial"/>
          <w:sz w:val="24"/>
          <w:szCs w:val="24"/>
        </w:rPr>
        <w:t xml:space="preserve">addition </w:t>
      </w:r>
      <w:r w:rsidR="0046758E">
        <w:rPr>
          <w:rFonts w:ascii="Arial" w:hAnsi="Arial" w:cs="Arial"/>
          <w:sz w:val="24"/>
          <w:szCs w:val="24"/>
        </w:rPr>
        <w:t xml:space="preserve"> over the two years </w:t>
      </w:r>
      <w:r w:rsidR="00732805">
        <w:rPr>
          <w:rFonts w:ascii="Arial" w:hAnsi="Arial" w:cs="Arial"/>
          <w:sz w:val="24"/>
          <w:szCs w:val="24"/>
        </w:rPr>
        <w:t xml:space="preserve">all  </w:t>
      </w:r>
      <w:r w:rsidR="0046758E">
        <w:rPr>
          <w:rFonts w:ascii="Arial" w:hAnsi="Arial" w:cs="Arial"/>
          <w:sz w:val="24"/>
          <w:szCs w:val="24"/>
        </w:rPr>
        <w:t xml:space="preserve">of </w:t>
      </w:r>
      <w:r w:rsidR="00732805">
        <w:rPr>
          <w:rFonts w:ascii="Arial" w:hAnsi="Arial" w:cs="Arial"/>
          <w:sz w:val="24"/>
          <w:szCs w:val="24"/>
        </w:rPr>
        <w:t xml:space="preserve">the lecturers from </w:t>
      </w:r>
      <w:r w:rsidRPr="00F107E7">
        <w:rPr>
          <w:rFonts w:ascii="Arial" w:hAnsi="Arial" w:cs="Arial"/>
          <w:sz w:val="24"/>
          <w:szCs w:val="24"/>
        </w:rPr>
        <w:t xml:space="preserve"> the MSC Program</w:t>
      </w:r>
      <w:r w:rsidR="00732805">
        <w:rPr>
          <w:rFonts w:ascii="Arial" w:hAnsi="Arial" w:cs="Arial"/>
          <w:sz w:val="24"/>
          <w:szCs w:val="24"/>
        </w:rPr>
        <w:t xml:space="preserve"> </w:t>
      </w:r>
      <w:r w:rsidR="0046758E">
        <w:rPr>
          <w:rFonts w:ascii="Arial" w:hAnsi="Arial" w:cs="Arial"/>
          <w:sz w:val="24"/>
          <w:szCs w:val="24"/>
        </w:rPr>
        <w:t>.</w:t>
      </w:r>
    </w:p>
    <w:p w:rsidR="00437249" w:rsidRPr="00F107E7" w:rsidRDefault="00437249" w:rsidP="00EE4ABA">
      <w:pPr>
        <w:spacing w:line="360" w:lineRule="auto"/>
        <w:rPr>
          <w:rFonts w:ascii="Arial" w:hAnsi="Arial" w:cs="Arial"/>
          <w:sz w:val="24"/>
          <w:szCs w:val="24"/>
        </w:rPr>
      </w:pPr>
      <w:r w:rsidRPr="00F107E7">
        <w:rPr>
          <w:rFonts w:ascii="Arial" w:hAnsi="Arial" w:cs="Arial"/>
          <w:sz w:val="24"/>
          <w:szCs w:val="24"/>
        </w:rPr>
        <w:t>To my mother and father who</w:t>
      </w:r>
      <w:r w:rsidR="00C67805">
        <w:rPr>
          <w:rFonts w:ascii="Arial" w:hAnsi="Arial" w:cs="Arial"/>
          <w:sz w:val="24"/>
          <w:szCs w:val="24"/>
        </w:rPr>
        <w:t xml:space="preserve"> have </w:t>
      </w:r>
      <w:r w:rsidRPr="00F107E7">
        <w:rPr>
          <w:rFonts w:ascii="Arial" w:hAnsi="Arial" w:cs="Arial"/>
          <w:sz w:val="24"/>
          <w:szCs w:val="24"/>
        </w:rPr>
        <w:t xml:space="preserve"> supported me during the university period</w:t>
      </w:r>
      <w:r w:rsidR="00C67805">
        <w:rPr>
          <w:rFonts w:ascii="Arial" w:hAnsi="Arial" w:cs="Arial"/>
          <w:sz w:val="24"/>
          <w:szCs w:val="24"/>
        </w:rPr>
        <w:t>,</w:t>
      </w:r>
      <w:r w:rsidRPr="00F107E7">
        <w:rPr>
          <w:rFonts w:ascii="Arial" w:hAnsi="Arial" w:cs="Arial"/>
          <w:sz w:val="24"/>
          <w:szCs w:val="24"/>
        </w:rPr>
        <w:t xml:space="preserve"> </w:t>
      </w:r>
      <w:r w:rsidR="00C67805">
        <w:rPr>
          <w:rFonts w:ascii="Arial" w:hAnsi="Arial" w:cs="Arial"/>
          <w:sz w:val="24"/>
          <w:szCs w:val="24"/>
        </w:rPr>
        <w:t xml:space="preserve">their </w:t>
      </w:r>
      <w:r w:rsidR="00732805">
        <w:rPr>
          <w:rFonts w:ascii="Arial" w:hAnsi="Arial" w:cs="Arial"/>
          <w:sz w:val="24"/>
          <w:szCs w:val="24"/>
        </w:rPr>
        <w:t>support  has been an ever present .</w:t>
      </w:r>
      <w:r w:rsidRPr="00F107E7">
        <w:rPr>
          <w:rFonts w:ascii="Arial" w:hAnsi="Arial" w:cs="Arial"/>
          <w:sz w:val="24"/>
          <w:szCs w:val="24"/>
        </w:rPr>
        <w:t xml:space="preserve">In addition my work colleagues from Neath Port Talbot council  for their </w:t>
      </w:r>
      <w:r w:rsidR="00732805">
        <w:rPr>
          <w:rFonts w:ascii="Arial" w:hAnsi="Arial" w:cs="Arial"/>
          <w:sz w:val="24"/>
          <w:szCs w:val="24"/>
        </w:rPr>
        <w:t xml:space="preserve"> words of support ,</w:t>
      </w:r>
      <w:r w:rsidRPr="00F107E7">
        <w:rPr>
          <w:rFonts w:ascii="Arial" w:hAnsi="Arial" w:cs="Arial"/>
          <w:sz w:val="24"/>
          <w:szCs w:val="24"/>
        </w:rPr>
        <w:t>advice, friendship</w:t>
      </w:r>
      <w:r w:rsidR="00FE268E">
        <w:rPr>
          <w:rFonts w:ascii="Arial" w:hAnsi="Arial" w:cs="Arial"/>
          <w:sz w:val="24"/>
          <w:szCs w:val="24"/>
        </w:rPr>
        <w:t>,</w:t>
      </w:r>
      <w:r w:rsidR="00732805">
        <w:rPr>
          <w:rFonts w:ascii="Arial" w:hAnsi="Arial" w:cs="Arial"/>
          <w:sz w:val="24"/>
          <w:szCs w:val="24"/>
        </w:rPr>
        <w:t xml:space="preserve"> </w:t>
      </w:r>
      <w:r w:rsidRPr="00F107E7">
        <w:rPr>
          <w:rFonts w:ascii="Arial" w:hAnsi="Arial" w:cs="Arial"/>
          <w:sz w:val="24"/>
          <w:szCs w:val="24"/>
        </w:rPr>
        <w:t xml:space="preserve">and information during the gathering of data  </w:t>
      </w:r>
      <w:r w:rsidR="00732805">
        <w:rPr>
          <w:rFonts w:ascii="Arial" w:hAnsi="Arial" w:cs="Arial"/>
          <w:sz w:val="24"/>
          <w:szCs w:val="24"/>
        </w:rPr>
        <w:t>.</w:t>
      </w:r>
    </w:p>
    <w:p w:rsidR="00941640" w:rsidRPr="00F107E7" w:rsidRDefault="009630A7" w:rsidP="00941640">
      <w:pPr>
        <w:spacing w:line="360" w:lineRule="auto"/>
        <w:rPr>
          <w:rFonts w:ascii="Arial" w:hAnsi="Arial" w:cs="Arial"/>
          <w:sz w:val="24"/>
          <w:szCs w:val="24"/>
        </w:rPr>
      </w:pPr>
      <w:r w:rsidRPr="00F107E7">
        <w:rPr>
          <w:rFonts w:ascii="Arial" w:hAnsi="Arial" w:cs="Arial"/>
          <w:sz w:val="24"/>
          <w:szCs w:val="24"/>
        </w:rPr>
        <w:t>My friend</w:t>
      </w:r>
      <w:r w:rsidR="00437249" w:rsidRPr="00F107E7">
        <w:rPr>
          <w:rFonts w:ascii="Arial" w:hAnsi="Arial" w:cs="Arial"/>
          <w:sz w:val="24"/>
          <w:szCs w:val="24"/>
        </w:rPr>
        <w:t xml:space="preserve"> Nei</w:t>
      </w:r>
      <w:r w:rsidR="00732805">
        <w:rPr>
          <w:rFonts w:ascii="Arial" w:hAnsi="Arial" w:cs="Arial"/>
          <w:sz w:val="24"/>
          <w:szCs w:val="24"/>
        </w:rPr>
        <w:t xml:space="preserve">l who supported me  during year one and two </w:t>
      </w:r>
      <w:r w:rsidR="00437249" w:rsidRPr="00F107E7">
        <w:rPr>
          <w:rFonts w:ascii="Arial" w:hAnsi="Arial" w:cs="Arial"/>
          <w:sz w:val="24"/>
          <w:szCs w:val="24"/>
        </w:rPr>
        <w:t>with proof reading</w:t>
      </w:r>
      <w:r w:rsidR="00A41281">
        <w:rPr>
          <w:rFonts w:ascii="Arial" w:hAnsi="Arial" w:cs="Arial"/>
          <w:sz w:val="24"/>
          <w:szCs w:val="24"/>
        </w:rPr>
        <w:t>.</w:t>
      </w:r>
      <w:r w:rsidR="00732805">
        <w:rPr>
          <w:rFonts w:ascii="Arial" w:hAnsi="Arial" w:cs="Arial"/>
          <w:sz w:val="24"/>
          <w:szCs w:val="24"/>
        </w:rPr>
        <w:t xml:space="preserve"> In addition </w:t>
      </w:r>
      <w:r w:rsidR="00FE268E">
        <w:rPr>
          <w:rFonts w:ascii="Arial" w:hAnsi="Arial" w:cs="Arial"/>
          <w:sz w:val="24"/>
          <w:szCs w:val="24"/>
        </w:rPr>
        <w:t xml:space="preserve"> </w:t>
      </w:r>
      <w:r w:rsidR="00941640" w:rsidRPr="00F107E7">
        <w:rPr>
          <w:rFonts w:ascii="Arial" w:hAnsi="Arial" w:cs="Arial"/>
          <w:sz w:val="24"/>
          <w:szCs w:val="24"/>
        </w:rPr>
        <w:t xml:space="preserve">Casey whose friendship has supported me through </w:t>
      </w:r>
      <w:r w:rsidR="00941640">
        <w:rPr>
          <w:rFonts w:ascii="Arial" w:hAnsi="Arial" w:cs="Arial"/>
          <w:sz w:val="24"/>
          <w:szCs w:val="24"/>
        </w:rPr>
        <w:t>two years of the course and whose friendship is inspiring and has  carried on long after the course has finished .</w:t>
      </w:r>
    </w:p>
    <w:p w:rsidR="00A41281" w:rsidRDefault="00A41281" w:rsidP="00EE4ABA">
      <w:pPr>
        <w:spacing w:line="360" w:lineRule="auto"/>
        <w:rPr>
          <w:rFonts w:ascii="Arial" w:hAnsi="Arial" w:cs="Arial"/>
          <w:sz w:val="24"/>
          <w:szCs w:val="24"/>
        </w:rPr>
      </w:pPr>
    </w:p>
    <w:p w:rsidR="005803CF" w:rsidRDefault="005803CF" w:rsidP="00EE4ABA">
      <w:pPr>
        <w:jc w:val="both"/>
      </w:pPr>
    </w:p>
    <w:p w:rsidR="00437249" w:rsidRDefault="00437249" w:rsidP="00EE4ABA">
      <w:pPr>
        <w:jc w:val="both"/>
      </w:pPr>
    </w:p>
    <w:p w:rsidR="00437249" w:rsidRDefault="00437249" w:rsidP="00EE4ABA">
      <w:pPr>
        <w:jc w:val="both"/>
      </w:pPr>
    </w:p>
    <w:p w:rsidR="00437249" w:rsidRDefault="00437249" w:rsidP="00EE4ABA">
      <w:pPr>
        <w:jc w:val="both"/>
      </w:pPr>
    </w:p>
    <w:p w:rsidR="00437249" w:rsidRDefault="00437249" w:rsidP="00EE4ABA">
      <w:pPr>
        <w:jc w:val="both"/>
      </w:pPr>
    </w:p>
    <w:p w:rsidR="00437249" w:rsidRDefault="00437249" w:rsidP="00EE4ABA">
      <w:pPr>
        <w:jc w:val="both"/>
      </w:pPr>
    </w:p>
    <w:p w:rsidR="00437249" w:rsidRDefault="00437249" w:rsidP="00EE4ABA">
      <w:pPr>
        <w:jc w:val="both"/>
      </w:pPr>
    </w:p>
    <w:p w:rsidR="00437249" w:rsidRDefault="00437249" w:rsidP="00EE4ABA">
      <w:pPr>
        <w:jc w:val="both"/>
      </w:pPr>
    </w:p>
    <w:p w:rsidR="00851364" w:rsidRDefault="00851364" w:rsidP="00EE4ABA">
      <w:pPr>
        <w:jc w:val="both"/>
      </w:pPr>
    </w:p>
    <w:p w:rsidR="00851364" w:rsidRDefault="00851364" w:rsidP="00EE4ABA">
      <w:pPr>
        <w:jc w:val="both"/>
      </w:pPr>
    </w:p>
    <w:p w:rsidR="00437249" w:rsidRDefault="00437249" w:rsidP="00EE4ABA">
      <w:pPr>
        <w:jc w:val="both"/>
      </w:pPr>
    </w:p>
    <w:p w:rsidR="00437249" w:rsidRPr="003D3067" w:rsidRDefault="00437249" w:rsidP="00EE4ABA">
      <w:pPr>
        <w:spacing w:line="360" w:lineRule="auto"/>
        <w:jc w:val="both"/>
        <w:rPr>
          <w:rFonts w:ascii="Arial" w:hAnsi="Arial" w:cs="Arial"/>
        </w:rPr>
      </w:pPr>
    </w:p>
    <w:p w:rsidR="00437249" w:rsidRPr="00B14AF3" w:rsidRDefault="00437249" w:rsidP="00B14AF3">
      <w:pPr>
        <w:pStyle w:val="Heading1"/>
        <w:rPr>
          <w:color w:val="000000" w:themeColor="text1"/>
        </w:rPr>
      </w:pPr>
      <w:bookmarkStart w:id="4" w:name="_Toc41906062"/>
      <w:bookmarkStart w:id="5" w:name="_Toc41906104"/>
      <w:r w:rsidRPr="00B14AF3">
        <w:rPr>
          <w:color w:val="000000" w:themeColor="text1"/>
        </w:rPr>
        <w:lastRenderedPageBreak/>
        <w:t>Abstract</w:t>
      </w:r>
      <w:bookmarkEnd w:id="4"/>
      <w:bookmarkEnd w:id="5"/>
      <w:r w:rsidRPr="00B14AF3">
        <w:rPr>
          <w:color w:val="000000" w:themeColor="text1"/>
        </w:rPr>
        <w:t xml:space="preserve"> </w:t>
      </w:r>
    </w:p>
    <w:p w:rsidR="00437249" w:rsidRPr="003D3067" w:rsidRDefault="00437249" w:rsidP="00EE4ABA">
      <w:pPr>
        <w:spacing w:line="360" w:lineRule="auto"/>
        <w:jc w:val="both"/>
        <w:rPr>
          <w:rFonts w:ascii="Arial" w:hAnsi="Arial" w:cs="Arial"/>
          <w:sz w:val="24"/>
          <w:szCs w:val="24"/>
        </w:rPr>
      </w:pPr>
      <w:r w:rsidRPr="003D3067">
        <w:rPr>
          <w:rFonts w:ascii="Arial" w:hAnsi="Arial" w:cs="Arial"/>
          <w:color w:val="000000" w:themeColor="text1"/>
          <w:sz w:val="24"/>
          <w:szCs w:val="24"/>
        </w:rPr>
        <w:t>The oceans are an ever</w:t>
      </w:r>
      <w:r>
        <w:rPr>
          <w:rFonts w:ascii="Arial" w:hAnsi="Arial" w:cs="Arial"/>
          <w:color w:val="000000" w:themeColor="text1"/>
          <w:sz w:val="24"/>
          <w:szCs w:val="24"/>
        </w:rPr>
        <w:t>-</w:t>
      </w:r>
      <w:r w:rsidRPr="003D3067">
        <w:rPr>
          <w:rFonts w:ascii="Arial" w:hAnsi="Arial" w:cs="Arial"/>
          <w:color w:val="000000" w:themeColor="text1"/>
          <w:sz w:val="24"/>
          <w:szCs w:val="24"/>
        </w:rPr>
        <w:t>present habitat for unique species of mammals and wildlife</w:t>
      </w:r>
      <w:r w:rsidRPr="003D3067">
        <w:rPr>
          <w:rFonts w:ascii="Arial" w:hAnsi="Arial" w:cs="Arial"/>
          <w:color w:val="FF0000"/>
          <w:sz w:val="24"/>
          <w:szCs w:val="24"/>
        </w:rPr>
        <w:t xml:space="preserve"> </w:t>
      </w:r>
      <w:r w:rsidRPr="003D3067">
        <w:rPr>
          <w:rFonts w:ascii="Arial" w:hAnsi="Arial" w:cs="Arial"/>
          <w:sz w:val="24"/>
          <w:szCs w:val="24"/>
        </w:rPr>
        <w:t>over the years the oceans have been under threat from many types of pollution</w:t>
      </w:r>
      <w:r>
        <w:rPr>
          <w:rFonts w:ascii="Arial" w:hAnsi="Arial" w:cs="Arial"/>
          <w:sz w:val="24"/>
          <w:szCs w:val="24"/>
        </w:rPr>
        <w:t xml:space="preserve">, including </w:t>
      </w:r>
      <w:r w:rsidRPr="003D3067">
        <w:rPr>
          <w:rFonts w:ascii="Arial" w:hAnsi="Arial" w:cs="Arial"/>
          <w:sz w:val="24"/>
          <w:szCs w:val="24"/>
        </w:rPr>
        <w:t>oil, untreated sewage</w:t>
      </w:r>
      <w:r w:rsidR="00484715">
        <w:rPr>
          <w:rFonts w:ascii="Arial" w:hAnsi="Arial" w:cs="Arial"/>
          <w:sz w:val="24"/>
          <w:szCs w:val="24"/>
        </w:rPr>
        <w:t>,</w:t>
      </w:r>
      <w:r w:rsidRPr="003D3067">
        <w:rPr>
          <w:rFonts w:ascii="Arial" w:hAnsi="Arial" w:cs="Arial"/>
          <w:sz w:val="24"/>
          <w:szCs w:val="24"/>
        </w:rPr>
        <w:t xml:space="preserve"> and waste </w:t>
      </w:r>
      <w:r w:rsidR="00484715">
        <w:rPr>
          <w:rFonts w:ascii="Arial" w:hAnsi="Arial" w:cs="Arial"/>
          <w:sz w:val="24"/>
          <w:szCs w:val="24"/>
        </w:rPr>
        <w:t xml:space="preserve">in </w:t>
      </w:r>
      <w:r w:rsidRPr="003D3067">
        <w:rPr>
          <w:rFonts w:ascii="Arial" w:hAnsi="Arial" w:cs="Arial"/>
          <w:sz w:val="24"/>
          <w:szCs w:val="24"/>
        </w:rPr>
        <w:t xml:space="preserve">this case Plastic </w:t>
      </w:r>
      <w:r w:rsidR="00484715">
        <w:rPr>
          <w:rFonts w:ascii="Arial" w:hAnsi="Arial" w:cs="Arial"/>
          <w:sz w:val="24"/>
          <w:szCs w:val="24"/>
        </w:rPr>
        <w:t>.Y</w:t>
      </w:r>
      <w:r w:rsidRPr="003D3067">
        <w:rPr>
          <w:rFonts w:ascii="Arial" w:hAnsi="Arial" w:cs="Arial"/>
          <w:sz w:val="24"/>
          <w:szCs w:val="24"/>
        </w:rPr>
        <w:t>et the</w:t>
      </w:r>
      <w:r w:rsidR="007F1B76">
        <w:rPr>
          <w:rFonts w:ascii="Arial" w:hAnsi="Arial" w:cs="Arial"/>
          <w:sz w:val="24"/>
          <w:szCs w:val="24"/>
        </w:rPr>
        <w:t xml:space="preserve"> amount </w:t>
      </w:r>
      <w:r w:rsidRPr="003D3067">
        <w:rPr>
          <w:rFonts w:ascii="Arial" w:hAnsi="Arial" w:cs="Arial"/>
          <w:sz w:val="24"/>
          <w:szCs w:val="24"/>
        </w:rPr>
        <w:t>of plastic waste is  increasing and is a growing concern, the effect of plastic pollution has affected</w:t>
      </w:r>
      <w:r w:rsidR="00315C5F">
        <w:rPr>
          <w:rFonts w:ascii="Arial" w:hAnsi="Arial" w:cs="Arial"/>
          <w:sz w:val="24"/>
          <w:szCs w:val="24"/>
        </w:rPr>
        <w:t xml:space="preserve"> many </w:t>
      </w:r>
      <w:r w:rsidRPr="003D3067">
        <w:rPr>
          <w:rFonts w:ascii="Arial" w:hAnsi="Arial" w:cs="Arial"/>
          <w:sz w:val="24"/>
          <w:szCs w:val="24"/>
        </w:rPr>
        <w:t xml:space="preserve">species </w:t>
      </w:r>
      <w:r w:rsidR="00315C5F">
        <w:rPr>
          <w:rFonts w:ascii="Arial" w:hAnsi="Arial" w:cs="Arial"/>
          <w:sz w:val="24"/>
          <w:szCs w:val="24"/>
        </w:rPr>
        <w:t xml:space="preserve">in the oceans </w:t>
      </w:r>
      <w:r w:rsidR="0084453B">
        <w:rPr>
          <w:rFonts w:ascii="Arial" w:hAnsi="Arial" w:cs="Arial"/>
          <w:sz w:val="24"/>
          <w:szCs w:val="24"/>
        </w:rPr>
        <w:t>including Sea Birds ,</w:t>
      </w:r>
      <w:r w:rsidRPr="003D3067">
        <w:rPr>
          <w:rFonts w:ascii="Arial" w:hAnsi="Arial" w:cs="Arial"/>
          <w:sz w:val="24"/>
          <w:szCs w:val="24"/>
        </w:rPr>
        <w:t>Turtles, Whales</w:t>
      </w:r>
      <w:r>
        <w:rPr>
          <w:rFonts w:ascii="Arial" w:hAnsi="Arial" w:cs="Arial"/>
          <w:sz w:val="24"/>
          <w:szCs w:val="24"/>
        </w:rPr>
        <w:t>,</w:t>
      </w:r>
      <w:r w:rsidR="00484715">
        <w:rPr>
          <w:rFonts w:ascii="Arial" w:hAnsi="Arial" w:cs="Arial"/>
          <w:sz w:val="24"/>
          <w:szCs w:val="24"/>
        </w:rPr>
        <w:t xml:space="preserve"> and other wildlife.</w:t>
      </w:r>
      <w:r>
        <w:rPr>
          <w:rFonts w:ascii="Arial" w:hAnsi="Arial" w:cs="Arial"/>
          <w:sz w:val="24"/>
          <w:szCs w:val="24"/>
        </w:rPr>
        <w:t xml:space="preserve"> </w:t>
      </w:r>
      <w:r w:rsidRPr="003D3067">
        <w:rPr>
          <w:rFonts w:ascii="Arial" w:hAnsi="Arial" w:cs="Arial"/>
          <w:sz w:val="24"/>
          <w:szCs w:val="24"/>
        </w:rPr>
        <w:t>Blue Planet two is said to have brought this topi</w:t>
      </w:r>
      <w:r>
        <w:rPr>
          <w:rFonts w:ascii="Arial" w:hAnsi="Arial" w:cs="Arial"/>
          <w:sz w:val="24"/>
          <w:szCs w:val="24"/>
        </w:rPr>
        <w:t>c to the forefront of the media</w:t>
      </w:r>
      <w:r w:rsidRPr="003D3067">
        <w:rPr>
          <w:rFonts w:ascii="Arial" w:hAnsi="Arial" w:cs="Arial"/>
          <w:sz w:val="24"/>
          <w:szCs w:val="24"/>
        </w:rPr>
        <w:t>.</w:t>
      </w:r>
      <w:r w:rsidRPr="00C66E99">
        <w:rPr>
          <w:rFonts w:ascii="Arial" w:hAnsi="Arial" w:cs="Arial"/>
          <w:sz w:val="24"/>
          <w:szCs w:val="24"/>
        </w:rPr>
        <w:t xml:space="preserve"> </w:t>
      </w:r>
      <w:r>
        <w:rPr>
          <w:rFonts w:ascii="Arial" w:hAnsi="Arial" w:cs="Arial"/>
          <w:sz w:val="24"/>
          <w:szCs w:val="24"/>
        </w:rPr>
        <w:t>Media tools are present in</w:t>
      </w:r>
      <w:r w:rsidRPr="003D3067">
        <w:rPr>
          <w:rFonts w:ascii="Arial" w:hAnsi="Arial" w:cs="Arial"/>
          <w:sz w:val="24"/>
          <w:szCs w:val="24"/>
        </w:rPr>
        <w:t xml:space="preserve"> today's global world with most homes accessing some types of media tool</w:t>
      </w:r>
      <w:r>
        <w:rPr>
          <w:rFonts w:ascii="Arial" w:hAnsi="Arial" w:cs="Arial"/>
          <w:sz w:val="24"/>
          <w:szCs w:val="24"/>
        </w:rPr>
        <w:t>s</w:t>
      </w:r>
      <w:r w:rsidRPr="003D3067">
        <w:rPr>
          <w:rFonts w:ascii="Arial" w:hAnsi="Arial" w:cs="Arial"/>
          <w:sz w:val="24"/>
          <w:szCs w:val="24"/>
        </w:rPr>
        <w:t xml:space="preserve">, most media </w:t>
      </w:r>
      <w:r w:rsidR="009630A7" w:rsidRPr="003D3067">
        <w:rPr>
          <w:rFonts w:ascii="Arial" w:hAnsi="Arial" w:cs="Arial"/>
          <w:sz w:val="24"/>
          <w:szCs w:val="24"/>
        </w:rPr>
        <w:t>are</w:t>
      </w:r>
      <w:r w:rsidRPr="003D3067">
        <w:rPr>
          <w:rFonts w:ascii="Arial" w:hAnsi="Arial" w:cs="Arial"/>
          <w:sz w:val="24"/>
          <w:szCs w:val="24"/>
        </w:rPr>
        <w:t xml:space="preserve"> accessible </w:t>
      </w:r>
      <w:r>
        <w:rPr>
          <w:rFonts w:ascii="Arial" w:hAnsi="Arial" w:cs="Arial"/>
          <w:sz w:val="24"/>
          <w:szCs w:val="24"/>
        </w:rPr>
        <w:t>twenty- four hours a day</w:t>
      </w:r>
      <w:r w:rsidRPr="003D3067">
        <w:rPr>
          <w:rFonts w:ascii="Arial" w:hAnsi="Arial" w:cs="Arial"/>
          <w:sz w:val="24"/>
          <w:szCs w:val="24"/>
        </w:rPr>
        <w:t xml:space="preserve"> there is a consta</w:t>
      </w:r>
      <w:r>
        <w:rPr>
          <w:rFonts w:ascii="Arial" w:hAnsi="Arial" w:cs="Arial"/>
          <w:sz w:val="24"/>
          <w:szCs w:val="24"/>
        </w:rPr>
        <w:t xml:space="preserve">nt </w:t>
      </w:r>
      <w:r w:rsidRPr="003D3067">
        <w:rPr>
          <w:rFonts w:ascii="Arial" w:hAnsi="Arial" w:cs="Arial"/>
          <w:sz w:val="24"/>
          <w:szCs w:val="24"/>
        </w:rPr>
        <w:t>stream of information at han</w:t>
      </w:r>
      <w:r>
        <w:rPr>
          <w:rFonts w:ascii="Arial" w:hAnsi="Arial" w:cs="Arial"/>
          <w:sz w:val="24"/>
          <w:szCs w:val="24"/>
        </w:rPr>
        <w:t>d.</w:t>
      </w:r>
    </w:p>
    <w:p w:rsidR="00437249" w:rsidRPr="003D3067" w:rsidRDefault="008013AA" w:rsidP="00EE4ABA">
      <w:pPr>
        <w:spacing w:line="360" w:lineRule="auto"/>
        <w:jc w:val="both"/>
        <w:rPr>
          <w:rFonts w:ascii="Arial" w:hAnsi="Arial" w:cs="Arial"/>
          <w:sz w:val="24"/>
          <w:szCs w:val="24"/>
        </w:rPr>
      </w:pPr>
      <w:r>
        <w:rPr>
          <w:rFonts w:ascii="Arial" w:hAnsi="Arial" w:cs="Arial"/>
          <w:sz w:val="24"/>
          <w:szCs w:val="24"/>
        </w:rPr>
        <w:t>The researcher adopted a quantitative approach. In order to gather data the  tool  adopted by the researcher  was questionnaires in total  one hu</w:t>
      </w:r>
      <w:r w:rsidR="00484715">
        <w:rPr>
          <w:rFonts w:ascii="Arial" w:hAnsi="Arial" w:cs="Arial"/>
          <w:sz w:val="24"/>
          <w:szCs w:val="24"/>
        </w:rPr>
        <w:t xml:space="preserve">ndred and eight questionnaires </w:t>
      </w:r>
      <w:r>
        <w:rPr>
          <w:rFonts w:ascii="Arial" w:hAnsi="Arial" w:cs="Arial"/>
          <w:sz w:val="24"/>
          <w:szCs w:val="24"/>
        </w:rPr>
        <w:t>were</w:t>
      </w:r>
      <w:r w:rsidR="00142C03">
        <w:rPr>
          <w:rFonts w:ascii="Arial" w:hAnsi="Arial" w:cs="Arial"/>
          <w:sz w:val="24"/>
          <w:szCs w:val="24"/>
        </w:rPr>
        <w:t xml:space="preserve"> sent via email, Social Media, </w:t>
      </w:r>
      <w:r>
        <w:rPr>
          <w:rFonts w:ascii="Arial" w:hAnsi="Arial" w:cs="Arial"/>
          <w:sz w:val="24"/>
          <w:szCs w:val="24"/>
        </w:rPr>
        <w:t>and paper copy</w:t>
      </w:r>
      <w:r w:rsidR="00142C03">
        <w:rPr>
          <w:rFonts w:ascii="Arial" w:hAnsi="Arial" w:cs="Arial"/>
          <w:sz w:val="24"/>
          <w:szCs w:val="24"/>
        </w:rPr>
        <w:t xml:space="preserve">. </w:t>
      </w:r>
      <w:r w:rsidR="00615530">
        <w:rPr>
          <w:rFonts w:ascii="Arial" w:hAnsi="Arial" w:cs="Arial"/>
          <w:sz w:val="24"/>
          <w:szCs w:val="24"/>
        </w:rPr>
        <w:t>Participants chosen  included work colleagues from the local authority in this case (NPT</w:t>
      </w:r>
      <w:r w:rsidR="00142C03">
        <w:rPr>
          <w:rFonts w:ascii="Arial" w:hAnsi="Arial" w:cs="Arial"/>
          <w:sz w:val="24"/>
          <w:szCs w:val="24"/>
        </w:rPr>
        <w:t xml:space="preserve">C) Neath Port Talbot Council </w:t>
      </w:r>
      <w:r w:rsidR="00615530">
        <w:rPr>
          <w:rFonts w:ascii="Arial" w:hAnsi="Arial" w:cs="Arial"/>
          <w:sz w:val="24"/>
          <w:szCs w:val="24"/>
        </w:rPr>
        <w:t xml:space="preserve">specifically the Trade Waste Department plus </w:t>
      </w:r>
      <w:r w:rsidR="00142C03">
        <w:rPr>
          <w:rFonts w:ascii="Arial" w:hAnsi="Arial" w:cs="Arial"/>
          <w:sz w:val="24"/>
          <w:szCs w:val="24"/>
        </w:rPr>
        <w:t xml:space="preserve">some </w:t>
      </w:r>
      <w:r w:rsidR="00615530">
        <w:rPr>
          <w:rFonts w:ascii="Arial" w:hAnsi="Arial" w:cs="Arial"/>
          <w:sz w:val="24"/>
          <w:szCs w:val="24"/>
        </w:rPr>
        <w:t>library staff.</w:t>
      </w:r>
      <w:r>
        <w:rPr>
          <w:rFonts w:ascii="Arial" w:hAnsi="Arial" w:cs="Arial"/>
          <w:sz w:val="24"/>
          <w:szCs w:val="24"/>
        </w:rPr>
        <w:t xml:space="preserve"> </w:t>
      </w:r>
      <w:r w:rsidR="00437249" w:rsidRPr="003D3067">
        <w:rPr>
          <w:rFonts w:ascii="Arial" w:hAnsi="Arial" w:cs="Arial"/>
          <w:sz w:val="24"/>
          <w:szCs w:val="24"/>
        </w:rPr>
        <w:t>Results indicated that the over fifty</w:t>
      </w:r>
      <w:r w:rsidR="00437249">
        <w:rPr>
          <w:rFonts w:ascii="Arial" w:hAnsi="Arial" w:cs="Arial"/>
          <w:sz w:val="24"/>
          <w:szCs w:val="24"/>
        </w:rPr>
        <w:t>-</w:t>
      </w:r>
      <w:r w:rsidR="00437249" w:rsidRPr="003D3067">
        <w:rPr>
          <w:rFonts w:ascii="Arial" w:hAnsi="Arial" w:cs="Arial"/>
          <w:sz w:val="24"/>
          <w:szCs w:val="24"/>
        </w:rPr>
        <w:t xml:space="preserve"> five age group accessed all types of media tools it appeared any environmental documentary presented</w:t>
      </w:r>
      <w:r w:rsidR="00437249">
        <w:rPr>
          <w:rFonts w:ascii="Arial" w:hAnsi="Arial" w:cs="Arial"/>
          <w:sz w:val="24"/>
          <w:szCs w:val="24"/>
        </w:rPr>
        <w:t xml:space="preserve"> by Sir David Attenborough was </w:t>
      </w:r>
      <w:r w:rsidR="00437249" w:rsidRPr="003D3067">
        <w:rPr>
          <w:rFonts w:ascii="Arial" w:hAnsi="Arial" w:cs="Arial"/>
          <w:sz w:val="24"/>
          <w:szCs w:val="24"/>
        </w:rPr>
        <w:t>favo</w:t>
      </w:r>
      <w:r w:rsidR="00437249">
        <w:rPr>
          <w:rFonts w:ascii="Arial" w:hAnsi="Arial" w:cs="Arial"/>
          <w:sz w:val="24"/>
          <w:szCs w:val="24"/>
        </w:rPr>
        <w:t xml:space="preserve">urable among some individuals plus </w:t>
      </w:r>
      <w:r w:rsidR="00437249" w:rsidRPr="003D3067">
        <w:rPr>
          <w:rFonts w:ascii="Arial" w:hAnsi="Arial" w:cs="Arial"/>
          <w:sz w:val="24"/>
          <w:szCs w:val="24"/>
        </w:rPr>
        <w:t>Spring watch and the news channels</w:t>
      </w:r>
      <w:r w:rsidR="00437249">
        <w:rPr>
          <w:rFonts w:ascii="Arial" w:hAnsi="Arial" w:cs="Arial"/>
          <w:sz w:val="24"/>
          <w:szCs w:val="24"/>
        </w:rPr>
        <w:t>.</w:t>
      </w:r>
      <w:r w:rsidR="00437249" w:rsidRPr="003D3067">
        <w:rPr>
          <w:rFonts w:ascii="Arial" w:hAnsi="Arial" w:cs="Arial"/>
          <w:sz w:val="24"/>
          <w:szCs w:val="24"/>
        </w:rPr>
        <w:t xml:space="preserve"> </w:t>
      </w:r>
    </w:p>
    <w:p w:rsidR="00437249" w:rsidRDefault="00437249" w:rsidP="00EE4ABA">
      <w:pPr>
        <w:spacing w:line="360" w:lineRule="auto"/>
        <w:jc w:val="both"/>
        <w:rPr>
          <w:rFonts w:ascii="Arial" w:hAnsi="Arial" w:cs="Arial"/>
          <w:sz w:val="24"/>
          <w:szCs w:val="24"/>
        </w:rPr>
      </w:pPr>
      <w:r w:rsidRPr="003D3067">
        <w:rPr>
          <w:rFonts w:ascii="Arial" w:hAnsi="Arial" w:cs="Arial"/>
          <w:sz w:val="24"/>
          <w:szCs w:val="24"/>
        </w:rPr>
        <w:t>Although this was a small scale project data has been varied and rich, the data in this dissertation could be used to support</w:t>
      </w:r>
      <w:r>
        <w:rPr>
          <w:rFonts w:ascii="Arial" w:hAnsi="Arial" w:cs="Arial"/>
          <w:sz w:val="24"/>
          <w:szCs w:val="24"/>
        </w:rPr>
        <w:t xml:space="preserve"> further studies whether this is</w:t>
      </w:r>
      <w:r w:rsidRPr="003D3067">
        <w:rPr>
          <w:rFonts w:ascii="Arial" w:hAnsi="Arial" w:cs="Arial"/>
          <w:sz w:val="24"/>
          <w:szCs w:val="24"/>
        </w:rPr>
        <w:t xml:space="preserve"> in Media or environmental issues,</w:t>
      </w:r>
      <w:r w:rsidR="00484715">
        <w:rPr>
          <w:rFonts w:ascii="Arial" w:hAnsi="Arial" w:cs="Arial"/>
          <w:sz w:val="24"/>
          <w:szCs w:val="24"/>
        </w:rPr>
        <w:t xml:space="preserve"> limitations were </w:t>
      </w:r>
      <w:r w:rsidR="009D639C">
        <w:rPr>
          <w:rFonts w:ascii="Arial" w:hAnsi="Arial" w:cs="Arial"/>
          <w:sz w:val="24"/>
          <w:szCs w:val="24"/>
        </w:rPr>
        <w:t>encountered during the writing of the dissertation, the Corona Virus  p</w:t>
      </w:r>
      <w:r w:rsidR="003650F1">
        <w:rPr>
          <w:rFonts w:ascii="Arial" w:hAnsi="Arial" w:cs="Arial"/>
          <w:sz w:val="24"/>
          <w:szCs w:val="24"/>
        </w:rPr>
        <w:t>andemic effected the writing  of the dissertation .</w:t>
      </w:r>
      <w:r w:rsidR="009D639C">
        <w:rPr>
          <w:rFonts w:ascii="Arial" w:hAnsi="Arial" w:cs="Arial"/>
          <w:sz w:val="24"/>
          <w:szCs w:val="24"/>
        </w:rPr>
        <w:t>The r</w:t>
      </w:r>
      <w:r w:rsidR="00484715">
        <w:rPr>
          <w:rFonts w:ascii="Arial" w:hAnsi="Arial" w:cs="Arial"/>
          <w:sz w:val="24"/>
          <w:szCs w:val="24"/>
        </w:rPr>
        <w:t xml:space="preserve">esearcher found that education </w:t>
      </w:r>
      <w:r w:rsidR="009D639C">
        <w:rPr>
          <w:rFonts w:ascii="Arial" w:hAnsi="Arial" w:cs="Arial"/>
          <w:sz w:val="24"/>
          <w:szCs w:val="24"/>
        </w:rPr>
        <w:t xml:space="preserve">is a tool used by some organisations and  it appears  this could be a way forward </w:t>
      </w:r>
      <w:r w:rsidR="003650F1">
        <w:rPr>
          <w:rFonts w:ascii="Arial" w:hAnsi="Arial" w:cs="Arial"/>
          <w:sz w:val="24"/>
          <w:szCs w:val="24"/>
        </w:rPr>
        <w:t>to instil recycling principle’s</w:t>
      </w:r>
      <w:r w:rsidR="00484715">
        <w:rPr>
          <w:rFonts w:ascii="Arial" w:hAnsi="Arial" w:cs="Arial"/>
          <w:sz w:val="24"/>
          <w:szCs w:val="24"/>
        </w:rPr>
        <w:t>. R</w:t>
      </w:r>
      <w:r w:rsidR="009D639C">
        <w:rPr>
          <w:rFonts w:ascii="Arial" w:hAnsi="Arial" w:cs="Arial"/>
          <w:sz w:val="24"/>
          <w:szCs w:val="24"/>
        </w:rPr>
        <w:t xml:space="preserve">esults </w:t>
      </w:r>
      <w:r w:rsidRPr="003D3067">
        <w:rPr>
          <w:rFonts w:ascii="Arial" w:hAnsi="Arial" w:cs="Arial"/>
          <w:sz w:val="24"/>
          <w:szCs w:val="24"/>
        </w:rPr>
        <w:t xml:space="preserve"> illustrate</w:t>
      </w:r>
      <w:r w:rsidR="009D639C">
        <w:rPr>
          <w:rFonts w:ascii="Arial" w:hAnsi="Arial" w:cs="Arial"/>
          <w:sz w:val="24"/>
          <w:szCs w:val="24"/>
        </w:rPr>
        <w:t>d</w:t>
      </w:r>
      <w:r w:rsidR="00484715">
        <w:rPr>
          <w:rFonts w:ascii="Arial" w:hAnsi="Arial" w:cs="Arial"/>
          <w:sz w:val="24"/>
          <w:szCs w:val="24"/>
        </w:rPr>
        <w:t xml:space="preserve"> which media tools have been</w:t>
      </w:r>
      <w:r w:rsidRPr="003D3067">
        <w:rPr>
          <w:rFonts w:ascii="Arial" w:hAnsi="Arial" w:cs="Arial"/>
          <w:sz w:val="24"/>
          <w:szCs w:val="24"/>
        </w:rPr>
        <w:t xml:space="preserve"> preferable to </w:t>
      </w:r>
      <w:r w:rsidR="002578CF">
        <w:rPr>
          <w:rFonts w:ascii="Arial" w:hAnsi="Arial" w:cs="Arial"/>
          <w:sz w:val="24"/>
          <w:szCs w:val="24"/>
        </w:rPr>
        <w:t>some individuals example TV .In</w:t>
      </w:r>
      <w:r w:rsidR="00484715">
        <w:rPr>
          <w:rFonts w:ascii="Arial" w:hAnsi="Arial" w:cs="Arial"/>
          <w:sz w:val="24"/>
          <w:szCs w:val="24"/>
        </w:rPr>
        <w:t xml:space="preserve"> addition   specific target audiences view specific programs, an example age groups, plus communication between individuals is important. </w:t>
      </w:r>
      <w:r w:rsidRPr="003D3067">
        <w:rPr>
          <w:rFonts w:ascii="Arial" w:hAnsi="Arial" w:cs="Arial"/>
          <w:sz w:val="24"/>
          <w:szCs w:val="24"/>
        </w:rPr>
        <w:t xml:space="preserve"> Environmental groups could look at this data for use in studies being undertaken or to support long term data already acquired and ongoing. </w:t>
      </w:r>
    </w:p>
    <w:p w:rsidR="00437249" w:rsidRDefault="00437249" w:rsidP="00EE4ABA">
      <w:pPr>
        <w:spacing w:line="360" w:lineRule="auto"/>
        <w:jc w:val="both"/>
        <w:rPr>
          <w:rFonts w:ascii="Arial" w:hAnsi="Arial" w:cs="Arial"/>
          <w:sz w:val="24"/>
          <w:szCs w:val="24"/>
        </w:rPr>
      </w:pPr>
    </w:p>
    <w:p w:rsidR="00851364" w:rsidRDefault="00851364" w:rsidP="00EE4ABA">
      <w:pPr>
        <w:spacing w:line="360" w:lineRule="auto"/>
        <w:jc w:val="both"/>
        <w:rPr>
          <w:rFonts w:ascii="Arial" w:hAnsi="Arial" w:cs="Arial"/>
          <w:sz w:val="24"/>
          <w:szCs w:val="24"/>
        </w:rPr>
      </w:pPr>
    </w:p>
    <w:p w:rsidR="00851364" w:rsidRDefault="00851364" w:rsidP="00EE4ABA">
      <w:pPr>
        <w:spacing w:line="360" w:lineRule="auto"/>
        <w:jc w:val="both"/>
        <w:rPr>
          <w:rFonts w:ascii="Arial" w:hAnsi="Arial" w:cs="Arial"/>
          <w:sz w:val="24"/>
          <w:szCs w:val="24"/>
        </w:rPr>
      </w:pPr>
    </w:p>
    <w:sdt>
      <w:sdtPr>
        <w:rPr>
          <w:rFonts w:asciiTheme="minorHAnsi" w:eastAsiaTheme="minorHAnsi" w:hAnsiTheme="minorHAnsi" w:cstheme="minorBidi"/>
          <w:b w:val="0"/>
          <w:bCs w:val="0"/>
          <w:color w:val="auto"/>
          <w:sz w:val="22"/>
          <w:szCs w:val="22"/>
          <w:lang w:val="en-GB"/>
        </w:rPr>
        <w:id w:val="22986290"/>
        <w:docPartObj>
          <w:docPartGallery w:val="Table of Contents"/>
          <w:docPartUnique/>
        </w:docPartObj>
      </w:sdtPr>
      <w:sdtEndPr>
        <w:rPr>
          <w:rFonts w:ascii="Arial" w:hAnsi="Arial" w:cs="Arial"/>
          <w:color w:val="000000" w:themeColor="text1"/>
          <w:sz w:val="24"/>
          <w:szCs w:val="24"/>
        </w:rPr>
      </w:sdtEndPr>
      <w:sdtContent>
        <w:p w:rsidR="0092793A" w:rsidRDefault="0092793A" w:rsidP="00EE4ABA">
          <w:pPr>
            <w:pStyle w:val="TOCHeading"/>
            <w:jc w:val="both"/>
          </w:pPr>
          <w:r>
            <w:t>Contents</w:t>
          </w:r>
        </w:p>
        <w:p w:rsidR="00B14AF3" w:rsidRDefault="005F0A2D">
          <w:pPr>
            <w:pStyle w:val="TOC1"/>
            <w:tabs>
              <w:tab w:val="right" w:leader="dot" w:pos="9016"/>
            </w:tabs>
            <w:rPr>
              <w:rFonts w:eastAsiaTheme="minorEastAsia"/>
              <w:noProof/>
              <w:lang w:eastAsia="en-GB"/>
            </w:rPr>
          </w:pPr>
          <w:r w:rsidRPr="00725C7A">
            <w:rPr>
              <w:rFonts w:ascii="Arial" w:hAnsi="Arial" w:cs="Arial"/>
              <w:color w:val="000000" w:themeColor="text1"/>
              <w:sz w:val="24"/>
              <w:szCs w:val="24"/>
            </w:rPr>
            <w:fldChar w:fldCharType="begin"/>
          </w:r>
          <w:r w:rsidR="0092793A" w:rsidRPr="00725C7A">
            <w:rPr>
              <w:rFonts w:ascii="Arial" w:hAnsi="Arial" w:cs="Arial"/>
              <w:color w:val="000000" w:themeColor="text1"/>
              <w:sz w:val="24"/>
              <w:szCs w:val="24"/>
            </w:rPr>
            <w:instrText xml:space="preserve"> TOC \o "1-3" \h \z \u </w:instrText>
          </w:r>
          <w:r w:rsidRPr="00725C7A">
            <w:rPr>
              <w:rFonts w:ascii="Arial" w:hAnsi="Arial" w:cs="Arial"/>
              <w:color w:val="000000" w:themeColor="text1"/>
              <w:sz w:val="24"/>
              <w:szCs w:val="24"/>
            </w:rPr>
            <w:fldChar w:fldCharType="separate"/>
          </w:r>
          <w:hyperlink w:anchor="_Toc41906102" w:history="1">
            <w:r w:rsidR="00B14AF3" w:rsidRPr="005C457A">
              <w:rPr>
                <w:rStyle w:val="Hyperlink"/>
                <w:noProof/>
              </w:rPr>
              <w:t>Author’s Declaration</w:t>
            </w:r>
            <w:r w:rsidR="00B14AF3">
              <w:rPr>
                <w:noProof/>
                <w:webHidden/>
              </w:rPr>
              <w:tab/>
            </w:r>
            <w:r>
              <w:rPr>
                <w:noProof/>
                <w:webHidden/>
              </w:rPr>
              <w:fldChar w:fldCharType="begin"/>
            </w:r>
            <w:r w:rsidR="00B14AF3">
              <w:rPr>
                <w:noProof/>
                <w:webHidden/>
              </w:rPr>
              <w:instrText xml:space="preserve"> PAGEREF _Toc41906102 \h </w:instrText>
            </w:r>
            <w:r>
              <w:rPr>
                <w:noProof/>
                <w:webHidden/>
              </w:rPr>
            </w:r>
            <w:r>
              <w:rPr>
                <w:noProof/>
                <w:webHidden/>
              </w:rPr>
              <w:fldChar w:fldCharType="separate"/>
            </w:r>
            <w:r w:rsidR="00BB2F57">
              <w:rPr>
                <w:noProof/>
                <w:webHidden/>
              </w:rPr>
              <w:t>1</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3" w:history="1">
            <w:r w:rsidR="00B14AF3" w:rsidRPr="005C457A">
              <w:rPr>
                <w:rStyle w:val="Hyperlink"/>
                <w:noProof/>
              </w:rPr>
              <w:t>Acknowledgements .</w:t>
            </w:r>
            <w:r w:rsidR="00B14AF3">
              <w:rPr>
                <w:noProof/>
                <w:webHidden/>
              </w:rPr>
              <w:tab/>
            </w:r>
            <w:r>
              <w:rPr>
                <w:noProof/>
                <w:webHidden/>
              </w:rPr>
              <w:fldChar w:fldCharType="begin"/>
            </w:r>
            <w:r w:rsidR="00B14AF3">
              <w:rPr>
                <w:noProof/>
                <w:webHidden/>
              </w:rPr>
              <w:instrText xml:space="preserve"> PAGEREF _Toc41906103 \h </w:instrText>
            </w:r>
            <w:r>
              <w:rPr>
                <w:noProof/>
                <w:webHidden/>
              </w:rPr>
            </w:r>
            <w:r>
              <w:rPr>
                <w:noProof/>
                <w:webHidden/>
              </w:rPr>
              <w:fldChar w:fldCharType="separate"/>
            </w:r>
            <w:r w:rsidR="00BB2F57">
              <w:rPr>
                <w:noProof/>
                <w:webHidden/>
              </w:rPr>
              <w:t>3</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4" w:history="1">
            <w:r w:rsidR="00B14AF3" w:rsidRPr="005C457A">
              <w:rPr>
                <w:rStyle w:val="Hyperlink"/>
                <w:noProof/>
              </w:rPr>
              <w:t>Abstract</w:t>
            </w:r>
            <w:r w:rsidR="00B14AF3">
              <w:rPr>
                <w:noProof/>
                <w:webHidden/>
              </w:rPr>
              <w:tab/>
            </w:r>
            <w:r>
              <w:rPr>
                <w:noProof/>
                <w:webHidden/>
              </w:rPr>
              <w:fldChar w:fldCharType="begin"/>
            </w:r>
            <w:r w:rsidR="00B14AF3">
              <w:rPr>
                <w:noProof/>
                <w:webHidden/>
              </w:rPr>
              <w:instrText xml:space="preserve"> PAGEREF _Toc41906104 \h </w:instrText>
            </w:r>
            <w:r>
              <w:rPr>
                <w:noProof/>
                <w:webHidden/>
              </w:rPr>
            </w:r>
            <w:r>
              <w:rPr>
                <w:noProof/>
                <w:webHidden/>
              </w:rPr>
              <w:fldChar w:fldCharType="separate"/>
            </w:r>
            <w:r w:rsidR="00BB2F57">
              <w:rPr>
                <w:noProof/>
                <w:webHidden/>
              </w:rPr>
              <w:t>4</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5" w:history="1">
            <w:r w:rsidR="00B14AF3" w:rsidRPr="005C457A">
              <w:rPr>
                <w:rStyle w:val="Hyperlink"/>
                <w:noProof/>
              </w:rPr>
              <w:t>List of Tables</w:t>
            </w:r>
            <w:r w:rsidR="00B14AF3">
              <w:rPr>
                <w:noProof/>
                <w:webHidden/>
              </w:rPr>
              <w:tab/>
            </w:r>
            <w:r>
              <w:rPr>
                <w:noProof/>
                <w:webHidden/>
              </w:rPr>
              <w:fldChar w:fldCharType="begin"/>
            </w:r>
            <w:r w:rsidR="00B14AF3">
              <w:rPr>
                <w:noProof/>
                <w:webHidden/>
              </w:rPr>
              <w:instrText xml:space="preserve"> PAGEREF _Toc41906105 \h </w:instrText>
            </w:r>
            <w:r>
              <w:rPr>
                <w:noProof/>
                <w:webHidden/>
              </w:rPr>
            </w:r>
            <w:r>
              <w:rPr>
                <w:noProof/>
                <w:webHidden/>
              </w:rPr>
              <w:fldChar w:fldCharType="separate"/>
            </w:r>
            <w:r w:rsidR="00BB2F57">
              <w:rPr>
                <w:noProof/>
                <w:webHidden/>
              </w:rPr>
              <w:t>7</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6" w:history="1">
            <w:r w:rsidR="00B14AF3" w:rsidRPr="005C457A">
              <w:rPr>
                <w:rStyle w:val="Hyperlink"/>
                <w:noProof/>
              </w:rPr>
              <w:t>List Of Illustrations</w:t>
            </w:r>
            <w:r w:rsidR="00B14AF3">
              <w:rPr>
                <w:noProof/>
                <w:webHidden/>
              </w:rPr>
              <w:tab/>
            </w:r>
            <w:r>
              <w:rPr>
                <w:noProof/>
                <w:webHidden/>
              </w:rPr>
              <w:fldChar w:fldCharType="begin"/>
            </w:r>
            <w:r w:rsidR="00B14AF3">
              <w:rPr>
                <w:noProof/>
                <w:webHidden/>
              </w:rPr>
              <w:instrText xml:space="preserve"> PAGEREF _Toc41906106 \h </w:instrText>
            </w:r>
            <w:r>
              <w:rPr>
                <w:noProof/>
                <w:webHidden/>
              </w:rPr>
            </w:r>
            <w:r>
              <w:rPr>
                <w:noProof/>
                <w:webHidden/>
              </w:rPr>
              <w:fldChar w:fldCharType="separate"/>
            </w:r>
            <w:r w:rsidR="00BB2F57">
              <w:rPr>
                <w:noProof/>
                <w:webHidden/>
              </w:rPr>
              <w:t>8</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7" w:history="1">
            <w:r w:rsidR="00B14AF3" w:rsidRPr="005C457A">
              <w:rPr>
                <w:rStyle w:val="Hyperlink"/>
                <w:noProof/>
              </w:rPr>
              <w:t>List of Abbreviations</w:t>
            </w:r>
            <w:r w:rsidR="00B14AF3">
              <w:rPr>
                <w:noProof/>
                <w:webHidden/>
              </w:rPr>
              <w:tab/>
            </w:r>
            <w:r>
              <w:rPr>
                <w:noProof/>
                <w:webHidden/>
              </w:rPr>
              <w:fldChar w:fldCharType="begin"/>
            </w:r>
            <w:r w:rsidR="00B14AF3">
              <w:rPr>
                <w:noProof/>
                <w:webHidden/>
              </w:rPr>
              <w:instrText xml:space="preserve"> PAGEREF _Toc41906107 \h </w:instrText>
            </w:r>
            <w:r>
              <w:rPr>
                <w:noProof/>
                <w:webHidden/>
              </w:rPr>
            </w:r>
            <w:r>
              <w:rPr>
                <w:noProof/>
                <w:webHidden/>
              </w:rPr>
              <w:fldChar w:fldCharType="separate"/>
            </w:r>
            <w:r w:rsidR="00BB2F57">
              <w:rPr>
                <w:noProof/>
                <w:webHidden/>
              </w:rPr>
              <w:t>9</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8" w:history="1">
            <w:r w:rsidR="00B14AF3" w:rsidRPr="005C457A">
              <w:rPr>
                <w:rStyle w:val="Hyperlink"/>
                <w:rFonts w:eastAsia="Calibri"/>
                <w:noProof/>
              </w:rPr>
              <w:t>1.   Introduction</w:t>
            </w:r>
            <w:r w:rsidR="00B14AF3">
              <w:rPr>
                <w:noProof/>
                <w:webHidden/>
              </w:rPr>
              <w:tab/>
            </w:r>
            <w:r>
              <w:rPr>
                <w:noProof/>
                <w:webHidden/>
              </w:rPr>
              <w:fldChar w:fldCharType="begin"/>
            </w:r>
            <w:r w:rsidR="00B14AF3">
              <w:rPr>
                <w:noProof/>
                <w:webHidden/>
              </w:rPr>
              <w:instrText xml:space="preserve"> PAGEREF _Toc41906108 \h </w:instrText>
            </w:r>
            <w:r>
              <w:rPr>
                <w:noProof/>
                <w:webHidden/>
              </w:rPr>
            </w:r>
            <w:r>
              <w:rPr>
                <w:noProof/>
                <w:webHidden/>
              </w:rPr>
              <w:fldChar w:fldCharType="separate"/>
            </w:r>
            <w:r w:rsidR="00BB2F57">
              <w:rPr>
                <w:noProof/>
                <w:webHidden/>
              </w:rPr>
              <w:t>10</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09" w:history="1">
            <w:r w:rsidR="00B14AF3" w:rsidRPr="005C457A">
              <w:rPr>
                <w:rStyle w:val="Hyperlink"/>
                <w:rFonts w:ascii="Arial" w:hAnsi="Arial" w:cs="Arial"/>
                <w:noProof/>
              </w:rPr>
              <w:t>1.0  Objectives of this dissertation:</w:t>
            </w:r>
            <w:r w:rsidR="00B14AF3">
              <w:rPr>
                <w:noProof/>
                <w:webHidden/>
              </w:rPr>
              <w:tab/>
            </w:r>
            <w:r>
              <w:rPr>
                <w:noProof/>
                <w:webHidden/>
              </w:rPr>
              <w:fldChar w:fldCharType="begin"/>
            </w:r>
            <w:r w:rsidR="00B14AF3">
              <w:rPr>
                <w:noProof/>
                <w:webHidden/>
              </w:rPr>
              <w:instrText xml:space="preserve"> PAGEREF _Toc41906109 \h </w:instrText>
            </w:r>
            <w:r>
              <w:rPr>
                <w:noProof/>
                <w:webHidden/>
              </w:rPr>
            </w:r>
            <w:r>
              <w:rPr>
                <w:noProof/>
                <w:webHidden/>
              </w:rPr>
              <w:fldChar w:fldCharType="separate"/>
            </w:r>
            <w:r w:rsidR="00BB2F57">
              <w:rPr>
                <w:noProof/>
                <w:webHidden/>
              </w:rPr>
              <w:t>13</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10" w:history="1">
            <w:r w:rsidR="00B14AF3" w:rsidRPr="005C457A">
              <w:rPr>
                <w:rStyle w:val="Hyperlink"/>
                <w:noProof/>
              </w:rPr>
              <w:t>2.   Review of Literature</w:t>
            </w:r>
            <w:r w:rsidR="00B14AF3">
              <w:rPr>
                <w:noProof/>
                <w:webHidden/>
              </w:rPr>
              <w:tab/>
            </w:r>
            <w:r>
              <w:rPr>
                <w:noProof/>
                <w:webHidden/>
              </w:rPr>
              <w:fldChar w:fldCharType="begin"/>
            </w:r>
            <w:r w:rsidR="00B14AF3">
              <w:rPr>
                <w:noProof/>
                <w:webHidden/>
              </w:rPr>
              <w:instrText xml:space="preserve"> PAGEREF _Toc41906110 \h </w:instrText>
            </w:r>
            <w:r>
              <w:rPr>
                <w:noProof/>
                <w:webHidden/>
              </w:rPr>
            </w:r>
            <w:r>
              <w:rPr>
                <w:noProof/>
                <w:webHidden/>
              </w:rPr>
              <w:fldChar w:fldCharType="separate"/>
            </w:r>
            <w:r w:rsidR="00BB2F57">
              <w:rPr>
                <w:noProof/>
                <w:webHidden/>
              </w:rPr>
              <w:t>16</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11" w:history="1">
            <w:r w:rsidR="00B14AF3" w:rsidRPr="005C457A">
              <w:rPr>
                <w:rStyle w:val="Hyperlink"/>
                <w:noProof/>
              </w:rPr>
              <w:t>3     Methodology</w:t>
            </w:r>
            <w:r w:rsidR="00B14AF3">
              <w:rPr>
                <w:noProof/>
                <w:webHidden/>
              </w:rPr>
              <w:tab/>
            </w:r>
            <w:r>
              <w:rPr>
                <w:noProof/>
                <w:webHidden/>
              </w:rPr>
              <w:fldChar w:fldCharType="begin"/>
            </w:r>
            <w:r w:rsidR="00B14AF3">
              <w:rPr>
                <w:noProof/>
                <w:webHidden/>
              </w:rPr>
              <w:instrText xml:space="preserve"> PAGEREF _Toc41906111 \h </w:instrText>
            </w:r>
            <w:r>
              <w:rPr>
                <w:noProof/>
                <w:webHidden/>
              </w:rPr>
            </w:r>
            <w:r>
              <w:rPr>
                <w:noProof/>
                <w:webHidden/>
              </w:rPr>
              <w:fldChar w:fldCharType="separate"/>
            </w:r>
            <w:r w:rsidR="00BB2F57">
              <w:rPr>
                <w:noProof/>
                <w:webHidden/>
              </w:rPr>
              <w:t>29</w:t>
            </w:r>
            <w:r>
              <w:rPr>
                <w:noProof/>
                <w:webHidden/>
              </w:rPr>
              <w:fldChar w:fldCharType="end"/>
            </w:r>
          </w:hyperlink>
        </w:p>
        <w:p w:rsidR="00B14AF3" w:rsidRDefault="005F0A2D">
          <w:pPr>
            <w:pStyle w:val="TOC2"/>
            <w:rPr>
              <w:rFonts w:eastAsiaTheme="minorEastAsia"/>
              <w:noProof/>
              <w:lang w:eastAsia="en-GB"/>
            </w:rPr>
          </w:pPr>
          <w:hyperlink w:anchor="_Toc41906112" w:history="1">
            <w:r w:rsidR="00B14AF3" w:rsidRPr="005C457A">
              <w:rPr>
                <w:rStyle w:val="Hyperlink"/>
                <w:noProof/>
              </w:rPr>
              <w:t>3.0 Approaches to data gathering</w:t>
            </w:r>
            <w:r w:rsidR="00B14AF3">
              <w:rPr>
                <w:noProof/>
                <w:webHidden/>
              </w:rPr>
              <w:tab/>
            </w:r>
            <w:r>
              <w:rPr>
                <w:noProof/>
                <w:webHidden/>
              </w:rPr>
              <w:fldChar w:fldCharType="begin"/>
            </w:r>
            <w:r w:rsidR="00B14AF3">
              <w:rPr>
                <w:noProof/>
                <w:webHidden/>
              </w:rPr>
              <w:instrText xml:space="preserve"> PAGEREF _Toc41906112 \h </w:instrText>
            </w:r>
            <w:r>
              <w:rPr>
                <w:noProof/>
                <w:webHidden/>
              </w:rPr>
            </w:r>
            <w:r>
              <w:rPr>
                <w:noProof/>
                <w:webHidden/>
              </w:rPr>
              <w:fldChar w:fldCharType="separate"/>
            </w:r>
            <w:r w:rsidR="00BB2F57">
              <w:rPr>
                <w:noProof/>
                <w:webHidden/>
              </w:rPr>
              <w:t>29</w:t>
            </w:r>
            <w:r>
              <w:rPr>
                <w:noProof/>
                <w:webHidden/>
              </w:rPr>
              <w:fldChar w:fldCharType="end"/>
            </w:r>
          </w:hyperlink>
        </w:p>
        <w:p w:rsidR="00B14AF3" w:rsidRDefault="005F0A2D">
          <w:pPr>
            <w:pStyle w:val="TOC2"/>
            <w:rPr>
              <w:rFonts w:eastAsiaTheme="minorEastAsia"/>
              <w:noProof/>
              <w:lang w:eastAsia="en-GB"/>
            </w:rPr>
          </w:pPr>
          <w:hyperlink w:anchor="_Toc41906113" w:history="1">
            <w:r w:rsidR="00B14AF3" w:rsidRPr="005C457A">
              <w:rPr>
                <w:rStyle w:val="Hyperlink"/>
                <w:noProof/>
              </w:rPr>
              <w:t>3.1 Data Collection</w:t>
            </w:r>
            <w:r w:rsidR="00B14AF3">
              <w:rPr>
                <w:noProof/>
                <w:webHidden/>
              </w:rPr>
              <w:tab/>
            </w:r>
            <w:r>
              <w:rPr>
                <w:noProof/>
                <w:webHidden/>
              </w:rPr>
              <w:fldChar w:fldCharType="begin"/>
            </w:r>
            <w:r w:rsidR="00B14AF3">
              <w:rPr>
                <w:noProof/>
                <w:webHidden/>
              </w:rPr>
              <w:instrText xml:space="preserve"> PAGEREF _Toc41906113 \h </w:instrText>
            </w:r>
            <w:r>
              <w:rPr>
                <w:noProof/>
                <w:webHidden/>
              </w:rPr>
            </w:r>
            <w:r>
              <w:rPr>
                <w:noProof/>
                <w:webHidden/>
              </w:rPr>
              <w:fldChar w:fldCharType="separate"/>
            </w:r>
            <w:r w:rsidR="00BB2F57">
              <w:rPr>
                <w:noProof/>
                <w:webHidden/>
              </w:rPr>
              <w:t>30</w:t>
            </w:r>
            <w:r>
              <w:rPr>
                <w:noProof/>
                <w:webHidden/>
              </w:rPr>
              <w:fldChar w:fldCharType="end"/>
            </w:r>
          </w:hyperlink>
        </w:p>
        <w:p w:rsidR="00B14AF3" w:rsidRDefault="005F0A2D">
          <w:pPr>
            <w:pStyle w:val="TOC2"/>
            <w:rPr>
              <w:rFonts w:eastAsiaTheme="minorEastAsia"/>
              <w:noProof/>
              <w:lang w:eastAsia="en-GB"/>
            </w:rPr>
          </w:pPr>
          <w:hyperlink w:anchor="_Toc41906114" w:history="1">
            <w:r w:rsidR="00B14AF3" w:rsidRPr="005C457A">
              <w:rPr>
                <w:rStyle w:val="Hyperlink"/>
                <w:noProof/>
              </w:rPr>
              <w:t>3.2 Dissertation Objectives</w:t>
            </w:r>
            <w:r w:rsidR="00B14AF3">
              <w:rPr>
                <w:noProof/>
                <w:webHidden/>
              </w:rPr>
              <w:tab/>
            </w:r>
            <w:r>
              <w:rPr>
                <w:noProof/>
                <w:webHidden/>
              </w:rPr>
              <w:fldChar w:fldCharType="begin"/>
            </w:r>
            <w:r w:rsidR="00B14AF3">
              <w:rPr>
                <w:noProof/>
                <w:webHidden/>
              </w:rPr>
              <w:instrText xml:space="preserve"> PAGEREF _Toc41906114 \h </w:instrText>
            </w:r>
            <w:r>
              <w:rPr>
                <w:noProof/>
                <w:webHidden/>
              </w:rPr>
            </w:r>
            <w:r>
              <w:rPr>
                <w:noProof/>
                <w:webHidden/>
              </w:rPr>
              <w:fldChar w:fldCharType="separate"/>
            </w:r>
            <w:r w:rsidR="00BB2F57">
              <w:rPr>
                <w:noProof/>
                <w:webHidden/>
              </w:rPr>
              <w:t>30</w:t>
            </w:r>
            <w:r>
              <w:rPr>
                <w:noProof/>
                <w:webHidden/>
              </w:rPr>
              <w:fldChar w:fldCharType="end"/>
            </w:r>
          </w:hyperlink>
        </w:p>
        <w:p w:rsidR="00B14AF3" w:rsidRDefault="005F0A2D">
          <w:pPr>
            <w:pStyle w:val="TOC2"/>
            <w:rPr>
              <w:rFonts w:eastAsiaTheme="minorEastAsia"/>
              <w:noProof/>
              <w:lang w:eastAsia="en-GB"/>
            </w:rPr>
          </w:pPr>
          <w:hyperlink w:anchor="_Toc41906115" w:history="1">
            <w:r w:rsidR="00B14AF3" w:rsidRPr="005C457A">
              <w:rPr>
                <w:rStyle w:val="Hyperlink"/>
                <w:noProof/>
              </w:rPr>
              <w:t>3.3 Questionnaires</w:t>
            </w:r>
            <w:r w:rsidR="00B14AF3">
              <w:rPr>
                <w:noProof/>
                <w:webHidden/>
              </w:rPr>
              <w:tab/>
            </w:r>
            <w:r>
              <w:rPr>
                <w:noProof/>
                <w:webHidden/>
              </w:rPr>
              <w:fldChar w:fldCharType="begin"/>
            </w:r>
            <w:r w:rsidR="00B14AF3">
              <w:rPr>
                <w:noProof/>
                <w:webHidden/>
              </w:rPr>
              <w:instrText xml:space="preserve"> PAGEREF _Toc41906115 \h </w:instrText>
            </w:r>
            <w:r>
              <w:rPr>
                <w:noProof/>
                <w:webHidden/>
              </w:rPr>
            </w:r>
            <w:r>
              <w:rPr>
                <w:noProof/>
                <w:webHidden/>
              </w:rPr>
              <w:fldChar w:fldCharType="separate"/>
            </w:r>
            <w:r w:rsidR="00BB2F57">
              <w:rPr>
                <w:noProof/>
                <w:webHidden/>
              </w:rPr>
              <w:t>31</w:t>
            </w:r>
            <w:r>
              <w:rPr>
                <w:noProof/>
                <w:webHidden/>
              </w:rPr>
              <w:fldChar w:fldCharType="end"/>
            </w:r>
          </w:hyperlink>
        </w:p>
        <w:p w:rsidR="00B14AF3" w:rsidRDefault="005F0A2D">
          <w:pPr>
            <w:pStyle w:val="TOC2"/>
            <w:rPr>
              <w:rFonts w:eastAsiaTheme="minorEastAsia"/>
              <w:noProof/>
              <w:lang w:eastAsia="en-GB"/>
            </w:rPr>
          </w:pPr>
          <w:hyperlink w:anchor="_Toc41906116" w:history="1">
            <w:r w:rsidR="00B14AF3" w:rsidRPr="005C457A">
              <w:rPr>
                <w:rStyle w:val="Hyperlink"/>
                <w:noProof/>
              </w:rPr>
              <w:t>3.4 Social Media</w:t>
            </w:r>
            <w:r w:rsidR="00B14AF3">
              <w:rPr>
                <w:noProof/>
                <w:webHidden/>
              </w:rPr>
              <w:tab/>
            </w:r>
            <w:r>
              <w:rPr>
                <w:noProof/>
                <w:webHidden/>
              </w:rPr>
              <w:fldChar w:fldCharType="begin"/>
            </w:r>
            <w:r w:rsidR="00B14AF3">
              <w:rPr>
                <w:noProof/>
                <w:webHidden/>
              </w:rPr>
              <w:instrText xml:space="preserve"> PAGEREF _Toc41906116 \h </w:instrText>
            </w:r>
            <w:r>
              <w:rPr>
                <w:noProof/>
                <w:webHidden/>
              </w:rPr>
            </w:r>
            <w:r>
              <w:rPr>
                <w:noProof/>
                <w:webHidden/>
              </w:rPr>
              <w:fldChar w:fldCharType="separate"/>
            </w:r>
            <w:r w:rsidR="00BB2F57">
              <w:rPr>
                <w:noProof/>
                <w:webHidden/>
              </w:rPr>
              <w:t>32</w:t>
            </w:r>
            <w:r>
              <w:rPr>
                <w:noProof/>
                <w:webHidden/>
              </w:rPr>
              <w:fldChar w:fldCharType="end"/>
            </w:r>
          </w:hyperlink>
        </w:p>
        <w:p w:rsidR="00B14AF3" w:rsidRDefault="005F0A2D">
          <w:pPr>
            <w:pStyle w:val="TOC2"/>
            <w:rPr>
              <w:rFonts w:eastAsiaTheme="minorEastAsia"/>
              <w:noProof/>
              <w:lang w:eastAsia="en-GB"/>
            </w:rPr>
          </w:pPr>
          <w:hyperlink w:anchor="_Toc41906117" w:history="1">
            <w:r w:rsidR="00B14AF3" w:rsidRPr="005C457A">
              <w:rPr>
                <w:rStyle w:val="Hyperlink"/>
                <w:noProof/>
              </w:rPr>
              <w:t>3.5Pilot Study and issues presented</w:t>
            </w:r>
            <w:r w:rsidR="00B14AF3">
              <w:rPr>
                <w:noProof/>
                <w:webHidden/>
              </w:rPr>
              <w:tab/>
            </w:r>
            <w:r>
              <w:rPr>
                <w:noProof/>
                <w:webHidden/>
              </w:rPr>
              <w:fldChar w:fldCharType="begin"/>
            </w:r>
            <w:r w:rsidR="00B14AF3">
              <w:rPr>
                <w:noProof/>
                <w:webHidden/>
              </w:rPr>
              <w:instrText xml:space="preserve"> PAGEREF _Toc41906117 \h </w:instrText>
            </w:r>
            <w:r>
              <w:rPr>
                <w:noProof/>
                <w:webHidden/>
              </w:rPr>
            </w:r>
            <w:r>
              <w:rPr>
                <w:noProof/>
                <w:webHidden/>
              </w:rPr>
              <w:fldChar w:fldCharType="separate"/>
            </w:r>
            <w:r w:rsidR="00BB2F57">
              <w:rPr>
                <w:noProof/>
                <w:webHidden/>
              </w:rPr>
              <w:t>32</w:t>
            </w:r>
            <w:r>
              <w:rPr>
                <w:noProof/>
                <w:webHidden/>
              </w:rPr>
              <w:fldChar w:fldCharType="end"/>
            </w:r>
          </w:hyperlink>
        </w:p>
        <w:p w:rsidR="00B14AF3" w:rsidRDefault="005F0A2D">
          <w:pPr>
            <w:pStyle w:val="TOC2"/>
            <w:rPr>
              <w:rFonts w:eastAsiaTheme="minorEastAsia"/>
              <w:noProof/>
              <w:lang w:eastAsia="en-GB"/>
            </w:rPr>
          </w:pPr>
          <w:hyperlink w:anchor="_Toc41906120" w:history="1">
            <w:r w:rsidR="00B14AF3" w:rsidRPr="005C457A">
              <w:rPr>
                <w:rStyle w:val="Hyperlink"/>
                <w:noProof/>
              </w:rPr>
              <w:t>3.6 Participants Chosen -Pilot Study, Questionnaire and Social Media</w:t>
            </w:r>
            <w:r w:rsidR="00B14AF3">
              <w:rPr>
                <w:noProof/>
                <w:webHidden/>
              </w:rPr>
              <w:tab/>
            </w:r>
            <w:r>
              <w:rPr>
                <w:noProof/>
                <w:webHidden/>
              </w:rPr>
              <w:fldChar w:fldCharType="begin"/>
            </w:r>
            <w:r w:rsidR="00B14AF3">
              <w:rPr>
                <w:noProof/>
                <w:webHidden/>
              </w:rPr>
              <w:instrText xml:space="preserve"> PAGEREF _Toc41906120 \h </w:instrText>
            </w:r>
            <w:r>
              <w:rPr>
                <w:noProof/>
                <w:webHidden/>
              </w:rPr>
            </w:r>
            <w:r>
              <w:rPr>
                <w:noProof/>
                <w:webHidden/>
              </w:rPr>
              <w:fldChar w:fldCharType="separate"/>
            </w:r>
            <w:r w:rsidR="00BB2F57">
              <w:rPr>
                <w:noProof/>
                <w:webHidden/>
              </w:rPr>
              <w:t>33</w:t>
            </w:r>
            <w:r>
              <w:rPr>
                <w:noProof/>
                <w:webHidden/>
              </w:rPr>
              <w:fldChar w:fldCharType="end"/>
            </w:r>
          </w:hyperlink>
        </w:p>
        <w:p w:rsidR="00B14AF3" w:rsidRDefault="005F0A2D">
          <w:pPr>
            <w:pStyle w:val="TOC2"/>
            <w:rPr>
              <w:rFonts w:eastAsiaTheme="minorEastAsia"/>
              <w:noProof/>
              <w:lang w:eastAsia="en-GB"/>
            </w:rPr>
          </w:pPr>
          <w:hyperlink w:anchor="_Toc41906121" w:history="1">
            <w:r w:rsidR="00B14AF3" w:rsidRPr="005C457A">
              <w:rPr>
                <w:rStyle w:val="Hyperlink"/>
                <w:noProof/>
              </w:rPr>
              <w:t>3.7Other Methods Adopted</w:t>
            </w:r>
            <w:r w:rsidR="00B14AF3">
              <w:rPr>
                <w:noProof/>
                <w:webHidden/>
              </w:rPr>
              <w:tab/>
            </w:r>
            <w:r>
              <w:rPr>
                <w:noProof/>
                <w:webHidden/>
              </w:rPr>
              <w:fldChar w:fldCharType="begin"/>
            </w:r>
            <w:r w:rsidR="00B14AF3">
              <w:rPr>
                <w:noProof/>
                <w:webHidden/>
              </w:rPr>
              <w:instrText xml:space="preserve"> PAGEREF _Toc41906121 \h </w:instrText>
            </w:r>
            <w:r>
              <w:rPr>
                <w:noProof/>
                <w:webHidden/>
              </w:rPr>
            </w:r>
            <w:r>
              <w:rPr>
                <w:noProof/>
                <w:webHidden/>
              </w:rPr>
              <w:fldChar w:fldCharType="separate"/>
            </w:r>
            <w:r w:rsidR="00BB2F57">
              <w:rPr>
                <w:noProof/>
                <w:webHidden/>
              </w:rPr>
              <w:t>35</w:t>
            </w:r>
            <w:r>
              <w:rPr>
                <w:noProof/>
                <w:webHidden/>
              </w:rPr>
              <w:fldChar w:fldCharType="end"/>
            </w:r>
          </w:hyperlink>
        </w:p>
        <w:p w:rsidR="00B14AF3" w:rsidRDefault="005F0A2D">
          <w:pPr>
            <w:pStyle w:val="TOC2"/>
            <w:rPr>
              <w:rFonts w:eastAsiaTheme="minorEastAsia"/>
              <w:noProof/>
              <w:lang w:eastAsia="en-GB"/>
            </w:rPr>
          </w:pPr>
          <w:hyperlink w:anchor="_Toc41906122" w:history="1">
            <w:r w:rsidR="00B14AF3" w:rsidRPr="005C457A">
              <w:rPr>
                <w:rStyle w:val="Hyperlink"/>
                <w:noProof/>
              </w:rPr>
              <w:t>3.8 Other Literature</w:t>
            </w:r>
            <w:r w:rsidR="00B14AF3">
              <w:rPr>
                <w:noProof/>
                <w:webHidden/>
              </w:rPr>
              <w:tab/>
            </w:r>
            <w:r>
              <w:rPr>
                <w:noProof/>
                <w:webHidden/>
              </w:rPr>
              <w:fldChar w:fldCharType="begin"/>
            </w:r>
            <w:r w:rsidR="00B14AF3">
              <w:rPr>
                <w:noProof/>
                <w:webHidden/>
              </w:rPr>
              <w:instrText xml:space="preserve"> PAGEREF _Toc41906122 \h </w:instrText>
            </w:r>
            <w:r>
              <w:rPr>
                <w:noProof/>
                <w:webHidden/>
              </w:rPr>
            </w:r>
            <w:r>
              <w:rPr>
                <w:noProof/>
                <w:webHidden/>
              </w:rPr>
              <w:fldChar w:fldCharType="separate"/>
            </w:r>
            <w:r w:rsidR="00BB2F57">
              <w:rPr>
                <w:noProof/>
                <w:webHidden/>
              </w:rPr>
              <w:t>37</w:t>
            </w:r>
            <w:r>
              <w:rPr>
                <w:noProof/>
                <w:webHidden/>
              </w:rPr>
              <w:fldChar w:fldCharType="end"/>
            </w:r>
          </w:hyperlink>
        </w:p>
        <w:p w:rsidR="00B14AF3" w:rsidRDefault="005F0A2D">
          <w:pPr>
            <w:pStyle w:val="TOC2"/>
            <w:rPr>
              <w:rFonts w:eastAsiaTheme="minorEastAsia"/>
              <w:noProof/>
              <w:lang w:eastAsia="en-GB"/>
            </w:rPr>
          </w:pPr>
          <w:hyperlink w:anchor="_Toc41906123" w:history="1">
            <w:r w:rsidR="00B14AF3" w:rsidRPr="005C457A">
              <w:rPr>
                <w:rStyle w:val="Hyperlink"/>
                <w:noProof/>
              </w:rPr>
              <w:t>3.9Ethical Considerations</w:t>
            </w:r>
            <w:r w:rsidR="00B14AF3">
              <w:rPr>
                <w:noProof/>
                <w:webHidden/>
              </w:rPr>
              <w:tab/>
            </w:r>
            <w:r>
              <w:rPr>
                <w:noProof/>
                <w:webHidden/>
              </w:rPr>
              <w:fldChar w:fldCharType="begin"/>
            </w:r>
            <w:r w:rsidR="00B14AF3">
              <w:rPr>
                <w:noProof/>
                <w:webHidden/>
              </w:rPr>
              <w:instrText xml:space="preserve"> PAGEREF _Toc41906123 \h </w:instrText>
            </w:r>
            <w:r>
              <w:rPr>
                <w:noProof/>
                <w:webHidden/>
              </w:rPr>
            </w:r>
            <w:r>
              <w:rPr>
                <w:noProof/>
                <w:webHidden/>
              </w:rPr>
              <w:fldChar w:fldCharType="separate"/>
            </w:r>
            <w:r w:rsidR="00BB2F57">
              <w:rPr>
                <w:noProof/>
                <w:webHidden/>
              </w:rPr>
              <w:t>37</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24" w:history="1">
            <w:r w:rsidR="00B14AF3" w:rsidRPr="005C457A">
              <w:rPr>
                <w:rStyle w:val="Hyperlink"/>
                <w:noProof/>
              </w:rPr>
              <w:t>4.    Results</w:t>
            </w:r>
            <w:r w:rsidR="00B14AF3">
              <w:rPr>
                <w:noProof/>
                <w:webHidden/>
              </w:rPr>
              <w:tab/>
            </w:r>
            <w:r>
              <w:rPr>
                <w:noProof/>
                <w:webHidden/>
              </w:rPr>
              <w:fldChar w:fldCharType="begin"/>
            </w:r>
            <w:r w:rsidR="00B14AF3">
              <w:rPr>
                <w:noProof/>
                <w:webHidden/>
              </w:rPr>
              <w:instrText xml:space="preserve"> PAGEREF _Toc41906124 \h </w:instrText>
            </w:r>
            <w:r>
              <w:rPr>
                <w:noProof/>
                <w:webHidden/>
              </w:rPr>
            </w:r>
            <w:r>
              <w:rPr>
                <w:noProof/>
                <w:webHidden/>
              </w:rPr>
              <w:fldChar w:fldCharType="separate"/>
            </w:r>
            <w:r w:rsidR="00BB2F57">
              <w:rPr>
                <w:noProof/>
                <w:webHidden/>
              </w:rPr>
              <w:t>39</w:t>
            </w:r>
            <w:r>
              <w:rPr>
                <w:noProof/>
                <w:webHidden/>
              </w:rPr>
              <w:fldChar w:fldCharType="end"/>
            </w:r>
          </w:hyperlink>
        </w:p>
        <w:p w:rsidR="00B14AF3" w:rsidRDefault="005F0A2D">
          <w:pPr>
            <w:pStyle w:val="TOC2"/>
            <w:rPr>
              <w:rFonts w:eastAsiaTheme="minorEastAsia"/>
              <w:noProof/>
              <w:lang w:eastAsia="en-GB"/>
            </w:rPr>
          </w:pPr>
          <w:hyperlink w:anchor="_Toc41906125" w:history="1">
            <w:r w:rsidR="00B14AF3" w:rsidRPr="005C457A">
              <w:rPr>
                <w:rStyle w:val="Hyperlink"/>
                <w:noProof/>
              </w:rPr>
              <w:t>Results and Discussions</w:t>
            </w:r>
            <w:r w:rsidR="00B14AF3">
              <w:rPr>
                <w:noProof/>
                <w:webHidden/>
              </w:rPr>
              <w:tab/>
            </w:r>
            <w:r>
              <w:rPr>
                <w:noProof/>
                <w:webHidden/>
              </w:rPr>
              <w:fldChar w:fldCharType="begin"/>
            </w:r>
            <w:r w:rsidR="00B14AF3">
              <w:rPr>
                <w:noProof/>
                <w:webHidden/>
              </w:rPr>
              <w:instrText xml:space="preserve"> PAGEREF _Toc41906125 \h </w:instrText>
            </w:r>
            <w:r>
              <w:rPr>
                <w:noProof/>
                <w:webHidden/>
              </w:rPr>
            </w:r>
            <w:r>
              <w:rPr>
                <w:noProof/>
                <w:webHidden/>
              </w:rPr>
              <w:fldChar w:fldCharType="separate"/>
            </w:r>
            <w:r w:rsidR="00BB2F57">
              <w:rPr>
                <w:noProof/>
                <w:webHidden/>
              </w:rPr>
              <w:t>39</w:t>
            </w:r>
            <w:r>
              <w:rPr>
                <w:noProof/>
                <w:webHidden/>
              </w:rPr>
              <w:fldChar w:fldCharType="end"/>
            </w:r>
          </w:hyperlink>
        </w:p>
        <w:p w:rsidR="00B14AF3" w:rsidRDefault="005F0A2D">
          <w:pPr>
            <w:pStyle w:val="TOC2"/>
            <w:rPr>
              <w:rFonts w:eastAsiaTheme="minorEastAsia"/>
              <w:noProof/>
              <w:lang w:eastAsia="en-GB"/>
            </w:rPr>
          </w:pPr>
          <w:hyperlink w:anchor="_Toc41906126" w:history="1">
            <w:r w:rsidR="00B14AF3" w:rsidRPr="005C457A">
              <w:rPr>
                <w:rStyle w:val="Hyperlink"/>
                <w:noProof/>
              </w:rPr>
              <w:t>4.1Pie Charts and Excel</w:t>
            </w:r>
            <w:r w:rsidR="00B14AF3">
              <w:rPr>
                <w:noProof/>
                <w:webHidden/>
              </w:rPr>
              <w:tab/>
            </w:r>
            <w:r>
              <w:rPr>
                <w:noProof/>
                <w:webHidden/>
              </w:rPr>
              <w:fldChar w:fldCharType="begin"/>
            </w:r>
            <w:r w:rsidR="00B14AF3">
              <w:rPr>
                <w:noProof/>
                <w:webHidden/>
              </w:rPr>
              <w:instrText xml:space="preserve"> PAGEREF _Toc41906126 \h </w:instrText>
            </w:r>
            <w:r>
              <w:rPr>
                <w:noProof/>
                <w:webHidden/>
              </w:rPr>
            </w:r>
            <w:r>
              <w:rPr>
                <w:noProof/>
                <w:webHidden/>
              </w:rPr>
              <w:fldChar w:fldCharType="separate"/>
            </w:r>
            <w:r w:rsidR="00BB2F57">
              <w:rPr>
                <w:noProof/>
                <w:webHidden/>
              </w:rPr>
              <w:t>40</w:t>
            </w:r>
            <w:r>
              <w:rPr>
                <w:noProof/>
                <w:webHidden/>
              </w:rPr>
              <w:fldChar w:fldCharType="end"/>
            </w:r>
          </w:hyperlink>
        </w:p>
        <w:p w:rsidR="00B14AF3" w:rsidRDefault="005F0A2D">
          <w:pPr>
            <w:pStyle w:val="TOC2"/>
            <w:rPr>
              <w:rFonts w:eastAsiaTheme="minorEastAsia"/>
              <w:noProof/>
              <w:lang w:eastAsia="en-GB"/>
            </w:rPr>
          </w:pPr>
          <w:hyperlink w:anchor="_Toc41906127" w:history="1">
            <w:r w:rsidR="00B14AF3" w:rsidRPr="005C457A">
              <w:rPr>
                <w:rStyle w:val="Hyperlink"/>
                <w:noProof/>
              </w:rPr>
              <w:t>4.2 Questionnaires</w:t>
            </w:r>
            <w:r w:rsidR="00B14AF3">
              <w:rPr>
                <w:noProof/>
                <w:webHidden/>
              </w:rPr>
              <w:tab/>
            </w:r>
            <w:r>
              <w:rPr>
                <w:noProof/>
                <w:webHidden/>
              </w:rPr>
              <w:fldChar w:fldCharType="begin"/>
            </w:r>
            <w:r w:rsidR="00B14AF3">
              <w:rPr>
                <w:noProof/>
                <w:webHidden/>
              </w:rPr>
              <w:instrText xml:space="preserve"> PAGEREF _Toc41906127 \h </w:instrText>
            </w:r>
            <w:r>
              <w:rPr>
                <w:noProof/>
                <w:webHidden/>
              </w:rPr>
            </w:r>
            <w:r>
              <w:rPr>
                <w:noProof/>
                <w:webHidden/>
              </w:rPr>
              <w:fldChar w:fldCharType="separate"/>
            </w:r>
            <w:r w:rsidR="00BB2F57">
              <w:rPr>
                <w:noProof/>
                <w:webHidden/>
              </w:rPr>
              <w:t>41</w:t>
            </w:r>
            <w:r>
              <w:rPr>
                <w:noProof/>
                <w:webHidden/>
              </w:rPr>
              <w:fldChar w:fldCharType="end"/>
            </w:r>
          </w:hyperlink>
        </w:p>
        <w:p w:rsidR="00B14AF3" w:rsidRDefault="005F0A2D">
          <w:pPr>
            <w:pStyle w:val="TOC2"/>
            <w:rPr>
              <w:rFonts w:eastAsiaTheme="minorEastAsia"/>
              <w:noProof/>
              <w:lang w:eastAsia="en-GB"/>
            </w:rPr>
          </w:pPr>
          <w:hyperlink w:anchor="_Toc41906128" w:history="1">
            <w:r w:rsidR="00B14AF3" w:rsidRPr="005C457A">
              <w:rPr>
                <w:rStyle w:val="Hyperlink"/>
                <w:noProof/>
              </w:rPr>
              <w:t>4.3 Participants</w:t>
            </w:r>
            <w:r w:rsidR="00B14AF3">
              <w:rPr>
                <w:noProof/>
                <w:webHidden/>
              </w:rPr>
              <w:tab/>
            </w:r>
            <w:r>
              <w:rPr>
                <w:noProof/>
                <w:webHidden/>
              </w:rPr>
              <w:fldChar w:fldCharType="begin"/>
            </w:r>
            <w:r w:rsidR="00B14AF3">
              <w:rPr>
                <w:noProof/>
                <w:webHidden/>
              </w:rPr>
              <w:instrText xml:space="preserve"> PAGEREF _Toc41906128 \h </w:instrText>
            </w:r>
            <w:r>
              <w:rPr>
                <w:noProof/>
                <w:webHidden/>
              </w:rPr>
            </w:r>
            <w:r>
              <w:rPr>
                <w:noProof/>
                <w:webHidden/>
              </w:rPr>
              <w:fldChar w:fldCharType="separate"/>
            </w:r>
            <w:r w:rsidR="00BB2F57">
              <w:rPr>
                <w:noProof/>
                <w:webHidden/>
              </w:rPr>
              <w:t>41</w:t>
            </w:r>
            <w:r>
              <w:rPr>
                <w:noProof/>
                <w:webHidden/>
              </w:rPr>
              <w:fldChar w:fldCharType="end"/>
            </w:r>
          </w:hyperlink>
        </w:p>
        <w:p w:rsidR="00B14AF3" w:rsidRDefault="005F0A2D">
          <w:pPr>
            <w:pStyle w:val="TOC2"/>
            <w:rPr>
              <w:rFonts w:eastAsiaTheme="minorEastAsia"/>
              <w:noProof/>
              <w:lang w:eastAsia="en-GB"/>
            </w:rPr>
          </w:pPr>
          <w:hyperlink w:anchor="_Toc41906129" w:history="1">
            <w:r w:rsidR="00B14AF3" w:rsidRPr="005C457A">
              <w:rPr>
                <w:rStyle w:val="Hyperlink"/>
                <w:noProof/>
              </w:rPr>
              <w:t>4.5 In response to Questions 1-4</w:t>
            </w:r>
            <w:r w:rsidR="00B14AF3">
              <w:rPr>
                <w:noProof/>
                <w:webHidden/>
              </w:rPr>
              <w:tab/>
            </w:r>
            <w:r>
              <w:rPr>
                <w:noProof/>
                <w:webHidden/>
              </w:rPr>
              <w:fldChar w:fldCharType="begin"/>
            </w:r>
            <w:r w:rsidR="00B14AF3">
              <w:rPr>
                <w:noProof/>
                <w:webHidden/>
              </w:rPr>
              <w:instrText xml:space="preserve"> PAGEREF _Toc41906129 \h </w:instrText>
            </w:r>
            <w:r>
              <w:rPr>
                <w:noProof/>
                <w:webHidden/>
              </w:rPr>
            </w:r>
            <w:r>
              <w:rPr>
                <w:noProof/>
                <w:webHidden/>
              </w:rPr>
              <w:fldChar w:fldCharType="separate"/>
            </w:r>
            <w:r w:rsidR="00BB2F57">
              <w:rPr>
                <w:noProof/>
                <w:webHidden/>
              </w:rPr>
              <w:t>43</w:t>
            </w:r>
            <w:r>
              <w:rPr>
                <w:noProof/>
                <w:webHidden/>
              </w:rPr>
              <w:fldChar w:fldCharType="end"/>
            </w:r>
          </w:hyperlink>
        </w:p>
        <w:p w:rsidR="00B14AF3" w:rsidRDefault="005F0A2D">
          <w:pPr>
            <w:pStyle w:val="TOC2"/>
            <w:rPr>
              <w:rFonts w:eastAsiaTheme="minorEastAsia"/>
              <w:noProof/>
              <w:lang w:eastAsia="en-GB"/>
            </w:rPr>
          </w:pPr>
          <w:hyperlink w:anchor="_Toc41906130" w:history="1">
            <w:r w:rsidR="00B14AF3" w:rsidRPr="005C457A">
              <w:rPr>
                <w:rStyle w:val="Hyperlink"/>
                <w:noProof/>
              </w:rPr>
              <w:t>4.6 Results</w:t>
            </w:r>
            <w:r w:rsidR="00B14AF3">
              <w:rPr>
                <w:noProof/>
                <w:webHidden/>
              </w:rPr>
              <w:tab/>
            </w:r>
            <w:r>
              <w:rPr>
                <w:noProof/>
                <w:webHidden/>
              </w:rPr>
              <w:fldChar w:fldCharType="begin"/>
            </w:r>
            <w:r w:rsidR="00B14AF3">
              <w:rPr>
                <w:noProof/>
                <w:webHidden/>
              </w:rPr>
              <w:instrText xml:space="preserve"> PAGEREF _Toc41906130 \h </w:instrText>
            </w:r>
            <w:r>
              <w:rPr>
                <w:noProof/>
                <w:webHidden/>
              </w:rPr>
            </w:r>
            <w:r>
              <w:rPr>
                <w:noProof/>
                <w:webHidden/>
              </w:rPr>
              <w:fldChar w:fldCharType="separate"/>
            </w:r>
            <w:r w:rsidR="00BB2F57">
              <w:rPr>
                <w:noProof/>
                <w:webHidden/>
              </w:rPr>
              <w:t>43</w:t>
            </w:r>
            <w:r>
              <w:rPr>
                <w:noProof/>
                <w:webHidden/>
              </w:rPr>
              <w:fldChar w:fldCharType="end"/>
            </w:r>
          </w:hyperlink>
        </w:p>
        <w:p w:rsidR="00B14AF3" w:rsidRDefault="005F0A2D">
          <w:pPr>
            <w:pStyle w:val="TOC2"/>
            <w:rPr>
              <w:rFonts w:eastAsiaTheme="minorEastAsia"/>
              <w:noProof/>
              <w:lang w:eastAsia="en-GB"/>
            </w:rPr>
          </w:pPr>
          <w:hyperlink w:anchor="_Toc41906131" w:history="1">
            <w:r w:rsidR="00B14AF3" w:rsidRPr="005C457A">
              <w:rPr>
                <w:rStyle w:val="Hyperlink"/>
                <w:noProof/>
              </w:rPr>
              <w:t>4.7 In response to question 5 to 7</w:t>
            </w:r>
            <w:r w:rsidR="00B14AF3">
              <w:rPr>
                <w:noProof/>
                <w:webHidden/>
              </w:rPr>
              <w:tab/>
            </w:r>
            <w:r>
              <w:rPr>
                <w:noProof/>
                <w:webHidden/>
              </w:rPr>
              <w:fldChar w:fldCharType="begin"/>
            </w:r>
            <w:r w:rsidR="00B14AF3">
              <w:rPr>
                <w:noProof/>
                <w:webHidden/>
              </w:rPr>
              <w:instrText xml:space="preserve"> PAGEREF _Toc41906131 \h </w:instrText>
            </w:r>
            <w:r>
              <w:rPr>
                <w:noProof/>
                <w:webHidden/>
              </w:rPr>
            </w:r>
            <w:r>
              <w:rPr>
                <w:noProof/>
                <w:webHidden/>
              </w:rPr>
              <w:fldChar w:fldCharType="separate"/>
            </w:r>
            <w:r w:rsidR="00BB2F57">
              <w:rPr>
                <w:noProof/>
                <w:webHidden/>
              </w:rPr>
              <w:t>45</w:t>
            </w:r>
            <w:r>
              <w:rPr>
                <w:noProof/>
                <w:webHidden/>
              </w:rPr>
              <w:fldChar w:fldCharType="end"/>
            </w:r>
          </w:hyperlink>
        </w:p>
        <w:p w:rsidR="00B14AF3" w:rsidRDefault="005F0A2D">
          <w:pPr>
            <w:pStyle w:val="TOC2"/>
            <w:rPr>
              <w:rFonts w:eastAsiaTheme="minorEastAsia"/>
              <w:noProof/>
              <w:lang w:eastAsia="en-GB"/>
            </w:rPr>
          </w:pPr>
          <w:hyperlink w:anchor="_Toc41906132" w:history="1">
            <w:r w:rsidR="00B14AF3" w:rsidRPr="005C457A">
              <w:rPr>
                <w:rStyle w:val="Hyperlink"/>
                <w:noProof/>
              </w:rPr>
              <w:t>4.8 Responses received how media has influenced perceptions:</w:t>
            </w:r>
            <w:r w:rsidR="00B14AF3">
              <w:rPr>
                <w:noProof/>
                <w:webHidden/>
              </w:rPr>
              <w:tab/>
            </w:r>
            <w:r>
              <w:rPr>
                <w:noProof/>
                <w:webHidden/>
              </w:rPr>
              <w:fldChar w:fldCharType="begin"/>
            </w:r>
            <w:r w:rsidR="00B14AF3">
              <w:rPr>
                <w:noProof/>
                <w:webHidden/>
              </w:rPr>
              <w:instrText xml:space="preserve"> PAGEREF _Toc41906132 \h </w:instrText>
            </w:r>
            <w:r>
              <w:rPr>
                <w:noProof/>
                <w:webHidden/>
              </w:rPr>
            </w:r>
            <w:r>
              <w:rPr>
                <w:noProof/>
                <w:webHidden/>
              </w:rPr>
              <w:fldChar w:fldCharType="separate"/>
            </w:r>
            <w:r w:rsidR="00BB2F57">
              <w:rPr>
                <w:noProof/>
                <w:webHidden/>
              </w:rPr>
              <w:t>46</w:t>
            </w:r>
            <w:r>
              <w:rPr>
                <w:noProof/>
                <w:webHidden/>
              </w:rPr>
              <w:fldChar w:fldCharType="end"/>
            </w:r>
          </w:hyperlink>
        </w:p>
        <w:p w:rsidR="00B14AF3" w:rsidRDefault="005F0A2D">
          <w:pPr>
            <w:pStyle w:val="TOC2"/>
            <w:rPr>
              <w:rFonts w:eastAsiaTheme="minorEastAsia"/>
              <w:noProof/>
              <w:lang w:eastAsia="en-GB"/>
            </w:rPr>
          </w:pPr>
          <w:hyperlink w:anchor="_Toc41906133" w:history="1">
            <w:r w:rsidR="00B14AF3" w:rsidRPr="005C457A">
              <w:rPr>
                <w:rStyle w:val="Hyperlink"/>
                <w:noProof/>
              </w:rPr>
              <w:t>4.9 The table below illustrates how some individuals  felt  media tools portray  any coverage of issues:</w:t>
            </w:r>
            <w:r w:rsidR="00B14AF3">
              <w:rPr>
                <w:noProof/>
                <w:webHidden/>
              </w:rPr>
              <w:tab/>
            </w:r>
            <w:r>
              <w:rPr>
                <w:noProof/>
                <w:webHidden/>
              </w:rPr>
              <w:fldChar w:fldCharType="begin"/>
            </w:r>
            <w:r w:rsidR="00B14AF3">
              <w:rPr>
                <w:noProof/>
                <w:webHidden/>
              </w:rPr>
              <w:instrText xml:space="preserve"> PAGEREF _Toc41906133 \h </w:instrText>
            </w:r>
            <w:r>
              <w:rPr>
                <w:noProof/>
                <w:webHidden/>
              </w:rPr>
            </w:r>
            <w:r>
              <w:rPr>
                <w:noProof/>
                <w:webHidden/>
              </w:rPr>
              <w:fldChar w:fldCharType="separate"/>
            </w:r>
            <w:r w:rsidR="00BB2F57">
              <w:rPr>
                <w:noProof/>
                <w:webHidden/>
              </w:rPr>
              <w:t>46</w:t>
            </w:r>
            <w:r>
              <w:rPr>
                <w:noProof/>
                <w:webHidden/>
              </w:rPr>
              <w:fldChar w:fldCharType="end"/>
            </w:r>
          </w:hyperlink>
        </w:p>
        <w:p w:rsidR="00B14AF3" w:rsidRDefault="005F0A2D">
          <w:pPr>
            <w:pStyle w:val="TOC2"/>
            <w:rPr>
              <w:rFonts w:eastAsiaTheme="minorEastAsia"/>
              <w:noProof/>
              <w:lang w:eastAsia="en-GB"/>
            </w:rPr>
          </w:pPr>
          <w:hyperlink w:anchor="_Toc41906134" w:history="1">
            <w:r w:rsidR="00B14AF3" w:rsidRPr="005C457A">
              <w:rPr>
                <w:rStyle w:val="Hyperlink"/>
                <w:noProof/>
              </w:rPr>
              <w:t>4.10 Most popular programmes watched via Documentaries and others with environmental references:</w:t>
            </w:r>
            <w:r w:rsidR="00B14AF3">
              <w:rPr>
                <w:noProof/>
                <w:webHidden/>
              </w:rPr>
              <w:tab/>
            </w:r>
            <w:r>
              <w:rPr>
                <w:noProof/>
                <w:webHidden/>
              </w:rPr>
              <w:fldChar w:fldCharType="begin"/>
            </w:r>
            <w:r w:rsidR="00B14AF3">
              <w:rPr>
                <w:noProof/>
                <w:webHidden/>
              </w:rPr>
              <w:instrText xml:space="preserve"> PAGEREF _Toc41906134 \h </w:instrText>
            </w:r>
            <w:r>
              <w:rPr>
                <w:noProof/>
                <w:webHidden/>
              </w:rPr>
            </w:r>
            <w:r>
              <w:rPr>
                <w:noProof/>
                <w:webHidden/>
              </w:rPr>
              <w:fldChar w:fldCharType="separate"/>
            </w:r>
            <w:r w:rsidR="00BB2F57">
              <w:rPr>
                <w:noProof/>
                <w:webHidden/>
              </w:rPr>
              <w:t>47</w:t>
            </w:r>
            <w:r>
              <w:rPr>
                <w:noProof/>
                <w:webHidden/>
              </w:rPr>
              <w:fldChar w:fldCharType="end"/>
            </w:r>
          </w:hyperlink>
        </w:p>
        <w:p w:rsidR="00B14AF3" w:rsidRDefault="005F0A2D">
          <w:pPr>
            <w:pStyle w:val="TOC2"/>
            <w:rPr>
              <w:rFonts w:eastAsiaTheme="minorEastAsia"/>
              <w:noProof/>
              <w:lang w:eastAsia="en-GB"/>
            </w:rPr>
          </w:pPr>
          <w:hyperlink w:anchor="_Toc41906135" w:history="1">
            <w:r w:rsidR="00B14AF3" w:rsidRPr="005C457A">
              <w:rPr>
                <w:rStyle w:val="Hyperlink"/>
                <w:noProof/>
              </w:rPr>
              <w:t>4.11 In response to questions 7-10</w:t>
            </w:r>
            <w:r w:rsidR="00B14AF3">
              <w:rPr>
                <w:noProof/>
                <w:webHidden/>
              </w:rPr>
              <w:tab/>
            </w:r>
            <w:r>
              <w:rPr>
                <w:noProof/>
                <w:webHidden/>
              </w:rPr>
              <w:fldChar w:fldCharType="begin"/>
            </w:r>
            <w:r w:rsidR="00B14AF3">
              <w:rPr>
                <w:noProof/>
                <w:webHidden/>
              </w:rPr>
              <w:instrText xml:space="preserve"> PAGEREF _Toc41906135 \h </w:instrText>
            </w:r>
            <w:r>
              <w:rPr>
                <w:noProof/>
                <w:webHidden/>
              </w:rPr>
            </w:r>
            <w:r>
              <w:rPr>
                <w:noProof/>
                <w:webHidden/>
              </w:rPr>
              <w:fldChar w:fldCharType="separate"/>
            </w:r>
            <w:r w:rsidR="00BB2F57">
              <w:rPr>
                <w:noProof/>
                <w:webHidden/>
              </w:rPr>
              <w:t>49</w:t>
            </w:r>
            <w:r>
              <w:rPr>
                <w:noProof/>
                <w:webHidden/>
              </w:rPr>
              <w:fldChar w:fldCharType="end"/>
            </w:r>
          </w:hyperlink>
        </w:p>
        <w:p w:rsidR="00B14AF3" w:rsidRDefault="005F0A2D">
          <w:pPr>
            <w:pStyle w:val="TOC2"/>
            <w:rPr>
              <w:rFonts w:eastAsiaTheme="minorEastAsia"/>
              <w:noProof/>
              <w:lang w:eastAsia="en-GB"/>
            </w:rPr>
          </w:pPr>
          <w:hyperlink w:anchor="_Toc41906136" w:history="1">
            <w:r w:rsidR="00B14AF3" w:rsidRPr="005C457A">
              <w:rPr>
                <w:rStyle w:val="Hyperlink"/>
                <w:noProof/>
              </w:rPr>
              <w:t>To recommend and draw conclusion from analysis which can be added to future research:</w:t>
            </w:r>
            <w:r w:rsidR="00B14AF3">
              <w:rPr>
                <w:noProof/>
                <w:webHidden/>
              </w:rPr>
              <w:tab/>
            </w:r>
            <w:r>
              <w:rPr>
                <w:noProof/>
                <w:webHidden/>
              </w:rPr>
              <w:fldChar w:fldCharType="begin"/>
            </w:r>
            <w:r w:rsidR="00B14AF3">
              <w:rPr>
                <w:noProof/>
                <w:webHidden/>
              </w:rPr>
              <w:instrText xml:space="preserve"> PAGEREF _Toc41906136 \h </w:instrText>
            </w:r>
            <w:r>
              <w:rPr>
                <w:noProof/>
                <w:webHidden/>
              </w:rPr>
            </w:r>
            <w:r>
              <w:rPr>
                <w:noProof/>
                <w:webHidden/>
              </w:rPr>
              <w:fldChar w:fldCharType="separate"/>
            </w:r>
            <w:r w:rsidR="00BB2F57">
              <w:rPr>
                <w:b/>
                <w:bCs/>
                <w:noProof/>
                <w:webHidden/>
                <w:lang w:val="en-US"/>
              </w:rPr>
              <w:t>Error! Bookmark not defined.</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37" w:history="1">
            <w:r w:rsidR="00B14AF3" w:rsidRPr="005C457A">
              <w:rPr>
                <w:rStyle w:val="Hyperlink"/>
                <w:noProof/>
              </w:rPr>
              <w:t>5.   Conclusion and Recommendations.</w:t>
            </w:r>
            <w:r w:rsidR="00B14AF3">
              <w:rPr>
                <w:noProof/>
                <w:webHidden/>
              </w:rPr>
              <w:tab/>
            </w:r>
            <w:r>
              <w:rPr>
                <w:noProof/>
                <w:webHidden/>
              </w:rPr>
              <w:fldChar w:fldCharType="begin"/>
            </w:r>
            <w:r w:rsidR="00B14AF3">
              <w:rPr>
                <w:noProof/>
                <w:webHidden/>
              </w:rPr>
              <w:instrText xml:space="preserve"> PAGEREF _Toc41906137 \h </w:instrText>
            </w:r>
            <w:r>
              <w:rPr>
                <w:noProof/>
                <w:webHidden/>
              </w:rPr>
            </w:r>
            <w:r>
              <w:rPr>
                <w:noProof/>
                <w:webHidden/>
              </w:rPr>
              <w:fldChar w:fldCharType="separate"/>
            </w:r>
            <w:r w:rsidR="00BB2F57">
              <w:rPr>
                <w:noProof/>
                <w:webHidden/>
              </w:rPr>
              <w:t>50</w:t>
            </w:r>
            <w:r>
              <w:rPr>
                <w:noProof/>
                <w:webHidden/>
              </w:rPr>
              <w:fldChar w:fldCharType="end"/>
            </w:r>
          </w:hyperlink>
        </w:p>
        <w:p w:rsidR="00B14AF3" w:rsidRDefault="005F0A2D">
          <w:pPr>
            <w:pStyle w:val="TOC2"/>
            <w:rPr>
              <w:rFonts w:eastAsiaTheme="minorEastAsia"/>
              <w:noProof/>
              <w:lang w:eastAsia="en-GB"/>
            </w:rPr>
          </w:pPr>
          <w:hyperlink w:anchor="_Toc41906138" w:history="1">
            <w:r w:rsidR="00B14AF3" w:rsidRPr="005C457A">
              <w:rPr>
                <w:rStyle w:val="Hyperlink"/>
                <w:noProof/>
              </w:rPr>
              <w:t>5.1 Objective One -Recommendations</w:t>
            </w:r>
            <w:r w:rsidR="00B14AF3">
              <w:rPr>
                <w:noProof/>
                <w:webHidden/>
              </w:rPr>
              <w:tab/>
            </w:r>
            <w:r>
              <w:rPr>
                <w:noProof/>
                <w:webHidden/>
              </w:rPr>
              <w:fldChar w:fldCharType="begin"/>
            </w:r>
            <w:r w:rsidR="00B14AF3">
              <w:rPr>
                <w:noProof/>
                <w:webHidden/>
              </w:rPr>
              <w:instrText xml:space="preserve"> PAGEREF _Toc41906138 \h </w:instrText>
            </w:r>
            <w:r>
              <w:rPr>
                <w:noProof/>
                <w:webHidden/>
              </w:rPr>
            </w:r>
            <w:r>
              <w:rPr>
                <w:noProof/>
                <w:webHidden/>
              </w:rPr>
              <w:fldChar w:fldCharType="separate"/>
            </w:r>
            <w:r w:rsidR="00BB2F57">
              <w:rPr>
                <w:noProof/>
                <w:webHidden/>
              </w:rPr>
              <w:t>50</w:t>
            </w:r>
            <w:r>
              <w:rPr>
                <w:noProof/>
                <w:webHidden/>
              </w:rPr>
              <w:fldChar w:fldCharType="end"/>
            </w:r>
          </w:hyperlink>
        </w:p>
        <w:p w:rsidR="00B14AF3" w:rsidRDefault="005F0A2D">
          <w:pPr>
            <w:pStyle w:val="TOC2"/>
            <w:rPr>
              <w:rFonts w:eastAsiaTheme="minorEastAsia"/>
              <w:noProof/>
              <w:lang w:eastAsia="en-GB"/>
            </w:rPr>
          </w:pPr>
          <w:hyperlink w:anchor="_Toc41906139" w:history="1">
            <w:r w:rsidR="00B14AF3" w:rsidRPr="005C457A">
              <w:rPr>
                <w:rStyle w:val="Hyperlink"/>
                <w:noProof/>
              </w:rPr>
              <w:t>5.2 Objective two</w:t>
            </w:r>
            <w:r w:rsidR="00B14AF3">
              <w:rPr>
                <w:noProof/>
                <w:webHidden/>
              </w:rPr>
              <w:tab/>
            </w:r>
            <w:r>
              <w:rPr>
                <w:noProof/>
                <w:webHidden/>
              </w:rPr>
              <w:fldChar w:fldCharType="begin"/>
            </w:r>
            <w:r w:rsidR="00B14AF3">
              <w:rPr>
                <w:noProof/>
                <w:webHidden/>
              </w:rPr>
              <w:instrText xml:space="preserve"> PAGEREF _Toc41906139 \h </w:instrText>
            </w:r>
            <w:r>
              <w:rPr>
                <w:noProof/>
                <w:webHidden/>
              </w:rPr>
            </w:r>
            <w:r>
              <w:rPr>
                <w:noProof/>
                <w:webHidden/>
              </w:rPr>
              <w:fldChar w:fldCharType="separate"/>
            </w:r>
            <w:r w:rsidR="00BB2F57">
              <w:rPr>
                <w:noProof/>
                <w:webHidden/>
              </w:rPr>
              <w:t>51</w:t>
            </w:r>
            <w:r>
              <w:rPr>
                <w:noProof/>
                <w:webHidden/>
              </w:rPr>
              <w:fldChar w:fldCharType="end"/>
            </w:r>
          </w:hyperlink>
        </w:p>
        <w:p w:rsidR="00B14AF3" w:rsidRDefault="005F0A2D">
          <w:pPr>
            <w:pStyle w:val="TOC2"/>
            <w:rPr>
              <w:rFonts w:eastAsiaTheme="minorEastAsia"/>
              <w:noProof/>
              <w:lang w:eastAsia="en-GB"/>
            </w:rPr>
          </w:pPr>
          <w:hyperlink w:anchor="_Toc41906140" w:history="1">
            <w:r w:rsidR="00B14AF3" w:rsidRPr="005C457A">
              <w:rPr>
                <w:rStyle w:val="Hyperlink"/>
                <w:noProof/>
              </w:rPr>
              <w:t>5.3 Objective three Recommendations</w:t>
            </w:r>
            <w:r w:rsidR="00B14AF3">
              <w:rPr>
                <w:noProof/>
                <w:webHidden/>
              </w:rPr>
              <w:tab/>
            </w:r>
            <w:r>
              <w:rPr>
                <w:noProof/>
                <w:webHidden/>
              </w:rPr>
              <w:fldChar w:fldCharType="begin"/>
            </w:r>
            <w:r w:rsidR="00B14AF3">
              <w:rPr>
                <w:noProof/>
                <w:webHidden/>
              </w:rPr>
              <w:instrText xml:space="preserve"> PAGEREF _Toc41906140 \h </w:instrText>
            </w:r>
            <w:r>
              <w:rPr>
                <w:noProof/>
                <w:webHidden/>
              </w:rPr>
            </w:r>
            <w:r>
              <w:rPr>
                <w:noProof/>
                <w:webHidden/>
              </w:rPr>
              <w:fldChar w:fldCharType="separate"/>
            </w:r>
            <w:r w:rsidR="00BB2F57">
              <w:rPr>
                <w:noProof/>
                <w:webHidden/>
              </w:rPr>
              <w:t>52</w:t>
            </w:r>
            <w:r>
              <w:rPr>
                <w:noProof/>
                <w:webHidden/>
              </w:rPr>
              <w:fldChar w:fldCharType="end"/>
            </w:r>
          </w:hyperlink>
        </w:p>
        <w:p w:rsidR="00B14AF3" w:rsidRDefault="005F0A2D">
          <w:pPr>
            <w:pStyle w:val="TOC2"/>
            <w:rPr>
              <w:rFonts w:eastAsiaTheme="minorEastAsia"/>
              <w:noProof/>
              <w:lang w:eastAsia="en-GB"/>
            </w:rPr>
          </w:pPr>
          <w:hyperlink w:anchor="_Toc41906141" w:history="1">
            <w:r w:rsidR="00B14AF3" w:rsidRPr="005C457A">
              <w:rPr>
                <w:rStyle w:val="Hyperlink"/>
                <w:noProof/>
              </w:rPr>
              <w:t>To recommend and draw conclusion from analysis which can be added to future research</w:t>
            </w:r>
            <w:r w:rsidR="00B14AF3">
              <w:rPr>
                <w:noProof/>
                <w:webHidden/>
              </w:rPr>
              <w:tab/>
            </w:r>
            <w:r>
              <w:rPr>
                <w:noProof/>
                <w:webHidden/>
              </w:rPr>
              <w:fldChar w:fldCharType="begin"/>
            </w:r>
            <w:r w:rsidR="00B14AF3">
              <w:rPr>
                <w:noProof/>
                <w:webHidden/>
              </w:rPr>
              <w:instrText xml:space="preserve"> PAGEREF _Toc41906141 \h </w:instrText>
            </w:r>
            <w:r>
              <w:rPr>
                <w:noProof/>
                <w:webHidden/>
              </w:rPr>
            </w:r>
            <w:r>
              <w:rPr>
                <w:noProof/>
                <w:webHidden/>
              </w:rPr>
              <w:fldChar w:fldCharType="separate"/>
            </w:r>
            <w:r w:rsidR="00BB2F57">
              <w:rPr>
                <w:noProof/>
                <w:webHidden/>
              </w:rPr>
              <w:t>52</w:t>
            </w:r>
            <w:r>
              <w:rPr>
                <w:noProof/>
                <w:webHidden/>
              </w:rPr>
              <w:fldChar w:fldCharType="end"/>
            </w:r>
          </w:hyperlink>
        </w:p>
        <w:p w:rsidR="00B14AF3" w:rsidRDefault="005F0A2D">
          <w:pPr>
            <w:pStyle w:val="TOC2"/>
            <w:rPr>
              <w:rFonts w:eastAsiaTheme="minorEastAsia"/>
              <w:noProof/>
              <w:lang w:eastAsia="en-GB"/>
            </w:rPr>
          </w:pPr>
          <w:hyperlink w:anchor="_Toc41906142" w:history="1">
            <w:r w:rsidR="00B14AF3" w:rsidRPr="005C457A">
              <w:rPr>
                <w:rStyle w:val="Hyperlink"/>
                <w:noProof/>
              </w:rPr>
              <w:t>5.4 Recommendations</w:t>
            </w:r>
            <w:r w:rsidR="00B14AF3">
              <w:rPr>
                <w:noProof/>
                <w:webHidden/>
              </w:rPr>
              <w:tab/>
            </w:r>
            <w:r>
              <w:rPr>
                <w:noProof/>
                <w:webHidden/>
              </w:rPr>
              <w:fldChar w:fldCharType="begin"/>
            </w:r>
            <w:r w:rsidR="00B14AF3">
              <w:rPr>
                <w:noProof/>
                <w:webHidden/>
              </w:rPr>
              <w:instrText xml:space="preserve"> PAGEREF _Toc41906142 \h </w:instrText>
            </w:r>
            <w:r>
              <w:rPr>
                <w:noProof/>
                <w:webHidden/>
              </w:rPr>
            </w:r>
            <w:r>
              <w:rPr>
                <w:noProof/>
                <w:webHidden/>
              </w:rPr>
              <w:fldChar w:fldCharType="separate"/>
            </w:r>
            <w:r w:rsidR="00BB2F57">
              <w:rPr>
                <w:noProof/>
                <w:webHidden/>
              </w:rPr>
              <w:t>56</w:t>
            </w:r>
            <w:r>
              <w:rPr>
                <w:noProof/>
                <w:webHidden/>
              </w:rPr>
              <w:fldChar w:fldCharType="end"/>
            </w:r>
          </w:hyperlink>
        </w:p>
        <w:p w:rsidR="00B14AF3" w:rsidRDefault="005F0A2D">
          <w:pPr>
            <w:pStyle w:val="TOC1"/>
            <w:tabs>
              <w:tab w:val="right" w:leader="dot" w:pos="9016"/>
            </w:tabs>
            <w:rPr>
              <w:rFonts w:eastAsiaTheme="minorEastAsia"/>
              <w:noProof/>
              <w:lang w:eastAsia="en-GB"/>
            </w:rPr>
          </w:pPr>
          <w:hyperlink w:anchor="_Toc41906143" w:history="1">
            <w:r w:rsidR="00B14AF3" w:rsidRPr="005C457A">
              <w:rPr>
                <w:rStyle w:val="Hyperlink"/>
                <w:noProof/>
              </w:rPr>
              <w:t>6.   Reference lists</w:t>
            </w:r>
            <w:r w:rsidR="00B14AF3">
              <w:rPr>
                <w:noProof/>
                <w:webHidden/>
              </w:rPr>
              <w:tab/>
            </w:r>
            <w:r>
              <w:rPr>
                <w:noProof/>
                <w:webHidden/>
              </w:rPr>
              <w:fldChar w:fldCharType="begin"/>
            </w:r>
            <w:r w:rsidR="00B14AF3">
              <w:rPr>
                <w:noProof/>
                <w:webHidden/>
              </w:rPr>
              <w:instrText xml:space="preserve"> PAGEREF _Toc41906143 \h </w:instrText>
            </w:r>
            <w:r>
              <w:rPr>
                <w:noProof/>
                <w:webHidden/>
              </w:rPr>
            </w:r>
            <w:r>
              <w:rPr>
                <w:noProof/>
                <w:webHidden/>
              </w:rPr>
              <w:fldChar w:fldCharType="separate"/>
            </w:r>
            <w:r w:rsidR="00BB2F57">
              <w:rPr>
                <w:noProof/>
                <w:webHidden/>
              </w:rPr>
              <w:t>58</w:t>
            </w:r>
            <w:r>
              <w:rPr>
                <w:noProof/>
                <w:webHidden/>
              </w:rPr>
              <w:fldChar w:fldCharType="end"/>
            </w:r>
          </w:hyperlink>
        </w:p>
        <w:p w:rsidR="0092793A" w:rsidRPr="00725C7A" w:rsidRDefault="005F0A2D"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fldChar w:fldCharType="end"/>
          </w:r>
        </w:p>
      </w:sdtContent>
    </w:sdt>
    <w:p w:rsidR="00437249" w:rsidRDefault="00437249" w:rsidP="00EE4ABA">
      <w:pPr>
        <w:spacing w:line="360" w:lineRule="auto"/>
        <w:jc w:val="both"/>
        <w:rPr>
          <w:rFonts w:ascii="Arial" w:hAnsi="Arial" w:cs="Arial"/>
          <w:color w:val="000000" w:themeColor="text1"/>
          <w:sz w:val="24"/>
          <w:szCs w:val="24"/>
        </w:rPr>
      </w:pPr>
    </w:p>
    <w:p w:rsidR="00725C7A" w:rsidRDefault="00725C7A" w:rsidP="00EE4ABA">
      <w:pPr>
        <w:spacing w:line="360" w:lineRule="auto"/>
        <w:jc w:val="both"/>
        <w:rPr>
          <w:rFonts w:ascii="Arial" w:hAnsi="Arial" w:cs="Arial"/>
          <w:color w:val="000000" w:themeColor="text1"/>
          <w:sz w:val="24"/>
          <w:szCs w:val="24"/>
        </w:rPr>
      </w:pPr>
    </w:p>
    <w:p w:rsidR="00725C7A" w:rsidRDefault="00725C7A" w:rsidP="00EE4ABA">
      <w:pPr>
        <w:spacing w:line="360" w:lineRule="auto"/>
        <w:jc w:val="both"/>
        <w:rPr>
          <w:rFonts w:ascii="Arial" w:hAnsi="Arial" w:cs="Arial"/>
          <w:color w:val="000000" w:themeColor="text1"/>
          <w:sz w:val="24"/>
          <w:szCs w:val="24"/>
        </w:rPr>
      </w:pPr>
    </w:p>
    <w:p w:rsidR="00725C7A" w:rsidRDefault="00725C7A" w:rsidP="00EE4ABA">
      <w:pPr>
        <w:spacing w:line="360" w:lineRule="auto"/>
        <w:jc w:val="both"/>
        <w:rPr>
          <w:rFonts w:ascii="Arial" w:hAnsi="Arial" w:cs="Arial"/>
          <w:color w:val="000000" w:themeColor="text1"/>
          <w:sz w:val="24"/>
          <w:szCs w:val="24"/>
        </w:rPr>
      </w:pPr>
    </w:p>
    <w:p w:rsidR="00725C7A" w:rsidRDefault="00725C7A" w:rsidP="00EE4ABA">
      <w:pPr>
        <w:spacing w:line="360" w:lineRule="auto"/>
        <w:jc w:val="both"/>
        <w:rPr>
          <w:rFonts w:ascii="Arial" w:hAnsi="Arial" w:cs="Arial"/>
          <w:color w:val="000000" w:themeColor="text1"/>
          <w:sz w:val="24"/>
          <w:szCs w:val="24"/>
        </w:rPr>
      </w:pPr>
    </w:p>
    <w:p w:rsidR="00851364" w:rsidRDefault="00851364" w:rsidP="00EE4ABA">
      <w:pPr>
        <w:spacing w:line="360" w:lineRule="auto"/>
        <w:jc w:val="both"/>
        <w:rPr>
          <w:rFonts w:ascii="Arial" w:hAnsi="Arial" w:cs="Arial"/>
          <w:color w:val="000000" w:themeColor="text1"/>
          <w:sz w:val="24"/>
          <w:szCs w:val="24"/>
        </w:rPr>
      </w:pPr>
    </w:p>
    <w:p w:rsidR="00851364" w:rsidRDefault="00851364" w:rsidP="00EE4ABA">
      <w:pPr>
        <w:spacing w:line="360" w:lineRule="auto"/>
        <w:jc w:val="both"/>
        <w:rPr>
          <w:rFonts w:ascii="Arial" w:hAnsi="Arial" w:cs="Arial"/>
          <w:color w:val="000000" w:themeColor="text1"/>
          <w:sz w:val="24"/>
          <w:szCs w:val="24"/>
        </w:rPr>
      </w:pPr>
    </w:p>
    <w:p w:rsidR="00851364" w:rsidRDefault="00851364" w:rsidP="00EE4ABA">
      <w:pPr>
        <w:spacing w:line="360" w:lineRule="auto"/>
        <w:jc w:val="both"/>
        <w:rPr>
          <w:rFonts w:ascii="Arial" w:hAnsi="Arial" w:cs="Arial"/>
          <w:color w:val="000000" w:themeColor="text1"/>
          <w:sz w:val="24"/>
          <w:szCs w:val="24"/>
        </w:rPr>
      </w:pPr>
    </w:p>
    <w:p w:rsidR="00851364" w:rsidRDefault="00851364" w:rsidP="00EE4ABA">
      <w:pPr>
        <w:spacing w:line="360" w:lineRule="auto"/>
        <w:jc w:val="both"/>
        <w:rPr>
          <w:rFonts w:ascii="Arial" w:hAnsi="Arial" w:cs="Arial"/>
          <w:color w:val="000000" w:themeColor="text1"/>
          <w:sz w:val="24"/>
          <w:szCs w:val="24"/>
        </w:rPr>
      </w:pPr>
    </w:p>
    <w:p w:rsidR="00851364" w:rsidRDefault="00851364" w:rsidP="00EE4ABA">
      <w:pPr>
        <w:spacing w:line="360" w:lineRule="auto"/>
        <w:jc w:val="both"/>
        <w:rPr>
          <w:rFonts w:ascii="Arial" w:hAnsi="Arial" w:cs="Arial"/>
          <w:color w:val="000000" w:themeColor="text1"/>
          <w:sz w:val="24"/>
          <w:szCs w:val="24"/>
        </w:rPr>
      </w:pPr>
    </w:p>
    <w:p w:rsidR="00725C7A" w:rsidRDefault="00725C7A" w:rsidP="00EE4ABA">
      <w:pPr>
        <w:spacing w:line="360" w:lineRule="auto"/>
        <w:jc w:val="both"/>
        <w:rPr>
          <w:rFonts w:ascii="Arial" w:hAnsi="Arial" w:cs="Arial"/>
          <w:color w:val="000000" w:themeColor="text1"/>
          <w:sz w:val="24"/>
          <w:szCs w:val="24"/>
        </w:rPr>
      </w:pPr>
    </w:p>
    <w:p w:rsidR="00851364" w:rsidRPr="00725C7A" w:rsidRDefault="00851364" w:rsidP="00EE4ABA">
      <w:pPr>
        <w:spacing w:line="360" w:lineRule="auto"/>
        <w:jc w:val="both"/>
        <w:rPr>
          <w:rFonts w:ascii="Arial" w:hAnsi="Arial" w:cs="Arial"/>
          <w:color w:val="000000" w:themeColor="text1"/>
          <w:sz w:val="24"/>
          <w:szCs w:val="24"/>
        </w:rPr>
      </w:pPr>
    </w:p>
    <w:p w:rsidR="00437249" w:rsidRPr="007C6212" w:rsidRDefault="008339BB" w:rsidP="00B14AF3">
      <w:pPr>
        <w:pStyle w:val="Heading1"/>
        <w:rPr>
          <w:color w:val="000000" w:themeColor="text1"/>
        </w:rPr>
      </w:pPr>
      <w:bookmarkStart w:id="6" w:name="_Toc41906063"/>
      <w:bookmarkStart w:id="7" w:name="_Toc41906105"/>
      <w:r w:rsidRPr="007C6212">
        <w:rPr>
          <w:color w:val="000000" w:themeColor="text1"/>
        </w:rPr>
        <w:lastRenderedPageBreak/>
        <w:t>List of Tables</w:t>
      </w:r>
      <w:bookmarkEnd w:id="6"/>
      <w:bookmarkEnd w:id="7"/>
      <w:r w:rsidRPr="007C6212">
        <w:rPr>
          <w:color w:val="000000" w:themeColor="text1"/>
        </w:rPr>
        <w:t xml:space="preserve"> </w:t>
      </w:r>
    </w:p>
    <w:p w:rsidR="004D1997" w:rsidRPr="004D1997" w:rsidRDefault="004D1997" w:rsidP="00EE4ABA">
      <w:pPr>
        <w:jc w:val="both"/>
      </w:pPr>
    </w:p>
    <w:p w:rsidR="008339BB" w:rsidRPr="00725C7A" w:rsidRDefault="008339BB"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One - Neath Port Talbot Figures</w:t>
      </w:r>
    </w:p>
    <w:p w:rsidR="008339BB" w:rsidRPr="00725C7A" w:rsidRDefault="008339BB"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two</w:t>
      </w:r>
      <w:r w:rsidR="000F009F" w:rsidRPr="00725C7A">
        <w:rPr>
          <w:rFonts w:ascii="Arial" w:hAnsi="Arial" w:cs="Arial"/>
          <w:color w:val="000000" w:themeColor="text1"/>
          <w:sz w:val="24"/>
          <w:szCs w:val="24"/>
        </w:rPr>
        <w:t>-</w:t>
      </w:r>
      <w:r w:rsidRPr="00725C7A">
        <w:rPr>
          <w:rFonts w:ascii="Arial" w:hAnsi="Arial" w:cs="Arial"/>
          <w:color w:val="000000" w:themeColor="text1"/>
          <w:sz w:val="24"/>
          <w:szCs w:val="24"/>
        </w:rPr>
        <w:t xml:space="preserve"> and two a-Objectives for the Dissertation</w:t>
      </w:r>
    </w:p>
    <w:p w:rsidR="008339BB" w:rsidRPr="00725C7A"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three -</w:t>
      </w:r>
      <w:r w:rsidR="008339BB" w:rsidRPr="00725C7A">
        <w:rPr>
          <w:rFonts w:ascii="Arial" w:hAnsi="Arial" w:cs="Arial"/>
          <w:color w:val="000000" w:themeColor="text1"/>
          <w:sz w:val="24"/>
          <w:szCs w:val="24"/>
        </w:rPr>
        <w:t>Participants chosen</w:t>
      </w:r>
    </w:p>
    <w:p w:rsidR="008339BB" w:rsidRPr="00725C7A" w:rsidRDefault="008339BB"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Four -Other Methods used in the Dissertation</w:t>
      </w:r>
    </w:p>
    <w:p w:rsidR="008339BB" w:rsidRPr="00725C7A" w:rsidRDefault="008339BB"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 xml:space="preserve">Table five - Pie Chart how data was </w:t>
      </w:r>
      <w:r w:rsidR="000F009F" w:rsidRPr="00725C7A">
        <w:rPr>
          <w:rFonts w:ascii="Arial" w:hAnsi="Arial" w:cs="Arial"/>
          <w:color w:val="000000" w:themeColor="text1"/>
          <w:sz w:val="24"/>
          <w:szCs w:val="24"/>
        </w:rPr>
        <w:t>analyzed</w:t>
      </w:r>
    </w:p>
    <w:p w:rsidR="008339BB" w:rsidRPr="00725C7A" w:rsidRDefault="008339BB"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six-</w:t>
      </w:r>
      <w:r w:rsidR="000F009F" w:rsidRPr="00725C7A">
        <w:rPr>
          <w:rFonts w:ascii="Arial" w:hAnsi="Arial" w:cs="Arial"/>
          <w:color w:val="000000" w:themeColor="text1"/>
          <w:sz w:val="24"/>
          <w:szCs w:val="24"/>
        </w:rPr>
        <w:t>Questionnaire Advantages</w:t>
      </w:r>
    </w:p>
    <w:p w:rsidR="000F009F" w:rsidRPr="00725C7A"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seven - Male and Female participant data</w:t>
      </w:r>
    </w:p>
    <w:p w:rsidR="000F009F" w:rsidRPr="00725C7A"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 xml:space="preserve">Table Eight- Age Group of Participant Data </w:t>
      </w:r>
    </w:p>
    <w:p w:rsidR="000F009F" w:rsidRPr="00725C7A"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nine-</w:t>
      </w:r>
      <w:r w:rsidR="0092793A" w:rsidRPr="00725C7A">
        <w:rPr>
          <w:rFonts w:ascii="Arial" w:hAnsi="Arial" w:cs="Arial"/>
          <w:color w:val="000000" w:themeColor="text1"/>
          <w:sz w:val="24"/>
          <w:szCs w:val="24"/>
        </w:rPr>
        <w:t xml:space="preserve"> Data-</w:t>
      </w:r>
      <w:r w:rsidR="009630A7" w:rsidRPr="00725C7A">
        <w:rPr>
          <w:rFonts w:ascii="Arial" w:hAnsi="Arial" w:cs="Arial"/>
          <w:color w:val="000000" w:themeColor="text1"/>
          <w:sz w:val="24"/>
          <w:szCs w:val="24"/>
        </w:rPr>
        <w:t>Popular Media</w:t>
      </w:r>
      <w:r w:rsidRPr="00725C7A">
        <w:rPr>
          <w:rFonts w:ascii="Arial" w:hAnsi="Arial" w:cs="Arial"/>
          <w:color w:val="000000" w:themeColor="text1"/>
          <w:sz w:val="24"/>
          <w:szCs w:val="24"/>
        </w:rPr>
        <w:t xml:space="preserve"> Tools Chosen</w:t>
      </w:r>
    </w:p>
    <w:p w:rsidR="000F009F" w:rsidRPr="00725C7A"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ten-</w:t>
      </w:r>
      <w:r w:rsidR="0092793A" w:rsidRPr="00725C7A">
        <w:rPr>
          <w:rFonts w:ascii="Arial" w:hAnsi="Arial" w:cs="Arial"/>
          <w:color w:val="000000" w:themeColor="text1"/>
          <w:sz w:val="24"/>
          <w:szCs w:val="24"/>
        </w:rPr>
        <w:t xml:space="preserve"> Data Media Influences data </w:t>
      </w:r>
    </w:p>
    <w:p w:rsidR="000F009F" w:rsidRPr="00725C7A"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eleven-</w:t>
      </w:r>
      <w:r w:rsidR="0092793A" w:rsidRPr="00725C7A">
        <w:rPr>
          <w:rFonts w:ascii="Arial" w:hAnsi="Arial" w:cs="Arial"/>
          <w:color w:val="000000" w:themeColor="text1"/>
          <w:sz w:val="24"/>
          <w:szCs w:val="24"/>
        </w:rPr>
        <w:t xml:space="preserve">Data -Popular TV programmes/ views </w:t>
      </w:r>
    </w:p>
    <w:p w:rsidR="000F009F" w:rsidRDefault="000F009F" w:rsidP="00EE4ABA">
      <w:pPr>
        <w:spacing w:line="360" w:lineRule="auto"/>
        <w:jc w:val="both"/>
        <w:rPr>
          <w:rFonts w:ascii="Arial" w:hAnsi="Arial" w:cs="Arial"/>
          <w:color w:val="000000" w:themeColor="text1"/>
          <w:sz w:val="24"/>
          <w:szCs w:val="24"/>
        </w:rPr>
      </w:pPr>
      <w:r w:rsidRPr="00725C7A">
        <w:rPr>
          <w:rFonts w:ascii="Arial" w:hAnsi="Arial" w:cs="Arial"/>
          <w:color w:val="000000" w:themeColor="text1"/>
          <w:sz w:val="24"/>
          <w:szCs w:val="24"/>
        </w:rPr>
        <w:t>Table twelve -</w:t>
      </w:r>
      <w:r w:rsidR="0092793A" w:rsidRPr="00725C7A">
        <w:rPr>
          <w:rFonts w:ascii="Arial" w:hAnsi="Arial" w:cs="Arial"/>
          <w:color w:val="000000" w:themeColor="text1"/>
          <w:sz w:val="24"/>
          <w:szCs w:val="24"/>
        </w:rPr>
        <w:t>Data Other Information on TV program</w:t>
      </w:r>
    </w:p>
    <w:p w:rsidR="00B14AF3" w:rsidRDefault="00B14AF3" w:rsidP="00EE4ABA">
      <w:pPr>
        <w:spacing w:line="360" w:lineRule="auto"/>
        <w:jc w:val="both"/>
        <w:rPr>
          <w:rFonts w:ascii="Arial" w:hAnsi="Arial" w:cs="Arial"/>
          <w:color w:val="000000" w:themeColor="text1"/>
          <w:sz w:val="24"/>
          <w:szCs w:val="24"/>
        </w:rPr>
      </w:pPr>
    </w:p>
    <w:p w:rsidR="00B14AF3" w:rsidRDefault="00B14AF3"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DA3F45" w:rsidRDefault="00DA3F45" w:rsidP="00EE4ABA">
      <w:pPr>
        <w:spacing w:line="360" w:lineRule="auto"/>
        <w:jc w:val="both"/>
        <w:rPr>
          <w:rFonts w:ascii="Arial" w:hAnsi="Arial" w:cs="Arial"/>
          <w:color w:val="000000" w:themeColor="text1"/>
          <w:sz w:val="24"/>
          <w:szCs w:val="24"/>
        </w:rPr>
      </w:pPr>
    </w:p>
    <w:p w:rsidR="00B14AF3" w:rsidRPr="00841FC2" w:rsidRDefault="00B14AF3" w:rsidP="00EE4ABA">
      <w:pPr>
        <w:spacing w:line="360" w:lineRule="auto"/>
        <w:jc w:val="both"/>
        <w:rPr>
          <w:rFonts w:ascii="Arial" w:hAnsi="Arial" w:cs="Arial"/>
          <w:color w:val="000000" w:themeColor="text1"/>
          <w:sz w:val="24"/>
          <w:szCs w:val="24"/>
        </w:rPr>
      </w:pPr>
    </w:p>
    <w:p w:rsidR="00703FFA" w:rsidRPr="00B14AF3" w:rsidRDefault="00703FFA" w:rsidP="00B14AF3">
      <w:pPr>
        <w:pStyle w:val="Heading1"/>
        <w:rPr>
          <w:color w:val="000000" w:themeColor="text1"/>
        </w:rPr>
      </w:pPr>
      <w:bookmarkStart w:id="8" w:name="_Toc41906064"/>
      <w:bookmarkStart w:id="9" w:name="_Toc41906106"/>
      <w:r w:rsidRPr="00B14AF3">
        <w:rPr>
          <w:color w:val="000000" w:themeColor="text1"/>
        </w:rPr>
        <w:lastRenderedPageBreak/>
        <w:t>List Of Illustrations</w:t>
      </w:r>
      <w:bookmarkEnd w:id="8"/>
      <w:bookmarkEnd w:id="9"/>
    </w:p>
    <w:p w:rsidR="00703FFA" w:rsidRDefault="00703FF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One- Blue Planet 2</w:t>
      </w:r>
    </w:p>
    <w:p w:rsidR="00703FFA" w:rsidRDefault="00703FF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Two-</w:t>
      </w:r>
      <w:r w:rsidR="00EE4ABA">
        <w:rPr>
          <w:rFonts w:ascii="Arial" w:hAnsi="Arial" w:cs="Arial"/>
          <w:color w:val="000000" w:themeColor="text1"/>
          <w:sz w:val="24"/>
          <w:szCs w:val="24"/>
        </w:rPr>
        <w:t>Dynasties</w:t>
      </w:r>
    </w:p>
    <w:p w:rsidR="00703FFA" w:rsidRDefault="00703FF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Three- Doctor Lucy Quinn</w:t>
      </w:r>
    </w:p>
    <w:p w:rsidR="00703FFA" w:rsidRDefault="00703FF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Image- Four Sea Turtle </w:t>
      </w:r>
    </w:p>
    <w:p w:rsidR="00703FFA" w:rsidRDefault="00703FF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Five-Sir David Attenborough</w:t>
      </w:r>
    </w:p>
    <w:p w:rsidR="00703FFA" w:rsidRDefault="00703FF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Image Six- </w:t>
      </w:r>
      <w:r w:rsidR="00584EFE">
        <w:rPr>
          <w:rFonts w:ascii="Arial" w:hAnsi="Arial" w:cs="Arial"/>
          <w:color w:val="000000" w:themeColor="text1"/>
          <w:sz w:val="24"/>
          <w:szCs w:val="24"/>
        </w:rPr>
        <w:t>Blue Planet</w:t>
      </w:r>
    </w:p>
    <w:p w:rsidR="00584EFE" w:rsidRDefault="00584EFE"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Seven-Seven Worlds One Planet</w:t>
      </w:r>
    </w:p>
    <w:p w:rsidR="00584EFE" w:rsidRDefault="00584EFE"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Eight -BBC World News</w:t>
      </w:r>
    </w:p>
    <w:p w:rsidR="00584EFE" w:rsidRDefault="00584EFE"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Nine-Springwatch</w:t>
      </w:r>
    </w:p>
    <w:p w:rsidR="00703FFA" w:rsidRPr="00725C7A" w:rsidRDefault="00584EFE"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Image Ten- Count</w:t>
      </w:r>
      <w:r w:rsidR="007A02E9">
        <w:rPr>
          <w:rFonts w:ascii="Arial" w:hAnsi="Arial" w:cs="Arial"/>
          <w:color w:val="000000" w:themeColor="text1"/>
          <w:sz w:val="24"/>
          <w:szCs w:val="24"/>
        </w:rPr>
        <w:t>ryFile</w:t>
      </w:r>
    </w:p>
    <w:p w:rsidR="008339BB" w:rsidRPr="008339BB" w:rsidRDefault="008339BB" w:rsidP="00EE4ABA">
      <w:pPr>
        <w:spacing w:line="360" w:lineRule="auto"/>
        <w:jc w:val="both"/>
        <w:rPr>
          <w:rFonts w:ascii="Arial" w:hAnsi="Arial" w:cs="Arial"/>
          <w:color w:val="FF0000"/>
          <w:sz w:val="24"/>
          <w:szCs w:val="24"/>
          <w:u w:val="single"/>
        </w:rPr>
      </w:pPr>
    </w:p>
    <w:p w:rsidR="00725C7A" w:rsidRDefault="00725C7A"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DA3F45" w:rsidRDefault="00DA3F45" w:rsidP="00EE4ABA">
      <w:pPr>
        <w:spacing w:line="360" w:lineRule="auto"/>
        <w:jc w:val="both"/>
        <w:rPr>
          <w:rFonts w:ascii="Arial" w:hAnsi="Arial" w:cs="Arial"/>
          <w:color w:val="FF0000"/>
          <w:sz w:val="24"/>
          <w:szCs w:val="24"/>
        </w:rPr>
      </w:pPr>
    </w:p>
    <w:p w:rsidR="00DA3F45" w:rsidRDefault="00DA3F45" w:rsidP="00EE4ABA">
      <w:pPr>
        <w:spacing w:line="360" w:lineRule="auto"/>
        <w:jc w:val="both"/>
        <w:rPr>
          <w:rFonts w:ascii="Arial" w:hAnsi="Arial" w:cs="Arial"/>
          <w:color w:val="FF0000"/>
          <w:sz w:val="24"/>
          <w:szCs w:val="24"/>
        </w:rPr>
      </w:pPr>
    </w:p>
    <w:p w:rsidR="00DA3F45" w:rsidRDefault="00DA3F45"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B14AF3" w:rsidRDefault="00B14AF3" w:rsidP="00EE4ABA">
      <w:pPr>
        <w:spacing w:line="360" w:lineRule="auto"/>
        <w:jc w:val="both"/>
        <w:rPr>
          <w:rFonts w:ascii="Arial" w:hAnsi="Arial" w:cs="Arial"/>
          <w:color w:val="FF0000"/>
          <w:sz w:val="24"/>
          <w:szCs w:val="24"/>
        </w:rPr>
      </w:pPr>
    </w:p>
    <w:p w:rsidR="00437249" w:rsidRPr="00B14AF3" w:rsidRDefault="00437249" w:rsidP="00B14AF3">
      <w:pPr>
        <w:pStyle w:val="Heading1"/>
        <w:rPr>
          <w:color w:val="000000" w:themeColor="text1"/>
        </w:rPr>
      </w:pPr>
      <w:bookmarkStart w:id="10" w:name="_Toc41906065"/>
      <w:bookmarkStart w:id="11" w:name="_Toc41906107"/>
      <w:r w:rsidRPr="00B14AF3">
        <w:rPr>
          <w:color w:val="000000" w:themeColor="text1"/>
        </w:rPr>
        <w:lastRenderedPageBreak/>
        <w:t>List of Abbreviations</w:t>
      </w:r>
      <w:bookmarkEnd w:id="10"/>
      <w:bookmarkEnd w:id="11"/>
    </w:p>
    <w:p w:rsidR="00437249" w:rsidRPr="00925E6E" w:rsidRDefault="001E3668" w:rsidP="00EE4ABA">
      <w:pPr>
        <w:spacing w:line="360" w:lineRule="auto"/>
        <w:jc w:val="both"/>
        <w:rPr>
          <w:rFonts w:ascii="Arial" w:hAnsi="Arial" w:cs="Arial"/>
          <w:sz w:val="24"/>
          <w:szCs w:val="24"/>
        </w:rPr>
      </w:pPr>
      <w:r>
        <w:rPr>
          <w:rFonts w:ascii="Arial" w:hAnsi="Arial" w:cs="Arial"/>
          <w:sz w:val="24"/>
          <w:szCs w:val="24"/>
        </w:rPr>
        <w:t xml:space="preserve">MCS- </w:t>
      </w:r>
      <w:r w:rsidR="00437249" w:rsidRPr="00925E6E">
        <w:rPr>
          <w:rFonts w:ascii="Arial" w:hAnsi="Arial" w:cs="Arial"/>
          <w:sz w:val="24"/>
          <w:szCs w:val="24"/>
        </w:rPr>
        <w:t xml:space="preserve">Marine Conservation Society </w:t>
      </w:r>
    </w:p>
    <w:p w:rsidR="00437249" w:rsidRPr="00925E6E" w:rsidRDefault="001E3668" w:rsidP="00EE4ABA">
      <w:pPr>
        <w:spacing w:line="360" w:lineRule="auto"/>
        <w:jc w:val="both"/>
        <w:rPr>
          <w:rFonts w:ascii="Arial" w:hAnsi="Arial" w:cs="Arial"/>
          <w:sz w:val="24"/>
          <w:szCs w:val="24"/>
        </w:rPr>
      </w:pPr>
      <w:r>
        <w:rPr>
          <w:rFonts w:ascii="Arial" w:hAnsi="Arial" w:cs="Arial"/>
          <w:sz w:val="24"/>
          <w:szCs w:val="24"/>
        </w:rPr>
        <w:t>MPA’S -</w:t>
      </w:r>
      <w:r w:rsidR="00437249" w:rsidRPr="00925E6E">
        <w:rPr>
          <w:rFonts w:ascii="Arial" w:hAnsi="Arial" w:cs="Arial"/>
          <w:sz w:val="24"/>
          <w:szCs w:val="24"/>
        </w:rPr>
        <w:t>Marine Protected Areas</w:t>
      </w:r>
    </w:p>
    <w:p w:rsidR="00437249" w:rsidRPr="00925E6E" w:rsidRDefault="001E3668" w:rsidP="00EE4ABA">
      <w:pPr>
        <w:spacing w:line="360" w:lineRule="auto"/>
        <w:jc w:val="both"/>
        <w:rPr>
          <w:rFonts w:ascii="Arial" w:hAnsi="Arial" w:cs="Arial"/>
          <w:sz w:val="24"/>
          <w:szCs w:val="24"/>
        </w:rPr>
      </w:pPr>
      <w:r>
        <w:rPr>
          <w:rFonts w:ascii="Arial" w:hAnsi="Arial" w:cs="Arial"/>
          <w:sz w:val="24"/>
          <w:szCs w:val="24"/>
        </w:rPr>
        <w:t xml:space="preserve"> UK -</w:t>
      </w:r>
      <w:r w:rsidR="00437249" w:rsidRPr="00925E6E">
        <w:rPr>
          <w:rFonts w:ascii="Arial" w:hAnsi="Arial" w:cs="Arial"/>
          <w:sz w:val="24"/>
          <w:szCs w:val="24"/>
        </w:rPr>
        <w:t>United Kingdom</w:t>
      </w:r>
    </w:p>
    <w:p w:rsidR="001E3668" w:rsidRPr="00925E6E" w:rsidRDefault="001E3668" w:rsidP="00EE4ABA">
      <w:pPr>
        <w:spacing w:line="360" w:lineRule="auto"/>
        <w:jc w:val="both"/>
        <w:rPr>
          <w:rFonts w:ascii="Arial" w:hAnsi="Arial" w:cs="Arial"/>
          <w:sz w:val="24"/>
          <w:szCs w:val="24"/>
        </w:rPr>
      </w:pPr>
      <w:r>
        <w:rPr>
          <w:rFonts w:ascii="Arial" w:hAnsi="Arial" w:cs="Arial"/>
          <w:sz w:val="24"/>
          <w:szCs w:val="24"/>
        </w:rPr>
        <w:t>EU -</w:t>
      </w:r>
      <w:r w:rsidR="00437249" w:rsidRPr="00925E6E">
        <w:rPr>
          <w:rFonts w:ascii="Arial" w:hAnsi="Arial" w:cs="Arial"/>
          <w:sz w:val="24"/>
          <w:szCs w:val="24"/>
        </w:rPr>
        <w:t>The European Union</w:t>
      </w:r>
    </w:p>
    <w:p w:rsidR="00437249" w:rsidRDefault="001E3668" w:rsidP="00EE4ABA">
      <w:pPr>
        <w:spacing w:line="360" w:lineRule="auto"/>
        <w:jc w:val="both"/>
        <w:rPr>
          <w:rFonts w:ascii="Arial" w:hAnsi="Arial" w:cs="Arial"/>
          <w:sz w:val="24"/>
          <w:szCs w:val="24"/>
        </w:rPr>
      </w:pPr>
      <w:r>
        <w:rPr>
          <w:rFonts w:ascii="Arial" w:hAnsi="Arial" w:cs="Arial"/>
          <w:sz w:val="24"/>
          <w:szCs w:val="24"/>
        </w:rPr>
        <w:t xml:space="preserve"> NPTC-</w:t>
      </w:r>
      <w:r w:rsidR="00437249" w:rsidRPr="00925E6E">
        <w:rPr>
          <w:rFonts w:ascii="Arial" w:hAnsi="Arial" w:cs="Arial"/>
          <w:sz w:val="24"/>
          <w:szCs w:val="24"/>
        </w:rPr>
        <w:t xml:space="preserve">Neath Port Talbot Council </w:t>
      </w:r>
    </w:p>
    <w:p w:rsidR="006F0675" w:rsidRPr="00925E6E" w:rsidRDefault="006F0675" w:rsidP="00EE4ABA">
      <w:pPr>
        <w:spacing w:line="360" w:lineRule="auto"/>
        <w:jc w:val="both"/>
        <w:rPr>
          <w:rFonts w:ascii="Arial" w:hAnsi="Arial" w:cs="Arial"/>
          <w:sz w:val="24"/>
          <w:szCs w:val="24"/>
        </w:rPr>
      </w:pPr>
      <w:r>
        <w:rPr>
          <w:rFonts w:ascii="Arial" w:hAnsi="Arial" w:cs="Arial"/>
          <w:sz w:val="24"/>
          <w:szCs w:val="24"/>
        </w:rPr>
        <w:t xml:space="preserve">SD-Sustainable Development </w:t>
      </w:r>
    </w:p>
    <w:p w:rsidR="00437249" w:rsidRPr="00925E6E" w:rsidRDefault="001E3668" w:rsidP="00EE4ABA">
      <w:pPr>
        <w:spacing w:line="360" w:lineRule="auto"/>
        <w:jc w:val="both"/>
        <w:rPr>
          <w:rFonts w:ascii="Arial" w:hAnsi="Arial" w:cs="Arial"/>
          <w:sz w:val="24"/>
          <w:szCs w:val="24"/>
        </w:rPr>
      </w:pPr>
      <w:r>
        <w:rPr>
          <w:rFonts w:ascii="Arial" w:hAnsi="Arial" w:cs="Arial"/>
          <w:sz w:val="24"/>
          <w:szCs w:val="24"/>
        </w:rPr>
        <w:t>SDG’S -</w:t>
      </w:r>
      <w:r w:rsidR="00437249" w:rsidRPr="00925E6E">
        <w:rPr>
          <w:rFonts w:ascii="Arial" w:hAnsi="Arial" w:cs="Arial"/>
          <w:sz w:val="24"/>
          <w:szCs w:val="24"/>
        </w:rPr>
        <w:t>Sustainable Development Goal</w:t>
      </w:r>
    </w:p>
    <w:p w:rsidR="00437249" w:rsidRPr="00925E6E" w:rsidRDefault="00C92DDA" w:rsidP="00EE4ABA">
      <w:pPr>
        <w:spacing w:line="360" w:lineRule="auto"/>
        <w:jc w:val="both"/>
        <w:rPr>
          <w:rFonts w:ascii="Arial" w:hAnsi="Arial" w:cs="Arial"/>
          <w:sz w:val="24"/>
          <w:szCs w:val="24"/>
        </w:rPr>
      </w:pPr>
      <w:r>
        <w:rPr>
          <w:rFonts w:ascii="Arial" w:hAnsi="Arial" w:cs="Arial"/>
          <w:sz w:val="24"/>
          <w:szCs w:val="24"/>
        </w:rPr>
        <w:t xml:space="preserve">UN -    </w:t>
      </w:r>
      <w:r w:rsidR="00437249" w:rsidRPr="00925E6E">
        <w:rPr>
          <w:rFonts w:ascii="Arial" w:hAnsi="Arial" w:cs="Arial"/>
          <w:sz w:val="24"/>
          <w:szCs w:val="24"/>
        </w:rPr>
        <w:t xml:space="preserve">The United Nations </w:t>
      </w:r>
    </w:p>
    <w:p w:rsidR="00437249" w:rsidRDefault="00C92DDA" w:rsidP="00EE4ABA">
      <w:pPr>
        <w:spacing w:line="360" w:lineRule="auto"/>
        <w:jc w:val="both"/>
        <w:rPr>
          <w:rFonts w:ascii="Arial" w:hAnsi="Arial" w:cs="Arial"/>
          <w:sz w:val="24"/>
          <w:szCs w:val="24"/>
        </w:rPr>
      </w:pPr>
      <w:r>
        <w:rPr>
          <w:rFonts w:ascii="Arial" w:hAnsi="Arial" w:cs="Arial"/>
          <w:sz w:val="24"/>
          <w:szCs w:val="24"/>
        </w:rPr>
        <w:t>WWF  -</w:t>
      </w:r>
      <w:r w:rsidR="00437249" w:rsidRPr="00925E6E">
        <w:rPr>
          <w:rFonts w:ascii="Arial" w:hAnsi="Arial" w:cs="Arial"/>
          <w:sz w:val="24"/>
          <w:szCs w:val="24"/>
        </w:rPr>
        <w:t xml:space="preserve">World Wildlife </w:t>
      </w:r>
    </w:p>
    <w:p w:rsidR="00437249" w:rsidRPr="004243C9" w:rsidRDefault="00437249" w:rsidP="004243C9">
      <w:pPr>
        <w:pStyle w:val="Heading1"/>
        <w:rPr>
          <w:color w:val="000000" w:themeColor="text1"/>
        </w:rPr>
      </w:pPr>
    </w:p>
    <w:p w:rsidR="00FD4CBB" w:rsidRPr="00A6435C" w:rsidRDefault="00FD4CBB" w:rsidP="004243C9">
      <w:pPr>
        <w:pStyle w:val="Heading1"/>
        <w:rPr>
          <w:color w:val="000000" w:themeColor="text1"/>
        </w:rPr>
      </w:pPr>
      <w:r w:rsidRPr="00A6435C">
        <w:rPr>
          <w:color w:val="000000" w:themeColor="text1"/>
        </w:rPr>
        <w:t>Latin Names</w:t>
      </w:r>
    </w:p>
    <w:p w:rsidR="00FD4CBB" w:rsidRDefault="00FD4CBB" w:rsidP="00EE4ABA">
      <w:pPr>
        <w:spacing w:line="360" w:lineRule="auto"/>
        <w:jc w:val="both"/>
        <w:rPr>
          <w:rFonts w:ascii="Arial" w:hAnsi="Arial" w:cs="Arial"/>
          <w:sz w:val="24"/>
          <w:szCs w:val="24"/>
        </w:rPr>
      </w:pPr>
      <w:r>
        <w:rPr>
          <w:rFonts w:ascii="Arial" w:hAnsi="Arial" w:cs="Arial"/>
          <w:sz w:val="24"/>
          <w:szCs w:val="24"/>
        </w:rPr>
        <w:t>Pantheraleo -Lion</w:t>
      </w:r>
    </w:p>
    <w:p w:rsidR="00FD4CBB" w:rsidRDefault="00FD4CBB" w:rsidP="00EE4ABA">
      <w:pPr>
        <w:spacing w:line="360" w:lineRule="auto"/>
        <w:jc w:val="both"/>
        <w:rPr>
          <w:rFonts w:ascii="Arial" w:hAnsi="Arial" w:cs="Arial"/>
          <w:sz w:val="24"/>
          <w:szCs w:val="24"/>
        </w:rPr>
      </w:pPr>
      <w:r>
        <w:rPr>
          <w:rFonts w:ascii="Arial" w:hAnsi="Arial" w:cs="Arial"/>
          <w:sz w:val="24"/>
          <w:szCs w:val="24"/>
        </w:rPr>
        <w:t>Proceiiiformes- Albatross</w:t>
      </w:r>
    </w:p>
    <w:p w:rsidR="00FD4CBB" w:rsidRDefault="00FD4CBB" w:rsidP="00EE4ABA">
      <w:pPr>
        <w:spacing w:line="360" w:lineRule="auto"/>
        <w:jc w:val="both"/>
        <w:rPr>
          <w:rFonts w:ascii="Arial" w:hAnsi="Arial" w:cs="Arial"/>
          <w:sz w:val="24"/>
          <w:szCs w:val="24"/>
        </w:rPr>
      </w:pPr>
      <w:r>
        <w:rPr>
          <w:rFonts w:ascii="Arial" w:hAnsi="Arial" w:cs="Arial"/>
          <w:sz w:val="24"/>
          <w:szCs w:val="24"/>
        </w:rPr>
        <w:t>Pantrogdytes-Chimpanzee</w:t>
      </w:r>
    </w:p>
    <w:p w:rsidR="002709F1" w:rsidRDefault="002709F1" w:rsidP="00EE4ABA">
      <w:pPr>
        <w:spacing w:line="360" w:lineRule="auto"/>
        <w:jc w:val="both"/>
        <w:rPr>
          <w:rFonts w:ascii="Arial" w:hAnsi="Arial" w:cs="Arial"/>
          <w:sz w:val="24"/>
          <w:szCs w:val="24"/>
        </w:rPr>
      </w:pPr>
      <w:r>
        <w:rPr>
          <w:rFonts w:ascii="Arial" w:hAnsi="Arial" w:cs="Arial"/>
          <w:sz w:val="24"/>
          <w:szCs w:val="24"/>
        </w:rPr>
        <w:t>Blue Whale-Balaenop</w:t>
      </w:r>
      <w:r w:rsidR="00E4797E">
        <w:rPr>
          <w:rFonts w:ascii="Arial" w:hAnsi="Arial" w:cs="Arial"/>
          <w:sz w:val="24"/>
          <w:szCs w:val="24"/>
        </w:rPr>
        <w:t>t</w:t>
      </w:r>
      <w:r>
        <w:rPr>
          <w:rFonts w:ascii="Arial" w:hAnsi="Arial" w:cs="Arial"/>
          <w:sz w:val="24"/>
          <w:szCs w:val="24"/>
        </w:rPr>
        <w:t>era</w:t>
      </w:r>
    </w:p>
    <w:p w:rsidR="002709F1" w:rsidRDefault="002709F1" w:rsidP="00EE4ABA">
      <w:pPr>
        <w:spacing w:line="360" w:lineRule="auto"/>
        <w:jc w:val="both"/>
        <w:rPr>
          <w:rFonts w:ascii="Arial" w:hAnsi="Arial" w:cs="Arial"/>
          <w:sz w:val="24"/>
          <w:szCs w:val="24"/>
        </w:rPr>
      </w:pPr>
      <w:r>
        <w:rPr>
          <w:rFonts w:ascii="Arial" w:hAnsi="Arial" w:cs="Arial"/>
          <w:sz w:val="24"/>
          <w:szCs w:val="24"/>
        </w:rPr>
        <w:t>Blue Fin Tuna- Thynnus thynnus</w:t>
      </w:r>
    </w:p>
    <w:p w:rsidR="00437249" w:rsidRDefault="00437249" w:rsidP="00EE4ABA">
      <w:pPr>
        <w:spacing w:line="360" w:lineRule="auto"/>
        <w:jc w:val="both"/>
        <w:rPr>
          <w:rFonts w:ascii="Arial" w:hAnsi="Arial" w:cs="Arial"/>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spacing w:line="360" w:lineRule="auto"/>
        <w:jc w:val="both"/>
        <w:rPr>
          <w:rFonts w:ascii="Arial" w:hAnsi="Arial" w:cs="Arial"/>
          <w:color w:val="FF0000"/>
          <w:sz w:val="24"/>
          <w:szCs w:val="24"/>
        </w:rPr>
      </w:pPr>
    </w:p>
    <w:p w:rsidR="00437249" w:rsidRDefault="00437249" w:rsidP="00EE4ABA">
      <w:pPr>
        <w:jc w:val="both"/>
        <w:rPr>
          <w:rFonts w:ascii="Calibri" w:eastAsia="Calibri" w:hAnsi="Calibri" w:cs="Calibri"/>
          <w:b/>
          <w:u w:val="single"/>
        </w:rPr>
      </w:pPr>
      <w:bookmarkStart w:id="12" w:name="_Hlk40454407"/>
    </w:p>
    <w:p w:rsidR="00DF6257" w:rsidRDefault="00DF6257" w:rsidP="00EE4ABA">
      <w:pPr>
        <w:jc w:val="both"/>
        <w:rPr>
          <w:rFonts w:ascii="Calibri" w:eastAsia="Calibri" w:hAnsi="Calibri" w:cs="Calibri"/>
          <w:b/>
          <w:u w:val="single"/>
        </w:rPr>
      </w:pPr>
    </w:p>
    <w:p w:rsidR="00DF6257" w:rsidRDefault="00DF6257" w:rsidP="00EE4ABA">
      <w:pPr>
        <w:jc w:val="both"/>
        <w:rPr>
          <w:rFonts w:ascii="Calibri" w:eastAsia="Calibri" w:hAnsi="Calibri" w:cs="Calibri"/>
          <w:b/>
          <w:u w:val="single"/>
        </w:rPr>
      </w:pPr>
    </w:p>
    <w:p w:rsidR="00DF6257" w:rsidRDefault="00DF6257" w:rsidP="00EE4ABA">
      <w:pPr>
        <w:jc w:val="both"/>
        <w:rPr>
          <w:rFonts w:ascii="Calibri" w:eastAsia="Calibri" w:hAnsi="Calibri" w:cs="Calibri"/>
          <w:b/>
          <w:u w:val="single"/>
        </w:rPr>
      </w:pPr>
    </w:p>
    <w:p w:rsidR="00DF6257" w:rsidRDefault="00DF6257" w:rsidP="00EE4ABA">
      <w:pPr>
        <w:jc w:val="both"/>
        <w:rPr>
          <w:rFonts w:ascii="Calibri" w:eastAsia="Calibri" w:hAnsi="Calibri" w:cs="Calibri"/>
          <w:b/>
          <w:u w:val="single"/>
        </w:rPr>
      </w:pPr>
    </w:p>
    <w:p w:rsidR="00DF6257" w:rsidRDefault="00DF6257" w:rsidP="00EE4ABA">
      <w:pPr>
        <w:jc w:val="both"/>
        <w:rPr>
          <w:rFonts w:ascii="Calibri" w:eastAsia="Calibri" w:hAnsi="Calibri" w:cs="Calibri"/>
          <w:b/>
          <w:u w:val="single"/>
        </w:rPr>
      </w:pPr>
    </w:p>
    <w:p w:rsidR="00DF6257" w:rsidRDefault="00DF6257" w:rsidP="00EE4ABA">
      <w:pPr>
        <w:jc w:val="both"/>
        <w:rPr>
          <w:rFonts w:ascii="Calibri" w:eastAsia="Calibri" w:hAnsi="Calibri" w:cs="Calibri"/>
          <w:b/>
          <w:u w:val="single"/>
        </w:rPr>
      </w:pPr>
    </w:p>
    <w:p w:rsidR="00DF6257" w:rsidRDefault="00DF6257" w:rsidP="00EE4ABA">
      <w:pPr>
        <w:jc w:val="both"/>
        <w:rPr>
          <w:rFonts w:ascii="Calibri" w:eastAsia="Calibri" w:hAnsi="Calibri" w:cs="Calibri"/>
          <w:b/>
          <w:u w:val="single"/>
        </w:rPr>
      </w:pPr>
    </w:p>
    <w:p w:rsidR="00DA3F45" w:rsidRDefault="00DA3F45" w:rsidP="00EE4ABA">
      <w:pPr>
        <w:jc w:val="both"/>
        <w:rPr>
          <w:rFonts w:ascii="Calibri" w:eastAsia="Calibri" w:hAnsi="Calibri" w:cs="Calibri"/>
          <w:b/>
          <w:u w:val="single"/>
        </w:rPr>
      </w:pPr>
    </w:p>
    <w:p w:rsidR="00DA3F45" w:rsidRDefault="00DA3F45" w:rsidP="00EE4ABA">
      <w:pPr>
        <w:jc w:val="both"/>
        <w:rPr>
          <w:rFonts w:ascii="Calibri" w:eastAsia="Calibri" w:hAnsi="Calibri" w:cs="Calibri"/>
          <w:b/>
          <w:u w:val="single"/>
        </w:rPr>
      </w:pPr>
    </w:p>
    <w:p w:rsidR="00437249" w:rsidRPr="009E60CB" w:rsidRDefault="00282891" w:rsidP="00EE4ABA">
      <w:pPr>
        <w:pStyle w:val="Heading1"/>
        <w:jc w:val="both"/>
        <w:rPr>
          <w:rFonts w:eastAsia="Calibri"/>
          <w:color w:val="auto"/>
        </w:rPr>
      </w:pPr>
      <w:bookmarkStart w:id="13" w:name="_Toc41906066"/>
      <w:bookmarkStart w:id="14" w:name="_Toc41906108"/>
      <w:r w:rsidRPr="009E60CB">
        <w:rPr>
          <w:rFonts w:eastAsia="Calibri"/>
          <w:color w:val="auto"/>
        </w:rPr>
        <w:t xml:space="preserve">1.   </w:t>
      </w:r>
      <w:r w:rsidR="00DA3F45">
        <w:rPr>
          <w:rFonts w:eastAsia="Calibri"/>
          <w:color w:val="auto"/>
        </w:rPr>
        <w:t>Intro</w:t>
      </w:r>
      <w:r w:rsidR="00437249" w:rsidRPr="009E60CB">
        <w:rPr>
          <w:rFonts w:eastAsia="Calibri"/>
          <w:color w:val="auto"/>
        </w:rPr>
        <w:t>duction</w:t>
      </w:r>
      <w:bookmarkEnd w:id="13"/>
      <w:bookmarkEnd w:id="14"/>
    </w:p>
    <w:p w:rsidR="005C500F" w:rsidRPr="005C500F" w:rsidRDefault="005C500F" w:rsidP="00EE4ABA">
      <w:pPr>
        <w:jc w:val="both"/>
      </w:pPr>
    </w:p>
    <w:p w:rsidR="005C500F" w:rsidRDefault="005C500F" w:rsidP="00EE4ABA">
      <w:pPr>
        <w:jc w:val="both"/>
        <w:rPr>
          <w:rFonts w:ascii="Arial" w:eastAsia="Calibri" w:hAnsi="Arial" w:cs="Arial"/>
          <w:bCs/>
          <w:sz w:val="24"/>
          <w:szCs w:val="24"/>
        </w:rPr>
      </w:pPr>
      <w:r w:rsidRPr="0075606C">
        <w:rPr>
          <w:rFonts w:ascii="Arial" w:eastAsia="Calibri" w:hAnsi="Arial" w:cs="Arial"/>
          <w:bCs/>
          <w:sz w:val="24"/>
          <w:szCs w:val="24"/>
        </w:rPr>
        <w:t xml:space="preserve">Can the use of media </w:t>
      </w:r>
      <w:r>
        <w:rPr>
          <w:rFonts w:ascii="Arial" w:eastAsia="Calibri" w:hAnsi="Arial" w:cs="Arial"/>
          <w:bCs/>
          <w:sz w:val="24"/>
          <w:szCs w:val="24"/>
        </w:rPr>
        <w:t>support</w:t>
      </w:r>
      <w:r w:rsidRPr="0075606C">
        <w:rPr>
          <w:rFonts w:ascii="Arial" w:eastAsia="Calibri" w:hAnsi="Arial" w:cs="Arial"/>
          <w:bCs/>
          <w:sz w:val="24"/>
          <w:szCs w:val="24"/>
        </w:rPr>
        <w:t xml:space="preserve"> changing individual perceptions and behaviour in raising environmental awareness and conservation</w:t>
      </w:r>
      <w:r>
        <w:rPr>
          <w:rFonts w:ascii="Arial" w:eastAsia="Calibri" w:hAnsi="Arial" w:cs="Arial"/>
          <w:bCs/>
          <w:sz w:val="24"/>
          <w:szCs w:val="24"/>
        </w:rPr>
        <w:t xml:space="preserve"> of plastic pollution in the </w:t>
      </w:r>
      <w:r w:rsidRPr="0075606C">
        <w:rPr>
          <w:rFonts w:ascii="Arial" w:eastAsia="Calibri" w:hAnsi="Arial" w:cs="Arial"/>
          <w:bCs/>
          <w:sz w:val="24"/>
          <w:szCs w:val="24"/>
        </w:rPr>
        <w:t>oceans</w:t>
      </w:r>
      <w:r w:rsidR="006A1039">
        <w:rPr>
          <w:rFonts w:ascii="Arial" w:eastAsia="Calibri" w:hAnsi="Arial" w:cs="Arial"/>
          <w:bCs/>
          <w:sz w:val="24"/>
          <w:szCs w:val="24"/>
        </w:rPr>
        <w:t>?</w:t>
      </w:r>
    </w:p>
    <w:p w:rsidR="005C500F" w:rsidRPr="005C500F" w:rsidRDefault="005C500F" w:rsidP="00EE4ABA">
      <w:pPr>
        <w:jc w:val="both"/>
      </w:pPr>
    </w:p>
    <w:p w:rsidR="00437249" w:rsidRPr="0075606C" w:rsidRDefault="002F2DAF" w:rsidP="00EE4ABA">
      <w:pPr>
        <w:spacing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Firstly </w:t>
      </w:r>
      <w:r w:rsidR="00437249" w:rsidRPr="0075606C">
        <w:rPr>
          <w:rFonts w:ascii="Arial" w:eastAsia="Calibri" w:hAnsi="Arial" w:cs="Arial"/>
          <w:color w:val="000000" w:themeColor="text1"/>
          <w:sz w:val="24"/>
          <w:szCs w:val="24"/>
        </w:rPr>
        <w:t>It is important to define the</w:t>
      </w:r>
      <w:r w:rsidR="00437249">
        <w:rPr>
          <w:rFonts w:ascii="Arial" w:eastAsia="Calibri" w:hAnsi="Arial" w:cs="Arial"/>
          <w:color w:val="000000" w:themeColor="text1"/>
          <w:sz w:val="24"/>
          <w:szCs w:val="24"/>
        </w:rPr>
        <w:t xml:space="preserve"> term </w:t>
      </w:r>
      <w:r w:rsidR="00460E18">
        <w:rPr>
          <w:rFonts w:ascii="Arial" w:eastAsia="Calibri" w:hAnsi="Arial" w:cs="Arial"/>
          <w:color w:val="000000" w:themeColor="text1"/>
          <w:sz w:val="24"/>
          <w:szCs w:val="24"/>
        </w:rPr>
        <w:t>“</w:t>
      </w:r>
      <w:r w:rsidR="009630A7" w:rsidRPr="00460E18">
        <w:rPr>
          <w:rFonts w:ascii="Arial" w:eastAsia="Calibri" w:hAnsi="Arial" w:cs="Arial"/>
          <w:i/>
          <w:iCs/>
          <w:color w:val="000000" w:themeColor="text1"/>
          <w:sz w:val="24"/>
          <w:szCs w:val="24"/>
        </w:rPr>
        <w:t>media</w:t>
      </w:r>
      <w:r w:rsidR="00460E18">
        <w:rPr>
          <w:rFonts w:ascii="Arial" w:eastAsia="Calibri" w:hAnsi="Arial" w:cs="Arial"/>
          <w:i/>
          <w:iCs/>
          <w:color w:val="000000" w:themeColor="text1"/>
          <w:sz w:val="24"/>
          <w:szCs w:val="24"/>
        </w:rPr>
        <w:t>”</w:t>
      </w:r>
      <w:r w:rsidR="009630A7">
        <w:rPr>
          <w:rFonts w:ascii="Arial" w:eastAsia="Calibri" w:hAnsi="Arial" w:cs="Arial"/>
          <w:color w:val="000000" w:themeColor="text1"/>
          <w:sz w:val="24"/>
          <w:szCs w:val="24"/>
        </w:rPr>
        <w:t>, what</w:t>
      </w:r>
      <w:r w:rsidR="00437249">
        <w:rPr>
          <w:rFonts w:ascii="Arial" w:eastAsia="Calibri" w:hAnsi="Arial" w:cs="Arial"/>
          <w:color w:val="000000" w:themeColor="text1"/>
          <w:sz w:val="24"/>
          <w:szCs w:val="24"/>
        </w:rPr>
        <w:t xml:space="preserve"> </w:t>
      </w:r>
      <w:r>
        <w:rPr>
          <w:rFonts w:ascii="Arial" w:eastAsia="Calibri" w:hAnsi="Arial" w:cs="Arial"/>
          <w:color w:val="000000" w:themeColor="text1"/>
          <w:sz w:val="24"/>
          <w:szCs w:val="24"/>
        </w:rPr>
        <w:t xml:space="preserve"> does </w:t>
      </w:r>
      <w:r w:rsidR="00437249">
        <w:rPr>
          <w:rFonts w:ascii="Arial" w:eastAsia="Calibri" w:hAnsi="Arial" w:cs="Arial"/>
          <w:color w:val="000000" w:themeColor="text1"/>
          <w:sz w:val="24"/>
          <w:szCs w:val="24"/>
        </w:rPr>
        <w:t>this refers to</w:t>
      </w:r>
      <w:r>
        <w:rPr>
          <w:rFonts w:ascii="Arial" w:eastAsia="Calibri" w:hAnsi="Arial" w:cs="Arial"/>
          <w:color w:val="000000" w:themeColor="text1"/>
          <w:sz w:val="24"/>
          <w:szCs w:val="24"/>
        </w:rPr>
        <w:t xml:space="preserve">? </w:t>
      </w:r>
      <w:r w:rsidR="006A1039">
        <w:rPr>
          <w:rFonts w:ascii="Arial" w:eastAsia="Calibri" w:hAnsi="Arial" w:cs="Arial"/>
          <w:color w:val="000000" w:themeColor="text1"/>
          <w:sz w:val="24"/>
          <w:szCs w:val="24"/>
        </w:rPr>
        <w:t>.T</w:t>
      </w:r>
      <w:r w:rsidR="00437249" w:rsidRPr="0075606C">
        <w:rPr>
          <w:rFonts w:ascii="Arial" w:eastAsia="Calibri" w:hAnsi="Arial" w:cs="Arial"/>
          <w:color w:val="000000" w:themeColor="text1"/>
          <w:sz w:val="24"/>
          <w:szCs w:val="24"/>
        </w:rPr>
        <w:t>he Collins dicti</w:t>
      </w:r>
      <w:r w:rsidR="00437249">
        <w:rPr>
          <w:rFonts w:ascii="Arial" w:eastAsia="Calibri" w:hAnsi="Arial" w:cs="Arial"/>
          <w:color w:val="000000" w:themeColor="text1"/>
          <w:sz w:val="24"/>
          <w:szCs w:val="24"/>
        </w:rPr>
        <w:t xml:space="preserve">onary describes media </w:t>
      </w:r>
      <w:r w:rsidR="00437249" w:rsidRPr="0075606C">
        <w:rPr>
          <w:rFonts w:ascii="Arial" w:eastAsia="Calibri" w:hAnsi="Arial" w:cs="Arial"/>
          <w:color w:val="000000" w:themeColor="text1"/>
          <w:sz w:val="24"/>
          <w:szCs w:val="24"/>
        </w:rPr>
        <w:t>as television, radio</w:t>
      </w:r>
      <w:r w:rsidR="00437249">
        <w:rPr>
          <w:rFonts w:ascii="Arial" w:eastAsia="Calibri" w:hAnsi="Arial" w:cs="Arial"/>
          <w:color w:val="000000" w:themeColor="text1"/>
          <w:sz w:val="24"/>
          <w:szCs w:val="24"/>
        </w:rPr>
        <w:t>,</w:t>
      </w:r>
      <w:r w:rsidR="00437249" w:rsidRPr="0075606C">
        <w:rPr>
          <w:rFonts w:ascii="Arial" w:eastAsia="Calibri" w:hAnsi="Arial" w:cs="Arial"/>
          <w:color w:val="000000" w:themeColor="text1"/>
          <w:sz w:val="24"/>
          <w:szCs w:val="24"/>
        </w:rPr>
        <w:t xml:space="preserve"> and newspapers collectively</w:t>
      </w:r>
      <w:r w:rsidR="00437249">
        <w:rPr>
          <w:rFonts w:ascii="Arial" w:eastAsia="Calibri" w:hAnsi="Arial" w:cs="Arial"/>
          <w:color w:val="000000" w:themeColor="text1"/>
          <w:sz w:val="24"/>
          <w:szCs w:val="24"/>
        </w:rPr>
        <w:t xml:space="preserve">. Collins </w:t>
      </w:r>
      <w:r>
        <w:rPr>
          <w:rFonts w:ascii="Arial" w:eastAsia="Calibri" w:hAnsi="Arial" w:cs="Arial"/>
          <w:color w:val="000000" w:themeColor="text1"/>
          <w:sz w:val="24"/>
          <w:szCs w:val="24"/>
        </w:rPr>
        <w:t>(</w:t>
      </w:r>
      <w:r w:rsidR="00437249">
        <w:rPr>
          <w:rFonts w:ascii="Arial" w:eastAsia="Calibri" w:hAnsi="Arial" w:cs="Arial"/>
          <w:color w:val="000000" w:themeColor="text1"/>
          <w:sz w:val="24"/>
          <w:szCs w:val="24"/>
        </w:rPr>
        <w:t>2008</w:t>
      </w:r>
      <w:r>
        <w:rPr>
          <w:rFonts w:ascii="Arial" w:eastAsia="Calibri" w:hAnsi="Arial" w:cs="Arial"/>
          <w:color w:val="000000" w:themeColor="text1"/>
          <w:sz w:val="24"/>
          <w:szCs w:val="24"/>
        </w:rPr>
        <w:t>)</w:t>
      </w:r>
      <w:r w:rsidR="006A1039">
        <w:rPr>
          <w:rFonts w:ascii="Arial" w:eastAsia="Calibri" w:hAnsi="Arial" w:cs="Arial"/>
          <w:color w:val="000000" w:themeColor="text1"/>
          <w:sz w:val="24"/>
          <w:szCs w:val="24"/>
        </w:rPr>
        <w:t>. T</w:t>
      </w:r>
      <w:r w:rsidR="00437249" w:rsidRPr="0075606C">
        <w:rPr>
          <w:rFonts w:ascii="Arial" w:eastAsia="Calibri" w:hAnsi="Arial" w:cs="Arial"/>
          <w:color w:val="000000" w:themeColor="text1"/>
          <w:sz w:val="24"/>
          <w:szCs w:val="24"/>
        </w:rPr>
        <w:t>hese are all sources of communication</w:t>
      </w:r>
      <w:r w:rsidR="00437249">
        <w:rPr>
          <w:rFonts w:ascii="Arial" w:eastAsia="Calibri" w:hAnsi="Arial" w:cs="Arial"/>
          <w:color w:val="000000" w:themeColor="text1"/>
          <w:sz w:val="24"/>
          <w:szCs w:val="24"/>
        </w:rPr>
        <w:t>,</w:t>
      </w:r>
      <w:r w:rsidR="00437249" w:rsidRPr="0075606C">
        <w:rPr>
          <w:rFonts w:ascii="Arial" w:eastAsia="Calibri" w:hAnsi="Arial" w:cs="Arial"/>
          <w:color w:val="000000" w:themeColor="text1"/>
          <w:sz w:val="24"/>
          <w:szCs w:val="24"/>
        </w:rPr>
        <w:t xml:space="preserve"> </w:t>
      </w:r>
      <w:r w:rsidR="00F2710A">
        <w:rPr>
          <w:rFonts w:ascii="Arial" w:eastAsia="Calibri" w:hAnsi="Arial" w:cs="Arial"/>
          <w:color w:val="000000" w:themeColor="text1"/>
          <w:sz w:val="24"/>
          <w:szCs w:val="24"/>
        </w:rPr>
        <w:t xml:space="preserve">these tools </w:t>
      </w:r>
      <w:r w:rsidR="00437249">
        <w:rPr>
          <w:rFonts w:ascii="Arial" w:eastAsia="Calibri" w:hAnsi="Arial" w:cs="Arial"/>
          <w:color w:val="000000" w:themeColor="text1"/>
          <w:sz w:val="24"/>
          <w:szCs w:val="24"/>
        </w:rPr>
        <w:t>portray information</w:t>
      </w:r>
      <w:r>
        <w:rPr>
          <w:rFonts w:ascii="Arial" w:eastAsia="Calibri" w:hAnsi="Arial" w:cs="Arial"/>
          <w:color w:val="000000" w:themeColor="text1"/>
          <w:sz w:val="24"/>
          <w:szCs w:val="24"/>
        </w:rPr>
        <w:t xml:space="preserve"> which are </w:t>
      </w:r>
      <w:r w:rsidR="00437249">
        <w:rPr>
          <w:rFonts w:ascii="Arial" w:eastAsia="Calibri" w:hAnsi="Arial" w:cs="Arial"/>
          <w:color w:val="000000" w:themeColor="text1"/>
          <w:sz w:val="24"/>
          <w:szCs w:val="24"/>
        </w:rPr>
        <w:t xml:space="preserve"> convenient ,and accessible</w:t>
      </w:r>
      <w:r w:rsidR="00437249" w:rsidRPr="0075606C">
        <w:rPr>
          <w:rFonts w:ascii="Arial" w:eastAsia="Calibri" w:hAnsi="Arial" w:cs="Arial"/>
          <w:color w:val="000000" w:themeColor="text1"/>
          <w:sz w:val="24"/>
          <w:szCs w:val="24"/>
        </w:rPr>
        <w:t xml:space="preserve">, it will be important to remember not everyone will have access to some media tools dependent on location  </w:t>
      </w:r>
      <w:r>
        <w:rPr>
          <w:rFonts w:ascii="Arial" w:eastAsia="Calibri" w:hAnsi="Arial" w:cs="Arial"/>
          <w:color w:val="000000" w:themeColor="text1"/>
          <w:sz w:val="24"/>
          <w:szCs w:val="24"/>
        </w:rPr>
        <w:t xml:space="preserve">i.e. </w:t>
      </w:r>
      <w:r w:rsidR="00437249" w:rsidRPr="0075606C">
        <w:rPr>
          <w:rFonts w:ascii="Arial" w:eastAsia="Calibri" w:hAnsi="Arial" w:cs="Arial"/>
          <w:color w:val="000000" w:themeColor="text1"/>
          <w:sz w:val="24"/>
          <w:szCs w:val="24"/>
        </w:rPr>
        <w:t>communities living in remote areas</w:t>
      </w:r>
      <w:r>
        <w:rPr>
          <w:rFonts w:ascii="Arial" w:eastAsia="Calibri" w:hAnsi="Arial" w:cs="Arial"/>
          <w:color w:val="000000" w:themeColor="text1"/>
          <w:sz w:val="24"/>
          <w:szCs w:val="24"/>
        </w:rPr>
        <w:t>.</w:t>
      </w:r>
    </w:p>
    <w:p w:rsidR="00437249" w:rsidRPr="0075606C" w:rsidRDefault="00437249" w:rsidP="00EE4ABA">
      <w:pPr>
        <w:spacing w:line="360" w:lineRule="auto"/>
        <w:jc w:val="both"/>
        <w:rPr>
          <w:rFonts w:ascii="Arial" w:eastAsia="Calibri" w:hAnsi="Arial" w:cs="Arial"/>
          <w:color w:val="000000" w:themeColor="text1"/>
          <w:sz w:val="24"/>
          <w:szCs w:val="24"/>
        </w:rPr>
      </w:pPr>
      <w:r w:rsidRPr="0075606C">
        <w:rPr>
          <w:rFonts w:ascii="Arial" w:eastAsia="Calibri" w:hAnsi="Arial" w:cs="Arial"/>
          <w:color w:val="000000" w:themeColor="text1"/>
          <w:sz w:val="24"/>
          <w:szCs w:val="24"/>
        </w:rPr>
        <w:t>In comparison ,Boyle notes that  over forty</w:t>
      </w:r>
      <w:r>
        <w:rPr>
          <w:rFonts w:ascii="Arial" w:eastAsia="Calibri" w:hAnsi="Arial" w:cs="Arial"/>
          <w:color w:val="000000" w:themeColor="text1"/>
          <w:sz w:val="24"/>
          <w:szCs w:val="24"/>
        </w:rPr>
        <w:t>-</w:t>
      </w:r>
      <w:r w:rsidRPr="0075606C">
        <w:rPr>
          <w:rFonts w:ascii="Arial" w:eastAsia="Calibri" w:hAnsi="Arial" w:cs="Arial"/>
          <w:color w:val="000000" w:themeColor="text1"/>
          <w:sz w:val="24"/>
          <w:szCs w:val="24"/>
        </w:rPr>
        <w:t xml:space="preserve">six per cent of homes </w:t>
      </w:r>
      <w:r w:rsidR="002F2DAF">
        <w:rPr>
          <w:rFonts w:ascii="Arial" w:eastAsia="Calibri" w:hAnsi="Arial" w:cs="Arial"/>
          <w:color w:val="000000" w:themeColor="text1"/>
          <w:sz w:val="24"/>
          <w:szCs w:val="24"/>
        </w:rPr>
        <w:t xml:space="preserve"> can </w:t>
      </w:r>
      <w:r w:rsidRPr="0075606C">
        <w:rPr>
          <w:rFonts w:ascii="Arial" w:eastAsia="Calibri" w:hAnsi="Arial" w:cs="Arial"/>
          <w:color w:val="000000" w:themeColor="text1"/>
          <w:sz w:val="24"/>
          <w:szCs w:val="24"/>
        </w:rPr>
        <w:t>now access other programs via Television usin</w:t>
      </w:r>
      <w:r>
        <w:rPr>
          <w:rFonts w:ascii="Arial" w:eastAsia="Calibri" w:hAnsi="Arial" w:cs="Arial"/>
          <w:color w:val="000000" w:themeColor="text1"/>
          <w:sz w:val="24"/>
          <w:szCs w:val="24"/>
        </w:rPr>
        <w:t>g streaming services, examples</w:t>
      </w:r>
      <w:r w:rsidRPr="0075606C">
        <w:rPr>
          <w:rFonts w:ascii="Arial" w:eastAsia="Calibri" w:hAnsi="Arial" w:cs="Arial"/>
          <w:color w:val="000000" w:themeColor="text1"/>
          <w:sz w:val="24"/>
          <w:szCs w:val="24"/>
        </w:rPr>
        <w:t>, Netflix, Amazon a</w:t>
      </w:r>
      <w:r w:rsidR="0071575E">
        <w:rPr>
          <w:rFonts w:ascii="Arial" w:eastAsia="Calibri" w:hAnsi="Arial" w:cs="Arial"/>
          <w:color w:val="000000" w:themeColor="text1"/>
          <w:sz w:val="24"/>
          <w:szCs w:val="24"/>
        </w:rPr>
        <w:t>nd Now TV.</w:t>
      </w:r>
      <w:r w:rsidR="006A1039">
        <w:rPr>
          <w:rFonts w:ascii="Arial" w:eastAsia="Calibri" w:hAnsi="Arial" w:cs="Arial"/>
          <w:color w:val="000000" w:themeColor="text1"/>
          <w:sz w:val="24"/>
          <w:szCs w:val="24"/>
        </w:rPr>
        <w:t xml:space="preserve"> </w:t>
      </w:r>
      <w:r w:rsidRPr="0075606C">
        <w:rPr>
          <w:rFonts w:ascii="Arial" w:eastAsia="Calibri" w:hAnsi="Arial" w:cs="Arial"/>
          <w:color w:val="000000" w:themeColor="text1"/>
          <w:sz w:val="24"/>
          <w:szCs w:val="24"/>
        </w:rPr>
        <w:t>Net</w:t>
      </w:r>
      <w:r>
        <w:rPr>
          <w:rFonts w:ascii="Arial" w:eastAsia="Calibri" w:hAnsi="Arial" w:cs="Arial"/>
          <w:color w:val="000000" w:themeColor="text1"/>
          <w:sz w:val="24"/>
          <w:szCs w:val="24"/>
        </w:rPr>
        <w:t>flix is</w:t>
      </w:r>
      <w:r w:rsidR="002F2DAF">
        <w:rPr>
          <w:rFonts w:ascii="Arial" w:eastAsia="Calibri" w:hAnsi="Arial" w:cs="Arial"/>
          <w:color w:val="000000" w:themeColor="text1"/>
          <w:sz w:val="24"/>
          <w:szCs w:val="24"/>
        </w:rPr>
        <w:t xml:space="preserve"> the </w:t>
      </w:r>
      <w:r>
        <w:rPr>
          <w:rFonts w:ascii="Arial" w:eastAsia="Calibri" w:hAnsi="Arial" w:cs="Arial"/>
          <w:color w:val="000000" w:themeColor="text1"/>
          <w:sz w:val="24"/>
          <w:szCs w:val="24"/>
        </w:rPr>
        <w:t xml:space="preserve"> most popular with over </w:t>
      </w:r>
      <w:r w:rsidRPr="0075606C">
        <w:rPr>
          <w:rFonts w:ascii="Arial" w:eastAsia="Calibri" w:hAnsi="Arial" w:cs="Arial"/>
          <w:color w:val="000000" w:themeColor="text1"/>
          <w:sz w:val="24"/>
          <w:szCs w:val="24"/>
        </w:rPr>
        <w:t xml:space="preserve">eleven million and forty </w:t>
      </w:r>
      <w:r>
        <w:rPr>
          <w:rFonts w:ascii="Arial" w:eastAsia="Calibri" w:hAnsi="Arial" w:cs="Arial"/>
          <w:color w:val="000000" w:themeColor="text1"/>
          <w:sz w:val="24"/>
          <w:szCs w:val="24"/>
        </w:rPr>
        <w:t>-seven subscribers,</w:t>
      </w:r>
      <w:r w:rsidRPr="0075606C">
        <w:rPr>
          <w:rFonts w:ascii="Arial" w:eastAsia="Calibri" w:hAnsi="Arial" w:cs="Arial"/>
          <w:color w:val="000000" w:themeColor="text1"/>
          <w:sz w:val="24"/>
          <w:szCs w:val="24"/>
        </w:rPr>
        <w:t xml:space="preserve"> during 2019 more than thirteen million people had at least one streamin</w:t>
      </w:r>
      <w:r w:rsidR="006A1039">
        <w:rPr>
          <w:rFonts w:ascii="Arial" w:eastAsia="Calibri" w:hAnsi="Arial" w:cs="Arial"/>
          <w:color w:val="000000" w:themeColor="text1"/>
          <w:sz w:val="24"/>
          <w:szCs w:val="24"/>
        </w:rPr>
        <w:t>g subscription .</w:t>
      </w:r>
      <w:r w:rsidR="002F2DAF">
        <w:rPr>
          <w:rFonts w:ascii="Arial" w:eastAsia="Calibri" w:hAnsi="Arial" w:cs="Arial"/>
          <w:color w:val="000000" w:themeColor="text1"/>
          <w:sz w:val="24"/>
          <w:szCs w:val="24"/>
        </w:rPr>
        <w:t xml:space="preserve">It appears </w:t>
      </w:r>
      <w:r w:rsidRPr="0075606C">
        <w:rPr>
          <w:rFonts w:ascii="Arial" w:eastAsia="Calibri" w:hAnsi="Arial" w:cs="Arial"/>
          <w:color w:val="000000" w:themeColor="text1"/>
          <w:sz w:val="24"/>
          <w:szCs w:val="24"/>
        </w:rPr>
        <w:t>there is indeed a demand for media tools</w:t>
      </w:r>
      <w:r w:rsidR="002F2DAF">
        <w:rPr>
          <w:rFonts w:ascii="Arial" w:eastAsia="Calibri" w:hAnsi="Arial" w:cs="Arial"/>
          <w:color w:val="000000" w:themeColor="text1"/>
          <w:sz w:val="24"/>
          <w:szCs w:val="24"/>
        </w:rPr>
        <w:t xml:space="preserve">, </w:t>
      </w:r>
      <w:r w:rsidR="002F2DAF">
        <w:rPr>
          <w:rFonts w:ascii="Arial" w:eastAsia="Calibri" w:hAnsi="Arial" w:cs="Arial"/>
          <w:color w:val="000000" w:themeColor="text1"/>
          <w:sz w:val="24"/>
          <w:szCs w:val="24"/>
        </w:rPr>
        <w:lastRenderedPageBreak/>
        <w:t xml:space="preserve">however </w:t>
      </w:r>
      <w:r w:rsidRPr="0075606C">
        <w:rPr>
          <w:rFonts w:ascii="Arial" w:eastAsia="Calibri" w:hAnsi="Arial" w:cs="Arial"/>
          <w:color w:val="000000" w:themeColor="text1"/>
          <w:sz w:val="24"/>
          <w:szCs w:val="24"/>
        </w:rPr>
        <w:t xml:space="preserve"> bearing in mind this survey was conducted in 201</w:t>
      </w:r>
      <w:r>
        <w:rPr>
          <w:rFonts w:ascii="Arial" w:eastAsia="Calibri" w:hAnsi="Arial" w:cs="Arial"/>
          <w:color w:val="000000" w:themeColor="text1"/>
          <w:sz w:val="24"/>
          <w:szCs w:val="24"/>
        </w:rPr>
        <w:t xml:space="preserve">9 this may well have increased </w:t>
      </w:r>
      <w:r w:rsidRPr="0075606C">
        <w:rPr>
          <w:rFonts w:ascii="Arial" w:eastAsia="Calibri" w:hAnsi="Arial" w:cs="Arial"/>
          <w:color w:val="000000" w:themeColor="text1"/>
          <w:sz w:val="24"/>
          <w:szCs w:val="24"/>
        </w:rPr>
        <w:t xml:space="preserve">. </w:t>
      </w:r>
      <w:r w:rsidR="009630A7" w:rsidRPr="0075606C">
        <w:rPr>
          <w:rFonts w:ascii="Arial" w:eastAsia="Calibri" w:hAnsi="Arial" w:cs="Arial"/>
          <w:color w:val="000000" w:themeColor="text1"/>
          <w:sz w:val="24"/>
          <w:szCs w:val="24"/>
        </w:rPr>
        <w:t>Boyle, M</w:t>
      </w:r>
      <w:r w:rsidRPr="0075606C">
        <w:rPr>
          <w:rFonts w:ascii="Arial" w:eastAsia="Calibri" w:hAnsi="Arial" w:cs="Arial"/>
          <w:color w:val="000000" w:themeColor="text1"/>
          <w:sz w:val="24"/>
          <w:szCs w:val="24"/>
        </w:rPr>
        <w:t xml:space="preserve"> (2020)</w:t>
      </w:r>
    </w:p>
    <w:p w:rsidR="00437249" w:rsidRPr="0075606C" w:rsidRDefault="00437249" w:rsidP="00EE4ABA">
      <w:pPr>
        <w:spacing w:line="360" w:lineRule="auto"/>
        <w:jc w:val="both"/>
        <w:rPr>
          <w:rFonts w:ascii="Arial" w:eastAsia="Calibri" w:hAnsi="Arial" w:cs="Arial"/>
          <w:sz w:val="24"/>
          <w:szCs w:val="24"/>
        </w:rPr>
      </w:pPr>
      <w:r w:rsidRPr="0075606C">
        <w:rPr>
          <w:rFonts w:ascii="Arial" w:eastAsia="Calibri" w:hAnsi="Arial" w:cs="Arial"/>
          <w:sz w:val="24"/>
          <w:szCs w:val="24"/>
        </w:rPr>
        <w:t xml:space="preserve">  The oceans are rich</w:t>
      </w:r>
      <w:r>
        <w:rPr>
          <w:rFonts w:ascii="Arial" w:eastAsia="Calibri" w:hAnsi="Arial" w:cs="Arial"/>
          <w:sz w:val="24"/>
          <w:szCs w:val="24"/>
        </w:rPr>
        <w:t xml:space="preserve"> in </w:t>
      </w:r>
      <w:r w:rsidRPr="0075606C">
        <w:rPr>
          <w:rFonts w:ascii="Arial" w:eastAsia="Calibri" w:hAnsi="Arial" w:cs="Arial"/>
          <w:sz w:val="24"/>
          <w:szCs w:val="24"/>
        </w:rPr>
        <w:t xml:space="preserve">varied environments and are home to numerous </w:t>
      </w:r>
      <w:r w:rsidR="009630A7" w:rsidRPr="0075606C">
        <w:rPr>
          <w:rFonts w:ascii="Arial" w:eastAsia="Calibri" w:hAnsi="Arial" w:cs="Arial"/>
          <w:sz w:val="24"/>
          <w:szCs w:val="24"/>
        </w:rPr>
        <w:t>species, the</w:t>
      </w:r>
      <w:r>
        <w:rPr>
          <w:rFonts w:ascii="Arial" w:eastAsia="Calibri" w:hAnsi="Arial" w:cs="Arial"/>
          <w:sz w:val="24"/>
          <w:szCs w:val="24"/>
        </w:rPr>
        <w:t xml:space="preserve"> oceans cover</w:t>
      </w:r>
      <w:r w:rsidRPr="0075606C">
        <w:rPr>
          <w:rFonts w:ascii="Arial" w:eastAsia="Calibri" w:hAnsi="Arial" w:cs="Arial"/>
          <w:sz w:val="24"/>
          <w:szCs w:val="24"/>
        </w:rPr>
        <w:t xml:space="preserve"> seventy</w:t>
      </w:r>
      <w:r>
        <w:rPr>
          <w:rFonts w:ascii="Arial" w:eastAsia="Calibri" w:hAnsi="Arial" w:cs="Arial"/>
          <w:sz w:val="24"/>
          <w:szCs w:val="24"/>
        </w:rPr>
        <w:t xml:space="preserve"> per</w:t>
      </w:r>
      <w:r w:rsidRPr="0075606C">
        <w:rPr>
          <w:rFonts w:ascii="Arial" w:eastAsia="Calibri" w:hAnsi="Arial" w:cs="Arial"/>
          <w:sz w:val="24"/>
          <w:szCs w:val="24"/>
        </w:rPr>
        <w:t>cent of the world</w:t>
      </w:r>
      <w:r>
        <w:rPr>
          <w:rFonts w:ascii="Arial" w:eastAsia="Calibri" w:hAnsi="Arial" w:cs="Arial"/>
          <w:sz w:val="24"/>
          <w:szCs w:val="24"/>
        </w:rPr>
        <w:t>'</w:t>
      </w:r>
      <w:r w:rsidRPr="0075606C">
        <w:rPr>
          <w:rFonts w:ascii="Arial" w:eastAsia="Calibri" w:hAnsi="Arial" w:cs="Arial"/>
          <w:sz w:val="24"/>
          <w:szCs w:val="24"/>
        </w:rPr>
        <w:t>s service</w:t>
      </w:r>
      <w:r>
        <w:rPr>
          <w:rFonts w:ascii="Arial" w:eastAsia="Calibri" w:hAnsi="Arial" w:cs="Arial"/>
          <w:sz w:val="24"/>
          <w:szCs w:val="24"/>
        </w:rPr>
        <w:t>, yet the oceans</w:t>
      </w:r>
      <w:r w:rsidRPr="0075606C">
        <w:rPr>
          <w:rFonts w:ascii="Arial" w:eastAsia="Calibri" w:hAnsi="Arial" w:cs="Arial"/>
          <w:sz w:val="24"/>
          <w:szCs w:val="24"/>
        </w:rPr>
        <w:t xml:space="preserve"> are facing a precarious future from man-made pollutants</w:t>
      </w:r>
      <w:r>
        <w:rPr>
          <w:rFonts w:ascii="Arial" w:eastAsia="Calibri" w:hAnsi="Arial" w:cs="Arial"/>
          <w:sz w:val="24"/>
          <w:szCs w:val="24"/>
        </w:rPr>
        <w:t xml:space="preserve"> notably plastics</w:t>
      </w:r>
      <w:r w:rsidRPr="0075606C">
        <w:rPr>
          <w:rFonts w:ascii="Arial" w:eastAsia="Calibri" w:hAnsi="Arial" w:cs="Arial"/>
          <w:sz w:val="24"/>
          <w:szCs w:val="24"/>
        </w:rPr>
        <w:t>.</w:t>
      </w:r>
      <w:r>
        <w:rPr>
          <w:rFonts w:ascii="Arial" w:eastAsia="Calibri" w:hAnsi="Arial" w:cs="Arial"/>
          <w:sz w:val="24"/>
          <w:szCs w:val="24"/>
        </w:rPr>
        <w:t>(</w:t>
      </w:r>
      <w:r w:rsidR="00216D26">
        <w:rPr>
          <w:rFonts w:ascii="Arial" w:eastAsia="Calibri" w:hAnsi="Arial" w:cs="Arial"/>
          <w:sz w:val="24"/>
          <w:szCs w:val="24"/>
        </w:rPr>
        <w:t xml:space="preserve"> Open university 2019</w:t>
      </w:r>
      <w:r w:rsidR="009630A7">
        <w:rPr>
          <w:rFonts w:ascii="Arial" w:eastAsia="Calibri" w:hAnsi="Arial" w:cs="Arial"/>
          <w:sz w:val="24"/>
          <w:szCs w:val="24"/>
        </w:rPr>
        <w:t>)</w:t>
      </w:r>
      <w:r w:rsidR="009630A7" w:rsidRPr="0075606C">
        <w:rPr>
          <w:rFonts w:ascii="Arial" w:eastAsia="Calibri" w:hAnsi="Arial" w:cs="Arial"/>
          <w:sz w:val="24"/>
          <w:szCs w:val="24"/>
        </w:rPr>
        <w:t>. It</w:t>
      </w:r>
      <w:r w:rsidRPr="0075606C">
        <w:rPr>
          <w:rFonts w:ascii="Arial" w:eastAsia="Calibri" w:hAnsi="Arial" w:cs="Arial"/>
          <w:sz w:val="24"/>
          <w:szCs w:val="24"/>
        </w:rPr>
        <w:t xml:space="preserve"> could be argued that Blue Planet 2 brought the issues of plastic pollution to the surface even though plastic pollution has been evident for some time. yet there are many types of pollution affecting</w:t>
      </w:r>
      <w:r>
        <w:rPr>
          <w:rFonts w:ascii="Arial" w:eastAsia="Calibri" w:hAnsi="Arial" w:cs="Arial"/>
          <w:sz w:val="24"/>
          <w:szCs w:val="24"/>
        </w:rPr>
        <w:t xml:space="preserve"> the oceans today including oil</w:t>
      </w:r>
      <w:r w:rsidRPr="0075606C">
        <w:rPr>
          <w:rFonts w:ascii="Arial" w:eastAsia="Calibri" w:hAnsi="Arial" w:cs="Arial"/>
          <w:sz w:val="24"/>
          <w:szCs w:val="24"/>
        </w:rPr>
        <w:t>. The media has been used as a tool in portraying this topic to the population, an example</w:t>
      </w:r>
      <w:r>
        <w:rPr>
          <w:rFonts w:ascii="Arial" w:eastAsia="Calibri" w:hAnsi="Arial" w:cs="Arial"/>
          <w:sz w:val="24"/>
          <w:szCs w:val="24"/>
        </w:rPr>
        <w:t>,</w:t>
      </w:r>
      <w:r w:rsidRPr="0075606C">
        <w:rPr>
          <w:rFonts w:ascii="Arial" w:eastAsia="Calibri" w:hAnsi="Arial" w:cs="Arial"/>
          <w:sz w:val="24"/>
          <w:szCs w:val="24"/>
        </w:rPr>
        <w:t xml:space="preserve"> the amount of plast</w:t>
      </w:r>
      <w:r w:rsidR="006A1039">
        <w:rPr>
          <w:rFonts w:ascii="Arial" w:eastAsia="Calibri" w:hAnsi="Arial" w:cs="Arial"/>
          <w:sz w:val="24"/>
          <w:szCs w:val="24"/>
        </w:rPr>
        <w:t>ic in the environment .</w:t>
      </w:r>
      <w:r w:rsidR="00F2710A">
        <w:rPr>
          <w:rFonts w:ascii="Arial" w:eastAsia="Calibri" w:hAnsi="Arial" w:cs="Arial"/>
          <w:sz w:val="24"/>
          <w:szCs w:val="24"/>
        </w:rPr>
        <w:t>I</w:t>
      </w:r>
      <w:r w:rsidRPr="0075606C">
        <w:rPr>
          <w:rFonts w:ascii="Arial" w:eastAsia="Calibri" w:hAnsi="Arial" w:cs="Arial"/>
          <w:sz w:val="24"/>
          <w:szCs w:val="24"/>
        </w:rPr>
        <w:t xml:space="preserve">t appears this plastic waste has reached vast areas of the </w:t>
      </w:r>
      <w:r w:rsidR="009630A7" w:rsidRPr="0075606C">
        <w:rPr>
          <w:rFonts w:ascii="Arial" w:eastAsia="Calibri" w:hAnsi="Arial" w:cs="Arial"/>
          <w:sz w:val="24"/>
          <w:szCs w:val="24"/>
        </w:rPr>
        <w:t xml:space="preserve">ocean </w:t>
      </w:r>
      <w:r w:rsidR="009630A7">
        <w:rPr>
          <w:rFonts w:ascii="Arial" w:eastAsia="Calibri" w:hAnsi="Arial" w:cs="Arial"/>
          <w:sz w:val="24"/>
          <w:szCs w:val="24"/>
        </w:rPr>
        <w:t>and</w:t>
      </w:r>
      <w:r w:rsidR="002F2DAF">
        <w:rPr>
          <w:rFonts w:ascii="Arial" w:eastAsia="Calibri" w:hAnsi="Arial" w:cs="Arial"/>
          <w:sz w:val="24"/>
          <w:szCs w:val="24"/>
        </w:rPr>
        <w:t xml:space="preserve"> </w:t>
      </w:r>
      <w:r w:rsidRPr="0075606C">
        <w:rPr>
          <w:rFonts w:ascii="Arial" w:eastAsia="Calibri" w:hAnsi="Arial" w:cs="Arial"/>
          <w:sz w:val="24"/>
          <w:szCs w:val="24"/>
        </w:rPr>
        <w:t xml:space="preserve"> is circulated by the tides </w:t>
      </w:r>
      <w:r w:rsidR="002F2DAF">
        <w:rPr>
          <w:rFonts w:ascii="Arial" w:eastAsia="Calibri" w:hAnsi="Arial" w:cs="Arial"/>
          <w:sz w:val="24"/>
          <w:szCs w:val="24"/>
        </w:rPr>
        <w:t xml:space="preserve">and </w:t>
      </w:r>
      <w:r w:rsidRPr="0075606C">
        <w:rPr>
          <w:rFonts w:ascii="Arial" w:eastAsia="Calibri" w:hAnsi="Arial" w:cs="Arial"/>
          <w:sz w:val="24"/>
          <w:szCs w:val="24"/>
        </w:rPr>
        <w:t>including remote areas such as the Arctic .</w:t>
      </w:r>
    </w:p>
    <w:p w:rsidR="009569C6" w:rsidRDefault="00437249" w:rsidP="00EE4ABA">
      <w:pPr>
        <w:spacing w:line="360" w:lineRule="auto"/>
        <w:jc w:val="both"/>
        <w:rPr>
          <w:rFonts w:ascii="Arial" w:eastAsia="Calibri" w:hAnsi="Arial" w:cs="Arial"/>
          <w:sz w:val="24"/>
          <w:szCs w:val="24"/>
        </w:rPr>
      </w:pPr>
      <w:r w:rsidRPr="0075606C">
        <w:rPr>
          <w:rFonts w:ascii="Arial" w:eastAsia="Calibri" w:hAnsi="Arial" w:cs="Arial"/>
          <w:sz w:val="24"/>
          <w:szCs w:val="24"/>
        </w:rPr>
        <w:t xml:space="preserve">It is important to highlight current measures being undertaken to reduce plastic waste from entering the oceans and how this supports </w:t>
      </w:r>
      <w:r>
        <w:rPr>
          <w:rFonts w:ascii="Arial" w:eastAsia="Calibri" w:hAnsi="Arial" w:cs="Arial"/>
          <w:sz w:val="24"/>
          <w:szCs w:val="24"/>
        </w:rPr>
        <w:t xml:space="preserve">the </w:t>
      </w:r>
      <w:r w:rsidRPr="0075606C">
        <w:rPr>
          <w:rFonts w:ascii="Arial" w:eastAsia="Calibri" w:hAnsi="Arial" w:cs="Arial"/>
          <w:sz w:val="24"/>
          <w:szCs w:val="24"/>
        </w:rPr>
        <w:t xml:space="preserve">mitigation of waste. This starts at </w:t>
      </w:r>
      <w:r>
        <w:rPr>
          <w:rFonts w:ascii="Arial" w:eastAsia="Calibri" w:hAnsi="Arial" w:cs="Arial"/>
          <w:sz w:val="24"/>
          <w:szCs w:val="24"/>
        </w:rPr>
        <w:t xml:space="preserve"> the </w:t>
      </w:r>
      <w:r w:rsidRPr="0075606C">
        <w:rPr>
          <w:rFonts w:ascii="Arial" w:eastAsia="Calibri" w:hAnsi="Arial" w:cs="Arial"/>
          <w:sz w:val="24"/>
          <w:szCs w:val="24"/>
        </w:rPr>
        <w:t xml:space="preserve">manufacturing level, it  appears some manufacturers have taken a stance by reducing packaging an example </w:t>
      </w:r>
      <w:r w:rsidR="002F2DAF">
        <w:rPr>
          <w:rFonts w:ascii="Arial" w:eastAsia="Calibri" w:hAnsi="Arial" w:cs="Arial"/>
          <w:sz w:val="24"/>
          <w:szCs w:val="24"/>
        </w:rPr>
        <w:t>,</w:t>
      </w:r>
      <w:r w:rsidRPr="0075606C">
        <w:rPr>
          <w:rFonts w:ascii="Arial" w:eastAsia="Calibri" w:hAnsi="Arial" w:cs="Arial"/>
          <w:sz w:val="24"/>
          <w:szCs w:val="24"/>
        </w:rPr>
        <w:t>Coco</w:t>
      </w:r>
      <w:r>
        <w:rPr>
          <w:rFonts w:ascii="Arial" w:eastAsia="Calibri" w:hAnsi="Arial" w:cs="Arial"/>
          <w:sz w:val="24"/>
          <w:szCs w:val="24"/>
        </w:rPr>
        <w:t>-</w:t>
      </w:r>
      <w:r w:rsidRPr="0075606C">
        <w:rPr>
          <w:rFonts w:ascii="Arial" w:eastAsia="Calibri" w:hAnsi="Arial" w:cs="Arial"/>
          <w:sz w:val="24"/>
          <w:szCs w:val="24"/>
        </w:rPr>
        <w:t xml:space="preserve"> Cola, yet there is still much more to be done both at </w:t>
      </w:r>
      <w:r>
        <w:rPr>
          <w:rFonts w:ascii="Arial" w:eastAsia="Calibri" w:hAnsi="Arial" w:cs="Arial"/>
          <w:sz w:val="24"/>
          <w:szCs w:val="24"/>
        </w:rPr>
        <w:t xml:space="preserve">a </w:t>
      </w:r>
      <w:r w:rsidRPr="0075606C">
        <w:rPr>
          <w:rFonts w:ascii="Arial" w:eastAsia="Calibri" w:hAnsi="Arial" w:cs="Arial"/>
          <w:sz w:val="24"/>
          <w:szCs w:val="24"/>
        </w:rPr>
        <w:t xml:space="preserve">local and global level </w:t>
      </w:r>
      <w:r w:rsidR="002F2DAF">
        <w:rPr>
          <w:rFonts w:ascii="Arial" w:eastAsia="Calibri" w:hAnsi="Arial" w:cs="Arial"/>
          <w:sz w:val="24"/>
          <w:szCs w:val="24"/>
        </w:rPr>
        <w:t xml:space="preserve">plus </w:t>
      </w:r>
      <w:r w:rsidRPr="0075606C">
        <w:rPr>
          <w:rFonts w:ascii="Arial" w:eastAsia="Calibri" w:hAnsi="Arial" w:cs="Arial"/>
          <w:sz w:val="24"/>
          <w:szCs w:val="24"/>
        </w:rPr>
        <w:t xml:space="preserve"> all members of the public will be aware of the plastic bag levy scheme</w:t>
      </w:r>
      <w:r>
        <w:rPr>
          <w:rFonts w:ascii="Arial" w:eastAsia="Calibri" w:hAnsi="Arial" w:cs="Arial"/>
          <w:sz w:val="24"/>
          <w:szCs w:val="24"/>
        </w:rPr>
        <w:t xml:space="preserve"> </w:t>
      </w:r>
      <w:r w:rsidR="002F2DAF">
        <w:rPr>
          <w:rFonts w:ascii="Arial" w:eastAsia="Calibri" w:hAnsi="Arial" w:cs="Arial"/>
          <w:sz w:val="24"/>
          <w:szCs w:val="24"/>
        </w:rPr>
        <w:t>,</w:t>
      </w:r>
      <w:r>
        <w:rPr>
          <w:rFonts w:ascii="Arial" w:eastAsia="Calibri" w:hAnsi="Arial" w:cs="Arial"/>
          <w:sz w:val="24"/>
          <w:szCs w:val="24"/>
        </w:rPr>
        <w:t>this has appeared to be successful</w:t>
      </w:r>
      <w:r w:rsidR="002F2DAF">
        <w:rPr>
          <w:rFonts w:ascii="Arial" w:eastAsia="Calibri" w:hAnsi="Arial" w:cs="Arial"/>
          <w:sz w:val="24"/>
          <w:szCs w:val="24"/>
        </w:rPr>
        <w:t xml:space="preserve"> in the United Kingdom </w:t>
      </w:r>
      <w:r>
        <w:rPr>
          <w:rFonts w:ascii="Arial" w:eastAsia="Calibri" w:hAnsi="Arial" w:cs="Arial"/>
          <w:sz w:val="24"/>
          <w:szCs w:val="24"/>
        </w:rPr>
        <w:t xml:space="preserve"> .</w:t>
      </w:r>
    </w:p>
    <w:p w:rsidR="00437249" w:rsidRPr="0075606C" w:rsidRDefault="00437249" w:rsidP="00EE4ABA">
      <w:pPr>
        <w:spacing w:line="360" w:lineRule="auto"/>
        <w:jc w:val="both"/>
        <w:rPr>
          <w:rFonts w:ascii="Arial" w:eastAsia="Calibri" w:hAnsi="Arial" w:cs="Arial"/>
          <w:color w:val="000000" w:themeColor="text1"/>
          <w:sz w:val="24"/>
          <w:szCs w:val="24"/>
        </w:rPr>
      </w:pPr>
      <w:r w:rsidRPr="0075606C">
        <w:rPr>
          <w:rFonts w:ascii="Arial" w:eastAsia="Calibri" w:hAnsi="Arial" w:cs="Arial"/>
          <w:sz w:val="24"/>
          <w:szCs w:val="24"/>
        </w:rPr>
        <w:t>In addition</w:t>
      </w:r>
      <w:r>
        <w:rPr>
          <w:rFonts w:ascii="Arial" w:eastAsia="Calibri" w:hAnsi="Arial" w:cs="Arial"/>
          <w:sz w:val="24"/>
          <w:szCs w:val="24"/>
        </w:rPr>
        <w:t>,</w:t>
      </w:r>
      <w:r w:rsidRPr="0075606C">
        <w:rPr>
          <w:rFonts w:ascii="Arial" w:eastAsia="Calibri" w:hAnsi="Arial" w:cs="Arial"/>
          <w:sz w:val="24"/>
          <w:szCs w:val="24"/>
        </w:rPr>
        <w:t xml:space="preserve"> the Marine Conservation Society notes that  in pa</w:t>
      </w:r>
      <w:r>
        <w:rPr>
          <w:rFonts w:ascii="Arial" w:eastAsia="Calibri" w:hAnsi="Arial" w:cs="Arial"/>
          <w:sz w:val="24"/>
          <w:szCs w:val="24"/>
        </w:rPr>
        <w:t>rts of the ocean there are six times more micro-</w:t>
      </w:r>
      <w:r w:rsidRPr="0075606C">
        <w:rPr>
          <w:rFonts w:ascii="Arial" w:eastAsia="Calibri" w:hAnsi="Arial" w:cs="Arial"/>
          <w:sz w:val="24"/>
          <w:szCs w:val="24"/>
        </w:rPr>
        <w:t xml:space="preserve">plastics than plankton yet it appears measures </w:t>
      </w:r>
      <w:r>
        <w:rPr>
          <w:rFonts w:ascii="Arial" w:eastAsia="Calibri" w:hAnsi="Arial" w:cs="Arial"/>
          <w:sz w:val="24"/>
          <w:szCs w:val="24"/>
        </w:rPr>
        <w:t>were taken and now micro-</w:t>
      </w:r>
      <w:r w:rsidRPr="0075606C">
        <w:rPr>
          <w:rFonts w:ascii="Arial" w:eastAsia="Calibri" w:hAnsi="Arial" w:cs="Arial"/>
          <w:sz w:val="24"/>
          <w:szCs w:val="24"/>
        </w:rPr>
        <w:t xml:space="preserve"> bead</w:t>
      </w:r>
      <w:r w:rsidR="00025FFE">
        <w:rPr>
          <w:rFonts w:ascii="Arial" w:eastAsia="Calibri" w:hAnsi="Arial" w:cs="Arial"/>
          <w:sz w:val="24"/>
          <w:szCs w:val="24"/>
        </w:rPr>
        <w:t xml:space="preserve">s are banned in some cosmetics </w:t>
      </w:r>
      <w:r w:rsidR="00216D26">
        <w:rPr>
          <w:rFonts w:ascii="Arial" w:eastAsia="Calibri" w:hAnsi="Arial" w:cs="Arial"/>
          <w:sz w:val="24"/>
          <w:szCs w:val="24"/>
        </w:rPr>
        <w:t>(Foster, L 2020</w:t>
      </w:r>
      <w:r w:rsidRPr="0075606C">
        <w:rPr>
          <w:rFonts w:ascii="Arial" w:eastAsia="Calibri" w:hAnsi="Arial" w:cs="Arial"/>
          <w:sz w:val="24"/>
          <w:szCs w:val="24"/>
        </w:rPr>
        <w:t>)</w:t>
      </w:r>
      <w:r w:rsidR="00025FFE">
        <w:rPr>
          <w:rFonts w:ascii="Arial" w:eastAsia="Calibri" w:hAnsi="Arial" w:cs="Arial"/>
          <w:sz w:val="24"/>
          <w:szCs w:val="24"/>
        </w:rPr>
        <w:t>.Y</w:t>
      </w:r>
      <w:r w:rsidRPr="0075606C">
        <w:rPr>
          <w:rFonts w:ascii="Arial" w:eastAsia="Calibri" w:hAnsi="Arial" w:cs="Arial"/>
          <w:sz w:val="24"/>
          <w:szCs w:val="24"/>
        </w:rPr>
        <w:t>e</w:t>
      </w:r>
      <w:r>
        <w:rPr>
          <w:rFonts w:ascii="Arial" w:eastAsia="Calibri" w:hAnsi="Arial" w:cs="Arial"/>
          <w:sz w:val="24"/>
          <w:szCs w:val="24"/>
        </w:rPr>
        <w:t>t plastic pollution is ongoing and looks likely to continue</w:t>
      </w:r>
      <w:r w:rsidRPr="0075606C">
        <w:rPr>
          <w:rFonts w:ascii="Arial" w:eastAsia="Calibri" w:hAnsi="Arial" w:cs="Arial"/>
          <w:sz w:val="24"/>
          <w:szCs w:val="24"/>
        </w:rPr>
        <w:t>, accor</w:t>
      </w:r>
      <w:r>
        <w:rPr>
          <w:rFonts w:ascii="Arial" w:eastAsia="Calibri" w:hAnsi="Arial" w:cs="Arial"/>
          <w:sz w:val="24"/>
          <w:szCs w:val="24"/>
        </w:rPr>
        <w:t xml:space="preserve">ding to this literature </w:t>
      </w:r>
      <w:r w:rsidRPr="0075606C">
        <w:rPr>
          <w:rFonts w:ascii="Arial" w:eastAsia="Calibri" w:hAnsi="Arial" w:cs="Arial"/>
          <w:sz w:val="24"/>
          <w:szCs w:val="24"/>
        </w:rPr>
        <w:t>if no action is taken it is likely that by 2025 that the increase of plastic will be threefold in the ocean</w:t>
      </w:r>
      <w:r>
        <w:rPr>
          <w:rFonts w:ascii="Arial" w:eastAsia="Calibri" w:hAnsi="Arial" w:cs="Arial"/>
          <w:sz w:val="24"/>
          <w:szCs w:val="24"/>
        </w:rPr>
        <w:t xml:space="preserve">( </w:t>
      </w:r>
      <w:r w:rsidR="00216D26">
        <w:rPr>
          <w:rFonts w:ascii="Arial" w:eastAsia="Calibri" w:hAnsi="Arial" w:cs="Arial"/>
          <w:sz w:val="24"/>
          <w:szCs w:val="24"/>
        </w:rPr>
        <w:t>Open University 2019</w:t>
      </w:r>
      <w:r w:rsidRPr="0075606C">
        <w:rPr>
          <w:rFonts w:ascii="Arial" w:eastAsia="Calibri" w:hAnsi="Arial" w:cs="Arial"/>
          <w:sz w:val="24"/>
          <w:szCs w:val="24"/>
        </w:rPr>
        <w:t>). In some cases it cou</w:t>
      </w:r>
      <w:r>
        <w:rPr>
          <w:rFonts w:ascii="Arial" w:eastAsia="Calibri" w:hAnsi="Arial" w:cs="Arial"/>
          <w:sz w:val="24"/>
          <w:szCs w:val="24"/>
        </w:rPr>
        <w:t xml:space="preserve">ld be argued that the media has </w:t>
      </w:r>
      <w:r w:rsidRPr="0075606C">
        <w:rPr>
          <w:rFonts w:ascii="Arial" w:eastAsia="Calibri" w:hAnsi="Arial" w:cs="Arial"/>
          <w:sz w:val="24"/>
          <w:szCs w:val="24"/>
        </w:rPr>
        <w:t xml:space="preserve">supported </w:t>
      </w:r>
      <w:r>
        <w:rPr>
          <w:rFonts w:ascii="Arial" w:eastAsia="Calibri" w:hAnsi="Arial" w:cs="Arial"/>
          <w:sz w:val="24"/>
          <w:szCs w:val="24"/>
        </w:rPr>
        <w:t xml:space="preserve">changing perceptions </w:t>
      </w:r>
      <w:r w:rsidRPr="0075606C">
        <w:rPr>
          <w:rFonts w:ascii="Arial" w:eastAsia="Calibri" w:hAnsi="Arial" w:cs="Arial"/>
          <w:sz w:val="24"/>
          <w:szCs w:val="24"/>
        </w:rPr>
        <w:t>of individuals in regards to environmental concerns, an example the alleged success of Blue Planet two, yet the question must be asked can it have a negative effect too,</w:t>
      </w:r>
      <w:r w:rsidR="007477EE">
        <w:rPr>
          <w:rFonts w:ascii="Arial" w:eastAsia="Calibri" w:hAnsi="Arial" w:cs="Arial"/>
          <w:sz w:val="24"/>
          <w:szCs w:val="24"/>
        </w:rPr>
        <w:t xml:space="preserve"> yet </w:t>
      </w:r>
      <w:r w:rsidRPr="0075606C">
        <w:rPr>
          <w:rFonts w:ascii="Arial" w:eastAsia="Calibri" w:hAnsi="Arial" w:cs="Arial"/>
          <w:sz w:val="24"/>
          <w:szCs w:val="24"/>
        </w:rPr>
        <w:t xml:space="preserve">could it be the case </w:t>
      </w:r>
      <w:r w:rsidRPr="0075606C">
        <w:rPr>
          <w:rFonts w:ascii="Arial" w:eastAsia="Calibri" w:hAnsi="Arial" w:cs="Arial"/>
          <w:color w:val="000000" w:themeColor="text1"/>
          <w:sz w:val="24"/>
          <w:szCs w:val="24"/>
        </w:rPr>
        <w:t>out of sight out of mind?</w:t>
      </w:r>
      <w:bookmarkEnd w:id="12"/>
    </w:p>
    <w:p w:rsidR="00437249" w:rsidRPr="0075606C" w:rsidRDefault="00437249" w:rsidP="00EE4ABA">
      <w:pPr>
        <w:spacing w:line="360" w:lineRule="auto"/>
        <w:jc w:val="both"/>
        <w:rPr>
          <w:rFonts w:ascii="Arial" w:eastAsia="Calibri" w:hAnsi="Arial" w:cs="Arial"/>
          <w:sz w:val="24"/>
          <w:szCs w:val="24"/>
        </w:rPr>
      </w:pPr>
      <w:r w:rsidRPr="0075606C">
        <w:rPr>
          <w:rFonts w:ascii="Arial" w:eastAsia="Calibri" w:hAnsi="Arial" w:cs="Arial"/>
          <w:sz w:val="24"/>
          <w:szCs w:val="24"/>
        </w:rPr>
        <w:t>The idea for this topic stemmed from working at local level in Trade Waste and having daily dealings with business customers i.e. disposing of</w:t>
      </w:r>
      <w:r w:rsidR="009D6E59">
        <w:rPr>
          <w:rFonts w:ascii="Arial" w:eastAsia="Calibri" w:hAnsi="Arial" w:cs="Arial"/>
          <w:sz w:val="24"/>
          <w:szCs w:val="24"/>
        </w:rPr>
        <w:t xml:space="preserve"> trade </w:t>
      </w:r>
      <w:r w:rsidRPr="0075606C">
        <w:rPr>
          <w:rFonts w:ascii="Arial" w:eastAsia="Calibri" w:hAnsi="Arial" w:cs="Arial"/>
          <w:sz w:val="24"/>
          <w:szCs w:val="24"/>
        </w:rPr>
        <w:t>waste</w:t>
      </w:r>
      <w:r w:rsidR="009D6E59">
        <w:rPr>
          <w:rFonts w:ascii="Arial" w:eastAsia="Calibri" w:hAnsi="Arial" w:cs="Arial"/>
          <w:sz w:val="24"/>
          <w:szCs w:val="24"/>
        </w:rPr>
        <w:t xml:space="preserve">, </w:t>
      </w:r>
      <w:r w:rsidR="009630A7">
        <w:rPr>
          <w:rFonts w:ascii="Arial" w:eastAsia="Calibri" w:hAnsi="Arial" w:cs="Arial"/>
          <w:sz w:val="24"/>
          <w:szCs w:val="24"/>
        </w:rPr>
        <w:t xml:space="preserve">this </w:t>
      </w:r>
      <w:r w:rsidR="009630A7" w:rsidRPr="0075606C">
        <w:rPr>
          <w:rFonts w:ascii="Arial" w:eastAsia="Calibri" w:hAnsi="Arial" w:cs="Arial"/>
          <w:sz w:val="24"/>
          <w:szCs w:val="24"/>
        </w:rPr>
        <w:t>supports</w:t>
      </w:r>
      <w:r w:rsidR="009D6E59">
        <w:rPr>
          <w:rFonts w:ascii="Arial" w:eastAsia="Calibri" w:hAnsi="Arial" w:cs="Arial"/>
          <w:sz w:val="24"/>
          <w:szCs w:val="24"/>
        </w:rPr>
        <w:t xml:space="preserve"> </w:t>
      </w:r>
      <w:r w:rsidRPr="0075606C">
        <w:rPr>
          <w:rFonts w:ascii="Arial" w:eastAsia="Calibri" w:hAnsi="Arial" w:cs="Arial"/>
          <w:sz w:val="24"/>
          <w:szCs w:val="24"/>
        </w:rPr>
        <w:t xml:space="preserve"> the local council to meet recycling targets. A</w:t>
      </w:r>
      <w:r>
        <w:rPr>
          <w:rFonts w:ascii="Arial" w:eastAsia="Calibri" w:hAnsi="Arial" w:cs="Arial"/>
          <w:sz w:val="24"/>
          <w:szCs w:val="24"/>
        </w:rPr>
        <w:t xml:space="preserve">ccording to the World Wildlife </w:t>
      </w:r>
      <w:r>
        <w:rPr>
          <w:rFonts w:ascii="Arial" w:eastAsia="Calibri" w:hAnsi="Arial" w:cs="Arial"/>
          <w:sz w:val="24"/>
          <w:szCs w:val="24"/>
        </w:rPr>
        <w:lastRenderedPageBreak/>
        <w:t>F</w:t>
      </w:r>
      <w:r w:rsidRPr="0075606C">
        <w:rPr>
          <w:rFonts w:ascii="Arial" w:eastAsia="Calibri" w:hAnsi="Arial" w:cs="Arial"/>
          <w:sz w:val="24"/>
          <w:szCs w:val="24"/>
        </w:rPr>
        <w:t>und</w:t>
      </w:r>
      <w:r>
        <w:rPr>
          <w:rFonts w:ascii="Arial" w:eastAsia="Calibri" w:hAnsi="Arial" w:cs="Arial"/>
          <w:sz w:val="24"/>
          <w:szCs w:val="24"/>
        </w:rPr>
        <w:t>,</w:t>
      </w:r>
      <w:r w:rsidRPr="0075606C">
        <w:rPr>
          <w:rFonts w:ascii="Arial" w:eastAsia="Calibri" w:hAnsi="Arial" w:cs="Arial"/>
          <w:sz w:val="24"/>
          <w:szCs w:val="24"/>
        </w:rPr>
        <w:t xml:space="preserve"> “</w:t>
      </w:r>
      <w:r w:rsidRPr="0057740B">
        <w:rPr>
          <w:rFonts w:ascii="Arial" w:eastAsia="Calibri" w:hAnsi="Arial" w:cs="Arial"/>
          <w:i/>
          <w:sz w:val="24"/>
          <w:szCs w:val="24"/>
        </w:rPr>
        <w:t>one dump truck full of plastic waste enters our oceans every minute</w:t>
      </w:r>
      <w:r w:rsidRPr="0075606C">
        <w:rPr>
          <w:rFonts w:ascii="Arial" w:eastAsia="Calibri" w:hAnsi="Arial" w:cs="Arial"/>
          <w:sz w:val="24"/>
          <w:szCs w:val="24"/>
        </w:rPr>
        <w:t xml:space="preserve"> (WWF 2020). The researcher supports other departments such as waste enforcement officers i.e. fly </w:t>
      </w:r>
      <w:r>
        <w:rPr>
          <w:rFonts w:ascii="Arial" w:eastAsia="Calibri" w:hAnsi="Arial" w:cs="Arial"/>
          <w:sz w:val="24"/>
          <w:szCs w:val="24"/>
        </w:rPr>
        <w:t>-</w:t>
      </w:r>
      <w:r w:rsidRPr="0075606C">
        <w:rPr>
          <w:rFonts w:ascii="Arial" w:eastAsia="Calibri" w:hAnsi="Arial" w:cs="Arial"/>
          <w:sz w:val="24"/>
          <w:szCs w:val="24"/>
        </w:rPr>
        <w:t>tipping</w:t>
      </w:r>
      <w:r w:rsidR="009D6E59">
        <w:rPr>
          <w:rFonts w:ascii="Arial" w:eastAsia="Calibri" w:hAnsi="Arial" w:cs="Arial"/>
          <w:sz w:val="24"/>
          <w:szCs w:val="24"/>
        </w:rPr>
        <w:t>. Th</w:t>
      </w:r>
      <w:r w:rsidR="009D6E59" w:rsidRPr="0075606C">
        <w:rPr>
          <w:rFonts w:ascii="Arial" w:eastAsia="Calibri" w:hAnsi="Arial" w:cs="Arial"/>
          <w:sz w:val="24"/>
          <w:szCs w:val="24"/>
        </w:rPr>
        <w:t>e</w:t>
      </w:r>
      <w:r w:rsidRPr="0075606C">
        <w:rPr>
          <w:rFonts w:ascii="Arial" w:eastAsia="Calibri" w:hAnsi="Arial" w:cs="Arial"/>
          <w:sz w:val="24"/>
          <w:szCs w:val="24"/>
        </w:rPr>
        <w:t xml:space="preserve"> decision to produce this work aims to support data- already since the issues of Plastic pollution is ongoing and may take several decades to resolve. This will be </w:t>
      </w:r>
      <w:r>
        <w:rPr>
          <w:rFonts w:ascii="Arial" w:eastAsia="Calibri" w:hAnsi="Arial" w:cs="Arial"/>
          <w:sz w:val="24"/>
          <w:szCs w:val="24"/>
        </w:rPr>
        <w:t xml:space="preserve">an </w:t>
      </w:r>
      <w:r w:rsidRPr="0075606C">
        <w:rPr>
          <w:rFonts w:ascii="Arial" w:eastAsia="Calibri" w:hAnsi="Arial" w:cs="Arial"/>
          <w:sz w:val="24"/>
          <w:szCs w:val="24"/>
        </w:rPr>
        <w:t xml:space="preserve">insurmountable </w:t>
      </w:r>
      <w:r w:rsidR="009630A7" w:rsidRPr="0075606C">
        <w:rPr>
          <w:rFonts w:ascii="Arial" w:eastAsia="Calibri" w:hAnsi="Arial" w:cs="Arial"/>
          <w:sz w:val="24"/>
          <w:szCs w:val="24"/>
        </w:rPr>
        <w:t>task as</w:t>
      </w:r>
      <w:r w:rsidRPr="0075606C">
        <w:rPr>
          <w:rFonts w:ascii="Arial" w:eastAsia="Calibri" w:hAnsi="Arial" w:cs="Arial"/>
          <w:sz w:val="24"/>
          <w:szCs w:val="24"/>
        </w:rPr>
        <w:t xml:space="preserve"> some global countries may not have a recognised waste service in place and sometimes </w:t>
      </w:r>
      <w:r w:rsidR="0089254D">
        <w:rPr>
          <w:rFonts w:ascii="Arial" w:eastAsia="Calibri" w:hAnsi="Arial" w:cs="Arial"/>
          <w:sz w:val="24"/>
          <w:szCs w:val="24"/>
        </w:rPr>
        <w:t xml:space="preserve"> could be </w:t>
      </w:r>
      <w:r w:rsidRPr="0075606C">
        <w:rPr>
          <w:rFonts w:ascii="Arial" w:eastAsia="Calibri" w:hAnsi="Arial" w:cs="Arial"/>
          <w:sz w:val="24"/>
          <w:szCs w:val="24"/>
        </w:rPr>
        <w:t xml:space="preserve">non </w:t>
      </w:r>
      <w:r>
        <w:rPr>
          <w:rFonts w:ascii="Arial" w:eastAsia="Calibri" w:hAnsi="Arial" w:cs="Arial"/>
          <w:sz w:val="24"/>
          <w:szCs w:val="24"/>
        </w:rPr>
        <w:t>-</w:t>
      </w:r>
      <w:r w:rsidRPr="0075606C">
        <w:rPr>
          <w:rFonts w:ascii="Arial" w:eastAsia="Calibri" w:hAnsi="Arial" w:cs="Arial"/>
          <w:sz w:val="24"/>
          <w:szCs w:val="24"/>
        </w:rPr>
        <w:t xml:space="preserve">existent </w:t>
      </w:r>
      <w:r w:rsidR="0089254D">
        <w:rPr>
          <w:rFonts w:ascii="Arial" w:eastAsia="Calibri" w:hAnsi="Arial" w:cs="Arial"/>
          <w:sz w:val="24"/>
          <w:szCs w:val="24"/>
        </w:rPr>
        <w:t>.</w:t>
      </w:r>
    </w:p>
    <w:p w:rsidR="00437249" w:rsidRPr="0075606C" w:rsidRDefault="00437249" w:rsidP="00EE4ABA">
      <w:pPr>
        <w:spacing w:line="360" w:lineRule="auto"/>
        <w:jc w:val="both"/>
        <w:rPr>
          <w:rFonts w:ascii="Arial" w:eastAsia="Calibri" w:hAnsi="Arial" w:cs="Arial"/>
          <w:sz w:val="24"/>
          <w:szCs w:val="24"/>
        </w:rPr>
      </w:pPr>
      <w:r w:rsidRPr="0075606C">
        <w:rPr>
          <w:rFonts w:ascii="Arial" w:eastAsia="Calibri" w:hAnsi="Arial" w:cs="Arial"/>
          <w:sz w:val="24"/>
          <w:szCs w:val="24"/>
        </w:rPr>
        <w:t xml:space="preserve"> The aim of this dissertation will be to explore this topic through devised research questions, questions were designed to further support the acquisition of information with the aim to add to future data studies in this field. The researcher was able to locate a number of articles on the use of social media and conservation, however some were focused on using social  media  alongside the effects of tourism  in some natural environments an example Safari Trips , In addition one article discussed how </w:t>
      </w:r>
      <w:r>
        <w:rPr>
          <w:rFonts w:ascii="Arial" w:eastAsia="Calibri" w:hAnsi="Arial" w:cs="Arial"/>
          <w:sz w:val="24"/>
          <w:szCs w:val="24"/>
        </w:rPr>
        <w:t>social media could be used in</w:t>
      </w:r>
      <w:r w:rsidRPr="0075606C">
        <w:rPr>
          <w:rFonts w:ascii="Arial" w:eastAsia="Calibri" w:hAnsi="Arial" w:cs="Arial"/>
          <w:sz w:val="24"/>
          <w:szCs w:val="24"/>
        </w:rPr>
        <w:t xml:space="preserve"> the areas of Marine Conservation,</w:t>
      </w:r>
      <w:r w:rsidR="0089254D">
        <w:rPr>
          <w:rFonts w:ascii="Arial" w:eastAsia="Calibri" w:hAnsi="Arial" w:cs="Arial"/>
          <w:sz w:val="24"/>
          <w:szCs w:val="24"/>
        </w:rPr>
        <w:t xml:space="preserve"> yet </w:t>
      </w:r>
      <w:r w:rsidRPr="0075606C">
        <w:rPr>
          <w:rFonts w:ascii="Arial" w:eastAsia="Calibri" w:hAnsi="Arial" w:cs="Arial"/>
          <w:sz w:val="24"/>
          <w:szCs w:val="24"/>
        </w:rPr>
        <w:t xml:space="preserve"> there appears to be a number of articles available to read, however</w:t>
      </w:r>
      <w:r>
        <w:rPr>
          <w:rFonts w:ascii="Arial" w:eastAsia="Calibri" w:hAnsi="Arial" w:cs="Arial"/>
          <w:sz w:val="24"/>
          <w:szCs w:val="24"/>
        </w:rPr>
        <w:t>,</w:t>
      </w:r>
      <w:r w:rsidRPr="0075606C">
        <w:rPr>
          <w:rFonts w:ascii="Arial" w:eastAsia="Calibri" w:hAnsi="Arial" w:cs="Arial"/>
          <w:sz w:val="24"/>
          <w:szCs w:val="24"/>
        </w:rPr>
        <w:t xml:space="preserve"> the literature explored by the researcher did not look at using other media forms in co</w:t>
      </w:r>
      <w:r>
        <w:rPr>
          <w:rFonts w:ascii="Arial" w:eastAsia="Calibri" w:hAnsi="Arial" w:cs="Arial"/>
          <w:sz w:val="24"/>
          <w:szCs w:val="24"/>
        </w:rPr>
        <w:t xml:space="preserve">nservation, an example Radio. </w:t>
      </w:r>
      <w:r w:rsidRPr="0075606C">
        <w:rPr>
          <w:rFonts w:ascii="Arial" w:eastAsia="Calibri" w:hAnsi="Arial" w:cs="Arial"/>
          <w:sz w:val="24"/>
          <w:szCs w:val="24"/>
        </w:rPr>
        <w:t>This dissertation</w:t>
      </w:r>
      <w:r>
        <w:rPr>
          <w:rFonts w:ascii="Arial" w:eastAsia="Calibri" w:hAnsi="Arial" w:cs="Arial"/>
          <w:sz w:val="24"/>
          <w:szCs w:val="24"/>
        </w:rPr>
        <w:t>'s</w:t>
      </w:r>
      <w:r w:rsidRPr="0075606C">
        <w:rPr>
          <w:rFonts w:ascii="Arial" w:eastAsia="Calibri" w:hAnsi="Arial" w:cs="Arial"/>
          <w:sz w:val="24"/>
          <w:szCs w:val="24"/>
        </w:rPr>
        <w:t xml:space="preserve"> findings could support both the use of social media and other media forms in conservation. </w:t>
      </w:r>
    </w:p>
    <w:p w:rsidR="006A1039" w:rsidRDefault="00437249" w:rsidP="00EE4ABA">
      <w:pPr>
        <w:spacing w:before="240" w:line="360" w:lineRule="auto"/>
        <w:jc w:val="both"/>
        <w:rPr>
          <w:rFonts w:ascii="Arial" w:eastAsia="Calibri" w:hAnsi="Arial" w:cs="Arial"/>
          <w:sz w:val="24"/>
          <w:szCs w:val="24"/>
        </w:rPr>
      </w:pPr>
      <w:r w:rsidRPr="0075606C">
        <w:rPr>
          <w:rFonts w:ascii="Arial" w:eastAsia="Calibri" w:hAnsi="Arial" w:cs="Arial"/>
          <w:sz w:val="24"/>
          <w:szCs w:val="24"/>
        </w:rPr>
        <w:t xml:space="preserve">  Social media is constantly available and appeals to many individuals. Internet sites such as Twitter, Instagram and Facebook portray relevant issues, with the exceptions of certain groups social media is available in public spaces, work areas</w:t>
      </w:r>
      <w:r>
        <w:rPr>
          <w:rFonts w:ascii="Arial" w:eastAsia="Calibri" w:hAnsi="Arial" w:cs="Arial"/>
          <w:sz w:val="24"/>
          <w:szCs w:val="24"/>
        </w:rPr>
        <w:t>,</w:t>
      </w:r>
      <w:r w:rsidRPr="0075606C">
        <w:rPr>
          <w:rFonts w:ascii="Arial" w:eastAsia="Calibri" w:hAnsi="Arial" w:cs="Arial"/>
          <w:sz w:val="24"/>
          <w:szCs w:val="24"/>
        </w:rPr>
        <w:t xml:space="preserve"> and households. Other medi</w:t>
      </w:r>
      <w:r>
        <w:rPr>
          <w:rFonts w:ascii="Arial" w:eastAsia="Calibri" w:hAnsi="Arial" w:cs="Arial"/>
          <w:sz w:val="24"/>
          <w:szCs w:val="24"/>
        </w:rPr>
        <w:t>a include television, radio, pod</w:t>
      </w:r>
      <w:r w:rsidRPr="0075606C">
        <w:rPr>
          <w:rFonts w:ascii="Arial" w:eastAsia="Calibri" w:hAnsi="Arial" w:cs="Arial"/>
          <w:sz w:val="24"/>
          <w:szCs w:val="24"/>
        </w:rPr>
        <w:t xml:space="preserve"> casts plus literature such as, newspapers and </w:t>
      </w:r>
      <w:bookmarkStart w:id="15" w:name="_Hlk26214048"/>
      <w:r w:rsidRPr="0075606C">
        <w:rPr>
          <w:rFonts w:ascii="Arial" w:eastAsia="Calibri" w:hAnsi="Arial" w:cs="Arial"/>
          <w:sz w:val="24"/>
          <w:szCs w:val="24"/>
        </w:rPr>
        <w:t>magazines, however considering not every household will have a radio, computer or television, yet venues such libraries and internet cafes can provide opportunities to access media source</w:t>
      </w:r>
      <w:r w:rsidR="006A1039">
        <w:rPr>
          <w:rFonts w:ascii="Arial" w:eastAsia="Calibri" w:hAnsi="Arial" w:cs="Arial"/>
          <w:sz w:val="24"/>
          <w:szCs w:val="24"/>
        </w:rPr>
        <w:t>s.</w:t>
      </w:r>
    </w:p>
    <w:p w:rsidR="0065464D" w:rsidRDefault="00437249" w:rsidP="00EE4ABA">
      <w:pPr>
        <w:spacing w:before="240" w:line="360" w:lineRule="auto"/>
        <w:jc w:val="both"/>
        <w:rPr>
          <w:rFonts w:ascii="Arial" w:eastAsia="Calibri" w:hAnsi="Arial" w:cs="Arial"/>
          <w:sz w:val="24"/>
          <w:szCs w:val="24"/>
        </w:rPr>
      </w:pPr>
      <w:r w:rsidRPr="0075606C">
        <w:rPr>
          <w:rFonts w:ascii="Arial" w:eastAsia="Calibri" w:hAnsi="Arial" w:cs="Arial"/>
          <w:sz w:val="24"/>
          <w:szCs w:val="24"/>
        </w:rPr>
        <w:t xml:space="preserve"> </w:t>
      </w:r>
      <w:bookmarkStart w:id="16" w:name="_Hlk26214182"/>
      <w:r w:rsidR="006A1039">
        <w:rPr>
          <w:rFonts w:ascii="Arial" w:eastAsia="Calibri" w:hAnsi="Arial" w:cs="Arial"/>
          <w:sz w:val="24"/>
          <w:szCs w:val="24"/>
        </w:rPr>
        <w:t>.I</w:t>
      </w:r>
      <w:r w:rsidRPr="0075606C">
        <w:rPr>
          <w:rFonts w:ascii="Arial" w:eastAsia="Calibri" w:hAnsi="Arial" w:cs="Arial"/>
          <w:sz w:val="24"/>
          <w:szCs w:val="24"/>
        </w:rPr>
        <w:t>n addition</w:t>
      </w:r>
      <w:r>
        <w:rPr>
          <w:rFonts w:ascii="Arial" w:eastAsia="Calibri" w:hAnsi="Arial" w:cs="Arial"/>
          <w:sz w:val="24"/>
          <w:szCs w:val="24"/>
        </w:rPr>
        <w:t>, recogniz</w:t>
      </w:r>
      <w:r w:rsidRPr="0075606C">
        <w:rPr>
          <w:rFonts w:ascii="Arial" w:eastAsia="Calibri" w:hAnsi="Arial" w:cs="Arial"/>
          <w:sz w:val="24"/>
          <w:szCs w:val="24"/>
        </w:rPr>
        <w:t>ing that some communities around the globe will possibly not have a residence or access to equipment, however so</w:t>
      </w:r>
      <w:r>
        <w:rPr>
          <w:rFonts w:ascii="Arial" w:eastAsia="Calibri" w:hAnsi="Arial" w:cs="Arial"/>
          <w:sz w:val="24"/>
          <w:szCs w:val="24"/>
        </w:rPr>
        <w:t xml:space="preserve">me countries  an example </w:t>
      </w:r>
      <w:r w:rsidR="00675BEB">
        <w:rPr>
          <w:rFonts w:ascii="Arial" w:eastAsia="Calibri" w:hAnsi="Arial" w:cs="Arial"/>
          <w:sz w:val="24"/>
          <w:szCs w:val="24"/>
        </w:rPr>
        <w:t>,</w:t>
      </w:r>
      <w:r>
        <w:rPr>
          <w:rFonts w:ascii="Arial" w:eastAsia="Calibri" w:hAnsi="Arial" w:cs="Arial"/>
          <w:sz w:val="24"/>
          <w:szCs w:val="24"/>
        </w:rPr>
        <w:t>Africa</w:t>
      </w:r>
      <w:r w:rsidRPr="0075606C">
        <w:rPr>
          <w:rFonts w:ascii="Arial" w:eastAsia="Calibri" w:hAnsi="Arial" w:cs="Arial"/>
          <w:sz w:val="24"/>
          <w:szCs w:val="24"/>
        </w:rPr>
        <w:t>, in particular Egypt ,Nigeria</w:t>
      </w:r>
      <w:r>
        <w:rPr>
          <w:rFonts w:ascii="Arial" w:eastAsia="Calibri" w:hAnsi="Arial" w:cs="Arial"/>
          <w:sz w:val="24"/>
          <w:szCs w:val="24"/>
        </w:rPr>
        <w:t>,</w:t>
      </w:r>
      <w:r w:rsidRPr="0075606C">
        <w:rPr>
          <w:rFonts w:ascii="Arial" w:eastAsia="Calibri" w:hAnsi="Arial" w:cs="Arial"/>
          <w:sz w:val="24"/>
          <w:szCs w:val="24"/>
        </w:rPr>
        <w:t xml:space="preserve"> and Botsw</w:t>
      </w:r>
      <w:r>
        <w:rPr>
          <w:rFonts w:ascii="Arial" w:eastAsia="Calibri" w:hAnsi="Arial" w:cs="Arial"/>
          <w:sz w:val="24"/>
          <w:szCs w:val="24"/>
        </w:rPr>
        <w:t xml:space="preserve">ana </w:t>
      </w:r>
      <w:r w:rsidRPr="0075606C">
        <w:rPr>
          <w:rFonts w:ascii="Arial" w:eastAsia="Calibri" w:hAnsi="Arial" w:cs="Arial"/>
          <w:sz w:val="24"/>
          <w:szCs w:val="24"/>
        </w:rPr>
        <w:t>have introduced total bans on plastic bags, in Tanzania young people have turn</w:t>
      </w:r>
      <w:r>
        <w:rPr>
          <w:rFonts w:ascii="Arial" w:eastAsia="Calibri" w:hAnsi="Arial" w:cs="Arial"/>
          <w:sz w:val="24"/>
          <w:szCs w:val="24"/>
        </w:rPr>
        <w:t>ed plastic bags into mattresses</w:t>
      </w:r>
      <w:r w:rsidRPr="0075606C">
        <w:rPr>
          <w:rFonts w:ascii="Arial" w:eastAsia="Calibri" w:hAnsi="Arial" w:cs="Arial"/>
          <w:sz w:val="24"/>
          <w:szCs w:val="24"/>
        </w:rPr>
        <w:t xml:space="preserve">, it appears that some countries are leading by example it will be important to understand that Africa is a large nation and some parts are wealthier and some areas reliant on tourism plastic could be a deterrent to tourists. Fisher, </w:t>
      </w:r>
      <w:r w:rsidR="009630A7" w:rsidRPr="0075606C">
        <w:rPr>
          <w:rFonts w:ascii="Arial" w:eastAsia="Calibri" w:hAnsi="Arial" w:cs="Arial"/>
          <w:sz w:val="24"/>
          <w:szCs w:val="24"/>
        </w:rPr>
        <w:t>C(2019</w:t>
      </w:r>
      <w:r w:rsidR="00216D26">
        <w:rPr>
          <w:rFonts w:ascii="Arial" w:eastAsia="Calibri" w:hAnsi="Arial" w:cs="Arial"/>
          <w:sz w:val="24"/>
          <w:szCs w:val="24"/>
        </w:rPr>
        <w:t>)</w:t>
      </w:r>
      <w:r w:rsidRPr="0075606C">
        <w:rPr>
          <w:rFonts w:ascii="Arial" w:eastAsia="Calibri" w:hAnsi="Arial" w:cs="Arial"/>
          <w:sz w:val="24"/>
          <w:szCs w:val="24"/>
        </w:rPr>
        <w:t xml:space="preserve"> </w:t>
      </w:r>
      <w:bookmarkEnd w:id="15"/>
      <w:bookmarkEnd w:id="16"/>
    </w:p>
    <w:p w:rsidR="00641C0E" w:rsidRDefault="00641C0E" w:rsidP="00EE4ABA">
      <w:pPr>
        <w:spacing w:before="240" w:line="360" w:lineRule="auto"/>
        <w:jc w:val="both"/>
        <w:rPr>
          <w:rFonts w:ascii="Arial" w:eastAsia="Calibri" w:hAnsi="Arial" w:cs="Arial"/>
          <w:sz w:val="24"/>
          <w:szCs w:val="24"/>
        </w:rPr>
      </w:pPr>
    </w:p>
    <w:p w:rsidR="00641C0E" w:rsidRDefault="00641C0E" w:rsidP="00EE4ABA">
      <w:pPr>
        <w:spacing w:before="240" w:line="360" w:lineRule="auto"/>
        <w:jc w:val="both"/>
        <w:rPr>
          <w:rFonts w:ascii="Arial" w:eastAsia="Calibri" w:hAnsi="Arial" w:cs="Arial"/>
          <w:sz w:val="24"/>
          <w:szCs w:val="24"/>
        </w:rPr>
      </w:pPr>
    </w:p>
    <w:p w:rsidR="00641C0E" w:rsidRPr="005C500F" w:rsidRDefault="00641C0E" w:rsidP="00EE4ABA">
      <w:pPr>
        <w:spacing w:before="240" w:line="360" w:lineRule="auto"/>
        <w:jc w:val="both"/>
        <w:rPr>
          <w:rFonts w:ascii="Arial" w:eastAsia="Calibri" w:hAnsi="Arial" w:cs="Arial"/>
          <w:sz w:val="24"/>
          <w:szCs w:val="24"/>
        </w:rPr>
      </w:pPr>
    </w:p>
    <w:p w:rsidR="00437249" w:rsidRPr="00841FC2" w:rsidRDefault="00D636FA" w:rsidP="00D636FA">
      <w:pPr>
        <w:pStyle w:val="Heading1"/>
        <w:rPr>
          <w:rFonts w:ascii="Arial" w:hAnsi="Arial" w:cs="Arial"/>
          <w:color w:val="000000" w:themeColor="text1"/>
          <w:sz w:val="24"/>
          <w:szCs w:val="24"/>
        </w:rPr>
      </w:pPr>
      <w:bookmarkStart w:id="17" w:name="_Toc41906067"/>
      <w:bookmarkStart w:id="18" w:name="_Toc41906109"/>
      <w:bookmarkStart w:id="19" w:name="_Hlk26059287"/>
      <w:r w:rsidRPr="00841FC2">
        <w:rPr>
          <w:rFonts w:ascii="Arial" w:hAnsi="Arial" w:cs="Arial"/>
          <w:color w:val="000000" w:themeColor="text1"/>
          <w:sz w:val="24"/>
          <w:szCs w:val="24"/>
        </w:rPr>
        <w:t xml:space="preserve">1.0  </w:t>
      </w:r>
      <w:r w:rsidR="00437249" w:rsidRPr="00841FC2">
        <w:rPr>
          <w:rFonts w:ascii="Arial" w:hAnsi="Arial" w:cs="Arial"/>
          <w:color w:val="000000" w:themeColor="text1"/>
          <w:sz w:val="24"/>
          <w:szCs w:val="24"/>
        </w:rPr>
        <w:t>Objectives of this dissertation:</w:t>
      </w:r>
      <w:bookmarkEnd w:id="17"/>
      <w:bookmarkEnd w:id="18"/>
    </w:p>
    <w:p w:rsidR="00D636FA" w:rsidRPr="00D636FA" w:rsidRDefault="00D636FA" w:rsidP="00D636FA"/>
    <w:p w:rsidR="00437249" w:rsidRPr="0075606C" w:rsidRDefault="00437249" w:rsidP="00BB47F8">
      <w:pPr>
        <w:pStyle w:val="ListParagraph"/>
        <w:numPr>
          <w:ilvl w:val="0"/>
          <w:numId w:val="1"/>
        </w:numPr>
        <w:spacing w:after="160" w:line="360" w:lineRule="auto"/>
        <w:rPr>
          <w:rFonts w:ascii="Arial" w:eastAsia="Calibri" w:hAnsi="Arial" w:cs="Arial"/>
          <w:sz w:val="24"/>
          <w:szCs w:val="24"/>
        </w:rPr>
      </w:pPr>
      <w:r w:rsidRPr="0075606C">
        <w:rPr>
          <w:rFonts w:ascii="Arial" w:eastAsia="Calibri" w:hAnsi="Arial" w:cs="Arial"/>
          <w:sz w:val="24"/>
          <w:szCs w:val="24"/>
        </w:rPr>
        <w:t>To understand the role of media</w:t>
      </w:r>
      <w:r w:rsidR="005C500F">
        <w:rPr>
          <w:rFonts w:ascii="Arial" w:eastAsia="Calibri" w:hAnsi="Arial" w:cs="Arial"/>
          <w:sz w:val="24"/>
          <w:szCs w:val="24"/>
        </w:rPr>
        <w:t xml:space="preserve"> </w:t>
      </w:r>
      <w:r w:rsidRPr="0075606C">
        <w:rPr>
          <w:rFonts w:ascii="Arial" w:eastAsia="Calibri" w:hAnsi="Arial" w:cs="Arial"/>
          <w:sz w:val="24"/>
          <w:szCs w:val="24"/>
        </w:rPr>
        <w:t xml:space="preserve"> </w:t>
      </w:r>
      <w:r w:rsidR="005C500F">
        <w:rPr>
          <w:rFonts w:ascii="Arial" w:eastAsia="Calibri" w:hAnsi="Arial" w:cs="Arial"/>
          <w:sz w:val="24"/>
          <w:szCs w:val="24"/>
        </w:rPr>
        <w:t xml:space="preserve">in highlighting issues of plastic pollution in the ocean ,ie which  media tools are most popular in portraying these issues and why ?  </w:t>
      </w:r>
      <w:r w:rsidRPr="0075606C">
        <w:rPr>
          <w:rFonts w:ascii="Arial" w:eastAsia="Calibri" w:hAnsi="Arial" w:cs="Arial"/>
          <w:sz w:val="24"/>
          <w:szCs w:val="24"/>
        </w:rPr>
        <w:t xml:space="preserve"> </w:t>
      </w:r>
      <w:r w:rsidR="005C500F">
        <w:rPr>
          <w:rFonts w:ascii="Arial" w:eastAsia="Calibri" w:hAnsi="Arial" w:cs="Arial"/>
          <w:sz w:val="24"/>
          <w:szCs w:val="24"/>
        </w:rPr>
        <w:t xml:space="preserve"> </w:t>
      </w:r>
    </w:p>
    <w:p w:rsidR="00437249" w:rsidRPr="0075606C" w:rsidRDefault="00437249" w:rsidP="00BB47F8">
      <w:pPr>
        <w:pStyle w:val="ListParagraph"/>
        <w:numPr>
          <w:ilvl w:val="0"/>
          <w:numId w:val="1"/>
        </w:numPr>
        <w:spacing w:after="160" w:line="360" w:lineRule="auto"/>
        <w:rPr>
          <w:rFonts w:ascii="Arial" w:eastAsia="Calibri" w:hAnsi="Arial" w:cs="Arial"/>
          <w:sz w:val="24"/>
          <w:szCs w:val="24"/>
        </w:rPr>
      </w:pPr>
      <w:r w:rsidRPr="0075606C">
        <w:rPr>
          <w:rFonts w:ascii="Arial" w:eastAsia="Calibri" w:hAnsi="Arial" w:cs="Arial"/>
          <w:sz w:val="24"/>
          <w:szCs w:val="24"/>
        </w:rPr>
        <w:t>Eval</w:t>
      </w:r>
      <w:r>
        <w:rPr>
          <w:rFonts w:ascii="Arial" w:eastAsia="Calibri" w:hAnsi="Arial" w:cs="Arial"/>
          <w:sz w:val="24"/>
          <w:szCs w:val="24"/>
        </w:rPr>
        <w:t>uate and analyz</w:t>
      </w:r>
      <w:r w:rsidRPr="0075606C">
        <w:rPr>
          <w:rFonts w:ascii="Arial" w:eastAsia="Calibri" w:hAnsi="Arial" w:cs="Arial"/>
          <w:sz w:val="24"/>
          <w:szCs w:val="24"/>
        </w:rPr>
        <w:t xml:space="preserve">e via methodology </w:t>
      </w:r>
      <w:r w:rsidR="005C500F">
        <w:rPr>
          <w:rFonts w:ascii="Arial" w:eastAsia="Calibri" w:hAnsi="Arial" w:cs="Arial"/>
          <w:sz w:val="24"/>
          <w:szCs w:val="24"/>
        </w:rPr>
        <w:t xml:space="preserve">and accessing tools to support data collection in order  to explore </w:t>
      </w:r>
      <w:r w:rsidRPr="0075606C">
        <w:rPr>
          <w:rFonts w:ascii="Arial" w:eastAsia="Calibri" w:hAnsi="Arial" w:cs="Arial"/>
          <w:sz w:val="24"/>
          <w:szCs w:val="24"/>
        </w:rPr>
        <w:t>individual perceptions and behaviour influe</w:t>
      </w:r>
      <w:r w:rsidR="005C500F">
        <w:rPr>
          <w:rFonts w:ascii="Arial" w:eastAsia="Calibri" w:hAnsi="Arial" w:cs="Arial"/>
          <w:sz w:val="24"/>
          <w:szCs w:val="24"/>
        </w:rPr>
        <w:t xml:space="preserve">nces because of media exposure </w:t>
      </w:r>
    </w:p>
    <w:p w:rsidR="00437249" w:rsidRPr="0075606C" w:rsidRDefault="00437249" w:rsidP="00BB47F8">
      <w:pPr>
        <w:pStyle w:val="ListParagraph"/>
        <w:numPr>
          <w:ilvl w:val="0"/>
          <w:numId w:val="1"/>
        </w:numPr>
        <w:spacing w:after="160" w:line="360" w:lineRule="auto"/>
        <w:rPr>
          <w:rFonts w:ascii="Arial" w:eastAsia="Calibri" w:hAnsi="Arial" w:cs="Arial"/>
          <w:sz w:val="24"/>
          <w:szCs w:val="24"/>
        </w:rPr>
      </w:pPr>
      <w:r w:rsidRPr="0075606C">
        <w:rPr>
          <w:rFonts w:ascii="Arial" w:eastAsia="Calibri" w:hAnsi="Arial" w:cs="Arial"/>
          <w:sz w:val="24"/>
          <w:szCs w:val="24"/>
        </w:rPr>
        <w:t>To recommend</w:t>
      </w:r>
      <w:r w:rsidR="00BF1468">
        <w:rPr>
          <w:rFonts w:ascii="Arial" w:eastAsia="Calibri" w:hAnsi="Arial" w:cs="Arial"/>
          <w:sz w:val="24"/>
          <w:szCs w:val="24"/>
        </w:rPr>
        <w:t xml:space="preserve"> the data </w:t>
      </w:r>
      <w:r w:rsidR="0065464D">
        <w:rPr>
          <w:rFonts w:ascii="Arial" w:eastAsia="Calibri" w:hAnsi="Arial" w:cs="Arial"/>
          <w:sz w:val="24"/>
          <w:szCs w:val="24"/>
        </w:rPr>
        <w:t xml:space="preserve"> findings to professionals in the field of Conservation</w:t>
      </w:r>
      <w:r w:rsidR="005C500F">
        <w:rPr>
          <w:rFonts w:ascii="Arial" w:eastAsia="Calibri" w:hAnsi="Arial" w:cs="Arial"/>
          <w:sz w:val="24"/>
          <w:szCs w:val="24"/>
        </w:rPr>
        <w:t xml:space="preserve"> or </w:t>
      </w:r>
      <w:r w:rsidR="0065464D">
        <w:rPr>
          <w:rFonts w:ascii="Arial" w:eastAsia="Calibri" w:hAnsi="Arial" w:cs="Arial"/>
          <w:sz w:val="24"/>
          <w:szCs w:val="24"/>
        </w:rPr>
        <w:t xml:space="preserve">media </w:t>
      </w:r>
      <w:r w:rsidRPr="0075606C">
        <w:rPr>
          <w:rFonts w:ascii="Arial" w:eastAsia="Calibri" w:hAnsi="Arial" w:cs="Arial"/>
          <w:sz w:val="24"/>
          <w:szCs w:val="24"/>
        </w:rPr>
        <w:t xml:space="preserve"> and draw</w:t>
      </w:r>
      <w:r>
        <w:rPr>
          <w:rFonts w:ascii="Arial" w:eastAsia="Calibri" w:hAnsi="Arial" w:cs="Arial"/>
          <w:sz w:val="24"/>
          <w:szCs w:val="24"/>
        </w:rPr>
        <w:t xml:space="preserve"> a </w:t>
      </w:r>
      <w:r w:rsidRPr="0075606C">
        <w:rPr>
          <w:rFonts w:ascii="Arial" w:eastAsia="Calibri" w:hAnsi="Arial" w:cs="Arial"/>
          <w:sz w:val="24"/>
          <w:szCs w:val="24"/>
        </w:rPr>
        <w:t xml:space="preserve">conclusion from analysis which can add to future research </w:t>
      </w:r>
    </w:p>
    <w:p w:rsidR="00437249" w:rsidRPr="0075606C" w:rsidRDefault="00437249" w:rsidP="00EE4ABA">
      <w:pPr>
        <w:spacing w:line="360" w:lineRule="auto"/>
        <w:jc w:val="both"/>
        <w:rPr>
          <w:rFonts w:ascii="Arial" w:eastAsia="Calibri" w:hAnsi="Arial" w:cs="Arial"/>
          <w:sz w:val="24"/>
          <w:szCs w:val="24"/>
        </w:rPr>
      </w:pPr>
      <w:r w:rsidRPr="0075606C">
        <w:rPr>
          <w:rFonts w:ascii="Arial" w:eastAsia="Calibri" w:hAnsi="Arial" w:cs="Arial"/>
          <w:sz w:val="24"/>
          <w:szCs w:val="24"/>
        </w:rPr>
        <w:t>The dissertation will follow the approach:</w:t>
      </w:r>
    </w:p>
    <w:p w:rsidR="00BB47F8" w:rsidRDefault="00437249" w:rsidP="00BB47F8">
      <w:pPr>
        <w:pStyle w:val="ListParagraph"/>
        <w:numPr>
          <w:ilvl w:val="0"/>
          <w:numId w:val="2"/>
        </w:numPr>
        <w:spacing w:after="160" w:line="360" w:lineRule="auto"/>
        <w:rPr>
          <w:rFonts w:ascii="Arial" w:eastAsia="Calibri" w:hAnsi="Arial" w:cs="Arial"/>
          <w:sz w:val="24"/>
          <w:szCs w:val="24"/>
        </w:rPr>
      </w:pPr>
      <w:r w:rsidRPr="0075606C">
        <w:rPr>
          <w:rFonts w:ascii="Arial" w:eastAsia="Calibri" w:hAnsi="Arial" w:cs="Arial"/>
          <w:sz w:val="24"/>
          <w:szCs w:val="24"/>
        </w:rPr>
        <w:t xml:space="preserve">Literature Review </w:t>
      </w:r>
    </w:p>
    <w:p w:rsidR="00437249" w:rsidRPr="0075606C" w:rsidRDefault="00437249" w:rsidP="00BB47F8">
      <w:pPr>
        <w:pStyle w:val="ListParagraph"/>
        <w:numPr>
          <w:ilvl w:val="0"/>
          <w:numId w:val="2"/>
        </w:numPr>
        <w:spacing w:after="160" w:line="360" w:lineRule="auto"/>
        <w:rPr>
          <w:rFonts w:ascii="Arial" w:eastAsia="Calibri" w:hAnsi="Arial" w:cs="Arial"/>
          <w:sz w:val="24"/>
          <w:szCs w:val="24"/>
        </w:rPr>
      </w:pPr>
      <w:r w:rsidRPr="0075606C">
        <w:rPr>
          <w:rFonts w:ascii="Arial" w:eastAsia="Calibri" w:hAnsi="Arial" w:cs="Arial"/>
          <w:sz w:val="24"/>
          <w:szCs w:val="24"/>
        </w:rPr>
        <w:t xml:space="preserve">Methodology </w:t>
      </w:r>
    </w:p>
    <w:p w:rsidR="00437249" w:rsidRPr="0075606C" w:rsidRDefault="00437249" w:rsidP="00BB47F8">
      <w:pPr>
        <w:pStyle w:val="ListParagraph"/>
        <w:numPr>
          <w:ilvl w:val="0"/>
          <w:numId w:val="2"/>
        </w:numPr>
        <w:spacing w:after="160" w:line="360" w:lineRule="auto"/>
        <w:rPr>
          <w:rFonts w:ascii="Arial" w:eastAsia="Calibri" w:hAnsi="Arial" w:cs="Arial"/>
          <w:sz w:val="24"/>
          <w:szCs w:val="24"/>
        </w:rPr>
      </w:pPr>
      <w:r w:rsidRPr="0075606C">
        <w:rPr>
          <w:rFonts w:ascii="Arial" w:eastAsia="Calibri" w:hAnsi="Arial" w:cs="Arial"/>
          <w:sz w:val="24"/>
          <w:szCs w:val="24"/>
        </w:rPr>
        <w:t xml:space="preserve">Data Collection and Analysis </w:t>
      </w:r>
    </w:p>
    <w:p w:rsidR="00437249" w:rsidRPr="0075606C" w:rsidRDefault="00437249" w:rsidP="00BB47F8">
      <w:pPr>
        <w:pStyle w:val="ListParagraph"/>
        <w:numPr>
          <w:ilvl w:val="0"/>
          <w:numId w:val="2"/>
        </w:numPr>
        <w:spacing w:after="160" w:line="360" w:lineRule="auto"/>
        <w:rPr>
          <w:rFonts w:ascii="Arial" w:eastAsia="Calibri" w:hAnsi="Arial" w:cs="Arial"/>
          <w:sz w:val="24"/>
          <w:szCs w:val="24"/>
        </w:rPr>
      </w:pPr>
      <w:r w:rsidRPr="0075606C">
        <w:rPr>
          <w:rFonts w:ascii="Arial" w:eastAsia="Calibri" w:hAnsi="Arial" w:cs="Arial"/>
          <w:sz w:val="24"/>
          <w:szCs w:val="24"/>
        </w:rPr>
        <w:t xml:space="preserve">Results and Discussions </w:t>
      </w:r>
    </w:p>
    <w:p w:rsidR="00437249" w:rsidRPr="0075606C" w:rsidRDefault="00437249" w:rsidP="00BB47F8">
      <w:pPr>
        <w:pStyle w:val="ListParagraph"/>
        <w:numPr>
          <w:ilvl w:val="0"/>
          <w:numId w:val="2"/>
        </w:numPr>
        <w:spacing w:after="160" w:line="360" w:lineRule="auto"/>
        <w:rPr>
          <w:rFonts w:ascii="Arial" w:eastAsia="Calibri" w:hAnsi="Arial" w:cs="Arial"/>
          <w:sz w:val="24"/>
          <w:szCs w:val="24"/>
        </w:rPr>
      </w:pPr>
      <w:r w:rsidRPr="0075606C">
        <w:rPr>
          <w:rFonts w:ascii="Arial" w:eastAsia="Calibri" w:hAnsi="Arial" w:cs="Arial"/>
          <w:sz w:val="24"/>
          <w:szCs w:val="24"/>
        </w:rPr>
        <w:t>Conclusion and Limitations</w:t>
      </w:r>
    </w:p>
    <w:p w:rsidR="00437249" w:rsidRPr="0075606C" w:rsidRDefault="00437249" w:rsidP="00EE4ABA">
      <w:pPr>
        <w:spacing w:line="360" w:lineRule="auto"/>
        <w:ind w:left="360"/>
        <w:jc w:val="both"/>
        <w:rPr>
          <w:rFonts w:ascii="Arial" w:eastAsia="Calibri" w:hAnsi="Arial" w:cs="Arial"/>
          <w:sz w:val="24"/>
          <w:szCs w:val="24"/>
        </w:rPr>
      </w:pPr>
      <w:bookmarkStart w:id="20" w:name="_Hlk26212876"/>
      <w:bookmarkEnd w:id="19"/>
      <w:r w:rsidRPr="0075606C">
        <w:rPr>
          <w:rFonts w:ascii="Arial" w:eastAsia="Calibri" w:hAnsi="Arial" w:cs="Arial"/>
          <w:sz w:val="24"/>
          <w:szCs w:val="24"/>
        </w:rPr>
        <w:t xml:space="preserve">The literature review will focus </w:t>
      </w:r>
      <w:r w:rsidR="009630A7" w:rsidRPr="0075606C">
        <w:rPr>
          <w:rFonts w:ascii="Arial" w:eastAsia="Calibri" w:hAnsi="Arial" w:cs="Arial"/>
          <w:sz w:val="24"/>
          <w:szCs w:val="24"/>
        </w:rPr>
        <w:t xml:space="preserve">on </w:t>
      </w:r>
      <w:r w:rsidR="009630A7">
        <w:rPr>
          <w:rFonts w:ascii="Arial" w:eastAsia="Calibri" w:hAnsi="Arial" w:cs="Arial"/>
          <w:sz w:val="24"/>
          <w:szCs w:val="24"/>
        </w:rPr>
        <w:t>the</w:t>
      </w:r>
      <w:r>
        <w:rPr>
          <w:rFonts w:ascii="Arial" w:eastAsia="Calibri" w:hAnsi="Arial" w:cs="Arial"/>
          <w:sz w:val="24"/>
          <w:szCs w:val="24"/>
        </w:rPr>
        <w:t xml:space="preserve"> </w:t>
      </w:r>
      <w:r w:rsidRPr="0075606C">
        <w:rPr>
          <w:rFonts w:ascii="Arial" w:eastAsia="Calibri" w:hAnsi="Arial" w:cs="Arial"/>
          <w:sz w:val="24"/>
          <w:szCs w:val="24"/>
        </w:rPr>
        <w:t>evaluation of primary and secondary data sources. The methodology will adopt data gathering tools to further support the results and discussions chapter, finally</w:t>
      </w:r>
      <w:r>
        <w:rPr>
          <w:rFonts w:ascii="Arial" w:eastAsia="Calibri" w:hAnsi="Arial" w:cs="Arial"/>
          <w:sz w:val="24"/>
          <w:szCs w:val="24"/>
        </w:rPr>
        <w:t>,</w:t>
      </w:r>
      <w:r w:rsidRPr="0075606C">
        <w:rPr>
          <w:rFonts w:ascii="Arial" w:eastAsia="Calibri" w:hAnsi="Arial" w:cs="Arial"/>
          <w:sz w:val="24"/>
          <w:szCs w:val="24"/>
        </w:rPr>
        <w:t xml:space="preserve"> the dissertation will conclude and look at recommendations and limitations </w:t>
      </w:r>
    </w:p>
    <w:p w:rsidR="00437249" w:rsidRPr="0075606C" w:rsidRDefault="00437249" w:rsidP="00EE4ABA">
      <w:pPr>
        <w:spacing w:line="360" w:lineRule="auto"/>
        <w:ind w:left="360"/>
        <w:jc w:val="both"/>
        <w:rPr>
          <w:rFonts w:ascii="Arial" w:eastAsia="Calibri" w:hAnsi="Arial" w:cs="Arial"/>
          <w:sz w:val="24"/>
          <w:szCs w:val="24"/>
        </w:rPr>
      </w:pPr>
      <w:r w:rsidRPr="0075606C">
        <w:rPr>
          <w:rFonts w:ascii="Arial" w:eastAsia="Calibri" w:hAnsi="Arial" w:cs="Arial"/>
          <w:sz w:val="24"/>
          <w:szCs w:val="24"/>
        </w:rPr>
        <w:t>Methods adopted include: Firstly, to undertake a small-scale pilot study with up to four members of university students.</w:t>
      </w:r>
      <w:r>
        <w:rPr>
          <w:rFonts w:ascii="Arial" w:eastAsia="Calibri" w:hAnsi="Arial" w:cs="Arial"/>
          <w:sz w:val="24"/>
          <w:szCs w:val="24"/>
        </w:rPr>
        <w:t xml:space="preserve"> </w:t>
      </w:r>
      <w:r w:rsidRPr="0075606C">
        <w:rPr>
          <w:rFonts w:ascii="Arial" w:eastAsia="Calibri" w:hAnsi="Arial" w:cs="Arial"/>
          <w:sz w:val="24"/>
          <w:szCs w:val="24"/>
        </w:rPr>
        <w:t xml:space="preserve">Secondly a devised questionnaire with </w:t>
      </w:r>
      <w:bookmarkStart w:id="21" w:name="_Hlk27328909"/>
      <w:r w:rsidR="009630A7">
        <w:rPr>
          <w:rFonts w:ascii="Arial" w:eastAsia="Calibri" w:hAnsi="Arial" w:cs="Arial"/>
          <w:sz w:val="24"/>
          <w:szCs w:val="24"/>
        </w:rPr>
        <w:t>participants these</w:t>
      </w:r>
      <w:r w:rsidR="00BA65E0">
        <w:rPr>
          <w:rFonts w:ascii="Arial" w:eastAsia="Calibri" w:hAnsi="Arial" w:cs="Arial"/>
          <w:sz w:val="24"/>
          <w:szCs w:val="24"/>
        </w:rPr>
        <w:t xml:space="preserve"> </w:t>
      </w:r>
      <w:r w:rsidRPr="0075606C">
        <w:rPr>
          <w:rFonts w:ascii="Arial" w:eastAsia="Calibri" w:hAnsi="Arial" w:cs="Arial"/>
          <w:sz w:val="24"/>
          <w:szCs w:val="24"/>
        </w:rPr>
        <w:t xml:space="preserve"> will include members of the local authority working in the field of refuse, recycling, and other departments finally social media individuals in terms of figures the questionnaires </w:t>
      </w:r>
      <w:r>
        <w:rPr>
          <w:rFonts w:ascii="Arial" w:eastAsia="Calibri" w:hAnsi="Arial" w:cs="Arial"/>
          <w:sz w:val="24"/>
          <w:szCs w:val="24"/>
        </w:rPr>
        <w:t>equate</w:t>
      </w:r>
      <w:r w:rsidRPr="0075606C">
        <w:rPr>
          <w:rFonts w:ascii="Arial" w:eastAsia="Calibri" w:hAnsi="Arial" w:cs="Arial"/>
          <w:sz w:val="24"/>
          <w:szCs w:val="24"/>
        </w:rPr>
        <w:t xml:space="preserve"> to a hundred</w:t>
      </w:r>
      <w:r>
        <w:rPr>
          <w:rFonts w:ascii="Arial" w:eastAsia="Calibri" w:hAnsi="Arial" w:cs="Arial"/>
          <w:sz w:val="24"/>
          <w:szCs w:val="24"/>
        </w:rPr>
        <w:t>-</w:t>
      </w:r>
      <w:r w:rsidRPr="0075606C">
        <w:rPr>
          <w:rFonts w:ascii="Arial" w:eastAsia="Calibri" w:hAnsi="Arial" w:cs="Arial"/>
          <w:sz w:val="24"/>
          <w:szCs w:val="24"/>
        </w:rPr>
        <w:t xml:space="preserve"> plus recipients. The advantage of the questionnaire it can be sent to large groups of individuals, plus </w:t>
      </w:r>
      <w:r w:rsidRPr="0075606C">
        <w:rPr>
          <w:rFonts w:ascii="Arial" w:eastAsia="Calibri" w:hAnsi="Arial" w:cs="Arial"/>
          <w:sz w:val="24"/>
          <w:szCs w:val="24"/>
        </w:rPr>
        <w:lastRenderedPageBreak/>
        <w:t xml:space="preserve">media platforms can be used to create templates, more information will be given in the methodology of the methods and participants </w:t>
      </w:r>
      <w:bookmarkEnd w:id="21"/>
      <w:r w:rsidRPr="0075606C">
        <w:rPr>
          <w:rFonts w:ascii="Arial" w:eastAsia="Calibri" w:hAnsi="Arial" w:cs="Arial"/>
          <w:sz w:val="24"/>
          <w:szCs w:val="24"/>
        </w:rPr>
        <w:t>adopted. The time frame for data collection will begin from December 2019 to March 2020. overall, these methods aim to support the gathering of data and support the three objectives, the use of tables and graphs will be explored to portray data, finally</w:t>
      </w:r>
      <w:r>
        <w:rPr>
          <w:rFonts w:ascii="Arial" w:eastAsia="Calibri" w:hAnsi="Arial" w:cs="Arial"/>
          <w:sz w:val="24"/>
          <w:szCs w:val="24"/>
        </w:rPr>
        <w:t>,</w:t>
      </w:r>
      <w:r w:rsidRPr="0075606C">
        <w:rPr>
          <w:rFonts w:ascii="Arial" w:eastAsia="Calibri" w:hAnsi="Arial" w:cs="Arial"/>
          <w:sz w:val="24"/>
          <w:szCs w:val="24"/>
        </w:rPr>
        <w:t xml:space="preserve"> results, and conclusion will support the dissertation objectives.</w:t>
      </w:r>
    </w:p>
    <w:p w:rsidR="00437249" w:rsidRPr="00437249" w:rsidRDefault="00437249" w:rsidP="00EE4ABA">
      <w:pPr>
        <w:spacing w:line="360" w:lineRule="auto"/>
        <w:ind w:left="360"/>
        <w:jc w:val="both"/>
        <w:rPr>
          <w:rFonts w:ascii="Arial" w:eastAsia="Calibri" w:hAnsi="Arial" w:cs="Arial"/>
          <w:sz w:val="24"/>
          <w:szCs w:val="24"/>
        </w:rPr>
      </w:pPr>
      <w:r w:rsidRPr="0075606C">
        <w:rPr>
          <w:rFonts w:ascii="Arial" w:eastAsia="Calibri" w:hAnsi="Arial" w:cs="Arial"/>
          <w:sz w:val="24"/>
          <w:szCs w:val="24"/>
        </w:rPr>
        <w:t xml:space="preserve">Blue planet two has long finished yet new documentaries such as' Seven Worlds one planet 'are due to be aired and will reach a global audience. </w:t>
      </w:r>
      <w:bookmarkEnd w:id="20"/>
      <w:r w:rsidRPr="0075606C">
        <w:rPr>
          <w:rFonts w:ascii="Arial" w:eastAsia="Calibri" w:hAnsi="Arial" w:cs="Arial"/>
          <w:sz w:val="24"/>
          <w:szCs w:val="24"/>
        </w:rPr>
        <w:t>However, there are schemes already in place with the aim to eradicate plastic pollution these will be explored further in the lit</w:t>
      </w:r>
      <w:r>
        <w:rPr>
          <w:rFonts w:ascii="Arial" w:eastAsia="Calibri" w:hAnsi="Arial" w:cs="Arial"/>
          <w:sz w:val="24"/>
          <w:szCs w:val="24"/>
        </w:rPr>
        <w:t xml:space="preserve">erature </w:t>
      </w:r>
      <w:r w:rsidRPr="0075606C">
        <w:rPr>
          <w:rFonts w:ascii="Arial" w:eastAsia="Calibri" w:hAnsi="Arial" w:cs="Arial"/>
          <w:sz w:val="24"/>
          <w:szCs w:val="24"/>
        </w:rPr>
        <w:t xml:space="preserve"> review, it could be argued the manufacturing of plastic would cease to exist if other materials were produced or adopted, an example starch, however </w:t>
      </w:r>
      <w:r>
        <w:rPr>
          <w:rFonts w:ascii="Arial" w:eastAsia="Calibri" w:hAnsi="Arial" w:cs="Arial"/>
          <w:sz w:val="24"/>
          <w:szCs w:val="24"/>
        </w:rPr>
        <w:t>,</w:t>
      </w:r>
      <w:r w:rsidRPr="0075606C">
        <w:rPr>
          <w:rFonts w:ascii="Arial" w:eastAsia="Calibri" w:hAnsi="Arial" w:cs="Arial"/>
          <w:sz w:val="24"/>
          <w:szCs w:val="24"/>
        </w:rPr>
        <w:t xml:space="preserve">plastic is a widely used product and is convenient and possibly cheap to produce ,yet when it comes to disposal this appears is being undertaken irresponsibility, it could be landfill areas are considered to be less of a favourable  option for waste disposal </w:t>
      </w:r>
      <w:r w:rsidR="00BA65E0">
        <w:rPr>
          <w:rFonts w:ascii="Arial" w:eastAsia="Calibri" w:hAnsi="Arial" w:cs="Arial"/>
          <w:sz w:val="24"/>
          <w:szCs w:val="24"/>
        </w:rPr>
        <w:t xml:space="preserve">plus </w:t>
      </w:r>
      <w:r>
        <w:rPr>
          <w:rFonts w:ascii="Arial" w:eastAsia="Calibri" w:hAnsi="Arial" w:cs="Arial"/>
          <w:sz w:val="24"/>
          <w:szCs w:val="24"/>
        </w:rPr>
        <w:t xml:space="preserve"> </w:t>
      </w:r>
      <w:r w:rsidRPr="0075606C">
        <w:rPr>
          <w:rFonts w:ascii="Arial" w:eastAsia="Calibri" w:hAnsi="Arial" w:cs="Arial"/>
          <w:sz w:val="24"/>
          <w:szCs w:val="24"/>
        </w:rPr>
        <w:t xml:space="preserve">land </w:t>
      </w:r>
      <w:r w:rsidR="00BA65E0">
        <w:rPr>
          <w:rFonts w:ascii="Arial" w:eastAsia="Calibri" w:hAnsi="Arial" w:cs="Arial"/>
          <w:sz w:val="24"/>
          <w:szCs w:val="24"/>
        </w:rPr>
        <w:t xml:space="preserve"> space </w:t>
      </w:r>
      <w:r w:rsidRPr="0075606C">
        <w:rPr>
          <w:rFonts w:ascii="Arial" w:eastAsia="Calibri" w:hAnsi="Arial" w:cs="Arial"/>
          <w:sz w:val="24"/>
          <w:szCs w:val="24"/>
        </w:rPr>
        <w:t>is limited ,In addition</w:t>
      </w:r>
      <w:r>
        <w:rPr>
          <w:rFonts w:ascii="Arial" w:eastAsia="Calibri" w:hAnsi="Arial" w:cs="Arial"/>
          <w:sz w:val="24"/>
          <w:szCs w:val="24"/>
        </w:rPr>
        <w:t xml:space="preserve">, </w:t>
      </w:r>
      <w:r w:rsidRPr="0075606C">
        <w:rPr>
          <w:rFonts w:ascii="Arial" w:eastAsia="Calibri" w:hAnsi="Arial" w:cs="Arial"/>
          <w:sz w:val="24"/>
          <w:szCs w:val="24"/>
        </w:rPr>
        <w:t xml:space="preserve">the amount of Fly </w:t>
      </w:r>
      <w:r>
        <w:rPr>
          <w:rFonts w:ascii="Arial" w:eastAsia="Calibri" w:hAnsi="Arial" w:cs="Arial"/>
          <w:sz w:val="24"/>
          <w:szCs w:val="24"/>
        </w:rPr>
        <w:t>-</w:t>
      </w:r>
      <w:r w:rsidRPr="0075606C">
        <w:rPr>
          <w:rFonts w:ascii="Arial" w:eastAsia="Calibri" w:hAnsi="Arial" w:cs="Arial"/>
          <w:sz w:val="24"/>
          <w:szCs w:val="24"/>
        </w:rPr>
        <w:t xml:space="preserve">Tipping observed in natural </w:t>
      </w:r>
      <w:r>
        <w:rPr>
          <w:rFonts w:ascii="Arial" w:eastAsia="Calibri" w:hAnsi="Arial" w:cs="Arial"/>
          <w:sz w:val="24"/>
          <w:szCs w:val="24"/>
        </w:rPr>
        <w:t>environments</w:t>
      </w:r>
      <w:r w:rsidRPr="0075606C">
        <w:rPr>
          <w:rFonts w:ascii="Arial" w:eastAsia="Calibri" w:hAnsi="Arial" w:cs="Arial"/>
          <w:sz w:val="24"/>
          <w:szCs w:val="24"/>
        </w:rPr>
        <w:t xml:space="preserve"> </w:t>
      </w:r>
      <w:r>
        <w:rPr>
          <w:rFonts w:ascii="Arial" w:eastAsia="Calibri" w:hAnsi="Arial" w:cs="Arial"/>
          <w:sz w:val="24"/>
          <w:szCs w:val="24"/>
        </w:rPr>
        <w:t>c</w:t>
      </w:r>
      <w:r w:rsidRPr="0075606C">
        <w:rPr>
          <w:rFonts w:ascii="Arial" w:eastAsia="Calibri" w:hAnsi="Arial" w:cs="Arial"/>
          <w:sz w:val="24"/>
          <w:szCs w:val="24"/>
        </w:rPr>
        <w:t xml:space="preserve">ontributes to plastic </w:t>
      </w:r>
      <w:r w:rsidR="004C1173">
        <w:rPr>
          <w:rFonts w:ascii="Arial" w:eastAsia="Calibri" w:hAnsi="Arial" w:cs="Arial"/>
          <w:sz w:val="24"/>
          <w:szCs w:val="24"/>
        </w:rPr>
        <w:t>pollution</w:t>
      </w:r>
      <w:r w:rsidRPr="0075606C">
        <w:rPr>
          <w:rFonts w:ascii="Arial" w:eastAsia="Calibri" w:hAnsi="Arial" w:cs="Arial"/>
          <w:sz w:val="24"/>
          <w:szCs w:val="24"/>
        </w:rPr>
        <w:t xml:space="preserve"> ,with all that is understood of the fight on plastic pollution the issue is ongoing and does not look likely to decrease</w:t>
      </w:r>
    </w:p>
    <w:p w:rsidR="00437249" w:rsidRDefault="00437249" w:rsidP="00EE4ABA">
      <w:pPr>
        <w:spacing w:line="360" w:lineRule="auto"/>
        <w:ind w:left="360"/>
        <w:jc w:val="both"/>
        <w:rPr>
          <w:rFonts w:ascii="Arial" w:eastAsia="Calibri" w:hAnsi="Arial" w:cs="Arial"/>
          <w:sz w:val="24"/>
          <w:szCs w:val="24"/>
        </w:rPr>
      </w:pPr>
      <w:r>
        <w:rPr>
          <w:rFonts w:ascii="Arial" w:eastAsia="Calibri" w:hAnsi="Arial" w:cs="Arial"/>
          <w:sz w:val="24"/>
          <w:szCs w:val="24"/>
        </w:rPr>
        <w:t>Yet</w:t>
      </w:r>
      <w:r w:rsidRPr="0075606C">
        <w:rPr>
          <w:rFonts w:ascii="Arial" w:eastAsia="Calibri" w:hAnsi="Arial" w:cs="Arial"/>
          <w:sz w:val="24"/>
          <w:szCs w:val="24"/>
        </w:rPr>
        <w:t xml:space="preserve">, during December The United Nations Climate Change conference was held in Madrid, the conference reconfirmed the issues of climate change to member states, the conclusion of the conference illustrated there is still more to be done, members were asked to come up with more ambitious targets to cut greenhouse gasses this followed on from the Paris Accord of 2015.  Media </w:t>
      </w:r>
      <w:r>
        <w:rPr>
          <w:rFonts w:ascii="Arial" w:eastAsia="Calibri" w:hAnsi="Arial" w:cs="Arial"/>
          <w:sz w:val="24"/>
          <w:szCs w:val="24"/>
        </w:rPr>
        <w:t>coverage</w:t>
      </w:r>
      <w:r w:rsidRPr="0075606C">
        <w:rPr>
          <w:rFonts w:ascii="Arial" w:eastAsia="Calibri" w:hAnsi="Arial" w:cs="Arial"/>
          <w:sz w:val="24"/>
          <w:szCs w:val="24"/>
        </w:rPr>
        <w:t xml:space="preserve"> of events could influence ongoing campaigns, for example the schoolgirl Greta Thunberg is an ongoing campaigner for environmental awareness, however</w:t>
      </w:r>
      <w:r>
        <w:rPr>
          <w:rFonts w:ascii="Arial" w:eastAsia="Calibri" w:hAnsi="Arial" w:cs="Arial"/>
          <w:sz w:val="24"/>
          <w:szCs w:val="24"/>
        </w:rPr>
        <w:t>,</w:t>
      </w:r>
      <w:r w:rsidRPr="0075606C">
        <w:rPr>
          <w:rFonts w:ascii="Arial" w:eastAsia="Calibri" w:hAnsi="Arial" w:cs="Arial"/>
          <w:sz w:val="24"/>
          <w:szCs w:val="24"/>
        </w:rPr>
        <w:t xml:space="preserve"> not everyone will appreciate her stance on conservation this could be down to various reasons. In addition</w:t>
      </w:r>
      <w:r>
        <w:rPr>
          <w:rFonts w:ascii="Arial" w:eastAsia="Calibri" w:hAnsi="Arial" w:cs="Arial"/>
          <w:sz w:val="24"/>
          <w:szCs w:val="24"/>
        </w:rPr>
        <w:t>,</w:t>
      </w:r>
      <w:r w:rsidRPr="0075606C">
        <w:rPr>
          <w:rFonts w:ascii="Arial" w:eastAsia="Calibri" w:hAnsi="Arial" w:cs="Arial"/>
          <w:sz w:val="24"/>
          <w:szCs w:val="24"/>
        </w:rPr>
        <w:t xml:space="preserve"> other </w:t>
      </w:r>
      <w:r>
        <w:rPr>
          <w:rFonts w:ascii="Arial" w:eastAsia="Calibri" w:hAnsi="Arial" w:cs="Arial"/>
          <w:sz w:val="24"/>
          <w:szCs w:val="24"/>
        </w:rPr>
        <w:t xml:space="preserve">quotes will be included in the dissertation primarily from Sir David </w:t>
      </w:r>
      <w:r w:rsidR="009630A7">
        <w:rPr>
          <w:rFonts w:ascii="Arial" w:eastAsia="Calibri" w:hAnsi="Arial" w:cs="Arial"/>
          <w:sz w:val="24"/>
          <w:szCs w:val="24"/>
        </w:rPr>
        <w:t>Attenborough.</w:t>
      </w:r>
      <w:r w:rsidRPr="0075606C">
        <w:rPr>
          <w:rFonts w:ascii="Arial" w:eastAsia="Calibri" w:hAnsi="Arial" w:cs="Arial"/>
          <w:sz w:val="24"/>
          <w:szCs w:val="24"/>
        </w:rPr>
        <w:t xml:space="preserve"> </w:t>
      </w:r>
    </w:p>
    <w:p w:rsidR="00437249" w:rsidRDefault="00437249" w:rsidP="00641C0E">
      <w:pPr>
        <w:spacing w:line="360" w:lineRule="auto"/>
        <w:ind w:left="360"/>
        <w:jc w:val="both"/>
        <w:rPr>
          <w:rFonts w:ascii="Arial" w:eastAsia="Calibri" w:hAnsi="Arial" w:cs="Arial"/>
          <w:sz w:val="24"/>
          <w:szCs w:val="24"/>
        </w:rPr>
      </w:pPr>
      <w:r w:rsidRPr="0075606C">
        <w:rPr>
          <w:rFonts w:ascii="Arial" w:eastAsia="Calibri" w:hAnsi="Arial" w:cs="Arial"/>
          <w:color w:val="000000" w:themeColor="text1"/>
          <w:sz w:val="24"/>
          <w:szCs w:val="24"/>
        </w:rPr>
        <w:t>It</w:t>
      </w:r>
      <w:r>
        <w:rPr>
          <w:rFonts w:ascii="Arial" w:eastAsia="Calibri" w:hAnsi="Arial" w:cs="Arial"/>
          <w:color w:val="000000" w:themeColor="text1"/>
          <w:sz w:val="24"/>
          <w:szCs w:val="24"/>
        </w:rPr>
        <w:t xml:space="preserve"> will be important to realize that Sir David Attenborough quotes may </w:t>
      </w:r>
      <w:r w:rsidRPr="0075606C">
        <w:rPr>
          <w:rFonts w:ascii="Arial" w:eastAsia="Calibri" w:hAnsi="Arial" w:cs="Arial"/>
          <w:color w:val="000000" w:themeColor="text1"/>
          <w:sz w:val="24"/>
          <w:szCs w:val="24"/>
        </w:rPr>
        <w:t xml:space="preserve">be considered bias ,yet Sir David Attenborough was chosen for </w:t>
      </w:r>
      <w:r>
        <w:rPr>
          <w:rFonts w:ascii="Arial" w:eastAsia="Calibri" w:hAnsi="Arial" w:cs="Arial"/>
          <w:color w:val="000000" w:themeColor="text1"/>
          <w:sz w:val="24"/>
          <w:szCs w:val="24"/>
        </w:rPr>
        <w:t xml:space="preserve">his knowledge base in </w:t>
      </w:r>
      <w:r w:rsidRPr="0075606C">
        <w:rPr>
          <w:rFonts w:ascii="Arial" w:eastAsia="Calibri" w:hAnsi="Arial" w:cs="Arial"/>
          <w:color w:val="000000" w:themeColor="text1"/>
          <w:sz w:val="24"/>
          <w:szCs w:val="24"/>
        </w:rPr>
        <w:t xml:space="preserve">both areas of media and conservation, others note that Sir David </w:t>
      </w:r>
      <w:r>
        <w:rPr>
          <w:rFonts w:ascii="Arial" w:eastAsia="Calibri" w:hAnsi="Arial" w:cs="Arial"/>
          <w:color w:val="000000" w:themeColor="text1"/>
          <w:sz w:val="24"/>
          <w:szCs w:val="24"/>
        </w:rPr>
        <w:t xml:space="preserve">Attenborough </w:t>
      </w:r>
      <w:r w:rsidRPr="0075606C">
        <w:rPr>
          <w:rFonts w:ascii="Arial" w:eastAsia="Calibri" w:hAnsi="Arial" w:cs="Arial"/>
          <w:color w:val="000000" w:themeColor="text1"/>
          <w:sz w:val="24"/>
          <w:szCs w:val="24"/>
        </w:rPr>
        <w:t xml:space="preserve">is a respected naturalist with decades of hands </w:t>
      </w:r>
      <w:r>
        <w:rPr>
          <w:rFonts w:ascii="Arial" w:eastAsia="Calibri" w:hAnsi="Arial" w:cs="Arial"/>
          <w:color w:val="000000" w:themeColor="text1"/>
          <w:sz w:val="24"/>
          <w:szCs w:val="24"/>
        </w:rPr>
        <w:t>-</w:t>
      </w:r>
      <w:r w:rsidRPr="0075606C">
        <w:rPr>
          <w:rFonts w:ascii="Arial" w:eastAsia="Calibri" w:hAnsi="Arial" w:cs="Arial"/>
          <w:color w:val="000000" w:themeColor="text1"/>
          <w:sz w:val="24"/>
          <w:szCs w:val="24"/>
        </w:rPr>
        <w:t>on experience, how</w:t>
      </w:r>
      <w:r>
        <w:rPr>
          <w:rFonts w:ascii="Arial" w:eastAsia="Calibri" w:hAnsi="Arial" w:cs="Arial"/>
          <w:color w:val="000000" w:themeColor="text1"/>
          <w:sz w:val="24"/>
          <w:szCs w:val="24"/>
        </w:rPr>
        <w:t xml:space="preserve">ever, there </w:t>
      </w:r>
      <w:r>
        <w:rPr>
          <w:rFonts w:ascii="Arial" w:eastAsia="Calibri" w:hAnsi="Arial" w:cs="Arial"/>
          <w:color w:val="000000" w:themeColor="text1"/>
          <w:sz w:val="24"/>
          <w:szCs w:val="24"/>
        </w:rPr>
        <w:lastRenderedPageBreak/>
        <w:t>are many</w:t>
      </w:r>
      <w:r w:rsidRPr="0075606C">
        <w:rPr>
          <w:rFonts w:ascii="Arial" w:eastAsia="Calibri" w:hAnsi="Arial" w:cs="Arial"/>
          <w:color w:val="000000" w:themeColor="text1"/>
          <w:sz w:val="24"/>
          <w:szCs w:val="24"/>
        </w:rPr>
        <w:t xml:space="preserve"> naturalists and conservation wo</w:t>
      </w:r>
      <w:r>
        <w:rPr>
          <w:rFonts w:ascii="Arial" w:eastAsia="Calibri" w:hAnsi="Arial" w:cs="Arial"/>
          <w:color w:val="000000" w:themeColor="text1"/>
          <w:sz w:val="24"/>
          <w:szCs w:val="24"/>
        </w:rPr>
        <w:t xml:space="preserve">rkers including Chris Packham and Iolo </w:t>
      </w:r>
      <w:r w:rsidR="00DD23DE">
        <w:rPr>
          <w:rFonts w:ascii="Arial" w:eastAsia="Calibri" w:hAnsi="Arial" w:cs="Arial"/>
          <w:color w:val="000000" w:themeColor="text1"/>
          <w:sz w:val="24"/>
          <w:szCs w:val="24"/>
        </w:rPr>
        <w:t>Williams</w:t>
      </w:r>
      <w:r>
        <w:rPr>
          <w:rFonts w:ascii="Arial" w:eastAsia="Calibri" w:hAnsi="Arial" w:cs="Arial"/>
          <w:color w:val="000000" w:themeColor="text1"/>
          <w:sz w:val="24"/>
          <w:szCs w:val="24"/>
        </w:rPr>
        <w:t>,</w:t>
      </w:r>
      <w:r w:rsidRPr="0075606C">
        <w:rPr>
          <w:rFonts w:ascii="Arial" w:eastAsia="Calibri" w:hAnsi="Arial" w:cs="Arial"/>
          <w:sz w:val="24"/>
          <w:szCs w:val="24"/>
        </w:rPr>
        <w:t xml:space="preserve"> the literature review will refer to other agreements </w:t>
      </w:r>
      <w:r w:rsidR="00DD23DE">
        <w:rPr>
          <w:rFonts w:ascii="Arial" w:eastAsia="Calibri" w:hAnsi="Arial" w:cs="Arial"/>
          <w:sz w:val="24"/>
          <w:szCs w:val="24"/>
        </w:rPr>
        <w:t>an example,</w:t>
      </w:r>
      <w:r w:rsidRPr="0075606C">
        <w:rPr>
          <w:rFonts w:ascii="Arial" w:eastAsia="Calibri" w:hAnsi="Arial" w:cs="Arial"/>
          <w:sz w:val="24"/>
          <w:szCs w:val="24"/>
        </w:rPr>
        <w:t xml:space="preserve"> Sustainable Development Goals .</w:t>
      </w:r>
      <w:r w:rsidRPr="0075606C">
        <w:rPr>
          <w:rFonts w:ascii="Arial" w:eastAsia="Calibri" w:hAnsi="Arial" w:cs="Arial"/>
          <w:color w:val="000000" w:themeColor="text1"/>
          <w:sz w:val="24"/>
          <w:szCs w:val="24"/>
        </w:rPr>
        <w:t>The dissertation is an ideal position to illustrate current environmental</w:t>
      </w:r>
      <w:r w:rsidRPr="0075606C">
        <w:rPr>
          <w:rFonts w:ascii="Arial" w:eastAsia="Calibri" w:hAnsi="Arial" w:cs="Arial"/>
          <w:sz w:val="24"/>
          <w:szCs w:val="24"/>
        </w:rPr>
        <w:t xml:space="preserve"> issues and </w:t>
      </w:r>
      <w:r w:rsidR="00641C0E">
        <w:rPr>
          <w:rFonts w:ascii="Arial" w:eastAsia="Calibri" w:hAnsi="Arial" w:cs="Arial"/>
          <w:sz w:val="24"/>
          <w:szCs w:val="24"/>
        </w:rPr>
        <w:t xml:space="preserve">to add to future data </w:t>
      </w:r>
      <w:r w:rsidR="00C55FA1">
        <w:rPr>
          <w:rFonts w:ascii="Arial" w:eastAsia="Calibri" w:hAnsi="Arial" w:cs="Arial"/>
          <w:sz w:val="24"/>
          <w:szCs w:val="24"/>
        </w:rPr>
        <w:t>collection</w:t>
      </w:r>
      <w:r w:rsidR="00641C0E">
        <w:rPr>
          <w:rFonts w:ascii="Arial" w:eastAsia="Calibri" w:hAnsi="Arial" w:cs="Arial"/>
          <w:sz w:val="24"/>
          <w:szCs w:val="24"/>
        </w:rPr>
        <w:t>.</w:t>
      </w: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Default="00905025" w:rsidP="00641C0E">
      <w:pPr>
        <w:spacing w:line="360" w:lineRule="auto"/>
        <w:ind w:left="360"/>
        <w:jc w:val="both"/>
        <w:rPr>
          <w:rFonts w:ascii="Arial" w:eastAsia="Calibri" w:hAnsi="Arial" w:cs="Arial"/>
          <w:sz w:val="24"/>
          <w:szCs w:val="24"/>
        </w:rPr>
      </w:pPr>
    </w:p>
    <w:p w:rsidR="00905025" w:rsidRPr="00641C0E" w:rsidRDefault="00905025" w:rsidP="00641C0E">
      <w:pPr>
        <w:spacing w:line="360" w:lineRule="auto"/>
        <w:ind w:left="360"/>
        <w:jc w:val="both"/>
        <w:rPr>
          <w:rFonts w:ascii="Arial" w:eastAsia="Calibri" w:hAnsi="Arial" w:cs="Arial"/>
          <w:sz w:val="24"/>
          <w:szCs w:val="24"/>
        </w:rPr>
      </w:pPr>
    </w:p>
    <w:p w:rsidR="00437249" w:rsidRPr="008F712C" w:rsidRDefault="00437249" w:rsidP="008F712C">
      <w:pPr>
        <w:pStyle w:val="Heading1"/>
        <w:jc w:val="both"/>
      </w:pPr>
      <w:r w:rsidRPr="005E148A">
        <w:lastRenderedPageBreak/>
        <w:t xml:space="preserve">  </w:t>
      </w:r>
      <w:r w:rsidRPr="009E60CB">
        <w:rPr>
          <w:color w:val="auto"/>
        </w:rPr>
        <w:t xml:space="preserve"> </w:t>
      </w:r>
      <w:bookmarkStart w:id="22" w:name="_Toc41906068"/>
      <w:bookmarkStart w:id="23" w:name="_Toc41906110"/>
      <w:r w:rsidR="00282891" w:rsidRPr="009E60CB">
        <w:rPr>
          <w:color w:val="auto"/>
        </w:rPr>
        <w:t xml:space="preserve">2.   </w:t>
      </w:r>
      <w:r w:rsidRPr="009E60CB">
        <w:rPr>
          <w:color w:val="auto"/>
        </w:rPr>
        <w:t>Review of Literature</w:t>
      </w:r>
      <w:bookmarkEnd w:id="22"/>
      <w:bookmarkEnd w:id="23"/>
    </w:p>
    <w:p w:rsidR="00437249" w:rsidRPr="00BB1790" w:rsidRDefault="00437249" w:rsidP="00EE4ABA">
      <w:pPr>
        <w:spacing w:line="360" w:lineRule="auto"/>
        <w:jc w:val="both"/>
        <w:rPr>
          <w:rFonts w:ascii="Arial" w:hAnsi="Arial" w:cs="Arial"/>
          <w:color w:val="000000" w:themeColor="text1"/>
          <w:sz w:val="24"/>
          <w:szCs w:val="24"/>
        </w:rPr>
      </w:pPr>
      <w:r w:rsidRPr="00BB1790">
        <w:rPr>
          <w:rFonts w:ascii="Arial" w:hAnsi="Arial" w:cs="Arial"/>
          <w:color w:val="000000" w:themeColor="text1"/>
          <w:sz w:val="24"/>
          <w:szCs w:val="24"/>
        </w:rPr>
        <w:t xml:space="preserve">The review will explore literature pertaining to media and conservation, in particular plastics pollution and concentrating on plastics in the ocean whilst giving examples of plastics observed in other environments ,for the purpose of this dissertation </w:t>
      </w:r>
      <w:r w:rsidR="00CC13AE">
        <w:rPr>
          <w:rFonts w:ascii="Arial" w:hAnsi="Arial" w:cs="Arial"/>
          <w:color w:val="000000" w:themeColor="text1"/>
          <w:sz w:val="24"/>
          <w:szCs w:val="24"/>
        </w:rPr>
        <w:t xml:space="preserve">( NPTC) </w:t>
      </w:r>
      <w:r w:rsidRPr="00BB1790">
        <w:rPr>
          <w:rFonts w:ascii="Arial" w:hAnsi="Arial" w:cs="Arial"/>
          <w:color w:val="000000" w:themeColor="text1"/>
          <w:sz w:val="24"/>
          <w:szCs w:val="24"/>
        </w:rPr>
        <w:t>N</w:t>
      </w:r>
      <w:r w:rsidR="00CC13AE">
        <w:rPr>
          <w:rFonts w:ascii="Arial" w:hAnsi="Arial" w:cs="Arial"/>
          <w:color w:val="000000" w:themeColor="text1"/>
          <w:sz w:val="24"/>
          <w:szCs w:val="24"/>
        </w:rPr>
        <w:t xml:space="preserve">eath Port Talbot council </w:t>
      </w:r>
      <w:r w:rsidRPr="00BB1790">
        <w:rPr>
          <w:rFonts w:ascii="Arial" w:hAnsi="Arial" w:cs="Arial"/>
          <w:color w:val="000000" w:themeColor="text1"/>
          <w:sz w:val="24"/>
          <w:szCs w:val="24"/>
        </w:rPr>
        <w:t xml:space="preserve">has been </w:t>
      </w:r>
      <w:r w:rsidR="008127B7">
        <w:rPr>
          <w:rFonts w:ascii="Arial" w:hAnsi="Arial" w:cs="Arial"/>
          <w:color w:val="000000" w:themeColor="text1"/>
          <w:sz w:val="24"/>
          <w:szCs w:val="24"/>
        </w:rPr>
        <w:t>used</w:t>
      </w:r>
      <w:r w:rsidRPr="00BB1790">
        <w:rPr>
          <w:rFonts w:ascii="Arial" w:hAnsi="Arial" w:cs="Arial"/>
          <w:color w:val="000000" w:themeColor="text1"/>
          <w:sz w:val="24"/>
          <w:szCs w:val="24"/>
        </w:rPr>
        <w:t xml:space="preserve"> to illustrate how at local level organisation</w:t>
      </w:r>
      <w:r w:rsidR="00CC13AE">
        <w:rPr>
          <w:rFonts w:ascii="Arial" w:hAnsi="Arial" w:cs="Arial"/>
          <w:color w:val="000000" w:themeColor="text1"/>
          <w:sz w:val="24"/>
          <w:szCs w:val="24"/>
        </w:rPr>
        <w:t xml:space="preserve">s aim to reduce plastic waste  </w:t>
      </w:r>
      <w:r w:rsidRPr="00BB1790">
        <w:rPr>
          <w:rFonts w:ascii="Arial" w:hAnsi="Arial" w:cs="Arial"/>
          <w:color w:val="000000" w:themeColor="text1"/>
          <w:sz w:val="24"/>
          <w:szCs w:val="24"/>
        </w:rPr>
        <w:t>whilst remembering the local authority has to meet recycling targets by 2050.</w:t>
      </w:r>
    </w:p>
    <w:p w:rsidR="00CC14ED"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To be</w:t>
      </w:r>
      <w:r w:rsidR="00CC13AE">
        <w:rPr>
          <w:rFonts w:ascii="Arial" w:eastAsia="Calibri" w:hAnsi="Arial" w:cs="Arial"/>
          <w:color w:val="000000" w:themeColor="text1"/>
          <w:sz w:val="24"/>
          <w:szCs w:val="24"/>
        </w:rPr>
        <w:t xml:space="preserve">gin, by </w:t>
      </w:r>
      <w:r w:rsidRPr="00BB1790">
        <w:rPr>
          <w:rFonts w:ascii="Arial" w:eastAsia="Calibri" w:hAnsi="Arial" w:cs="Arial"/>
          <w:color w:val="000000" w:themeColor="text1"/>
          <w:sz w:val="24"/>
          <w:szCs w:val="24"/>
        </w:rPr>
        <w:t xml:space="preserve">quoting  </w:t>
      </w:r>
      <w:r w:rsidRPr="00BB1790">
        <w:rPr>
          <w:rFonts w:ascii="Arial" w:hAnsi="Arial" w:cs="Arial"/>
          <w:sz w:val="24"/>
          <w:szCs w:val="24"/>
        </w:rPr>
        <w:t>Sir David Attenborough</w:t>
      </w:r>
      <w:r w:rsidRPr="003E4BCA">
        <w:rPr>
          <w:rFonts w:ascii="Arial" w:hAnsi="Arial" w:cs="Arial"/>
          <w:i/>
          <w:iCs/>
          <w:sz w:val="24"/>
          <w:szCs w:val="24"/>
        </w:rPr>
        <w:t>” In my lifetime there has been great changes in the ocean , species of fish  that we once took for granted have disappeared  and whole eco systems are on the verge of disaster”</w:t>
      </w:r>
      <w:r w:rsidRPr="00BB1790">
        <w:rPr>
          <w:rFonts w:ascii="Arial" w:hAnsi="Arial" w:cs="Arial"/>
          <w:sz w:val="24"/>
          <w:szCs w:val="24"/>
        </w:rPr>
        <w:t xml:space="preserve"> </w:t>
      </w:r>
      <w:r w:rsidR="009630A7" w:rsidRPr="00BB1790">
        <w:rPr>
          <w:rFonts w:ascii="Arial" w:hAnsi="Arial" w:cs="Arial"/>
          <w:sz w:val="24"/>
          <w:szCs w:val="24"/>
        </w:rPr>
        <w:t>Attenborough</w:t>
      </w:r>
      <w:r w:rsidRPr="00BB1790">
        <w:rPr>
          <w:rFonts w:ascii="Arial" w:hAnsi="Arial" w:cs="Arial"/>
          <w:sz w:val="24"/>
          <w:szCs w:val="24"/>
        </w:rPr>
        <w:t xml:space="preserve"> (2017,p.304). The health of the world’s oceans has been highlighted through via the news and programmes such as Blue Planet 2. </w:t>
      </w:r>
      <w:r w:rsidRPr="00BB1790">
        <w:rPr>
          <w:rFonts w:ascii="Arial" w:eastAsia="Calibri" w:hAnsi="Arial" w:cs="Arial"/>
          <w:color w:val="000000" w:themeColor="text1"/>
          <w:sz w:val="24"/>
          <w:szCs w:val="24"/>
        </w:rPr>
        <w:t xml:space="preserve">Pollution comes in many forms chemical (oil), materials (plastics) including ship ballast all these materials has had an effect both on land and water. </w:t>
      </w:r>
    </w:p>
    <w:p w:rsidR="00437249" w:rsidRPr="000F6BAC"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There are millions of plastic bottles and bags floating in the world’s ocean, this plastic breaks down in micro Pisces and is ingested by marine animals. The ocean covers seventy </w:t>
      </w:r>
      <w:r w:rsidR="009630A7" w:rsidRPr="00BB1790">
        <w:rPr>
          <w:rFonts w:ascii="Arial" w:eastAsia="Calibri" w:hAnsi="Arial" w:cs="Arial"/>
          <w:color w:val="000000" w:themeColor="text1"/>
          <w:sz w:val="24"/>
          <w:szCs w:val="24"/>
        </w:rPr>
        <w:t>per cent</w:t>
      </w:r>
      <w:r w:rsidRPr="00BB1790">
        <w:rPr>
          <w:rFonts w:ascii="Arial" w:eastAsia="Calibri" w:hAnsi="Arial" w:cs="Arial"/>
          <w:color w:val="000000" w:themeColor="text1"/>
          <w:sz w:val="24"/>
          <w:szCs w:val="24"/>
        </w:rPr>
        <w:t xml:space="preserve"> of the earth’s surface with varying eco systems, </w:t>
      </w:r>
      <w:r w:rsidR="00EA17B8">
        <w:rPr>
          <w:rFonts w:ascii="Arial" w:eastAsia="Calibri" w:hAnsi="Arial" w:cs="Arial"/>
          <w:color w:val="000000" w:themeColor="text1"/>
          <w:sz w:val="24"/>
          <w:szCs w:val="24"/>
        </w:rPr>
        <w:t>it is the planets</w:t>
      </w:r>
      <w:r w:rsidR="008F712C">
        <w:rPr>
          <w:rFonts w:ascii="Arial" w:eastAsia="Calibri" w:hAnsi="Arial" w:cs="Arial"/>
          <w:color w:val="000000" w:themeColor="text1"/>
          <w:sz w:val="24"/>
          <w:szCs w:val="24"/>
        </w:rPr>
        <w:t xml:space="preserve"> largest bio</w:t>
      </w:r>
      <w:r w:rsidR="00EA17B8">
        <w:rPr>
          <w:rFonts w:ascii="Arial" w:eastAsia="Calibri" w:hAnsi="Arial" w:cs="Arial"/>
          <w:color w:val="000000" w:themeColor="text1"/>
          <w:sz w:val="24"/>
          <w:szCs w:val="24"/>
        </w:rPr>
        <w:t xml:space="preserve">sphere (United Nations 2020) </w:t>
      </w:r>
      <w:r w:rsidR="008F712C">
        <w:rPr>
          <w:rFonts w:ascii="Arial" w:eastAsia="Calibri" w:hAnsi="Arial" w:cs="Arial"/>
          <w:color w:val="000000" w:themeColor="text1"/>
          <w:sz w:val="24"/>
          <w:szCs w:val="24"/>
        </w:rPr>
        <w:t>.</w:t>
      </w:r>
      <w:r w:rsidRPr="00BB1790">
        <w:rPr>
          <w:rFonts w:ascii="Arial" w:eastAsia="Calibri" w:hAnsi="Arial" w:cs="Arial"/>
          <w:sz w:val="24"/>
          <w:szCs w:val="24"/>
        </w:rPr>
        <w:t xml:space="preserve"> </w:t>
      </w:r>
      <w:r w:rsidRPr="00BB1790">
        <w:rPr>
          <w:rFonts w:ascii="Arial" w:eastAsia="Calibri" w:hAnsi="Arial" w:cs="Arial"/>
          <w:color w:val="000000" w:themeColor="text1"/>
          <w:sz w:val="24"/>
          <w:szCs w:val="24"/>
        </w:rPr>
        <w:t>It could be argued that if the media did not highlight these issues many of the population would not be aware</w:t>
      </w:r>
      <w:r w:rsidR="000F6BAC">
        <w:rPr>
          <w:rFonts w:ascii="Arial" w:eastAsia="Calibri" w:hAnsi="Arial" w:cs="Arial"/>
          <w:color w:val="000000" w:themeColor="text1"/>
          <w:sz w:val="24"/>
          <w:szCs w:val="24"/>
        </w:rPr>
        <w:t xml:space="preserve">. </w:t>
      </w:r>
      <w:r w:rsidRPr="00BB1790">
        <w:rPr>
          <w:rFonts w:ascii="Arial" w:eastAsia="Calibri" w:hAnsi="Arial" w:cs="Arial"/>
          <w:color w:val="000000" w:themeColor="text1"/>
          <w:sz w:val="24"/>
          <w:szCs w:val="24"/>
        </w:rPr>
        <w:t>C</w:t>
      </w:r>
      <w:r w:rsidR="00EA17B8">
        <w:rPr>
          <w:rFonts w:ascii="Arial" w:eastAsia="Calibri" w:hAnsi="Arial" w:cs="Arial"/>
          <w:color w:val="000000" w:themeColor="text1"/>
          <w:sz w:val="24"/>
          <w:szCs w:val="24"/>
        </w:rPr>
        <w:t>urran refers to</w:t>
      </w:r>
      <w:r w:rsidRPr="00BB1790">
        <w:rPr>
          <w:rFonts w:ascii="Arial" w:eastAsia="Calibri" w:hAnsi="Arial" w:cs="Arial"/>
          <w:color w:val="000000" w:themeColor="text1"/>
          <w:sz w:val="24"/>
          <w:szCs w:val="24"/>
        </w:rPr>
        <w:t xml:space="preserve"> many major cooperation’s and cultural and geographical reach are being extended worldwide. </w:t>
      </w:r>
      <w:r w:rsidRPr="00BB1790">
        <w:rPr>
          <w:rFonts w:ascii="Arial" w:eastAsia="Calibri" w:hAnsi="Arial" w:cs="Arial"/>
          <w:sz w:val="24"/>
          <w:szCs w:val="24"/>
        </w:rPr>
        <w:t>Curran (2005)</w:t>
      </w:r>
      <w:r w:rsidRPr="00BB1790">
        <w:rPr>
          <w:rFonts w:ascii="Arial" w:hAnsi="Arial" w:cs="Arial"/>
          <w:sz w:val="24"/>
          <w:szCs w:val="24"/>
        </w:rPr>
        <w:t xml:space="preserve"> </w:t>
      </w:r>
    </w:p>
    <w:p w:rsidR="00F76C77" w:rsidRDefault="00437249" w:rsidP="00F76C77">
      <w:pPr>
        <w:spacing w:line="360" w:lineRule="auto"/>
        <w:jc w:val="both"/>
        <w:rPr>
          <w:rFonts w:ascii="Arial" w:eastAsia="Calibri" w:hAnsi="Arial" w:cs="Arial"/>
          <w:color w:val="000000" w:themeColor="text1"/>
          <w:sz w:val="24"/>
          <w:szCs w:val="24"/>
        </w:rPr>
      </w:pPr>
      <w:r w:rsidRPr="00BB1790">
        <w:rPr>
          <w:rFonts w:ascii="Arial" w:hAnsi="Arial" w:cs="Arial"/>
          <w:sz w:val="24"/>
          <w:szCs w:val="24"/>
        </w:rPr>
        <w:t>Attenborough notes that since 1956 great changes have been observed especially in underwater filing, the success of this filming has attracted awards and  overwhelm</w:t>
      </w:r>
      <w:r w:rsidR="00F76C77">
        <w:rPr>
          <w:rFonts w:ascii="Arial" w:hAnsi="Arial" w:cs="Arial"/>
          <w:sz w:val="24"/>
          <w:szCs w:val="24"/>
        </w:rPr>
        <w:t>ing responses from audiences ,</w:t>
      </w:r>
      <w:r w:rsidRPr="00BB1790">
        <w:rPr>
          <w:rFonts w:ascii="Arial" w:hAnsi="Arial" w:cs="Arial"/>
          <w:sz w:val="24"/>
          <w:szCs w:val="24"/>
        </w:rPr>
        <w:t>secondly “</w:t>
      </w:r>
      <w:r w:rsidRPr="00E97496">
        <w:rPr>
          <w:rFonts w:ascii="Arial" w:hAnsi="Arial" w:cs="Arial"/>
          <w:i/>
          <w:iCs/>
          <w:sz w:val="24"/>
          <w:szCs w:val="24"/>
        </w:rPr>
        <w:t>no single series could hope to c</w:t>
      </w:r>
      <w:r w:rsidR="009E60CB">
        <w:rPr>
          <w:rFonts w:ascii="Arial" w:hAnsi="Arial" w:cs="Arial"/>
          <w:i/>
          <w:iCs/>
          <w:sz w:val="24"/>
          <w:szCs w:val="24"/>
        </w:rPr>
        <w:t xml:space="preserve">omprehensively cover the undersea </w:t>
      </w:r>
      <w:r w:rsidRPr="00E97496">
        <w:rPr>
          <w:rFonts w:ascii="Arial" w:hAnsi="Arial" w:cs="Arial"/>
          <w:i/>
          <w:iCs/>
          <w:sz w:val="24"/>
          <w:szCs w:val="24"/>
        </w:rPr>
        <w:t>world</w:t>
      </w:r>
      <w:r w:rsidRPr="00BB1790">
        <w:rPr>
          <w:rFonts w:ascii="Arial" w:hAnsi="Arial" w:cs="Arial"/>
          <w:sz w:val="24"/>
          <w:szCs w:val="24"/>
        </w:rPr>
        <w:t>”</w:t>
      </w:r>
      <w:r w:rsidR="005B4D97">
        <w:rPr>
          <w:rFonts w:ascii="Arial" w:hAnsi="Arial" w:cs="Arial"/>
          <w:color w:val="000000" w:themeColor="text1"/>
          <w:sz w:val="24"/>
          <w:szCs w:val="24"/>
        </w:rPr>
        <w:t>Attenborough,D (2017 p.8</w:t>
      </w:r>
      <w:r w:rsidRPr="008127B7">
        <w:rPr>
          <w:rFonts w:ascii="Arial" w:hAnsi="Arial" w:cs="Arial"/>
          <w:color w:val="000000" w:themeColor="text1"/>
          <w:sz w:val="24"/>
          <w:szCs w:val="24"/>
        </w:rPr>
        <w:t>),</w:t>
      </w:r>
      <w:r w:rsidRPr="00BB1790">
        <w:rPr>
          <w:rFonts w:ascii="Arial" w:hAnsi="Arial" w:cs="Arial"/>
          <w:sz w:val="24"/>
          <w:szCs w:val="24"/>
        </w:rPr>
        <w:t xml:space="preserve"> this does appear to suggests that technology has advanced and  media audiences have entered a new world.  Yet decades later the health of the world’s oceans has been highlighted through media via the news and especially Blue Planet two. In conjunction Boyle firstly  notes that six in ten i.e. sixty three per cent of UK  adults  "thought it was important for  society overall  that broadcasters provide current affairs programming"  secondly with fifty one per cent of adults </w:t>
      </w:r>
      <w:r w:rsidRPr="008127B7">
        <w:rPr>
          <w:rFonts w:ascii="Arial" w:hAnsi="Arial" w:cs="Arial"/>
          <w:color w:val="000000" w:themeColor="text1"/>
          <w:sz w:val="24"/>
          <w:szCs w:val="24"/>
        </w:rPr>
        <w:t>noting it was more important</w:t>
      </w:r>
      <w:r w:rsidRPr="00BB1790">
        <w:rPr>
          <w:rFonts w:ascii="Arial" w:hAnsi="Arial" w:cs="Arial"/>
          <w:color w:val="FF0000"/>
          <w:sz w:val="24"/>
          <w:szCs w:val="24"/>
        </w:rPr>
        <w:t xml:space="preserve">  </w:t>
      </w:r>
      <w:r w:rsidRPr="008127B7">
        <w:rPr>
          <w:rFonts w:ascii="Arial" w:hAnsi="Arial" w:cs="Arial"/>
          <w:color w:val="000000" w:themeColor="text1"/>
          <w:sz w:val="24"/>
          <w:szCs w:val="24"/>
        </w:rPr>
        <w:t xml:space="preserve">to them personally ,yet sixty two per cent is a medium figure although as this data was taken in 2019 this may have well increased this does seem to be in conjunction </w:t>
      </w:r>
      <w:r w:rsidRPr="008127B7">
        <w:rPr>
          <w:rFonts w:ascii="Arial" w:hAnsi="Arial" w:cs="Arial"/>
          <w:color w:val="000000" w:themeColor="text1"/>
          <w:sz w:val="24"/>
          <w:szCs w:val="24"/>
        </w:rPr>
        <w:lastRenderedPageBreak/>
        <w:t>with the advancement of media</w:t>
      </w:r>
      <w:r w:rsidR="000E6A9D">
        <w:rPr>
          <w:rFonts w:ascii="Arial" w:hAnsi="Arial" w:cs="Arial"/>
          <w:color w:val="FF0000"/>
          <w:sz w:val="24"/>
          <w:szCs w:val="24"/>
        </w:rPr>
        <w:t xml:space="preserve"> </w:t>
      </w:r>
      <w:r w:rsidRPr="00BB1790">
        <w:rPr>
          <w:rFonts w:ascii="Arial" w:hAnsi="Arial" w:cs="Arial"/>
          <w:color w:val="FF0000"/>
          <w:sz w:val="24"/>
          <w:szCs w:val="24"/>
        </w:rPr>
        <w:t xml:space="preserve"> </w:t>
      </w:r>
      <w:r w:rsidRPr="00BB1790">
        <w:rPr>
          <w:rFonts w:ascii="Arial" w:hAnsi="Arial" w:cs="Arial"/>
          <w:sz w:val="24"/>
          <w:szCs w:val="24"/>
        </w:rPr>
        <w:t>(Boyle 2020 )</w:t>
      </w:r>
      <w:r w:rsidR="00F76C77">
        <w:rPr>
          <w:rFonts w:ascii="Arial" w:hAnsi="Arial" w:cs="Arial"/>
          <w:sz w:val="24"/>
          <w:szCs w:val="24"/>
        </w:rPr>
        <w:t>.</w:t>
      </w:r>
      <w:r w:rsidR="00F76C77" w:rsidRPr="00F76C77">
        <w:rPr>
          <w:rFonts w:ascii="Arial" w:eastAsia="Calibri" w:hAnsi="Arial" w:cs="Arial"/>
          <w:color w:val="000000" w:themeColor="text1"/>
          <w:sz w:val="24"/>
          <w:szCs w:val="24"/>
        </w:rPr>
        <w:t xml:space="preserve"> </w:t>
      </w:r>
      <w:r w:rsidR="00F76C77" w:rsidRPr="00BB1790">
        <w:rPr>
          <w:rFonts w:ascii="Arial" w:eastAsia="Calibri" w:hAnsi="Arial" w:cs="Arial"/>
          <w:color w:val="000000" w:themeColor="text1"/>
          <w:sz w:val="24"/>
          <w:szCs w:val="24"/>
        </w:rPr>
        <w:t>Blewitt  firstly refers to the fact that humans view or see things  because we are social  beings, images interact with word ,and secondly illustrates the media use visual imagery to portray day to day issues to  the  audience, the use of imagery  supports  interaction between the viewer and the object, thus the viewer can  make sense of what is seen and heard, in addition the use of music and sound effects shape the viewers  connotations ,moods or emotional states. Blewit</w:t>
      </w:r>
      <w:r w:rsidR="00F76C77">
        <w:rPr>
          <w:rFonts w:ascii="Arial" w:eastAsia="Calibri" w:hAnsi="Arial" w:cs="Arial"/>
          <w:color w:val="000000" w:themeColor="text1"/>
          <w:sz w:val="24"/>
          <w:szCs w:val="24"/>
        </w:rPr>
        <w:t xml:space="preserve">t (2010) .Firstly Attenborough </w:t>
      </w:r>
      <w:r w:rsidR="00F76C77" w:rsidRPr="00BB1790">
        <w:rPr>
          <w:rFonts w:ascii="Arial" w:eastAsia="Calibri" w:hAnsi="Arial" w:cs="Arial"/>
          <w:color w:val="000000" w:themeColor="text1"/>
          <w:sz w:val="24"/>
          <w:szCs w:val="24"/>
        </w:rPr>
        <w:t>refer</w:t>
      </w:r>
      <w:r w:rsidR="00F76C77">
        <w:rPr>
          <w:rFonts w:ascii="Arial" w:eastAsia="Calibri" w:hAnsi="Arial" w:cs="Arial"/>
          <w:color w:val="000000" w:themeColor="text1"/>
          <w:sz w:val="24"/>
          <w:szCs w:val="24"/>
        </w:rPr>
        <w:t>s to the BBC Dynasties program in which followed the</w:t>
      </w:r>
      <w:r w:rsidR="007514F8">
        <w:rPr>
          <w:rFonts w:ascii="Arial" w:eastAsia="Calibri" w:hAnsi="Arial" w:cs="Arial"/>
          <w:color w:val="000000" w:themeColor="text1"/>
          <w:sz w:val="24"/>
          <w:szCs w:val="24"/>
        </w:rPr>
        <w:t xml:space="preserve"> lives of five animal groups ,example </w:t>
      </w:r>
      <w:r w:rsidR="00F76C77">
        <w:rPr>
          <w:rFonts w:ascii="Arial" w:eastAsia="Calibri" w:hAnsi="Arial" w:cs="Arial"/>
          <w:color w:val="000000" w:themeColor="text1"/>
          <w:sz w:val="24"/>
          <w:szCs w:val="24"/>
        </w:rPr>
        <w:t>.:Lions,Tiger,</w:t>
      </w:r>
      <w:r w:rsidR="007514F8">
        <w:rPr>
          <w:rFonts w:ascii="Arial" w:eastAsia="Calibri" w:hAnsi="Arial" w:cs="Arial"/>
          <w:color w:val="000000" w:themeColor="text1"/>
          <w:sz w:val="24"/>
          <w:szCs w:val="24"/>
        </w:rPr>
        <w:t>Chimpanzee,Penguin</w:t>
      </w:r>
      <w:r w:rsidR="00F76C77" w:rsidRPr="00BB1790">
        <w:rPr>
          <w:rFonts w:ascii="Arial" w:eastAsia="Calibri" w:hAnsi="Arial" w:cs="Arial"/>
          <w:color w:val="000000" w:themeColor="text1"/>
          <w:sz w:val="24"/>
          <w:szCs w:val="24"/>
        </w:rPr>
        <w:t xml:space="preserve"> and African Dog </w:t>
      </w:r>
      <w:r w:rsidR="00F76C77">
        <w:rPr>
          <w:rFonts w:ascii="Arial" w:eastAsia="Calibri" w:hAnsi="Arial" w:cs="Arial"/>
          <w:color w:val="000000" w:themeColor="text1"/>
          <w:sz w:val="24"/>
          <w:szCs w:val="24"/>
        </w:rPr>
        <w:t xml:space="preserve">.Secondly Attenborough quotes </w:t>
      </w:r>
      <w:r w:rsidR="00F76C77" w:rsidRPr="00BB1790">
        <w:rPr>
          <w:rFonts w:ascii="Arial" w:eastAsia="Calibri" w:hAnsi="Arial" w:cs="Arial"/>
          <w:color w:val="000000" w:themeColor="text1"/>
          <w:sz w:val="24"/>
          <w:szCs w:val="24"/>
        </w:rPr>
        <w:t>”</w:t>
      </w:r>
      <w:r w:rsidR="00F76C77" w:rsidRPr="0057740B">
        <w:rPr>
          <w:rFonts w:ascii="Arial" w:eastAsia="Calibri" w:hAnsi="Arial" w:cs="Arial"/>
          <w:i/>
          <w:color w:val="000000" w:themeColor="text1"/>
          <w:sz w:val="24"/>
          <w:szCs w:val="24"/>
        </w:rPr>
        <w:t>producers  determined before the program went into production that once a community had been chosen the frame would be told exactly as it happened , you must now be the judge as to whether these varied and extraordinary histories are tragedies or triumphs “</w:t>
      </w:r>
      <w:r w:rsidR="00F76C77" w:rsidRPr="00BB1790">
        <w:rPr>
          <w:rFonts w:ascii="Arial" w:eastAsia="Calibri" w:hAnsi="Arial" w:cs="Arial"/>
          <w:color w:val="000000" w:themeColor="text1"/>
          <w:sz w:val="24"/>
          <w:szCs w:val="24"/>
        </w:rPr>
        <w:t xml:space="preserve"> Attenborough, D(2018,p.7)</w:t>
      </w:r>
    </w:p>
    <w:p w:rsidR="006A1039" w:rsidRPr="00BB1790" w:rsidRDefault="006A1039" w:rsidP="00F76C77">
      <w:pPr>
        <w:spacing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Image two-Dynasties</w:t>
      </w:r>
    </w:p>
    <w:p w:rsidR="00F76C77" w:rsidRDefault="00F76C77" w:rsidP="00F76C77">
      <w:pPr>
        <w:spacing w:line="360" w:lineRule="auto"/>
        <w:jc w:val="both"/>
        <w:rPr>
          <w:rFonts w:ascii="Arial" w:eastAsia="Calibri" w:hAnsi="Arial" w:cs="Arial"/>
          <w:color w:val="000000" w:themeColor="text1"/>
          <w:sz w:val="24"/>
          <w:szCs w:val="24"/>
        </w:rPr>
      </w:pPr>
      <w:r w:rsidRPr="00BB1790">
        <w:rPr>
          <w:rFonts w:ascii="Arial" w:eastAsia="Calibri" w:hAnsi="Arial" w:cs="Arial"/>
          <w:noProof/>
          <w:color w:val="000000" w:themeColor="text1"/>
          <w:sz w:val="24"/>
          <w:szCs w:val="24"/>
          <w:lang w:eastAsia="en-GB"/>
        </w:rPr>
        <w:drawing>
          <wp:inline distT="0" distB="0" distL="0" distR="0">
            <wp:extent cx="1145660" cy="855427"/>
            <wp:effectExtent l="19050" t="0" r="0" b="0"/>
            <wp:docPr id="7" name="Picture 0" descr="dynasties 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ynasties mini.jpg"/>
                    <pic:cNvPicPr/>
                  </pic:nvPicPr>
                  <pic:blipFill>
                    <a:blip r:embed="rId10" cstate="print"/>
                    <a:stretch>
                      <a:fillRect/>
                    </a:stretch>
                  </pic:blipFill>
                  <pic:spPr>
                    <a:xfrm>
                      <a:off x="0" y="0"/>
                      <a:ext cx="1150061" cy="858713"/>
                    </a:xfrm>
                    <a:prstGeom prst="rect">
                      <a:avLst/>
                    </a:prstGeom>
                  </pic:spPr>
                </pic:pic>
              </a:graphicData>
            </a:graphic>
          </wp:inline>
        </w:drawing>
      </w:r>
      <w:r w:rsidRPr="00BB1790">
        <w:rPr>
          <w:rFonts w:ascii="Arial" w:eastAsia="Calibri" w:hAnsi="Arial" w:cs="Arial"/>
          <w:color w:val="000000" w:themeColor="text1"/>
          <w:sz w:val="24"/>
          <w:szCs w:val="24"/>
        </w:rPr>
        <w:t xml:space="preserve">  </w:t>
      </w:r>
    </w:p>
    <w:p w:rsidR="00F76C77" w:rsidRPr="00BB1790" w:rsidRDefault="00F76C77" w:rsidP="00F76C77">
      <w:pPr>
        <w:spacing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                             (</w:t>
      </w:r>
      <w:r w:rsidRPr="009E3CDE">
        <w:rPr>
          <w:rFonts w:ascii="Arial" w:eastAsia="Calibri" w:hAnsi="Arial" w:cs="Arial"/>
          <w:color w:val="000000" w:themeColor="text1"/>
          <w:sz w:val="18"/>
          <w:szCs w:val="18"/>
        </w:rPr>
        <w:t>BT.COM 2018)</w:t>
      </w:r>
      <w:r w:rsidRPr="00BB1790">
        <w:rPr>
          <w:rFonts w:ascii="Arial" w:eastAsia="Calibri" w:hAnsi="Arial" w:cs="Arial"/>
          <w:color w:val="000000" w:themeColor="text1"/>
          <w:sz w:val="24"/>
          <w:szCs w:val="24"/>
        </w:rPr>
        <w:t xml:space="preserve"> </w:t>
      </w:r>
    </w:p>
    <w:p w:rsidR="00437249" w:rsidRPr="00BB1790" w:rsidRDefault="00437249" w:rsidP="009E60CB">
      <w:pPr>
        <w:spacing w:line="360" w:lineRule="auto"/>
        <w:rPr>
          <w:rFonts w:ascii="Arial" w:hAnsi="Arial" w:cs="Arial"/>
          <w:sz w:val="24"/>
          <w:szCs w:val="24"/>
        </w:rPr>
      </w:pPr>
    </w:p>
    <w:p w:rsidR="00F76C77"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Blue Planet 2 highlighted the issue of plastic pollution whilst the program was aired  it appeared action was swift, The guardian reports that 14.1 million people watched Blue Planet during</w:t>
      </w:r>
      <w:r w:rsidR="00F76C77">
        <w:rPr>
          <w:rFonts w:ascii="Arial" w:eastAsia="Calibri" w:hAnsi="Arial" w:cs="Arial"/>
          <w:color w:val="000000" w:themeColor="text1"/>
          <w:sz w:val="24"/>
          <w:szCs w:val="24"/>
        </w:rPr>
        <w:t xml:space="preserve">  its first week on television </w:t>
      </w:r>
      <w:r w:rsidRPr="00BB1790">
        <w:rPr>
          <w:rFonts w:ascii="Arial" w:eastAsia="Calibri" w:hAnsi="Arial" w:cs="Arial"/>
          <w:color w:val="000000" w:themeColor="text1"/>
          <w:sz w:val="24"/>
          <w:szCs w:val="24"/>
        </w:rPr>
        <w:t xml:space="preserve">(Guardian 2018)  .Although there have been many other documentaries including Spring watch and Countryfile reporting on issues of plastic waste affecting  natural habitat. </w:t>
      </w:r>
      <w:r w:rsidR="00D50A55">
        <w:rPr>
          <w:rFonts w:ascii="Arial" w:eastAsia="Calibri" w:hAnsi="Arial" w:cs="Arial"/>
          <w:color w:val="000000" w:themeColor="text1"/>
          <w:sz w:val="24"/>
          <w:szCs w:val="24"/>
        </w:rPr>
        <w:t xml:space="preserve">Disney introduced its futuristic robot Wall </w:t>
      </w:r>
      <w:r w:rsidR="00BF012C">
        <w:rPr>
          <w:rFonts w:ascii="Arial" w:eastAsia="Calibri" w:hAnsi="Arial" w:cs="Arial"/>
          <w:color w:val="000000" w:themeColor="text1"/>
          <w:sz w:val="24"/>
          <w:szCs w:val="24"/>
        </w:rPr>
        <w:t>-E</w:t>
      </w:r>
      <w:r w:rsidR="00D50A55">
        <w:rPr>
          <w:rFonts w:ascii="Arial" w:eastAsia="Calibri" w:hAnsi="Arial" w:cs="Arial"/>
          <w:color w:val="000000" w:themeColor="text1"/>
          <w:sz w:val="24"/>
          <w:szCs w:val="24"/>
        </w:rPr>
        <w:t xml:space="preserve"> who collect litter to help save the planet (Disney Life 2020)</w:t>
      </w:r>
    </w:p>
    <w:p w:rsidR="00F76C77"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Curran et al illustrate that the role of media is through engagement and to cover events and issues which cause debate, this is important to the success of the program. Curran (2005). Williams firstly illustrates that the majority of plastic waste comes from polymers with this classed as increasing drastically, secondly there are two types of plastic, example thermoplastics and thermosets these cannot be remoulded, thermoplastics plastics are commonly used in European areas and </w:t>
      </w:r>
      <w:r w:rsidRPr="00BB1790">
        <w:rPr>
          <w:rFonts w:ascii="Arial" w:eastAsia="Calibri" w:hAnsi="Arial" w:cs="Arial"/>
          <w:color w:val="000000" w:themeColor="text1"/>
          <w:sz w:val="24"/>
          <w:szCs w:val="24"/>
        </w:rPr>
        <w:lastRenderedPageBreak/>
        <w:t xml:space="preserve">compromise of 80 per cent use of plastic types, these products can then be recycled. Following Blue Planet two it appeared </w:t>
      </w:r>
      <w:r w:rsidR="009630A7" w:rsidRPr="00BB1790">
        <w:rPr>
          <w:rFonts w:ascii="Arial" w:eastAsia="Calibri" w:hAnsi="Arial" w:cs="Arial"/>
          <w:color w:val="000000" w:themeColor="text1"/>
          <w:sz w:val="24"/>
          <w:szCs w:val="24"/>
        </w:rPr>
        <w:t>some organisations</w:t>
      </w:r>
      <w:r w:rsidRPr="00BB1790">
        <w:rPr>
          <w:rFonts w:ascii="Arial" w:eastAsia="Calibri" w:hAnsi="Arial" w:cs="Arial"/>
          <w:color w:val="000000" w:themeColor="text1"/>
          <w:sz w:val="24"/>
          <w:szCs w:val="24"/>
        </w:rPr>
        <w:t xml:space="preserve"> attempted to switch from using plastic products an example: McDonalds switched to paper straws  and Morrison's using paper bags for fruit and Vegetables </w:t>
      </w:r>
      <w:r w:rsidR="00F76C77">
        <w:rPr>
          <w:rFonts w:ascii="Arial" w:eastAsia="Calibri" w:hAnsi="Arial" w:cs="Arial"/>
          <w:color w:val="000000" w:themeColor="text1"/>
          <w:sz w:val="24"/>
          <w:szCs w:val="24"/>
        </w:rPr>
        <w:t>.It is important to remember sustainable living contributes to increase of materials and Goal 14 of the SDGS speak of conserving and sustaining  resources  of life below water (UN 2020</w:t>
      </w:r>
    </w:p>
    <w:p w:rsidR="00036FA1" w:rsidRDefault="00036FA1" w:rsidP="00EE4ABA">
      <w:pPr>
        <w:spacing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Image One- Blue Planet </w:t>
      </w:r>
    </w:p>
    <w:p w:rsidR="008C35DA" w:rsidRDefault="00437249" w:rsidP="00EE4ABA">
      <w:pPr>
        <w:spacing w:line="360" w:lineRule="auto"/>
        <w:jc w:val="both"/>
        <w:rPr>
          <w:rFonts w:ascii="Arial" w:eastAsia="Calibri" w:hAnsi="Arial" w:cs="Arial"/>
          <w:sz w:val="24"/>
          <w:szCs w:val="24"/>
        </w:rPr>
      </w:pPr>
      <w:r w:rsidRPr="00BB1790">
        <w:rPr>
          <w:rFonts w:ascii="Arial" w:eastAsia="Calibri" w:hAnsi="Arial" w:cs="Arial"/>
          <w:noProof/>
          <w:color w:val="FF0000"/>
          <w:sz w:val="24"/>
          <w:szCs w:val="24"/>
          <w:lang w:eastAsia="en-GB"/>
        </w:rPr>
        <w:drawing>
          <wp:inline distT="0" distB="0" distL="0" distR="0">
            <wp:extent cx="1549222" cy="1516736"/>
            <wp:effectExtent l="19050" t="0" r="0" b="0"/>
            <wp:docPr id="5" name="Picture 4" descr="BP 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P MINI.jpg"/>
                    <pic:cNvPicPr/>
                  </pic:nvPicPr>
                  <pic:blipFill>
                    <a:blip r:embed="rId11" cstate="print"/>
                    <a:stretch>
                      <a:fillRect/>
                    </a:stretch>
                  </pic:blipFill>
                  <pic:spPr>
                    <a:xfrm>
                      <a:off x="0" y="0"/>
                      <a:ext cx="1556642" cy="1524000"/>
                    </a:xfrm>
                    <a:prstGeom prst="rect">
                      <a:avLst/>
                    </a:prstGeom>
                  </pic:spPr>
                </pic:pic>
              </a:graphicData>
            </a:graphic>
          </wp:inline>
        </w:drawing>
      </w:r>
      <w:r w:rsidR="004431E1">
        <w:rPr>
          <w:rFonts w:ascii="Arial" w:eastAsia="Calibri" w:hAnsi="Arial" w:cs="Arial"/>
          <w:sz w:val="24"/>
          <w:szCs w:val="24"/>
        </w:rPr>
        <w:t xml:space="preserve"> </w:t>
      </w:r>
    </w:p>
    <w:p w:rsidR="00437249" w:rsidRPr="00BB1790" w:rsidRDefault="008C35DA" w:rsidP="00EE4ABA">
      <w:pPr>
        <w:spacing w:line="360" w:lineRule="auto"/>
        <w:jc w:val="both"/>
        <w:rPr>
          <w:rFonts w:ascii="Arial" w:eastAsia="Calibri" w:hAnsi="Arial" w:cs="Arial"/>
          <w:color w:val="FF0000"/>
          <w:sz w:val="24"/>
          <w:szCs w:val="24"/>
        </w:rPr>
      </w:pPr>
      <w:r>
        <w:rPr>
          <w:rFonts w:ascii="Arial" w:eastAsia="Calibri" w:hAnsi="Arial" w:cs="Arial"/>
          <w:sz w:val="18"/>
          <w:szCs w:val="18"/>
        </w:rPr>
        <w:t xml:space="preserve">                                                   </w:t>
      </w:r>
      <w:r w:rsidRPr="008C35DA">
        <w:rPr>
          <w:rFonts w:ascii="Arial" w:eastAsia="Calibri" w:hAnsi="Arial" w:cs="Arial"/>
          <w:sz w:val="18"/>
          <w:szCs w:val="18"/>
        </w:rPr>
        <w:t>(Ref IDMB)</w:t>
      </w:r>
    </w:p>
    <w:p w:rsidR="00124FC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Since Blue Planet finished many organisations organised litter picks and public reaction was astounding although some local authorities carried on organising litter picks and arranged educational events focusing on recycling and plastic pollution for example</w:t>
      </w:r>
      <w:r w:rsidR="00CC13AE">
        <w:rPr>
          <w:rFonts w:ascii="Arial" w:eastAsia="Calibri" w:hAnsi="Arial" w:cs="Arial"/>
          <w:color w:val="000000" w:themeColor="text1"/>
          <w:sz w:val="24"/>
          <w:szCs w:val="24"/>
        </w:rPr>
        <w:t>,</w:t>
      </w:r>
      <w:r w:rsidR="00F76C77">
        <w:rPr>
          <w:rFonts w:ascii="Arial" w:eastAsia="Calibri" w:hAnsi="Arial" w:cs="Arial"/>
          <w:color w:val="000000" w:themeColor="text1"/>
          <w:sz w:val="24"/>
          <w:szCs w:val="24"/>
        </w:rPr>
        <w:t xml:space="preserve"> Keep Wales tidy .</w:t>
      </w:r>
      <w:r w:rsidR="00D636FA">
        <w:rPr>
          <w:rFonts w:ascii="Arial" w:eastAsia="Calibri" w:hAnsi="Arial" w:cs="Arial"/>
          <w:color w:val="000000" w:themeColor="text1"/>
          <w:sz w:val="24"/>
          <w:szCs w:val="24"/>
        </w:rPr>
        <w:t>The</w:t>
      </w:r>
      <w:r w:rsidR="00CC13AE">
        <w:rPr>
          <w:rFonts w:ascii="Arial" w:eastAsia="Calibri" w:hAnsi="Arial" w:cs="Arial"/>
          <w:color w:val="000000" w:themeColor="text1"/>
          <w:sz w:val="24"/>
          <w:szCs w:val="24"/>
        </w:rPr>
        <w:t xml:space="preserve"> Organisation </w:t>
      </w:r>
      <w:r w:rsidRPr="00BB1790">
        <w:rPr>
          <w:rFonts w:ascii="Arial" w:eastAsia="Calibri" w:hAnsi="Arial" w:cs="Arial"/>
          <w:color w:val="000000" w:themeColor="text1"/>
          <w:sz w:val="24"/>
          <w:szCs w:val="24"/>
        </w:rPr>
        <w:t xml:space="preserve">focused on litter picks along local beaches i.e. Aberavon Beach, The Keep Wales tidy scheme then evolved </w:t>
      </w:r>
      <w:r w:rsidR="00CC13AE">
        <w:rPr>
          <w:rFonts w:ascii="Arial" w:eastAsia="Calibri" w:hAnsi="Arial" w:cs="Arial"/>
          <w:color w:val="000000" w:themeColor="text1"/>
          <w:sz w:val="24"/>
          <w:szCs w:val="24"/>
        </w:rPr>
        <w:t xml:space="preserve"> to Caru Cymru (Keep Wales tidy 2019).</w:t>
      </w:r>
      <w:r w:rsidRPr="00BB1790">
        <w:rPr>
          <w:rFonts w:ascii="Arial" w:eastAsia="Calibri" w:hAnsi="Arial" w:cs="Arial"/>
          <w:color w:val="000000" w:themeColor="text1"/>
          <w:sz w:val="24"/>
          <w:szCs w:val="24"/>
        </w:rPr>
        <w:t xml:space="preserve"> Caru Cymru is a new initiative aiming to tackle the biggest environmental issues affecting Welsh communities, the project will concentrate on issues such as fly tipping fouling, graffiti and litter picks, as of yet data is not available to how successful this project will be yet  it appears that work is being undertaken and plans</w:t>
      </w:r>
      <w:r w:rsidR="00CC13AE">
        <w:rPr>
          <w:rFonts w:ascii="Arial" w:eastAsia="Calibri" w:hAnsi="Arial" w:cs="Arial"/>
          <w:color w:val="000000" w:themeColor="text1"/>
          <w:sz w:val="24"/>
          <w:szCs w:val="24"/>
        </w:rPr>
        <w:t xml:space="preserve"> of habitat management in place Caru Cymru will work alongside NPTC in the sharing of information mainly through social media and local group hubs.</w:t>
      </w:r>
    </w:p>
    <w:p w:rsidR="00891DA8" w:rsidRPr="00BB1790" w:rsidRDefault="00891DA8" w:rsidP="00EE4ABA">
      <w:pPr>
        <w:spacing w:line="360" w:lineRule="auto"/>
        <w:jc w:val="both"/>
        <w:rPr>
          <w:rFonts w:ascii="Arial" w:eastAsia="Calibri" w:hAnsi="Arial" w:cs="Arial"/>
          <w:color w:val="000000" w:themeColor="text1"/>
          <w:sz w:val="24"/>
          <w:szCs w:val="24"/>
        </w:rPr>
      </w:pPr>
    </w:p>
    <w:p w:rsidR="00437249" w:rsidRPr="00D636FA" w:rsidRDefault="00437249" w:rsidP="00EE4ABA">
      <w:pPr>
        <w:spacing w:line="360" w:lineRule="auto"/>
        <w:jc w:val="both"/>
        <w:rPr>
          <w:rFonts w:ascii="Arial" w:hAnsi="Arial" w:cs="Arial"/>
          <w:sz w:val="24"/>
          <w:szCs w:val="24"/>
        </w:rPr>
      </w:pPr>
      <w:r w:rsidRPr="00D636FA">
        <w:rPr>
          <w:rFonts w:ascii="Arial" w:hAnsi="Arial" w:cs="Arial"/>
          <w:sz w:val="24"/>
          <w:szCs w:val="24"/>
        </w:rPr>
        <w:t xml:space="preserve">Literature books </w:t>
      </w:r>
      <w:r w:rsidR="00124FC0" w:rsidRPr="00D636FA">
        <w:rPr>
          <w:rFonts w:ascii="Arial" w:hAnsi="Arial" w:cs="Arial"/>
          <w:sz w:val="24"/>
          <w:szCs w:val="24"/>
        </w:rPr>
        <w:t xml:space="preserve"> </w:t>
      </w:r>
    </w:p>
    <w:p w:rsidR="003E5888" w:rsidRPr="00BB1790" w:rsidRDefault="00437249" w:rsidP="00EE4ABA">
      <w:pPr>
        <w:spacing w:line="360" w:lineRule="auto"/>
        <w:jc w:val="both"/>
        <w:rPr>
          <w:rFonts w:ascii="Arial" w:hAnsi="Arial" w:cs="Arial"/>
          <w:color w:val="FF0000"/>
          <w:sz w:val="24"/>
          <w:szCs w:val="24"/>
        </w:rPr>
      </w:pPr>
      <w:r w:rsidRPr="00225540">
        <w:rPr>
          <w:rFonts w:ascii="Arial" w:hAnsi="Arial" w:cs="Arial"/>
          <w:sz w:val="24"/>
          <w:szCs w:val="24"/>
        </w:rPr>
        <w:t xml:space="preserve">The researcher firstly purchased some literature privately, which were not available at the secondly  the researcher is a member of the Marine Conservation Society and literature was sent via post each month i.e. monthly magazine. Finally, the </w:t>
      </w:r>
      <w:r w:rsidRPr="00225540">
        <w:rPr>
          <w:rFonts w:ascii="Arial" w:hAnsi="Arial" w:cs="Arial"/>
          <w:sz w:val="24"/>
          <w:szCs w:val="24"/>
        </w:rPr>
        <w:lastRenderedPageBreak/>
        <w:t>researcher is also a member of the climate coalition group with the Women’s Institute and receives regular emails monthly this information is then presented to WI members hence information</w:t>
      </w:r>
      <w:r w:rsidR="0002285E">
        <w:rPr>
          <w:rFonts w:ascii="Arial" w:hAnsi="Arial" w:cs="Arial"/>
          <w:sz w:val="24"/>
          <w:szCs w:val="24"/>
        </w:rPr>
        <w:t xml:space="preserve"> was consistent and up to date. </w:t>
      </w:r>
      <w:r w:rsidRPr="00225540">
        <w:rPr>
          <w:rFonts w:ascii="Arial" w:hAnsi="Arial" w:cs="Arial"/>
          <w:sz w:val="24"/>
          <w:szCs w:val="24"/>
        </w:rPr>
        <w:t>During February, the Climate Coalitions ‘Show the love campaign’ take place, the researcher was able to access this pack and use resources for the dissertation (climate coalition 2020) (Appendix</w:t>
      </w:r>
      <w:r w:rsidRPr="00BB1790">
        <w:rPr>
          <w:rFonts w:ascii="Arial" w:hAnsi="Arial" w:cs="Arial"/>
          <w:color w:val="FF0000"/>
          <w:sz w:val="24"/>
          <w:szCs w:val="24"/>
        </w:rPr>
        <w:t xml:space="preserve"> </w:t>
      </w:r>
      <w:r w:rsidRPr="00225540">
        <w:rPr>
          <w:rFonts w:ascii="Arial" w:hAnsi="Arial" w:cs="Arial"/>
          <w:sz w:val="24"/>
          <w:szCs w:val="24"/>
        </w:rPr>
        <w:t>5)</w:t>
      </w:r>
    </w:p>
    <w:p w:rsidR="00437249" w:rsidRPr="00BB1790" w:rsidRDefault="00437249" w:rsidP="00EE4ABA">
      <w:pPr>
        <w:spacing w:line="360" w:lineRule="auto"/>
        <w:jc w:val="both"/>
        <w:rPr>
          <w:rFonts w:ascii="Arial" w:hAnsi="Arial" w:cs="Arial"/>
          <w:sz w:val="24"/>
          <w:szCs w:val="24"/>
        </w:rPr>
      </w:pPr>
      <w:r w:rsidRPr="00BB1790">
        <w:rPr>
          <w:rFonts w:ascii="Arial" w:hAnsi="Arial" w:cs="Arial"/>
          <w:sz w:val="24"/>
          <w:szCs w:val="24"/>
        </w:rPr>
        <w:t>The researcher also explored other information packs such as World Oceans Day and Earth Hour 2020, these events take place annually during March and June, As the researcher works with the local authority some of these events will be celebrated by various departments, example  bio diversity and recycling departments. In addition, the researcher works Saturdays at the local library this is also owned by the local council the researcher  was able to access a number of books and take these homes, during the writing of this dissertation events were held at the library, an example, environmental events, including plastic awareness,  some materials displayed were available able to print out  to use in the dissertation, this literature was mainly sourced from the World Wildlife Fund.</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The area of Neath and Port Talbot is home to hundred and thousand people  the area is allegedly twice as dense as Wales as a while, although this  data was recorded in 2006,  it is likely this figure will have increased ,It is important to add that at this time local authorities are aiming to support recycling targets set out by the Welsh government, the scheme called One Planet One Wales aims to eradicate plastic waste to sevent</w:t>
      </w:r>
      <w:r w:rsidR="00CC13AE">
        <w:rPr>
          <w:rFonts w:ascii="Arial" w:eastAsia="Calibri" w:hAnsi="Arial" w:cs="Arial"/>
          <w:color w:val="000000" w:themeColor="text1"/>
          <w:sz w:val="24"/>
          <w:szCs w:val="24"/>
        </w:rPr>
        <w:t xml:space="preserve">y per cent by 2025, if not </w:t>
      </w:r>
      <w:r w:rsidRPr="00BB1790">
        <w:rPr>
          <w:rFonts w:ascii="Arial" w:eastAsia="Calibri" w:hAnsi="Arial" w:cs="Arial"/>
          <w:color w:val="000000" w:themeColor="text1"/>
          <w:sz w:val="24"/>
          <w:szCs w:val="24"/>
        </w:rPr>
        <w:t xml:space="preserve"> authorities will incur</w:t>
      </w:r>
      <w:r w:rsidR="00775EA6">
        <w:rPr>
          <w:rFonts w:ascii="Arial" w:eastAsia="Calibri" w:hAnsi="Arial" w:cs="Arial"/>
          <w:color w:val="000000" w:themeColor="text1"/>
          <w:sz w:val="24"/>
          <w:szCs w:val="24"/>
        </w:rPr>
        <w:t xml:space="preserve"> fines (recycle wales 2019).  F</w:t>
      </w:r>
      <w:r w:rsidRPr="00BB1790">
        <w:rPr>
          <w:rFonts w:ascii="Arial" w:eastAsia="Calibri" w:hAnsi="Arial" w:cs="Arial"/>
          <w:color w:val="000000" w:themeColor="text1"/>
          <w:sz w:val="24"/>
          <w:szCs w:val="24"/>
        </w:rPr>
        <w:t>rom March 2018 to April 2019 NPT</w:t>
      </w:r>
      <w:r w:rsidR="00CC13AE">
        <w:rPr>
          <w:rFonts w:ascii="Arial" w:eastAsia="Calibri" w:hAnsi="Arial" w:cs="Arial"/>
          <w:color w:val="000000" w:themeColor="text1"/>
          <w:sz w:val="24"/>
          <w:szCs w:val="24"/>
        </w:rPr>
        <w:t>C</w:t>
      </w:r>
      <w:r w:rsidRPr="00BB1790">
        <w:rPr>
          <w:rFonts w:ascii="Arial" w:eastAsia="Calibri" w:hAnsi="Arial" w:cs="Arial"/>
          <w:color w:val="000000" w:themeColor="text1"/>
          <w:sz w:val="24"/>
          <w:szCs w:val="24"/>
        </w:rPr>
        <w:t xml:space="preserve"> illustrated that the amount of plastics via kerbside recycling equated to two thousand, two hundred and ninety-seven tonnes. NPT note that it met its 2018 target by fifty per cent and aim to reach sixty-four per cent by 2019</w:t>
      </w:r>
      <w:r w:rsidR="00CC13AE">
        <w:rPr>
          <w:rFonts w:ascii="Arial" w:eastAsia="Calibri" w:hAnsi="Arial" w:cs="Arial"/>
          <w:color w:val="000000" w:themeColor="text1"/>
          <w:sz w:val="24"/>
          <w:szCs w:val="24"/>
        </w:rPr>
        <w:t xml:space="preserve">, Education though social media and specific roles aim to meet recycling targets. </w:t>
      </w:r>
      <w:r w:rsidRPr="00BB1790">
        <w:rPr>
          <w:rFonts w:ascii="Arial" w:eastAsia="Calibri" w:hAnsi="Arial" w:cs="Arial"/>
          <w:color w:val="000000" w:themeColor="text1"/>
          <w:sz w:val="24"/>
          <w:szCs w:val="24"/>
        </w:rPr>
        <w:t xml:space="preserve"> (NPT 2018). (Appendix one)</w:t>
      </w:r>
    </w:p>
    <w:p w:rsidR="00CC13AE"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In addition, NPT have specific </w:t>
      </w:r>
      <w:r w:rsidR="00CC13AE">
        <w:rPr>
          <w:rFonts w:ascii="Arial" w:eastAsia="Calibri" w:hAnsi="Arial" w:cs="Arial"/>
          <w:color w:val="000000" w:themeColor="text1"/>
          <w:sz w:val="24"/>
          <w:szCs w:val="24"/>
        </w:rPr>
        <w:t xml:space="preserve">roles </w:t>
      </w:r>
      <w:r w:rsidRPr="00BB1790">
        <w:rPr>
          <w:rFonts w:ascii="Arial" w:eastAsia="Calibri" w:hAnsi="Arial" w:cs="Arial"/>
          <w:color w:val="000000" w:themeColor="text1"/>
          <w:sz w:val="24"/>
          <w:szCs w:val="24"/>
        </w:rPr>
        <w:t xml:space="preserve">such as side waste enforcement officers ,at this time three staff members undertake this role </w:t>
      </w:r>
      <w:r w:rsidR="00CC13AE">
        <w:rPr>
          <w:rFonts w:ascii="Arial" w:eastAsia="Calibri" w:hAnsi="Arial" w:cs="Arial"/>
          <w:color w:val="000000" w:themeColor="text1"/>
          <w:sz w:val="24"/>
          <w:szCs w:val="24"/>
        </w:rPr>
        <w:t>,</w:t>
      </w:r>
      <w:r w:rsidRPr="00BB1790">
        <w:rPr>
          <w:rFonts w:ascii="Arial" w:eastAsia="Calibri" w:hAnsi="Arial" w:cs="Arial"/>
          <w:color w:val="000000" w:themeColor="text1"/>
          <w:sz w:val="24"/>
          <w:szCs w:val="24"/>
        </w:rPr>
        <w:t xml:space="preserve">side waste officers  are allocated certain areas of Neath and Port Talbot  </w:t>
      </w:r>
      <w:r w:rsidR="0008409C">
        <w:rPr>
          <w:rFonts w:ascii="Arial" w:eastAsia="Calibri" w:hAnsi="Arial" w:cs="Arial"/>
          <w:color w:val="000000" w:themeColor="text1"/>
          <w:sz w:val="24"/>
          <w:szCs w:val="24"/>
        </w:rPr>
        <w:t xml:space="preserve">eligible </w:t>
      </w:r>
      <w:r w:rsidRPr="00BB1790">
        <w:rPr>
          <w:rFonts w:ascii="Arial" w:eastAsia="Calibri" w:hAnsi="Arial" w:cs="Arial"/>
          <w:color w:val="000000" w:themeColor="text1"/>
          <w:sz w:val="24"/>
          <w:szCs w:val="24"/>
        </w:rPr>
        <w:t>households ca</w:t>
      </w:r>
      <w:r w:rsidR="0008409C">
        <w:rPr>
          <w:rFonts w:ascii="Arial" w:eastAsia="Calibri" w:hAnsi="Arial" w:cs="Arial"/>
          <w:color w:val="000000" w:themeColor="text1"/>
          <w:sz w:val="24"/>
          <w:szCs w:val="24"/>
        </w:rPr>
        <w:t xml:space="preserve">n apply for a scheme to be exempt to recycle </w:t>
      </w:r>
      <w:r w:rsidR="00CC13AE">
        <w:rPr>
          <w:rFonts w:ascii="Arial" w:eastAsia="Calibri" w:hAnsi="Arial" w:cs="Arial"/>
          <w:color w:val="000000" w:themeColor="text1"/>
          <w:sz w:val="24"/>
          <w:szCs w:val="24"/>
        </w:rPr>
        <w:t xml:space="preserve"> </w:t>
      </w:r>
      <w:r w:rsidR="0008409C">
        <w:rPr>
          <w:rFonts w:ascii="Arial" w:eastAsia="Calibri" w:hAnsi="Arial" w:cs="Arial"/>
          <w:color w:val="000000" w:themeColor="text1"/>
          <w:sz w:val="24"/>
          <w:szCs w:val="24"/>
        </w:rPr>
        <w:t>.</w:t>
      </w:r>
      <w:r w:rsidR="00CC13AE">
        <w:rPr>
          <w:rFonts w:ascii="Arial" w:eastAsia="Calibri" w:hAnsi="Arial" w:cs="Arial"/>
          <w:color w:val="000000" w:themeColor="text1"/>
          <w:sz w:val="24"/>
          <w:szCs w:val="24"/>
        </w:rPr>
        <w:t xml:space="preserve">The use of social media  works alongside this role and the use of  literature to inform households of this scheme </w:t>
      </w:r>
      <w:r w:rsidR="00CC13AE" w:rsidRPr="00BB1790">
        <w:rPr>
          <w:rFonts w:ascii="Arial" w:eastAsia="Calibri" w:hAnsi="Arial" w:cs="Arial"/>
          <w:color w:val="000000" w:themeColor="text1"/>
          <w:sz w:val="24"/>
          <w:szCs w:val="24"/>
        </w:rPr>
        <w:t xml:space="preserve">(NPT 2020). </w:t>
      </w:r>
    </w:p>
    <w:p w:rsidR="00437249" w:rsidRPr="00BB1790" w:rsidRDefault="00CC13AE"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lastRenderedPageBreak/>
        <w:t>Data</w:t>
      </w:r>
      <w:r w:rsidR="00437249" w:rsidRPr="00BB1790">
        <w:rPr>
          <w:rFonts w:ascii="Arial" w:eastAsia="Calibri" w:hAnsi="Arial" w:cs="Arial"/>
          <w:color w:val="000000" w:themeColor="text1"/>
          <w:sz w:val="24"/>
          <w:szCs w:val="24"/>
        </w:rPr>
        <w:t xml:space="preserve"> from 2018-2019 illustrate that the side waste role saw a decrease in residual waste, refuse </w:t>
      </w:r>
      <w:r w:rsidR="000F6BAC">
        <w:rPr>
          <w:rFonts w:ascii="Arial" w:eastAsia="Calibri" w:hAnsi="Arial" w:cs="Arial"/>
          <w:color w:val="000000" w:themeColor="text1"/>
          <w:sz w:val="24"/>
          <w:szCs w:val="24"/>
        </w:rPr>
        <w:t>figures illustrate that in 2018,</w:t>
      </w:r>
      <w:r w:rsidR="00437249" w:rsidRPr="00BB1790">
        <w:rPr>
          <w:rFonts w:ascii="Arial" w:eastAsia="Calibri" w:hAnsi="Arial" w:cs="Arial"/>
          <w:color w:val="000000" w:themeColor="text1"/>
          <w:sz w:val="24"/>
          <w:szCs w:val="24"/>
        </w:rPr>
        <w:t xml:space="preserve">15001 tonnes of refuse was observed ,this figure decreased to 11734  in 2019 </w:t>
      </w:r>
      <w:r w:rsidR="0010330A">
        <w:rPr>
          <w:rFonts w:ascii="Arial" w:eastAsia="Calibri" w:hAnsi="Arial" w:cs="Arial"/>
          <w:color w:val="000000" w:themeColor="text1"/>
          <w:sz w:val="24"/>
          <w:szCs w:val="24"/>
        </w:rPr>
        <w:t>.</w:t>
      </w:r>
      <w:r>
        <w:rPr>
          <w:rFonts w:ascii="Arial" w:eastAsia="Calibri" w:hAnsi="Arial" w:cs="Arial"/>
          <w:color w:val="000000" w:themeColor="text1"/>
          <w:sz w:val="24"/>
          <w:szCs w:val="24"/>
        </w:rPr>
        <w:t xml:space="preserve">It </w:t>
      </w:r>
      <w:r w:rsidR="00437249" w:rsidRPr="00BB1790">
        <w:rPr>
          <w:rFonts w:ascii="Arial" w:eastAsia="Calibri" w:hAnsi="Arial" w:cs="Arial"/>
          <w:color w:val="000000" w:themeColor="text1"/>
          <w:sz w:val="24"/>
          <w:szCs w:val="24"/>
        </w:rPr>
        <w:t xml:space="preserve"> is clear that the role of side waste officers have been successful in this authority, </w:t>
      </w:r>
      <w:r>
        <w:rPr>
          <w:rFonts w:ascii="Arial" w:eastAsia="Calibri" w:hAnsi="Arial" w:cs="Arial"/>
          <w:color w:val="000000" w:themeColor="text1"/>
          <w:sz w:val="24"/>
          <w:szCs w:val="24"/>
        </w:rPr>
        <w:t>plus information via  media tools has appeared to come across ,</w:t>
      </w:r>
      <w:r w:rsidR="00437249" w:rsidRPr="00BB1790">
        <w:rPr>
          <w:rFonts w:ascii="Arial" w:eastAsia="Calibri" w:hAnsi="Arial" w:cs="Arial"/>
          <w:color w:val="000000" w:themeColor="text1"/>
          <w:sz w:val="24"/>
          <w:szCs w:val="24"/>
        </w:rPr>
        <w:t>although not everyone will stick to this criteria yet this may change in the future where recyclin</w:t>
      </w:r>
      <w:r w:rsidR="00532F71">
        <w:rPr>
          <w:rFonts w:ascii="Arial" w:eastAsia="Calibri" w:hAnsi="Arial" w:cs="Arial"/>
          <w:color w:val="000000" w:themeColor="text1"/>
          <w:sz w:val="24"/>
          <w:szCs w:val="24"/>
        </w:rPr>
        <w:t xml:space="preserve">g is counted in residual waste  NPT(2020) </w:t>
      </w:r>
      <w:r w:rsidR="00437249" w:rsidRPr="00BB1790">
        <w:rPr>
          <w:rFonts w:ascii="Arial" w:eastAsia="Calibri" w:hAnsi="Arial" w:cs="Arial"/>
          <w:color w:val="000000" w:themeColor="text1"/>
          <w:sz w:val="24"/>
          <w:szCs w:val="24"/>
        </w:rPr>
        <w:t xml:space="preserve">(Appendix 2 ) </w:t>
      </w:r>
      <w:r w:rsidR="00532F71">
        <w:rPr>
          <w:rFonts w:ascii="Arial" w:eastAsia="Calibri" w:hAnsi="Arial" w:cs="Arial"/>
          <w:color w:val="000000" w:themeColor="text1"/>
          <w:sz w:val="24"/>
          <w:szCs w:val="24"/>
        </w:rPr>
        <w:t>.</w:t>
      </w:r>
    </w:p>
    <w:p w:rsidR="002B4D53" w:rsidRDefault="00437249" w:rsidP="00EE4ABA">
      <w:pPr>
        <w:spacing w:line="360" w:lineRule="auto"/>
        <w:jc w:val="both"/>
        <w:rPr>
          <w:rFonts w:ascii="Arial" w:eastAsia="Times New Roman" w:hAnsi="Arial" w:cs="Arial"/>
          <w:color w:val="1C1E21"/>
          <w:sz w:val="24"/>
          <w:szCs w:val="24"/>
          <w:lang w:eastAsia="en-GB"/>
        </w:rPr>
      </w:pPr>
      <w:r w:rsidRPr="00BB1790">
        <w:rPr>
          <w:rFonts w:ascii="Arial" w:eastAsia="Calibri" w:hAnsi="Arial" w:cs="Arial"/>
          <w:color w:val="000000" w:themeColor="text1"/>
          <w:sz w:val="24"/>
          <w:szCs w:val="24"/>
        </w:rPr>
        <w:t>In addition</w:t>
      </w:r>
      <w:r w:rsidR="002B4D53">
        <w:rPr>
          <w:rFonts w:ascii="Arial" w:eastAsia="Calibri" w:hAnsi="Arial" w:cs="Arial"/>
          <w:color w:val="000000" w:themeColor="text1"/>
          <w:sz w:val="24"/>
          <w:szCs w:val="24"/>
        </w:rPr>
        <w:t xml:space="preserve">, trade waste staff deal with </w:t>
      </w:r>
      <w:r w:rsidRPr="00BB1790">
        <w:rPr>
          <w:rFonts w:ascii="Arial" w:eastAsia="Calibri" w:hAnsi="Arial" w:cs="Arial"/>
          <w:color w:val="000000" w:themeColor="text1"/>
          <w:sz w:val="24"/>
          <w:szCs w:val="24"/>
        </w:rPr>
        <w:t>refuse and recyc</w:t>
      </w:r>
      <w:r w:rsidR="002B4D53">
        <w:rPr>
          <w:rFonts w:ascii="Arial" w:eastAsia="Calibri" w:hAnsi="Arial" w:cs="Arial"/>
          <w:color w:val="000000" w:themeColor="text1"/>
          <w:sz w:val="24"/>
          <w:szCs w:val="24"/>
        </w:rPr>
        <w:t xml:space="preserve">ling waste commercial  premises, the trade team use many </w:t>
      </w:r>
      <w:r w:rsidRPr="00BB1790">
        <w:rPr>
          <w:rFonts w:ascii="Arial" w:eastAsia="Calibri" w:hAnsi="Arial" w:cs="Arial"/>
          <w:color w:val="000000" w:themeColor="text1"/>
          <w:sz w:val="24"/>
          <w:szCs w:val="24"/>
        </w:rPr>
        <w:t>form</w:t>
      </w:r>
      <w:r w:rsidR="002B4D53">
        <w:rPr>
          <w:rFonts w:ascii="Arial" w:eastAsia="Calibri" w:hAnsi="Arial" w:cs="Arial"/>
          <w:color w:val="000000" w:themeColor="text1"/>
          <w:sz w:val="24"/>
          <w:szCs w:val="24"/>
        </w:rPr>
        <w:t xml:space="preserve">s of communication especially  </w:t>
      </w:r>
      <w:r w:rsidRPr="00BB1790">
        <w:rPr>
          <w:rFonts w:ascii="Arial" w:eastAsia="Calibri" w:hAnsi="Arial" w:cs="Arial"/>
          <w:color w:val="000000" w:themeColor="text1"/>
          <w:sz w:val="24"/>
          <w:szCs w:val="24"/>
        </w:rPr>
        <w:t>social media</w:t>
      </w:r>
      <w:r w:rsidR="002B4D53">
        <w:rPr>
          <w:rFonts w:ascii="Arial" w:eastAsia="Calibri" w:hAnsi="Arial" w:cs="Arial"/>
          <w:color w:val="000000" w:themeColor="text1"/>
          <w:sz w:val="24"/>
          <w:szCs w:val="24"/>
        </w:rPr>
        <w:t>.</w:t>
      </w:r>
      <w:r w:rsidRPr="00BB1790">
        <w:rPr>
          <w:rFonts w:ascii="Arial" w:eastAsia="Calibri" w:hAnsi="Arial" w:cs="Arial"/>
          <w:color w:val="000000" w:themeColor="text1"/>
          <w:sz w:val="24"/>
          <w:szCs w:val="24"/>
        </w:rPr>
        <w:t xml:space="preserve"> </w:t>
      </w:r>
      <w:r w:rsidR="00CC13AE">
        <w:rPr>
          <w:rFonts w:ascii="Arial" w:eastAsia="Calibri" w:hAnsi="Arial" w:cs="Arial"/>
          <w:color w:val="000000" w:themeColor="text1"/>
          <w:sz w:val="24"/>
          <w:szCs w:val="24"/>
        </w:rPr>
        <w:t>,</w:t>
      </w:r>
      <w:r w:rsidR="002B4D53">
        <w:rPr>
          <w:rFonts w:ascii="Arial" w:eastAsia="Calibri" w:hAnsi="Arial" w:cs="Arial"/>
          <w:color w:val="000000" w:themeColor="text1"/>
          <w:sz w:val="24"/>
          <w:szCs w:val="24"/>
        </w:rPr>
        <w:t>T</w:t>
      </w:r>
      <w:r w:rsidRPr="00BB1790">
        <w:rPr>
          <w:rFonts w:ascii="Arial" w:eastAsia="Calibri" w:hAnsi="Arial" w:cs="Arial"/>
          <w:color w:val="000000" w:themeColor="text1"/>
          <w:sz w:val="24"/>
          <w:szCs w:val="24"/>
        </w:rPr>
        <w:t xml:space="preserve">his platform is used to inform individuals of events and update relevant information on waste management examples Facebook and twitter, it appears the trade wastes </w:t>
      </w:r>
      <w:r w:rsidR="00CC13AE">
        <w:rPr>
          <w:rFonts w:ascii="Arial" w:eastAsia="Calibri" w:hAnsi="Arial" w:cs="Arial"/>
          <w:color w:val="000000" w:themeColor="text1"/>
          <w:sz w:val="24"/>
          <w:szCs w:val="24"/>
        </w:rPr>
        <w:t xml:space="preserve">Facebook Page </w:t>
      </w:r>
      <w:r w:rsidR="00EE4ABA">
        <w:rPr>
          <w:rFonts w:ascii="Arial" w:eastAsia="Calibri" w:hAnsi="Arial" w:cs="Arial"/>
          <w:color w:val="000000" w:themeColor="text1"/>
          <w:sz w:val="24"/>
          <w:szCs w:val="24"/>
        </w:rPr>
        <w:t>i.e.</w:t>
      </w:r>
      <w:r w:rsidR="00CC13AE">
        <w:rPr>
          <w:rFonts w:ascii="Arial" w:eastAsia="Calibri" w:hAnsi="Arial" w:cs="Arial"/>
          <w:color w:val="000000" w:themeColor="text1"/>
          <w:sz w:val="24"/>
          <w:szCs w:val="24"/>
        </w:rPr>
        <w:t xml:space="preserve"> </w:t>
      </w:r>
      <w:r w:rsidRPr="00BB1790">
        <w:rPr>
          <w:rFonts w:ascii="Arial" w:eastAsia="Calibri" w:hAnsi="Arial" w:cs="Arial"/>
          <w:color w:val="000000" w:themeColor="text1"/>
          <w:sz w:val="24"/>
          <w:szCs w:val="24"/>
        </w:rPr>
        <w:t>recycle4npt Is liked by 1,741 people and 1.801 follow this  page,</w:t>
      </w:r>
      <w:r w:rsidR="00CC13AE">
        <w:rPr>
          <w:rFonts w:ascii="Arial" w:eastAsia="Times New Roman" w:hAnsi="Arial" w:cs="Arial"/>
          <w:color w:val="1C1E21"/>
          <w:sz w:val="24"/>
          <w:szCs w:val="24"/>
          <w:lang w:eastAsia="en-GB"/>
        </w:rPr>
        <w:t xml:space="preserve"> </w:t>
      </w:r>
      <w:r w:rsidR="00CC13AE" w:rsidRPr="000F6BAC">
        <w:rPr>
          <w:rFonts w:ascii="Arial" w:eastAsia="Times New Roman" w:hAnsi="Arial" w:cs="Arial"/>
          <w:color w:val="000000" w:themeColor="text1"/>
          <w:sz w:val="24"/>
          <w:szCs w:val="24"/>
          <w:lang w:eastAsia="en-GB"/>
        </w:rPr>
        <w:t>as stated</w:t>
      </w:r>
      <w:r w:rsidR="00CC13AE">
        <w:rPr>
          <w:rFonts w:ascii="Arial" w:eastAsia="Times New Roman" w:hAnsi="Arial" w:cs="Arial"/>
          <w:color w:val="1C1E21"/>
          <w:sz w:val="24"/>
          <w:szCs w:val="24"/>
          <w:lang w:eastAsia="en-GB"/>
        </w:rPr>
        <w:t xml:space="preserve"> </w:t>
      </w:r>
      <w:r w:rsidR="00CC13AE" w:rsidRPr="000F6BAC">
        <w:rPr>
          <w:rFonts w:ascii="Arial" w:eastAsia="Times New Roman" w:hAnsi="Arial" w:cs="Arial"/>
          <w:color w:val="000000" w:themeColor="text1"/>
          <w:sz w:val="24"/>
          <w:szCs w:val="24"/>
          <w:lang w:eastAsia="en-GB"/>
        </w:rPr>
        <w:t>recycle4npt</w:t>
      </w:r>
      <w:r w:rsidRPr="000F6BAC">
        <w:rPr>
          <w:rFonts w:ascii="Arial" w:eastAsia="Times New Roman" w:hAnsi="Arial" w:cs="Arial"/>
          <w:color w:val="000000" w:themeColor="text1"/>
          <w:sz w:val="24"/>
          <w:szCs w:val="24"/>
          <w:lang w:eastAsia="en-GB"/>
        </w:rPr>
        <w:t xml:space="preserve"> aims to encourage</w:t>
      </w:r>
      <w:r w:rsidRPr="00BB1790">
        <w:rPr>
          <w:rFonts w:ascii="Arial" w:eastAsia="Times New Roman" w:hAnsi="Arial" w:cs="Arial"/>
          <w:color w:val="1C1E21"/>
          <w:sz w:val="24"/>
          <w:szCs w:val="24"/>
          <w:lang w:eastAsia="en-GB"/>
        </w:rPr>
        <w:t xml:space="preserve"> </w:t>
      </w:r>
      <w:r w:rsidR="00CC13AE">
        <w:rPr>
          <w:rFonts w:ascii="Arial" w:eastAsia="Times New Roman" w:hAnsi="Arial" w:cs="Arial"/>
          <w:color w:val="1C1E21"/>
          <w:sz w:val="24"/>
          <w:szCs w:val="24"/>
          <w:lang w:eastAsia="en-GB"/>
        </w:rPr>
        <w:t>"</w:t>
      </w:r>
      <w:r w:rsidRPr="000F6BAC">
        <w:rPr>
          <w:rFonts w:ascii="Arial" w:eastAsia="Times New Roman" w:hAnsi="Arial" w:cs="Arial"/>
          <w:i/>
          <w:color w:val="000000" w:themeColor="text1"/>
          <w:sz w:val="24"/>
          <w:szCs w:val="24"/>
          <w:lang w:eastAsia="en-GB"/>
        </w:rPr>
        <w:t>Neath Port Talbot residents to Reduce,</w:t>
      </w:r>
      <w:r w:rsidRPr="000F6BAC">
        <w:rPr>
          <w:rFonts w:ascii="Arial" w:eastAsia="Times New Roman" w:hAnsi="Arial" w:cs="Arial"/>
          <w:color w:val="000000" w:themeColor="text1"/>
          <w:sz w:val="24"/>
          <w:szCs w:val="24"/>
          <w:lang w:eastAsia="en-GB"/>
        </w:rPr>
        <w:t xml:space="preserve"> </w:t>
      </w:r>
      <w:r w:rsidRPr="000F6BAC">
        <w:rPr>
          <w:rFonts w:ascii="Arial" w:eastAsia="Times New Roman" w:hAnsi="Arial" w:cs="Arial"/>
          <w:i/>
          <w:color w:val="000000" w:themeColor="text1"/>
          <w:sz w:val="24"/>
          <w:szCs w:val="24"/>
          <w:lang w:eastAsia="en-GB"/>
        </w:rPr>
        <w:t>Reuse and Recycle as much of their waste as possible</w:t>
      </w:r>
      <w:r w:rsidR="00CC13AE" w:rsidRPr="000F6BAC">
        <w:rPr>
          <w:rFonts w:ascii="Arial" w:eastAsia="Times New Roman" w:hAnsi="Arial" w:cs="Arial"/>
          <w:i/>
          <w:color w:val="000000" w:themeColor="text1"/>
          <w:sz w:val="24"/>
          <w:szCs w:val="24"/>
          <w:lang w:eastAsia="en-GB"/>
        </w:rPr>
        <w:t xml:space="preserve"> t</w:t>
      </w:r>
      <w:r w:rsidRPr="000F6BAC">
        <w:rPr>
          <w:rFonts w:ascii="Arial" w:eastAsia="Times New Roman" w:hAnsi="Arial" w:cs="Arial"/>
          <w:i/>
          <w:color w:val="000000" w:themeColor="text1"/>
          <w:sz w:val="24"/>
          <w:szCs w:val="24"/>
          <w:lang w:eastAsia="en-GB"/>
        </w:rPr>
        <w:t>ogether we can achieve zero</w:t>
      </w:r>
      <w:r w:rsidRPr="00CC13AE">
        <w:rPr>
          <w:rFonts w:ascii="Arial" w:eastAsia="Times New Roman" w:hAnsi="Arial" w:cs="Arial"/>
          <w:i/>
          <w:color w:val="1C1E21"/>
          <w:sz w:val="24"/>
          <w:szCs w:val="24"/>
          <w:lang w:eastAsia="en-GB"/>
        </w:rPr>
        <w:t xml:space="preserve"> waste</w:t>
      </w:r>
      <w:r w:rsidRPr="00BB1790">
        <w:rPr>
          <w:rFonts w:ascii="Arial" w:eastAsia="Times New Roman" w:hAnsi="Arial" w:cs="Arial"/>
          <w:color w:val="1C1E21"/>
          <w:sz w:val="24"/>
          <w:szCs w:val="24"/>
          <w:lang w:eastAsia="en-GB"/>
        </w:rPr>
        <w:t xml:space="preserve"> </w:t>
      </w:r>
      <w:r w:rsidR="00CC13AE">
        <w:rPr>
          <w:rFonts w:ascii="Arial" w:eastAsia="Times New Roman" w:hAnsi="Arial" w:cs="Arial"/>
          <w:color w:val="1C1E21"/>
          <w:sz w:val="24"/>
          <w:szCs w:val="24"/>
          <w:lang w:eastAsia="en-GB"/>
        </w:rPr>
        <w:t>2</w:t>
      </w:r>
      <w:r w:rsidRPr="00BB1790">
        <w:rPr>
          <w:rFonts w:ascii="Arial" w:eastAsia="Times New Roman" w:hAnsi="Arial" w:cs="Arial"/>
          <w:color w:val="1C1E21"/>
          <w:sz w:val="24"/>
          <w:szCs w:val="24"/>
          <w:lang w:eastAsia="en-GB"/>
        </w:rPr>
        <w:t>“</w:t>
      </w:r>
      <w:r w:rsidRPr="00BB1790">
        <w:rPr>
          <w:rFonts w:ascii="Arial" w:eastAsia="Calibri" w:hAnsi="Arial" w:cs="Arial"/>
          <w:color w:val="000000" w:themeColor="text1"/>
          <w:sz w:val="24"/>
          <w:szCs w:val="24"/>
        </w:rPr>
        <w:t>(Recycle4NPT 2020)</w:t>
      </w:r>
      <w:r w:rsidRPr="00BB1790">
        <w:rPr>
          <w:rFonts w:ascii="Arial" w:eastAsia="Times New Roman" w:hAnsi="Arial" w:cs="Arial"/>
          <w:color w:val="1C1E21"/>
          <w:sz w:val="24"/>
          <w:szCs w:val="24"/>
          <w:lang w:eastAsia="en-GB"/>
        </w:rPr>
        <w:t>.</w:t>
      </w:r>
      <w:r w:rsidR="00CC13AE">
        <w:rPr>
          <w:rFonts w:ascii="Arial" w:eastAsia="Times New Roman" w:hAnsi="Arial" w:cs="Arial"/>
          <w:color w:val="1C1E21"/>
          <w:sz w:val="24"/>
          <w:szCs w:val="24"/>
          <w:lang w:eastAsia="en-GB"/>
        </w:rPr>
        <w:t xml:space="preserve"> </w:t>
      </w:r>
    </w:p>
    <w:p w:rsidR="00437249" w:rsidRPr="00BB1790" w:rsidRDefault="0002285E" w:rsidP="00EE4ABA">
      <w:pPr>
        <w:spacing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 xml:space="preserve"> Tolvoned et al </w:t>
      </w:r>
      <w:r w:rsidR="00437249" w:rsidRPr="00BB1790">
        <w:rPr>
          <w:rFonts w:ascii="Arial" w:eastAsia="Calibri" w:hAnsi="Arial" w:cs="Arial"/>
          <w:color w:val="000000" w:themeColor="text1"/>
          <w:sz w:val="24"/>
          <w:szCs w:val="24"/>
        </w:rPr>
        <w:t>illustrate that the use of social media platforms  in science and conservation is very limited ,however the data taken from social media has been useful to  professionals in this field, crown sourcing, data collection and citizen science data has been used in many fields where resources have been limited , however since the introduction of GPS  on smart phones citizen science appears to have decreased ,however  this is also dependent on individual choice, one person may take part ,whilst one may feel it is irrelevant   Tolvonen et al (2015)</w:t>
      </w:r>
    </w:p>
    <w:p w:rsidR="0002285E" w:rsidRDefault="00437249" w:rsidP="00EE4ABA">
      <w:pPr>
        <w:spacing w:line="360" w:lineRule="auto"/>
        <w:jc w:val="both"/>
        <w:rPr>
          <w:rFonts w:ascii="Arial" w:eastAsia="Times New Roman" w:hAnsi="Arial" w:cs="Arial"/>
          <w:color w:val="000000" w:themeColor="text1"/>
          <w:sz w:val="24"/>
          <w:szCs w:val="24"/>
          <w:lang w:eastAsia="en-GB"/>
        </w:rPr>
      </w:pPr>
      <w:r w:rsidRPr="00BB1790">
        <w:rPr>
          <w:rFonts w:ascii="Arial" w:eastAsia="Calibri" w:hAnsi="Arial" w:cs="Arial"/>
          <w:color w:val="000000" w:themeColor="text1"/>
          <w:sz w:val="24"/>
          <w:szCs w:val="24"/>
        </w:rPr>
        <w:t xml:space="preserve">In addition, plastics are also been disposed of via fly Tipp behaviour, fly tipping is a result of careless disposal, it is clear people are fly tipping waste including plastics, The NPT waste enforcement team deal with fly Tipp offenders on a daily basis </w:t>
      </w:r>
      <w:r w:rsidR="00E37E26">
        <w:rPr>
          <w:rFonts w:ascii="Arial" w:eastAsia="Calibri" w:hAnsi="Arial" w:cs="Arial"/>
          <w:color w:val="000000" w:themeColor="text1"/>
          <w:sz w:val="24"/>
          <w:szCs w:val="24"/>
        </w:rPr>
        <w:t xml:space="preserve">,as illustrated </w:t>
      </w:r>
      <w:r w:rsidR="00CC14ED">
        <w:rPr>
          <w:rFonts w:ascii="Arial" w:eastAsia="Calibri" w:hAnsi="Arial" w:cs="Arial"/>
          <w:color w:val="000000" w:themeColor="text1"/>
          <w:sz w:val="24"/>
          <w:szCs w:val="24"/>
        </w:rPr>
        <w:t xml:space="preserve">in BBC </w:t>
      </w:r>
      <w:r w:rsidRPr="00BB1790">
        <w:rPr>
          <w:rFonts w:ascii="Arial" w:eastAsia="Calibri" w:hAnsi="Arial" w:cs="Arial"/>
          <w:color w:val="000000" w:themeColor="text1"/>
          <w:sz w:val="24"/>
          <w:szCs w:val="24"/>
        </w:rPr>
        <w:t>Ones X</w:t>
      </w:r>
      <w:r w:rsidR="00E37E26">
        <w:rPr>
          <w:rFonts w:ascii="Arial" w:eastAsia="Calibri" w:hAnsi="Arial" w:cs="Arial"/>
          <w:color w:val="000000" w:themeColor="text1"/>
          <w:sz w:val="24"/>
          <w:szCs w:val="24"/>
        </w:rPr>
        <w:t>-</w:t>
      </w:r>
      <w:r w:rsidRPr="00BB1790">
        <w:rPr>
          <w:rFonts w:ascii="Arial" w:eastAsia="Calibri" w:hAnsi="Arial" w:cs="Arial"/>
          <w:color w:val="000000" w:themeColor="text1"/>
          <w:sz w:val="24"/>
          <w:szCs w:val="24"/>
        </w:rPr>
        <w:t>ray</w:t>
      </w:r>
      <w:r w:rsidR="00EE5C88">
        <w:rPr>
          <w:rFonts w:ascii="Arial" w:eastAsia="Calibri" w:hAnsi="Arial" w:cs="Arial"/>
          <w:color w:val="000000" w:themeColor="text1"/>
          <w:sz w:val="24"/>
          <w:szCs w:val="24"/>
        </w:rPr>
        <w:t xml:space="preserve"> documentary . </w:t>
      </w:r>
      <w:r w:rsidR="00CC14ED">
        <w:rPr>
          <w:rFonts w:ascii="Arial" w:eastAsia="Calibri" w:hAnsi="Arial" w:cs="Arial"/>
          <w:color w:val="000000" w:themeColor="text1"/>
          <w:sz w:val="24"/>
          <w:szCs w:val="24"/>
        </w:rPr>
        <w:t>In</w:t>
      </w:r>
      <w:r w:rsidRPr="00BB1790">
        <w:rPr>
          <w:rFonts w:ascii="Arial" w:eastAsia="Calibri" w:hAnsi="Arial" w:cs="Arial"/>
          <w:color w:val="000000" w:themeColor="text1"/>
          <w:sz w:val="24"/>
          <w:szCs w:val="24"/>
        </w:rPr>
        <w:t>2019 enforceme</w:t>
      </w:r>
      <w:r w:rsidR="007577AB">
        <w:rPr>
          <w:rFonts w:ascii="Arial" w:eastAsia="Calibri" w:hAnsi="Arial" w:cs="Arial"/>
          <w:color w:val="000000" w:themeColor="text1"/>
          <w:sz w:val="24"/>
          <w:szCs w:val="24"/>
        </w:rPr>
        <w:t xml:space="preserve">nt officers investigated 13,000 </w:t>
      </w:r>
      <w:r w:rsidRPr="00BB1790">
        <w:rPr>
          <w:rFonts w:ascii="Arial" w:eastAsia="Calibri" w:hAnsi="Arial" w:cs="Arial"/>
          <w:color w:val="000000" w:themeColor="text1"/>
          <w:sz w:val="24"/>
          <w:szCs w:val="24"/>
        </w:rPr>
        <w:t>fly tipping offences. (X-ray 2020). The NPT Crime Waste Facebook page illustrate the amount of waste disposed of</w:t>
      </w:r>
      <w:r w:rsidR="00EE5C88">
        <w:rPr>
          <w:rFonts w:ascii="Arial" w:eastAsia="Calibri" w:hAnsi="Arial" w:cs="Arial"/>
          <w:color w:val="000000" w:themeColor="text1"/>
          <w:sz w:val="24"/>
          <w:szCs w:val="24"/>
        </w:rPr>
        <w:t xml:space="preserve"> in areas ,</w:t>
      </w:r>
      <w:r w:rsidRPr="00BB1790">
        <w:rPr>
          <w:rFonts w:ascii="Arial" w:eastAsia="Calibri" w:hAnsi="Arial" w:cs="Arial"/>
          <w:color w:val="000000" w:themeColor="text1"/>
          <w:sz w:val="24"/>
          <w:szCs w:val="24"/>
        </w:rPr>
        <w:t xml:space="preserve"> </w:t>
      </w:r>
      <w:r w:rsidR="00EE5C88">
        <w:rPr>
          <w:rFonts w:ascii="Arial" w:eastAsia="Calibri" w:hAnsi="Arial" w:cs="Arial"/>
          <w:color w:val="000000" w:themeColor="text1"/>
          <w:sz w:val="24"/>
          <w:szCs w:val="24"/>
        </w:rPr>
        <w:t xml:space="preserve">plus </w:t>
      </w:r>
      <w:r w:rsidRPr="00BB1790">
        <w:rPr>
          <w:rFonts w:ascii="Arial" w:eastAsia="Calibri" w:hAnsi="Arial" w:cs="Arial"/>
          <w:color w:val="000000" w:themeColor="text1"/>
          <w:sz w:val="24"/>
          <w:szCs w:val="24"/>
        </w:rPr>
        <w:t xml:space="preserve"> throug</w:t>
      </w:r>
      <w:r w:rsidR="00EE5C88">
        <w:rPr>
          <w:rFonts w:ascii="Arial" w:eastAsia="Calibri" w:hAnsi="Arial" w:cs="Arial"/>
          <w:color w:val="000000" w:themeColor="text1"/>
          <w:sz w:val="24"/>
          <w:szCs w:val="24"/>
        </w:rPr>
        <w:t>h unregistered waste carriers ,</w:t>
      </w:r>
      <w:r w:rsidRPr="00BB1790">
        <w:rPr>
          <w:rFonts w:ascii="Arial" w:eastAsia="Calibri" w:hAnsi="Arial" w:cs="Arial"/>
          <w:color w:val="000000" w:themeColor="text1"/>
          <w:sz w:val="24"/>
          <w:szCs w:val="24"/>
        </w:rPr>
        <w:t>the council  use  prepared video footage to deter people from fly tipping hence a  form of education is</w:t>
      </w:r>
      <w:r w:rsidR="0002285E">
        <w:rPr>
          <w:rFonts w:ascii="Arial" w:eastAsia="Calibri" w:hAnsi="Arial" w:cs="Arial"/>
          <w:color w:val="000000" w:themeColor="text1"/>
          <w:sz w:val="24"/>
          <w:szCs w:val="24"/>
        </w:rPr>
        <w:t xml:space="preserve">  used, dispute this </w:t>
      </w:r>
      <w:r w:rsidRPr="00BB1790">
        <w:rPr>
          <w:rFonts w:ascii="Arial" w:eastAsia="Calibri" w:hAnsi="Arial" w:cs="Arial"/>
          <w:color w:val="000000" w:themeColor="text1"/>
          <w:sz w:val="24"/>
          <w:szCs w:val="24"/>
        </w:rPr>
        <w:t>fly tipping is ongoing and increasing as stated “</w:t>
      </w:r>
      <w:r w:rsidRPr="00E37E26">
        <w:rPr>
          <w:rFonts w:ascii="Arial" w:eastAsia="Times New Roman" w:hAnsi="Arial" w:cs="Arial"/>
          <w:i/>
          <w:color w:val="000000" w:themeColor="text1"/>
          <w:sz w:val="24"/>
          <w:szCs w:val="24"/>
          <w:lang w:eastAsia="en-GB"/>
        </w:rPr>
        <w:t xml:space="preserve">NPTCBC Waste Enforcement Team are responsible for investigating Environmental Crimes throughout the County Borough, this includes fly </w:t>
      </w:r>
      <w:r w:rsidRPr="00E37E26">
        <w:rPr>
          <w:rFonts w:ascii="Arial" w:eastAsia="Times New Roman" w:hAnsi="Arial" w:cs="Arial"/>
          <w:i/>
          <w:color w:val="000000" w:themeColor="text1"/>
          <w:sz w:val="24"/>
          <w:szCs w:val="24"/>
          <w:lang w:eastAsia="en-GB"/>
        </w:rPr>
        <w:lastRenderedPageBreak/>
        <w:t>tipping, dog fouling, abandoned vehicles, littering and presentation of commercial/household waste.”</w:t>
      </w:r>
      <w:r w:rsidRPr="00BB1790">
        <w:rPr>
          <w:rFonts w:ascii="Arial" w:eastAsia="Times New Roman" w:hAnsi="Arial" w:cs="Arial"/>
          <w:color w:val="000000" w:themeColor="text1"/>
          <w:sz w:val="24"/>
          <w:szCs w:val="24"/>
          <w:lang w:eastAsia="en-GB"/>
        </w:rPr>
        <w:t xml:space="preserve"> (</w:t>
      </w:r>
      <w:r w:rsidRPr="00BB1790">
        <w:rPr>
          <w:rFonts w:ascii="Arial" w:hAnsi="Arial" w:cs="Arial"/>
          <w:color w:val="000000" w:themeColor="text1"/>
          <w:sz w:val="24"/>
          <w:szCs w:val="24"/>
        </w:rPr>
        <w:t>NPT</w:t>
      </w:r>
      <w:r w:rsidR="0002285E">
        <w:rPr>
          <w:rFonts w:ascii="Arial" w:eastAsia="Times New Roman" w:hAnsi="Arial" w:cs="Arial"/>
          <w:color w:val="000000" w:themeColor="text1"/>
          <w:sz w:val="24"/>
          <w:szCs w:val="24"/>
          <w:lang w:eastAsia="en-GB"/>
        </w:rPr>
        <w:t xml:space="preserve"> Waste Crime 2020), </w:t>
      </w:r>
    </w:p>
    <w:p w:rsidR="00437249" w:rsidRPr="00BB1790" w:rsidRDefault="0002285E" w:rsidP="00EE4ABA">
      <w:pPr>
        <w:spacing w:line="360" w:lineRule="auto"/>
        <w:jc w:val="both"/>
        <w:rPr>
          <w:rFonts w:ascii="Arial" w:eastAsia="Times New Roman" w:hAnsi="Arial" w:cs="Arial"/>
          <w:color w:val="C00000"/>
          <w:sz w:val="24"/>
          <w:szCs w:val="24"/>
          <w:lang w:eastAsia="en-GB"/>
        </w:rPr>
      </w:pPr>
      <w:r>
        <w:rPr>
          <w:rFonts w:ascii="Arial" w:eastAsia="Times New Roman" w:hAnsi="Arial" w:cs="Arial"/>
          <w:color w:val="000000" w:themeColor="text1"/>
          <w:sz w:val="24"/>
          <w:szCs w:val="24"/>
          <w:lang w:eastAsia="en-GB"/>
        </w:rPr>
        <w:t>T</w:t>
      </w:r>
      <w:r w:rsidR="00437249" w:rsidRPr="00BB1790">
        <w:rPr>
          <w:rFonts w:ascii="Arial" w:eastAsia="Calibri" w:hAnsi="Arial" w:cs="Arial"/>
          <w:color w:val="000000" w:themeColor="text1"/>
          <w:sz w:val="24"/>
          <w:szCs w:val="24"/>
        </w:rPr>
        <w:t>he effect of this behaviour results in damage to habitat plus is a route for contamination and materials to enter water courses. Yet the above data illustrates work is being undertaken to reach recycling targets, householders are involved in this process and this relationship is reliant on working together</w:t>
      </w:r>
      <w:r w:rsidR="00437249" w:rsidRPr="00BB1790">
        <w:rPr>
          <w:rFonts w:ascii="Arial" w:eastAsia="Calibri" w:hAnsi="Arial" w:cs="Arial"/>
          <w:color w:val="FF0000"/>
          <w:sz w:val="24"/>
          <w:szCs w:val="24"/>
        </w:rPr>
        <w:t xml:space="preserve"> </w:t>
      </w:r>
      <w:r w:rsidR="00437249" w:rsidRPr="00BB1790">
        <w:rPr>
          <w:rFonts w:ascii="Arial" w:eastAsia="Calibri" w:hAnsi="Arial" w:cs="Arial"/>
          <w:color w:val="000000" w:themeColor="text1"/>
          <w:sz w:val="24"/>
          <w:szCs w:val="24"/>
        </w:rPr>
        <w:t>to eradicate plastic transfer to the ocean and landfill</w:t>
      </w:r>
      <w:r w:rsidR="00437249" w:rsidRPr="00BB1790">
        <w:rPr>
          <w:rFonts w:ascii="Arial" w:eastAsia="Calibri" w:hAnsi="Arial" w:cs="Arial"/>
          <w:color w:val="FF0000"/>
          <w:sz w:val="24"/>
          <w:szCs w:val="24"/>
        </w:rPr>
        <w:t xml:space="preserve"> </w:t>
      </w:r>
      <w:r w:rsidR="00437249" w:rsidRPr="00BB1790">
        <w:rPr>
          <w:rFonts w:ascii="Arial" w:eastAsia="Calibri" w:hAnsi="Arial" w:cs="Arial"/>
          <w:sz w:val="24"/>
          <w:szCs w:val="24"/>
        </w:rPr>
        <w:t>,</w:t>
      </w:r>
      <w:r w:rsidR="00437249" w:rsidRPr="00BB1790">
        <w:rPr>
          <w:rFonts w:ascii="Arial" w:eastAsia="Calibri" w:hAnsi="Arial" w:cs="Arial"/>
          <w:color w:val="000000" w:themeColor="text1"/>
          <w:sz w:val="24"/>
          <w:szCs w:val="24"/>
        </w:rPr>
        <w:t>not everyone will feel the same about meeting recycling targets, yet it certainly appears education is a tool adopted by the NPT council .</w:t>
      </w:r>
      <w:r w:rsidR="00437249" w:rsidRPr="00BB1790">
        <w:rPr>
          <w:rFonts w:ascii="Arial" w:eastAsia="Times New Roman" w:hAnsi="Arial" w:cs="Arial"/>
          <w:color w:val="1C1E21"/>
          <w:sz w:val="24"/>
          <w:szCs w:val="24"/>
          <w:lang w:eastAsia="en-GB"/>
        </w:rPr>
        <w:t xml:space="preserve"> (</w:t>
      </w:r>
      <w:r w:rsidR="00437249" w:rsidRPr="00BB1790">
        <w:rPr>
          <w:rFonts w:ascii="Arial" w:hAnsi="Arial" w:cs="Arial"/>
          <w:sz w:val="24"/>
          <w:szCs w:val="24"/>
        </w:rPr>
        <w:t>NPT</w:t>
      </w:r>
      <w:r w:rsidR="00437249" w:rsidRPr="00BB1790">
        <w:rPr>
          <w:rFonts w:ascii="Arial" w:eastAsia="Times New Roman" w:hAnsi="Arial" w:cs="Arial"/>
          <w:color w:val="1C1E21"/>
          <w:sz w:val="24"/>
          <w:szCs w:val="24"/>
          <w:lang w:eastAsia="en-GB"/>
        </w:rPr>
        <w:t xml:space="preserve"> </w:t>
      </w:r>
      <w:r w:rsidR="00437249" w:rsidRPr="00E02367">
        <w:rPr>
          <w:rFonts w:ascii="Arial" w:eastAsia="Times New Roman" w:hAnsi="Arial" w:cs="Arial"/>
          <w:color w:val="000000" w:themeColor="text1"/>
          <w:sz w:val="24"/>
          <w:szCs w:val="24"/>
          <w:lang w:eastAsia="en-GB"/>
        </w:rPr>
        <w:t>Waste Crime 2020</w:t>
      </w:r>
      <w:r w:rsidR="00437249" w:rsidRPr="00BB1790">
        <w:rPr>
          <w:rFonts w:ascii="Arial" w:eastAsia="Times New Roman" w:hAnsi="Arial" w:cs="Arial"/>
          <w:color w:val="1C1E21"/>
          <w:sz w:val="24"/>
          <w:szCs w:val="24"/>
          <w:lang w:eastAsia="en-GB"/>
        </w:rPr>
        <w:t>),</w:t>
      </w:r>
      <w:r w:rsidR="00437249" w:rsidRPr="00BB1790">
        <w:rPr>
          <w:rFonts w:ascii="Arial" w:eastAsia="Calibri" w:hAnsi="Arial" w:cs="Arial"/>
          <w:color w:val="000000" w:themeColor="text1"/>
          <w:sz w:val="24"/>
          <w:szCs w:val="24"/>
        </w:rPr>
        <w:t xml:space="preserve">  </w:t>
      </w:r>
      <w:bookmarkStart w:id="24" w:name="_Hlk34670572"/>
    </w:p>
    <w:bookmarkEnd w:id="24"/>
    <w:p w:rsidR="00A4333E" w:rsidRDefault="00137BCF" w:rsidP="00EE4ABA">
      <w:pPr>
        <w:spacing w:line="360" w:lineRule="auto"/>
        <w:jc w:val="both"/>
        <w:rPr>
          <w:rFonts w:ascii="Arial" w:eastAsia="Calibri" w:hAnsi="Arial" w:cs="Arial"/>
          <w:i/>
          <w:color w:val="000000" w:themeColor="text1"/>
          <w:sz w:val="24"/>
          <w:szCs w:val="24"/>
        </w:rPr>
      </w:pPr>
      <w:r>
        <w:rPr>
          <w:rFonts w:ascii="Arial" w:eastAsia="Calibri" w:hAnsi="Arial" w:cs="Arial"/>
          <w:color w:val="000000" w:themeColor="text1"/>
          <w:sz w:val="24"/>
          <w:szCs w:val="24"/>
        </w:rPr>
        <w:t xml:space="preserve">The United Nations </w:t>
      </w:r>
      <w:r w:rsidR="002E65B2">
        <w:rPr>
          <w:rFonts w:ascii="Arial" w:eastAsia="Calibri" w:hAnsi="Arial" w:cs="Arial"/>
          <w:color w:val="000000" w:themeColor="text1"/>
          <w:sz w:val="24"/>
          <w:szCs w:val="24"/>
        </w:rPr>
        <w:t xml:space="preserve"> (UN) </w:t>
      </w:r>
      <w:r>
        <w:rPr>
          <w:rFonts w:ascii="Arial" w:eastAsia="Calibri" w:hAnsi="Arial" w:cs="Arial"/>
          <w:color w:val="000000" w:themeColor="text1"/>
          <w:sz w:val="24"/>
          <w:szCs w:val="24"/>
        </w:rPr>
        <w:t xml:space="preserve">state that the ocean is home to eighty per cent of life on earth </w:t>
      </w:r>
      <w:r w:rsidR="00437249" w:rsidRPr="00BB1790">
        <w:rPr>
          <w:rFonts w:ascii="Arial" w:eastAsia="Calibri" w:hAnsi="Arial" w:cs="Arial"/>
          <w:color w:val="000000" w:themeColor="text1"/>
          <w:sz w:val="24"/>
          <w:szCs w:val="24"/>
        </w:rPr>
        <w:t xml:space="preserve">and </w:t>
      </w:r>
      <w:r w:rsidR="002E65B2">
        <w:rPr>
          <w:rFonts w:ascii="Arial" w:eastAsia="Calibri" w:hAnsi="Arial" w:cs="Arial"/>
          <w:color w:val="000000" w:themeColor="text1"/>
          <w:sz w:val="24"/>
          <w:szCs w:val="24"/>
        </w:rPr>
        <w:t xml:space="preserve">quotes </w:t>
      </w:r>
      <w:r w:rsidR="00437249" w:rsidRPr="00BB1790">
        <w:rPr>
          <w:rFonts w:ascii="Arial" w:eastAsia="Calibri" w:hAnsi="Arial" w:cs="Arial"/>
          <w:color w:val="000000" w:themeColor="text1"/>
          <w:sz w:val="24"/>
          <w:szCs w:val="24"/>
        </w:rPr>
        <w:t xml:space="preserve"> </w:t>
      </w:r>
      <w:r w:rsidR="002E65B2" w:rsidRPr="002E65B2">
        <w:rPr>
          <w:rFonts w:ascii="Arial" w:eastAsia="Calibri" w:hAnsi="Arial" w:cs="Arial"/>
          <w:i/>
          <w:color w:val="000000" w:themeColor="text1"/>
          <w:sz w:val="24"/>
          <w:szCs w:val="24"/>
        </w:rPr>
        <w:t>"its</w:t>
      </w:r>
      <w:r w:rsidR="002E65B2">
        <w:rPr>
          <w:rFonts w:ascii="Arial" w:eastAsia="Calibri" w:hAnsi="Arial" w:cs="Arial"/>
          <w:color w:val="000000" w:themeColor="text1"/>
          <w:sz w:val="24"/>
          <w:szCs w:val="24"/>
        </w:rPr>
        <w:t xml:space="preserve"> </w:t>
      </w:r>
      <w:r w:rsidRPr="002E65B2">
        <w:rPr>
          <w:rFonts w:ascii="Arial" w:eastAsia="Calibri" w:hAnsi="Arial" w:cs="Arial"/>
          <w:i/>
          <w:color w:val="000000" w:themeColor="text1"/>
          <w:sz w:val="24"/>
          <w:szCs w:val="24"/>
        </w:rPr>
        <w:t xml:space="preserve">health and </w:t>
      </w:r>
      <w:r w:rsidR="002E65B2" w:rsidRPr="002E65B2">
        <w:rPr>
          <w:rFonts w:ascii="Arial" w:eastAsia="Calibri" w:hAnsi="Arial" w:cs="Arial"/>
          <w:i/>
          <w:color w:val="000000" w:themeColor="text1"/>
          <w:sz w:val="24"/>
          <w:szCs w:val="24"/>
        </w:rPr>
        <w:t>ability</w:t>
      </w:r>
      <w:r w:rsidRPr="002E65B2">
        <w:rPr>
          <w:rFonts w:ascii="Arial" w:eastAsia="Calibri" w:hAnsi="Arial" w:cs="Arial"/>
          <w:i/>
          <w:color w:val="000000" w:themeColor="text1"/>
          <w:sz w:val="24"/>
          <w:szCs w:val="24"/>
        </w:rPr>
        <w:t xml:space="preserve"> to sustain life will only get worse as the population grows</w:t>
      </w:r>
      <w:r w:rsidR="002E65B2">
        <w:rPr>
          <w:rFonts w:ascii="Arial" w:eastAsia="Calibri" w:hAnsi="Arial" w:cs="Arial"/>
          <w:i/>
          <w:color w:val="000000" w:themeColor="text1"/>
          <w:sz w:val="24"/>
          <w:szCs w:val="24"/>
        </w:rPr>
        <w:t xml:space="preserve"> and human </w:t>
      </w:r>
      <w:r w:rsidR="002E65B2" w:rsidRPr="002E65B2">
        <w:rPr>
          <w:rFonts w:ascii="Arial" w:eastAsia="Calibri" w:hAnsi="Arial" w:cs="Arial"/>
          <w:i/>
          <w:color w:val="000000" w:themeColor="text1"/>
          <w:sz w:val="24"/>
          <w:szCs w:val="24"/>
        </w:rPr>
        <w:t>activities increase</w:t>
      </w:r>
      <w:r w:rsidR="002E65B2">
        <w:rPr>
          <w:rFonts w:ascii="Arial" w:eastAsia="Calibri" w:hAnsi="Arial" w:cs="Arial"/>
          <w:i/>
          <w:color w:val="000000" w:themeColor="text1"/>
          <w:sz w:val="24"/>
          <w:szCs w:val="24"/>
        </w:rPr>
        <w:t>"</w:t>
      </w:r>
      <w:r w:rsidR="00A4333E">
        <w:rPr>
          <w:rFonts w:ascii="Arial" w:eastAsia="Calibri" w:hAnsi="Arial" w:cs="Arial"/>
          <w:i/>
          <w:color w:val="000000" w:themeColor="text1"/>
          <w:sz w:val="24"/>
          <w:szCs w:val="24"/>
        </w:rPr>
        <w:t xml:space="preserve"> (UN 2020)</w:t>
      </w:r>
    </w:p>
    <w:p w:rsidR="00437249" w:rsidRPr="00BB1790" w:rsidRDefault="002E65B2" w:rsidP="00EE4ABA">
      <w:pPr>
        <w:spacing w:line="360" w:lineRule="auto"/>
        <w:jc w:val="both"/>
        <w:rPr>
          <w:rFonts w:ascii="Arial" w:eastAsia="Calibri" w:hAnsi="Arial" w:cs="Arial"/>
          <w:color w:val="000000" w:themeColor="text1"/>
          <w:sz w:val="24"/>
          <w:szCs w:val="24"/>
        </w:rPr>
      </w:pPr>
      <w:r>
        <w:rPr>
          <w:rFonts w:ascii="Arial" w:eastAsia="Calibri" w:hAnsi="Arial" w:cs="Arial"/>
          <w:i/>
          <w:color w:val="000000" w:themeColor="text1"/>
          <w:sz w:val="24"/>
          <w:szCs w:val="24"/>
        </w:rPr>
        <w:t xml:space="preserve"> </w:t>
      </w:r>
      <w:r>
        <w:rPr>
          <w:rFonts w:ascii="Arial" w:eastAsia="Calibri" w:hAnsi="Arial" w:cs="Arial"/>
          <w:color w:val="000000" w:themeColor="text1"/>
          <w:sz w:val="24"/>
          <w:szCs w:val="24"/>
        </w:rPr>
        <w:t>.In addition the UN note:</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1. </w:t>
      </w:r>
      <w:r w:rsidR="002E65B2">
        <w:rPr>
          <w:rFonts w:ascii="Arial" w:eastAsia="Calibri" w:hAnsi="Arial" w:cs="Arial"/>
          <w:color w:val="000000" w:themeColor="text1"/>
          <w:sz w:val="24"/>
          <w:szCs w:val="24"/>
        </w:rPr>
        <w:t>It Nurtures biodiversity and produces food and jobs</w:t>
      </w:r>
      <w:r w:rsidRPr="00BB1790">
        <w:rPr>
          <w:rFonts w:ascii="Arial" w:eastAsia="Calibri" w:hAnsi="Arial" w:cs="Arial"/>
          <w:color w:val="000000" w:themeColor="text1"/>
          <w:sz w:val="24"/>
          <w:szCs w:val="24"/>
        </w:rPr>
        <w:t xml:space="preserve"> </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2.</w:t>
      </w:r>
      <w:r w:rsidR="002E65B2">
        <w:rPr>
          <w:rFonts w:ascii="Arial" w:eastAsia="Calibri" w:hAnsi="Arial" w:cs="Arial"/>
          <w:color w:val="000000" w:themeColor="text1"/>
          <w:sz w:val="24"/>
          <w:szCs w:val="24"/>
        </w:rPr>
        <w:t xml:space="preserve">  Resources of minerals and nutrients  </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 3. </w:t>
      </w:r>
      <w:r w:rsidR="002E65B2">
        <w:rPr>
          <w:rFonts w:ascii="Arial" w:eastAsia="Calibri" w:hAnsi="Arial" w:cs="Arial"/>
          <w:color w:val="000000" w:themeColor="text1"/>
          <w:sz w:val="24"/>
          <w:szCs w:val="24"/>
        </w:rPr>
        <w:t xml:space="preserve">Captures ninety per cent of Carbon Dioxide </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It is clear that the ocean is a special commodity not only for natural resources but for wellbeing and to support human life i.e. energy sources,</w:t>
      </w:r>
      <w:r w:rsidR="002E65B2">
        <w:rPr>
          <w:rFonts w:ascii="Arial" w:eastAsia="Calibri" w:hAnsi="Arial" w:cs="Arial"/>
          <w:color w:val="000000" w:themeColor="text1"/>
          <w:sz w:val="24"/>
          <w:szCs w:val="24"/>
        </w:rPr>
        <w:t xml:space="preserve"> The UN quote "we must act now to protect the state of our </w:t>
      </w:r>
      <w:r w:rsidR="00CB0106">
        <w:rPr>
          <w:rFonts w:ascii="Arial" w:eastAsia="Calibri" w:hAnsi="Arial" w:cs="Arial"/>
          <w:color w:val="000000" w:themeColor="text1"/>
          <w:sz w:val="24"/>
          <w:szCs w:val="24"/>
        </w:rPr>
        <w:t>ocean</w:t>
      </w:r>
      <w:r w:rsidR="002E65B2">
        <w:rPr>
          <w:rFonts w:ascii="Arial" w:eastAsia="Calibri" w:hAnsi="Arial" w:cs="Arial"/>
          <w:color w:val="000000" w:themeColor="text1"/>
          <w:sz w:val="24"/>
          <w:szCs w:val="24"/>
        </w:rPr>
        <w:t xml:space="preserve"> " (UN 2020) .It is clear </w:t>
      </w:r>
      <w:r w:rsidRPr="00BB1790">
        <w:rPr>
          <w:rFonts w:ascii="Arial" w:eastAsia="Calibri" w:hAnsi="Arial" w:cs="Arial"/>
          <w:color w:val="000000" w:themeColor="text1"/>
          <w:sz w:val="24"/>
          <w:szCs w:val="24"/>
        </w:rPr>
        <w:t>there will be some type of effect on</w:t>
      </w:r>
      <w:r w:rsidR="002E65B2">
        <w:rPr>
          <w:rFonts w:ascii="Arial" w:eastAsia="Calibri" w:hAnsi="Arial" w:cs="Arial"/>
          <w:color w:val="000000" w:themeColor="text1"/>
          <w:sz w:val="24"/>
          <w:szCs w:val="24"/>
        </w:rPr>
        <w:t xml:space="preserve"> the oceans from human activities </w:t>
      </w:r>
      <w:r w:rsidRPr="00BB1790">
        <w:rPr>
          <w:rFonts w:ascii="Arial" w:eastAsia="Calibri" w:hAnsi="Arial" w:cs="Arial"/>
          <w:color w:val="000000" w:themeColor="text1"/>
          <w:sz w:val="24"/>
          <w:szCs w:val="24"/>
        </w:rPr>
        <w:t xml:space="preserve"> despite their being Marine Protected areas and other legislation. The Marine Conservation Society (MCS) campaign to create Marine Protected Areas (MPA). The MCS state only four of three hundred and fifty-five MPA's are fully protected in the UK. A recent campaign illustrated five thousand people signed up to support the MCS wor</w:t>
      </w:r>
      <w:r w:rsidR="00137BCF">
        <w:rPr>
          <w:rFonts w:ascii="Arial" w:eastAsia="Calibri" w:hAnsi="Arial" w:cs="Arial"/>
          <w:color w:val="000000" w:themeColor="text1"/>
          <w:sz w:val="24"/>
          <w:szCs w:val="24"/>
        </w:rPr>
        <w:t xml:space="preserve">k to create MPA's. Donovan et al </w:t>
      </w:r>
      <w:r w:rsidRPr="00BB1790">
        <w:rPr>
          <w:rFonts w:ascii="Arial" w:eastAsia="Calibri" w:hAnsi="Arial" w:cs="Arial"/>
          <w:color w:val="000000" w:themeColor="text1"/>
          <w:sz w:val="24"/>
          <w:szCs w:val="24"/>
        </w:rPr>
        <w:t>(2019)</w:t>
      </w:r>
    </w:p>
    <w:p w:rsidR="00D02B3D" w:rsidRDefault="00437249" w:rsidP="00EE4ABA">
      <w:pPr>
        <w:spacing w:line="360" w:lineRule="auto"/>
        <w:jc w:val="both"/>
        <w:rPr>
          <w:rFonts w:ascii="Arial" w:eastAsia="Calibri" w:hAnsi="Arial" w:cs="Arial"/>
          <w:color w:val="000000" w:themeColor="text1"/>
          <w:sz w:val="24"/>
          <w:szCs w:val="24"/>
        </w:rPr>
      </w:pPr>
      <w:bookmarkStart w:id="25" w:name="_Hlk29469194"/>
      <w:bookmarkStart w:id="26" w:name="_Hlk29297446"/>
      <w:r w:rsidRPr="00BB1790">
        <w:rPr>
          <w:rFonts w:ascii="Arial" w:eastAsia="Calibri" w:hAnsi="Arial" w:cs="Arial"/>
          <w:color w:val="000000" w:themeColor="text1"/>
          <w:sz w:val="24"/>
          <w:szCs w:val="24"/>
        </w:rPr>
        <w:t xml:space="preserve">It is important to remember that Marine Protected areas are human inspired i.e. these areas are mapped out by humans it would require cooperation from other stakeholders for these areas to sustain wildlife. It appears the future for stakeholders both at a local and national level is ongoing with positive contribution, however issues with fishery stocks remain a concern, Markham refers to the pressure on the </w:t>
      </w:r>
      <w:r w:rsidRPr="00BB1790">
        <w:rPr>
          <w:rFonts w:ascii="Arial" w:eastAsia="Calibri" w:hAnsi="Arial" w:cs="Arial"/>
          <w:color w:val="000000" w:themeColor="text1"/>
          <w:sz w:val="24"/>
          <w:szCs w:val="24"/>
        </w:rPr>
        <w:lastRenderedPageBreak/>
        <w:t>sea causing devastation to fish stocks, plus the added mismanagement and development of coastal zones Markham (1995).</w:t>
      </w:r>
    </w:p>
    <w:p w:rsidR="0010330A" w:rsidRDefault="00437249" w:rsidP="00EE4ABA">
      <w:pPr>
        <w:spacing w:line="360" w:lineRule="auto"/>
        <w:jc w:val="both"/>
        <w:rPr>
          <w:rFonts w:ascii="Arial" w:eastAsia="Calibri" w:hAnsi="Arial" w:cs="Arial"/>
          <w:sz w:val="24"/>
          <w:szCs w:val="24"/>
        </w:rPr>
      </w:pPr>
      <w:r w:rsidRPr="00BB1790">
        <w:rPr>
          <w:rFonts w:ascii="Arial" w:eastAsia="Calibri" w:hAnsi="Arial" w:cs="Arial"/>
          <w:color w:val="000000" w:themeColor="text1"/>
          <w:sz w:val="24"/>
          <w:szCs w:val="24"/>
        </w:rPr>
        <w:t xml:space="preserve"> Yet issues connected to the ocean are ongoing there have been campaigns and groups involved in these issues there are a number  of activist groups such as Greenpeace ,it could be argued that without groups adding extra pressure to stakeholders the issue of plastic pollution may not be as well publicised  ,yet groups such as Green peace attract media coverage through certain behaviour an example protesting and marches ,</w:t>
      </w:r>
      <w:r w:rsidRPr="00BB1790">
        <w:rPr>
          <w:rFonts w:ascii="Arial" w:eastAsia="Calibri" w:hAnsi="Arial" w:cs="Arial"/>
          <w:sz w:val="24"/>
          <w:szCs w:val="24"/>
        </w:rPr>
        <w:t>whether these actions  are  successful is dependent on many factors, i.e. any type of action is   requires cooperation from other sources such as Government .</w:t>
      </w:r>
    </w:p>
    <w:p w:rsidR="00437249" w:rsidRPr="00E93FC5" w:rsidRDefault="00437249" w:rsidP="00EE4ABA">
      <w:pPr>
        <w:spacing w:line="360" w:lineRule="auto"/>
        <w:jc w:val="both"/>
        <w:rPr>
          <w:rFonts w:ascii="Arial" w:eastAsia="Calibri" w:hAnsi="Arial" w:cs="Arial"/>
          <w:i/>
          <w:color w:val="000000" w:themeColor="text1"/>
          <w:sz w:val="24"/>
          <w:szCs w:val="24"/>
        </w:rPr>
      </w:pPr>
      <w:r w:rsidRPr="00BB1790">
        <w:rPr>
          <w:rFonts w:ascii="Arial" w:eastAsia="Calibri" w:hAnsi="Arial" w:cs="Arial"/>
          <w:color w:val="404040" w:themeColor="text1" w:themeTint="BF"/>
          <w:sz w:val="24"/>
          <w:szCs w:val="24"/>
        </w:rPr>
        <w:t xml:space="preserve"> </w:t>
      </w:r>
      <w:r w:rsidRPr="00BB1790">
        <w:rPr>
          <w:rFonts w:ascii="Arial" w:eastAsia="Calibri" w:hAnsi="Arial" w:cs="Arial"/>
          <w:color w:val="000000" w:themeColor="text1"/>
          <w:sz w:val="24"/>
          <w:szCs w:val="24"/>
        </w:rPr>
        <w:t xml:space="preserve">Budd illustrates that campaigners i.e. eco warriors are of all ages and from all walks of life, these groups of people campaign to save the natural environment for its wildlife and quality of life of </w:t>
      </w:r>
      <w:r w:rsidR="009630A7" w:rsidRPr="00BB1790">
        <w:rPr>
          <w:rFonts w:ascii="Arial" w:eastAsia="Calibri" w:hAnsi="Arial" w:cs="Arial"/>
          <w:color w:val="000000" w:themeColor="text1"/>
          <w:sz w:val="24"/>
          <w:szCs w:val="24"/>
        </w:rPr>
        <w:t>individuals. Budd</w:t>
      </w:r>
      <w:r w:rsidRPr="00BB1790">
        <w:rPr>
          <w:rFonts w:ascii="Arial" w:eastAsia="Calibri" w:hAnsi="Arial" w:cs="Arial"/>
          <w:color w:val="000000" w:themeColor="text1"/>
          <w:sz w:val="24"/>
          <w:szCs w:val="24"/>
        </w:rPr>
        <w:t xml:space="preserve"> (2000</w:t>
      </w:r>
      <w:bookmarkEnd w:id="25"/>
      <w:r w:rsidRPr="00BB1790">
        <w:rPr>
          <w:rFonts w:ascii="Arial" w:eastAsia="Calibri" w:hAnsi="Arial" w:cs="Arial"/>
          <w:color w:val="000000" w:themeColor="text1"/>
          <w:sz w:val="24"/>
          <w:szCs w:val="24"/>
        </w:rPr>
        <w:t>)</w:t>
      </w:r>
      <w:r w:rsidR="00E93FC5" w:rsidRPr="00E93FC5">
        <w:rPr>
          <w:rFonts w:ascii="Arial" w:eastAsia="Calibri" w:hAnsi="Arial" w:cs="Arial"/>
          <w:color w:val="000000" w:themeColor="text1"/>
          <w:sz w:val="24"/>
          <w:szCs w:val="24"/>
        </w:rPr>
        <w:t xml:space="preserve"> </w:t>
      </w:r>
      <w:r w:rsidR="00E93FC5" w:rsidRPr="00BB1790">
        <w:rPr>
          <w:rFonts w:ascii="Arial" w:eastAsia="Calibri" w:hAnsi="Arial" w:cs="Arial"/>
          <w:color w:val="000000" w:themeColor="text1"/>
          <w:sz w:val="24"/>
          <w:szCs w:val="24"/>
        </w:rPr>
        <w:t>Kumar believes that climate change, poverty, economic damage and food shortages are contributing problems to the wellbeing of future generations and  needs to be managed</w:t>
      </w:r>
      <w:r w:rsidR="00E93FC5">
        <w:rPr>
          <w:rFonts w:ascii="Arial" w:eastAsia="Calibri" w:hAnsi="Arial" w:cs="Arial"/>
          <w:color w:val="000000" w:themeColor="text1"/>
          <w:sz w:val="24"/>
          <w:szCs w:val="24"/>
        </w:rPr>
        <w:t xml:space="preserve"> and quotes "</w:t>
      </w:r>
      <w:r w:rsidR="00E93FC5" w:rsidRPr="00892AEE">
        <w:rPr>
          <w:rFonts w:ascii="Arial" w:eastAsia="Calibri" w:hAnsi="Arial" w:cs="Arial"/>
          <w:color w:val="000000" w:themeColor="text1"/>
          <w:sz w:val="24"/>
          <w:szCs w:val="24"/>
        </w:rPr>
        <w:t xml:space="preserve"> </w:t>
      </w:r>
      <w:r w:rsidR="00E93FC5" w:rsidRPr="00892AEE">
        <w:rPr>
          <w:rFonts w:ascii="Arial" w:eastAsia="Calibri" w:hAnsi="Arial" w:cs="Arial"/>
          <w:i/>
          <w:color w:val="000000" w:themeColor="text1"/>
          <w:sz w:val="24"/>
          <w:szCs w:val="24"/>
        </w:rPr>
        <w:t>You cannot manage what you do not measure "</w:t>
      </w:r>
      <w:r w:rsidR="00E93FC5">
        <w:rPr>
          <w:rFonts w:ascii="Arial" w:eastAsia="Calibri" w:hAnsi="Arial" w:cs="Arial"/>
          <w:sz w:val="24"/>
          <w:szCs w:val="24"/>
        </w:rPr>
        <w:t>Kumar P,</w:t>
      </w:r>
      <w:r w:rsidR="00E93FC5" w:rsidRPr="00892AEE">
        <w:rPr>
          <w:rFonts w:ascii="Arial" w:eastAsia="Calibri" w:hAnsi="Arial" w:cs="Arial"/>
          <w:sz w:val="24"/>
          <w:szCs w:val="24"/>
        </w:rPr>
        <w:t>(2010</w:t>
      </w:r>
      <w:r w:rsidR="00E93FC5">
        <w:rPr>
          <w:rFonts w:ascii="Arial" w:eastAsia="Calibri" w:hAnsi="Arial" w:cs="Arial"/>
          <w:sz w:val="24"/>
          <w:szCs w:val="24"/>
        </w:rPr>
        <w:t>,p.xxv</w:t>
      </w:r>
      <w:r w:rsidR="00E93FC5" w:rsidRPr="00892AEE">
        <w:rPr>
          <w:rFonts w:ascii="Arial" w:eastAsia="Calibri" w:hAnsi="Arial" w:cs="Arial"/>
          <w:sz w:val="24"/>
          <w:szCs w:val="24"/>
        </w:rPr>
        <w:t>).</w:t>
      </w:r>
      <w:r w:rsidR="00E93FC5" w:rsidRPr="00892AEE">
        <w:rPr>
          <w:rFonts w:ascii="Arial" w:eastAsia="Calibri" w:hAnsi="Arial" w:cs="Arial"/>
          <w:color w:val="000000" w:themeColor="text1"/>
          <w:sz w:val="24"/>
          <w:szCs w:val="24"/>
        </w:rPr>
        <w:t xml:space="preserve"> </w:t>
      </w:r>
      <w:r w:rsidR="00E93FC5" w:rsidRPr="00BB1790">
        <w:rPr>
          <w:rFonts w:ascii="Arial" w:eastAsia="Calibri" w:hAnsi="Arial" w:cs="Arial"/>
          <w:color w:val="000000" w:themeColor="text1"/>
          <w:sz w:val="24"/>
          <w:szCs w:val="24"/>
        </w:rPr>
        <w:t>Yet society  can play a part</w:t>
      </w:r>
      <w:r w:rsidR="00E93FC5">
        <w:rPr>
          <w:rFonts w:ascii="Arial" w:eastAsia="Calibri" w:hAnsi="Arial" w:cs="Arial"/>
          <w:color w:val="000000" w:themeColor="text1"/>
          <w:sz w:val="24"/>
          <w:szCs w:val="24"/>
        </w:rPr>
        <w:t xml:space="preserve"> in data sharing</w:t>
      </w:r>
      <w:r w:rsidR="00E93FC5" w:rsidRPr="00BB1790">
        <w:rPr>
          <w:rFonts w:ascii="Arial" w:eastAsia="Calibri" w:hAnsi="Arial" w:cs="Arial"/>
          <w:color w:val="000000" w:themeColor="text1"/>
          <w:sz w:val="24"/>
          <w:szCs w:val="24"/>
        </w:rPr>
        <w:t xml:space="preserve"> </w:t>
      </w:r>
      <w:r w:rsidR="00E93FC5">
        <w:rPr>
          <w:rFonts w:ascii="Arial" w:eastAsia="Calibri" w:hAnsi="Arial" w:cs="Arial"/>
          <w:color w:val="000000" w:themeColor="text1"/>
          <w:sz w:val="24"/>
          <w:szCs w:val="24"/>
        </w:rPr>
        <w:t>.This would occur with the UN' SDG Goal number 14 Life Below Water ,to conserve and sustainably use the oceans, seas and marine resources for Sustainable  development  without  conserving  natural resources there will be a decrease of materials to use as mentioned the population is likely to increase.(UN 2020)</w:t>
      </w:r>
    </w:p>
    <w:p w:rsidR="00892AEE" w:rsidRDefault="00892AEE" w:rsidP="00EE4ABA">
      <w:pPr>
        <w:spacing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Tolvnen et al  refer to a survey carried out using social media platforms ,the  data from social media platforms illustrate  the natural  hotspots where individuals hav</w:t>
      </w:r>
      <w:r w:rsidR="00272969">
        <w:rPr>
          <w:rFonts w:ascii="Arial" w:eastAsia="Calibri" w:hAnsi="Arial" w:cs="Arial"/>
          <w:color w:val="000000" w:themeColor="text1"/>
          <w:sz w:val="24"/>
          <w:szCs w:val="24"/>
        </w:rPr>
        <w:t xml:space="preserve">e visited i.e. profile  feeds  an example </w:t>
      </w:r>
      <w:r w:rsidRPr="00BB1790">
        <w:rPr>
          <w:rFonts w:ascii="Arial" w:eastAsia="Calibri" w:hAnsi="Arial" w:cs="Arial"/>
          <w:color w:val="000000" w:themeColor="text1"/>
          <w:sz w:val="24"/>
          <w:szCs w:val="24"/>
        </w:rPr>
        <w:t xml:space="preserve"> Facebook ,this data has been useful to professionals in order to ascertain  locations, experiences  and areas  of biodiversity ,conservationists are increasingly extracting data from these feeds, in addition  by individual posting pictures of natural hotspots scientists are able to work out latitudes and longitudes of destinations. Although the authors refer to this task as  time consuming and required a human analyst to undertake this yet it appears the  data gathered was constructive, however the author acknowledged  ethical issues ,bias </w:t>
      </w:r>
      <w:r w:rsidRPr="00BB1790">
        <w:rPr>
          <w:rFonts w:ascii="Arial" w:eastAsia="Calibri" w:hAnsi="Arial" w:cs="Arial"/>
          <w:color w:val="000000" w:themeColor="text1"/>
          <w:sz w:val="24"/>
          <w:szCs w:val="24"/>
        </w:rPr>
        <w:lastRenderedPageBreak/>
        <w:t>and content had to be taken into consideration whilst this survey was carried out  .Tolvnen et al (2015)</w:t>
      </w:r>
    </w:p>
    <w:bookmarkEnd w:id="26"/>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There are other initiatives in place which aim to reduce plastic waste such as bottle pack schemes ,one such schemes known as </w:t>
      </w:r>
      <w:r w:rsidRPr="007A0642">
        <w:rPr>
          <w:rFonts w:ascii="Arial" w:eastAsia="Calibri" w:hAnsi="Arial" w:cs="Arial"/>
          <w:i/>
          <w:color w:val="000000" w:themeColor="text1"/>
          <w:sz w:val="24"/>
          <w:szCs w:val="24"/>
        </w:rPr>
        <w:t xml:space="preserve">‘Pants’ </w:t>
      </w:r>
      <w:r w:rsidRPr="00BB1790">
        <w:rPr>
          <w:rFonts w:ascii="Arial" w:eastAsia="Calibri" w:hAnsi="Arial" w:cs="Arial"/>
          <w:color w:val="000000" w:themeColor="text1"/>
          <w:sz w:val="24"/>
          <w:szCs w:val="24"/>
        </w:rPr>
        <w:t xml:space="preserve">recycled a total of 17,00 tonnes of cans and 20,000 of Pet bottles, this scheme has been highly successful, these items are then reused into bottles and cans. It is important to add this data was recorded in2018, this figure may have increased, this type of scheme is not only evident in Sweden, some parts of Germany and Norway have also </w:t>
      </w:r>
      <w:r w:rsidR="007A0642">
        <w:rPr>
          <w:rFonts w:ascii="Arial" w:eastAsia="Calibri" w:hAnsi="Arial" w:cs="Arial"/>
          <w:color w:val="000000" w:themeColor="text1"/>
          <w:sz w:val="24"/>
          <w:szCs w:val="24"/>
        </w:rPr>
        <w:t>installed bottle back machinery ,this  scheme would certainly support  plastic being disposed of appropriately and form entering water courses.</w:t>
      </w:r>
      <w:r w:rsidRPr="00BB1790">
        <w:rPr>
          <w:rFonts w:ascii="Arial" w:eastAsia="Calibri" w:hAnsi="Arial" w:cs="Arial"/>
          <w:color w:val="000000" w:themeColor="text1"/>
          <w:sz w:val="24"/>
          <w:szCs w:val="24"/>
        </w:rPr>
        <w:t xml:space="preserve"> (The local 2018) (Appendix 2</w:t>
      </w:r>
      <w:r w:rsidR="009630A7" w:rsidRPr="00BB1790">
        <w:rPr>
          <w:rFonts w:ascii="Arial" w:eastAsia="Calibri" w:hAnsi="Arial" w:cs="Arial"/>
          <w:color w:val="000000" w:themeColor="text1"/>
          <w:sz w:val="24"/>
          <w:szCs w:val="24"/>
        </w:rPr>
        <w:t>).</w:t>
      </w:r>
      <w:r w:rsidRPr="00BB1790">
        <w:rPr>
          <w:rFonts w:ascii="Arial" w:eastAsia="Calibri" w:hAnsi="Arial" w:cs="Arial"/>
          <w:color w:val="000000" w:themeColor="text1"/>
          <w:sz w:val="24"/>
          <w:szCs w:val="24"/>
        </w:rPr>
        <w:t xml:space="preserve"> </w:t>
      </w:r>
    </w:p>
    <w:p w:rsidR="0014005F" w:rsidRDefault="00437249" w:rsidP="00EE4ABA">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In addition</w:t>
      </w:r>
      <w:r w:rsidR="00F3572E">
        <w:rPr>
          <w:rFonts w:ascii="Arial" w:eastAsia="Calibri" w:hAnsi="Arial" w:cs="Arial"/>
          <w:color w:val="000000" w:themeColor="text1"/>
          <w:sz w:val="24"/>
          <w:szCs w:val="24"/>
        </w:rPr>
        <w:t>,</w:t>
      </w:r>
      <w:r w:rsidR="0014005F">
        <w:rPr>
          <w:rFonts w:ascii="Arial" w:eastAsia="Calibri" w:hAnsi="Arial" w:cs="Arial"/>
          <w:color w:val="000000" w:themeColor="text1"/>
          <w:sz w:val="24"/>
          <w:szCs w:val="24"/>
        </w:rPr>
        <w:t xml:space="preserve"> Prior illustrates</w:t>
      </w:r>
      <w:r w:rsidR="0014005F" w:rsidRPr="0014005F">
        <w:rPr>
          <w:rFonts w:ascii="Arial" w:eastAsia="Calibri" w:hAnsi="Arial" w:cs="Arial"/>
          <w:color w:val="000000" w:themeColor="text1"/>
          <w:sz w:val="24"/>
          <w:szCs w:val="24"/>
        </w:rPr>
        <w:t xml:space="preserve"> </w:t>
      </w:r>
      <w:r w:rsidR="0014005F">
        <w:rPr>
          <w:rFonts w:ascii="Arial" w:eastAsia="Calibri" w:hAnsi="Arial" w:cs="Arial"/>
          <w:color w:val="000000" w:themeColor="text1"/>
          <w:sz w:val="24"/>
          <w:szCs w:val="24"/>
        </w:rPr>
        <w:t xml:space="preserve">The Marine Conservation Societies </w:t>
      </w:r>
      <w:r w:rsidR="0014005F" w:rsidRPr="00BB1790">
        <w:rPr>
          <w:rFonts w:ascii="Arial" w:eastAsia="Calibri" w:hAnsi="Arial" w:cs="Arial"/>
          <w:color w:val="000000" w:themeColor="text1"/>
          <w:sz w:val="24"/>
          <w:szCs w:val="24"/>
        </w:rPr>
        <w:t>beach clean cam</w:t>
      </w:r>
      <w:r w:rsidR="0014005F">
        <w:rPr>
          <w:rFonts w:ascii="Arial" w:eastAsia="Calibri" w:hAnsi="Arial" w:cs="Arial"/>
          <w:color w:val="000000" w:themeColor="text1"/>
          <w:sz w:val="24"/>
          <w:szCs w:val="24"/>
        </w:rPr>
        <w:t>paign SAW  437 beaches Cleaned ,</w:t>
      </w:r>
      <w:r w:rsidR="0014005F" w:rsidRPr="00BB1790">
        <w:rPr>
          <w:rFonts w:ascii="Arial" w:eastAsia="Calibri" w:hAnsi="Arial" w:cs="Arial"/>
          <w:color w:val="000000" w:themeColor="text1"/>
          <w:sz w:val="24"/>
          <w:szCs w:val="24"/>
        </w:rPr>
        <w:t xml:space="preserve"> a staggering 10.833 kg of litter was removed from the beaches  equating to 11 tonnes in one weekend  observation illustrated an increase of plastic bottles and drinks containers leading to the call for deposit return schemes. Prior. L (2019). The MCS notes that the UK could see the introduction of Deposit sche</w:t>
      </w:r>
      <w:r w:rsidR="0014005F">
        <w:rPr>
          <w:rFonts w:ascii="Arial" w:eastAsia="Calibri" w:hAnsi="Arial" w:cs="Arial"/>
          <w:color w:val="000000" w:themeColor="text1"/>
          <w:sz w:val="24"/>
          <w:szCs w:val="24"/>
        </w:rPr>
        <w:t xml:space="preserve">mes  by 2023 yet  this will be </w:t>
      </w:r>
      <w:r w:rsidR="0014005F" w:rsidRPr="00BB1790">
        <w:rPr>
          <w:rFonts w:ascii="Arial" w:eastAsia="Calibri" w:hAnsi="Arial" w:cs="Arial"/>
          <w:color w:val="000000" w:themeColor="text1"/>
          <w:sz w:val="24"/>
          <w:szCs w:val="24"/>
        </w:rPr>
        <w:t>three  y</w:t>
      </w:r>
      <w:r w:rsidR="0014005F">
        <w:rPr>
          <w:rFonts w:ascii="Arial" w:eastAsia="Calibri" w:hAnsi="Arial" w:cs="Arial"/>
          <w:color w:val="000000" w:themeColor="text1"/>
          <w:sz w:val="24"/>
          <w:szCs w:val="24"/>
        </w:rPr>
        <w:t>ears behind Scotland’s pledge (</w:t>
      </w:r>
      <w:r w:rsidR="0014005F" w:rsidRPr="00BB1790">
        <w:rPr>
          <w:rFonts w:ascii="Arial" w:eastAsia="Calibri" w:hAnsi="Arial" w:cs="Arial"/>
          <w:color w:val="000000" w:themeColor="text1"/>
          <w:sz w:val="24"/>
          <w:szCs w:val="24"/>
        </w:rPr>
        <w:t xml:space="preserve">Donovan et al 2019). Recently </w:t>
      </w:r>
      <w:r w:rsidR="0014005F">
        <w:rPr>
          <w:rFonts w:ascii="Arial" w:eastAsia="Calibri" w:hAnsi="Arial" w:cs="Arial"/>
          <w:color w:val="000000" w:themeColor="text1"/>
          <w:sz w:val="24"/>
          <w:szCs w:val="24"/>
        </w:rPr>
        <w:t xml:space="preserve">NPTC </w:t>
      </w:r>
      <w:r w:rsidR="0014005F" w:rsidRPr="00BB1790">
        <w:rPr>
          <w:rFonts w:ascii="Arial" w:eastAsia="Calibri" w:hAnsi="Arial" w:cs="Arial"/>
          <w:color w:val="000000" w:themeColor="text1"/>
          <w:sz w:val="24"/>
          <w:szCs w:val="24"/>
        </w:rPr>
        <w:t>introduced s</w:t>
      </w:r>
      <w:r w:rsidR="0014005F">
        <w:rPr>
          <w:rFonts w:ascii="Arial" w:eastAsia="Calibri" w:hAnsi="Arial" w:cs="Arial"/>
          <w:color w:val="000000" w:themeColor="text1"/>
          <w:sz w:val="24"/>
          <w:szCs w:val="24"/>
        </w:rPr>
        <w:t>pecific recycling containers in</w:t>
      </w:r>
      <w:r w:rsidR="0014005F" w:rsidRPr="00BB1790">
        <w:rPr>
          <w:rFonts w:ascii="Arial" w:eastAsia="Calibri" w:hAnsi="Arial" w:cs="Arial"/>
          <w:color w:val="000000" w:themeColor="text1"/>
          <w:sz w:val="24"/>
          <w:szCs w:val="24"/>
        </w:rPr>
        <w:t xml:space="preserve"> </w:t>
      </w:r>
      <w:r w:rsidR="0014005F">
        <w:rPr>
          <w:rFonts w:ascii="Arial" w:eastAsia="Calibri" w:hAnsi="Arial" w:cs="Arial"/>
          <w:color w:val="000000" w:themeColor="text1"/>
          <w:sz w:val="24"/>
          <w:szCs w:val="24"/>
        </w:rPr>
        <w:t>the t</w:t>
      </w:r>
      <w:r w:rsidR="0014005F" w:rsidRPr="00BB1790">
        <w:rPr>
          <w:rFonts w:ascii="Arial" w:eastAsia="Calibri" w:hAnsi="Arial" w:cs="Arial"/>
          <w:color w:val="000000" w:themeColor="text1"/>
          <w:sz w:val="24"/>
          <w:szCs w:val="24"/>
        </w:rPr>
        <w:t>own Centres</w:t>
      </w:r>
      <w:r w:rsidR="0014005F">
        <w:rPr>
          <w:rFonts w:ascii="Arial" w:eastAsia="Calibri" w:hAnsi="Arial" w:cs="Arial"/>
          <w:color w:val="000000" w:themeColor="text1"/>
          <w:sz w:val="24"/>
          <w:szCs w:val="24"/>
        </w:rPr>
        <w:t>,</w:t>
      </w:r>
      <w:r w:rsidR="0014005F" w:rsidRPr="00BB1790">
        <w:rPr>
          <w:rFonts w:ascii="Arial" w:eastAsia="Calibri" w:hAnsi="Arial" w:cs="Arial"/>
          <w:color w:val="000000" w:themeColor="text1"/>
          <w:sz w:val="24"/>
          <w:szCs w:val="24"/>
        </w:rPr>
        <w:t xml:space="preserve"> the aim to reach recycling targets and suppor</w:t>
      </w:r>
      <w:r w:rsidR="0014005F">
        <w:rPr>
          <w:rFonts w:ascii="Arial" w:eastAsia="Calibri" w:hAnsi="Arial" w:cs="Arial"/>
          <w:color w:val="000000" w:themeColor="text1"/>
          <w:sz w:val="24"/>
          <w:szCs w:val="24"/>
        </w:rPr>
        <w:t>t eradication of plastic waste. Social Media is used to inform the public of how the council works towards meeting recycling targets.( NPT 2020</w:t>
      </w:r>
      <w:r w:rsidR="0014005F" w:rsidRPr="00BB1790">
        <w:rPr>
          <w:rFonts w:ascii="Arial" w:eastAsia="Calibri" w:hAnsi="Arial" w:cs="Arial"/>
          <w:color w:val="000000" w:themeColor="text1"/>
          <w:sz w:val="24"/>
          <w:szCs w:val="24"/>
        </w:rPr>
        <w:t xml:space="preserve"> </w:t>
      </w:r>
      <w:r w:rsidR="0014005F">
        <w:rPr>
          <w:rFonts w:ascii="Arial" w:eastAsia="Calibri" w:hAnsi="Arial" w:cs="Arial"/>
          <w:color w:val="000000" w:themeColor="text1"/>
          <w:sz w:val="24"/>
          <w:szCs w:val="24"/>
        </w:rPr>
        <w:t>)</w:t>
      </w:r>
    </w:p>
    <w:p w:rsidR="00B74522"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It appears the figures represented two thousand , two hundred and ninety seven tonnes is  from one local authority will be part of an overall figure of tonnage it seems, obviously this is 2019 figures the figures for 2020 may be slightly different with the current Corona Pandemic affecting the United kingdom, with household possibly  recycling more  form  purchasing food, this figure may well have increased although with less habitat to visit  the observation of plastic  waste on beaches may well have decreased along with some type of recovery for habitat and wildlife </w:t>
      </w:r>
    </w:p>
    <w:p w:rsidR="00437249" w:rsidRPr="00BB1790" w:rsidRDefault="00437249" w:rsidP="00EE4ABA">
      <w:pPr>
        <w:spacing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w:t>
      </w:r>
    </w:p>
    <w:p w:rsidR="00CF07D9" w:rsidRDefault="00437249" w:rsidP="00EE4ABA">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However, no areas are untouched by plastic waste, plastics have been observed in arctic regions plus on the ocean floor, </w:t>
      </w:r>
      <w:bookmarkStart w:id="27" w:name="_Hlk29134875"/>
      <w:r w:rsidRPr="00BB1790">
        <w:rPr>
          <w:rFonts w:ascii="Arial" w:eastAsia="Calibri" w:hAnsi="Arial" w:cs="Arial"/>
          <w:color w:val="000000" w:themeColor="text1"/>
          <w:sz w:val="24"/>
          <w:szCs w:val="24"/>
        </w:rPr>
        <w:t xml:space="preserve">Attenborough refers to how easily the North and South poles can be accessed via plane and helicopter, whereas centuries ago </w:t>
      </w:r>
      <w:r w:rsidRPr="00BB1790">
        <w:rPr>
          <w:rFonts w:ascii="Arial" w:eastAsia="Calibri" w:hAnsi="Arial" w:cs="Arial"/>
          <w:color w:val="000000" w:themeColor="text1"/>
          <w:sz w:val="24"/>
          <w:szCs w:val="24"/>
        </w:rPr>
        <w:lastRenderedPageBreak/>
        <w:t xml:space="preserve">these regions were undiscovered, the realisation that such areas could be discovered were led by ambitious </w:t>
      </w:r>
      <w:bookmarkEnd w:id="27"/>
      <w:r w:rsidRPr="00BB1790">
        <w:rPr>
          <w:rFonts w:ascii="Arial" w:eastAsia="Calibri" w:hAnsi="Arial" w:cs="Arial"/>
          <w:color w:val="000000" w:themeColor="text1"/>
          <w:sz w:val="24"/>
          <w:szCs w:val="24"/>
        </w:rPr>
        <w:t>people. Berlowitx,V(2010) .T</w:t>
      </w:r>
      <w:r w:rsidR="004F7478">
        <w:rPr>
          <w:rFonts w:ascii="Arial" w:eastAsia="Calibri" w:hAnsi="Arial" w:cs="Arial"/>
          <w:color w:val="000000" w:themeColor="text1"/>
          <w:sz w:val="24"/>
          <w:szCs w:val="24"/>
        </w:rPr>
        <w:t xml:space="preserve">he effect to such regions from </w:t>
      </w:r>
      <w:r w:rsidRPr="00BB1790">
        <w:rPr>
          <w:rFonts w:ascii="Arial" w:eastAsia="Calibri" w:hAnsi="Arial" w:cs="Arial"/>
          <w:color w:val="000000" w:themeColor="text1"/>
          <w:sz w:val="24"/>
          <w:szCs w:val="24"/>
        </w:rPr>
        <w:t>plastics  waste has led to aquatic wildlife such as Fish, Large Mammals (Whales/sharks ) plus sea birds  mistaking plastic for food and ingesting products .As far away as South Georgia at Bird Island, scientists in this case  from the British Antarctic Surv</w:t>
      </w:r>
      <w:r w:rsidR="00AA5424">
        <w:rPr>
          <w:rFonts w:ascii="Arial" w:eastAsia="Calibri" w:hAnsi="Arial" w:cs="Arial"/>
          <w:color w:val="000000" w:themeColor="text1"/>
          <w:sz w:val="24"/>
          <w:szCs w:val="24"/>
        </w:rPr>
        <w:t xml:space="preserve">ey have been recoding data, plastic materials found in Albatross birds </w:t>
      </w:r>
      <w:r w:rsidR="00ED1A20">
        <w:rPr>
          <w:rFonts w:ascii="Arial" w:eastAsia="Calibri" w:hAnsi="Arial" w:cs="Arial"/>
          <w:color w:val="000000" w:themeColor="text1"/>
          <w:sz w:val="24"/>
          <w:szCs w:val="24"/>
        </w:rPr>
        <w:t>(Procellarif</w:t>
      </w:r>
      <w:r w:rsidR="00CD3DBF">
        <w:rPr>
          <w:rFonts w:ascii="Arial" w:eastAsia="Calibri" w:hAnsi="Arial" w:cs="Arial"/>
          <w:color w:val="000000" w:themeColor="text1"/>
          <w:sz w:val="24"/>
          <w:szCs w:val="24"/>
        </w:rPr>
        <w:t>o</w:t>
      </w:r>
      <w:r w:rsidR="00ED1A20">
        <w:rPr>
          <w:rFonts w:ascii="Arial" w:eastAsia="Calibri" w:hAnsi="Arial" w:cs="Arial"/>
          <w:color w:val="000000" w:themeColor="text1"/>
          <w:sz w:val="24"/>
          <w:szCs w:val="24"/>
        </w:rPr>
        <w:t xml:space="preserve">mes) </w:t>
      </w:r>
      <w:r w:rsidR="00CD3DBF">
        <w:rPr>
          <w:rFonts w:ascii="Arial" w:eastAsia="Calibri" w:hAnsi="Arial" w:cs="Arial"/>
          <w:color w:val="000000" w:themeColor="text1"/>
          <w:sz w:val="24"/>
          <w:szCs w:val="24"/>
        </w:rPr>
        <w:t>t</w:t>
      </w:r>
      <w:r w:rsidR="00CD3DBF" w:rsidRPr="00BB1790">
        <w:rPr>
          <w:rFonts w:ascii="Arial" w:eastAsia="Calibri" w:hAnsi="Arial" w:cs="Arial"/>
          <w:color w:val="000000" w:themeColor="text1"/>
          <w:sz w:val="24"/>
          <w:szCs w:val="24"/>
        </w:rPr>
        <w:t>his</w:t>
      </w:r>
      <w:r w:rsidRPr="00BB1790">
        <w:rPr>
          <w:rFonts w:ascii="Arial" w:eastAsia="Calibri" w:hAnsi="Arial" w:cs="Arial"/>
          <w:color w:val="000000" w:themeColor="text1"/>
          <w:sz w:val="24"/>
          <w:szCs w:val="24"/>
        </w:rPr>
        <w:t xml:space="preserve"> data could be used to address manufacturing of materials BBC Earth(2020)</w:t>
      </w:r>
    </w:p>
    <w:p w:rsidR="00B74522" w:rsidRPr="00BB1790" w:rsidRDefault="00B74522" w:rsidP="00EE4ABA">
      <w:pPr>
        <w:spacing w:before="240" w:line="360" w:lineRule="auto"/>
        <w:jc w:val="both"/>
        <w:rPr>
          <w:rFonts w:ascii="Arial" w:eastAsia="Calibri" w:hAnsi="Arial" w:cs="Arial"/>
          <w:color w:val="000000" w:themeColor="text1"/>
          <w:sz w:val="24"/>
          <w:szCs w:val="24"/>
        </w:rPr>
      </w:pPr>
    </w:p>
    <w:p w:rsidR="00CB0106" w:rsidRDefault="00437249" w:rsidP="00EE4ABA">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 </w:t>
      </w:r>
      <w:r w:rsidRPr="00B74522">
        <w:rPr>
          <w:rFonts w:ascii="Arial" w:eastAsia="Calibri" w:hAnsi="Arial" w:cs="Arial"/>
          <w:color w:val="000000" w:themeColor="text1"/>
          <w:sz w:val="24"/>
          <w:szCs w:val="24"/>
        </w:rPr>
        <w:t>Data  illustrated</w:t>
      </w:r>
      <w:r w:rsidRPr="00BB1790">
        <w:rPr>
          <w:rFonts w:ascii="Arial" w:eastAsia="Calibri" w:hAnsi="Arial" w:cs="Arial"/>
          <w:color w:val="000000" w:themeColor="text1"/>
          <w:sz w:val="24"/>
          <w:szCs w:val="24"/>
        </w:rPr>
        <w:t xml:space="preserve"> that deceased birds were  found with plastic materials  in stomach contents </w:t>
      </w:r>
      <w:r w:rsidR="0016462C">
        <w:rPr>
          <w:rFonts w:ascii="Arial" w:eastAsia="Calibri" w:hAnsi="Arial" w:cs="Arial"/>
          <w:color w:val="000000" w:themeColor="text1"/>
          <w:sz w:val="24"/>
          <w:szCs w:val="24"/>
        </w:rPr>
        <w:t xml:space="preserve">, the birds subsequently died, </w:t>
      </w:r>
      <w:r w:rsidRPr="00BB1790">
        <w:rPr>
          <w:rFonts w:ascii="Arial" w:eastAsia="Calibri" w:hAnsi="Arial" w:cs="Arial"/>
          <w:color w:val="000000" w:themeColor="text1"/>
          <w:sz w:val="24"/>
          <w:szCs w:val="24"/>
        </w:rPr>
        <w:t>however this was not due to the plastic</w:t>
      </w:r>
      <w:r w:rsidR="0016462C">
        <w:rPr>
          <w:rFonts w:ascii="Arial" w:eastAsia="Calibri" w:hAnsi="Arial" w:cs="Arial"/>
          <w:color w:val="000000" w:themeColor="text1"/>
          <w:sz w:val="24"/>
          <w:szCs w:val="24"/>
        </w:rPr>
        <w:t xml:space="preserve"> material, the cause of deaths </w:t>
      </w:r>
      <w:r w:rsidRPr="00BB1790">
        <w:rPr>
          <w:rFonts w:ascii="Arial" w:eastAsia="Calibri" w:hAnsi="Arial" w:cs="Arial"/>
          <w:color w:val="000000" w:themeColor="text1"/>
          <w:sz w:val="24"/>
          <w:szCs w:val="24"/>
        </w:rPr>
        <w:t xml:space="preserve">were  due to the birds unable to </w:t>
      </w:r>
      <w:r w:rsidR="0016462C">
        <w:rPr>
          <w:rFonts w:ascii="Arial" w:eastAsia="Calibri" w:hAnsi="Arial" w:cs="Arial"/>
          <w:color w:val="000000" w:themeColor="text1"/>
          <w:sz w:val="24"/>
          <w:szCs w:val="24"/>
        </w:rPr>
        <w:t>digest food,</w:t>
      </w:r>
      <w:r w:rsidRPr="00BB1790">
        <w:rPr>
          <w:rFonts w:ascii="Arial" w:eastAsia="Calibri" w:hAnsi="Arial" w:cs="Arial"/>
          <w:color w:val="000000" w:themeColor="text1"/>
          <w:sz w:val="24"/>
          <w:szCs w:val="24"/>
        </w:rPr>
        <w:t xml:space="preserve"> ninety per cent  of sea birds have consumed plastics  mistaking it  for food , </w:t>
      </w:r>
      <w:bookmarkStart w:id="28" w:name="_Hlk29135072"/>
      <w:r w:rsidRPr="00BB1790">
        <w:rPr>
          <w:rFonts w:ascii="Arial" w:eastAsia="Calibri" w:hAnsi="Arial" w:cs="Arial"/>
          <w:color w:val="000000" w:themeColor="text1"/>
          <w:sz w:val="24"/>
          <w:szCs w:val="24"/>
        </w:rPr>
        <w:t>Evidence illustrates that plastics have been discovered in these regions and that tidal patterns have carried this plastic hence  seabirds have taken this back to nesting grounds. (Brownlow</w:t>
      </w:r>
      <w:r w:rsidR="00EE5C88">
        <w:rPr>
          <w:rFonts w:ascii="Arial" w:eastAsia="Calibri" w:hAnsi="Arial" w:cs="Arial"/>
          <w:color w:val="000000" w:themeColor="text1"/>
          <w:sz w:val="24"/>
          <w:szCs w:val="24"/>
        </w:rPr>
        <w:t xml:space="preserve"> and Honeyborne </w:t>
      </w:r>
      <w:r w:rsidRPr="00BB1790">
        <w:rPr>
          <w:rFonts w:ascii="Arial" w:eastAsia="Calibri" w:hAnsi="Arial" w:cs="Arial"/>
          <w:color w:val="000000" w:themeColor="text1"/>
          <w:sz w:val="24"/>
          <w:szCs w:val="24"/>
        </w:rPr>
        <w:t>2017)</w:t>
      </w:r>
      <w:r w:rsidRPr="008D7810">
        <w:rPr>
          <w:rFonts w:ascii="Arial" w:eastAsia="Calibri" w:hAnsi="Arial" w:cs="Arial"/>
          <w:sz w:val="24"/>
          <w:szCs w:val="24"/>
        </w:rPr>
        <w:t xml:space="preserve"> </w:t>
      </w:r>
      <w:r w:rsidR="00EE5C88">
        <w:rPr>
          <w:rFonts w:ascii="Arial" w:eastAsia="Calibri" w:hAnsi="Arial" w:cs="Arial"/>
          <w:sz w:val="24"/>
          <w:szCs w:val="24"/>
        </w:rPr>
        <w:t>. It</w:t>
      </w:r>
      <w:r w:rsidR="008D7810">
        <w:rPr>
          <w:rFonts w:ascii="Arial" w:eastAsia="Calibri" w:hAnsi="Arial" w:cs="Arial"/>
          <w:color w:val="FF0000"/>
          <w:sz w:val="24"/>
          <w:szCs w:val="24"/>
        </w:rPr>
        <w:t xml:space="preserve"> </w:t>
      </w:r>
      <w:r w:rsidRPr="00BB1790">
        <w:rPr>
          <w:rFonts w:ascii="Arial" w:eastAsia="Calibri" w:hAnsi="Arial" w:cs="Arial"/>
          <w:color w:val="000000" w:themeColor="text1"/>
          <w:sz w:val="24"/>
          <w:szCs w:val="24"/>
        </w:rPr>
        <w:t>is estimated  that</w:t>
      </w:r>
      <w:r w:rsidRPr="00BB1790">
        <w:rPr>
          <w:rFonts w:ascii="Arial" w:eastAsia="Calibri" w:hAnsi="Arial" w:cs="Arial"/>
          <w:color w:val="FF0000"/>
          <w:sz w:val="24"/>
          <w:szCs w:val="24"/>
        </w:rPr>
        <w:t xml:space="preserve"> </w:t>
      </w:r>
      <w:r w:rsidRPr="00BB1790">
        <w:rPr>
          <w:rFonts w:ascii="Arial" w:eastAsia="Calibri" w:hAnsi="Arial" w:cs="Arial"/>
          <w:color w:val="000000" w:themeColor="text1"/>
          <w:sz w:val="24"/>
          <w:szCs w:val="24"/>
        </w:rPr>
        <w:t>eighty per cent of all pollution in the ocean originates  from land based activity yet cases such as the Albatross birds and plastic is directly linked if the birds had not swallowed the plastic their stomachs would not have been clogged and it is clear that humans are not disposing of their plastic waste appropriately (Open university 2019 )</w:t>
      </w:r>
    </w:p>
    <w:p w:rsidR="00641C0E" w:rsidRDefault="00641C0E" w:rsidP="00EE4ABA">
      <w:pPr>
        <w:spacing w:before="240" w:line="360" w:lineRule="auto"/>
        <w:jc w:val="both"/>
        <w:rPr>
          <w:rFonts w:ascii="Arial" w:eastAsia="Calibri" w:hAnsi="Arial" w:cs="Arial"/>
          <w:color w:val="000000" w:themeColor="text1"/>
          <w:sz w:val="24"/>
          <w:szCs w:val="24"/>
        </w:rPr>
      </w:pPr>
    </w:p>
    <w:p w:rsidR="00641C0E" w:rsidRDefault="00641C0E" w:rsidP="00EE4ABA">
      <w:pPr>
        <w:spacing w:before="240" w:line="360" w:lineRule="auto"/>
        <w:jc w:val="both"/>
        <w:rPr>
          <w:rFonts w:ascii="Arial" w:eastAsia="Calibri" w:hAnsi="Arial" w:cs="Arial"/>
          <w:color w:val="000000" w:themeColor="text1"/>
          <w:sz w:val="24"/>
          <w:szCs w:val="24"/>
        </w:rPr>
      </w:pPr>
    </w:p>
    <w:p w:rsidR="00311AC6" w:rsidRDefault="00311AC6" w:rsidP="00EE4ABA">
      <w:pPr>
        <w:spacing w:before="240" w:line="360" w:lineRule="auto"/>
        <w:jc w:val="both"/>
        <w:rPr>
          <w:rFonts w:ascii="Arial" w:eastAsia="Calibri" w:hAnsi="Arial" w:cs="Arial"/>
          <w:color w:val="000000" w:themeColor="text1"/>
          <w:sz w:val="24"/>
          <w:szCs w:val="24"/>
        </w:rPr>
      </w:pPr>
    </w:p>
    <w:p w:rsidR="00311AC6" w:rsidRDefault="00311AC6" w:rsidP="00EE4ABA">
      <w:pPr>
        <w:spacing w:before="240" w:line="360" w:lineRule="auto"/>
        <w:jc w:val="both"/>
        <w:rPr>
          <w:rFonts w:ascii="Arial" w:eastAsia="Calibri" w:hAnsi="Arial" w:cs="Arial"/>
          <w:color w:val="000000" w:themeColor="text1"/>
          <w:sz w:val="24"/>
          <w:szCs w:val="24"/>
        </w:rPr>
      </w:pPr>
    </w:p>
    <w:p w:rsidR="00311AC6" w:rsidRDefault="00311AC6" w:rsidP="00EE4ABA">
      <w:pPr>
        <w:spacing w:before="240" w:line="360" w:lineRule="auto"/>
        <w:jc w:val="both"/>
        <w:rPr>
          <w:rFonts w:ascii="Arial" w:eastAsia="Calibri" w:hAnsi="Arial" w:cs="Arial"/>
          <w:color w:val="000000" w:themeColor="text1"/>
          <w:sz w:val="24"/>
          <w:szCs w:val="24"/>
        </w:rPr>
      </w:pPr>
    </w:p>
    <w:p w:rsidR="00CF07D9" w:rsidRDefault="00CF07D9" w:rsidP="00EE4ABA">
      <w:pPr>
        <w:spacing w:before="240" w:line="360" w:lineRule="auto"/>
        <w:jc w:val="both"/>
        <w:rPr>
          <w:rFonts w:ascii="Arial" w:eastAsia="Calibri" w:hAnsi="Arial" w:cs="Arial"/>
          <w:color w:val="000000" w:themeColor="text1"/>
          <w:sz w:val="24"/>
          <w:szCs w:val="24"/>
        </w:rPr>
      </w:pPr>
    </w:p>
    <w:p w:rsidR="00CF07D9" w:rsidRDefault="00CF07D9" w:rsidP="00EE4ABA">
      <w:pPr>
        <w:spacing w:before="240" w:line="360" w:lineRule="auto"/>
        <w:jc w:val="both"/>
        <w:rPr>
          <w:rFonts w:ascii="Arial" w:eastAsia="Calibri" w:hAnsi="Arial" w:cs="Arial"/>
          <w:color w:val="000000" w:themeColor="text1"/>
          <w:sz w:val="24"/>
          <w:szCs w:val="24"/>
        </w:rPr>
      </w:pPr>
    </w:p>
    <w:p w:rsidR="00CF07D9" w:rsidRDefault="00CF07D9" w:rsidP="00EE4ABA">
      <w:pPr>
        <w:spacing w:before="240" w:line="360" w:lineRule="auto"/>
        <w:jc w:val="both"/>
        <w:rPr>
          <w:rFonts w:ascii="Arial" w:eastAsia="Calibri" w:hAnsi="Arial" w:cs="Arial"/>
          <w:color w:val="000000" w:themeColor="text1"/>
          <w:sz w:val="24"/>
          <w:szCs w:val="24"/>
        </w:rPr>
      </w:pPr>
    </w:p>
    <w:p w:rsidR="00CF07D9" w:rsidRDefault="00CF07D9" w:rsidP="00EE4ABA">
      <w:pPr>
        <w:spacing w:before="240" w:line="360" w:lineRule="auto"/>
        <w:jc w:val="both"/>
        <w:rPr>
          <w:rFonts w:ascii="Arial" w:eastAsia="Calibri" w:hAnsi="Arial" w:cs="Arial"/>
          <w:color w:val="000000" w:themeColor="text1"/>
          <w:sz w:val="24"/>
          <w:szCs w:val="24"/>
        </w:rPr>
      </w:pPr>
    </w:p>
    <w:p w:rsidR="00CF07D9" w:rsidRDefault="00CF07D9" w:rsidP="00EE4ABA">
      <w:pPr>
        <w:spacing w:before="240" w:line="360" w:lineRule="auto"/>
        <w:jc w:val="both"/>
        <w:rPr>
          <w:rFonts w:ascii="Arial" w:eastAsia="Calibri" w:hAnsi="Arial" w:cs="Arial"/>
          <w:color w:val="000000" w:themeColor="text1"/>
          <w:sz w:val="24"/>
          <w:szCs w:val="24"/>
        </w:rPr>
      </w:pPr>
    </w:p>
    <w:p w:rsidR="00223678" w:rsidRPr="00BB1790" w:rsidRDefault="00223678" w:rsidP="00EE4ABA">
      <w:pPr>
        <w:spacing w:before="240" w:line="360" w:lineRule="auto"/>
        <w:jc w:val="both"/>
        <w:rPr>
          <w:rFonts w:ascii="Arial" w:eastAsia="Calibri" w:hAnsi="Arial" w:cs="Arial"/>
          <w:color w:val="000000" w:themeColor="text1"/>
          <w:sz w:val="24"/>
          <w:szCs w:val="24"/>
        </w:rPr>
      </w:pPr>
    </w:p>
    <w:p w:rsidR="00437249" w:rsidRDefault="00437249" w:rsidP="00EE4ABA">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Image of British Antarctica Scientist Doctor Lucy Quinn </w:t>
      </w:r>
      <w:r w:rsidR="009630A7" w:rsidRPr="00BB1790">
        <w:rPr>
          <w:rFonts w:ascii="Arial" w:eastAsia="Calibri" w:hAnsi="Arial" w:cs="Arial"/>
          <w:color w:val="000000" w:themeColor="text1"/>
          <w:sz w:val="24"/>
          <w:szCs w:val="24"/>
        </w:rPr>
        <w:t>undertaking Surveys</w:t>
      </w:r>
      <w:r w:rsidRPr="00BB1790">
        <w:rPr>
          <w:rFonts w:ascii="Arial" w:eastAsia="Calibri" w:hAnsi="Arial" w:cs="Arial"/>
          <w:color w:val="000000" w:themeColor="text1"/>
          <w:sz w:val="24"/>
          <w:szCs w:val="24"/>
        </w:rPr>
        <w:t xml:space="preserve"> in South Georgia (BBC ONE 2020)</w:t>
      </w:r>
    </w:p>
    <w:p w:rsidR="003A300E" w:rsidRPr="00BB1790" w:rsidRDefault="003A300E" w:rsidP="00EE4ABA">
      <w:pPr>
        <w:spacing w:before="240" w:line="360" w:lineRule="auto"/>
        <w:jc w:val="both"/>
        <w:rPr>
          <w:rFonts w:ascii="Arial" w:eastAsia="Calibri" w:hAnsi="Arial" w:cs="Arial"/>
          <w:color w:val="000000" w:themeColor="text1"/>
          <w:sz w:val="24"/>
          <w:szCs w:val="24"/>
        </w:rPr>
      </w:pPr>
      <w:r>
        <w:rPr>
          <w:rFonts w:ascii="Arial" w:eastAsia="Calibri" w:hAnsi="Arial" w:cs="Arial"/>
          <w:color w:val="000000" w:themeColor="text1"/>
          <w:sz w:val="24"/>
          <w:szCs w:val="24"/>
        </w:rPr>
        <w:t>Image Three</w:t>
      </w:r>
    </w:p>
    <w:p w:rsidR="00437249" w:rsidRPr="00BB1790" w:rsidRDefault="00437249" w:rsidP="00EE4ABA">
      <w:pPr>
        <w:spacing w:before="240" w:line="360" w:lineRule="auto"/>
        <w:jc w:val="both"/>
        <w:rPr>
          <w:rFonts w:ascii="Arial" w:eastAsia="Calibri" w:hAnsi="Arial" w:cs="Arial"/>
          <w:color w:val="000000" w:themeColor="text1"/>
          <w:sz w:val="24"/>
          <w:szCs w:val="24"/>
        </w:rPr>
      </w:pPr>
      <w:r w:rsidRPr="00BB1790">
        <w:rPr>
          <w:rFonts w:ascii="Arial" w:eastAsia="Calibri" w:hAnsi="Arial" w:cs="Arial"/>
          <w:noProof/>
          <w:color w:val="000000" w:themeColor="text1"/>
          <w:sz w:val="24"/>
          <w:szCs w:val="24"/>
          <w:lang w:eastAsia="en-GB"/>
        </w:rPr>
        <w:drawing>
          <wp:inline distT="0" distB="0" distL="0" distR="0">
            <wp:extent cx="1898046" cy="1067651"/>
            <wp:effectExtent l="19050" t="0" r="6954" b="0"/>
            <wp:docPr id="4" name="Picture 3" descr="birds and surev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rds and surevy.jpg"/>
                    <pic:cNvPicPr/>
                  </pic:nvPicPr>
                  <pic:blipFill>
                    <a:blip r:embed="rId12" cstate="print"/>
                    <a:stretch>
                      <a:fillRect/>
                    </a:stretch>
                  </pic:blipFill>
                  <pic:spPr>
                    <a:xfrm>
                      <a:off x="0" y="0"/>
                      <a:ext cx="1901709" cy="1069712"/>
                    </a:xfrm>
                    <a:prstGeom prst="rect">
                      <a:avLst/>
                    </a:prstGeom>
                  </pic:spPr>
                </pic:pic>
              </a:graphicData>
            </a:graphic>
          </wp:inline>
        </w:drawing>
      </w:r>
    </w:p>
    <w:p w:rsidR="00223678" w:rsidRDefault="009C6EED" w:rsidP="009C6EED">
      <w:pPr>
        <w:spacing w:line="360" w:lineRule="auto"/>
        <w:jc w:val="both"/>
        <w:rPr>
          <w:rFonts w:ascii="Arial" w:hAnsi="Arial" w:cs="Arial"/>
          <w:sz w:val="24"/>
          <w:szCs w:val="24"/>
        </w:rPr>
      </w:pPr>
      <w:r w:rsidRPr="009C6EED">
        <w:rPr>
          <w:rFonts w:ascii="Arial" w:hAnsi="Arial" w:cs="Arial"/>
          <w:sz w:val="24"/>
          <w:szCs w:val="24"/>
        </w:rPr>
        <w:t>Brownlow and Honeyborne (2017)</w:t>
      </w:r>
      <w:r w:rsidRPr="009C6EED">
        <w:rPr>
          <w:rFonts w:ascii="Arial" w:hAnsi="Arial" w:cs="Arial"/>
          <w:color w:val="FF0000"/>
          <w:sz w:val="24"/>
          <w:szCs w:val="24"/>
        </w:rPr>
        <w:t xml:space="preserve"> </w:t>
      </w:r>
      <w:r w:rsidRPr="009C6EED">
        <w:rPr>
          <w:rFonts w:ascii="Arial" w:hAnsi="Arial" w:cs="Arial"/>
          <w:sz w:val="24"/>
          <w:szCs w:val="24"/>
        </w:rPr>
        <w:t>refer to the fact</w:t>
      </w:r>
      <w:r w:rsidRPr="009C6EED">
        <w:rPr>
          <w:rFonts w:ascii="Arial" w:hAnsi="Arial" w:cs="Arial"/>
          <w:color w:val="FF0000"/>
          <w:sz w:val="24"/>
          <w:szCs w:val="24"/>
        </w:rPr>
        <w:t xml:space="preserve"> </w:t>
      </w:r>
      <w:r w:rsidRPr="009C6EED">
        <w:rPr>
          <w:rFonts w:ascii="Arial" w:hAnsi="Arial" w:cs="Arial"/>
          <w:sz w:val="24"/>
          <w:szCs w:val="24"/>
        </w:rPr>
        <w:t xml:space="preserve">that </w:t>
      </w:r>
      <w:bookmarkStart w:id="29" w:name="_Hlk29209819"/>
      <w:r w:rsidR="00437249" w:rsidRPr="009C6EED">
        <w:rPr>
          <w:rFonts w:ascii="Arial" w:hAnsi="Arial" w:cs="Arial"/>
          <w:sz w:val="24"/>
          <w:szCs w:val="24"/>
        </w:rPr>
        <w:t>climate change</w:t>
      </w:r>
      <w:r w:rsidRPr="009C6EED">
        <w:rPr>
          <w:rFonts w:ascii="Arial" w:hAnsi="Arial" w:cs="Arial"/>
          <w:sz w:val="24"/>
          <w:szCs w:val="24"/>
        </w:rPr>
        <w:t xml:space="preserve">, bleaching and pollution amongst others are effecting the Coral Reefs. </w:t>
      </w:r>
      <w:r>
        <w:rPr>
          <w:rFonts w:ascii="Arial" w:hAnsi="Arial" w:cs="Arial"/>
          <w:sz w:val="24"/>
          <w:szCs w:val="24"/>
        </w:rPr>
        <w:t>T</w:t>
      </w:r>
      <w:r w:rsidRPr="009C6EED">
        <w:rPr>
          <w:rFonts w:ascii="Arial" w:hAnsi="Arial" w:cs="Arial"/>
          <w:sz w:val="24"/>
          <w:szCs w:val="24"/>
        </w:rPr>
        <w:t>he ocean is an environment</w:t>
      </w:r>
      <w:r>
        <w:rPr>
          <w:rFonts w:ascii="Arial" w:hAnsi="Arial" w:cs="Arial"/>
          <w:sz w:val="24"/>
          <w:szCs w:val="24"/>
        </w:rPr>
        <w:t xml:space="preserve"> and is </w:t>
      </w:r>
      <w:r w:rsidR="00437249" w:rsidRPr="009C6EED">
        <w:rPr>
          <w:rFonts w:ascii="Arial" w:hAnsi="Arial" w:cs="Arial"/>
          <w:sz w:val="24"/>
          <w:szCs w:val="24"/>
        </w:rPr>
        <w:t xml:space="preserve">habitat </w:t>
      </w:r>
      <w:r>
        <w:rPr>
          <w:rFonts w:ascii="Arial" w:hAnsi="Arial" w:cs="Arial"/>
          <w:sz w:val="24"/>
          <w:szCs w:val="24"/>
        </w:rPr>
        <w:t xml:space="preserve"> to be managed . Habitat Loss</w:t>
      </w:r>
      <w:r w:rsidR="00437249" w:rsidRPr="009C6EED">
        <w:rPr>
          <w:rFonts w:ascii="Arial" w:hAnsi="Arial" w:cs="Arial"/>
          <w:sz w:val="24"/>
          <w:szCs w:val="24"/>
        </w:rPr>
        <w:t xml:space="preserve"> </w:t>
      </w:r>
      <w:r>
        <w:rPr>
          <w:rFonts w:ascii="Arial" w:hAnsi="Arial" w:cs="Arial"/>
          <w:sz w:val="24"/>
          <w:szCs w:val="24"/>
        </w:rPr>
        <w:t xml:space="preserve"> through loss of land is  </w:t>
      </w:r>
      <w:r w:rsidR="00437249" w:rsidRPr="009C6EED">
        <w:rPr>
          <w:rFonts w:ascii="Arial" w:hAnsi="Arial" w:cs="Arial"/>
          <w:sz w:val="24"/>
          <w:szCs w:val="24"/>
        </w:rPr>
        <w:t xml:space="preserve"> being used for commercial  housing or industrial this has an effect on population numbers and hence waste disposal ,plus  habitat loss has a dir</w:t>
      </w:r>
      <w:r w:rsidR="00EB6A44" w:rsidRPr="009C6EED">
        <w:rPr>
          <w:rFonts w:ascii="Arial" w:hAnsi="Arial" w:cs="Arial"/>
          <w:sz w:val="24"/>
          <w:szCs w:val="24"/>
        </w:rPr>
        <w:t xml:space="preserve">ect impact on wildlife numbers. </w:t>
      </w:r>
      <w:r w:rsidR="00437249" w:rsidRPr="009C6EED">
        <w:rPr>
          <w:rFonts w:ascii="Arial" w:hAnsi="Arial" w:cs="Arial"/>
          <w:sz w:val="24"/>
          <w:szCs w:val="24"/>
        </w:rPr>
        <w:t>Attenborough  firstly  refers to the decrease  in lion populat</w:t>
      </w:r>
      <w:r>
        <w:rPr>
          <w:rFonts w:ascii="Arial" w:hAnsi="Arial" w:cs="Arial"/>
          <w:sz w:val="24"/>
          <w:szCs w:val="24"/>
        </w:rPr>
        <w:t>ions</w:t>
      </w:r>
      <w:r w:rsidR="00CB181B">
        <w:rPr>
          <w:rFonts w:ascii="Arial" w:hAnsi="Arial" w:cs="Arial"/>
          <w:sz w:val="24"/>
          <w:szCs w:val="24"/>
        </w:rPr>
        <w:t xml:space="preserve"> Panthera Leo).</w:t>
      </w:r>
      <w:r>
        <w:rPr>
          <w:rFonts w:ascii="Arial" w:hAnsi="Arial" w:cs="Arial"/>
          <w:sz w:val="24"/>
          <w:szCs w:val="24"/>
        </w:rPr>
        <w:t>S</w:t>
      </w:r>
      <w:r w:rsidR="00437249" w:rsidRPr="009C6EED">
        <w:rPr>
          <w:rFonts w:ascii="Arial" w:hAnsi="Arial" w:cs="Arial"/>
          <w:sz w:val="24"/>
          <w:szCs w:val="24"/>
        </w:rPr>
        <w:t>econdly  in the Masai Mara ,numbers remained high until the 20</w:t>
      </w:r>
      <w:r w:rsidR="00437249" w:rsidRPr="009C6EED">
        <w:rPr>
          <w:rFonts w:ascii="Arial" w:hAnsi="Arial" w:cs="Arial"/>
          <w:sz w:val="24"/>
          <w:szCs w:val="24"/>
          <w:vertAlign w:val="superscript"/>
        </w:rPr>
        <w:t>th</w:t>
      </w:r>
      <w:r w:rsidR="00437249" w:rsidRPr="009C6EED">
        <w:rPr>
          <w:rFonts w:ascii="Arial" w:hAnsi="Arial" w:cs="Arial"/>
          <w:sz w:val="24"/>
          <w:szCs w:val="24"/>
        </w:rPr>
        <w:t xml:space="preserve"> century where habitat loss and hunting resulted in this decrease, this not only refers to lions but othe</w:t>
      </w:r>
      <w:r w:rsidR="00633109">
        <w:rPr>
          <w:rFonts w:ascii="Arial" w:hAnsi="Arial" w:cs="Arial"/>
          <w:sz w:val="24"/>
          <w:szCs w:val="24"/>
        </w:rPr>
        <w:t>r wildlife such as Chimpanzees (Pantroglodytes)</w:t>
      </w:r>
    </w:p>
    <w:p w:rsidR="00223678" w:rsidRPr="009C6EED" w:rsidRDefault="009C6EED" w:rsidP="009C6EED">
      <w:pPr>
        <w:spacing w:line="360" w:lineRule="auto"/>
        <w:jc w:val="both"/>
        <w:rPr>
          <w:rFonts w:ascii="Arial" w:hAnsi="Arial" w:cs="Arial"/>
          <w:sz w:val="24"/>
          <w:szCs w:val="24"/>
        </w:rPr>
      </w:pPr>
      <w:r>
        <w:rPr>
          <w:rFonts w:ascii="Arial" w:hAnsi="Arial" w:cs="Arial"/>
          <w:sz w:val="24"/>
          <w:szCs w:val="24"/>
        </w:rPr>
        <w:t xml:space="preserve"> T</w:t>
      </w:r>
      <w:r w:rsidR="00437249" w:rsidRPr="009C6EED">
        <w:rPr>
          <w:rFonts w:ascii="Arial" w:hAnsi="Arial" w:cs="Arial"/>
          <w:sz w:val="24"/>
          <w:szCs w:val="24"/>
        </w:rPr>
        <w:t xml:space="preserve">he rise of the Gold mining  industry has created problems for the chimpanzees habitat this species is officially classed as </w:t>
      </w:r>
      <w:bookmarkEnd w:id="29"/>
      <w:r w:rsidR="00437249" w:rsidRPr="009C6EED">
        <w:rPr>
          <w:rFonts w:ascii="Arial" w:hAnsi="Arial" w:cs="Arial"/>
          <w:sz w:val="24"/>
          <w:szCs w:val="24"/>
        </w:rPr>
        <w:t>Endangered</w:t>
      </w:r>
      <w:r w:rsidR="00437249" w:rsidRPr="009C6EED">
        <w:rPr>
          <w:rFonts w:ascii="Arial" w:hAnsi="Arial" w:cs="Arial"/>
          <w:color w:val="FF0000"/>
          <w:sz w:val="24"/>
          <w:szCs w:val="24"/>
        </w:rPr>
        <w:t xml:space="preserve"> </w:t>
      </w:r>
      <w:r w:rsidR="00437249" w:rsidRPr="009C6EED">
        <w:rPr>
          <w:rFonts w:ascii="Arial" w:hAnsi="Arial" w:cs="Arial"/>
          <w:sz w:val="24"/>
          <w:szCs w:val="24"/>
        </w:rPr>
        <w:t>.</w:t>
      </w:r>
      <w:r w:rsidR="009B15DF">
        <w:rPr>
          <w:rFonts w:ascii="Arial" w:hAnsi="Arial" w:cs="Arial"/>
          <w:sz w:val="24"/>
          <w:szCs w:val="24"/>
        </w:rPr>
        <w:t>Moss,S(2018).</w:t>
      </w:r>
      <w:r w:rsidR="0002285E" w:rsidRPr="009C6EED">
        <w:rPr>
          <w:rFonts w:ascii="Arial" w:hAnsi="Arial" w:cs="Arial"/>
          <w:sz w:val="24"/>
          <w:szCs w:val="24"/>
        </w:rPr>
        <w:t xml:space="preserve"> </w:t>
      </w:r>
      <w:r w:rsidR="009B15DF">
        <w:rPr>
          <w:rFonts w:ascii="Arial" w:hAnsi="Arial" w:cs="Arial"/>
          <w:sz w:val="24"/>
          <w:szCs w:val="24"/>
        </w:rPr>
        <w:t>T</w:t>
      </w:r>
      <w:r w:rsidR="00437249" w:rsidRPr="009C6EED">
        <w:rPr>
          <w:rFonts w:ascii="Arial" w:hAnsi="Arial" w:cs="Arial"/>
          <w:sz w:val="24"/>
          <w:szCs w:val="24"/>
        </w:rPr>
        <w:t>his issue was recently portrayed in David Attenborough Seven World One planet Orangutans habitat was being destroyed by deforestation , Tolvonen et al illustrate that the use of social media could be useful in science and practice this would be linked to  suppo</w:t>
      </w:r>
      <w:r w:rsidR="00AA5424" w:rsidRPr="009C6EED">
        <w:rPr>
          <w:rFonts w:ascii="Arial" w:hAnsi="Arial" w:cs="Arial"/>
          <w:sz w:val="24"/>
          <w:szCs w:val="24"/>
        </w:rPr>
        <w:t xml:space="preserve">rt the conservation of species </w:t>
      </w:r>
      <w:r w:rsidR="00437249" w:rsidRPr="009C6EED">
        <w:rPr>
          <w:rFonts w:ascii="Arial" w:hAnsi="Arial" w:cs="Arial"/>
          <w:sz w:val="24"/>
          <w:szCs w:val="24"/>
        </w:rPr>
        <w:t>this would appear to be in conjunction with Tolvonen's  statement, as noted  data is being recorded by scientists  as illustrated in Blue Planet two.</w:t>
      </w:r>
    </w:p>
    <w:bookmarkEnd w:id="28"/>
    <w:p w:rsidR="00437249" w:rsidRPr="00BB1790" w:rsidRDefault="00437249" w:rsidP="00EE4ABA">
      <w:pPr>
        <w:spacing w:before="240" w:line="360" w:lineRule="auto"/>
        <w:jc w:val="both"/>
        <w:rPr>
          <w:rFonts w:ascii="Arial" w:eastAsia="Calibri" w:hAnsi="Arial" w:cs="Arial"/>
          <w:sz w:val="24"/>
          <w:szCs w:val="24"/>
        </w:rPr>
      </w:pPr>
      <w:r w:rsidRPr="00BB1790">
        <w:rPr>
          <w:rFonts w:ascii="Arial" w:eastAsia="Calibri" w:hAnsi="Arial" w:cs="Arial"/>
          <w:sz w:val="24"/>
          <w:szCs w:val="24"/>
        </w:rPr>
        <w:t xml:space="preserve">Morris firstly indicates that such species are at risk of extinction and states each day more than 100 species go extent secondly some sea birds represent millions of year </w:t>
      </w:r>
      <w:r w:rsidRPr="00BB1790">
        <w:rPr>
          <w:rFonts w:ascii="Arial" w:eastAsia="Calibri" w:hAnsi="Arial" w:cs="Arial"/>
          <w:sz w:val="24"/>
          <w:szCs w:val="24"/>
        </w:rPr>
        <w:lastRenderedPageBreak/>
        <w:t>of evolutionary change Morris (1995).  It appears global wildlife are facing threats from plastic pollution, climate change and habitat loss with many species facing extinction, the endangered species lists note the</w:t>
      </w:r>
      <w:r w:rsidR="00C104BF">
        <w:rPr>
          <w:rFonts w:ascii="Arial" w:eastAsia="Calibri" w:hAnsi="Arial" w:cs="Arial"/>
          <w:sz w:val="24"/>
          <w:szCs w:val="24"/>
        </w:rPr>
        <w:t>:</w:t>
      </w:r>
      <w:r w:rsidRPr="00BB1790">
        <w:rPr>
          <w:rFonts w:ascii="Arial" w:eastAsia="Calibri" w:hAnsi="Arial" w:cs="Arial"/>
          <w:sz w:val="24"/>
          <w:szCs w:val="24"/>
        </w:rPr>
        <w:t xml:space="preserve"> Blue Whale </w:t>
      </w:r>
      <w:r w:rsidR="00C104BF">
        <w:rPr>
          <w:rFonts w:ascii="Arial" w:eastAsia="Calibri" w:hAnsi="Arial" w:cs="Arial"/>
          <w:sz w:val="24"/>
          <w:szCs w:val="24"/>
        </w:rPr>
        <w:t xml:space="preserve">(Balaenophera Musculuc) and Blue </w:t>
      </w:r>
      <w:r w:rsidRPr="00BB1790">
        <w:rPr>
          <w:rFonts w:ascii="Arial" w:eastAsia="Calibri" w:hAnsi="Arial" w:cs="Arial"/>
          <w:sz w:val="24"/>
          <w:szCs w:val="24"/>
        </w:rPr>
        <w:t xml:space="preserve">Fin Tuna </w:t>
      </w:r>
      <w:r w:rsidR="00C104BF">
        <w:rPr>
          <w:rFonts w:ascii="Arial" w:eastAsia="Calibri" w:hAnsi="Arial" w:cs="Arial"/>
          <w:sz w:val="24"/>
          <w:szCs w:val="24"/>
        </w:rPr>
        <w:t xml:space="preserve">(Thynnus thynnus) </w:t>
      </w:r>
      <w:r w:rsidRPr="00BB1790">
        <w:rPr>
          <w:rFonts w:ascii="Arial" w:eastAsia="Calibri" w:hAnsi="Arial" w:cs="Arial"/>
          <w:sz w:val="24"/>
          <w:szCs w:val="24"/>
        </w:rPr>
        <w:t xml:space="preserve">conservation status as Endangered. It is important to add that the number of sea birds may have increased as part of natural evolution i.e. through breeding yet habitat for this species may have decreased in size. although as </w:t>
      </w:r>
      <w:r w:rsidR="009630A7" w:rsidRPr="00BB1790">
        <w:rPr>
          <w:rFonts w:ascii="Arial" w:eastAsia="Calibri" w:hAnsi="Arial" w:cs="Arial"/>
          <w:sz w:val="24"/>
          <w:szCs w:val="24"/>
        </w:rPr>
        <w:t>noted any</w:t>
      </w:r>
      <w:r w:rsidRPr="00BB1790">
        <w:rPr>
          <w:rFonts w:ascii="Arial" w:eastAsia="Calibri" w:hAnsi="Arial" w:cs="Arial"/>
          <w:sz w:val="24"/>
          <w:szCs w:val="24"/>
        </w:rPr>
        <w:t xml:space="preserve"> data  stored  can  be used  to support increase in wildlife numbers. (Appendix 3.</w:t>
      </w:r>
    </w:p>
    <w:p w:rsidR="00BA1677" w:rsidRDefault="00437249" w:rsidP="00AA5424">
      <w:pPr>
        <w:spacing w:before="240" w:line="360" w:lineRule="auto"/>
        <w:rPr>
          <w:rFonts w:ascii="Arial" w:eastAsia="Calibri" w:hAnsi="Arial" w:cs="Arial"/>
          <w:sz w:val="24"/>
          <w:szCs w:val="24"/>
        </w:rPr>
      </w:pPr>
      <w:r w:rsidRPr="00BB1790">
        <w:rPr>
          <w:rFonts w:ascii="Arial" w:eastAsia="Calibri" w:hAnsi="Arial" w:cs="Arial"/>
          <w:sz w:val="24"/>
          <w:szCs w:val="24"/>
        </w:rPr>
        <w:t xml:space="preserve"> The below image notes the relationship b</w:t>
      </w:r>
      <w:r w:rsidR="00AA5424">
        <w:rPr>
          <w:rFonts w:ascii="Arial" w:eastAsia="Calibri" w:hAnsi="Arial" w:cs="Arial"/>
          <w:sz w:val="24"/>
          <w:szCs w:val="24"/>
        </w:rPr>
        <w:t>etween turtles mistaking plastic for food.</w:t>
      </w:r>
      <w:r w:rsidR="00BA1677">
        <w:rPr>
          <w:rFonts w:ascii="Arial" w:eastAsia="Calibri" w:hAnsi="Arial" w:cs="Arial"/>
          <w:sz w:val="24"/>
          <w:szCs w:val="24"/>
        </w:rPr>
        <w:t xml:space="preserve">   Image Four :Turtles</w:t>
      </w:r>
    </w:p>
    <w:p w:rsidR="00437249" w:rsidRDefault="003E5888" w:rsidP="00AA5424">
      <w:pPr>
        <w:spacing w:before="240" w:line="360" w:lineRule="auto"/>
        <w:rPr>
          <w:rFonts w:ascii="Arial" w:eastAsia="Calibri" w:hAnsi="Arial" w:cs="Arial"/>
          <w:noProof/>
          <w:sz w:val="24"/>
          <w:szCs w:val="24"/>
          <w:lang w:eastAsia="en-GB"/>
        </w:rPr>
      </w:pPr>
      <w:r w:rsidRPr="00BB1790">
        <w:rPr>
          <w:rFonts w:ascii="Arial" w:eastAsia="Calibri" w:hAnsi="Arial" w:cs="Arial"/>
          <w:noProof/>
          <w:sz w:val="24"/>
          <w:szCs w:val="24"/>
          <w:lang w:eastAsia="en-GB"/>
        </w:rPr>
        <w:drawing>
          <wp:inline distT="0" distB="0" distL="0" distR="0">
            <wp:extent cx="4863177" cy="2084218"/>
            <wp:effectExtent l="19050" t="0" r="0" b="0"/>
            <wp:docPr id="9"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WF-Plastics-Feature-Images-TURTLES.jpg"/>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896596" cy="2098540"/>
                    </a:xfrm>
                    <a:prstGeom prst="rect">
                      <a:avLst/>
                    </a:prstGeom>
                  </pic:spPr>
                </pic:pic>
              </a:graphicData>
            </a:graphic>
          </wp:inline>
        </w:drawing>
      </w:r>
      <w:r w:rsidR="004431E1">
        <w:rPr>
          <w:rFonts w:ascii="Arial" w:eastAsia="Calibri" w:hAnsi="Arial" w:cs="Arial"/>
          <w:noProof/>
          <w:sz w:val="24"/>
          <w:szCs w:val="24"/>
          <w:lang w:eastAsia="en-GB"/>
        </w:rPr>
        <w:t xml:space="preserve"> </w:t>
      </w:r>
    </w:p>
    <w:p w:rsidR="0002285E" w:rsidRPr="00BB1790" w:rsidRDefault="0002285E" w:rsidP="00AA5424">
      <w:pPr>
        <w:spacing w:before="240" w:line="360" w:lineRule="auto"/>
        <w:rPr>
          <w:rFonts w:ascii="Arial" w:eastAsia="Calibri" w:hAnsi="Arial" w:cs="Arial"/>
          <w:sz w:val="24"/>
          <w:szCs w:val="24"/>
        </w:rPr>
      </w:pPr>
      <w:r>
        <w:rPr>
          <w:rFonts w:ascii="Arial" w:eastAsia="Calibri" w:hAnsi="Arial" w:cs="Arial"/>
          <w:noProof/>
          <w:sz w:val="24"/>
          <w:szCs w:val="24"/>
          <w:lang w:eastAsia="en-GB"/>
        </w:rPr>
        <w:t>(WWF 2020)</w:t>
      </w:r>
    </w:p>
    <w:p w:rsidR="00437249" w:rsidRPr="00BB1790" w:rsidRDefault="003E5888" w:rsidP="00EE4ABA">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It </w:t>
      </w:r>
      <w:r w:rsidR="009630A7" w:rsidRPr="00BB1790">
        <w:rPr>
          <w:rFonts w:ascii="Arial" w:eastAsia="Calibri" w:hAnsi="Arial" w:cs="Arial"/>
          <w:color w:val="000000" w:themeColor="text1"/>
          <w:sz w:val="24"/>
          <w:szCs w:val="24"/>
        </w:rPr>
        <w:t>appears</w:t>
      </w:r>
      <w:r w:rsidR="00437249" w:rsidRPr="00BB1790">
        <w:rPr>
          <w:rFonts w:ascii="Arial" w:eastAsia="Calibri" w:hAnsi="Arial" w:cs="Arial"/>
          <w:color w:val="000000" w:themeColor="text1"/>
          <w:sz w:val="24"/>
          <w:szCs w:val="24"/>
        </w:rPr>
        <w:t xml:space="preserve"> that plastic pollution is an increasing issue and has been evident for some time possibly a decade. In comparison, BBC news refer to the fact sixteen tonnes of rubbish has been removed from Everest such as Oxygen tanks, tents and plastic waste, the majority of rubbish has been observed at camp two, the  majority of this clean-up is undertaken by volunteer tourists and Sherpa's can be paid up to 2 dollars for each kilo of waste they pick up. </w:t>
      </w:r>
      <w:r w:rsidR="00E02367">
        <w:rPr>
          <w:rFonts w:ascii="Arial" w:eastAsia="Calibri" w:hAnsi="Arial" w:cs="Arial"/>
          <w:color w:val="000000" w:themeColor="text1"/>
          <w:sz w:val="24"/>
          <w:szCs w:val="24"/>
        </w:rPr>
        <w:t xml:space="preserve">(BBC </w:t>
      </w:r>
      <w:r w:rsidR="00437249" w:rsidRPr="00E02367">
        <w:rPr>
          <w:rFonts w:ascii="Arial" w:eastAsia="Calibri" w:hAnsi="Arial" w:cs="Arial"/>
          <w:color w:val="000000" w:themeColor="text1"/>
          <w:sz w:val="24"/>
          <w:szCs w:val="24"/>
        </w:rPr>
        <w:t xml:space="preserve">Newsbeat </w:t>
      </w:r>
      <w:r w:rsidR="00437249" w:rsidRPr="00E02367">
        <w:rPr>
          <w:rFonts w:ascii="Arial" w:hAnsi="Arial" w:cs="Arial"/>
          <w:color w:val="000000" w:themeColor="text1"/>
          <w:sz w:val="24"/>
          <w:szCs w:val="24"/>
        </w:rPr>
        <w:t>2017.)</w:t>
      </w:r>
      <w:r w:rsidR="00437249" w:rsidRPr="00BB1790">
        <w:rPr>
          <w:rFonts w:ascii="Arial" w:eastAsia="Calibri" w:hAnsi="Arial" w:cs="Arial"/>
          <w:color w:val="000000" w:themeColor="text1"/>
          <w:sz w:val="24"/>
          <w:szCs w:val="24"/>
        </w:rPr>
        <w:t xml:space="preserve"> This illustrates that other habitat has been affected by waste such as plastics, however mountainous regions, in this case Everest are chosen to be explored by humans, if these areas were left unexplored there would not be the amount of waste evident, the area would be left in a natural state. (Appendix 4)</w:t>
      </w:r>
    </w:p>
    <w:p w:rsidR="00B74522" w:rsidRDefault="00437249" w:rsidP="00EE4ABA">
      <w:pPr>
        <w:spacing w:line="360" w:lineRule="auto"/>
        <w:jc w:val="both"/>
        <w:rPr>
          <w:rFonts w:ascii="Arial" w:eastAsia="Calibri" w:hAnsi="Arial" w:cs="Arial"/>
          <w:sz w:val="24"/>
          <w:szCs w:val="24"/>
        </w:rPr>
      </w:pPr>
      <w:r w:rsidRPr="00BB1790">
        <w:rPr>
          <w:rFonts w:ascii="Arial" w:eastAsia="Calibri" w:hAnsi="Arial" w:cs="Arial"/>
          <w:sz w:val="24"/>
          <w:szCs w:val="24"/>
        </w:rPr>
        <w:t xml:space="preserve">What does the future hold for environmental issues for the United Kingdom? the issue of Brexit could be and underlying factor in how organisations move forward </w:t>
      </w:r>
      <w:r w:rsidRPr="00BB1790">
        <w:rPr>
          <w:rFonts w:ascii="Arial" w:eastAsia="Calibri" w:hAnsi="Arial" w:cs="Arial"/>
          <w:sz w:val="24"/>
          <w:szCs w:val="24"/>
        </w:rPr>
        <w:lastRenderedPageBreak/>
        <w:t>with the disposal of waste and plastics. However, Brexit could also have a positive effect on environmental issues.  The European union devised the Sustainable Development goals (SDG) an example  SD goal 12, Responsible Consumption and production, which refers to recycle paper, plastic, glass and aluminium, Hawksworth  believes that parliamentary action is  not lacking and refe</w:t>
      </w:r>
      <w:r w:rsidR="00E67F13">
        <w:rPr>
          <w:rFonts w:ascii="Arial" w:eastAsia="Calibri" w:hAnsi="Arial" w:cs="Arial"/>
          <w:sz w:val="24"/>
          <w:szCs w:val="24"/>
        </w:rPr>
        <w:t>rs to  a time where MPS’S asked</w:t>
      </w:r>
      <w:r w:rsidRPr="00BB1790">
        <w:rPr>
          <w:rFonts w:ascii="Arial" w:eastAsia="Calibri" w:hAnsi="Arial" w:cs="Arial"/>
          <w:sz w:val="24"/>
          <w:szCs w:val="24"/>
        </w:rPr>
        <w:t xml:space="preserve"> questions and raised awareness to nature conservation a house of commons select committee  was set up  and the first of many was held in 1975 Hawksworth( 2001) .</w:t>
      </w:r>
    </w:p>
    <w:p w:rsidR="00BB1790" w:rsidRPr="00BB1790" w:rsidRDefault="00437249" w:rsidP="00EE4ABA">
      <w:pPr>
        <w:spacing w:line="360" w:lineRule="auto"/>
        <w:jc w:val="both"/>
        <w:rPr>
          <w:rFonts w:ascii="Arial" w:eastAsia="Calibri" w:hAnsi="Arial" w:cs="Arial"/>
          <w:sz w:val="24"/>
          <w:szCs w:val="24"/>
        </w:rPr>
      </w:pPr>
      <w:r w:rsidRPr="00BB1790">
        <w:rPr>
          <w:rFonts w:ascii="Arial" w:eastAsia="Calibri" w:hAnsi="Arial" w:cs="Arial"/>
          <w:sz w:val="24"/>
          <w:szCs w:val="24"/>
        </w:rPr>
        <w:t xml:space="preserve">There has been a number of legislations since this time an example ,Williams refers to the EC Waste Landfill directive of 1999  this notes that  landfill use is the least favourable option, the directive  ensures recycling , reuse and recovery is considered as an option before landfill , landfill does not  support the use of the product once it is discarded .Williams (2005) .The ban on whaling is an  example of cooperation and law  between nations, the ban took place in 1985/1986 enforced  by the International Whaling Committee and is still in place today, although there is some countries the ban is not in place </w:t>
      </w:r>
      <w:r w:rsidRPr="00BB1790">
        <w:rPr>
          <w:rFonts w:ascii="Arial" w:eastAsia="Calibri" w:hAnsi="Arial" w:cs="Arial"/>
          <w:color w:val="000000" w:themeColor="text1"/>
          <w:sz w:val="24"/>
          <w:szCs w:val="24"/>
        </w:rPr>
        <w:t>(International</w:t>
      </w:r>
      <w:r w:rsidRPr="00BB1790">
        <w:rPr>
          <w:rFonts w:ascii="Arial" w:eastAsia="Calibri" w:hAnsi="Arial" w:cs="Arial"/>
          <w:color w:val="FF0000"/>
          <w:sz w:val="24"/>
          <w:szCs w:val="24"/>
        </w:rPr>
        <w:t xml:space="preserve"> </w:t>
      </w:r>
      <w:r w:rsidRPr="00BB1790">
        <w:rPr>
          <w:rFonts w:ascii="Arial" w:eastAsia="Calibri" w:hAnsi="Arial" w:cs="Arial"/>
          <w:color w:val="000000" w:themeColor="text1"/>
          <w:sz w:val="24"/>
          <w:szCs w:val="24"/>
        </w:rPr>
        <w:t>Whaling Committee 2020)</w:t>
      </w:r>
      <w:r w:rsidRPr="00BB1790">
        <w:rPr>
          <w:rFonts w:ascii="Arial" w:eastAsia="Calibri" w:hAnsi="Arial" w:cs="Arial"/>
          <w:sz w:val="24"/>
          <w:szCs w:val="24"/>
        </w:rPr>
        <w:t xml:space="preserve"> </w:t>
      </w:r>
    </w:p>
    <w:p w:rsidR="00BB1790" w:rsidRPr="00BB1790" w:rsidRDefault="00437249" w:rsidP="00EE4ABA">
      <w:pPr>
        <w:spacing w:line="360" w:lineRule="auto"/>
        <w:jc w:val="both"/>
        <w:rPr>
          <w:rFonts w:ascii="Arial" w:eastAsia="Calibri" w:hAnsi="Arial" w:cs="Arial"/>
          <w:sz w:val="24"/>
          <w:szCs w:val="24"/>
        </w:rPr>
      </w:pPr>
      <w:r w:rsidRPr="00BB1790">
        <w:rPr>
          <w:rFonts w:ascii="Arial" w:eastAsia="Calibri" w:hAnsi="Arial" w:cs="Arial"/>
          <w:sz w:val="24"/>
          <w:szCs w:val="24"/>
        </w:rPr>
        <w:t xml:space="preserve">SD GOAL 12 is a platform which  aims to address use of materials and ensure the  current  use of materials is not over exceeded , in 2017 worldwide material consumption reached 92.1 billion tonnes  this illustrates the population  is using a vast amount of materials in everyday life, materials are  then are </w:t>
      </w:r>
      <w:r w:rsidR="00E67F13">
        <w:rPr>
          <w:rFonts w:ascii="Arial" w:eastAsia="Calibri" w:hAnsi="Arial" w:cs="Arial"/>
          <w:sz w:val="24"/>
          <w:szCs w:val="24"/>
        </w:rPr>
        <w:t xml:space="preserve">discarded at some point , this </w:t>
      </w:r>
      <w:r w:rsidRPr="00BB1790">
        <w:rPr>
          <w:rFonts w:ascii="Arial" w:eastAsia="Calibri" w:hAnsi="Arial" w:cs="Arial"/>
          <w:sz w:val="24"/>
          <w:szCs w:val="24"/>
        </w:rPr>
        <w:t>has a direct impact on natural resources in that the population  then looks  to use nat</w:t>
      </w:r>
      <w:r w:rsidR="00E67F13">
        <w:rPr>
          <w:rFonts w:ascii="Arial" w:eastAsia="Calibri" w:hAnsi="Arial" w:cs="Arial"/>
          <w:sz w:val="24"/>
          <w:szCs w:val="24"/>
        </w:rPr>
        <w:t xml:space="preserve">ural resources  environmental , </w:t>
      </w:r>
      <w:r w:rsidRPr="00BB1790">
        <w:rPr>
          <w:rFonts w:ascii="Arial" w:eastAsia="Calibri" w:hAnsi="Arial" w:cs="Arial"/>
          <w:sz w:val="24"/>
          <w:szCs w:val="24"/>
        </w:rPr>
        <w:t>the SD goal 12 may possibly may cease to exist in the future jeopardising curren</w:t>
      </w:r>
      <w:r w:rsidR="00E67F13">
        <w:rPr>
          <w:rFonts w:ascii="Arial" w:eastAsia="Calibri" w:hAnsi="Arial" w:cs="Arial"/>
          <w:sz w:val="24"/>
          <w:szCs w:val="24"/>
        </w:rPr>
        <w:t>t relationships and agreements.</w:t>
      </w:r>
      <w:r w:rsidRPr="00BB1790">
        <w:rPr>
          <w:rFonts w:ascii="Arial" w:eastAsia="Calibri" w:hAnsi="Arial" w:cs="Arial"/>
          <w:sz w:val="24"/>
          <w:szCs w:val="24"/>
        </w:rPr>
        <w:t xml:space="preserve"> (united Nations 2020). Yet the UK’S ‘A green future’ 25-year plan to would continue to address concerns for the environment with the Waste strategy plan in force setting out targets for local authorities. </w:t>
      </w:r>
    </w:p>
    <w:p w:rsidR="00641C0E" w:rsidRDefault="00BB1790" w:rsidP="00EE4ABA">
      <w:pPr>
        <w:spacing w:line="360" w:lineRule="auto"/>
        <w:jc w:val="both"/>
        <w:rPr>
          <w:rFonts w:ascii="Arial" w:hAnsi="Arial" w:cs="Arial"/>
          <w:sz w:val="24"/>
          <w:szCs w:val="24"/>
        </w:rPr>
      </w:pPr>
      <w:r w:rsidRPr="00BB1790">
        <w:rPr>
          <w:rFonts w:ascii="Arial" w:eastAsia="Calibri" w:hAnsi="Arial" w:cs="Arial"/>
          <w:sz w:val="24"/>
          <w:szCs w:val="24"/>
          <w:lang w:eastAsia="en-GB"/>
        </w:rPr>
        <w:t xml:space="preserve">It is likely that Britain will leave the European Union  it could be that any data </w:t>
      </w:r>
      <w:r w:rsidRPr="00BB1790">
        <w:rPr>
          <w:rFonts w:ascii="Arial" w:hAnsi="Arial" w:cs="Arial"/>
          <w:sz w:val="24"/>
          <w:szCs w:val="24"/>
        </w:rPr>
        <w:t xml:space="preserve">gathered may have an impact on the dissertations results 2019, however there would be some type of transition and the UK government would still have to honour some agreements upon leaving the EU, since starting   this </w:t>
      </w:r>
      <w:r w:rsidR="00641C0E">
        <w:rPr>
          <w:rFonts w:ascii="Arial" w:hAnsi="Arial" w:cs="Arial"/>
          <w:sz w:val="24"/>
          <w:szCs w:val="24"/>
        </w:rPr>
        <w:t xml:space="preserve">literature  review Britain has </w:t>
      </w:r>
      <w:r w:rsidRPr="00BB1790">
        <w:rPr>
          <w:rFonts w:ascii="Arial" w:hAnsi="Arial" w:cs="Arial"/>
          <w:sz w:val="24"/>
          <w:szCs w:val="24"/>
        </w:rPr>
        <w:t xml:space="preserve">left the EU,  it could take years to gather data to how the environment will move  forward,  with all that Britain will face the environment may take a back foot, At local </w:t>
      </w:r>
      <w:r w:rsidRPr="00BB1790">
        <w:rPr>
          <w:rFonts w:ascii="Arial" w:hAnsi="Arial" w:cs="Arial"/>
          <w:sz w:val="24"/>
          <w:szCs w:val="24"/>
        </w:rPr>
        <w:lastRenderedPageBreak/>
        <w:t xml:space="preserve">level </w:t>
      </w:r>
      <w:r w:rsidR="00641C0E">
        <w:rPr>
          <w:rFonts w:ascii="Arial" w:hAnsi="Arial" w:cs="Arial"/>
          <w:sz w:val="24"/>
          <w:szCs w:val="24"/>
        </w:rPr>
        <w:t>.</w:t>
      </w:r>
      <w:r w:rsidRPr="00BB1790">
        <w:rPr>
          <w:rFonts w:ascii="Arial" w:hAnsi="Arial" w:cs="Arial"/>
          <w:sz w:val="24"/>
          <w:szCs w:val="24"/>
        </w:rPr>
        <w:t xml:space="preserve">there appears to many  small scale schemes  in a position  </w:t>
      </w:r>
      <w:r w:rsidR="00584EFE">
        <w:rPr>
          <w:rFonts w:ascii="Arial" w:hAnsi="Arial" w:cs="Arial"/>
          <w:sz w:val="24"/>
          <w:szCs w:val="24"/>
        </w:rPr>
        <w:t xml:space="preserve">to address plastic pollution, </w:t>
      </w:r>
      <w:r w:rsidRPr="00BB1790">
        <w:rPr>
          <w:rFonts w:ascii="Arial" w:hAnsi="Arial" w:cs="Arial"/>
          <w:sz w:val="24"/>
          <w:szCs w:val="24"/>
        </w:rPr>
        <w:t xml:space="preserve">an example  bottle pack machines, </w:t>
      </w:r>
    </w:p>
    <w:p w:rsidR="00BB1790" w:rsidRDefault="00B14AF3" w:rsidP="00EE4ABA">
      <w:pPr>
        <w:spacing w:line="360" w:lineRule="auto"/>
        <w:jc w:val="both"/>
        <w:rPr>
          <w:rFonts w:ascii="Arial" w:hAnsi="Arial" w:cs="Arial"/>
          <w:sz w:val="24"/>
          <w:szCs w:val="24"/>
        </w:rPr>
      </w:pPr>
      <w:r>
        <w:rPr>
          <w:rFonts w:ascii="Arial" w:hAnsi="Arial" w:cs="Arial"/>
          <w:sz w:val="24"/>
          <w:szCs w:val="24"/>
        </w:rPr>
        <w:t>It</w:t>
      </w:r>
      <w:r w:rsidR="00BB1790" w:rsidRPr="00BB1790">
        <w:rPr>
          <w:rFonts w:ascii="Arial" w:hAnsi="Arial" w:cs="Arial"/>
          <w:sz w:val="24"/>
          <w:szCs w:val="24"/>
        </w:rPr>
        <w:t xml:space="preserve"> could be argued that each person has a duty to care for the planet, however not everyone will look to recycle or look at reducing carbon footprint ,  this may not be enough to contribute to the eradication of plastic waste, it will require cooperation from all at global level, yet at local level, local authority’s waste services appear to be moving forward yet this may not be an easy task  to end , Attenborough quotes “</w:t>
      </w:r>
      <w:r w:rsidR="00BB1790" w:rsidRPr="00E97496">
        <w:rPr>
          <w:rFonts w:ascii="Arial" w:hAnsi="Arial" w:cs="Arial"/>
          <w:i/>
          <w:iCs/>
          <w:sz w:val="24"/>
          <w:szCs w:val="24"/>
        </w:rPr>
        <w:t>Surely we have a responsibility to care for our blue planet ,the future of humanity  and indeed of all of life on  Earth  now depends on us</w:t>
      </w:r>
      <w:r w:rsidR="00BB1790" w:rsidRPr="00BB1790">
        <w:rPr>
          <w:rFonts w:ascii="Arial" w:hAnsi="Arial" w:cs="Arial"/>
          <w:sz w:val="24"/>
          <w:szCs w:val="24"/>
        </w:rPr>
        <w:t xml:space="preserve"> “Attenborough, D(2017.p.304</w:t>
      </w:r>
      <w:r w:rsidR="00BA1677">
        <w:rPr>
          <w:rFonts w:ascii="Arial" w:hAnsi="Arial" w:cs="Arial"/>
          <w:sz w:val="24"/>
          <w:szCs w:val="24"/>
        </w:rPr>
        <w:t>)</w:t>
      </w:r>
    </w:p>
    <w:p w:rsidR="00BA1677" w:rsidRPr="00BB1790" w:rsidRDefault="00BA1677" w:rsidP="00EE4ABA">
      <w:pPr>
        <w:spacing w:line="360" w:lineRule="auto"/>
        <w:jc w:val="both"/>
        <w:rPr>
          <w:rFonts w:ascii="Arial" w:hAnsi="Arial" w:cs="Arial"/>
          <w:sz w:val="24"/>
          <w:szCs w:val="24"/>
        </w:rPr>
      </w:pPr>
    </w:p>
    <w:p w:rsidR="00437249" w:rsidRPr="00BB1790" w:rsidRDefault="00BA1677" w:rsidP="00EE4ABA">
      <w:pPr>
        <w:spacing w:line="360" w:lineRule="auto"/>
        <w:jc w:val="both"/>
        <w:rPr>
          <w:rFonts w:ascii="Arial" w:hAnsi="Arial" w:cs="Arial"/>
          <w:sz w:val="24"/>
          <w:szCs w:val="24"/>
        </w:rPr>
      </w:pPr>
      <w:r>
        <w:rPr>
          <w:rFonts w:ascii="Arial" w:eastAsia="Calibri" w:hAnsi="Arial" w:cs="Arial"/>
          <w:sz w:val="24"/>
          <w:szCs w:val="24"/>
          <w:lang w:eastAsia="en-GB"/>
        </w:rPr>
        <w:t>Image Five -</w:t>
      </w:r>
      <w:r w:rsidRPr="00BB1790">
        <w:rPr>
          <w:rFonts w:ascii="Arial" w:eastAsia="Calibri" w:hAnsi="Arial" w:cs="Arial"/>
          <w:sz w:val="24"/>
          <w:szCs w:val="24"/>
          <w:lang w:eastAsia="en-GB"/>
        </w:rPr>
        <w:t>Sir David Attenborough (Irish times 2020</w:t>
      </w:r>
    </w:p>
    <w:p w:rsidR="003B3D14" w:rsidRPr="00BB1790" w:rsidRDefault="003E5888" w:rsidP="00EE4ABA">
      <w:pPr>
        <w:spacing w:line="360" w:lineRule="auto"/>
        <w:ind w:left="720" w:hanging="720"/>
        <w:jc w:val="both"/>
        <w:rPr>
          <w:rFonts w:ascii="Arial" w:eastAsia="Calibri" w:hAnsi="Arial" w:cs="Arial"/>
          <w:sz w:val="24"/>
          <w:szCs w:val="24"/>
          <w:lang w:eastAsia="en-GB"/>
        </w:rPr>
      </w:pPr>
      <w:r w:rsidRPr="00BB1790">
        <w:rPr>
          <w:rFonts w:ascii="Arial" w:eastAsia="Calibri" w:hAnsi="Arial" w:cs="Arial"/>
          <w:noProof/>
          <w:sz w:val="24"/>
          <w:szCs w:val="24"/>
          <w:lang w:eastAsia="en-GB"/>
        </w:rPr>
        <w:drawing>
          <wp:inline distT="0" distB="0" distL="0" distR="0">
            <wp:extent cx="2195857" cy="1261770"/>
            <wp:effectExtent l="19050" t="0" r="0" b="0"/>
            <wp:docPr id="11" name="Picture 2" descr="sir dav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r david.jpg"/>
                    <pic:cNvPicPr/>
                  </pic:nvPicPr>
                  <pic:blipFill>
                    <a:blip r:embed="rId14" cstate="print"/>
                    <a:stretch>
                      <a:fillRect/>
                    </a:stretch>
                  </pic:blipFill>
                  <pic:spPr>
                    <a:xfrm>
                      <a:off x="0" y="0"/>
                      <a:ext cx="2219579" cy="1275401"/>
                    </a:xfrm>
                    <a:prstGeom prst="rect">
                      <a:avLst/>
                    </a:prstGeom>
                  </pic:spPr>
                </pic:pic>
              </a:graphicData>
            </a:graphic>
          </wp:inline>
        </w:drawing>
      </w:r>
      <w:r w:rsidR="00BA1677">
        <w:rPr>
          <w:rFonts w:ascii="Arial" w:eastAsia="Calibri" w:hAnsi="Arial" w:cs="Arial"/>
          <w:sz w:val="24"/>
          <w:szCs w:val="24"/>
          <w:lang w:eastAsia="en-GB"/>
        </w:rPr>
        <w:t xml:space="preserve"> </w:t>
      </w: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BB1790" w:rsidRDefault="00BB1790"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CB0106" w:rsidRDefault="00CB0106" w:rsidP="00EE4ABA">
      <w:pPr>
        <w:ind w:left="720" w:hanging="720"/>
        <w:jc w:val="both"/>
        <w:rPr>
          <w:rFonts w:ascii="Calibri" w:eastAsia="Calibri" w:hAnsi="Calibri" w:cs="Calibri"/>
          <w:sz w:val="24"/>
          <w:lang w:eastAsia="en-GB"/>
        </w:rPr>
      </w:pPr>
    </w:p>
    <w:p w:rsidR="00CB0106" w:rsidRDefault="00CB0106" w:rsidP="00EE4ABA">
      <w:pPr>
        <w:ind w:left="720" w:hanging="720"/>
        <w:jc w:val="both"/>
        <w:rPr>
          <w:rFonts w:ascii="Calibri" w:eastAsia="Calibri" w:hAnsi="Calibri" w:cs="Calibri"/>
          <w:sz w:val="24"/>
          <w:lang w:eastAsia="en-GB"/>
        </w:rPr>
      </w:pPr>
    </w:p>
    <w:p w:rsidR="00CB0106" w:rsidRDefault="00CB0106" w:rsidP="00EE4ABA">
      <w:pPr>
        <w:ind w:left="720" w:hanging="720"/>
        <w:jc w:val="both"/>
        <w:rPr>
          <w:rFonts w:ascii="Calibri" w:eastAsia="Calibri" w:hAnsi="Calibri" w:cs="Calibri"/>
          <w:sz w:val="24"/>
          <w:lang w:eastAsia="en-GB"/>
        </w:rPr>
      </w:pPr>
    </w:p>
    <w:p w:rsidR="007577AB" w:rsidRDefault="007577AB" w:rsidP="00EE4ABA">
      <w:pPr>
        <w:ind w:left="720" w:hanging="720"/>
        <w:jc w:val="both"/>
        <w:rPr>
          <w:rFonts w:ascii="Calibri" w:eastAsia="Calibri" w:hAnsi="Calibri" w:cs="Calibri"/>
          <w:sz w:val="24"/>
          <w:lang w:eastAsia="en-GB"/>
        </w:rPr>
      </w:pPr>
    </w:p>
    <w:p w:rsidR="007577AB" w:rsidRPr="003B3D14" w:rsidRDefault="007577AB" w:rsidP="00EE4ABA">
      <w:pPr>
        <w:ind w:left="720" w:hanging="720"/>
        <w:jc w:val="both"/>
        <w:rPr>
          <w:rFonts w:ascii="Calibri" w:eastAsia="Calibri" w:hAnsi="Calibri" w:cs="Calibri"/>
          <w:sz w:val="24"/>
          <w:lang w:eastAsia="en-GB"/>
        </w:rPr>
      </w:pPr>
    </w:p>
    <w:p w:rsidR="00437249" w:rsidRPr="00F2710A" w:rsidRDefault="00B84CFC" w:rsidP="00EE4ABA">
      <w:pPr>
        <w:pStyle w:val="Heading1"/>
        <w:jc w:val="both"/>
        <w:rPr>
          <w:rFonts w:ascii="Arial" w:hAnsi="Arial" w:cs="Arial"/>
          <w:color w:val="000000" w:themeColor="text1"/>
          <w:sz w:val="24"/>
          <w:szCs w:val="24"/>
        </w:rPr>
      </w:pPr>
      <w:bookmarkStart w:id="30" w:name="_Toc41906069"/>
      <w:bookmarkStart w:id="31" w:name="_Toc41906111"/>
      <w:r w:rsidRPr="00F2710A">
        <w:rPr>
          <w:rFonts w:ascii="Arial" w:hAnsi="Arial" w:cs="Arial"/>
          <w:color w:val="000000" w:themeColor="text1"/>
          <w:sz w:val="24"/>
          <w:szCs w:val="24"/>
        </w:rPr>
        <w:t xml:space="preserve">3     </w:t>
      </w:r>
      <w:r w:rsidR="00437249" w:rsidRPr="00F2710A">
        <w:rPr>
          <w:rFonts w:ascii="Arial" w:hAnsi="Arial" w:cs="Arial"/>
          <w:color w:val="000000" w:themeColor="text1"/>
          <w:sz w:val="24"/>
          <w:szCs w:val="24"/>
        </w:rPr>
        <w:t>Methodology</w:t>
      </w:r>
      <w:bookmarkEnd w:id="30"/>
      <w:bookmarkEnd w:id="31"/>
      <w:r w:rsidR="00437249" w:rsidRPr="00F2710A">
        <w:rPr>
          <w:rFonts w:ascii="Arial" w:hAnsi="Arial" w:cs="Arial"/>
          <w:color w:val="000000" w:themeColor="text1"/>
          <w:sz w:val="24"/>
          <w:szCs w:val="24"/>
        </w:rPr>
        <w:t xml:space="preserve"> </w:t>
      </w:r>
    </w:p>
    <w:p w:rsidR="00437249" w:rsidRPr="00F2710A" w:rsidRDefault="00437249" w:rsidP="00EE4ABA">
      <w:pPr>
        <w:spacing w:line="360" w:lineRule="auto"/>
        <w:jc w:val="both"/>
        <w:rPr>
          <w:rFonts w:ascii="Arial" w:hAnsi="Arial" w:cs="Arial"/>
          <w:sz w:val="24"/>
          <w:szCs w:val="24"/>
        </w:rPr>
      </w:pPr>
      <w:r w:rsidRPr="00F2710A">
        <w:rPr>
          <w:rFonts w:ascii="Arial" w:hAnsi="Arial" w:cs="Arial"/>
          <w:sz w:val="24"/>
          <w:szCs w:val="24"/>
        </w:rPr>
        <w:t xml:space="preserve">The dissertation aims to explore whether media tools </w:t>
      </w:r>
      <w:r w:rsidR="009630A7" w:rsidRPr="00F2710A">
        <w:rPr>
          <w:rFonts w:ascii="Arial" w:hAnsi="Arial" w:cs="Arial"/>
          <w:sz w:val="24"/>
          <w:szCs w:val="24"/>
        </w:rPr>
        <w:t>influence individual</w:t>
      </w:r>
      <w:r w:rsidRPr="00F2710A">
        <w:rPr>
          <w:rFonts w:ascii="Arial" w:hAnsi="Arial" w:cs="Arial"/>
          <w:sz w:val="24"/>
          <w:szCs w:val="24"/>
        </w:rPr>
        <w:t xml:space="preserve"> behaviour changes </w:t>
      </w:r>
      <w:r w:rsidR="0086743C" w:rsidRPr="00F2710A">
        <w:rPr>
          <w:rFonts w:ascii="Arial" w:hAnsi="Arial" w:cs="Arial"/>
          <w:sz w:val="24"/>
          <w:szCs w:val="24"/>
        </w:rPr>
        <w:t xml:space="preserve"> in regards to </w:t>
      </w:r>
      <w:r w:rsidRPr="00F2710A">
        <w:rPr>
          <w:rFonts w:ascii="Arial" w:hAnsi="Arial" w:cs="Arial"/>
          <w:sz w:val="24"/>
          <w:szCs w:val="24"/>
        </w:rPr>
        <w:t xml:space="preserve">conservation. To undertake research of any nature a range of methods </w:t>
      </w:r>
      <w:r w:rsidR="00AF70DE" w:rsidRPr="00F2710A">
        <w:rPr>
          <w:rFonts w:ascii="Arial" w:hAnsi="Arial" w:cs="Arial"/>
          <w:sz w:val="24"/>
          <w:szCs w:val="24"/>
        </w:rPr>
        <w:t>are</w:t>
      </w:r>
      <w:r w:rsidRPr="00F2710A">
        <w:rPr>
          <w:rFonts w:ascii="Arial" w:hAnsi="Arial" w:cs="Arial"/>
          <w:sz w:val="24"/>
          <w:szCs w:val="24"/>
        </w:rPr>
        <w:t xml:space="preserve"> applied to data collection. This section will explore the methods adopted for this dissertation </w:t>
      </w:r>
      <w:r w:rsidR="009630A7" w:rsidRPr="00F2710A">
        <w:rPr>
          <w:rFonts w:ascii="Arial" w:hAnsi="Arial" w:cs="Arial"/>
          <w:sz w:val="24"/>
          <w:szCs w:val="24"/>
        </w:rPr>
        <w:t>to</w:t>
      </w:r>
      <w:r w:rsidRPr="00F2710A">
        <w:rPr>
          <w:rFonts w:ascii="Arial" w:hAnsi="Arial" w:cs="Arial"/>
          <w:sz w:val="24"/>
          <w:szCs w:val="24"/>
        </w:rPr>
        <w:t xml:space="preserve"> answer the objectives devised</w:t>
      </w:r>
    </w:p>
    <w:p w:rsidR="00437249" w:rsidRPr="00F2710A" w:rsidRDefault="00437249" w:rsidP="00EE4ABA">
      <w:pPr>
        <w:spacing w:line="360" w:lineRule="auto"/>
        <w:jc w:val="both"/>
        <w:rPr>
          <w:rFonts w:ascii="Arial" w:hAnsi="Arial" w:cs="Arial"/>
          <w:sz w:val="24"/>
          <w:szCs w:val="24"/>
        </w:rPr>
      </w:pPr>
      <w:r w:rsidRPr="00F2710A">
        <w:rPr>
          <w:rFonts w:ascii="Arial" w:hAnsi="Arial" w:cs="Arial"/>
          <w:sz w:val="24"/>
          <w:szCs w:val="24"/>
        </w:rPr>
        <w:t xml:space="preserve">Farrell, illustrates A methodology is devised to describe the way you have conducted your study; the methodology should justify the way you have done this, and finally the methodology should answer the questions why, how and what. Farrell (2011) Thomas goes onto say that the methodology  is simply not chapter on the presentation of your method  it is a discussion of methods used in your research Basically a method is a technique or a  way of undertaking a task (Collins 2008) </w:t>
      </w:r>
    </w:p>
    <w:p w:rsidR="00437249" w:rsidRPr="00DB7940" w:rsidRDefault="00437249" w:rsidP="00EE4ABA">
      <w:pPr>
        <w:spacing w:line="360" w:lineRule="auto"/>
        <w:ind w:left="720"/>
        <w:jc w:val="both"/>
        <w:rPr>
          <w:rFonts w:ascii="Arial" w:hAnsi="Arial" w:cs="Arial"/>
          <w:sz w:val="24"/>
          <w:szCs w:val="24"/>
        </w:rPr>
      </w:pPr>
      <w:r w:rsidRPr="00DB7940">
        <w:rPr>
          <w:rFonts w:ascii="Arial" w:hAnsi="Arial" w:cs="Arial"/>
          <w:sz w:val="24"/>
          <w:szCs w:val="24"/>
        </w:rPr>
        <w:t xml:space="preserve"> </w:t>
      </w:r>
    </w:p>
    <w:p w:rsidR="00437249" w:rsidRPr="00B14AF3" w:rsidRDefault="00841FC2" w:rsidP="00EE4ABA">
      <w:pPr>
        <w:pStyle w:val="Heading2"/>
        <w:ind w:left="720"/>
        <w:jc w:val="both"/>
        <w:rPr>
          <w:color w:val="000000" w:themeColor="text1"/>
        </w:rPr>
      </w:pPr>
      <w:bookmarkStart w:id="32" w:name="_Toc41906070"/>
      <w:bookmarkStart w:id="33" w:name="_Toc41906112"/>
      <w:r w:rsidRPr="00B14AF3">
        <w:rPr>
          <w:color w:val="000000" w:themeColor="text1"/>
        </w:rPr>
        <w:t xml:space="preserve">3.0 </w:t>
      </w:r>
      <w:r w:rsidR="00437249" w:rsidRPr="00B14AF3">
        <w:rPr>
          <w:color w:val="000000" w:themeColor="text1"/>
        </w:rPr>
        <w:t>Approaches to data gathering</w:t>
      </w:r>
      <w:bookmarkEnd w:id="32"/>
      <w:bookmarkEnd w:id="33"/>
      <w:r w:rsidR="00437249" w:rsidRPr="00B14AF3">
        <w:rPr>
          <w:color w:val="000000" w:themeColor="text1"/>
        </w:rPr>
        <w:t xml:space="preserve">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There are a number of methods which can be applied to data </w:t>
      </w:r>
      <w:r w:rsidR="000057C4">
        <w:rPr>
          <w:rFonts w:ascii="Arial" w:hAnsi="Arial" w:cs="Arial"/>
          <w:sz w:val="24"/>
          <w:szCs w:val="24"/>
        </w:rPr>
        <w:t xml:space="preserve"> collection</w:t>
      </w:r>
      <w:r w:rsidRPr="00DB7940">
        <w:rPr>
          <w:rFonts w:ascii="Arial" w:hAnsi="Arial" w:cs="Arial"/>
          <w:sz w:val="24"/>
          <w:szCs w:val="24"/>
        </w:rPr>
        <w:t xml:space="preserve">, </w:t>
      </w:r>
      <w:r w:rsidR="009630A7" w:rsidRPr="00DB7940">
        <w:rPr>
          <w:rFonts w:ascii="Arial" w:hAnsi="Arial" w:cs="Arial"/>
          <w:sz w:val="24"/>
          <w:szCs w:val="24"/>
        </w:rPr>
        <w:t>examples Qualitative</w:t>
      </w:r>
      <w:r w:rsidRPr="00DB7940">
        <w:rPr>
          <w:rFonts w:ascii="Arial" w:hAnsi="Arial" w:cs="Arial"/>
          <w:sz w:val="24"/>
          <w:szCs w:val="24"/>
        </w:rPr>
        <w:t xml:space="preserve"> and Quantitative </w:t>
      </w:r>
    </w:p>
    <w:p w:rsidR="00437249" w:rsidRPr="00DB7940" w:rsidRDefault="00E67F13" w:rsidP="00EE4ABA">
      <w:pPr>
        <w:spacing w:line="360" w:lineRule="auto"/>
        <w:jc w:val="both"/>
        <w:rPr>
          <w:rFonts w:ascii="Arial" w:hAnsi="Arial" w:cs="Arial"/>
          <w:sz w:val="24"/>
          <w:szCs w:val="24"/>
        </w:rPr>
      </w:pPr>
      <w:r>
        <w:rPr>
          <w:rFonts w:ascii="Arial" w:hAnsi="Arial" w:cs="Arial"/>
          <w:sz w:val="24"/>
          <w:szCs w:val="24"/>
        </w:rPr>
        <w:t>Sapsford and Japp (1996</w:t>
      </w:r>
      <w:r w:rsidR="00440A0B">
        <w:rPr>
          <w:rFonts w:ascii="Arial" w:hAnsi="Arial" w:cs="Arial"/>
          <w:sz w:val="24"/>
          <w:szCs w:val="24"/>
        </w:rPr>
        <w:t>,p.284</w:t>
      </w:r>
      <w:r>
        <w:rPr>
          <w:rFonts w:ascii="Arial" w:hAnsi="Arial" w:cs="Arial"/>
          <w:sz w:val="24"/>
          <w:szCs w:val="24"/>
        </w:rPr>
        <w:t>)</w:t>
      </w:r>
      <w:r w:rsidR="00CB0106">
        <w:rPr>
          <w:rFonts w:ascii="Arial" w:hAnsi="Arial" w:cs="Arial"/>
          <w:sz w:val="24"/>
          <w:szCs w:val="24"/>
        </w:rPr>
        <w:t xml:space="preserve">quote </w:t>
      </w:r>
      <w:r w:rsidR="00CB0106" w:rsidRPr="00440A0B">
        <w:rPr>
          <w:rFonts w:ascii="Arial" w:hAnsi="Arial" w:cs="Arial"/>
          <w:i/>
          <w:sz w:val="24"/>
          <w:szCs w:val="24"/>
        </w:rPr>
        <w:t>"Qualitative</w:t>
      </w:r>
      <w:r w:rsidRPr="00440A0B">
        <w:rPr>
          <w:rFonts w:ascii="Arial" w:hAnsi="Arial" w:cs="Arial"/>
          <w:i/>
          <w:sz w:val="24"/>
          <w:szCs w:val="24"/>
        </w:rPr>
        <w:t xml:space="preserve"> research is largely descriptive in nature</w:t>
      </w:r>
      <w:r w:rsidR="00440A0B">
        <w:rPr>
          <w:rFonts w:ascii="Arial" w:hAnsi="Arial" w:cs="Arial"/>
          <w:i/>
          <w:sz w:val="24"/>
          <w:szCs w:val="24"/>
        </w:rPr>
        <w:t>"</w:t>
      </w:r>
      <w:r>
        <w:rPr>
          <w:rFonts w:ascii="Arial" w:hAnsi="Arial" w:cs="Arial"/>
          <w:sz w:val="24"/>
          <w:szCs w:val="24"/>
        </w:rPr>
        <w:t>.</w:t>
      </w:r>
      <w:r w:rsidRPr="00DB7940">
        <w:rPr>
          <w:rFonts w:ascii="Arial" w:hAnsi="Arial" w:cs="Arial"/>
          <w:sz w:val="24"/>
          <w:szCs w:val="24"/>
        </w:rPr>
        <w:t xml:space="preserve"> Farrell</w:t>
      </w:r>
      <w:r w:rsidR="00437249" w:rsidRPr="00DB7940">
        <w:rPr>
          <w:rFonts w:ascii="Arial" w:hAnsi="Arial" w:cs="Arial"/>
          <w:sz w:val="24"/>
          <w:szCs w:val="24"/>
        </w:rPr>
        <w:t xml:space="preserve"> firstly goes onto say qualitative data refers to hypothesis and throwing up hunches,  the use of theory is less clear</w:t>
      </w:r>
      <w:r>
        <w:rPr>
          <w:rFonts w:ascii="Arial" w:hAnsi="Arial" w:cs="Arial"/>
          <w:sz w:val="24"/>
          <w:szCs w:val="24"/>
        </w:rPr>
        <w:t xml:space="preserve"> than a quantitative approach. S</w:t>
      </w:r>
      <w:r w:rsidR="00437249" w:rsidRPr="00DB7940">
        <w:rPr>
          <w:rFonts w:ascii="Arial" w:hAnsi="Arial" w:cs="Arial"/>
          <w:sz w:val="24"/>
          <w:szCs w:val="24"/>
        </w:rPr>
        <w:t xml:space="preserve">econdly Farrell points out that both approaches are not closed boxes, data may fit into either category, however the researcher should be a realist in which approach is used, plus the researcher should be innovative and proactive Farrell (2011). </w:t>
      </w:r>
      <w:r w:rsidR="00CB0106">
        <w:rPr>
          <w:rFonts w:ascii="Arial" w:hAnsi="Arial" w:cs="Arial"/>
          <w:sz w:val="24"/>
          <w:szCs w:val="24"/>
        </w:rPr>
        <w:t>Thomas</w:t>
      </w:r>
      <w:r w:rsidR="00271C5E">
        <w:rPr>
          <w:rFonts w:ascii="Arial" w:hAnsi="Arial" w:cs="Arial"/>
          <w:sz w:val="24"/>
          <w:szCs w:val="24"/>
        </w:rPr>
        <w:t xml:space="preserve"> firstly notes </w:t>
      </w:r>
      <w:r w:rsidR="00437249" w:rsidRPr="00DB7940">
        <w:rPr>
          <w:rFonts w:ascii="Arial" w:hAnsi="Arial" w:cs="Arial"/>
          <w:sz w:val="24"/>
          <w:szCs w:val="24"/>
        </w:rPr>
        <w:t xml:space="preserve">Quantitative data </w:t>
      </w:r>
      <w:r w:rsidR="00271C5E">
        <w:rPr>
          <w:rFonts w:ascii="Arial" w:hAnsi="Arial" w:cs="Arial"/>
          <w:sz w:val="24"/>
          <w:szCs w:val="24"/>
        </w:rPr>
        <w:t xml:space="preserve">research is referred to as </w:t>
      </w:r>
      <w:r w:rsidR="00271C5E" w:rsidRPr="00271C5E">
        <w:rPr>
          <w:rFonts w:ascii="Arial" w:hAnsi="Arial" w:cs="Arial"/>
          <w:i/>
          <w:sz w:val="24"/>
          <w:szCs w:val="24"/>
        </w:rPr>
        <w:t>"research using number"</w:t>
      </w:r>
      <w:r w:rsidR="003E4AB5">
        <w:rPr>
          <w:rFonts w:ascii="Arial" w:hAnsi="Arial" w:cs="Arial"/>
          <w:sz w:val="24"/>
          <w:szCs w:val="24"/>
        </w:rPr>
        <w:t xml:space="preserve"> </w:t>
      </w:r>
      <w:r w:rsidR="003E4AB5">
        <w:rPr>
          <w:rFonts w:ascii="Arial" w:hAnsi="Arial" w:cs="Arial"/>
          <w:sz w:val="24"/>
          <w:szCs w:val="24"/>
        </w:rPr>
        <w:lastRenderedPageBreak/>
        <w:t xml:space="preserve">secondly </w:t>
      </w:r>
      <w:r w:rsidR="00271C5E">
        <w:rPr>
          <w:rFonts w:ascii="Arial" w:hAnsi="Arial" w:cs="Arial"/>
          <w:sz w:val="24"/>
          <w:szCs w:val="24"/>
        </w:rPr>
        <w:t xml:space="preserve">goes onto say that both Qualitative and Quantitative research work together and  are </w:t>
      </w:r>
      <w:r w:rsidR="00271C5E" w:rsidRPr="00271C5E">
        <w:rPr>
          <w:rFonts w:ascii="Arial" w:hAnsi="Arial" w:cs="Arial"/>
          <w:i/>
          <w:sz w:val="24"/>
          <w:szCs w:val="24"/>
        </w:rPr>
        <w:t>"not in opposition to one</w:t>
      </w:r>
      <w:r w:rsidR="00271C5E">
        <w:rPr>
          <w:rFonts w:ascii="Arial" w:hAnsi="Arial" w:cs="Arial"/>
          <w:sz w:val="24"/>
          <w:szCs w:val="24"/>
        </w:rPr>
        <w:t xml:space="preserve"> </w:t>
      </w:r>
      <w:r w:rsidR="00CB0106" w:rsidRPr="00271C5E">
        <w:rPr>
          <w:rFonts w:ascii="Arial" w:hAnsi="Arial" w:cs="Arial"/>
          <w:i/>
          <w:sz w:val="24"/>
          <w:szCs w:val="24"/>
        </w:rPr>
        <w:t>another"</w:t>
      </w:r>
      <w:r w:rsidR="00CB0106">
        <w:rPr>
          <w:rFonts w:ascii="Arial" w:hAnsi="Arial" w:cs="Arial"/>
          <w:sz w:val="24"/>
          <w:szCs w:val="24"/>
        </w:rPr>
        <w:t xml:space="preserve">. </w:t>
      </w:r>
      <w:r w:rsidR="003E4AB5">
        <w:rPr>
          <w:rFonts w:ascii="Arial" w:hAnsi="Arial" w:cs="Arial"/>
          <w:sz w:val="24"/>
          <w:szCs w:val="24"/>
        </w:rPr>
        <w:t>Th</w:t>
      </w:r>
      <w:r w:rsidR="00CB0106">
        <w:rPr>
          <w:rFonts w:ascii="Arial" w:hAnsi="Arial" w:cs="Arial"/>
          <w:sz w:val="24"/>
          <w:szCs w:val="24"/>
        </w:rPr>
        <w:t>om</w:t>
      </w:r>
      <w:r w:rsidR="003E4AB5">
        <w:rPr>
          <w:rFonts w:ascii="Arial" w:hAnsi="Arial" w:cs="Arial"/>
          <w:sz w:val="24"/>
          <w:szCs w:val="24"/>
        </w:rPr>
        <w:t>a</w:t>
      </w:r>
      <w:r w:rsidR="00CB0106">
        <w:rPr>
          <w:rFonts w:ascii="Arial" w:hAnsi="Arial" w:cs="Arial"/>
          <w:sz w:val="24"/>
          <w:szCs w:val="24"/>
        </w:rPr>
        <w:t>s</w:t>
      </w:r>
      <w:r w:rsidR="00271C5E">
        <w:rPr>
          <w:rFonts w:ascii="Arial" w:hAnsi="Arial" w:cs="Arial"/>
          <w:sz w:val="24"/>
          <w:szCs w:val="24"/>
        </w:rPr>
        <w:t>, G(2008) .</w:t>
      </w:r>
      <w:r w:rsidR="00437249" w:rsidRPr="00DB7940">
        <w:rPr>
          <w:rFonts w:ascii="Arial" w:hAnsi="Arial" w:cs="Arial"/>
          <w:sz w:val="24"/>
          <w:szCs w:val="24"/>
        </w:rPr>
        <w:t xml:space="preserve">The method chosen for this dissertation encompassed a  quantitative approach i.e. numerical method, the researcher had not used a quantitative approach before  and was apprehensive at  the start, the researcher did struggle with the decoding of numerical data </w:t>
      </w:r>
    </w:p>
    <w:p w:rsidR="00437249" w:rsidRPr="00B14AF3" w:rsidRDefault="00841FC2" w:rsidP="00EE4ABA">
      <w:pPr>
        <w:pStyle w:val="Heading2"/>
        <w:ind w:left="720"/>
        <w:jc w:val="both"/>
        <w:rPr>
          <w:color w:val="000000" w:themeColor="text1"/>
        </w:rPr>
      </w:pPr>
      <w:bookmarkStart w:id="34" w:name="_Toc41906071"/>
      <w:bookmarkStart w:id="35" w:name="_Toc41906113"/>
      <w:r w:rsidRPr="00B14AF3">
        <w:rPr>
          <w:color w:val="000000" w:themeColor="text1"/>
        </w:rPr>
        <w:t xml:space="preserve">3.1 </w:t>
      </w:r>
      <w:r w:rsidR="00437249" w:rsidRPr="00B14AF3">
        <w:rPr>
          <w:color w:val="000000" w:themeColor="text1"/>
        </w:rPr>
        <w:t>Data Collection</w:t>
      </w:r>
      <w:bookmarkEnd w:id="34"/>
      <w:bookmarkEnd w:id="35"/>
      <w:r w:rsidR="00437249" w:rsidRPr="00B14AF3">
        <w:rPr>
          <w:color w:val="000000" w:themeColor="text1"/>
        </w:rPr>
        <w:t xml:space="preserve">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Data collection can be gathered via many </w:t>
      </w:r>
      <w:r w:rsidR="009630A7" w:rsidRPr="00DB7940">
        <w:rPr>
          <w:rFonts w:ascii="Arial" w:hAnsi="Arial" w:cs="Arial"/>
          <w:sz w:val="24"/>
          <w:szCs w:val="24"/>
        </w:rPr>
        <w:t xml:space="preserve">methods </w:t>
      </w:r>
      <w:r w:rsidR="002D5FFE">
        <w:rPr>
          <w:rFonts w:ascii="Arial" w:hAnsi="Arial" w:cs="Arial"/>
          <w:sz w:val="24"/>
          <w:szCs w:val="24"/>
        </w:rPr>
        <w:t xml:space="preserve"> an </w:t>
      </w:r>
      <w:r w:rsidR="009630A7" w:rsidRPr="00DB7940">
        <w:rPr>
          <w:rFonts w:ascii="Arial" w:hAnsi="Arial" w:cs="Arial"/>
          <w:sz w:val="24"/>
          <w:szCs w:val="24"/>
        </w:rPr>
        <w:t>example</w:t>
      </w:r>
      <w:r w:rsidRPr="00DB7940">
        <w:rPr>
          <w:rFonts w:ascii="Arial" w:hAnsi="Arial" w:cs="Arial"/>
          <w:sz w:val="24"/>
          <w:szCs w:val="24"/>
        </w:rPr>
        <w:t xml:space="preserve"> ,Questionnaires, Interviews, focus groups, pilot studies and case studies. For the purpose of this dissertation the chosen method was Questionnaires</w:t>
      </w:r>
      <w:r w:rsidR="00E450E7">
        <w:rPr>
          <w:rFonts w:ascii="Arial" w:hAnsi="Arial" w:cs="Arial"/>
          <w:sz w:val="24"/>
          <w:szCs w:val="24"/>
        </w:rPr>
        <w:t xml:space="preserve">. </w:t>
      </w:r>
      <w:r w:rsidR="00674D64" w:rsidRPr="00E450E7">
        <w:rPr>
          <w:rFonts w:ascii="Arial" w:hAnsi="Arial" w:cs="Arial"/>
          <w:color w:val="000000" w:themeColor="text1"/>
          <w:sz w:val="24"/>
          <w:szCs w:val="24"/>
        </w:rPr>
        <w:t>Sapsford and Japp</w:t>
      </w:r>
      <w:r w:rsidR="00CC652A">
        <w:rPr>
          <w:rFonts w:ascii="Arial" w:hAnsi="Arial" w:cs="Arial"/>
          <w:color w:val="000000" w:themeColor="text1"/>
          <w:sz w:val="24"/>
          <w:szCs w:val="24"/>
        </w:rPr>
        <w:t xml:space="preserve"> </w:t>
      </w:r>
      <w:r w:rsidR="00674D64" w:rsidRPr="00E450E7">
        <w:rPr>
          <w:rFonts w:ascii="Arial" w:hAnsi="Arial" w:cs="Arial"/>
          <w:color w:val="000000" w:themeColor="text1"/>
          <w:sz w:val="24"/>
          <w:szCs w:val="24"/>
        </w:rPr>
        <w:t>refer</w:t>
      </w:r>
      <w:r w:rsidRPr="00DB7940">
        <w:rPr>
          <w:rFonts w:ascii="Arial" w:hAnsi="Arial" w:cs="Arial"/>
          <w:sz w:val="24"/>
          <w:szCs w:val="24"/>
        </w:rPr>
        <w:t xml:space="preserve"> to the fact </w:t>
      </w:r>
      <w:r w:rsidR="00674D64" w:rsidRPr="00674D64">
        <w:rPr>
          <w:rFonts w:ascii="Arial" w:hAnsi="Arial" w:cs="Arial"/>
          <w:i/>
          <w:sz w:val="24"/>
          <w:szCs w:val="24"/>
        </w:rPr>
        <w:t>"</w:t>
      </w:r>
      <w:r w:rsidR="005133F4">
        <w:rPr>
          <w:rFonts w:ascii="Arial" w:hAnsi="Arial" w:cs="Arial"/>
          <w:i/>
          <w:sz w:val="24"/>
          <w:szCs w:val="24"/>
        </w:rPr>
        <w:t xml:space="preserve">questionnaire </w:t>
      </w:r>
      <w:r w:rsidRPr="00674D64">
        <w:rPr>
          <w:rFonts w:ascii="Arial" w:hAnsi="Arial" w:cs="Arial"/>
          <w:i/>
          <w:sz w:val="24"/>
          <w:szCs w:val="24"/>
        </w:rPr>
        <w:t xml:space="preserve">are </w:t>
      </w:r>
      <w:r w:rsidR="00674D64" w:rsidRPr="00674D64">
        <w:rPr>
          <w:rFonts w:ascii="Arial" w:hAnsi="Arial" w:cs="Arial"/>
          <w:i/>
          <w:sz w:val="24"/>
          <w:szCs w:val="24"/>
        </w:rPr>
        <w:t>just as much highly structured</w:t>
      </w:r>
      <w:r w:rsidR="00674D64">
        <w:rPr>
          <w:rFonts w:ascii="Arial" w:hAnsi="Arial" w:cs="Arial"/>
          <w:sz w:val="24"/>
          <w:szCs w:val="24"/>
        </w:rPr>
        <w:t>"</w:t>
      </w:r>
      <w:r w:rsidRPr="00DB7940">
        <w:rPr>
          <w:rFonts w:ascii="Arial" w:hAnsi="Arial" w:cs="Arial"/>
          <w:sz w:val="24"/>
          <w:szCs w:val="24"/>
        </w:rPr>
        <w:t xml:space="preserve"> </w:t>
      </w:r>
      <w:r w:rsidR="005133F4">
        <w:rPr>
          <w:rFonts w:ascii="Arial" w:hAnsi="Arial" w:cs="Arial"/>
          <w:sz w:val="24"/>
          <w:szCs w:val="24"/>
        </w:rPr>
        <w:t>.t</w:t>
      </w:r>
      <w:r w:rsidRPr="00DB7940">
        <w:rPr>
          <w:rFonts w:ascii="Arial" w:hAnsi="Arial" w:cs="Arial"/>
          <w:sz w:val="24"/>
          <w:szCs w:val="24"/>
        </w:rPr>
        <w:t xml:space="preserve">he main positives of questionnaires are </w:t>
      </w:r>
      <w:r w:rsidR="002D5FFE">
        <w:rPr>
          <w:rFonts w:ascii="Arial" w:hAnsi="Arial" w:cs="Arial"/>
          <w:sz w:val="24"/>
          <w:szCs w:val="24"/>
        </w:rPr>
        <w:t xml:space="preserve">: </w:t>
      </w:r>
      <w:r w:rsidR="005133F4">
        <w:rPr>
          <w:rFonts w:ascii="Arial" w:hAnsi="Arial" w:cs="Arial"/>
          <w:sz w:val="24"/>
          <w:szCs w:val="24"/>
        </w:rPr>
        <w:t xml:space="preserve">they are inexpensive </w:t>
      </w:r>
      <w:r w:rsidRPr="00DB7940">
        <w:rPr>
          <w:rFonts w:ascii="Arial" w:hAnsi="Arial" w:cs="Arial"/>
          <w:sz w:val="24"/>
          <w:szCs w:val="24"/>
        </w:rPr>
        <w:t xml:space="preserve"> </w:t>
      </w:r>
      <w:r w:rsidR="005133F4">
        <w:rPr>
          <w:rFonts w:ascii="Arial" w:hAnsi="Arial" w:cs="Arial"/>
          <w:sz w:val="24"/>
          <w:szCs w:val="24"/>
        </w:rPr>
        <w:t xml:space="preserve">you can use both open and closed questions. </w:t>
      </w:r>
      <w:r w:rsidR="005133F4" w:rsidRPr="00DB7940">
        <w:rPr>
          <w:rFonts w:ascii="Arial" w:hAnsi="Arial" w:cs="Arial"/>
          <w:sz w:val="24"/>
          <w:szCs w:val="24"/>
        </w:rPr>
        <w:t>Although</w:t>
      </w:r>
      <w:r w:rsidRPr="00DB7940">
        <w:rPr>
          <w:rFonts w:ascii="Arial" w:hAnsi="Arial" w:cs="Arial"/>
          <w:sz w:val="24"/>
          <w:szCs w:val="24"/>
        </w:rPr>
        <w:t xml:space="preserve"> questionnaires</w:t>
      </w:r>
      <w:r w:rsidR="005133F4">
        <w:rPr>
          <w:rFonts w:ascii="Arial" w:hAnsi="Arial" w:cs="Arial"/>
          <w:sz w:val="24"/>
          <w:szCs w:val="24"/>
        </w:rPr>
        <w:t xml:space="preserve"> can have negative aspects :response rate can be low</w:t>
      </w:r>
      <w:r w:rsidRPr="00DB7940">
        <w:rPr>
          <w:rFonts w:ascii="Arial" w:hAnsi="Arial" w:cs="Arial"/>
          <w:sz w:val="24"/>
          <w:szCs w:val="24"/>
        </w:rPr>
        <w:t>,</w:t>
      </w:r>
      <w:r w:rsidR="005133F4">
        <w:rPr>
          <w:rFonts w:ascii="Arial" w:hAnsi="Arial" w:cs="Arial"/>
          <w:sz w:val="24"/>
          <w:szCs w:val="24"/>
        </w:rPr>
        <w:t xml:space="preserve"> : "</w:t>
      </w:r>
      <w:r w:rsidR="005133F4" w:rsidRPr="005133F4">
        <w:rPr>
          <w:rFonts w:ascii="Arial" w:hAnsi="Arial" w:cs="Arial"/>
          <w:i/>
          <w:sz w:val="24"/>
          <w:szCs w:val="24"/>
        </w:rPr>
        <w:t>different sorts of bias may</w:t>
      </w:r>
      <w:r w:rsidR="005133F4">
        <w:rPr>
          <w:rFonts w:ascii="Arial" w:hAnsi="Arial" w:cs="Arial"/>
          <w:sz w:val="24"/>
          <w:szCs w:val="24"/>
        </w:rPr>
        <w:t xml:space="preserve">  arise</w:t>
      </w:r>
      <w:r w:rsidR="00CB0106">
        <w:rPr>
          <w:rFonts w:ascii="Arial" w:hAnsi="Arial" w:cs="Arial"/>
          <w:sz w:val="24"/>
          <w:szCs w:val="24"/>
        </w:rPr>
        <w:t>" Sapsfor</w:t>
      </w:r>
      <w:r w:rsidR="005133F4">
        <w:rPr>
          <w:rFonts w:ascii="Arial" w:hAnsi="Arial" w:cs="Arial"/>
          <w:sz w:val="24"/>
          <w:szCs w:val="24"/>
        </w:rPr>
        <w:t>d and Japp(</w:t>
      </w:r>
      <w:r w:rsidR="00E450E7">
        <w:rPr>
          <w:rFonts w:ascii="Arial" w:hAnsi="Arial" w:cs="Arial"/>
          <w:sz w:val="24"/>
          <w:szCs w:val="24"/>
        </w:rPr>
        <w:t xml:space="preserve"> 199</w:t>
      </w:r>
      <w:r w:rsidR="005133F4">
        <w:rPr>
          <w:rFonts w:ascii="Arial" w:hAnsi="Arial" w:cs="Arial"/>
          <w:sz w:val="24"/>
          <w:szCs w:val="24"/>
        </w:rPr>
        <w:t>6</w:t>
      </w:r>
      <w:r w:rsidR="00E450E7">
        <w:rPr>
          <w:rFonts w:ascii="Arial" w:hAnsi="Arial" w:cs="Arial"/>
          <w:sz w:val="24"/>
          <w:szCs w:val="24"/>
        </w:rPr>
        <w:t>.p102</w:t>
      </w:r>
      <w:r w:rsidR="005133F4">
        <w:rPr>
          <w:rFonts w:ascii="Arial" w:hAnsi="Arial" w:cs="Arial"/>
          <w:sz w:val="24"/>
          <w:szCs w:val="24"/>
        </w:rPr>
        <w:t>).</w:t>
      </w:r>
      <w:r w:rsidRPr="00DB7940">
        <w:rPr>
          <w:rFonts w:ascii="Arial" w:hAnsi="Arial" w:cs="Arial"/>
          <w:sz w:val="24"/>
          <w:szCs w:val="24"/>
        </w:rPr>
        <w:t xml:space="preserve"> </w:t>
      </w:r>
      <w:r w:rsidR="00B04D71">
        <w:rPr>
          <w:rFonts w:ascii="Arial" w:hAnsi="Arial" w:cs="Arial"/>
          <w:sz w:val="24"/>
          <w:szCs w:val="24"/>
        </w:rPr>
        <w:t>Collins describes  bias ,</w:t>
      </w:r>
      <w:r w:rsidRPr="00DB7940">
        <w:rPr>
          <w:rFonts w:ascii="Arial" w:hAnsi="Arial" w:cs="Arial"/>
          <w:sz w:val="24"/>
          <w:szCs w:val="24"/>
        </w:rPr>
        <w:t xml:space="preserve">cause someone to be prejudice and someone to have a bias Collins </w:t>
      </w:r>
      <w:r>
        <w:rPr>
          <w:rFonts w:ascii="Arial" w:hAnsi="Arial" w:cs="Arial"/>
          <w:sz w:val="24"/>
          <w:szCs w:val="24"/>
        </w:rPr>
        <w:t>(</w:t>
      </w:r>
      <w:r w:rsidRPr="00DB7940">
        <w:rPr>
          <w:rFonts w:ascii="Arial" w:hAnsi="Arial" w:cs="Arial"/>
          <w:sz w:val="24"/>
          <w:szCs w:val="24"/>
        </w:rPr>
        <w:t>2008)</w:t>
      </w:r>
      <w:r w:rsidR="00905025">
        <w:rPr>
          <w:rFonts w:ascii="Arial" w:hAnsi="Arial" w:cs="Arial"/>
          <w:sz w:val="24"/>
          <w:szCs w:val="24"/>
        </w:rPr>
        <w:t>.</w:t>
      </w:r>
      <w:r w:rsidR="00B60DA5">
        <w:rPr>
          <w:rFonts w:ascii="Arial" w:hAnsi="Arial" w:cs="Arial"/>
          <w:sz w:val="24"/>
          <w:szCs w:val="24"/>
        </w:rPr>
        <w:t xml:space="preserve"> Sapsford and Japp</w:t>
      </w:r>
      <w:r w:rsidR="00D843DF">
        <w:rPr>
          <w:rFonts w:ascii="Arial" w:hAnsi="Arial" w:cs="Arial"/>
          <w:sz w:val="24"/>
          <w:szCs w:val="24"/>
        </w:rPr>
        <w:t xml:space="preserve"> </w:t>
      </w:r>
      <w:r w:rsidR="00B60DA5">
        <w:rPr>
          <w:rFonts w:ascii="Arial" w:hAnsi="Arial" w:cs="Arial"/>
          <w:sz w:val="24"/>
          <w:szCs w:val="24"/>
        </w:rPr>
        <w:t xml:space="preserve">state </w:t>
      </w:r>
      <w:r w:rsidR="00D843DF">
        <w:rPr>
          <w:rFonts w:ascii="Arial" w:hAnsi="Arial" w:cs="Arial"/>
          <w:sz w:val="24"/>
          <w:szCs w:val="24"/>
        </w:rPr>
        <w:t>"</w:t>
      </w:r>
      <w:r w:rsidR="00B60DA5">
        <w:rPr>
          <w:rFonts w:ascii="Arial" w:hAnsi="Arial" w:cs="Arial"/>
          <w:sz w:val="24"/>
          <w:szCs w:val="24"/>
        </w:rPr>
        <w:t>proceeding data collection itself what cases to select and how the study should be designed  this supports validity of evidence.</w:t>
      </w:r>
      <w:r w:rsidR="00D843DF">
        <w:rPr>
          <w:rFonts w:ascii="Arial" w:hAnsi="Arial" w:cs="Arial"/>
          <w:sz w:val="24"/>
          <w:szCs w:val="24"/>
        </w:rPr>
        <w:t>"</w:t>
      </w:r>
      <w:r w:rsidR="00D843DF" w:rsidRPr="00D843DF">
        <w:rPr>
          <w:rFonts w:ascii="Arial" w:hAnsi="Arial" w:cs="Arial"/>
          <w:sz w:val="24"/>
          <w:szCs w:val="24"/>
        </w:rPr>
        <w:t xml:space="preserve"> </w:t>
      </w:r>
      <w:r w:rsidR="00D843DF">
        <w:rPr>
          <w:rFonts w:ascii="Arial" w:hAnsi="Arial" w:cs="Arial"/>
          <w:sz w:val="24"/>
          <w:szCs w:val="24"/>
        </w:rPr>
        <w:t>Sapsford and Japp(1996,p.1)</w:t>
      </w:r>
    </w:p>
    <w:p w:rsidR="00437249" w:rsidRPr="00B14AF3" w:rsidRDefault="00841FC2" w:rsidP="00EE4ABA">
      <w:pPr>
        <w:pStyle w:val="Heading2"/>
        <w:ind w:left="720"/>
        <w:jc w:val="both"/>
        <w:rPr>
          <w:color w:val="000000" w:themeColor="text1"/>
        </w:rPr>
      </w:pPr>
      <w:bookmarkStart w:id="36" w:name="_Toc41906072"/>
      <w:bookmarkStart w:id="37" w:name="_Toc41906114"/>
      <w:r w:rsidRPr="00B14AF3">
        <w:rPr>
          <w:color w:val="000000" w:themeColor="text1"/>
        </w:rPr>
        <w:t xml:space="preserve">3.2 </w:t>
      </w:r>
      <w:r w:rsidR="00437249" w:rsidRPr="00B14AF3">
        <w:rPr>
          <w:color w:val="000000" w:themeColor="text1"/>
        </w:rPr>
        <w:t>Dissertation Objectives</w:t>
      </w:r>
      <w:bookmarkEnd w:id="36"/>
      <w:bookmarkEnd w:id="37"/>
      <w:r w:rsidR="00437249" w:rsidRPr="00B14AF3">
        <w:rPr>
          <w:color w:val="000000" w:themeColor="text1"/>
        </w:rPr>
        <w:t xml:space="preserve">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 table below outlines the dissertations Objectives: </w:t>
      </w:r>
    </w:p>
    <w:tbl>
      <w:tblPr>
        <w:tblStyle w:val="TableGrid"/>
        <w:tblW w:w="0" w:type="auto"/>
        <w:tblLook w:val="04A0"/>
      </w:tblPr>
      <w:tblGrid>
        <w:gridCol w:w="3080"/>
        <w:gridCol w:w="3081"/>
        <w:gridCol w:w="3081"/>
      </w:tblGrid>
      <w:tr w:rsidR="00437249" w:rsidRPr="00DB7940" w:rsidTr="00166CE5">
        <w:tc>
          <w:tcPr>
            <w:tcW w:w="3080" w:type="dxa"/>
          </w:tcPr>
          <w:p w:rsidR="00437249" w:rsidRPr="00DB7940" w:rsidRDefault="00437249" w:rsidP="00F62B82">
            <w:pPr>
              <w:spacing w:line="360" w:lineRule="auto"/>
              <w:rPr>
                <w:rFonts w:ascii="Arial" w:hAnsi="Arial" w:cs="Arial"/>
                <w:sz w:val="24"/>
                <w:szCs w:val="24"/>
              </w:rPr>
            </w:pPr>
            <w:r w:rsidRPr="00DB7940">
              <w:rPr>
                <w:rFonts w:ascii="Arial" w:hAnsi="Arial" w:cs="Arial"/>
                <w:sz w:val="24"/>
                <w:szCs w:val="24"/>
                <w:u w:val="single"/>
              </w:rPr>
              <w:t>Objective one</w:t>
            </w:r>
            <w:r w:rsidRPr="00DB7940">
              <w:rPr>
                <w:rFonts w:ascii="Arial" w:hAnsi="Arial" w:cs="Arial"/>
                <w:sz w:val="24"/>
                <w:szCs w:val="24"/>
              </w:rPr>
              <w:t xml:space="preserve"> -To Understand the role of media with ref to plastics </w:t>
            </w:r>
          </w:p>
        </w:tc>
        <w:tc>
          <w:tcPr>
            <w:tcW w:w="3081" w:type="dxa"/>
          </w:tcPr>
          <w:p w:rsidR="00437249" w:rsidRPr="00DB7940" w:rsidRDefault="00437249" w:rsidP="00F62B82">
            <w:pPr>
              <w:spacing w:line="360" w:lineRule="auto"/>
              <w:rPr>
                <w:rFonts w:ascii="Arial" w:hAnsi="Arial" w:cs="Arial"/>
                <w:sz w:val="24"/>
                <w:szCs w:val="24"/>
              </w:rPr>
            </w:pPr>
            <w:r w:rsidRPr="00DB7940">
              <w:rPr>
                <w:rFonts w:ascii="Arial" w:hAnsi="Arial" w:cs="Arial"/>
                <w:sz w:val="24"/>
                <w:szCs w:val="24"/>
                <w:u w:val="single"/>
              </w:rPr>
              <w:t>Objective two</w:t>
            </w:r>
            <w:r w:rsidRPr="00DB7940">
              <w:rPr>
                <w:rFonts w:ascii="Arial" w:hAnsi="Arial" w:cs="Arial"/>
                <w:sz w:val="24"/>
                <w:szCs w:val="24"/>
              </w:rPr>
              <w:t xml:space="preserve">-Evaluate </w:t>
            </w:r>
            <w:r w:rsidR="006813E4" w:rsidRPr="00DB7940">
              <w:rPr>
                <w:rFonts w:ascii="Arial" w:hAnsi="Arial" w:cs="Arial"/>
                <w:sz w:val="24"/>
                <w:szCs w:val="24"/>
              </w:rPr>
              <w:t>analyse</w:t>
            </w:r>
            <w:r w:rsidRPr="00DB7940">
              <w:rPr>
                <w:rFonts w:ascii="Arial" w:hAnsi="Arial" w:cs="Arial"/>
                <w:sz w:val="24"/>
                <w:szCs w:val="24"/>
              </w:rPr>
              <w:t xml:space="preserve"> via methodology </w:t>
            </w:r>
            <w:r w:rsidR="009630A7" w:rsidRPr="00DB7940">
              <w:rPr>
                <w:rFonts w:ascii="Arial" w:hAnsi="Arial" w:cs="Arial"/>
                <w:sz w:val="24"/>
                <w:szCs w:val="24"/>
              </w:rPr>
              <w:t>Individuals perceptions</w:t>
            </w:r>
            <w:r w:rsidRPr="00DB7940">
              <w:rPr>
                <w:rFonts w:ascii="Arial" w:hAnsi="Arial" w:cs="Arial"/>
                <w:sz w:val="24"/>
                <w:szCs w:val="24"/>
              </w:rPr>
              <w:t xml:space="preserve"> /behaviour as a result of media influences</w:t>
            </w:r>
          </w:p>
        </w:tc>
        <w:tc>
          <w:tcPr>
            <w:tcW w:w="3081" w:type="dxa"/>
          </w:tcPr>
          <w:p w:rsidR="00437249" w:rsidRPr="00DB7940" w:rsidRDefault="00437249" w:rsidP="00510B41">
            <w:pPr>
              <w:spacing w:line="360" w:lineRule="auto"/>
              <w:rPr>
                <w:rFonts w:ascii="Arial" w:hAnsi="Arial" w:cs="Arial"/>
                <w:sz w:val="24"/>
                <w:szCs w:val="24"/>
              </w:rPr>
            </w:pPr>
            <w:r w:rsidRPr="00DB7940">
              <w:rPr>
                <w:rFonts w:ascii="Arial" w:hAnsi="Arial" w:cs="Arial"/>
                <w:sz w:val="24"/>
                <w:szCs w:val="24"/>
                <w:u w:val="single"/>
              </w:rPr>
              <w:t>Objective three</w:t>
            </w:r>
            <w:r w:rsidRPr="00DB7940">
              <w:rPr>
                <w:rFonts w:ascii="Arial" w:hAnsi="Arial" w:cs="Arial"/>
                <w:sz w:val="24"/>
                <w:szCs w:val="24"/>
              </w:rPr>
              <w:t>-To recommend /draw conclusion from analysis</w:t>
            </w:r>
          </w:p>
        </w:tc>
      </w:tr>
    </w:tbl>
    <w:p w:rsidR="00437249" w:rsidRPr="00DB7940" w:rsidRDefault="00437249" w:rsidP="00EE4ABA">
      <w:pPr>
        <w:spacing w:line="360" w:lineRule="auto"/>
        <w:jc w:val="both"/>
        <w:rPr>
          <w:rFonts w:ascii="Arial" w:hAnsi="Arial" w:cs="Arial"/>
          <w:sz w:val="24"/>
          <w:szCs w:val="24"/>
          <w:u w:val="single"/>
        </w:rPr>
      </w:pP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 table below notes how </w:t>
      </w:r>
      <w:r w:rsidR="009630A7" w:rsidRPr="00DB7940">
        <w:rPr>
          <w:rFonts w:ascii="Arial" w:hAnsi="Arial" w:cs="Arial"/>
          <w:sz w:val="24"/>
          <w:szCs w:val="24"/>
        </w:rPr>
        <w:t>the questionnaire</w:t>
      </w:r>
      <w:r w:rsidR="00F62B82">
        <w:rPr>
          <w:rFonts w:ascii="Arial" w:hAnsi="Arial" w:cs="Arial"/>
          <w:sz w:val="24"/>
          <w:szCs w:val="24"/>
        </w:rPr>
        <w:t xml:space="preserve"> aims to address the objectives</w:t>
      </w:r>
    </w:p>
    <w:tbl>
      <w:tblPr>
        <w:tblStyle w:val="TableGrid"/>
        <w:tblW w:w="0" w:type="auto"/>
        <w:tblLook w:val="04A0"/>
      </w:tblPr>
      <w:tblGrid>
        <w:gridCol w:w="3080"/>
        <w:gridCol w:w="3081"/>
        <w:gridCol w:w="3081"/>
      </w:tblGrid>
      <w:tr w:rsidR="00437249" w:rsidRPr="00DB7940" w:rsidTr="00166CE5">
        <w:tc>
          <w:tcPr>
            <w:tcW w:w="3080" w:type="dxa"/>
          </w:tcPr>
          <w:p w:rsidR="00437249" w:rsidRPr="00DB7940" w:rsidRDefault="00437249" w:rsidP="00EE4ABA">
            <w:pPr>
              <w:spacing w:line="360" w:lineRule="auto"/>
              <w:jc w:val="both"/>
              <w:rPr>
                <w:rFonts w:ascii="Arial" w:hAnsi="Arial" w:cs="Arial"/>
                <w:sz w:val="24"/>
                <w:szCs w:val="24"/>
                <w:u w:val="single"/>
              </w:rPr>
            </w:pPr>
            <w:r w:rsidRPr="00DB7940">
              <w:rPr>
                <w:rFonts w:ascii="Arial" w:hAnsi="Arial" w:cs="Arial"/>
                <w:sz w:val="24"/>
                <w:szCs w:val="24"/>
                <w:u w:val="single"/>
              </w:rPr>
              <w:t>Objective one</w:t>
            </w:r>
          </w:p>
        </w:tc>
        <w:tc>
          <w:tcPr>
            <w:tcW w:w="3081" w:type="dxa"/>
          </w:tcPr>
          <w:p w:rsidR="00437249" w:rsidRPr="00DB7940" w:rsidRDefault="00437249" w:rsidP="00EE4ABA">
            <w:pPr>
              <w:spacing w:line="360" w:lineRule="auto"/>
              <w:jc w:val="both"/>
              <w:rPr>
                <w:rFonts w:ascii="Arial" w:hAnsi="Arial" w:cs="Arial"/>
                <w:sz w:val="24"/>
                <w:szCs w:val="24"/>
                <w:u w:val="single"/>
              </w:rPr>
            </w:pPr>
            <w:r w:rsidRPr="00DB7940">
              <w:rPr>
                <w:rFonts w:ascii="Arial" w:hAnsi="Arial" w:cs="Arial"/>
                <w:sz w:val="24"/>
                <w:szCs w:val="24"/>
                <w:u w:val="single"/>
              </w:rPr>
              <w:t>Objective two</w:t>
            </w:r>
          </w:p>
        </w:tc>
        <w:tc>
          <w:tcPr>
            <w:tcW w:w="3081" w:type="dxa"/>
          </w:tcPr>
          <w:p w:rsidR="00437249" w:rsidRPr="00DB7940" w:rsidRDefault="00437249" w:rsidP="00EE4ABA">
            <w:pPr>
              <w:spacing w:line="360" w:lineRule="auto"/>
              <w:jc w:val="both"/>
              <w:rPr>
                <w:rFonts w:ascii="Arial" w:hAnsi="Arial" w:cs="Arial"/>
                <w:sz w:val="24"/>
                <w:szCs w:val="24"/>
                <w:u w:val="single"/>
              </w:rPr>
            </w:pPr>
            <w:r w:rsidRPr="00DB7940">
              <w:rPr>
                <w:rFonts w:ascii="Arial" w:hAnsi="Arial" w:cs="Arial"/>
                <w:sz w:val="24"/>
                <w:szCs w:val="24"/>
                <w:u w:val="single"/>
              </w:rPr>
              <w:t>Objective Three</w:t>
            </w:r>
          </w:p>
        </w:tc>
      </w:tr>
      <w:tr w:rsidR="00437249" w:rsidRPr="00DB7940" w:rsidTr="00166CE5">
        <w:tc>
          <w:tcPr>
            <w:tcW w:w="3080" w:type="dxa"/>
          </w:tcPr>
          <w:p w:rsidR="00437249" w:rsidRPr="00DB7940" w:rsidRDefault="00437249" w:rsidP="00F62B82">
            <w:pPr>
              <w:spacing w:line="360" w:lineRule="auto"/>
              <w:rPr>
                <w:rFonts w:ascii="Arial" w:hAnsi="Arial" w:cs="Arial"/>
                <w:sz w:val="24"/>
                <w:szCs w:val="24"/>
              </w:rPr>
            </w:pPr>
            <w:r w:rsidRPr="00DB7940">
              <w:rPr>
                <w:rFonts w:ascii="Arial" w:hAnsi="Arial" w:cs="Arial"/>
                <w:sz w:val="24"/>
                <w:szCs w:val="24"/>
              </w:rPr>
              <w:t>How participates viewed Media or any other feedback</w:t>
            </w:r>
            <w:r w:rsidR="00F62B82">
              <w:rPr>
                <w:rFonts w:ascii="Arial" w:hAnsi="Arial" w:cs="Arial"/>
                <w:sz w:val="24"/>
                <w:szCs w:val="24"/>
              </w:rPr>
              <w:t xml:space="preserve">. Age groups of </w:t>
            </w:r>
            <w:r w:rsidR="00F62B82">
              <w:rPr>
                <w:rFonts w:ascii="Arial" w:hAnsi="Arial" w:cs="Arial"/>
                <w:sz w:val="24"/>
                <w:szCs w:val="24"/>
              </w:rPr>
              <w:lastRenderedPageBreak/>
              <w:t xml:space="preserve">individual </w:t>
            </w:r>
            <w:r w:rsidRPr="00DB7940">
              <w:rPr>
                <w:rFonts w:ascii="Arial" w:hAnsi="Arial" w:cs="Arial"/>
                <w:sz w:val="24"/>
                <w:szCs w:val="24"/>
              </w:rPr>
              <w:t>accessing media and what types</w:t>
            </w:r>
          </w:p>
        </w:tc>
        <w:tc>
          <w:tcPr>
            <w:tcW w:w="3081" w:type="dxa"/>
          </w:tcPr>
          <w:p w:rsidR="00437249" w:rsidRPr="00DB7940" w:rsidRDefault="00F62B82" w:rsidP="00F62B82">
            <w:pPr>
              <w:spacing w:line="360" w:lineRule="auto"/>
              <w:rPr>
                <w:rFonts w:ascii="Arial" w:hAnsi="Arial" w:cs="Arial"/>
                <w:sz w:val="24"/>
                <w:szCs w:val="24"/>
              </w:rPr>
            </w:pPr>
            <w:r>
              <w:rPr>
                <w:rFonts w:ascii="Arial" w:hAnsi="Arial" w:cs="Arial"/>
                <w:sz w:val="24"/>
                <w:szCs w:val="24"/>
              </w:rPr>
              <w:lastRenderedPageBreak/>
              <w:t xml:space="preserve">What </w:t>
            </w:r>
            <w:r w:rsidR="00437249" w:rsidRPr="00DB7940">
              <w:rPr>
                <w:rFonts w:ascii="Arial" w:hAnsi="Arial" w:cs="Arial"/>
                <w:sz w:val="24"/>
                <w:szCs w:val="24"/>
              </w:rPr>
              <w:t xml:space="preserve">behaviour /influences </w:t>
            </w:r>
            <w:r w:rsidR="009630A7" w:rsidRPr="00DB7940">
              <w:rPr>
                <w:rFonts w:ascii="Arial" w:hAnsi="Arial" w:cs="Arial"/>
                <w:sz w:val="24"/>
                <w:szCs w:val="24"/>
              </w:rPr>
              <w:t>participants undertook</w:t>
            </w:r>
            <w:r w:rsidR="00437249" w:rsidRPr="00DB7940">
              <w:rPr>
                <w:rFonts w:ascii="Arial" w:hAnsi="Arial" w:cs="Arial"/>
                <w:sz w:val="24"/>
                <w:szCs w:val="24"/>
              </w:rPr>
              <w:t xml:space="preserve"> if any ?</w:t>
            </w:r>
          </w:p>
          <w:p w:rsidR="00437249" w:rsidRPr="00DB7940" w:rsidRDefault="00F62B82" w:rsidP="00F62B82">
            <w:pPr>
              <w:spacing w:line="360" w:lineRule="auto"/>
              <w:rPr>
                <w:rFonts w:ascii="Arial" w:hAnsi="Arial" w:cs="Arial"/>
                <w:sz w:val="24"/>
                <w:szCs w:val="24"/>
              </w:rPr>
            </w:pPr>
            <w:r>
              <w:rPr>
                <w:rFonts w:ascii="Arial" w:hAnsi="Arial" w:cs="Arial"/>
                <w:sz w:val="24"/>
                <w:szCs w:val="24"/>
              </w:rPr>
              <w:lastRenderedPageBreak/>
              <w:t>Any groups which people may belong to</w:t>
            </w:r>
          </w:p>
        </w:tc>
        <w:tc>
          <w:tcPr>
            <w:tcW w:w="3081" w:type="dxa"/>
          </w:tcPr>
          <w:p w:rsidR="00437249" w:rsidRPr="00DB7940" w:rsidRDefault="009630A7" w:rsidP="00F62B82">
            <w:pPr>
              <w:spacing w:line="360" w:lineRule="auto"/>
              <w:rPr>
                <w:rFonts w:ascii="Arial" w:hAnsi="Arial" w:cs="Arial"/>
                <w:sz w:val="24"/>
                <w:szCs w:val="24"/>
              </w:rPr>
            </w:pPr>
            <w:r w:rsidRPr="00DB7940">
              <w:rPr>
                <w:rFonts w:ascii="Arial" w:hAnsi="Arial" w:cs="Arial"/>
                <w:sz w:val="24"/>
                <w:szCs w:val="24"/>
              </w:rPr>
              <w:lastRenderedPageBreak/>
              <w:t>Any recommendations</w:t>
            </w:r>
            <w:r w:rsidR="00437249" w:rsidRPr="00DB7940">
              <w:rPr>
                <w:rFonts w:ascii="Arial" w:hAnsi="Arial" w:cs="Arial"/>
                <w:sz w:val="24"/>
                <w:szCs w:val="24"/>
              </w:rPr>
              <w:t xml:space="preserve"> participants indicated for the future of media and </w:t>
            </w:r>
            <w:r w:rsidR="00437249" w:rsidRPr="00DB7940">
              <w:rPr>
                <w:rFonts w:ascii="Arial" w:hAnsi="Arial" w:cs="Arial"/>
                <w:sz w:val="24"/>
                <w:szCs w:val="24"/>
              </w:rPr>
              <w:lastRenderedPageBreak/>
              <w:t xml:space="preserve">conservation </w:t>
            </w:r>
          </w:p>
        </w:tc>
      </w:tr>
    </w:tbl>
    <w:p w:rsidR="00437249" w:rsidRDefault="00437249" w:rsidP="00EE4ABA">
      <w:pPr>
        <w:spacing w:line="360" w:lineRule="auto"/>
        <w:jc w:val="both"/>
        <w:rPr>
          <w:rFonts w:ascii="Arial" w:hAnsi="Arial" w:cs="Arial"/>
          <w:sz w:val="24"/>
          <w:szCs w:val="24"/>
          <w:u w:val="single"/>
        </w:rPr>
      </w:pPr>
    </w:p>
    <w:p w:rsidR="00F62B82" w:rsidRPr="00DB7940" w:rsidRDefault="00F62B82" w:rsidP="00EE4ABA">
      <w:pPr>
        <w:spacing w:line="360" w:lineRule="auto"/>
        <w:jc w:val="both"/>
        <w:rPr>
          <w:rFonts w:ascii="Arial" w:hAnsi="Arial" w:cs="Arial"/>
          <w:sz w:val="24"/>
          <w:szCs w:val="24"/>
          <w:u w:val="single"/>
        </w:rPr>
      </w:pPr>
    </w:p>
    <w:p w:rsidR="00437249" w:rsidRPr="00B14AF3" w:rsidRDefault="00841FC2" w:rsidP="00EE4ABA">
      <w:pPr>
        <w:pStyle w:val="Heading2"/>
        <w:ind w:left="720"/>
        <w:jc w:val="both"/>
        <w:rPr>
          <w:color w:val="000000" w:themeColor="text1"/>
        </w:rPr>
      </w:pPr>
      <w:bookmarkStart w:id="38" w:name="_Toc41906073"/>
      <w:bookmarkStart w:id="39" w:name="_Toc41906115"/>
      <w:r w:rsidRPr="00B14AF3">
        <w:rPr>
          <w:color w:val="000000" w:themeColor="text1"/>
        </w:rPr>
        <w:t xml:space="preserve">3.3 </w:t>
      </w:r>
      <w:r w:rsidR="00437249" w:rsidRPr="00B14AF3">
        <w:rPr>
          <w:color w:val="000000" w:themeColor="text1"/>
        </w:rPr>
        <w:t>Questionnaires</w:t>
      </w:r>
      <w:bookmarkEnd w:id="38"/>
      <w:bookmarkEnd w:id="39"/>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The researcher felt that online platforms and email was best fitted for this purpose to deliver questionnaire links, the questionnaires were  devised using an online website ,the site illustrated templates for researchers to download, some of these templates were free and other designs incurred a charge , it was important that  any method of data collection created would aim to explore and expand on the objectives devised (table provided). The researcher did have to decide on what questions would be included</w:t>
      </w:r>
      <w:r w:rsidR="00DF1CDF">
        <w:rPr>
          <w:rFonts w:ascii="Arial" w:hAnsi="Arial" w:cs="Arial"/>
          <w:sz w:val="24"/>
          <w:szCs w:val="24"/>
        </w:rPr>
        <w:t xml:space="preserve"> in the questionnaire </w:t>
      </w:r>
      <w:r w:rsidRPr="00DB7940">
        <w:rPr>
          <w:rFonts w:ascii="Arial" w:hAnsi="Arial" w:cs="Arial"/>
          <w:sz w:val="24"/>
          <w:szCs w:val="24"/>
        </w:rPr>
        <w:t xml:space="preserve"> and these were related back to </w:t>
      </w:r>
      <w:r w:rsidR="009630A7" w:rsidRPr="00DB7940">
        <w:rPr>
          <w:rFonts w:ascii="Arial" w:hAnsi="Arial" w:cs="Arial"/>
          <w:sz w:val="24"/>
          <w:szCs w:val="24"/>
        </w:rPr>
        <w:t>the dissertations</w:t>
      </w:r>
      <w:r w:rsidRPr="00DB7940">
        <w:rPr>
          <w:rFonts w:ascii="Arial" w:hAnsi="Arial" w:cs="Arial"/>
          <w:sz w:val="24"/>
          <w:szCs w:val="24"/>
        </w:rPr>
        <w:t xml:space="preserve"> objectives .In this case  the use of questionnaires was deemed appropriate for data collection in the following ways:</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               A. Would reach a wide range of individuals</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              B. Could be sent electronically and posted on social media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              C. The questionnaire would be easy to follow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              D. Would support multiple choice answers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             E.  Allow the participant to give an onion plus expand on </w:t>
      </w:r>
      <w:r w:rsidR="009630A7" w:rsidRPr="00DB7940">
        <w:rPr>
          <w:rFonts w:ascii="Arial" w:hAnsi="Arial" w:cs="Arial"/>
          <w:sz w:val="24"/>
          <w:szCs w:val="24"/>
        </w:rPr>
        <w:t>some questions</w:t>
      </w:r>
      <w:r w:rsidRPr="00DB7940">
        <w:rPr>
          <w:rFonts w:ascii="Arial" w:hAnsi="Arial" w:cs="Arial"/>
          <w:sz w:val="24"/>
          <w:szCs w:val="24"/>
        </w:rPr>
        <w:t>.</w:t>
      </w:r>
    </w:p>
    <w:p w:rsidR="00616215" w:rsidRDefault="00437249" w:rsidP="00EE4ABA">
      <w:pPr>
        <w:spacing w:line="360" w:lineRule="auto"/>
        <w:jc w:val="both"/>
        <w:rPr>
          <w:rFonts w:ascii="Arial" w:hAnsi="Arial" w:cs="Arial"/>
          <w:sz w:val="24"/>
          <w:szCs w:val="24"/>
        </w:rPr>
      </w:pPr>
      <w:r w:rsidRPr="00DB7940">
        <w:rPr>
          <w:rFonts w:ascii="Arial" w:hAnsi="Arial" w:cs="Arial"/>
          <w:sz w:val="24"/>
          <w:szCs w:val="24"/>
        </w:rPr>
        <w:t>The Questionnaire would need to receive a number of responses back in order for data to be varied and valid, in this case the researcher felt over hundred questionnaires should be devised, although the researcher was aware this was a small number . The majority  of questionnaires were sent January 23rd 2020,  the questionnaires would not be sent out to the public until approval had been given by pilot study partici</w:t>
      </w:r>
      <w:r w:rsidR="00C5191F">
        <w:rPr>
          <w:rFonts w:ascii="Arial" w:hAnsi="Arial" w:cs="Arial"/>
          <w:sz w:val="24"/>
          <w:szCs w:val="24"/>
        </w:rPr>
        <w:t xml:space="preserve">pants </w:t>
      </w:r>
      <w:r w:rsidR="00616215">
        <w:rPr>
          <w:rFonts w:ascii="Arial" w:hAnsi="Arial" w:cs="Arial"/>
          <w:sz w:val="24"/>
          <w:szCs w:val="24"/>
        </w:rPr>
        <w:t xml:space="preserve">. </w:t>
      </w:r>
    </w:p>
    <w:p w:rsidR="00437249"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Some emails  via were sent via  email the rest were given as hard copies , altogether one hundred and eight were devised  with  one hundred and eight received back ,further information will be in the results chapter ,the use of email did present some challenges for the researcher due to work commitments, the researcher works within two departments  at  the local council: one as trade waste assistant and one library </w:t>
      </w:r>
      <w:r w:rsidRPr="00DB7940">
        <w:rPr>
          <w:rFonts w:ascii="Arial" w:hAnsi="Arial" w:cs="Arial"/>
          <w:sz w:val="24"/>
          <w:szCs w:val="24"/>
        </w:rPr>
        <w:lastRenderedPageBreak/>
        <w:t>assistant , the majority of emails were sent through lunch breaks and had to be sent form the researcher student email and not work email ,the researcher had to keep rechecking email</w:t>
      </w:r>
      <w:r w:rsidR="00FA7F07">
        <w:rPr>
          <w:rFonts w:ascii="Arial" w:hAnsi="Arial" w:cs="Arial"/>
          <w:sz w:val="24"/>
          <w:szCs w:val="24"/>
        </w:rPr>
        <w:t xml:space="preserve"> addresses </w:t>
      </w:r>
      <w:r w:rsidRPr="00DB7940">
        <w:rPr>
          <w:rFonts w:ascii="Arial" w:hAnsi="Arial" w:cs="Arial"/>
          <w:sz w:val="24"/>
          <w:szCs w:val="24"/>
        </w:rPr>
        <w:t>to copy into student email</w:t>
      </w:r>
      <w:r w:rsidR="00FA7F07">
        <w:rPr>
          <w:rFonts w:ascii="Arial" w:hAnsi="Arial" w:cs="Arial"/>
          <w:sz w:val="24"/>
          <w:szCs w:val="24"/>
        </w:rPr>
        <w:t>,</w:t>
      </w:r>
      <w:r w:rsidRPr="00DB7940">
        <w:rPr>
          <w:rFonts w:ascii="Arial" w:hAnsi="Arial" w:cs="Arial"/>
          <w:sz w:val="24"/>
          <w:szCs w:val="24"/>
        </w:rPr>
        <w:t xml:space="preserve"> hence this took up some time </w:t>
      </w:r>
      <w:r w:rsidR="00FA7F07">
        <w:rPr>
          <w:rFonts w:ascii="Arial" w:hAnsi="Arial" w:cs="Arial"/>
          <w:sz w:val="24"/>
          <w:szCs w:val="24"/>
        </w:rPr>
        <w:t xml:space="preserve"> and </w:t>
      </w:r>
      <w:r w:rsidRPr="00DB7940">
        <w:rPr>
          <w:rFonts w:ascii="Arial" w:hAnsi="Arial" w:cs="Arial"/>
          <w:sz w:val="24"/>
          <w:szCs w:val="24"/>
        </w:rPr>
        <w:t>thirty minutes was not long enough for this task , although due to evening restraints this was the  easiest way to attend to this task  ,</w:t>
      </w:r>
    </w:p>
    <w:p w:rsidR="002B3F75" w:rsidRDefault="002B3F75" w:rsidP="00EE4ABA">
      <w:pPr>
        <w:spacing w:line="360" w:lineRule="auto"/>
        <w:jc w:val="both"/>
        <w:rPr>
          <w:rFonts w:ascii="Arial" w:hAnsi="Arial" w:cs="Arial"/>
          <w:sz w:val="24"/>
          <w:szCs w:val="24"/>
        </w:rPr>
      </w:pPr>
    </w:p>
    <w:p w:rsidR="002B3F75" w:rsidRPr="00DB7940" w:rsidRDefault="002B3F75" w:rsidP="00EE4ABA">
      <w:pPr>
        <w:spacing w:line="360" w:lineRule="auto"/>
        <w:jc w:val="both"/>
        <w:rPr>
          <w:rFonts w:ascii="Arial" w:hAnsi="Arial" w:cs="Arial"/>
          <w:sz w:val="24"/>
          <w:szCs w:val="24"/>
        </w:rPr>
      </w:pPr>
    </w:p>
    <w:p w:rsidR="00437249" w:rsidRPr="00B14AF3" w:rsidRDefault="00841FC2" w:rsidP="00EE4ABA">
      <w:pPr>
        <w:pStyle w:val="Heading2"/>
        <w:ind w:left="720"/>
        <w:jc w:val="both"/>
        <w:rPr>
          <w:color w:val="000000" w:themeColor="text1"/>
        </w:rPr>
      </w:pPr>
      <w:bookmarkStart w:id="40" w:name="_Toc41906074"/>
      <w:bookmarkStart w:id="41" w:name="_Toc41906116"/>
      <w:r w:rsidRPr="00B14AF3">
        <w:rPr>
          <w:color w:val="000000" w:themeColor="text1"/>
        </w:rPr>
        <w:t xml:space="preserve">3.4 </w:t>
      </w:r>
      <w:r w:rsidR="00437249" w:rsidRPr="00B14AF3">
        <w:rPr>
          <w:color w:val="000000" w:themeColor="text1"/>
        </w:rPr>
        <w:t>Social Media</w:t>
      </w:r>
      <w:bookmarkEnd w:id="40"/>
      <w:bookmarkEnd w:id="41"/>
      <w:r w:rsidR="00437249" w:rsidRPr="00B14AF3">
        <w:rPr>
          <w:color w:val="000000" w:themeColor="text1"/>
        </w:rPr>
        <w:t xml:space="preserve"> </w:t>
      </w:r>
    </w:p>
    <w:p w:rsidR="00DF6257"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Secondly the questionnaire  link was uploaded to social media platform in this case Facebook , the researcher chose this platform in order to facilitate fast response times </w:t>
      </w:r>
      <w:r w:rsidR="00C46C67">
        <w:rPr>
          <w:rFonts w:ascii="Arial" w:hAnsi="Arial" w:cs="Arial"/>
          <w:sz w:val="24"/>
          <w:szCs w:val="24"/>
        </w:rPr>
        <w:t>plus Facebook profiles are made up of friends list an example ,</w:t>
      </w:r>
      <w:r w:rsidRPr="00DB7940">
        <w:rPr>
          <w:rFonts w:ascii="Arial" w:hAnsi="Arial" w:cs="Arial"/>
          <w:sz w:val="24"/>
          <w:szCs w:val="24"/>
        </w:rPr>
        <w:t xml:space="preserve">the number of individuals on the researchers  profile  i.e. over five hundred people, by uploading the link participants could then click the link to the  questionnaire website. Advantages of </w:t>
      </w:r>
      <w:r w:rsidR="009630A7" w:rsidRPr="00DB7940">
        <w:rPr>
          <w:rFonts w:ascii="Arial" w:hAnsi="Arial" w:cs="Arial"/>
          <w:sz w:val="24"/>
          <w:szCs w:val="24"/>
        </w:rPr>
        <w:t>using social</w:t>
      </w:r>
      <w:r w:rsidRPr="00DB7940">
        <w:rPr>
          <w:rFonts w:ascii="Arial" w:hAnsi="Arial" w:cs="Arial"/>
          <w:sz w:val="24"/>
          <w:szCs w:val="24"/>
        </w:rPr>
        <w:t xml:space="preserve"> media would be: responses  time ,data would come from  varying groups, plus the advantage was the researcher was able to how many had accessed the questionnaire via  Facebook. It did appear that social media platforms delivered the majority of data in a quick time,  questionnaire links via email were intermittent this could have been down to participants work load and outside commitments , although some colleague in  the office environment </w:t>
      </w:r>
      <w:r w:rsidR="00C26647">
        <w:rPr>
          <w:rFonts w:ascii="Arial" w:hAnsi="Arial" w:cs="Arial"/>
          <w:sz w:val="24"/>
          <w:szCs w:val="24"/>
        </w:rPr>
        <w:t>may not have  completed the questionnaires .</w:t>
      </w:r>
      <w:r w:rsidRPr="00DB7940">
        <w:rPr>
          <w:rFonts w:ascii="Arial" w:hAnsi="Arial" w:cs="Arial"/>
          <w:sz w:val="24"/>
          <w:szCs w:val="24"/>
        </w:rPr>
        <w:t xml:space="preserve"> </w:t>
      </w:r>
      <w:r w:rsidR="00C26647">
        <w:rPr>
          <w:rFonts w:ascii="Arial" w:hAnsi="Arial" w:cs="Arial"/>
          <w:sz w:val="24"/>
          <w:szCs w:val="24"/>
        </w:rPr>
        <w:t>.</w:t>
      </w:r>
    </w:p>
    <w:p w:rsidR="002B3F75" w:rsidRDefault="002B3F75" w:rsidP="00EE4ABA">
      <w:pPr>
        <w:spacing w:line="360" w:lineRule="auto"/>
        <w:jc w:val="both"/>
        <w:rPr>
          <w:rFonts w:ascii="Arial" w:hAnsi="Arial" w:cs="Arial"/>
          <w:sz w:val="24"/>
          <w:szCs w:val="24"/>
        </w:rPr>
      </w:pPr>
    </w:p>
    <w:p w:rsidR="002B3F75" w:rsidRPr="00DB7940" w:rsidRDefault="002B3F75" w:rsidP="00EE4ABA">
      <w:pPr>
        <w:spacing w:line="360" w:lineRule="auto"/>
        <w:jc w:val="both"/>
        <w:rPr>
          <w:rFonts w:ascii="Arial" w:hAnsi="Arial" w:cs="Arial"/>
          <w:sz w:val="24"/>
          <w:szCs w:val="24"/>
        </w:rPr>
      </w:pPr>
    </w:p>
    <w:p w:rsidR="00437249" w:rsidRPr="00B14AF3" w:rsidRDefault="00841FC2" w:rsidP="00EE4ABA">
      <w:pPr>
        <w:pStyle w:val="Heading2"/>
        <w:ind w:left="720"/>
        <w:jc w:val="both"/>
        <w:rPr>
          <w:color w:val="000000" w:themeColor="text1"/>
        </w:rPr>
      </w:pPr>
      <w:bookmarkStart w:id="42" w:name="_Toc41906075"/>
      <w:bookmarkStart w:id="43" w:name="_Toc41906117"/>
      <w:r w:rsidRPr="00B14AF3">
        <w:rPr>
          <w:color w:val="000000" w:themeColor="text1"/>
        </w:rPr>
        <w:t>3.5</w:t>
      </w:r>
      <w:r w:rsidR="00437249" w:rsidRPr="00B14AF3">
        <w:rPr>
          <w:color w:val="000000" w:themeColor="text1"/>
        </w:rPr>
        <w:t>Pilot Study and issues presented</w:t>
      </w:r>
      <w:bookmarkEnd w:id="42"/>
      <w:bookmarkEnd w:id="43"/>
      <w:r w:rsidR="00437249" w:rsidRPr="00B14AF3">
        <w:rPr>
          <w:color w:val="000000" w:themeColor="text1"/>
        </w:rPr>
        <w:t xml:space="preserve"> </w:t>
      </w:r>
    </w:p>
    <w:p w:rsidR="00437249" w:rsidRDefault="00437249" w:rsidP="00EE4ABA">
      <w:pPr>
        <w:spacing w:line="360" w:lineRule="auto"/>
        <w:jc w:val="both"/>
        <w:rPr>
          <w:rFonts w:ascii="Arial" w:hAnsi="Arial" w:cs="Arial"/>
          <w:sz w:val="24"/>
          <w:szCs w:val="24"/>
        </w:rPr>
      </w:pPr>
      <w:r w:rsidRPr="00DB7940">
        <w:rPr>
          <w:rFonts w:ascii="Arial" w:hAnsi="Arial" w:cs="Arial"/>
          <w:sz w:val="24"/>
          <w:szCs w:val="24"/>
        </w:rPr>
        <w:t>This pilot study was arranged via  university lecturers and an email sent by the researcher to ask permission for the pilot study to take place, plus the researcher is part of the Masters programme /environmental cohort  ,the group was chosen for their knowledge base of environmental issues and the group is currently underta</w:t>
      </w:r>
      <w:r>
        <w:rPr>
          <w:rFonts w:ascii="Arial" w:hAnsi="Arial" w:cs="Arial"/>
          <w:sz w:val="24"/>
          <w:szCs w:val="24"/>
        </w:rPr>
        <w:t xml:space="preserve">king the masters programme </w:t>
      </w:r>
      <w:r w:rsidRPr="00DB7940">
        <w:rPr>
          <w:rFonts w:ascii="Arial" w:hAnsi="Arial" w:cs="Arial"/>
          <w:sz w:val="24"/>
          <w:szCs w:val="24"/>
        </w:rPr>
        <w:t xml:space="preserve">,it will be important to remember that bias could be mistook, however  the researcher did not know the group in question. Due to the nature of the dissertation sustainable methods were thought of in order to conduct data gathering  i.e. the medium in which to collect data, </w:t>
      </w:r>
      <w:r w:rsidR="00C26647">
        <w:rPr>
          <w:rFonts w:ascii="Arial" w:hAnsi="Arial" w:cs="Arial"/>
          <w:sz w:val="24"/>
          <w:szCs w:val="24"/>
        </w:rPr>
        <w:t xml:space="preserve">an </w:t>
      </w:r>
      <w:r w:rsidRPr="00DB7940">
        <w:rPr>
          <w:rFonts w:ascii="Arial" w:hAnsi="Arial" w:cs="Arial"/>
          <w:sz w:val="24"/>
          <w:szCs w:val="24"/>
        </w:rPr>
        <w:t xml:space="preserve">example  </w:t>
      </w:r>
      <w:r w:rsidR="00C26647">
        <w:rPr>
          <w:rFonts w:ascii="Arial" w:hAnsi="Arial" w:cs="Arial"/>
          <w:sz w:val="24"/>
          <w:szCs w:val="24"/>
        </w:rPr>
        <w:t xml:space="preserve"> using a vehicle to </w:t>
      </w:r>
      <w:r w:rsidRPr="00DB7940">
        <w:rPr>
          <w:rFonts w:ascii="Arial" w:hAnsi="Arial" w:cs="Arial"/>
          <w:sz w:val="24"/>
          <w:szCs w:val="24"/>
        </w:rPr>
        <w:t xml:space="preserve">distribute </w:t>
      </w:r>
      <w:r w:rsidRPr="00DB7940">
        <w:rPr>
          <w:rFonts w:ascii="Arial" w:hAnsi="Arial" w:cs="Arial"/>
          <w:sz w:val="24"/>
          <w:szCs w:val="24"/>
        </w:rPr>
        <w:lastRenderedPageBreak/>
        <w:t>hard copies</w:t>
      </w:r>
      <w:r w:rsidR="00C26647">
        <w:rPr>
          <w:rFonts w:ascii="Arial" w:hAnsi="Arial" w:cs="Arial"/>
          <w:sz w:val="24"/>
          <w:szCs w:val="24"/>
        </w:rPr>
        <w:t xml:space="preserve">, it was regarded </w:t>
      </w:r>
      <w:r w:rsidRPr="00DB7940">
        <w:rPr>
          <w:rFonts w:ascii="Arial" w:hAnsi="Arial" w:cs="Arial"/>
          <w:sz w:val="24"/>
          <w:szCs w:val="24"/>
        </w:rPr>
        <w:t xml:space="preserve"> car travel was deemed to be acceptable</w:t>
      </w:r>
      <w:r w:rsidR="00C26647">
        <w:rPr>
          <w:rFonts w:ascii="Arial" w:hAnsi="Arial" w:cs="Arial"/>
          <w:sz w:val="24"/>
          <w:szCs w:val="24"/>
        </w:rPr>
        <w:t>.</w:t>
      </w:r>
      <w:r w:rsidRPr="00DB7940">
        <w:rPr>
          <w:rFonts w:ascii="Arial" w:hAnsi="Arial" w:cs="Arial"/>
          <w:sz w:val="24"/>
          <w:szCs w:val="24"/>
        </w:rPr>
        <w:t xml:space="preserve"> </w:t>
      </w:r>
      <w:r w:rsidR="00C26647">
        <w:rPr>
          <w:rFonts w:ascii="Arial" w:hAnsi="Arial" w:cs="Arial"/>
          <w:sz w:val="24"/>
          <w:szCs w:val="24"/>
        </w:rPr>
        <w:t>The evening of the pilot study t</w:t>
      </w:r>
      <w:r w:rsidRPr="00DB7940">
        <w:rPr>
          <w:rFonts w:ascii="Arial" w:hAnsi="Arial" w:cs="Arial"/>
          <w:sz w:val="24"/>
          <w:szCs w:val="24"/>
        </w:rPr>
        <w:t>he re</w:t>
      </w:r>
      <w:r w:rsidR="00C26647">
        <w:rPr>
          <w:rFonts w:ascii="Arial" w:hAnsi="Arial" w:cs="Arial"/>
          <w:sz w:val="24"/>
          <w:szCs w:val="24"/>
        </w:rPr>
        <w:t xml:space="preserve">searcher </w:t>
      </w:r>
      <w:r w:rsidRPr="00DB7940">
        <w:rPr>
          <w:rFonts w:ascii="Arial" w:hAnsi="Arial" w:cs="Arial"/>
          <w:sz w:val="24"/>
          <w:szCs w:val="24"/>
        </w:rPr>
        <w:t xml:space="preserve"> travelled from work to  the university </w:t>
      </w:r>
      <w:r w:rsidR="00C26647">
        <w:rPr>
          <w:rFonts w:ascii="Arial" w:hAnsi="Arial" w:cs="Arial"/>
          <w:sz w:val="24"/>
          <w:szCs w:val="24"/>
        </w:rPr>
        <w:t xml:space="preserve"> this is a considerable distance </w:t>
      </w:r>
      <w:r w:rsidRPr="00DB7940">
        <w:rPr>
          <w:rFonts w:ascii="Arial" w:hAnsi="Arial" w:cs="Arial"/>
          <w:sz w:val="24"/>
          <w:szCs w:val="24"/>
        </w:rPr>
        <w:t>however  it was important the pilot study took place was due to the fact the questionnaire was waiting approval to be sent out to the public.</w:t>
      </w:r>
    </w:p>
    <w:p w:rsidR="00DF6257" w:rsidRPr="00DB7940" w:rsidRDefault="00DF6257" w:rsidP="00EE4ABA">
      <w:pPr>
        <w:spacing w:line="360" w:lineRule="auto"/>
        <w:jc w:val="both"/>
        <w:rPr>
          <w:rFonts w:ascii="Arial" w:hAnsi="Arial" w:cs="Arial"/>
          <w:sz w:val="24"/>
          <w:szCs w:val="24"/>
        </w:rPr>
      </w:pPr>
    </w:p>
    <w:p w:rsidR="002B3F75" w:rsidRDefault="00437249" w:rsidP="00EE4ABA">
      <w:pPr>
        <w:pStyle w:val="Heading2"/>
        <w:spacing w:line="360" w:lineRule="auto"/>
        <w:jc w:val="both"/>
        <w:rPr>
          <w:rFonts w:ascii="Arial" w:hAnsi="Arial" w:cs="Arial"/>
          <w:b w:val="0"/>
          <w:color w:val="000000" w:themeColor="text1"/>
          <w:sz w:val="24"/>
          <w:szCs w:val="24"/>
        </w:rPr>
      </w:pPr>
      <w:bookmarkStart w:id="44" w:name="_Toc41905354"/>
      <w:bookmarkStart w:id="45" w:name="_Toc41906076"/>
      <w:bookmarkStart w:id="46" w:name="_Toc41906118"/>
      <w:bookmarkStart w:id="47" w:name="_Toc41754729"/>
      <w:r w:rsidRPr="000A5D50">
        <w:rPr>
          <w:rFonts w:ascii="Arial" w:hAnsi="Arial" w:cs="Arial"/>
          <w:b w:val="0"/>
          <w:bCs w:val="0"/>
          <w:color w:val="000000" w:themeColor="text1"/>
          <w:sz w:val="24"/>
          <w:szCs w:val="24"/>
        </w:rPr>
        <w:t xml:space="preserve">The pilot study took place on January 22nd 2020 a Wednesday evening at six </w:t>
      </w:r>
      <w:r w:rsidR="009630A7" w:rsidRPr="000A5D50">
        <w:rPr>
          <w:rFonts w:ascii="Arial" w:hAnsi="Arial" w:cs="Arial"/>
          <w:b w:val="0"/>
          <w:bCs w:val="0"/>
          <w:color w:val="000000" w:themeColor="text1"/>
          <w:sz w:val="24"/>
          <w:szCs w:val="24"/>
        </w:rPr>
        <w:t>pm,</w:t>
      </w:r>
      <w:r w:rsidRPr="000A5D50">
        <w:rPr>
          <w:rFonts w:ascii="Arial" w:hAnsi="Arial" w:cs="Arial"/>
          <w:b w:val="0"/>
          <w:bCs w:val="0"/>
          <w:color w:val="000000" w:themeColor="text1"/>
          <w:sz w:val="24"/>
          <w:szCs w:val="24"/>
        </w:rPr>
        <w:t xml:space="preserve"> The researcher was introduced to the group upon entering the room, the</w:t>
      </w:r>
      <w:r w:rsidRPr="008339BB">
        <w:rPr>
          <w:rFonts w:ascii="Arial" w:hAnsi="Arial" w:cs="Arial"/>
          <w:color w:val="000000" w:themeColor="text1"/>
          <w:sz w:val="24"/>
          <w:szCs w:val="24"/>
        </w:rPr>
        <w:t xml:space="preserve"> </w:t>
      </w:r>
      <w:r w:rsidRPr="004D1997">
        <w:rPr>
          <w:rFonts w:ascii="Arial" w:hAnsi="Arial" w:cs="Arial"/>
          <w:b w:val="0"/>
          <w:color w:val="000000" w:themeColor="text1"/>
          <w:sz w:val="24"/>
          <w:szCs w:val="24"/>
        </w:rPr>
        <w:t>group were handed paper copies of the questionnaire altogether ten was printed.  Limitations were encountered firstly due the number of participates this consisted of  five members hence data would come from a small source, additional feedback i.e. question choice and other details could be limited, however  this could have been down to the nature of the setting , the researcher had to cons</w:t>
      </w:r>
      <w:r w:rsidR="00DF6257">
        <w:rPr>
          <w:rFonts w:ascii="Arial" w:hAnsi="Arial" w:cs="Arial"/>
          <w:b w:val="0"/>
          <w:color w:val="000000" w:themeColor="text1"/>
          <w:sz w:val="24"/>
          <w:szCs w:val="24"/>
        </w:rPr>
        <w:t>ider this group was in a lesson</w:t>
      </w:r>
      <w:r w:rsidRPr="004D1997">
        <w:rPr>
          <w:rFonts w:ascii="Arial" w:hAnsi="Arial" w:cs="Arial"/>
          <w:b w:val="0"/>
          <w:color w:val="000000" w:themeColor="text1"/>
          <w:sz w:val="24"/>
          <w:szCs w:val="24"/>
        </w:rPr>
        <w:t>, it may be with time restraints answers were not given</w:t>
      </w:r>
      <w:r w:rsidR="00374AD7">
        <w:rPr>
          <w:rFonts w:ascii="Arial" w:hAnsi="Arial" w:cs="Arial"/>
          <w:b w:val="0"/>
          <w:color w:val="000000" w:themeColor="text1"/>
          <w:sz w:val="24"/>
          <w:szCs w:val="24"/>
        </w:rPr>
        <w:t xml:space="preserve"> the  full </w:t>
      </w:r>
      <w:r w:rsidRPr="004D1997">
        <w:rPr>
          <w:rFonts w:ascii="Arial" w:hAnsi="Arial" w:cs="Arial"/>
          <w:b w:val="0"/>
          <w:color w:val="000000" w:themeColor="text1"/>
          <w:sz w:val="24"/>
          <w:szCs w:val="24"/>
        </w:rPr>
        <w:t xml:space="preserve"> attention  required .</w:t>
      </w:r>
      <w:bookmarkEnd w:id="44"/>
      <w:bookmarkEnd w:id="45"/>
      <w:bookmarkEnd w:id="46"/>
      <w:r w:rsidR="00DF6257" w:rsidRPr="00DF6257">
        <w:rPr>
          <w:rFonts w:ascii="Arial" w:hAnsi="Arial" w:cs="Arial"/>
          <w:b w:val="0"/>
          <w:color w:val="000000" w:themeColor="text1"/>
          <w:sz w:val="24"/>
          <w:szCs w:val="24"/>
        </w:rPr>
        <w:t xml:space="preserve"> </w:t>
      </w:r>
    </w:p>
    <w:p w:rsidR="00DF6257" w:rsidRDefault="00DF6257" w:rsidP="00EE4ABA">
      <w:pPr>
        <w:pStyle w:val="Heading2"/>
        <w:spacing w:line="360" w:lineRule="auto"/>
        <w:jc w:val="both"/>
        <w:rPr>
          <w:rFonts w:ascii="Arial" w:hAnsi="Arial" w:cs="Arial"/>
          <w:b w:val="0"/>
          <w:color w:val="000000" w:themeColor="text1"/>
          <w:sz w:val="24"/>
          <w:szCs w:val="24"/>
        </w:rPr>
      </w:pPr>
      <w:bookmarkStart w:id="48" w:name="_Toc41905355"/>
      <w:bookmarkStart w:id="49" w:name="_Toc41906077"/>
      <w:bookmarkStart w:id="50" w:name="_Toc41906119"/>
      <w:r w:rsidRPr="004D1997">
        <w:rPr>
          <w:rFonts w:ascii="Arial" w:hAnsi="Arial" w:cs="Arial"/>
          <w:b w:val="0"/>
          <w:color w:val="000000" w:themeColor="text1"/>
          <w:sz w:val="24"/>
          <w:szCs w:val="24"/>
        </w:rPr>
        <w:t xml:space="preserve">The group indicated that the use of paper copy was in contrast to sustainable tools i.e. the use </w:t>
      </w:r>
      <w:r>
        <w:rPr>
          <w:rFonts w:ascii="Arial" w:hAnsi="Arial" w:cs="Arial"/>
          <w:b w:val="0"/>
          <w:color w:val="000000" w:themeColor="text1"/>
          <w:sz w:val="24"/>
          <w:szCs w:val="24"/>
        </w:rPr>
        <w:t xml:space="preserve"> and number </w:t>
      </w:r>
      <w:r w:rsidRPr="004D1997">
        <w:rPr>
          <w:rFonts w:ascii="Arial" w:hAnsi="Arial" w:cs="Arial"/>
          <w:b w:val="0"/>
          <w:color w:val="000000" w:themeColor="text1"/>
          <w:sz w:val="24"/>
          <w:szCs w:val="24"/>
        </w:rPr>
        <w:t xml:space="preserve">of </w:t>
      </w:r>
      <w:r>
        <w:rPr>
          <w:rFonts w:ascii="Arial" w:hAnsi="Arial" w:cs="Arial"/>
          <w:b w:val="0"/>
          <w:color w:val="000000" w:themeColor="text1"/>
          <w:sz w:val="24"/>
          <w:szCs w:val="24"/>
        </w:rPr>
        <w:t xml:space="preserve"> sheets </w:t>
      </w:r>
      <w:r w:rsidRPr="004D1997">
        <w:rPr>
          <w:rFonts w:ascii="Arial" w:hAnsi="Arial" w:cs="Arial"/>
          <w:b w:val="0"/>
          <w:color w:val="000000" w:themeColor="text1"/>
          <w:sz w:val="24"/>
          <w:szCs w:val="24"/>
        </w:rPr>
        <w:t xml:space="preserve"> to print the questionnaires. The researcher felt the paper copies were of a lengthy nature  i.e. paper used </w:t>
      </w:r>
      <w:r>
        <w:rPr>
          <w:rFonts w:ascii="Arial" w:hAnsi="Arial" w:cs="Arial"/>
          <w:b w:val="0"/>
          <w:color w:val="000000" w:themeColor="text1"/>
          <w:sz w:val="24"/>
          <w:szCs w:val="24"/>
        </w:rPr>
        <w:t>,</w:t>
      </w:r>
      <w:r w:rsidRPr="004D1997">
        <w:rPr>
          <w:rFonts w:ascii="Arial" w:hAnsi="Arial" w:cs="Arial"/>
          <w:b w:val="0"/>
          <w:color w:val="000000" w:themeColor="text1"/>
          <w:sz w:val="24"/>
          <w:szCs w:val="24"/>
        </w:rPr>
        <w:t xml:space="preserve"> the researcher did point out the group that online these questions may not appear long, some</w:t>
      </w:r>
      <w:r>
        <w:rPr>
          <w:rFonts w:ascii="Arial" w:hAnsi="Arial" w:cs="Arial"/>
          <w:b w:val="0"/>
          <w:color w:val="000000" w:themeColor="text1"/>
          <w:sz w:val="24"/>
          <w:szCs w:val="24"/>
        </w:rPr>
        <w:t xml:space="preserve"> hand writing was </w:t>
      </w:r>
      <w:r w:rsidRPr="004D1997">
        <w:rPr>
          <w:rFonts w:ascii="Arial" w:hAnsi="Arial" w:cs="Arial"/>
          <w:b w:val="0"/>
          <w:color w:val="000000" w:themeColor="text1"/>
          <w:sz w:val="24"/>
          <w:szCs w:val="24"/>
        </w:rPr>
        <w:t xml:space="preserve"> difficult to read </w:t>
      </w:r>
      <w:r>
        <w:rPr>
          <w:rFonts w:ascii="Arial" w:hAnsi="Arial" w:cs="Arial"/>
          <w:b w:val="0"/>
          <w:color w:val="000000" w:themeColor="text1"/>
          <w:sz w:val="24"/>
          <w:szCs w:val="24"/>
        </w:rPr>
        <w:t>,</w:t>
      </w:r>
      <w:r w:rsidRPr="004D1997">
        <w:rPr>
          <w:rFonts w:ascii="Arial" w:hAnsi="Arial" w:cs="Arial"/>
          <w:b w:val="0"/>
          <w:color w:val="000000" w:themeColor="text1"/>
          <w:sz w:val="24"/>
          <w:szCs w:val="24"/>
        </w:rPr>
        <w:t>however was acceptable , yet the group did appear happy to support the researchers study</w:t>
      </w:r>
      <w:bookmarkEnd w:id="48"/>
      <w:bookmarkEnd w:id="49"/>
      <w:bookmarkEnd w:id="50"/>
    </w:p>
    <w:p w:rsidR="00437249" w:rsidRPr="00B14AF3" w:rsidRDefault="00841FC2" w:rsidP="00EE4ABA">
      <w:pPr>
        <w:pStyle w:val="Heading2"/>
        <w:ind w:left="720"/>
        <w:jc w:val="both"/>
        <w:rPr>
          <w:color w:val="000000" w:themeColor="text1"/>
        </w:rPr>
      </w:pPr>
      <w:bookmarkStart w:id="51" w:name="_Toc41906120"/>
      <w:bookmarkEnd w:id="47"/>
      <w:r w:rsidRPr="00B14AF3">
        <w:rPr>
          <w:color w:val="000000" w:themeColor="text1"/>
        </w:rPr>
        <w:t xml:space="preserve">3.6 </w:t>
      </w:r>
      <w:r w:rsidR="00437249" w:rsidRPr="00B14AF3">
        <w:rPr>
          <w:color w:val="000000" w:themeColor="text1"/>
        </w:rPr>
        <w:t xml:space="preserve">Participants Chosen -Pilot </w:t>
      </w:r>
      <w:r w:rsidR="009630A7" w:rsidRPr="00B14AF3">
        <w:rPr>
          <w:color w:val="000000" w:themeColor="text1"/>
        </w:rPr>
        <w:t>Study, Questionnaire</w:t>
      </w:r>
      <w:r w:rsidR="00437249" w:rsidRPr="00B14AF3">
        <w:rPr>
          <w:color w:val="000000" w:themeColor="text1"/>
        </w:rPr>
        <w:t xml:space="preserve"> and Social Media</w:t>
      </w:r>
      <w:bookmarkEnd w:id="51"/>
      <w:r w:rsidR="00437249" w:rsidRPr="00B14AF3">
        <w:rPr>
          <w:color w:val="000000" w:themeColor="text1"/>
        </w:rPr>
        <w:t xml:space="preserve">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 table </w:t>
      </w:r>
      <w:r w:rsidR="009630A7" w:rsidRPr="00DB7940">
        <w:rPr>
          <w:rFonts w:ascii="Arial" w:hAnsi="Arial" w:cs="Arial"/>
          <w:sz w:val="24"/>
          <w:szCs w:val="24"/>
        </w:rPr>
        <w:t>below displays</w:t>
      </w:r>
      <w:r w:rsidRPr="00DB7940">
        <w:rPr>
          <w:rFonts w:ascii="Arial" w:hAnsi="Arial" w:cs="Arial"/>
          <w:sz w:val="24"/>
          <w:szCs w:val="24"/>
        </w:rPr>
        <w:t xml:space="preserve"> the participants that were chosen by t</w:t>
      </w:r>
      <w:r w:rsidR="00841FC2">
        <w:rPr>
          <w:rFonts w:ascii="Arial" w:hAnsi="Arial" w:cs="Arial"/>
          <w:sz w:val="24"/>
          <w:szCs w:val="24"/>
        </w:rPr>
        <w:t>he researcher and reasons why.</w:t>
      </w:r>
    </w:p>
    <w:tbl>
      <w:tblPr>
        <w:tblStyle w:val="TableGrid"/>
        <w:tblW w:w="0" w:type="auto"/>
        <w:tblLook w:val="04A0"/>
      </w:tblPr>
      <w:tblGrid>
        <w:gridCol w:w="2256"/>
        <w:gridCol w:w="2271"/>
        <w:gridCol w:w="2458"/>
        <w:gridCol w:w="2257"/>
      </w:tblGrid>
      <w:tr w:rsidR="00437249" w:rsidRPr="00DB7940" w:rsidTr="00166CE5">
        <w:tc>
          <w:tcPr>
            <w:tcW w:w="2310" w:type="dxa"/>
          </w:tcPr>
          <w:p w:rsidR="00437249" w:rsidRPr="00DB7940" w:rsidRDefault="00CB0106" w:rsidP="00905025">
            <w:pPr>
              <w:spacing w:line="360" w:lineRule="auto"/>
              <w:rPr>
                <w:rFonts w:ascii="Arial" w:hAnsi="Arial" w:cs="Arial"/>
                <w:sz w:val="24"/>
                <w:szCs w:val="24"/>
              </w:rPr>
            </w:pPr>
            <w:r w:rsidRPr="00DB7940">
              <w:rPr>
                <w:rFonts w:ascii="Arial" w:hAnsi="Arial" w:cs="Arial"/>
                <w:sz w:val="24"/>
                <w:szCs w:val="24"/>
                <w:u w:val="single"/>
              </w:rPr>
              <w:t>Tool</w:t>
            </w:r>
            <w:r w:rsidRPr="00DB7940">
              <w:rPr>
                <w:rFonts w:ascii="Arial" w:hAnsi="Arial" w:cs="Arial"/>
                <w:sz w:val="24"/>
                <w:szCs w:val="24"/>
              </w:rPr>
              <w:t xml:space="preserve"> Questionnaire</w:t>
            </w:r>
            <w:r w:rsidR="00DF6257">
              <w:rPr>
                <w:rFonts w:ascii="Arial" w:hAnsi="Arial" w:cs="Arial"/>
                <w:sz w:val="24"/>
                <w:szCs w:val="24"/>
              </w:rPr>
              <w:t xml:space="preserve"> Colleagues - NPTC</w:t>
            </w:r>
          </w:p>
        </w:tc>
        <w:tc>
          <w:tcPr>
            <w:tcW w:w="236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u w:val="single"/>
              </w:rPr>
              <w:t>Tool</w:t>
            </w:r>
            <w:r w:rsidR="00AA5424">
              <w:rPr>
                <w:rFonts w:ascii="Arial" w:hAnsi="Arial" w:cs="Arial"/>
                <w:sz w:val="24"/>
                <w:szCs w:val="24"/>
                <w:u w:val="single"/>
              </w:rPr>
              <w:t xml:space="preserve"> </w:t>
            </w:r>
            <w:r w:rsidRPr="00DB7940">
              <w:rPr>
                <w:rFonts w:ascii="Arial" w:hAnsi="Arial" w:cs="Arial"/>
                <w:sz w:val="24"/>
                <w:szCs w:val="24"/>
              </w:rPr>
              <w:t xml:space="preserve">Social media Participants Researchers Profile </w:t>
            </w:r>
          </w:p>
        </w:tc>
        <w:tc>
          <w:tcPr>
            <w:tcW w:w="1871" w:type="dxa"/>
          </w:tcPr>
          <w:p w:rsidR="00437249" w:rsidRPr="00DB7940" w:rsidRDefault="00AA5424" w:rsidP="00905025">
            <w:pPr>
              <w:spacing w:line="360" w:lineRule="auto"/>
              <w:rPr>
                <w:rFonts w:ascii="Arial" w:hAnsi="Arial" w:cs="Arial"/>
                <w:sz w:val="24"/>
                <w:szCs w:val="24"/>
              </w:rPr>
            </w:pPr>
            <w:r>
              <w:rPr>
                <w:rFonts w:ascii="Arial" w:hAnsi="Arial" w:cs="Arial"/>
                <w:sz w:val="24"/>
                <w:szCs w:val="24"/>
                <w:u w:val="single"/>
              </w:rPr>
              <w:t xml:space="preserve">Pilot </w:t>
            </w:r>
            <w:r w:rsidR="00437249" w:rsidRPr="00DB7940">
              <w:rPr>
                <w:rFonts w:ascii="Arial" w:hAnsi="Arial" w:cs="Arial"/>
                <w:sz w:val="24"/>
                <w:szCs w:val="24"/>
                <w:u w:val="single"/>
              </w:rPr>
              <w:t>Study</w:t>
            </w:r>
            <w:r w:rsidR="00437249" w:rsidRPr="00DB7940">
              <w:rPr>
                <w:rFonts w:ascii="Arial" w:hAnsi="Arial" w:cs="Arial"/>
                <w:sz w:val="24"/>
                <w:szCs w:val="24"/>
              </w:rPr>
              <w:t xml:space="preserve"> </w:t>
            </w:r>
            <w:r>
              <w:rPr>
                <w:rFonts w:ascii="Arial" w:hAnsi="Arial" w:cs="Arial"/>
                <w:sz w:val="24"/>
                <w:szCs w:val="24"/>
              </w:rPr>
              <w:t>-</w:t>
            </w:r>
            <w:r w:rsidR="00437249" w:rsidRPr="00DB7940">
              <w:rPr>
                <w:rFonts w:ascii="Arial" w:hAnsi="Arial" w:cs="Arial"/>
                <w:sz w:val="24"/>
                <w:szCs w:val="24"/>
              </w:rPr>
              <w:t xml:space="preserve">students/researchers cohort </w:t>
            </w:r>
          </w:p>
        </w:tc>
        <w:tc>
          <w:tcPr>
            <w:tcW w:w="2311" w:type="dxa"/>
          </w:tcPr>
          <w:p w:rsidR="00437249" w:rsidRPr="00DB7940" w:rsidRDefault="00CB0106" w:rsidP="00905025">
            <w:pPr>
              <w:spacing w:line="360" w:lineRule="auto"/>
              <w:rPr>
                <w:rFonts w:ascii="Arial" w:hAnsi="Arial" w:cs="Arial"/>
                <w:sz w:val="24"/>
                <w:szCs w:val="24"/>
              </w:rPr>
            </w:pPr>
            <w:r w:rsidRPr="00DB7940">
              <w:rPr>
                <w:rFonts w:ascii="Arial" w:hAnsi="Arial" w:cs="Arial"/>
                <w:sz w:val="24"/>
                <w:szCs w:val="24"/>
                <w:u w:val="single"/>
              </w:rPr>
              <w:t>Tool</w:t>
            </w:r>
            <w:r w:rsidRPr="00DB7940">
              <w:rPr>
                <w:rFonts w:ascii="Arial" w:hAnsi="Arial" w:cs="Arial"/>
                <w:sz w:val="24"/>
                <w:szCs w:val="24"/>
              </w:rPr>
              <w:t xml:space="preserve"> Questionnaires</w:t>
            </w:r>
            <w:r w:rsidR="00437249" w:rsidRPr="00DB7940">
              <w:rPr>
                <w:rFonts w:ascii="Arial" w:hAnsi="Arial" w:cs="Arial"/>
                <w:sz w:val="24"/>
                <w:szCs w:val="24"/>
              </w:rPr>
              <w:t xml:space="preserve"> Library Colleagues -Neath Council </w:t>
            </w:r>
          </w:p>
          <w:p w:rsidR="00437249" w:rsidRPr="00DB7940" w:rsidRDefault="00437249" w:rsidP="00905025">
            <w:pPr>
              <w:spacing w:line="360" w:lineRule="auto"/>
              <w:rPr>
                <w:rFonts w:ascii="Arial" w:hAnsi="Arial" w:cs="Arial"/>
                <w:sz w:val="24"/>
                <w:szCs w:val="24"/>
              </w:rPr>
            </w:pPr>
          </w:p>
        </w:tc>
      </w:tr>
      <w:tr w:rsidR="00437249" w:rsidRPr="00DB7940" w:rsidTr="00166CE5">
        <w:tc>
          <w:tcPr>
            <w:tcW w:w="2310" w:type="dxa"/>
          </w:tcPr>
          <w:p w:rsidR="00437249" w:rsidRDefault="00437249" w:rsidP="00905025">
            <w:pPr>
              <w:spacing w:line="360" w:lineRule="auto"/>
              <w:rPr>
                <w:rFonts w:ascii="Arial" w:hAnsi="Arial" w:cs="Arial"/>
                <w:sz w:val="24"/>
                <w:szCs w:val="24"/>
              </w:rPr>
            </w:pPr>
            <w:r w:rsidRPr="00DB7940">
              <w:rPr>
                <w:rFonts w:ascii="Arial" w:hAnsi="Arial" w:cs="Arial"/>
                <w:sz w:val="24"/>
                <w:szCs w:val="24"/>
              </w:rPr>
              <w:t xml:space="preserve">Convenience </w:t>
            </w:r>
          </w:p>
          <w:p w:rsidR="002B3F75" w:rsidRPr="00DB7940" w:rsidRDefault="002B3F75" w:rsidP="00905025">
            <w:pPr>
              <w:spacing w:line="360" w:lineRule="auto"/>
              <w:rPr>
                <w:rFonts w:ascii="Arial" w:hAnsi="Arial" w:cs="Arial"/>
                <w:sz w:val="24"/>
                <w:szCs w:val="24"/>
              </w:rPr>
            </w:pPr>
            <w:r>
              <w:rPr>
                <w:rFonts w:ascii="Arial" w:hAnsi="Arial" w:cs="Arial"/>
                <w:sz w:val="24"/>
                <w:szCs w:val="24"/>
              </w:rPr>
              <w:t>Access to Data</w:t>
            </w:r>
          </w:p>
        </w:tc>
        <w:tc>
          <w:tcPr>
            <w:tcW w:w="236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Convenience</w:t>
            </w:r>
          </w:p>
        </w:tc>
        <w:tc>
          <w:tcPr>
            <w:tcW w:w="187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 xml:space="preserve">Convenient </w:t>
            </w:r>
          </w:p>
        </w:tc>
        <w:tc>
          <w:tcPr>
            <w:tcW w:w="2311" w:type="dxa"/>
          </w:tcPr>
          <w:p w:rsidR="00437249" w:rsidRPr="00DB7940" w:rsidRDefault="002B3F75" w:rsidP="00905025">
            <w:pPr>
              <w:spacing w:line="360" w:lineRule="auto"/>
              <w:rPr>
                <w:rFonts w:ascii="Arial" w:hAnsi="Arial" w:cs="Arial"/>
                <w:sz w:val="24"/>
                <w:szCs w:val="24"/>
              </w:rPr>
            </w:pPr>
            <w:r>
              <w:rPr>
                <w:rFonts w:ascii="Arial" w:hAnsi="Arial" w:cs="Arial"/>
                <w:sz w:val="24"/>
                <w:szCs w:val="24"/>
              </w:rPr>
              <w:t xml:space="preserve">Convenience-Access to literature </w:t>
            </w:r>
          </w:p>
        </w:tc>
      </w:tr>
      <w:tr w:rsidR="00437249" w:rsidRPr="00DB7940" w:rsidTr="00166CE5">
        <w:tc>
          <w:tcPr>
            <w:tcW w:w="231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Knowledgeable</w:t>
            </w:r>
          </w:p>
        </w:tc>
        <w:tc>
          <w:tcPr>
            <w:tcW w:w="236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 xml:space="preserve">Varying age </w:t>
            </w:r>
            <w:r w:rsidRPr="00DB7940">
              <w:rPr>
                <w:rFonts w:ascii="Arial" w:hAnsi="Arial" w:cs="Arial"/>
                <w:sz w:val="24"/>
                <w:szCs w:val="24"/>
              </w:rPr>
              <w:lastRenderedPageBreak/>
              <w:t>groups</w:t>
            </w:r>
          </w:p>
        </w:tc>
        <w:tc>
          <w:tcPr>
            <w:tcW w:w="187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lastRenderedPageBreak/>
              <w:t>Knowledgeable</w:t>
            </w:r>
          </w:p>
        </w:tc>
        <w:tc>
          <w:tcPr>
            <w:tcW w:w="231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 xml:space="preserve">Knowledgeable </w:t>
            </w:r>
          </w:p>
        </w:tc>
      </w:tr>
      <w:tr w:rsidR="00437249" w:rsidRPr="00DB7940" w:rsidTr="00166CE5">
        <w:tc>
          <w:tcPr>
            <w:tcW w:w="231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lastRenderedPageBreak/>
              <w:t>Willing to assist</w:t>
            </w:r>
          </w:p>
        </w:tc>
        <w:tc>
          <w:tcPr>
            <w:tcW w:w="2360" w:type="dxa"/>
          </w:tcPr>
          <w:p w:rsidR="00437249" w:rsidRPr="00DB7940" w:rsidRDefault="009630A7" w:rsidP="00905025">
            <w:pPr>
              <w:spacing w:line="360" w:lineRule="auto"/>
              <w:rPr>
                <w:rFonts w:ascii="Arial" w:hAnsi="Arial" w:cs="Arial"/>
                <w:sz w:val="24"/>
                <w:szCs w:val="24"/>
              </w:rPr>
            </w:pPr>
            <w:r w:rsidRPr="00DB7940">
              <w:rPr>
                <w:rFonts w:ascii="Arial" w:hAnsi="Arial" w:cs="Arial"/>
                <w:sz w:val="24"/>
                <w:szCs w:val="24"/>
              </w:rPr>
              <w:t>Varying participants</w:t>
            </w:r>
          </w:p>
        </w:tc>
        <w:tc>
          <w:tcPr>
            <w:tcW w:w="187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Willing to assist</w:t>
            </w:r>
          </w:p>
        </w:tc>
        <w:tc>
          <w:tcPr>
            <w:tcW w:w="231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Willing to assist</w:t>
            </w:r>
          </w:p>
        </w:tc>
      </w:tr>
      <w:tr w:rsidR="00437249" w:rsidRPr="00DB7940" w:rsidTr="00166CE5">
        <w:tc>
          <w:tcPr>
            <w:tcW w:w="231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Professional Capacity</w:t>
            </w:r>
          </w:p>
        </w:tc>
        <w:tc>
          <w:tcPr>
            <w:tcW w:w="2360"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 xml:space="preserve">Wider interests  </w:t>
            </w:r>
          </w:p>
        </w:tc>
        <w:tc>
          <w:tcPr>
            <w:tcW w:w="187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Professional</w:t>
            </w:r>
          </w:p>
        </w:tc>
        <w:tc>
          <w:tcPr>
            <w:tcW w:w="2311" w:type="dxa"/>
          </w:tcPr>
          <w:p w:rsidR="00437249" w:rsidRPr="00DB7940" w:rsidRDefault="00437249" w:rsidP="00905025">
            <w:pPr>
              <w:spacing w:line="360" w:lineRule="auto"/>
              <w:rPr>
                <w:rFonts w:ascii="Arial" w:hAnsi="Arial" w:cs="Arial"/>
                <w:sz w:val="24"/>
                <w:szCs w:val="24"/>
              </w:rPr>
            </w:pPr>
            <w:r w:rsidRPr="00DB7940">
              <w:rPr>
                <w:rFonts w:ascii="Arial" w:hAnsi="Arial" w:cs="Arial"/>
                <w:sz w:val="24"/>
                <w:szCs w:val="24"/>
              </w:rPr>
              <w:t>Professional capacity</w:t>
            </w:r>
          </w:p>
        </w:tc>
      </w:tr>
      <w:tr w:rsidR="00437249" w:rsidRPr="00DB7940" w:rsidTr="00166CE5">
        <w:tc>
          <w:tcPr>
            <w:tcW w:w="2310" w:type="dxa"/>
          </w:tcPr>
          <w:p w:rsidR="00437249" w:rsidRPr="00DB7940" w:rsidRDefault="00437249" w:rsidP="00AA5424">
            <w:pPr>
              <w:spacing w:line="360" w:lineRule="auto"/>
              <w:rPr>
                <w:rFonts w:ascii="Arial" w:hAnsi="Arial" w:cs="Arial"/>
                <w:sz w:val="24"/>
                <w:szCs w:val="24"/>
              </w:rPr>
            </w:pPr>
          </w:p>
        </w:tc>
        <w:tc>
          <w:tcPr>
            <w:tcW w:w="2360" w:type="dxa"/>
          </w:tcPr>
          <w:p w:rsidR="00437249" w:rsidRPr="00DB7940" w:rsidRDefault="00437249" w:rsidP="00AA5424">
            <w:pPr>
              <w:spacing w:line="360" w:lineRule="auto"/>
              <w:rPr>
                <w:rFonts w:ascii="Arial" w:hAnsi="Arial" w:cs="Arial"/>
                <w:sz w:val="24"/>
                <w:szCs w:val="24"/>
              </w:rPr>
            </w:pPr>
          </w:p>
        </w:tc>
        <w:tc>
          <w:tcPr>
            <w:tcW w:w="1871" w:type="dxa"/>
          </w:tcPr>
          <w:p w:rsidR="00437249" w:rsidRPr="00DB7940" w:rsidRDefault="00437249" w:rsidP="00AA5424">
            <w:pPr>
              <w:spacing w:line="360" w:lineRule="auto"/>
              <w:rPr>
                <w:rFonts w:ascii="Arial" w:hAnsi="Arial" w:cs="Arial"/>
                <w:sz w:val="24"/>
                <w:szCs w:val="24"/>
              </w:rPr>
            </w:pPr>
          </w:p>
        </w:tc>
        <w:tc>
          <w:tcPr>
            <w:tcW w:w="2311" w:type="dxa"/>
          </w:tcPr>
          <w:p w:rsidR="00437249" w:rsidRPr="00DB7940" w:rsidRDefault="00437249" w:rsidP="00AA5424">
            <w:pPr>
              <w:spacing w:line="360" w:lineRule="auto"/>
              <w:rPr>
                <w:rFonts w:ascii="Arial" w:hAnsi="Arial" w:cs="Arial"/>
                <w:sz w:val="24"/>
                <w:szCs w:val="24"/>
              </w:rPr>
            </w:pPr>
          </w:p>
        </w:tc>
      </w:tr>
    </w:tbl>
    <w:p w:rsidR="00437249" w:rsidRPr="00DB7940" w:rsidRDefault="00437249" w:rsidP="00EE4ABA">
      <w:pPr>
        <w:spacing w:line="360" w:lineRule="auto"/>
        <w:jc w:val="both"/>
        <w:rPr>
          <w:rFonts w:ascii="Arial" w:hAnsi="Arial" w:cs="Arial"/>
          <w:sz w:val="24"/>
          <w:szCs w:val="24"/>
          <w:u w:val="single"/>
        </w:rPr>
      </w:pPr>
    </w:p>
    <w:p w:rsidR="00DF6257"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 Firstly participants were chosen from the researchers work settings i.e. library and Trade </w:t>
      </w:r>
      <w:r w:rsidR="009630A7" w:rsidRPr="00DB7940">
        <w:rPr>
          <w:rFonts w:ascii="Arial" w:hAnsi="Arial" w:cs="Arial"/>
          <w:sz w:val="24"/>
          <w:szCs w:val="24"/>
        </w:rPr>
        <w:t>Waste ,</w:t>
      </w:r>
      <w:r w:rsidRPr="00DB7940">
        <w:rPr>
          <w:rFonts w:ascii="Arial" w:hAnsi="Arial" w:cs="Arial"/>
          <w:sz w:val="24"/>
          <w:szCs w:val="24"/>
        </w:rPr>
        <w:t>secondly social media platforms</w:t>
      </w:r>
      <w:r w:rsidR="00E31DE2">
        <w:rPr>
          <w:rFonts w:ascii="Arial" w:hAnsi="Arial" w:cs="Arial"/>
          <w:sz w:val="24"/>
          <w:szCs w:val="24"/>
        </w:rPr>
        <w:t>.</w:t>
      </w:r>
      <w:r w:rsidRPr="00DB7940">
        <w:rPr>
          <w:rFonts w:ascii="Arial" w:hAnsi="Arial" w:cs="Arial"/>
          <w:sz w:val="24"/>
          <w:szCs w:val="24"/>
        </w:rPr>
        <w:t xml:space="preserve"> The researcher works with a large number of colleagues at the local authority  i.e. Neath and Port Talbot Council, it was deemed acceptable to approach some staff members, colleagues chosen were deemed to be knowledgeable, professional , had access to da</w:t>
      </w:r>
      <w:r w:rsidR="00DF6257">
        <w:rPr>
          <w:rFonts w:ascii="Arial" w:hAnsi="Arial" w:cs="Arial"/>
          <w:sz w:val="24"/>
          <w:szCs w:val="24"/>
        </w:rPr>
        <w:t>ta and work in a related field.</w:t>
      </w:r>
    </w:p>
    <w:p w:rsidR="00DF6257"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In addition </w:t>
      </w:r>
      <w:r w:rsidR="00E31DE2">
        <w:rPr>
          <w:rFonts w:ascii="Arial" w:hAnsi="Arial" w:cs="Arial"/>
          <w:sz w:val="24"/>
          <w:szCs w:val="24"/>
        </w:rPr>
        <w:t>,</w:t>
      </w:r>
      <w:r w:rsidRPr="00DB7940">
        <w:rPr>
          <w:rFonts w:ascii="Arial" w:hAnsi="Arial" w:cs="Arial"/>
          <w:sz w:val="24"/>
          <w:szCs w:val="24"/>
        </w:rPr>
        <w:t xml:space="preserve">colleagues wishes to assist  in the research process, the researcher did ask permission from  line managers to undertake this task. After permission was granted the researcher approached thirty colleagues at trade waste this included  :side waste officers, trade waste officers and waste enforcement officers, the researcher felt the  data received from these colleagues would be relevant and up to date  .Secondly up to ten colleagues in the library was chosen, these colleagues had access to resources and practised recycling </w:t>
      </w:r>
      <w:r w:rsidR="00E31DE2">
        <w:rPr>
          <w:rFonts w:ascii="Arial" w:hAnsi="Arial" w:cs="Arial"/>
          <w:sz w:val="24"/>
          <w:szCs w:val="24"/>
        </w:rPr>
        <w:t xml:space="preserve">in the library building </w:t>
      </w:r>
      <w:r w:rsidRPr="00DB7940">
        <w:rPr>
          <w:rFonts w:ascii="Arial" w:hAnsi="Arial" w:cs="Arial"/>
          <w:sz w:val="24"/>
          <w:szCs w:val="24"/>
        </w:rPr>
        <w:t xml:space="preserve">.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In comparison an email was sent to the city and county of Swansea recycling team ,an email was </w:t>
      </w:r>
      <w:r w:rsidR="004E560A">
        <w:rPr>
          <w:rFonts w:ascii="Arial" w:hAnsi="Arial" w:cs="Arial"/>
          <w:sz w:val="24"/>
          <w:szCs w:val="24"/>
        </w:rPr>
        <w:t xml:space="preserve">received </w:t>
      </w:r>
      <w:r w:rsidRPr="00DB7940">
        <w:rPr>
          <w:rFonts w:ascii="Arial" w:hAnsi="Arial" w:cs="Arial"/>
          <w:sz w:val="24"/>
          <w:szCs w:val="24"/>
        </w:rPr>
        <w:t xml:space="preserve">back with website links to be explored further , </w:t>
      </w:r>
      <w:r w:rsidR="00E8749D">
        <w:rPr>
          <w:rFonts w:ascii="Arial" w:hAnsi="Arial" w:cs="Arial"/>
          <w:sz w:val="24"/>
          <w:szCs w:val="24"/>
        </w:rPr>
        <w:t xml:space="preserve">Results illustrated  the </w:t>
      </w:r>
      <w:r w:rsidRPr="00DB7940">
        <w:rPr>
          <w:rFonts w:ascii="Arial" w:hAnsi="Arial" w:cs="Arial"/>
          <w:sz w:val="24"/>
          <w:szCs w:val="24"/>
        </w:rPr>
        <w:t>questionnaire links</w:t>
      </w:r>
      <w:r w:rsidR="00E8749D">
        <w:rPr>
          <w:rFonts w:ascii="Arial" w:hAnsi="Arial" w:cs="Arial"/>
          <w:sz w:val="24"/>
          <w:szCs w:val="24"/>
        </w:rPr>
        <w:t xml:space="preserve"> sent </w:t>
      </w:r>
      <w:r w:rsidRPr="00DB7940">
        <w:rPr>
          <w:rFonts w:ascii="Arial" w:hAnsi="Arial" w:cs="Arial"/>
          <w:sz w:val="24"/>
          <w:szCs w:val="24"/>
        </w:rPr>
        <w:t xml:space="preserve"> via email were intermittent this could have been down to participants work load and outside commitments , although some colleague in  the office environment did comment on how interesting the topic choice was and was relevant to today's society , others wished to complete it to support the researchers desertion work </w:t>
      </w:r>
    </w:p>
    <w:p w:rsidR="00437249"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On reflection the researcher could have sent out questionnaire links to outside agencies such as consumers i.e. retailers and other professionals in the field of </w:t>
      </w:r>
      <w:r w:rsidR="009630A7" w:rsidRPr="00DB7940">
        <w:rPr>
          <w:rFonts w:ascii="Arial" w:hAnsi="Arial" w:cs="Arial"/>
          <w:sz w:val="24"/>
          <w:szCs w:val="24"/>
        </w:rPr>
        <w:t>refuse.</w:t>
      </w:r>
      <w:r w:rsidRPr="00DB7940">
        <w:rPr>
          <w:rFonts w:ascii="Arial" w:hAnsi="Arial" w:cs="Arial"/>
          <w:sz w:val="24"/>
          <w:szCs w:val="24"/>
        </w:rPr>
        <w:t xml:space="preserve"> </w:t>
      </w:r>
      <w:r w:rsidR="009630A7" w:rsidRPr="00DB7940">
        <w:rPr>
          <w:rFonts w:ascii="Arial" w:hAnsi="Arial" w:cs="Arial"/>
          <w:sz w:val="24"/>
          <w:szCs w:val="24"/>
        </w:rPr>
        <w:t>yet this</w:t>
      </w:r>
      <w:r w:rsidRPr="00DB7940">
        <w:rPr>
          <w:rFonts w:ascii="Arial" w:hAnsi="Arial" w:cs="Arial"/>
          <w:sz w:val="24"/>
          <w:szCs w:val="24"/>
        </w:rPr>
        <w:t xml:space="preserve"> would not have guaranteed responses ,however  would have varied individual contacted . In </w:t>
      </w:r>
      <w:r w:rsidR="009630A7" w:rsidRPr="00DB7940">
        <w:rPr>
          <w:rFonts w:ascii="Arial" w:hAnsi="Arial" w:cs="Arial"/>
          <w:sz w:val="24"/>
          <w:szCs w:val="24"/>
        </w:rPr>
        <w:t>addition the</w:t>
      </w:r>
      <w:r w:rsidRPr="00DB7940">
        <w:rPr>
          <w:rFonts w:ascii="Arial" w:hAnsi="Arial" w:cs="Arial"/>
          <w:sz w:val="24"/>
          <w:szCs w:val="24"/>
        </w:rPr>
        <w:t xml:space="preserve"> researcher could have included other staff members such as </w:t>
      </w:r>
      <w:r w:rsidR="00E8749D">
        <w:rPr>
          <w:rFonts w:ascii="Arial" w:hAnsi="Arial" w:cs="Arial"/>
          <w:sz w:val="24"/>
          <w:szCs w:val="24"/>
        </w:rPr>
        <w:t xml:space="preserve"> the </w:t>
      </w:r>
      <w:r w:rsidRPr="00DB7940">
        <w:rPr>
          <w:rFonts w:ascii="Arial" w:hAnsi="Arial" w:cs="Arial"/>
          <w:sz w:val="24"/>
          <w:szCs w:val="24"/>
        </w:rPr>
        <w:t xml:space="preserve">Bio diversity team and Regeneration. In the next instance </w:t>
      </w:r>
      <w:r w:rsidRPr="00DB7940">
        <w:rPr>
          <w:rFonts w:ascii="Arial" w:hAnsi="Arial" w:cs="Arial"/>
          <w:sz w:val="24"/>
          <w:szCs w:val="24"/>
        </w:rPr>
        <w:lastRenderedPageBreak/>
        <w:t xml:space="preserve">participants would be chosen from the </w:t>
      </w:r>
      <w:r w:rsidR="009630A7" w:rsidRPr="00DB7940">
        <w:rPr>
          <w:rFonts w:ascii="Arial" w:hAnsi="Arial" w:cs="Arial"/>
          <w:sz w:val="24"/>
          <w:szCs w:val="24"/>
        </w:rPr>
        <w:t>researcher’s</w:t>
      </w:r>
      <w:r w:rsidRPr="00DB7940">
        <w:rPr>
          <w:rFonts w:ascii="Arial" w:hAnsi="Arial" w:cs="Arial"/>
          <w:sz w:val="24"/>
          <w:szCs w:val="24"/>
        </w:rPr>
        <w:t xml:space="preserve"> social media platform, It did appear that social media platforms delivered the majority of data in a quick time. The questionnaires would not be sent out to the public until approval had been given by pilot study participates ..</w:t>
      </w:r>
    </w:p>
    <w:p w:rsidR="00404855" w:rsidRPr="00DB7940" w:rsidRDefault="00404855" w:rsidP="00EE4ABA">
      <w:pPr>
        <w:spacing w:line="360" w:lineRule="auto"/>
        <w:jc w:val="both"/>
        <w:rPr>
          <w:rFonts w:ascii="Arial" w:hAnsi="Arial" w:cs="Arial"/>
          <w:sz w:val="24"/>
          <w:szCs w:val="24"/>
        </w:rPr>
      </w:pPr>
    </w:p>
    <w:p w:rsidR="00437249" w:rsidRPr="00B14AF3" w:rsidRDefault="00841FC2" w:rsidP="00EE4ABA">
      <w:pPr>
        <w:pStyle w:val="Heading2"/>
        <w:ind w:left="720"/>
        <w:jc w:val="both"/>
        <w:rPr>
          <w:color w:val="000000" w:themeColor="text1"/>
        </w:rPr>
      </w:pPr>
      <w:bookmarkStart w:id="52" w:name="_Toc41906121"/>
      <w:r w:rsidRPr="00B14AF3">
        <w:rPr>
          <w:color w:val="000000" w:themeColor="text1"/>
        </w:rPr>
        <w:t>3.7</w:t>
      </w:r>
      <w:r w:rsidR="00437249" w:rsidRPr="00B14AF3">
        <w:rPr>
          <w:color w:val="000000" w:themeColor="text1"/>
        </w:rPr>
        <w:t>Other Methods Adopted</w:t>
      </w:r>
      <w:bookmarkEnd w:id="52"/>
    </w:p>
    <w:p w:rsidR="00437249" w:rsidRPr="00DB7940" w:rsidRDefault="00437249" w:rsidP="00EE4ABA">
      <w:pPr>
        <w:spacing w:line="360" w:lineRule="auto"/>
        <w:jc w:val="both"/>
        <w:rPr>
          <w:rFonts w:ascii="Arial" w:hAnsi="Arial" w:cs="Arial"/>
          <w:color w:val="000000" w:themeColor="text1"/>
          <w:sz w:val="24"/>
          <w:szCs w:val="24"/>
        </w:rPr>
      </w:pPr>
      <w:r w:rsidRPr="00DB7940">
        <w:rPr>
          <w:rFonts w:ascii="Arial" w:hAnsi="Arial" w:cs="Arial"/>
          <w:color w:val="000000" w:themeColor="text1"/>
          <w:sz w:val="24"/>
          <w:szCs w:val="24"/>
        </w:rPr>
        <w:t xml:space="preserve">The table below highlights Other methods adopted to gather </w:t>
      </w:r>
      <w:r w:rsidR="00841FC2">
        <w:rPr>
          <w:rFonts w:ascii="Arial" w:hAnsi="Arial" w:cs="Arial"/>
          <w:color w:val="000000" w:themeColor="text1"/>
          <w:sz w:val="24"/>
          <w:szCs w:val="24"/>
        </w:rPr>
        <w:t>data.</w:t>
      </w:r>
    </w:p>
    <w:tbl>
      <w:tblPr>
        <w:tblStyle w:val="TableGrid"/>
        <w:tblW w:w="0" w:type="auto"/>
        <w:tblLook w:val="04A0"/>
      </w:tblPr>
      <w:tblGrid>
        <w:gridCol w:w="2310"/>
        <w:gridCol w:w="2310"/>
        <w:gridCol w:w="2311"/>
        <w:gridCol w:w="2311"/>
      </w:tblGrid>
      <w:tr w:rsidR="00437249" w:rsidRPr="00DB7940" w:rsidTr="00166CE5">
        <w:tc>
          <w:tcPr>
            <w:tcW w:w="2310" w:type="dxa"/>
          </w:tcPr>
          <w:p w:rsidR="00437249" w:rsidRPr="00DB7940" w:rsidRDefault="00437249" w:rsidP="00AA5424">
            <w:pPr>
              <w:spacing w:line="360" w:lineRule="auto"/>
              <w:rPr>
                <w:rFonts w:ascii="Arial" w:hAnsi="Arial" w:cs="Arial"/>
                <w:color w:val="000000" w:themeColor="text1"/>
                <w:sz w:val="24"/>
                <w:szCs w:val="24"/>
                <w:u w:val="single"/>
              </w:rPr>
            </w:pPr>
            <w:r w:rsidRPr="00DB7940">
              <w:rPr>
                <w:rFonts w:ascii="Arial" w:hAnsi="Arial" w:cs="Arial"/>
                <w:color w:val="000000" w:themeColor="text1"/>
                <w:sz w:val="24"/>
                <w:szCs w:val="24"/>
                <w:u w:val="single"/>
              </w:rPr>
              <w:t xml:space="preserve">DVD's: </w:t>
            </w:r>
            <w:r w:rsidR="009630A7" w:rsidRPr="00DB7940">
              <w:rPr>
                <w:rFonts w:ascii="Arial" w:hAnsi="Arial" w:cs="Arial"/>
                <w:color w:val="000000" w:themeColor="text1"/>
                <w:sz w:val="24"/>
                <w:szCs w:val="24"/>
                <w:u w:val="single"/>
              </w:rPr>
              <w:t>Explored:</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Blue Planet 2</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Seven Worlds, One Planet</w:t>
            </w:r>
          </w:p>
          <w:p w:rsidR="00437249" w:rsidRPr="00DB7940" w:rsidRDefault="00437249" w:rsidP="00AA5424">
            <w:pPr>
              <w:spacing w:line="360" w:lineRule="auto"/>
              <w:rPr>
                <w:rFonts w:ascii="Arial" w:hAnsi="Arial" w:cs="Arial"/>
                <w:color w:val="000000" w:themeColor="text1"/>
                <w:sz w:val="24"/>
                <w:szCs w:val="24"/>
                <w:u w:val="single"/>
              </w:rPr>
            </w:pPr>
            <w:r w:rsidRPr="00DB7940">
              <w:rPr>
                <w:rFonts w:ascii="Arial" w:hAnsi="Arial" w:cs="Arial"/>
                <w:color w:val="000000" w:themeColor="text1"/>
                <w:sz w:val="24"/>
                <w:szCs w:val="24"/>
              </w:rPr>
              <w:t>Dynasties</w:t>
            </w:r>
          </w:p>
        </w:tc>
        <w:tc>
          <w:tcPr>
            <w:tcW w:w="2310" w:type="dxa"/>
          </w:tcPr>
          <w:p w:rsidR="00437249" w:rsidRPr="00DB7940" w:rsidRDefault="00437249" w:rsidP="00AA5424">
            <w:pPr>
              <w:spacing w:line="360" w:lineRule="auto"/>
              <w:rPr>
                <w:rFonts w:ascii="Arial" w:hAnsi="Arial" w:cs="Arial"/>
                <w:color w:val="000000" w:themeColor="text1"/>
                <w:sz w:val="24"/>
                <w:szCs w:val="24"/>
                <w:u w:val="single"/>
              </w:rPr>
            </w:pPr>
            <w:r w:rsidRPr="00DB7940">
              <w:rPr>
                <w:rFonts w:ascii="Arial" w:hAnsi="Arial" w:cs="Arial"/>
                <w:color w:val="000000" w:themeColor="text1"/>
                <w:sz w:val="24"/>
                <w:szCs w:val="24"/>
                <w:u w:val="single"/>
              </w:rPr>
              <w:t>Personal Dictaphone/Mobile:</w:t>
            </w:r>
          </w:p>
        </w:tc>
        <w:tc>
          <w:tcPr>
            <w:tcW w:w="2311" w:type="dxa"/>
          </w:tcPr>
          <w:p w:rsidR="00437249" w:rsidRPr="00DB7940" w:rsidRDefault="00437249" w:rsidP="00AA5424">
            <w:pPr>
              <w:spacing w:line="360" w:lineRule="auto"/>
              <w:rPr>
                <w:rFonts w:ascii="Arial" w:hAnsi="Arial" w:cs="Arial"/>
                <w:color w:val="000000" w:themeColor="text1"/>
                <w:sz w:val="24"/>
                <w:szCs w:val="24"/>
                <w:u w:val="single"/>
              </w:rPr>
            </w:pPr>
            <w:r w:rsidRPr="00DB7940">
              <w:rPr>
                <w:rFonts w:ascii="Arial" w:hAnsi="Arial" w:cs="Arial"/>
                <w:color w:val="000000" w:themeColor="text1"/>
                <w:sz w:val="24"/>
                <w:szCs w:val="24"/>
                <w:u w:val="single"/>
              </w:rPr>
              <w:t>Public library Venues</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Plus University </w:t>
            </w:r>
            <w:r w:rsidR="009630A7" w:rsidRPr="00DB7940">
              <w:rPr>
                <w:rFonts w:ascii="Arial" w:hAnsi="Arial" w:cs="Arial"/>
                <w:color w:val="000000" w:themeColor="text1"/>
                <w:sz w:val="24"/>
                <w:szCs w:val="24"/>
              </w:rPr>
              <w:t>Library:</w:t>
            </w:r>
          </w:p>
        </w:tc>
        <w:tc>
          <w:tcPr>
            <w:tcW w:w="2311" w:type="dxa"/>
          </w:tcPr>
          <w:p w:rsidR="00437249" w:rsidRPr="00DB7940" w:rsidRDefault="00437249" w:rsidP="00AA5424">
            <w:pPr>
              <w:spacing w:line="360" w:lineRule="auto"/>
              <w:rPr>
                <w:rFonts w:ascii="Arial" w:hAnsi="Arial" w:cs="Arial"/>
                <w:color w:val="000000" w:themeColor="text1"/>
                <w:sz w:val="24"/>
                <w:szCs w:val="24"/>
                <w:u w:val="single"/>
              </w:rPr>
            </w:pPr>
            <w:r w:rsidRPr="00DB7940">
              <w:rPr>
                <w:rFonts w:ascii="Arial" w:hAnsi="Arial" w:cs="Arial"/>
                <w:color w:val="000000" w:themeColor="text1"/>
                <w:sz w:val="24"/>
                <w:szCs w:val="24"/>
                <w:u w:val="single"/>
              </w:rPr>
              <w:t xml:space="preserve">First Hand primary </w:t>
            </w:r>
            <w:r w:rsidR="009630A7" w:rsidRPr="00DB7940">
              <w:rPr>
                <w:rFonts w:ascii="Arial" w:hAnsi="Arial" w:cs="Arial"/>
                <w:color w:val="000000" w:themeColor="text1"/>
                <w:sz w:val="24"/>
                <w:szCs w:val="24"/>
                <w:u w:val="single"/>
              </w:rPr>
              <w:t>data:</w:t>
            </w:r>
          </w:p>
        </w:tc>
      </w:tr>
      <w:tr w:rsidR="00437249" w:rsidRPr="00DB7940" w:rsidTr="00166CE5">
        <w:tc>
          <w:tcPr>
            <w:tcW w:w="2310" w:type="dxa"/>
          </w:tcPr>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Visual Information</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Presenters Insights</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Highlighted current issues</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Other professionals involved </w:t>
            </w:r>
          </w:p>
        </w:tc>
        <w:tc>
          <w:tcPr>
            <w:tcW w:w="2310" w:type="dxa"/>
          </w:tcPr>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Recording of notes</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Convenient</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Can be </w:t>
            </w:r>
            <w:r w:rsidR="009630A7" w:rsidRPr="00DB7940">
              <w:rPr>
                <w:rFonts w:ascii="Arial" w:hAnsi="Arial" w:cs="Arial"/>
                <w:color w:val="000000" w:themeColor="text1"/>
                <w:sz w:val="24"/>
                <w:szCs w:val="24"/>
              </w:rPr>
              <w:t>accessed 24</w:t>
            </w:r>
            <w:r w:rsidRPr="00DB7940">
              <w:rPr>
                <w:rFonts w:ascii="Arial" w:hAnsi="Arial" w:cs="Arial"/>
                <w:color w:val="000000" w:themeColor="text1"/>
                <w:sz w:val="24"/>
                <w:szCs w:val="24"/>
              </w:rPr>
              <w:t xml:space="preserve"> hours</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Can take photos for research </w:t>
            </w:r>
          </w:p>
        </w:tc>
        <w:tc>
          <w:tcPr>
            <w:tcW w:w="2311" w:type="dxa"/>
          </w:tcPr>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Access to other literature and other sources </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Staff could enquire further </w:t>
            </w:r>
          </w:p>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Printing facilities</w:t>
            </w:r>
          </w:p>
        </w:tc>
        <w:tc>
          <w:tcPr>
            <w:tcW w:w="2311" w:type="dxa"/>
          </w:tcPr>
          <w:p w:rsidR="00437249" w:rsidRPr="00DB7940" w:rsidRDefault="00437249" w:rsidP="00AA5424">
            <w:pPr>
              <w:spacing w:line="360" w:lineRule="auto"/>
              <w:rPr>
                <w:rFonts w:ascii="Arial" w:hAnsi="Arial" w:cs="Arial"/>
                <w:color w:val="000000" w:themeColor="text1"/>
                <w:sz w:val="24"/>
                <w:szCs w:val="24"/>
              </w:rPr>
            </w:pPr>
            <w:r w:rsidRPr="00DB7940">
              <w:rPr>
                <w:rFonts w:ascii="Arial" w:hAnsi="Arial" w:cs="Arial"/>
                <w:color w:val="000000" w:themeColor="text1"/>
                <w:sz w:val="24"/>
                <w:szCs w:val="24"/>
              </w:rPr>
              <w:t xml:space="preserve">Researcher had completed an undergraduate Dissertation on Early Childhood play in </w:t>
            </w:r>
            <w:r w:rsidR="009630A7" w:rsidRPr="00DB7940">
              <w:rPr>
                <w:rFonts w:ascii="Arial" w:hAnsi="Arial" w:cs="Arial"/>
                <w:color w:val="000000" w:themeColor="text1"/>
                <w:sz w:val="24"/>
                <w:szCs w:val="24"/>
              </w:rPr>
              <w:t>Natural habitat</w:t>
            </w:r>
            <w:r w:rsidRPr="00DB7940">
              <w:rPr>
                <w:rFonts w:ascii="Arial" w:hAnsi="Arial" w:cs="Arial"/>
                <w:color w:val="000000" w:themeColor="text1"/>
                <w:sz w:val="24"/>
                <w:szCs w:val="24"/>
              </w:rPr>
              <w:t xml:space="preserve"> </w:t>
            </w:r>
          </w:p>
        </w:tc>
      </w:tr>
      <w:tr w:rsidR="00437249" w:rsidRPr="00DB7940" w:rsidTr="00166CE5">
        <w:tc>
          <w:tcPr>
            <w:tcW w:w="2310" w:type="dxa"/>
          </w:tcPr>
          <w:p w:rsidR="00437249" w:rsidRPr="00DB7940" w:rsidRDefault="00437249" w:rsidP="00EE4ABA">
            <w:pPr>
              <w:spacing w:line="360" w:lineRule="auto"/>
              <w:jc w:val="both"/>
              <w:rPr>
                <w:rFonts w:ascii="Arial" w:hAnsi="Arial" w:cs="Arial"/>
                <w:color w:val="000000" w:themeColor="text1"/>
                <w:sz w:val="24"/>
                <w:szCs w:val="24"/>
              </w:rPr>
            </w:pPr>
          </w:p>
        </w:tc>
        <w:tc>
          <w:tcPr>
            <w:tcW w:w="2310" w:type="dxa"/>
          </w:tcPr>
          <w:p w:rsidR="00437249" w:rsidRPr="00DB7940" w:rsidRDefault="00437249" w:rsidP="00EE4ABA">
            <w:pPr>
              <w:spacing w:line="360" w:lineRule="auto"/>
              <w:jc w:val="both"/>
              <w:rPr>
                <w:rFonts w:ascii="Arial" w:hAnsi="Arial" w:cs="Arial"/>
                <w:color w:val="000000" w:themeColor="text1"/>
                <w:sz w:val="24"/>
                <w:szCs w:val="24"/>
                <w:u w:val="single"/>
              </w:rPr>
            </w:pPr>
          </w:p>
        </w:tc>
        <w:tc>
          <w:tcPr>
            <w:tcW w:w="2311" w:type="dxa"/>
          </w:tcPr>
          <w:p w:rsidR="00437249" w:rsidRPr="00DB7940" w:rsidRDefault="00437249" w:rsidP="00EE4ABA">
            <w:pPr>
              <w:spacing w:line="360" w:lineRule="auto"/>
              <w:jc w:val="both"/>
              <w:rPr>
                <w:rFonts w:ascii="Arial" w:hAnsi="Arial" w:cs="Arial"/>
                <w:color w:val="000000" w:themeColor="text1"/>
                <w:sz w:val="24"/>
                <w:szCs w:val="24"/>
                <w:u w:val="single"/>
              </w:rPr>
            </w:pPr>
          </w:p>
        </w:tc>
        <w:tc>
          <w:tcPr>
            <w:tcW w:w="2311" w:type="dxa"/>
          </w:tcPr>
          <w:p w:rsidR="00437249" w:rsidRPr="00DB7940" w:rsidRDefault="00437249" w:rsidP="00EE4ABA">
            <w:pPr>
              <w:spacing w:line="360" w:lineRule="auto"/>
              <w:jc w:val="both"/>
              <w:rPr>
                <w:rFonts w:ascii="Arial" w:hAnsi="Arial" w:cs="Arial"/>
                <w:color w:val="000000" w:themeColor="text1"/>
                <w:sz w:val="24"/>
                <w:szCs w:val="24"/>
                <w:u w:val="single"/>
              </w:rPr>
            </w:pPr>
          </w:p>
        </w:tc>
      </w:tr>
    </w:tbl>
    <w:p w:rsidR="00437249" w:rsidRPr="00DB7940" w:rsidRDefault="00437249" w:rsidP="00EE4ABA">
      <w:pPr>
        <w:spacing w:line="360" w:lineRule="auto"/>
        <w:jc w:val="both"/>
        <w:rPr>
          <w:rFonts w:ascii="Arial" w:hAnsi="Arial" w:cs="Arial"/>
          <w:color w:val="000000" w:themeColor="text1"/>
          <w:sz w:val="24"/>
          <w:szCs w:val="24"/>
          <w:u w:val="single"/>
        </w:rPr>
      </w:pPr>
    </w:p>
    <w:p w:rsidR="001F1235"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 researchers adopted other  methods  to support data </w:t>
      </w:r>
      <w:r w:rsidR="0041687E">
        <w:rPr>
          <w:rFonts w:ascii="Arial" w:hAnsi="Arial" w:cs="Arial"/>
          <w:sz w:val="24"/>
          <w:szCs w:val="24"/>
        </w:rPr>
        <w:t xml:space="preserve">collection </w:t>
      </w:r>
      <w:r w:rsidRPr="00DB7940">
        <w:rPr>
          <w:rFonts w:ascii="Arial" w:hAnsi="Arial" w:cs="Arial"/>
          <w:sz w:val="24"/>
          <w:szCs w:val="24"/>
        </w:rPr>
        <w:t xml:space="preserve">, other methods were deemed to be acceptable to data collection and  easy to access , other tools included:  Dictaphone to record notes, the Dictaphone was useful for the researchers  recording of ideas and time keeping  .A mobile phone device added support via written notes or to take any pictures to add to appendices </w:t>
      </w:r>
      <w:r w:rsidR="0041687E">
        <w:rPr>
          <w:rFonts w:ascii="Arial" w:hAnsi="Arial" w:cs="Arial"/>
          <w:sz w:val="24"/>
          <w:szCs w:val="24"/>
        </w:rPr>
        <w:t xml:space="preserve">example </w:t>
      </w:r>
      <w:r w:rsidRPr="00DB7940">
        <w:rPr>
          <w:rFonts w:ascii="Arial" w:hAnsi="Arial" w:cs="Arial"/>
          <w:sz w:val="24"/>
          <w:szCs w:val="24"/>
        </w:rPr>
        <w:t xml:space="preserve"> if the researcher was visiting the beach and observed litter</w:t>
      </w:r>
      <w:r w:rsidR="0041687E">
        <w:rPr>
          <w:rFonts w:ascii="Arial" w:hAnsi="Arial" w:cs="Arial"/>
          <w:sz w:val="24"/>
          <w:szCs w:val="24"/>
        </w:rPr>
        <w:t xml:space="preserve"> a photo could be taken.</w:t>
      </w:r>
      <w:r w:rsidRPr="00DB7940">
        <w:rPr>
          <w:rFonts w:ascii="Arial" w:hAnsi="Arial" w:cs="Arial"/>
          <w:sz w:val="24"/>
          <w:szCs w:val="24"/>
        </w:rPr>
        <w:t xml:space="preserve">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In addition the researcher accessed a portable DVD player to view environmental films, the researcher chose DVDS such as Blue planet two ,Dynasties ,Human Planet and Seven Worlds One Planet , these complemented the bibliography chosen  for the literature review  and proved to be invaluable to research methods , the majority of DVDs explored  by the researcher were  presented by Sir David </w:t>
      </w:r>
      <w:r w:rsidRPr="00DB7940">
        <w:rPr>
          <w:rFonts w:ascii="Arial" w:hAnsi="Arial" w:cs="Arial"/>
          <w:sz w:val="24"/>
          <w:szCs w:val="24"/>
        </w:rPr>
        <w:lastRenderedPageBreak/>
        <w:t>Attenborough, the DVDs supported visual learning and give an insight into the experiences of wildlife in habitat , plastic pollution , habitat management and climate change, plus</w:t>
      </w:r>
      <w:r w:rsidR="00CA399A">
        <w:rPr>
          <w:rFonts w:ascii="Arial" w:hAnsi="Arial" w:cs="Arial"/>
          <w:sz w:val="24"/>
          <w:szCs w:val="24"/>
        </w:rPr>
        <w:t xml:space="preserve">  the DVDs included presenters insights , </w:t>
      </w:r>
      <w:r w:rsidR="0041687E" w:rsidRPr="00DB7940">
        <w:rPr>
          <w:rFonts w:ascii="Arial" w:hAnsi="Arial" w:cs="Arial"/>
          <w:sz w:val="24"/>
          <w:szCs w:val="24"/>
        </w:rPr>
        <w:t>D</w:t>
      </w:r>
      <w:r w:rsidR="0041687E">
        <w:rPr>
          <w:rFonts w:ascii="Arial" w:hAnsi="Arial" w:cs="Arial"/>
          <w:sz w:val="24"/>
          <w:szCs w:val="24"/>
        </w:rPr>
        <w:t xml:space="preserve">ocumentaries </w:t>
      </w:r>
      <w:r w:rsidRPr="00DB7940">
        <w:rPr>
          <w:rFonts w:ascii="Arial" w:hAnsi="Arial" w:cs="Arial"/>
          <w:sz w:val="24"/>
          <w:szCs w:val="24"/>
        </w:rPr>
        <w:t xml:space="preserve"> also illustrated  work being undertaken by others in the field of conservation :these included Marine Biologists, scientists, fisheries  and  conservationists ,  it will be important to realise that these individuals are experts in their field and could be considered bias, although presenters such as David Attenbourgh is regarded as a trusted naturalist  with  decades of experience</w:t>
      </w:r>
    </w:p>
    <w:p w:rsidR="009B417F"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 research also explored  personal literature undertaken in a previous undergraduate dissertation, this explored Early Years Education and outdoor </w:t>
      </w:r>
      <w:r w:rsidR="005157D9">
        <w:rPr>
          <w:rFonts w:ascii="Arial" w:hAnsi="Arial" w:cs="Arial"/>
          <w:sz w:val="24"/>
          <w:szCs w:val="24"/>
        </w:rPr>
        <w:t xml:space="preserve">environments </w:t>
      </w:r>
      <w:r w:rsidRPr="00DB7940">
        <w:rPr>
          <w:rFonts w:ascii="Arial" w:hAnsi="Arial" w:cs="Arial"/>
          <w:sz w:val="24"/>
          <w:szCs w:val="24"/>
        </w:rPr>
        <w:t xml:space="preserve"> i.e. forest school or coastal school settings, these types of environments supported </w:t>
      </w:r>
      <w:r w:rsidR="005157D9" w:rsidRPr="00DB7940">
        <w:rPr>
          <w:rFonts w:ascii="Arial" w:hAnsi="Arial" w:cs="Arial"/>
          <w:sz w:val="24"/>
          <w:szCs w:val="24"/>
        </w:rPr>
        <w:t>children</w:t>
      </w:r>
      <w:r w:rsidR="005157D9">
        <w:rPr>
          <w:rFonts w:ascii="Arial" w:hAnsi="Arial" w:cs="Arial"/>
          <w:sz w:val="24"/>
          <w:szCs w:val="24"/>
        </w:rPr>
        <w:t xml:space="preserve">’s learning  and </w:t>
      </w:r>
      <w:r w:rsidRPr="00DB7940">
        <w:rPr>
          <w:rFonts w:ascii="Arial" w:hAnsi="Arial" w:cs="Arial"/>
          <w:sz w:val="24"/>
          <w:szCs w:val="24"/>
        </w:rPr>
        <w:t xml:space="preserve">understanding </w:t>
      </w:r>
      <w:r w:rsidR="00F15166">
        <w:rPr>
          <w:rFonts w:ascii="Arial" w:hAnsi="Arial" w:cs="Arial"/>
          <w:sz w:val="24"/>
          <w:szCs w:val="24"/>
        </w:rPr>
        <w:t xml:space="preserve">of </w:t>
      </w:r>
      <w:r w:rsidRPr="00DB7940">
        <w:rPr>
          <w:rFonts w:ascii="Arial" w:hAnsi="Arial" w:cs="Arial"/>
          <w:sz w:val="24"/>
          <w:szCs w:val="24"/>
        </w:rPr>
        <w:t xml:space="preserve">conservation efforts </w:t>
      </w:r>
      <w:r w:rsidR="00F15166">
        <w:rPr>
          <w:rFonts w:ascii="Arial" w:hAnsi="Arial" w:cs="Arial"/>
          <w:sz w:val="24"/>
          <w:szCs w:val="24"/>
        </w:rPr>
        <w:t>,</w:t>
      </w:r>
      <w:r w:rsidRPr="00DB7940">
        <w:rPr>
          <w:rFonts w:ascii="Arial" w:hAnsi="Arial" w:cs="Arial"/>
          <w:sz w:val="24"/>
          <w:szCs w:val="24"/>
        </w:rPr>
        <w:t xml:space="preserve">with the aim to further support the accumulation of knowledge into adult hood. </w:t>
      </w:r>
      <w:r w:rsidR="009630A7" w:rsidRPr="00DB7940">
        <w:rPr>
          <w:rFonts w:ascii="Arial" w:hAnsi="Arial" w:cs="Arial"/>
          <w:sz w:val="24"/>
          <w:szCs w:val="24"/>
        </w:rPr>
        <w:t>Peto, R</w:t>
      </w:r>
      <w:r w:rsidRPr="00DB7940">
        <w:rPr>
          <w:rFonts w:ascii="Arial" w:hAnsi="Arial" w:cs="Arial"/>
          <w:sz w:val="24"/>
          <w:szCs w:val="24"/>
        </w:rPr>
        <w:t>( 2015) . In conjunction with the BA Dissertation the researcher  also run an outdoor small  Beach School</w:t>
      </w:r>
      <w:r w:rsidR="00F15166">
        <w:rPr>
          <w:rFonts w:ascii="Arial" w:hAnsi="Arial" w:cs="Arial"/>
          <w:sz w:val="24"/>
          <w:szCs w:val="24"/>
        </w:rPr>
        <w:t xml:space="preserve"> setting </w:t>
      </w:r>
      <w:r w:rsidRPr="00DB7940">
        <w:rPr>
          <w:rFonts w:ascii="Arial" w:hAnsi="Arial" w:cs="Arial"/>
          <w:sz w:val="24"/>
          <w:szCs w:val="24"/>
        </w:rPr>
        <w:t>, this business supported early years interaction  I.e. natural environment in this case the beach</w:t>
      </w:r>
      <w:r w:rsidR="00CE2B4A">
        <w:rPr>
          <w:rFonts w:ascii="Arial" w:hAnsi="Arial" w:cs="Arial"/>
          <w:sz w:val="24"/>
          <w:szCs w:val="24"/>
        </w:rPr>
        <w:t xml:space="preserve"> visited </w:t>
      </w:r>
      <w:r w:rsidRPr="00DB7940">
        <w:rPr>
          <w:rFonts w:ascii="Arial" w:hAnsi="Arial" w:cs="Arial"/>
          <w:sz w:val="24"/>
          <w:szCs w:val="24"/>
        </w:rPr>
        <w:t xml:space="preserve"> was  located in  Aberavon near Port Talbot,  firstly the aim of the beach school was to enhance children's learning in natural environments and  secondly support  conservation efforts all be it locally .</w:t>
      </w:r>
    </w:p>
    <w:p w:rsidR="00437249" w:rsidRPr="00DB7940"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The beach school conducted these through hour long sessions  i.e. children learning in nature i.e. . nature walks , arts and crafts , storytelling , and  wildlife ID , the beach school also raised awareness of events such as World Ocean Days and Earth  Hour  these were  done via lessons and social media platform , sessions also supported children’s sensory development , the researcher was able to </w:t>
      </w:r>
      <w:r w:rsidR="00CE2B4A">
        <w:rPr>
          <w:rFonts w:ascii="Arial" w:hAnsi="Arial" w:cs="Arial"/>
          <w:sz w:val="24"/>
          <w:szCs w:val="24"/>
        </w:rPr>
        <w:t xml:space="preserve">access notes and literature  and </w:t>
      </w:r>
      <w:r w:rsidRPr="00DB7940">
        <w:rPr>
          <w:rFonts w:ascii="Arial" w:hAnsi="Arial" w:cs="Arial"/>
          <w:sz w:val="24"/>
          <w:szCs w:val="24"/>
        </w:rPr>
        <w:t xml:space="preserve">reflect from devised lesson plans </w:t>
      </w:r>
      <w:r w:rsidR="00CE2B4A">
        <w:rPr>
          <w:rFonts w:ascii="Arial" w:hAnsi="Arial" w:cs="Arial"/>
          <w:sz w:val="24"/>
          <w:szCs w:val="24"/>
        </w:rPr>
        <w:t xml:space="preserve">. In addition </w:t>
      </w:r>
      <w:r w:rsidRPr="00DB7940">
        <w:rPr>
          <w:rFonts w:ascii="Arial" w:hAnsi="Arial" w:cs="Arial"/>
          <w:sz w:val="24"/>
          <w:szCs w:val="24"/>
        </w:rPr>
        <w:t xml:space="preserve"> the researcher observed firsthand the amount of  plastic waste on the beach ,this was  collected  and  disposed  of before and after sessions , this information was useful for the  dissertation it was considered a primary data source, although this could be considered bias ,yet this data </w:t>
      </w:r>
      <w:r w:rsidR="00CE2B4A">
        <w:rPr>
          <w:rFonts w:ascii="Arial" w:hAnsi="Arial" w:cs="Arial"/>
          <w:sz w:val="24"/>
          <w:szCs w:val="24"/>
        </w:rPr>
        <w:t xml:space="preserve"> was </w:t>
      </w:r>
      <w:r w:rsidRPr="00DB7940">
        <w:rPr>
          <w:rFonts w:ascii="Arial" w:hAnsi="Arial" w:cs="Arial"/>
          <w:sz w:val="24"/>
          <w:szCs w:val="24"/>
        </w:rPr>
        <w:t xml:space="preserve">current and worthwhile  to be </w:t>
      </w:r>
      <w:r w:rsidR="00CE2B4A">
        <w:rPr>
          <w:rFonts w:ascii="Arial" w:hAnsi="Arial" w:cs="Arial"/>
          <w:sz w:val="24"/>
          <w:szCs w:val="24"/>
        </w:rPr>
        <w:t>explored.</w:t>
      </w:r>
    </w:p>
    <w:p w:rsidR="003F4673" w:rsidRDefault="00437249" w:rsidP="003F4673">
      <w:pPr>
        <w:spacing w:line="360" w:lineRule="auto"/>
        <w:jc w:val="both"/>
        <w:rPr>
          <w:rFonts w:ascii="Arial" w:hAnsi="Arial" w:cs="Arial"/>
          <w:sz w:val="24"/>
          <w:szCs w:val="24"/>
        </w:rPr>
      </w:pPr>
      <w:r w:rsidRPr="00DB7940">
        <w:rPr>
          <w:rFonts w:ascii="Arial" w:hAnsi="Arial" w:cs="Arial"/>
          <w:sz w:val="24"/>
          <w:szCs w:val="24"/>
        </w:rPr>
        <w:t xml:space="preserve">The researcher also looked at other Masters dissertations written by previous students on environmental courses, however this proved to be less of a favourable option, the researcher found only one at the library in university,  the majority of </w:t>
      </w:r>
      <w:r w:rsidRPr="00DB7940">
        <w:rPr>
          <w:rFonts w:ascii="Arial" w:hAnsi="Arial" w:cs="Arial"/>
          <w:sz w:val="24"/>
          <w:szCs w:val="24"/>
        </w:rPr>
        <w:lastRenderedPageBreak/>
        <w:t xml:space="preserve">dissertations found were of an educational nature, yet the researcher could have looked on the online library, on reflection this could be a consideration for others undertaking future studies  . The researcher accessed a number of venues to write chapters ,such as the  work place canteen after hours and during lunch hours ,plus some  local libraries  were visited during lunch hours to view literature, </w:t>
      </w:r>
      <w:r w:rsidR="00CE2B4A">
        <w:rPr>
          <w:rFonts w:ascii="Arial" w:hAnsi="Arial" w:cs="Arial"/>
          <w:sz w:val="24"/>
          <w:szCs w:val="24"/>
        </w:rPr>
        <w:t xml:space="preserve">although </w:t>
      </w:r>
      <w:r w:rsidRPr="00DB7940">
        <w:rPr>
          <w:rFonts w:ascii="Arial" w:hAnsi="Arial" w:cs="Arial"/>
          <w:sz w:val="24"/>
          <w:szCs w:val="24"/>
        </w:rPr>
        <w:t xml:space="preserve">the university library was better placed to provide support, </w:t>
      </w:r>
      <w:r w:rsidR="00CE2B4A">
        <w:rPr>
          <w:rFonts w:ascii="Arial" w:hAnsi="Arial" w:cs="Arial"/>
          <w:sz w:val="24"/>
          <w:szCs w:val="24"/>
        </w:rPr>
        <w:t>as</w:t>
      </w:r>
      <w:r w:rsidRPr="00DB7940">
        <w:rPr>
          <w:rFonts w:ascii="Arial" w:hAnsi="Arial" w:cs="Arial"/>
          <w:sz w:val="24"/>
          <w:szCs w:val="24"/>
        </w:rPr>
        <w:t xml:space="preserve"> literature was in date and a wide range of choice </w:t>
      </w:r>
      <w:r w:rsidR="00CE2B4A">
        <w:rPr>
          <w:rFonts w:ascii="Arial" w:hAnsi="Arial" w:cs="Arial"/>
          <w:sz w:val="24"/>
          <w:szCs w:val="24"/>
        </w:rPr>
        <w:t xml:space="preserve"> after consideration </w:t>
      </w:r>
      <w:r w:rsidRPr="00DB7940">
        <w:rPr>
          <w:rFonts w:ascii="Arial" w:hAnsi="Arial" w:cs="Arial"/>
          <w:sz w:val="24"/>
          <w:szCs w:val="24"/>
        </w:rPr>
        <w:t>some  venues were not ideal, ho</w:t>
      </w:r>
      <w:r w:rsidR="005E148A">
        <w:rPr>
          <w:rFonts w:ascii="Arial" w:hAnsi="Arial" w:cs="Arial"/>
          <w:sz w:val="24"/>
          <w:szCs w:val="24"/>
        </w:rPr>
        <w:t>wever  these venues did  support</w:t>
      </w:r>
      <w:r w:rsidR="003F4673" w:rsidRPr="003F4673">
        <w:rPr>
          <w:rFonts w:ascii="Arial" w:hAnsi="Arial" w:cs="Arial"/>
          <w:sz w:val="24"/>
          <w:szCs w:val="24"/>
        </w:rPr>
        <w:t xml:space="preserve"> </w:t>
      </w:r>
      <w:r w:rsidR="003F4673" w:rsidRPr="00DB7940">
        <w:rPr>
          <w:rFonts w:ascii="Arial" w:hAnsi="Arial" w:cs="Arial"/>
          <w:sz w:val="24"/>
          <w:szCs w:val="24"/>
        </w:rPr>
        <w:t>the writing of some chapters, the researcher works full time hence lunch hours was considered to be an ideal time to continue research</w:t>
      </w:r>
      <w:r w:rsidR="003F4673">
        <w:rPr>
          <w:rFonts w:ascii="Arial" w:hAnsi="Arial" w:cs="Arial"/>
          <w:sz w:val="24"/>
          <w:szCs w:val="24"/>
        </w:rPr>
        <w:t>ing.</w:t>
      </w:r>
    </w:p>
    <w:p w:rsidR="003E4AB5" w:rsidRPr="00DB7940" w:rsidRDefault="003E4AB5" w:rsidP="00EE4ABA">
      <w:pPr>
        <w:spacing w:line="360" w:lineRule="auto"/>
        <w:jc w:val="both"/>
        <w:rPr>
          <w:rFonts w:ascii="Arial" w:hAnsi="Arial" w:cs="Arial"/>
          <w:sz w:val="24"/>
          <w:szCs w:val="24"/>
        </w:rPr>
      </w:pPr>
    </w:p>
    <w:p w:rsidR="00437249" w:rsidRPr="00B14AF3" w:rsidRDefault="00841FC2" w:rsidP="00EE4ABA">
      <w:pPr>
        <w:pStyle w:val="Heading2"/>
        <w:ind w:left="720"/>
        <w:jc w:val="both"/>
        <w:rPr>
          <w:color w:val="000000" w:themeColor="text1"/>
        </w:rPr>
      </w:pPr>
      <w:bookmarkStart w:id="53" w:name="_Toc41906122"/>
      <w:r w:rsidRPr="00B14AF3">
        <w:rPr>
          <w:color w:val="000000" w:themeColor="text1"/>
        </w:rPr>
        <w:t>3.8</w:t>
      </w:r>
      <w:r w:rsidR="00B14AF3">
        <w:rPr>
          <w:color w:val="000000" w:themeColor="text1"/>
        </w:rPr>
        <w:t xml:space="preserve"> </w:t>
      </w:r>
      <w:r w:rsidR="00437249" w:rsidRPr="00B14AF3">
        <w:rPr>
          <w:color w:val="000000" w:themeColor="text1"/>
        </w:rPr>
        <w:t>Other Literature</w:t>
      </w:r>
      <w:bookmarkEnd w:id="53"/>
    </w:p>
    <w:p w:rsidR="00404855" w:rsidRDefault="00437249" w:rsidP="00EE4ABA">
      <w:pPr>
        <w:spacing w:line="360" w:lineRule="auto"/>
        <w:jc w:val="both"/>
        <w:rPr>
          <w:rFonts w:ascii="Arial" w:hAnsi="Arial" w:cs="Arial"/>
          <w:sz w:val="24"/>
          <w:szCs w:val="24"/>
        </w:rPr>
      </w:pPr>
      <w:r w:rsidRPr="00DB7940">
        <w:rPr>
          <w:rFonts w:ascii="Arial" w:hAnsi="Arial" w:cs="Arial"/>
          <w:sz w:val="24"/>
          <w:szCs w:val="24"/>
        </w:rPr>
        <w:t xml:space="preserve">As discussed in the literature review a number of </w:t>
      </w:r>
      <w:r w:rsidR="00AC1573">
        <w:rPr>
          <w:rFonts w:ascii="Arial" w:hAnsi="Arial" w:cs="Arial"/>
          <w:sz w:val="24"/>
          <w:szCs w:val="24"/>
        </w:rPr>
        <w:t xml:space="preserve">literature books were </w:t>
      </w:r>
      <w:r w:rsidR="00EE4ABA">
        <w:rPr>
          <w:rFonts w:ascii="Arial" w:hAnsi="Arial" w:cs="Arial"/>
          <w:sz w:val="24"/>
          <w:szCs w:val="24"/>
        </w:rPr>
        <w:t>explored, the</w:t>
      </w:r>
      <w:r w:rsidR="00CE2B4A">
        <w:rPr>
          <w:rFonts w:ascii="Arial" w:hAnsi="Arial" w:cs="Arial"/>
          <w:sz w:val="24"/>
          <w:szCs w:val="24"/>
        </w:rPr>
        <w:t xml:space="preserve"> </w:t>
      </w:r>
      <w:r w:rsidRPr="00DB7940">
        <w:rPr>
          <w:rFonts w:ascii="Arial" w:hAnsi="Arial" w:cs="Arial"/>
          <w:sz w:val="24"/>
          <w:szCs w:val="24"/>
        </w:rPr>
        <w:t xml:space="preserve">researcher is a member of the Marine Conservation Society and literature was sent via post each month i.e. monthly magazine. </w:t>
      </w:r>
      <w:r w:rsidR="009630A7" w:rsidRPr="00DB7940">
        <w:rPr>
          <w:rFonts w:ascii="Arial" w:hAnsi="Arial" w:cs="Arial"/>
          <w:sz w:val="24"/>
          <w:szCs w:val="24"/>
        </w:rPr>
        <w:t>Finally,</w:t>
      </w:r>
      <w:r w:rsidRPr="00DB7940">
        <w:rPr>
          <w:rFonts w:ascii="Arial" w:hAnsi="Arial" w:cs="Arial"/>
          <w:sz w:val="24"/>
          <w:szCs w:val="24"/>
        </w:rPr>
        <w:t xml:space="preserve"> the researcher is also a member of the climate coalition group with the Women’s Institute and receives regular emails on a monthly basis this information is then presented to WI members hence information </w:t>
      </w:r>
      <w:r w:rsidR="00CE2B4A">
        <w:rPr>
          <w:rFonts w:ascii="Arial" w:hAnsi="Arial" w:cs="Arial"/>
          <w:sz w:val="24"/>
          <w:szCs w:val="24"/>
        </w:rPr>
        <w:t xml:space="preserve">is </w:t>
      </w:r>
      <w:r w:rsidRPr="00DB7940">
        <w:rPr>
          <w:rFonts w:ascii="Arial" w:hAnsi="Arial" w:cs="Arial"/>
          <w:sz w:val="24"/>
          <w:szCs w:val="24"/>
        </w:rPr>
        <w:t xml:space="preserve"> consistent and up to date.  </w:t>
      </w:r>
    </w:p>
    <w:p w:rsidR="003E4AB5" w:rsidRPr="00DB7940" w:rsidRDefault="003E4AB5" w:rsidP="00EE4ABA">
      <w:pPr>
        <w:spacing w:line="360" w:lineRule="auto"/>
        <w:jc w:val="both"/>
        <w:rPr>
          <w:rFonts w:ascii="Arial" w:hAnsi="Arial" w:cs="Arial"/>
          <w:sz w:val="24"/>
          <w:szCs w:val="24"/>
        </w:rPr>
      </w:pPr>
    </w:p>
    <w:p w:rsidR="00437249" w:rsidRPr="00B14AF3" w:rsidRDefault="00841FC2" w:rsidP="00EE4ABA">
      <w:pPr>
        <w:pStyle w:val="Heading2"/>
        <w:ind w:left="720"/>
        <w:jc w:val="both"/>
        <w:rPr>
          <w:color w:val="000000" w:themeColor="text1"/>
        </w:rPr>
      </w:pPr>
      <w:bookmarkStart w:id="54" w:name="_Toc41906123"/>
      <w:r w:rsidRPr="00B14AF3">
        <w:rPr>
          <w:color w:val="000000" w:themeColor="text1"/>
        </w:rPr>
        <w:t>3.9</w:t>
      </w:r>
      <w:r w:rsidR="00437249" w:rsidRPr="00B14AF3">
        <w:rPr>
          <w:color w:val="000000" w:themeColor="text1"/>
        </w:rPr>
        <w:t>Ethical Considerations</w:t>
      </w:r>
      <w:bookmarkEnd w:id="54"/>
      <w:r w:rsidR="00437249" w:rsidRPr="00B14AF3">
        <w:rPr>
          <w:color w:val="000000" w:themeColor="text1"/>
        </w:rPr>
        <w:t xml:space="preserve"> </w:t>
      </w:r>
    </w:p>
    <w:p w:rsidR="00C9483F" w:rsidRPr="00C9483F" w:rsidRDefault="00C9483F" w:rsidP="00EE4ABA">
      <w:pPr>
        <w:spacing w:line="360" w:lineRule="auto"/>
        <w:jc w:val="both"/>
        <w:rPr>
          <w:rFonts w:ascii="Arial" w:hAnsi="Arial" w:cs="Arial"/>
          <w:sz w:val="24"/>
          <w:szCs w:val="24"/>
        </w:rPr>
      </w:pPr>
      <w:r w:rsidRPr="00C9483F">
        <w:rPr>
          <w:rFonts w:ascii="Arial" w:hAnsi="Arial" w:cs="Arial"/>
          <w:sz w:val="24"/>
          <w:szCs w:val="24"/>
        </w:rPr>
        <w:t>Before research in conducted Ethical consideration must be thought of and applied to data collection</w:t>
      </w:r>
      <w:r w:rsidRPr="00C9483F">
        <w:rPr>
          <w:rFonts w:ascii="Arial" w:hAnsi="Arial" w:cs="Arial"/>
          <w:color w:val="000000" w:themeColor="text1"/>
          <w:sz w:val="24"/>
          <w:szCs w:val="24"/>
        </w:rPr>
        <w:t xml:space="preserve"> </w:t>
      </w:r>
      <w:r w:rsidRPr="00DB7940">
        <w:rPr>
          <w:rFonts w:ascii="Arial" w:hAnsi="Arial" w:cs="Arial"/>
          <w:color w:val="000000" w:themeColor="text1"/>
          <w:sz w:val="24"/>
          <w:szCs w:val="24"/>
        </w:rPr>
        <w:t>Firstly, it is important to define the word ethics, simply Ethics is the system of moral principles. BBC (2020).</w:t>
      </w:r>
    </w:p>
    <w:p w:rsidR="00404855" w:rsidRDefault="00437249" w:rsidP="00EE4ABA">
      <w:pPr>
        <w:spacing w:before="240" w:line="360" w:lineRule="auto"/>
        <w:jc w:val="both"/>
        <w:rPr>
          <w:rFonts w:ascii="Arial" w:hAnsi="Arial" w:cs="Arial"/>
          <w:color w:val="000000" w:themeColor="text1"/>
          <w:sz w:val="24"/>
          <w:szCs w:val="24"/>
        </w:rPr>
      </w:pPr>
      <w:r w:rsidRPr="00DB7940">
        <w:rPr>
          <w:rFonts w:ascii="Arial" w:hAnsi="Arial" w:cs="Arial"/>
          <w:color w:val="000000" w:themeColor="text1"/>
          <w:sz w:val="24"/>
          <w:szCs w:val="24"/>
        </w:rPr>
        <w:t xml:space="preserve">Thomas goes onto say that Ethics underpins university research due to the fact university is  a place of inquiry and ideas ,ethics is about the </w:t>
      </w:r>
      <w:r w:rsidR="000C22FF">
        <w:rPr>
          <w:rFonts w:ascii="Arial" w:hAnsi="Arial" w:cs="Arial"/>
          <w:color w:val="000000" w:themeColor="text1"/>
          <w:sz w:val="24"/>
          <w:szCs w:val="24"/>
        </w:rPr>
        <w:t>“</w:t>
      </w:r>
      <w:r w:rsidR="000C22FF" w:rsidRPr="00DB7940">
        <w:rPr>
          <w:rFonts w:ascii="Arial" w:hAnsi="Arial" w:cs="Arial"/>
          <w:color w:val="000000" w:themeColor="text1"/>
          <w:sz w:val="24"/>
          <w:szCs w:val="24"/>
        </w:rPr>
        <w:t xml:space="preserve">conduct of your work and are  a principle of  conduct of what is  right  and wrong, ethical principles  encompass some </w:t>
      </w:r>
      <w:r w:rsidR="000C22FF" w:rsidRPr="00E97496">
        <w:rPr>
          <w:rFonts w:ascii="Arial" w:hAnsi="Arial" w:cs="Arial"/>
          <w:i/>
          <w:iCs/>
          <w:color w:val="000000" w:themeColor="text1"/>
          <w:sz w:val="24"/>
          <w:szCs w:val="24"/>
        </w:rPr>
        <w:t>decisions and dilemmas  i.e. what is right for the researcher may not be right for the participants, “ it is important for the researcher to gain consent from participants ,potential participants must be informed</w:t>
      </w:r>
      <w:r w:rsidR="000C22FF" w:rsidRPr="000C22FF">
        <w:rPr>
          <w:rFonts w:ascii="Arial" w:hAnsi="Arial" w:cs="Arial"/>
          <w:i/>
          <w:iCs/>
          <w:color w:val="000000" w:themeColor="text1"/>
          <w:sz w:val="24"/>
          <w:szCs w:val="24"/>
        </w:rPr>
        <w:t xml:space="preserve"> </w:t>
      </w:r>
      <w:r w:rsidR="000C22FF" w:rsidRPr="00E97496">
        <w:rPr>
          <w:rFonts w:ascii="Arial" w:hAnsi="Arial" w:cs="Arial"/>
          <w:i/>
          <w:iCs/>
          <w:color w:val="000000" w:themeColor="text1"/>
          <w:sz w:val="24"/>
          <w:szCs w:val="24"/>
        </w:rPr>
        <w:t>of w</w:t>
      </w:r>
      <w:r w:rsidR="000C22FF">
        <w:rPr>
          <w:rFonts w:ascii="Arial" w:hAnsi="Arial" w:cs="Arial"/>
          <w:i/>
          <w:iCs/>
          <w:color w:val="000000" w:themeColor="text1"/>
          <w:sz w:val="24"/>
          <w:szCs w:val="24"/>
        </w:rPr>
        <w:t>hat they are taking part in an</w:t>
      </w:r>
      <w:r w:rsidR="000C22FF" w:rsidRPr="00E97496">
        <w:rPr>
          <w:rFonts w:ascii="Arial" w:hAnsi="Arial" w:cs="Arial"/>
          <w:i/>
          <w:iCs/>
          <w:color w:val="000000" w:themeColor="text1"/>
          <w:sz w:val="24"/>
          <w:szCs w:val="24"/>
        </w:rPr>
        <w:t xml:space="preserve"> informed consent is</w:t>
      </w:r>
      <w:r w:rsidR="000C22FF" w:rsidRPr="00DB7940">
        <w:rPr>
          <w:rFonts w:ascii="Arial" w:hAnsi="Arial" w:cs="Arial"/>
          <w:color w:val="000000" w:themeColor="text1"/>
          <w:sz w:val="24"/>
          <w:szCs w:val="24"/>
        </w:rPr>
        <w:t xml:space="preserve"> </w:t>
      </w:r>
      <w:r w:rsidR="000C22FF" w:rsidRPr="00E97496">
        <w:rPr>
          <w:rFonts w:ascii="Arial" w:hAnsi="Arial" w:cs="Arial"/>
          <w:i/>
          <w:iCs/>
          <w:color w:val="000000" w:themeColor="text1"/>
          <w:sz w:val="24"/>
          <w:szCs w:val="24"/>
        </w:rPr>
        <w:t>needed</w:t>
      </w:r>
      <w:r w:rsidR="000C22FF" w:rsidRPr="00DB7940">
        <w:rPr>
          <w:rFonts w:ascii="Arial" w:hAnsi="Arial" w:cs="Arial"/>
          <w:color w:val="000000" w:themeColor="text1"/>
          <w:sz w:val="24"/>
          <w:szCs w:val="24"/>
        </w:rPr>
        <w:t xml:space="preserve">  Thomas (2009,p.147).  Hek goes onto say that ethical principles support human rights and should be followed throughout a research study. Hek et al</w:t>
      </w:r>
      <w:r w:rsidR="000C22FF">
        <w:rPr>
          <w:rFonts w:ascii="Arial" w:hAnsi="Arial" w:cs="Arial"/>
          <w:color w:val="000000" w:themeColor="text1"/>
          <w:sz w:val="24"/>
          <w:szCs w:val="24"/>
        </w:rPr>
        <w:t>.</w:t>
      </w:r>
      <w:r w:rsidR="000C22FF" w:rsidRPr="00DB7940">
        <w:rPr>
          <w:rFonts w:ascii="Arial" w:hAnsi="Arial" w:cs="Arial"/>
          <w:color w:val="000000" w:themeColor="text1"/>
          <w:sz w:val="24"/>
          <w:szCs w:val="24"/>
        </w:rPr>
        <w:t>(200</w:t>
      </w:r>
    </w:p>
    <w:p w:rsidR="005E148A" w:rsidRDefault="00437249" w:rsidP="00EE4ABA">
      <w:pPr>
        <w:spacing w:line="360" w:lineRule="auto"/>
        <w:jc w:val="both"/>
        <w:rPr>
          <w:rFonts w:ascii="Arial" w:hAnsi="Arial" w:cs="Arial"/>
          <w:sz w:val="24"/>
          <w:szCs w:val="24"/>
        </w:rPr>
      </w:pPr>
      <w:r w:rsidRPr="00DB7940">
        <w:rPr>
          <w:rFonts w:ascii="Arial" w:hAnsi="Arial" w:cs="Arial"/>
          <w:sz w:val="24"/>
          <w:szCs w:val="24"/>
        </w:rPr>
        <w:lastRenderedPageBreak/>
        <w:t>Ethical consideration was at the forefront of  the researchers progress, firstly  ethical consent was received from the university to undertake research</w:t>
      </w:r>
      <w:r w:rsidR="00F82197">
        <w:rPr>
          <w:rFonts w:ascii="Arial" w:hAnsi="Arial" w:cs="Arial"/>
          <w:sz w:val="24"/>
          <w:szCs w:val="24"/>
        </w:rPr>
        <w:t xml:space="preserve"> plus </w:t>
      </w:r>
      <w:r w:rsidRPr="00DB7940">
        <w:rPr>
          <w:rFonts w:ascii="Arial" w:hAnsi="Arial" w:cs="Arial"/>
          <w:sz w:val="24"/>
          <w:szCs w:val="24"/>
        </w:rPr>
        <w:t xml:space="preserve"> the re</w:t>
      </w:r>
      <w:r w:rsidR="00F82197">
        <w:rPr>
          <w:rFonts w:ascii="Arial" w:hAnsi="Arial" w:cs="Arial"/>
          <w:sz w:val="24"/>
          <w:szCs w:val="24"/>
        </w:rPr>
        <w:t xml:space="preserve">searchers </w:t>
      </w:r>
      <w:r w:rsidRPr="00DB7940">
        <w:rPr>
          <w:rFonts w:ascii="Arial" w:hAnsi="Arial" w:cs="Arial"/>
          <w:sz w:val="24"/>
          <w:szCs w:val="24"/>
        </w:rPr>
        <w:t xml:space="preserve">  ethical behaviour  was considered  throughout the work .The researcher considered what questions should be included in  the questionnaire these were  designed to be impartial and should not contain emotive content, however some questions did ask for age and location, yet participants could choose not to answer these ,the questionnaire was designed to be anonymous .The researcher had completed a dissertation previously and  was aware of ethical procedures . It is important to </w:t>
      </w:r>
    </w:p>
    <w:p w:rsidR="00B90109" w:rsidRDefault="00437249" w:rsidP="00EE4ABA">
      <w:pPr>
        <w:spacing w:line="360" w:lineRule="auto"/>
        <w:jc w:val="both"/>
        <w:rPr>
          <w:rFonts w:ascii="Arial" w:hAnsi="Arial" w:cs="Arial"/>
          <w:sz w:val="24"/>
          <w:szCs w:val="24"/>
        </w:rPr>
      </w:pPr>
      <w:r w:rsidRPr="00DB7940">
        <w:rPr>
          <w:rFonts w:ascii="Arial" w:hAnsi="Arial" w:cs="Arial"/>
          <w:sz w:val="24"/>
          <w:szCs w:val="24"/>
        </w:rPr>
        <w:t>remember ethical consideration stand as a form of protection for recipients and  the researcher, content such as environmental issues is emotive although not everyone will consider  this topic important, yet  the issue is  prominent  and should be awarded a degree of importance  in order to support a sustainable future .The researcher  did not include focus group or interviews in this dissertation and were deemed  unnecessary however were considered, although the researcher did wish to use interview methods to undertake research</w:t>
      </w:r>
      <w:r w:rsidR="00F82197">
        <w:rPr>
          <w:rFonts w:ascii="Arial" w:hAnsi="Arial" w:cs="Arial"/>
          <w:sz w:val="24"/>
          <w:szCs w:val="24"/>
        </w:rPr>
        <w:t xml:space="preserve"> with time restraints this was not feasible.</w:t>
      </w: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3B3D14" w:rsidRDefault="003B3D14" w:rsidP="00EE4ABA">
      <w:pPr>
        <w:spacing w:line="360" w:lineRule="auto"/>
        <w:jc w:val="both"/>
        <w:rPr>
          <w:rFonts w:ascii="Arial" w:hAnsi="Arial" w:cs="Arial"/>
          <w:sz w:val="24"/>
          <w:szCs w:val="24"/>
        </w:rPr>
      </w:pPr>
    </w:p>
    <w:p w:rsidR="00841FC2" w:rsidRDefault="00841FC2" w:rsidP="00EE4ABA">
      <w:pPr>
        <w:spacing w:line="360" w:lineRule="auto"/>
        <w:jc w:val="both"/>
        <w:rPr>
          <w:rFonts w:ascii="Arial" w:hAnsi="Arial" w:cs="Arial"/>
          <w:sz w:val="24"/>
          <w:szCs w:val="24"/>
        </w:rPr>
      </w:pPr>
    </w:p>
    <w:p w:rsidR="00841FC2" w:rsidRDefault="00841FC2" w:rsidP="00EE4ABA">
      <w:pPr>
        <w:spacing w:line="360" w:lineRule="auto"/>
        <w:jc w:val="both"/>
        <w:rPr>
          <w:rFonts w:ascii="Arial" w:hAnsi="Arial" w:cs="Arial"/>
          <w:sz w:val="24"/>
          <w:szCs w:val="24"/>
        </w:rPr>
      </w:pPr>
    </w:p>
    <w:p w:rsidR="00841FC2" w:rsidRDefault="00841FC2"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B90109" w:rsidRPr="00B14AF3" w:rsidRDefault="00B84CFC" w:rsidP="00EE4ABA">
      <w:pPr>
        <w:pStyle w:val="Heading1"/>
        <w:jc w:val="both"/>
        <w:rPr>
          <w:color w:val="000000" w:themeColor="text1"/>
        </w:rPr>
      </w:pPr>
      <w:bookmarkStart w:id="55" w:name="_Toc41906124"/>
      <w:r w:rsidRPr="00B14AF3">
        <w:rPr>
          <w:color w:val="000000" w:themeColor="text1"/>
        </w:rPr>
        <w:t xml:space="preserve">4.    </w:t>
      </w:r>
      <w:r w:rsidR="003B3D14" w:rsidRPr="00B14AF3">
        <w:rPr>
          <w:color w:val="000000" w:themeColor="text1"/>
        </w:rPr>
        <w:t>Results</w:t>
      </w:r>
      <w:bookmarkEnd w:id="55"/>
      <w:r w:rsidR="003B3D14" w:rsidRPr="00B14AF3">
        <w:rPr>
          <w:color w:val="000000" w:themeColor="text1"/>
        </w:rPr>
        <w:t xml:space="preserve"> </w:t>
      </w:r>
    </w:p>
    <w:p w:rsidR="00B90109" w:rsidRDefault="00B90109" w:rsidP="00EE4ABA">
      <w:pPr>
        <w:spacing w:line="360" w:lineRule="auto"/>
        <w:jc w:val="both"/>
        <w:rPr>
          <w:rFonts w:ascii="Arial" w:hAnsi="Arial" w:cs="Arial"/>
          <w:color w:val="000000" w:themeColor="text1"/>
          <w:sz w:val="24"/>
          <w:szCs w:val="24"/>
        </w:rPr>
      </w:pPr>
      <w:r w:rsidRPr="003C5467">
        <w:rPr>
          <w:rFonts w:ascii="Arial" w:hAnsi="Arial" w:cs="Arial"/>
          <w:color w:val="000000" w:themeColor="text1"/>
          <w:sz w:val="24"/>
          <w:szCs w:val="24"/>
        </w:rPr>
        <w:t xml:space="preserve"> Can the use of media support in changing individual perceptions and behaviour in raising environmental awareness and conservation?</w:t>
      </w:r>
    </w:p>
    <w:p w:rsidR="00404855" w:rsidRPr="003C5467" w:rsidRDefault="00404855" w:rsidP="00EE4ABA">
      <w:pPr>
        <w:spacing w:line="360" w:lineRule="auto"/>
        <w:jc w:val="both"/>
        <w:rPr>
          <w:rFonts w:ascii="Arial" w:hAnsi="Arial" w:cs="Arial"/>
          <w:color w:val="000000" w:themeColor="text1"/>
          <w:sz w:val="24"/>
          <w:szCs w:val="24"/>
        </w:rPr>
      </w:pPr>
    </w:p>
    <w:p w:rsidR="00B90109" w:rsidRPr="00B14AF3" w:rsidRDefault="00B90109" w:rsidP="00EE4ABA">
      <w:pPr>
        <w:pStyle w:val="Heading2"/>
        <w:ind w:left="720"/>
        <w:jc w:val="both"/>
        <w:rPr>
          <w:color w:val="000000" w:themeColor="text1"/>
        </w:rPr>
      </w:pPr>
      <w:bookmarkStart w:id="56" w:name="_Toc41906125"/>
      <w:r w:rsidRPr="00B14AF3">
        <w:rPr>
          <w:color w:val="000000" w:themeColor="text1"/>
        </w:rPr>
        <w:t>Results and Discussions</w:t>
      </w:r>
      <w:bookmarkEnd w:id="56"/>
      <w:r w:rsidRPr="00B14AF3">
        <w:rPr>
          <w:color w:val="000000" w:themeColor="text1"/>
        </w:rPr>
        <w:t xml:space="preserve"> </w:t>
      </w:r>
    </w:p>
    <w:p w:rsidR="00B90109" w:rsidRPr="003C5467"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This chapter aims to </w:t>
      </w:r>
      <w:r w:rsidR="009630A7" w:rsidRPr="003C5467">
        <w:rPr>
          <w:rFonts w:ascii="Arial" w:hAnsi="Arial" w:cs="Arial"/>
          <w:sz w:val="24"/>
          <w:szCs w:val="24"/>
        </w:rPr>
        <w:t>explore the</w:t>
      </w:r>
      <w:r w:rsidRPr="003C5467">
        <w:rPr>
          <w:rFonts w:ascii="Arial" w:hAnsi="Arial" w:cs="Arial"/>
          <w:sz w:val="24"/>
          <w:szCs w:val="24"/>
        </w:rPr>
        <w:t xml:space="preserve"> results gathered from the </w:t>
      </w:r>
      <w:r w:rsidR="009630A7" w:rsidRPr="003C5467">
        <w:rPr>
          <w:rFonts w:ascii="Arial" w:hAnsi="Arial" w:cs="Arial"/>
          <w:sz w:val="24"/>
          <w:szCs w:val="24"/>
        </w:rPr>
        <w:t>researcher’s</w:t>
      </w:r>
      <w:r w:rsidRPr="003C5467">
        <w:rPr>
          <w:rFonts w:ascii="Arial" w:hAnsi="Arial" w:cs="Arial"/>
          <w:sz w:val="24"/>
          <w:szCs w:val="24"/>
        </w:rPr>
        <w:t xml:space="preserve"> questionnaire and discuss any outcomes, the final chapter will discuss any limitations and </w:t>
      </w:r>
      <w:r w:rsidR="00926AC1">
        <w:rPr>
          <w:rFonts w:ascii="Arial" w:hAnsi="Arial" w:cs="Arial"/>
          <w:sz w:val="24"/>
          <w:szCs w:val="24"/>
        </w:rPr>
        <w:t xml:space="preserve">offer a </w:t>
      </w:r>
      <w:r w:rsidRPr="003C5467">
        <w:rPr>
          <w:rFonts w:ascii="Arial" w:hAnsi="Arial" w:cs="Arial"/>
          <w:sz w:val="24"/>
          <w:szCs w:val="24"/>
        </w:rPr>
        <w:t>conclusion.  The design of the  dissertation was important to the analysis of data  an example, the use of  pictures</w:t>
      </w:r>
      <w:r w:rsidRPr="003C5467">
        <w:rPr>
          <w:rFonts w:ascii="Arial" w:hAnsi="Arial" w:cs="Arial"/>
          <w:color w:val="3B3838" w:themeColor="background2" w:themeShade="40"/>
          <w:sz w:val="24"/>
          <w:szCs w:val="24"/>
        </w:rPr>
        <w:t xml:space="preserve"> </w:t>
      </w:r>
      <w:r w:rsidRPr="003C5467">
        <w:rPr>
          <w:rFonts w:ascii="Arial" w:hAnsi="Arial" w:cs="Arial"/>
          <w:sz w:val="24"/>
          <w:szCs w:val="24"/>
        </w:rPr>
        <w:t>and photographs ,these will be included in the appendices .</w:t>
      </w:r>
      <w:r w:rsidRPr="003C5467">
        <w:rPr>
          <w:rFonts w:ascii="Arial" w:hAnsi="Arial" w:cs="Arial"/>
          <w:color w:val="3B3838" w:themeColor="background2" w:themeShade="40"/>
          <w:sz w:val="24"/>
          <w:szCs w:val="24"/>
        </w:rPr>
        <w:t>Th</w:t>
      </w:r>
      <w:r w:rsidRPr="00DC1042">
        <w:rPr>
          <w:rFonts w:ascii="Arial" w:hAnsi="Arial" w:cs="Arial"/>
          <w:color w:val="000000" w:themeColor="text1"/>
          <w:sz w:val="24"/>
          <w:szCs w:val="24"/>
        </w:rPr>
        <w:t xml:space="preserve">e </w:t>
      </w:r>
      <w:r w:rsidRPr="003C5467">
        <w:rPr>
          <w:rFonts w:ascii="Arial" w:hAnsi="Arial" w:cs="Arial"/>
          <w:sz w:val="24"/>
          <w:szCs w:val="24"/>
        </w:rPr>
        <w:t xml:space="preserve">researcher explored what methods to use to display data, </w:t>
      </w:r>
      <w:r w:rsidR="00926AC1">
        <w:rPr>
          <w:rFonts w:ascii="Arial" w:hAnsi="Arial" w:cs="Arial"/>
          <w:sz w:val="24"/>
          <w:szCs w:val="24"/>
        </w:rPr>
        <w:t xml:space="preserve">an </w:t>
      </w:r>
      <w:r w:rsidRPr="003C5467">
        <w:rPr>
          <w:rFonts w:ascii="Arial" w:hAnsi="Arial" w:cs="Arial"/>
          <w:sz w:val="24"/>
          <w:szCs w:val="24"/>
        </w:rPr>
        <w:t>example graphs , tables or charts. The researcher</w:t>
      </w:r>
      <w:r w:rsidR="00926AC1">
        <w:rPr>
          <w:rFonts w:ascii="Arial" w:hAnsi="Arial" w:cs="Arial"/>
          <w:sz w:val="24"/>
          <w:szCs w:val="24"/>
        </w:rPr>
        <w:t xml:space="preserve"> decided to use tables and pie</w:t>
      </w:r>
      <w:r w:rsidRPr="003C5467">
        <w:rPr>
          <w:rFonts w:ascii="Arial" w:hAnsi="Arial" w:cs="Arial"/>
          <w:sz w:val="24"/>
          <w:szCs w:val="24"/>
        </w:rPr>
        <w:t xml:space="preserve"> </w:t>
      </w:r>
      <w:r w:rsidR="009630A7" w:rsidRPr="003C5467">
        <w:rPr>
          <w:rFonts w:ascii="Arial" w:hAnsi="Arial" w:cs="Arial"/>
          <w:sz w:val="24"/>
          <w:szCs w:val="24"/>
        </w:rPr>
        <w:t>charts, as</w:t>
      </w:r>
      <w:r w:rsidRPr="003C5467">
        <w:rPr>
          <w:rFonts w:ascii="Arial" w:hAnsi="Arial" w:cs="Arial"/>
          <w:sz w:val="24"/>
          <w:szCs w:val="24"/>
        </w:rPr>
        <w:t xml:space="preserve"> it was deemed the data would be easier to understand. </w:t>
      </w:r>
    </w:p>
    <w:p w:rsidR="00B90109" w:rsidRDefault="00B90109" w:rsidP="00EE4ABA">
      <w:pPr>
        <w:spacing w:line="360" w:lineRule="auto"/>
        <w:jc w:val="both"/>
        <w:rPr>
          <w:rFonts w:ascii="Arial" w:hAnsi="Arial" w:cs="Arial"/>
          <w:color w:val="000000" w:themeColor="text1"/>
          <w:sz w:val="24"/>
          <w:szCs w:val="24"/>
        </w:rPr>
      </w:pPr>
      <w:r w:rsidRPr="003C5467">
        <w:rPr>
          <w:rFonts w:ascii="Arial" w:hAnsi="Arial" w:cs="Arial"/>
          <w:color w:val="000000" w:themeColor="text1"/>
          <w:sz w:val="24"/>
          <w:szCs w:val="24"/>
        </w:rPr>
        <w:t xml:space="preserve">Table Data -These types of charts can be easily read, data is visualised  and held in rows and columns and comparisons can be made easily , the researcher felt this was the easiest method to adopt as it was useful to data collection (Skillwise 2020) </w:t>
      </w:r>
      <w:r w:rsidRPr="003C5467">
        <w:rPr>
          <w:rFonts w:ascii="Arial" w:hAnsi="Arial" w:cs="Arial"/>
          <w:sz w:val="24"/>
          <w:szCs w:val="24"/>
        </w:rPr>
        <w:t xml:space="preserve">results these were then cross references to information in the literature review this revealed themes to responses received i.e. popular responses  </w:t>
      </w:r>
      <w:r w:rsidRPr="003C5467">
        <w:rPr>
          <w:rFonts w:ascii="Arial" w:hAnsi="Arial" w:cs="Arial"/>
          <w:color w:val="000000" w:themeColor="text1"/>
          <w:sz w:val="24"/>
          <w:szCs w:val="24"/>
        </w:rPr>
        <w:t>The researcher then adopted  a basic cycle design to illustrate how data was analysed this was done via word</w:t>
      </w:r>
      <w:r w:rsidR="00926AC1">
        <w:rPr>
          <w:rFonts w:ascii="Arial" w:hAnsi="Arial" w:cs="Arial"/>
          <w:color w:val="000000" w:themeColor="text1"/>
          <w:sz w:val="24"/>
          <w:szCs w:val="24"/>
        </w:rPr>
        <w:t xml:space="preserve"> document, this cycle design would visually display this</w:t>
      </w:r>
      <w:r w:rsidRPr="003C5467">
        <w:rPr>
          <w:rFonts w:ascii="Arial" w:hAnsi="Arial" w:cs="Arial"/>
          <w:color w:val="000000" w:themeColor="text1"/>
          <w:sz w:val="24"/>
          <w:szCs w:val="24"/>
        </w:rPr>
        <w:t xml:space="preserve"> process </w:t>
      </w:r>
      <w:r w:rsidR="00926AC1">
        <w:rPr>
          <w:rFonts w:ascii="Arial" w:hAnsi="Arial" w:cs="Arial"/>
          <w:color w:val="000000" w:themeColor="text1"/>
          <w:sz w:val="24"/>
          <w:szCs w:val="24"/>
        </w:rPr>
        <w:t>.</w:t>
      </w:r>
    </w:p>
    <w:p w:rsidR="00404855" w:rsidRDefault="00404855" w:rsidP="00EE4ABA">
      <w:pPr>
        <w:spacing w:line="360" w:lineRule="auto"/>
        <w:jc w:val="both"/>
        <w:rPr>
          <w:rFonts w:ascii="Arial" w:hAnsi="Arial" w:cs="Arial"/>
          <w:sz w:val="24"/>
          <w:szCs w:val="24"/>
        </w:rPr>
      </w:pPr>
    </w:p>
    <w:p w:rsidR="00B74522" w:rsidRDefault="00B74522" w:rsidP="00EE4ABA">
      <w:pPr>
        <w:spacing w:line="360" w:lineRule="auto"/>
        <w:jc w:val="both"/>
        <w:rPr>
          <w:rFonts w:ascii="Arial" w:hAnsi="Arial" w:cs="Arial"/>
          <w:sz w:val="24"/>
          <w:szCs w:val="24"/>
        </w:rPr>
      </w:pPr>
    </w:p>
    <w:p w:rsidR="00B74522" w:rsidRPr="003C5467" w:rsidRDefault="00B74522" w:rsidP="00EE4ABA">
      <w:pPr>
        <w:spacing w:line="360" w:lineRule="auto"/>
        <w:jc w:val="both"/>
        <w:rPr>
          <w:rFonts w:ascii="Arial" w:hAnsi="Arial" w:cs="Arial"/>
          <w:sz w:val="24"/>
          <w:szCs w:val="24"/>
        </w:rPr>
      </w:pPr>
    </w:p>
    <w:p w:rsidR="00B90109" w:rsidRPr="003C5467"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The chart below illustrates how data was analyzed using a basic cycle stage </w:t>
      </w:r>
      <w:r w:rsidR="009630A7" w:rsidRPr="003C5467">
        <w:rPr>
          <w:rFonts w:ascii="Arial" w:hAnsi="Arial" w:cs="Arial"/>
          <w:sz w:val="24"/>
          <w:szCs w:val="24"/>
        </w:rPr>
        <w:t>design.</w:t>
      </w:r>
    </w:p>
    <w:p w:rsidR="00B14AF3" w:rsidRDefault="00B90109" w:rsidP="00EE4ABA">
      <w:pPr>
        <w:jc w:val="both"/>
        <w:rPr>
          <w:rFonts w:ascii="Arial" w:hAnsi="Arial" w:cs="Arial"/>
          <w:sz w:val="24"/>
          <w:szCs w:val="24"/>
        </w:rPr>
      </w:pPr>
      <w:r w:rsidRPr="003C5467">
        <w:rPr>
          <w:rFonts w:ascii="Arial" w:hAnsi="Arial" w:cs="Arial"/>
          <w:noProof/>
          <w:sz w:val="24"/>
          <w:szCs w:val="24"/>
          <w:lang w:eastAsia="en-GB"/>
        </w:rPr>
        <w:drawing>
          <wp:inline distT="0" distB="0" distL="0" distR="0">
            <wp:extent cx="4230624" cy="2481072"/>
            <wp:effectExtent l="0" t="19050" r="0" b="0"/>
            <wp:docPr id="1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B14AF3" w:rsidRPr="003C5467" w:rsidRDefault="00B14AF3" w:rsidP="00EE4ABA">
      <w:pPr>
        <w:jc w:val="both"/>
        <w:rPr>
          <w:rFonts w:ascii="Arial" w:hAnsi="Arial" w:cs="Arial"/>
          <w:sz w:val="24"/>
          <w:szCs w:val="24"/>
        </w:rPr>
      </w:pPr>
    </w:p>
    <w:p w:rsidR="00B90109" w:rsidRDefault="00B14AF3" w:rsidP="00EE4ABA">
      <w:pPr>
        <w:pStyle w:val="Heading2"/>
        <w:ind w:left="720"/>
        <w:jc w:val="both"/>
        <w:rPr>
          <w:color w:val="000000" w:themeColor="text1"/>
        </w:rPr>
      </w:pPr>
      <w:bookmarkStart w:id="57" w:name="_Toc41906126"/>
      <w:r w:rsidRPr="00B14AF3">
        <w:rPr>
          <w:color w:val="000000" w:themeColor="text1"/>
        </w:rPr>
        <w:t>4.1</w:t>
      </w:r>
      <w:r w:rsidR="00B90109" w:rsidRPr="00B14AF3">
        <w:rPr>
          <w:color w:val="000000" w:themeColor="text1"/>
        </w:rPr>
        <w:t>Pie Charts and Excel</w:t>
      </w:r>
      <w:bookmarkEnd w:id="57"/>
    </w:p>
    <w:p w:rsidR="00B14AF3" w:rsidRPr="00B14AF3" w:rsidRDefault="00B14AF3" w:rsidP="00B14AF3"/>
    <w:p w:rsidR="00B90109"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The researcher adopted Excel and Pie Charts to display data and felt this was appropriate , the visual aspect  would be to the point  Thomas notes that  descriptive statistics are about simplification , organisation and summary these types of are a way of plotting numerical data </w:t>
      </w:r>
      <w:r w:rsidRPr="003C5467">
        <w:rPr>
          <w:rFonts w:ascii="Arial" w:hAnsi="Arial" w:cs="Arial"/>
          <w:color w:val="000000" w:themeColor="text1"/>
          <w:sz w:val="24"/>
          <w:szCs w:val="24"/>
        </w:rPr>
        <w:t xml:space="preserve">.Thomas (2009) The researcher </w:t>
      </w:r>
      <w:r w:rsidRPr="003C5467">
        <w:rPr>
          <w:rFonts w:ascii="Arial" w:hAnsi="Arial" w:cs="Arial"/>
          <w:sz w:val="24"/>
          <w:szCs w:val="24"/>
        </w:rPr>
        <w:t xml:space="preserve">decoded  data  manually and  then split into headings to make it easier to understand, Data was displayed via table and Pie Charts with first imputing the data into Excel , Excels is  a tool that allows for Eyeballing of information Thomas describes </w:t>
      </w:r>
      <w:r w:rsidRPr="000C22FF">
        <w:rPr>
          <w:rFonts w:ascii="Arial" w:hAnsi="Arial" w:cs="Arial"/>
          <w:i/>
          <w:sz w:val="24"/>
          <w:szCs w:val="24"/>
        </w:rPr>
        <w:t>" Eyeballing is</w:t>
      </w:r>
      <w:r w:rsidRPr="003C5467">
        <w:rPr>
          <w:rFonts w:ascii="Arial" w:hAnsi="Arial" w:cs="Arial"/>
          <w:sz w:val="24"/>
          <w:szCs w:val="24"/>
        </w:rPr>
        <w:t xml:space="preserve"> </w:t>
      </w:r>
      <w:r w:rsidRPr="000C22FF">
        <w:rPr>
          <w:rFonts w:ascii="Arial" w:hAnsi="Arial" w:cs="Arial"/>
          <w:i/>
          <w:sz w:val="24"/>
          <w:szCs w:val="24"/>
        </w:rPr>
        <w:t>having a look at a range of number to see what the look tells you "</w:t>
      </w:r>
      <w:r w:rsidRPr="003C5467">
        <w:rPr>
          <w:rFonts w:ascii="Arial" w:hAnsi="Arial" w:cs="Arial"/>
          <w:sz w:val="24"/>
          <w:szCs w:val="24"/>
        </w:rPr>
        <w:t xml:space="preserve"> Thomas ( 2009,p.212)</w:t>
      </w:r>
    </w:p>
    <w:p w:rsidR="00404855" w:rsidRDefault="00404855"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404855" w:rsidRDefault="00404855" w:rsidP="00EE4ABA">
      <w:pPr>
        <w:spacing w:line="360" w:lineRule="auto"/>
        <w:jc w:val="both"/>
        <w:rPr>
          <w:rFonts w:ascii="Arial" w:hAnsi="Arial" w:cs="Arial"/>
          <w:sz w:val="24"/>
          <w:szCs w:val="24"/>
        </w:rPr>
      </w:pPr>
    </w:p>
    <w:p w:rsidR="00404855" w:rsidRPr="003C5467" w:rsidRDefault="00404855" w:rsidP="00EE4ABA">
      <w:pPr>
        <w:spacing w:line="360" w:lineRule="auto"/>
        <w:jc w:val="both"/>
        <w:rPr>
          <w:rFonts w:ascii="Arial" w:hAnsi="Arial" w:cs="Arial"/>
          <w:sz w:val="24"/>
          <w:szCs w:val="24"/>
        </w:rPr>
      </w:pPr>
    </w:p>
    <w:p w:rsidR="00B90109" w:rsidRDefault="00B14AF3" w:rsidP="00EE4ABA">
      <w:pPr>
        <w:pStyle w:val="Heading2"/>
        <w:ind w:left="1440"/>
        <w:jc w:val="both"/>
        <w:rPr>
          <w:color w:val="000000" w:themeColor="text1"/>
        </w:rPr>
      </w:pPr>
      <w:bookmarkStart w:id="58" w:name="_Toc41906127"/>
      <w:r w:rsidRPr="00B14AF3">
        <w:rPr>
          <w:color w:val="000000" w:themeColor="text1"/>
        </w:rPr>
        <w:t xml:space="preserve">4.2 </w:t>
      </w:r>
      <w:r w:rsidR="00B90109" w:rsidRPr="00B14AF3">
        <w:rPr>
          <w:color w:val="000000" w:themeColor="text1"/>
        </w:rPr>
        <w:t>Questionnaires</w:t>
      </w:r>
      <w:bookmarkEnd w:id="58"/>
      <w:r w:rsidR="00B90109" w:rsidRPr="00B14AF3">
        <w:rPr>
          <w:color w:val="000000" w:themeColor="text1"/>
        </w:rPr>
        <w:t xml:space="preserve"> </w:t>
      </w:r>
    </w:p>
    <w:p w:rsidR="00404855" w:rsidRPr="00404855" w:rsidRDefault="00404855" w:rsidP="00404855"/>
    <w:p w:rsidR="00B90109" w:rsidRPr="003C5467" w:rsidRDefault="00B90109" w:rsidP="00EE4ABA">
      <w:pPr>
        <w:spacing w:line="360" w:lineRule="auto"/>
        <w:jc w:val="both"/>
        <w:rPr>
          <w:rFonts w:ascii="Arial" w:hAnsi="Arial" w:cs="Arial"/>
          <w:bCs/>
          <w:sz w:val="24"/>
          <w:szCs w:val="24"/>
        </w:rPr>
      </w:pPr>
      <w:r w:rsidRPr="003C5467">
        <w:rPr>
          <w:rFonts w:ascii="Arial" w:hAnsi="Arial" w:cs="Arial"/>
          <w:bCs/>
          <w:sz w:val="24"/>
          <w:szCs w:val="24"/>
        </w:rPr>
        <w:t xml:space="preserve">The below Table </w:t>
      </w:r>
      <w:r w:rsidR="009630A7" w:rsidRPr="003C5467">
        <w:rPr>
          <w:rFonts w:ascii="Arial" w:hAnsi="Arial" w:cs="Arial"/>
          <w:bCs/>
          <w:sz w:val="24"/>
          <w:szCs w:val="24"/>
        </w:rPr>
        <w:t>represents questions</w:t>
      </w:r>
      <w:r w:rsidRPr="003C5467">
        <w:rPr>
          <w:rFonts w:ascii="Arial" w:hAnsi="Arial" w:cs="Arial"/>
          <w:bCs/>
          <w:sz w:val="24"/>
          <w:szCs w:val="24"/>
        </w:rPr>
        <w:t xml:space="preserve"> devised for the questionnaires  , A copy of the questionnaire can be seen in Appendices</w:t>
      </w:r>
    </w:p>
    <w:tbl>
      <w:tblPr>
        <w:tblStyle w:val="TableGrid"/>
        <w:tblW w:w="0" w:type="auto"/>
        <w:tblLook w:val="04A0"/>
      </w:tblPr>
      <w:tblGrid>
        <w:gridCol w:w="6237"/>
      </w:tblGrid>
      <w:tr w:rsidR="00B90109" w:rsidRPr="003C5467" w:rsidTr="00166CE5">
        <w:trPr>
          <w:trHeight w:val="452"/>
        </w:trPr>
        <w:tc>
          <w:tcPr>
            <w:tcW w:w="6237" w:type="dxa"/>
          </w:tcPr>
          <w:p w:rsidR="00B90109" w:rsidRPr="003C5467" w:rsidRDefault="00B90109" w:rsidP="00EE4ABA">
            <w:pPr>
              <w:jc w:val="both"/>
              <w:rPr>
                <w:rFonts w:ascii="Arial" w:hAnsi="Arial" w:cs="Arial"/>
                <w:sz w:val="24"/>
                <w:szCs w:val="24"/>
              </w:rPr>
            </w:pPr>
            <w:r w:rsidRPr="003C5467">
              <w:rPr>
                <w:rFonts w:ascii="Arial" w:hAnsi="Arial" w:cs="Arial"/>
                <w:b/>
                <w:sz w:val="24"/>
                <w:szCs w:val="24"/>
              </w:rPr>
              <w:t>Question 1- What age bracket are you in</w:t>
            </w:r>
            <w:r w:rsidRPr="003C5467">
              <w:rPr>
                <w:rFonts w:ascii="Arial" w:hAnsi="Arial" w:cs="Arial"/>
                <w:sz w:val="24"/>
                <w:szCs w:val="24"/>
              </w:rPr>
              <w:t>?    Under 18/ 18-24/25-34/ 35-54 / 55 plus</w:t>
            </w:r>
          </w:p>
          <w:p w:rsidR="00B90109" w:rsidRPr="003C5467" w:rsidRDefault="00B90109" w:rsidP="00EE4ABA">
            <w:pPr>
              <w:jc w:val="both"/>
              <w:rPr>
                <w:rFonts w:ascii="Arial" w:hAnsi="Arial" w:cs="Arial"/>
                <w:sz w:val="24"/>
                <w:szCs w:val="24"/>
              </w:rPr>
            </w:pPr>
          </w:p>
        </w:tc>
      </w:tr>
      <w:tr w:rsidR="00B90109" w:rsidRPr="003C5467" w:rsidTr="00166CE5">
        <w:trPr>
          <w:trHeight w:val="452"/>
        </w:trPr>
        <w:tc>
          <w:tcPr>
            <w:tcW w:w="6237" w:type="dxa"/>
          </w:tcPr>
          <w:p w:rsidR="00B90109" w:rsidRPr="003C5467" w:rsidRDefault="00B90109" w:rsidP="00EE4ABA">
            <w:pPr>
              <w:jc w:val="both"/>
              <w:rPr>
                <w:rFonts w:ascii="Arial" w:hAnsi="Arial" w:cs="Arial"/>
                <w:sz w:val="24"/>
                <w:szCs w:val="24"/>
              </w:rPr>
            </w:pPr>
            <w:r w:rsidRPr="003C5467">
              <w:rPr>
                <w:rFonts w:ascii="Arial" w:hAnsi="Arial" w:cs="Arial"/>
                <w:b/>
                <w:sz w:val="24"/>
                <w:szCs w:val="24"/>
              </w:rPr>
              <w:t xml:space="preserve">Question </w:t>
            </w:r>
            <w:r w:rsidR="009630A7" w:rsidRPr="003C5467">
              <w:rPr>
                <w:rFonts w:ascii="Arial" w:hAnsi="Arial" w:cs="Arial"/>
                <w:b/>
                <w:sz w:val="24"/>
                <w:szCs w:val="24"/>
              </w:rPr>
              <w:t>2 What</w:t>
            </w:r>
            <w:r w:rsidRPr="003C5467">
              <w:rPr>
                <w:rFonts w:ascii="Arial" w:hAnsi="Arial" w:cs="Arial"/>
                <w:b/>
                <w:sz w:val="24"/>
                <w:szCs w:val="24"/>
              </w:rPr>
              <w:t xml:space="preserve"> is your gender</w:t>
            </w:r>
            <w:r w:rsidRPr="003C5467">
              <w:rPr>
                <w:rFonts w:ascii="Arial" w:hAnsi="Arial" w:cs="Arial"/>
                <w:sz w:val="24"/>
                <w:szCs w:val="24"/>
              </w:rPr>
              <w:t>?                  M/F</w:t>
            </w:r>
          </w:p>
          <w:p w:rsidR="00B90109" w:rsidRPr="003C5467" w:rsidRDefault="00B90109" w:rsidP="00EE4ABA">
            <w:pPr>
              <w:jc w:val="both"/>
              <w:rPr>
                <w:rFonts w:ascii="Arial" w:hAnsi="Arial" w:cs="Arial"/>
                <w:sz w:val="24"/>
                <w:szCs w:val="24"/>
              </w:rPr>
            </w:pPr>
          </w:p>
        </w:tc>
      </w:tr>
      <w:tr w:rsidR="00B90109" w:rsidRPr="003C5467" w:rsidTr="00166CE5">
        <w:trPr>
          <w:trHeight w:val="452"/>
        </w:trPr>
        <w:tc>
          <w:tcPr>
            <w:tcW w:w="6237" w:type="dxa"/>
          </w:tcPr>
          <w:p w:rsidR="00B90109" w:rsidRPr="003C5467" w:rsidRDefault="00B90109" w:rsidP="00EE4ABA">
            <w:pPr>
              <w:jc w:val="both"/>
              <w:rPr>
                <w:rFonts w:ascii="Arial" w:hAnsi="Arial" w:cs="Arial"/>
                <w:sz w:val="24"/>
                <w:szCs w:val="24"/>
              </w:rPr>
            </w:pPr>
            <w:r w:rsidRPr="003C5467">
              <w:rPr>
                <w:rFonts w:ascii="Arial" w:hAnsi="Arial" w:cs="Arial"/>
                <w:b/>
                <w:sz w:val="24"/>
                <w:szCs w:val="24"/>
              </w:rPr>
              <w:t xml:space="preserve">Question </w:t>
            </w:r>
            <w:r w:rsidR="009630A7" w:rsidRPr="003C5467">
              <w:rPr>
                <w:rFonts w:ascii="Arial" w:hAnsi="Arial" w:cs="Arial"/>
                <w:b/>
                <w:sz w:val="24"/>
                <w:szCs w:val="24"/>
              </w:rPr>
              <w:t>3 in</w:t>
            </w:r>
            <w:r w:rsidRPr="003C5467">
              <w:rPr>
                <w:rFonts w:ascii="Arial" w:hAnsi="Arial" w:cs="Arial"/>
                <w:b/>
                <w:sz w:val="24"/>
                <w:szCs w:val="24"/>
              </w:rPr>
              <w:t xml:space="preserve"> what area do you live?</w:t>
            </w:r>
            <w:r w:rsidRPr="003C5467">
              <w:rPr>
                <w:rFonts w:ascii="Arial" w:hAnsi="Arial" w:cs="Arial"/>
                <w:sz w:val="24"/>
                <w:szCs w:val="24"/>
              </w:rPr>
              <w:t xml:space="preserve">         Neath, </w:t>
            </w:r>
            <w:r w:rsidR="009630A7" w:rsidRPr="003C5467">
              <w:rPr>
                <w:rFonts w:ascii="Arial" w:hAnsi="Arial" w:cs="Arial"/>
                <w:sz w:val="24"/>
                <w:szCs w:val="24"/>
              </w:rPr>
              <w:t>Swansea Bridgend</w:t>
            </w:r>
            <w:r w:rsidRPr="003C5467">
              <w:rPr>
                <w:rFonts w:ascii="Arial" w:hAnsi="Arial" w:cs="Arial"/>
                <w:sz w:val="24"/>
                <w:szCs w:val="24"/>
              </w:rPr>
              <w:t>, Cardiff, Other......</w:t>
            </w:r>
          </w:p>
          <w:p w:rsidR="00B90109" w:rsidRPr="003C5467" w:rsidRDefault="00B90109" w:rsidP="00EE4ABA">
            <w:pPr>
              <w:jc w:val="both"/>
              <w:rPr>
                <w:rFonts w:ascii="Arial" w:hAnsi="Arial" w:cs="Arial"/>
                <w:sz w:val="24"/>
                <w:szCs w:val="24"/>
              </w:rPr>
            </w:pPr>
          </w:p>
        </w:tc>
      </w:tr>
      <w:tr w:rsidR="00B90109" w:rsidRPr="003C5467" w:rsidTr="00166CE5">
        <w:trPr>
          <w:trHeight w:val="678"/>
        </w:trPr>
        <w:tc>
          <w:tcPr>
            <w:tcW w:w="6237" w:type="dxa"/>
          </w:tcPr>
          <w:p w:rsidR="00B90109" w:rsidRPr="003C5467" w:rsidRDefault="00B90109" w:rsidP="00EE4ABA">
            <w:pPr>
              <w:jc w:val="both"/>
              <w:rPr>
                <w:rFonts w:ascii="Arial" w:hAnsi="Arial" w:cs="Arial"/>
                <w:sz w:val="24"/>
                <w:szCs w:val="24"/>
              </w:rPr>
            </w:pPr>
            <w:r w:rsidRPr="003C5467">
              <w:rPr>
                <w:rFonts w:ascii="Arial" w:hAnsi="Arial" w:cs="Arial"/>
                <w:b/>
                <w:sz w:val="24"/>
                <w:szCs w:val="24"/>
              </w:rPr>
              <w:t>Question 4   What types of media do you prefer to utilise?</w:t>
            </w:r>
            <w:r w:rsidRPr="003C5467">
              <w:rPr>
                <w:rFonts w:ascii="Arial" w:hAnsi="Arial" w:cs="Arial"/>
                <w:sz w:val="24"/>
                <w:szCs w:val="24"/>
              </w:rPr>
              <w:t xml:space="preserve">   Newspaper, Podcast, TV, Radio, Cinema, </w:t>
            </w:r>
            <w:r w:rsidR="009630A7" w:rsidRPr="003C5467">
              <w:rPr>
                <w:rFonts w:ascii="Arial" w:hAnsi="Arial" w:cs="Arial"/>
                <w:sz w:val="24"/>
                <w:szCs w:val="24"/>
              </w:rPr>
              <w:t>DVD,</w:t>
            </w:r>
            <w:r w:rsidRPr="003C5467">
              <w:rPr>
                <w:rFonts w:ascii="Arial" w:hAnsi="Arial" w:cs="Arial"/>
                <w:sz w:val="24"/>
                <w:szCs w:val="24"/>
              </w:rPr>
              <w:t xml:space="preserve"> and literature </w:t>
            </w:r>
          </w:p>
          <w:p w:rsidR="00B90109" w:rsidRPr="003C5467" w:rsidRDefault="00B90109" w:rsidP="00EE4ABA">
            <w:pPr>
              <w:jc w:val="both"/>
              <w:rPr>
                <w:rFonts w:ascii="Arial" w:hAnsi="Arial" w:cs="Arial"/>
                <w:sz w:val="24"/>
                <w:szCs w:val="24"/>
              </w:rPr>
            </w:pPr>
          </w:p>
        </w:tc>
      </w:tr>
      <w:tr w:rsidR="00B90109" w:rsidRPr="003C5467" w:rsidTr="00166CE5">
        <w:trPr>
          <w:trHeight w:val="678"/>
        </w:trPr>
        <w:tc>
          <w:tcPr>
            <w:tcW w:w="6237" w:type="dxa"/>
          </w:tcPr>
          <w:p w:rsidR="00B90109" w:rsidRPr="003C5467" w:rsidRDefault="00B90109" w:rsidP="00EE4ABA">
            <w:pPr>
              <w:jc w:val="both"/>
              <w:rPr>
                <w:rFonts w:ascii="Arial" w:hAnsi="Arial" w:cs="Arial"/>
                <w:b/>
                <w:sz w:val="24"/>
                <w:szCs w:val="24"/>
              </w:rPr>
            </w:pPr>
            <w:r w:rsidRPr="003C5467">
              <w:rPr>
                <w:rFonts w:ascii="Arial" w:hAnsi="Arial" w:cs="Arial"/>
                <w:b/>
                <w:sz w:val="24"/>
                <w:szCs w:val="24"/>
              </w:rPr>
              <w:t xml:space="preserve">Question 5   Have you viewed any environmental programmes in the last six </w:t>
            </w:r>
            <w:r w:rsidR="009630A7" w:rsidRPr="003C5467">
              <w:rPr>
                <w:rFonts w:ascii="Arial" w:hAnsi="Arial" w:cs="Arial"/>
                <w:b/>
                <w:sz w:val="24"/>
                <w:szCs w:val="24"/>
              </w:rPr>
              <w:t>months,</w:t>
            </w:r>
            <w:r w:rsidRPr="003C5467">
              <w:rPr>
                <w:rFonts w:ascii="Arial" w:hAnsi="Arial" w:cs="Arial"/>
                <w:b/>
                <w:sz w:val="24"/>
                <w:szCs w:val="24"/>
              </w:rPr>
              <w:t xml:space="preserve"> and can you name them?</w:t>
            </w:r>
          </w:p>
          <w:p w:rsidR="00B90109" w:rsidRPr="003C5467" w:rsidRDefault="00B90109" w:rsidP="00EE4ABA">
            <w:pPr>
              <w:jc w:val="both"/>
              <w:rPr>
                <w:rFonts w:ascii="Arial" w:hAnsi="Arial" w:cs="Arial"/>
                <w:sz w:val="24"/>
                <w:szCs w:val="24"/>
              </w:rPr>
            </w:pPr>
          </w:p>
        </w:tc>
      </w:tr>
      <w:tr w:rsidR="00B90109" w:rsidRPr="003C5467" w:rsidTr="00166CE5">
        <w:trPr>
          <w:trHeight w:val="452"/>
        </w:trPr>
        <w:tc>
          <w:tcPr>
            <w:tcW w:w="6237" w:type="dxa"/>
          </w:tcPr>
          <w:p w:rsidR="00B90109" w:rsidRPr="003C5467" w:rsidRDefault="00B90109" w:rsidP="00EE4ABA">
            <w:pPr>
              <w:jc w:val="both"/>
              <w:rPr>
                <w:rFonts w:ascii="Arial" w:hAnsi="Arial" w:cs="Arial"/>
                <w:b/>
                <w:sz w:val="24"/>
                <w:szCs w:val="24"/>
              </w:rPr>
            </w:pPr>
            <w:r w:rsidRPr="003C5467">
              <w:rPr>
                <w:rFonts w:ascii="Arial" w:hAnsi="Arial" w:cs="Arial"/>
                <w:b/>
                <w:sz w:val="24"/>
                <w:szCs w:val="24"/>
              </w:rPr>
              <w:t xml:space="preserve">Question 6   How do you feel general media portrays plastic </w:t>
            </w:r>
            <w:r w:rsidR="009630A7" w:rsidRPr="003C5467">
              <w:rPr>
                <w:rFonts w:ascii="Arial" w:hAnsi="Arial" w:cs="Arial"/>
                <w:b/>
                <w:sz w:val="24"/>
                <w:szCs w:val="24"/>
              </w:rPr>
              <w:t>pollution?</w:t>
            </w:r>
          </w:p>
          <w:p w:rsidR="00B90109" w:rsidRPr="003C5467" w:rsidRDefault="00B90109" w:rsidP="00EE4ABA">
            <w:pPr>
              <w:jc w:val="both"/>
              <w:rPr>
                <w:rFonts w:ascii="Arial" w:hAnsi="Arial" w:cs="Arial"/>
                <w:sz w:val="24"/>
                <w:szCs w:val="24"/>
              </w:rPr>
            </w:pPr>
          </w:p>
        </w:tc>
      </w:tr>
      <w:tr w:rsidR="00B90109" w:rsidRPr="003C5467" w:rsidTr="00166CE5">
        <w:trPr>
          <w:trHeight w:val="452"/>
        </w:trPr>
        <w:tc>
          <w:tcPr>
            <w:tcW w:w="6237" w:type="dxa"/>
          </w:tcPr>
          <w:p w:rsidR="00B90109" w:rsidRPr="003C5467" w:rsidRDefault="00B90109" w:rsidP="00EE4ABA">
            <w:pPr>
              <w:jc w:val="both"/>
              <w:rPr>
                <w:rFonts w:ascii="Arial" w:hAnsi="Arial" w:cs="Arial"/>
                <w:sz w:val="24"/>
                <w:szCs w:val="24"/>
              </w:rPr>
            </w:pPr>
            <w:r w:rsidRPr="003C5467">
              <w:rPr>
                <w:rFonts w:ascii="Arial" w:hAnsi="Arial" w:cs="Arial"/>
                <w:b/>
                <w:sz w:val="24"/>
                <w:szCs w:val="24"/>
              </w:rPr>
              <w:t xml:space="preserve">Question 7   Has any of the media mentioned here changed your perceptions of plastic </w:t>
            </w:r>
            <w:r w:rsidR="009630A7" w:rsidRPr="003C5467">
              <w:rPr>
                <w:rFonts w:ascii="Arial" w:hAnsi="Arial" w:cs="Arial"/>
                <w:b/>
                <w:sz w:val="24"/>
                <w:szCs w:val="24"/>
              </w:rPr>
              <w:t>pollution if</w:t>
            </w:r>
            <w:r w:rsidRPr="003C5467">
              <w:rPr>
                <w:rFonts w:ascii="Arial" w:hAnsi="Arial" w:cs="Arial"/>
                <w:b/>
                <w:sz w:val="24"/>
                <w:szCs w:val="24"/>
              </w:rPr>
              <w:t xml:space="preserve"> yes in what way ? please make any comments</w:t>
            </w:r>
            <w:r w:rsidRPr="003C5467">
              <w:rPr>
                <w:rFonts w:ascii="Arial" w:hAnsi="Arial" w:cs="Arial"/>
                <w:sz w:val="24"/>
                <w:szCs w:val="24"/>
              </w:rPr>
              <w:t xml:space="preserve"> :              Yes    / No     /undecided </w:t>
            </w:r>
          </w:p>
        </w:tc>
      </w:tr>
      <w:tr w:rsidR="00B90109" w:rsidRPr="003C5467" w:rsidTr="00166CE5">
        <w:trPr>
          <w:trHeight w:val="905"/>
        </w:trPr>
        <w:tc>
          <w:tcPr>
            <w:tcW w:w="6237" w:type="dxa"/>
          </w:tcPr>
          <w:p w:rsidR="00B90109" w:rsidRPr="003C5467" w:rsidRDefault="00B90109" w:rsidP="00EE4ABA">
            <w:pPr>
              <w:jc w:val="both"/>
              <w:rPr>
                <w:rFonts w:ascii="Arial" w:hAnsi="Arial" w:cs="Arial"/>
                <w:b/>
                <w:sz w:val="24"/>
                <w:szCs w:val="24"/>
              </w:rPr>
            </w:pPr>
            <w:r w:rsidRPr="003C5467">
              <w:rPr>
                <w:rFonts w:ascii="Arial" w:hAnsi="Arial" w:cs="Arial"/>
                <w:b/>
                <w:sz w:val="24"/>
                <w:szCs w:val="24"/>
              </w:rPr>
              <w:t xml:space="preserve">Question 8   Do you belong to any of the following environmental </w:t>
            </w:r>
            <w:r w:rsidR="009630A7" w:rsidRPr="003C5467">
              <w:rPr>
                <w:rFonts w:ascii="Arial" w:hAnsi="Arial" w:cs="Arial"/>
                <w:b/>
                <w:sz w:val="24"/>
                <w:szCs w:val="24"/>
              </w:rPr>
              <w:t>groups,</w:t>
            </w:r>
            <w:r w:rsidRPr="003C5467">
              <w:rPr>
                <w:rFonts w:ascii="Arial" w:hAnsi="Arial" w:cs="Arial"/>
                <w:b/>
                <w:sz w:val="24"/>
                <w:szCs w:val="24"/>
              </w:rPr>
              <w:t xml:space="preserve"> if yes please tick which one :  World Wildlife Fund,  Greenpeace, local Nature groups , Marine Conservation Society   or other</w:t>
            </w:r>
          </w:p>
          <w:p w:rsidR="00B90109" w:rsidRPr="003C5467" w:rsidRDefault="00B90109" w:rsidP="00EE4ABA">
            <w:pPr>
              <w:jc w:val="both"/>
              <w:rPr>
                <w:rFonts w:ascii="Arial" w:hAnsi="Arial" w:cs="Arial"/>
                <w:sz w:val="24"/>
                <w:szCs w:val="24"/>
              </w:rPr>
            </w:pPr>
          </w:p>
        </w:tc>
      </w:tr>
      <w:tr w:rsidR="00B90109" w:rsidRPr="003C5467" w:rsidTr="00166CE5">
        <w:trPr>
          <w:trHeight w:val="678"/>
        </w:trPr>
        <w:tc>
          <w:tcPr>
            <w:tcW w:w="6237" w:type="dxa"/>
          </w:tcPr>
          <w:p w:rsidR="00B90109" w:rsidRPr="003C5467" w:rsidRDefault="00B90109" w:rsidP="00EE4ABA">
            <w:pPr>
              <w:jc w:val="both"/>
              <w:rPr>
                <w:rFonts w:ascii="Arial" w:hAnsi="Arial" w:cs="Arial"/>
                <w:b/>
                <w:sz w:val="24"/>
                <w:szCs w:val="24"/>
              </w:rPr>
            </w:pPr>
            <w:r w:rsidRPr="003C5467">
              <w:rPr>
                <w:rFonts w:ascii="Arial" w:hAnsi="Arial" w:cs="Arial"/>
                <w:b/>
                <w:sz w:val="24"/>
                <w:szCs w:val="24"/>
              </w:rPr>
              <w:t xml:space="preserve">Question9     Would you like to give any other information on what prompted you to join these groups  </w:t>
            </w:r>
          </w:p>
          <w:p w:rsidR="00B90109" w:rsidRPr="003C5467" w:rsidRDefault="00B90109" w:rsidP="00EE4ABA">
            <w:pPr>
              <w:jc w:val="both"/>
              <w:rPr>
                <w:rFonts w:ascii="Arial" w:hAnsi="Arial" w:cs="Arial"/>
                <w:sz w:val="24"/>
                <w:szCs w:val="24"/>
              </w:rPr>
            </w:pPr>
          </w:p>
        </w:tc>
      </w:tr>
      <w:tr w:rsidR="00B90109" w:rsidRPr="003C5467" w:rsidTr="00166CE5">
        <w:trPr>
          <w:trHeight w:val="226"/>
        </w:trPr>
        <w:tc>
          <w:tcPr>
            <w:tcW w:w="6237" w:type="dxa"/>
          </w:tcPr>
          <w:p w:rsidR="00B90109" w:rsidRPr="003C5467" w:rsidRDefault="00B90109" w:rsidP="00EE4ABA">
            <w:pPr>
              <w:jc w:val="both"/>
              <w:rPr>
                <w:rFonts w:ascii="Arial" w:hAnsi="Arial" w:cs="Arial"/>
                <w:b/>
                <w:sz w:val="24"/>
                <w:szCs w:val="24"/>
              </w:rPr>
            </w:pPr>
            <w:r w:rsidRPr="003C5467">
              <w:rPr>
                <w:rFonts w:ascii="Arial" w:hAnsi="Arial" w:cs="Arial"/>
                <w:b/>
                <w:sz w:val="24"/>
                <w:szCs w:val="24"/>
              </w:rPr>
              <w:t xml:space="preserve">Question 10      Is there anything else you would like to add in relation to plastic pollution </w:t>
            </w:r>
          </w:p>
        </w:tc>
      </w:tr>
    </w:tbl>
    <w:p w:rsidR="00B90109" w:rsidRPr="003C5467" w:rsidRDefault="00B90109" w:rsidP="00EE4ABA">
      <w:pPr>
        <w:jc w:val="both"/>
        <w:rPr>
          <w:rFonts w:ascii="Arial" w:hAnsi="Arial" w:cs="Arial"/>
          <w:b/>
          <w:bCs/>
          <w:sz w:val="24"/>
          <w:szCs w:val="24"/>
          <w:u w:val="single"/>
        </w:rPr>
      </w:pPr>
    </w:p>
    <w:p w:rsidR="00B90109" w:rsidRPr="00B14AF3" w:rsidRDefault="00B14AF3" w:rsidP="00EE4ABA">
      <w:pPr>
        <w:pStyle w:val="Heading2"/>
        <w:ind w:left="720"/>
        <w:jc w:val="both"/>
        <w:rPr>
          <w:color w:val="000000" w:themeColor="text1"/>
        </w:rPr>
      </w:pPr>
      <w:bookmarkStart w:id="59" w:name="_Toc41906128"/>
      <w:r w:rsidRPr="00B14AF3">
        <w:rPr>
          <w:color w:val="000000" w:themeColor="text1"/>
        </w:rPr>
        <w:t xml:space="preserve">4.3 </w:t>
      </w:r>
      <w:r w:rsidR="00B90109" w:rsidRPr="00B14AF3">
        <w:rPr>
          <w:color w:val="000000" w:themeColor="text1"/>
        </w:rPr>
        <w:t>Participants</w:t>
      </w:r>
      <w:bookmarkEnd w:id="59"/>
      <w:r w:rsidR="00B90109" w:rsidRPr="00B14AF3">
        <w:rPr>
          <w:color w:val="000000" w:themeColor="text1"/>
        </w:rPr>
        <w:t xml:space="preserve"> </w:t>
      </w:r>
    </w:p>
    <w:p w:rsidR="00B90109" w:rsidRPr="003C5467"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 To begin, it is important to give a figure of how many individuals answered the questionnaires sent out :  To recap these included male and female and included the  researchers trade waste and library collea</w:t>
      </w:r>
      <w:r w:rsidR="00926AC1">
        <w:rPr>
          <w:rFonts w:ascii="Arial" w:hAnsi="Arial" w:cs="Arial"/>
          <w:sz w:val="24"/>
          <w:szCs w:val="24"/>
        </w:rPr>
        <w:t xml:space="preserve">gues , plus social media feed/ friends on </w:t>
      </w:r>
      <w:r w:rsidRPr="003C5467">
        <w:rPr>
          <w:rFonts w:ascii="Arial" w:hAnsi="Arial" w:cs="Arial"/>
          <w:sz w:val="24"/>
          <w:szCs w:val="24"/>
        </w:rPr>
        <w:t xml:space="preserve"> </w:t>
      </w:r>
      <w:r w:rsidR="00926AC1">
        <w:rPr>
          <w:rFonts w:ascii="Arial" w:hAnsi="Arial" w:cs="Arial"/>
          <w:sz w:val="24"/>
          <w:szCs w:val="24"/>
        </w:rPr>
        <w:lastRenderedPageBreak/>
        <w:t xml:space="preserve">Facebook </w:t>
      </w:r>
      <w:r w:rsidRPr="003C5467">
        <w:rPr>
          <w:rFonts w:ascii="Arial" w:hAnsi="Arial" w:cs="Arial"/>
          <w:sz w:val="24"/>
          <w:szCs w:val="24"/>
        </w:rPr>
        <w:t xml:space="preserve">.In total Over 108  questionnaires were sent out these were  sent via email and social media platform ,plus hard copies were used for the pilot study , </w:t>
      </w:r>
      <w:r w:rsidRPr="003C5467">
        <w:rPr>
          <w:rFonts w:ascii="Arial" w:hAnsi="Arial" w:cs="Arial"/>
          <w:color w:val="000000" w:themeColor="text1"/>
          <w:sz w:val="24"/>
          <w:szCs w:val="24"/>
        </w:rPr>
        <w:t>In total 108 people answered the online questionnaires ,although results illustrated some questions were not answered  some individuals omitted answering some questions ,</w:t>
      </w:r>
      <w:r w:rsidRPr="003C5467">
        <w:rPr>
          <w:rFonts w:ascii="Arial" w:hAnsi="Arial" w:cs="Arial"/>
          <w:sz w:val="24"/>
          <w:szCs w:val="24"/>
        </w:rPr>
        <w:t xml:space="preserve"> </w:t>
      </w:r>
    </w:p>
    <w:p w:rsidR="00B90109" w:rsidRPr="003C5467" w:rsidRDefault="009630A7" w:rsidP="00EE4ABA">
      <w:pPr>
        <w:spacing w:line="360" w:lineRule="auto"/>
        <w:jc w:val="both"/>
        <w:rPr>
          <w:rFonts w:ascii="Arial" w:hAnsi="Arial" w:cs="Arial"/>
          <w:b/>
          <w:bCs/>
          <w:sz w:val="24"/>
          <w:szCs w:val="24"/>
        </w:rPr>
      </w:pPr>
      <w:r w:rsidRPr="003C5467">
        <w:rPr>
          <w:rFonts w:ascii="Arial" w:hAnsi="Arial" w:cs="Arial"/>
          <w:sz w:val="24"/>
          <w:szCs w:val="24"/>
        </w:rPr>
        <w:t>This figures</w:t>
      </w:r>
      <w:r w:rsidR="00B90109" w:rsidRPr="003C5467">
        <w:rPr>
          <w:rFonts w:ascii="Arial" w:hAnsi="Arial" w:cs="Arial"/>
          <w:sz w:val="24"/>
          <w:szCs w:val="24"/>
        </w:rPr>
        <w:t xml:space="preserve"> illustrated many people looked at the questionnaire</w:t>
      </w:r>
      <w:r w:rsidR="00B90109" w:rsidRPr="003C5467">
        <w:rPr>
          <w:rFonts w:ascii="Arial" w:hAnsi="Arial" w:cs="Arial"/>
          <w:b/>
          <w:bCs/>
          <w:sz w:val="24"/>
          <w:szCs w:val="24"/>
        </w:rPr>
        <w:t xml:space="preserve"> </w:t>
      </w:r>
      <w:r w:rsidR="00E7403E">
        <w:rPr>
          <w:rFonts w:ascii="Arial" w:hAnsi="Arial" w:cs="Arial"/>
          <w:bCs/>
          <w:sz w:val="24"/>
          <w:szCs w:val="24"/>
        </w:rPr>
        <w:t>:</w:t>
      </w:r>
    </w:p>
    <w:tbl>
      <w:tblPr>
        <w:tblStyle w:val="TableGrid"/>
        <w:tblW w:w="0" w:type="auto"/>
        <w:tblLook w:val="04A0"/>
      </w:tblPr>
      <w:tblGrid>
        <w:gridCol w:w="4508"/>
        <w:gridCol w:w="4508"/>
      </w:tblGrid>
      <w:tr w:rsidR="00B90109" w:rsidRPr="003C5467" w:rsidTr="00166CE5">
        <w:tc>
          <w:tcPr>
            <w:tcW w:w="450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Male/100</w:t>
            </w:r>
          </w:p>
        </w:tc>
        <w:tc>
          <w:tcPr>
            <w:tcW w:w="450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Females/100</w:t>
            </w:r>
          </w:p>
        </w:tc>
      </w:tr>
      <w:tr w:rsidR="00B90109" w:rsidRPr="003C5467" w:rsidTr="00166CE5">
        <w:tc>
          <w:tcPr>
            <w:tcW w:w="450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38</w:t>
            </w:r>
          </w:p>
        </w:tc>
        <w:tc>
          <w:tcPr>
            <w:tcW w:w="450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61</w:t>
            </w:r>
          </w:p>
        </w:tc>
      </w:tr>
      <w:tr w:rsidR="00B90109" w:rsidRPr="003C5467" w:rsidTr="00166CE5">
        <w:tc>
          <w:tcPr>
            <w:tcW w:w="4508" w:type="dxa"/>
          </w:tcPr>
          <w:p w:rsidR="00B90109" w:rsidRPr="003C5467" w:rsidRDefault="00B90109" w:rsidP="00EE4ABA">
            <w:pPr>
              <w:jc w:val="both"/>
              <w:rPr>
                <w:rFonts w:ascii="Arial" w:hAnsi="Arial" w:cs="Arial"/>
                <w:sz w:val="24"/>
                <w:szCs w:val="24"/>
              </w:rPr>
            </w:pPr>
          </w:p>
        </w:tc>
        <w:tc>
          <w:tcPr>
            <w:tcW w:w="4508" w:type="dxa"/>
          </w:tcPr>
          <w:p w:rsidR="00B90109" w:rsidRPr="003C5467" w:rsidRDefault="00B90109" w:rsidP="00EE4ABA">
            <w:pPr>
              <w:jc w:val="both"/>
              <w:rPr>
                <w:rFonts w:ascii="Arial" w:hAnsi="Arial" w:cs="Arial"/>
                <w:sz w:val="24"/>
                <w:szCs w:val="24"/>
              </w:rPr>
            </w:pPr>
          </w:p>
        </w:tc>
      </w:tr>
    </w:tbl>
    <w:p w:rsidR="00B90109" w:rsidRPr="003C5467" w:rsidRDefault="00B90109" w:rsidP="00EE4ABA">
      <w:pPr>
        <w:jc w:val="both"/>
        <w:rPr>
          <w:rFonts w:ascii="Arial" w:hAnsi="Arial" w:cs="Arial"/>
          <w:sz w:val="24"/>
          <w:szCs w:val="24"/>
        </w:rPr>
      </w:pPr>
    </w:p>
    <w:p w:rsidR="00B90109" w:rsidRDefault="00B90109" w:rsidP="00AA5424">
      <w:pPr>
        <w:jc w:val="both"/>
        <w:rPr>
          <w:rFonts w:ascii="Arial" w:hAnsi="Arial" w:cs="Arial"/>
          <w:sz w:val="24"/>
          <w:szCs w:val="24"/>
        </w:rPr>
      </w:pPr>
      <w:r w:rsidRPr="003C5467">
        <w:rPr>
          <w:rFonts w:ascii="Arial" w:hAnsi="Arial" w:cs="Arial"/>
          <w:noProof/>
          <w:sz w:val="24"/>
          <w:szCs w:val="24"/>
          <w:lang w:eastAsia="en-GB"/>
        </w:rPr>
        <w:drawing>
          <wp:inline distT="0" distB="0" distL="0" distR="0">
            <wp:extent cx="4238625" cy="1876425"/>
            <wp:effectExtent l="19050" t="0" r="9525" b="0"/>
            <wp:docPr id="1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04855" w:rsidRPr="003C5467" w:rsidRDefault="00404855" w:rsidP="00AA5424">
      <w:pPr>
        <w:jc w:val="both"/>
        <w:rPr>
          <w:rFonts w:ascii="Arial" w:hAnsi="Arial" w:cs="Arial"/>
          <w:sz w:val="24"/>
          <w:szCs w:val="24"/>
        </w:rPr>
      </w:pPr>
    </w:p>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 xml:space="preserve">Age Groups answered </w:t>
      </w:r>
    </w:p>
    <w:tbl>
      <w:tblPr>
        <w:tblStyle w:val="TableGrid"/>
        <w:tblW w:w="0" w:type="auto"/>
        <w:tblLook w:val="04A0"/>
      </w:tblPr>
      <w:tblGrid>
        <w:gridCol w:w="2254"/>
        <w:gridCol w:w="2254"/>
        <w:gridCol w:w="2254"/>
        <w:gridCol w:w="2254"/>
      </w:tblGrid>
      <w:tr w:rsidR="00B90109" w:rsidRPr="003C5467" w:rsidTr="00166CE5">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Ages /18-24</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Ages /25-34</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Ages/ 35-54</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Ages /55plus</w:t>
            </w:r>
          </w:p>
        </w:tc>
      </w:tr>
      <w:tr w:rsidR="00B90109" w:rsidRPr="003C5467" w:rsidTr="00166CE5">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7</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17</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44</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33</w:t>
            </w:r>
          </w:p>
        </w:tc>
      </w:tr>
      <w:tr w:rsidR="00B90109" w:rsidRPr="003C5467" w:rsidTr="00166CE5">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Least </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Middle Bracket </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Highest Bracket</w:t>
            </w:r>
          </w:p>
        </w:tc>
        <w:tc>
          <w:tcPr>
            <w:tcW w:w="2254"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2</w:t>
            </w:r>
            <w:r w:rsidRPr="003C5467">
              <w:rPr>
                <w:rFonts w:ascii="Arial" w:hAnsi="Arial" w:cs="Arial"/>
                <w:sz w:val="24"/>
                <w:szCs w:val="24"/>
                <w:vertAlign w:val="superscript"/>
              </w:rPr>
              <w:t>nd</w:t>
            </w:r>
            <w:r w:rsidRPr="003C5467">
              <w:rPr>
                <w:rFonts w:ascii="Arial" w:hAnsi="Arial" w:cs="Arial"/>
                <w:sz w:val="24"/>
                <w:szCs w:val="24"/>
              </w:rPr>
              <w:t xml:space="preserve"> Highest </w:t>
            </w:r>
          </w:p>
        </w:tc>
      </w:tr>
    </w:tbl>
    <w:p w:rsidR="00B90109" w:rsidRPr="003C5467" w:rsidRDefault="00B90109" w:rsidP="00EE4ABA">
      <w:pPr>
        <w:jc w:val="both"/>
        <w:rPr>
          <w:rFonts w:ascii="Arial" w:hAnsi="Arial" w:cs="Arial"/>
          <w:color w:val="FF0000"/>
          <w:sz w:val="24"/>
          <w:szCs w:val="24"/>
        </w:rPr>
      </w:pPr>
    </w:p>
    <w:p w:rsidR="00B90109" w:rsidRPr="003C5467" w:rsidRDefault="00B90109" w:rsidP="00EE4ABA">
      <w:pPr>
        <w:jc w:val="both"/>
        <w:rPr>
          <w:rFonts w:ascii="Arial" w:hAnsi="Arial" w:cs="Arial"/>
          <w:color w:val="FF0000"/>
          <w:sz w:val="24"/>
          <w:szCs w:val="24"/>
        </w:rPr>
      </w:pPr>
      <w:r w:rsidRPr="003C5467">
        <w:rPr>
          <w:rFonts w:ascii="Arial" w:hAnsi="Arial" w:cs="Arial"/>
          <w:noProof/>
          <w:color w:val="FF0000"/>
          <w:sz w:val="24"/>
          <w:szCs w:val="24"/>
          <w:lang w:eastAsia="en-GB"/>
        </w:rPr>
        <w:drawing>
          <wp:inline distT="0" distB="0" distL="0" distR="0">
            <wp:extent cx="4703746" cy="2824934"/>
            <wp:effectExtent l="19050" t="0" r="20654" b="0"/>
            <wp:docPr id="1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B90109" w:rsidRPr="003C5467" w:rsidRDefault="00B90109" w:rsidP="00EE4ABA">
      <w:pPr>
        <w:spacing w:line="360" w:lineRule="auto"/>
        <w:jc w:val="both"/>
        <w:rPr>
          <w:rFonts w:ascii="Arial" w:hAnsi="Arial" w:cs="Arial"/>
          <w:sz w:val="24"/>
          <w:szCs w:val="24"/>
        </w:rPr>
      </w:pPr>
      <w:r w:rsidRPr="003C5467">
        <w:rPr>
          <w:rFonts w:ascii="Arial" w:hAnsi="Arial" w:cs="Arial"/>
          <w:sz w:val="24"/>
          <w:szCs w:val="24"/>
        </w:rPr>
        <w:lastRenderedPageBreak/>
        <w:t>It appears  that the questionnaires were answered by the majority  of women ,this was not expected as the researcher believed more men would answer the  questionnaires  this was due to the fact the  researchers work place is primarily male orientated ,however  it appears the Face book link has attracted more women, with forty nine  women answering online and twelve women  via paper  copy .The majority of age groups answered were aged 35 to 54 , yet ages 55 plus was  second highest , it  appears seven people aged  eighteen to twenty four  answered some questions, however  this age group was far less.</w:t>
      </w:r>
    </w:p>
    <w:p w:rsidR="00B90109" w:rsidRDefault="00B14AF3" w:rsidP="00EE4ABA">
      <w:pPr>
        <w:pStyle w:val="Heading2"/>
        <w:ind w:left="720"/>
        <w:jc w:val="both"/>
        <w:rPr>
          <w:color w:val="000000" w:themeColor="text1"/>
        </w:rPr>
      </w:pPr>
      <w:bookmarkStart w:id="60" w:name="_Toc41906129"/>
      <w:r w:rsidRPr="00B14AF3">
        <w:rPr>
          <w:color w:val="000000" w:themeColor="text1"/>
        </w:rPr>
        <w:t xml:space="preserve">4.5 </w:t>
      </w:r>
      <w:r w:rsidR="00B90109" w:rsidRPr="00B14AF3">
        <w:rPr>
          <w:color w:val="000000" w:themeColor="text1"/>
        </w:rPr>
        <w:t xml:space="preserve">In response to </w:t>
      </w:r>
      <w:r w:rsidR="009630A7" w:rsidRPr="00B14AF3">
        <w:rPr>
          <w:color w:val="000000" w:themeColor="text1"/>
        </w:rPr>
        <w:t>Questions 1</w:t>
      </w:r>
      <w:r w:rsidR="00B90109" w:rsidRPr="00B14AF3">
        <w:rPr>
          <w:color w:val="000000" w:themeColor="text1"/>
        </w:rPr>
        <w:t>-4</w:t>
      </w:r>
      <w:bookmarkEnd w:id="60"/>
      <w:r w:rsidR="00B90109" w:rsidRPr="00B14AF3">
        <w:rPr>
          <w:color w:val="000000" w:themeColor="text1"/>
        </w:rPr>
        <w:t xml:space="preserve"> </w:t>
      </w:r>
    </w:p>
    <w:p w:rsidR="00404855" w:rsidRPr="00404855" w:rsidRDefault="00404855" w:rsidP="00404855"/>
    <w:p w:rsidR="00B90109" w:rsidRPr="003C5467" w:rsidRDefault="00B90109" w:rsidP="00EE4ABA">
      <w:pPr>
        <w:spacing w:line="360" w:lineRule="auto"/>
        <w:jc w:val="both"/>
        <w:rPr>
          <w:rFonts w:ascii="Arial" w:hAnsi="Arial" w:cs="Arial"/>
          <w:color w:val="000000" w:themeColor="text1"/>
          <w:sz w:val="24"/>
          <w:szCs w:val="24"/>
        </w:rPr>
      </w:pPr>
      <w:r w:rsidRPr="003C5467">
        <w:rPr>
          <w:rFonts w:ascii="Arial" w:hAnsi="Arial" w:cs="Arial"/>
          <w:color w:val="000000" w:themeColor="text1"/>
          <w:sz w:val="24"/>
          <w:szCs w:val="24"/>
        </w:rPr>
        <w:t>To understand the role of media with reference to plastic pollution exploring the use of media i.e. television plus social media pages, this section has been divided into themes of most popular responses received:</w:t>
      </w:r>
    </w:p>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Most Popular Response out of 100 participants</w:t>
      </w:r>
    </w:p>
    <w:tbl>
      <w:tblPr>
        <w:tblStyle w:val="TableGrid"/>
        <w:tblW w:w="0" w:type="auto"/>
        <w:tblLook w:val="04A0"/>
      </w:tblPr>
      <w:tblGrid>
        <w:gridCol w:w="2254"/>
        <w:gridCol w:w="2254"/>
      </w:tblGrid>
      <w:tr w:rsidR="00B90109" w:rsidRPr="003C5467" w:rsidTr="00166CE5">
        <w:tc>
          <w:tcPr>
            <w:tcW w:w="2254" w:type="dxa"/>
          </w:tcPr>
          <w:p w:rsidR="00B90109" w:rsidRPr="003C5467" w:rsidRDefault="00B90109" w:rsidP="00EE4ABA">
            <w:pPr>
              <w:jc w:val="both"/>
              <w:rPr>
                <w:rFonts w:ascii="Arial" w:hAnsi="Arial" w:cs="Arial"/>
                <w:b/>
                <w:bCs/>
                <w:color w:val="000000" w:themeColor="text1"/>
                <w:sz w:val="24"/>
                <w:szCs w:val="24"/>
              </w:rPr>
            </w:pPr>
            <w:r w:rsidRPr="003C5467">
              <w:rPr>
                <w:rFonts w:ascii="Arial" w:hAnsi="Arial" w:cs="Arial"/>
                <w:b/>
                <w:bCs/>
                <w:color w:val="000000" w:themeColor="text1"/>
                <w:sz w:val="24"/>
                <w:szCs w:val="24"/>
              </w:rPr>
              <w:t>Responses</w:t>
            </w:r>
          </w:p>
        </w:tc>
        <w:tc>
          <w:tcPr>
            <w:tcW w:w="2254" w:type="dxa"/>
          </w:tcPr>
          <w:p w:rsidR="00B90109" w:rsidRPr="003C5467" w:rsidRDefault="00B90109" w:rsidP="00004F4B">
            <w:pPr>
              <w:rPr>
                <w:rFonts w:ascii="Arial" w:hAnsi="Arial" w:cs="Arial"/>
                <w:b/>
                <w:bCs/>
                <w:color w:val="000000" w:themeColor="text1"/>
                <w:sz w:val="24"/>
                <w:szCs w:val="24"/>
              </w:rPr>
            </w:pPr>
            <w:r w:rsidRPr="003C5467">
              <w:rPr>
                <w:rFonts w:ascii="Arial" w:hAnsi="Arial" w:cs="Arial"/>
                <w:b/>
                <w:bCs/>
                <w:color w:val="000000" w:themeColor="text1"/>
                <w:sz w:val="24"/>
                <w:szCs w:val="24"/>
              </w:rPr>
              <w:t xml:space="preserve">Number of </w:t>
            </w:r>
            <w:r w:rsidR="009630A7" w:rsidRPr="003C5467">
              <w:rPr>
                <w:rFonts w:ascii="Arial" w:hAnsi="Arial" w:cs="Arial"/>
                <w:b/>
                <w:bCs/>
                <w:color w:val="000000" w:themeColor="text1"/>
                <w:sz w:val="24"/>
                <w:szCs w:val="24"/>
              </w:rPr>
              <w:t>Participants /</w:t>
            </w:r>
            <w:r w:rsidRPr="003C5467">
              <w:rPr>
                <w:rFonts w:ascii="Arial" w:hAnsi="Arial" w:cs="Arial"/>
                <w:b/>
                <w:bCs/>
                <w:color w:val="000000" w:themeColor="text1"/>
                <w:sz w:val="24"/>
                <w:szCs w:val="24"/>
              </w:rPr>
              <w:t>100</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 xml:space="preserve">Television </w:t>
            </w:r>
          </w:p>
        </w:tc>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75</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Social Media</w:t>
            </w:r>
          </w:p>
        </w:tc>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18</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Newspaper</w:t>
            </w:r>
          </w:p>
        </w:tc>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25</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p>
        </w:tc>
        <w:tc>
          <w:tcPr>
            <w:tcW w:w="2254" w:type="dxa"/>
          </w:tcPr>
          <w:p w:rsidR="00B90109" w:rsidRPr="003C5467" w:rsidRDefault="00B90109" w:rsidP="00EE4ABA">
            <w:pPr>
              <w:jc w:val="both"/>
              <w:rPr>
                <w:rFonts w:ascii="Arial" w:hAnsi="Arial" w:cs="Arial"/>
                <w:color w:val="000000" w:themeColor="text1"/>
                <w:sz w:val="24"/>
                <w:szCs w:val="24"/>
              </w:rPr>
            </w:pPr>
          </w:p>
        </w:tc>
      </w:tr>
    </w:tbl>
    <w:p w:rsidR="00B90109" w:rsidRPr="003C5467" w:rsidRDefault="00B90109" w:rsidP="00EE4ABA">
      <w:pPr>
        <w:jc w:val="both"/>
        <w:rPr>
          <w:rFonts w:ascii="Arial" w:hAnsi="Arial" w:cs="Arial"/>
          <w:color w:val="000000" w:themeColor="text1"/>
          <w:sz w:val="24"/>
          <w:szCs w:val="24"/>
        </w:rPr>
      </w:pPr>
    </w:p>
    <w:tbl>
      <w:tblPr>
        <w:tblStyle w:val="TableGrid"/>
        <w:tblW w:w="0" w:type="auto"/>
        <w:tblLook w:val="04A0"/>
      </w:tblPr>
      <w:tblGrid>
        <w:gridCol w:w="2254"/>
        <w:gridCol w:w="2841"/>
      </w:tblGrid>
      <w:tr w:rsidR="00B90109" w:rsidRPr="003C5467" w:rsidTr="00166CE5">
        <w:tc>
          <w:tcPr>
            <w:tcW w:w="2254" w:type="dxa"/>
          </w:tcPr>
          <w:p w:rsidR="00B90109" w:rsidRPr="003C5467" w:rsidRDefault="00B90109" w:rsidP="00EE4ABA">
            <w:pPr>
              <w:jc w:val="both"/>
              <w:rPr>
                <w:rFonts w:ascii="Arial" w:hAnsi="Arial" w:cs="Arial"/>
                <w:b/>
                <w:bCs/>
                <w:color w:val="000000" w:themeColor="text1"/>
                <w:sz w:val="24"/>
                <w:szCs w:val="24"/>
              </w:rPr>
            </w:pPr>
            <w:r w:rsidRPr="003C5467">
              <w:rPr>
                <w:rFonts w:ascii="Arial" w:hAnsi="Arial" w:cs="Arial"/>
                <w:b/>
                <w:bCs/>
                <w:color w:val="000000" w:themeColor="text1"/>
                <w:sz w:val="24"/>
                <w:szCs w:val="24"/>
              </w:rPr>
              <w:t>Responses</w:t>
            </w:r>
          </w:p>
        </w:tc>
        <w:tc>
          <w:tcPr>
            <w:tcW w:w="2841" w:type="dxa"/>
          </w:tcPr>
          <w:p w:rsidR="00B90109" w:rsidRPr="003C5467" w:rsidRDefault="00B90109" w:rsidP="00EE4ABA">
            <w:pPr>
              <w:jc w:val="both"/>
              <w:rPr>
                <w:rFonts w:ascii="Arial" w:hAnsi="Arial" w:cs="Arial"/>
                <w:b/>
                <w:bCs/>
                <w:color w:val="000000" w:themeColor="text1"/>
                <w:sz w:val="24"/>
                <w:szCs w:val="24"/>
              </w:rPr>
            </w:pPr>
            <w:r w:rsidRPr="003C5467">
              <w:rPr>
                <w:rFonts w:ascii="Arial" w:hAnsi="Arial" w:cs="Arial"/>
                <w:b/>
                <w:bCs/>
                <w:color w:val="000000" w:themeColor="text1"/>
                <w:sz w:val="24"/>
                <w:szCs w:val="24"/>
              </w:rPr>
              <w:t>Number of Participants /100</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Radio</w:t>
            </w:r>
          </w:p>
        </w:tc>
        <w:tc>
          <w:tcPr>
            <w:tcW w:w="2841"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42</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 xml:space="preserve">Cinema </w:t>
            </w:r>
          </w:p>
        </w:tc>
        <w:tc>
          <w:tcPr>
            <w:tcW w:w="2841"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19</w:t>
            </w:r>
          </w:p>
        </w:tc>
      </w:tr>
      <w:tr w:rsidR="00B90109" w:rsidRPr="003C5467" w:rsidTr="00166CE5">
        <w:tc>
          <w:tcPr>
            <w:tcW w:w="2254"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 xml:space="preserve">DVD </w:t>
            </w:r>
          </w:p>
        </w:tc>
        <w:tc>
          <w:tcPr>
            <w:tcW w:w="2841" w:type="dxa"/>
          </w:tcPr>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5</w:t>
            </w:r>
          </w:p>
        </w:tc>
      </w:tr>
    </w:tbl>
    <w:p w:rsidR="00B90109" w:rsidRPr="003C5467" w:rsidRDefault="00B90109" w:rsidP="00EE4ABA">
      <w:pPr>
        <w:jc w:val="both"/>
        <w:rPr>
          <w:rFonts w:ascii="Arial" w:hAnsi="Arial" w:cs="Arial"/>
          <w:color w:val="000000" w:themeColor="text1"/>
          <w:sz w:val="24"/>
          <w:szCs w:val="24"/>
        </w:rPr>
      </w:pPr>
      <w:r w:rsidRPr="003C5467">
        <w:rPr>
          <w:rFonts w:ascii="Arial" w:hAnsi="Arial" w:cs="Arial"/>
          <w:color w:val="000000" w:themeColor="text1"/>
          <w:sz w:val="24"/>
          <w:szCs w:val="24"/>
        </w:rPr>
        <w:t>Results from Of Come 2018 per cent ages of individuals in the UK accessing media tools:</w:t>
      </w:r>
    </w:p>
    <w:tbl>
      <w:tblPr>
        <w:tblStyle w:val="TableGrid"/>
        <w:tblW w:w="0" w:type="auto"/>
        <w:tblLook w:val="04A0"/>
      </w:tblPr>
      <w:tblGrid>
        <w:gridCol w:w="2310"/>
        <w:gridCol w:w="2310"/>
        <w:gridCol w:w="2311"/>
        <w:gridCol w:w="2311"/>
      </w:tblGrid>
      <w:tr w:rsidR="00B90109" w:rsidRPr="003C5467" w:rsidTr="00166CE5">
        <w:tc>
          <w:tcPr>
            <w:tcW w:w="2310" w:type="dxa"/>
          </w:tcPr>
          <w:p w:rsidR="00B90109" w:rsidRPr="003C5467" w:rsidRDefault="009630A7" w:rsidP="00004F4B">
            <w:pPr>
              <w:rPr>
                <w:rFonts w:ascii="Arial" w:hAnsi="Arial" w:cs="Arial"/>
                <w:color w:val="000000" w:themeColor="text1"/>
                <w:sz w:val="24"/>
                <w:szCs w:val="24"/>
              </w:rPr>
            </w:pPr>
            <w:r w:rsidRPr="003C5467">
              <w:rPr>
                <w:rFonts w:ascii="Arial" w:hAnsi="Arial" w:cs="Arial"/>
                <w:color w:val="000000" w:themeColor="text1"/>
                <w:sz w:val="24"/>
                <w:szCs w:val="24"/>
              </w:rPr>
              <w:t>Television (</w:t>
            </w:r>
            <w:r w:rsidR="00B90109" w:rsidRPr="003C5467">
              <w:rPr>
                <w:rFonts w:ascii="Arial" w:hAnsi="Arial" w:cs="Arial"/>
                <w:color w:val="000000" w:themeColor="text1"/>
                <w:sz w:val="24"/>
                <w:szCs w:val="24"/>
              </w:rPr>
              <w:t>Of com)</w:t>
            </w:r>
          </w:p>
        </w:tc>
        <w:tc>
          <w:tcPr>
            <w:tcW w:w="2310" w:type="dxa"/>
          </w:tcPr>
          <w:p w:rsidR="00B90109" w:rsidRPr="003C5467" w:rsidRDefault="009630A7" w:rsidP="00004F4B">
            <w:pPr>
              <w:rPr>
                <w:rFonts w:ascii="Arial" w:hAnsi="Arial" w:cs="Arial"/>
                <w:color w:val="000000" w:themeColor="text1"/>
                <w:sz w:val="24"/>
                <w:szCs w:val="24"/>
              </w:rPr>
            </w:pPr>
            <w:r w:rsidRPr="003C5467">
              <w:rPr>
                <w:rFonts w:ascii="Arial" w:hAnsi="Arial" w:cs="Arial"/>
                <w:color w:val="000000" w:themeColor="text1"/>
                <w:sz w:val="24"/>
                <w:szCs w:val="24"/>
              </w:rPr>
              <w:t>Radio(Of</w:t>
            </w:r>
            <w:r w:rsidR="00B90109" w:rsidRPr="003C5467">
              <w:rPr>
                <w:rFonts w:ascii="Arial" w:hAnsi="Arial" w:cs="Arial"/>
                <w:color w:val="000000" w:themeColor="text1"/>
                <w:sz w:val="24"/>
                <w:szCs w:val="24"/>
              </w:rPr>
              <w:t xml:space="preserve"> Com)</w:t>
            </w:r>
          </w:p>
        </w:tc>
        <w:tc>
          <w:tcPr>
            <w:tcW w:w="2311" w:type="dxa"/>
          </w:tcPr>
          <w:p w:rsidR="00B90109" w:rsidRPr="003C5467" w:rsidRDefault="009630A7" w:rsidP="00004F4B">
            <w:pPr>
              <w:rPr>
                <w:rFonts w:ascii="Arial" w:hAnsi="Arial" w:cs="Arial"/>
                <w:color w:val="000000" w:themeColor="text1"/>
                <w:sz w:val="24"/>
                <w:szCs w:val="24"/>
              </w:rPr>
            </w:pPr>
            <w:r w:rsidRPr="003C5467">
              <w:rPr>
                <w:rFonts w:ascii="Arial" w:hAnsi="Arial" w:cs="Arial"/>
                <w:color w:val="000000" w:themeColor="text1"/>
                <w:sz w:val="24"/>
                <w:szCs w:val="24"/>
              </w:rPr>
              <w:t>Internet (</w:t>
            </w:r>
            <w:r w:rsidR="00B90109" w:rsidRPr="003C5467">
              <w:rPr>
                <w:rFonts w:ascii="Arial" w:hAnsi="Arial" w:cs="Arial"/>
                <w:color w:val="000000" w:themeColor="text1"/>
                <w:sz w:val="24"/>
                <w:szCs w:val="24"/>
              </w:rPr>
              <w:t>OfCom)</w:t>
            </w:r>
          </w:p>
        </w:tc>
        <w:tc>
          <w:tcPr>
            <w:tcW w:w="2311"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Newspaper (Of com)</w:t>
            </w:r>
          </w:p>
        </w:tc>
      </w:tr>
      <w:tr w:rsidR="00B90109" w:rsidRPr="003C5467" w:rsidTr="00166CE5">
        <w:tc>
          <w:tcPr>
            <w:tcW w:w="2310"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79 per cent </w:t>
            </w:r>
          </w:p>
        </w:tc>
        <w:tc>
          <w:tcPr>
            <w:tcW w:w="2310"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 44 per cent </w:t>
            </w:r>
          </w:p>
        </w:tc>
        <w:tc>
          <w:tcPr>
            <w:tcW w:w="2311"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64 per cent</w:t>
            </w:r>
          </w:p>
        </w:tc>
        <w:tc>
          <w:tcPr>
            <w:tcW w:w="2311"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40 per cent</w:t>
            </w:r>
          </w:p>
        </w:tc>
      </w:tr>
      <w:tr w:rsidR="00B90109" w:rsidRPr="003C5467" w:rsidTr="00166CE5">
        <w:tc>
          <w:tcPr>
            <w:tcW w:w="2310" w:type="dxa"/>
          </w:tcPr>
          <w:p w:rsidR="00B90109" w:rsidRPr="003C5467" w:rsidRDefault="00B90109" w:rsidP="00EE4ABA">
            <w:pPr>
              <w:jc w:val="both"/>
              <w:rPr>
                <w:rFonts w:ascii="Arial" w:hAnsi="Arial" w:cs="Arial"/>
                <w:color w:val="000000" w:themeColor="text1"/>
                <w:sz w:val="24"/>
                <w:szCs w:val="24"/>
              </w:rPr>
            </w:pPr>
          </w:p>
        </w:tc>
        <w:tc>
          <w:tcPr>
            <w:tcW w:w="2310" w:type="dxa"/>
          </w:tcPr>
          <w:p w:rsidR="00B90109" w:rsidRPr="003C5467" w:rsidRDefault="00B90109" w:rsidP="00EE4ABA">
            <w:pPr>
              <w:jc w:val="both"/>
              <w:rPr>
                <w:rFonts w:ascii="Arial" w:hAnsi="Arial" w:cs="Arial"/>
                <w:color w:val="000000" w:themeColor="text1"/>
                <w:sz w:val="24"/>
                <w:szCs w:val="24"/>
              </w:rPr>
            </w:pPr>
          </w:p>
        </w:tc>
        <w:tc>
          <w:tcPr>
            <w:tcW w:w="2311" w:type="dxa"/>
          </w:tcPr>
          <w:p w:rsidR="00B90109" w:rsidRPr="003C5467" w:rsidRDefault="00B90109" w:rsidP="00EE4ABA">
            <w:pPr>
              <w:jc w:val="both"/>
              <w:rPr>
                <w:rFonts w:ascii="Arial" w:hAnsi="Arial" w:cs="Arial"/>
                <w:color w:val="000000" w:themeColor="text1"/>
                <w:sz w:val="24"/>
                <w:szCs w:val="24"/>
              </w:rPr>
            </w:pPr>
          </w:p>
        </w:tc>
        <w:tc>
          <w:tcPr>
            <w:tcW w:w="2311" w:type="dxa"/>
          </w:tcPr>
          <w:p w:rsidR="00B90109" w:rsidRPr="003C5467" w:rsidRDefault="00B90109" w:rsidP="00EE4ABA">
            <w:pPr>
              <w:jc w:val="both"/>
              <w:rPr>
                <w:rFonts w:ascii="Arial" w:hAnsi="Arial" w:cs="Arial"/>
                <w:color w:val="000000" w:themeColor="text1"/>
                <w:sz w:val="24"/>
                <w:szCs w:val="24"/>
              </w:rPr>
            </w:pPr>
          </w:p>
        </w:tc>
      </w:tr>
    </w:tbl>
    <w:p w:rsidR="00B90109" w:rsidRPr="003C5467" w:rsidRDefault="00B90109" w:rsidP="00EE4ABA">
      <w:pPr>
        <w:jc w:val="both"/>
        <w:rPr>
          <w:rFonts w:ascii="Arial" w:hAnsi="Arial" w:cs="Arial"/>
          <w:color w:val="000000" w:themeColor="text1"/>
          <w:sz w:val="24"/>
          <w:szCs w:val="24"/>
        </w:rPr>
      </w:pPr>
    </w:p>
    <w:p w:rsidR="00B90109" w:rsidRPr="00B14AF3" w:rsidRDefault="00B14AF3" w:rsidP="00EE4ABA">
      <w:pPr>
        <w:pStyle w:val="Heading2"/>
        <w:ind w:left="720"/>
        <w:jc w:val="both"/>
        <w:rPr>
          <w:color w:val="000000" w:themeColor="text1"/>
        </w:rPr>
      </w:pPr>
      <w:bookmarkStart w:id="61" w:name="_Toc41906130"/>
      <w:r w:rsidRPr="00B14AF3">
        <w:rPr>
          <w:color w:val="000000" w:themeColor="text1"/>
        </w:rPr>
        <w:t xml:space="preserve">4.6 </w:t>
      </w:r>
      <w:r w:rsidR="00B90109" w:rsidRPr="00B14AF3">
        <w:rPr>
          <w:color w:val="000000" w:themeColor="text1"/>
        </w:rPr>
        <w:t>Results</w:t>
      </w:r>
      <w:bookmarkEnd w:id="61"/>
      <w:r w:rsidR="00B90109" w:rsidRPr="00B14AF3">
        <w:rPr>
          <w:color w:val="000000" w:themeColor="text1"/>
        </w:rPr>
        <w:t xml:space="preserve"> </w:t>
      </w:r>
    </w:p>
    <w:p w:rsidR="00B90109" w:rsidRDefault="00E7403E" w:rsidP="00EE4ABA">
      <w:pPr>
        <w:spacing w:line="360" w:lineRule="auto"/>
        <w:jc w:val="both"/>
        <w:rPr>
          <w:rFonts w:ascii="Arial" w:hAnsi="Arial" w:cs="Arial"/>
          <w:sz w:val="24"/>
          <w:szCs w:val="24"/>
        </w:rPr>
      </w:pPr>
      <w:r>
        <w:rPr>
          <w:rFonts w:ascii="Arial" w:hAnsi="Arial" w:cs="Arial"/>
          <w:color w:val="000000" w:themeColor="text1"/>
          <w:sz w:val="24"/>
          <w:szCs w:val="24"/>
        </w:rPr>
        <w:t>Out of</w:t>
      </w:r>
      <w:r w:rsidR="00B90109" w:rsidRPr="003C5467">
        <w:rPr>
          <w:rFonts w:ascii="Arial" w:hAnsi="Arial" w:cs="Arial"/>
          <w:color w:val="000000" w:themeColor="text1"/>
          <w:sz w:val="24"/>
          <w:szCs w:val="24"/>
        </w:rPr>
        <w:t xml:space="preserve"> those 108 hundred people who filled in the questionnaire, it appears  television and Newspaper was  accessed frequently ,according to Of com television  is the most accessible platform for news in the UK with 79 per cent of adults viewing </w:t>
      </w:r>
      <w:r w:rsidR="00B90109" w:rsidRPr="003C5467">
        <w:rPr>
          <w:rFonts w:ascii="Arial" w:hAnsi="Arial" w:cs="Arial"/>
          <w:color w:val="000000" w:themeColor="text1"/>
          <w:sz w:val="24"/>
          <w:szCs w:val="24"/>
        </w:rPr>
        <w:lastRenderedPageBreak/>
        <w:t>( Of com 2018 ). It appears social media access was low Of com refer to th</w:t>
      </w:r>
      <w:r>
        <w:rPr>
          <w:rFonts w:ascii="Arial" w:hAnsi="Arial" w:cs="Arial"/>
          <w:color w:val="000000" w:themeColor="text1"/>
          <w:sz w:val="24"/>
          <w:szCs w:val="24"/>
        </w:rPr>
        <w:t>e fact  sixty four percent o</w:t>
      </w:r>
      <w:r w:rsidR="00B90109" w:rsidRPr="003C5467">
        <w:rPr>
          <w:rFonts w:ascii="Arial" w:hAnsi="Arial" w:cs="Arial"/>
          <w:color w:val="000000" w:themeColor="text1"/>
          <w:sz w:val="24"/>
          <w:szCs w:val="24"/>
        </w:rPr>
        <w:t xml:space="preserve">f adults viewed the internet this would appear to be higher than participates had chosen (Of com 2018 ) The results seems </w:t>
      </w:r>
      <w:r>
        <w:rPr>
          <w:rFonts w:ascii="Arial" w:hAnsi="Arial" w:cs="Arial"/>
          <w:sz w:val="24"/>
          <w:szCs w:val="24"/>
        </w:rPr>
        <w:t xml:space="preserve">to </w:t>
      </w:r>
      <w:r w:rsidR="00B90109" w:rsidRPr="003C5467">
        <w:rPr>
          <w:rFonts w:ascii="Arial" w:hAnsi="Arial" w:cs="Arial"/>
          <w:sz w:val="24"/>
          <w:szCs w:val="24"/>
        </w:rPr>
        <w:t>correspond with Tolvnen survey that social media platforms are a useful tool in obtaining data collection. Tolvnen  et al (2015) ,in particular Facebook is a favourable</w:t>
      </w:r>
      <w:r>
        <w:rPr>
          <w:rFonts w:ascii="Arial" w:hAnsi="Arial" w:cs="Arial"/>
          <w:sz w:val="24"/>
          <w:szCs w:val="24"/>
        </w:rPr>
        <w:t xml:space="preserve"> option for users .</w:t>
      </w:r>
      <w:r w:rsidR="00B90109" w:rsidRPr="003C5467">
        <w:rPr>
          <w:rFonts w:ascii="Arial" w:hAnsi="Arial" w:cs="Arial"/>
          <w:sz w:val="24"/>
          <w:szCs w:val="24"/>
        </w:rPr>
        <w:t xml:space="preserve"> Facebook was  used as platform to launch the survey</w:t>
      </w:r>
      <w:r w:rsidR="00B90109" w:rsidRPr="003C5467">
        <w:rPr>
          <w:rFonts w:ascii="Arial" w:hAnsi="Arial" w:cs="Arial"/>
          <w:color w:val="000000" w:themeColor="text1"/>
          <w:sz w:val="24"/>
          <w:szCs w:val="24"/>
        </w:rPr>
        <w:t>, however it is  important to remember most people had chosen numerous options examples ,radio , podcast and you tube , hence one person may have accessed a number of media tools.</w:t>
      </w:r>
      <w:r w:rsidR="00B90109" w:rsidRPr="003C5467">
        <w:rPr>
          <w:rFonts w:ascii="Arial" w:hAnsi="Arial" w:cs="Arial"/>
          <w:sz w:val="24"/>
          <w:szCs w:val="24"/>
        </w:rPr>
        <w:t xml:space="preserve">, Radio was most popular with Of com suggesting  forty four  per cent of people  accessed a radio. </w:t>
      </w:r>
      <w:bookmarkStart w:id="62" w:name="_Hlk36375662"/>
      <w:r w:rsidR="00B90109" w:rsidRPr="003C5467">
        <w:rPr>
          <w:rFonts w:ascii="Arial" w:hAnsi="Arial" w:cs="Arial"/>
          <w:sz w:val="24"/>
          <w:szCs w:val="24"/>
        </w:rPr>
        <w:t xml:space="preserve"> yet the Of com survey was conducted in 2018 results may have well </w:t>
      </w:r>
      <w:r w:rsidR="00B23AED" w:rsidRPr="003C5467">
        <w:rPr>
          <w:rFonts w:ascii="Arial" w:hAnsi="Arial" w:cs="Arial"/>
          <w:sz w:val="24"/>
          <w:szCs w:val="24"/>
        </w:rPr>
        <w:t>changed.</w:t>
      </w:r>
    </w:p>
    <w:p w:rsidR="00404855" w:rsidRPr="003C5467" w:rsidRDefault="00404855" w:rsidP="00EE4ABA">
      <w:pPr>
        <w:spacing w:line="360" w:lineRule="auto"/>
        <w:jc w:val="both"/>
        <w:rPr>
          <w:rFonts w:ascii="Arial" w:hAnsi="Arial" w:cs="Arial"/>
          <w:sz w:val="24"/>
          <w:szCs w:val="24"/>
        </w:rPr>
      </w:pPr>
    </w:p>
    <w:p w:rsidR="00B90109"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The table blow </w:t>
      </w:r>
      <w:r w:rsidR="00B23AED" w:rsidRPr="003C5467">
        <w:rPr>
          <w:rFonts w:ascii="Arial" w:hAnsi="Arial" w:cs="Arial"/>
          <w:sz w:val="24"/>
          <w:szCs w:val="24"/>
        </w:rPr>
        <w:t>illustrates the</w:t>
      </w:r>
      <w:r w:rsidRPr="003C5467">
        <w:rPr>
          <w:rFonts w:ascii="Arial" w:hAnsi="Arial" w:cs="Arial"/>
          <w:sz w:val="24"/>
          <w:szCs w:val="24"/>
        </w:rPr>
        <w:t xml:space="preserve"> positives and negatives  of media tools with responses received via the questionnaire .</w:t>
      </w:r>
    </w:p>
    <w:p w:rsidR="00404855" w:rsidRPr="003C5467" w:rsidRDefault="00404855" w:rsidP="00EE4ABA">
      <w:pPr>
        <w:spacing w:line="360" w:lineRule="auto"/>
        <w:jc w:val="both"/>
        <w:rPr>
          <w:rFonts w:ascii="Arial" w:hAnsi="Arial" w:cs="Arial"/>
          <w:sz w:val="24"/>
          <w:szCs w:val="24"/>
        </w:rPr>
      </w:pPr>
    </w:p>
    <w:tbl>
      <w:tblPr>
        <w:tblStyle w:val="TableGrid"/>
        <w:tblW w:w="0" w:type="auto"/>
        <w:tblLook w:val="04A0"/>
      </w:tblPr>
      <w:tblGrid>
        <w:gridCol w:w="1364"/>
        <w:gridCol w:w="1311"/>
        <w:gridCol w:w="1564"/>
        <w:gridCol w:w="1390"/>
        <w:gridCol w:w="1497"/>
        <w:gridCol w:w="1550"/>
        <w:gridCol w:w="243"/>
      </w:tblGrid>
      <w:tr w:rsidR="00B90109" w:rsidRPr="003C5467" w:rsidTr="00166CE5">
        <w:tc>
          <w:tcPr>
            <w:tcW w:w="1288" w:type="dxa"/>
          </w:tcPr>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Social Media Positives</w:t>
            </w:r>
          </w:p>
        </w:tc>
        <w:tc>
          <w:tcPr>
            <w:tcW w:w="1288" w:type="dxa"/>
          </w:tcPr>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Social Media Limits</w:t>
            </w:r>
          </w:p>
        </w:tc>
        <w:tc>
          <w:tcPr>
            <w:tcW w:w="1357" w:type="dxa"/>
          </w:tcPr>
          <w:p w:rsidR="00B90109" w:rsidRPr="003C5467" w:rsidRDefault="00B90109" w:rsidP="00EE4ABA">
            <w:pPr>
              <w:jc w:val="both"/>
              <w:rPr>
                <w:rFonts w:ascii="Arial" w:hAnsi="Arial" w:cs="Arial"/>
                <w:b/>
                <w:bCs/>
                <w:sz w:val="24"/>
                <w:szCs w:val="24"/>
              </w:rPr>
            </w:pPr>
            <w:r w:rsidRPr="003C5467">
              <w:rPr>
                <w:rFonts w:ascii="Arial" w:hAnsi="Arial" w:cs="Arial"/>
                <w:sz w:val="24"/>
                <w:szCs w:val="24"/>
              </w:rPr>
              <w:t>T</w:t>
            </w:r>
            <w:r w:rsidRPr="003C5467">
              <w:rPr>
                <w:rFonts w:ascii="Arial" w:hAnsi="Arial" w:cs="Arial"/>
                <w:b/>
                <w:bCs/>
                <w:sz w:val="24"/>
                <w:szCs w:val="24"/>
              </w:rPr>
              <w:t>elevision</w:t>
            </w:r>
          </w:p>
          <w:p w:rsidR="00B90109" w:rsidRPr="003C5467" w:rsidRDefault="00B90109" w:rsidP="00EE4ABA">
            <w:pPr>
              <w:jc w:val="both"/>
              <w:rPr>
                <w:rFonts w:ascii="Arial" w:hAnsi="Arial" w:cs="Arial"/>
                <w:sz w:val="24"/>
                <w:szCs w:val="24"/>
              </w:rPr>
            </w:pPr>
            <w:r w:rsidRPr="003C5467">
              <w:rPr>
                <w:rFonts w:ascii="Arial" w:hAnsi="Arial" w:cs="Arial"/>
                <w:b/>
                <w:bCs/>
                <w:sz w:val="24"/>
                <w:szCs w:val="24"/>
              </w:rPr>
              <w:t>Positive</w:t>
            </w:r>
          </w:p>
        </w:tc>
        <w:tc>
          <w:tcPr>
            <w:tcW w:w="1288" w:type="dxa"/>
          </w:tcPr>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Television</w:t>
            </w:r>
          </w:p>
          <w:p w:rsidR="00B90109" w:rsidRPr="003C5467" w:rsidRDefault="00B90109" w:rsidP="00EE4ABA">
            <w:pPr>
              <w:jc w:val="both"/>
              <w:rPr>
                <w:rFonts w:ascii="Arial" w:hAnsi="Arial" w:cs="Arial"/>
                <w:sz w:val="24"/>
                <w:szCs w:val="24"/>
              </w:rPr>
            </w:pPr>
            <w:r w:rsidRPr="003C5467">
              <w:rPr>
                <w:rFonts w:ascii="Arial" w:hAnsi="Arial" w:cs="Arial"/>
                <w:b/>
                <w:bCs/>
                <w:sz w:val="24"/>
                <w:szCs w:val="24"/>
              </w:rPr>
              <w:t>Limits</w:t>
            </w:r>
          </w:p>
        </w:tc>
        <w:tc>
          <w:tcPr>
            <w:tcW w:w="1288" w:type="dxa"/>
          </w:tcPr>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Newspaper</w:t>
            </w:r>
          </w:p>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Positives</w:t>
            </w:r>
          </w:p>
        </w:tc>
        <w:tc>
          <w:tcPr>
            <w:tcW w:w="1320" w:type="dxa"/>
          </w:tcPr>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 xml:space="preserve">Newspaper </w:t>
            </w:r>
          </w:p>
          <w:p w:rsidR="00B90109" w:rsidRPr="003C5467" w:rsidRDefault="00B90109" w:rsidP="00EE4ABA">
            <w:pPr>
              <w:jc w:val="both"/>
              <w:rPr>
                <w:rFonts w:ascii="Arial" w:hAnsi="Arial" w:cs="Arial"/>
                <w:b/>
                <w:bCs/>
                <w:sz w:val="24"/>
                <w:szCs w:val="24"/>
              </w:rPr>
            </w:pPr>
            <w:r w:rsidRPr="003C5467">
              <w:rPr>
                <w:rFonts w:ascii="Arial" w:hAnsi="Arial" w:cs="Arial"/>
                <w:b/>
                <w:bCs/>
                <w:sz w:val="24"/>
                <w:szCs w:val="24"/>
              </w:rPr>
              <w:t>Limits</w:t>
            </w:r>
          </w:p>
        </w:tc>
        <w:tc>
          <w:tcPr>
            <w:tcW w:w="243" w:type="dxa"/>
          </w:tcPr>
          <w:p w:rsidR="00B90109" w:rsidRPr="003C5467" w:rsidRDefault="00B90109" w:rsidP="00EE4ABA">
            <w:pPr>
              <w:jc w:val="both"/>
              <w:rPr>
                <w:rFonts w:ascii="Arial" w:hAnsi="Arial" w:cs="Arial"/>
                <w:sz w:val="24"/>
                <w:szCs w:val="24"/>
              </w:rPr>
            </w:pPr>
          </w:p>
        </w:tc>
      </w:tr>
      <w:tr w:rsidR="00B90109" w:rsidRPr="003C5467" w:rsidTr="00166CE5">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Accessible 24 hours a day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Not everyone will have access</w:t>
            </w:r>
          </w:p>
        </w:tc>
        <w:tc>
          <w:tcPr>
            <w:tcW w:w="1357"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Accessible 24 hours a day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Expensive to purchase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Can be bought daily </w:t>
            </w:r>
          </w:p>
        </w:tc>
        <w:tc>
          <w:tcPr>
            <w:tcW w:w="1320"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Newspapers can be expensive </w:t>
            </w:r>
          </w:p>
        </w:tc>
        <w:tc>
          <w:tcPr>
            <w:tcW w:w="243" w:type="dxa"/>
          </w:tcPr>
          <w:p w:rsidR="00B90109" w:rsidRPr="003C5467" w:rsidRDefault="00B90109" w:rsidP="00EE4ABA">
            <w:pPr>
              <w:jc w:val="both"/>
              <w:rPr>
                <w:rFonts w:ascii="Arial" w:hAnsi="Arial" w:cs="Arial"/>
                <w:sz w:val="24"/>
                <w:szCs w:val="24"/>
              </w:rPr>
            </w:pPr>
          </w:p>
        </w:tc>
      </w:tr>
      <w:tr w:rsidR="00B90109" w:rsidRPr="003C5467" w:rsidTr="00166CE5">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Updated regularly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Not everyone Will want to use social media </w:t>
            </w:r>
          </w:p>
        </w:tc>
        <w:tc>
          <w:tcPr>
            <w:tcW w:w="1357"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Widely accessible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Not every household has </w:t>
            </w:r>
            <w:r w:rsidR="00B23AED" w:rsidRPr="003C5467">
              <w:rPr>
                <w:rFonts w:ascii="Arial" w:hAnsi="Arial" w:cs="Arial"/>
                <w:sz w:val="24"/>
                <w:szCs w:val="24"/>
              </w:rPr>
              <w:t>a television</w:t>
            </w:r>
            <w:r w:rsidRPr="003C5467">
              <w:rPr>
                <w:rFonts w:ascii="Arial" w:hAnsi="Arial" w:cs="Arial"/>
                <w:sz w:val="24"/>
                <w:szCs w:val="24"/>
              </w:rPr>
              <w:t xml:space="preserve"> set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Current news up to date information </w:t>
            </w:r>
          </w:p>
        </w:tc>
        <w:tc>
          <w:tcPr>
            <w:tcW w:w="1320"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Some countries may not distribute newspapers</w:t>
            </w:r>
          </w:p>
        </w:tc>
        <w:tc>
          <w:tcPr>
            <w:tcW w:w="243" w:type="dxa"/>
          </w:tcPr>
          <w:p w:rsidR="00B90109" w:rsidRPr="003C5467" w:rsidRDefault="00B90109" w:rsidP="00EE4ABA">
            <w:pPr>
              <w:jc w:val="both"/>
              <w:rPr>
                <w:rFonts w:ascii="Arial" w:hAnsi="Arial" w:cs="Arial"/>
                <w:sz w:val="24"/>
                <w:szCs w:val="24"/>
              </w:rPr>
            </w:pPr>
          </w:p>
        </w:tc>
      </w:tr>
      <w:tr w:rsidR="00B90109" w:rsidRPr="003C5467" w:rsidTr="00166CE5">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Translated into other languages</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Certain groups may find navigation difficult </w:t>
            </w:r>
          </w:p>
        </w:tc>
        <w:tc>
          <w:tcPr>
            <w:tcW w:w="1357"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Translated into other languages</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Some programs onto late although taping is an option </w:t>
            </w:r>
          </w:p>
        </w:tc>
        <w:tc>
          <w:tcPr>
            <w:tcW w:w="128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Can be read online or via other tools i.e. tablet devices</w:t>
            </w:r>
          </w:p>
        </w:tc>
        <w:tc>
          <w:tcPr>
            <w:tcW w:w="1320"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Some people discard after use  </w:t>
            </w:r>
          </w:p>
        </w:tc>
        <w:tc>
          <w:tcPr>
            <w:tcW w:w="243" w:type="dxa"/>
          </w:tcPr>
          <w:p w:rsidR="00B90109" w:rsidRPr="003C5467" w:rsidRDefault="00B90109" w:rsidP="00EE4ABA">
            <w:pPr>
              <w:jc w:val="both"/>
              <w:rPr>
                <w:rFonts w:ascii="Arial" w:hAnsi="Arial" w:cs="Arial"/>
                <w:sz w:val="24"/>
                <w:szCs w:val="24"/>
              </w:rPr>
            </w:pPr>
          </w:p>
        </w:tc>
      </w:tr>
      <w:tr w:rsidR="00B90109" w:rsidRPr="003C5467" w:rsidTr="00166CE5">
        <w:trPr>
          <w:trHeight w:val="611"/>
        </w:trPr>
        <w:tc>
          <w:tcPr>
            <w:tcW w:w="1288" w:type="dxa"/>
          </w:tcPr>
          <w:p w:rsidR="00B90109" w:rsidRPr="003C5467" w:rsidRDefault="00B90109" w:rsidP="00004F4B">
            <w:pPr>
              <w:rPr>
                <w:rFonts w:ascii="Arial" w:hAnsi="Arial" w:cs="Arial"/>
                <w:sz w:val="24"/>
                <w:szCs w:val="24"/>
              </w:rPr>
            </w:pPr>
            <w:r w:rsidRPr="003C5467">
              <w:rPr>
                <w:rFonts w:ascii="Arial" w:hAnsi="Arial" w:cs="Arial"/>
                <w:sz w:val="24"/>
                <w:szCs w:val="24"/>
              </w:rPr>
              <w:t>Keeping in contact with others</w:t>
            </w:r>
          </w:p>
        </w:tc>
        <w:tc>
          <w:tcPr>
            <w:tcW w:w="1288" w:type="dxa"/>
          </w:tcPr>
          <w:p w:rsidR="00B90109" w:rsidRPr="003C5467" w:rsidRDefault="00B90109" w:rsidP="00004F4B">
            <w:pPr>
              <w:rPr>
                <w:rFonts w:ascii="Arial" w:hAnsi="Arial" w:cs="Arial"/>
                <w:sz w:val="24"/>
                <w:szCs w:val="24"/>
              </w:rPr>
            </w:pPr>
            <w:r w:rsidRPr="003C5467">
              <w:rPr>
                <w:rFonts w:ascii="Arial" w:hAnsi="Arial" w:cs="Arial"/>
                <w:sz w:val="24"/>
                <w:szCs w:val="24"/>
              </w:rPr>
              <w:t>Requires internet access</w:t>
            </w:r>
          </w:p>
        </w:tc>
        <w:tc>
          <w:tcPr>
            <w:tcW w:w="1357" w:type="dxa"/>
          </w:tcPr>
          <w:p w:rsidR="00B90109" w:rsidRPr="003C5467" w:rsidRDefault="00B90109" w:rsidP="00004F4B">
            <w:pPr>
              <w:rPr>
                <w:rFonts w:ascii="Arial" w:hAnsi="Arial" w:cs="Arial"/>
                <w:sz w:val="24"/>
                <w:szCs w:val="24"/>
              </w:rPr>
            </w:pPr>
            <w:r w:rsidRPr="003C5467">
              <w:rPr>
                <w:rFonts w:ascii="Arial" w:hAnsi="Arial" w:cs="Arial"/>
                <w:sz w:val="24"/>
                <w:szCs w:val="24"/>
              </w:rPr>
              <w:t xml:space="preserve">Wide range of programmes </w:t>
            </w:r>
            <w:r w:rsidR="00B23AED" w:rsidRPr="003C5467">
              <w:rPr>
                <w:rFonts w:ascii="Arial" w:hAnsi="Arial" w:cs="Arial"/>
                <w:sz w:val="24"/>
                <w:szCs w:val="24"/>
              </w:rPr>
              <w:t>available i.e.</w:t>
            </w:r>
            <w:r w:rsidRPr="003C5467">
              <w:rPr>
                <w:rFonts w:ascii="Arial" w:hAnsi="Arial" w:cs="Arial"/>
                <w:sz w:val="24"/>
                <w:szCs w:val="24"/>
              </w:rPr>
              <w:t xml:space="preserve"> streaming </w:t>
            </w:r>
          </w:p>
        </w:tc>
        <w:tc>
          <w:tcPr>
            <w:tcW w:w="1288" w:type="dxa"/>
          </w:tcPr>
          <w:p w:rsidR="00B90109" w:rsidRPr="003C5467" w:rsidRDefault="00B90109" w:rsidP="00004F4B">
            <w:pPr>
              <w:rPr>
                <w:rFonts w:ascii="Arial" w:hAnsi="Arial" w:cs="Arial"/>
                <w:sz w:val="24"/>
                <w:szCs w:val="24"/>
              </w:rPr>
            </w:pPr>
            <w:r w:rsidRPr="003C5467">
              <w:rPr>
                <w:rFonts w:ascii="Arial" w:hAnsi="Arial" w:cs="Arial"/>
                <w:sz w:val="24"/>
                <w:szCs w:val="24"/>
              </w:rPr>
              <w:t xml:space="preserve">Not everyone will want to watch television </w:t>
            </w:r>
          </w:p>
        </w:tc>
        <w:tc>
          <w:tcPr>
            <w:tcW w:w="1288" w:type="dxa"/>
          </w:tcPr>
          <w:p w:rsidR="00B90109" w:rsidRPr="003C5467" w:rsidRDefault="00B90109" w:rsidP="00004F4B">
            <w:pPr>
              <w:rPr>
                <w:rFonts w:ascii="Arial" w:hAnsi="Arial" w:cs="Arial"/>
                <w:sz w:val="24"/>
                <w:szCs w:val="24"/>
              </w:rPr>
            </w:pPr>
            <w:r w:rsidRPr="003C5467">
              <w:rPr>
                <w:rFonts w:ascii="Arial" w:hAnsi="Arial" w:cs="Arial"/>
                <w:sz w:val="24"/>
                <w:szCs w:val="24"/>
              </w:rPr>
              <w:t xml:space="preserve">Illustrates Other information </w:t>
            </w:r>
          </w:p>
        </w:tc>
        <w:tc>
          <w:tcPr>
            <w:tcW w:w="1320" w:type="dxa"/>
          </w:tcPr>
          <w:p w:rsidR="00B90109" w:rsidRPr="003C5467" w:rsidRDefault="00B90109" w:rsidP="00004F4B">
            <w:pPr>
              <w:rPr>
                <w:rFonts w:ascii="Arial" w:hAnsi="Arial" w:cs="Arial"/>
                <w:sz w:val="24"/>
                <w:szCs w:val="24"/>
              </w:rPr>
            </w:pPr>
            <w:r w:rsidRPr="003C5467">
              <w:rPr>
                <w:rFonts w:ascii="Arial" w:hAnsi="Arial" w:cs="Arial"/>
                <w:sz w:val="24"/>
                <w:szCs w:val="24"/>
              </w:rPr>
              <w:t xml:space="preserve">Can be lengthy </w:t>
            </w:r>
          </w:p>
        </w:tc>
        <w:tc>
          <w:tcPr>
            <w:tcW w:w="243" w:type="dxa"/>
          </w:tcPr>
          <w:p w:rsidR="00B90109" w:rsidRPr="003C5467" w:rsidRDefault="00B90109" w:rsidP="00004F4B">
            <w:pPr>
              <w:rPr>
                <w:rFonts w:ascii="Arial" w:hAnsi="Arial" w:cs="Arial"/>
                <w:sz w:val="24"/>
                <w:szCs w:val="24"/>
              </w:rPr>
            </w:pPr>
          </w:p>
        </w:tc>
      </w:tr>
      <w:bookmarkEnd w:id="62"/>
    </w:tbl>
    <w:p w:rsidR="00B90109" w:rsidRPr="003C5467" w:rsidRDefault="00B90109" w:rsidP="00004F4B">
      <w:pPr>
        <w:rPr>
          <w:rFonts w:ascii="Arial" w:hAnsi="Arial" w:cs="Arial"/>
          <w:sz w:val="24"/>
          <w:szCs w:val="24"/>
        </w:rPr>
      </w:pPr>
    </w:p>
    <w:p w:rsidR="00B90109" w:rsidRPr="00B14AF3" w:rsidRDefault="00B14AF3" w:rsidP="00EE4ABA">
      <w:pPr>
        <w:pStyle w:val="Heading2"/>
        <w:ind w:left="720"/>
        <w:jc w:val="both"/>
        <w:rPr>
          <w:color w:val="000000" w:themeColor="text1"/>
        </w:rPr>
      </w:pPr>
      <w:bookmarkStart w:id="63" w:name="_Toc41906131"/>
      <w:r w:rsidRPr="00B14AF3">
        <w:rPr>
          <w:color w:val="000000" w:themeColor="text1"/>
        </w:rPr>
        <w:lastRenderedPageBreak/>
        <w:t xml:space="preserve">4.7 </w:t>
      </w:r>
      <w:r w:rsidR="00B90109" w:rsidRPr="00B14AF3">
        <w:rPr>
          <w:color w:val="000000" w:themeColor="text1"/>
        </w:rPr>
        <w:t>In response to question 5 to 7</w:t>
      </w:r>
      <w:bookmarkEnd w:id="63"/>
    </w:p>
    <w:p w:rsidR="00B90109" w:rsidRPr="003C5467"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Evaluate and analyse via methodology individual perceptions and behaviour influences as a result of media exposure, accessing tools to support data </w:t>
      </w:r>
      <w:r w:rsidR="00B23AED" w:rsidRPr="003C5467">
        <w:rPr>
          <w:rFonts w:ascii="Arial" w:hAnsi="Arial" w:cs="Arial"/>
          <w:sz w:val="24"/>
          <w:szCs w:val="24"/>
        </w:rPr>
        <w:t>gathering:</w:t>
      </w:r>
    </w:p>
    <w:p w:rsidR="005E148A" w:rsidRDefault="00B90109" w:rsidP="00EE4ABA">
      <w:pPr>
        <w:spacing w:line="360" w:lineRule="auto"/>
        <w:jc w:val="both"/>
        <w:rPr>
          <w:rFonts w:ascii="Arial" w:hAnsi="Arial" w:cs="Arial"/>
          <w:sz w:val="24"/>
          <w:szCs w:val="24"/>
        </w:rPr>
      </w:pPr>
      <w:r w:rsidRPr="003C5467">
        <w:rPr>
          <w:rFonts w:ascii="Arial" w:hAnsi="Arial" w:cs="Arial"/>
          <w:color w:val="000000" w:themeColor="text1"/>
          <w:sz w:val="24"/>
          <w:szCs w:val="24"/>
        </w:rPr>
        <w:t xml:space="preserve">Data gathered a number or responses to individual perceptions and behaviour </w:t>
      </w:r>
      <w:r w:rsidR="00B23AED" w:rsidRPr="003C5467">
        <w:rPr>
          <w:rFonts w:ascii="Arial" w:hAnsi="Arial" w:cs="Arial"/>
          <w:color w:val="000000" w:themeColor="text1"/>
          <w:sz w:val="24"/>
          <w:szCs w:val="24"/>
        </w:rPr>
        <w:t>influences, to</w:t>
      </w:r>
      <w:r w:rsidRPr="003C5467">
        <w:rPr>
          <w:rFonts w:ascii="Arial" w:hAnsi="Arial" w:cs="Arial"/>
          <w:color w:val="000000" w:themeColor="text1"/>
          <w:sz w:val="24"/>
          <w:szCs w:val="24"/>
        </w:rPr>
        <w:t xml:space="preserve"> make this easier to read the data has been put into headings of most popular findings </w:t>
      </w:r>
      <w:r w:rsidRPr="003C5467">
        <w:rPr>
          <w:rFonts w:ascii="Arial" w:hAnsi="Arial" w:cs="Arial"/>
          <w:sz w:val="24"/>
          <w:szCs w:val="24"/>
        </w:rPr>
        <w:t>plus a table was created illustrating other responses.</w:t>
      </w:r>
      <w:r w:rsidRPr="003C5467">
        <w:rPr>
          <w:rFonts w:ascii="Arial" w:hAnsi="Arial" w:cs="Arial"/>
          <w:color w:val="FF0000"/>
          <w:sz w:val="24"/>
          <w:szCs w:val="24"/>
        </w:rPr>
        <w:t xml:space="preserve"> </w:t>
      </w:r>
      <w:r w:rsidRPr="003C5467">
        <w:rPr>
          <w:rFonts w:ascii="Arial" w:hAnsi="Arial" w:cs="Arial"/>
          <w:sz w:val="24"/>
          <w:szCs w:val="24"/>
        </w:rPr>
        <w:t xml:space="preserve">it will </w:t>
      </w:r>
      <w:r w:rsidR="00B23AED" w:rsidRPr="003C5467">
        <w:rPr>
          <w:rFonts w:ascii="Arial" w:hAnsi="Arial" w:cs="Arial"/>
          <w:sz w:val="24"/>
          <w:szCs w:val="24"/>
        </w:rPr>
        <w:t>be important</w:t>
      </w:r>
      <w:r w:rsidRPr="003C5467">
        <w:rPr>
          <w:rFonts w:ascii="Arial" w:hAnsi="Arial" w:cs="Arial"/>
          <w:sz w:val="24"/>
          <w:szCs w:val="24"/>
        </w:rPr>
        <w:t xml:space="preserve"> to remember  some people omitted some questions so data may not reflect true responses</w:t>
      </w:r>
    </w:p>
    <w:p w:rsidR="003B3D14" w:rsidRPr="003C5467" w:rsidRDefault="003B3D14" w:rsidP="00EE4ABA">
      <w:pPr>
        <w:spacing w:line="360" w:lineRule="auto"/>
        <w:jc w:val="both"/>
        <w:rPr>
          <w:rFonts w:ascii="Arial" w:hAnsi="Arial" w:cs="Arial"/>
          <w:sz w:val="24"/>
          <w:szCs w:val="24"/>
        </w:rPr>
      </w:pPr>
    </w:p>
    <w:p w:rsidR="003B3D14" w:rsidRDefault="00B90109" w:rsidP="00EE4ABA">
      <w:pPr>
        <w:jc w:val="both"/>
        <w:rPr>
          <w:rFonts w:ascii="Arial" w:hAnsi="Arial" w:cs="Arial"/>
          <w:b/>
          <w:bCs/>
          <w:sz w:val="24"/>
          <w:szCs w:val="24"/>
        </w:rPr>
      </w:pPr>
      <w:r w:rsidRPr="003C5467">
        <w:rPr>
          <w:rFonts w:ascii="Arial" w:hAnsi="Arial" w:cs="Arial"/>
          <w:b/>
          <w:bCs/>
          <w:color w:val="FF0000"/>
          <w:sz w:val="24"/>
          <w:szCs w:val="24"/>
        </w:rPr>
        <w:t xml:space="preserve"> </w:t>
      </w:r>
      <w:r w:rsidRPr="003C5467">
        <w:rPr>
          <w:rFonts w:ascii="Arial" w:hAnsi="Arial" w:cs="Arial"/>
          <w:b/>
          <w:bCs/>
          <w:sz w:val="24"/>
          <w:szCs w:val="24"/>
        </w:rPr>
        <w:t xml:space="preserve">When asked </w:t>
      </w:r>
      <w:r w:rsidR="00B23AED" w:rsidRPr="003C5467">
        <w:rPr>
          <w:rFonts w:ascii="Arial" w:hAnsi="Arial" w:cs="Arial"/>
          <w:b/>
          <w:bCs/>
          <w:sz w:val="24"/>
          <w:szCs w:val="24"/>
        </w:rPr>
        <w:t>if media</w:t>
      </w:r>
      <w:r w:rsidRPr="003C5467">
        <w:rPr>
          <w:rFonts w:ascii="Arial" w:hAnsi="Arial" w:cs="Arial"/>
          <w:b/>
          <w:bCs/>
          <w:sz w:val="24"/>
          <w:szCs w:val="24"/>
        </w:rPr>
        <w:t xml:space="preserve"> had influenced changing perceptions of environmenta</w:t>
      </w:r>
      <w:r w:rsidR="003B3D14">
        <w:rPr>
          <w:rFonts w:ascii="Arial" w:hAnsi="Arial" w:cs="Arial"/>
          <w:b/>
          <w:bCs/>
          <w:sz w:val="24"/>
          <w:szCs w:val="24"/>
        </w:rPr>
        <w:t>l  issues</w:t>
      </w:r>
    </w:p>
    <w:tbl>
      <w:tblPr>
        <w:tblStyle w:val="TableGrid"/>
        <w:tblW w:w="0" w:type="auto"/>
        <w:tblLook w:val="04A0"/>
      </w:tblPr>
      <w:tblGrid>
        <w:gridCol w:w="1803"/>
        <w:gridCol w:w="1803"/>
        <w:gridCol w:w="1803"/>
      </w:tblGrid>
      <w:tr w:rsidR="00B90109" w:rsidRPr="003C5467" w:rsidTr="00166CE5">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Yes /100</w:t>
            </w:r>
          </w:p>
        </w:tc>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No /100</w:t>
            </w:r>
          </w:p>
        </w:tc>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Undecided /100</w:t>
            </w:r>
          </w:p>
        </w:tc>
      </w:tr>
      <w:tr w:rsidR="00B90109" w:rsidRPr="003C5467" w:rsidTr="00166CE5">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57</w:t>
            </w:r>
          </w:p>
        </w:tc>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29</w:t>
            </w:r>
          </w:p>
        </w:tc>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21</w:t>
            </w:r>
          </w:p>
        </w:tc>
      </w:tr>
      <w:tr w:rsidR="00B90109" w:rsidRPr="003C5467" w:rsidTr="00166CE5">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 xml:space="preserve">Highest Bracket </w:t>
            </w:r>
          </w:p>
        </w:tc>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2</w:t>
            </w:r>
            <w:r w:rsidRPr="003C5467">
              <w:rPr>
                <w:rFonts w:ascii="Arial" w:hAnsi="Arial" w:cs="Arial"/>
                <w:sz w:val="24"/>
                <w:szCs w:val="24"/>
                <w:vertAlign w:val="superscript"/>
              </w:rPr>
              <w:t>nd</w:t>
            </w:r>
            <w:r w:rsidRPr="003C5467">
              <w:rPr>
                <w:rFonts w:ascii="Arial" w:hAnsi="Arial" w:cs="Arial"/>
                <w:sz w:val="24"/>
                <w:szCs w:val="24"/>
              </w:rPr>
              <w:t xml:space="preserve"> Highest </w:t>
            </w:r>
          </w:p>
        </w:tc>
        <w:tc>
          <w:tcPr>
            <w:tcW w:w="1803" w:type="dxa"/>
          </w:tcPr>
          <w:p w:rsidR="00B90109" w:rsidRPr="003C5467" w:rsidRDefault="00B90109" w:rsidP="00004F4B">
            <w:pPr>
              <w:jc w:val="both"/>
              <w:rPr>
                <w:rFonts w:ascii="Arial" w:hAnsi="Arial" w:cs="Arial"/>
                <w:sz w:val="24"/>
                <w:szCs w:val="24"/>
              </w:rPr>
            </w:pPr>
            <w:r w:rsidRPr="003C5467">
              <w:rPr>
                <w:rFonts w:ascii="Arial" w:hAnsi="Arial" w:cs="Arial"/>
                <w:sz w:val="24"/>
                <w:szCs w:val="24"/>
              </w:rPr>
              <w:t xml:space="preserve">Middle </w:t>
            </w:r>
          </w:p>
        </w:tc>
      </w:tr>
    </w:tbl>
    <w:p w:rsidR="003B3D14" w:rsidRDefault="003B3D14" w:rsidP="00EE4ABA">
      <w:pPr>
        <w:jc w:val="both"/>
        <w:rPr>
          <w:rFonts w:ascii="Arial" w:hAnsi="Arial" w:cs="Arial"/>
          <w:b/>
          <w:bCs/>
          <w:color w:val="FF0000"/>
          <w:sz w:val="24"/>
          <w:szCs w:val="24"/>
        </w:rPr>
      </w:pPr>
    </w:p>
    <w:p w:rsidR="00B90109" w:rsidRPr="003B3D14" w:rsidRDefault="003B3D14" w:rsidP="00EE4ABA">
      <w:pPr>
        <w:jc w:val="both"/>
        <w:rPr>
          <w:rFonts w:ascii="Arial" w:hAnsi="Arial" w:cs="Arial"/>
          <w:b/>
          <w:bCs/>
          <w:color w:val="FF0000"/>
          <w:sz w:val="24"/>
          <w:szCs w:val="24"/>
        </w:rPr>
      </w:pPr>
      <w:r w:rsidRPr="003C5467">
        <w:rPr>
          <w:rFonts w:ascii="Arial" w:hAnsi="Arial" w:cs="Arial"/>
          <w:bCs/>
          <w:noProof/>
          <w:color w:val="FF0000"/>
          <w:sz w:val="24"/>
          <w:szCs w:val="24"/>
          <w:lang w:eastAsia="en-GB"/>
        </w:rPr>
        <w:drawing>
          <wp:inline distT="0" distB="0" distL="0" distR="0">
            <wp:extent cx="2923377" cy="2084219"/>
            <wp:effectExtent l="19050" t="0" r="10323" b="0"/>
            <wp:docPr id="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90109" w:rsidRPr="003C5467" w:rsidRDefault="00B90109" w:rsidP="00EE4ABA">
      <w:pPr>
        <w:spacing w:line="360" w:lineRule="auto"/>
        <w:jc w:val="both"/>
        <w:rPr>
          <w:rFonts w:ascii="Arial" w:hAnsi="Arial" w:cs="Arial"/>
          <w:bCs/>
          <w:sz w:val="24"/>
          <w:szCs w:val="24"/>
        </w:rPr>
      </w:pPr>
      <w:r w:rsidRPr="003C5467">
        <w:rPr>
          <w:rFonts w:ascii="Arial" w:hAnsi="Arial" w:cs="Arial"/>
          <w:bCs/>
          <w:sz w:val="24"/>
          <w:szCs w:val="24"/>
        </w:rPr>
        <w:t>A Doughnut chart was used in this instance as the researcher felt it highlighted the data effectively, it appears  that  doughnut and pie charts are  amongst  those</w:t>
      </w:r>
      <w:r w:rsidR="00817978">
        <w:rPr>
          <w:rFonts w:ascii="Arial" w:hAnsi="Arial" w:cs="Arial"/>
          <w:bCs/>
          <w:sz w:val="24"/>
          <w:szCs w:val="24"/>
        </w:rPr>
        <w:t xml:space="preserve"> most </w:t>
      </w:r>
      <w:r w:rsidRPr="003C5467">
        <w:rPr>
          <w:rFonts w:ascii="Arial" w:hAnsi="Arial" w:cs="Arial"/>
          <w:bCs/>
          <w:sz w:val="24"/>
          <w:szCs w:val="24"/>
        </w:rPr>
        <w:t xml:space="preserve"> favoured , this type of chart  reflects the relational proportions between data  (chartsjs 2020)</w:t>
      </w:r>
    </w:p>
    <w:p w:rsidR="003B3D14"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It appears  57 out of hundred people answered yes to this questions with twenty nine participants  stating no and twenty one undecided ,results illustrate  </w:t>
      </w:r>
      <w:bookmarkStart w:id="64" w:name="_Hlk36465789"/>
      <w:r w:rsidRPr="003C5467">
        <w:rPr>
          <w:rFonts w:ascii="Arial" w:hAnsi="Arial" w:cs="Arial"/>
          <w:sz w:val="24"/>
          <w:szCs w:val="24"/>
        </w:rPr>
        <w:t>in this case  media has affected  behaviour influences ,although twenty one  individuals were undecided, it is unclear if the Yes bracket would  increase ,if the researcher had s</w:t>
      </w:r>
      <w:r w:rsidR="00CB4378">
        <w:rPr>
          <w:rFonts w:ascii="Arial" w:hAnsi="Arial" w:cs="Arial"/>
          <w:sz w:val="24"/>
          <w:szCs w:val="24"/>
        </w:rPr>
        <w:t xml:space="preserve">ent </w:t>
      </w:r>
      <w:r w:rsidR="00CB4378">
        <w:rPr>
          <w:rFonts w:ascii="Arial" w:hAnsi="Arial" w:cs="Arial"/>
          <w:sz w:val="24"/>
          <w:szCs w:val="24"/>
        </w:rPr>
        <w:lastRenderedPageBreak/>
        <w:t xml:space="preserve">more questionnaires </w:t>
      </w:r>
      <w:r w:rsidRPr="003C5467">
        <w:rPr>
          <w:rFonts w:ascii="Arial" w:hAnsi="Arial" w:cs="Arial"/>
          <w:sz w:val="24"/>
          <w:szCs w:val="24"/>
        </w:rPr>
        <w:t>figures may have increased .</w:t>
      </w:r>
      <w:bookmarkStart w:id="65" w:name="_Hlk40006400"/>
      <w:r w:rsidRPr="003C5467">
        <w:rPr>
          <w:rFonts w:ascii="Arial" w:hAnsi="Arial" w:cs="Arial"/>
          <w:sz w:val="24"/>
          <w:szCs w:val="24"/>
        </w:rPr>
        <w:t>The tables below illustrates  responses received from individuals on how media has</w:t>
      </w:r>
      <w:r w:rsidR="009607A9">
        <w:rPr>
          <w:rFonts w:ascii="Arial" w:hAnsi="Arial" w:cs="Arial"/>
          <w:sz w:val="24"/>
          <w:szCs w:val="24"/>
        </w:rPr>
        <w:t xml:space="preserve">  </w:t>
      </w:r>
      <w:r w:rsidRPr="003C5467">
        <w:rPr>
          <w:rFonts w:ascii="Arial" w:hAnsi="Arial" w:cs="Arial"/>
          <w:sz w:val="24"/>
          <w:szCs w:val="24"/>
        </w:rPr>
        <w:t>influenced</w:t>
      </w:r>
      <w:r w:rsidR="009607A9">
        <w:rPr>
          <w:rFonts w:ascii="Arial" w:hAnsi="Arial" w:cs="Arial"/>
          <w:sz w:val="24"/>
          <w:szCs w:val="24"/>
        </w:rPr>
        <w:t xml:space="preserve"> their </w:t>
      </w:r>
      <w:r w:rsidRPr="003C5467">
        <w:rPr>
          <w:rFonts w:ascii="Arial" w:hAnsi="Arial" w:cs="Arial"/>
          <w:sz w:val="24"/>
          <w:szCs w:val="24"/>
        </w:rPr>
        <w:t xml:space="preserve"> behaviours, although it is important to remember that these individuals may already have been  members for some time of these organisations and not from media influences, the questionnaires were sent to a wide range of individuals some working in the field and some not</w:t>
      </w:r>
    </w:p>
    <w:p w:rsidR="00404855" w:rsidRDefault="00404855" w:rsidP="00EE4ABA">
      <w:pPr>
        <w:spacing w:line="360" w:lineRule="auto"/>
        <w:jc w:val="both"/>
        <w:rPr>
          <w:rFonts w:ascii="Arial" w:hAnsi="Arial" w:cs="Arial"/>
          <w:sz w:val="24"/>
          <w:szCs w:val="24"/>
        </w:rPr>
      </w:pPr>
    </w:p>
    <w:p w:rsidR="00B14AF3" w:rsidRPr="003C5467" w:rsidRDefault="00B14AF3" w:rsidP="00EE4ABA">
      <w:pPr>
        <w:spacing w:line="360" w:lineRule="auto"/>
        <w:jc w:val="both"/>
        <w:rPr>
          <w:rFonts w:ascii="Arial" w:hAnsi="Arial" w:cs="Arial"/>
          <w:sz w:val="24"/>
          <w:szCs w:val="24"/>
        </w:rPr>
      </w:pPr>
    </w:p>
    <w:p w:rsidR="00B90109" w:rsidRPr="00B14AF3" w:rsidRDefault="00B14AF3" w:rsidP="00EE4ABA">
      <w:pPr>
        <w:pStyle w:val="Heading2"/>
        <w:ind w:left="720"/>
        <w:jc w:val="both"/>
        <w:rPr>
          <w:color w:val="000000" w:themeColor="text1"/>
        </w:rPr>
      </w:pPr>
      <w:bookmarkStart w:id="66" w:name="_Toc41906132"/>
      <w:bookmarkEnd w:id="64"/>
      <w:bookmarkEnd w:id="65"/>
      <w:r w:rsidRPr="00B14AF3">
        <w:rPr>
          <w:color w:val="000000" w:themeColor="text1"/>
        </w:rPr>
        <w:t xml:space="preserve">4.8 </w:t>
      </w:r>
      <w:r w:rsidR="00B90109" w:rsidRPr="00B14AF3">
        <w:rPr>
          <w:color w:val="000000" w:themeColor="text1"/>
        </w:rPr>
        <w:t xml:space="preserve">Responses received how media has influenced </w:t>
      </w:r>
      <w:r w:rsidR="00B23AED" w:rsidRPr="00B14AF3">
        <w:rPr>
          <w:color w:val="000000" w:themeColor="text1"/>
        </w:rPr>
        <w:t>perceptions:</w:t>
      </w:r>
      <w:bookmarkEnd w:id="66"/>
    </w:p>
    <w:tbl>
      <w:tblPr>
        <w:tblStyle w:val="TableGrid"/>
        <w:tblW w:w="0" w:type="auto"/>
        <w:tblLook w:val="04A0"/>
      </w:tblPr>
      <w:tblGrid>
        <w:gridCol w:w="4298"/>
      </w:tblGrid>
      <w:tr w:rsidR="00B90109" w:rsidRPr="003C5467" w:rsidTr="00166CE5">
        <w:trPr>
          <w:trHeight w:val="271"/>
        </w:trPr>
        <w:tc>
          <w:tcPr>
            <w:tcW w:w="4298" w:type="dxa"/>
          </w:tcPr>
          <w:p w:rsidR="00B90109" w:rsidRPr="003C5467" w:rsidRDefault="00B90109" w:rsidP="00EE4ABA">
            <w:pPr>
              <w:jc w:val="both"/>
              <w:rPr>
                <w:rFonts w:ascii="Arial" w:hAnsi="Arial" w:cs="Arial"/>
                <w:sz w:val="24"/>
                <w:szCs w:val="24"/>
                <w:u w:val="single"/>
              </w:rPr>
            </w:pPr>
            <w:r w:rsidRPr="003C5467">
              <w:rPr>
                <w:rFonts w:ascii="Arial" w:hAnsi="Arial" w:cs="Arial"/>
                <w:sz w:val="24"/>
                <w:szCs w:val="24"/>
                <w:u w:val="single"/>
              </w:rPr>
              <w:t>Behaviour- Responses</w:t>
            </w:r>
          </w:p>
        </w:tc>
      </w:tr>
      <w:tr w:rsidR="00B90109" w:rsidRPr="003C5467" w:rsidTr="00166CE5">
        <w:trPr>
          <w:trHeight w:val="281"/>
        </w:trPr>
        <w:tc>
          <w:tcPr>
            <w:tcW w:w="429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Joined local environmental groups to area </w:t>
            </w:r>
          </w:p>
        </w:tc>
      </w:tr>
      <w:tr w:rsidR="00B90109" w:rsidRPr="003C5467" w:rsidTr="00166CE5">
        <w:trPr>
          <w:trHeight w:val="271"/>
        </w:trPr>
        <w:tc>
          <w:tcPr>
            <w:tcW w:w="429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Recycles at home most items</w:t>
            </w:r>
          </w:p>
        </w:tc>
      </w:tr>
      <w:tr w:rsidR="00B90109" w:rsidRPr="003C5467" w:rsidTr="00166CE5">
        <w:trPr>
          <w:trHeight w:val="281"/>
        </w:trPr>
        <w:tc>
          <w:tcPr>
            <w:tcW w:w="429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Attend litter picks with community groups </w:t>
            </w:r>
          </w:p>
        </w:tc>
      </w:tr>
      <w:tr w:rsidR="00B90109" w:rsidRPr="003C5467" w:rsidTr="00166CE5">
        <w:trPr>
          <w:trHeight w:val="552"/>
        </w:trPr>
        <w:tc>
          <w:tcPr>
            <w:tcW w:w="429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Reuse of some products which cannot be recycled</w:t>
            </w:r>
          </w:p>
        </w:tc>
      </w:tr>
      <w:tr w:rsidR="00B90109" w:rsidRPr="003C5467" w:rsidTr="00166CE5">
        <w:trPr>
          <w:trHeight w:val="54"/>
        </w:trPr>
        <w:tc>
          <w:tcPr>
            <w:tcW w:w="4298" w:type="dxa"/>
          </w:tcPr>
          <w:p w:rsidR="00B90109" w:rsidRPr="003C5467" w:rsidRDefault="00B90109" w:rsidP="00EE4ABA">
            <w:pPr>
              <w:jc w:val="both"/>
              <w:rPr>
                <w:rFonts w:ascii="Arial" w:hAnsi="Arial" w:cs="Arial"/>
                <w:sz w:val="24"/>
                <w:szCs w:val="24"/>
              </w:rPr>
            </w:pPr>
            <w:r w:rsidRPr="003C5467">
              <w:rPr>
                <w:rFonts w:ascii="Arial" w:hAnsi="Arial" w:cs="Arial"/>
                <w:sz w:val="24"/>
                <w:szCs w:val="24"/>
              </w:rPr>
              <w:t xml:space="preserve">Donates to some charities </w:t>
            </w:r>
            <w:r w:rsidR="009630A7" w:rsidRPr="003C5467">
              <w:rPr>
                <w:rFonts w:ascii="Arial" w:hAnsi="Arial" w:cs="Arial"/>
                <w:sz w:val="24"/>
                <w:szCs w:val="24"/>
              </w:rPr>
              <w:t>regarding</w:t>
            </w:r>
            <w:r w:rsidRPr="003C5467">
              <w:rPr>
                <w:rFonts w:ascii="Arial" w:hAnsi="Arial" w:cs="Arial"/>
                <w:sz w:val="24"/>
                <w:szCs w:val="24"/>
              </w:rPr>
              <w:t xml:space="preserve"> climate change </w:t>
            </w:r>
          </w:p>
        </w:tc>
      </w:tr>
      <w:tr w:rsidR="00B90109" w:rsidRPr="003C5467" w:rsidTr="00166CE5">
        <w:trPr>
          <w:trHeight w:val="54"/>
        </w:trPr>
        <w:tc>
          <w:tcPr>
            <w:tcW w:w="4298" w:type="dxa"/>
          </w:tcPr>
          <w:p w:rsidR="00B90109" w:rsidRDefault="00B90109" w:rsidP="00EE4ABA">
            <w:pPr>
              <w:jc w:val="both"/>
              <w:rPr>
                <w:rFonts w:ascii="Arial" w:hAnsi="Arial" w:cs="Arial"/>
                <w:sz w:val="24"/>
                <w:szCs w:val="24"/>
              </w:rPr>
            </w:pPr>
          </w:p>
          <w:p w:rsidR="00B90109" w:rsidRPr="003C5467" w:rsidRDefault="00B90109" w:rsidP="00EE4ABA">
            <w:pPr>
              <w:jc w:val="both"/>
              <w:rPr>
                <w:rFonts w:ascii="Arial" w:hAnsi="Arial" w:cs="Arial"/>
                <w:sz w:val="24"/>
                <w:szCs w:val="24"/>
              </w:rPr>
            </w:pPr>
          </w:p>
        </w:tc>
      </w:tr>
    </w:tbl>
    <w:p w:rsidR="00B14AF3" w:rsidRPr="00B14AF3" w:rsidRDefault="00B14AF3" w:rsidP="00B14AF3"/>
    <w:p w:rsidR="00B90109" w:rsidRPr="00B14AF3" w:rsidRDefault="00B14AF3" w:rsidP="00EE4ABA">
      <w:pPr>
        <w:pStyle w:val="Heading2"/>
        <w:jc w:val="both"/>
        <w:rPr>
          <w:color w:val="000000" w:themeColor="text1"/>
          <w:szCs w:val="24"/>
        </w:rPr>
      </w:pPr>
      <w:bookmarkStart w:id="67" w:name="_Toc41906133"/>
      <w:r w:rsidRPr="00B14AF3">
        <w:rPr>
          <w:color w:val="000000" w:themeColor="text1"/>
          <w:szCs w:val="24"/>
        </w:rPr>
        <w:t xml:space="preserve">4.9 </w:t>
      </w:r>
      <w:r w:rsidR="00B90109" w:rsidRPr="00B14AF3">
        <w:rPr>
          <w:color w:val="000000" w:themeColor="text1"/>
          <w:szCs w:val="24"/>
        </w:rPr>
        <w:t xml:space="preserve">The table below </w:t>
      </w:r>
      <w:r w:rsidR="00B23AED" w:rsidRPr="00B14AF3">
        <w:rPr>
          <w:color w:val="000000" w:themeColor="text1"/>
          <w:szCs w:val="24"/>
        </w:rPr>
        <w:t>illustrates how</w:t>
      </w:r>
      <w:r w:rsidR="00B90109" w:rsidRPr="00B14AF3">
        <w:rPr>
          <w:color w:val="000000" w:themeColor="text1"/>
          <w:szCs w:val="24"/>
        </w:rPr>
        <w:t xml:space="preserve"> some individuals  felt  media tools portray  any coverage of issues:</w:t>
      </w:r>
      <w:bookmarkEnd w:id="67"/>
    </w:p>
    <w:tbl>
      <w:tblPr>
        <w:tblStyle w:val="TableGrid"/>
        <w:tblW w:w="0" w:type="auto"/>
        <w:tblLook w:val="04A0"/>
      </w:tblPr>
      <w:tblGrid>
        <w:gridCol w:w="2254"/>
        <w:gridCol w:w="2254"/>
        <w:gridCol w:w="2254"/>
      </w:tblGrid>
      <w:tr w:rsidR="00B90109" w:rsidRPr="003C5467" w:rsidTr="00166CE5">
        <w:tc>
          <w:tcPr>
            <w:tcW w:w="2254" w:type="dxa"/>
          </w:tcPr>
          <w:p w:rsidR="00B90109" w:rsidRPr="003C5467" w:rsidRDefault="00B90109" w:rsidP="00004F4B">
            <w:pPr>
              <w:rPr>
                <w:rFonts w:ascii="Arial" w:hAnsi="Arial" w:cs="Arial"/>
                <w:color w:val="000000" w:themeColor="text1"/>
                <w:sz w:val="24"/>
                <w:szCs w:val="24"/>
                <w:u w:val="single"/>
              </w:rPr>
            </w:pPr>
            <w:r w:rsidRPr="003C5467">
              <w:rPr>
                <w:rFonts w:ascii="Arial" w:hAnsi="Arial" w:cs="Arial"/>
                <w:color w:val="000000" w:themeColor="text1"/>
                <w:sz w:val="24"/>
                <w:szCs w:val="24"/>
                <w:u w:val="single"/>
              </w:rPr>
              <w:t>Media Positives</w:t>
            </w:r>
          </w:p>
        </w:tc>
        <w:tc>
          <w:tcPr>
            <w:tcW w:w="2254" w:type="dxa"/>
          </w:tcPr>
          <w:p w:rsidR="00B90109" w:rsidRPr="003C5467" w:rsidRDefault="00B90109" w:rsidP="00004F4B">
            <w:pPr>
              <w:rPr>
                <w:rFonts w:ascii="Arial" w:hAnsi="Arial" w:cs="Arial"/>
                <w:color w:val="000000" w:themeColor="text1"/>
                <w:sz w:val="24"/>
                <w:szCs w:val="24"/>
                <w:u w:val="single"/>
              </w:rPr>
            </w:pPr>
            <w:r w:rsidRPr="003C5467">
              <w:rPr>
                <w:rFonts w:ascii="Arial" w:hAnsi="Arial" w:cs="Arial"/>
                <w:color w:val="000000" w:themeColor="text1"/>
                <w:sz w:val="24"/>
                <w:szCs w:val="24"/>
                <w:u w:val="single"/>
              </w:rPr>
              <w:t>Media Negatives</w:t>
            </w:r>
          </w:p>
        </w:tc>
        <w:tc>
          <w:tcPr>
            <w:tcW w:w="2254" w:type="dxa"/>
          </w:tcPr>
          <w:p w:rsidR="00B90109" w:rsidRPr="003C5467" w:rsidRDefault="00B90109" w:rsidP="00004F4B">
            <w:pPr>
              <w:rPr>
                <w:rFonts w:ascii="Arial" w:hAnsi="Arial" w:cs="Arial"/>
                <w:color w:val="000000" w:themeColor="text1"/>
                <w:sz w:val="24"/>
                <w:szCs w:val="24"/>
                <w:u w:val="single"/>
              </w:rPr>
            </w:pPr>
            <w:r w:rsidRPr="003C5467">
              <w:rPr>
                <w:rFonts w:ascii="Arial" w:hAnsi="Arial" w:cs="Arial"/>
                <w:color w:val="000000" w:themeColor="text1"/>
                <w:sz w:val="24"/>
                <w:szCs w:val="24"/>
                <w:u w:val="single"/>
              </w:rPr>
              <w:t xml:space="preserve">Other -Media </w:t>
            </w:r>
          </w:p>
        </w:tc>
      </w:tr>
      <w:tr w:rsidR="00B90109" w:rsidRPr="003C5467" w:rsidTr="00166CE5">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Raises Awareness</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Not enough awareness</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Adapts shock Tactics</w:t>
            </w:r>
          </w:p>
        </w:tc>
      </w:tr>
      <w:tr w:rsidR="00B90109" w:rsidRPr="003C5467" w:rsidTr="00166CE5">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Right amount of coverage</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Lack of Information</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Harrowing Stories</w:t>
            </w:r>
          </w:p>
        </w:tc>
      </w:tr>
      <w:tr w:rsidR="00B90109" w:rsidRPr="003C5467" w:rsidTr="00166CE5">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Highlights the Damages out there </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Could do More</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Grave Threats </w:t>
            </w:r>
          </w:p>
        </w:tc>
      </w:tr>
      <w:tr w:rsidR="00B90109" w:rsidRPr="003C5467" w:rsidTr="00166CE5">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Interesting stories/countries you may not be able to visit </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Media Exaggerates problem</w:t>
            </w:r>
          </w:p>
        </w:tc>
        <w:tc>
          <w:tcPr>
            <w:tcW w:w="2254"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Sensationalises the issues</w:t>
            </w:r>
          </w:p>
        </w:tc>
      </w:tr>
    </w:tbl>
    <w:p w:rsidR="00404855" w:rsidRDefault="00404855" w:rsidP="00EE4ABA">
      <w:pPr>
        <w:jc w:val="both"/>
        <w:rPr>
          <w:rFonts w:ascii="Arial" w:hAnsi="Arial" w:cs="Arial"/>
          <w:b/>
          <w:bCs/>
          <w:color w:val="000000" w:themeColor="text1"/>
          <w:sz w:val="24"/>
          <w:szCs w:val="24"/>
          <w:u w:val="single"/>
        </w:rPr>
      </w:pPr>
    </w:p>
    <w:p w:rsidR="00D13FDC" w:rsidRPr="003C5467" w:rsidRDefault="00D13FDC" w:rsidP="00EE4ABA">
      <w:pPr>
        <w:jc w:val="both"/>
        <w:rPr>
          <w:rFonts w:ascii="Arial" w:hAnsi="Arial" w:cs="Arial"/>
          <w:b/>
          <w:bCs/>
          <w:color w:val="000000" w:themeColor="text1"/>
          <w:sz w:val="24"/>
          <w:szCs w:val="24"/>
          <w:u w:val="single"/>
        </w:rPr>
      </w:pPr>
    </w:p>
    <w:p w:rsidR="00B90109" w:rsidRPr="00B14AF3" w:rsidRDefault="00B14AF3" w:rsidP="00EE4ABA">
      <w:pPr>
        <w:pStyle w:val="Heading2"/>
        <w:jc w:val="both"/>
        <w:rPr>
          <w:color w:val="000000" w:themeColor="text1"/>
        </w:rPr>
      </w:pPr>
      <w:bookmarkStart w:id="68" w:name="_Toc41906134"/>
      <w:r w:rsidRPr="00B14AF3">
        <w:rPr>
          <w:color w:val="000000" w:themeColor="text1"/>
        </w:rPr>
        <w:lastRenderedPageBreak/>
        <w:t xml:space="preserve">4.10 </w:t>
      </w:r>
      <w:r w:rsidR="00B90109" w:rsidRPr="00B14AF3">
        <w:rPr>
          <w:color w:val="000000" w:themeColor="text1"/>
        </w:rPr>
        <w:t>Most popular programmes watched via Documentaries and others with environmental references:</w:t>
      </w:r>
      <w:bookmarkEnd w:id="68"/>
      <w:r w:rsidR="00B90109" w:rsidRPr="00B14AF3">
        <w:rPr>
          <w:color w:val="000000" w:themeColor="text1"/>
        </w:rPr>
        <w:t xml:space="preserve"> </w:t>
      </w:r>
    </w:p>
    <w:tbl>
      <w:tblPr>
        <w:tblStyle w:val="TableGrid"/>
        <w:tblW w:w="0" w:type="auto"/>
        <w:tblLook w:val="04A0"/>
      </w:tblPr>
      <w:tblGrid>
        <w:gridCol w:w="3430"/>
        <w:gridCol w:w="2892"/>
        <w:gridCol w:w="2920"/>
      </w:tblGrid>
      <w:tr w:rsidR="00B90109" w:rsidRPr="003C5467" w:rsidTr="00AD688D">
        <w:tc>
          <w:tcPr>
            <w:tcW w:w="3005" w:type="dxa"/>
          </w:tcPr>
          <w:p w:rsidR="00B90109" w:rsidRPr="003C5467" w:rsidRDefault="00B90109" w:rsidP="00EE4ABA">
            <w:pPr>
              <w:jc w:val="both"/>
              <w:rPr>
                <w:rFonts w:ascii="Arial" w:hAnsi="Arial" w:cs="Arial"/>
                <w:b/>
                <w:bCs/>
                <w:color w:val="000000" w:themeColor="text1"/>
                <w:sz w:val="24"/>
                <w:szCs w:val="24"/>
                <w:u w:val="single"/>
              </w:rPr>
            </w:pPr>
            <w:r w:rsidRPr="003C5467">
              <w:rPr>
                <w:rFonts w:ascii="Arial" w:hAnsi="Arial" w:cs="Arial"/>
                <w:b/>
                <w:bCs/>
                <w:color w:val="000000" w:themeColor="text1"/>
                <w:sz w:val="24"/>
                <w:szCs w:val="24"/>
                <w:u w:val="single"/>
              </w:rPr>
              <w:t xml:space="preserve">Popular Environmental Programmes </w:t>
            </w:r>
          </w:p>
        </w:tc>
        <w:tc>
          <w:tcPr>
            <w:tcW w:w="3005" w:type="dxa"/>
          </w:tcPr>
          <w:p w:rsidR="00B90109" w:rsidRPr="003C5467" w:rsidRDefault="00B90109" w:rsidP="00EE4ABA">
            <w:pPr>
              <w:jc w:val="both"/>
              <w:rPr>
                <w:rFonts w:ascii="Arial" w:hAnsi="Arial" w:cs="Arial"/>
                <w:b/>
                <w:bCs/>
                <w:color w:val="000000" w:themeColor="text1"/>
                <w:sz w:val="24"/>
                <w:szCs w:val="24"/>
                <w:u w:val="single"/>
              </w:rPr>
            </w:pPr>
            <w:r w:rsidRPr="003C5467">
              <w:rPr>
                <w:rFonts w:ascii="Arial" w:hAnsi="Arial" w:cs="Arial"/>
                <w:b/>
                <w:bCs/>
                <w:color w:val="000000" w:themeColor="text1"/>
                <w:sz w:val="24"/>
                <w:szCs w:val="24"/>
                <w:u w:val="single"/>
              </w:rPr>
              <w:t>Individuals viewed/100</w:t>
            </w:r>
          </w:p>
        </w:tc>
        <w:tc>
          <w:tcPr>
            <w:tcW w:w="3006" w:type="dxa"/>
          </w:tcPr>
          <w:p w:rsidR="00B90109" w:rsidRPr="003C5467" w:rsidRDefault="00B90109" w:rsidP="00004F4B">
            <w:pPr>
              <w:rPr>
                <w:rFonts w:ascii="Arial" w:hAnsi="Arial" w:cs="Arial"/>
                <w:b/>
                <w:bCs/>
                <w:color w:val="000000" w:themeColor="text1"/>
                <w:sz w:val="24"/>
                <w:szCs w:val="24"/>
                <w:u w:val="single"/>
              </w:rPr>
            </w:pPr>
            <w:r w:rsidRPr="003C5467">
              <w:rPr>
                <w:rFonts w:ascii="Arial" w:hAnsi="Arial" w:cs="Arial"/>
                <w:b/>
                <w:bCs/>
                <w:color w:val="000000" w:themeColor="text1"/>
                <w:sz w:val="24"/>
                <w:szCs w:val="24"/>
                <w:u w:val="single"/>
              </w:rPr>
              <w:t>Other Programs Watched with environmental elements</w:t>
            </w:r>
          </w:p>
        </w:tc>
      </w:tr>
      <w:tr w:rsidR="00B90109" w:rsidRPr="003C5467" w:rsidTr="00AD688D">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Blue Planet 2 </w:t>
            </w:r>
          </w:p>
          <w:p w:rsidR="00B90109" w:rsidRDefault="00B90109" w:rsidP="00004F4B">
            <w:pPr>
              <w:rPr>
                <w:rFonts w:ascii="Arial" w:hAnsi="Arial" w:cs="Arial"/>
                <w:color w:val="000000" w:themeColor="text1"/>
                <w:sz w:val="24"/>
                <w:szCs w:val="24"/>
              </w:rPr>
            </w:pPr>
            <w:r w:rsidRPr="003C5467">
              <w:rPr>
                <w:rFonts w:ascii="Arial" w:hAnsi="Arial" w:cs="Arial"/>
                <w:noProof/>
                <w:color w:val="000000" w:themeColor="text1"/>
                <w:sz w:val="24"/>
                <w:szCs w:val="24"/>
                <w:lang w:eastAsia="en-GB"/>
              </w:rPr>
              <w:drawing>
                <wp:inline distT="0" distB="0" distL="0" distR="0">
                  <wp:extent cx="1125228" cy="832552"/>
                  <wp:effectExtent l="19050" t="0" r="0" b="0"/>
                  <wp:docPr id="16" name="Picture 2" descr="BP MI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P MINI.jpg"/>
                          <pic:cNvPicPr/>
                        </pic:nvPicPr>
                        <pic:blipFill>
                          <a:blip r:embed="rId11" cstate="print"/>
                          <a:stretch>
                            <a:fillRect/>
                          </a:stretch>
                        </pic:blipFill>
                        <pic:spPr>
                          <a:xfrm>
                            <a:off x="0" y="0"/>
                            <a:ext cx="1136518" cy="840905"/>
                          </a:xfrm>
                          <a:prstGeom prst="rect">
                            <a:avLst/>
                          </a:prstGeom>
                        </pic:spPr>
                      </pic:pic>
                    </a:graphicData>
                  </a:graphic>
                </wp:inline>
              </w:drawing>
            </w:r>
          </w:p>
          <w:p w:rsidR="00584EFE" w:rsidRPr="00584EFE" w:rsidRDefault="00584EFE" w:rsidP="00004F4B">
            <w:pPr>
              <w:rPr>
                <w:rFonts w:ascii="Arial" w:hAnsi="Arial" w:cs="Arial"/>
                <w:color w:val="000000" w:themeColor="text1"/>
                <w:sz w:val="18"/>
                <w:szCs w:val="18"/>
              </w:rPr>
            </w:pPr>
            <w:r w:rsidRPr="00584EFE">
              <w:rPr>
                <w:rFonts w:ascii="Arial" w:hAnsi="Arial" w:cs="Arial"/>
                <w:color w:val="000000" w:themeColor="text1"/>
                <w:sz w:val="18"/>
                <w:szCs w:val="18"/>
              </w:rPr>
              <w:t>Image six</w:t>
            </w:r>
          </w:p>
          <w:p w:rsidR="00B90109" w:rsidRPr="003C5467" w:rsidRDefault="006F267D" w:rsidP="00004F4B">
            <w:pPr>
              <w:rPr>
                <w:rFonts w:ascii="Arial" w:hAnsi="Arial" w:cs="Arial"/>
                <w:color w:val="000000" w:themeColor="text1"/>
                <w:sz w:val="24"/>
                <w:szCs w:val="24"/>
              </w:rPr>
            </w:pPr>
            <w:r>
              <w:rPr>
                <w:rFonts w:ascii="Arial" w:hAnsi="Arial" w:cs="Arial"/>
                <w:color w:val="000000" w:themeColor="text1"/>
                <w:sz w:val="18"/>
                <w:szCs w:val="18"/>
              </w:rPr>
              <w:t>(IMDB,2020)</w:t>
            </w:r>
          </w:p>
        </w:tc>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28 individuals</w:t>
            </w:r>
          </w:p>
        </w:tc>
        <w:tc>
          <w:tcPr>
            <w:tcW w:w="3006"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Our Planet</w:t>
            </w:r>
          </w:p>
          <w:p w:rsidR="00B90109" w:rsidRPr="003C5467" w:rsidRDefault="00B90109" w:rsidP="00004F4B">
            <w:pPr>
              <w:rPr>
                <w:rFonts w:ascii="Arial" w:hAnsi="Arial" w:cs="Arial"/>
                <w:color w:val="000000" w:themeColor="text1"/>
                <w:sz w:val="24"/>
                <w:szCs w:val="24"/>
              </w:rPr>
            </w:pPr>
          </w:p>
        </w:tc>
      </w:tr>
      <w:tr w:rsidR="00B90109" w:rsidRPr="003C5467" w:rsidTr="00AD688D">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Seven Worlds One Planet</w:t>
            </w:r>
          </w:p>
          <w:p w:rsidR="00B90109" w:rsidRPr="003C5467" w:rsidRDefault="00B90109" w:rsidP="00004F4B">
            <w:pPr>
              <w:rPr>
                <w:rFonts w:ascii="Arial" w:hAnsi="Arial" w:cs="Arial"/>
                <w:color w:val="000000" w:themeColor="text1"/>
                <w:sz w:val="24"/>
                <w:szCs w:val="24"/>
              </w:rPr>
            </w:pPr>
          </w:p>
          <w:p w:rsidR="00F768CB" w:rsidRDefault="00B90109" w:rsidP="00004F4B">
            <w:pPr>
              <w:rPr>
                <w:rFonts w:ascii="Arial" w:hAnsi="Arial" w:cs="Arial"/>
                <w:color w:val="000000" w:themeColor="text1"/>
                <w:sz w:val="24"/>
                <w:szCs w:val="24"/>
              </w:rPr>
            </w:pPr>
            <w:r w:rsidRPr="003C5467">
              <w:rPr>
                <w:rFonts w:ascii="Arial" w:hAnsi="Arial" w:cs="Arial"/>
                <w:noProof/>
                <w:color w:val="000000" w:themeColor="text1"/>
                <w:sz w:val="24"/>
                <w:szCs w:val="24"/>
                <w:lang w:eastAsia="en-GB"/>
              </w:rPr>
              <w:drawing>
                <wp:inline distT="0" distB="0" distL="0" distR="0">
                  <wp:extent cx="1232752" cy="656839"/>
                  <wp:effectExtent l="19050" t="0" r="5498" b="0"/>
                  <wp:docPr id="17" name="Picture 0" descr="mini seven worl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 seven worlds.jpg"/>
                          <pic:cNvPicPr/>
                        </pic:nvPicPr>
                        <pic:blipFill>
                          <a:blip r:embed="rId23" cstate="print"/>
                          <a:stretch>
                            <a:fillRect/>
                          </a:stretch>
                        </pic:blipFill>
                        <pic:spPr>
                          <a:xfrm>
                            <a:off x="0" y="0"/>
                            <a:ext cx="1247969" cy="664947"/>
                          </a:xfrm>
                          <a:prstGeom prst="rect">
                            <a:avLst/>
                          </a:prstGeom>
                        </pic:spPr>
                      </pic:pic>
                    </a:graphicData>
                  </a:graphic>
                </wp:inline>
              </w:drawing>
            </w:r>
            <w:r w:rsidRPr="003C5467">
              <w:rPr>
                <w:rFonts w:ascii="Arial" w:hAnsi="Arial" w:cs="Arial"/>
                <w:color w:val="000000" w:themeColor="text1"/>
                <w:sz w:val="24"/>
                <w:szCs w:val="24"/>
              </w:rPr>
              <w:t xml:space="preserve"> </w:t>
            </w:r>
          </w:p>
          <w:p w:rsidR="00584EFE" w:rsidRPr="00584EFE" w:rsidRDefault="00584EFE" w:rsidP="00004F4B">
            <w:pPr>
              <w:rPr>
                <w:rFonts w:ascii="Arial" w:hAnsi="Arial" w:cs="Arial"/>
                <w:color w:val="000000" w:themeColor="text1"/>
                <w:sz w:val="18"/>
                <w:szCs w:val="18"/>
              </w:rPr>
            </w:pPr>
            <w:r w:rsidRPr="00584EFE">
              <w:rPr>
                <w:rFonts w:ascii="Arial" w:hAnsi="Arial" w:cs="Arial"/>
                <w:color w:val="000000" w:themeColor="text1"/>
                <w:sz w:val="18"/>
                <w:szCs w:val="18"/>
              </w:rPr>
              <w:t>Image 7</w:t>
            </w:r>
          </w:p>
          <w:p w:rsidR="00D75A62" w:rsidRPr="001B1739" w:rsidRDefault="00D75A62" w:rsidP="00004F4B">
            <w:pPr>
              <w:rPr>
                <w:rFonts w:ascii="Arial" w:hAnsi="Arial" w:cs="Arial"/>
                <w:color w:val="000000" w:themeColor="text1"/>
                <w:sz w:val="18"/>
                <w:szCs w:val="18"/>
              </w:rPr>
            </w:pPr>
            <w:r>
              <w:rPr>
                <w:rFonts w:ascii="Arial" w:hAnsi="Arial" w:cs="Arial"/>
                <w:color w:val="000000" w:themeColor="text1"/>
                <w:sz w:val="18"/>
                <w:szCs w:val="18"/>
              </w:rPr>
              <w:t>(Technadu, 2020)</w:t>
            </w:r>
          </w:p>
          <w:p w:rsidR="00B90109" w:rsidRPr="003C5467" w:rsidRDefault="00B90109" w:rsidP="00004F4B">
            <w:pPr>
              <w:rPr>
                <w:rFonts w:ascii="Arial" w:hAnsi="Arial" w:cs="Arial"/>
                <w:color w:val="000000" w:themeColor="text1"/>
                <w:sz w:val="24"/>
                <w:szCs w:val="24"/>
              </w:rPr>
            </w:pPr>
          </w:p>
        </w:tc>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18 individuals</w:t>
            </w:r>
          </w:p>
        </w:tc>
        <w:tc>
          <w:tcPr>
            <w:tcW w:w="3006"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War on Plastic</w:t>
            </w:r>
          </w:p>
        </w:tc>
      </w:tr>
      <w:tr w:rsidR="00B90109" w:rsidRPr="003C5467" w:rsidTr="00AD688D">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BBC NEWS /XRAY</w:t>
            </w:r>
          </w:p>
          <w:p w:rsidR="00B90109" w:rsidRPr="003C5467" w:rsidRDefault="00B90109" w:rsidP="00004F4B">
            <w:pPr>
              <w:rPr>
                <w:rFonts w:ascii="Arial" w:hAnsi="Arial" w:cs="Arial"/>
                <w:color w:val="000000" w:themeColor="text1"/>
                <w:sz w:val="24"/>
                <w:szCs w:val="24"/>
              </w:rPr>
            </w:pPr>
          </w:p>
          <w:p w:rsidR="00B90109" w:rsidRDefault="00B90109" w:rsidP="00004F4B">
            <w:pPr>
              <w:rPr>
                <w:rFonts w:ascii="Arial" w:hAnsi="Arial" w:cs="Arial"/>
                <w:color w:val="000000" w:themeColor="text1"/>
                <w:sz w:val="24"/>
                <w:szCs w:val="24"/>
              </w:rPr>
            </w:pPr>
            <w:r w:rsidRPr="003C5467">
              <w:rPr>
                <w:rFonts w:ascii="Arial" w:hAnsi="Arial" w:cs="Arial"/>
                <w:noProof/>
                <w:color w:val="000000" w:themeColor="text1"/>
                <w:sz w:val="24"/>
                <w:szCs w:val="24"/>
                <w:lang w:eastAsia="en-GB"/>
              </w:rPr>
              <w:drawing>
                <wp:inline distT="0" distB="0" distL="0" distR="0">
                  <wp:extent cx="1191637" cy="714090"/>
                  <wp:effectExtent l="19050" t="0" r="8513" b="0"/>
                  <wp:docPr id="23" name="Picture 22" descr="OIP7BQ3ASH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IP7BQ3ASHO.jpg"/>
                          <pic:cNvPicPr/>
                        </pic:nvPicPr>
                        <pic:blipFill>
                          <a:blip r:embed="rId24" cstate="print"/>
                          <a:stretch>
                            <a:fillRect/>
                          </a:stretch>
                        </pic:blipFill>
                        <pic:spPr>
                          <a:xfrm>
                            <a:off x="0" y="0"/>
                            <a:ext cx="1192970" cy="714889"/>
                          </a:xfrm>
                          <a:prstGeom prst="rect">
                            <a:avLst/>
                          </a:prstGeom>
                        </pic:spPr>
                      </pic:pic>
                    </a:graphicData>
                  </a:graphic>
                </wp:inline>
              </w:drawing>
            </w:r>
          </w:p>
          <w:p w:rsidR="00584EFE" w:rsidRPr="00584EFE" w:rsidRDefault="00584EFE" w:rsidP="00004F4B">
            <w:pPr>
              <w:rPr>
                <w:rFonts w:ascii="Arial" w:hAnsi="Arial" w:cs="Arial"/>
                <w:color w:val="000000" w:themeColor="text1"/>
                <w:sz w:val="18"/>
                <w:szCs w:val="18"/>
              </w:rPr>
            </w:pPr>
            <w:r w:rsidRPr="00584EFE">
              <w:rPr>
                <w:rFonts w:ascii="Arial" w:hAnsi="Arial" w:cs="Arial"/>
                <w:color w:val="000000" w:themeColor="text1"/>
                <w:sz w:val="18"/>
                <w:szCs w:val="18"/>
              </w:rPr>
              <w:t>Image eight</w:t>
            </w:r>
          </w:p>
          <w:p w:rsidR="00B90109" w:rsidRPr="00AD688D" w:rsidRDefault="00B90109" w:rsidP="00004F4B">
            <w:pPr>
              <w:rPr>
                <w:rFonts w:ascii="Arial" w:hAnsi="Arial" w:cs="Arial"/>
                <w:color w:val="000000" w:themeColor="text1"/>
                <w:sz w:val="20"/>
                <w:szCs w:val="20"/>
              </w:rPr>
            </w:pPr>
            <w:r w:rsidRPr="00AD688D">
              <w:rPr>
                <w:rFonts w:ascii="Arial" w:hAnsi="Arial" w:cs="Arial"/>
                <w:color w:val="000000" w:themeColor="text1"/>
                <w:sz w:val="20"/>
                <w:szCs w:val="20"/>
              </w:rPr>
              <w:t>(BBC 2020)</w:t>
            </w:r>
          </w:p>
          <w:p w:rsidR="00B90109" w:rsidRPr="003C5467" w:rsidRDefault="00B90109" w:rsidP="00004F4B">
            <w:pPr>
              <w:rPr>
                <w:rFonts w:ascii="Arial" w:hAnsi="Arial" w:cs="Arial"/>
                <w:color w:val="000000" w:themeColor="text1"/>
                <w:sz w:val="24"/>
                <w:szCs w:val="24"/>
              </w:rPr>
            </w:pPr>
          </w:p>
        </w:tc>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7 individuals</w:t>
            </w:r>
          </w:p>
        </w:tc>
        <w:tc>
          <w:tcPr>
            <w:tcW w:w="3006"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You Tube </w:t>
            </w:r>
          </w:p>
        </w:tc>
      </w:tr>
      <w:tr w:rsidR="00B90109" w:rsidRPr="003C5467" w:rsidTr="00AD688D">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Spring Watch</w:t>
            </w:r>
          </w:p>
          <w:p w:rsidR="00B90109" w:rsidRPr="003C5467" w:rsidRDefault="00AD688D" w:rsidP="00004F4B">
            <w:pPr>
              <w:rPr>
                <w:rFonts w:ascii="Arial" w:hAnsi="Arial" w:cs="Arial"/>
                <w:color w:val="000000" w:themeColor="text1"/>
                <w:sz w:val="24"/>
                <w:szCs w:val="24"/>
              </w:rPr>
            </w:pPr>
            <w:r w:rsidRPr="00AD688D">
              <w:rPr>
                <w:rFonts w:ascii="Arial" w:hAnsi="Arial" w:cs="Arial"/>
                <w:noProof/>
                <w:color w:val="000000" w:themeColor="text1"/>
                <w:sz w:val="24"/>
                <w:szCs w:val="24"/>
                <w:lang w:eastAsia="en-GB"/>
              </w:rPr>
              <w:drawing>
                <wp:inline distT="0" distB="0" distL="0" distR="0">
                  <wp:extent cx="2021841" cy="653872"/>
                  <wp:effectExtent l="19050" t="0" r="0" b="0"/>
                  <wp:docPr id="6" name="Picture 5" descr="470591dce8916717b4e6f0fa4bd162e4498f5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0591dce8916717b4e6f0fa4bd162e4498f5433.jpg"/>
                          <pic:cNvPicPr/>
                        </pic:nvPicPr>
                        <pic:blipFill>
                          <a:blip r:embed="rId25" cstate="print"/>
                          <a:stretch>
                            <a:fillRect/>
                          </a:stretch>
                        </pic:blipFill>
                        <pic:spPr>
                          <a:xfrm>
                            <a:off x="0" y="0"/>
                            <a:ext cx="2024819" cy="654835"/>
                          </a:xfrm>
                          <a:prstGeom prst="rect">
                            <a:avLst/>
                          </a:prstGeom>
                        </pic:spPr>
                      </pic:pic>
                    </a:graphicData>
                  </a:graphic>
                </wp:inline>
              </w:drawing>
            </w:r>
          </w:p>
          <w:p w:rsidR="00B90109" w:rsidRPr="00584EFE" w:rsidRDefault="00584EFE" w:rsidP="00004F4B">
            <w:pPr>
              <w:rPr>
                <w:rFonts w:ascii="Arial" w:hAnsi="Arial" w:cs="Arial"/>
                <w:color w:val="000000" w:themeColor="text1"/>
                <w:sz w:val="18"/>
                <w:szCs w:val="18"/>
              </w:rPr>
            </w:pPr>
            <w:r w:rsidRPr="00584EFE">
              <w:rPr>
                <w:rFonts w:ascii="Arial" w:hAnsi="Arial" w:cs="Arial"/>
                <w:color w:val="000000" w:themeColor="text1"/>
                <w:sz w:val="18"/>
                <w:szCs w:val="18"/>
              </w:rPr>
              <w:t>Image nine</w:t>
            </w:r>
          </w:p>
          <w:p w:rsidR="00B90109" w:rsidRPr="003C5467" w:rsidRDefault="00AD688D" w:rsidP="00004F4B">
            <w:pPr>
              <w:rPr>
                <w:rFonts w:ascii="Arial" w:hAnsi="Arial" w:cs="Arial"/>
                <w:color w:val="000000" w:themeColor="text1"/>
                <w:sz w:val="24"/>
                <w:szCs w:val="24"/>
              </w:rPr>
            </w:pPr>
            <w:r>
              <w:rPr>
                <w:rFonts w:ascii="Arial" w:hAnsi="Arial" w:cs="Arial"/>
                <w:color w:val="000000" w:themeColor="text1"/>
                <w:sz w:val="20"/>
                <w:szCs w:val="20"/>
              </w:rPr>
              <w:t>(</w:t>
            </w:r>
            <w:r w:rsidRPr="00DC3A34">
              <w:rPr>
                <w:rFonts w:ascii="Arial" w:hAnsi="Arial" w:cs="Arial"/>
                <w:color w:val="000000" w:themeColor="text1"/>
                <w:sz w:val="18"/>
                <w:szCs w:val="18"/>
              </w:rPr>
              <w:t>BBC, 2014)</w:t>
            </w:r>
          </w:p>
        </w:tc>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8 individuals</w:t>
            </w:r>
          </w:p>
        </w:tc>
        <w:tc>
          <w:tcPr>
            <w:tcW w:w="3006"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Doctor Who futuristic </w:t>
            </w:r>
            <w:r w:rsidR="00B23AED" w:rsidRPr="003C5467">
              <w:rPr>
                <w:rFonts w:ascii="Arial" w:hAnsi="Arial" w:cs="Arial"/>
                <w:color w:val="000000" w:themeColor="text1"/>
                <w:sz w:val="24"/>
                <w:szCs w:val="24"/>
              </w:rPr>
              <w:t>(1</w:t>
            </w:r>
            <w:r w:rsidRPr="003C5467">
              <w:rPr>
                <w:rFonts w:ascii="Arial" w:hAnsi="Arial" w:cs="Arial"/>
                <w:color w:val="000000" w:themeColor="text1"/>
                <w:sz w:val="24"/>
                <w:szCs w:val="24"/>
              </w:rPr>
              <w:t xml:space="preserve"> person)</w:t>
            </w:r>
          </w:p>
        </w:tc>
      </w:tr>
      <w:tr w:rsidR="00B90109" w:rsidRPr="003C5467" w:rsidTr="00AD688D">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Country File</w:t>
            </w:r>
          </w:p>
          <w:p w:rsidR="00B90109" w:rsidRPr="003C5467" w:rsidRDefault="00B90109" w:rsidP="00004F4B">
            <w:pPr>
              <w:rPr>
                <w:rFonts w:ascii="Arial" w:hAnsi="Arial" w:cs="Arial"/>
                <w:color w:val="000000" w:themeColor="text1"/>
                <w:sz w:val="24"/>
                <w:szCs w:val="24"/>
              </w:rPr>
            </w:pPr>
          </w:p>
          <w:p w:rsidR="00B90109" w:rsidRDefault="00B90109" w:rsidP="00004F4B">
            <w:pPr>
              <w:rPr>
                <w:rFonts w:ascii="Arial" w:hAnsi="Arial" w:cs="Arial"/>
                <w:color w:val="000000" w:themeColor="text1"/>
                <w:sz w:val="24"/>
                <w:szCs w:val="24"/>
              </w:rPr>
            </w:pPr>
            <w:r w:rsidRPr="003C5467">
              <w:rPr>
                <w:rFonts w:ascii="Arial" w:hAnsi="Arial" w:cs="Arial"/>
                <w:noProof/>
                <w:color w:val="000000" w:themeColor="text1"/>
                <w:sz w:val="24"/>
                <w:szCs w:val="24"/>
                <w:lang w:eastAsia="en-GB"/>
              </w:rPr>
              <w:drawing>
                <wp:inline distT="0" distB="0" distL="0" distR="0">
                  <wp:extent cx="1486904" cy="679415"/>
                  <wp:effectExtent l="19050" t="0" r="0" b="0"/>
                  <wp:docPr id="22" name="Picture 19" descr="OIPWS36RTQ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IPWS36RTQD.jpg"/>
                          <pic:cNvPicPr/>
                        </pic:nvPicPr>
                        <pic:blipFill>
                          <a:blip r:embed="rId26" cstate="print"/>
                          <a:stretch>
                            <a:fillRect/>
                          </a:stretch>
                        </pic:blipFill>
                        <pic:spPr>
                          <a:xfrm>
                            <a:off x="0" y="0"/>
                            <a:ext cx="1489111" cy="680424"/>
                          </a:xfrm>
                          <a:prstGeom prst="rect">
                            <a:avLst/>
                          </a:prstGeom>
                        </pic:spPr>
                      </pic:pic>
                    </a:graphicData>
                  </a:graphic>
                </wp:inline>
              </w:drawing>
            </w:r>
          </w:p>
          <w:p w:rsidR="00584EFE" w:rsidRPr="00584EFE" w:rsidRDefault="00584EFE" w:rsidP="00004F4B">
            <w:pPr>
              <w:rPr>
                <w:rFonts w:ascii="Arial" w:hAnsi="Arial" w:cs="Arial"/>
                <w:color w:val="000000" w:themeColor="text1"/>
                <w:sz w:val="18"/>
                <w:szCs w:val="18"/>
              </w:rPr>
            </w:pPr>
            <w:r w:rsidRPr="00584EFE">
              <w:rPr>
                <w:rFonts w:ascii="Arial" w:hAnsi="Arial" w:cs="Arial"/>
                <w:color w:val="000000" w:themeColor="text1"/>
                <w:sz w:val="18"/>
                <w:szCs w:val="18"/>
              </w:rPr>
              <w:t>Image ten</w:t>
            </w:r>
          </w:p>
          <w:p w:rsidR="00B90109" w:rsidRPr="00AD688D" w:rsidRDefault="00B90109" w:rsidP="00004F4B">
            <w:pPr>
              <w:rPr>
                <w:rFonts w:ascii="Arial" w:hAnsi="Arial" w:cs="Arial"/>
                <w:color w:val="000000" w:themeColor="text1"/>
                <w:sz w:val="20"/>
                <w:szCs w:val="20"/>
              </w:rPr>
            </w:pPr>
            <w:r w:rsidRPr="00AD688D">
              <w:rPr>
                <w:rFonts w:ascii="Arial" w:hAnsi="Arial" w:cs="Arial"/>
                <w:color w:val="000000" w:themeColor="text1"/>
                <w:sz w:val="20"/>
                <w:szCs w:val="20"/>
              </w:rPr>
              <w:t>(BBC</w:t>
            </w:r>
            <w:r w:rsidR="00AD688D" w:rsidRPr="00AD688D">
              <w:rPr>
                <w:rFonts w:ascii="Arial" w:hAnsi="Arial" w:cs="Arial"/>
                <w:color w:val="000000" w:themeColor="text1"/>
                <w:sz w:val="20"/>
                <w:szCs w:val="20"/>
              </w:rPr>
              <w:t xml:space="preserve"> ,Home 2014 )</w:t>
            </w:r>
          </w:p>
        </w:tc>
        <w:tc>
          <w:tcPr>
            <w:tcW w:w="3005"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 xml:space="preserve">5 individuals </w:t>
            </w:r>
          </w:p>
        </w:tc>
        <w:tc>
          <w:tcPr>
            <w:tcW w:w="3006" w:type="dxa"/>
          </w:tcPr>
          <w:p w:rsidR="00B90109" w:rsidRPr="003C5467" w:rsidRDefault="00B90109" w:rsidP="00004F4B">
            <w:pPr>
              <w:rPr>
                <w:rFonts w:ascii="Arial" w:hAnsi="Arial" w:cs="Arial"/>
                <w:color w:val="000000" w:themeColor="text1"/>
                <w:sz w:val="24"/>
                <w:szCs w:val="24"/>
              </w:rPr>
            </w:pPr>
            <w:r w:rsidRPr="003C5467">
              <w:rPr>
                <w:rFonts w:ascii="Arial" w:hAnsi="Arial" w:cs="Arial"/>
                <w:color w:val="000000" w:themeColor="text1"/>
                <w:sz w:val="24"/>
                <w:szCs w:val="24"/>
              </w:rPr>
              <w:t>Iceland Advert on Deforestation (1 person)</w:t>
            </w:r>
          </w:p>
        </w:tc>
      </w:tr>
    </w:tbl>
    <w:p w:rsidR="00B90109" w:rsidRPr="003C5467" w:rsidRDefault="00B90109" w:rsidP="00EE4ABA">
      <w:pPr>
        <w:jc w:val="both"/>
        <w:rPr>
          <w:rFonts w:ascii="Arial" w:hAnsi="Arial" w:cs="Arial"/>
          <w:color w:val="000000" w:themeColor="text1"/>
          <w:sz w:val="24"/>
          <w:szCs w:val="24"/>
          <w:u w:val="single"/>
        </w:rPr>
      </w:pPr>
    </w:p>
    <w:p w:rsidR="003B3D14" w:rsidRPr="003C5467" w:rsidRDefault="00B90109" w:rsidP="00EE4ABA">
      <w:pPr>
        <w:spacing w:line="360" w:lineRule="auto"/>
        <w:jc w:val="both"/>
        <w:rPr>
          <w:rFonts w:ascii="Arial" w:hAnsi="Arial" w:cs="Arial"/>
          <w:color w:val="000000" w:themeColor="text1"/>
          <w:sz w:val="24"/>
          <w:szCs w:val="24"/>
        </w:rPr>
      </w:pPr>
      <w:r w:rsidRPr="003C5467">
        <w:rPr>
          <w:rFonts w:ascii="Arial" w:hAnsi="Arial" w:cs="Arial"/>
          <w:sz w:val="24"/>
          <w:szCs w:val="24"/>
        </w:rPr>
        <w:t>These are just some res</w:t>
      </w:r>
      <w:r w:rsidR="00CB4378">
        <w:rPr>
          <w:rFonts w:ascii="Arial" w:hAnsi="Arial" w:cs="Arial"/>
          <w:sz w:val="24"/>
          <w:szCs w:val="24"/>
        </w:rPr>
        <w:t>ponses received from questions five and six i.e.  questionnaire,</w:t>
      </w:r>
      <w:r w:rsidRPr="003C5467">
        <w:rPr>
          <w:rFonts w:ascii="Arial" w:hAnsi="Arial" w:cs="Arial"/>
          <w:sz w:val="24"/>
          <w:szCs w:val="24"/>
        </w:rPr>
        <w:t xml:space="preserve"> It is important to remember that some peo</w:t>
      </w:r>
      <w:r w:rsidR="007562C3">
        <w:rPr>
          <w:rFonts w:ascii="Arial" w:hAnsi="Arial" w:cs="Arial"/>
          <w:sz w:val="24"/>
          <w:szCs w:val="24"/>
        </w:rPr>
        <w:t>ple have omitted some questions</w:t>
      </w:r>
      <w:r w:rsidRPr="003C5467">
        <w:rPr>
          <w:rFonts w:ascii="Arial" w:hAnsi="Arial" w:cs="Arial"/>
          <w:sz w:val="24"/>
          <w:szCs w:val="24"/>
        </w:rPr>
        <w:t xml:space="preserve"> </w:t>
      </w:r>
      <w:r w:rsidR="00CB4378">
        <w:rPr>
          <w:rFonts w:ascii="Arial" w:hAnsi="Arial" w:cs="Arial"/>
          <w:sz w:val="24"/>
          <w:szCs w:val="24"/>
        </w:rPr>
        <w:t>,</w:t>
      </w:r>
      <w:r w:rsidRPr="003C5467">
        <w:rPr>
          <w:rFonts w:ascii="Arial" w:hAnsi="Arial" w:cs="Arial"/>
          <w:sz w:val="24"/>
          <w:szCs w:val="24"/>
        </w:rPr>
        <w:t xml:space="preserve">as figures illustrate it does appear that documentaries with Sir David </w:t>
      </w:r>
      <w:r w:rsidRPr="003C5467">
        <w:rPr>
          <w:rFonts w:ascii="Arial" w:hAnsi="Arial" w:cs="Arial"/>
          <w:sz w:val="24"/>
          <w:szCs w:val="24"/>
        </w:rPr>
        <w:lastRenderedPageBreak/>
        <w:t xml:space="preserve">Attenborough  are very popular , this would appear to  confirm the Guardians article that Blue Planet  two had attracted a large audience , an estimated figure 14.1 million people tuned  in to watch( Guardian 2018) . It also appears the Spring Watch series was popular, this included Autumn Watch and Winter </w:t>
      </w:r>
      <w:r w:rsidR="00B23AED" w:rsidRPr="003C5467">
        <w:rPr>
          <w:rFonts w:ascii="Arial" w:hAnsi="Arial" w:cs="Arial"/>
          <w:sz w:val="24"/>
          <w:szCs w:val="24"/>
        </w:rPr>
        <w:t>watch, plus</w:t>
      </w:r>
      <w:r w:rsidRPr="003C5467">
        <w:rPr>
          <w:rFonts w:ascii="Arial" w:hAnsi="Arial" w:cs="Arial"/>
          <w:sz w:val="24"/>
          <w:szCs w:val="24"/>
        </w:rPr>
        <w:t xml:space="preserve"> Country file was also viewed . The news and X-ray program were amongst those </w:t>
      </w:r>
      <w:r w:rsidR="00B23AED" w:rsidRPr="003C5467">
        <w:rPr>
          <w:rFonts w:ascii="Arial" w:hAnsi="Arial" w:cs="Arial"/>
          <w:sz w:val="24"/>
          <w:szCs w:val="24"/>
        </w:rPr>
        <w:t>popular viewed</w:t>
      </w:r>
      <w:r w:rsidRPr="003C5467">
        <w:rPr>
          <w:rFonts w:ascii="Arial" w:hAnsi="Arial" w:cs="Arial"/>
          <w:sz w:val="24"/>
          <w:szCs w:val="24"/>
        </w:rPr>
        <w:t xml:space="preserve">  , during the recent floods and Bush fires  the news aired these scenes daily.</w:t>
      </w:r>
    </w:p>
    <w:p w:rsidR="002876F5" w:rsidRDefault="00B23AED" w:rsidP="00EE4ABA">
      <w:pPr>
        <w:spacing w:line="360" w:lineRule="auto"/>
        <w:jc w:val="both"/>
        <w:rPr>
          <w:rFonts w:ascii="Arial" w:hAnsi="Arial" w:cs="Arial"/>
          <w:color w:val="000000" w:themeColor="text1"/>
          <w:sz w:val="24"/>
          <w:szCs w:val="24"/>
        </w:rPr>
      </w:pPr>
      <w:r w:rsidRPr="003C5467">
        <w:rPr>
          <w:rFonts w:ascii="Arial" w:hAnsi="Arial" w:cs="Arial"/>
          <w:color w:val="000000" w:themeColor="text1"/>
          <w:sz w:val="24"/>
          <w:szCs w:val="24"/>
        </w:rPr>
        <w:t>However, the</w:t>
      </w:r>
      <w:r w:rsidR="00B90109" w:rsidRPr="003C5467">
        <w:rPr>
          <w:rFonts w:ascii="Arial" w:hAnsi="Arial" w:cs="Arial"/>
          <w:color w:val="000000" w:themeColor="text1"/>
          <w:sz w:val="24"/>
          <w:szCs w:val="24"/>
        </w:rPr>
        <w:t xml:space="preserve"> recent flooding in South Wales may have affected the way people view climate change  i.e. the rise of temperatures, although this may not be conclusive. The recent bush fires in Australia noted that climate change would not be considered as being a  contributing factor to this disaster .Revil</w:t>
      </w:r>
      <w:r w:rsidR="007562C3">
        <w:rPr>
          <w:rFonts w:ascii="Arial" w:hAnsi="Arial" w:cs="Arial"/>
          <w:color w:val="000000" w:themeColor="text1"/>
          <w:sz w:val="24"/>
          <w:szCs w:val="24"/>
        </w:rPr>
        <w:t xml:space="preserve">le reports that global warming </w:t>
      </w:r>
      <w:r w:rsidR="00B90109" w:rsidRPr="003C5467">
        <w:rPr>
          <w:rFonts w:ascii="Arial" w:hAnsi="Arial" w:cs="Arial"/>
          <w:color w:val="000000" w:themeColor="text1"/>
          <w:sz w:val="24"/>
          <w:szCs w:val="24"/>
        </w:rPr>
        <w:t>alone did not exacerbate the bush fires other factors were considered (Reville,W 2020). The media aired scenes of  both disasters, highlighting the effect the fires had on the loss of  wildlife and loss of family's belongings , it appeared campaigns were  launched via social media  to support  families affected by flooding  and  the wildlife los</w:t>
      </w:r>
      <w:r w:rsidR="002876F5">
        <w:rPr>
          <w:rFonts w:ascii="Arial" w:hAnsi="Arial" w:cs="Arial"/>
          <w:color w:val="000000" w:themeColor="text1"/>
          <w:sz w:val="24"/>
          <w:szCs w:val="24"/>
        </w:rPr>
        <w:t>t in the Australian bush fires .</w:t>
      </w:r>
      <w:r w:rsidR="00B90109" w:rsidRPr="003C5467">
        <w:rPr>
          <w:rFonts w:ascii="Arial" w:hAnsi="Arial" w:cs="Arial"/>
          <w:color w:val="000000" w:themeColor="text1"/>
          <w:sz w:val="24"/>
          <w:szCs w:val="24"/>
        </w:rPr>
        <w:t xml:space="preserve"> </w:t>
      </w:r>
    </w:p>
    <w:p w:rsidR="00B90109" w:rsidRPr="003C5467" w:rsidRDefault="002876F5"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It </w:t>
      </w:r>
      <w:r w:rsidR="00B90109" w:rsidRPr="003C5467">
        <w:rPr>
          <w:rFonts w:ascii="Arial" w:hAnsi="Arial" w:cs="Arial"/>
          <w:color w:val="000000" w:themeColor="text1"/>
          <w:sz w:val="24"/>
          <w:szCs w:val="24"/>
        </w:rPr>
        <w:t>does appears in this instance  that media has affected the emotional states of individuals to assist in these disasters  this would appear to  relate to Blewits reference that the media uses visual  imagery plus music and sound   to support the viewers emotiona</w:t>
      </w:r>
      <w:r w:rsidR="00CB4378">
        <w:rPr>
          <w:rFonts w:ascii="Arial" w:hAnsi="Arial" w:cs="Arial"/>
          <w:color w:val="000000" w:themeColor="text1"/>
          <w:sz w:val="24"/>
          <w:szCs w:val="24"/>
        </w:rPr>
        <w:t>l attach</w:t>
      </w:r>
      <w:r>
        <w:rPr>
          <w:rFonts w:ascii="Arial" w:hAnsi="Arial" w:cs="Arial"/>
          <w:color w:val="000000" w:themeColor="text1"/>
          <w:sz w:val="24"/>
          <w:szCs w:val="24"/>
        </w:rPr>
        <w:t>ment, Blewitt (2010 ),i</w:t>
      </w:r>
      <w:r w:rsidR="00CB4378">
        <w:rPr>
          <w:rFonts w:ascii="Arial" w:hAnsi="Arial" w:cs="Arial"/>
          <w:color w:val="000000" w:themeColor="text1"/>
          <w:sz w:val="24"/>
          <w:szCs w:val="24"/>
        </w:rPr>
        <w:t>t</w:t>
      </w:r>
      <w:r w:rsidR="00B90109" w:rsidRPr="003C5467">
        <w:rPr>
          <w:rFonts w:ascii="Arial" w:hAnsi="Arial" w:cs="Arial"/>
          <w:color w:val="000000" w:themeColor="text1"/>
          <w:sz w:val="24"/>
          <w:szCs w:val="24"/>
        </w:rPr>
        <w:t xml:space="preserve"> is important to remember that these events were disasters ,this implies a threat was imminent to human life or a threat to habitat, it is reasonable then to say this kind of  threat would draw attention .</w:t>
      </w:r>
    </w:p>
    <w:p w:rsidR="003B3D14" w:rsidRDefault="00B90109" w:rsidP="00EE4ABA">
      <w:pPr>
        <w:spacing w:line="360" w:lineRule="auto"/>
        <w:jc w:val="both"/>
        <w:rPr>
          <w:rFonts w:ascii="Arial" w:hAnsi="Arial" w:cs="Arial"/>
          <w:sz w:val="24"/>
          <w:szCs w:val="24"/>
        </w:rPr>
      </w:pPr>
      <w:r w:rsidRPr="003C5467">
        <w:rPr>
          <w:rFonts w:ascii="Arial" w:hAnsi="Arial" w:cs="Arial"/>
          <w:sz w:val="24"/>
          <w:szCs w:val="24"/>
        </w:rPr>
        <w:t xml:space="preserve">It is interesting that Doctor Who and the Iceland advert were </w:t>
      </w:r>
      <w:r w:rsidR="00B23AED" w:rsidRPr="003C5467">
        <w:rPr>
          <w:rFonts w:ascii="Arial" w:hAnsi="Arial" w:cs="Arial"/>
          <w:sz w:val="24"/>
          <w:szCs w:val="24"/>
        </w:rPr>
        <w:t>regarded as</w:t>
      </w:r>
      <w:r w:rsidRPr="003C5467">
        <w:rPr>
          <w:rFonts w:ascii="Arial" w:hAnsi="Arial" w:cs="Arial"/>
          <w:sz w:val="24"/>
          <w:szCs w:val="24"/>
        </w:rPr>
        <w:t xml:space="preserve"> environmental  program although only  one particip</w:t>
      </w:r>
      <w:r w:rsidR="00ED6777">
        <w:rPr>
          <w:rFonts w:ascii="Arial" w:hAnsi="Arial" w:cs="Arial"/>
          <w:sz w:val="24"/>
          <w:szCs w:val="24"/>
        </w:rPr>
        <w:t>ant referred to these programs  T</w:t>
      </w:r>
      <w:r w:rsidRPr="003C5467">
        <w:rPr>
          <w:rFonts w:ascii="Arial" w:hAnsi="Arial" w:cs="Arial"/>
          <w:sz w:val="24"/>
          <w:szCs w:val="24"/>
        </w:rPr>
        <w:t>he participant indica</w:t>
      </w:r>
      <w:r w:rsidR="00ED6777">
        <w:rPr>
          <w:rFonts w:ascii="Arial" w:hAnsi="Arial" w:cs="Arial"/>
          <w:sz w:val="24"/>
          <w:szCs w:val="24"/>
        </w:rPr>
        <w:t xml:space="preserve">ted these programs illustrated </w:t>
      </w:r>
      <w:r w:rsidRPr="003C5467">
        <w:rPr>
          <w:rFonts w:ascii="Arial" w:hAnsi="Arial" w:cs="Arial"/>
          <w:sz w:val="24"/>
          <w:szCs w:val="24"/>
        </w:rPr>
        <w:t xml:space="preserve">scenes of deforestation </w:t>
      </w:r>
      <w:r w:rsidR="00061D70">
        <w:rPr>
          <w:rFonts w:ascii="Arial" w:hAnsi="Arial" w:cs="Arial"/>
          <w:sz w:val="24"/>
          <w:szCs w:val="24"/>
        </w:rPr>
        <w:t>. I</w:t>
      </w:r>
      <w:r w:rsidRPr="003C5467">
        <w:rPr>
          <w:rFonts w:ascii="Arial" w:hAnsi="Arial" w:cs="Arial"/>
          <w:sz w:val="24"/>
          <w:szCs w:val="24"/>
        </w:rPr>
        <w:t>n particular loss of Orang-utan habitat (Ice</w:t>
      </w:r>
      <w:r w:rsidR="00061D70">
        <w:rPr>
          <w:rFonts w:ascii="Arial" w:hAnsi="Arial" w:cs="Arial"/>
          <w:sz w:val="24"/>
          <w:szCs w:val="24"/>
        </w:rPr>
        <w:t>land) ,h</w:t>
      </w:r>
      <w:r w:rsidRPr="003C5467">
        <w:rPr>
          <w:rFonts w:ascii="Arial" w:hAnsi="Arial" w:cs="Arial"/>
          <w:sz w:val="24"/>
          <w:szCs w:val="24"/>
        </w:rPr>
        <w:t>owever</w:t>
      </w:r>
      <w:r w:rsidR="007562C3">
        <w:rPr>
          <w:rFonts w:ascii="Arial" w:hAnsi="Arial" w:cs="Arial"/>
          <w:sz w:val="24"/>
          <w:szCs w:val="24"/>
        </w:rPr>
        <w:t xml:space="preserve"> it appears the Iceland advert </w:t>
      </w:r>
      <w:r w:rsidRPr="003C5467">
        <w:rPr>
          <w:rFonts w:ascii="Arial" w:hAnsi="Arial" w:cs="Arial"/>
          <w:sz w:val="24"/>
          <w:szCs w:val="24"/>
        </w:rPr>
        <w:t>caused controversy and was banned from appearing during  the Christmas period of 2018, television officials deemed it as too political due to the portrayal and criticism of P</w:t>
      </w:r>
      <w:r>
        <w:rPr>
          <w:rFonts w:ascii="Arial" w:hAnsi="Arial" w:cs="Arial"/>
          <w:sz w:val="24"/>
          <w:szCs w:val="24"/>
        </w:rPr>
        <w:t xml:space="preserve">alm Oil </w:t>
      </w:r>
      <w:r w:rsidR="00CB4378">
        <w:rPr>
          <w:rFonts w:ascii="Arial" w:hAnsi="Arial" w:cs="Arial"/>
          <w:sz w:val="24"/>
          <w:szCs w:val="24"/>
        </w:rPr>
        <w:t>. A</w:t>
      </w:r>
      <w:r w:rsidR="007562C3">
        <w:rPr>
          <w:rFonts w:ascii="Arial" w:hAnsi="Arial" w:cs="Arial"/>
          <w:sz w:val="24"/>
          <w:szCs w:val="24"/>
        </w:rPr>
        <w:t>t the</w:t>
      </w:r>
      <w:r w:rsidRPr="003C5467">
        <w:rPr>
          <w:rFonts w:ascii="Arial" w:hAnsi="Arial" w:cs="Arial"/>
          <w:sz w:val="24"/>
          <w:szCs w:val="24"/>
        </w:rPr>
        <w:t xml:space="preserve"> time it appears Iceland were in the process of removing all products containing palm oil form there stores , in this case it appears media tools did not reach the audience intended, although it can still be viewed on other platforms.  </w:t>
      </w:r>
      <w:r w:rsidR="00016EAF">
        <w:rPr>
          <w:rFonts w:ascii="Arial" w:hAnsi="Arial" w:cs="Arial"/>
          <w:sz w:val="24"/>
          <w:szCs w:val="24"/>
        </w:rPr>
        <w:t>(Sweney,M 2018</w:t>
      </w:r>
      <w:r w:rsidRPr="003C5467">
        <w:rPr>
          <w:rFonts w:ascii="Arial" w:hAnsi="Arial" w:cs="Arial"/>
          <w:sz w:val="24"/>
          <w:szCs w:val="24"/>
        </w:rPr>
        <w:t xml:space="preserve"> </w:t>
      </w:r>
      <w:r w:rsidR="00016EAF">
        <w:rPr>
          <w:rFonts w:ascii="Arial" w:hAnsi="Arial" w:cs="Arial"/>
          <w:sz w:val="24"/>
          <w:szCs w:val="24"/>
        </w:rPr>
        <w:t>)</w:t>
      </w:r>
    </w:p>
    <w:p w:rsidR="00404855" w:rsidRPr="003C5467" w:rsidRDefault="00404855" w:rsidP="00EE4ABA">
      <w:pPr>
        <w:spacing w:line="360" w:lineRule="auto"/>
        <w:jc w:val="both"/>
        <w:rPr>
          <w:rFonts w:ascii="Arial" w:hAnsi="Arial" w:cs="Arial"/>
          <w:sz w:val="24"/>
          <w:szCs w:val="24"/>
        </w:rPr>
      </w:pPr>
    </w:p>
    <w:p w:rsidR="00B90109" w:rsidRPr="00B14AF3" w:rsidRDefault="00B14AF3" w:rsidP="00EE4ABA">
      <w:pPr>
        <w:pStyle w:val="Heading2"/>
        <w:jc w:val="both"/>
        <w:rPr>
          <w:color w:val="000000" w:themeColor="text1"/>
        </w:rPr>
      </w:pPr>
      <w:bookmarkStart w:id="69" w:name="_Toc41906135"/>
      <w:r w:rsidRPr="00B14AF3">
        <w:rPr>
          <w:color w:val="000000" w:themeColor="text1"/>
        </w:rPr>
        <w:lastRenderedPageBreak/>
        <w:t xml:space="preserve">4.11 </w:t>
      </w:r>
      <w:r w:rsidR="00B90109" w:rsidRPr="00B14AF3">
        <w:rPr>
          <w:color w:val="000000" w:themeColor="text1"/>
        </w:rPr>
        <w:t>In response to questions 7-10</w:t>
      </w:r>
      <w:bookmarkEnd w:id="69"/>
    </w:p>
    <w:p w:rsidR="00937DBE" w:rsidRDefault="00B90109" w:rsidP="00EE4ABA">
      <w:pPr>
        <w:spacing w:line="360" w:lineRule="auto"/>
        <w:jc w:val="both"/>
        <w:rPr>
          <w:rFonts w:ascii="Arial" w:hAnsi="Arial" w:cs="Arial"/>
          <w:sz w:val="24"/>
          <w:szCs w:val="24"/>
        </w:rPr>
      </w:pPr>
      <w:r>
        <w:rPr>
          <w:rFonts w:ascii="Arial" w:hAnsi="Arial" w:cs="Arial"/>
          <w:sz w:val="24"/>
          <w:szCs w:val="24"/>
        </w:rPr>
        <w:t>.</w:t>
      </w:r>
    </w:p>
    <w:p w:rsidR="00937DBE" w:rsidRDefault="00937DBE" w:rsidP="00937DBE">
      <w:pPr>
        <w:spacing w:line="360" w:lineRule="auto"/>
        <w:jc w:val="both"/>
        <w:rPr>
          <w:rFonts w:ascii="Arial" w:hAnsi="Arial" w:cs="Arial"/>
          <w:sz w:val="24"/>
          <w:szCs w:val="24"/>
        </w:rPr>
      </w:pPr>
      <w:r>
        <w:rPr>
          <w:rFonts w:ascii="Arial" w:hAnsi="Arial" w:cs="Arial"/>
          <w:sz w:val="24"/>
          <w:szCs w:val="24"/>
        </w:rPr>
        <w:t>The questionnaire included  other comments box this was left blank to allow for any additional thoughts or ideas .The answers illustrate  that plastic pollution is a subject the majority of people are aware off even if some have omitted to answer,</w:t>
      </w:r>
      <w:r w:rsidRPr="00D23F37">
        <w:rPr>
          <w:rFonts w:ascii="Arial" w:hAnsi="Arial" w:cs="Arial"/>
          <w:sz w:val="24"/>
          <w:szCs w:val="24"/>
        </w:rPr>
        <w:t xml:space="preserve"> </w:t>
      </w:r>
      <w:r w:rsidRPr="003C5467">
        <w:rPr>
          <w:rFonts w:ascii="Arial" w:hAnsi="Arial" w:cs="Arial"/>
          <w:sz w:val="24"/>
          <w:szCs w:val="24"/>
        </w:rPr>
        <w:t>it was noted 49 people omitted answering this question</w:t>
      </w:r>
      <w:r>
        <w:rPr>
          <w:rFonts w:ascii="Arial" w:hAnsi="Arial" w:cs="Arial"/>
          <w:sz w:val="24"/>
          <w:szCs w:val="24"/>
        </w:rPr>
        <w:t>,</w:t>
      </w:r>
      <w:r w:rsidRPr="003C5467">
        <w:rPr>
          <w:rFonts w:ascii="Arial" w:hAnsi="Arial" w:cs="Arial"/>
          <w:sz w:val="24"/>
          <w:szCs w:val="24"/>
        </w:rPr>
        <w:t xml:space="preserve"> </w:t>
      </w:r>
      <w:r>
        <w:rPr>
          <w:rFonts w:ascii="Arial" w:hAnsi="Arial" w:cs="Arial"/>
          <w:sz w:val="24"/>
          <w:szCs w:val="24"/>
        </w:rPr>
        <w:t>this could have been down to a number of reasons. The majority of people will be aware of the plastic bag levy scheme in the UK even though other countries have adopted similar schemes, this is  linked to  the principles of recycling , reuse and reduce. It  would  be  reasonable to say that  people will be aware of recycling even if they do not practice  if only at the supermarket and with household recycling. Education has been highlighted by participants as an option to inform the principles of recycling, it does appear this is being undertaken by local authorities .The researcher was aware that if more participants  had been chosen data would have been expanded upon it appears  th</w:t>
      </w:r>
      <w:r w:rsidR="005F5E18">
        <w:rPr>
          <w:rFonts w:ascii="Arial" w:hAnsi="Arial" w:cs="Arial"/>
          <w:sz w:val="24"/>
          <w:szCs w:val="24"/>
        </w:rPr>
        <w:t>e results  gathered have been diverse and  worthwhile</w:t>
      </w:r>
    </w:p>
    <w:p w:rsidR="00937DBE" w:rsidRDefault="00937DBE" w:rsidP="00937DBE">
      <w:pPr>
        <w:jc w:val="both"/>
        <w:rPr>
          <w:rFonts w:ascii="Arial" w:hAnsi="Arial" w:cs="Arial"/>
          <w:sz w:val="24"/>
          <w:szCs w:val="24"/>
        </w:rPr>
      </w:pPr>
    </w:p>
    <w:p w:rsidR="00937DBE" w:rsidRDefault="00937DBE" w:rsidP="00937DBE">
      <w:pPr>
        <w:spacing w:line="360" w:lineRule="auto"/>
        <w:jc w:val="both"/>
        <w:rPr>
          <w:rFonts w:ascii="Arial" w:hAnsi="Arial" w:cs="Arial"/>
          <w:sz w:val="24"/>
          <w:szCs w:val="24"/>
        </w:rPr>
      </w:pPr>
      <w:r>
        <w:rPr>
          <w:rFonts w:ascii="Arial" w:hAnsi="Arial" w:cs="Arial"/>
          <w:sz w:val="24"/>
          <w:szCs w:val="24"/>
        </w:rPr>
        <w:t xml:space="preserve">Below are </w:t>
      </w:r>
      <w:r w:rsidRPr="003C5467">
        <w:rPr>
          <w:rFonts w:ascii="Arial" w:hAnsi="Arial" w:cs="Arial"/>
          <w:sz w:val="24"/>
          <w:szCs w:val="24"/>
        </w:rPr>
        <w:t xml:space="preserve"> some response</w:t>
      </w:r>
      <w:r>
        <w:rPr>
          <w:rFonts w:ascii="Arial" w:hAnsi="Arial" w:cs="Arial"/>
          <w:sz w:val="24"/>
          <w:szCs w:val="24"/>
        </w:rPr>
        <w:t>s</w:t>
      </w:r>
      <w:r w:rsidRPr="003C5467">
        <w:rPr>
          <w:rFonts w:ascii="Arial" w:hAnsi="Arial" w:cs="Arial"/>
          <w:sz w:val="24"/>
          <w:szCs w:val="24"/>
        </w:rPr>
        <w:t xml:space="preserve"> received from part</w:t>
      </w:r>
      <w:r>
        <w:rPr>
          <w:rFonts w:ascii="Arial" w:hAnsi="Arial" w:cs="Arial"/>
          <w:sz w:val="24"/>
          <w:szCs w:val="24"/>
        </w:rPr>
        <w:t>icipants to the final question,</w:t>
      </w:r>
      <w:r w:rsidRPr="003C5467">
        <w:rPr>
          <w:rFonts w:ascii="Arial" w:hAnsi="Arial" w:cs="Arial"/>
          <w:sz w:val="24"/>
          <w:szCs w:val="24"/>
        </w:rPr>
        <w:t xml:space="preserve"> number 10 Questionnaire</w:t>
      </w:r>
      <w:r>
        <w:rPr>
          <w:rFonts w:ascii="Arial" w:hAnsi="Arial" w:cs="Arial"/>
          <w:sz w:val="24"/>
          <w:szCs w:val="24"/>
        </w:rPr>
        <w:t xml:space="preserve">. </w:t>
      </w:r>
    </w:p>
    <w:tbl>
      <w:tblPr>
        <w:tblStyle w:val="TableGrid"/>
        <w:tblW w:w="0" w:type="auto"/>
        <w:tblLook w:val="04A0"/>
      </w:tblPr>
      <w:tblGrid>
        <w:gridCol w:w="3080"/>
        <w:gridCol w:w="3081"/>
        <w:gridCol w:w="3081"/>
      </w:tblGrid>
      <w:tr w:rsidR="00937DBE" w:rsidTr="00937DBE">
        <w:tc>
          <w:tcPr>
            <w:tcW w:w="3080" w:type="dxa"/>
          </w:tcPr>
          <w:p w:rsidR="00937DBE" w:rsidRDefault="00937DBE" w:rsidP="00937DBE">
            <w:pPr>
              <w:spacing w:line="360" w:lineRule="auto"/>
              <w:jc w:val="both"/>
              <w:rPr>
                <w:rFonts w:ascii="Arial" w:hAnsi="Arial" w:cs="Arial"/>
                <w:sz w:val="24"/>
                <w:szCs w:val="24"/>
              </w:rPr>
            </w:pPr>
            <w:r>
              <w:rPr>
                <w:rFonts w:ascii="Arial" w:hAnsi="Arial" w:cs="Arial"/>
                <w:sz w:val="24"/>
                <w:szCs w:val="24"/>
              </w:rPr>
              <w:t xml:space="preserve">Packaging </w:t>
            </w:r>
          </w:p>
        </w:tc>
        <w:tc>
          <w:tcPr>
            <w:tcW w:w="3081" w:type="dxa"/>
          </w:tcPr>
          <w:p w:rsidR="00937DBE" w:rsidRDefault="00937DBE" w:rsidP="00937DBE">
            <w:pPr>
              <w:spacing w:line="360" w:lineRule="auto"/>
              <w:jc w:val="both"/>
              <w:rPr>
                <w:rFonts w:ascii="Arial" w:hAnsi="Arial" w:cs="Arial"/>
                <w:sz w:val="24"/>
                <w:szCs w:val="24"/>
              </w:rPr>
            </w:pPr>
            <w:r>
              <w:rPr>
                <w:rFonts w:ascii="Arial" w:hAnsi="Arial" w:cs="Arial"/>
                <w:sz w:val="24"/>
                <w:szCs w:val="24"/>
              </w:rPr>
              <w:t>Education</w:t>
            </w:r>
          </w:p>
        </w:tc>
        <w:tc>
          <w:tcPr>
            <w:tcW w:w="3081" w:type="dxa"/>
          </w:tcPr>
          <w:p w:rsidR="00937DBE" w:rsidRDefault="00937DBE" w:rsidP="00937DBE">
            <w:pPr>
              <w:spacing w:line="360" w:lineRule="auto"/>
              <w:jc w:val="both"/>
              <w:rPr>
                <w:rFonts w:ascii="Arial" w:hAnsi="Arial" w:cs="Arial"/>
                <w:sz w:val="24"/>
                <w:szCs w:val="24"/>
              </w:rPr>
            </w:pPr>
            <w:r>
              <w:rPr>
                <w:rFonts w:ascii="Arial" w:hAnsi="Arial" w:cs="Arial"/>
                <w:sz w:val="24"/>
                <w:szCs w:val="24"/>
              </w:rPr>
              <w:t>Plastic Waste</w:t>
            </w:r>
          </w:p>
        </w:tc>
      </w:tr>
      <w:tr w:rsidR="00937DBE" w:rsidTr="00937DBE">
        <w:tc>
          <w:tcPr>
            <w:tcW w:w="3080" w:type="dxa"/>
          </w:tcPr>
          <w:p w:rsidR="00937DBE" w:rsidRDefault="00937DBE" w:rsidP="00937DBE">
            <w:pPr>
              <w:spacing w:line="360" w:lineRule="auto"/>
              <w:jc w:val="both"/>
              <w:rPr>
                <w:rFonts w:ascii="Arial" w:hAnsi="Arial" w:cs="Arial"/>
                <w:sz w:val="24"/>
                <w:szCs w:val="24"/>
              </w:rPr>
            </w:pPr>
            <w:r>
              <w:rPr>
                <w:rFonts w:ascii="Arial" w:hAnsi="Arial" w:cs="Arial"/>
                <w:sz w:val="24"/>
                <w:szCs w:val="24"/>
              </w:rPr>
              <w:t>Excess Packaging to be banned</w:t>
            </w:r>
          </w:p>
        </w:tc>
        <w:tc>
          <w:tcPr>
            <w:tcW w:w="3081" w:type="dxa"/>
          </w:tcPr>
          <w:p w:rsidR="00937DBE" w:rsidRDefault="00937DBE" w:rsidP="00937DBE">
            <w:pPr>
              <w:spacing w:line="360" w:lineRule="auto"/>
              <w:rPr>
                <w:rFonts w:ascii="Arial" w:hAnsi="Arial" w:cs="Arial"/>
                <w:sz w:val="24"/>
                <w:szCs w:val="24"/>
              </w:rPr>
            </w:pPr>
            <w:r>
              <w:rPr>
                <w:rFonts w:ascii="Arial" w:hAnsi="Arial" w:cs="Arial"/>
                <w:sz w:val="24"/>
                <w:szCs w:val="24"/>
              </w:rPr>
              <w:t xml:space="preserve">Targeting Younger audiences </w:t>
            </w:r>
          </w:p>
        </w:tc>
        <w:tc>
          <w:tcPr>
            <w:tcW w:w="3081" w:type="dxa"/>
          </w:tcPr>
          <w:p w:rsidR="00937DBE" w:rsidRDefault="00937DBE" w:rsidP="00937DBE">
            <w:pPr>
              <w:spacing w:line="360" w:lineRule="auto"/>
              <w:jc w:val="both"/>
              <w:rPr>
                <w:rFonts w:ascii="Arial" w:hAnsi="Arial" w:cs="Arial"/>
                <w:sz w:val="24"/>
                <w:szCs w:val="24"/>
              </w:rPr>
            </w:pPr>
            <w:r>
              <w:rPr>
                <w:rFonts w:ascii="Arial" w:hAnsi="Arial" w:cs="Arial"/>
                <w:sz w:val="24"/>
                <w:szCs w:val="24"/>
              </w:rPr>
              <w:t>"Only confirmed what I thought plastic Waste is a growing concern"</w:t>
            </w:r>
          </w:p>
        </w:tc>
      </w:tr>
    </w:tbl>
    <w:p w:rsidR="00937DBE" w:rsidRDefault="00937DBE" w:rsidP="00937DBE">
      <w:pPr>
        <w:jc w:val="both"/>
        <w:rPr>
          <w:rFonts w:ascii="Arial" w:hAnsi="Arial" w:cs="Arial"/>
          <w:sz w:val="24"/>
          <w:szCs w:val="24"/>
        </w:rPr>
      </w:pPr>
    </w:p>
    <w:p w:rsidR="00937DBE" w:rsidRDefault="00937DBE" w:rsidP="00937DBE">
      <w:pPr>
        <w:jc w:val="both"/>
        <w:rPr>
          <w:rFonts w:ascii="Arial" w:hAnsi="Arial" w:cs="Arial"/>
          <w:sz w:val="24"/>
          <w:szCs w:val="24"/>
        </w:rPr>
      </w:pPr>
    </w:p>
    <w:p w:rsidR="00ED6777" w:rsidRDefault="00ED6777" w:rsidP="00ED6777">
      <w:pPr>
        <w:jc w:val="both"/>
        <w:rPr>
          <w:rFonts w:ascii="Arial" w:hAnsi="Arial" w:cs="Arial"/>
          <w:sz w:val="24"/>
          <w:szCs w:val="24"/>
        </w:rPr>
      </w:pPr>
    </w:p>
    <w:p w:rsidR="003B3D14" w:rsidRDefault="003B3D14" w:rsidP="00EE4ABA">
      <w:pPr>
        <w:jc w:val="both"/>
        <w:rPr>
          <w:rFonts w:ascii="Arial" w:hAnsi="Arial" w:cs="Arial"/>
          <w:sz w:val="24"/>
          <w:szCs w:val="24"/>
        </w:rPr>
      </w:pPr>
    </w:p>
    <w:p w:rsidR="00DF6257" w:rsidRDefault="00DF6257" w:rsidP="00EE4ABA">
      <w:pPr>
        <w:jc w:val="both"/>
        <w:rPr>
          <w:rFonts w:ascii="Arial" w:hAnsi="Arial" w:cs="Arial"/>
          <w:sz w:val="24"/>
          <w:szCs w:val="24"/>
        </w:rPr>
      </w:pPr>
    </w:p>
    <w:p w:rsidR="00DF6257" w:rsidRDefault="00DF6257" w:rsidP="00EE4ABA">
      <w:pPr>
        <w:jc w:val="both"/>
        <w:rPr>
          <w:rFonts w:ascii="Arial" w:hAnsi="Arial" w:cs="Arial"/>
          <w:sz w:val="24"/>
          <w:szCs w:val="24"/>
        </w:rPr>
      </w:pPr>
    </w:p>
    <w:p w:rsidR="00DF6257" w:rsidRDefault="00DF6257" w:rsidP="00EE4ABA">
      <w:pPr>
        <w:jc w:val="both"/>
        <w:rPr>
          <w:rFonts w:ascii="Arial" w:hAnsi="Arial" w:cs="Arial"/>
          <w:sz w:val="24"/>
          <w:szCs w:val="24"/>
        </w:rPr>
      </w:pPr>
    </w:p>
    <w:p w:rsidR="002876F5" w:rsidRDefault="002876F5" w:rsidP="00EE4ABA">
      <w:pPr>
        <w:jc w:val="both"/>
        <w:rPr>
          <w:rFonts w:ascii="Arial" w:hAnsi="Arial" w:cs="Arial"/>
          <w:sz w:val="24"/>
          <w:szCs w:val="24"/>
        </w:rPr>
      </w:pPr>
    </w:p>
    <w:p w:rsidR="002876F5" w:rsidRDefault="002876F5" w:rsidP="00EE4ABA">
      <w:pPr>
        <w:jc w:val="both"/>
        <w:rPr>
          <w:rFonts w:ascii="Arial" w:hAnsi="Arial" w:cs="Arial"/>
          <w:sz w:val="24"/>
          <w:szCs w:val="24"/>
        </w:rPr>
      </w:pPr>
    </w:p>
    <w:p w:rsidR="002876F5" w:rsidRDefault="002876F5" w:rsidP="00EE4ABA">
      <w:pPr>
        <w:jc w:val="both"/>
        <w:rPr>
          <w:rFonts w:ascii="Arial" w:hAnsi="Arial" w:cs="Arial"/>
          <w:sz w:val="24"/>
          <w:szCs w:val="24"/>
        </w:rPr>
      </w:pPr>
    </w:p>
    <w:p w:rsidR="002876F5" w:rsidRDefault="002876F5" w:rsidP="00EE4ABA">
      <w:pPr>
        <w:jc w:val="both"/>
        <w:rPr>
          <w:rFonts w:ascii="Arial" w:hAnsi="Arial" w:cs="Arial"/>
          <w:sz w:val="24"/>
          <w:szCs w:val="24"/>
        </w:rPr>
      </w:pPr>
    </w:p>
    <w:p w:rsidR="002876F5" w:rsidRDefault="002876F5" w:rsidP="00EE4ABA">
      <w:pPr>
        <w:jc w:val="both"/>
        <w:rPr>
          <w:rFonts w:ascii="Arial" w:hAnsi="Arial" w:cs="Arial"/>
          <w:sz w:val="24"/>
          <w:szCs w:val="24"/>
        </w:rPr>
      </w:pPr>
    </w:p>
    <w:p w:rsidR="00404855" w:rsidRDefault="00404855" w:rsidP="00EE4ABA">
      <w:pPr>
        <w:jc w:val="both"/>
        <w:rPr>
          <w:rFonts w:ascii="Arial" w:hAnsi="Arial" w:cs="Arial"/>
          <w:sz w:val="24"/>
          <w:szCs w:val="24"/>
        </w:rPr>
      </w:pPr>
    </w:p>
    <w:p w:rsidR="00E6394D" w:rsidRDefault="00E6394D" w:rsidP="00EE4ABA">
      <w:pPr>
        <w:jc w:val="both"/>
        <w:rPr>
          <w:rFonts w:ascii="Arial" w:hAnsi="Arial" w:cs="Arial"/>
          <w:sz w:val="24"/>
          <w:szCs w:val="24"/>
        </w:rPr>
      </w:pPr>
    </w:p>
    <w:p w:rsidR="00E6394D" w:rsidRDefault="00E6394D" w:rsidP="00EE4ABA">
      <w:pPr>
        <w:jc w:val="both"/>
        <w:rPr>
          <w:rFonts w:ascii="Arial" w:hAnsi="Arial" w:cs="Arial"/>
          <w:sz w:val="24"/>
          <w:szCs w:val="24"/>
        </w:rPr>
      </w:pPr>
    </w:p>
    <w:p w:rsidR="00E6394D" w:rsidRDefault="00E6394D" w:rsidP="00EE4ABA">
      <w:pPr>
        <w:jc w:val="both"/>
        <w:rPr>
          <w:rFonts w:ascii="Arial" w:hAnsi="Arial" w:cs="Arial"/>
          <w:sz w:val="24"/>
          <w:szCs w:val="24"/>
        </w:rPr>
      </w:pPr>
    </w:p>
    <w:p w:rsidR="00E6394D" w:rsidRPr="002A1EE3" w:rsidRDefault="00E6394D" w:rsidP="00EE4ABA">
      <w:pPr>
        <w:jc w:val="both"/>
        <w:rPr>
          <w:rFonts w:ascii="Arial" w:hAnsi="Arial" w:cs="Arial"/>
          <w:sz w:val="24"/>
          <w:szCs w:val="24"/>
        </w:rPr>
      </w:pPr>
    </w:p>
    <w:p w:rsidR="00B84CFC" w:rsidRDefault="00B84CFC" w:rsidP="00EE4ABA">
      <w:pPr>
        <w:pStyle w:val="Heading1"/>
        <w:jc w:val="both"/>
      </w:pPr>
      <w:bookmarkStart w:id="70" w:name="_Toc41906137"/>
      <w:r>
        <w:t xml:space="preserve">5.   </w:t>
      </w:r>
      <w:r w:rsidR="00B90109" w:rsidRPr="005E148A">
        <w:t>Conclusion and Recommendations.</w:t>
      </w:r>
      <w:bookmarkEnd w:id="70"/>
    </w:p>
    <w:p w:rsidR="00B84CFC" w:rsidRPr="00B84CFC" w:rsidRDefault="00B84CFC" w:rsidP="00EE4ABA">
      <w:pPr>
        <w:jc w:val="both"/>
      </w:pPr>
    </w:p>
    <w:p w:rsidR="003B3D14" w:rsidRPr="002A1EE3" w:rsidRDefault="00B90109" w:rsidP="00EE4ABA">
      <w:pPr>
        <w:spacing w:line="360" w:lineRule="auto"/>
        <w:jc w:val="both"/>
        <w:rPr>
          <w:rFonts w:ascii="Arial" w:hAnsi="Arial" w:cs="Arial"/>
          <w:sz w:val="24"/>
          <w:szCs w:val="24"/>
        </w:rPr>
      </w:pPr>
      <w:r w:rsidRPr="002A1EE3">
        <w:rPr>
          <w:rFonts w:ascii="Arial" w:hAnsi="Arial" w:cs="Arial"/>
          <w:sz w:val="24"/>
          <w:szCs w:val="24"/>
        </w:rPr>
        <w:t>This chapter recaps the key findings of this dissertation, Key findings were from direct responses to the devised objectives. firstly, the dissertation illustrated that the media has had a powerful affect on the way participants perceived environmental topics. It appears television, social media and radio were favourable tools and accessed by the majority of participants, even though data shows cer</w:t>
      </w:r>
      <w:r w:rsidR="002876F5">
        <w:rPr>
          <w:rFonts w:ascii="Arial" w:hAnsi="Arial" w:cs="Arial"/>
          <w:sz w:val="24"/>
          <w:szCs w:val="24"/>
        </w:rPr>
        <w:t>tain age groups accessed media</w:t>
      </w:r>
    </w:p>
    <w:p w:rsidR="00B90109" w:rsidRPr="00B14AF3" w:rsidRDefault="00B14AF3" w:rsidP="00EE4ABA">
      <w:pPr>
        <w:pStyle w:val="Heading2"/>
        <w:ind w:left="720"/>
        <w:jc w:val="both"/>
        <w:rPr>
          <w:color w:val="000000" w:themeColor="text1"/>
        </w:rPr>
      </w:pPr>
      <w:bookmarkStart w:id="71" w:name="_Toc41906138"/>
      <w:r w:rsidRPr="00B14AF3">
        <w:rPr>
          <w:color w:val="000000" w:themeColor="text1"/>
        </w:rPr>
        <w:t xml:space="preserve">5.1 </w:t>
      </w:r>
      <w:r w:rsidR="00B90109" w:rsidRPr="00B14AF3">
        <w:rPr>
          <w:color w:val="000000" w:themeColor="text1"/>
        </w:rPr>
        <w:t>Objective One -Recommendations</w:t>
      </w:r>
      <w:bookmarkEnd w:id="71"/>
      <w:r w:rsidR="00B90109" w:rsidRPr="00B14AF3">
        <w:rPr>
          <w:color w:val="000000" w:themeColor="text1"/>
        </w:rPr>
        <w:t xml:space="preserve"> </w:t>
      </w:r>
    </w:p>
    <w:p w:rsidR="00B90109" w:rsidRPr="002A1EE3" w:rsidRDefault="00B90109" w:rsidP="00EE4ABA">
      <w:pPr>
        <w:spacing w:line="360" w:lineRule="auto"/>
        <w:jc w:val="both"/>
        <w:rPr>
          <w:rFonts w:ascii="Arial" w:hAnsi="Arial" w:cs="Arial"/>
          <w:color w:val="000000" w:themeColor="text1"/>
          <w:sz w:val="24"/>
          <w:szCs w:val="24"/>
        </w:rPr>
      </w:pPr>
      <w:r w:rsidRPr="002A1EE3">
        <w:rPr>
          <w:rFonts w:ascii="Arial" w:hAnsi="Arial" w:cs="Arial"/>
          <w:color w:val="000000" w:themeColor="text1"/>
          <w:sz w:val="24"/>
          <w:szCs w:val="24"/>
        </w:rPr>
        <w:t>To understand the role of media with reference to plastic pollution exploring the use of media i.e. television plus social media pages, this section has been divided into themes of most popular responses received:</w:t>
      </w:r>
    </w:p>
    <w:p w:rsidR="002876F5" w:rsidRDefault="00B90109" w:rsidP="00EE4ABA">
      <w:pPr>
        <w:spacing w:line="360" w:lineRule="auto"/>
        <w:jc w:val="both"/>
        <w:rPr>
          <w:rFonts w:ascii="Arial" w:hAnsi="Arial" w:cs="Arial"/>
          <w:color w:val="000000" w:themeColor="text1"/>
          <w:sz w:val="24"/>
          <w:szCs w:val="24"/>
        </w:rPr>
      </w:pPr>
      <w:r w:rsidRPr="002A1EE3">
        <w:rPr>
          <w:rFonts w:ascii="Arial" w:hAnsi="Arial" w:cs="Arial"/>
          <w:color w:val="000000" w:themeColor="text1"/>
          <w:sz w:val="24"/>
          <w:szCs w:val="24"/>
        </w:rPr>
        <w:t>It appear</w:t>
      </w:r>
      <w:r>
        <w:rPr>
          <w:rFonts w:ascii="Arial" w:hAnsi="Arial" w:cs="Arial"/>
          <w:color w:val="000000" w:themeColor="text1"/>
          <w:sz w:val="24"/>
          <w:szCs w:val="24"/>
        </w:rPr>
        <w:t>s</w:t>
      </w:r>
      <w:r w:rsidRPr="002A1EE3">
        <w:rPr>
          <w:rFonts w:ascii="Arial" w:hAnsi="Arial" w:cs="Arial"/>
          <w:color w:val="000000" w:themeColor="text1"/>
          <w:sz w:val="24"/>
          <w:szCs w:val="24"/>
        </w:rPr>
        <w:t xml:space="preserve"> the majority of people who answered the questionnaire all accessed some type of media as was illustrated in objective one television and</w:t>
      </w:r>
      <w:r>
        <w:rPr>
          <w:rFonts w:ascii="Arial" w:hAnsi="Arial" w:cs="Arial"/>
          <w:color w:val="000000" w:themeColor="text1"/>
          <w:sz w:val="24"/>
          <w:szCs w:val="24"/>
        </w:rPr>
        <w:t>,</w:t>
      </w:r>
      <w:r w:rsidRPr="002A1EE3">
        <w:rPr>
          <w:rFonts w:ascii="Arial" w:hAnsi="Arial" w:cs="Arial"/>
          <w:color w:val="000000" w:themeColor="text1"/>
          <w:sz w:val="24"/>
          <w:szCs w:val="24"/>
        </w:rPr>
        <w:t xml:space="preserve"> social media was most popular. These types of media tools look likely to continue into the future, although not very generation will access social media some older adults may find social media hard to negotiate, children and young people are being taught to use ICT in education i.e. school hence it is likely that this option will be popular amongst the younger generation .It does appear the majority of people who answered the questionnaire were in the age range of thirty</w:t>
      </w:r>
      <w:r>
        <w:rPr>
          <w:rFonts w:ascii="Arial" w:hAnsi="Arial" w:cs="Arial"/>
          <w:color w:val="000000" w:themeColor="text1"/>
          <w:sz w:val="24"/>
          <w:szCs w:val="24"/>
        </w:rPr>
        <w:t>-</w:t>
      </w:r>
      <w:r w:rsidRPr="002A1EE3">
        <w:rPr>
          <w:rFonts w:ascii="Arial" w:hAnsi="Arial" w:cs="Arial"/>
          <w:color w:val="000000" w:themeColor="text1"/>
          <w:sz w:val="24"/>
          <w:szCs w:val="24"/>
        </w:rPr>
        <w:t xml:space="preserve"> five to fifty plus. It appears everyone who answered the questionnaire viewed environmental programs of some description presented by Sir David Attenborough documentaries alongside Spring watch. </w:t>
      </w:r>
    </w:p>
    <w:p w:rsidR="00D83F56" w:rsidRDefault="002876F5"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I</w:t>
      </w:r>
      <w:r w:rsidR="00B90109" w:rsidRPr="002A1EE3">
        <w:rPr>
          <w:rFonts w:ascii="Arial" w:hAnsi="Arial" w:cs="Arial"/>
          <w:color w:val="000000" w:themeColor="text1"/>
          <w:sz w:val="24"/>
          <w:szCs w:val="24"/>
        </w:rPr>
        <w:t>t appears Blue Planet two was most popular with’ Seven Worlds One Planet ‘in second place, the researcher was expecting this result due to the popularity of Sir David Attenborough and his long history with conservation.</w:t>
      </w:r>
      <w:r w:rsidR="002D00FC">
        <w:rPr>
          <w:rFonts w:ascii="Arial" w:hAnsi="Arial" w:cs="Arial"/>
          <w:color w:val="000000" w:themeColor="text1"/>
          <w:sz w:val="24"/>
          <w:szCs w:val="24"/>
        </w:rPr>
        <w:t xml:space="preserve"> This certainly supported the suggestion by the Guardian newspaper  that 14.1 million people tuned into see Blue Planet 2.(The Guardian 2018)</w:t>
      </w:r>
      <w:r w:rsidR="00B90109" w:rsidRPr="002A1EE3">
        <w:rPr>
          <w:rFonts w:ascii="Arial" w:hAnsi="Arial" w:cs="Arial"/>
          <w:sz w:val="24"/>
          <w:szCs w:val="24"/>
        </w:rPr>
        <w:t xml:space="preserve"> It also appears the Spring Watch series was popular, this included Autumn Watch and Winter watch, plus Country file was also viewed. The news and X-ray program were amongst those popular viewed, during the recent floods and Bush fires the news aired these scenes daily.</w:t>
      </w:r>
      <w:r w:rsidR="00B90109" w:rsidRPr="002A1EE3">
        <w:rPr>
          <w:rFonts w:ascii="Arial" w:hAnsi="Arial" w:cs="Arial"/>
          <w:color w:val="000000" w:themeColor="text1"/>
          <w:sz w:val="24"/>
          <w:szCs w:val="24"/>
        </w:rPr>
        <w:t xml:space="preserve"> </w:t>
      </w:r>
    </w:p>
    <w:p w:rsidR="003B3D14" w:rsidRPr="002A1EE3" w:rsidRDefault="00B90109" w:rsidP="00EE4ABA">
      <w:pPr>
        <w:spacing w:line="360" w:lineRule="auto"/>
        <w:jc w:val="both"/>
        <w:rPr>
          <w:rFonts w:ascii="Arial" w:hAnsi="Arial" w:cs="Arial"/>
          <w:color w:val="000000" w:themeColor="text1"/>
          <w:sz w:val="24"/>
          <w:szCs w:val="24"/>
        </w:rPr>
      </w:pPr>
      <w:r w:rsidRPr="002A1EE3">
        <w:rPr>
          <w:rFonts w:ascii="Arial" w:hAnsi="Arial" w:cs="Arial"/>
          <w:color w:val="000000" w:themeColor="text1"/>
          <w:sz w:val="24"/>
          <w:szCs w:val="24"/>
        </w:rPr>
        <w:t xml:space="preserve">The effect of Blue Planet pollution </w:t>
      </w:r>
      <w:r w:rsidRPr="00665D36">
        <w:rPr>
          <w:rFonts w:ascii="Arial" w:hAnsi="Arial" w:cs="Arial"/>
          <w:sz w:val="24"/>
          <w:szCs w:val="24"/>
        </w:rPr>
        <w:t xml:space="preserve">was </w:t>
      </w:r>
      <w:r w:rsidR="002E50C6">
        <w:rPr>
          <w:rFonts w:ascii="Arial" w:hAnsi="Arial" w:cs="Arial"/>
          <w:sz w:val="24"/>
          <w:szCs w:val="24"/>
        </w:rPr>
        <w:t xml:space="preserve">acknowledged </w:t>
      </w:r>
      <w:r w:rsidRPr="002A1EE3">
        <w:rPr>
          <w:rFonts w:ascii="Arial" w:hAnsi="Arial" w:cs="Arial"/>
          <w:color w:val="000000" w:themeColor="text1"/>
          <w:sz w:val="24"/>
          <w:szCs w:val="24"/>
        </w:rPr>
        <w:t xml:space="preserve">by the government </w:t>
      </w:r>
      <w:r>
        <w:rPr>
          <w:rFonts w:ascii="Arial" w:hAnsi="Arial" w:cs="Arial"/>
          <w:color w:val="000000" w:themeColor="text1"/>
          <w:sz w:val="24"/>
          <w:szCs w:val="24"/>
        </w:rPr>
        <w:t xml:space="preserve">plus </w:t>
      </w:r>
      <w:r w:rsidRPr="002A1EE3">
        <w:rPr>
          <w:rFonts w:ascii="Arial" w:hAnsi="Arial" w:cs="Arial"/>
          <w:color w:val="000000" w:themeColor="text1"/>
          <w:sz w:val="24"/>
          <w:szCs w:val="24"/>
        </w:rPr>
        <w:t>other leaders including Prince Charles and the Duke of Cambridge. It looks likely Sir David Attenborough will continue to present these types of programmes, although it looks like his legacy will continue</w:t>
      </w:r>
      <w:r w:rsidR="00AB7F56">
        <w:rPr>
          <w:rFonts w:ascii="Arial" w:hAnsi="Arial" w:cs="Arial"/>
          <w:color w:val="000000" w:themeColor="text1"/>
          <w:sz w:val="24"/>
          <w:szCs w:val="24"/>
        </w:rPr>
        <w:t xml:space="preserve"> this would appear to be in conjunction with Blewitt</w:t>
      </w:r>
      <w:r w:rsidR="00A24576">
        <w:rPr>
          <w:rFonts w:ascii="Arial" w:hAnsi="Arial" w:cs="Arial"/>
          <w:color w:val="000000" w:themeColor="text1"/>
          <w:sz w:val="24"/>
          <w:szCs w:val="24"/>
        </w:rPr>
        <w:t>s</w:t>
      </w:r>
      <w:r w:rsidR="00AB7F56">
        <w:rPr>
          <w:rFonts w:ascii="Arial" w:hAnsi="Arial" w:cs="Arial"/>
          <w:color w:val="000000" w:themeColor="text1"/>
          <w:sz w:val="24"/>
          <w:szCs w:val="24"/>
        </w:rPr>
        <w:t xml:space="preserve"> suggestion that the use of imagery  supports interaction with viewers with sound and music supporting the viewers emotional experience </w:t>
      </w:r>
      <w:r w:rsidR="002D00FC">
        <w:rPr>
          <w:rFonts w:ascii="Arial" w:hAnsi="Arial" w:cs="Arial"/>
          <w:color w:val="000000" w:themeColor="text1"/>
          <w:sz w:val="24"/>
          <w:szCs w:val="24"/>
        </w:rPr>
        <w:t>whilst watching a documentary, data</w:t>
      </w:r>
      <w:r w:rsidR="00AB7F56">
        <w:rPr>
          <w:rFonts w:ascii="Arial" w:hAnsi="Arial" w:cs="Arial"/>
          <w:color w:val="000000" w:themeColor="text1"/>
          <w:sz w:val="24"/>
          <w:szCs w:val="24"/>
        </w:rPr>
        <w:t xml:space="preserve"> indicated that </w:t>
      </w:r>
      <w:r w:rsidR="002D00FC">
        <w:rPr>
          <w:rFonts w:ascii="Arial" w:hAnsi="Arial" w:cs="Arial"/>
          <w:color w:val="000000" w:themeColor="text1"/>
          <w:sz w:val="24"/>
          <w:szCs w:val="24"/>
        </w:rPr>
        <w:t>participants</w:t>
      </w:r>
      <w:r w:rsidR="00AB7F56">
        <w:rPr>
          <w:rFonts w:ascii="Arial" w:hAnsi="Arial" w:cs="Arial"/>
          <w:color w:val="000000" w:themeColor="text1"/>
          <w:sz w:val="24"/>
          <w:szCs w:val="24"/>
        </w:rPr>
        <w:t xml:space="preserve"> were </w:t>
      </w:r>
      <w:r w:rsidR="002D00FC">
        <w:rPr>
          <w:rFonts w:ascii="Arial" w:hAnsi="Arial" w:cs="Arial"/>
          <w:color w:val="000000" w:themeColor="text1"/>
          <w:sz w:val="24"/>
          <w:szCs w:val="24"/>
        </w:rPr>
        <w:t xml:space="preserve">influenced or their emotions affected </w:t>
      </w:r>
      <w:r w:rsidR="00AB7F56">
        <w:rPr>
          <w:rFonts w:ascii="Arial" w:hAnsi="Arial" w:cs="Arial"/>
          <w:color w:val="000000" w:themeColor="text1"/>
          <w:sz w:val="24"/>
          <w:szCs w:val="24"/>
        </w:rPr>
        <w:t xml:space="preserve"> from what was see</w:t>
      </w:r>
      <w:r w:rsidR="002D00FC">
        <w:rPr>
          <w:rFonts w:ascii="Arial" w:hAnsi="Arial" w:cs="Arial"/>
          <w:color w:val="000000" w:themeColor="text1"/>
          <w:sz w:val="24"/>
          <w:szCs w:val="24"/>
        </w:rPr>
        <w:t>n</w:t>
      </w:r>
      <w:r w:rsidR="00AB7F56">
        <w:rPr>
          <w:rFonts w:ascii="Arial" w:hAnsi="Arial" w:cs="Arial"/>
          <w:color w:val="000000" w:themeColor="text1"/>
          <w:sz w:val="24"/>
          <w:szCs w:val="24"/>
        </w:rPr>
        <w:t xml:space="preserve"> on </w:t>
      </w:r>
      <w:r w:rsidR="002D00FC">
        <w:rPr>
          <w:rFonts w:ascii="Arial" w:hAnsi="Arial" w:cs="Arial"/>
          <w:color w:val="000000" w:themeColor="text1"/>
          <w:sz w:val="24"/>
          <w:szCs w:val="24"/>
        </w:rPr>
        <w:t>programmes, however</w:t>
      </w:r>
      <w:r w:rsidR="00AB7F56">
        <w:rPr>
          <w:rFonts w:ascii="Arial" w:hAnsi="Arial" w:cs="Arial"/>
          <w:color w:val="000000" w:themeColor="text1"/>
          <w:sz w:val="24"/>
          <w:szCs w:val="24"/>
        </w:rPr>
        <w:t xml:space="preserve"> this could also be down</w:t>
      </w:r>
      <w:r w:rsidR="003A7F39">
        <w:rPr>
          <w:rFonts w:ascii="Arial" w:hAnsi="Arial" w:cs="Arial"/>
          <w:color w:val="000000" w:themeColor="text1"/>
          <w:sz w:val="24"/>
          <w:szCs w:val="24"/>
        </w:rPr>
        <w:t xml:space="preserve"> to other reasons Blewitt(2010)</w:t>
      </w:r>
    </w:p>
    <w:p w:rsidR="00B90109" w:rsidRPr="00B14AF3" w:rsidRDefault="00B14AF3" w:rsidP="00EE4ABA">
      <w:pPr>
        <w:pStyle w:val="Heading2"/>
        <w:ind w:left="720"/>
        <w:jc w:val="both"/>
        <w:rPr>
          <w:color w:val="000000" w:themeColor="text1"/>
        </w:rPr>
      </w:pPr>
      <w:bookmarkStart w:id="72" w:name="_Toc41906139"/>
      <w:r w:rsidRPr="00B14AF3">
        <w:rPr>
          <w:color w:val="000000" w:themeColor="text1"/>
        </w:rPr>
        <w:t xml:space="preserve">5.2 </w:t>
      </w:r>
      <w:r w:rsidR="00B90109" w:rsidRPr="00B14AF3">
        <w:rPr>
          <w:color w:val="000000" w:themeColor="text1"/>
        </w:rPr>
        <w:t>Objective two</w:t>
      </w:r>
      <w:bookmarkEnd w:id="72"/>
      <w:r w:rsidR="00B90109" w:rsidRPr="00B14AF3">
        <w:rPr>
          <w:color w:val="000000" w:themeColor="text1"/>
        </w:rPr>
        <w:t xml:space="preserve"> </w:t>
      </w:r>
    </w:p>
    <w:p w:rsidR="00B90109" w:rsidRPr="002A1EE3" w:rsidRDefault="00B90109" w:rsidP="00EE4ABA">
      <w:pPr>
        <w:spacing w:line="360" w:lineRule="auto"/>
        <w:jc w:val="both"/>
        <w:rPr>
          <w:rFonts w:ascii="Arial" w:hAnsi="Arial" w:cs="Arial"/>
          <w:sz w:val="24"/>
          <w:szCs w:val="24"/>
        </w:rPr>
      </w:pPr>
      <w:r w:rsidRPr="002A1EE3">
        <w:rPr>
          <w:rFonts w:ascii="Arial" w:hAnsi="Arial" w:cs="Arial"/>
          <w:sz w:val="24"/>
          <w:szCs w:val="24"/>
        </w:rPr>
        <w:t xml:space="preserve">Evaluate and analyse via methodology individual perceptions and behaviour influences because of media exposure, accessing tools to support data gathering </w:t>
      </w:r>
    </w:p>
    <w:p w:rsidR="00B90109" w:rsidRPr="002A1EE3" w:rsidRDefault="00B90109" w:rsidP="00EE4ABA">
      <w:pPr>
        <w:spacing w:line="360" w:lineRule="auto"/>
        <w:jc w:val="both"/>
        <w:rPr>
          <w:rFonts w:ascii="Arial" w:hAnsi="Arial" w:cs="Arial"/>
          <w:sz w:val="24"/>
          <w:szCs w:val="24"/>
        </w:rPr>
      </w:pPr>
      <w:r w:rsidRPr="002A1EE3">
        <w:rPr>
          <w:rFonts w:ascii="Arial" w:hAnsi="Arial" w:cs="Arial"/>
          <w:sz w:val="24"/>
          <w:szCs w:val="24"/>
        </w:rPr>
        <w:t>The dissertation illustrated most of the participants viewed media relating to Sir David Attenborough with Blue Planet two being the most</w:t>
      </w:r>
      <w:r w:rsidR="002D00FC">
        <w:rPr>
          <w:rFonts w:ascii="Arial" w:hAnsi="Arial" w:cs="Arial"/>
          <w:sz w:val="24"/>
          <w:szCs w:val="24"/>
        </w:rPr>
        <w:t xml:space="preserve"> popular, in fact the majority of </w:t>
      </w:r>
      <w:r w:rsidRPr="002A1EE3">
        <w:rPr>
          <w:rFonts w:ascii="Arial" w:hAnsi="Arial" w:cs="Arial"/>
          <w:sz w:val="24"/>
          <w:szCs w:val="24"/>
        </w:rPr>
        <w:t>participants mentioned any documentary with Sir David Attenborough was favourable, although spring watch and the news was also popular. Most of the participants belonged to environmental groups with some belong to Greenpeace and Extinction Rebellion plus local nature groups although some participants did not belong to any groups yet supported recycling efforts in other ways such as home recycling.</w:t>
      </w:r>
      <w:r w:rsidR="00D83F56">
        <w:rPr>
          <w:rFonts w:ascii="Arial" w:hAnsi="Arial" w:cs="Arial"/>
          <w:sz w:val="24"/>
          <w:szCs w:val="24"/>
        </w:rPr>
        <w:t xml:space="preserve"> Local groups in Neath such as  </w:t>
      </w:r>
      <w:proofErr w:type="spellStart"/>
      <w:r w:rsidR="00D83F56">
        <w:rPr>
          <w:rFonts w:ascii="Arial" w:hAnsi="Arial" w:cs="Arial"/>
          <w:sz w:val="24"/>
          <w:szCs w:val="24"/>
        </w:rPr>
        <w:t>Caru</w:t>
      </w:r>
      <w:proofErr w:type="spellEnd"/>
      <w:r w:rsidR="00D83F56">
        <w:rPr>
          <w:rFonts w:ascii="Arial" w:hAnsi="Arial" w:cs="Arial"/>
          <w:sz w:val="24"/>
          <w:szCs w:val="24"/>
        </w:rPr>
        <w:t xml:space="preserve"> </w:t>
      </w:r>
      <w:proofErr w:type="spellStart"/>
      <w:r w:rsidR="00D83F56">
        <w:rPr>
          <w:rFonts w:ascii="Arial" w:hAnsi="Arial" w:cs="Arial"/>
          <w:sz w:val="24"/>
          <w:szCs w:val="24"/>
        </w:rPr>
        <w:t>Cymru</w:t>
      </w:r>
      <w:proofErr w:type="spellEnd"/>
      <w:r w:rsidR="00D83F56">
        <w:rPr>
          <w:rFonts w:ascii="Arial" w:hAnsi="Arial" w:cs="Arial"/>
          <w:sz w:val="24"/>
          <w:szCs w:val="24"/>
        </w:rPr>
        <w:t xml:space="preserve"> work alongside  NPT council to litter pick beach areas all these steps make a difference (</w:t>
      </w:r>
      <w:proofErr w:type="spellStart"/>
      <w:r w:rsidR="00D83F56">
        <w:rPr>
          <w:rFonts w:ascii="Arial" w:hAnsi="Arial" w:cs="Arial"/>
          <w:sz w:val="24"/>
          <w:szCs w:val="24"/>
        </w:rPr>
        <w:t>Caru</w:t>
      </w:r>
      <w:proofErr w:type="spellEnd"/>
      <w:r w:rsidR="00D83F56">
        <w:rPr>
          <w:rFonts w:ascii="Arial" w:hAnsi="Arial" w:cs="Arial"/>
          <w:sz w:val="24"/>
          <w:szCs w:val="24"/>
        </w:rPr>
        <w:t xml:space="preserve"> </w:t>
      </w:r>
      <w:proofErr w:type="spellStart"/>
      <w:r w:rsidR="00D83F56">
        <w:rPr>
          <w:rFonts w:ascii="Arial" w:hAnsi="Arial" w:cs="Arial"/>
          <w:sz w:val="24"/>
          <w:szCs w:val="24"/>
        </w:rPr>
        <w:t>Cymru</w:t>
      </w:r>
      <w:proofErr w:type="spellEnd"/>
      <w:r w:rsidR="00D83F56">
        <w:rPr>
          <w:rFonts w:ascii="Arial" w:hAnsi="Arial" w:cs="Arial"/>
          <w:sz w:val="24"/>
          <w:szCs w:val="24"/>
        </w:rPr>
        <w:t xml:space="preserve"> 2020)</w:t>
      </w:r>
    </w:p>
    <w:p w:rsidR="00EF01EC" w:rsidRDefault="00B90109" w:rsidP="00EE4ABA">
      <w:pPr>
        <w:spacing w:line="360" w:lineRule="auto"/>
        <w:jc w:val="both"/>
        <w:rPr>
          <w:rFonts w:ascii="Arial" w:hAnsi="Arial" w:cs="Arial"/>
          <w:sz w:val="24"/>
          <w:szCs w:val="24"/>
        </w:rPr>
      </w:pPr>
      <w:r w:rsidRPr="002A1EE3">
        <w:rPr>
          <w:rFonts w:ascii="Arial" w:hAnsi="Arial" w:cs="Arial"/>
          <w:sz w:val="24"/>
          <w:szCs w:val="24"/>
        </w:rPr>
        <w:t xml:space="preserve">Mainly all participants indicated that the media had influenced their behaviour change although some participants were already in this field, whilst others were aware of the need for plastic recycling due to media attention and information from </w:t>
      </w:r>
      <w:r w:rsidRPr="002A1EE3">
        <w:rPr>
          <w:rFonts w:ascii="Arial" w:hAnsi="Arial" w:cs="Arial"/>
          <w:sz w:val="24"/>
          <w:szCs w:val="24"/>
        </w:rPr>
        <w:lastRenderedPageBreak/>
        <w:t>the news. Some participants indicated the media needed to do more to highlight the issue of plastic pollution whilst others felt it was enough</w:t>
      </w:r>
      <w:r w:rsidR="00EF01EC">
        <w:rPr>
          <w:rFonts w:ascii="Arial" w:hAnsi="Arial" w:cs="Arial"/>
          <w:sz w:val="24"/>
          <w:szCs w:val="24"/>
        </w:rPr>
        <w:t>,</w:t>
      </w:r>
      <w:r w:rsidRPr="002A1EE3">
        <w:rPr>
          <w:rFonts w:ascii="Arial" w:hAnsi="Arial" w:cs="Arial"/>
          <w:sz w:val="24"/>
          <w:szCs w:val="24"/>
        </w:rPr>
        <w:t xml:space="preserve"> the words s</w:t>
      </w:r>
      <w:r w:rsidR="00EF01EC">
        <w:rPr>
          <w:rFonts w:ascii="Arial" w:hAnsi="Arial" w:cs="Arial"/>
          <w:sz w:val="24"/>
          <w:szCs w:val="24"/>
        </w:rPr>
        <w:t>o</w:t>
      </w:r>
      <w:r w:rsidR="0066094B">
        <w:rPr>
          <w:rFonts w:ascii="Arial" w:hAnsi="Arial" w:cs="Arial"/>
          <w:sz w:val="24"/>
          <w:szCs w:val="24"/>
        </w:rPr>
        <w:t xml:space="preserve">me used the media was powerful. </w:t>
      </w:r>
      <w:r w:rsidR="00EF01EC">
        <w:rPr>
          <w:rFonts w:ascii="Arial" w:hAnsi="Arial" w:cs="Arial"/>
          <w:sz w:val="24"/>
          <w:szCs w:val="24"/>
        </w:rPr>
        <w:t>Indeed the media is a powe</w:t>
      </w:r>
      <w:r w:rsidR="0066094B">
        <w:rPr>
          <w:rFonts w:ascii="Arial" w:hAnsi="Arial" w:cs="Arial"/>
          <w:sz w:val="24"/>
          <w:szCs w:val="24"/>
        </w:rPr>
        <w:t xml:space="preserve">rful tool, yet it can be also be intrusive and constant some news can be replayed over and over again which can be frustrating for some especially, although news channels could be relied upon to be a trusted source of information. </w:t>
      </w:r>
    </w:p>
    <w:p w:rsidR="00B90109" w:rsidRPr="002A1EE3" w:rsidRDefault="00EF3D5E" w:rsidP="00EE4ABA">
      <w:pPr>
        <w:spacing w:line="360" w:lineRule="auto"/>
        <w:jc w:val="both"/>
        <w:rPr>
          <w:rFonts w:ascii="Arial" w:hAnsi="Arial" w:cs="Arial"/>
          <w:sz w:val="24"/>
          <w:szCs w:val="24"/>
        </w:rPr>
      </w:pPr>
      <w:r>
        <w:rPr>
          <w:rFonts w:ascii="Arial" w:hAnsi="Arial" w:cs="Arial"/>
          <w:sz w:val="24"/>
          <w:szCs w:val="24"/>
        </w:rPr>
        <w:t xml:space="preserve">Yet it is important to remember that the majority of conservation groups have been in existence for years possibly decades, current sustainable lifestyles goals i.e. vegan  and Farm to Fork products are becmoing popular ,most people are choosing to adopt sustainable goals i.e. recycling and reuse awareness seems to be increasing of conservation and sustainability  in general. this would appear to </w:t>
      </w:r>
      <w:r w:rsidR="003A7F39">
        <w:rPr>
          <w:rFonts w:ascii="Arial" w:hAnsi="Arial" w:cs="Arial"/>
          <w:sz w:val="24"/>
          <w:szCs w:val="24"/>
        </w:rPr>
        <w:t>be linked to</w:t>
      </w:r>
      <w:r>
        <w:rPr>
          <w:rFonts w:ascii="Arial" w:hAnsi="Arial" w:cs="Arial"/>
          <w:sz w:val="24"/>
          <w:szCs w:val="24"/>
        </w:rPr>
        <w:t xml:space="preserve"> the SDG</w:t>
      </w:r>
      <w:r w:rsidR="009E777E">
        <w:rPr>
          <w:rFonts w:ascii="Arial" w:hAnsi="Arial" w:cs="Arial"/>
          <w:sz w:val="24"/>
          <w:szCs w:val="24"/>
        </w:rPr>
        <w:t>,</w:t>
      </w:r>
      <w:r>
        <w:rPr>
          <w:rFonts w:ascii="Arial" w:hAnsi="Arial" w:cs="Arial"/>
          <w:sz w:val="24"/>
          <w:szCs w:val="24"/>
        </w:rPr>
        <w:t xml:space="preserve">S Sustainable Development Goal </w:t>
      </w:r>
      <w:r w:rsidR="009E777E">
        <w:rPr>
          <w:rFonts w:ascii="Arial" w:hAnsi="Arial" w:cs="Arial"/>
          <w:sz w:val="24"/>
          <w:szCs w:val="24"/>
        </w:rPr>
        <w:t>of Responsible Consumption and production of products</w:t>
      </w:r>
      <w:r w:rsidR="003A7F39">
        <w:rPr>
          <w:rFonts w:ascii="Arial" w:hAnsi="Arial" w:cs="Arial"/>
          <w:sz w:val="24"/>
          <w:szCs w:val="24"/>
        </w:rPr>
        <w:t xml:space="preserve">, plus Goal 14 Life below the sea ,if natural resources are not managed effectively as population increases resources will deplete </w:t>
      </w:r>
      <w:r w:rsidR="00635739" w:rsidRPr="00A24576">
        <w:rPr>
          <w:rFonts w:ascii="Arial" w:hAnsi="Arial" w:cs="Arial"/>
          <w:color w:val="000000" w:themeColor="text1"/>
          <w:sz w:val="24"/>
          <w:szCs w:val="24"/>
        </w:rPr>
        <w:t>(UN 2020)</w:t>
      </w:r>
    </w:p>
    <w:p w:rsidR="003B3D14" w:rsidRDefault="00B90109" w:rsidP="00EE4ABA">
      <w:pPr>
        <w:spacing w:line="360" w:lineRule="auto"/>
        <w:jc w:val="both"/>
        <w:rPr>
          <w:rFonts w:ascii="Arial" w:hAnsi="Arial" w:cs="Arial"/>
          <w:sz w:val="24"/>
          <w:szCs w:val="24"/>
        </w:rPr>
      </w:pPr>
      <w:r w:rsidRPr="002A1EE3">
        <w:rPr>
          <w:rFonts w:ascii="Arial" w:hAnsi="Arial" w:cs="Arial"/>
          <w:sz w:val="24"/>
          <w:szCs w:val="24"/>
        </w:rPr>
        <w:t xml:space="preserve">It appears Doctor Who illustrated scenes of waste, in particular plastic pollution ,Doctor who is a fictional program yet its audiences include children and young people ,hence  a program of this nature would be useful  as a tool in educating the future generation . In </w:t>
      </w:r>
      <w:r w:rsidR="004B63F8" w:rsidRPr="002A1EE3">
        <w:rPr>
          <w:rFonts w:ascii="Arial" w:hAnsi="Arial" w:cs="Arial"/>
          <w:sz w:val="24"/>
          <w:szCs w:val="24"/>
        </w:rPr>
        <w:t>addition,</w:t>
      </w:r>
      <w:r w:rsidR="004B63F8">
        <w:rPr>
          <w:rFonts w:ascii="Arial" w:hAnsi="Arial" w:cs="Arial"/>
          <w:sz w:val="24"/>
          <w:szCs w:val="24"/>
        </w:rPr>
        <w:t xml:space="preserve"> Disney</w:t>
      </w:r>
      <w:r w:rsidR="002E50C6">
        <w:rPr>
          <w:rFonts w:ascii="Arial" w:hAnsi="Arial" w:cs="Arial"/>
          <w:sz w:val="24"/>
          <w:szCs w:val="24"/>
        </w:rPr>
        <w:t>/</w:t>
      </w:r>
      <w:r w:rsidRPr="002A1EE3">
        <w:rPr>
          <w:rFonts w:ascii="Arial" w:hAnsi="Arial" w:cs="Arial"/>
          <w:sz w:val="24"/>
          <w:szCs w:val="24"/>
        </w:rPr>
        <w:t xml:space="preserve"> Pixar’s Wall -E film illustrated a futuristic robot disposing of waste to save the planet being destroyed, these types of films are messages to audiences on the is</w:t>
      </w:r>
      <w:r w:rsidR="00674E20">
        <w:rPr>
          <w:rFonts w:ascii="Arial" w:hAnsi="Arial" w:cs="Arial"/>
          <w:sz w:val="24"/>
          <w:szCs w:val="24"/>
        </w:rPr>
        <w:t>sues affecting the global world, plus Blewits suggestion that imagery and other sensory aspects  plays a part in these  programmes hence it will appeal to certain people.Blewitt (2010)</w:t>
      </w:r>
    </w:p>
    <w:p w:rsidR="00E50134" w:rsidRDefault="00E50134" w:rsidP="00E50134">
      <w:pPr>
        <w:tabs>
          <w:tab w:val="left" w:pos="3330"/>
        </w:tabs>
        <w:spacing w:line="360" w:lineRule="auto"/>
        <w:jc w:val="both"/>
        <w:rPr>
          <w:rFonts w:ascii="Arial" w:hAnsi="Arial" w:cs="Arial"/>
          <w:sz w:val="24"/>
          <w:szCs w:val="24"/>
        </w:rPr>
      </w:pPr>
      <w:r>
        <w:rPr>
          <w:rFonts w:ascii="Arial" w:hAnsi="Arial" w:cs="Arial"/>
          <w:sz w:val="24"/>
          <w:szCs w:val="24"/>
        </w:rPr>
        <w:tab/>
      </w:r>
    </w:p>
    <w:p w:rsidR="00E50134" w:rsidRPr="002A1EE3" w:rsidRDefault="00E50134" w:rsidP="00E50134">
      <w:pPr>
        <w:tabs>
          <w:tab w:val="left" w:pos="3330"/>
        </w:tabs>
        <w:spacing w:line="360" w:lineRule="auto"/>
        <w:jc w:val="both"/>
        <w:rPr>
          <w:rFonts w:ascii="Arial" w:hAnsi="Arial" w:cs="Arial"/>
          <w:sz w:val="24"/>
          <w:szCs w:val="24"/>
        </w:rPr>
      </w:pPr>
    </w:p>
    <w:p w:rsidR="00B90109" w:rsidRDefault="00B14AF3" w:rsidP="00E50134">
      <w:pPr>
        <w:pStyle w:val="Heading2"/>
        <w:tabs>
          <w:tab w:val="left" w:pos="5100"/>
        </w:tabs>
        <w:jc w:val="both"/>
      </w:pPr>
      <w:bookmarkStart w:id="73" w:name="_Toc41906140"/>
      <w:r w:rsidRPr="00B14AF3">
        <w:rPr>
          <w:color w:val="000000" w:themeColor="text1"/>
        </w:rPr>
        <w:t>5.3</w:t>
      </w:r>
      <w:r>
        <w:t xml:space="preserve"> </w:t>
      </w:r>
      <w:r w:rsidR="00B90109" w:rsidRPr="00B14AF3">
        <w:rPr>
          <w:color w:val="000000" w:themeColor="text1"/>
        </w:rPr>
        <w:t>Objective three Recommendations</w:t>
      </w:r>
      <w:bookmarkEnd w:id="73"/>
      <w:r w:rsidR="00B90109" w:rsidRPr="005E148A">
        <w:t xml:space="preserve"> </w:t>
      </w:r>
      <w:r w:rsidR="00E50134">
        <w:tab/>
      </w:r>
    </w:p>
    <w:p w:rsidR="00E50134" w:rsidRPr="00E50134" w:rsidRDefault="00E50134" w:rsidP="00E50134"/>
    <w:p w:rsidR="00B90109" w:rsidRPr="005C19F0" w:rsidRDefault="00B90109" w:rsidP="00EE4ABA">
      <w:pPr>
        <w:pStyle w:val="Heading2"/>
        <w:jc w:val="both"/>
        <w:rPr>
          <w:color w:val="000000" w:themeColor="text1"/>
        </w:rPr>
      </w:pPr>
      <w:bookmarkStart w:id="74" w:name="_Toc41906141"/>
      <w:r w:rsidRPr="005C19F0">
        <w:rPr>
          <w:color w:val="000000" w:themeColor="text1"/>
        </w:rPr>
        <w:t>To recommend and draw conclusion from analysis which can be added to future research</w:t>
      </w:r>
      <w:bookmarkEnd w:id="74"/>
      <w:r w:rsidRPr="005C19F0">
        <w:rPr>
          <w:color w:val="000000" w:themeColor="text1"/>
        </w:rPr>
        <w:t xml:space="preserve"> </w:t>
      </w:r>
    </w:p>
    <w:p w:rsidR="002E3DA5" w:rsidRPr="002E3DA5" w:rsidRDefault="002E3DA5" w:rsidP="00EE4ABA">
      <w:pPr>
        <w:jc w:val="both"/>
      </w:pPr>
    </w:p>
    <w:p w:rsidR="00EF3D5E" w:rsidRDefault="00B90109" w:rsidP="00EF3D5E">
      <w:pPr>
        <w:spacing w:line="360" w:lineRule="auto"/>
        <w:jc w:val="both"/>
        <w:rPr>
          <w:rFonts w:ascii="Arial" w:hAnsi="Arial" w:cs="Arial"/>
          <w:sz w:val="24"/>
          <w:szCs w:val="24"/>
        </w:rPr>
      </w:pPr>
      <w:r w:rsidRPr="002A1EE3">
        <w:rPr>
          <w:rFonts w:ascii="Arial" w:hAnsi="Arial" w:cs="Arial"/>
          <w:sz w:val="24"/>
          <w:szCs w:val="24"/>
        </w:rPr>
        <w:t xml:space="preserve">The use of education could be a way forward the local authority of </w:t>
      </w:r>
      <w:r w:rsidR="002E3DA5">
        <w:rPr>
          <w:rFonts w:ascii="Arial" w:hAnsi="Arial" w:cs="Arial"/>
          <w:sz w:val="24"/>
          <w:szCs w:val="24"/>
        </w:rPr>
        <w:t xml:space="preserve">NPTC </w:t>
      </w:r>
      <w:r w:rsidRPr="002A1EE3">
        <w:rPr>
          <w:rFonts w:ascii="Arial" w:hAnsi="Arial" w:cs="Arial"/>
          <w:sz w:val="24"/>
          <w:szCs w:val="24"/>
        </w:rPr>
        <w:t xml:space="preserve"> uses both social media and practical methods to educate</w:t>
      </w:r>
      <w:r w:rsidR="002E3DA5">
        <w:rPr>
          <w:rFonts w:ascii="Arial" w:hAnsi="Arial" w:cs="Arial"/>
          <w:sz w:val="24"/>
          <w:szCs w:val="24"/>
        </w:rPr>
        <w:t xml:space="preserve"> households .The NPT </w:t>
      </w:r>
      <w:r w:rsidRPr="002A1EE3">
        <w:rPr>
          <w:rFonts w:ascii="Arial" w:hAnsi="Arial" w:cs="Arial"/>
          <w:sz w:val="24"/>
          <w:szCs w:val="24"/>
        </w:rPr>
        <w:t>use of social media is an advantage to the trade team any questions</w:t>
      </w:r>
      <w:r w:rsidR="002E3DA5">
        <w:rPr>
          <w:rFonts w:ascii="Arial" w:hAnsi="Arial" w:cs="Arial"/>
          <w:sz w:val="24"/>
          <w:szCs w:val="24"/>
        </w:rPr>
        <w:t xml:space="preserve"> from the public are </w:t>
      </w:r>
      <w:r w:rsidRPr="002A1EE3">
        <w:rPr>
          <w:rFonts w:ascii="Arial" w:hAnsi="Arial" w:cs="Arial"/>
          <w:sz w:val="24"/>
          <w:szCs w:val="24"/>
        </w:rPr>
        <w:t xml:space="preserve">sent via </w:t>
      </w:r>
      <w:r w:rsidRPr="002A1EE3">
        <w:rPr>
          <w:rFonts w:ascii="Arial" w:hAnsi="Arial" w:cs="Arial"/>
          <w:sz w:val="24"/>
          <w:szCs w:val="24"/>
        </w:rPr>
        <w:lastRenderedPageBreak/>
        <w:t xml:space="preserve">the </w:t>
      </w:r>
      <w:r w:rsidR="002E3DA5" w:rsidRPr="002A1EE3">
        <w:rPr>
          <w:rFonts w:ascii="Arial" w:hAnsi="Arial" w:cs="Arial"/>
          <w:sz w:val="24"/>
          <w:szCs w:val="24"/>
        </w:rPr>
        <w:t>Face book</w:t>
      </w:r>
      <w:r w:rsidR="002876F5">
        <w:rPr>
          <w:rFonts w:ascii="Arial" w:hAnsi="Arial" w:cs="Arial"/>
          <w:sz w:val="24"/>
          <w:szCs w:val="24"/>
        </w:rPr>
        <w:t xml:space="preserve"> message option this </w:t>
      </w:r>
      <w:r w:rsidRPr="002A1EE3">
        <w:rPr>
          <w:rFonts w:ascii="Arial" w:hAnsi="Arial" w:cs="Arial"/>
          <w:sz w:val="24"/>
          <w:szCs w:val="24"/>
        </w:rPr>
        <w:t xml:space="preserve">is answered by a member of the team and </w:t>
      </w:r>
      <w:r w:rsidR="002E3DA5">
        <w:rPr>
          <w:rFonts w:ascii="Arial" w:hAnsi="Arial" w:cs="Arial"/>
          <w:sz w:val="24"/>
          <w:szCs w:val="24"/>
        </w:rPr>
        <w:t xml:space="preserve">appears to be a way forward  in order to relay </w:t>
      </w:r>
      <w:r w:rsidRPr="002A1EE3">
        <w:rPr>
          <w:rFonts w:ascii="Arial" w:hAnsi="Arial" w:cs="Arial"/>
          <w:sz w:val="24"/>
          <w:szCs w:val="24"/>
        </w:rPr>
        <w:t xml:space="preserve">future news or events in the </w:t>
      </w:r>
      <w:r w:rsidR="00EF3D5E">
        <w:rPr>
          <w:rFonts w:ascii="Arial" w:hAnsi="Arial" w:cs="Arial"/>
          <w:sz w:val="24"/>
          <w:szCs w:val="24"/>
        </w:rPr>
        <w:t>communities.</w:t>
      </w:r>
      <w:r w:rsidRPr="002A1EE3">
        <w:rPr>
          <w:rFonts w:ascii="Arial" w:hAnsi="Arial" w:cs="Arial"/>
          <w:sz w:val="24"/>
          <w:szCs w:val="24"/>
        </w:rPr>
        <w:t xml:space="preserve"> </w:t>
      </w:r>
      <w:r w:rsidR="00EF3D5E">
        <w:rPr>
          <w:rFonts w:ascii="Arial" w:hAnsi="Arial" w:cs="Arial"/>
          <w:sz w:val="24"/>
          <w:szCs w:val="24"/>
        </w:rPr>
        <w:t>This appears to be in contrast  with Tolvonen suggestion that social media is of limited use in the field of science ,yet data is useful to professionals in  these areas.Tolvonen et al(2015)</w:t>
      </w:r>
    </w:p>
    <w:p w:rsidR="00EF01EC" w:rsidRDefault="002E3DA5" w:rsidP="00EE4ABA">
      <w:pPr>
        <w:spacing w:line="360" w:lineRule="auto"/>
        <w:jc w:val="both"/>
        <w:rPr>
          <w:rFonts w:ascii="Arial" w:hAnsi="Arial" w:cs="Arial"/>
          <w:sz w:val="24"/>
          <w:szCs w:val="24"/>
        </w:rPr>
      </w:pPr>
      <w:r w:rsidRPr="002A1EE3">
        <w:rPr>
          <w:rFonts w:ascii="Arial" w:hAnsi="Arial" w:cs="Arial"/>
          <w:sz w:val="24"/>
          <w:szCs w:val="24"/>
        </w:rPr>
        <w:t xml:space="preserve">Face to Face events </w:t>
      </w:r>
      <w:r w:rsidR="00EF3D5E" w:rsidRPr="002A1EE3">
        <w:rPr>
          <w:rFonts w:ascii="Arial" w:hAnsi="Arial" w:cs="Arial"/>
          <w:sz w:val="24"/>
          <w:szCs w:val="24"/>
        </w:rPr>
        <w:t>i</w:t>
      </w:r>
      <w:r w:rsidR="00EF3D5E">
        <w:rPr>
          <w:rFonts w:ascii="Arial" w:hAnsi="Arial" w:cs="Arial"/>
          <w:sz w:val="24"/>
          <w:szCs w:val="24"/>
        </w:rPr>
        <w:t xml:space="preserve">.e. questions and answers sessions </w:t>
      </w:r>
      <w:r w:rsidRPr="002A1EE3">
        <w:rPr>
          <w:rFonts w:ascii="Arial" w:hAnsi="Arial" w:cs="Arial"/>
          <w:sz w:val="24"/>
          <w:szCs w:val="24"/>
        </w:rPr>
        <w:t xml:space="preserve">are also a means of educating the public ,this can be done at local centres or libraries </w:t>
      </w:r>
      <w:r w:rsidR="00CD6334">
        <w:rPr>
          <w:rFonts w:ascii="Arial" w:hAnsi="Arial" w:cs="Arial"/>
          <w:sz w:val="24"/>
          <w:szCs w:val="24"/>
        </w:rPr>
        <w:t xml:space="preserve">, the trade team in particular </w:t>
      </w:r>
      <w:r w:rsidRPr="002A1EE3">
        <w:rPr>
          <w:rFonts w:ascii="Arial" w:hAnsi="Arial" w:cs="Arial"/>
          <w:sz w:val="24"/>
          <w:szCs w:val="24"/>
        </w:rPr>
        <w:t>att</w:t>
      </w:r>
      <w:r>
        <w:rPr>
          <w:rFonts w:ascii="Arial" w:hAnsi="Arial" w:cs="Arial"/>
          <w:sz w:val="24"/>
          <w:szCs w:val="24"/>
        </w:rPr>
        <w:t xml:space="preserve">end talks at women’s institutes, food festivals, educational settings, Brownies and Scouts groups  </w:t>
      </w:r>
      <w:r w:rsidRPr="002A1EE3">
        <w:rPr>
          <w:rFonts w:ascii="Arial" w:hAnsi="Arial" w:cs="Arial"/>
          <w:sz w:val="24"/>
          <w:szCs w:val="24"/>
        </w:rPr>
        <w:t>this could be r</w:t>
      </w:r>
      <w:r>
        <w:rPr>
          <w:rFonts w:ascii="Arial" w:hAnsi="Arial" w:cs="Arial"/>
          <w:sz w:val="24"/>
          <w:szCs w:val="24"/>
        </w:rPr>
        <w:t xml:space="preserve">eplicated by other authorities </w:t>
      </w:r>
      <w:r w:rsidRPr="002A1EE3">
        <w:rPr>
          <w:rFonts w:ascii="Arial" w:hAnsi="Arial" w:cs="Arial"/>
          <w:sz w:val="24"/>
          <w:szCs w:val="24"/>
        </w:rPr>
        <w:t xml:space="preserve"> </w:t>
      </w:r>
      <w:r w:rsidR="004B3B4E">
        <w:rPr>
          <w:rFonts w:ascii="Arial" w:hAnsi="Arial" w:cs="Arial"/>
          <w:sz w:val="24"/>
          <w:szCs w:val="24"/>
        </w:rPr>
        <w:t>(NPT 2020)</w:t>
      </w:r>
      <w:r w:rsidR="00CD6334">
        <w:rPr>
          <w:rFonts w:ascii="Arial" w:hAnsi="Arial" w:cs="Arial"/>
          <w:sz w:val="24"/>
          <w:szCs w:val="24"/>
        </w:rPr>
        <w:t>.A</w:t>
      </w:r>
      <w:r w:rsidRPr="002A1EE3">
        <w:rPr>
          <w:rFonts w:ascii="Arial" w:hAnsi="Arial" w:cs="Arial"/>
          <w:sz w:val="24"/>
          <w:szCs w:val="24"/>
        </w:rPr>
        <w:t>lthough these are small steps it does support  community interaction all be it on a small scale ,however face to face events could support the acquisition of knowledge i.e. which someone may not be aware of at the time and then passed on to others</w:t>
      </w:r>
      <w:r>
        <w:rPr>
          <w:rFonts w:ascii="Arial" w:hAnsi="Arial" w:cs="Arial"/>
          <w:sz w:val="24"/>
          <w:szCs w:val="24"/>
        </w:rPr>
        <w:t>,</w:t>
      </w:r>
      <w:r w:rsidRPr="005E1262">
        <w:rPr>
          <w:rFonts w:ascii="Arial" w:hAnsi="Arial" w:cs="Arial"/>
          <w:sz w:val="24"/>
          <w:szCs w:val="24"/>
        </w:rPr>
        <w:t xml:space="preserve"> </w:t>
      </w:r>
      <w:r w:rsidRPr="002A1EE3">
        <w:rPr>
          <w:rFonts w:ascii="Arial" w:hAnsi="Arial" w:cs="Arial"/>
          <w:sz w:val="24"/>
          <w:szCs w:val="24"/>
        </w:rPr>
        <w:t>a possible solution if local authorities could target young people in secondary school settings</w:t>
      </w:r>
      <w:r w:rsidR="00CD6334">
        <w:rPr>
          <w:rFonts w:ascii="Arial" w:hAnsi="Arial" w:cs="Arial"/>
          <w:sz w:val="24"/>
          <w:szCs w:val="24"/>
        </w:rPr>
        <w:t xml:space="preserve">, Church </w:t>
      </w:r>
      <w:r w:rsidRPr="002A1EE3">
        <w:rPr>
          <w:rFonts w:ascii="Arial" w:hAnsi="Arial" w:cs="Arial"/>
          <w:sz w:val="24"/>
          <w:szCs w:val="24"/>
        </w:rPr>
        <w:t xml:space="preserve"> or youth cl</w:t>
      </w:r>
      <w:r w:rsidR="00EF3D5E">
        <w:rPr>
          <w:rFonts w:ascii="Arial" w:hAnsi="Arial" w:cs="Arial"/>
          <w:sz w:val="24"/>
          <w:szCs w:val="24"/>
        </w:rPr>
        <w:t xml:space="preserve">ubs to get this message across . </w:t>
      </w:r>
    </w:p>
    <w:p w:rsidR="00E50134" w:rsidRDefault="00E50134" w:rsidP="00EE4ABA">
      <w:pPr>
        <w:spacing w:line="360" w:lineRule="auto"/>
        <w:jc w:val="both"/>
        <w:rPr>
          <w:rFonts w:ascii="Arial" w:hAnsi="Arial" w:cs="Arial"/>
          <w:sz w:val="24"/>
          <w:szCs w:val="24"/>
        </w:rPr>
      </w:pPr>
    </w:p>
    <w:p w:rsidR="00E50134" w:rsidRDefault="00B90109" w:rsidP="00EE4ABA">
      <w:pPr>
        <w:spacing w:line="360" w:lineRule="auto"/>
        <w:jc w:val="both"/>
        <w:rPr>
          <w:rFonts w:ascii="Arial" w:hAnsi="Arial" w:cs="Arial"/>
          <w:sz w:val="24"/>
          <w:szCs w:val="24"/>
        </w:rPr>
      </w:pPr>
      <w:r w:rsidRPr="002A1EE3">
        <w:rPr>
          <w:rFonts w:ascii="Arial" w:hAnsi="Arial" w:cs="Arial"/>
          <w:sz w:val="24"/>
          <w:szCs w:val="24"/>
        </w:rPr>
        <w:t>In addition, programmes such a</w:t>
      </w:r>
      <w:r w:rsidR="00AA346A">
        <w:rPr>
          <w:rFonts w:ascii="Arial" w:hAnsi="Arial" w:cs="Arial"/>
          <w:sz w:val="24"/>
          <w:szCs w:val="24"/>
        </w:rPr>
        <w:t xml:space="preserve">s Spring watch and </w:t>
      </w:r>
      <w:r w:rsidR="00347624">
        <w:rPr>
          <w:rFonts w:ascii="Arial" w:hAnsi="Arial" w:cs="Arial"/>
          <w:sz w:val="24"/>
          <w:szCs w:val="24"/>
        </w:rPr>
        <w:t>Country file</w:t>
      </w:r>
      <w:r w:rsidR="00AA346A">
        <w:rPr>
          <w:rFonts w:ascii="Arial" w:hAnsi="Arial" w:cs="Arial"/>
          <w:sz w:val="24"/>
          <w:szCs w:val="24"/>
        </w:rPr>
        <w:t xml:space="preserve"> </w:t>
      </w:r>
      <w:r w:rsidRPr="002A1EE3">
        <w:rPr>
          <w:rFonts w:ascii="Arial" w:hAnsi="Arial" w:cs="Arial"/>
          <w:sz w:val="24"/>
          <w:szCs w:val="24"/>
        </w:rPr>
        <w:t>are in an ideal position to target a young</w:t>
      </w:r>
      <w:r w:rsidR="00347624">
        <w:rPr>
          <w:rFonts w:ascii="Arial" w:hAnsi="Arial" w:cs="Arial"/>
          <w:sz w:val="24"/>
          <w:szCs w:val="24"/>
        </w:rPr>
        <w:t>er</w:t>
      </w:r>
      <w:r w:rsidRPr="002A1EE3">
        <w:rPr>
          <w:rFonts w:ascii="Arial" w:hAnsi="Arial" w:cs="Arial"/>
          <w:sz w:val="24"/>
          <w:szCs w:val="24"/>
        </w:rPr>
        <w:t xml:space="preserve"> audience i.e. children and young people, however with timings this may not be accessible for some children, it would be ideal for documentaries to be shown in education settings such as libraries  or community venues. </w:t>
      </w:r>
      <w:r w:rsidR="00C67EB7" w:rsidRPr="002A1EE3">
        <w:rPr>
          <w:rFonts w:ascii="Arial" w:hAnsi="Arial" w:cs="Arial"/>
          <w:sz w:val="24"/>
          <w:szCs w:val="24"/>
        </w:rPr>
        <w:t>The researchers role as Trade Waste assistant  involves supporting trade waste pollution, from previous research it appears education is being used to inform young children of plastic pollution and damage to habitat,</w:t>
      </w:r>
      <w:r w:rsidR="00C67EB7" w:rsidRPr="002E3DA5">
        <w:rPr>
          <w:rFonts w:ascii="Arial" w:hAnsi="Arial" w:cs="Arial"/>
          <w:sz w:val="24"/>
          <w:szCs w:val="24"/>
        </w:rPr>
        <w:t xml:space="preserve"> </w:t>
      </w:r>
      <w:r w:rsidR="00C67EB7" w:rsidRPr="002A1EE3">
        <w:rPr>
          <w:rFonts w:ascii="Arial" w:hAnsi="Arial" w:cs="Arial"/>
          <w:sz w:val="24"/>
          <w:szCs w:val="24"/>
        </w:rPr>
        <w:t>yet figures illustrated NPT</w:t>
      </w:r>
      <w:r w:rsidR="00C67EB7">
        <w:rPr>
          <w:rFonts w:ascii="Arial" w:hAnsi="Arial" w:cs="Arial"/>
          <w:sz w:val="24"/>
          <w:szCs w:val="24"/>
        </w:rPr>
        <w:t>C</w:t>
      </w:r>
      <w:r w:rsidR="00C67EB7" w:rsidRPr="002A1EE3">
        <w:rPr>
          <w:rFonts w:ascii="Arial" w:hAnsi="Arial" w:cs="Arial"/>
          <w:sz w:val="24"/>
          <w:szCs w:val="24"/>
        </w:rPr>
        <w:t xml:space="preserve"> are working towards meeting the recycling target set out by the welsh </w:t>
      </w:r>
      <w:r w:rsidR="00C67EB7">
        <w:rPr>
          <w:rFonts w:ascii="Arial" w:hAnsi="Arial" w:cs="Arial"/>
          <w:sz w:val="24"/>
          <w:szCs w:val="24"/>
        </w:rPr>
        <w:t xml:space="preserve">Government </w:t>
      </w:r>
      <w:r w:rsidR="00C67EB7" w:rsidRPr="002A1EE3">
        <w:rPr>
          <w:rFonts w:ascii="Arial" w:hAnsi="Arial" w:cs="Arial"/>
          <w:sz w:val="24"/>
          <w:szCs w:val="24"/>
        </w:rPr>
        <w:t xml:space="preserve"> it is important to remember that local householders are a big part of meeting this target and require consta</w:t>
      </w:r>
      <w:r w:rsidR="00C67EB7">
        <w:rPr>
          <w:rFonts w:ascii="Arial" w:hAnsi="Arial" w:cs="Arial"/>
          <w:sz w:val="24"/>
          <w:szCs w:val="24"/>
        </w:rPr>
        <w:t>nt interaction and cooperation.</w:t>
      </w:r>
    </w:p>
    <w:p w:rsidR="00EF3D5E" w:rsidRDefault="00B90109" w:rsidP="00EE4ABA">
      <w:pPr>
        <w:spacing w:line="360" w:lineRule="auto"/>
        <w:jc w:val="both"/>
        <w:rPr>
          <w:rFonts w:ascii="Arial" w:hAnsi="Arial" w:cs="Arial"/>
          <w:sz w:val="24"/>
          <w:szCs w:val="24"/>
        </w:rPr>
      </w:pPr>
      <w:r w:rsidRPr="002A1EE3">
        <w:rPr>
          <w:rFonts w:ascii="Arial" w:hAnsi="Arial" w:cs="Arial"/>
          <w:sz w:val="24"/>
          <w:szCs w:val="24"/>
        </w:rPr>
        <w:t>Education is also used in an attempt to deter  fly tipping  which causes damage to wildlife and habitat and could be a route for plastics into water courses i.e. streams and rivers,</w:t>
      </w:r>
      <w:r w:rsidR="002D00FC">
        <w:rPr>
          <w:rFonts w:ascii="Arial" w:hAnsi="Arial" w:cs="Arial"/>
          <w:sz w:val="24"/>
          <w:szCs w:val="24"/>
        </w:rPr>
        <w:t xml:space="preserve"> which then flows into oceans and can reach vast areas, this appears to be </w:t>
      </w:r>
      <w:r w:rsidR="00EF3D5E">
        <w:rPr>
          <w:rFonts w:ascii="Arial" w:hAnsi="Arial" w:cs="Arial"/>
          <w:sz w:val="24"/>
          <w:szCs w:val="24"/>
        </w:rPr>
        <w:t>the case as Brownlow</w:t>
      </w:r>
      <w:r w:rsidR="00620F5F">
        <w:rPr>
          <w:rFonts w:ascii="Arial" w:hAnsi="Arial" w:cs="Arial"/>
          <w:sz w:val="24"/>
          <w:szCs w:val="24"/>
        </w:rPr>
        <w:t xml:space="preserve"> and HoneyBorne noted </w:t>
      </w:r>
      <w:r w:rsidR="00EF3D5E">
        <w:rPr>
          <w:rFonts w:ascii="Arial" w:hAnsi="Arial" w:cs="Arial"/>
          <w:sz w:val="24"/>
          <w:szCs w:val="24"/>
        </w:rPr>
        <w:t xml:space="preserve"> </w:t>
      </w:r>
      <w:r w:rsidR="00620F5F">
        <w:rPr>
          <w:rFonts w:ascii="Arial" w:hAnsi="Arial" w:cs="Arial"/>
          <w:sz w:val="24"/>
          <w:szCs w:val="24"/>
        </w:rPr>
        <w:t xml:space="preserve">that </w:t>
      </w:r>
      <w:r w:rsidR="00EF3D5E">
        <w:rPr>
          <w:rFonts w:ascii="Arial" w:hAnsi="Arial" w:cs="Arial"/>
          <w:sz w:val="24"/>
          <w:szCs w:val="24"/>
        </w:rPr>
        <w:t xml:space="preserve"> Albatross birds carry</w:t>
      </w:r>
      <w:r w:rsidR="00466C5A">
        <w:rPr>
          <w:rFonts w:ascii="Arial" w:hAnsi="Arial" w:cs="Arial"/>
          <w:sz w:val="24"/>
          <w:szCs w:val="24"/>
        </w:rPr>
        <w:t xml:space="preserve">ing plastic </w:t>
      </w:r>
      <w:r w:rsidR="00C67EB7">
        <w:rPr>
          <w:rFonts w:ascii="Arial" w:hAnsi="Arial" w:cs="Arial"/>
          <w:sz w:val="24"/>
          <w:szCs w:val="24"/>
        </w:rPr>
        <w:t>back to their nests)( Brownlow and HoneyBorne,</w:t>
      </w:r>
      <w:r w:rsidR="00466C5A">
        <w:rPr>
          <w:rFonts w:ascii="Arial" w:hAnsi="Arial" w:cs="Arial"/>
          <w:sz w:val="24"/>
          <w:szCs w:val="24"/>
        </w:rPr>
        <w:t xml:space="preserve"> 2017).This is linked to what the UN  noted that human activities effects the ocean and is likely to continue unless action is taken</w:t>
      </w:r>
      <w:r w:rsidR="000A2873">
        <w:rPr>
          <w:rFonts w:ascii="Arial" w:hAnsi="Arial" w:cs="Arial"/>
          <w:sz w:val="24"/>
          <w:szCs w:val="24"/>
        </w:rPr>
        <w:t xml:space="preserve">, SDG'S Certainly assist to support the health of the ocean with SDG </w:t>
      </w:r>
      <w:r w:rsidR="000A2873">
        <w:rPr>
          <w:rFonts w:ascii="Arial" w:hAnsi="Arial" w:cs="Arial"/>
          <w:sz w:val="24"/>
          <w:szCs w:val="24"/>
        </w:rPr>
        <w:lastRenderedPageBreak/>
        <w:t>goal 12</w:t>
      </w:r>
      <w:r w:rsidR="00466C5A">
        <w:rPr>
          <w:rFonts w:ascii="Arial" w:hAnsi="Arial" w:cs="Arial"/>
          <w:sz w:val="24"/>
          <w:szCs w:val="24"/>
        </w:rPr>
        <w:t xml:space="preserve"> </w:t>
      </w:r>
      <w:r w:rsidR="000A2873">
        <w:rPr>
          <w:rFonts w:ascii="Arial" w:hAnsi="Arial" w:cs="Arial"/>
          <w:sz w:val="24"/>
          <w:szCs w:val="24"/>
        </w:rPr>
        <w:t>, however  this does require co operation from  world leaders and individuals .</w:t>
      </w:r>
      <w:r w:rsidR="00466C5A">
        <w:rPr>
          <w:rFonts w:ascii="Arial" w:hAnsi="Arial" w:cs="Arial"/>
          <w:sz w:val="24"/>
          <w:szCs w:val="24"/>
        </w:rPr>
        <w:t>(UN 2020)</w:t>
      </w:r>
      <w:r w:rsidR="002D00FC">
        <w:rPr>
          <w:rFonts w:ascii="Arial" w:hAnsi="Arial" w:cs="Arial"/>
          <w:sz w:val="24"/>
          <w:szCs w:val="24"/>
        </w:rPr>
        <w:t xml:space="preserve"> </w:t>
      </w:r>
    </w:p>
    <w:p w:rsidR="00E50134" w:rsidRDefault="00E50134" w:rsidP="00EE4ABA">
      <w:pPr>
        <w:spacing w:line="360" w:lineRule="auto"/>
        <w:jc w:val="both"/>
        <w:rPr>
          <w:rFonts w:ascii="Arial" w:hAnsi="Arial" w:cs="Arial"/>
          <w:sz w:val="24"/>
          <w:szCs w:val="24"/>
        </w:rPr>
      </w:pPr>
    </w:p>
    <w:p w:rsidR="00E50134" w:rsidRDefault="00E50134" w:rsidP="00EE4ABA">
      <w:pPr>
        <w:spacing w:line="360" w:lineRule="auto"/>
        <w:jc w:val="both"/>
        <w:rPr>
          <w:rFonts w:ascii="Arial" w:hAnsi="Arial" w:cs="Arial"/>
          <w:sz w:val="24"/>
          <w:szCs w:val="24"/>
        </w:rPr>
      </w:pPr>
    </w:p>
    <w:p w:rsidR="00347624" w:rsidRDefault="00EF3D5E" w:rsidP="00EE4ABA">
      <w:pPr>
        <w:spacing w:line="360" w:lineRule="auto"/>
        <w:jc w:val="both"/>
        <w:rPr>
          <w:rFonts w:ascii="Arial" w:hAnsi="Arial" w:cs="Arial"/>
          <w:color w:val="000000" w:themeColor="text1"/>
          <w:sz w:val="24"/>
          <w:szCs w:val="24"/>
        </w:rPr>
      </w:pPr>
      <w:r>
        <w:rPr>
          <w:rFonts w:ascii="Arial" w:hAnsi="Arial" w:cs="Arial"/>
          <w:sz w:val="24"/>
          <w:szCs w:val="24"/>
        </w:rPr>
        <w:t>T</w:t>
      </w:r>
      <w:r w:rsidR="00B90109" w:rsidRPr="002A1EE3">
        <w:rPr>
          <w:rFonts w:ascii="Arial" w:hAnsi="Arial" w:cs="Arial"/>
          <w:sz w:val="24"/>
          <w:szCs w:val="24"/>
        </w:rPr>
        <w:t>he enforcement team</w:t>
      </w:r>
      <w:r w:rsidR="00DD0764">
        <w:rPr>
          <w:rFonts w:ascii="Arial" w:hAnsi="Arial" w:cs="Arial"/>
          <w:sz w:val="24"/>
          <w:szCs w:val="24"/>
        </w:rPr>
        <w:t xml:space="preserve"> at NPTC</w:t>
      </w:r>
      <w:r w:rsidR="00B90109" w:rsidRPr="002A1EE3">
        <w:rPr>
          <w:rFonts w:ascii="Arial" w:hAnsi="Arial" w:cs="Arial"/>
          <w:sz w:val="24"/>
          <w:szCs w:val="24"/>
        </w:rPr>
        <w:t xml:space="preserve"> </w:t>
      </w:r>
      <w:r w:rsidR="002E3DA5">
        <w:rPr>
          <w:rFonts w:ascii="Arial" w:hAnsi="Arial" w:cs="Arial"/>
          <w:sz w:val="24"/>
          <w:szCs w:val="24"/>
        </w:rPr>
        <w:t xml:space="preserve">use prepared video messages ,howvere  </w:t>
      </w:r>
      <w:r w:rsidR="00B90109" w:rsidRPr="002A1EE3">
        <w:rPr>
          <w:rFonts w:ascii="Arial" w:hAnsi="Arial" w:cs="Arial"/>
          <w:sz w:val="24"/>
          <w:szCs w:val="24"/>
        </w:rPr>
        <w:t>this is an ongoing concern for local authorities, even though fines and sentences  are in place for such individuals, it appears this is not enough to eradicate the problem, it does not appear like</w:t>
      </w:r>
      <w:r w:rsidR="002E3DA5">
        <w:rPr>
          <w:rFonts w:ascii="Arial" w:hAnsi="Arial" w:cs="Arial"/>
          <w:sz w:val="24"/>
          <w:szCs w:val="24"/>
        </w:rPr>
        <w:t>ly this behaviour will decrease. N</w:t>
      </w:r>
      <w:r w:rsidR="00B90109">
        <w:rPr>
          <w:rFonts w:ascii="Arial" w:hAnsi="Arial" w:cs="Arial"/>
          <w:sz w:val="24"/>
          <w:szCs w:val="24"/>
        </w:rPr>
        <w:t>ot everyone will agree on whether the work local authoritie</w:t>
      </w:r>
      <w:r w:rsidR="00466C5A">
        <w:rPr>
          <w:rFonts w:ascii="Arial" w:hAnsi="Arial" w:cs="Arial"/>
          <w:sz w:val="24"/>
          <w:szCs w:val="24"/>
        </w:rPr>
        <w:t>s do is positive or negative. It</w:t>
      </w:r>
      <w:r w:rsidR="00B90109">
        <w:rPr>
          <w:rFonts w:ascii="Arial" w:hAnsi="Arial" w:cs="Arial"/>
          <w:sz w:val="24"/>
          <w:szCs w:val="24"/>
        </w:rPr>
        <w:t xml:space="preserve"> would be reasonable to suggest there  is always disagreement on whether fines are not high enough and whether enough is  being done to combat issues </w:t>
      </w:r>
      <w:r w:rsidR="002E3DA5">
        <w:rPr>
          <w:rFonts w:ascii="Arial" w:hAnsi="Arial" w:cs="Arial"/>
          <w:sz w:val="24"/>
          <w:szCs w:val="24"/>
        </w:rPr>
        <w:t xml:space="preserve">whilst remembering </w:t>
      </w:r>
      <w:r w:rsidR="00466C5A">
        <w:rPr>
          <w:rFonts w:ascii="Arial" w:hAnsi="Arial" w:cs="Arial"/>
          <w:color w:val="000000" w:themeColor="text1"/>
          <w:sz w:val="24"/>
          <w:szCs w:val="24"/>
        </w:rPr>
        <w:t xml:space="preserve">local councils have to  meet recycling targets. </w:t>
      </w:r>
      <w:r w:rsidR="00DD0764">
        <w:rPr>
          <w:rFonts w:ascii="Arial" w:hAnsi="Arial" w:cs="Arial"/>
          <w:color w:val="000000" w:themeColor="text1"/>
          <w:sz w:val="24"/>
          <w:szCs w:val="24"/>
        </w:rPr>
        <w:t>(NPT 2020)</w:t>
      </w:r>
    </w:p>
    <w:p w:rsidR="00E50134" w:rsidRDefault="00347624" w:rsidP="00EE4ABA">
      <w:pPr>
        <w:spacing w:line="360" w:lineRule="auto"/>
        <w:jc w:val="both"/>
        <w:rPr>
          <w:rFonts w:ascii="Arial" w:hAnsi="Arial" w:cs="Arial"/>
          <w:color w:val="000000" w:themeColor="text1"/>
          <w:sz w:val="24"/>
          <w:szCs w:val="24"/>
        </w:rPr>
      </w:pPr>
      <w:r w:rsidRPr="002A1EE3">
        <w:rPr>
          <w:rFonts w:ascii="Arial" w:hAnsi="Arial" w:cs="Arial"/>
          <w:sz w:val="24"/>
          <w:szCs w:val="24"/>
        </w:rPr>
        <w:t xml:space="preserve">It could be argued whether the effects of these </w:t>
      </w:r>
      <w:r w:rsidRPr="007B7AAE">
        <w:rPr>
          <w:rFonts w:ascii="Arial" w:hAnsi="Arial" w:cs="Arial"/>
          <w:sz w:val="24"/>
          <w:szCs w:val="24"/>
        </w:rPr>
        <w:t xml:space="preserve">unprecedented </w:t>
      </w:r>
      <w:r w:rsidRPr="002A1EE3">
        <w:rPr>
          <w:rFonts w:ascii="Arial" w:hAnsi="Arial" w:cs="Arial"/>
          <w:sz w:val="24"/>
          <w:szCs w:val="24"/>
        </w:rPr>
        <w:t xml:space="preserve"> times would have had any effect on waste pollution in the ocean ,although the r</w:t>
      </w:r>
      <w:r>
        <w:rPr>
          <w:rFonts w:ascii="Arial" w:hAnsi="Arial" w:cs="Arial"/>
          <w:sz w:val="24"/>
          <w:szCs w:val="24"/>
        </w:rPr>
        <w:t xml:space="preserve">esearcher observed an increase in </w:t>
      </w:r>
      <w:r w:rsidRPr="002A1EE3">
        <w:rPr>
          <w:rFonts w:ascii="Arial" w:hAnsi="Arial" w:cs="Arial"/>
          <w:sz w:val="24"/>
          <w:szCs w:val="24"/>
        </w:rPr>
        <w:t>fly tipping in one local area</w:t>
      </w:r>
      <w:r>
        <w:rPr>
          <w:rFonts w:ascii="Arial" w:hAnsi="Arial" w:cs="Arial"/>
          <w:sz w:val="24"/>
          <w:szCs w:val="24"/>
        </w:rPr>
        <w:t>,</w:t>
      </w:r>
      <w:r w:rsidRPr="002A1EE3">
        <w:rPr>
          <w:rFonts w:ascii="Arial" w:hAnsi="Arial" w:cs="Arial"/>
          <w:sz w:val="24"/>
          <w:szCs w:val="24"/>
        </w:rPr>
        <w:t xml:space="preserve"> hence it would be reasonable to suggest that plastic waste may have been amongst fly</w:t>
      </w:r>
      <w:r>
        <w:rPr>
          <w:rFonts w:ascii="Arial" w:hAnsi="Arial" w:cs="Arial"/>
          <w:sz w:val="24"/>
          <w:szCs w:val="24"/>
        </w:rPr>
        <w:t>-</w:t>
      </w:r>
      <w:r w:rsidRPr="002A1EE3">
        <w:rPr>
          <w:rFonts w:ascii="Arial" w:hAnsi="Arial" w:cs="Arial"/>
          <w:sz w:val="24"/>
          <w:szCs w:val="24"/>
        </w:rPr>
        <w:t xml:space="preserve"> tips, yet it may be that natural environments could indeed be less populated and affects of an</w:t>
      </w:r>
      <w:r>
        <w:rPr>
          <w:rFonts w:ascii="Arial" w:hAnsi="Arial" w:cs="Arial"/>
          <w:sz w:val="24"/>
          <w:szCs w:val="24"/>
        </w:rPr>
        <w:t xml:space="preserve">y type of pollution decreased </w:t>
      </w:r>
      <w:r w:rsidR="00DD0764">
        <w:rPr>
          <w:rFonts w:ascii="Arial" w:hAnsi="Arial" w:cs="Arial"/>
          <w:color w:val="000000" w:themeColor="text1"/>
          <w:sz w:val="24"/>
          <w:szCs w:val="24"/>
        </w:rPr>
        <w:t xml:space="preserve">,however </w:t>
      </w:r>
      <w:r>
        <w:rPr>
          <w:rFonts w:ascii="Arial" w:hAnsi="Arial" w:cs="Arial"/>
          <w:color w:val="000000" w:themeColor="text1"/>
          <w:sz w:val="24"/>
          <w:szCs w:val="24"/>
        </w:rPr>
        <w:t xml:space="preserve"> there has been work and measure undertaken to deter fly tipping  and this is ongoing  yet may take years to address</w:t>
      </w:r>
    </w:p>
    <w:p w:rsidR="00E50134" w:rsidRPr="005E1262" w:rsidRDefault="00466C5A"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The </w:t>
      </w:r>
      <w:r w:rsidR="00B90109" w:rsidRPr="002A1EE3">
        <w:rPr>
          <w:rFonts w:ascii="Arial" w:hAnsi="Arial" w:cs="Arial"/>
          <w:color w:val="000000" w:themeColor="text1"/>
          <w:sz w:val="24"/>
          <w:szCs w:val="24"/>
        </w:rPr>
        <w:t>research</w:t>
      </w:r>
      <w:r w:rsidR="002E3DA5">
        <w:rPr>
          <w:rFonts w:ascii="Arial" w:hAnsi="Arial" w:cs="Arial"/>
          <w:color w:val="000000" w:themeColor="text1"/>
          <w:sz w:val="24"/>
          <w:szCs w:val="24"/>
        </w:rPr>
        <w:t xml:space="preserve">er </w:t>
      </w:r>
      <w:r>
        <w:rPr>
          <w:rFonts w:ascii="Arial" w:hAnsi="Arial" w:cs="Arial"/>
          <w:color w:val="000000" w:themeColor="text1"/>
          <w:sz w:val="24"/>
          <w:szCs w:val="24"/>
        </w:rPr>
        <w:t xml:space="preserve">observed </w:t>
      </w:r>
      <w:r w:rsidR="00B90109" w:rsidRPr="002A1EE3">
        <w:rPr>
          <w:rFonts w:ascii="Arial" w:hAnsi="Arial" w:cs="Arial"/>
          <w:color w:val="000000" w:themeColor="text1"/>
          <w:sz w:val="24"/>
          <w:szCs w:val="24"/>
        </w:rPr>
        <w:t xml:space="preserve"> that even in the present day</w:t>
      </w:r>
      <w:r>
        <w:rPr>
          <w:rFonts w:ascii="Arial" w:hAnsi="Arial" w:cs="Arial"/>
          <w:color w:val="000000" w:themeColor="text1"/>
          <w:sz w:val="24"/>
          <w:szCs w:val="24"/>
        </w:rPr>
        <w:t xml:space="preserve"> </w:t>
      </w:r>
      <w:r w:rsidR="00B90109" w:rsidRPr="002A1EE3">
        <w:rPr>
          <w:rFonts w:ascii="Arial" w:hAnsi="Arial" w:cs="Arial"/>
          <w:color w:val="000000" w:themeColor="text1"/>
          <w:sz w:val="24"/>
          <w:szCs w:val="24"/>
        </w:rPr>
        <w:t xml:space="preserve"> some </w:t>
      </w:r>
      <w:r>
        <w:rPr>
          <w:rFonts w:ascii="Arial" w:hAnsi="Arial" w:cs="Arial"/>
          <w:color w:val="000000" w:themeColor="text1"/>
          <w:sz w:val="24"/>
          <w:szCs w:val="24"/>
        </w:rPr>
        <w:t xml:space="preserve">individuals are </w:t>
      </w:r>
      <w:r w:rsidR="00B90109" w:rsidRPr="002A1EE3">
        <w:rPr>
          <w:rFonts w:ascii="Arial" w:hAnsi="Arial" w:cs="Arial"/>
          <w:color w:val="000000" w:themeColor="text1"/>
          <w:sz w:val="24"/>
          <w:szCs w:val="24"/>
        </w:rPr>
        <w:t>fin</w:t>
      </w:r>
      <w:r w:rsidR="002E3DA5">
        <w:rPr>
          <w:rFonts w:ascii="Arial" w:hAnsi="Arial" w:cs="Arial"/>
          <w:color w:val="000000" w:themeColor="text1"/>
          <w:sz w:val="24"/>
          <w:szCs w:val="24"/>
        </w:rPr>
        <w:t xml:space="preserve">ding recycling hard to </w:t>
      </w:r>
      <w:r w:rsidR="00EE4ABA">
        <w:rPr>
          <w:rFonts w:ascii="Arial" w:hAnsi="Arial" w:cs="Arial"/>
          <w:color w:val="000000" w:themeColor="text1"/>
          <w:sz w:val="24"/>
          <w:szCs w:val="24"/>
        </w:rPr>
        <w:t>manage,</w:t>
      </w:r>
      <w:r w:rsidR="00EE4ABA" w:rsidRPr="002A1EE3">
        <w:rPr>
          <w:rFonts w:ascii="Arial" w:hAnsi="Arial" w:cs="Arial"/>
          <w:color w:val="000000" w:themeColor="text1"/>
          <w:sz w:val="24"/>
          <w:szCs w:val="24"/>
        </w:rPr>
        <w:t xml:space="preserve"> this</w:t>
      </w:r>
      <w:r w:rsidR="00B90109" w:rsidRPr="002A1EE3">
        <w:rPr>
          <w:rFonts w:ascii="Arial" w:hAnsi="Arial" w:cs="Arial"/>
          <w:color w:val="000000" w:themeColor="text1"/>
          <w:sz w:val="24"/>
          <w:szCs w:val="24"/>
        </w:rPr>
        <w:t xml:space="preserve"> could be down to a number of reasons i.e. not having enough time  to recycle, not knowing how to recycle </w:t>
      </w:r>
      <w:r>
        <w:rPr>
          <w:rFonts w:ascii="Arial" w:hAnsi="Arial" w:cs="Arial"/>
          <w:color w:val="000000" w:themeColor="text1"/>
          <w:sz w:val="24"/>
          <w:szCs w:val="24"/>
        </w:rPr>
        <w:t>.</w:t>
      </w:r>
      <w:r w:rsidR="00B90109" w:rsidRPr="002A1EE3">
        <w:rPr>
          <w:rFonts w:ascii="Arial" w:hAnsi="Arial" w:cs="Arial"/>
          <w:color w:val="000000" w:themeColor="text1"/>
          <w:sz w:val="24"/>
          <w:szCs w:val="24"/>
        </w:rPr>
        <w:t>It does appear that the local authority explored in this project, NPT</w:t>
      </w:r>
      <w:r w:rsidR="002E3DA5">
        <w:rPr>
          <w:rFonts w:ascii="Arial" w:hAnsi="Arial" w:cs="Arial"/>
          <w:color w:val="000000" w:themeColor="text1"/>
          <w:sz w:val="24"/>
          <w:szCs w:val="24"/>
        </w:rPr>
        <w:t>C a</w:t>
      </w:r>
      <w:r w:rsidR="00B90109" w:rsidRPr="002A1EE3">
        <w:rPr>
          <w:rFonts w:ascii="Arial" w:hAnsi="Arial" w:cs="Arial"/>
          <w:color w:val="000000" w:themeColor="text1"/>
          <w:sz w:val="24"/>
          <w:szCs w:val="24"/>
        </w:rPr>
        <w:t>re  attempt</w:t>
      </w:r>
      <w:r w:rsidR="002D00FC">
        <w:rPr>
          <w:rFonts w:ascii="Arial" w:hAnsi="Arial" w:cs="Arial"/>
          <w:color w:val="000000" w:themeColor="text1"/>
          <w:sz w:val="24"/>
          <w:szCs w:val="24"/>
        </w:rPr>
        <w:t xml:space="preserve">ing to meet recycling targets, </w:t>
      </w:r>
      <w:r w:rsidR="002E3DA5">
        <w:rPr>
          <w:rFonts w:ascii="Arial" w:hAnsi="Arial" w:cs="Arial"/>
          <w:color w:val="000000" w:themeColor="text1"/>
          <w:sz w:val="24"/>
          <w:szCs w:val="24"/>
        </w:rPr>
        <w:t xml:space="preserve">although this is </w:t>
      </w:r>
      <w:r w:rsidR="002D00FC">
        <w:rPr>
          <w:rFonts w:ascii="Arial" w:hAnsi="Arial" w:cs="Arial"/>
          <w:color w:val="000000" w:themeColor="text1"/>
          <w:sz w:val="24"/>
          <w:szCs w:val="24"/>
        </w:rPr>
        <w:t>positive,</w:t>
      </w:r>
      <w:r w:rsidR="002D00FC" w:rsidRPr="002A1EE3">
        <w:rPr>
          <w:rFonts w:ascii="Arial" w:hAnsi="Arial" w:cs="Arial"/>
          <w:color w:val="000000" w:themeColor="text1"/>
          <w:sz w:val="24"/>
          <w:szCs w:val="24"/>
        </w:rPr>
        <w:t xml:space="preserve"> the</w:t>
      </w:r>
      <w:r w:rsidR="00B90109" w:rsidRPr="002A1EE3">
        <w:rPr>
          <w:rFonts w:ascii="Arial" w:hAnsi="Arial" w:cs="Arial"/>
          <w:color w:val="000000" w:themeColor="text1"/>
          <w:sz w:val="24"/>
          <w:szCs w:val="24"/>
        </w:rPr>
        <w:t xml:space="preserve"> eradication on waste will not cease overnight it requires cooperation from all </w:t>
      </w:r>
      <w:r w:rsidR="00DD0764">
        <w:rPr>
          <w:rFonts w:ascii="Arial" w:hAnsi="Arial" w:cs="Arial"/>
          <w:color w:val="000000" w:themeColor="text1"/>
          <w:sz w:val="24"/>
          <w:szCs w:val="24"/>
        </w:rPr>
        <w:t>,although older adults i.e.  elderly may struggle to understand recycling concepts.</w:t>
      </w:r>
    </w:p>
    <w:p w:rsidR="003A7F39" w:rsidRDefault="00B90109" w:rsidP="00EE4ABA">
      <w:pPr>
        <w:spacing w:line="360" w:lineRule="auto"/>
        <w:jc w:val="both"/>
        <w:rPr>
          <w:rFonts w:ascii="Arial" w:hAnsi="Arial" w:cs="Arial"/>
          <w:sz w:val="24"/>
          <w:szCs w:val="24"/>
        </w:rPr>
      </w:pPr>
      <w:r w:rsidRPr="002A1EE3">
        <w:rPr>
          <w:rFonts w:ascii="Arial" w:hAnsi="Arial" w:cs="Arial"/>
          <w:sz w:val="24"/>
          <w:szCs w:val="24"/>
        </w:rPr>
        <w:t>It appears positive  steps and actions  have  been  initiated in countries and organisations, although it could be argued this is not enough t</w:t>
      </w:r>
      <w:r w:rsidR="00347624">
        <w:rPr>
          <w:rFonts w:ascii="Arial" w:hAnsi="Arial" w:cs="Arial"/>
          <w:sz w:val="24"/>
          <w:szCs w:val="24"/>
        </w:rPr>
        <w:t>o eradicate plastic pollution ,</w:t>
      </w:r>
      <w:r w:rsidRPr="002A1EE3">
        <w:rPr>
          <w:rFonts w:ascii="Arial" w:hAnsi="Arial" w:cs="Arial"/>
          <w:sz w:val="24"/>
          <w:szCs w:val="24"/>
        </w:rPr>
        <w:t>it appears at local level local litter groups work areas to manage plastic pollution, at international level Sweden has i</w:t>
      </w:r>
      <w:r w:rsidR="002E3DA5">
        <w:rPr>
          <w:rFonts w:ascii="Arial" w:hAnsi="Arial" w:cs="Arial"/>
          <w:sz w:val="24"/>
          <w:szCs w:val="24"/>
        </w:rPr>
        <w:t xml:space="preserve">nstalled plastic back schemes, </w:t>
      </w:r>
      <w:r w:rsidR="002D00FC">
        <w:rPr>
          <w:rFonts w:ascii="Arial" w:hAnsi="Arial" w:cs="Arial"/>
          <w:sz w:val="24"/>
          <w:szCs w:val="24"/>
        </w:rPr>
        <w:t>yet commercial organisations could look at eradicating all</w:t>
      </w:r>
      <w:r w:rsidR="002D00FC" w:rsidRPr="002A1EE3">
        <w:rPr>
          <w:rFonts w:ascii="Arial" w:hAnsi="Arial" w:cs="Arial"/>
          <w:sz w:val="24"/>
          <w:szCs w:val="24"/>
        </w:rPr>
        <w:t xml:space="preserve"> plastic</w:t>
      </w:r>
      <w:r w:rsidRPr="002A1EE3">
        <w:rPr>
          <w:rFonts w:ascii="Arial" w:hAnsi="Arial" w:cs="Arial"/>
          <w:sz w:val="24"/>
          <w:szCs w:val="24"/>
        </w:rPr>
        <w:t xml:space="preserve"> bags, from  observation </w:t>
      </w:r>
      <w:r w:rsidRPr="002A1EE3">
        <w:rPr>
          <w:rFonts w:ascii="Arial" w:hAnsi="Arial" w:cs="Arial"/>
          <w:sz w:val="24"/>
          <w:szCs w:val="24"/>
        </w:rPr>
        <w:lastRenderedPageBreak/>
        <w:t>stores are still selling these to customers ,although some stores have  replaced plastic</w:t>
      </w:r>
      <w:r w:rsidR="003A7F39">
        <w:rPr>
          <w:rFonts w:ascii="Arial" w:hAnsi="Arial" w:cs="Arial"/>
          <w:sz w:val="24"/>
          <w:szCs w:val="24"/>
        </w:rPr>
        <w:t xml:space="preserve"> clear bags with paper bags in </w:t>
      </w:r>
      <w:r w:rsidR="002D00FC">
        <w:rPr>
          <w:rFonts w:ascii="Arial" w:hAnsi="Arial" w:cs="Arial"/>
          <w:sz w:val="24"/>
          <w:szCs w:val="24"/>
        </w:rPr>
        <w:t>fruit and vegetable sections,</w:t>
      </w:r>
      <w:r w:rsidRPr="002A1EE3">
        <w:rPr>
          <w:rFonts w:ascii="Arial" w:hAnsi="Arial" w:cs="Arial"/>
          <w:sz w:val="24"/>
          <w:szCs w:val="24"/>
        </w:rPr>
        <w:t xml:space="preserve"> this is a step forward, however  this  needs to be implemented across all  supermarkets chains for this to be successful.</w:t>
      </w:r>
      <w:r w:rsidR="003A7F39">
        <w:rPr>
          <w:rFonts w:ascii="Arial" w:hAnsi="Arial" w:cs="Arial"/>
          <w:sz w:val="24"/>
          <w:szCs w:val="24"/>
        </w:rPr>
        <w:t xml:space="preserve"> </w:t>
      </w:r>
    </w:p>
    <w:p w:rsidR="00E50134" w:rsidRDefault="00E50134" w:rsidP="00EE4ABA">
      <w:pPr>
        <w:spacing w:line="360" w:lineRule="auto"/>
        <w:jc w:val="both"/>
        <w:rPr>
          <w:rFonts w:ascii="Arial" w:hAnsi="Arial" w:cs="Arial"/>
          <w:sz w:val="24"/>
          <w:szCs w:val="24"/>
        </w:rPr>
      </w:pPr>
    </w:p>
    <w:p w:rsidR="00B90109" w:rsidRPr="002A1EE3" w:rsidRDefault="00B90109" w:rsidP="00EE4ABA">
      <w:pPr>
        <w:spacing w:line="360" w:lineRule="auto"/>
        <w:jc w:val="both"/>
        <w:rPr>
          <w:rFonts w:ascii="Arial" w:hAnsi="Arial" w:cs="Arial"/>
          <w:sz w:val="24"/>
          <w:szCs w:val="24"/>
        </w:rPr>
      </w:pPr>
      <w:r w:rsidRPr="002A1EE3">
        <w:rPr>
          <w:rFonts w:ascii="Arial" w:hAnsi="Arial" w:cs="Arial"/>
          <w:sz w:val="24"/>
          <w:szCs w:val="24"/>
        </w:rPr>
        <w:t xml:space="preserve">The invention of </w:t>
      </w:r>
      <w:r w:rsidR="002D00FC">
        <w:rPr>
          <w:rFonts w:ascii="Arial" w:hAnsi="Arial" w:cs="Arial"/>
          <w:sz w:val="24"/>
          <w:szCs w:val="24"/>
        </w:rPr>
        <w:t>plastic  has changed the world, ideally</w:t>
      </w:r>
      <w:r w:rsidRPr="002A1EE3">
        <w:rPr>
          <w:rFonts w:ascii="Arial" w:hAnsi="Arial" w:cs="Arial"/>
          <w:sz w:val="24"/>
          <w:szCs w:val="24"/>
        </w:rPr>
        <w:t xml:space="preserve"> the production of alternative materials to replace plastic could be the way forward, ideally if plastic pro</w:t>
      </w:r>
      <w:r w:rsidR="00674E20">
        <w:rPr>
          <w:rFonts w:ascii="Arial" w:hAnsi="Arial" w:cs="Arial"/>
          <w:sz w:val="24"/>
          <w:szCs w:val="24"/>
        </w:rPr>
        <w:t>duction would cease altogether ,</w:t>
      </w:r>
      <w:r w:rsidRPr="002A1EE3">
        <w:rPr>
          <w:rFonts w:ascii="Arial" w:hAnsi="Arial" w:cs="Arial"/>
          <w:sz w:val="24"/>
          <w:szCs w:val="24"/>
        </w:rPr>
        <w:t>it is likely no plastic waste would f</w:t>
      </w:r>
      <w:r w:rsidR="008577BB">
        <w:rPr>
          <w:rFonts w:ascii="Arial" w:hAnsi="Arial" w:cs="Arial"/>
          <w:sz w:val="24"/>
          <w:szCs w:val="24"/>
        </w:rPr>
        <w:t>ind their ways in watercourse. L</w:t>
      </w:r>
      <w:r w:rsidRPr="002A1EE3">
        <w:rPr>
          <w:rFonts w:ascii="Arial" w:hAnsi="Arial" w:cs="Arial"/>
          <w:sz w:val="24"/>
          <w:szCs w:val="24"/>
        </w:rPr>
        <w:t>ocal governments could invest in schemes which could focus on design and manufacturing</w:t>
      </w:r>
      <w:r w:rsidR="002D00FC">
        <w:rPr>
          <w:rFonts w:ascii="Arial" w:hAnsi="Arial" w:cs="Arial"/>
          <w:sz w:val="24"/>
          <w:szCs w:val="24"/>
        </w:rPr>
        <w:t>,</w:t>
      </w:r>
      <w:r w:rsidRPr="002A1EE3">
        <w:rPr>
          <w:rFonts w:ascii="Arial" w:hAnsi="Arial" w:cs="Arial"/>
          <w:sz w:val="24"/>
          <w:szCs w:val="24"/>
        </w:rPr>
        <w:t xml:space="preserve"> investment into these areas </w:t>
      </w:r>
      <w:r w:rsidR="00971636">
        <w:rPr>
          <w:rFonts w:ascii="Arial" w:hAnsi="Arial" w:cs="Arial"/>
          <w:sz w:val="24"/>
          <w:szCs w:val="24"/>
        </w:rPr>
        <w:t xml:space="preserve">for  future  roles  </w:t>
      </w:r>
      <w:r w:rsidRPr="002A1EE3">
        <w:rPr>
          <w:rFonts w:ascii="Arial" w:hAnsi="Arial" w:cs="Arial"/>
          <w:sz w:val="24"/>
          <w:szCs w:val="24"/>
        </w:rPr>
        <w:t>could</w:t>
      </w:r>
      <w:r w:rsidR="00971636">
        <w:rPr>
          <w:rFonts w:ascii="Arial" w:hAnsi="Arial" w:cs="Arial"/>
          <w:sz w:val="24"/>
          <w:szCs w:val="24"/>
        </w:rPr>
        <w:t xml:space="preserve"> appeal to future generations</w:t>
      </w:r>
      <w:r w:rsidR="008577BB">
        <w:rPr>
          <w:rFonts w:ascii="Arial" w:hAnsi="Arial" w:cs="Arial"/>
          <w:sz w:val="24"/>
          <w:szCs w:val="24"/>
        </w:rPr>
        <w:t xml:space="preserve"> as each generation evolves new ideas are thought of. I</w:t>
      </w:r>
      <w:r w:rsidR="002D00FC">
        <w:rPr>
          <w:rFonts w:ascii="Arial" w:hAnsi="Arial" w:cs="Arial"/>
          <w:sz w:val="24"/>
          <w:szCs w:val="24"/>
        </w:rPr>
        <w:t xml:space="preserve">t appears from a young age </w:t>
      </w:r>
      <w:r w:rsidRPr="002A1EE3">
        <w:rPr>
          <w:rFonts w:ascii="Arial" w:hAnsi="Arial" w:cs="Arial"/>
          <w:sz w:val="24"/>
          <w:szCs w:val="24"/>
        </w:rPr>
        <w:t xml:space="preserve">children are more accessible to this type of outdoor learning where in an ideal world  this knowledge would carry on for life. The survival of the world’s oceans is dependent on many scenarios working together </w:t>
      </w:r>
    </w:p>
    <w:p w:rsidR="009C61D0" w:rsidRDefault="00B90109" w:rsidP="00EE4ABA">
      <w:pPr>
        <w:spacing w:line="360" w:lineRule="auto"/>
        <w:jc w:val="both"/>
        <w:rPr>
          <w:rFonts w:ascii="Arial" w:hAnsi="Arial" w:cs="Arial"/>
          <w:sz w:val="24"/>
          <w:szCs w:val="24"/>
        </w:rPr>
      </w:pPr>
      <w:r w:rsidRPr="002A1EE3">
        <w:rPr>
          <w:rFonts w:ascii="Arial" w:hAnsi="Arial" w:cs="Arial"/>
          <w:sz w:val="24"/>
          <w:szCs w:val="24"/>
        </w:rPr>
        <w:t xml:space="preserve">Due to the nature of Dissertation Carbon Footprint was considered  the researcher did have  to use a vehicle to  travel </w:t>
      </w:r>
      <w:r w:rsidR="00DD0764">
        <w:rPr>
          <w:rFonts w:ascii="Arial" w:hAnsi="Arial" w:cs="Arial"/>
          <w:sz w:val="24"/>
          <w:szCs w:val="24"/>
        </w:rPr>
        <w:t>to Swansea petrol was acquired ,t</w:t>
      </w:r>
      <w:r w:rsidRPr="002A1EE3">
        <w:rPr>
          <w:rFonts w:ascii="Arial" w:hAnsi="Arial" w:cs="Arial"/>
          <w:sz w:val="24"/>
          <w:szCs w:val="24"/>
        </w:rPr>
        <w:t>here is r</w:t>
      </w:r>
      <w:r w:rsidR="00DD0764">
        <w:rPr>
          <w:rFonts w:ascii="Arial" w:hAnsi="Arial" w:cs="Arial"/>
          <w:sz w:val="24"/>
          <w:szCs w:val="24"/>
        </w:rPr>
        <w:t>eference to Plant based  p</w:t>
      </w:r>
      <w:r w:rsidRPr="002A1EE3">
        <w:rPr>
          <w:rFonts w:ascii="Arial" w:hAnsi="Arial" w:cs="Arial"/>
          <w:sz w:val="24"/>
          <w:szCs w:val="24"/>
        </w:rPr>
        <w:t>roducts supporting the reduction of Carbon Footprint, although this would be dependent o</w:t>
      </w:r>
      <w:r w:rsidR="009C61D0">
        <w:rPr>
          <w:rFonts w:ascii="Arial" w:hAnsi="Arial" w:cs="Arial"/>
          <w:sz w:val="24"/>
          <w:szCs w:val="24"/>
        </w:rPr>
        <w:t>n how you purchase the products</w:t>
      </w:r>
      <w:r w:rsidRPr="002A1EE3">
        <w:rPr>
          <w:rFonts w:ascii="Arial" w:hAnsi="Arial" w:cs="Arial"/>
          <w:sz w:val="24"/>
          <w:szCs w:val="24"/>
        </w:rPr>
        <w:t xml:space="preserve"> i.e. i</w:t>
      </w:r>
      <w:r w:rsidR="009C61D0">
        <w:rPr>
          <w:rFonts w:ascii="Arial" w:hAnsi="Arial" w:cs="Arial"/>
          <w:sz w:val="24"/>
          <w:szCs w:val="24"/>
        </w:rPr>
        <w:t>f you travel to a supermarket. .T</w:t>
      </w:r>
      <w:r w:rsidRPr="002A1EE3">
        <w:rPr>
          <w:rFonts w:ascii="Arial" w:hAnsi="Arial" w:cs="Arial"/>
          <w:sz w:val="24"/>
          <w:szCs w:val="24"/>
        </w:rPr>
        <w:t xml:space="preserve">he research did not  include Carbon Footprint </w:t>
      </w:r>
      <w:r w:rsidR="009C61D0">
        <w:rPr>
          <w:rFonts w:ascii="Arial" w:hAnsi="Arial" w:cs="Arial"/>
          <w:sz w:val="24"/>
          <w:szCs w:val="24"/>
        </w:rPr>
        <w:t xml:space="preserve">as such in this work  yet Carbon Footprint works in conjunction with climate change  this could be included in future research for others </w:t>
      </w:r>
    </w:p>
    <w:p w:rsidR="00E50134" w:rsidRDefault="00674E20" w:rsidP="00EE4ABA">
      <w:pPr>
        <w:spacing w:line="360" w:lineRule="auto"/>
        <w:jc w:val="both"/>
        <w:rPr>
          <w:rFonts w:ascii="Arial" w:hAnsi="Arial" w:cs="Arial"/>
          <w:sz w:val="24"/>
          <w:szCs w:val="24"/>
        </w:rPr>
      </w:pPr>
      <w:r>
        <w:rPr>
          <w:rFonts w:ascii="Arial" w:hAnsi="Arial" w:cs="Arial"/>
          <w:sz w:val="24"/>
          <w:szCs w:val="24"/>
        </w:rPr>
        <w:t>At this time the</w:t>
      </w:r>
      <w:r w:rsidR="00B90109" w:rsidRPr="002A1EE3">
        <w:rPr>
          <w:rFonts w:ascii="Arial" w:hAnsi="Arial" w:cs="Arial"/>
          <w:sz w:val="24"/>
          <w:szCs w:val="24"/>
        </w:rPr>
        <w:t xml:space="preserve"> future for Environmental issues are unclear</w:t>
      </w:r>
      <w:r>
        <w:rPr>
          <w:rFonts w:ascii="Arial" w:hAnsi="Arial" w:cs="Arial"/>
          <w:sz w:val="24"/>
          <w:szCs w:val="24"/>
        </w:rPr>
        <w:t>,</w:t>
      </w:r>
      <w:r w:rsidR="00B90109" w:rsidRPr="002A1EE3">
        <w:rPr>
          <w:rFonts w:ascii="Arial" w:hAnsi="Arial" w:cs="Arial"/>
          <w:sz w:val="24"/>
          <w:szCs w:val="24"/>
        </w:rPr>
        <w:t xml:space="preserve"> the effect of Brexit is yet to be seen and with c</w:t>
      </w:r>
      <w:r>
        <w:rPr>
          <w:rFonts w:ascii="Arial" w:hAnsi="Arial" w:cs="Arial"/>
          <w:sz w:val="24"/>
          <w:szCs w:val="24"/>
        </w:rPr>
        <w:t xml:space="preserve">urrent issues facing the UK in </w:t>
      </w:r>
      <w:r w:rsidR="00B90109" w:rsidRPr="002A1EE3">
        <w:rPr>
          <w:rFonts w:ascii="Arial" w:hAnsi="Arial" w:cs="Arial"/>
          <w:sz w:val="24"/>
          <w:szCs w:val="24"/>
        </w:rPr>
        <w:t xml:space="preserve">2020 Brexit has now taken a </w:t>
      </w:r>
      <w:r w:rsidR="00971636">
        <w:rPr>
          <w:rFonts w:ascii="Arial" w:hAnsi="Arial" w:cs="Arial"/>
          <w:sz w:val="24"/>
          <w:szCs w:val="24"/>
        </w:rPr>
        <w:t>back seat  .</w:t>
      </w:r>
      <w:r w:rsidR="00B90109" w:rsidRPr="002A1EE3">
        <w:rPr>
          <w:rFonts w:ascii="Arial" w:hAnsi="Arial" w:cs="Arial"/>
          <w:sz w:val="24"/>
          <w:szCs w:val="24"/>
        </w:rPr>
        <w:t>Yet  Some participants highlighted their concern to climate cha</w:t>
      </w:r>
      <w:r>
        <w:rPr>
          <w:rFonts w:ascii="Arial" w:hAnsi="Arial" w:cs="Arial"/>
          <w:sz w:val="24"/>
          <w:szCs w:val="24"/>
        </w:rPr>
        <w:t xml:space="preserve">nge, this was highlighted </w:t>
      </w:r>
      <w:r w:rsidR="00B90109" w:rsidRPr="002A1EE3">
        <w:rPr>
          <w:rFonts w:ascii="Arial" w:hAnsi="Arial" w:cs="Arial"/>
          <w:sz w:val="24"/>
          <w:szCs w:val="24"/>
        </w:rPr>
        <w:t>lately by r</w:t>
      </w:r>
      <w:r>
        <w:rPr>
          <w:rFonts w:ascii="Arial" w:hAnsi="Arial" w:cs="Arial"/>
          <w:sz w:val="24"/>
          <w:szCs w:val="24"/>
        </w:rPr>
        <w:t xml:space="preserve">ecent flooding  in the UK plus in Australia </w:t>
      </w:r>
      <w:r w:rsidR="00B90109" w:rsidRPr="002A1EE3">
        <w:rPr>
          <w:rFonts w:ascii="Arial" w:hAnsi="Arial" w:cs="Arial"/>
          <w:sz w:val="24"/>
          <w:szCs w:val="24"/>
        </w:rPr>
        <w:t>with bush fires affecting many regions ,although there is no conclusive evidence that climate change was con</w:t>
      </w:r>
      <w:r w:rsidR="00971636">
        <w:rPr>
          <w:rFonts w:ascii="Arial" w:hAnsi="Arial" w:cs="Arial"/>
          <w:sz w:val="24"/>
          <w:szCs w:val="24"/>
        </w:rPr>
        <w:t>nected to these disasters. It could be that to blame Climate Change is an easy option for disasters incurred ,although it would be reasonable to say  as there is no one else to blame for such disasters .</w:t>
      </w:r>
    </w:p>
    <w:p w:rsidR="00E50134" w:rsidRPr="002A1EE3" w:rsidRDefault="00674E20" w:rsidP="00EE4ABA">
      <w:pPr>
        <w:spacing w:line="360" w:lineRule="auto"/>
        <w:jc w:val="both"/>
        <w:rPr>
          <w:rFonts w:ascii="Arial" w:hAnsi="Arial" w:cs="Arial"/>
          <w:sz w:val="24"/>
          <w:szCs w:val="24"/>
        </w:rPr>
      </w:pPr>
      <w:r>
        <w:rPr>
          <w:rFonts w:ascii="Arial" w:hAnsi="Arial" w:cs="Arial"/>
          <w:sz w:val="24"/>
          <w:szCs w:val="24"/>
        </w:rPr>
        <w:t>A</w:t>
      </w:r>
      <w:r w:rsidR="00B90109" w:rsidRPr="002A1EE3">
        <w:rPr>
          <w:rFonts w:ascii="Arial" w:hAnsi="Arial" w:cs="Arial"/>
          <w:sz w:val="24"/>
          <w:szCs w:val="24"/>
        </w:rPr>
        <w:t xml:space="preserve">lthough as this was a small-scale project there may have been individuals who simply </w:t>
      </w:r>
      <w:r w:rsidR="002D00FC">
        <w:rPr>
          <w:rFonts w:ascii="Arial" w:hAnsi="Arial" w:cs="Arial"/>
          <w:sz w:val="24"/>
          <w:szCs w:val="24"/>
        </w:rPr>
        <w:t>di</w:t>
      </w:r>
      <w:r>
        <w:rPr>
          <w:rFonts w:ascii="Arial" w:hAnsi="Arial" w:cs="Arial"/>
          <w:sz w:val="24"/>
          <w:szCs w:val="24"/>
        </w:rPr>
        <w:t>d not wish to comment ,however,</w:t>
      </w:r>
      <w:r w:rsidR="00B90109" w:rsidRPr="002A1EE3">
        <w:rPr>
          <w:rFonts w:ascii="Arial" w:hAnsi="Arial" w:cs="Arial"/>
          <w:sz w:val="24"/>
          <w:szCs w:val="24"/>
        </w:rPr>
        <w:t xml:space="preserve"> Britian indeed the worl</w:t>
      </w:r>
      <w:r w:rsidR="00347624">
        <w:rPr>
          <w:rFonts w:ascii="Arial" w:hAnsi="Arial" w:cs="Arial"/>
          <w:sz w:val="24"/>
          <w:szCs w:val="24"/>
        </w:rPr>
        <w:t xml:space="preserve">d  is facing an  unprecedented period February </w:t>
      </w:r>
      <w:r w:rsidR="00B90109" w:rsidRPr="002A1EE3">
        <w:rPr>
          <w:rFonts w:ascii="Arial" w:hAnsi="Arial" w:cs="Arial"/>
          <w:sz w:val="24"/>
          <w:szCs w:val="24"/>
        </w:rPr>
        <w:t xml:space="preserve">2020 has seen the outbreak of the corona </w:t>
      </w:r>
      <w:r w:rsidR="00B90109" w:rsidRPr="002A1EE3">
        <w:rPr>
          <w:rFonts w:ascii="Arial" w:hAnsi="Arial" w:cs="Arial"/>
          <w:sz w:val="24"/>
          <w:szCs w:val="24"/>
        </w:rPr>
        <w:lastRenderedPageBreak/>
        <w:t>pandemic</w:t>
      </w:r>
      <w:r w:rsidR="00B90109">
        <w:rPr>
          <w:rFonts w:ascii="Arial" w:hAnsi="Arial" w:cs="Arial"/>
          <w:sz w:val="24"/>
          <w:szCs w:val="24"/>
        </w:rPr>
        <w:t xml:space="preserve">, </w:t>
      </w:r>
      <w:r w:rsidR="002D00FC">
        <w:rPr>
          <w:rFonts w:ascii="Arial" w:hAnsi="Arial" w:cs="Arial"/>
          <w:sz w:val="24"/>
          <w:szCs w:val="24"/>
        </w:rPr>
        <w:t xml:space="preserve">this </w:t>
      </w:r>
      <w:r>
        <w:rPr>
          <w:rFonts w:ascii="Arial" w:hAnsi="Arial" w:cs="Arial"/>
          <w:sz w:val="24"/>
          <w:szCs w:val="24"/>
        </w:rPr>
        <w:t xml:space="preserve">has affected some </w:t>
      </w:r>
      <w:r w:rsidR="00B90109" w:rsidRPr="002A1EE3">
        <w:rPr>
          <w:rFonts w:ascii="Arial" w:hAnsi="Arial" w:cs="Arial"/>
          <w:sz w:val="24"/>
          <w:szCs w:val="24"/>
        </w:rPr>
        <w:t>individuals all over the United Kingdom and world</w:t>
      </w:r>
      <w:r w:rsidR="003E4AB5">
        <w:rPr>
          <w:rFonts w:ascii="Arial" w:hAnsi="Arial" w:cs="Arial"/>
          <w:sz w:val="24"/>
          <w:szCs w:val="24"/>
        </w:rPr>
        <w:t xml:space="preserve"> ,the outbreak has affected the </w:t>
      </w:r>
      <w:r w:rsidR="00B90109" w:rsidRPr="002A1EE3">
        <w:rPr>
          <w:rFonts w:ascii="Arial" w:hAnsi="Arial" w:cs="Arial"/>
          <w:sz w:val="24"/>
          <w:szCs w:val="24"/>
        </w:rPr>
        <w:t>completion of the researchers studies  and opportunities to visit university to print or visit the library ,the researcher has relied upon Information Technology  to discuss any matter</w:t>
      </w:r>
      <w:r w:rsidR="002D00FC">
        <w:rPr>
          <w:rFonts w:ascii="Arial" w:hAnsi="Arial" w:cs="Arial"/>
          <w:sz w:val="24"/>
          <w:szCs w:val="24"/>
        </w:rPr>
        <w:t xml:space="preserve">s  concerning the dissertation with </w:t>
      </w:r>
      <w:r w:rsidR="00B90109" w:rsidRPr="002A1EE3">
        <w:rPr>
          <w:rFonts w:ascii="Arial" w:hAnsi="Arial" w:cs="Arial"/>
          <w:sz w:val="24"/>
          <w:szCs w:val="24"/>
        </w:rPr>
        <w:t xml:space="preserve">lecturers. </w:t>
      </w:r>
    </w:p>
    <w:p w:rsidR="00347624" w:rsidRDefault="00B90109" w:rsidP="00EE4ABA">
      <w:pPr>
        <w:spacing w:line="360" w:lineRule="auto"/>
        <w:jc w:val="both"/>
        <w:rPr>
          <w:rFonts w:ascii="Arial" w:hAnsi="Arial" w:cs="Arial"/>
          <w:sz w:val="24"/>
          <w:szCs w:val="24"/>
        </w:rPr>
      </w:pPr>
      <w:r w:rsidRPr="002A1EE3">
        <w:rPr>
          <w:rFonts w:ascii="Arial" w:hAnsi="Arial" w:cs="Arial"/>
          <w:sz w:val="24"/>
          <w:szCs w:val="24"/>
        </w:rPr>
        <w:t>The researcher was constantly</w:t>
      </w:r>
      <w:r w:rsidR="003007C9">
        <w:rPr>
          <w:rFonts w:ascii="Arial" w:hAnsi="Arial" w:cs="Arial"/>
          <w:sz w:val="24"/>
          <w:szCs w:val="24"/>
        </w:rPr>
        <w:t xml:space="preserve"> in a position to learn via the</w:t>
      </w:r>
      <w:r w:rsidRPr="002A1EE3">
        <w:rPr>
          <w:rFonts w:ascii="Arial" w:hAnsi="Arial" w:cs="Arial"/>
          <w:sz w:val="24"/>
          <w:szCs w:val="24"/>
        </w:rPr>
        <w:t xml:space="preserve"> role, this supported the</w:t>
      </w:r>
      <w:r w:rsidR="003E4AB5">
        <w:rPr>
          <w:rFonts w:ascii="Arial" w:hAnsi="Arial" w:cs="Arial"/>
          <w:sz w:val="24"/>
          <w:szCs w:val="24"/>
        </w:rPr>
        <w:t xml:space="preserve"> gathering of </w:t>
      </w:r>
      <w:r w:rsidR="003007C9">
        <w:rPr>
          <w:rFonts w:ascii="Arial" w:hAnsi="Arial" w:cs="Arial"/>
          <w:sz w:val="24"/>
          <w:szCs w:val="24"/>
        </w:rPr>
        <w:t>data and research, the role supported</w:t>
      </w:r>
      <w:r w:rsidRPr="002A1EE3">
        <w:rPr>
          <w:rFonts w:ascii="Arial" w:hAnsi="Arial" w:cs="Arial"/>
          <w:sz w:val="24"/>
          <w:szCs w:val="24"/>
        </w:rPr>
        <w:t xml:space="preserve"> the researcher personal development and </w:t>
      </w:r>
      <w:r w:rsidR="003007C9">
        <w:rPr>
          <w:rFonts w:ascii="Arial" w:hAnsi="Arial" w:cs="Arial"/>
          <w:sz w:val="24"/>
          <w:szCs w:val="24"/>
        </w:rPr>
        <w:t xml:space="preserve">the acquisition of information plus as in good practice </w:t>
      </w:r>
      <w:r w:rsidRPr="002A1EE3">
        <w:rPr>
          <w:rFonts w:ascii="Arial" w:hAnsi="Arial" w:cs="Arial"/>
          <w:sz w:val="24"/>
          <w:szCs w:val="24"/>
        </w:rPr>
        <w:t xml:space="preserve">the researcher was able to share information with colleagues and discuss both </w:t>
      </w:r>
      <w:r w:rsidR="002D00FC">
        <w:rPr>
          <w:rFonts w:ascii="Arial" w:hAnsi="Arial" w:cs="Arial"/>
          <w:sz w:val="24"/>
          <w:szCs w:val="24"/>
        </w:rPr>
        <w:t xml:space="preserve"> an </w:t>
      </w:r>
      <w:r w:rsidR="00971636">
        <w:rPr>
          <w:rFonts w:ascii="Arial" w:hAnsi="Arial" w:cs="Arial"/>
          <w:sz w:val="24"/>
          <w:szCs w:val="24"/>
        </w:rPr>
        <w:t>informal and professional level. The sharing of information is a way for communication to others.</w:t>
      </w:r>
      <w:r w:rsidR="00971636" w:rsidRPr="002A1EE3">
        <w:rPr>
          <w:rFonts w:ascii="Arial" w:hAnsi="Arial" w:cs="Arial"/>
          <w:sz w:val="24"/>
          <w:szCs w:val="24"/>
        </w:rPr>
        <w:t xml:space="preserve"> The</w:t>
      </w:r>
      <w:r w:rsidR="00674E20" w:rsidRPr="002A1EE3">
        <w:rPr>
          <w:rFonts w:ascii="Arial" w:hAnsi="Arial" w:cs="Arial"/>
          <w:sz w:val="24"/>
          <w:szCs w:val="24"/>
        </w:rPr>
        <w:t xml:space="preserve"> researcher’s personal circumstances have been affected in a profound way and the added pressure of being an essential worker wa</w:t>
      </w:r>
      <w:r w:rsidR="00971636">
        <w:rPr>
          <w:rFonts w:ascii="Arial" w:hAnsi="Arial" w:cs="Arial"/>
          <w:sz w:val="24"/>
          <w:szCs w:val="24"/>
        </w:rPr>
        <w:t>s challenging during this time. To Recap:</w:t>
      </w:r>
    </w:p>
    <w:p w:rsidR="00971636" w:rsidRDefault="00B14AF3" w:rsidP="00971636">
      <w:pPr>
        <w:pStyle w:val="Heading2"/>
      </w:pPr>
      <w:bookmarkStart w:id="75" w:name="_Toc41906142"/>
      <w:r w:rsidRPr="00757019">
        <w:rPr>
          <w:color w:val="000000" w:themeColor="text1"/>
        </w:rPr>
        <w:t>5.4</w:t>
      </w:r>
      <w:r>
        <w:t xml:space="preserve"> </w:t>
      </w:r>
      <w:r w:rsidR="00971636" w:rsidRPr="00B14AF3">
        <w:rPr>
          <w:color w:val="000000" w:themeColor="text1"/>
        </w:rPr>
        <w:t>Recommendations</w:t>
      </w:r>
      <w:bookmarkEnd w:id="75"/>
    </w:p>
    <w:p w:rsidR="00971636" w:rsidRDefault="00971636" w:rsidP="00971636">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1 Education can be used as a tool to specific groups </w:t>
      </w:r>
    </w:p>
    <w:p w:rsidR="00971636" w:rsidRDefault="00971636"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2 Future Research could include Carbon Footprint </w:t>
      </w:r>
    </w:p>
    <w:p w:rsidR="00971636" w:rsidRDefault="00971636"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3 Sharing of Information is linked to Education </w:t>
      </w:r>
    </w:p>
    <w:p w:rsidR="00971636" w:rsidRPr="00971636" w:rsidRDefault="00971636" w:rsidP="00EE4AB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4. Design of Products investing in </w:t>
      </w:r>
      <w:r w:rsidR="008577BB">
        <w:rPr>
          <w:rFonts w:ascii="Arial" w:hAnsi="Arial" w:cs="Arial"/>
          <w:color w:val="000000" w:themeColor="text1"/>
          <w:sz w:val="24"/>
          <w:szCs w:val="24"/>
        </w:rPr>
        <w:t>roles to inspire Ideas.</w:t>
      </w:r>
    </w:p>
    <w:p w:rsidR="00166CE5" w:rsidRDefault="009C61D0" w:rsidP="00EE4ABA">
      <w:pPr>
        <w:spacing w:line="360" w:lineRule="auto"/>
        <w:jc w:val="both"/>
        <w:rPr>
          <w:rFonts w:ascii="Arial" w:hAnsi="Arial" w:cs="Arial"/>
          <w:color w:val="000000" w:themeColor="text1"/>
          <w:sz w:val="24"/>
          <w:szCs w:val="24"/>
        </w:rPr>
      </w:pPr>
      <w:r>
        <w:rPr>
          <w:rFonts w:ascii="Arial" w:hAnsi="Arial" w:cs="Arial"/>
          <w:sz w:val="24"/>
          <w:szCs w:val="24"/>
        </w:rPr>
        <w:t>D</w:t>
      </w:r>
      <w:r w:rsidR="003007C9">
        <w:rPr>
          <w:rFonts w:ascii="Arial" w:hAnsi="Arial" w:cs="Arial"/>
          <w:color w:val="000000" w:themeColor="text1"/>
          <w:sz w:val="24"/>
          <w:szCs w:val="24"/>
        </w:rPr>
        <w:t xml:space="preserve">ata from Blue Planet two </w:t>
      </w:r>
      <w:r w:rsidR="00B90109" w:rsidRPr="002A1EE3">
        <w:rPr>
          <w:rFonts w:ascii="Arial" w:hAnsi="Arial" w:cs="Arial"/>
          <w:color w:val="000000" w:themeColor="text1"/>
          <w:sz w:val="24"/>
          <w:szCs w:val="24"/>
        </w:rPr>
        <w:t>and others documentaries are rele</w:t>
      </w:r>
      <w:r>
        <w:rPr>
          <w:rFonts w:ascii="Arial" w:hAnsi="Arial" w:cs="Arial"/>
          <w:color w:val="000000" w:themeColor="text1"/>
          <w:sz w:val="24"/>
          <w:szCs w:val="24"/>
        </w:rPr>
        <w:t xml:space="preserve">vant to the present time, </w:t>
      </w:r>
      <w:r w:rsidR="00B90109" w:rsidRPr="002A1EE3">
        <w:rPr>
          <w:rFonts w:ascii="Arial" w:hAnsi="Arial" w:cs="Arial"/>
          <w:color w:val="000000" w:themeColor="text1"/>
          <w:sz w:val="24"/>
          <w:szCs w:val="24"/>
        </w:rPr>
        <w:t>this data can be explo</w:t>
      </w:r>
      <w:r>
        <w:rPr>
          <w:rFonts w:ascii="Arial" w:hAnsi="Arial" w:cs="Arial"/>
          <w:color w:val="000000" w:themeColor="text1"/>
          <w:sz w:val="24"/>
          <w:szCs w:val="24"/>
        </w:rPr>
        <w:t xml:space="preserve">red in the future to reference </w:t>
      </w:r>
      <w:r w:rsidR="00B90109" w:rsidRPr="002A1EE3">
        <w:rPr>
          <w:rFonts w:ascii="Arial" w:hAnsi="Arial" w:cs="Arial"/>
          <w:color w:val="000000" w:themeColor="text1"/>
          <w:sz w:val="24"/>
          <w:szCs w:val="24"/>
        </w:rPr>
        <w:t>any changes</w:t>
      </w:r>
      <w:r>
        <w:rPr>
          <w:rFonts w:ascii="Arial" w:hAnsi="Arial" w:cs="Arial"/>
          <w:color w:val="000000" w:themeColor="text1"/>
          <w:sz w:val="24"/>
          <w:szCs w:val="24"/>
        </w:rPr>
        <w:t>. T</w:t>
      </w:r>
      <w:r w:rsidR="00674E20">
        <w:rPr>
          <w:rFonts w:ascii="Arial" w:hAnsi="Arial" w:cs="Arial"/>
          <w:color w:val="000000" w:themeColor="text1"/>
          <w:sz w:val="24"/>
          <w:szCs w:val="24"/>
        </w:rPr>
        <w:t>he</w:t>
      </w:r>
      <w:r w:rsidR="00B90109" w:rsidRPr="002A1EE3">
        <w:rPr>
          <w:rFonts w:ascii="Arial" w:hAnsi="Arial" w:cs="Arial"/>
          <w:color w:val="000000" w:themeColor="text1"/>
          <w:sz w:val="24"/>
          <w:szCs w:val="24"/>
        </w:rPr>
        <w:t xml:space="preserve"> dissertatio</w:t>
      </w:r>
      <w:r w:rsidR="002D00FC">
        <w:rPr>
          <w:rFonts w:ascii="Arial" w:hAnsi="Arial" w:cs="Arial"/>
          <w:color w:val="000000" w:themeColor="text1"/>
          <w:sz w:val="24"/>
          <w:szCs w:val="24"/>
        </w:rPr>
        <w:t xml:space="preserve">n </w:t>
      </w:r>
      <w:r w:rsidR="00674E20">
        <w:rPr>
          <w:rFonts w:ascii="Arial" w:hAnsi="Arial" w:cs="Arial"/>
          <w:color w:val="000000" w:themeColor="text1"/>
          <w:sz w:val="24"/>
          <w:szCs w:val="24"/>
        </w:rPr>
        <w:t xml:space="preserve">has given reference to age groups i.e. </w:t>
      </w:r>
      <w:r w:rsidR="007562C3">
        <w:rPr>
          <w:rFonts w:ascii="Arial" w:hAnsi="Arial" w:cs="Arial"/>
          <w:color w:val="000000" w:themeColor="text1"/>
          <w:sz w:val="24"/>
          <w:szCs w:val="24"/>
        </w:rPr>
        <w:t xml:space="preserve">age groups of individuals and  </w:t>
      </w:r>
      <w:r w:rsidR="00674E20">
        <w:rPr>
          <w:rFonts w:ascii="Arial" w:hAnsi="Arial" w:cs="Arial"/>
          <w:color w:val="000000" w:themeColor="text1"/>
          <w:sz w:val="24"/>
          <w:szCs w:val="24"/>
        </w:rPr>
        <w:t>popular documentaries</w:t>
      </w:r>
      <w:r w:rsidR="00B90109" w:rsidRPr="002A1EE3">
        <w:rPr>
          <w:rFonts w:ascii="Arial" w:hAnsi="Arial" w:cs="Arial"/>
          <w:color w:val="000000" w:themeColor="text1"/>
          <w:sz w:val="24"/>
          <w:szCs w:val="24"/>
        </w:rPr>
        <w:t xml:space="preserve"> viewed even though the data is of small scale it is useful </w:t>
      </w:r>
      <w:r w:rsidR="00674E20">
        <w:rPr>
          <w:rFonts w:ascii="Arial" w:hAnsi="Arial" w:cs="Arial"/>
          <w:color w:val="000000" w:themeColor="text1"/>
          <w:sz w:val="24"/>
          <w:szCs w:val="24"/>
        </w:rPr>
        <w:t>and could s</w:t>
      </w:r>
      <w:r w:rsidR="00347624">
        <w:rPr>
          <w:rFonts w:ascii="Arial" w:hAnsi="Arial" w:cs="Arial"/>
          <w:color w:val="000000" w:themeColor="text1"/>
          <w:sz w:val="24"/>
          <w:szCs w:val="24"/>
        </w:rPr>
        <w:t xml:space="preserve">upport </w:t>
      </w:r>
      <w:r>
        <w:rPr>
          <w:rFonts w:ascii="Arial" w:hAnsi="Arial" w:cs="Arial"/>
          <w:color w:val="000000" w:themeColor="text1"/>
          <w:sz w:val="24"/>
          <w:szCs w:val="24"/>
        </w:rPr>
        <w:t>documentary production through target audiences.</w:t>
      </w:r>
      <w:r w:rsidR="00347624">
        <w:rPr>
          <w:rFonts w:ascii="Arial" w:hAnsi="Arial" w:cs="Arial"/>
          <w:color w:val="000000" w:themeColor="text1"/>
          <w:sz w:val="24"/>
          <w:szCs w:val="24"/>
        </w:rPr>
        <w:t xml:space="preserve"> Yet there has been work and measure undertaken to conserve the oceans, this is ongoing . small measures have been achieved with plastic bag schemes, with some individuals  undertaken </w:t>
      </w:r>
      <w:r w:rsidR="000148E0">
        <w:rPr>
          <w:rFonts w:ascii="Arial" w:hAnsi="Arial" w:cs="Arial"/>
          <w:color w:val="000000" w:themeColor="text1"/>
          <w:sz w:val="24"/>
          <w:szCs w:val="24"/>
        </w:rPr>
        <w:t xml:space="preserve">and local groups recycling plus </w:t>
      </w:r>
      <w:r w:rsidR="00347624">
        <w:rPr>
          <w:rFonts w:ascii="Arial" w:hAnsi="Arial" w:cs="Arial"/>
          <w:color w:val="000000" w:themeColor="text1"/>
          <w:sz w:val="24"/>
          <w:szCs w:val="24"/>
        </w:rPr>
        <w:t xml:space="preserve">larger companies use of alternative materials </w:t>
      </w:r>
      <w:r w:rsidR="00607901">
        <w:rPr>
          <w:rFonts w:ascii="Arial" w:hAnsi="Arial" w:cs="Arial"/>
          <w:color w:val="000000" w:themeColor="text1"/>
          <w:sz w:val="24"/>
          <w:szCs w:val="24"/>
        </w:rPr>
        <w:t>if each  person has practiced some type of recycling this is a small step to bigger steps</w:t>
      </w:r>
      <w:r w:rsidR="00347624">
        <w:rPr>
          <w:rFonts w:ascii="Arial" w:hAnsi="Arial" w:cs="Arial"/>
          <w:color w:val="000000" w:themeColor="text1"/>
          <w:sz w:val="24"/>
          <w:szCs w:val="24"/>
        </w:rPr>
        <w:t>, this is all contributing to the eradication of plastic pollution before it ends up in the ocean environment .</w:t>
      </w:r>
      <w:r w:rsidR="00607901">
        <w:rPr>
          <w:rFonts w:ascii="Arial" w:hAnsi="Arial" w:cs="Arial"/>
          <w:color w:val="000000" w:themeColor="text1"/>
          <w:sz w:val="24"/>
          <w:szCs w:val="24"/>
        </w:rPr>
        <w:t>.</w:t>
      </w:r>
      <w:r w:rsidR="00347624">
        <w:rPr>
          <w:rFonts w:ascii="Arial" w:hAnsi="Arial" w:cs="Arial"/>
          <w:color w:val="000000" w:themeColor="text1"/>
          <w:sz w:val="24"/>
          <w:szCs w:val="24"/>
        </w:rPr>
        <w:t xml:space="preserve"> </w:t>
      </w: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166CE5" w:rsidRDefault="00166CE5" w:rsidP="00EE4ABA">
      <w:pPr>
        <w:spacing w:line="360" w:lineRule="auto"/>
        <w:jc w:val="both"/>
        <w:rPr>
          <w:rFonts w:ascii="Arial" w:hAnsi="Arial" w:cs="Arial"/>
          <w:color w:val="000000" w:themeColor="text1"/>
          <w:sz w:val="24"/>
          <w:szCs w:val="24"/>
        </w:rPr>
      </w:pPr>
    </w:p>
    <w:p w:rsidR="00B14AF3" w:rsidRDefault="00B14AF3" w:rsidP="00EE4ABA">
      <w:pPr>
        <w:spacing w:line="360" w:lineRule="auto"/>
        <w:jc w:val="both"/>
        <w:rPr>
          <w:rFonts w:ascii="Arial" w:hAnsi="Arial" w:cs="Arial"/>
          <w:color w:val="000000" w:themeColor="text1"/>
          <w:sz w:val="24"/>
          <w:szCs w:val="24"/>
        </w:rPr>
      </w:pPr>
    </w:p>
    <w:p w:rsidR="00B14AF3" w:rsidRDefault="00B14AF3" w:rsidP="00EE4ABA">
      <w:pPr>
        <w:spacing w:line="360" w:lineRule="auto"/>
        <w:jc w:val="both"/>
        <w:rPr>
          <w:rFonts w:ascii="Arial" w:hAnsi="Arial" w:cs="Arial"/>
          <w:color w:val="000000" w:themeColor="text1"/>
          <w:sz w:val="24"/>
          <w:szCs w:val="24"/>
        </w:rPr>
      </w:pPr>
    </w:p>
    <w:p w:rsidR="00B14AF3" w:rsidRDefault="00B14AF3" w:rsidP="00EE4ABA">
      <w:pPr>
        <w:spacing w:line="360" w:lineRule="auto"/>
        <w:jc w:val="both"/>
        <w:rPr>
          <w:rFonts w:ascii="Arial" w:hAnsi="Arial" w:cs="Arial"/>
          <w:color w:val="000000" w:themeColor="text1"/>
          <w:sz w:val="24"/>
          <w:szCs w:val="24"/>
        </w:rPr>
      </w:pPr>
    </w:p>
    <w:p w:rsidR="00B14AF3" w:rsidRDefault="00B14AF3" w:rsidP="00EE4ABA">
      <w:pPr>
        <w:spacing w:line="360" w:lineRule="auto"/>
        <w:jc w:val="both"/>
        <w:rPr>
          <w:rFonts w:ascii="Arial" w:hAnsi="Arial" w:cs="Arial"/>
          <w:color w:val="000000" w:themeColor="text1"/>
          <w:sz w:val="24"/>
          <w:szCs w:val="24"/>
        </w:rPr>
      </w:pPr>
    </w:p>
    <w:p w:rsidR="00B14AF3" w:rsidRDefault="00B14AF3" w:rsidP="00EE4ABA">
      <w:pPr>
        <w:spacing w:line="360" w:lineRule="auto"/>
        <w:jc w:val="both"/>
        <w:rPr>
          <w:rFonts w:ascii="Arial" w:hAnsi="Arial" w:cs="Arial"/>
          <w:color w:val="000000" w:themeColor="text1"/>
          <w:sz w:val="24"/>
          <w:szCs w:val="24"/>
        </w:rPr>
      </w:pPr>
    </w:p>
    <w:p w:rsidR="00B53FFE" w:rsidRDefault="00B53FFE" w:rsidP="00EE4ABA">
      <w:pPr>
        <w:spacing w:line="360" w:lineRule="auto"/>
        <w:jc w:val="both"/>
        <w:rPr>
          <w:rFonts w:ascii="Arial" w:hAnsi="Arial" w:cs="Arial"/>
          <w:color w:val="000000" w:themeColor="text1"/>
          <w:sz w:val="24"/>
          <w:szCs w:val="24"/>
        </w:rPr>
      </w:pPr>
    </w:p>
    <w:p w:rsidR="00B53FFE" w:rsidRDefault="00B53FFE" w:rsidP="00EE4ABA">
      <w:pPr>
        <w:spacing w:line="360" w:lineRule="auto"/>
        <w:jc w:val="both"/>
        <w:rPr>
          <w:rFonts w:ascii="Arial" w:hAnsi="Arial" w:cs="Arial"/>
          <w:color w:val="000000" w:themeColor="text1"/>
          <w:sz w:val="24"/>
          <w:szCs w:val="24"/>
        </w:rPr>
      </w:pPr>
    </w:p>
    <w:p w:rsidR="00B53FFE" w:rsidRDefault="00B53FFE" w:rsidP="00EE4ABA">
      <w:pPr>
        <w:spacing w:line="360" w:lineRule="auto"/>
        <w:jc w:val="both"/>
        <w:rPr>
          <w:rFonts w:ascii="Arial" w:hAnsi="Arial" w:cs="Arial"/>
          <w:color w:val="000000" w:themeColor="text1"/>
          <w:sz w:val="24"/>
          <w:szCs w:val="24"/>
        </w:rPr>
      </w:pPr>
    </w:p>
    <w:p w:rsidR="00166CE5" w:rsidRDefault="00166CE5" w:rsidP="00EE4ABA">
      <w:pPr>
        <w:spacing w:line="360" w:lineRule="auto"/>
        <w:rPr>
          <w:rFonts w:ascii="Arial" w:hAnsi="Arial" w:cs="Arial"/>
          <w:color w:val="000000" w:themeColor="text1"/>
          <w:sz w:val="24"/>
          <w:szCs w:val="24"/>
        </w:rPr>
      </w:pPr>
    </w:p>
    <w:p w:rsidR="00942043" w:rsidRPr="00B90109" w:rsidRDefault="00942043" w:rsidP="00EE4ABA">
      <w:pPr>
        <w:spacing w:line="360" w:lineRule="auto"/>
        <w:rPr>
          <w:rFonts w:ascii="Arial" w:hAnsi="Arial" w:cs="Arial"/>
          <w:color w:val="000000" w:themeColor="text1"/>
          <w:sz w:val="24"/>
          <w:szCs w:val="24"/>
        </w:rPr>
      </w:pPr>
    </w:p>
    <w:p w:rsidR="00166CE5" w:rsidRPr="00B14AF3" w:rsidRDefault="00B84CFC" w:rsidP="00B14AF3">
      <w:pPr>
        <w:pStyle w:val="Heading1"/>
        <w:rPr>
          <w:color w:val="000000" w:themeColor="text1"/>
        </w:rPr>
      </w:pPr>
      <w:r w:rsidRPr="00B14AF3">
        <w:rPr>
          <w:color w:val="000000" w:themeColor="text1"/>
        </w:rPr>
        <w:t xml:space="preserve">  </w:t>
      </w:r>
      <w:bookmarkStart w:id="76" w:name="_Toc41906143"/>
      <w:r w:rsidRPr="00B14AF3">
        <w:rPr>
          <w:color w:val="000000" w:themeColor="text1"/>
        </w:rPr>
        <w:t xml:space="preserve">6.   </w:t>
      </w:r>
      <w:r w:rsidR="00B90109" w:rsidRPr="00B14AF3">
        <w:rPr>
          <w:color w:val="000000" w:themeColor="text1"/>
        </w:rPr>
        <w:t>Reference list</w:t>
      </w:r>
      <w:r w:rsidRPr="00B14AF3">
        <w:rPr>
          <w:color w:val="000000" w:themeColor="text1"/>
        </w:rPr>
        <w:t>s</w:t>
      </w:r>
      <w:bookmarkEnd w:id="76"/>
      <w:r w:rsidR="00B90109" w:rsidRPr="00B14AF3">
        <w:rPr>
          <w:color w:val="000000" w:themeColor="text1"/>
        </w:rPr>
        <w:t xml:space="preserve"> </w:t>
      </w:r>
    </w:p>
    <w:p w:rsidR="00B84CFC" w:rsidRPr="00B84CFC" w:rsidRDefault="00B84CFC" w:rsidP="00EE4ABA">
      <w:pPr>
        <w:rPr>
          <w:rFonts w:ascii="Arial" w:hAnsi="Arial" w:cs="Arial"/>
          <w:sz w:val="24"/>
          <w:szCs w:val="24"/>
        </w:rPr>
      </w:pPr>
      <w:r w:rsidRPr="00B84CFC">
        <w:rPr>
          <w:rFonts w:ascii="Arial" w:hAnsi="Arial" w:cs="Arial"/>
          <w:sz w:val="24"/>
          <w:szCs w:val="24"/>
        </w:rPr>
        <w:t xml:space="preserve">       </w:t>
      </w:r>
      <w:r w:rsidR="00B90109" w:rsidRPr="00B84CFC">
        <w:rPr>
          <w:rFonts w:ascii="Arial" w:hAnsi="Arial" w:cs="Arial"/>
          <w:sz w:val="24"/>
          <w:szCs w:val="24"/>
        </w:rPr>
        <w:t xml:space="preserve"> Introduction</w:t>
      </w:r>
    </w:p>
    <w:p w:rsidR="00B90109" w:rsidRPr="00F768CB" w:rsidRDefault="00B90109" w:rsidP="00EE4ABA">
      <w:pPr>
        <w:rPr>
          <w:rFonts w:ascii="Arial" w:hAnsi="Arial" w:cs="Arial"/>
          <w:color w:val="FF0000"/>
          <w:sz w:val="24"/>
          <w:szCs w:val="24"/>
        </w:rPr>
      </w:pPr>
      <w:r w:rsidRPr="00F768CB">
        <w:rPr>
          <w:rFonts w:ascii="Arial" w:hAnsi="Arial" w:cs="Arial"/>
          <w:sz w:val="24"/>
          <w:szCs w:val="24"/>
        </w:rPr>
        <w:t>Boyle .</w:t>
      </w:r>
      <w:r w:rsidR="009630A7" w:rsidRPr="00F768CB">
        <w:rPr>
          <w:rFonts w:ascii="Arial" w:hAnsi="Arial" w:cs="Arial"/>
          <w:sz w:val="24"/>
          <w:szCs w:val="24"/>
        </w:rPr>
        <w:t>M</w:t>
      </w:r>
      <w:r w:rsidR="008A3C69">
        <w:rPr>
          <w:rFonts w:ascii="Arial" w:hAnsi="Arial" w:cs="Arial"/>
          <w:sz w:val="24"/>
          <w:szCs w:val="24"/>
        </w:rPr>
        <w:t>.</w:t>
      </w:r>
      <w:r w:rsidR="009630A7" w:rsidRPr="00F768CB">
        <w:rPr>
          <w:rFonts w:ascii="Arial" w:hAnsi="Arial" w:cs="Arial"/>
          <w:sz w:val="24"/>
          <w:szCs w:val="24"/>
        </w:rPr>
        <w:t xml:space="preserve"> (</w:t>
      </w:r>
      <w:r w:rsidRPr="00F768CB">
        <w:rPr>
          <w:rFonts w:ascii="Arial" w:hAnsi="Arial" w:cs="Arial"/>
          <w:sz w:val="24"/>
          <w:szCs w:val="24"/>
        </w:rPr>
        <w:t xml:space="preserve">2020) </w:t>
      </w:r>
      <w:r w:rsidRPr="00F768CB">
        <w:rPr>
          <w:rFonts w:ascii="Arial" w:hAnsi="Arial" w:cs="Arial"/>
          <w:i/>
          <w:sz w:val="24"/>
          <w:szCs w:val="24"/>
        </w:rPr>
        <w:t>TV Streaming Statistics.</w:t>
      </w:r>
      <w:r w:rsidRPr="00F768CB">
        <w:rPr>
          <w:rFonts w:ascii="Arial" w:hAnsi="Arial" w:cs="Arial"/>
          <w:sz w:val="24"/>
          <w:szCs w:val="24"/>
        </w:rPr>
        <w:t xml:space="preserve"> </w:t>
      </w:r>
      <w:r w:rsidRPr="00F768CB">
        <w:rPr>
          <w:rFonts w:ascii="Arial" w:hAnsi="Arial" w:cs="Arial"/>
          <w:i/>
          <w:sz w:val="24"/>
          <w:szCs w:val="24"/>
        </w:rPr>
        <w:t>Available at http://finder.com /uk/tv</w:t>
      </w:r>
      <w:r w:rsidRPr="00F768CB">
        <w:rPr>
          <w:rFonts w:ascii="Arial" w:hAnsi="Arial" w:cs="Arial"/>
          <w:sz w:val="24"/>
          <w:szCs w:val="24"/>
        </w:rPr>
        <w:t xml:space="preserve"> (Accessed: 23rd May </w:t>
      </w:r>
      <w:r w:rsidR="009630A7" w:rsidRPr="00F768CB">
        <w:rPr>
          <w:rFonts w:ascii="Arial" w:hAnsi="Arial" w:cs="Arial"/>
          <w:sz w:val="24"/>
          <w:szCs w:val="24"/>
        </w:rPr>
        <w:t>2020)</w:t>
      </w:r>
      <w:r w:rsidRPr="00F768CB">
        <w:rPr>
          <w:rFonts w:ascii="Arial" w:hAnsi="Arial" w:cs="Arial"/>
          <w:sz w:val="24"/>
          <w:szCs w:val="24"/>
        </w:rPr>
        <w:t xml:space="preserve"> check</w:t>
      </w:r>
    </w:p>
    <w:p w:rsidR="00B90109" w:rsidRPr="00F768CB" w:rsidRDefault="008A3C69" w:rsidP="00EE4ABA">
      <w:pPr>
        <w:rPr>
          <w:rFonts w:ascii="Arial" w:hAnsi="Arial" w:cs="Arial"/>
          <w:sz w:val="24"/>
          <w:szCs w:val="24"/>
        </w:rPr>
      </w:pPr>
      <w:r>
        <w:rPr>
          <w:rFonts w:ascii="Arial" w:hAnsi="Arial" w:cs="Arial"/>
          <w:sz w:val="24"/>
          <w:szCs w:val="24"/>
        </w:rPr>
        <w:t>Collins.</w:t>
      </w:r>
      <w:r w:rsidR="009630A7" w:rsidRPr="00F768CB">
        <w:rPr>
          <w:rFonts w:ascii="Arial" w:hAnsi="Arial" w:cs="Arial"/>
          <w:sz w:val="24"/>
          <w:szCs w:val="24"/>
        </w:rPr>
        <w:t>(</w:t>
      </w:r>
      <w:r w:rsidR="00B90109" w:rsidRPr="00F768CB">
        <w:rPr>
          <w:rFonts w:ascii="Arial" w:hAnsi="Arial" w:cs="Arial"/>
          <w:sz w:val="24"/>
          <w:szCs w:val="24"/>
        </w:rPr>
        <w:t>2008 )</w:t>
      </w:r>
      <w:r w:rsidR="00B90109" w:rsidRPr="00F768CB">
        <w:rPr>
          <w:rFonts w:ascii="Arial" w:hAnsi="Arial" w:cs="Arial"/>
          <w:i/>
          <w:sz w:val="24"/>
          <w:szCs w:val="24"/>
        </w:rPr>
        <w:t>English Dictionary</w:t>
      </w:r>
      <w:r w:rsidR="00B90109" w:rsidRPr="00F768CB">
        <w:rPr>
          <w:rFonts w:ascii="Arial" w:hAnsi="Arial" w:cs="Arial"/>
          <w:sz w:val="24"/>
          <w:szCs w:val="24"/>
        </w:rPr>
        <w:t xml:space="preserve"> .Glasgow: Harper Collins Publications.</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Fisher, C (2019) ‘Beating Plastic Pollution’ </w:t>
      </w:r>
      <w:r w:rsidRPr="00F768CB">
        <w:rPr>
          <w:rFonts w:ascii="Arial" w:hAnsi="Arial" w:cs="Arial"/>
          <w:i/>
          <w:iCs/>
          <w:sz w:val="24"/>
          <w:szCs w:val="24"/>
        </w:rPr>
        <w:t xml:space="preserve">Marine conservation </w:t>
      </w:r>
      <w:r w:rsidR="009630A7" w:rsidRPr="00F768CB">
        <w:rPr>
          <w:rFonts w:ascii="Arial" w:hAnsi="Arial" w:cs="Arial"/>
          <w:i/>
          <w:iCs/>
          <w:sz w:val="24"/>
          <w:szCs w:val="24"/>
        </w:rPr>
        <w:t>Society</w:t>
      </w:r>
      <w:r w:rsidR="009630A7" w:rsidRPr="00F768CB">
        <w:rPr>
          <w:rFonts w:ascii="Arial" w:hAnsi="Arial" w:cs="Arial"/>
          <w:sz w:val="24"/>
          <w:szCs w:val="24"/>
        </w:rPr>
        <w:t>, pp</w:t>
      </w:r>
      <w:r w:rsidRPr="00F768CB">
        <w:rPr>
          <w:rFonts w:ascii="Arial" w:hAnsi="Arial" w:cs="Arial"/>
          <w:sz w:val="24"/>
          <w:szCs w:val="24"/>
        </w:rPr>
        <w:t xml:space="preserve">44-47 </w:t>
      </w:r>
    </w:p>
    <w:p w:rsidR="00B90109" w:rsidRDefault="00B90109" w:rsidP="00EE4ABA">
      <w:pPr>
        <w:rPr>
          <w:rFonts w:ascii="Arial" w:hAnsi="Arial" w:cs="Arial"/>
          <w:i/>
          <w:iCs/>
          <w:sz w:val="24"/>
          <w:szCs w:val="24"/>
        </w:rPr>
      </w:pPr>
      <w:r w:rsidRPr="00F768CB">
        <w:rPr>
          <w:rFonts w:ascii="Arial" w:hAnsi="Arial" w:cs="Arial"/>
          <w:sz w:val="24"/>
          <w:szCs w:val="24"/>
        </w:rPr>
        <w:t xml:space="preserve"> Foster, </w:t>
      </w:r>
      <w:r w:rsidR="008A3C69">
        <w:rPr>
          <w:rFonts w:ascii="Arial" w:hAnsi="Arial" w:cs="Arial"/>
          <w:sz w:val="24"/>
          <w:szCs w:val="24"/>
        </w:rPr>
        <w:t>L.</w:t>
      </w:r>
      <w:r w:rsidR="009630A7" w:rsidRPr="00F768CB">
        <w:rPr>
          <w:rFonts w:ascii="Arial" w:hAnsi="Arial" w:cs="Arial"/>
          <w:sz w:val="24"/>
          <w:szCs w:val="24"/>
        </w:rPr>
        <w:t>(</w:t>
      </w:r>
      <w:r w:rsidRPr="00F768CB">
        <w:rPr>
          <w:rFonts w:ascii="Arial" w:hAnsi="Arial" w:cs="Arial"/>
          <w:sz w:val="24"/>
          <w:szCs w:val="24"/>
        </w:rPr>
        <w:t>2018 )</w:t>
      </w:r>
      <w:r w:rsidRPr="00A24576">
        <w:rPr>
          <w:rFonts w:ascii="Arial" w:hAnsi="Arial" w:cs="Arial"/>
          <w:iCs/>
          <w:sz w:val="24"/>
          <w:szCs w:val="24"/>
        </w:rPr>
        <w:t>’living without single use plastic’</w:t>
      </w:r>
      <w:r w:rsidRPr="00F768CB">
        <w:rPr>
          <w:rFonts w:ascii="Arial" w:hAnsi="Arial" w:cs="Arial"/>
          <w:i/>
          <w:iCs/>
          <w:sz w:val="24"/>
          <w:szCs w:val="24"/>
        </w:rPr>
        <w:t xml:space="preserve"> Marine Conservation Society.England:Ross On Wye</w:t>
      </w:r>
    </w:p>
    <w:p w:rsidR="008A248C" w:rsidRPr="00F768CB" w:rsidRDefault="008A248C" w:rsidP="00EE4ABA">
      <w:pPr>
        <w:rPr>
          <w:rFonts w:ascii="Arial" w:hAnsi="Arial" w:cs="Arial"/>
          <w:sz w:val="24"/>
          <w:szCs w:val="24"/>
        </w:rPr>
      </w:pPr>
      <w:r w:rsidRPr="00F768CB">
        <w:rPr>
          <w:rFonts w:ascii="Arial" w:hAnsi="Arial" w:cs="Arial"/>
          <w:sz w:val="24"/>
          <w:szCs w:val="24"/>
        </w:rPr>
        <w:t>Open University(2019)</w:t>
      </w:r>
      <w:r w:rsidRPr="00F768CB">
        <w:rPr>
          <w:rFonts w:ascii="Arial" w:hAnsi="Arial" w:cs="Arial"/>
          <w:i/>
          <w:sz w:val="24"/>
          <w:szCs w:val="24"/>
        </w:rPr>
        <w:t>Our Blue Planet Exploring human impacts on the ocean and what we can do to protect</w:t>
      </w:r>
      <w:r w:rsidRPr="00F768CB">
        <w:rPr>
          <w:rFonts w:ascii="Arial" w:hAnsi="Arial" w:cs="Arial"/>
          <w:sz w:val="24"/>
          <w:szCs w:val="24"/>
        </w:rPr>
        <w:t xml:space="preserve"> it .Miton Keynes:Open university. </w:t>
      </w:r>
    </w:p>
    <w:p w:rsidR="00B90109" w:rsidRPr="00F768CB" w:rsidRDefault="00B90109" w:rsidP="00EE4ABA">
      <w:pPr>
        <w:rPr>
          <w:rFonts w:ascii="Arial" w:hAnsi="Arial" w:cs="Arial"/>
          <w:sz w:val="24"/>
          <w:szCs w:val="24"/>
        </w:rPr>
      </w:pPr>
      <w:r w:rsidRPr="00F768CB">
        <w:rPr>
          <w:rFonts w:ascii="Arial" w:hAnsi="Arial" w:cs="Arial"/>
          <w:sz w:val="24"/>
          <w:szCs w:val="24"/>
        </w:rPr>
        <w:lastRenderedPageBreak/>
        <w:t>World Wildlife Fund (2018)</w:t>
      </w:r>
      <w:r w:rsidRPr="00F768CB">
        <w:rPr>
          <w:rFonts w:ascii="Arial" w:hAnsi="Arial" w:cs="Arial"/>
          <w:i/>
          <w:sz w:val="24"/>
          <w:szCs w:val="24"/>
        </w:rPr>
        <w:t>Plastic Pollution is killing  sea turtles</w:t>
      </w:r>
      <w:r w:rsidRPr="00F768CB">
        <w:rPr>
          <w:rFonts w:ascii="Arial" w:hAnsi="Arial" w:cs="Arial"/>
          <w:sz w:val="24"/>
          <w:szCs w:val="24"/>
        </w:rPr>
        <w:t xml:space="preserve"> Available at :</w:t>
      </w:r>
      <w:hyperlink r:id="rId27" w:history="1">
        <w:r w:rsidRPr="00F768CB">
          <w:rPr>
            <w:rStyle w:val="Hyperlink"/>
            <w:rFonts w:ascii="Arial" w:hAnsi="Arial" w:cs="Arial"/>
            <w:sz w:val="24"/>
            <w:szCs w:val="24"/>
          </w:rPr>
          <w:t>http://wwf.org.au/news</w:t>
        </w:r>
      </w:hyperlink>
      <w:r w:rsidRPr="00F768CB">
        <w:rPr>
          <w:rFonts w:ascii="Arial" w:hAnsi="Arial" w:cs="Arial"/>
          <w:sz w:val="24"/>
          <w:szCs w:val="24"/>
        </w:rPr>
        <w:t>( Accessed: 1</w:t>
      </w:r>
      <w:r w:rsidRPr="00F768CB">
        <w:rPr>
          <w:rFonts w:ascii="Arial" w:hAnsi="Arial" w:cs="Arial"/>
          <w:sz w:val="24"/>
          <w:szCs w:val="24"/>
          <w:vertAlign w:val="superscript"/>
        </w:rPr>
        <w:t>st</w:t>
      </w:r>
      <w:r w:rsidRPr="00F768CB">
        <w:rPr>
          <w:rFonts w:ascii="Arial" w:hAnsi="Arial" w:cs="Arial"/>
          <w:sz w:val="24"/>
          <w:szCs w:val="24"/>
        </w:rPr>
        <w:t xml:space="preserve"> December 2019).</w:t>
      </w:r>
    </w:p>
    <w:p w:rsidR="00166CE5" w:rsidRPr="00F768CB" w:rsidRDefault="00B90109" w:rsidP="00EE4ABA">
      <w:pPr>
        <w:rPr>
          <w:rFonts w:ascii="Arial" w:hAnsi="Arial" w:cs="Arial"/>
          <w:sz w:val="24"/>
          <w:szCs w:val="24"/>
        </w:rPr>
      </w:pPr>
      <w:r w:rsidRPr="00F768CB">
        <w:rPr>
          <w:rFonts w:ascii="Arial" w:hAnsi="Arial" w:cs="Arial"/>
          <w:sz w:val="24"/>
          <w:szCs w:val="24"/>
        </w:rPr>
        <w:t xml:space="preserve"> World Wildlife Fund (2020 )</w:t>
      </w:r>
      <w:r w:rsidRPr="00F768CB">
        <w:rPr>
          <w:rFonts w:ascii="Arial" w:hAnsi="Arial" w:cs="Arial"/>
          <w:i/>
          <w:sz w:val="24"/>
          <w:szCs w:val="24"/>
        </w:rPr>
        <w:t>Ocean Overview</w:t>
      </w:r>
      <w:r w:rsidRPr="00F768CB">
        <w:rPr>
          <w:rFonts w:ascii="Arial" w:hAnsi="Arial" w:cs="Arial"/>
          <w:sz w:val="24"/>
          <w:szCs w:val="24"/>
        </w:rPr>
        <w:t xml:space="preserve"> .Available at: </w:t>
      </w:r>
      <w:hyperlink r:id="rId28" w:history="1">
        <w:r w:rsidRPr="00F768CB">
          <w:rPr>
            <w:rStyle w:val="Hyperlink"/>
            <w:rFonts w:ascii="Arial" w:hAnsi="Arial" w:cs="Arial"/>
            <w:i/>
            <w:sz w:val="24"/>
            <w:szCs w:val="24"/>
          </w:rPr>
          <w:t>http://www.worldwildlife.org.uk</w:t>
        </w:r>
      </w:hyperlink>
      <w:r w:rsidRPr="00F768CB">
        <w:rPr>
          <w:rFonts w:ascii="Arial" w:hAnsi="Arial" w:cs="Arial"/>
          <w:i/>
          <w:sz w:val="24"/>
          <w:szCs w:val="24"/>
        </w:rPr>
        <w:t>(</w:t>
      </w:r>
      <w:r w:rsidRPr="00F768CB">
        <w:rPr>
          <w:rFonts w:ascii="Arial" w:hAnsi="Arial" w:cs="Arial"/>
          <w:sz w:val="24"/>
          <w:szCs w:val="24"/>
        </w:rPr>
        <w:t xml:space="preserve"> Accessed: 1</w:t>
      </w:r>
      <w:r w:rsidRPr="00F768CB">
        <w:rPr>
          <w:rFonts w:ascii="Arial" w:hAnsi="Arial" w:cs="Arial"/>
          <w:sz w:val="24"/>
          <w:szCs w:val="24"/>
          <w:vertAlign w:val="superscript"/>
        </w:rPr>
        <w:t>st</w:t>
      </w:r>
      <w:r w:rsidRPr="00F768CB">
        <w:rPr>
          <w:rFonts w:ascii="Arial" w:hAnsi="Arial" w:cs="Arial"/>
          <w:sz w:val="24"/>
          <w:szCs w:val="24"/>
        </w:rPr>
        <w:t xml:space="preserve"> December 2019).</w:t>
      </w:r>
    </w:p>
    <w:p w:rsidR="00166CE5" w:rsidRDefault="00166CE5" w:rsidP="00EE4ABA">
      <w:pPr>
        <w:rPr>
          <w:sz w:val="24"/>
          <w:szCs w:val="24"/>
        </w:rPr>
      </w:pPr>
    </w:p>
    <w:p w:rsidR="00B84CFC" w:rsidRDefault="00B84CFC"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1C1612" w:rsidRDefault="001C1612" w:rsidP="00EE4ABA">
      <w:pPr>
        <w:rPr>
          <w:sz w:val="24"/>
          <w:szCs w:val="24"/>
        </w:rPr>
      </w:pPr>
    </w:p>
    <w:p w:rsidR="00B36979" w:rsidRPr="00B84CFC" w:rsidRDefault="00B84CFC" w:rsidP="00EE4ABA">
      <w:pPr>
        <w:rPr>
          <w:rFonts w:ascii="Arial" w:hAnsi="Arial" w:cs="Arial"/>
          <w:sz w:val="24"/>
          <w:szCs w:val="24"/>
        </w:rPr>
      </w:pPr>
      <w:r w:rsidRPr="00B84CFC">
        <w:rPr>
          <w:rFonts w:ascii="Arial" w:hAnsi="Arial" w:cs="Arial"/>
          <w:sz w:val="24"/>
          <w:szCs w:val="24"/>
        </w:rPr>
        <w:t xml:space="preserve">         </w:t>
      </w:r>
      <w:r w:rsidR="00B90109" w:rsidRPr="00B84CFC">
        <w:rPr>
          <w:rFonts w:ascii="Arial" w:hAnsi="Arial" w:cs="Arial"/>
          <w:sz w:val="24"/>
          <w:szCs w:val="24"/>
        </w:rPr>
        <w:t xml:space="preserve">Literature review </w:t>
      </w:r>
    </w:p>
    <w:p w:rsidR="00B90109" w:rsidRPr="00F768CB" w:rsidRDefault="00B90109" w:rsidP="00EE4ABA">
      <w:pPr>
        <w:rPr>
          <w:rFonts w:ascii="Arial" w:hAnsi="Arial" w:cs="Arial"/>
          <w:sz w:val="24"/>
          <w:szCs w:val="24"/>
        </w:rPr>
      </w:pPr>
      <w:r w:rsidRPr="00F768CB">
        <w:rPr>
          <w:rFonts w:ascii="Arial" w:hAnsi="Arial" w:cs="Arial"/>
          <w:color w:val="FF0000"/>
          <w:sz w:val="24"/>
          <w:szCs w:val="24"/>
        </w:rPr>
        <w:t xml:space="preserve">  </w:t>
      </w:r>
      <w:r w:rsidR="009630A7" w:rsidRPr="00F768CB">
        <w:rPr>
          <w:rFonts w:ascii="Arial" w:hAnsi="Arial" w:cs="Arial"/>
          <w:sz w:val="24"/>
          <w:szCs w:val="24"/>
        </w:rPr>
        <w:t>Attenborough, D</w:t>
      </w:r>
      <w:r w:rsidR="008A3C69">
        <w:rPr>
          <w:rFonts w:ascii="Arial" w:hAnsi="Arial" w:cs="Arial"/>
          <w:sz w:val="24"/>
          <w:szCs w:val="24"/>
        </w:rPr>
        <w:t>.</w:t>
      </w:r>
      <w:r w:rsidRPr="00F768CB">
        <w:rPr>
          <w:rFonts w:ascii="Arial" w:hAnsi="Arial" w:cs="Arial"/>
          <w:sz w:val="24"/>
          <w:szCs w:val="24"/>
        </w:rPr>
        <w:t xml:space="preserve">(2018) </w:t>
      </w:r>
      <w:r w:rsidR="001B63B8" w:rsidRPr="00F768CB">
        <w:rPr>
          <w:rFonts w:ascii="Arial" w:hAnsi="Arial" w:cs="Arial"/>
          <w:sz w:val="24"/>
          <w:szCs w:val="24"/>
        </w:rPr>
        <w:t>.</w:t>
      </w:r>
      <w:r w:rsidR="00EE4ABA" w:rsidRPr="00F768CB">
        <w:rPr>
          <w:rFonts w:ascii="Arial" w:hAnsi="Arial" w:cs="Arial"/>
          <w:sz w:val="24"/>
          <w:szCs w:val="24"/>
        </w:rPr>
        <w:t>Foreword. In</w:t>
      </w:r>
      <w:r w:rsidR="001B63B8" w:rsidRPr="00F768CB">
        <w:rPr>
          <w:rFonts w:ascii="Arial" w:hAnsi="Arial" w:cs="Arial"/>
          <w:sz w:val="24"/>
          <w:szCs w:val="24"/>
        </w:rPr>
        <w:t xml:space="preserve"> Moss,S.</w:t>
      </w:r>
      <w:r w:rsidRPr="00F768CB">
        <w:rPr>
          <w:rFonts w:ascii="Arial" w:hAnsi="Arial" w:cs="Arial"/>
          <w:sz w:val="24"/>
          <w:szCs w:val="24"/>
        </w:rPr>
        <w:t xml:space="preserve">Dynasties </w:t>
      </w:r>
      <w:r w:rsidRPr="00395B42">
        <w:rPr>
          <w:rFonts w:ascii="Arial" w:hAnsi="Arial" w:cs="Arial"/>
          <w:i/>
          <w:sz w:val="24"/>
          <w:szCs w:val="24"/>
        </w:rPr>
        <w:t>The rise and Fall of animal families</w:t>
      </w:r>
      <w:r w:rsidRPr="00F768CB">
        <w:rPr>
          <w:rFonts w:ascii="Arial" w:hAnsi="Arial" w:cs="Arial"/>
          <w:sz w:val="24"/>
          <w:szCs w:val="24"/>
        </w:rPr>
        <w:t xml:space="preserve"> .London:BBC Books </w:t>
      </w:r>
    </w:p>
    <w:p w:rsidR="00B90109" w:rsidRDefault="00B90109" w:rsidP="00EE4ABA">
      <w:pPr>
        <w:rPr>
          <w:rFonts w:ascii="Arial" w:hAnsi="Arial" w:cs="Arial"/>
          <w:sz w:val="24"/>
          <w:szCs w:val="24"/>
        </w:rPr>
      </w:pPr>
      <w:r w:rsidRPr="00F768CB">
        <w:rPr>
          <w:rFonts w:ascii="Arial" w:hAnsi="Arial" w:cs="Arial"/>
          <w:color w:val="FF0000"/>
          <w:sz w:val="24"/>
          <w:szCs w:val="24"/>
        </w:rPr>
        <w:t xml:space="preserve"> </w:t>
      </w:r>
      <w:r w:rsidRPr="00F768CB">
        <w:rPr>
          <w:rFonts w:ascii="Arial" w:hAnsi="Arial" w:cs="Arial"/>
          <w:sz w:val="24"/>
          <w:szCs w:val="24"/>
        </w:rPr>
        <w:t xml:space="preserve">Attenborough, </w:t>
      </w:r>
      <w:r w:rsidR="008A3C69">
        <w:rPr>
          <w:rFonts w:ascii="Arial" w:hAnsi="Arial" w:cs="Arial"/>
          <w:sz w:val="24"/>
          <w:szCs w:val="24"/>
        </w:rPr>
        <w:t>D.</w:t>
      </w:r>
      <w:r w:rsidR="009630A7" w:rsidRPr="00F768CB">
        <w:rPr>
          <w:rFonts w:ascii="Arial" w:hAnsi="Arial" w:cs="Arial"/>
          <w:sz w:val="24"/>
          <w:szCs w:val="24"/>
        </w:rPr>
        <w:t>(</w:t>
      </w:r>
      <w:r w:rsidRPr="00F768CB">
        <w:rPr>
          <w:rFonts w:ascii="Arial" w:hAnsi="Arial" w:cs="Arial"/>
          <w:sz w:val="24"/>
          <w:szCs w:val="24"/>
        </w:rPr>
        <w:t>2017)</w:t>
      </w:r>
      <w:r w:rsidR="00B24AAB" w:rsidRPr="00F768CB">
        <w:rPr>
          <w:rFonts w:ascii="Arial" w:hAnsi="Arial" w:cs="Arial"/>
          <w:sz w:val="24"/>
          <w:szCs w:val="24"/>
        </w:rPr>
        <w:t>.</w:t>
      </w:r>
      <w:r w:rsidR="00EE4ABA" w:rsidRPr="00F768CB">
        <w:rPr>
          <w:rFonts w:ascii="Arial" w:hAnsi="Arial" w:cs="Arial"/>
          <w:sz w:val="24"/>
          <w:szCs w:val="24"/>
        </w:rPr>
        <w:t>Foreword. In</w:t>
      </w:r>
      <w:r w:rsidR="00B24AAB" w:rsidRPr="00F768CB">
        <w:rPr>
          <w:rFonts w:ascii="Arial" w:hAnsi="Arial" w:cs="Arial"/>
          <w:sz w:val="24"/>
          <w:szCs w:val="24"/>
        </w:rPr>
        <w:t xml:space="preserve"> Brownlow,M,.HoneyBorne,J.</w:t>
      </w:r>
      <w:r w:rsidRPr="00F768CB">
        <w:rPr>
          <w:rFonts w:ascii="Arial" w:hAnsi="Arial" w:cs="Arial"/>
          <w:sz w:val="24"/>
          <w:szCs w:val="24"/>
        </w:rPr>
        <w:t xml:space="preserve"> Blue Planet 11 </w:t>
      </w:r>
      <w:r w:rsidRPr="00395B42">
        <w:rPr>
          <w:rFonts w:ascii="Arial" w:hAnsi="Arial" w:cs="Arial"/>
          <w:i/>
          <w:sz w:val="24"/>
          <w:szCs w:val="24"/>
        </w:rPr>
        <w:t xml:space="preserve">A new world </w:t>
      </w:r>
      <w:r w:rsidR="00395B42">
        <w:rPr>
          <w:rFonts w:ascii="Arial" w:hAnsi="Arial" w:cs="Arial"/>
          <w:i/>
          <w:sz w:val="24"/>
          <w:szCs w:val="24"/>
        </w:rPr>
        <w:t xml:space="preserve">of </w:t>
      </w:r>
      <w:r w:rsidRPr="00395B42">
        <w:rPr>
          <w:rFonts w:ascii="Arial" w:hAnsi="Arial" w:cs="Arial"/>
          <w:i/>
          <w:sz w:val="24"/>
          <w:szCs w:val="24"/>
        </w:rPr>
        <w:t>Hidden Depth</w:t>
      </w:r>
      <w:r w:rsidRPr="00F768CB">
        <w:rPr>
          <w:rFonts w:ascii="Arial" w:hAnsi="Arial" w:cs="Arial"/>
          <w:sz w:val="24"/>
          <w:szCs w:val="24"/>
        </w:rPr>
        <w:t xml:space="preserve">.london:BBC Books </w:t>
      </w:r>
    </w:p>
    <w:p w:rsidR="00395B42" w:rsidRPr="00F768CB" w:rsidRDefault="00395B42" w:rsidP="00EE4ABA">
      <w:pPr>
        <w:rPr>
          <w:rFonts w:ascii="Arial" w:hAnsi="Arial" w:cs="Arial"/>
          <w:sz w:val="24"/>
          <w:szCs w:val="24"/>
        </w:rPr>
      </w:pPr>
      <w:r>
        <w:rPr>
          <w:rFonts w:ascii="Arial" w:hAnsi="Arial" w:cs="Arial"/>
          <w:sz w:val="24"/>
          <w:szCs w:val="24"/>
        </w:rPr>
        <w:t xml:space="preserve">Attenborough,D.(207).Foreword.In Brownlow,M,.HoneyBorne,J.Blue Planet  11 </w:t>
      </w:r>
      <w:r w:rsidRPr="00395B42">
        <w:rPr>
          <w:rFonts w:ascii="Arial" w:hAnsi="Arial" w:cs="Arial"/>
          <w:i/>
          <w:sz w:val="24"/>
          <w:szCs w:val="24"/>
        </w:rPr>
        <w:t>A new world of</w:t>
      </w:r>
      <w:r>
        <w:rPr>
          <w:rFonts w:ascii="Arial" w:hAnsi="Arial" w:cs="Arial"/>
          <w:sz w:val="24"/>
          <w:szCs w:val="24"/>
        </w:rPr>
        <w:t xml:space="preserve"> </w:t>
      </w:r>
      <w:r w:rsidRPr="00395B42">
        <w:rPr>
          <w:rFonts w:ascii="Arial" w:hAnsi="Arial" w:cs="Arial"/>
          <w:i/>
          <w:sz w:val="24"/>
          <w:szCs w:val="24"/>
        </w:rPr>
        <w:t>hidden Depth</w:t>
      </w:r>
      <w:r>
        <w:rPr>
          <w:rFonts w:ascii="Arial" w:hAnsi="Arial" w:cs="Arial"/>
          <w:sz w:val="24"/>
          <w:szCs w:val="24"/>
        </w:rPr>
        <w:t>.London.BBC Books</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BBC Newsbeat(2017) </w:t>
      </w:r>
      <w:r w:rsidR="000F6BAC">
        <w:rPr>
          <w:rFonts w:ascii="Arial" w:hAnsi="Arial" w:cs="Arial"/>
          <w:sz w:val="24"/>
          <w:szCs w:val="24"/>
        </w:rPr>
        <w:t>Tonnes of Rubbish is being cleared from Mount Everest .</w:t>
      </w:r>
      <w:r w:rsidRPr="00F768CB">
        <w:rPr>
          <w:rFonts w:ascii="Arial" w:hAnsi="Arial" w:cs="Arial"/>
          <w:sz w:val="24"/>
          <w:szCs w:val="24"/>
        </w:rPr>
        <w:t>Available at :</w:t>
      </w:r>
      <w:hyperlink r:id="rId29" w:history="1">
        <w:r w:rsidRPr="00F768CB">
          <w:rPr>
            <w:rStyle w:val="Hyperlink"/>
            <w:rFonts w:ascii="Arial" w:hAnsi="Arial" w:cs="Arial"/>
            <w:i/>
            <w:sz w:val="24"/>
            <w:szCs w:val="24"/>
          </w:rPr>
          <w:t>HTTP://www.bbc.co.uk/Accessed</w:t>
        </w:r>
      </w:hyperlink>
      <w:r w:rsidRPr="00F768CB">
        <w:rPr>
          <w:rFonts w:ascii="Arial" w:hAnsi="Arial" w:cs="Arial"/>
          <w:i/>
          <w:sz w:val="24"/>
          <w:szCs w:val="24"/>
        </w:rPr>
        <w:t>:</w:t>
      </w:r>
      <w:r w:rsidRPr="00F768CB">
        <w:rPr>
          <w:rFonts w:ascii="Arial" w:hAnsi="Arial" w:cs="Arial"/>
          <w:sz w:val="24"/>
          <w:szCs w:val="24"/>
        </w:rPr>
        <w:t xml:space="preserve"> 2Febraury 2020). </w:t>
      </w:r>
    </w:p>
    <w:p w:rsidR="00B90109" w:rsidRPr="00F768CB" w:rsidRDefault="009630A7" w:rsidP="00EE4ABA">
      <w:pPr>
        <w:rPr>
          <w:rFonts w:ascii="Arial" w:hAnsi="Arial" w:cs="Arial"/>
          <w:sz w:val="24"/>
          <w:szCs w:val="24"/>
        </w:rPr>
      </w:pPr>
      <w:r w:rsidRPr="00F768CB">
        <w:rPr>
          <w:rFonts w:ascii="Arial" w:hAnsi="Arial" w:cs="Arial"/>
          <w:sz w:val="24"/>
          <w:szCs w:val="24"/>
        </w:rPr>
        <w:lastRenderedPageBreak/>
        <w:t>Berlowitz, V</w:t>
      </w:r>
      <w:r w:rsidR="00B90109" w:rsidRPr="00F768CB">
        <w:rPr>
          <w:rFonts w:ascii="Arial" w:hAnsi="Arial" w:cs="Arial"/>
          <w:sz w:val="24"/>
          <w:szCs w:val="24"/>
        </w:rPr>
        <w:t xml:space="preserve"> and Fothergill,A.(2011)</w:t>
      </w:r>
      <w:r w:rsidR="00B90109" w:rsidRPr="00F768CB">
        <w:rPr>
          <w:rFonts w:ascii="Arial" w:hAnsi="Arial" w:cs="Arial"/>
          <w:i/>
          <w:iCs/>
          <w:sz w:val="24"/>
          <w:szCs w:val="24"/>
        </w:rPr>
        <w:t xml:space="preserve">Frozen Planet a world beyond </w:t>
      </w:r>
      <w:r w:rsidR="00B90109" w:rsidRPr="00F768CB">
        <w:rPr>
          <w:rFonts w:ascii="Arial" w:hAnsi="Arial" w:cs="Arial"/>
          <w:iCs/>
          <w:sz w:val="24"/>
          <w:szCs w:val="24"/>
        </w:rPr>
        <w:t>imagination.</w:t>
      </w:r>
      <w:r w:rsidR="00B90109" w:rsidRPr="00F768CB">
        <w:rPr>
          <w:rFonts w:ascii="Arial" w:hAnsi="Arial" w:cs="Arial"/>
          <w:sz w:val="24"/>
          <w:szCs w:val="24"/>
        </w:rPr>
        <w:t xml:space="preserve"> </w:t>
      </w:r>
      <w:r w:rsidRPr="00F768CB">
        <w:rPr>
          <w:rFonts w:ascii="Arial" w:hAnsi="Arial" w:cs="Arial"/>
          <w:sz w:val="24"/>
          <w:szCs w:val="24"/>
        </w:rPr>
        <w:t>London: BBC</w:t>
      </w:r>
      <w:r w:rsidR="00B90109" w:rsidRPr="00F768CB">
        <w:rPr>
          <w:rFonts w:ascii="Arial" w:hAnsi="Arial" w:cs="Arial"/>
          <w:sz w:val="24"/>
          <w:szCs w:val="24"/>
        </w:rPr>
        <w:t xml:space="preserve"> Books</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Blewitt, </w:t>
      </w:r>
      <w:r w:rsidR="008A3C69">
        <w:rPr>
          <w:rFonts w:ascii="Arial" w:hAnsi="Arial" w:cs="Arial"/>
          <w:sz w:val="24"/>
          <w:szCs w:val="24"/>
        </w:rPr>
        <w:t>J.</w:t>
      </w:r>
      <w:r w:rsidR="009630A7" w:rsidRPr="00F768CB">
        <w:rPr>
          <w:rFonts w:ascii="Arial" w:hAnsi="Arial" w:cs="Arial"/>
          <w:sz w:val="24"/>
          <w:szCs w:val="24"/>
        </w:rPr>
        <w:t>(</w:t>
      </w:r>
      <w:r w:rsidRPr="00F768CB">
        <w:rPr>
          <w:rFonts w:ascii="Arial" w:hAnsi="Arial" w:cs="Arial"/>
          <w:sz w:val="24"/>
          <w:szCs w:val="24"/>
        </w:rPr>
        <w:t>2010)</w:t>
      </w:r>
      <w:r w:rsidRPr="00F768CB">
        <w:rPr>
          <w:rFonts w:ascii="Arial" w:hAnsi="Arial" w:cs="Arial"/>
          <w:i/>
          <w:sz w:val="24"/>
          <w:szCs w:val="24"/>
        </w:rPr>
        <w:t>Media, Ecology Conservation</w:t>
      </w:r>
      <w:r w:rsidRPr="00F768CB">
        <w:rPr>
          <w:rFonts w:ascii="Arial" w:hAnsi="Arial" w:cs="Arial"/>
          <w:sz w:val="24"/>
          <w:szCs w:val="24"/>
        </w:rPr>
        <w:t xml:space="preserve"> , </w:t>
      </w:r>
      <w:r w:rsidRPr="00F768CB">
        <w:rPr>
          <w:rFonts w:ascii="Arial" w:hAnsi="Arial" w:cs="Arial"/>
          <w:i/>
          <w:sz w:val="24"/>
          <w:szCs w:val="24"/>
        </w:rPr>
        <w:t>using the media to protect the worlds wildlife and ecosystems</w:t>
      </w:r>
      <w:r w:rsidRPr="00F768CB">
        <w:rPr>
          <w:rFonts w:ascii="Arial" w:hAnsi="Arial" w:cs="Arial"/>
          <w:sz w:val="24"/>
          <w:szCs w:val="24"/>
        </w:rPr>
        <w:t xml:space="preserve"> , Cambridge :Green Books ltd.</w:t>
      </w:r>
    </w:p>
    <w:p w:rsidR="00B90109" w:rsidRDefault="00B90109" w:rsidP="00EE4ABA">
      <w:pPr>
        <w:rPr>
          <w:rFonts w:ascii="Arial" w:hAnsi="Arial" w:cs="Arial"/>
          <w:sz w:val="24"/>
          <w:szCs w:val="24"/>
        </w:rPr>
      </w:pPr>
      <w:r w:rsidRPr="00F768CB">
        <w:rPr>
          <w:rFonts w:ascii="Arial" w:hAnsi="Arial" w:cs="Arial"/>
          <w:sz w:val="24"/>
          <w:szCs w:val="24"/>
        </w:rPr>
        <w:t>Brownlow M. and Honeyborne,J.(2017) Blue Planet 2 A new world of hidden depths.London:BBC Books.</w:t>
      </w:r>
    </w:p>
    <w:p w:rsidR="00B36979" w:rsidRPr="00F768CB" w:rsidRDefault="008A3C69" w:rsidP="00EE4ABA">
      <w:pPr>
        <w:rPr>
          <w:rFonts w:ascii="Arial" w:hAnsi="Arial" w:cs="Arial"/>
          <w:sz w:val="24"/>
          <w:szCs w:val="24"/>
        </w:rPr>
      </w:pPr>
      <w:r>
        <w:rPr>
          <w:rFonts w:ascii="Arial" w:hAnsi="Arial" w:cs="Arial"/>
          <w:sz w:val="24"/>
          <w:szCs w:val="24"/>
        </w:rPr>
        <w:t>British Telecom( 2018)</w:t>
      </w:r>
      <w:r w:rsidR="00B36979">
        <w:rPr>
          <w:rFonts w:ascii="Arial" w:hAnsi="Arial" w:cs="Arial"/>
          <w:sz w:val="24"/>
          <w:szCs w:val="24"/>
        </w:rPr>
        <w:t>Sir David Attenborough Dynasties .Available at:</w:t>
      </w:r>
      <w:r w:rsidR="00B36979" w:rsidRPr="00B36979">
        <w:rPr>
          <w:rFonts w:ascii="Arial" w:hAnsi="Arial" w:cs="Arial"/>
          <w:i/>
          <w:sz w:val="24"/>
          <w:szCs w:val="24"/>
        </w:rPr>
        <w:t xml:space="preserve"> http://tv.bt.com </w:t>
      </w:r>
      <w:r w:rsidR="00B36979">
        <w:rPr>
          <w:rFonts w:ascii="Arial" w:hAnsi="Arial" w:cs="Arial"/>
          <w:sz w:val="24"/>
          <w:szCs w:val="24"/>
        </w:rPr>
        <w:t>(Accessed 23rd May 2020)</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Budd,J.(2000) </w:t>
      </w:r>
      <w:r w:rsidRPr="00F768CB">
        <w:rPr>
          <w:rFonts w:ascii="Arial" w:hAnsi="Arial" w:cs="Arial"/>
          <w:i/>
          <w:sz w:val="24"/>
          <w:szCs w:val="24"/>
        </w:rPr>
        <w:t>Beyond The Bin</w:t>
      </w:r>
      <w:r w:rsidRPr="00F768CB">
        <w:rPr>
          <w:rFonts w:ascii="Arial" w:hAnsi="Arial" w:cs="Arial"/>
          <w:sz w:val="24"/>
          <w:szCs w:val="24"/>
        </w:rPr>
        <w:t xml:space="preserve">, </w:t>
      </w:r>
      <w:r w:rsidRPr="00F768CB">
        <w:rPr>
          <w:rFonts w:ascii="Arial" w:hAnsi="Arial" w:cs="Arial"/>
          <w:i/>
          <w:iCs/>
          <w:sz w:val="24"/>
          <w:szCs w:val="24"/>
        </w:rPr>
        <w:t>The livewire guide to reusing and recycling</w:t>
      </w:r>
      <w:r w:rsidRPr="00F768CB">
        <w:rPr>
          <w:rFonts w:ascii="Arial" w:hAnsi="Arial" w:cs="Arial"/>
          <w:sz w:val="24"/>
          <w:szCs w:val="24"/>
        </w:rPr>
        <w:t xml:space="preserve"> .London:Womens Press Ltd.</w:t>
      </w:r>
    </w:p>
    <w:p w:rsidR="00B90109" w:rsidRPr="00F768CB" w:rsidRDefault="00B90109" w:rsidP="00EE4ABA">
      <w:pPr>
        <w:rPr>
          <w:rFonts w:ascii="Arial" w:hAnsi="Arial" w:cs="Arial"/>
          <w:sz w:val="24"/>
          <w:szCs w:val="24"/>
        </w:rPr>
      </w:pPr>
      <w:r w:rsidRPr="00F768CB">
        <w:rPr>
          <w:rFonts w:ascii="Arial" w:hAnsi="Arial" w:cs="Arial"/>
          <w:sz w:val="24"/>
          <w:szCs w:val="24"/>
        </w:rPr>
        <w:t>Climate</w:t>
      </w:r>
      <w:r w:rsidR="008A3C69">
        <w:rPr>
          <w:rFonts w:ascii="Arial" w:hAnsi="Arial" w:cs="Arial"/>
          <w:sz w:val="24"/>
          <w:szCs w:val="24"/>
        </w:rPr>
        <w:t xml:space="preserve"> Coalition</w:t>
      </w:r>
      <w:r w:rsidRPr="00F768CB">
        <w:rPr>
          <w:rFonts w:ascii="Arial" w:hAnsi="Arial" w:cs="Arial"/>
          <w:sz w:val="24"/>
          <w:szCs w:val="24"/>
        </w:rPr>
        <w:t>(2029)</w:t>
      </w:r>
      <w:r w:rsidRPr="00F768CB">
        <w:rPr>
          <w:rFonts w:ascii="Arial" w:hAnsi="Arial" w:cs="Arial"/>
          <w:i/>
          <w:sz w:val="24"/>
          <w:szCs w:val="24"/>
        </w:rPr>
        <w:t>Show the love campaign</w:t>
      </w:r>
      <w:r w:rsidRPr="00F768CB">
        <w:rPr>
          <w:rFonts w:ascii="Arial" w:hAnsi="Arial" w:cs="Arial"/>
          <w:sz w:val="24"/>
          <w:szCs w:val="24"/>
        </w:rPr>
        <w:t xml:space="preserve"> .Available at https://</w:t>
      </w:r>
      <w:r w:rsidRPr="00F768CB">
        <w:rPr>
          <w:rFonts w:ascii="Arial" w:hAnsi="Arial" w:cs="Arial"/>
          <w:i/>
          <w:sz w:val="24"/>
          <w:szCs w:val="24"/>
        </w:rPr>
        <w:t>www.theclimatecoalition.org/resource</w:t>
      </w:r>
      <w:r w:rsidRPr="00F768CB">
        <w:rPr>
          <w:rFonts w:ascii="Arial" w:hAnsi="Arial" w:cs="Arial"/>
          <w:sz w:val="24"/>
          <w:szCs w:val="24"/>
        </w:rPr>
        <w:t xml:space="preserve"> (Accessed: 12th December 2019)</w:t>
      </w:r>
    </w:p>
    <w:p w:rsidR="000B1B72" w:rsidRDefault="00B90109" w:rsidP="000B1B72">
      <w:pPr>
        <w:rPr>
          <w:rFonts w:ascii="Arial" w:hAnsi="Arial" w:cs="Arial"/>
          <w:sz w:val="24"/>
          <w:szCs w:val="24"/>
        </w:rPr>
      </w:pPr>
      <w:r w:rsidRPr="00F768CB">
        <w:rPr>
          <w:rFonts w:ascii="Arial" w:hAnsi="Arial" w:cs="Arial"/>
          <w:sz w:val="24"/>
          <w:szCs w:val="24"/>
        </w:rPr>
        <w:t>Curran,J. and  Gureuitch,M.(2005)</w:t>
      </w:r>
      <w:r w:rsidRPr="00F768CB">
        <w:rPr>
          <w:rFonts w:ascii="Arial" w:hAnsi="Arial" w:cs="Arial"/>
          <w:i/>
          <w:iCs/>
          <w:sz w:val="24"/>
          <w:szCs w:val="24"/>
        </w:rPr>
        <w:t>Mass media and Society</w:t>
      </w:r>
      <w:r w:rsidRPr="00F768CB">
        <w:rPr>
          <w:rFonts w:ascii="Arial" w:hAnsi="Arial" w:cs="Arial"/>
          <w:sz w:val="24"/>
          <w:szCs w:val="24"/>
        </w:rPr>
        <w:t>.</w:t>
      </w:r>
      <w:r w:rsidRPr="00F768CB">
        <w:rPr>
          <w:rFonts w:ascii="Arial" w:hAnsi="Arial" w:cs="Arial"/>
          <w:i/>
          <w:sz w:val="24"/>
          <w:szCs w:val="24"/>
        </w:rPr>
        <w:t>4</w:t>
      </w:r>
      <w:r w:rsidRPr="00F768CB">
        <w:rPr>
          <w:rFonts w:ascii="Arial" w:hAnsi="Arial" w:cs="Arial"/>
          <w:i/>
          <w:sz w:val="24"/>
          <w:szCs w:val="24"/>
          <w:vertAlign w:val="superscript"/>
        </w:rPr>
        <w:t>th</w:t>
      </w:r>
      <w:r w:rsidRPr="00F768CB">
        <w:rPr>
          <w:rFonts w:ascii="Arial" w:hAnsi="Arial" w:cs="Arial"/>
          <w:i/>
          <w:sz w:val="24"/>
          <w:szCs w:val="24"/>
        </w:rPr>
        <w:t xml:space="preserve"> edition</w:t>
      </w:r>
      <w:r w:rsidRPr="00F768CB">
        <w:rPr>
          <w:rFonts w:ascii="Arial" w:hAnsi="Arial" w:cs="Arial"/>
          <w:sz w:val="24"/>
          <w:szCs w:val="24"/>
        </w:rPr>
        <w:t xml:space="preserve"> .</w:t>
      </w:r>
      <w:proofErr w:type="spellStart"/>
      <w:r w:rsidRPr="00F768CB">
        <w:rPr>
          <w:rFonts w:ascii="Arial" w:hAnsi="Arial" w:cs="Arial"/>
          <w:sz w:val="24"/>
          <w:szCs w:val="24"/>
        </w:rPr>
        <w:t>London:Hodder</w:t>
      </w:r>
      <w:proofErr w:type="spellEnd"/>
      <w:r w:rsidRPr="00F768CB">
        <w:rPr>
          <w:rFonts w:ascii="Arial" w:hAnsi="Arial" w:cs="Arial"/>
          <w:sz w:val="24"/>
          <w:szCs w:val="24"/>
        </w:rPr>
        <w:t xml:space="preserve"> and Arnold</w:t>
      </w:r>
    </w:p>
    <w:p w:rsidR="004903FF" w:rsidRPr="00F768CB" w:rsidRDefault="000B1B72" w:rsidP="00EE4ABA">
      <w:pPr>
        <w:rPr>
          <w:rFonts w:ascii="Arial" w:hAnsi="Arial" w:cs="Arial"/>
          <w:sz w:val="24"/>
          <w:szCs w:val="24"/>
        </w:rPr>
      </w:pPr>
      <w:r>
        <w:rPr>
          <w:rFonts w:ascii="Arial" w:hAnsi="Arial" w:cs="Arial"/>
          <w:sz w:val="24"/>
          <w:szCs w:val="24"/>
        </w:rPr>
        <w:t>Disney Life (2020) WALL .E. Available at http://disneylife.com(Accessed 23rd May)</w:t>
      </w:r>
    </w:p>
    <w:p w:rsidR="00B90109" w:rsidRPr="00F768CB" w:rsidRDefault="00B90109" w:rsidP="00EE4ABA">
      <w:pPr>
        <w:rPr>
          <w:rFonts w:ascii="Arial" w:hAnsi="Arial" w:cs="Arial"/>
          <w:sz w:val="24"/>
          <w:szCs w:val="24"/>
        </w:rPr>
      </w:pPr>
      <w:r w:rsidRPr="00F768CB">
        <w:rPr>
          <w:rFonts w:ascii="Arial" w:hAnsi="Arial" w:cs="Arial"/>
          <w:sz w:val="24"/>
          <w:szCs w:val="24"/>
        </w:rPr>
        <w:t>Donovan, J., O, O, Neil’E. (2019) ‘The next step in the fight against Throwaway Plastic’ ,</w:t>
      </w:r>
      <w:r w:rsidRPr="00F768CB">
        <w:rPr>
          <w:rFonts w:ascii="Arial" w:hAnsi="Arial" w:cs="Arial"/>
          <w:i/>
          <w:iCs/>
          <w:sz w:val="24"/>
          <w:szCs w:val="24"/>
        </w:rPr>
        <w:t>Marine Conservation Society</w:t>
      </w:r>
      <w:r w:rsidRPr="00F768CB">
        <w:rPr>
          <w:rFonts w:ascii="Arial" w:hAnsi="Arial" w:cs="Arial"/>
          <w:sz w:val="24"/>
          <w:szCs w:val="24"/>
        </w:rPr>
        <w:t xml:space="preserve"> (Spring),pp.8-9.</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Dunn, G (2019) </w:t>
      </w:r>
      <w:r w:rsidRPr="00F768CB">
        <w:rPr>
          <w:rFonts w:ascii="Arial" w:hAnsi="Arial" w:cs="Arial"/>
          <w:i/>
          <w:sz w:val="24"/>
          <w:szCs w:val="24"/>
        </w:rPr>
        <w:t>'Sir David Attenborough examines Our Planet for Netflix</w:t>
      </w:r>
      <w:r w:rsidRPr="00F768CB">
        <w:rPr>
          <w:rFonts w:ascii="Arial" w:hAnsi="Arial" w:cs="Arial"/>
          <w:sz w:val="24"/>
          <w:szCs w:val="24"/>
        </w:rPr>
        <w:t xml:space="preserve"> '.Irish News Available at </w:t>
      </w:r>
      <w:r w:rsidRPr="00F00E0F">
        <w:rPr>
          <w:rFonts w:ascii="Arial" w:hAnsi="Arial" w:cs="Arial"/>
          <w:i/>
          <w:sz w:val="24"/>
          <w:szCs w:val="24"/>
        </w:rPr>
        <w:t>https://www.irishnews.com/lifestyle/2019/04/01/news/sir-david-attenborough-examines-our-planet</w:t>
      </w:r>
      <w:r w:rsidRPr="00F768CB">
        <w:rPr>
          <w:rFonts w:ascii="Arial" w:hAnsi="Arial" w:cs="Arial"/>
          <w:sz w:val="24"/>
          <w:szCs w:val="24"/>
        </w:rPr>
        <w:t>-</w:t>
      </w:r>
      <w:r w:rsidRPr="00F00E0F">
        <w:rPr>
          <w:rFonts w:ascii="Arial" w:hAnsi="Arial" w:cs="Arial"/>
          <w:i/>
          <w:sz w:val="24"/>
          <w:szCs w:val="24"/>
        </w:rPr>
        <w:t>for-netflix-1584597/</w:t>
      </w:r>
      <w:r w:rsidRPr="00F768CB">
        <w:rPr>
          <w:rFonts w:ascii="Arial" w:hAnsi="Arial" w:cs="Arial"/>
          <w:sz w:val="24"/>
          <w:szCs w:val="24"/>
        </w:rPr>
        <w:t xml:space="preserve"> .(Accessed: 23rd May 2020).</w:t>
      </w:r>
    </w:p>
    <w:p w:rsidR="00B90109" w:rsidRPr="00F768CB" w:rsidRDefault="00B90109" w:rsidP="00EE4ABA">
      <w:pPr>
        <w:rPr>
          <w:rFonts w:ascii="Arial" w:hAnsi="Arial" w:cs="Arial"/>
          <w:i/>
          <w:iCs/>
          <w:sz w:val="24"/>
          <w:szCs w:val="24"/>
        </w:rPr>
      </w:pPr>
      <w:r w:rsidRPr="00F768CB">
        <w:rPr>
          <w:rFonts w:ascii="Arial" w:hAnsi="Arial" w:cs="Arial"/>
          <w:sz w:val="24"/>
          <w:szCs w:val="24"/>
        </w:rPr>
        <w:t>Gemmell,C(2019)</w:t>
      </w:r>
      <w:r w:rsidRPr="00127F77">
        <w:rPr>
          <w:rFonts w:ascii="Arial" w:hAnsi="Arial" w:cs="Arial"/>
          <w:i/>
          <w:sz w:val="24"/>
          <w:szCs w:val="24"/>
        </w:rPr>
        <w:t>’Plunging Headfirst into the plastic pollution problem’</w:t>
      </w:r>
      <w:r w:rsidRPr="00F768CB">
        <w:rPr>
          <w:rFonts w:ascii="Arial" w:hAnsi="Arial" w:cs="Arial"/>
          <w:sz w:val="24"/>
          <w:szCs w:val="24"/>
        </w:rPr>
        <w:t xml:space="preserve">, Marine </w:t>
      </w:r>
      <w:r w:rsidRPr="00F768CB">
        <w:rPr>
          <w:rFonts w:ascii="Arial" w:hAnsi="Arial" w:cs="Arial"/>
          <w:i/>
          <w:iCs/>
          <w:sz w:val="24"/>
          <w:szCs w:val="24"/>
        </w:rPr>
        <w:t xml:space="preserve"> Conservation Society, (winter),pp.40-45.</w:t>
      </w:r>
    </w:p>
    <w:p w:rsidR="00B90109" w:rsidRDefault="008A3C69" w:rsidP="00EE4ABA">
      <w:pPr>
        <w:rPr>
          <w:rFonts w:ascii="Arial" w:hAnsi="Arial" w:cs="Arial"/>
          <w:i/>
          <w:iCs/>
          <w:sz w:val="24"/>
          <w:szCs w:val="24"/>
        </w:rPr>
      </w:pPr>
      <w:r>
        <w:rPr>
          <w:rFonts w:ascii="Arial" w:hAnsi="Arial" w:cs="Arial"/>
          <w:i/>
          <w:iCs/>
          <w:sz w:val="24"/>
          <w:szCs w:val="24"/>
        </w:rPr>
        <w:t>Hawksworth, E (2001)</w:t>
      </w:r>
      <w:r w:rsidR="00B90109" w:rsidRPr="00127F77">
        <w:rPr>
          <w:rFonts w:ascii="Arial" w:hAnsi="Arial" w:cs="Arial"/>
          <w:i/>
          <w:iCs/>
          <w:sz w:val="24"/>
          <w:szCs w:val="24"/>
        </w:rPr>
        <w:t>The Changing wildlife of Great Britain and Ireland</w:t>
      </w:r>
      <w:r w:rsidR="00B90109" w:rsidRPr="00F768CB">
        <w:rPr>
          <w:rFonts w:ascii="Arial" w:hAnsi="Arial" w:cs="Arial"/>
          <w:i/>
          <w:iCs/>
          <w:sz w:val="24"/>
          <w:szCs w:val="24"/>
        </w:rPr>
        <w:t xml:space="preserve">. </w:t>
      </w:r>
      <w:r w:rsidR="00EE4ABA" w:rsidRPr="00F768CB">
        <w:rPr>
          <w:rFonts w:ascii="Arial" w:hAnsi="Arial" w:cs="Arial"/>
          <w:i/>
          <w:iCs/>
          <w:sz w:val="24"/>
          <w:szCs w:val="24"/>
        </w:rPr>
        <w:t>London: Taylor</w:t>
      </w:r>
      <w:r w:rsidR="00B90109" w:rsidRPr="00F768CB">
        <w:rPr>
          <w:rFonts w:ascii="Arial" w:hAnsi="Arial" w:cs="Arial"/>
          <w:i/>
          <w:iCs/>
          <w:sz w:val="24"/>
          <w:szCs w:val="24"/>
        </w:rPr>
        <w:t xml:space="preserve"> and Francis</w:t>
      </w:r>
    </w:p>
    <w:p w:rsidR="00B36979" w:rsidRPr="00B36979" w:rsidRDefault="00B36979" w:rsidP="00EE4ABA">
      <w:pPr>
        <w:rPr>
          <w:rFonts w:ascii="Arial" w:hAnsi="Arial" w:cs="Arial"/>
          <w:i/>
          <w:sz w:val="24"/>
          <w:szCs w:val="24"/>
        </w:rPr>
      </w:pPr>
      <w:r w:rsidRPr="00CE2A26">
        <w:rPr>
          <w:rFonts w:ascii="Arial" w:hAnsi="Arial" w:cs="Arial"/>
          <w:sz w:val="24"/>
          <w:szCs w:val="24"/>
        </w:rPr>
        <w:t>Imdb.com(2020)</w:t>
      </w:r>
      <w:r w:rsidRPr="00CE2A26">
        <w:rPr>
          <w:rFonts w:ascii="Arial" w:hAnsi="Arial" w:cs="Arial"/>
          <w:i/>
          <w:sz w:val="24"/>
          <w:szCs w:val="24"/>
        </w:rPr>
        <w:t>Blue Planet 11 Available at :https://ww.idmb.com.(Accessed :23 May 2020)</w:t>
      </w:r>
    </w:p>
    <w:p w:rsidR="00B90109" w:rsidRPr="00F768CB" w:rsidRDefault="008A3C69" w:rsidP="00EE4ABA">
      <w:pPr>
        <w:rPr>
          <w:rFonts w:ascii="Arial" w:hAnsi="Arial" w:cs="Arial"/>
          <w:i/>
          <w:iCs/>
          <w:sz w:val="24"/>
          <w:szCs w:val="24"/>
        </w:rPr>
      </w:pPr>
      <w:r>
        <w:rPr>
          <w:rFonts w:ascii="Arial" w:hAnsi="Arial" w:cs="Arial"/>
          <w:i/>
          <w:iCs/>
          <w:sz w:val="24"/>
          <w:szCs w:val="24"/>
        </w:rPr>
        <w:t>Keep Wales tidy</w:t>
      </w:r>
      <w:r w:rsidR="00B90109" w:rsidRPr="00F768CB">
        <w:rPr>
          <w:rFonts w:ascii="Arial" w:hAnsi="Arial" w:cs="Arial"/>
          <w:i/>
          <w:iCs/>
          <w:sz w:val="24"/>
          <w:szCs w:val="24"/>
        </w:rPr>
        <w:t xml:space="preserve">(2019) keep </w:t>
      </w:r>
      <w:r w:rsidR="007562C3" w:rsidRPr="00F768CB">
        <w:rPr>
          <w:rFonts w:ascii="Arial" w:hAnsi="Arial" w:cs="Arial"/>
          <w:i/>
          <w:iCs/>
          <w:sz w:val="24"/>
          <w:szCs w:val="24"/>
        </w:rPr>
        <w:t>Wales</w:t>
      </w:r>
      <w:r w:rsidR="00B90109" w:rsidRPr="00F768CB">
        <w:rPr>
          <w:rFonts w:ascii="Arial" w:hAnsi="Arial" w:cs="Arial"/>
          <w:i/>
          <w:iCs/>
          <w:sz w:val="24"/>
          <w:szCs w:val="24"/>
        </w:rPr>
        <w:t xml:space="preserve"> today. Available at: </w:t>
      </w:r>
      <w:hyperlink r:id="rId30" w:history="1">
        <w:r w:rsidR="00B90109" w:rsidRPr="00F768CB">
          <w:rPr>
            <w:rStyle w:val="Hyperlink"/>
            <w:rFonts w:ascii="Arial" w:hAnsi="Arial" w:cs="Arial"/>
            <w:i/>
            <w:iCs/>
            <w:sz w:val="24"/>
            <w:szCs w:val="24"/>
          </w:rPr>
          <w:t>http://keepwalestidy(Accessed</w:t>
        </w:r>
      </w:hyperlink>
      <w:r w:rsidR="00B90109" w:rsidRPr="00F768CB">
        <w:rPr>
          <w:rFonts w:ascii="Arial" w:hAnsi="Arial" w:cs="Arial"/>
          <w:sz w:val="24"/>
          <w:szCs w:val="24"/>
        </w:rPr>
        <w:t>:</w:t>
      </w:r>
      <w:r w:rsidR="00B90109" w:rsidRPr="00F768CB">
        <w:rPr>
          <w:rFonts w:ascii="Arial" w:hAnsi="Arial" w:cs="Arial"/>
          <w:i/>
          <w:iCs/>
          <w:sz w:val="24"/>
          <w:szCs w:val="24"/>
        </w:rPr>
        <w:t xml:space="preserve"> 12 December 2019) </w:t>
      </w:r>
    </w:p>
    <w:p w:rsidR="00B90109" w:rsidRPr="00F768CB" w:rsidRDefault="00B90109" w:rsidP="00EE4ABA">
      <w:pPr>
        <w:rPr>
          <w:rFonts w:ascii="Arial" w:hAnsi="Arial" w:cs="Arial"/>
          <w:sz w:val="24"/>
          <w:szCs w:val="24"/>
        </w:rPr>
      </w:pPr>
      <w:r w:rsidRPr="00F768CB">
        <w:rPr>
          <w:rFonts w:ascii="Arial" w:hAnsi="Arial" w:cs="Arial"/>
          <w:sz w:val="24"/>
          <w:szCs w:val="24"/>
        </w:rPr>
        <w:t>Kumar,P</w:t>
      </w:r>
      <w:r w:rsidR="008A3C69">
        <w:rPr>
          <w:rFonts w:ascii="Arial" w:hAnsi="Arial" w:cs="Arial"/>
          <w:sz w:val="24"/>
          <w:szCs w:val="24"/>
        </w:rPr>
        <w:t>.</w:t>
      </w:r>
      <w:r w:rsidR="004939BE">
        <w:rPr>
          <w:rFonts w:ascii="Arial" w:hAnsi="Arial" w:cs="Arial"/>
          <w:sz w:val="24"/>
          <w:szCs w:val="24"/>
        </w:rPr>
        <w:t>(2010</w:t>
      </w:r>
      <w:r w:rsidRPr="00F768CB">
        <w:rPr>
          <w:rFonts w:ascii="Arial" w:hAnsi="Arial" w:cs="Arial"/>
          <w:sz w:val="24"/>
          <w:szCs w:val="24"/>
        </w:rPr>
        <w:t>)</w:t>
      </w:r>
      <w:r w:rsidRPr="00F768CB">
        <w:rPr>
          <w:rFonts w:ascii="Arial" w:hAnsi="Arial" w:cs="Arial"/>
          <w:i/>
          <w:sz w:val="24"/>
          <w:szCs w:val="24"/>
        </w:rPr>
        <w:t>The economics of Ecosystems and Biodiversity</w:t>
      </w:r>
      <w:r w:rsidRPr="00F768CB">
        <w:rPr>
          <w:rFonts w:ascii="Arial" w:hAnsi="Arial" w:cs="Arial"/>
          <w:sz w:val="24"/>
          <w:szCs w:val="24"/>
        </w:rPr>
        <w:t xml:space="preserve"> </w:t>
      </w:r>
      <w:r w:rsidR="004939BE">
        <w:rPr>
          <w:rFonts w:ascii="Arial" w:hAnsi="Arial" w:cs="Arial"/>
          <w:sz w:val="24"/>
          <w:szCs w:val="24"/>
        </w:rPr>
        <w:t>,</w:t>
      </w:r>
      <w:r w:rsidRPr="00B36979">
        <w:rPr>
          <w:rFonts w:ascii="Arial" w:hAnsi="Arial" w:cs="Arial"/>
          <w:i/>
          <w:sz w:val="24"/>
          <w:szCs w:val="24"/>
        </w:rPr>
        <w:t>Ecological and Economic</w:t>
      </w:r>
      <w:r w:rsidRPr="00F768CB">
        <w:rPr>
          <w:rFonts w:ascii="Arial" w:hAnsi="Arial" w:cs="Arial"/>
          <w:i/>
          <w:sz w:val="24"/>
          <w:szCs w:val="24"/>
        </w:rPr>
        <w:t xml:space="preserve"> Foundations</w:t>
      </w:r>
      <w:r w:rsidRPr="00F768CB">
        <w:rPr>
          <w:rFonts w:ascii="Arial" w:hAnsi="Arial" w:cs="Arial"/>
          <w:sz w:val="24"/>
          <w:szCs w:val="24"/>
        </w:rPr>
        <w:t>.London:Routledge Taylor &amp;Francis group.</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Makham,A.(1995) </w:t>
      </w:r>
      <w:r w:rsidRPr="00F768CB">
        <w:rPr>
          <w:rFonts w:ascii="Arial" w:hAnsi="Arial" w:cs="Arial"/>
          <w:i/>
          <w:sz w:val="24"/>
          <w:szCs w:val="24"/>
        </w:rPr>
        <w:t>A brief history of pollution</w:t>
      </w:r>
      <w:r w:rsidRPr="00F768CB">
        <w:rPr>
          <w:rFonts w:ascii="Arial" w:hAnsi="Arial" w:cs="Arial"/>
          <w:sz w:val="24"/>
          <w:szCs w:val="24"/>
        </w:rPr>
        <w:t xml:space="preserve"> .London:Earthcon Publications .</w:t>
      </w:r>
    </w:p>
    <w:p w:rsidR="00B90109" w:rsidRPr="00F768CB" w:rsidRDefault="00B90109" w:rsidP="00EE4ABA">
      <w:pPr>
        <w:rPr>
          <w:rFonts w:ascii="Arial" w:hAnsi="Arial" w:cs="Arial"/>
          <w:sz w:val="24"/>
          <w:szCs w:val="24"/>
        </w:rPr>
      </w:pPr>
      <w:r w:rsidRPr="00F768CB">
        <w:rPr>
          <w:rFonts w:ascii="Arial" w:hAnsi="Arial" w:cs="Arial"/>
          <w:sz w:val="24"/>
          <w:szCs w:val="24"/>
        </w:rPr>
        <w:t>Morris, D.B. (1995)</w:t>
      </w:r>
      <w:r w:rsidRPr="00F768CB">
        <w:rPr>
          <w:rFonts w:ascii="Arial" w:hAnsi="Arial" w:cs="Arial"/>
          <w:i/>
          <w:sz w:val="24"/>
          <w:szCs w:val="24"/>
        </w:rPr>
        <w:t xml:space="preserve"> Earth Warrior Overboard</w:t>
      </w:r>
      <w:r w:rsidRPr="00F768CB">
        <w:rPr>
          <w:rFonts w:ascii="Arial" w:hAnsi="Arial" w:cs="Arial"/>
          <w:sz w:val="24"/>
          <w:szCs w:val="24"/>
        </w:rPr>
        <w:t xml:space="preserve"> with Paul Watson and the Sea Shepherd Conservation Society. California:Fulcrum publishing. </w:t>
      </w:r>
    </w:p>
    <w:p w:rsidR="00B90109" w:rsidRPr="00F768CB" w:rsidRDefault="00B90109" w:rsidP="00EE4ABA">
      <w:pPr>
        <w:rPr>
          <w:rFonts w:ascii="Arial" w:hAnsi="Arial" w:cs="Arial"/>
          <w:sz w:val="24"/>
          <w:szCs w:val="24"/>
        </w:rPr>
      </w:pPr>
      <w:r w:rsidRPr="00F768CB">
        <w:rPr>
          <w:rFonts w:ascii="Arial" w:hAnsi="Arial" w:cs="Arial"/>
          <w:sz w:val="24"/>
          <w:szCs w:val="24"/>
        </w:rPr>
        <w:t>Moss, S.(2018)</w:t>
      </w:r>
      <w:r w:rsidRPr="00F768CB">
        <w:rPr>
          <w:rFonts w:ascii="Arial" w:hAnsi="Arial" w:cs="Arial"/>
          <w:i/>
          <w:sz w:val="24"/>
          <w:szCs w:val="24"/>
        </w:rPr>
        <w:t>Dynasties The rise and fall of animal families</w:t>
      </w:r>
      <w:r w:rsidRPr="00F768CB">
        <w:rPr>
          <w:rFonts w:ascii="Arial" w:hAnsi="Arial" w:cs="Arial"/>
          <w:sz w:val="24"/>
          <w:szCs w:val="24"/>
        </w:rPr>
        <w:t xml:space="preserve"> .London:BBC Books .</w:t>
      </w:r>
    </w:p>
    <w:p w:rsidR="00B90109" w:rsidRDefault="00B90109" w:rsidP="00EE4ABA">
      <w:pPr>
        <w:rPr>
          <w:rFonts w:ascii="Arial" w:hAnsi="Arial" w:cs="Arial"/>
          <w:sz w:val="24"/>
          <w:szCs w:val="24"/>
        </w:rPr>
      </w:pPr>
      <w:r w:rsidRPr="00F768CB">
        <w:rPr>
          <w:rFonts w:ascii="Arial" w:hAnsi="Arial" w:cs="Arial"/>
          <w:sz w:val="24"/>
          <w:szCs w:val="24"/>
        </w:rPr>
        <w:t xml:space="preserve">Neath Port Talbot Council (2020) </w:t>
      </w:r>
      <w:r w:rsidRPr="00F768CB">
        <w:rPr>
          <w:rFonts w:ascii="Arial" w:hAnsi="Arial" w:cs="Arial"/>
          <w:i/>
          <w:sz w:val="24"/>
          <w:szCs w:val="24"/>
        </w:rPr>
        <w:t>Available at:http://www.npt.gov.uk</w:t>
      </w:r>
      <w:r w:rsidRPr="00F768CB">
        <w:rPr>
          <w:rFonts w:ascii="Arial" w:hAnsi="Arial" w:cs="Arial"/>
          <w:sz w:val="24"/>
          <w:szCs w:val="24"/>
        </w:rPr>
        <w:t>/(Acessed: 21</w:t>
      </w:r>
      <w:r w:rsidRPr="00F768CB">
        <w:rPr>
          <w:rFonts w:ascii="Arial" w:hAnsi="Arial" w:cs="Arial"/>
          <w:sz w:val="24"/>
          <w:szCs w:val="24"/>
          <w:vertAlign w:val="superscript"/>
        </w:rPr>
        <w:t>st</w:t>
      </w:r>
      <w:r w:rsidRPr="00F768CB">
        <w:rPr>
          <w:rFonts w:ascii="Arial" w:hAnsi="Arial" w:cs="Arial"/>
          <w:sz w:val="24"/>
          <w:szCs w:val="24"/>
        </w:rPr>
        <w:t xml:space="preserve"> January 2020).</w:t>
      </w:r>
    </w:p>
    <w:p w:rsidR="005230B5" w:rsidRPr="00F768CB" w:rsidRDefault="005230B5" w:rsidP="00EE4ABA">
      <w:pPr>
        <w:rPr>
          <w:rFonts w:ascii="Arial" w:hAnsi="Arial" w:cs="Arial"/>
          <w:sz w:val="24"/>
          <w:szCs w:val="24"/>
        </w:rPr>
      </w:pPr>
      <w:r>
        <w:rPr>
          <w:rFonts w:ascii="Arial" w:hAnsi="Arial" w:cs="Arial"/>
          <w:sz w:val="24"/>
          <w:szCs w:val="24"/>
        </w:rPr>
        <w:lastRenderedPageBreak/>
        <w:t>Neath Port Talbot  (2020) Waste Crime .Available at :</w:t>
      </w:r>
      <w:r w:rsidRPr="005230B5">
        <w:rPr>
          <w:rFonts w:ascii="Arial" w:hAnsi="Arial" w:cs="Arial"/>
          <w:sz w:val="24"/>
          <w:szCs w:val="24"/>
        </w:rPr>
        <w:t xml:space="preserve"> </w:t>
      </w:r>
      <w:r w:rsidRPr="005230B5">
        <w:rPr>
          <w:rFonts w:ascii="Arial" w:hAnsi="Arial" w:cs="Arial"/>
          <w:i/>
          <w:sz w:val="24"/>
          <w:szCs w:val="24"/>
        </w:rPr>
        <w:t>https://www.facebook.com/NPTWasteCrime/</w:t>
      </w:r>
      <w:r>
        <w:rPr>
          <w:rFonts w:ascii="Arial" w:hAnsi="Arial" w:cs="Arial"/>
          <w:i/>
          <w:sz w:val="24"/>
          <w:szCs w:val="24"/>
        </w:rPr>
        <w:t xml:space="preserve"> Accessed  :(5th  February 2020)</w:t>
      </w:r>
    </w:p>
    <w:p w:rsidR="00B90109" w:rsidRPr="00F768CB" w:rsidRDefault="008A3C69" w:rsidP="00EE4ABA">
      <w:pPr>
        <w:rPr>
          <w:rFonts w:ascii="Arial" w:hAnsi="Arial" w:cs="Arial"/>
          <w:sz w:val="24"/>
          <w:szCs w:val="24"/>
        </w:rPr>
      </w:pPr>
      <w:r>
        <w:rPr>
          <w:rFonts w:ascii="Arial" w:hAnsi="Arial" w:cs="Arial"/>
          <w:sz w:val="24"/>
          <w:szCs w:val="24"/>
        </w:rPr>
        <w:t>O’Neil, E.(2019)</w:t>
      </w:r>
      <w:r w:rsidR="00B90109" w:rsidRPr="00F768CB">
        <w:rPr>
          <w:rFonts w:ascii="Arial" w:hAnsi="Arial" w:cs="Arial"/>
          <w:sz w:val="24"/>
          <w:szCs w:val="24"/>
        </w:rPr>
        <w:t xml:space="preserve">‘Plastic, Protection and Guilt’, </w:t>
      </w:r>
      <w:r w:rsidR="00B90109" w:rsidRPr="00F768CB">
        <w:rPr>
          <w:rFonts w:ascii="Arial" w:hAnsi="Arial" w:cs="Arial"/>
          <w:i/>
          <w:iCs/>
          <w:sz w:val="24"/>
          <w:szCs w:val="24"/>
        </w:rPr>
        <w:t>Marine Conservation Society’</w:t>
      </w:r>
      <w:r w:rsidR="00B90109" w:rsidRPr="00F768CB">
        <w:rPr>
          <w:rFonts w:ascii="Arial" w:hAnsi="Arial" w:cs="Arial"/>
          <w:sz w:val="24"/>
          <w:szCs w:val="24"/>
        </w:rPr>
        <w:t>, (winter(,pp.8-9</w:t>
      </w:r>
    </w:p>
    <w:p w:rsidR="00B90109" w:rsidRPr="00F768CB" w:rsidRDefault="00B90109" w:rsidP="00EE4ABA">
      <w:pPr>
        <w:rPr>
          <w:rFonts w:ascii="Arial" w:hAnsi="Arial" w:cs="Arial"/>
          <w:sz w:val="24"/>
          <w:szCs w:val="24"/>
        </w:rPr>
      </w:pPr>
      <w:r w:rsidRPr="00F768CB">
        <w:rPr>
          <w:rFonts w:ascii="Arial" w:hAnsi="Arial" w:cs="Arial"/>
          <w:sz w:val="24"/>
          <w:szCs w:val="24"/>
        </w:rPr>
        <w:t>Open University(2019)</w:t>
      </w:r>
      <w:r w:rsidRPr="00F768CB">
        <w:rPr>
          <w:rFonts w:ascii="Arial" w:hAnsi="Arial" w:cs="Arial"/>
          <w:i/>
          <w:sz w:val="24"/>
          <w:szCs w:val="24"/>
        </w:rPr>
        <w:t>Our Blue Planet Exploring human impacts on the ocean and what we can do to protect</w:t>
      </w:r>
      <w:r w:rsidRPr="00F768CB">
        <w:rPr>
          <w:rFonts w:ascii="Arial" w:hAnsi="Arial" w:cs="Arial"/>
          <w:sz w:val="24"/>
          <w:szCs w:val="24"/>
        </w:rPr>
        <w:t xml:space="preserve"> it .Miton Keynes:Open university. </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Prior,L.(2019) ‘Results confirm desperate need for Deposit Return Schemes’ </w:t>
      </w:r>
      <w:r w:rsidRPr="00A24576">
        <w:rPr>
          <w:rFonts w:ascii="Arial" w:hAnsi="Arial" w:cs="Arial"/>
          <w:i/>
          <w:sz w:val="24"/>
          <w:szCs w:val="24"/>
        </w:rPr>
        <w:t>Marine Conservation</w:t>
      </w:r>
      <w:r w:rsidRPr="00F768CB">
        <w:rPr>
          <w:rFonts w:ascii="Arial" w:hAnsi="Arial" w:cs="Arial"/>
          <w:sz w:val="24"/>
          <w:szCs w:val="24"/>
        </w:rPr>
        <w:t xml:space="preserve"> </w:t>
      </w:r>
      <w:r w:rsidRPr="00A24576">
        <w:rPr>
          <w:rFonts w:ascii="Arial" w:hAnsi="Arial" w:cs="Arial"/>
          <w:i/>
          <w:sz w:val="24"/>
          <w:szCs w:val="24"/>
        </w:rPr>
        <w:t>Society</w:t>
      </w:r>
      <w:r w:rsidRPr="00F768CB">
        <w:rPr>
          <w:rFonts w:ascii="Arial" w:hAnsi="Arial" w:cs="Arial"/>
          <w:sz w:val="24"/>
          <w:szCs w:val="24"/>
        </w:rPr>
        <w:t>,(winter),pp.46- 51.</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Recycle For Wales (2020) </w:t>
      </w:r>
      <w:r w:rsidRPr="00F768CB">
        <w:rPr>
          <w:rFonts w:ascii="Arial" w:hAnsi="Arial" w:cs="Arial"/>
          <w:i/>
          <w:sz w:val="24"/>
          <w:szCs w:val="24"/>
        </w:rPr>
        <w:t>One Wales , One Planet</w:t>
      </w:r>
      <w:r w:rsidRPr="00F768CB">
        <w:rPr>
          <w:rFonts w:ascii="Arial" w:hAnsi="Arial" w:cs="Arial"/>
          <w:sz w:val="24"/>
          <w:szCs w:val="24"/>
        </w:rPr>
        <w:t xml:space="preserve">. Available at: </w:t>
      </w:r>
      <w:hyperlink r:id="rId31" w:history="1">
        <w:r w:rsidRPr="00F768CB">
          <w:rPr>
            <w:rStyle w:val="Hyperlink"/>
            <w:rFonts w:ascii="Arial" w:hAnsi="Arial" w:cs="Arial"/>
            <w:sz w:val="24"/>
            <w:szCs w:val="24"/>
          </w:rPr>
          <w:t>http://www.recycleforwales.org.uk(Accessed</w:t>
        </w:r>
      </w:hyperlink>
      <w:r w:rsidRPr="00F768CB">
        <w:rPr>
          <w:rFonts w:ascii="Arial" w:hAnsi="Arial" w:cs="Arial"/>
          <w:sz w:val="24"/>
          <w:szCs w:val="24"/>
        </w:rPr>
        <w:t xml:space="preserve"> :16</w:t>
      </w:r>
      <w:r w:rsidRPr="00F768CB">
        <w:rPr>
          <w:rFonts w:ascii="Arial" w:hAnsi="Arial" w:cs="Arial"/>
          <w:sz w:val="24"/>
          <w:szCs w:val="24"/>
          <w:vertAlign w:val="superscript"/>
        </w:rPr>
        <w:t>th</w:t>
      </w:r>
      <w:r w:rsidRPr="00F768CB">
        <w:rPr>
          <w:rFonts w:ascii="Arial" w:hAnsi="Arial" w:cs="Arial"/>
          <w:sz w:val="24"/>
          <w:szCs w:val="24"/>
        </w:rPr>
        <w:t xml:space="preserve"> February 2020)</w:t>
      </w:r>
    </w:p>
    <w:p w:rsidR="00B90109" w:rsidRPr="00F768CB" w:rsidRDefault="008A3C69" w:rsidP="00EE4ABA">
      <w:pPr>
        <w:rPr>
          <w:rFonts w:ascii="Arial" w:hAnsi="Arial" w:cs="Arial"/>
          <w:sz w:val="24"/>
          <w:szCs w:val="24"/>
        </w:rPr>
      </w:pPr>
      <w:r>
        <w:rPr>
          <w:rFonts w:ascii="Arial" w:hAnsi="Arial" w:cs="Arial"/>
          <w:sz w:val="24"/>
          <w:szCs w:val="24"/>
        </w:rPr>
        <w:t>Recycle4NPT</w:t>
      </w:r>
      <w:r w:rsidR="00B90109" w:rsidRPr="00F768CB">
        <w:rPr>
          <w:rFonts w:ascii="Arial" w:hAnsi="Arial" w:cs="Arial"/>
          <w:sz w:val="24"/>
          <w:szCs w:val="24"/>
        </w:rPr>
        <w:t xml:space="preserve">(2020) available at </w:t>
      </w:r>
      <w:hyperlink r:id="rId32" w:history="1">
        <w:r w:rsidR="00B90109" w:rsidRPr="00F768CB">
          <w:rPr>
            <w:rStyle w:val="Hyperlink"/>
            <w:rFonts w:ascii="Arial" w:hAnsi="Arial" w:cs="Arial"/>
            <w:sz w:val="24"/>
            <w:szCs w:val="24"/>
          </w:rPr>
          <w:t>https://www.facebook.com/Recycle4NPT</w:t>
        </w:r>
      </w:hyperlink>
      <w:r w:rsidR="00B90109" w:rsidRPr="00F768CB">
        <w:rPr>
          <w:rFonts w:ascii="Arial" w:hAnsi="Arial" w:cs="Arial"/>
          <w:sz w:val="24"/>
          <w:szCs w:val="24"/>
        </w:rPr>
        <w:t xml:space="preserve"> (Accessed: 9th March 2020)</w:t>
      </w:r>
      <w:r w:rsidR="00B90109" w:rsidRPr="00F768CB">
        <w:rPr>
          <w:rFonts w:ascii="Arial" w:hAnsi="Arial" w:cs="Arial"/>
          <w:sz w:val="24"/>
          <w:szCs w:val="24"/>
        </w:rPr>
        <w:tab/>
      </w:r>
    </w:p>
    <w:p w:rsidR="00B90109" w:rsidRPr="00F768CB" w:rsidRDefault="00B90109" w:rsidP="00EE4ABA">
      <w:pPr>
        <w:rPr>
          <w:rFonts w:ascii="Arial" w:hAnsi="Arial" w:cs="Arial"/>
          <w:color w:val="FF0000"/>
          <w:sz w:val="24"/>
          <w:szCs w:val="24"/>
        </w:rPr>
      </w:pPr>
      <w:r w:rsidRPr="00F768CB">
        <w:rPr>
          <w:rFonts w:ascii="Arial" w:hAnsi="Arial" w:cs="Arial"/>
          <w:sz w:val="24"/>
          <w:szCs w:val="24"/>
        </w:rPr>
        <w:t>Reville,W</w:t>
      </w:r>
      <w:r w:rsidR="008A3C69">
        <w:rPr>
          <w:rFonts w:ascii="Arial" w:hAnsi="Arial" w:cs="Arial"/>
          <w:sz w:val="24"/>
          <w:szCs w:val="24"/>
        </w:rPr>
        <w:t>.</w:t>
      </w:r>
      <w:r w:rsidRPr="00F768CB">
        <w:rPr>
          <w:rFonts w:ascii="Arial" w:hAnsi="Arial" w:cs="Arial"/>
          <w:sz w:val="24"/>
          <w:szCs w:val="24"/>
        </w:rPr>
        <w:t>(2020) ‘</w:t>
      </w:r>
      <w:r w:rsidRPr="00F768CB">
        <w:rPr>
          <w:rFonts w:ascii="Arial" w:hAnsi="Arial" w:cs="Arial"/>
          <w:iCs/>
          <w:sz w:val="24"/>
          <w:szCs w:val="24"/>
        </w:rPr>
        <w:t>Australian bush Fires were not caused by climate</w:t>
      </w:r>
      <w:r w:rsidRPr="00F768CB">
        <w:rPr>
          <w:rFonts w:ascii="Arial" w:hAnsi="Arial" w:cs="Arial"/>
          <w:i/>
          <w:sz w:val="24"/>
          <w:szCs w:val="24"/>
        </w:rPr>
        <w:t xml:space="preserve"> change</w:t>
      </w:r>
      <w:r w:rsidRPr="00F768CB">
        <w:rPr>
          <w:rFonts w:ascii="Arial" w:hAnsi="Arial" w:cs="Arial"/>
          <w:sz w:val="24"/>
          <w:szCs w:val="24"/>
        </w:rPr>
        <w:t xml:space="preserve"> ,Available at :</w:t>
      </w:r>
      <w:hyperlink r:id="rId33" w:history="1">
        <w:r w:rsidRPr="00F768CB">
          <w:rPr>
            <w:rStyle w:val="Hyperlink"/>
            <w:rFonts w:ascii="Arial" w:hAnsi="Arial" w:cs="Arial"/>
            <w:sz w:val="24"/>
            <w:szCs w:val="24"/>
          </w:rPr>
          <w:t>http://www.irishtimes</w:t>
        </w:r>
      </w:hyperlink>
      <w:r w:rsidRPr="00F768CB">
        <w:rPr>
          <w:rFonts w:ascii="Arial" w:hAnsi="Arial" w:cs="Arial"/>
          <w:sz w:val="24"/>
          <w:szCs w:val="24"/>
        </w:rPr>
        <w:t xml:space="preserve"> (Accessed:  3</w:t>
      </w:r>
      <w:r w:rsidRPr="00F768CB">
        <w:rPr>
          <w:rFonts w:ascii="Arial" w:hAnsi="Arial" w:cs="Arial"/>
          <w:sz w:val="24"/>
          <w:szCs w:val="24"/>
          <w:vertAlign w:val="superscript"/>
        </w:rPr>
        <w:t>rd</w:t>
      </w:r>
      <w:r w:rsidRPr="00F768CB">
        <w:rPr>
          <w:rFonts w:ascii="Arial" w:hAnsi="Arial" w:cs="Arial"/>
          <w:sz w:val="24"/>
          <w:szCs w:val="24"/>
        </w:rPr>
        <w:t xml:space="preserve"> February 2020</w:t>
      </w:r>
      <w:r w:rsidRPr="00F768CB">
        <w:rPr>
          <w:rFonts w:ascii="Arial" w:hAnsi="Arial" w:cs="Arial"/>
          <w:color w:val="FF0000"/>
          <w:sz w:val="24"/>
          <w:szCs w:val="24"/>
        </w:rPr>
        <w:t xml:space="preserve"> </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The Guardian Newspaper (2018) </w:t>
      </w:r>
      <w:r w:rsidRPr="00F768CB">
        <w:rPr>
          <w:rFonts w:ascii="Arial" w:hAnsi="Arial" w:cs="Arial"/>
          <w:i/>
          <w:sz w:val="24"/>
          <w:szCs w:val="24"/>
        </w:rPr>
        <w:t>Blue Planet 11 is years most watched British tv show</w:t>
      </w:r>
      <w:r w:rsidRPr="00F768CB">
        <w:rPr>
          <w:rFonts w:ascii="Arial" w:hAnsi="Arial" w:cs="Arial"/>
          <w:sz w:val="24"/>
          <w:szCs w:val="24"/>
        </w:rPr>
        <w:t xml:space="preserve">. available at: </w:t>
      </w:r>
      <w:hyperlink r:id="rId34" w:history="1">
        <w:r w:rsidRPr="00F768CB">
          <w:rPr>
            <w:rStyle w:val="Hyperlink"/>
            <w:rFonts w:ascii="Arial" w:hAnsi="Arial" w:cs="Arial"/>
            <w:sz w:val="24"/>
            <w:szCs w:val="24"/>
          </w:rPr>
          <w:t>http://www.theguardian.com</w:t>
        </w:r>
      </w:hyperlink>
      <w:r w:rsidRPr="00F768CB">
        <w:rPr>
          <w:rFonts w:ascii="Arial" w:hAnsi="Arial" w:cs="Arial"/>
          <w:sz w:val="24"/>
          <w:szCs w:val="24"/>
        </w:rPr>
        <w:t>. Accessed: 24</w:t>
      </w:r>
      <w:r w:rsidRPr="00F768CB">
        <w:rPr>
          <w:rFonts w:ascii="Arial" w:hAnsi="Arial" w:cs="Arial"/>
          <w:sz w:val="24"/>
          <w:szCs w:val="24"/>
          <w:vertAlign w:val="superscript"/>
        </w:rPr>
        <w:t>th</w:t>
      </w:r>
      <w:r w:rsidRPr="00F768CB">
        <w:rPr>
          <w:rFonts w:ascii="Arial" w:hAnsi="Arial" w:cs="Arial"/>
          <w:sz w:val="24"/>
          <w:szCs w:val="24"/>
        </w:rPr>
        <w:t xml:space="preserve"> March 2020)</w:t>
      </w:r>
    </w:p>
    <w:p w:rsidR="00B90109" w:rsidRPr="00F768CB" w:rsidRDefault="008A3C69" w:rsidP="00EE4ABA">
      <w:pPr>
        <w:rPr>
          <w:rFonts w:ascii="Arial" w:hAnsi="Arial" w:cs="Arial"/>
          <w:color w:val="000000" w:themeColor="text1"/>
          <w:sz w:val="24"/>
          <w:szCs w:val="24"/>
        </w:rPr>
      </w:pPr>
      <w:r>
        <w:rPr>
          <w:rFonts w:ascii="Arial" w:hAnsi="Arial" w:cs="Arial"/>
          <w:sz w:val="24"/>
          <w:szCs w:val="24"/>
        </w:rPr>
        <w:t>The Local</w:t>
      </w:r>
      <w:r w:rsidR="00B90109" w:rsidRPr="00F768CB">
        <w:rPr>
          <w:rFonts w:ascii="Arial" w:hAnsi="Arial" w:cs="Arial"/>
          <w:sz w:val="24"/>
          <w:szCs w:val="24"/>
        </w:rPr>
        <w:t xml:space="preserve">(2018)Sweden are recycling more than ever via their bottle deposit scheme. Available at: </w:t>
      </w:r>
      <w:hyperlink w:history="1">
        <w:r w:rsidR="00B90109" w:rsidRPr="00A75032">
          <w:rPr>
            <w:rStyle w:val="Hyperlink"/>
            <w:rFonts w:ascii="Arial" w:hAnsi="Arial" w:cs="Arial"/>
            <w:i/>
            <w:sz w:val="24"/>
            <w:szCs w:val="24"/>
            <w:u w:val="none"/>
          </w:rPr>
          <w:t>http://www.thelocalse (</w:t>
        </w:r>
        <w:r w:rsidR="00B90109" w:rsidRPr="00F768CB">
          <w:rPr>
            <w:rStyle w:val="Hyperlink"/>
            <w:rFonts w:ascii="Arial" w:hAnsi="Arial" w:cs="Arial"/>
            <w:sz w:val="24"/>
            <w:szCs w:val="24"/>
          </w:rPr>
          <w:t>Accessed</w:t>
        </w:r>
      </w:hyperlink>
      <w:r w:rsidR="00B90109" w:rsidRPr="00F768CB">
        <w:rPr>
          <w:rFonts w:ascii="Arial" w:hAnsi="Arial" w:cs="Arial"/>
          <w:color w:val="FF0000"/>
          <w:sz w:val="24"/>
          <w:szCs w:val="24"/>
        </w:rPr>
        <w:t xml:space="preserve"> </w:t>
      </w:r>
      <w:r w:rsidR="00B90109" w:rsidRPr="00F768CB">
        <w:rPr>
          <w:rFonts w:ascii="Arial" w:hAnsi="Arial" w:cs="Arial"/>
          <w:color w:val="000000" w:themeColor="text1"/>
          <w:sz w:val="24"/>
          <w:szCs w:val="24"/>
        </w:rPr>
        <w:t>16</w:t>
      </w:r>
      <w:r w:rsidR="00B90109" w:rsidRPr="00F768CB">
        <w:rPr>
          <w:rFonts w:ascii="Arial" w:hAnsi="Arial" w:cs="Arial"/>
          <w:color w:val="000000" w:themeColor="text1"/>
          <w:sz w:val="24"/>
          <w:szCs w:val="24"/>
          <w:vertAlign w:val="superscript"/>
        </w:rPr>
        <w:t>th</w:t>
      </w:r>
      <w:r w:rsidR="00B90109" w:rsidRPr="00F768CB">
        <w:rPr>
          <w:rFonts w:ascii="Arial" w:hAnsi="Arial" w:cs="Arial"/>
          <w:color w:val="000000" w:themeColor="text1"/>
          <w:sz w:val="24"/>
          <w:szCs w:val="24"/>
        </w:rPr>
        <w:t xml:space="preserve"> February 2020)</w:t>
      </w:r>
    </w:p>
    <w:p w:rsidR="00B90109" w:rsidRDefault="00B90109" w:rsidP="00EE4ABA">
      <w:pPr>
        <w:rPr>
          <w:rFonts w:ascii="Arial" w:hAnsi="Arial" w:cs="Arial"/>
          <w:color w:val="C00000"/>
          <w:sz w:val="24"/>
          <w:szCs w:val="24"/>
        </w:rPr>
      </w:pPr>
      <w:r w:rsidRPr="00F768CB">
        <w:rPr>
          <w:rFonts w:ascii="Arial" w:hAnsi="Arial" w:cs="Arial"/>
          <w:sz w:val="24"/>
          <w:szCs w:val="24"/>
        </w:rPr>
        <w:t xml:space="preserve">Tolvonen,T,Tenkanen,H,Minin,D,E(2015)’Prospects and challenges for social media data in conservation science ‘ </w:t>
      </w:r>
      <w:r w:rsidRPr="00A24576">
        <w:rPr>
          <w:rFonts w:ascii="Arial" w:hAnsi="Arial" w:cs="Arial"/>
          <w:i/>
          <w:iCs/>
          <w:sz w:val="24"/>
          <w:szCs w:val="24"/>
        </w:rPr>
        <w:t>Frontiers in Environmental Science</w:t>
      </w:r>
      <w:r w:rsidRPr="00F768CB">
        <w:rPr>
          <w:rFonts w:ascii="Arial" w:hAnsi="Arial" w:cs="Arial"/>
          <w:sz w:val="24"/>
          <w:szCs w:val="24"/>
        </w:rPr>
        <w:t xml:space="preserve"> ,Available at: </w:t>
      </w:r>
      <w:hyperlink r:id="rId35" w:history="1">
        <w:r w:rsidRPr="00F768CB">
          <w:rPr>
            <w:rStyle w:val="Hyperlink"/>
            <w:rFonts w:ascii="Arial" w:hAnsi="Arial" w:cs="Arial"/>
            <w:sz w:val="24"/>
            <w:szCs w:val="24"/>
          </w:rPr>
          <w:t>https://doi.org/10.3389/fenvs.2015.00063</w:t>
        </w:r>
      </w:hyperlink>
      <w:r w:rsidRPr="00F768CB">
        <w:rPr>
          <w:rFonts w:ascii="Arial" w:hAnsi="Arial" w:cs="Arial"/>
          <w:color w:val="C00000"/>
          <w:sz w:val="24"/>
          <w:szCs w:val="24"/>
        </w:rPr>
        <w:t xml:space="preserve"> </w:t>
      </w:r>
    </w:p>
    <w:p w:rsidR="007577AB" w:rsidRPr="007577AB" w:rsidRDefault="007577AB" w:rsidP="00EE4ABA">
      <w:pPr>
        <w:rPr>
          <w:rFonts w:ascii="Arial" w:hAnsi="Arial" w:cs="Arial"/>
          <w:color w:val="000000" w:themeColor="text1"/>
          <w:sz w:val="24"/>
          <w:szCs w:val="24"/>
        </w:rPr>
      </w:pPr>
      <w:r w:rsidRPr="007577AB">
        <w:rPr>
          <w:rFonts w:ascii="Arial" w:hAnsi="Arial" w:cs="Arial"/>
          <w:color w:val="000000" w:themeColor="text1"/>
          <w:sz w:val="24"/>
          <w:szCs w:val="24"/>
        </w:rPr>
        <w:t>United Nations Environment Program (2020 )Life Below Water. Available at:https:</w:t>
      </w:r>
      <w:r w:rsidRPr="002608C5">
        <w:rPr>
          <w:rFonts w:ascii="Arial" w:hAnsi="Arial" w:cs="Arial"/>
          <w:i/>
          <w:color w:val="000000" w:themeColor="text1"/>
          <w:sz w:val="24"/>
          <w:szCs w:val="24"/>
        </w:rPr>
        <w:t>//www.unenvironment.org/explore-topics/sustainable-development-goals/why-do-sustainable-development-goals-matter/goal-14</w:t>
      </w:r>
    </w:p>
    <w:p w:rsidR="00B90109" w:rsidRDefault="008A3C69" w:rsidP="00EE4ABA">
      <w:pPr>
        <w:rPr>
          <w:rFonts w:ascii="Arial" w:hAnsi="Arial" w:cs="Arial"/>
          <w:sz w:val="24"/>
          <w:szCs w:val="24"/>
        </w:rPr>
      </w:pPr>
      <w:r>
        <w:rPr>
          <w:rFonts w:ascii="Arial" w:hAnsi="Arial" w:cs="Arial"/>
          <w:sz w:val="24"/>
          <w:szCs w:val="24"/>
        </w:rPr>
        <w:t>United Nations</w:t>
      </w:r>
      <w:r w:rsidR="00B90109" w:rsidRPr="00F768CB">
        <w:rPr>
          <w:rFonts w:ascii="Arial" w:hAnsi="Arial" w:cs="Arial"/>
          <w:sz w:val="24"/>
          <w:szCs w:val="24"/>
        </w:rPr>
        <w:t>(2020)</w:t>
      </w:r>
      <w:r w:rsidR="00B90109" w:rsidRPr="00F768CB">
        <w:rPr>
          <w:rFonts w:ascii="Arial" w:hAnsi="Arial" w:cs="Arial"/>
          <w:i/>
          <w:sz w:val="24"/>
          <w:szCs w:val="24"/>
        </w:rPr>
        <w:t>Sustainable Development Goals</w:t>
      </w:r>
      <w:r w:rsidR="00B90109" w:rsidRPr="00F768CB">
        <w:rPr>
          <w:rFonts w:ascii="Arial" w:hAnsi="Arial" w:cs="Arial"/>
          <w:sz w:val="24"/>
          <w:szCs w:val="24"/>
        </w:rPr>
        <w:t xml:space="preserve"> Available at </w:t>
      </w:r>
      <w:hyperlink r:id="rId36" w:history="1">
        <w:r w:rsidR="00B90109" w:rsidRPr="002608C5">
          <w:rPr>
            <w:rStyle w:val="Hyperlink"/>
            <w:rFonts w:ascii="Arial" w:hAnsi="Arial" w:cs="Arial"/>
            <w:i/>
            <w:sz w:val="24"/>
            <w:szCs w:val="24"/>
          </w:rPr>
          <w:t>https://sustainabledevelopment.un.org</w:t>
        </w:r>
      </w:hyperlink>
      <w:r w:rsidR="00B90109" w:rsidRPr="00F768CB">
        <w:rPr>
          <w:rFonts w:ascii="Arial" w:hAnsi="Arial" w:cs="Arial"/>
          <w:sz w:val="24"/>
          <w:szCs w:val="24"/>
        </w:rPr>
        <w:t xml:space="preserve"> (accessed :2oth February 2020)</w:t>
      </w:r>
    </w:p>
    <w:p w:rsidR="008F712C" w:rsidRPr="008F712C" w:rsidRDefault="008F712C" w:rsidP="00EE4ABA">
      <w:pPr>
        <w:rPr>
          <w:rFonts w:ascii="Arial" w:hAnsi="Arial" w:cs="Arial"/>
          <w:sz w:val="24"/>
          <w:szCs w:val="24"/>
        </w:rPr>
      </w:pPr>
      <w:r w:rsidRPr="008F712C">
        <w:rPr>
          <w:rFonts w:ascii="Arial" w:hAnsi="Arial" w:cs="Arial"/>
          <w:sz w:val="24"/>
          <w:szCs w:val="24"/>
        </w:rPr>
        <w:t xml:space="preserve">Unite Nations(2020) About the oceans 2020 Conference .Available at: </w:t>
      </w:r>
      <w:r w:rsidRPr="008F712C">
        <w:rPr>
          <w:rFonts w:ascii="Arial" w:hAnsi="Arial" w:cs="Arial"/>
          <w:i/>
          <w:sz w:val="24"/>
          <w:szCs w:val="24"/>
        </w:rPr>
        <w:t>https://www.un.org/en/conferences/ocean2020/about(</w:t>
      </w:r>
      <w:r w:rsidRPr="008F712C">
        <w:rPr>
          <w:rFonts w:ascii="Arial" w:hAnsi="Arial" w:cs="Arial"/>
          <w:sz w:val="24"/>
          <w:szCs w:val="24"/>
        </w:rPr>
        <w:t>Accessed 23rd May 2020)</w:t>
      </w:r>
    </w:p>
    <w:p w:rsidR="00B90109" w:rsidRPr="00F768CB" w:rsidRDefault="00B90109" w:rsidP="00EE4ABA">
      <w:pPr>
        <w:rPr>
          <w:rFonts w:ascii="Arial" w:hAnsi="Arial" w:cs="Arial"/>
          <w:sz w:val="24"/>
          <w:szCs w:val="24"/>
        </w:rPr>
      </w:pPr>
      <w:r w:rsidRPr="00F768CB">
        <w:rPr>
          <w:rFonts w:ascii="Arial" w:hAnsi="Arial" w:cs="Arial"/>
          <w:sz w:val="24"/>
          <w:szCs w:val="24"/>
        </w:rPr>
        <w:t xml:space="preserve">Weather Forecast.com (2020) </w:t>
      </w:r>
      <w:r w:rsidRPr="00F768CB">
        <w:rPr>
          <w:rFonts w:ascii="Arial" w:hAnsi="Arial" w:cs="Arial"/>
          <w:i/>
          <w:sz w:val="24"/>
          <w:szCs w:val="24"/>
        </w:rPr>
        <w:t>Map of Neath</w:t>
      </w:r>
      <w:r w:rsidRPr="00F768CB">
        <w:rPr>
          <w:rFonts w:ascii="Arial" w:hAnsi="Arial" w:cs="Arial"/>
          <w:sz w:val="24"/>
          <w:szCs w:val="24"/>
        </w:rPr>
        <w:t>. Available at :</w:t>
      </w:r>
      <w:hyperlink r:id="rId37" w:history="1">
        <w:r w:rsidRPr="00F768CB">
          <w:rPr>
            <w:rStyle w:val="Hyperlink"/>
            <w:rFonts w:ascii="Arial" w:hAnsi="Arial" w:cs="Arial"/>
            <w:sz w:val="24"/>
            <w:szCs w:val="24"/>
          </w:rPr>
          <w:t>http://weather-forecast.com</w:t>
        </w:r>
      </w:hyperlink>
      <w:r w:rsidRPr="00F768CB">
        <w:rPr>
          <w:rFonts w:ascii="Arial" w:hAnsi="Arial" w:cs="Arial"/>
          <w:sz w:val="24"/>
          <w:szCs w:val="24"/>
        </w:rPr>
        <w:t xml:space="preserve"> Accessed: 14 march 2020</w:t>
      </w:r>
    </w:p>
    <w:p w:rsidR="00B90109" w:rsidRPr="00F768CB" w:rsidRDefault="00B90109" w:rsidP="00EE4ABA">
      <w:pPr>
        <w:rPr>
          <w:rFonts w:ascii="Arial" w:hAnsi="Arial" w:cs="Arial"/>
          <w:sz w:val="24"/>
          <w:szCs w:val="24"/>
        </w:rPr>
      </w:pPr>
      <w:r w:rsidRPr="00F768CB">
        <w:rPr>
          <w:rFonts w:ascii="Arial" w:hAnsi="Arial" w:cs="Arial"/>
          <w:sz w:val="24"/>
          <w:szCs w:val="24"/>
        </w:rPr>
        <w:t>William,P.T</w:t>
      </w:r>
      <w:r w:rsidR="008A3C69">
        <w:rPr>
          <w:rFonts w:ascii="Arial" w:hAnsi="Arial" w:cs="Arial"/>
          <w:sz w:val="24"/>
          <w:szCs w:val="24"/>
        </w:rPr>
        <w:t>.</w:t>
      </w:r>
      <w:r w:rsidRPr="00F768CB">
        <w:rPr>
          <w:rFonts w:ascii="Arial" w:hAnsi="Arial" w:cs="Arial"/>
          <w:sz w:val="24"/>
          <w:szCs w:val="24"/>
        </w:rPr>
        <w:t xml:space="preserve">(2005) </w:t>
      </w:r>
      <w:r w:rsidRPr="00F768CB">
        <w:rPr>
          <w:rFonts w:ascii="Arial" w:hAnsi="Arial" w:cs="Arial"/>
          <w:i/>
          <w:sz w:val="24"/>
          <w:szCs w:val="24"/>
        </w:rPr>
        <w:t>Waste Treatment and Disposal 2</w:t>
      </w:r>
      <w:r w:rsidRPr="00F768CB">
        <w:rPr>
          <w:rFonts w:ascii="Arial" w:hAnsi="Arial" w:cs="Arial"/>
          <w:i/>
          <w:sz w:val="24"/>
          <w:szCs w:val="24"/>
          <w:vertAlign w:val="superscript"/>
        </w:rPr>
        <w:t>nd</w:t>
      </w:r>
      <w:r w:rsidRPr="00F768CB">
        <w:rPr>
          <w:rFonts w:ascii="Arial" w:hAnsi="Arial" w:cs="Arial"/>
          <w:i/>
          <w:sz w:val="24"/>
          <w:szCs w:val="24"/>
        </w:rPr>
        <w:t xml:space="preserve"> edition</w:t>
      </w:r>
      <w:r w:rsidRPr="00F768CB">
        <w:rPr>
          <w:rFonts w:ascii="Arial" w:hAnsi="Arial" w:cs="Arial"/>
          <w:sz w:val="24"/>
          <w:szCs w:val="24"/>
        </w:rPr>
        <w:t xml:space="preserve"> .West Susses: Wiley &amp;sons</w:t>
      </w:r>
    </w:p>
    <w:p w:rsidR="00166CE5" w:rsidRPr="00F768CB" w:rsidRDefault="00B90109" w:rsidP="00EE4ABA">
      <w:pPr>
        <w:rPr>
          <w:rFonts w:ascii="Arial" w:hAnsi="Arial" w:cs="Arial"/>
          <w:sz w:val="24"/>
          <w:szCs w:val="24"/>
        </w:rPr>
      </w:pPr>
      <w:r w:rsidRPr="00F768CB">
        <w:rPr>
          <w:rFonts w:ascii="Arial" w:hAnsi="Arial" w:cs="Arial"/>
          <w:sz w:val="24"/>
          <w:szCs w:val="24"/>
        </w:rPr>
        <w:t xml:space="preserve">World Atlas(2020 </w:t>
      </w:r>
      <w:r w:rsidRPr="00F768CB">
        <w:rPr>
          <w:rFonts w:ascii="Arial" w:hAnsi="Arial" w:cs="Arial"/>
          <w:i/>
          <w:sz w:val="24"/>
          <w:szCs w:val="24"/>
        </w:rPr>
        <w:t>Tragedy of the commons</w:t>
      </w:r>
      <w:r w:rsidRPr="00F768CB">
        <w:rPr>
          <w:rFonts w:ascii="Arial" w:hAnsi="Arial" w:cs="Arial"/>
          <w:sz w:val="24"/>
          <w:szCs w:val="24"/>
        </w:rPr>
        <w:t xml:space="preserve"> .Available at :</w:t>
      </w:r>
      <w:hyperlink r:id="rId38" w:history="1">
        <w:r w:rsidRPr="00F768CB">
          <w:rPr>
            <w:rStyle w:val="Hyperlink"/>
            <w:rFonts w:ascii="Arial" w:hAnsi="Arial" w:cs="Arial"/>
            <w:sz w:val="24"/>
            <w:szCs w:val="24"/>
          </w:rPr>
          <w:t>https://www.worldatlas.com/articles/what-is-the-tragedy-of-the-commons</w:t>
        </w:r>
      </w:hyperlink>
      <w:r w:rsidRPr="00F768CB">
        <w:rPr>
          <w:rFonts w:ascii="Arial" w:hAnsi="Arial" w:cs="Arial"/>
          <w:sz w:val="24"/>
          <w:szCs w:val="24"/>
        </w:rPr>
        <w:t xml:space="preserve"> ( Accessed: 26th February 2020)</w:t>
      </w:r>
    </w:p>
    <w:p w:rsidR="00166CE5" w:rsidRDefault="00166CE5" w:rsidP="00EE4ABA"/>
    <w:p w:rsidR="003B3D14" w:rsidRDefault="003B3D14" w:rsidP="00EE4ABA"/>
    <w:p w:rsidR="00120D8B" w:rsidRDefault="00120D8B" w:rsidP="00EE4ABA"/>
    <w:p w:rsidR="00120D8B" w:rsidRDefault="00120D8B" w:rsidP="00EE4ABA"/>
    <w:p w:rsidR="00120D8B" w:rsidRDefault="00120D8B"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1C1612" w:rsidRDefault="001C1612" w:rsidP="00EE4ABA"/>
    <w:p w:rsidR="00B84CFC" w:rsidRDefault="00B84CFC" w:rsidP="00EE4ABA">
      <w:pPr>
        <w:rPr>
          <w:rFonts w:ascii="Arial" w:hAnsi="Arial" w:cs="Arial"/>
          <w:sz w:val="24"/>
          <w:szCs w:val="24"/>
        </w:rPr>
      </w:pPr>
      <w:r w:rsidRPr="00B84CFC">
        <w:rPr>
          <w:rFonts w:ascii="Arial" w:hAnsi="Arial" w:cs="Arial"/>
          <w:sz w:val="24"/>
          <w:szCs w:val="24"/>
        </w:rPr>
        <w:t xml:space="preserve">         </w:t>
      </w:r>
      <w:r w:rsidR="00F863D3" w:rsidRPr="00B84CFC">
        <w:rPr>
          <w:rFonts w:ascii="Arial" w:hAnsi="Arial" w:cs="Arial"/>
          <w:sz w:val="24"/>
          <w:szCs w:val="24"/>
        </w:rPr>
        <w:t>Methodology</w:t>
      </w:r>
    </w:p>
    <w:p w:rsidR="00F863D3" w:rsidRPr="00B84CFC" w:rsidRDefault="00F863D3" w:rsidP="00EE4ABA">
      <w:pPr>
        <w:rPr>
          <w:rFonts w:ascii="Arial" w:hAnsi="Arial" w:cs="Arial"/>
          <w:sz w:val="24"/>
          <w:szCs w:val="24"/>
        </w:rPr>
      </w:pPr>
      <w:r w:rsidRPr="00B84CFC">
        <w:rPr>
          <w:rFonts w:ascii="Arial" w:hAnsi="Arial" w:cs="Arial"/>
          <w:sz w:val="24"/>
          <w:szCs w:val="24"/>
        </w:rPr>
        <w:t xml:space="preserve"> </w:t>
      </w:r>
    </w:p>
    <w:p w:rsidR="00F863D3" w:rsidRPr="003B3D14" w:rsidRDefault="008A3C69" w:rsidP="00EE4ABA">
      <w:pPr>
        <w:rPr>
          <w:rFonts w:ascii="Arial" w:hAnsi="Arial" w:cs="Arial"/>
          <w:sz w:val="24"/>
          <w:szCs w:val="24"/>
        </w:rPr>
      </w:pPr>
      <w:r>
        <w:rPr>
          <w:rFonts w:ascii="Arial" w:hAnsi="Arial" w:cs="Arial"/>
          <w:sz w:val="24"/>
          <w:szCs w:val="24"/>
        </w:rPr>
        <w:t>BBC (2020)</w:t>
      </w:r>
      <w:r w:rsidR="00F863D3" w:rsidRPr="003B3D14">
        <w:rPr>
          <w:rFonts w:ascii="Arial" w:hAnsi="Arial" w:cs="Arial"/>
          <w:sz w:val="24"/>
          <w:szCs w:val="24"/>
        </w:rPr>
        <w:t xml:space="preserve">Ethics Guide available at: </w:t>
      </w:r>
      <w:hyperlink r:id="rId39" w:history="1">
        <w:r w:rsidR="00F863D3" w:rsidRPr="003B3D14">
          <w:rPr>
            <w:rStyle w:val="Hyperlink"/>
            <w:rFonts w:ascii="Arial" w:hAnsi="Arial" w:cs="Arial"/>
            <w:sz w:val="24"/>
            <w:szCs w:val="24"/>
          </w:rPr>
          <w:t>http://www.bbc.co.uk/ethics(Accessed</w:t>
        </w:r>
      </w:hyperlink>
      <w:r w:rsidR="00F863D3" w:rsidRPr="003B3D14">
        <w:rPr>
          <w:rFonts w:ascii="Arial" w:hAnsi="Arial" w:cs="Arial"/>
          <w:sz w:val="24"/>
          <w:szCs w:val="24"/>
        </w:rPr>
        <w:t xml:space="preserve"> 10</w:t>
      </w:r>
      <w:r w:rsidR="00F863D3" w:rsidRPr="003B3D14">
        <w:rPr>
          <w:rFonts w:ascii="Arial" w:hAnsi="Arial" w:cs="Arial"/>
          <w:sz w:val="24"/>
          <w:szCs w:val="24"/>
          <w:vertAlign w:val="superscript"/>
        </w:rPr>
        <w:t>th</w:t>
      </w:r>
      <w:r w:rsidR="00F863D3" w:rsidRPr="003B3D14">
        <w:rPr>
          <w:rFonts w:ascii="Arial" w:hAnsi="Arial" w:cs="Arial"/>
          <w:sz w:val="24"/>
          <w:szCs w:val="24"/>
        </w:rPr>
        <w:t xml:space="preserve"> February 2020)</w:t>
      </w:r>
    </w:p>
    <w:p w:rsidR="00F863D3" w:rsidRPr="003B3D14" w:rsidRDefault="00F863D3" w:rsidP="00EE4ABA">
      <w:pPr>
        <w:rPr>
          <w:rFonts w:ascii="Arial" w:hAnsi="Arial" w:cs="Arial"/>
          <w:sz w:val="24"/>
          <w:szCs w:val="24"/>
        </w:rPr>
      </w:pPr>
      <w:r w:rsidRPr="003B3D14">
        <w:rPr>
          <w:rFonts w:ascii="Arial" w:hAnsi="Arial" w:cs="Arial"/>
          <w:sz w:val="24"/>
          <w:szCs w:val="24"/>
        </w:rPr>
        <w:t xml:space="preserve">BBC Skillwise Graphs and Charts. available at </w:t>
      </w:r>
      <w:r w:rsidR="008A3C69">
        <w:rPr>
          <w:rFonts w:ascii="Arial" w:hAnsi="Arial" w:cs="Arial"/>
          <w:sz w:val="24"/>
          <w:szCs w:val="24"/>
        </w:rPr>
        <w:t>:</w:t>
      </w:r>
      <w:r w:rsidRPr="008A3C69">
        <w:rPr>
          <w:rFonts w:ascii="Arial" w:hAnsi="Arial" w:cs="Arial"/>
          <w:i/>
          <w:sz w:val="24"/>
          <w:szCs w:val="24"/>
        </w:rPr>
        <w:t>http://ww.bbc.co.uk/teach/skillwise</w:t>
      </w:r>
      <w:r w:rsidRPr="003B3D14">
        <w:rPr>
          <w:rFonts w:ascii="Arial" w:hAnsi="Arial" w:cs="Arial"/>
          <w:sz w:val="24"/>
          <w:szCs w:val="24"/>
        </w:rPr>
        <w:t xml:space="preserve"> (Accessed 2nd March 2020)</w:t>
      </w:r>
    </w:p>
    <w:p w:rsidR="00F863D3" w:rsidRPr="003B3D14" w:rsidRDefault="00F863D3" w:rsidP="00EE4ABA">
      <w:pPr>
        <w:rPr>
          <w:rFonts w:ascii="Arial" w:hAnsi="Arial" w:cs="Arial"/>
          <w:sz w:val="24"/>
          <w:szCs w:val="24"/>
        </w:rPr>
      </w:pPr>
      <w:r w:rsidRPr="003B3D14">
        <w:rPr>
          <w:rFonts w:ascii="Arial" w:hAnsi="Arial" w:cs="Arial"/>
          <w:sz w:val="24"/>
          <w:szCs w:val="24"/>
        </w:rPr>
        <w:lastRenderedPageBreak/>
        <w:t>Farrell, P.(2011)</w:t>
      </w:r>
      <w:r w:rsidRPr="00F768CB">
        <w:rPr>
          <w:rFonts w:ascii="Arial" w:hAnsi="Arial" w:cs="Arial"/>
          <w:i/>
          <w:sz w:val="24"/>
          <w:szCs w:val="24"/>
        </w:rPr>
        <w:t>Writing a Built Environment Dissertation</w:t>
      </w:r>
      <w:r w:rsidRPr="003B3D14">
        <w:rPr>
          <w:rFonts w:ascii="Arial" w:hAnsi="Arial" w:cs="Arial"/>
          <w:sz w:val="24"/>
          <w:szCs w:val="24"/>
        </w:rPr>
        <w:t xml:space="preserve"> </w:t>
      </w:r>
      <w:r w:rsidRPr="00F768CB">
        <w:rPr>
          <w:rFonts w:ascii="Arial" w:hAnsi="Arial" w:cs="Arial"/>
          <w:i/>
          <w:sz w:val="24"/>
          <w:szCs w:val="24"/>
        </w:rPr>
        <w:t>Practical Guides and examples.</w:t>
      </w:r>
      <w:r w:rsidRPr="003B3D14">
        <w:rPr>
          <w:rFonts w:ascii="Arial" w:hAnsi="Arial" w:cs="Arial"/>
          <w:sz w:val="24"/>
          <w:szCs w:val="24"/>
        </w:rPr>
        <w:t xml:space="preserve"> Oxfrod:Wiley-Blackwell</w:t>
      </w:r>
    </w:p>
    <w:p w:rsidR="00F863D3" w:rsidRDefault="00F863D3" w:rsidP="00EE4ABA">
      <w:pPr>
        <w:rPr>
          <w:rFonts w:ascii="Arial" w:hAnsi="Arial" w:cs="Arial"/>
          <w:sz w:val="24"/>
          <w:szCs w:val="24"/>
        </w:rPr>
      </w:pPr>
      <w:r w:rsidRPr="003B3D14">
        <w:rPr>
          <w:rFonts w:ascii="Arial" w:hAnsi="Arial" w:cs="Arial"/>
          <w:sz w:val="24"/>
          <w:szCs w:val="24"/>
        </w:rPr>
        <w:t>Hek,G and Moule, P.(2006)</w:t>
      </w:r>
      <w:r w:rsidRPr="00F768CB">
        <w:rPr>
          <w:rFonts w:ascii="Arial" w:hAnsi="Arial" w:cs="Arial"/>
          <w:i/>
          <w:sz w:val="24"/>
          <w:szCs w:val="24"/>
        </w:rPr>
        <w:t>making sense of Research An introduction for health and social care</w:t>
      </w:r>
      <w:r w:rsidRPr="003B3D14">
        <w:rPr>
          <w:rFonts w:ascii="Arial" w:hAnsi="Arial" w:cs="Arial"/>
          <w:sz w:val="24"/>
          <w:szCs w:val="24"/>
        </w:rPr>
        <w:t xml:space="preserve"> p</w:t>
      </w:r>
      <w:r w:rsidRPr="00F768CB">
        <w:rPr>
          <w:rFonts w:ascii="Arial" w:hAnsi="Arial" w:cs="Arial"/>
          <w:i/>
          <w:sz w:val="24"/>
          <w:szCs w:val="24"/>
        </w:rPr>
        <w:t>ractitioners</w:t>
      </w:r>
      <w:r w:rsidRPr="003B3D14">
        <w:rPr>
          <w:rFonts w:ascii="Arial" w:hAnsi="Arial" w:cs="Arial"/>
          <w:sz w:val="24"/>
          <w:szCs w:val="24"/>
        </w:rPr>
        <w:t xml:space="preserve">.London:Sage publishers </w:t>
      </w:r>
    </w:p>
    <w:p w:rsidR="00CC652A" w:rsidRPr="003B3D14" w:rsidRDefault="00CC652A" w:rsidP="00EE4ABA">
      <w:pPr>
        <w:rPr>
          <w:rFonts w:ascii="Arial" w:hAnsi="Arial" w:cs="Arial"/>
          <w:sz w:val="24"/>
          <w:szCs w:val="24"/>
        </w:rPr>
      </w:pPr>
      <w:r>
        <w:rPr>
          <w:rFonts w:ascii="Arial" w:hAnsi="Arial" w:cs="Arial"/>
          <w:sz w:val="24"/>
          <w:szCs w:val="24"/>
        </w:rPr>
        <w:t xml:space="preserve">Sapsford,R.,Jupp,V.(1996) </w:t>
      </w:r>
      <w:r w:rsidRPr="00CC652A">
        <w:rPr>
          <w:rFonts w:ascii="Arial" w:hAnsi="Arial" w:cs="Arial"/>
          <w:i/>
          <w:sz w:val="24"/>
          <w:szCs w:val="24"/>
        </w:rPr>
        <w:t>Data Collection and Analysis</w:t>
      </w:r>
      <w:r>
        <w:rPr>
          <w:rFonts w:ascii="Arial" w:hAnsi="Arial" w:cs="Arial"/>
          <w:sz w:val="24"/>
          <w:szCs w:val="24"/>
        </w:rPr>
        <w:t xml:space="preserve"> .London:Sage Publications</w:t>
      </w:r>
    </w:p>
    <w:p w:rsidR="00F863D3" w:rsidRPr="003B3D14" w:rsidRDefault="00F863D3" w:rsidP="00EE4ABA">
      <w:pPr>
        <w:rPr>
          <w:rFonts w:ascii="Arial" w:hAnsi="Arial" w:cs="Arial"/>
          <w:sz w:val="24"/>
          <w:szCs w:val="24"/>
        </w:rPr>
      </w:pPr>
      <w:r w:rsidRPr="003B3D14">
        <w:rPr>
          <w:rFonts w:ascii="Arial" w:hAnsi="Arial" w:cs="Arial"/>
          <w:sz w:val="24"/>
          <w:szCs w:val="24"/>
        </w:rPr>
        <w:t>Thomas, G.(2009)</w:t>
      </w:r>
      <w:r w:rsidRPr="00F768CB">
        <w:rPr>
          <w:rFonts w:ascii="Arial" w:hAnsi="Arial" w:cs="Arial"/>
          <w:i/>
          <w:sz w:val="24"/>
          <w:szCs w:val="24"/>
        </w:rPr>
        <w:t>How to do your research Project</w:t>
      </w:r>
      <w:r w:rsidRPr="003B3D14">
        <w:rPr>
          <w:rFonts w:ascii="Arial" w:hAnsi="Arial" w:cs="Arial"/>
          <w:sz w:val="24"/>
          <w:szCs w:val="24"/>
        </w:rPr>
        <w:t xml:space="preserve"> .London:Sage Publications </w:t>
      </w:r>
    </w:p>
    <w:p w:rsidR="00F863D3" w:rsidRDefault="008A3C69" w:rsidP="00EE4ABA">
      <w:pPr>
        <w:rPr>
          <w:rFonts w:ascii="Arial" w:hAnsi="Arial" w:cs="Arial"/>
          <w:sz w:val="24"/>
          <w:szCs w:val="24"/>
        </w:rPr>
      </w:pPr>
      <w:r>
        <w:rPr>
          <w:rFonts w:ascii="Arial" w:hAnsi="Arial" w:cs="Arial"/>
          <w:sz w:val="24"/>
          <w:szCs w:val="24"/>
        </w:rPr>
        <w:t>Though co(2020)</w:t>
      </w:r>
      <w:r w:rsidR="00F863D3" w:rsidRPr="003B3D14">
        <w:rPr>
          <w:rFonts w:ascii="Arial" w:hAnsi="Arial" w:cs="Arial"/>
          <w:sz w:val="24"/>
          <w:szCs w:val="24"/>
        </w:rPr>
        <w:t xml:space="preserve">How to determine a reliable source internet ,available at </w:t>
      </w:r>
      <w:r>
        <w:rPr>
          <w:rFonts w:ascii="Arial" w:hAnsi="Arial" w:cs="Arial"/>
          <w:sz w:val="24"/>
          <w:szCs w:val="24"/>
        </w:rPr>
        <w:t>:</w:t>
      </w:r>
      <w:hyperlink w:history="1">
        <w:r w:rsidR="00F863D3" w:rsidRPr="003B3D14">
          <w:rPr>
            <w:rStyle w:val="Hyperlink"/>
            <w:rFonts w:ascii="Arial" w:hAnsi="Arial" w:cs="Arial"/>
            <w:sz w:val="24"/>
            <w:szCs w:val="24"/>
          </w:rPr>
          <w:t>http://www.thoughtco.com (Accessed</w:t>
        </w:r>
      </w:hyperlink>
      <w:r w:rsidR="00F863D3" w:rsidRPr="003B3D14">
        <w:rPr>
          <w:rFonts w:ascii="Arial" w:hAnsi="Arial" w:cs="Arial"/>
          <w:sz w:val="24"/>
          <w:szCs w:val="24"/>
        </w:rPr>
        <w:t xml:space="preserve"> 11</w:t>
      </w:r>
      <w:r w:rsidR="00F863D3" w:rsidRPr="003B3D14">
        <w:rPr>
          <w:rFonts w:ascii="Arial" w:hAnsi="Arial" w:cs="Arial"/>
          <w:sz w:val="24"/>
          <w:szCs w:val="24"/>
          <w:vertAlign w:val="superscript"/>
        </w:rPr>
        <w:t>th</w:t>
      </w:r>
      <w:r w:rsidR="00F863D3" w:rsidRPr="003B3D14">
        <w:rPr>
          <w:rFonts w:ascii="Arial" w:hAnsi="Arial" w:cs="Arial"/>
          <w:sz w:val="24"/>
          <w:szCs w:val="24"/>
        </w:rPr>
        <w:t xml:space="preserve"> March 2020)</w:t>
      </w:r>
    </w:p>
    <w:p w:rsidR="00F33FD6" w:rsidRDefault="00F33FD6" w:rsidP="00EE4ABA">
      <w:pPr>
        <w:rPr>
          <w:rFonts w:ascii="Arial" w:hAnsi="Arial" w:cs="Arial"/>
          <w:sz w:val="24"/>
          <w:szCs w:val="24"/>
        </w:rPr>
      </w:pPr>
    </w:p>
    <w:p w:rsidR="00361B86" w:rsidRPr="003B3D14" w:rsidRDefault="00361B86" w:rsidP="00EE4ABA">
      <w:pPr>
        <w:rPr>
          <w:rFonts w:ascii="Arial" w:hAnsi="Arial" w:cs="Arial"/>
          <w:sz w:val="24"/>
          <w:szCs w:val="24"/>
        </w:rPr>
      </w:pPr>
    </w:p>
    <w:p w:rsidR="00361B86" w:rsidRPr="003B3D14" w:rsidRDefault="00361B86" w:rsidP="00EE4ABA">
      <w:pPr>
        <w:rPr>
          <w:rFonts w:ascii="Arial" w:hAnsi="Arial" w:cs="Arial"/>
          <w:sz w:val="24"/>
          <w:szCs w:val="24"/>
        </w:rPr>
      </w:pPr>
    </w:p>
    <w:p w:rsidR="003B3D14" w:rsidRPr="003B3D14" w:rsidRDefault="003B3D14" w:rsidP="00EE4ABA"/>
    <w:p w:rsidR="00361B86" w:rsidRPr="00B84CFC" w:rsidRDefault="00B84CFC" w:rsidP="00EE4ABA">
      <w:pPr>
        <w:rPr>
          <w:rFonts w:ascii="Arial" w:hAnsi="Arial" w:cs="Arial"/>
          <w:sz w:val="24"/>
          <w:szCs w:val="24"/>
        </w:rPr>
      </w:pPr>
      <w:r w:rsidRPr="00B84CFC">
        <w:rPr>
          <w:rFonts w:ascii="Arial" w:hAnsi="Arial" w:cs="Arial"/>
          <w:sz w:val="24"/>
          <w:szCs w:val="24"/>
        </w:rPr>
        <w:t xml:space="preserve">                Results</w:t>
      </w:r>
    </w:p>
    <w:p w:rsidR="00361B86" w:rsidRDefault="00361B86" w:rsidP="00EE4ABA">
      <w:pPr>
        <w:rPr>
          <w:rFonts w:ascii="Arial" w:hAnsi="Arial" w:cs="Arial"/>
          <w:sz w:val="24"/>
          <w:szCs w:val="24"/>
        </w:rPr>
      </w:pPr>
      <w:r w:rsidRPr="003B3D14">
        <w:rPr>
          <w:rFonts w:ascii="Arial" w:hAnsi="Arial" w:cs="Arial"/>
          <w:sz w:val="24"/>
          <w:szCs w:val="24"/>
        </w:rPr>
        <w:t xml:space="preserve">BBC skill wise( 2020 )Graphs, lists and Tables </w:t>
      </w:r>
      <w:r w:rsidR="00957706">
        <w:rPr>
          <w:rFonts w:ascii="Arial" w:hAnsi="Arial" w:cs="Arial"/>
          <w:sz w:val="24"/>
          <w:szCs w:val="24"/>
        </w:rPr>
        <w:t>.</w:t>
      </w:r>
      <w:r w:rsidRPr="003B3D14">
        <w:rPr>
          <w:rFonts w:ascii="Arial" w:hAnsi="Arial" w:cs="Arial"/>
          <w:sz w:val="24"/>
          <w:szCs w:val="24"/>
        </w:rPr>
        <w:t xml:space="preserve">Available at </w:t>
      </w:r>
      <w:r w:rsidR="008A3C69">
        <w:rPr>
          <w:rFonts w:ascii="Arial" w:hAnsi="Arial" w:cs="Arial"/>
          <w:sz w:val="24"/>
          <w:szCs w:val="24"/>
        </w:rPr>
        <w:t>:</w:t>
      </w:r>
      <w:r w:rsidRPr="003B3D14">
        <w:rPr>
          <w:rFonts w:ascii="Arial" w:hAnsi="Arial" w:cs="Arial"/>
          <w:sz w:val="24"/>
          <w:szCs w:val="24"/>
        </w:rPr>
        <w:t>htttp://www.bbc.co.uk/teach/</w:t>
      </w:r>
      <w:r w:rsidR="00CE2A26">
        <w:rPr>
          <w:rFonts w:ascii="Arial" w:hAnsi="Arial" w:cs="Arial"/>
          <w:sz w:val="24"/>
          <w:szCs w:val="24"/>
        </w:rPr>
        <w:t xml:space="preserve">skillswiseAccessed </w:t>
      </w:r>
      <w:r w:rsidR="00957706">
        <w:rPr>
          <w:rFonts w:ascii="Arial" w:hAnsi="Arial" w:cs="Arial"/>
          <w:sz w:val="24"/>
          <w:szCs w:val="24"/>
        </w:rPr>
        <w:t>:</w:t>
      </w:r>
      <w:r w:rsidR="00CE2A26">
        <w:rPr>
          <w:rFonts w:ascii="Arial" w:hAnsi="Arial" w:cs="Arial"/>
          <w:sz w:val="24"/>
          <w:szCs w:val="24"/>
        </w:rPr>
        <w:t>1st May 2020)</w:t>
      </w:r>
    </w:p>
    <w:p w:rsidR="00CE2A26" w:rsidRPr="00CE2A26" w:rsidRDefault="00CE2A26" w:rsidP="00EE4ABA">
      <w:pPr>
        <w:rPr>
          <w:rFonts w:ascii="Arial" w:hAnsi="Arial" w:cs="Arial"/>
          <w:i/>
          <w:sz w:val="24"/>
          <w:szCs w:val="24"/>
        </w:rPr>
      </w:pPr>
      <w:r w:rsidRPr="00CE2A26">
        <w:rPr>
          <w:rFonts w:ascii="Arial" w:hAnsi="Arial" w:cs="Arial"/>
          <w:i/>
          <w:sz w:val="24"/>
          <w:szCs w:val="24"/>
        </w:rPr>
        <w:t xml:space="preserve">BBC World News(2020)World News </w:t>
      </w:r>
      <w:r w:rsidR="00957706">
        <w:rPr>
          <w:rFonts w:ascii="Arial" w:hAnsi="Arial" w:cs="Arial"/>
          <w:i/>
          <w:sz w:val="24"/>
          <w:szCs w:val="24"/>
        </w:rPr>
        <w:t>.</w:t>
      </w:r>
      <w:r w:rsidRPr="00CE2A26">
        <w:rPr>
          <w:rFonts w:ascii="Arial" w:hAnsi="Arial" w:cs="Arial"/>
          <w:i/>
          <w:sz w:val="24"/>
          <w:szCs w:val="24"/>
        </w:rPr>
        <w:t>Available at :https://www.bbc.co.uk(Accessed 23RD May 2020)</w:t>
      </w:r>
    </w:p>
    <w:p w:rsidR="00CE2A26" w:rsidRPr="00CE2A26" w:rsidRDefault="00CE2A26" w:rsidP="00EE4ABA">
      <w:pPr>
        <w:rPr>
          <w:rFonts w:ascii="Arial" w:hAnsi="Arial" w:cs="Arial"/>
          <w:i/>
          <w:sz w:val="24"/>
          <w:szCs w:val="24"/>
        </w:rPr>
      </w:pPr>
      <w:r w:rsidRPr="00CE2A26">
        <w:rPr>
          <w:rFonts w:ascii="Arial" w:hAnsi="Arial" w:cs="Arial"/>
          <w:i/>
          <w:sz w:val="24"/>
          <w:szCs w:val="24"/>
        </w:rPr>
        <w:t>BBC Cambridge  (2014) Out and About Available at</w:t>
      </w:r>
      <w:r w:rsidR="00957706">
        <w:rPr>
          <w:rFonts w:ascii="Arial" w:hAnsi="Arial" w:cs="Arial"/>
          <w:i/>
          <w:sz w:val="24"/>
          <w:szCs w:val="24"/>
        </w:rPr>
        <w:t>:</w:t>
      </w:r>
      <w:r w:rsidRPr="00CE2A26">
        <w:rPr>
          <w:rFonts w:ascii="Arial" w:hAnsi="Arial" w:cs="Arial"/>
          <w:i/>
          <w:sz w:val="24"/>
          <w:szCs w:val="24"/>
        </w:rPr>
        <w:t xml:space="preserve"> https:// www.bbc.co.uk/cambridgeshire/content/articles/2007/05/09/springwatch_festival_feature.shtml(Accessed: 23rd May 2020)</w:t>
      </w:r>
    </w:p>
    <w:p w:rsidR="00361B86" w:rsidRPr="003B3D14" w:rsidRDefault="00361B86" w:rsidP="00EE4ABA">
      <w:pPr>
        <w:rPr>
          <w:rFonts w:ascii="Arial" w:hAnsi="Arial" w:cs="Arial"/>
          <w:sz w:val="24"/>
          <w:szCs w:val="24"/>
        </w:rPr>
      </w:pPr>
      <w:r w:rsidRPr="003B3D14">
        <w:rPr>
          <w:rFonts w:ascii="Arial" w:hAnsi="Arial" w:cs="Arial"/>
          <w:sz w:val="24"/>
          <w:szCs w:val="24"/>
        </w:rPr>
        <w:t xml:space="preserve">Chartsjs.org </w:t>
      </w:r>
      <w:r w:rsidR="00957706">
        <w:rPr>
          <w:rFonts w:ascii="Arial" w:hAnsi="Arial" w:cs="Arial"/>
          <w:sz w:val="24"/>
          <w:szCs w:val="24"/>
        </w:rPr>
        <w:t>(</w:t>
      </w:r>
      <w:r w:rsidRPr="003B3D14">
        <w:rPr>
          <w:rFonts w:ascii="Arial" w:hAnsi="Arial" w:cs="Arial"/>
          <w:sz w:val="24"/>
          <w:szCs w:val="24"/>
        </w:rPr>
        <w:t xml:space="preserve">2020 </w:t>
      </w:r>
      <w:r w:rsidR="00957706">
        <w:rPr>
          <w:rFonts w:ascii="Arial" w:hAnsi="Arial" w:cs="Arial"/>
          <w:sz w:val="24"/>
          <w:szCs w:val="24"/>
        </w:rPr>
        <w:t>)</w:t>
      </w:r>
      <w:r w:rsidRPr="003B3D14">
        <w:rPr>
          <w:rFonts w:ascii="Arial" w:hAnsi="Arial" w:cs="Arial"/>
          <w:sz w:val="24"/>
          <w:szCs w:val="24"/>
        </w:rPr>
        <w:t>Available at http://www.chartjs.org/docs/latest/charts/doughnut.html (Accessed 23rd may 2020)</w:t>
      </w:r>
    </w:p>
    <w:p w:rsidR="00361B86" w:rsidRDefault="00361B86" w:rsidP="00EE4ABA">
      <w:pPr>
        <w:rPr>
          <w:rFonts w:ascii="Arial" w:hAnsi="Arial" w:cs="Arial"/>
          <w:sz w:val="24"/>
          <w:szCs w:val="24"/>
        </w:rPr>
      </w:pPr>
      <w:r w:rsidRPr="003B3D14">
        <w:rPr>
          <w:rFonts w:ascii="Arial" w:hAnsi="Arial" w:cs="Arial"/>
          <w:sz w:val="24"/>
          <w:szCs w:val="24"/>
        </w:rPr>
        <w:t xml:space="preserve">Blewitt, J.(2010) </w:t>
      </w:r>
      <w:r w:rsidRPr="00F768CB">
        <w:rPr>
          <w:rFonts w:ascii="Arial" w:hAnsi="Arial" w:cs="Arial"/>
          <w:i/>
          <w:sz w:val="24"/>
          <w:szCs w:val="24"/>
        </w:rPr>
        <w:t>Media, Ecology Conservation , using the media to protect the worlds wildlife</w:t>
      </w:r>
      <w:r w:rsidRPr="003B3D14">
        <w:rPr>
          <w:rFonts w:ascii="Arial" w:hAnsi="Arial" w:cs="Arial"/>
          <w:sz w:val="24"/>
          <w:szCs w:val="24"/>
        </w:rPr>
        <w:t xml:space="preserve"> and </w:t>
      </w:r>
      <w:r w:rsidRPr="00F768CB">
        <w:rPr>
          <w:rFonts w:ascii="Arial" w:hAnsi="Arial" w:cs="Arial"/>
          <w:i/>
          <w:sz w:val="24"/>
          <w:szCs w:val="24"/>
        </w:rPr>
        <w:t xml:space="preserve">ecosystems </w:t>
      </w:r>
      <w:r w:rsidRPr="003B3D14">
        <w:rPr>
          <w:rFonts w:ascii="Arial" w:hAnsi="Arial" w:cs="Arial"/>
          <w:sz w:val="24"/>
          <w:szCs w:val="24"/>
        </w:rPr>
        <w:t>, Cambridge :Green Books ltd.</w:t>
      </w:r>
    </w:p>
    <w:p w:rsidR="00CE2A26" w:rsidRPr="00CE2A26" w:rsidRDefault="00CE2A26" w:rsidP="00EE4ABA">
      <w:pPr>
        <w:rPr>
          <w:rFonts w:ascii="Arial" w:hAnsi="Arial" w:cs="Arial"/>
          <w:i/>
          <w:sz w:val="24"/>
          <w:szCs w:val="24"/>
        </w:rPr>
      </w:pPr>
      <w:r w:rsidRPr="00CE2A26">
        <w:rPr>
          <w:rFonts w:ascii="Arial" w:hAnsi="Arial" w:cs="Arial"/>
          <w:sz w:val="24"/>
          <w:szCs w:val="24"/>
        </w:rPr>
        <w:t>Imdb.com(2020)</w:t>
      </w:r>
      <w:r w:rsidRPr="00CE2A26">
        <w:rPr>
          <w:rFonts w:ascii="Arial" w:hAnsi="Arial" w:cs="Arial"/>
          <w:i/>
          <w:sz w:val="24"/>
          <w:szCs w:val="24"/>
        </w:rPr>
        <w:t>Blue Planet 11 Available at :https://ww.idmb.com.(Accessed :23 May 2020)</w:t>
      </w:r>
    </w:p>
    <w:p w:rsidR="00361B86" w:rsidRPr="003B3D14" w:rsidRDefault="00361B86" w:rsidP="00EE4ABA">
      <w:pPr>
        <w:rPr>
          <w:rFonts w:ascii="Arial" w:hAnsi="Arial" w:cs="Arial"/>
          <w:color w:val="FF0000"/>
          <w:sz w:val="24"/>
          <w:szCs w:val="24"/>
        </w:rPr>
      </w:pPr>
      <w:r w:rsidRPr="003B3D14">
        <w:rPr>
          <w:rFonts w:ascii="Arial" w:hAnsi="Arial" w:cs="Arial"/>
          <w:sz w:val="24"/>
          <w:szCs w:val="24"/>
        </w:rPr>
        <w:t>Reville,W(2020) ‘Australian bush Fires wer</w:t>
      </w:r>
      <w:r w:rsidR="00957706">
        <w:rPr>
          <w:rFonts w:ascii="Arial" w:hAnsi="Arial" w:cs="Arial"/>
          <w:sz w:val="24"/>
          <w:szCs w:val="24"/>
        </w:rPr>
        <w:t>e not caused by climate change .</w:t>
      </w:r>
      <w:r w:rsidRPr="003B3D14">
        <w:rPr>
          <w:rFonts w:ascii="Arial" w:hAnsi="Arial" w:cs="Arial"/>
          <w:sz w:val="24"/>
          <w:szCs w:val="24"/>
        </w:rPr>
        <w:t xml:space="preserve">Available </w:t>
      </w:r>
      <w:r w:rsidR="00EE4ABA" w:rsidRPr="003B3D14">
        <w:rPr>
          <w:rFonts w:ascii="Arial" w:hAnsi="Arial" w:cs="Arial"/>
          <w:sz w:val="24"/>
          <w:szCs w:val="24"/>
        </w:rPr>
        <w:t>at</w:t>
      </w:r>
      <w:r w:rsidR="00EE4ABA">
        <w:rPr>
          <w:rFonts w:ascii="Arial" w:hAnsi="Arial" w:cs="Arial"/>
          <w:sz w:val="24"/>
          <w:szCs w:val="24"/>
        </w:rPr>
        <w:t>:</w:t>
      </w:r>
      <w:r w:rsidR="00EE4ABA">
        <w:t xml:space="preserve"> http</w:t>
      </w:r>
      <w:r w:rsidRPr="003B3D14">
        <w:rPr>
          <w:rFonts w:ascii="Arial" w:hAnsi="Arial" w:cs="Arial"/>
          <w:sz w:val="24"/>
          <w:szCs w:val="24"/>
        </w:rPr>
        <w:t xml:space="preserve"> (Accessed  3</w:t>
      </w:r>
      <w:r w:rsidRPr="003B3D14">
        <w:rPr>
          <w:rFonts w:ascii="Arial" w:hAnsi="Arial" w:cs="Arial"/>
          <w:sz w:val="24"/>
          <w:szCs w:val="24"/>
          <w:vertAlign w:val="superscript"/>
        </w:rPr>
        <w:t>rd</w:t>
      </w:r>
      <w:r w:rsidRPr="003B3D14">
        <w:rPr>
          <w:rFonts w:ascii="Arial" w:hAnsi="Arial" w:cs="Arial"/>
          <w:sz w:val="24"/>
          <w:szCs w:val="24"/>
        </w:rPr>
        <w:t xml:space="preserve"> February 2020) </w:t>
      </w:r>
    </w:p>
    <w:p w:rsidR="00361B86" w:rsidRPr="00F768CB" w:rsidRDefault="00F768CB" w:rsidP="00EE4ABA">
      <w:pPr>
        <w:rPr>
          <w:rFonts w:ascii="Arial" w:hAnsi="Arial" w:cs="Arial"/>
          <w:sz w:val="24"/>
          <w:szCs w:val="24"/>
        </w:rPr>
      </w:pPr>
      <w:r w:rsidRPr="00F768CB">
        <w:rPr>
          <w:rFonts w:ascii="Arial" w:hAnsi="Arial" w:cs="Arial"/>
          <w:sz w:val="24"/>
          <w:szCs w:val="24"/>
        </w:rPr>
        <w:t>Of Com</w:t>
      </w:r>
      <w:r w:rsidR="00361B86" w:rsidRPr="00F768CB">
        <w:rPr>
          <w:rFonts w:ascii="Arial" w:hAnsi="Arial" w:cs="Arial"/>
          <w:sz w:val="24"/>
          <w:szCs w:val="24"/>
        </w:rPr>
        <w:t xml:space="preserve"> (2018) Key findings from </w:t>
      </w:r>
      <w:r w:rsidRPr="00F768CB">
        <w:rPr>
          <w:rFonts w:ascii="Arial" w:hAnsi="Arial" w:cs="Arial"/>
          <w:sz w:val="24"/>
          <w:szCs w:val="24"/>
        </w:rPr>
        <w:t>t</w:t>
      </w:r>
      <w:r w:rsidR="00361B86" w:rsidRPr="00F768CB">
        <w:rPr>
          <w:rFonts w:ascii="Arial" w:hAnsi="Arial" w:cs="Arial"/>
          <w:sz w:val="24"/>
          <w:szCs w:val="24"/>
        </w:rPr>
        <w:t xml:space="preserve">he report .Available </w:t>
      </w:r>
      <w:r w:rsidR="00957706">
        <w:rPr>
          <w:rFonts w:ascii="Arial" w:hAnsi="Arial" w:cs="Arial"/>
          <w:sz w:val="24"/>
          <w:szCs w:val="24"/>
        </w:rPr>
        <w:t>at http://</w:t>
      </w:r>
      <w:r w:rsidR="00957706" w:rsidRPr="00957706">
        <w:rPr>
          <w:rFonts w:ascii="Arial" w:hAnsi="Arial" w:cs="Arial"/>
          <w:i/>
          <w:sz w:val="24"/>
          <w:szCs w:val="24"/>
        </w:rPr>
        <w:t>ofcom.org.uk</w:t>
      </w:r>
      <w:r w:rsidR="00957706">
        <w:rPr>
          <w:rFonts w:ascii="Arial" w:hAnsi="Arial" w:cs="Arial"/>
          <w:sz w:val="24"/>
          <w:szCs w:val="24"/>
        </w:rPr>
        <w:t xml:space="preserve"> (Accessed:</w:t>
      </w:r>
      <w:r w:rsidR="00361B86" w:rsidRPr="00F768CB">
        <w:rPr>
          <w:rFonts w:ascii="Arial" w:hAnsi="Arial" w:cs="Arial"/>
          <w:sz w:val="24"/>
          <w:szCs w:val="24"/>
        </w:rPr>
        <w:t xml:space="preserve"> 23rd May 2020  )</w:t>
      </w:r>
    </w:p>
    <w:p w:rsidR="002147B1" w:rsidRPr="00F768CB" w:rsidRDefault="002147B1" w:rsidP="00EE4ABA">
      <w:pPr>
        <w:rPr>
          <w:rFonts w:ascii="Arial" w:hAnsi="Arial" w:cs="Arial"/>
          <w:sz w:val="24"/>
          <w:szCs w:val="24"/>
        </w:rPr>
      </w:pPr>
      <w:r>
        <w:rPr>
          <w:rFonts w:ascii="Arial" w:hAnsi="Arial" w:cs="Arial"/>
          <w:sz w:val="24"/>
          <w:szCs w:val="24"/>
        </w:rPr>
        <w:t xml:space="preserve">Sweney,M(2018) Body that rejected Iceland Christmas Ad faced </w:t>
      </w:r>
      <w:r w:rsidR="00C55FA1">
        <w:rPr>
          <w:rFonts w:ascii="Arial" w:hAnsi="Arial" w:cs="Arial"/>
          <w:sz w:val="24"/>
          <w:szCs w:val="24"/>
        </w:rPr>
        <w:t>storm</w:t>
      </w:r>
      <w:r>
        <w:rPr>
          <w:rFonts w:ascii="Arial" w:hAnsi="Arial" w:cs="Arial"/>
          <w:sz w:val="24"/>
          <w:szCs w:val="24"/>
        </w:rPr>
        <w:t xml:space="preserve"> of Abuse Available at http:</w:t>
      </w:r>
      <w:r w:rsidRPr="002147B1">
        <w:t xml:space="preserve"> </w:t>
      </w:r>
      <w:r w:rsidRPr="002147B1">
        <w:rPr>
          <w:rFonts w:ascii="Arial" w:hAnsi="Arial" w:cs="Arial"/>
          <w:sz w:val="24"/>
          <w:szCs w:val="24"/>
        </w:rPr>
        <w:t>https://www.theguardian.com/media/2018/nov/19/banned-iceland-christmas-ad-clearcast-facvebook-palm-oil</w:t>
      </w:r>
    </w:p>
    <w:p w:rsidR="00361B86" w:rsidRDefault="00361B86" w:rsidP="00EE4ABA">
      <w:pPr>
        <w:rPr>
          <w:rFonts w:ascii="Arial" w:hAnsi="Arial" w:cs="Arial"/>
          <w:sz w:val="24"/>
          <w:szCs w:val="24"/>
        </w:rPr>
      </w:pPr>
      <w:r w:rsidRPr="003B3D14">
        <w:rPr>
          <w:rFonts w:ascii="Arial" w:hAnsi="Arial" w:cs="Arial"/>
          <w:sz w:val="24"/>
          <w:szCs w:val="24"/>
        </w:rPr>
        <w:t>The Guardian Newspaper (2018) Blue Planet 11 is year's most watched British tv show available at</w:t>
      </w:r>
      <w:r w:rsidR="008A3C69">
        <w:rPr>
          <w:rFonts w:ascii="Arial" w:hAnsi="Arial" w:cs="Arial"/>
          <w:sz w:val="24"/>
          <w:szCs w:val="24"/>
        </w:rPr>
        <w:t>:</w:t>
      </w:r>
      <w:r w:rsidRPr="003B3D14">
        <w:rPr>
          <w:rFonts w:ascii="Arial" w:hAnsi="Arial" w:cs="Arial"/>
          <w:sz w:val="24"/>
          <w:szCs w:val="24"/>
        </w:rPr>
        <w:t xml:space="preserve"> </w:t>
      </w:r>
      <w:hyperlink r:id="rId40" w:history="1">
        <w:r w:rsidRPr="00B26E6A">
          <w:rPr>
            <w:rStyle w:val="Hyperlink"/>
            <w:rFonts w:ascii="Arial" w:hAnsi="Arial" w:cs="Arial"/>
            <w:i/>
            <w:sz w:val="24"/>
            <w:szCs w:val="24"/>
          </w:rPr>
          <w:t>http://www.theguardian.com</w:t>
        </w:r>
      </w:hyperlink>
      <w:r w:rsidRPr="003B3D14">
        <w:rPr>
          <w:rFonts w:ascii="Arial" w:hAnsi="Arial" w:cs="Arial"/>
          <w:sz w:val="24"/>
          <w:szCs w:val="24"/>
        </w:rPr>
        <w:t>( Accessed 24</w:t>
      </w:r>
      <w:r w:rsidRPr="003B3D14">
        <w:rPr>
          <w:rFonts w:ascii="Arial" w:hAnsi="Arial" w:cs="Arial"/>
          <w:sz w:val="24"/>
          <w:szCs w:val="24"/>
          <w:vertAlign w:val="superscript"/>
        </w:rPr>
        <w:t>th</w:t>
      </w:r>
      <w:r w:rsidRPr="003B3D14">
        <w:rPr>
          <w:rFonts w:ascii="Arial" w:hAnsi="Arial" w:cs="Arial"/>
          <w:sz w:val="24"/>
          <w:szCs w:val="24"/>
        </w:rPr>
        <w:t xml:space="preserve"> March 2020)</w:t>
      </w:r>
    </w:p>
    <w:p w:rsidR="00CE2A26" w:rsidRPr="00B26E6A" w:rsidRDefault="00CE2A26" w:rsidP="00EE4ABA">
      <w:pPr>
        <w:rPr>
          <w:rFonts w:ascii="Arial" w:hAnsi="Arial" w:cs="Arial"/>
          <w:color w:val="000000" w:themeColor="text1"/>
          <w:sz w:val="24"/>
          <w:szCs w:val="24"/>
        </w:rPr>
      </w:pPr>
      <w:r w:rsidRPr="00B26E6A">
        <w:rPr>
          <w:rFonts w:ascii="Arial" w:hAnsi="Arial" w:cs="Arial"/>
          <w:color w:val="000000" w:themeColor="text1"/>
          <w:sz w:val="24"/>
          <w:szCs w:val="24"/>
        </w:rPr>
        <w:lastRenderedPageBreak/>
        <w:t>Technad</w:t>
      </w:r>
      <w:r w:rsidR="00EE4ABA">
        <w:rPr>
          <w:rFonts w:ascii="Arial" w:hAnsi="Arial" w:cs="Arial"/>
          <w:color w:val="000000" w:themeColor="text1"/>
          <w:sz w:val="24"/>
          <w:szCs w:val="24"/>
        </w:rPr>
        <w:t xml:space="preserve">u.com( 2020 )How to Watch Seven Worlds </w:t>
      </w:r>
      <w:r w:rsidRPr="00B26E6A">
        <w:rPr>
          <w:rFonts w:ascii="Arial" w:hAnsi="Arial" w:cs="Arial"/>
          <w:color w:val="000000" w:themeColor="text1"/>
          <w:sz w:val="24"/>
          <w:szCs w:val="24"/>
        </w:rPr>
        <w:t xml:space="preserve">One Planet Online available at: </w:t>
      </w:r>
      <w:r w:rsidRPr="00B26E6A">
        <w:rPr>
          <w:rFonts w:ascii="Arial" w:hAnsi="Arial" w:cs="Arial"/>
          <w:i/>
          <w:color w:val="000000" w:themeColor="text1"/>
          <w:sz w:val="24"/>
          <w:szCs w:val="24"/>
        </w:rPr>
        <w:t>https://technadu.com</w:t>
      </w:r>
      <w:r w:rsidRPr="00B26E6A">
        <w:rPr>
          <w:rFonts w:ascii="Arial" w:hAnsi="Arial" w:cs="Arial"/>
          <w:color w:val="000000" w:themeColor="text1"/>
          <w:sz w:val="24"/>
          <w:szCs w:val="24"/>
        </w:rPr>
        <w:t xml:space="preserve"> (Accessed 23rd May 2020)</w:t>
      </w:r>
    </w:p>
    <w:p w:rsidR="00361B86" w:rsidRPr="003B3D14" w:rsidRDefault="00361B86" w:rsidP="00EE4ABA">
      <w:pPr>
        <w:rPr>
          <w:rFonts w:ascii="Arial" w:hAnsi="Arial" w:cs="Arial"/>
          <w:sz w:val="24"/>
          <w:szCs w:val="24"/>
        </w:rPr>
      </w:pPr>
      <w:r w:rsidRPr="003B3D14">
        <w:rPr>
          <w:rFonts w:ascii="Arial" w:hAnsi="Arial" w:cs="Arial"/>
          <w:sz w:val="24"/>
          <w:szCs w:val="24"/>
        </w:rPr>
        <w:t xml:space="preserve">Thomas, Gary (2009) </w:t>
      </w:r>
      <w:r w:rsidRPr="00F768CB">
        <w:rPr>
          <w:rFonts w:ascii="Arial" w:hAnsi="Arial" w:cs="Arial"/>
          <w:i/>
          <w:sz w:val="24"/>
          <w:szCs w:val="24"/>
        </w:rPr>
        <w:t>How to do your research Project  ,a guide for students in education</w:t>
      </w:r>
      <w:r w:rsidRPr="003B3D14">
        <w:rPr>
          <w:rFonts w:ascii="Arial" w:hAnsi="Arial" w:cs="Arial"/>
          <w:sz w:val="24"/>
          <w:szCs w:val="24"/>
        </w:rPr>
        <w:t xml:space="preserve"> and </w:t>
      </w:r>
      <w:r w:rsidRPr="00F768CB">
        <w:rPr>
          <w:rFonts w:ascii="Arial" w:hAnsi="Arial" w:cs="Arial"/>
          <w:i/>
          <w:sz w:val="24"/>
          <w:szCs w:val="24"/>
        </w:rPr>
        <w:t>applied social sciences</w:t>
      </w:r>
      <w:r w:rsidRPr="003B3D14">
        <w:rPr>
          <w:rFonts w:ascii="Arial" w:hAnsi="Arial" w:cs="Arial"/>
          <w:sz w:val="24"/>
          <w:szCs w:val="24"/>
        </w:rPr>
        <w:t xml:space="preserve"> London:Sage </w:t>
      </w:r>
      <w:r w:rsidRPr="003B3D14">
        <w:rPr>
          <w:rFonts w:ascii="Arial" w:hAnsi="Arial" w:cs="Arial"/>
          <w:color w:val="FF0000"/>
          <w:sz w:val="24"/>
          <w:szCs w:val="24"/>
        </w:rPr>
        <w:t xml:space="preserve">         </w:t>
      </w:r>
    </w:p>
    <w:p w:rsidR="00166CE5" w:rsidRDefault="00361B86" w:rsidP="00EE4ABA">
      <w:pPr>
        <w:rPr>
          <w:rFonts w:ascii="Arial" w:hAnsi="Arial" w:cs="Arial"/>
          <w:sz w:val="24"/>
          <w:szCs w:val="24"/>
        </w:rPr>
      </w:pPr>
      <w:r w:rsidRPr="00CE2A26">
        <w:rPr>
          <w:rFonts w:ascii="Arial" w:hAnsi="Arial" w:cs="Arial"/>
          <w:sz w:val="24"/>
          <w:szCs w:val="24"/>
        </w:rPr>
        <w:t xml:space="preserve">Tolvonen,T,Tenkanen,H,Minin,D,E(2015)’Prospects and challenges for social media data in conservation science ‘Frontiers in Environmental Science   </w:t>
      </w:r>
      <w:r w:rsidRPr="00CE2A26">
        <w:rPr>
          <w:rFonts w:ascii="Arial" w:hAnsi="Arial" w:cs="Arial"/>
          <w:sz w:val="24"/>
          <w:szCs w:val="24"/>
          <w:shd w:val="clear" w:color="auto" w:fill="FFFFFF"/>
        </w:rPr>
        <w:t xml:space="preserve"> </w:t>
      </w:r>
      <w:hyperlink r:id="rId41" w:history="1">
        <w:r w:rsidRPr="00CE2A26">
          <w:rPr>
            <w:rFonts w:ascii="Arial" w:hAnsi="Arial" w:cs="Arial"/>
            <w:sz w:val="24"/>
            <w:szCs w:val="24"/>
            <w:u w:val="single"/>
          </w:rPr>
          <w:t>https://doi.org/10.3389/fenvs.2015.00063</w:t>
        </w:r>
      </w:hyperlink>
      <w:r w:rsidRPr="00CE2A26">
        <w:rPr>
          <w:rFonts w:ascii="Arial" w:hAnsi="Arial" w:cs="Arial"/>
          <w:sz w:val="24"/>
          <w:szCs w:val="24"/>
        </w:rPr>
        <w:t xml:space="preserve"> </w:t>
      </w:r>
    </w:p>
    <w:p w:rsidR="002147B1" w:rsidRDefault="002147B1" w:rsidP="00EE4ABA">
      <w:pPr>
        <w:rPr>
          <w:rFonts w:ascii="Arial" w:hAnsi="Arial" w:cs="Arial"/>
          <w:sz w:val="24"/>
          <w:szCs w:val="24"/>
        </w:rPr>
      </w:pPr>
    </w:p>
    <w:p w:rsidR="00DD51F5" w:rsidRDefault="00DD51F5"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1C1612" w:rsidRDefault="001C1612" w:rsidP="00EE4ABA">
      <w:pPr>
        <w:rPr>
          <w:rFonts w:ascii="Arial" w:hAnsi="Arial" w:cs="Arial"/>
          <w:sz w:val="24"/>
          <w:szCs w:val="24"/>
        </w:rPr>
      </w:pPr>
    </w:p>
    <w:p w:rsidR="00DD51F5" w:rsidRDefault="00DD51F5" w:rsidP="00EE4ABA">
      <w:pPr>
        <w:rPr>
          <w:rFonts w:ascii="Arial" w:hAnsi="Arial" w:cs="Arial"/>
          <w:sz w:val="24"/>
          <w:szCs w:val="24"/>
        </w:rPr>
      </w:pPr>
      <w:r>
        <w:rPr>
          <w:rFonts w:ascii="Arial" w:hAnsi="Arial" w:cs="Arial"/>
          <w:sz w:val="24"/>
          <w:szCs w:val="24"/>
        </w:rPr>
        <w:t xml:space="preserve">    Conclusions </w:t>
      </w:r>
      <w:r w:rsidR="001D0752">
        <w:rPr>
          <w:rFonts w:ascii="Arial" w:hAnsi="Arial" w:cs="Arial"/>
          <w:sz w:val="24"/>
          <w:szCs w:val="24"/>
        </w:rPr>
        <w:t xml:space="preserve"> </w:t>
      </w:r>
    </w:p>
    <w:p w:rsidR="00DD51F5" w:rsidRDefault="00DD51F5" w:rsidP="00EE4ABA">
      <w:pPr>
        <w:rPr>
          <w:rFonts w:ascii="Arial" w:hAnsi="Arial" w:cs="Arial"/>
          <w:sz w:val="24"/>
          <w:szCs w:val="24"/>
        </w:rPr>
      </w:pPr>
      <w:r w:rsidRPr="00F768CB">
        <w:rPr>
          <w:rFonts w:ascii="Arial" w:hAnsi="Arial" w:cs="Arial"/>
          <w:sz w:val="24"/>
          <w:szCs w:val="24"/>
        </w:rPr>
        <w:t xml:space="preserve">Blewitt, </w:t>
      </w:r>
      <w:r>
        <w:rPr>
          <w:rFonts w:ascii="Arial" w:hAnsi="Arial" w:cs="Arial"/>
          <w:sz w:val="24"/>
          <w:szCs w:val="24"/>
        </w:rPr>
        <w:t>J.</w:t>
      </w:r>
      <w:r w:rsidRPr="00F768CB">
        <w:rPr>
          <w:rFonts w:ascii="Arial" w:hAnsi="Arial" w:cs="Arial"/>
          <w:sz w:val="24"/>
          <w:szCs w:val="24"/>
        </w:rPr>
        <w:t>(2010)</w:t>
      </w:r>
      <w:r w:rsidRPr="00F768CB">
        <w:rPr>
          <w:rFonts w:ascii="Arial" w:hAnsi="Arial" w:cs="Arial"/>
          <w:i/>
          <w:sz w:val="24"/>
          <w:szCs w:val="24"/>
        </w:rPr>
        <w:t>Media, Ecology Conservation</w:t>
      </w:r>
      <w:r w:rsidRPr="00F768CB">
        <w:rPr>
          <w:rFonts w:ascii="Arial" w:hAnsi="Arial" w:cs="Arial"/>
          <w:sz w:val="24"/>
          <w:szCs w:val="24"/>
        </w:rPr>
        <w:t xml:space="preserve"> , </w:t>
      </w:r>
      <w:r w:rsidRPr="00F768CB">
        <w:rPr>
          <w:rFonts w:ascii="Arial" w:hAnsi="Arial" w:cs="Arial"/>
          <w:i/>
          <w:sz w:val="24"/>
          <w:szCs w:val="24"/>
        </w:rPr>
        <w:t>using the media to protect the worlds wildlife and ecosystems</w:t>
      </w:r>
      <w:r w:rsidRPr="00F768CB">
        <w:rPr>
          <w:rFonts w:ascii="Arial" w:hAnsi="Arial" w:cs="Arial"/>
          <w:sz w:val="24"/>
          <w:szCs w:val="24"/>
        </w:rPr>
        <w:t xml:space="preserve"> , Cambridge :Green Books ltd.</w:t>
      </w:r>
    </w:p>
    <w:p w:rsidR="009522F7" w:rsidRDefault="009522F7" w:rsidP="00EE4ABA">
      <w:pPr>
        <w:rPr>
          <w:rFonts w:ascii="Arial" w:hAnsi="Arial" w:cs="Arial"/>
          <w:sz w:val="24"/>
          <w:szCs w:val="24"/>
        </w:rPr>
      </w:pPr>
      <w:r w:rsidRPr="00F768CB">
        <w:rPr>
          <w:rFonts w:ascii="Arial" w:hAnsi="Arial" w:cs="Arial"/>
          <w:sz w:val="24"/>
          <w:szCs w:val="24"/>
        </w:rPr>
        <w:t>Brownlow M. and Honeyborne,J.(2017) Blue Planet 2 A new world of hidden depths.London:BBC Books.</w:t>
      </w:r>
    </w:p>
    <w:p w:rsidR="00DD51F5" w:rsidRDefault="00DD51F5" w:rsidP="00DD51F5">
      <w:pPr>
        <w:rPr>
          <w:rFonts w:ascii="Arial" w:hAnsi="Arial" w:cs="Arial"/>
          <w:color w:val="C00000"/>
          <w:sz w:val="24"/>
          <w:szCs w:val="24"/>
        </w:rPr>
      </w:pPr>
      <w:r w:rsidRPr="00F768CB">
        <w:rPr>
          <w:rFonts w:ascii="Arial" w:hAnsi="Arial" w:cs="Arial"/>
          <w:sz w:val="24"/>
          <w:szCs w:val="24"/>
        </w:rPr>
        <w:lastRenderedPageBreak/>
        <w:t xml:space="preserve">Tolvonen,T,Tenkanen,H,Minin,D,E(2015)’Prospects and challenges for social media data in conservation science ‘ </w:t>
      </w:r>
      <w:r w:rsidRPr="00F768CB">
        <w:rPr>
          <w:rFonts w:ascii="Arial" w:hAnsi="Arial" w:cs="Arial"/>
          <w:i/>
          <w:iCs/>
          <w:sz w:val="24"/>
          <w:szCs w:val="24"/>
        </w:rPr>
        <w:t>Frontiers in Environmental Science</w:t>
      </w:r>
      <w:r w:rsidRPr="00F768CB">
        <w:rPr>
          <w:rFonts w:ascii="Arial" w:hAnsi="Arial" w:cs="Arial"/>
          <w:sz w:val="24"/>
          <w:szCs w:val="24"/>
        </w:rPr>
        <w:t xml:space="preserve"> ,Available at: </w:t>
      </w:r>
      <w:hyperlink r:id="rId42" w:history="1">
        <w:r w:rsidRPr="00F768CB">
          <w:rPr>
            <w:rStyle w:val="Hyperlink"/>
            <w:rFonts w:ascii="Arial" w:hAnsi="Arial" w:cs="Arial"/>
            <w:sz w:val="24"/>
            <w:szCs w:val="24"/>
          </w:rPr>
          <w:t>https://doi.org/10.3389/fenvs.2015.00063</w:t>
        </w:r>
      </w:hyperlink>
      <w:r w:rsidRPr="00F768CB">
        <w:rPr>
          <w:rFonts w:ascii="Arial" w:hAnsi="Arial" w:cs="Arial"/>
          <w:color w:val="C00000"/>
          <w:sz w:val="24"/>
          <w:szCs w:val="24"/>
        </w:rPr>
        <w:t xml:space="preserve"> </w:t>
      </w:r>
    </w:p>
    <w:p w:rsidR="00196FB5" w:rsidRDefault="00635739" w:rsidP="00A65AAD">
      <w:pPr>
        <w:rPr>
          <w:rFonts w:ascii="Arial" w:hAnsi="Arial" w:cs="Arial"/>
          <w:sz w:val="24"/>
          <w:szCs w:val="24"/>
        </w:rPr>
      </w:pPr>
      <w:r w:rsidRPr="00F768CB">
        <w:rPr>
          <w:rFonts w:ascii="Arial" w:hAnsi="Arial" w:cs="Arial"/>
          <w:sz w:val="24"/>
          <w:szCs w:val="24"/>
        </w:rPr>
        <w:t xml:space="preserve">The Guardian Newspaper (2018) </w:t>
      </w:r>
      <w:r w:rsidRPr="00F768CB">
        <w:rPr>
          <w:rFonts w:ascii="Arial" w:hAnsi="Arial" w:cs="Arial"/>
          <w:i/>
          <w:sz w:val="24"/>
          <w:szCs w:val="24"/>
        </w:rPr>
        <w:t xml:space="preserve">Blue Planet 11 is </w:t>
      </w:r>
      <w:r w:rsidR="00C43008" w:rsidRPr="00F768CB">
        <w:rPr>
          <w:rFonts w:ascii="Arial" w:hAnsi="Arial" w:cs="Arial"/>
          <w:i/>
          <w:sz w:val="24"/>
          <w:szCs w:val="24"/>
        </w:rPr>
        <w:t>year's</w:t>
      </w:r>
      <w:r w:rsidRPr="00F768CB">
        <w:rPr>
          <w:rFonts w:ascii="Arial" w:hAnsi="Arial" w:cs="Arial"/>
          <w:i/>
          <w:sz w:val="24"/>
          <w:szCs w:val="24"/>
        </w:rPr>
        <w:t xml:space="preserve"> most watched British </w:t>
      </w:r>
      <w:r w:rsidR="00C43008" w:rsidRPr="00F768CB">
        <w:rPr>
          <w:rFonts w:ascii="Arial" w:hAnsi="Arial" w:cs="Arial"/>
          <w:i/>
          <w:sz w:val="24"/>
          <w:szCs w:val="24"/>
        </w:rPr>
        <w:t>TV</w:t>
      </w:r>
      <w:r w:rsidRPr="00F768CB">
        <w:rPr>
          <w:rFonts w:ascii="Arial" w:hAnsi="Arial" w:cs="Arial"/>
          <w:i/>
          <w:sz w:val="24"/>
          <w:szCs w:val="24"/>
        </w:rPr>
        <w:t xml:space="preserve"> show</w:t>
      </w:r>
      <w:r w:rsidRPr="00F768CB">
        <w:rPr>
          <w:rFonts w:ascii="Arial" w:hAnsi="Arial" w:cs="Arial"/>
          <w:sz w:val="24"/>
          <w:szCs w:val="24"/>
        </w:rPr>
        <w:t>. available</w:t>
      </w:r>
      <w:r w:rsidR="00196FB5" w:rsidRPr="00196FB5">
        <w:rPr>
          <w:rFonts w:ascii="Arial" w:hAnsi="Arial" w:cs="Arial"/>
          <w:sz w:val="24"/>
          <w:szCs w:val="24"/>
        </w:rPr>
        <w:t xml:space="preserve"> </w:t>
      </w:r>
      <w:r w:rsidR="00196FB5" w:rsidRPr="00F768CB">
        <w:rPr>
          <w:rFonts w:ascii="Arial" w:hAnsi="Arial" w:cs="Arial"/>
          <w:sz w:val="24"/>
          <w:szCs w:val="24"/>
        </w:rPr>
        <w:t xml:space="preserve">at: </w:t>
      </w:r>
      <w:hyperlink r:id="rId43" w:history="1">
        <w:r w:rsidR="00196FB5" w:rsidRPr="00F768CB">
          <w:rPr>
            <w:rStyle w:val="Hyperlink"/>
            <w:rFonts w:ascii="Arial" w:hAnsi="Arial" w:cs="Arial"/>
            <w:sz w:val="24"/>
            <w:szCs w:val="24"/>
          </w:rPr>
          <w:t>http://www.theguardian.com</w:t>
        </w:r>
      </w:hyperlink>
      <w:r w:rsidR="00196FB5" w:rsidRPr="00F768CB">
        <w:rPr>
          <w:rFonts w:ascii="Arial" w:hAnsi="Arial" w:cs="Arial"/>
          <w:sz w:val="24"/>
          <w:szCs w:val="24"/>
        </w:rPr>
        <w:t>. Accessed: 24</w:t>
      </w:r>
      <w:r w:rsidR="00196FB5" w:rsidRPr="00F768CB">
        <w:rPr>
          <w:rFonts w:ascii="Arial" w:hAnsi="Arial" w:cs="Arial"/>
          <w:sz w:val="24"/>
          <w:szCs w:val="24"/>
          <w:vertAlign w:val="superscript"/>
        </w:rPr>
        <w:t>th</w:t>
      </w:r>
      <w:r w:rsidR="00196FB5" w:rsidRPr="00F768CB">
        <w:rPr>
          <w:rFonts w:ascii="Arial" w:hAnsi="Arial" w:cs="Arial"/>
          <w:sz w:val="24"/>
          <w:szCs w:val="24"/>
        </w:rPr>
        <w:t xml:space="preserve"> March 2020)</w:t>
      </w:r>
    </w:p>
    <w:p w:rsidR="00196FB5" w:rsidRDefault="00635739" w:rsidP="00196FB5">
      <w:pPr>
        <w:rPr>
          <w:rFonts w:ascii="Arial" w:hAnsi="Arial" w:cs="Arial"/>
          <w:sz w:val="24"/>
          <w:szCs w:val="24"/>
        </w:rPr>
      </w:pPr>
      <w:r w:rsidRPr="00F768CB">
        <w:rPr>
          <w:rFonts w:ascii="Arial" w:hAnsi="Arial" w:cs="Arial"/>
          <w:sz w:val="24"/>
          <w:szCs w:val="24"/>
        </w:rPr>
        <w:t xml:space="preserve"> </w:t>
      </w:r>
      <w:r w:rsidR="00A65AAD">
        <w:rPr>
          <w:rFonts w:ascii="Arial" w:hAnsi="Arial" w:cs="Arial"/>
          <w:sz w:val="24"/>
          <w:szCs w:val="24"/>
        </w:rPr>
        <w:t>United Nations</w:t>
      </w:r>
      <w:r w:rsidR="00A65AAD" w:rsidRPr="00F768CB">
        <w:rPr>
          <w:rFonts w:ascii="Arial" w:hAnsi="Arial" w:cs="Arial"/>
          <w:sz w:val="24"/>
          <w:szCs w:val="24"/>
        </w:rPr>
        <w:t>(2020)</w:t>
      </w:r>
      <w:r w:rsidR="00A65AAD" w:rsidRPr="00F768CB">
        <w:rPr>
          <w:rFonts w:ascii="Arial" w:hAnsi="Arial" w:cs="Arial"/>
          <w:i/>
          <w:sz w:val="24"/>
          <w:szCs w:val="24"/>
        </w:rPr>
        <w:t>Sustainable Development Goals</w:t>
      </w:r>
      <w:r w:rsidR="00A65AAD" w:rsidRPr="00F768CB">
        <w:rPr>
          <w:rFonts w:ascii="Arial" w:hAnsi="Arial" w:cs="Arial"/>
          <w:sz w:val="24"/>
          <w:szCs w:val="24"/>
        </w:rPr>
        <w:t xml:space="preserve"> Available at </w:t>
      </w:r>
      <w:hyperlink r:id="rId44" w:history="1">
        <w:r w:rsidR="00196FB5" w:rsidRPr="00F768CB">
          <w:rPr>
            <w:rStyle w:val="Hyperlink"/>
            <w:rFonts w:ascii="Arial" w:hAnsi="Arial" w:cs="Arial"/>
            <w:sz w:val="24"/>
            <w:szCs w:val="24"/>
          </w:rPr>
          <w:t>https://sustainabledevelopment.un.org</w:t>
        </w:r>
      </w:hyperlink>
      <w:r w:rsidR="00196FB5" w:rsidRPr="00F768CB">
        <w:rPr>
          <w:rFonts w:ascii="Arial" w:hAnsi="Arial" w:cs="Arial"/>
          <w:sz w:val="24"/>
          <w:szCs w:val="24"/>
        </w:rPr>
        <w:t xml:space="preserve"> (accessed :2oth February 2020)</w:t>
      </w:r>
    </w:p>
    <w:p w:rsidR="00196FB5" w:rsidRDefault="00196FB5" w:rsidP="00A65AAD">
      <w:pPr>
        <w:rPr>
          <w:rFonts w:ascii="Arial" w:hAnsi="Arial" w:cs="Arial"/>
          <w:sz w:val="24"/>
          <w:szCs w:val="24"/>
        </w:rPr>
      </w:pPr>
    </w:p>
    <w:p w:rsidR="00A65AAD" w:rsidRDefault="00A65AAD" w:rsidP="00A65AAD">
      <w:pPr>
        <w:rPr>
          <w:rFonts w:ascii="Arial" w:hAnsi="Arial" w:cs="Arial"/>
          <w:sz w:val="24"/>
          <w:szCs w:val="24"/>
        </w:rPr>
      </w:pPr>
    </w:p>
    <w:p w:rsidR="00A65AAD" w:rsidRPr="00F768CB" w:rsidRDefault="00A65AAD" w:rsidP="00635739">
      <w:pPr>
        <w:rPr>
          <w:rFonts w:ascii="Arial" w:hAnsi="Arial" w:cs="Arial"/>
          <w:sz w:val="24"/>
          <w:szCs w:val="24"/>
        </w:rPr>
      </w:pPr>
    </w:p>
    <w:p w:rsidR="00635739" w:rsidRPr="00F768CB" w:rsidRDefault="00635739" w:rsidP="00DD51F5">
      <w:pPr>
        <w:rPr>
          <w:rFonts w:ascii="Arial" w:hAnsi="Arial" w:cs="Arial"/>
          <w:color w:val="C00000"/>
          <w:sz w:val="24"/>
          <w:szCs w:val="24"/>
        </w:rPr>
      </w:pPr>
    </w:p>
    <w:p w:rsidR="00DD51F5" w:rsidRDefault="00DD51F5" w:rsidP="00EE4ABA">
      <w:pPr>
        <w:rPr>
          <w:rFonts w:ascii="Arial" w:hAnsi="Arial" w:cs="Arial"/>
          <w:sz w:val="24"/>
          <w:szCs w:val="24"/>
        </w:rPr>
      </w:pPr>
    </w:p>
    <w:p w:rsidR="00DD51F5" w:rsidRDefault="00DD51F5" w:rsidP="00EE4ABA">
      <w:pPr>
        <w:rPr>
          <w:rFonts w:ascii="Arial" w:hAnsi="Arial" w:cs="Arial"/>
          <w:sz w:val="24"/>
          <w:szCs w:val="24"/>
        </w:rPr>
      </w:pPr>
    </w:p>
    <w:p w:rsidR="00DD51F5" w:rsidRDefault="00DD51F5" w:rsidP="00EE4ABA">
      <w:pPr>
        <w:rPr>
          <w:rFonts w:ascii="Arial" w:hAnsi="Arial" w:cs="Arial"/>
          <w:sz w:val="24"/>
          <w:szCs w:val="24"/>
        </w:rPr>
      </w:pPr>
    </w:p>
    <w:p w:rsidR="00DD51F5" w:rsidRDefault="00DD51F5" w:rsidP="00EE4ABA">
      <w:pPr>
        <w:rPr>
          <w:rFonts w:ascii="Arial" w:hAnsi="Arial" w:cs="Arial"/>
          <w:sz w:val="24"/>
          <w:szCs w:val="24"/>
        </w:rPr>
      </w:pPr>
    </w:p>
    <w:p w:rsidR="003B3D14" w:rsidRDefault="003B3D14" w:rsidP="00EE4ABA">
      <w:pPr>
        <w:jc w:val="both"/>
        <w:rPr>
          <w:color w:val="C00000"/>
        </w:rPr>
      </w:pPr>
    </w:p>
    <w:p w:rsidR="003B3D14" w:rsidRDefault="003B3D14" w:rsidP="00EE4ABA">
      <w:pPr>
        <w:jc w:val="both"/>
        <w:rPr>
          <w:color w:val="C00000"/>
        </w:rPr>
      </w:pPr>
    </w:p>
    <w:p w:rsidR="003B3D14" w:rsidRDefault="003B3D14" w:rsidP="00EE4ABA">
      <w:pPr>
        <w:jc w:val="both"/>
        <w:rPr>
          <w:color w:val="C00000"/>
        </w:rPr>
      </w:pPr>
    </w:p>
    <w:p w:rsidR="003B3D14" w:rsidRDefault="003B3D14" w:rsidP="00EE4ABA">
      <w:pPr>
        <w:jc w:val="both"/>
        <w:rPr>
          <w:color w:val="C00000"/>
        </w:rPr>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 xml:space="preserve">Appendix one </w:t>
      </w:r>
    </w:p>
    <w:p w:rsidR="00166CE5" w:rsidRPr="009A5D6D" w:rsidRDefault="00166CE5" w:rsidP="00EE4ABA">
      <w:pPr>
        <w:jc w:val="both"/>
        <w:rPr>
          <w:rFonts w:ascii="Arial" w:hAnsi="Arial" w:cs="Arial"/>
          <w:sz w:val="24"/>
          <w:szCs w:val="24"/>
          <w:u w:val="single"/>
        </w:rPr>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 xml:space="preserve"> Recycling Figures 2016-2916</w:t>
      </w:r>
    </w:p>
    <w:p w:rsidR="00166CE5" w:rsidRDefault="00166CE5" w:rsidP="00EE4ABA">
      <w:pPr>
        <w:jc w:val="both"/>
        <w:rPr>
          <w:u w:val="single"/>
        </w:rPr>
      </w:pPr>
      <w:r>
        <w:rPr>
          <w:noProof/>
          <w:u w:val="single"/>
          <w:lang w:eastAsia="en-GB"/>
        </w:rPr>
        <w:drawing>
          <wp:inline distT="0" distB="0" distL="0" distR="0">
            <wp:extent cx="2661124" cy="2725093"/>
            <wp:effectExtent l="0" t="0" r="6350" b="0"/>
            <wp:docPr id="25"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_97505668_recyclinggwyn.jpg"/>
                    <pic:cNvPicPr/>
                  </pic:nvPicPr>
                  <pic:blipFill>
                    <a:blip r:embed="rId45"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74897" cy="2739198"/>
                    </a:xfrm>
                    <a:prstGeom prst="rect">
                      <a:avLst/>
                    </a:prstGeom>
                  </pic:spPr>
                </pic:pic>
              </a:graphicData>
            </a:graphic>
          </wp:inline>
        </w:drawing>
      </w: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lastRenderedPageBreak/>
        <w:t xml:space="preserve">Map of Neath </w:t>
      </w:r>
    </w:p>
    <w:p w:rsidR="00166CE5" w:rsidRDefault="00166CE5" w:rsidP="00EE4ABA">
      <w:pPr>
        <w:jc w:val="both"/>
        <w:rPr>
          <w:u w:val="single"/>
        </w:rPr>
      </w:pPr>
      <w:r>
        <w:rPr>
          <w:noProof/>
          <w:u w:val="single"/>
          <w:lang w:eastAsia="en-GB"/>
        </w:rPr>
        <w:drawing>
          <wp:inline distT="0" distB="0" distL="0" distR="0">
            <wp:extent cx="1861312" cy="2072640"/>
            <wp:effectExtent l="19050" t="0" r="5588" b="0"/>
            <wp:docPr id="26" name="Picture 9" descr="MapNeath_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pNeath_0.gif"/>
                    <pic:cNvPicPr/>
                  </pic:nvPicPr>
                  <pic:blipFill>
                    <a:blip r:embed="rId46" cstate="print"/>
                    <a:stretch>
                      <a:fillRect/>
                    </a:stretch>
                  </pic:blipFill>
                  <pic:spPr>
                    <a:xfrm>
                      <a:off x="0" y="0"/>
                      <a:ext cx="1863917" cy="2075540"/>
                    </a:xfrm>
                    <a:prstGeom prst="rect">
                      <a:avLst/>
                    </a:prstGeom>
                  </pic:spPr>
                </pic:pic>
              </a:graphicData>
            </a:graphic>
          </wp:inline>
        </w:drawing>
      </w:r>
    </w:p>
    <w:p w:rsidR="00136833" w:rsidRDefault="00136833" w:rsidP="00EE4ABA">
      <w:pPr>
        <w:jc w:val="both"/>
        <w:rPr>
          <w:u w:val="single"/>
        </w:rPr>
      </w:pPr>
    </w:p>
    <w:tbl>
      <w:tblPr>
        <w:tblStyle w:val="TableGrid"/>
        <w:tblW w:w="0" w:type="auto"/>
        <w:tblLook w:val="04A0"/>
      </w:tblPr>
      <w:tblGrid>
        <w:gridCol w:w="4658"/>
      </w:tblGrid>
      <w:tr w:rsidR="00136833" w:rsidRPr="00BB1790" w:rsidTr="00937DBE">
        <w:trPr>
          <w:trHeight w:val="449"/>
        </w:trPr>
        <w:tc>
          <w:tcPr>
            <w:tcW w:w="4658" w:type="dxa"/>
          </w:tcPr>
          <w:p w:rsidR="00136833" w:rsidRPr="00BB1790" w:rsidRDefault="00136833" w:rsidP="00937DBE">
            <w:pPr>
              <w:spacing w:before="240" w:line="360" w:lineRule="auto"/>
              <w:jc w:val="both"/>
              <w:rPr>
                <w:rFonts w:ascii="Arial" w:eastAsia="Calibri" w:hAnsi="Arial" w:cs="Arial"/>
                <w:b/>
                <w:color w:val="000000" w:themeColor="text1"/>
                <w:sz w:val="24"/>
                <w:szCs w:val="24"/>
              </w:rPr>
            </w:pPr>
            <w:r w:rsidRPr="00BB1790">
              <w:rPr>
                <w:rFonts w:ascii="Arial" w:eastAsia="Calibri" w:hAnsi="Arial" w:cs="Arial"/>
                <w:b/>
                <w:color w:val="000000" w:themeColor="text1"/>
                <w:sz w:val="24"/>
                <w:szCs w:val="24"/>
              </w:rPr>
              <w:t>Plastics</w:t>
            </w:r>
            <w:r w:rsidR="002B76EC">
              <w:rPr>
                <w:rFonts w:ascii="Arial" w:eastAsia="Calibri" w:hAnsi="Arial" w:cs="Arial"/>
                <w:b/>
                <w:color w:val="000000" w:themeColor="text1"/>
                <w:sz w:val="24"/>
                <w:szCs w:val="24"/>
              </w:rPr>
              <w:t xml:space="preserve"> Tonnage Data </w:t>
            </w:r>
          </w:p>
        </w:tc>
      </w:tr>
      <w:tr w:rsidR="00136833" w:rsidRPr="00BB1790" w:rsidTr="00937DBE">
        <w:trPr>
          <w:trHeight w:val="449"/>
        </w:trPr>
        <w:tc>
          <w:tcPr>
            <w:tcW w:w="4658" w:type="dxa"/>
          </w:tcPr>
          <w:p w:rsidR="00136833" w:rsidRPr="00BB1790" w:rsidRDefault="00136833" w:rsidP="00937DBE">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April to June -598 tonnes</w:t>
            </w:r>
          </w:p>
        </w:tc>
      </w:tr>
      <w:tr w:rsidR="00136833" w:rsidRPr="00BB1790" w:rsidTr="00937DBE">
        <w:trPr>
          <w:trHeight w:val="449"/>
        </w:trPr>
        <w:tc>
          <w:tcPr>
            <w:tcW w:w="4658" w:type="dxa"/>
          </w:tcPr>
          <w:p w:rsidR="00136833" w:rsidRPr="00BB1790" w:rsidRDefault="00136833" w:rsidP="00937DBE">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July to Octber-418 tonnes</w:t>
            </w:r>
          </w:p>
        </w:tc>
      </w:tr>
      <w:tr w:rsidR="00136833" w:rsidRPr="00BB1790" w:rsidTr="00937DBE">
        <w:trPr>
          <w:trHeight w:val="449"/>
        </w:trPr>
        <w:tc>
          <w:tcPr>
            <w:tcW w:w="4658" w:type="dxa"/>
          </w:tcPr>
          <w:p w:rsidR="00136833" w:rsidRPr="00BB1790" w:rsidRDefault="00136833" w:rsidP="00937DBE">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Oct to December -598 tonnes</w:t>
            </w:r>
          </w:p>
        </w:tc>
      </w:tr>
      <w:tr w:rsidR="00136833" w:rsidRPr="00BB1790" w:rsidTr="00937DBE">
        <w:trPr>
          <w:trHeight w:val="449"/>
        </w:trPr>
        <w:tc>
          <w:tcPr>
            <w:tcW w:w="4658" w:type="dxa"/>
          </w:tcPr>
          <w:p w:rsidR="00136833" w:rsidRPr="00BB1790" w:rsidRDefault="00136833" w:rsidP="00937DBE">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Jan to March 692 tonnes</w:t>
            </w:r>
          </w:p>
        </w:tc>
      </w:tr>
      <w:tr w:rsidR="00136833" w:rsidRPr="00BB1790" w:rsidTr="00937DBE">
        <w:trPr>
          <w:trHeight w:val="449"/>
        </w:trPr>
        <w:tc>
          <w:tcPr>
            <w:tcW w:w="4658" w:type="dxa"/>
          </w:tcPr>
          <w:p w:rsidR="00136833" w:rsidRPr="00BB1790" w:rsidRDefault="00136833" w:rsidP="00937DBE">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Total 2,297 tonnes</w:t>
            </w:r>
          </w:p>
        </w:tc>
      </w:tr>
    </w:tbl>
    <w:p w:rsidR="00136833" w:rsidRPr="00BB1790" w:rsidRDefault="00136833" w:rsidP="00136833">
      <w:pPr>
        <w:spacing w:before="240" w:line="360" w:lineRule="auto"/>
        <w:jc w:val="both"/>
        <w:rPr>
          <w:rFonts w:ascii="Arial" w:eastAsia="Calibri" w:hAnsi="Arial" w:cs="Arial"/>
          <w:color w:val="000000" w:themeColor="text1"/>
          <w:sz w:val="24"/>
          <w:szCs w:val="24"/>
        </w:rPr>
      </w:pPr>
      <w:r w:rsidRPr="00BB1790">
        <w:rPr>
          <w:rFonts w:ascii="Arial" w:eastAsia="Calibri" w:hAnsi="Arial" w:cs="Arial"/>
          <w:color w:val="000000" w:themeColor="text1"/>
          <w:sz w:val="24"/>
          <w:szCs w:val="24"/>
        </w:rPr>
        <w:t xml:space="preserve"> </w:t>
      </w:r>
      <w:r>
        <w:rPr>
          <w:rFonts w:ascii="Arial" w:eastAsia="Calibri" w:hAnsi="Arial" w:cs="Arial"/>
          <w:color w:val="000000" w:themeColor="text1"/>
          <w:sz w:val="24"/>
          <w:szCs w:val="24"/>
        </w:rPr>
        <w:t>(</w:t>
      </w:r>
      <w:r w:rsidRPr="00BB1790">
        <w:rPr>
          <w:rFonts w:ascii="Arial" w:eastAsia="Calibri" w:hAnsi="Arial" w:cs="Arial"/>
          <w:color w:val="000000" w:themeColor="text1"/>
          <w:sz w:val="24"/>
          <w:szCs w:val="24"/>
        </w:rPr>
        <w:t>Ref NPT 2019</w:t>
      </w:r>
      <w:r>
        <w:rPr>
          <w:rFonts w:ascii="Arial" w:eastAsia="Calibri" w:hAnsi="Arial" w:cs="Arial"/>
          <w:color w:val="000000" w:themeColor="text1"/>
          <w:sz w:val="24"/>
          <w:szCs w:val="24"/>
        </w:rPr>
        <w:t>)</w:t>
      </w:r>
    </w:p>
    <w:p w:rsidR="00136833" w:rsidRDefault="00136833" w:rsidP="00EE4ABA">
      <w:pPr>
        <w:jc w:val="both"/>
        <w:rPr>
          <w:u w:val="single"/>
        </w:rPr>
      </w:pPr>
    </w:p>
    <w:p w:rsidR="00166CE5" w:rsidRDefault="00166CE5" w:rsidP="00EE4ABA">
      <w:pPr>
        <w:jc w:val="both"/>
        <w:rPr>
          <w:u w:val="single"/>
        </w:rPr>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Appendix two</w:t>
      </w: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 xml:space="preserve">Bottle Back Scheme in Sweden </w:t>
      </w:r>
    </w:p>
    <w:p w:rsidR="00166CE5" w:rsidRDefault="00166CE5" w:rsidP="00EE4ABA">
      <w:pPr>
        <w:jc w:val="both"/>
        <w:rPr>
          <w:u w:val="single"/>
        </w:rPr>
      </w:pPr>
      <w:r>
        <w:rPr>
          <w:noProof/>
          <w:u w:val="single"/>
          <w:lang w:eastAsia="en-GB"/>
        </w:rPr>
        <w:lastRenderedPageBreak/>
        <w:drawing>
          <wp:inline distT="0" distB="0" distL="0" distR="0">
            <wp:extent cx="2762250" cy="2066371"/>
            <wp:effectExtent l="0" t="0" r="0"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539137f21e841ea41d197845fade19f5cebc979f2e33db2ac8c2895300a4557.jpg"/>
                    <pic:cNvPicPr/>
                  </pic:nvPicPr>
                  <pic:blipFill>
                    <a:blip r:embed="rId47"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71933" cy="2073614"/>
                    </a:xfrm>
                    <a:prstGeom prst="rect">
                      <a:avLst/>
                    </a:prstGeom>
                  </pic:spPr>
                </pic:pic>
              </a:graphicData>
            </a:graphic>
          </wp:inline>
        </w:drawing>
      </w:r>
    </w:p>
    <w:p w:rsidR="00166CE5" w:rsidRDefault="00166CE5" w:rsidP="00EE4ABA">
      <w:pPr>
        <w:jc w:val="both"/>
        <w:rPr>
          <w:u w:val="single"/>
        </w:rPr>
      </w:pPr>
    </w:p>
    <w:p w:rsidR="00166CE5" w:rsidRPr="00E22CC9" w:rsidRDefault="00166CE5" w:rsidP="00EE4ABA">
      <w:pPr>
        <w:jc w:val="both"/>
      </w:pPr>
      <w:r w:rsidRPr="00E22CC9">
        <w:rPr>
          <w:noProof/>
          <w:lang w:eastAsia="en-GB"/>
        </w:rPr>
        <w:drawing>
          <wp:inline distT="0" distB="0" distL="0" distR="0">
            <wp:extent cx="2004822" cy="2494929"/>
            <wp:effectExtent l="19050" t="0" r="0" b="0"/>
            <wp:docPr id="28" name="Picture 8" descr="NPT Recycling guid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PT Recycling guide.tif"/>
                    <pic:cNvPicPr/>
                  </pic:nvPicPr>
                  <pic:blipFill>
                    <a:blip r:embed="rId48" cstate="print"/>
                    <a:stretch>
                      <a:fillRect/>
                    </a:stretch>
                  </pic:blipFill>
                  <pic:spPr>
                    <a:xfrm>
                      <a:off x="0" y="0"/>
                      <a:ext cx="2009891" cy="2501237"/>
                    </a:xfrm>
                    <a:prstGeom prst="rect">
                      <a:avLst/>
                    </a:prstGeom>
                  </pic:spPr>
                </pic:pic>
              </a:graphicData>
            </a:graphic>
          </wp:inline>
        </w:drawing>
      </w:r>
      <w:r w:rsidRPr="009A5D6D">
        <w:rPr>
          <w:rFonts w:ascii="Arial" w:hAnsi="Arial" w:cs="Arial"/>
          <w:sz w:val="24"/>
          <w:szCs w:val="24"/>
        </w:rPr>
        <w:t>NPT Recycling Guide -Residents</w:t>
      </w:r>
    </w:p>
    <w:p w:rsidR="00166CE5" w:rsidRDefault="00166CE5" w:rsidP="00EE4ABA">
      <w:pPr>
        <w:jc w:val="both"/>
        <w:rPr>
          <w:u w:val="single"/>
        </w:rPr>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Appendix three</w:t>
      </w:r>
    </w:p>
    <w:p w:rsidR="00166CE5" w:rsidRPr="009A5D6D" w:rsidRDefault="00166CE5" w:rsidP="00EE4ABA">
      <w:pPr>
        <w:jc w:val="both"/>
        <w:rPr>
          <w:rFonts w:ascii="Arial" w:hAnsi="Arial" w:cs="Arial"/>
          <w:sz w:val="24"/>
          <w:szCs w:val="24"/>
        </w:rPr>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Blue Whale and Blue Fin Tuna</w:t>
      </w:r>
    </w:p>
    <w:p w:rsidR="00166CE5" w:rsidRDefault="00166CE5" w:rsidP="00EE4ABA">
      <w:pPr>
        <w:jc w:val="both"/>
      </w:pPr>
      <w:r>
        <w:rPr>
          <w:noProof/>
          <w:lang w:eastAsia="en-GB"/>
        </w:rPr>
        <w:drawing>
          <wp:inline distT="0" distB="0" distL="0" distR="0">
            <wp:extent cx="3133725" cy="2051538"/>
            <wp:effectExtent l="0" t="0" r="0" b="635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ue Whale.jpg"/>
                    <pic:cNvPicPr/>
                  </pic:nvPicPr>
                  <pic:blipFill>
                    <a:blip r:embed="rId4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54654" cy="2065239"/>
                    </a:xfrm>
                    <a:prstGeom prst="rect">
                      <a:avLst/>
                    </a:prstGeom>
                  </pic:spPr>
                </pic:pic>
              </a:graphicData>
            </a:graphic>
          </wp:inline>
        </w:drawing>
      </w:r>
    </w:p>
    <w:p w:rsidR="00166CE5" w:rsidRDefault="00166CE5" w:rsidP="00EE4ABA">
      <w:pPr>
        <w:jc w:val="both"/>
      </w:pPr>
    </w:p>
    <w:p w:rsidR="00166CE5" w:rsidRDefault="00166CE5" w:rsidP="00EE4ABA">
      <w:pPr>
        <w:jc w:val="both"/>
      </w:pPr>
      <w:r>
        <w:rPr>
          <w:noProof/>
          <w:lang w:eastAsia="en-GB"/>
        </w:rPr>
        <w:lastRenderedPageBreak/>
        <w:drawing>
          <wp:inline distT="0" distB="0" distL="0" distR="0">
            <wp:extent cx="3365290" cy="1828800"/>
            <wp:effectExtent l="0" t="0" r="6985" b="0"/>
            <wp:docPr id="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uefin_t658.jpg"/>
                    <pic:cNvPicPr/>
                  </pic:nvPicPr>
                  <pic:blipFill>
                    <a:blip r:embed="rId5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flipH="1">
                      <a:off x="0" y="0"/>
                      <a:ext cx="3389186" cy="1841786"/>
                    </a:xfrm>
                    <a:prstGeom prst="rect">
                      <a:avLst/>
                    </a:prstGeom>
                  </pic:spPr>
                </pic:pic>
              </a:graphicData>
            </a:graphic>
          </wp:inline>
        </w:drawing>
      </w:r>
    </w:p>
    <w:p w:rsidR="00166CE5" w:rsidRDefault="00166CE5" w:rsidP="00EE4ABA">
      <w:pPr>
        <w:jc w:val="both"/>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 xml:space="preserve">Appendix Four </w:t>
      </w: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 xml:space="preserve">Plastic Bottles on Everest </w:t>
      </w:r>
    </w:p>
    <w:p w:rsidR="00166CE5" w:rsidRPr="00783109" w:rsidRDefault="00166CE5" w:rsidP="00EE4ABA">
      <w:pPr>
        <w:jc w:val="both"/>
        <w:rPr>
          <w:u w:val="single"/>
        </w:rPr>
      </w:pPr>
      <w:r>
        <w:rPr>
          <w:noProof/>
          <w:u w:val="single"/>
          <w:lang w:eastAsia="en-GB"/>
        </w:rPr>
        <w:drawing>
          <wp:inline distT="0" distB="0" distL="0" distR="0">
            <wp:extent cx="3977285" cy="2362200"/>
            <wp:effectExtent l="0" t="0" r="4445" b="0"/>
            <wp:docPr id="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lastic bottles on everest.jpg"/>
                    <pic:cNvPicPr/>
                  </pic:nvPicPr>
                  <pic:blipFill>
                    <a:blip r:embed="rId5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998278" cy="2374669"/>
                    </a:xfrm>
                    <a:prstGeom prst="rect">
                      <a:avLst/>
                    </a:prstGeom>
                  </pic:spPr>
                </pic:pic>
              </a:graphicData>
            </a:graphic>
          </wp:inline>
        </w:drawing>
      </w:r>
    </w:p>
    <w:p w:rsidR="00166CE5" w:rsidRPr="008E33D4" w:rsidRDefault="00166CE5" w:rsidP="00EE4ABA">
      <w:pPr>
        <w:jc w:val="both"/>
        <w:rPr>
          <w:u w:val="single"/>
        </w:rPr>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t xml:space="preserve">Discarded tents and waste Everest </w:t>
      </w:r>
    </w:p>
    <w:p w:rsidR="00166CE5" w:rsidRDefault="00166CE5" w:rsidP="00EE4ABA">
      <w:pPr>
        <w:jc w:val="both"/>
      </w:pPr>
      <w:r>
        <w:rPr>
          <w:noProof/>
          <w:lang w:eastAsia="en-GB"/>
        </w:rPr>
        <w:drawing>
          <wp:inline distT="0" distB="0" distL="0" distR="0">
            <wp:extent cx="3427993" cy="2571184"/>
            <wp:effectExtent l="0" t="0" r="1270" b="635"/>
            <wp:docPr id="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t-Everest-waste-03.jpg"/>
                    <pic:cNvPicPr/>
                  </pic:nvPicPr>
                  <pic:blipFill>
                    <a:blip r:embed="rId5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444514" cy="2583576"/>
                    </a:xfrm>
                    <a:prstGeom prst="rect">
                      <a:avLst/>
                    </a:prstGeom>
                  </pic:spPr>
                </pic:pic>
              </a:graphicData>
            </a:graphic>
          </wp:inline>
        </w:drawing>
      </w:r>
    </w:p>
    <w:p w:rsidR="00166CE5" w:rsidRDefault="00166CE5" w:rsidP="00EE4ABA">
      <w:pPr>
        <w:jc w:val="both"/>
      </w:pPr>
    </w:p>
    <w:p w:rsidR="00166CE5" w:rsidRPr="009A5D6D" w:rsidRDefault="00166CE5" w:rsidP="00EE4ABA">
      <w:pPr>
        <w:jc w:val="both"/>
        <w:rPr>
          <w:rFonts w:ascii="Arial" w:hAnsi="Arial" w:cs="Arial"/>
          <w:sz w:val="24"/>
          <w:szCs w:val="24"/>
          <w:u w:val="single"/>
        </w:rPr>
      </w:pPr>
      <w:r w:rsidRPr="009A5D6D">
        <w:rPr>
          <w:rFonts w:ascii="Arial" w:hAnsi="Arial" w:cs="Arial"/>
          <w:sz w:val="24"/>
          <w:szCs w:val="24"/>
          <w:u w:val="single"/>
        </w:rPr>
        <w:lastRenderedPageBreak/>
        <w:t>Appendix Five</w:t>
      </w:r>
    </w:p>
    <w:p w:rsidR="00166CE5" w:rsidRDefault="00166CE5" w:rsidP="00EE4ABA">
      <w:pPr>
        <w:jc w:val="both"/>
      </w:pPr>
      <w:r w:rsidRPr="009A5D6D">
        <w:rPr>
          <w:rFonts w:ascii="Arial" w:hAnsi="Arial" w:cs="Arial"/>
          <w:sz w:val="24"/>
          <w:szCs w:val="24"/>
        </w:rPr>
        <w:t xml:space="preserve">  Climate Coalition Green Heart</w:t>
      </w:r>
      <w:r>
        <w:t xml:space="preserve"> </w:t>
      </w:r>
      <w:r w:rsidRPr="009A5D6D">
        <w:rPr>
          <w:rFonts w:ascii="Arial" w:hAnsi="Arial" w:cs="Arial"/>
          <w:sz w:val="24"/>
          <w:szCs w:val="24"/>
        </w:rPr>
        <w:t xml:space="preserve">Pack </w:t>
      </w:r>
    </w:p>
    <w:p w:rsidR="00166CE5" w:rsidRDefault="00166CE5" w:rsidP="00EE4ABA">
      <w:pPr>
        <w:jc w:val="both"/>
      </w:pPr>
      <w:r>
        <w:rPr>
          <w:noProof/>
          <w:lang w:eastAsia="en-GB"/>
        </w:rPr>
        <w:drawing>
          <wp:inline distT="0" distB="0" distL="0" distR="0">
            <wp:extent cx="2463317" cy="3391166"/>
            <wp:effectExtent l="19050" t="0" r="0" b="0"/>
            <wp:docPr id="33" name="Picture 7" descr="Action+pack+co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on+pack+cover.png"/>
                    <pic:cNvPicPr/>
                  </pic:nvPicPr>
                  <pic:blipFill>
                    <a:blip r:embed="rId53" cstate="print"/>
                    <a:stretch>
                      <a:fillRect/>
                    </a:stretch>
                  </pic:blipFill>
                  <pic:spPr>
                    <a:xfrm>
                      <a:off x="0" y="0"/>
                      <a:ext cx="2476975" cy="3409969"/>
                    </a:xfrm>
                    <a:prstGeom prst="rect">
                      <a:avLst/>
                    </a:prstGeom>
                  </pic:spPr>
                </pic:pic>
              </a:graphicData>
            </a:graphic>
          </wp:inline>
        </w:drawing>
      </w:r>
    </w:p>
    <w:p w:rsidR="00361B86" w:rsidRDefault="00361B86" w:rsidP="00EE4ABA">
      <w:pPr>
        <w:jc w:val="both"/>
        <w:rPr>
          <w:sz w:val="24"/>
          <w:szCs w:val="24"/>
        </w:rPr>
      </w:pPr>
    </w:p>
    <w:p w:rsidR="00F863D3" w:rsidRDefault="00F863D3" w:rsidP="00EE4ABA">
      <w:pPr>
        <w:jc w:val="both"/>
      </w:pPr>
    </w:p>
    <w:p w:rsidR="00437249" w:rsidRPr="00437249" w:rsidRDefault="00437249" w:rsidP="00EE4ABA">
      <w:pPr>
        <w:spacing w:line="360" w:lineRule="auto"/>
        <w:jc w:val="both"/>
        <w:rPr>
          <w:rFonts w:ascii="Arial" w:hAnsi="Arial" w:cs="Arial"/>
          <w:color w:val="FF0000"/>
          <w:sz w:val="24"/>
          <w:szCs w:val="24"/>
        </w:rPr>
      </w:pPr>
    </w:p>
    <w:p w:rsidR="00437249" w:rsidRPr="00437249" w:rsidRDefault="00437249" w:rsidP="00EE4ABA">
      <w:pPr>
        <w:spacing w:line="360" w:lineRule="auto"/>
        <w:jc w:val="both"/>
        <w:rPr>
          <w:rFonts w:ascii="Arial" w:hAnsi="Arial" w:cs="Arial"/>
          <w:color w:val="FF0000"/>
          <w:sz w:val="24"/>
          <w:szCs w:val="24"/>
        </w:rPr>
      </w:pPr>
    </w:p>
    <w:sectPr w:rsidR="00437249" w:rsidRPr="00437249" w:rsidSect="000915F3">
      <w:headerReference w:type="default" r:id="rId54"/>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03FF" w:rsidRDefault="004903FF" w:rsidP="00DE0023">
      <w:pPr>
        <w:spacing w:after="0" w:line="240" w:lineRule="auto"/>
      </w:pPr>
      <w:r>
        <w:separator/>
      </w:r>
    </w:p>
  </w:endnote>
  <w:endnote w:type="continuationSeparator" w:id="0">
    <w:p w:rsidR="004903FF" w:rsidRDefault="004903FF" w:rsidP="00DE00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03FF" w:rsidRDefault="004903FF" w:rsidP="00DE0023">
      <w:pPr>
        <w:spacing w:after="0" w:line="240" w:lineRule="auto"/>
      </w:pPr>
      <w:r>
        <w:separator/>
      </w:r>
    </w:p>
  </w:footnote>
  <w:footnote w:type="continuationSeparator" w:id="0">
    <w:p w:rsidR="004903FF" w:rsidRDefault="004903FF" w:rsidP="00DE002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86265"/>
      <w:docPartObj>
        <w:docPartGallery w:val="Page Numbers (Top of Page)"/>
        <w:docPartUnique/>
      </w:docPartObj>
    </w:sdtPr>
    <w:sdtContent>
      <w:p w:rsidR="004903FF" w:rsidRDefault="005F0A2D">
        <w:pPr>
          <w:pStyle w:val="Header"/>
          <w:jc w:val="center"/>
        </w:pPr>
        <w:fldSimple w:instr=" PAGE   \* MERGEFORMAT ">
          <w:r w:rsidR="002E6358">
            <w:rPr>
              <w:noProof/>
            </w:rPr>
            <w:t>59</w:t>
          </w:r>
        </w:fldSimple>
      </w:p>
    </w:sdtContent>
  </w:sdt>
  <w:p w:rsidR="004903FF" w:rsidRDefault="004903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92050"/>
    <w:multiLevelType w:val="hybridMultilevel"/>
    <w:tmpl w:val="15F25CA8"/>
    <w:lvl w:ilvl="0" w:tplc="F91C2886">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
    <w:nsid w:val="26F3659B"/>
    <w:multiLevelType w:val="multilevel"/>
    <w:tmpl w:val="1834EF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66E95761"/>
    <w:multiLevelType w:val="hybridMultilevel"/>
    <w:tmpl w:val="B6A086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9250BBB"/>
    <w:multiLevelType w:val="hybridMultilevel"/>
    <w:tmpl w:val="2EF60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5803CF"/>
    <w:rsid w:val="00004F4B"/>
    <w:rsid w:val="000057C4"/>
    <w:rsid w:val="000148E0"/>
    <w:rsid w:val="00016EAF"/>
    <w:rsid w:val="0002285E"/>
    <w:rsid w:val="00025FFE"/>
    <w:rsid w:val="00035362"/>
    <w:rsid w:val="00036FA1"/>
    <w:rsid w:val="00037FA6"/>
    <w:rsid w:val="00043F04"/>
    <w:rsid w:val="00054040"/>
    <w:rsid w:val="00061D70"/>
    <w:rsid w:val="0008409C"/>
    <w:rsid w:val="000915F3"/>
    <w:rsid w:val="00095753"/>
    <w:rsid w:val="000A2873"/>
    <w:rsid w:val="000A5D50"/>
    <w:rsid w:val="000B1B72"/>
    <w:rsid w:val="000B577A"/>
    <w:rsid w:val="000C22FF"/>
    <w:rsid w:val="000E1C5C"/>
    <w:rsid w:val="000E6A9D"/>
    <w:rsid w:val="000F009F"/>
    <w:rsid w:val="000F2295"/>
    <w:rsid w:val="000F6BAC"/>
    <w:rsid w:val="0010330A"/>
    <w:rsid w:val="00120D8B"/>
    <w:rsid w:val="00124FC0"/>
    <w:rsid w:val="00127F77"/>
    <w:rsid w:val="00136833"/>
    <w:rsid w:val="00137BCF"/>
    <w:rsid w:val="0014005F"/>
    <w:rsid w:val="00142C03"/>
    <w:rsid w:val="0016462C"/>
    <w:rsid w:val="001655E8"/>
    <w:rsid w:val="00166CE5"/>
    <w:rsid w:val="00196FB5"/>
    <w:rsid w:val="001B63B8"/>
    <w:rsid w:val="001C1612"/>
    <w:rsid w:val="001D0752"/>
    <w:rsid w:val="001D43D6"/>
    <w:rsid w:val="001E0AE0"/>
    <w:rsid w:val="001E3668"/>
    <w:rsid w:val="001F1235"/>
    <w:rsid w:val="00200E78"/>
    <w:rsid w:val="002147B1"/>
    <w:rsid w:val="00216D26"/>
    <w:rsid w:val="00223678"/>
    <w:rsid w:val="00225540"/>
    <w:rsid w:val="00254763"/>
    <w:rsid w:val="002578CF"/>
    <w:rsid w:val="002608C5"/>
    <w:rsid w:val="00265F58"/>
    <w:rsid w:val="002709F1"/>
    <w:rsid w:val="00271C5E"/>
    <w:rsid w:val="00272969"/>
    <w:rsid w:val="00282891"/>
    <w:rsid w:val="002876F5"/>
    <w:rsid w:val="002B3F75"/>
    <w:rsid w:val="002B4D53"/>
    <w:rsid w:val="002B76EC"/>
    <w:rsid w:val="002B7731"/>
    <w:rsid w:val="002D00FC"/>
    <w:rsid w:val="002D5FFE"/>
    <w:rsid w:val="002E170C"/>
    <w:rsid w:val="002E3DA5"/>
    <w:rsid w:val="002E50C6"/>
    <w:rsid w:val="002E6358"/>
    <w:rsid w:val="002E65B2"/>
    <w:rsid w:val="002F2DAF"/>
    <w:rsid w:val="002F7EE6"/>
    <w:rsid w:val="003007C9"/>
    <w:rsid w:val="0030176C"/>
    <w:rsid w:val="0030287E"/>
    <w:rsid w:val="00305DD1"/>
    <w:rsid w:val="00310539"/>
    <w:rsid w:val="00311AC6"/>
    <w:rsid w:val="00315C5F"/>
    <w:rsid w:val="00324381"/>
    <w:rsid w:val="00347624"/>
    <w:rsid w:val="00350749"/>
    <w:rsid w:val="00361B86"/>
    <w:rsid w:val="003650F1"/>
    <w:rsid w:val="00374AD7"/>
    <w:rsid w:val="00395B42"/>
    <w:rsid w:val="003A300E"/>
    <w:rsid w:val="003A7F39"/>
    <w:rsid w:val="003B2A15"/>
    <w:rsid w:val="003B3D14"/>
    <w:rsid w:val="003C605C"/>
    <w:rsid w:val="003E4AB5"/>
    <w:rsid w:val="003E4BCA"/>
    <w:rsid w:val="003E5888"/>
    <w:rsid w:val="003F4673"/>
    <w:rsid w:val="00404855"/>
    <w:rsid w:val="00413B2A"/>
    <w:rsid w:val="0041687E"/>
    <w:rsid w:val="0042170B"/>
    <w:rsid w:val="004243C9"/>
    <w:rsid w:val="0042532A"/>
    <w:rsid w:val="00437249"/>
    <w:rsid w:val="00440A0B"/>
    <w:rsid w:val="00441ACB"/>
    <w:rsid w:val="004421C6"/>
    <w:rsid w:val="004431E1"/>
    <w:rsid w:val="00451C14"/>
    <w:rsid w:val="00460E18"/>
    <w:rsid w:val="00462F80"/>
    <w:rsid w:val="00466C5A"/>
    <w:rsid w:val="0046758E"/>
    <w:rsid w:val="004751D7"/>
    <w:rsid w:val="00484715"/>
    <w:rsid w:val="004903FF"/>
    <w:rsid w:val="004939BE"/>
    <w:rsid w:val="004954FF"/>
    <w:rsid w:val="004B3B4E"/>
    <w:rsid w:val="004B63F8"/>
    <w:rsid w:val="004C1173"/>
    <w:rsid w:val="004C451B"/>
    <w:rsid w:val="004D1997"/>
    <w:rsid w:val="004D2478"/>
    <w:rsid w:val="004E560A"/>
    <w:rsid w:val="004F7478"/>
    <w:rsid w:val="00502779"/>
    <w:rsid w:val="00502B1F"/>
    <w:rsid w:val="00510B41"/>
    <w:rsid w:val="005133F4"/>
    <w:rsid w:val="005157D9"/>
    <w:rsid w:val="005230B5"/>
    <w:rsid w:val="005312FF"/>
    <w:rsid w:val="00532F71"/>
    <w:rsid w:val="00545783"/>
    <w:rsid w:val="00576A89"/>
    <w:rsid w:val="0057740B"/>
    <w:rsid w:val="005803CF"/>
    <w:rsid w:val="00584EFE"/>
    <w:rsid w:val="005928B9"/>
    <w:rsid w:val="005B4D97"/>
    <w:rsid w:val="005C19F0"/>
    <w:rsid w:val="005C500F"/>
    <w:rsid w:val="005C6704"/>
    <w:rsid w:val="005E148A"/>
    <w:rsid w:val="005F0A2D"/>
    <w:rsid w:val="005F5E18"/>
    <w:rsid w:val="00607901"/>
    <w:rsid w:val="00613D01"/>
    <w:rsid w:val="00615530"/>
    <w:rsid w:val="00616215"/>
    <w:rsid w:val="00620F5F"/>
    <w:rsid w:val="00633109"/>
    <w:rsid w:val="00635739"/>
    <w:rsid w:val="0063665F"/>
    <w:rsid w:val="006408CB"/>
    <w:rsid w:val="00641C0E"/>
    <w:rsid w:val="0065464D"/>
    <w:rsid w:val="0066094B"/>
    <w:rsid w:val="00667AAD"/>
    <w:rsid w:val="00667BD0"/>
    <w:rsid w:val="00674D64"/>
    <w:rsid w:val="00674E20"/>
    <w:rsid w:val="00675BEB"/>
    <w:rsid w:val="006809B1"/>
    <w:rsid w:val="006811EF"/>
    <w:rsid w:val="006813E4"/>
    <w:rsid w:val="00693C00"/>
    <w:rsid w:val="006A1039"/>
    <w:rsid w:val="006C0213"/>
    <w:rsid w:val="006D1023"/>
    <w:rsid w:val="006F0675"/>
    <w:rsid w:val="006F267D"/>
    <w:rsid w:val="00703FFA"/>
    <w:rsid w:val="00715406"/>
    <w:rsid w:val="0071575E"/>
    <w:rsid w:val="00725C7A"/>
    <w:rsid w:val="00732805"/>
    <w:rsid w:val="00736681"/>
    <w:rsid w:val="00736A2A"/>
    <w:rsid w:val="007477EE"/>
    <w:rsid w:val="007508CF"/>
    <w:rsid w:val="007514F8"/>
    <w:rsid w:val="007562C3"/>
    <w:rsid w:val="00757019"/>
    <w:rsid w:val="007577AB"/>
    <w:rsid w:val="00762F09"/>
    <w:rsid w:val="00775EA6"/>
    <w:rsid w:val="00785EBF"/>
    <w:rsid w:val="007A02E9"/>
    <w:rsid w:val="007A0642"/>
    <w:rsid w:val="007B7AAE"/>
    <w:rsid w:val="007C0EB4"/>
    <w:rsid w:val="007C6212"/>
    <w:rsid w:val="007F1B76"/>
    <w:rsid w:val="007F2E41"/>
    <w:rsid w:val="007F3BCB"/>
    <w:rsid w:val="007F6355"/>
    <w:rsid w:val="008013AA"/>
    <w:rsid w:val="00806070"/>
    <w:rsid w:val="008103BF"/>
    <w:rsid w:val="008127B7"/>
    <w:rsid w:val="00817978"/>
    <w:rsid w:val="008339BB"/>
    <w:rsid w:val="00834B91"/>
    <w:rsid w:val="00841FC2"/>
    <w:rsid w:val="0084453B"/>
    <w:rsid w:val="00850D92"/>
    <w:rsid w:val="00851364"/>
    <w:rsid w:val="008577BB"/>
    <w:rsid w:val="0086743C"/>
    <w:rsid w:val="00891DA8"/>
    <w:rsid w:val="0089254D"/>
    <w:rsid w:val="00892AEE"/>
    <w:rsid w:val="0089459B"/>
    <w:rsid w:val="008A248C"/>
    <w:rsid w:val="008A3C69"/>
    <w:rsid w:val="008C35DA"/>
    <w:rsid w:val="008C4D7F"/>
    <w:rsid w:val="008D7810"/>
    <w:rsid w:val="008F11FA"/>
    <w:rsid w:val="008F712C"/>
    <w:rsid w:val="00905025"/>
    <w:rsid w:val="00920A95"/>
    <w:rsid w:val="00926AC1"/>
    <w:rsid w:val="0092793A"/>
    <w:rsid w:val="00937DBE"/>
    <w:rsid w:val="00941640"/>
    <w:rsid w:val="00942043"/>
    <w:rsid w:val="009522F7"/>
    <w:rsid w:val="009569C6"/>
    <w:rsid w:val="00957706"/>
    <w:rsid w:val="00957FA3"/>
    <w:rsid w:val="009607A9"/>
    <w:rsid w:val="009630A7"/>
    <w:rsid w:val="00971636"/>
    <w:rsid w:val="00987911"/>
    <w:rsid w:val="009B15DF"/>
    <w:rsid w:val="009B417F"/>
    <w:rsid w:val="009C4194"/>
    <w:rsid w:val="009C61D0"/>
    <w:rsid w:val="009C6EED"/>
    <w:rsid w:val="009D639C"/>
    <w:rsid w:val="009D6E59"/>
    <w:rsid w:val="009E3CDE"/>
    <w:rsid w:val="009E60CB"/>
    <w:rsid w:val="009E6CD8"/>
    <w:rsid w:val="009E777E"/>
    <w:rsid w:val="00A05420"/>
    <w:rsid w:val="00A24576"/>
    <w:rsid w:val="00A358C1"/>
    <w:rsid w:val="00A369C2"/>
    <w:rsid w:val="00A41281"/>
    <w:rsid w:val="00A4333E"/>
    <w:rsid w:val="00A50B6E"/>
    <w:rsid w:val="00A54BA7"/>
    <w:rsid w:val="00A6435C"/>
    <w:rsid w:val="00A65AAD"/>
    <w:rsid w:val="00A70593"/>
    <w:rsid w:val="00A75032"/>
    <w:rsid w:val="00A82492"/>
    <w:rsid w:val="00AA346A"/>
    <w:rsid w:val="00AA5424"/>
    <w:rsid w:val="00AB24B7"/>
    <w:rsid w:val="00AB7F56"/>
    <w:rsid w:val="00AC1573"/>
    <w:rsid w:val="00AD688D"/>
    <w:rsid w:val="00AF6A63"/>
    <w:rsid w:val="00AF6B07"/>
    <w:rsid w:val="00AF70DE"/>
    <w:rsid w:val="00B04D71"/>
    <w:rsid w:val="00B14AF3"/>
    <w:rsid w:val="00B237B6"/>
    <w:rsid w:val="00B23AE5"/>
    <w:rsid w:val="00B23AED"/>
    <w:rsid w:val="00B24AAB"/>
    <w:rsid w:val="00B25E5C"/>
    <w:rsid w:val="00B26E6A"/>
    <w:rsid w:val="00B339C5"/>
    <w:rsid w:val="00B36979"/>
    <w:rsid w:val="00B40CB8"/>
    <w:rsid w:val="00B53FFE"/>
    <w:rsid w:val="00B60DA5"/>
    <w:rsid w:val="00B649D6"/>
    <w:rsid w:val="00B74522"/>
    <w:rsid w:val="00B84CFC"/>
    <w:rsid w:val="00B90109"/>
    <w:rsid w:val="00BA1677"/>
    <w:rsid w:val="00BA65E0"/>
    <w:rsid w:val="00BB0F1C"/>
    <w:rsid w:val="00BB1790"/>
    <w:rsid w:val="00BB2F57"/>
    <w:rsid w:val="00BB47F8"/>
    <w:rsid w:val="00BC163A"/>
    <w:rsid w:val="00BC45C0"/>
    <w:rsid w:val="00BC7684"/>
    <w:rsid w:val="00BD140C"/>
    <w:rsid w:val="00BF012C"/>
    <w:rsid w:val="00BF1468"/>
    <w:rsid w:val="00C104BF"/>
    <w:rsid w:val="00C26647"/>
    <w:rsid w:val="00C26A31"/>
    <w:rsid w:val="00C42205"/>
    <w:rsid w:val="00C43008"/>
    <w:rsid w:val="00C46C67"/>
    <w:rsid w:val="00C5191F"/>
    <w:rsid w:val="00C55FA1"/>
    <w:rsid w:val="00C67805"/>
    <w:rsid w:val="00C67EB7"/>
    <w:rsid w:val="00C87DF9"/>
    <w:rsid w:val="00C904BD"/>
    <w:rsid w:val="00C92DDA"/>
    <w:rsid w:val="00C9483F"/>
    <w:rsid w:val="00CA399A"/>
    <w:rsid w:val="00CB0106"/>
    <w:rsid w:val="00CB181B"/>
    <w:rsid w:val="00CB3616"/>
    <w:rsid w:val="00CB4378"/>
    <w:rsid w:val="00CB58FB"/>
    <w:rsid w:val="00CC13AE"/>
    <w:rsid w:val="00CC14ED"/>
    <w:rsid w:val="00CC3CD3"/>
    <w:rsid w:val="00CC652A"/>
    <w:rsid w:val="00CD3DBF"/>
    <w:rsid w:val="00CD6334"/>
    <w:rsid w:val="00CE1CF6"/>
    <w:rsid w:val="00CE2A26"/>
    <w:rsid w:val="00CE2B4A"/>
    <w:rsid w:val="00CF07D9"/>
    <w:rsid w:val="00D0232C"/>
    <w:rsid w:val="00D02B3D"/>
    <w:rsid w:val="00D13FDC"/>
    <w:rsid w:val="00D363DD"/>
    <w:rsid w:val="00D50A55"/>
    <w:rsid w:val="00D636FA"/>
    <w:rsid w:val="00D75A62"/>
    <w:rsid w:val="00D83F56"/>
    <w:rsid w:val="00D843DF"/>
    <w:rsid w:val="00D908AC"/>
    <w:rsid w:val="00DA0497"/>
    <w:rsid w:val="00DA3F45"/>
    <w:rsid w:val="00DB4352"/>
    <w:rsid w:val="00DD0764"/>
    <w:rsid w:val="00DD23DE"/>
    <w:rsid w:val="00DD51F5"/>
    <w:rsid w:val="00DE0023"/>
    <w:rsid w:val="00DF1CDF"/>
    <w:rsid w:val="00DF6257"/>
    <w:rsid w:val="00E02367"/>
    <w:rsid w:val="00E30791"/>
    <w:rsid w:val="00E31DE2"/>
    <w:rsid w:val="00E37E26"/>
    <w:rsid w:val="00E450E7"/>
    <w:rsid w:val="00E4797E"/>
    <w:rsid w:val="00E50134"/>
    <w:rsid w:val="00E6394D"/>
    <w:rsid w:val="00E67F13"/>
    <w:rsid w:val="00E7403E"/>
    <w:rsid w:val="00E85113"/>
    <w:rsid w:val="00E8749D"/>
    <w:rsid w:val="00E93FC5"/>
    <w:rsid w:val="00E949D4"/>
    <w:rsid w:val="00E97496"/>
    <w:rsid w:val="00E97DE6"/>
    <w:rsid w:val="00EA17B8"/>
    <w:rsid w:val="00EB1919"/>
    <w:rsid w:val="00EB6A44"/>
    <w:rsid w:val="00ED1A20"/>
    <w:rsid w:val="00ED6777"/>
    <w:rsid w:val="00EE18C7"/>
    <w:rsid w:val="00EE4ABA"/>
    <w:rsid w:val="00EE5C88"/>
    <w:rsid w:val="00EF01EC"/>
    <w:rsid w:val="00EF3D5E"/>
    <w:rsid w:val="00F00E0F"/>
    <w:rsid w:val="00F02867"/>
    <w:rsid w:val="00F15166"/>
    <w:rsid w:val="00F25788"/>
    <w:rsid w:val="00F2710A"/>
    <w:rsid w:val="00F33FD6"/>
    <w:rsid w:val="00F3572E"/>
    <w:rsid w:val="00F62B82"/>
    <w:rsid w:val="00F7449B"/>
    <w:rsid w:val="00F768CB"/>
    <w:rsid w:val="00F76C77"/>
    <w:rsid w:val="00F82197"/>
    <w:rsid w:val="00F863D3"/>
    <w:rsid w:val="00F953DA"/>
    <w:rsid w:val="00FA7F07"/>
    <w:rsid w:val="00FD4CBB"/>
    <w:rsid w:val="00FE268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15F3"/>
  </w:style>
  <w:style w:type="paragraph" w:styleId="Heading1">
    <w:name w:val="heading 1"/>
    <w:basedOn w:val="Normal"/>
    <w:next w:val="Normal"/>
    <w:link w:val="Heading1Char"/>
    <w:uiPriority w:val="9"/>
    <w:qFormat/>
    <w:rsid w:val="00DE002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E0023"/>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DE0023"/>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11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11EF"/>
    <w:rPr>
      <w:rFonts w:ascii="Tahoma" w:hAnsi="Tahoma" w:cs="Tahoma"/>
      <w:sz w:val="16"/>
      <w:szCs w:val="16"/>
    </w:rPr>
  </w:style>
  <w:style w:type="paragraph" w:styleId="ListParagraph">
    <w:name w:val="List Paragraph"/>
    <w:basedOn w:val="Normal"/>
    <w:uiPriority w:val="34"/>
    <w:qFormat/>
    <w:rsid w:val="00437249"/>
    <w:pPr>
      <w:spacing w:after="200" w:line="276" w:lineRule="auto"/>
      <w:ind w:left="720"/>
      <w:contextualSpacing/>
    </w:pPr>
    <w:rPr>
      <w:rFonts w:eastAsiaTheme="minorEastAsia"/>
      <w:lang w:eastAsia="en-GB"/>
    </w:rPr>
  </w:style>
  <w:style w:type="table" w:styleId="TableGrid">
    <w:name w:val="Table Grid"/>
    <w:basedOn w:val="TableNormal"/>
    <w:uiPriority w:val="39"/>
    <w:rsid w:val="004372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90109"/>
    <w:rPr>
      <w:color w:val="0563C1" w:themeColor="hyperlink"/>
      <w:u w:val="single"/>
    </w:rPr>
  </w:style>
  <w:style w:type="paragraph" w:styleId="Header">
    <w:name w:val="header"/>
    <w:basedOn w:val="Normal"/>
    <w:link w:val="HeaderChar"/>
    <w:uiPriority w:val="99"/>
    <w:unhideWhenUsed/>
    <w:rsid w:val="00DE0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023"/>
  </w:style>
  <w:style w:type="paragraph" w:styleId="Footer">
    <w:name w:val="footer"/>
    <w:basedOn w:val="Normal"/>
    <w:link w:val="FooterChar"/>
    <w:uiPriority w:val="99"/>
    <w:unhideWhenUsed/>
    <w:rsid w:val="00DE0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023"/>
  </w:style>
  <w:style w:type="character" w:customStyle="1" w:styleId="Heading1Char">
    <w:name w:val="Heading 1 Char"/>
    <w:basedOn w:val="DefaultParagraphFont"/>
    <w:link w:val="Heading1"/>
    <w:uiPriority w:val="9"/>
    <w:rsid w:val="00DE002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DE0023"/>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DE0023"/>
    <w:rPr>
      <w:rFonts w:asciiTheme="majorHAnsi" w:eastAsiaTheme="majorEastAsia" w:hAnsiTheme="majorHAnsi" w:cstheme="majorBidi"/>
      <w:b/>
      <w:bCs/>
      <w:color w:val="5B9BD5" w:themeColor="accent1"/>
    </w:rPr>
  </w:style>
  <w:style w:type="paragraph" w:styleId="TOCHeading">
    <w:name w:val="TOC Heading"/>
    <w:basedOn w:val="Heading1"/>
    <w:next w:val="Normal"/>
    <w:uiPriority w:val="39"/>
    <w:semiHidden/>
    <w:unhideWhenUsed/>
    <w:qFormat/>
    <w:rsid w:val="00DE0023"/>
    <w:pPr>
      <w:spacing w:line="276" w:lineRule="auto"/>
      <w:outlineLvl w:val="9"/>
    </w:pPr>
    <w:rPr>
      <w:lang w:val="en-US"/>
    </w:rPr>
  </w:style>
  <w:style w:type="paragraph" w:styleId="TOC1">
    <w:name w:val="toc 1"/>
    <w:basedOn w:val="Normal"/>
    <w:next w:val="Normal"/>
    <w:autoRedefine/>
    <w:uiPriority w:val="39"/>
    <w:unhideWhenUsed/>
    <w:rsid w:val="00DE0023"/>
    <w:pPr>
      <w:spacing w:after="100"/>
    </w:pPr>
  </w:style>
  <w:style w:type="paragraph" w:styleId="TOC2">
    <w:name w:val="toc 2"/>
    <w:basedOn w:val="Normal"/>
    <w:next w:val="Normal"/>
    <w:autoRedefine/>
    <w:uiPriority w:val="39"/>
    <w:unhideWhenUsed/>
    <w:rsid w:val="00762F09"/>
    <w:pPr>
      <w:tabs>
        <w:tab w:val="right" w:leader="dot" w:pos="9016"/>
      </w:tabs>
      <w:spacing w:after="100" w:line="360" w:lineRule="auto"/>
      <w:ind w:left="220"/>
      <w:jc w:val="both"/>
    </w:pPr>
  </w:style>
  <w:style w:type="paragraph" w:styleId="NoSpacing">
    <w:name w:val="No Spacing"/>
    <w:uiPriority w:val="1"/>
    <w:qFormat/>
    <w:rsid w:val="009C6EED"/>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diagramColors" Target="diagrams/colors1.xml"/><Relationship Id="rId26" Type="http://schemas.openxmlformats.org/officeDocument/2006/relationships/image" Target="media/image11.jpeg"/><Relationship Id="rId39" Type="http://schemas.openxmlformats.org/officeDocument/2006/relationships/hyperlink" Target="http://www.bbc.co.uk/ethics(Accessed" TargetMode="External"/><Relationship Id="rId21" Type="http://schemas.openxmlformats.org/officeDocument/2006/relationships/chart" Target="charts/chart2.xml"/><Relationship Id="rId34" Type="http://schemas.openxmlformats.org/officeDocument/2006/relationships/hyperlink" Target="http://www.theguardian.com" TargetMode="External"/><Relationship Id="rId42" Type="http://schemas.openxmlformats.org/officeDocument/2006/relationships/hyperlink" Target="https://doi.org/10.3389/fenvs.2015.00063" TargetMode="External"/><Relationship Id="rId47" Type="http://schemas.openxmlformats.org/officeDocument/2006/relationships/image" Target="media/image14.jpeg"/><Relationship Id="rId50" Type="http://schemas.openxmlformats.org/officeDocument/2006/relationships/image" Target="media/image17.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diagramQuickStyle" Target="diagrams/quickStyle1.xml"/><Relationship Id="rId25" Type="http://schemas.openxmlformats.org/officeDocument/2006/relationships/image" Target="media/image10.jpeg"/><Relationship Id="rId33" Type="http://schemas.openxmlformats.org/officeDocument/2006/relationships/hyperlink" Target="http://www.irishtimes" TargetMode="External"/><Relationship Id="rId38" Type="http://schemas.openxmlformats.org/officeDocument/2006/relationships/hyperlink" Target="https://www.worldatlas.com/articles/what-is-the-tragedy-of-the-commons" TargetMode="External"/><Relationship Id="rId46" Type="http://schemas.openxmlformats.org/officeDocument/2006/relationships/image" Target="media/image13.gif"/><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chart" Target="charts/chart1.xml"/><Relationship Id="rId29" Type="http://schemas.openxmlformats.org/officeDocument/2006/relationships/hyperlink" Target="HTTP://www.bbc.co.uk/Accessed" TargetMode="External"/><Relationship Id="rId41" Type="http://schemas.openxmlformats.org/officeDocument/2006/relationships/hyperlink" Target="https://doi.org/10.3389/fenvs.2015.00063"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9.jpeg"/><Relationship Id="rId32" Type="http://schemas.openxmlformats.org/officeDocument/2006/relationships/hyperlink" Target="https://www.facebook.com/Recycle4NPT" TargetMode="External"/><Relationship Id="rId37" Type="http://schemas.openxmlformats.org/officeDocument/2006/relationships/hyperlink" Target="http://weather-forecast.com" TargetMode="External"/><Relationship Id="rId40" Type="http://schemas.openxmlformats.org/officeDocument/2006/relationships/hyperlink" Target="http://www.theguardian.com" TargetMode="External"/><Relationship Id="rId45" Type="http://schemas.openxmlformats.org/officeDocument/2006/relationships/image" Target="media/image12.jpeg"/><Relationship Id="rId53"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image" Target="media/image8.jpeg"/><Relationship Id="rId28" Type="http://schemas.openxmlformats.org/officeDocument/2006/relationships/hyperlink" Target="http://www.worldwildlife.org.uk" TargetMode="External"/><Relationship Id="rId36" Type="http://schemas.openxmlformats.org/officeDocument/2006/relationships/hyperlink" Target="https://sustainabledevelopment.un.org" TargetMode="External"/><Relationship Id="rId49" Type="http://schemas.openxmlformats.org/officeDocument/2006/relationships/image" Target="media/image16.jpeg"/><Relationship Id="rId10" Type="http://schemas.openxmlformats.org/officeDocument/2006/relationships/image" Target="media/image3.jpeg"/><Relationship Id="rId19" Type="http://schemas.microsoft.com/office/2007/relationships/diagramDrawing" Target="diagrams/drawing1.xml"/><Relationship Id="rId31" Type="http://schemas.openxmlformats.org/officeDocument/2006/relationships/hyperlink" Target="http://www.recycleforwales.org.uk(Accessed" TargetMode="External"/><Relationship Id="rId44" Type="http://schemas.openxmlformats.org/officeDocument/2006/relationships/hyperlink" Target="https://sustainabledevelopment.un.org" TargetMode="External"/><Relationship Id="rId52" Type="http://schemas.openxmlformats.org/officeDocument/2006/relationships/image" Target="media/image1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chart" Target="charts/chart3.xml"/><Relationship Id="rId27" Type="http://schemas.openxmlformats.org/officeDocument/2006/relationships/hyperlink" Target="http://wwf.org.au/news" TargetMode="External"/><Relationship Id="rId30" Type="http://schemas.openxmlformats.org/officeDocument/2006/relationships/hyperlink" Target="http://keepwalestidy(Accessed" TargetMode="External"/><Relationship Id="rId35" Type="http://schemas.openxmlformats.org/officeDocument/2006/relationships/hyperlink" Target="https://doi.org/10.3389/fenvs.2015.00063" TargetMode="External"/><Relationship Id="rId43" Type="http://schemas.openxmlformats.org/officeDocument/2006/relationships/hyperlink" Target="http://www.theguardian.com" TargetMode="External"/><Relationship Id="rId48" Type="http://schemas.openxmlformats.org/officeDocument/2006/relationships/image" Target="media/image15.tiff"/><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8.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Office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Worksheet3.xlsx"/></Relationships>
</file>

<file path=word/charts/chart1.xml><?xml version="1.0" encoding="utf-8"?>
<c:chartSpace xmlns:c="http://schemas.openxmlformats.org/drawingml/2006/chart" xmlns:a="http://schemas.openxmlformats.org/drawingml/2006/main" xmlns:r="http://schemas.openxmlformats.org/officeDocument/2006/relationships">
  <c:lang val="en-GB"/>
  <c:chart>
    <c:title>
      <c:layout/>
    </c:title>
    <c:view3D>
      <c:rotX val="30"/>
      <c:perspective val="30"/>
    </c:view3D>
    <c:plotArea>
      <c:layout>
        <c:manualLayout>
          <c:layoutTarget val="inner"/>
          <c:xMode val="edge"/>
          <c:yMode val="edge"/>
          <c:x val="0.11242372292932117"/>
          <c:y val="0.1167416005677053"/>
          <c:w val="0.88757627707067965"/>
          <c:h val="0.78259114168973953"/>
        </c:manualLayout>
      </c:layout>
      <c:pie3DChart>
        <c:varyColors val="1"/>
        <c:ser>
          <c:idx val="0"/>
          <c:order val="0"/>
          <c:tx>
            <c:strRef>
              <c:f>Sheet1!$B$1</c:f>
              <c:strCache>
                <c:ptCount val="1"/>
                <c:pt idx="0">
                  <c:v>Male and Female</c:v>
                </c:pt>
              </c:strCache>
            </c:strRef>
          </c:tx>
          <c:explosion val="25"/>
          <c:dLbls>
            <c:delete val="1"/>
          </c:dLbls>
          <c:cat>
            <c:strRef>
              <c:f>Sheet1!$A$2:$A$5</c:f>
              <c:strCache>
                <c:ptCount val="2"/>
                <c:pt idx="0">
                  <c:v>Male </c:v>
                </c:pt>
                <c:pt idx="1">
                  <c:v>Female</c:v>
                </c:pt>
              </c:strCache>
            </c:strRef>
          </c:cat>
          <c:val>
            <c:numRef>
              <c:f>Sheet1!$B$2:$B$5</c:f>
              <c:numCache>
                <c:formatCode>General</c:formatCode>
                <c:ptCount val="4"/>
                <c:pt idx="0">
                  <c:v>38</c:v>
                </c:pt>
                <c:pt idx="1">
                  <c:v>61</c:v>
                </c:pt>
              </c:numCache>
            </c:numRef>
          </c:val>
          <c:extLst xmlns:c16r2="http://schemas.microsoft.com/office/drawing/2015/06/chart">
            <c:ext xmlns:c16="http://schemas.microsoft.com/office/drawing/2014/chart" uri="{C3380CC4-5D6E-409C-BE32-E72D297353CC}">
              <c16:uniqueId val="{00000000-ADA6-4604-A98C-A92388DA99FA}"/>
            </c:ext>
          </c:extLst>
        </c:ser>
        <c:dLbls>
          <c:showCatName val="1"/>
          <c:showPercent val="1"/>
        </c:dLbls>
      </c:pie3DChart>
    </c:plotArea>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style val="4"/>
  <c:chart>
    <c:title>
      <c:layout/>
    </c:title>
    <c:plotArea>
      <c:layout/>
      <c:pieChart>
        <c:varyColors val="1"/>
        <c:ser>
          <c:idx val="0"/>
          <c:order val="0"/>
          <c:tx>
            <c:strRef>
              <c:f>Sheet1!$B$1</c:f>
              <c:strCache>
                <c:ptCount val="1"/>
                <c:pt idx="0">
                  <c:v>Age Groups</c:v>
                </c:pt>
              </c:strCache>
            </c:strRef>
          </c:tx>
          <c:dLbls>
            <c:spPr>
              <a:noFill/>
              <a:ln>
                <a:noFill/>
              </a:ln>
              <a:effectLst/>
            </c:spPr>
            <c:showCatName val="1"/>
            <c:showPercent val="1"/>
            <c:showLeaderLines val="1"/>
            <c:extLst xmlns:c16r2="http://schemas.microsoft.com/office/drawing/2015/06/chart">
              <c:ext xmlns:c15="http://schemas.microsoft.com/office/drawing/2012/chart" uri="{CE6537A1-D6FC-4f65-9D91-7224C49458BB}"/>
            </c:extLst>
          </c:dLbls>
          <c:cat>
            <c:strRef>
              <c:f>Sheet1!$A$2:$A$5</c:f>
              <c:strCache>
                <c:ptCount val="4"/>
                <c:pt idx="0">
                  <c:v>18-24</c:v>
                </c:pt>
                <c:pt idx="1">
                  <c:v>25-34</c:v>
                </c:pt>
                <c:pt idx="2">
                  <c:v>35-54</c:v>
                </c:pt>
                <c:pt idx="3">
                  <c:v>55 plus </c:v>
                </c:pt>
              </c:strCache>
            </c:strRef>
          </c:cat>
          <c:val>
            <c:numRef>
              <c:f>Sheet1!$B$2:$B$5</c:f>
              <c:numCache>
                <c:formatCode>General</c:formatCode>
                <c:ptCount val="4"/>
                <c:pt idx="0">
                  <c:v>7</c:v>
                </c:pt>
                <c:pt idx="1">
                  <c:v>17</c:v>
                </c:pt>
                <c:pt idx="2">
                  <c:v>44</c:v>
                </c:pt>
                <c:pt idx="3">
                  <c:v>33</c:v>
                </c:pt>
              </c:numCache>
            </c:numRef>
          </c:val>
          <c:extLst xmlns:c16r2="http://schemas.microsoft.com/office/drawing/2015/06/chart">
            <c:ext xmlns:c16="http://schemas.microsoft.com/office/drawing/2014/chart" uri="{C3380CC4-5D6E-409C-BE32-E72D297353CC}">
              <c16:uniqueId val="{00000000-682C-478B-81F6-31771AFBBC21}"/>
            </c:ext>
          </c:extLst>
        </c:ser>
        <c:dLbls>
          <c:showCatName val="1"/>
          <c:showPercent val="1"/>
        </c:dLbls>
        <c:firstSliceAng val="0"/>
      </c:pieChart>
    </c:plotArea>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When asked if media influenced behaviour changes</a:t>
            </a:r>
          </a:p>
        </c:rich>
      </c:tx>
      <c:layout>
        <c:manualLayout>
          <c:xMode val="edge"/>
          <c:yMode val="edge"/>
          <c:x val="3.7080403930112482E-3"/>
          <c:y val="0"/>
        </c:manualLayout>
      </c:layout>
    </c:title>
    <c:plotArea>
      <c:layout/>
      <c:doughnutChart>
        <c:varyColors val="1"/>
        <c:ser>
          <c:idx val="0"/>
          <c:order val="0"/>
          <c:tx>
            <c:strRef>
              <c:f>'Sheet1'!$B$1</c:f>
              <c:strCache>
                <c:ptCount val="1"/>
                <c:pt idx="0">
                  <c:v>When asked if media infleunced behaviour changes</c:v>
                </c:pt>
              </c:strCache>
            </c:strRef>
          </c:tx>
          <c:cat>
            <c:strRef>
              <c:f>'Sheet1'!$A$2:$A$4</c:f>
              <c:strCache>
                <c:ptCount val="3"/>
                <c:pt idx="0">
                  <c:v>Yes </c:v>
                </c:pt>
                <c:pt idx="1">
                  <c:v>No </c:v>
                </c:pt>
                <c:pt idx="2">
                  <c:v>Undecided </c:v>
                </c:pt>
              </c:strCache>
            </c:strRef>
          </c:cat>
          <c:val>
            <c:numRef>
              <c:f>'Sheet1'!$B$2:$B$4</c:f>
              <c:numCache>
                <c:formatCode>General</c:formatCode>
                <c:ptCount val="3"/>
                <c:pt idx="0">
                  <c:v>57</c:v>
                </c:pt>
                <c:pt idx="1">
                  <c:v>29</c:v>
                </c:pt>
                <c:pt idx="2">
                  <c:v>21</c:v>
                </c:pt>
              </c:numCache>
            </c:numRef>
          </c:val>
          <c:extLst xmlns:c16r2="http://schemas.microsoft.com/office/drawing/2015/06/chart">
            <c:ext xmlns:c16="http://schemas.microsoft.com/office/drawing/2014/chart" uri="{C3380CC4-5D6E-409C-BE32-E72D297353CC}">
              <c16:uniqueId val="{00000000-D742-49AA-B8BC-F6FBA813E807}"/>
            </c:ext>
          </c:extLst>
        </c:ser>
        <c:firstSliceAng val="0"/>
        <c:holeSize val="50"/>
      </c:doughnutChart>
    </c:plotArea>
    <c:legend>
      <c:legendPos val="r"/>
      <c:layout/>
    </c:legend>
    <c:plotVisOnly val="1"/>
    <c:dispBlanksAs val="zero"/>
  </c:chart>
  <c:externalData r:id="rId1"/>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F9CE87B-53BF-494A-8B0D-D4F640F63843}"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60F06B08-9B0D-4922-A5AB-6CFC90965003}">
      <dgm:prSet phldrT="[Text]" custT="1"/>
      <dgm:spPr/>
      <dgm:t>
        <a:bodyPr/>
        <a:lstStyle/>
        <a:p>
          <a:r>
            <a:rPr lang="en-GB" sz="800"/>
            <a:t>Researcher sent out 108 questionnaires</a:t>
          </a:r>
        </a:p>
      </dgm:t>
    </dgm:pt>
    <dgm:pt modelId="{74B30C06-0AD2-4351-89D4-C3D2DCEDF5B4}" type="parTrans" cxnId="{CDA0D19C-9C2E-45C0-A306-DF1EAA73536D}">
      <dgm:prSet/>
      <dgm:spPr/>
      <dgm:t>
        <a:bodyPr/>
        <a:lstStyle/>
        <a:p>
          <a:endParaRPr lang="en-GB"/>
        </a:p>
      </dgm:t>
    </dgm:pt>
    <dgm:pt modelId="{CAE03799-DCA5-41FE-90D6-F704BFB88F3B}" type="sibTrans" cxnId="{CDA0D19C-9C2E-45C0-A306-DF1EAA73536D}">
      <dgm:prSet/>
      <dgm:spPr/>
      <dgm:t>
        <a:bodyPr/>
        <a:lstStyle/>
        <a:p>
          <a:endParaRPr lang="en-GB"/>
        </a:p>
      </dgm:t>
    </dgm:pt>
    <dgm:pt modelId="{5BB58474-E288-4166-8A9E-F9BD973C2D74}">
      <dgm:prSet phldrT="[Text]" custT="1"/>
      <dgm:spPr/>
      <dgm:t>
        <a:bodyPr/>
        <a:lstStyle/>
        <a:p>
          <a:r>
            <a:rPr lang="en-GB" sz="900"/>
            <a:t>Responses received </a:t>
          </a:r>
        </a:p>
      </dgm:t>
    </dgm:pt>
    <dgm:pt modelId="{BE0B00E0-2E26-4802-9F62-BA2A77C38A68}" type="parTrans" cxnId="{1CAE84D5-D20A-4608-BE6E-8063E7228D48}">
      <dgm:prSet/>
      <dgm:spPr/>
      <dgm:t>
        <a:bodyPr/>
        <a:lstStyle/>
        <a:p>
          <a:endParaRPr lang="en-GB"/>
        </a:p>
      </dgm:t>
    </dgm:pt>
    <dgm:pt modelId="{F08EC18D-3450-4AC4-BE9B-49F54A747BE3}" type="sibTrans" cxnId="{1CAE84D5-D20A-4608-BE6E-8063E7228D48}">
      <dgm:prSet/>
      <dgm:spPr/>
      <dgm:t>
        <a:bodyPr/>
        <a:lstStyle/>
        <a:p>
          <a:endParaRPr lang="en-GB"/>
        </a:p>
      </dgm:t>
    </dgm:pt>
    <dgm:pt modelId="{9292F67B-7F7C-4F15-8428-3190993B353E}">
      <dgm:prSet phldrT="[Text]" custT="1"/>
      <dgm:spPr/>
      <dgm:t>
        <a:bodyPr/>
        <a:lstStyle/>
        <a:p>
          <a:r>
            <a:rPr lang="en-GB" sz="800"/>
            <a:t>Resercher decoded initial data manually</a:t>
          </a:r>
        </a:p>
      </dgm:t>
    </dgm:pt>
    <dgm:pt modelId="{5121EEEE-8364-4422-8855-86095A64FDA6}" type="parTrans" cxnId="{D3301251-0631-49BE-B9DC-C1F75FEA0EEB}">
      <dgm:prSet/>
      <dgm:spPr/>
      <dgm:t>
        <a:bodyPr/>
        <a:lstStyle/>
        <a:p>
          <a:endParaRPr lang="en-GB"/>
        </a:p>
      </dgm:t>
    </dgm:pt>
    <dgm:pt modelId="{7886A760-2A5D-463C-9E5E-56CE15660783}" type="sibTrans" cxnId="{D3301251-0631-49BE-B9DC-C1F75FEA0EEB}">
      <dgm:prSet/>
      <dgm:spPr/>
      <dgm:t>
        <a:bodyPr/>
        <a:lstStyle/>
        <a:p>
          <a:endParaRPr lang="en-GB"/>
        </a:p>
      </dgm:t>
    </dgm:pt>
    <dgm:pt modelId="{25746071-415F-448C-B3CB-F0DB9D1CE65C}">
      <dgm:prSet phldrT="[Text]" custT="1"/>
      <dgm:spPr/>
      <dgm:t>
        <a:bodyPr/>
        <a:lstStyle/>
        <a:p>
          <a:r>
            <a:rPr lang="en-GB" sz="800"/>
            <a:t>Data broken down again to ensure none had been left out </a:t>
          </a:r>
        </a:p>
      </dgm:t>
    </dgm:pt>
    <dgm:pt modelId="{7ED60A95-7BB3-4C6E-A18E-01407DBB4939}" type="parTrans" cxnId="{4B937714-C19F-4BD0-BF17-E9700A0E8B85}">
      <dgm:prSet/>
      <dgm:spPr/>
      <dgm:t>
        <a:bodyPr/>
        <a:lstStyle/>
        <a:p>
          <a:endParaRPr lang="en-GB"/>
        </a:p>
      </dgm:t>
    </dgm:pt>
    <dgm:pt modelId="{6B124BD6-4226-4340-9FC9-2D01B3BA7220}" type="sibTrans" cxnId="{4B937714-C19F-4BD0-BF17-E9700A0E8B85}">
      <dgm:prSet/>
      <dgm:spPr/>
      <dgm:t>
        <a:bodyPr/>
        <a:lstStyle/>
        <a:p>
          <a:endParaRPr lang="en-GB"/>
        </a:p>
      </dgm:t>
    </dgm:pt>
    <dgm:pt modelId="{2E29848C-F875-48FB-BFCF-F09A830475EC}">
      <dgm:prSet phldrT="[Text]"/>
      <dgm:spPr/>
      <dgm:t>
        <a:bodyPr/>
        <a:lstStyle/>
        <a:p>
          <a:r>
            <a:rPr lang="en-GB"/>
            <a:t>Data was cross referenced themes began to emerge </a:t>
          </a:r>
        </a:p>
      </dgm:t>
    </dgm:pt>
    <dgm:pt modelId="{CEA9E356-F7DE-4F11-97CF-77DA016B19BF}" type="parTrans" cxnId="{7B29CA55-21A7-4B9C-963A-7BA1D09695D8}">
      <dgm:prSet/>
      <dgm:spPr/>
      <dgm:t>
        <a:bodyPr/>
        <a:lstStyle/>
        <a:p>
          <a:endParaRPr lang="en-GB"/>
        </a:p>
      </dgm:t>
    </dgm:pt>
    <dgm:pt modelId="{026C082C-EDC2-490C-8EFD-129B68A86831}" type="sibTrans" cxnId="{7B29CA55-21A7-4B9C-963A-7BA1D09695D8}">
      <dgm:prSet/>
      <dgm:spPr/>
      <dgm:t>
        <a:bodyPr/>
        <a:lstStyle/>
        <a:p>
          <a:endParaRPr lang="en-GB"/>
        </a:p>
      </dgm:t>
    </dgm:pt>
    <dgm:pt modelId="{F0CFA8A5-565C-4D8D-B909-D2E9A6B8B749}" type="pres">
      <dgm:prSet presAssocID="{7F9CE87B-53BF-494A-8B0D-D4F640F63843}" presName="cycle" presStyleCnt="0">
        <dgm:presLayoutVars>
          <dgm:dir/>
          <dgm:resizeHandles val="exact"/>
        </dgm:presLayoutVars>
      </dgm:prSet>
      <dgm:spPr/>
      <dgm:t>
        <a:bodyPr/>
        <a:lstStyle/>
        <a:p>
          <a:endParaRPr lang="en-GB"/>
        </a:p>
      </dgm:t>
    </dgm:pt>
    <dgm:pt modelId="{41917A50-CF58-417E-ABC7-7C05D1E4BB58}" type="pres">
      <dgm:prSet presAssocID="{60F06B08-9B0D-4922-A5AB-6CFC90965003}" presName="node" presStyleLbl="node1" presStyleIdx="0" presStyleCnt="5">
        <dgm:presLayoutVars>
          <dgm:bulletEnabled val="1"/>
        </dgm:presLayoutVars>
      </dgm:prSet>
      <dgm:spPr/>
      <dgm:t>
        <a:bodyPr/>
        <a:lstStyle/>
        <a:p>
          <a:endParaRPr lang="en-GB"/>
        </a:p>
      </dgm:t>
    </dgm:pt>
    <dgm:pt modelId="{107F3F95-9188-4AAC-8F24-575BAD486C2B}" type="pres">
      <dgm:prSet presAssocID="{CAE03799-DCA5-41FE-90D6-F704BFB88F3B}" presName="sibTrans" presStyleLbl="sibTrans2D1" presStyleIdx="0" presStyleCnt="5"/>
      <dgm:spPr/>
      <dgm:t>
        <a:bodyPr/>
        <a:lstStyle/>
        <a:p>
          <a:endParaRPr lang="en-GB"/>
        </a:p>
      </dgm:t>
    </dgm:pt>
    <dgm:pt modelId="{D27977CB-2E99-4E41-9507-1A150DDF4854}" type="pres">
      <dgm:prSet presAssocID="{CAE03799-DCA5-41FE-90D6-F704BFB88F3B}" presName="connectorText" presStyleLbl="sibTrans2D1" presStyleIdx="0" presStyleCnt="5"/>
      <dgm:spPr/>
      <dgm:t>
        <a:bodyPr/>
        <a:lstStyle/>
        <a:p>
          <a:endParaRPr lang="en-GB"/>
        </a:p>
      </dgm:t>
    </dgm:pt>
    <dgm:pt modelId="{8E362C4C-7242-4B46-8FA9-D9223B768F9C}" type="pres">
      <dgm:prSet presAssocID="{5BB58474-E288-4166-8A9E-F9BD973C2D74}" presName="node" presStyleLbl="node1" presStyleIdx="1" presStyleCnt="5">
        <dgm:presLayoutVars>
          <dgm:bulletEnabled val="1"/>
        </dgm:presLayoutVars>
      </dgm:prSet>
      <dgm:spPr/>
      <dgm:t>
        <a:bodyPr/>
        <a:lstStyle/>
        <a:p>
          <a:endParaRPr lang="en-GB"/>
        </a:p>
      </dgm:t>
    </dgm:pt>
    <dgm:pt modelId="{01FE442C-2CC8-4D5E-859C-62463BC3766D}" type="pres">
      <dgm:prSet presAssocID="{F08EC18D-3450-4AC4-BE9B-49F54A747BE3}" presName="sibTrans" presStyleLbl="sibTrans2D1" presStyleIdx="1" presStyleCnt="5"/>
      <dgm:spPr/>
      <dgm:t>
        <a:bodyPr/>
        <a:lstStyle/>
        <a:p>
          <a:endParaRPr lang="en-GB"/>
        </a:p>
      </dgm:t>
    </dgm:pt>
    <dgm:pt modelId="{3D5C9A1F-98C3-4BD1-8309-12CF5FE4AEF0}" type="pres">
      <dgm:prSet presAssocID="{F08EC18D-3450-4AC4-BE9B-49F54A747BE3}" presName="connectorText" presStyleLbl="sibTrans2D1" presStyleIdx="1" presStyleCnt="5"/>
      <dgm:spPr/>
      <dgm:t>
        <a:bodyPr/>
        <a:lstStyle/>
        <a:p>
          <a:endParaRPr lang="en-GB"/>
        </a:p>
      </dgm:t>
    </dgm:pt>
    <dgm:pt modelId="{7290176A-AD39-4103-8350-BE968EB6D881}" type="pres">
      <dgm:prSet presAssocID="{9292F67B-7F7C-4F15-8428-3190993B353E}" presName="node" presStyleLbl="node1" presStyleIdx="2" presStyleCnt="5">
        <dgm:presLayoutVars>
          <dgm:bulletEnabled val="1"/>
        </dgm:presLayoutVars>
      </dgm:prSet>
      <dgm:spPr/>
      <dgm:t>
        <a:bodyPr/>
        <a:lstStyle/>
        <a:p>
          <a:endParaRPr lang="en-GB"/>
        </a:p>
      </dgm:t>
    </dgm:pt>
    <dgm:pt modelId="{6D47300F-9A36-4173-BE82-F4244A0466B5}" type="pres">
      <dgm:prSet presAssocID="{7886A760-2A5D-463C-9E5E-56CE15660783}" presName="sibTrans" presStyleLbl="sibTrans2D1" presStyleIdx="2" presStyleCnt="5"/>
      <dgm:spPr/>
      <dgm:t>
        <a:bodyPr/>
        <a:lstStyle/>
        <a:p>
          <a:endParaRPr lang="en-GB"/>
        </a:p>
      </dgm:t>
    </dgm:pt>
    <dgm:pt modelId="{6555BFFA-1ED3-4C98-904A-90A700D8ACA2}" type="pres">
      <dgm:prSet presAssocID="{7886A760-2A5D-463C-9E5E-56CE15660783}" presName="connectorText" presStyleLbl="sibTrans2D1" presStyleIdx="2" presStyleCnt="5"/>
      <dgm:spPr/>
      <dgm:t>
        <a:bodyPr/>
        <a:lstStyle/>
        <a:p>
          <a:endParaRPr lang="en-GB"/>
        </a:p>
      </dgm:t>
    </dgm:pt>
    <dgm:pt modelId="{246E2897-53C1-46D5-A9EB-6308184E6F3A}" type="pres">
      <dgm:prSet presAssocID="{25746071-415F-448C-B3CB-F0DB9D1CE65C}" presName="node" presStyleLbl="node1" presStyleIdx="3" presStyleCnt="5" custScaleX="111749" custScaleY="105612" custRadScaleRad="92739" custRadScaleInc="5058">
        <dgm:presLayoutVars>
          <dgm:bulletEnabled val="1"/>
        </dgm:presLayoutVars>
      </dgm:prSet>
      <dgm:spPr/>
      <dgm:t>
        <a:bodyPr/>
        <a:lstStyle/>
        <a:p>
          <a:endParaRPr lang="en-GB"/>
        </a:p>
      </dgm:t>
    </dgm:pt>
    <dgm:pt modelId="{1391FD6C-79D4-448F-8D5A-D5DF84B25327}" type="pres">
      <dgm:prSet presAssocID="{6B124BD6-4226-4340-9FC9-2D01B3BA7220}" presName="sibTrans" presStyleLbl="sibTrans2D1" presStyleIdx="3" presStyleCnt="5"/>
      <dgm:spPr/>
      <dgm:t>
        <a:bodyPr/>
        <a:lstStyle/>
        <a:p>
          <a:endParaRPr lang="en-GB"/>
        </a:p>
      </dgm:t>
    </dgm:pt>
    <dgm:pt modelId="{8ABC6366-74F2-4C6B-8926-CC7DC6A59980}" type="pres">
      <dgm:prSet presAssocID="{6B124BD6-4226-4340-9FC9-2D01B3BA7220}" presName="connectorText" presStyleLbl="sibTrans2D1" presStyleIdx="3" presStyleCnt="5"/>
      <dgm:spPr/>
      <dgm:t>
        <a:bodyPr/>
        <a:lstStyle/>
        <a:p>
          <a:endParaRPr lang="en-GB"/>
        </a:p>
      </dgm:t>
    </dgm:pt>
    <dgm:pt modelId="{9121B4C0-3C8B-4AD6-A54A-A0C076057E0E}" type="pres">
      <dgm:prSet presAssocID="{2E29848C-F875-48FB-BFCF-F09A830475EC}" presName="node" presStyleLbl="node1" presStyleIdx="4" presStyleCnt="5">
        <dgm:presLayoutVars>
          <dgm:bulletEnabled val="1"/>
        </dgm:presLayoutVars>
      </dgm:prSet>
      <dgm:spPr/>
      <dgm:t>
        <a:bodyPr/>
        <a:lstStyle/>
        <a:p>
          <a:endParaRPr lang="en-GB"/>
        </a:p>
      </dgm:t>
    </dgm:pt>
    <dgm:pt modelId="{F61138D0-F05D-42C8-AB21-5FC8571D2440}" type="pres">
      <dgm:prSet presAssocID="{026C082C-EDC2-490C-8EFD-129B68A86831}" presName="sibTrans" presStyleLbl="sibTrans2D1" presStyleIdx="4" presStyleCnt="5"/>
      <dgm:spPr/>
      <dgm:t>
        <a:bodyPr/>
        <a:lstStyle/>
        <a:p>
          <a:endParaRPr lang="en-GB"/>
        </a:p>
      </dgm:t>
    </dgm:pt>
    <dgm:pt modelId="{EAAE07A4-9FBA-47E4-9A5C-F179A83FA79B}" type="pres">
      <dgm:prSet presAssocID="{026C082C-EDC2-490C-8EFD-129B68A86831}" presName="connectorText" presStyleLbl="sibTrans2D1" presStyleIdx="4" presStyleCnt="5"/>
      <dgm:spPr/>
      <dgm:t>
        <a:bodyPr/>
        <a:lstStyle/>
        <a:p>
          <a:endParaRPr lang="en-GB"/>
        </a:p>
      </dgm:t>
    </dgm:pt>
  </dgm:ptLst>
  <dgm:cxnLst>
    <dgm:cxn modelId="{CDA0D19C-9C2E-45C0-A306-DF1EAA73536D}" srcId="{7F9CE87B-53BF-494A-8B0D-D4F640F63843}" destId="{60F06B08-9B0D-4922-A5AB-6CFC90965003}" srcOrd="0" destOrd="0" parTransId="{74B30C06-0AD2-4351-89D4-C3D2DCEDF5B4}" sibTransId="{CAE03799-DCA5-41FE-90D6-F704BFB88F3B}"/>
    <dgm:cxn modelId="{4D1C8A2D-DBCC-42A3-B4DA-D81F3F06D7CE}" type="presOf" srcId="{6B124BD6-4226-4340-9FC9-2D01B3BA7220}" destId="{1391FD6C-79D4-448F-8D5A-D5DF84B25327}" srcOrd="0" destOrd="0" presId="urn:microsoft.com/office/officeart/2005/8/layout/cycle2"/>
    <dgm:cxn modelId="{E8711269-9820-4006-88D3-5A8F8CC08BBE}" type="presOf" srcId="{7F9CE87B-53BF-494A-8B0D-D4F640F63843}" destId="{F0CFA8A5-565C-4D8D-B909-D2E9A6B8B749}" srcOrd="0" destOrd="0" presId="urn:microsoft.com/office/officeart/2005/8/layout/cycle2"/>
    <dgm:cxn modelId="{75860C1F-57B7-4FE2-B3B4-113AA230365D}" type="presOf" srcId="{F08EC18D-3450-4AC4-BE9B-49F54A747BE3}" destId="{3D5C9A1F-98C3-4BD1-8309-12CF5FE4AEF0}" srcOrd="1" destOrd="0" presId="urn:microsoft.com/office/officeart/2005/8/layout/cycle2"/>
    <dgm:cxn modelId="{B55E26F8-095E-4B1D-8971-83F86C77E056}" type="presOf" srcId="{7886A760-2A5D-463C-9E5E-56CE15660783}" destId="{6555BFFA-1ED3-4C98-904A-90A700D8ACA2}" srcOrd="1" destOrd="0" presId="urn:microsoft.com/office/officeart/2005/8/layout/cycle2"/>
    <dgm:cxn modelId="{8FE6B4E6-A625-4C1E-9C28-40F977916B33}" type="presOf" srcId="{2E29848C-F875-48FB-BFCF-F09A830475EC}" destId="{9121B4C0-3C8B-4AD6-A54A-A0C076057E0E}" srcOrd="0" destOrd="0" presId="urn:microsoft.com/office/officeart/2005/8/layout/cycle2"/>
    <dgm:cxn modelId="{C90AB818-F29E-4A70-9391-DF9EE87C52FC}" type="presOf" srcId="{F08EC18D-3450-4AC4-BE9B-49F54A747BE3}" destId="{01FE442C-2CC8-4D5E-859C-62463BC3766D}" srcOrd="0" destOrd="0" presId="urn:microsoft.com/office/officeart/2005/8/layout/cycle2"/>
    <dgm:cxn modelId="{4B937714-C19F-4BD0-BF17-E9700A0E8B85}" srcId="{7F9CE87B-53BF-494A-8B0D-D4F640F63843}" destId="{25746071-415F-448C-B3CB-F0DB9D1CE65C}" srcOrd="3" destOrd="0" parTransId="{7ED60A95-7BB3-4C6E-A18E-01407DBB4939}" sibTransId="{6B124BD6-4226-4340-9FC9-2D01B3BA7220}"/>
    <dgm:cxn modelId="{7B29CA55-21A7-4B9C-963A-7BA1D09695D8}" srcId="{7F9CE87B-53BF-494A-8B0D-D4F640F63843}" destId="{2E29848C-F875-48FB-BFCF-F09A830475EC}" srcOrd="4" destOrd="0" parTransId="{CEA9E356-F7DE-4F11-97CF-77DA016B19BF}" sibTransId="{026C082C-EDC2-490C-8EFD-129B68A86831}"/>
    <dgm:cxn modelId="{C6E76221-C9FB-4FCB-B1BE-964426BA348F}" type="presOf" srcId="{5BB58474-E288-4166-8A9E-F9BD973C2D74}" destId="{8E362C4C-7242-4B46-8FA9-D9223B768F9C}" srcOrd="0" destOrd="0" presId="urn:microsoft.com/office/officeart/2005/8/layout/cycle2"/>
    <dgm:cxn modelId="{9E92DB8A-2AD9-41BD-A6A7-D991E6089A2A}" type="presOf" srcId="{026C082C-EDC2-490C-8EFD-129B68A86831}" destId="{F61138D0-F05D-42C8-AB21-5FC8571D2440}" srcOrd="0" destOrd="0" presId="urn:microsoft.com/office/officeart/2005/8/layout/cycle2"/>
    <dgm:cxn modelId="{3E894844-938F-4FDA-B8FA-C6B184F4842C}" type="presOf" srcId="{7886A760-2A5D-463C-9E5E-56CE15660783}" destId="{6D47300F-9A36-4173-BE82-F4244A0466B5}" srcOrd="0" destOrd="0" presId="urn:microsoft.com/office/officeart/2005/8/layout/cycle2"/>
    <dgm:cxn modelId="{AF4608EA-B70C-4A87-B897-FE4E83554A64}" type="presOf" srcId="{CAE03799-DCA5-41FE-90D6-F704BFB88F3B}" destId="{107F3F95-9188-4AAC-8F24-575BAD486C2B}" srcOrd="0" destOrd="0" presId="urn:microsoft.com/office/officeart/2005/8/layout/cycle2"/>
    <dgm:cxn modelId="{1CAE84D5-D20A-4608-BE6E-8063E7228D48}" srcId="{7F9CE87B-53BF-494A-8B0D-D4F640F63843}" destId="{5BB58474-E288-4166-8A9E-F9BD973C2D74}" srcOrd="1" destOrd="0" parTransId="{BE0B00E0-2E26-4802-9F62-BA2A77C38A68}" sibTransId="{F08EC18D-3450-4AC4-BE9B-49F54A747BE3}"/>
    <dgm:cxn modelId="{D3301251-0631-49BE-B9DC-C1F75FEA0EEB}" srcId="{7F9CE87B-53BF-494A-8B0D-D4F640F63843}" destId="{9292F67B-7F7C-4F15-8428-3190993B353E}" srcOrd="2" destOrd="0" parTransId="{5121EEEE-8364-4422-8855-86095A64FDA6}" sibTransId="{7886A760-2A5D-463C-9E5E-56CE15660783}"/>
    <dgm:cxn modelId="{6212DBD9-0C82-4611-BDE5-8CFD6C4E10E5}" type="presOf" srcId="{6B124BD6-4226-4340-9FC9-2D01B3BA7220}" destId="{8ABC6366-74F2-4C6B-8926-CC7DC6A59980}" srcOrd="1" destOrd="0" presId="urn:microsoft.com/office/officeart/2005/8/layout/cycle2"/>
    <dgm:cxn modelId="{5369B346-455D-4D55-9D66-68F9D09ADC91}" type="presOf" srcId="{026C082C-EDC2-490C-8EFD-129B68A86831}" destId="{EAAE07A4-9FBA-47E4-9A5C-F179A83FA79B}" srcOrd="1" destOrd="0" presId="urn:microsoft.com/office/officeart/2005/8/layout/cycle2"/>
    <dgm:cxn modelId="{9D894193-C612-4991-A827-BBF93833CB71}" type="presOf" srcId="{9292F67B-7F7C-4F15-8428-3190993B353E}" destId="{7290176A-AD39-4103-8350-BE968EB6D881}" srcOrd="0" destOrd="0" presId="urn:microsoft.com/office/officeart/2005/8/layout/cycle2"/>
    <dgm:cxn modelId="{0815EA3C-BB8C-42F7-9969-2C930DF88AF3}" type="presOf" srcId="{CAE03799-DCA5-41FE-90D6-F704BFB88F3B}" destId="{D27977CB-2E99-4E41-9507-1A150DDF4854}" srcOrd="1" destOrd="0" presId="urn:microsoft.com/office/officeart/2005/8/layout/cycle2"/>
    <dgm:cxn modelId="{3633897D-5F54-472D-BB07-1DCFF278A255}" type="presOf" srcId="{25746071-415F-448C-B3CB-F0DB9D1CE65C}" destId="{246E2897-53C1-46D5-A9EB-6308184E6F3A}" srcOrd="0" destOrd="0" presId="urn:microsoft.com/office/officeart/2005/8/layout/cycle2"/>
    <dgm:cxn modelId="{2B53F4D6-FFFF-4803-9B99-1EFC0090E91C}" type="presOf" srcId="{60F06B08-9B0D-4922-A5AB-6CFC90965003}" destId="{41917A50-CF58-417E-ABC7-7C05D1E4BB58}" srcOrd="0" destOrd="0" presId="urn:microsoft.com/office/officeart/2005/8/layout/cycle2"/>
    <dgm:cxn modelId="{77F9FD4E-77B8-49E4-A8F0-04BC7329118C}" type="presParOf" srcId="{F0CFA8A5-565C-4D8D-B909-D2E9A6B8B749}" destId="{41917A50-CF58-417E-ABC7-7C05D1E4BB58}" srcOrd="0" destOrd="0" presId="urn:microsoft.com/office/officeart/2005/8/layout/cycle2"/>
    <dgm:cxn modelId="{905F370B-EB0D-481E-B216-816532F0402E}" type="presParOf" srcId="{F0CFA8A5-565C-4D8D-B909-D2E9A6B8B749}" destId="{107F3F95-9188-4AAC-8F24-575BAD486C2B}" srcOrd="1" destOrd="0" presId="urn:microsoft.com/office/officeart/2005/8/layout/cycle2"/>
    <dgm:cxn modelId="{E678A231-54F4-46A3-A325-84D3D4C34CFD}" type="presParOf" srcId="{107F3F95-9188-4AAC-8F24-575BAD486C2B}" destId="{D27977CB-2E99-4E41-9507-1A150DDF4854}" srcOrd="0" destOrd="0" presId="urn:microsoft.com/office/officeart/2005/8/layout/cycle2"/>
    <dgm:cxn modelId="{8F184CA2-6C08-44DF-B1E7-DA428D44BE2E}" type="presParOf" srcId="{F0CFA8A5-565C-4D8D-B909-D2E9A6B8B749}" destId="{8E362C4C-7242-4B46-8FA9-D9223B768F9C}" srcOrd="2" destOrd="0" presId="urn:microsoft.com/office/officeart/2005/8/layout/cycle2"/>
    <dgm:cxn modelId="{5CBE76ED-FC88-42AE-9093-27286156C843}" type="presParOf" srcId="{F0CFA8A5-565C-4D8D-B909-D2E9A6B8B749}" destId="{01FE442C-2CC8-4D5E-859C-62463BC3766D}" srcOrd="3" destOrd="0" presId="urn:microsoft.com/office/officeart/2005/8/layout/cycle2"/>
    <dgm:cxn modelId="{FB695B96-791D-42B6-A375-1C6E94A0A0C0}" type="presParOf" srcId="{01FE442C-2CC8-4D5E-859C-62463BC3766D}" destId="{3D5C9A1F-98C3-4BD1-8309-12CF5FE4AEF0}" srcOrd="0" destOrd="0" presId="urn:microsoft.com/office/officeart/2005/8/layout/cycle2"/>
    <dgm:cxn modelId="{76FA9A7B-3CEC-4203-8C1C-04059CAAE5E2}" type="presParOf" srcId="{F0CFA8A5-565C-4D8D-B909-D2E9A6B8B749}" destId="{7290176A-AD39-4103-8350-BE968EB6D881}" srcOrd="4" destOrd="0" presId="urn:microsoft.com/office/officeart/2005/8/layout/cycle2"/>
    <dgm:cxn modelId="{580EB9FC-2EE5-4414-82B3-05C0762A224B}" type="presParOf" srcId="{F0CFA8A5-565C-4D8D-B909-D2E9A6B8B749}" destId="{6D47300F-9A36-4173-BE82-F4244A0466B5}" srcOrd="5" destOrd="0" presId="urn:microsoft.com/office/officeart/2005/8/layout/cycle2"/>
    <dgm:cxn modelId="{AA340865-708F-4020-B6F5-07094D4BE35E}" type="presParOf" srcId="{6D47300F-9A36-4173-BE82-F4244A0466B5}" destId="{6555BFFA-1ED3-4C98-904A-90A700D8ACA2}" srcOrd="0" destOrd="0" presId="urn:microsoft.com/office/officeart/2005/8/layout/cycle2"/>
    <dgm:cxn modelId="{154B85CB-5F2D-4E1F-B4BD-FC05E68D5E59}" type="presParOf" srcId="{F0CFA8A5-565C-4D8D-B909-D2E9A6B8B749}" destId="{246E2897-53C1-46D5-A9EB-6308184E6F3A}" srcOrd="6" destOrd="0" presId="urn:microsoft.com/office/officeart/2005/8/layout/cycle2"/>
    <dgm:cxn modelId="{CB2A6725-CF84-43FB-8175-95C68D0313B4}" type="presParOf" srcId="{F0CFA8A5-565C-4D8D-B909-D2E9A6B8B749}" destId="{1391FD6C-79D4-448F-8D5A-D5DF84B25327}" srcOrd="7" destOrd="0" presId="urn:microsoft.com/office/officeart/2005/8/layout/cycle2"/>
    <dgm:cxn modelId="{035545BA-ACF9-4A21-8ABD-E5B8D46ADE75}" type="presParOf" srcId="{1391FD6C-79D4-448F-8D5A-D5DF84B25327}" destId="{8ABC6366-74F2-4C6B-8926-CC7DC6A59980}" srcOrd="0" destOrd="0" presId="urn:microsoft.com/office/officeart/2005/8/layout/cycle2"/>
    <dgm:cxn modelId="{C04D9444-14AC-46EF-B71C-1CA29E29AEE9}" type="presParOf" srcId="{F0CFA8A5-565C-4D8D-B909-D2E9A6B8B749}" destId="{9121B4C0-3C8B-4AD6-A54A-A0C076057E0E}" srcOrd="8" destOrd="0" presId="urn:microsoft.com/office/officeart/2005/8/layout/cycle2"/>
    <dgm:cxn modelId="{2AE359EF-5C8B-48D7-9C42-FDFF0D9F4DA9}" type="presParOf" srcId="{F0CFA8A5-565C-4D8D-B909-D2E9A6B8B749}" destId="{F61138D0-F05D-42C8-AB21-5FC8571D2440}" srcOrd="9" destOrd="0" presId="urn:microsoft.com/office/officeart/2005/8/layout/cycle2"/>
    <dgm:cxn modelId="{0E7047A0-1969-4708-AF18-FE30E4951CF8}" type="presParOf" srcId="{F61138D0-F05D-42C8-AB21-5FC8571D2440}" destId="{EAAE07A4-9FBA-47E4-9A5C-F179A83FA79B}" srcOrd="0" destOrd="0" presId="urn:microsoft.com/office/officeart/2005/8/layout/cycle2"/>
  </dgm:cxnLst>
  <dgm:bg/>
  <dgm:whole/>
  <dgm:extLst>
    <a:ext uri="http://schemas.microsoft.com/office/drawing/2008/diagram">
      <dsp:dataModelExt xmlns:dsp="http://schemas.microsoft.com/office/drawing/2008/diagram" xmlns="" relId="rId19"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41917A50-CF58-417E-ABC7-7C05D1E4BB58}">
      <dsp:nvSpPr>
        <dsp:cNvPr id="0" name=""/>
        <dsp:cNvSpPr/>
      </dsp:nvSpPr>
      <dsp:spPr>
        <a:xfrm>
          <a:off x="1740381" y="-10475"/>
          <a:ext cx="749861" cy="7498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Researcher sent out 108 questionnaires</a:t>
          </a:r>
        </a:p>
      </dsp:txBody>
      <dsp:txXfrm>
        <a:off x="1740381" y="-10475"/>
        <a:ext cx="749861" cy="749861"/>
      </dsp:txXfrm>
    </dsp:sp>
    <dsp:sp modelId="{107F3F95-9188-4AAC-8F24-575BAD486C2B}">
      <dsp:nvSpPr>
        <dsp:cNvPr id="0" name=""/>
        <dsp:cNvSpPr/>
      </dsp:nvSpPr>
      <dsp:spPr>
        <a:xfrm rot="2160000">
          <a:off x="2466413" y="565223"/>
          <a:ext cx="198797" cy="253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2160000">
        <a:off x="2466413" y="565223"/>
        <a:ext cx="198797" cy="253078"/>
      </dsp:txXfrm>
    </dsp:sp>
    <dsp:sp modelId="{8E362C4C-7242-4B46-8FA9-D9223B768F9C}">
      <dsp:nvSpPr>
        <dsp:cNvPr id="0" name=""/>
        <dsp:cNvSpPr/>
      </dsp:nvSpPr>
      <dsp:spPr>
        <a:xfrm>
          <a:off x="2650485" y="650753"/>
          <a:ext cx="749861" cy="7498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lvl="0" algn="ctr" defTabSz="400050">
            <a:lnSpc>
              <a:spcPct val="90000"/>
            </a:lnSpc>
            <a:spcBef>
              <a:spcPct val="0"/>
            </a:spcBef>
            <a:spcAft>
              <a:spcPct val="35000"/>
            </a:spcAft>
          </a:pPr>
          <a:r>
            <a:rPr lang="en-GB" sz="900" kern="1200"/>
            <a:t>Responses received </a:t>
          </a:r>
        </a:p>
      </dsp:txBody>
      <dsp:txXfrm>
        <a:off x="2650485" y="650753"/>
        <a:ext cx="749861" cy="749861"/>
      </dsp:txXfrm>
    </dsp:sp>
    <dsp:sp modelId="{01FE442C-2CC8-4D5E-859C-62463BC3766D}">
      <dsp:nvSpPr>
        <dsp:cNvPr id="0" name=""/>
        <dsp:cNvSpPr/>
      </dsp:nvSpPr>
      <dsp:spPr>
        <a:xfrm rot="6480000">
          <a:off x="2753941" y="1428739"/>
          <a:ext cx="198797" cy="253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6480000">
        <a:off x="2753941" y="1428739"/>
        <a:ext cx="198797" cy="253078"/>
      </dsp:txXfrm>
    </dsp:sp>
    <dsp:sp modelId="{7290176A-AD39-4103-8350-BE968EB6D881}">
      <dsp:nvSpPr>
        <dsp:cNvPr id="0" name=""/>
        <dsp:cNvSpPr/>
      </dsp:nvSpPr>
      <dsp:spPr>
        <a:xfrm>
          <a:off x="2302856" y="1720644"/>
          <a:ext cx="749861" cy="7498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Resercher decoded initial data manually</a:t>
          </a:r>
        </a:p>
      </dsp:txBody>
      <dsp:txXfrm>
        <a:off x="2302856" y="1720644"/>
        <a:ext cx="749861" cy="749861"/>
      </dsp:txXfrm>
    </dsp:sp>
    <dsp:sp modelId="{6D47300F-9A36-4173-BE82-F4244A0466B5}">
      <dsp:nvSpPr>
        <dsp:cNvPr id="0" name=""/>
        <dsp:cNvSpPr/>
      </dsp:nvSpPr>
      <dsp:spPr>
        <a:xfrm rot="11026907">
          <a:off x="2067552" y="1934222"/>
          <a:ext cx="167093" cy="253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1026907">
        <a:off x="2067552" y="1934222"/>
        <a:ext cx="167093" cy="253078"/>
      </dsp:txXfrm>
    </dsp:sp>
    <dsp:sp modelId="{246E2897-53C1-46D5-A9EB-6308184E6F3A}">
      <dsp:nvSpPr>
        <dsp:cNvPr id="0" name=""/>
        <dsp:cNvSpPr/>
      </dsp:nvSpPr>
      <dsp:spPr>
        <a:xfrm>
          <a:off x="1152146" y="1626453"/>
          <a:ext cx="837962" cy="79194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en-GB" sz="800" kern="1200"/>
            <a:t>Data broken down again to ensure none had been left out </a:t>
          </a:r>
        </a:p>
      </dsp:txBody>
      <dsp:txXfrm>
        <a:off x="1152146" y="1626453"/>
        <a:ext cx="837962" cy="791943"/>
      </dsp:txXfrm>
    </dsp:sp>
    <dsp:sp modelId="{1391FD6C-79D4-448F-8D5A-D5DF84B25327}">
      <dsp:nvSpPr>
        <dsp:cNvPr id="0" name=""/>
        <dsp:cNvSpPr/>
      </dsp:nvSpPr>
      <dsp:spPr>
        <a:xfrm rot="14990458">
          <a:off x="1309184" y="1390509"/>
          <a:ext cx="152824" cy="253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4990458">
        <a:off x="1309184" y="1390509"/>
        <a:ext cx="152824" cy="253078"/>
      </dsp:txXfrm>
    </dsp:sp>
    <dsp:sp modelId="{9121B4C0-3C8B-4AD6-A54A-A0C076057E0E}">
      <dsp:nvSpPr>
        <dsp:cNvPr id="0" name=""/>
        <dsp:cNvSpPr/>
      </dsp:nvSpPr>
      <dsp:spPr>
        <a:xfrm>
          <a:off x="830277" y="650753"/>
          <a:ext cx="749861" cy="74986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266700">
            <a:lnSpc>
              <a:spcPct val="90000"/>
            </a:lnSpc>
            <a:spcBef>
              <a:spcPct val="0"/>
            </a:spcBef>
            <a:spcAft>
              <a:spcPct val="35000"/>
            </a:spcAft>
          </a:pPr>
          <a:r>
            <a:rPr lang="en-GB" sz="600" kern="1200"/>
            <a:t>Data was cross referenced themes began to emerge </a:t>
          </a:r>
        </a:p>
      </dsp:txBody>
      <dsp:txXfrm>
        <a:off x="830277" y="650753"/>
        <a:ext cx="749861" cy="749861"/>
      </dsp:txXfrm>
    </dsp:sp>
    <dsp:sp modelId="{F61138D0-F05D-42C8-AB21-5FC8571D2440}">
      <dsp:nvSpPr>
        <dsp:cNvPr id="0" name=""/>
        <dsp:cNvSpPr/>
      </dsp:nvSpPr>
      <dsp:spPr>
        <a:xfrm rot="19440000">
          <a:off x="1556309" y="571837"/>
          <a:ext cx="198797" cy="253078"/>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222250">
            <a:lnSpc>
              <a:spcPct val="90000"/>
            </a:lnSpc>
            <a:spcBef>
              <a:spcPct val="0"/>
            </a:spcBef>
            <a:spcAft>
              <a:spcPct val="35000"/>
            </a:spcAft>
          </a:pPr>
          <a:endParaRPr lang="en-GB" sz="500" kern="1200"/>
        </a:p>
      </dsp:txBody>
      <dsp:txXfrm rot="19440000">
        <a:off x="1556309" y="571837"/>
        <a:ext cx="198797" cy="253078"/>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E1CA47-3ACA-4F2B-B05F-821EA06B1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68</Pages>
  <Words>15746</Words>
  <Characters>89757</Characters>
  <Application>Microsoft Office Word</Application>
  <DocSecurity>0</DocSecurity>
  <Lines>747</Lines>
  <Paragraphs>210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Christine Lucas</dc:creator>
  <cp:lastModifiedBy>Rhian</cp:lastModifiedBy>
  <cp:revision>46</cp:revision>
  <cp:lastPrinted>2020-06-01T14:01:00Z</cp:lastPrinted>
  <dcterms:created xsi:type="dcterms:W3CDTF">2020-06-01T14:30:00Z</dcterms:created>
  <dcterms:modified xsi:type="dcterms:W3CDTF">2020-06-01T15:30:00Z</dcterms:modified>
</cp:coreProperties>
</file>