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14:ligatures w14:val="standardContextual"/>
        </w:rPr>
        <w:id w:val="-219906065"/>
        <w:docPartObj>
          <w:docPartGallery w:val="Cover Pages"/>
          <w:docPartUnique/>
        </w:docPartObj>
      </w:sdtPr>
      <w:sdtEndPr>
        <w:rPr>
          <w:color w:val="auto"/>
        </w:rPr>
      </w:sdtEndPr>
      <w:sdtContent>
        <w:p w14:paraId="6E7B5796" w14:textId="75DEF0F7" w:rsidR="00D932F8" w:rsidRDefault="00D932F8" w:rsidP="00D932F8">
          <w:pPr>
            <w:pStyle w:val="NoSpacing"/>
            <w:spacing w:before="1540" w:after="240"/>
            <w:jc w:val="center"/>
            <w:rPr>
              <w:color w:val="156082" w:themeColor="accent1"/>
            </w:rPr>
          </w:pPr>
        </w:p>
        <w:sdt>
          <w:sdtPr>
            <w:rPr>
              <w:rFonts w:asciiTheme="majorHAnsi" w:eastAsiaTheme="majorEastAsia" w:hAnsiTheme="majorHAnsi" w:cstheme="majorBidi"/>
              <w:caps/>
              <w:color w:val="156082" w:themeColor="accent1"/>
              <w:sz w:val="72"/>
              <w:szCs w:val="72"/>
            </w:rPr>
            <w:alias w:val="Title"/>
            <w:tag w:val=""/>
            <w:id w:val="1735040861"/>
            <w:placeholder>
              <w:docPart w:val="2456C517D4A74DFBA17E83953DA3D03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DBFF38" w14:textId="2CB67C01" w:rsidR="00D932F8" w:rsidRDefault="00003189" w:rsidP="00D932F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Ethical Hacking</w:t>
              </w:r>
            </w:p>
          </w:sdtContent>
        </w:sdt>
        <w:p w14:paraId="1200EFA3" w14:textId="62607C6E" w:rsidR="00032B98" w:rsidRDefault="00032B98" w:rsidP="00D932F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80"/>
              <w:szCs w:val="80"/>
            </w:rPr>
            <w:t>Acca7033</w:t>
          </w:r>
        </w:p>
        <w:sdt>
          <w:sdtPr>
            <w:rPr>
              <w:color w:val="156082" w:themeColor="accent1"/>
              <w:sz w:val="40"/>
              <w:szCs w:val="40"/>
            </w:rPr>
            <w:alias w:val="Subtitle"/>
            <w:tag w:val=""/>
            <w:id w:val="328029620"/>
            <w:placeholder>
              <w:docPart w:val="FEDBD589CA8A47D894EF4DDF4D52169A"/>
            </w:placeholder>
            <w:dataBinding w:prefixMappings="xmlns:ns0='http://purl.org/dc/elements/1.1/' xmlns:ns1='http://schemas.openxmlformats.org/package/2006/metadata/core-properties' " w:xpath="/ns1:coreProperties[1]/ns0:subject[1]" w:storeItemID="{6C3C8BC8-F283-45AE-878A-BAB7291924A1}"/>
            <w:text/>
          </w:sdtPr>
          <w:sdtContent>
            <w:p w14:paraId="6EDAC635" w14:textId="05C5CA52" w:rsidR="00D932F8" w:rsidRPr="00D45C22" w:rsidRDefault="00921B4A" w:rsidP="00D932F8">
              <w:pPr>
                <w:pStyle w:val="NoSpacing"/>
                <w:jc w:val="center"/>
                <w:rPr>
                  <w:color w:val="156082" w:themeColor="accent1"/>
                  <w:sz w:val="40"/>
                  <w:szCs w:val="40"/>
                </w:rPr>
              </w:pPr>
              <w:r>
                <w:rPr>
                  <w:color w:val="156082" w:themeColor="accent1"/>
                  <w:sz w:val="40"/>
                  <w:szCs w:val="40"/>
                </w:rPr>
                <w:t>1808495</w:t>
              </w:r>
            </w:p>
          </w:sdtContent>
        </w:sdt>
        <w:p w14:paraId="59F2C84D" w14:textId="77777777" w:rsidR="00D932F8" w:rsidRDefault="00D932F8" w:rsidP="00D932F8">
          <w:pPr>
            <w:pStyle w:val="NoSpacing"/>
            <w:spacing w:before="480"/>
            <w:jc w:val="center"/>
            <w:rPr>
              <w:color w:val="156082" w:themeColor="accent1"/>
            </w:rPr>
          </w:pPr>
          <w:r>
            <w:rPr>
              <w:color w:val="156082" w:themeColor="accent1"/>
            </w:rPr>
            <w:t xml:space="preserve"> </w:t>
          </w:r>
        </w:p>
        <w:p w14:paraId="6DA3EC66" w14:textId="77777777" w:rsidR="00A66B75" w:rsidRDefault="00A66B75" w:rsidP="00D932F8">
          <w:pPr>
            <w:pStyle w:val="NoSpacing"/>
            <w:spacing w:before="480"/>
            <w:jc w:val="center"/>
            <w:rPr>
              <w:color w:val="156082" w:themeColor="accent1"/>
            </w:rPr>
          </w:pPr>
        </w:p>
        <w:p w14:paraId="51E7D78E" w14:textId="77777777" w:rsidR="00A66B75" w:rsidRDefault="00A66B75" w:rsidP="00D932F8">
          <w:pPr>
            <w:pStyle w:val="NoSpacing"/>
            <w:spacing w:before="480"/>
            <w:jc w:val="center"/>
            <w:rPr>
              <w:color w:val="156082" w:themeColor="accent1"/>
            </w:rPr>
          </w:pPr>
        </w:p>
        <w:p w14:paraId="684E9D3A" w14:textId="77777777" w:rsidR="00A66B75" w:rsidRDefault="00A66B75" w:rsidP="00D932F8">
          <w:pPr>
            <w:pStyle w:val="NoSpacing"/>
            <w:spacing w:before="480"/>
            <w:jc w:val="center"/>
            <w:rPr>
              <w:color w:val="156082" w:themeColor="accent1"/>
            </w:rPr>
          </w:pPr>
        </w:p>
        <w:p w14:paraId="389F721E" w14:textId="77777777" w:rsidR="00A66B75" w:rsidRDefault="00A66B75" w:rsidP="00D932F8">
          <w:pPr>
            <w:pStyle w:val="NoSpacing"/>
            <w:spacing w:before="480"/>
            <w:jc w:val="center"/>
            <w:rPr>
              <w:color w:val="156082" w:themeColor="accent1"/>
            </w:rPr>
          </w:pPr>
        </w:p>
        <w:p w14:paraId="3C28D21F" w14:textId="77777777" w:rsidR="00A66B75" w:rsidRDefault="00A66B75" w:rsidP="00D932F8">
          <w:pPr>
            <w:pStyle w:val="NoSpacing"/>
            <w:spacing w:before="480"/>
            <w:jc w:val="center"/>
            <w:rPr>
              <w:color w:val="156082" w:themeColor="accent1"/>
            </w:rPr>
          </w:pPr>
        </w:p>
        <w:p w14:paraId="130CC245" w14:textId="77777777" w:rsidR="00A66B75" w:rsidRDefault="00A66B75" w:rsidP="00D932F8">
          <w:pPr>
            <w:pStyle w:val="NoSpacing"/>
            <w:spacing w:before="480"/>
            <w:jc w:val="center"/>
            <w:rPr>
              <w:color w:val="156082" w:themeColor="accent1"/>
            </w:rPr>
          </w:pPr>
        </w:p>
        <w:p w14:paraId="00200D4C" w14:textId="77777777" w:rsidR="00A66B75" w:rsidRDefault="00A66B75" w:rsidP="00D932F8">
          <w:pPr>
            <w:pStyle w:val="NoSpacing"/>
            <w:spacing w:before="480"/>
            <w:jc w:val="center"/>
            <w:rPr>
              <w:color w:val="156082" w:themeColor="accent1"/>
            </w:rPr>
          </w:pPr>
        </w:p>
        <w:p w14:paraId="7A5A008B" w14:textId="77777777" w:rsidR="00A66B75" w:rsidRDefault="00A66B75" w:rsidP="00D932F8">
          <w:pPr>
            <w:pStyle w:val="NoSpacing"/>
            <w:spacing w:before="480"/>
            <w:jc w:val="center"/>
            <w:rPr>
              <w:color w:val="156082" w:themeColor="accent1"/>
            </w:rPr>
          </w:pPr>
        </w:p>
        <w:p w14:paraId="7ED8A5AB" w14:textId="77777777" w:rsidR="00A66B75" w:rsidRDefault="00A66B75" w:rsidP="00D932F8">
          <w:pPr>
            <w:pStyle w:val="NoSpacing"/>
            <w:spacing w:before="480"/>
            <w:jc w:val="center"/>
            <w:rPr>
              <w:color w:val="156082" w:themeColor="accent1"/>
            </w:rPr>
          </w:pPr>
        </w:p>
        <w:p w14:paraId="181943A1" w14:textId="77777777" w:rsidR="00A66B75" w:rsidRDefault="00A66B75" w:rsidP="00D932F8">
          <w:pPr>
            <w:pStyle w:val="NoSpacing"/>
            <w:spacing w:before="480"/>
            <w:jc w:val="center"/>
            <w:rPr>
              <w:color w:val="156082" w:themeColor="accent1"/>
            </w:rPr>
          </w:pPr>
        </w:p>
        <w:sdt>
          <w:sdtPr>
            <w:rPr>
              <w:rFonts w:asciiTheme="minorHAnsi" w:eastAsiaTheme="minorEastAsia" w:hAnsiTheme="minorHAnsi" w:cstheme="minorBidi"/>
              <w:color w:val="auto"/>
              <w:kern w:val="2"/>
              <w:sz w:val="24"/>
              <w:szCs w:val="24"/>
              <w:lang w:val="en-GB"/>
              <w14:ligatures w14:val="standardContextual"/>
            </w:rPr>
            <w:id w:val="-1122683642"/>
            <w:docPartObj>
              <w:docPartGallery w:val="Table of Contents"/>
              <w:docPartUnique/>
            </w:docPartObj>
          </w:sdtPr>
          <w:sdtEndPr>
            <w:rPr>
              <w:b/>
              <w:bCs/>
              <w:noProof/>
            </w:rPr>
          </w:sdtEndPr>
          <w:sdtContent>
            <w:p w14:paraId="400291AC" w14:textId="116B5AE8" w:rsidR="00853C6D" w:rsidRDefault="00853C6D">
              <w:pPr>
                <w:pStyle w:val="TOCHeading"/>
              </w:pPr>
              <w:r>
                <w:t>Contents</w:t>
              </w:r>
            </w:p>
            <w:p w14:paraId="5A592A14" w14:textId="5E9C3EB7" w:rsidR="00B72ADC" w:rsidRDefault="00853C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375648" w:history="1">
                <w:r w:rsidR="00B72ADC" w:rsidRPr="008E07F6">
                  <w:rPr>
                    <w:rStyle w:val="Hyperlink"/>
                    <w:noProof/>
                  </w:rPr>
                  <w:t>Acronyms</w:t>
                </w:r>
                <w:r w:rsidR="00B72ADC">
                  <w:rPr>
                    <w:noProof/>
                    <w:webHidden/>
                  </w:rPr>
                  <w:tab/>
                </w:r>
                <w:r w:rsidR="00B72ADC">
                  <w:rPr>
                    <w:noProof/>
                    <w:webHidden/>
                  </w:rPr>
                  <w:fldChar w:fldCharType="begin"/>
                </w:r>
                <w:r w:rsidR="00B72ADC">
                  <w:rPr>
                    <w:noProof/>
                    <w:webHidden/>
                  </w:rPr>
                  <w:instrText xml:space="preserve"> PAGEREF _Toc219375648 \h </w:instrText>
                </w:r>
                <w:r w:rsidR="00B72ADC">
                  <w:rPr>
                    <w:noProof/>
                    <w:webHidden/>
                  </w:rPr>
                </w:r>
                <w:r w:rsidR="00B72ADC">
                  <w:rPr>
                    <w:noProof/>
                    <w:webHidden/>
                  </w:rPr>
                  <w:fldChar w:fldCharType="separate"/>
                </w:r>
                <w:r w:rsidR="00B72ADC">
                  <w:rPr>
                    <w:noProof/>
                    <w:webHidden/>
                  </w:rPr>
                  <w:t>3</w:t>
                </w:r>
                <w:r w:rsidR="00B72ADC">
                  <w:rPr>
                    <w:noProof/>
                    <w:webHidden/>
                  </w:rPr>
                  <w:fldChar w:fldCharType="end"/>
                </w:r>
              </w:hyperlink>
            </w:p>
            <w:p w14:paraId="29B02AFE" w14:textId="5CAA3CBF" w:rsidR="00B72ADC" w:rsidRDefault="00B72ADC">
              <w:pPr>
                <w:pStyle w:val="TOC1"/>
                <w:tabs>
                  <w:tab w:val="right" w:leader="dot" w:pos="9016"/>
                </w:tabs>
                <w:rPr>
                  <w:rFonts w:eastAsiaTheme="minorEastAsia"/>
                  <w:noProof/>
                  <w:lang w:eastAsia="en-GB"/>
                </w:rPr>
              </w:pPr>
              <w:hyperlink w:anchor="_Toc219375649" w:history="1">
                <w:r w:rsidRPr="008E07F6">
                  <w:rPr>
                    <w:rStyle w:val="Hyperlink"/>
                    <w:noProof/>
                  </w:rPr>
                  <w:t>Abstract</w:t>
                </w:r>
                <w:r>
                  <w:rPr>
                    <w:noProof/>
                    <w:webHidden/>
                  </w:rPr>
                  <w:tab/>
                </w:r>
                <w:r>
                  <w:rPr>
                    <w:noProof/>
                    <w:webHidden/>
                  </w:rPr>
                  <w:fldChar w:fldCharType="begin"/>
                </w:r>
                <w:r>
                  <w:rPr>
                    <w:noProof/>
                    <w:webHidden/>
                  </w:rPr>
                  <w:instrText xml:space="preserve"> PAGEREF _Toc219375649 \h </w:instrText>
                </w:r>
                <w:r>
                  <w:rPr>
                    <w:noProof/>
                    <w:webHidden/>
                  </w:rPr>
                </w:r>
                <w:r>
                  <w:rPr>
                    <w:noProof/>
                    <w:webHidden/>
                  </w:rPr>
                  <w:fldChar w:fldCharType="separate"/>
                </w:r>
                <w:r>
                  <w:rPr>
                    <w:noProof/>
                    <w:webHidden/>
                  </w:rPr>
                  <w:t>4</w:t>
                </w:r>
                <w:r>
                  <w:rPr>
                    <w:noProof/>
                    <w:webHidden/>
                  </w:rPr>
                  <w:fldChar w:fldCharType="end"/>
                </w:r>
              </w:hyperlink>
            </w:p>
            <w:p w14:paraId="666E1110" w14:textId="56538542" w:rsidR="00B72ADC" w:rsidRDefault="00B72ADC">
              <w:pPr>
                <w:pStyle w:val="TOC1"/>
                <w:tabs>
                  <w:tab w:val="right" w:leader="dot" w:pos="9016"/>
                </w:tabs>
                <w:rPr>
                  <w:rFonts w:eastAsiaTheme="minorEastAsia"/>
                  <w:noProof/>
                  <w:lang w:eastAsia="en-GB"/>
                </w:rPr>
              </w:pPr>
              <w:hyperlink w:anchor="_Toc219375650" w:history="1">
                <w:r w:rsidRPr="008E07F6">
                  <w:rPr>
                    <w:rStyle w:val="Hyperlink"/>
                    <w:noProof/>
                  </w:rPr>
                  <w:t>Part One - Introduction</w:t>
                </w:r>
                <w:r>
                  <w:rPr>
                    <w:noProof/>
                    <w:webHidden/>
                  </w:rPr>
                  <w:tab/>
                </w:r>
                <w:r>
                  <w:rPr>
                    <w:noProof/>
                    <w:webHidden/>
                  </w:rPr>
                  <w:fldChar w:fldCharType="begin"/>
                </w:r>
                <w:r>
                  <w:rPr>
                    <w:noProof/>
                    <w:webHidden/>
                  </w:rPr>
                  <w:instrText xml:space="preserve"> PAGEREF _Toc219375650 \h </w:instrText>
                </w:r>
                <w:r>
                  <w:rPr>
                    <w:noProof/>
                    <w:webHidden/>
                  </w:rPr>
                </w:r>
                <w:r>
                  <w:rPr>
                    <w:noProof/>
                    <w:webHidden/>
                  </w:rPr>
                  <w:fldChar w:fldCharType="separate"/>
                </w:r>
                <w:r>
                  <w:rPr>
                    <w:noProof/>
                    <w:webHidden/>
                  </w:rPr>
                  <w:t>4</w:t>
                </w:r>
                <w:r>
                  <w:rPr>
                    <w:noProof/>
                    <w:webHidden/>
                  </w:rPr>
                  <w:fldChar w:fldCharType="end"/>
                </w:r>
              </w:hyperlink>
            </w:p>
            <w:p w14:paraId="279174E5" w14:textId="7E01FC70" w:rsidR="00B72ADC" w:rsidRDefault="00B72ADC">
              <w:pPr>
                <w:pStyle w:val="TOC3"/>
                <w:tabs>
                  <w:tab w:val="right" w:leader="dot" w:pos="9016"/>
                </w:tabs>
                <w:rPr>
                  <w:rFonts w:eastAsiaTheme="minorEastAsia"/>
                  <w:noProof/>
                  <w:lang w:eastAsia="en-GB"/>
                </w:rPr>
              </w:pPr>
              <w:hyperlink w:anchor="_Toc219375651" w:history="1">
                <w:r w:rsidRPr="008E07F6">
                  <w:rPr>
                    <w:rStyle w:val="Hyperlink"/>
                    <w:noProof/>
                  </w:rPr>
                  <w:t>Types of cybersecurity controls relevant to each attack</w:t>
                </w:r>
                <w:r>
                  <w:rPr>
                    <w:noProof/>
                    <w:webHidden/>
                  </w:rPr>
                  <w:tab/>
                </w:r>
                <w:r>
                  <w:rPr>
                    <w:noProof/>
                    <w:webHidden/>
                  </w:rPr>
                  <w:fldChar w:fldCharType="begin"/>
                </w:r>
                <w:r>
                  <w:rPr>
                    <w:noProof/>
                    <w:webHidden/>
                  </w:rPr>
                  <w:instrText xml:space="preserve"> PAGEREF _Toc219375651 \h </w:instrText>
                </w:r>
                <w:r>
                  <w:rPr>
                    <w:noProof/>
                    <w:webHidden/>
                  </w:rPr>
                </w:r>
                <w:r>
                  <w:rPr>
                    <w:noProof/>
                    <w:webHidden/>
                  </w:rPr>
                  <w:fldChar w:fldCharType="separate"/>
                </w:r>
                <w:r>
                  <w:rPr>
                    <w:noProof/>
                    <w:webHidden/>
                  </w:rPr>
                  <w:t>5</w:t>
                </w:r>
                <w:r>
                  <w:rPr>
                    <w:noProof/>
                    <w:webHidden/>
                  </w:rPr>
                  <w:fldChar w:fldCharType="end"/>
                </w:r>
              </w:hyperlink>
            </w:p>
            <w:p w14:paraId="123E461E" w14:textId="4D50E94C" w:rsidR="00B72ADC" w:rsidRDefault="00B72ADC">
              <w:pPr>
                <w:pStyle w:val="TOC3"/>
                <w:tabs>
                  <w:tab w:val="right" w:leader="dot" w:pos="9016"/>
                </w:tabs>
                <w:rPr>
                  <w:rFonts w:eastAsiaTheme="minorEastAsia"/>
                  <w:noProof/>
                  <w:lang w:eastAsia="en-GB"/>
                </w:rPr>
              </w:pPr>
              <w:hyperlink w:anchor="_Toc219375652" w:history="1">
                <w:r w:rsidRPr="008E07F6">
                  <w:rPr>
                    <w:rStyle w:val="Hyperlink"/>
                    <w:noProof/>
                  </w:rPr>
                  <w:t>British Library Cyberattack</w:t>
                </w:r>
                <w:r>
                  <w:rPr>
                    <w:noProof/>
                    <w:webHidden/>
                  </w:rPr>
                  <w:tab/>
                </w:r>
                <w:r>
                  <w:rPr>
                    <w:noProof/>
                    <w:webHidden/>
                  </w:rPr>
                  <w:fldChar w:fldCharType="begin"/>
                </w:r>
                <w:r>
                  <w:rPr>
                    <w:noProof/>
                    <w:webHidden/>
                  </w:rPr>
                  <w:instrText xml:space="preserve"> PAGEREF _Toc219375652 \h </w:instrText>
                </w:r>
                <w:r>
                  <w:rPr>
                    <w:noProof/>
                    <w:webHidden/>
                  </w:rPr>
                </w:r>
                <w:r>
                  <w:rPr>
                    <w:noProof/>
                    <w:webHidden/>
                  </w:rPr>
                  <w:fldChar w:fldCharType="separate"/>
                </w:r>
                <w:r>
                  <w:rPr>
                    <w:noProof/>
                    <w:webHidden/>
                  </w:rPr>
                  <w:t>6</w:t>
                </w:r>
                <w:r>
                  <w:rPr>
                    <w:noProof/>
                    <w:webHidden/>
                  </w:rPr>
                  <w:fldChar w:fldCharType="end"/>
                </w:r>
              </w:hyperlink>
            </w:p>
            <w:p w14:paraId="7A14A6F7" w14:textId="5291D271" w:rsidR="00B72ADC" w:rsidRDefault="00B72ADC">
              <w:pPr>
                <w:pStyle w:val="TOC3"/>
                <w:tabs>
                  <w:tab w:val="right" w:leader="dot" w:pos="9016"/>
                </w:tabs>
                <w:rPr>
                  <w:rFonts w:eastAsiaTheme="minorEastAsia"/>
                  <w:noProof/>
                  <w:lang w:eastAsia="en-GB"/>
                </w:rPr>
              </w:pPr>
              <w:hyperlink w:anchor="_Toc219375653" w:history="1">
                <w:r w:rsidRPr="008E07F6">
                  <w:rPr>
                    <w:rStyle w:val="Hyperlink"/>
                    <w:noProof/>
                  </w:rPr>
                  <w:t>British Library Countermeasures</w:t>
                </w:r>
                <w:r>
                  <w:rPr>
                    <w:noProof/>
                    <w:webHidden/>
                  </w:rPr>
                  <w:tab/>
                </w:r>
                <w:r>
                  <w:rPr>
                    <w:noProof/>
                    <w:webHidden/>
                  </w:rPr>
                  <w:fldChar w:fldCharType="begin"/>
                </w:r>
                <w:r>
                  <w:rPr>
                    <w:noProof/>
                    <w:webHidden/>
                  </w:rPr>
                  <w:instrText xml:space="preserve"> PAGEREF _Toc219375653 \h </w:instrText>
                </w:r>
                <w:r>
                  <w:rPr>
                    <w:noProof/>
                    <w:webHidden/>
                  </w:rPr>
                </w:r>
                <w:r>
                  <w:rPr>
                    <w:noProof/>
                    <w:webHidden/>
                  </w:rPr>
                  <w:fldChar w:fldCharType="separate"/>
                </w:r>
                <w:r>
                  <w:rPr>
                    <w:noProof/>
                    <w:webHidden/>
                  </w:rPr>
                  <w:t>7</w:t>
                </w:r>
                <w:r>
                  <w:rPr>
                    <w:noProof/>
                    <w:webHidden/>
                  </w:rPr>
                  <w:fldChar w:fldCharType="end"/>
                </w:r>
              </w:hyperlink>
            </w:p>
            <w:p w14:paraId="0556492C" w14:textId="0BE7DE9D" w:rsidR="00B72ADC" w:rsidRDefault="00B72ADC">
              <w:pPr>
                <w:pStyle w:val="TOC3"/>
                <w:tabs>
                  <w:tab w:val="right" w:leader="dot" w:pos="9016"/>
                </w:tabs>
                <w:rPr>
                  <w:rFonts w:eastAsiaTheme="minorEastAsia"/>
                  <w:noProof/>
                  <w:lang w:eastAsia="en-GB"/>
                </w:rPr>
              </w:pPr>
              <w:hyperlink w:anchor="_Toc219375654" w:history="1">
                <w:r w:rsidRPr="008E07F6">
                  <w:rPr>
                    <w:rStyle w:val="Hyperlink"/>
                    <w:noProof/>
                  </w:rPr>
                  <w:t>NYU Cyberattack</w:t>
                </w:r>
                <w:r>
                  <w:rPr>
                    <w:noProof/>
                    <w:webHidden/>
                  </w:rPr>
                  <w:tab/>
                </w:r>
                <w:r>
                  <w:rPr>
                    <w:noProof/>
                    <w:webHidden/>
                  </w:rPr>
                  <w:fldChar w:fldCharType="begin"/>
                </w:r>
                <w:r>
                  <w:rPr>
                    <w:noProof/>
                    <w:webHidden/>
                  </w:rPr>
                  <w:instrText xml:space="preserve"> PAGEREF _Toc219375654 \h </w:instrText>
                </w:r>
                <w:r>
                  <w:rPr>
                    <w:noProof/>
                    <w:webHidden/>
                  </w:rPr>
                </w:r>
                <w:r>
                  <w:rPr>
                    <w:noProof/>
                    <w:webHidden/>
                  </w:rPr>
                  <w:fldChar w:fldCharType="separate"/>
                </w:r>
                <w:r>
                  <w:rPr>
                    <w:noProof/>
                    <w:webHidden/>
                  </w:rPr>
                  <w:t>7</w:t>
                </w:r>
                <w:r>
                  <w:rPr>
                    <w:noProof/>
                    <w:webHidden/>
                  </w:rPr>
                  <w:fldChar w:fldCharType="end"/>
                </w:r>
              </w:hyperlink>
            </w:p>
            <w:p w14:paraId="5A41BEC7" w14:textId="0459D66D" w:rsidR="00B72ADC" w:rsidRDefault="00B72ADC">
              <w:pPr>
                <w:pStyle w:val="TOC3"/>
                <w:tabs>
                  <w:tab w:val="right" w:leader="dot" w:pos="9016"/>
                </w:tabs>
                <w:rPr>
                  <w:rFonts w:eastAsiaTheme="minorEastAsia"/>
                  <w:noProof/>
                  <w:lang w:eastAsia="en-GB"/>
                </w:rPr>
              </w:pPr>
              <w:hyperlink w:anchor="_Toc219375655" w:history="1">
                <w:r w:rsidRPr="008E07F6">
                  <w:rPr>
                    <w:rStyle w:val="Hyperlink"/>
                    <w:noProof/>
                  </w:rPr>
                  <w:t>NY Blood Centre Countermeasures</w:t>
                </w:r>
                <w:r>
                  <w:rPr>
                    <w:noProof/>
                    <w:webHidden/>
                  </w:rPr>
                  <w:tab/>
                </w:r>
                <w:r>
                  <w:rPr>
                    <w:noProof/>
                    <w:webHidden/>
                  </w:rPr>
                  <w:fldChar w:fldCharType="begin"/>
                </w:r>
                <w:r>
                  <w:rPr>
                    <w:noProof/>
                    <w:webHidden/>
                  </w:rPr>
                  <w:instrText xml:space="preserve"> PAGEREF _Toc219375655 \h </w:instrText>
                </w:r>
                <w:r>
                  <w:rPr>
                    <w:noProof/>
                    <w:webHidden/>
                  </w:rPr>
                </w:r>
                <w:r>
                  <w:rPr>
                    <w:noProof/>
                    <w:webHidden/>
                  </w:rPr>
                  <w:fldChar w:fldCharType="separate"/>
                </w:r>
                <w:r>
                  <w:rPr>
                    <w:noProof/>
                    <w:webHidden/>
                  </w:rPr>
                  <w:t>8</w:t>
                </w:r>
                <w:r>
                  <w:rPr>
                    <w:noProof/>
                    <w:webHidden/>
                  </w:rPr>
                  <w:fldChar w:fldCharType="end"/>
                </w:r>
              </w:hyperlink>
            </w:p>
            <w:p w14:paraId="2740AF10" w14:textId="2BA9D361" w:rsidR="00B72ADC" w:rsidRDefault="00B72ADC">
              <w:pPr>
                <w:pStyle w:val="TOC3"/>
                <w:tabs>
                  <w:tab w:val="right" w:leader="dot" w:pos="9016"/>
                </w:tabs>
                <w:rPr>
                  <w:rFonts w:eastAsiaTheme="minorEastAsia"/>
                  <w:noProof/>
                  <w:lang w:eastAsia="en-GB"/>
                </w:rPr>
              </w:pPr>
              <w:hyperlink w:anchor="_Toc219375656" w:history="1">
                <w:r w:rsidRPr="008E07F6">
                  <w:rPr>
                    <w:rStyle w:val="Hyperlink"/>
                    <w:noProof/>
                  </w:rPr>
                  <w:t>New York University (NYU) Countermeasures</w:t>
                </w:r>
                <w:r>
                  <w:rPr>
                    <w:noProof/>
                    <w:webHidden/>
                  </w:rPr>
                  <w:tab/>
                </w:r>
                <w:r>
                  <w:rPr>
                    <w:noProof/>
                    <w:webHidden/>
                  </w:rPr>
                  <w:fldChar w:fldCharType="begin"/>
                </w:r>
                <w:r>
                  <w:rPr>
                    <w:noProof/>
                    <w:webHidden/>
                  </w:rPr>
                  <w:instrText xml:space="preserve"> PAGEREF _Toc219375656 \h </w:instrText>
                </w:r>
                <w:r>
                  <w:rPr>
                    <w:noProof/>
                    <w:webHidden/>
                  </w:rPr>
                </w:r>
                <w:r>
                  <w:rPr>
                    <w:noProof/>
                    <w:webHidden/>
                  </w:rPr>
                  <w:fldChar w:fldCharType="separate"/>
                </w:r>
                <w:r>
                  <w:rPr>
                    <w:noProof/>
                    <w:webHidden/>
                  </w:rPr>
                  <w:t>9</w:t>
                </w:r>
                <w:r>
                  <w:rPr>
                    <w:noProof/>
                    <w:webHidden/>
                  </w:rPr>
                  <w:fldChar w:fldCharType="end"/>
                </w:r>
              </w:hyperlink>
            </w:p>
            <w:p w14:paraId="7788B953" w14:textId="16014A6C" w:rsidR="00B72ADC" w:rsidRDefault="00B72ADC">
              <w:pPr>
                <w:pStyle w:val="TOC1"/>
                <w:tabs>
                  <w:tab w:val="right" w:leader="dot" w:pos="9016"/>
                </w:tabs>
                <w:rPr>
                  <w:rFonts w:eastAsiaTheme="minorEastAsia"/>
                  <w:noProof/>
                  <w:lang w:eastAsia="en-GB"/>
                </w:rPr>
              </w:pPr>
              <w:hyperlink w:anchor="_Toc219375657" w:history="1">
                <w:r w:rsidRPr="008E07F6">
                  <w:rPr>
                    <w:rStyle w:val="Hyperlink"/>
                    <w:noProof/>
                  </w:rPr>
                  <w:t>Topology Diagram - Cureton Pharmaceutical Company (CPC)</w:t>
                </w:r>
                <w:r>
                  <w:rPr>
                    <w:noProof/>
                    <w:webHidden/>
                  </w:rPr>
                  <w:tab/>
                </w:r>
                <w:r>
                  <w:rPr>
                    <w:noProof/>
                    <w:webHidden/>
                  </w:rPr>
                  <w:fldChar w:fldCharType="begin"/>
                </w:r>
                <w:r>
                  <w:rPr>
                    <w:noProof/>
                    <w:webHidden/>
                  </w:rPr>
                  <w:instrText xml:space="preserve"> PAGEREF _Toc219375657 \h </w:instrText>
                </w:r>
                <w:r>
                  <w:rPr>
                    <w:noProof/>
                    <w:webHidden/>
                  </w:rPr>
                </w:r>
                <w:r>
                  <w:rPr>
                    <w:noProof/>
                    <w:webHidden/>
                  </w:rPr>
                  <w:fldChar w:fldCharType="separate"/>
                </w:r>
                <w:r>
                  <w:rPr>
                    <w:noProof/>
                    <w:webHidden/>
                  </w:rPr>
                  <w:t>11</w:t>
                </w:r>
                <w:r>
                  <w:rPr>
                    <w:noProof/>
                    <w:webHidden/>
                  </w:rPr>
                  <w:fldChar w:fldCharType="end"/>
                </w:r>
              </w:hyperlink>
            </w:p>
            <w:p w14:paraId="533A8E0D" w14:textId="2F41A701" w:rsidR="00B72ADC" w:rsidRDefault="00B72ADC">
              <w:pPr>
                <w:pStyle w:val="TOC1"/>
                <w:tabs>
                  <w:tab w:val="right" w:leader="dot" w:pos="9016"/>
                </w:tabs>
                <w:rPr>
                  <w:rFonts w:eastAsiaTheme="minorEastAsia"/>
                  <w:noProof/>
                  <w:lang w:eastAsia="en-GB"/>
                </w:rPr>
              </w:pPr>
              <w:hyperlink w:anchor="_Toc219375658" w:history="1">
                <w:r w:rsidRPr="008E07F6">
                  <w:rPr>
                    <w:rStyle w:val="Hyperlink"/>
                    <w:noProof/>
                  </w:rPr>
                  <w:t>Introduction and Methodology</w:t>
                </w:r>
                <w:r>
                  <w:rPr>
                    <w:noProof/>
                    <w:webHidden/>
                  </w:rPr>
                  <w:tab/>
                </w:r>
                <w:r>
                  <w:rPr>
                    <w:noProof/>
                    <w:webHidden/>
                  </w:rPr>
                  <w:fldChar w:fldCharType="begin"/>
                </w:r>
                <w:r>
                  <w:rPr>
                    <w:noProof/>
                    <w:webHidden/>
                  </w:rPr>
                  <w:instrText xml:space="preserve"> PAGEREF _Toc219375658 \h </w:instrText>
                </w:r>
                <w:r>
                  <w:rPr>
                    <w:noProof/>
                    <w:webHidden/>
                  </w:rPr>
                </w:r>
                <w:r>
                  <w:rPr>
                    <w:noProof/>
                    <w:webHidden/>
                  </w:rPr>
                  <w:fldChar w:fldCharType="separate"/>
                </w:r>
                <w:r>
                  <w:rPr>
                    <w:noProof/>
                    <w:webHidden/>
                  </w:rPr>
                  <w:t>12</w:t>
                </w:r>
                <w:r>
                  <w:rPr>
                    <w:noProof/>
                    <w:webHidden/>
                  </w:rPr>
                  <w:fldChar w:fldCharType="end"/>
                </w:r>
              </w:hyperlink>
            </w:p>
            <w:p w14:paraId="08686DF4" w14:textId="08B8DAA9" w:rsidR="00B72ADC" w:rsidRDefault="00B72ADC">
              <w:pPr>
                <w:pStyle w:val="TOC3"/>
                <w:tabs>
                  <w:tab w:val="right" w:leader="dot" w:pos="9016"/>
                </w:tabs>
                <w:rPr>
                  <w:rFonts w:eastAsiaTheme="minorEastAsia"/>
                  <w:noProof/>
                  <w:lang w:eastAsia="en-GB"/>
                </w:rPr>
              </w:pPr>
              <w:hyperlink w:anchor="_Toc219375659" w:history="1">
                <w:r w:rsidRPr="008E07F6">
                  <w:rPr>
                    <w:rStyle w:val="Hyperlink"/>
                    <w:noProof/>
                  </w:rPr>
                  <w:t xml:space="preserve">Figure 2: Five Stages of Ethical Hacking </w:t>
                </w:r>
                <w:r w:rsidRPr="008E07F6">
                  <w:rPr>
                    <w:rStyle w:val="Hyperlink"/>
                    <w:rFonts w:ascii="Aptos" w:hAnsi="Aptos"/>
                    <w:noProof/>
                  </w:rPr>
                  <w:t>[14]</w:t>
                </w:r>
                <w:r>
                  <w:rPr>
                    <w:noProof/>
                    <w:webHidden/>
                  </w:rPr>
                  <w:tab/>
                </w:r>
                <w:r>
                  <w:rPr>
                    <w:noProof/>
                    <w:webHidden/>
                  </w:rPr>
                  <w:fldChar w:fldCharType="begin"/>
                </w:r>
                <w:r>
                  <w:rPr>
                    <w:noProof/>
                    <w:webHidden/>
                  </w:rPr>
                  <w:instrText xml:space="preserve"> PAGEREF _Toc219375659 \h </w:instrText>
                </w:r>
                <w:r>
                  <w:rPr>
                    <w:noProof/>
                    <w:webHidden/>
                  </w:rPr>
                </w:r>
                <w:r>
                  <w:rPr>
                    <w:noProof/>
                    <w:webHidden/>
                  </w:rPr>
                  <w:fldChar w:fldCharType="separate"/>
                </w:r>
                <w:r>
                  <w:rPr>
                    <w:noProof/>
                    <w:webHidden/>
                  </w:rPr>
                  <w:t>12</w:t>
                </w:r>
                <w:r>
                  <w:rPr>
                    <w:noProof/>
                    <w:webHidden/>
                  </w:rPr>
                  <w:fldChar w:fldCharType="end"/>
                </w:r>
              </w:hyperlink>
            </w:p>
            <w:p w14:paraId="294EEC54" w14:textId="1653650A" w:rsidR="00B72ADC" w:rsidRDefault="00B72ADC">
              <w:pPr>
                <w:pStyle w:val="TOC3"/>
                <w:tabs>
                  <w:tab w:val="right" w:leader="dot" w:pos="9016"/>
                </w:tabs>
                <w:rPr>
                  <w:rFonts w:eastAsiaTheme="minorEastAsia"/>
                  <w:noProof/>
                  <w:lang w:eastAsia="en-GB"/>
                </w:rPr>
              </w:pPr>
              <w:hyperlink w:anchor="_Toc219375660" w:history="1">
                <w:r w:rsidRPr="008E07F6">
                  <w:rPr>
                    <w:rStyle w:val="Hyperlink"/>
                    <w:noProof/>
                  </w:rPr>
                  <w:t>Mitre ATT&amp;CK Matrix</w:t>
                </w:r>
                <w:r>
                  <w:rPr>
                    <w:noProof/>
                    <w:webHidden/>
                  </w:rPr>
                  <w:tab/>
                </w:r>
                <w:r>
                  <w:rPr>
                    <w:noProof/>
                    <w:webHidden/>
                  </w:rPr>
                  <w:fldChar w:fldCharType="begin"/>
                </w:r>
                <w:r>
                  <w:rPr>
                    <w:noProof/>
                    <w:webHidden/>
                  </w:rPr>
                  <w:instrText xml:space="preserve"> PAGEREF _Toc219375660 \h </w:instrText>
                </w:r>
                <w:r>
                  <w:rPr>
                    <w:noProof/>
                    <w:webHidden/>
                  </w:rPr>
                </w:r>
                <w:r>
                  <w:rPr>
                    <w:noProof/>
                    <w:webHidden/>
                  </w:rPr>
                  <w:fldChar w:fldCharType="separate"/>
                </w:r>
                <w:r>
                  <w:rPr>
                    <w:noProof/>
                    <w:webHidden/>
                  </w:rPr>
                  <w:t>13</w:t>
                </w:r>
                <w:r>
                  <w:rPr>
                    <w:noProof/>
                    <w:webHidden/>
                  </w:rPr>
                  <w:fldChar w:fldCharType="end"/>
                </w:r>
              </w:hyperlink>
            </w:p>
            <w:p w14:paraId="53CD1F51" w14:textId="7EC8787D" w:rsidR="00B72ADC" w:rsidRDefault="00B72ADC">
              <w:pPr>
                <w:pStyle w:val="TOC3"/>
                <w:tabs>
                  <w:tab w:val="right" w:leader="dot" w:pos="9016"/>
                </w:tabs>
                <w:rPr>
                  <w:rFonts w:eastAsiaTheme="minorEastAsia"/>
                  <w:noProof/>
                  <w:lang w:eastAsia="en-GB"/>
                </w:rPr>
              </w:pPr>
              <w:hyperlink w:anchor="_Toc219375661" w:history="1">
                <w:r w:rsidRPr="008E07F6">
                  <w:rPr>
                    <w:rStyle w:val="Hyperlink"/>
                    <w:i/>
                    <w:iCs/>
                    <w:noProof/>
                  </w:rPr>
                  <w:t>Figure 3: Attack groups' habits used to create Red Team methodology</w:t>
                </w:r>
                <w:r>
                  <w:rPr>
                    <w:noProof/>
                    <w:webHidden/>
                  </w:rPr>
                  <w:tab/>
                </w:r>
                <w:r>
                  <w:rPr>
                    <w:noProof/>
                    <w:webHidden/>
                  </w:rPr>
                  <w:fldChar w:fldCharType="begin"/>
                </w:r>
                <w:r>
                  <w:rPr>
                    <w:noProof/>
                    <w:webHidden/>
                  </w:rPr>
                  <w:instrText xml:space="preserve"> PAGEREF _Toc219375661 \h </w:instrText>
                </w:r>
                <w:r>
                  <w:rPr>
                    <w:noProof/>
                    <w:webHidden/>
                  </w:rPr>
                </w:r>
                <w:r>
                  <w:rPr>
                    <w:noProof/>
                    <w:webHidden/>
                  </w:rPr>
                  <w:fldChar w:fldCharType="separate"/>
                </w:r>
                <w:r>
                  <w:rPr>
                    <w:noProof/>
                    <w:webHidden/>
                  </w:rPr>
                  <w:t>14</w:t>
                </w:r>
                <w:r>
                  <w:rPr>
                    <w:noProof/>
                    <w:webHidden/>
                  </w:rPr>
                  <w:fldChar w:fldCharType="end"/>
                </w:r>
              </w:hyperlink>
            </w:p>
            <w:p w14:paraId="7F37473B" w14:textId="3CB0FF22" w:rsidR="00B72ADC" w:rsidRDefault="00B72ADC">
              <w:pPr>
                <w:pStyle w:val="TOC2"/>
                <w:tabs>
                  <w:tab w:val="right" w:leader="dot" w:pos="9016"/>
                </w:tabs>
                <w:rPr>
                  <w:rFonts w:eastAsiaTheme="minorEastAsia"/>
                  <w:noProof/>
                  <w:lang w:eastAsia="en-GB"/>
                </w:rPr>
              </w:pPr>
              <w:hyperlink w:anchor="_Toc219375662" w:history="1">
                <w:r w:rsidRPr="008E07F6">
                  <w:rPr>
                    <w:rStyle w:val="Hyperlink"/>
                    <w:noProof/>
                  </w:rPr>
                  <w:t>Reconnaissance Workflow</w:t>
                </w:r>
                <w:r>
                  <w:rPr>
                    <w:noProof/>
                    <w:webHidden/>
                  </w:rPr>
                  <w:tab/>
                </w:r>
                <w:r>
                  <w:rPr>
                    <w:noProof/>
                    <w:webHidden/>
                  </w:rPr>
                  <w:fldChar w:fldCharType="begin"/>
                </w:r>
                <w:r>
                  <w:rPr>
                    <w:noProof/>
                    <w:webHidden/>
                  </w:rPr>
                  <w:instrText xml:space="preserve"> PAGEREF _Toc219375662 \h </w:instrText>
                </w:r>
                <w:r>
                  <w:rPr>
                    <w:noProof/>
                    <w:webHidden/>
                  </w:rPr>
                </w:r>
                <w:r>
                  <w:rPr>
                    <w:noProof/>
                    <w:webHidden/>
                  </w:rPr>
                  <w:fldChar w:fldCharType="separate"/>
                </w:r>
                <w:r>
                  <w:rPr>
                    <w:noProof/>
                    <w:webHidden/>
                  </w:rPr>
                  <w:t>17</w:t>
                </w:r>
                <w:r>
                  <w:rPr>
                    <w:noProof/>
                    <w:webHidden/>
                  </w:rPr>
                  <w:fldChar w:fldCharType="end"/>
                </w:r>
              </w:hyperlink>
            </w:p>
            <w:p w14:paraId="06B4965A" w14:textId="2F4A4444" w:rsidR="00B72ADC" w:rsidRDefault="00B72ADC">
              <w:pPr>
                <w:pStyle w:val="TOC2"/>
                <w:tabs>
                  <w:tab w:val="right" w:leader="dot" w:pos="9016"/>
                </w:tabs>
                <w:rPr>
                  <w:rFonts w:eastAsiaTheme="minorEastAsia"/>
                  <w:noProof/>
                  <w:lang w:eastAsia="en-GB"/>
                </w:rPr>
              </w:pPr>
              <w:hyperlink w:anchor="_Toc219375663" w:history="1">
                <w:r w:rsidRPr="008E07F6">
                  <w:rPr>
                    <w:rStyle w:val="Hyperlink"/>
                    <w:noProof/>
                  </w:rPr>
                  <w:t>Reconnaissance, scanning, and exploitation methodology Implementation</w:t>
                </w:r>
                <w:r>
                  <w:rPr>
                    <w:noProof/>
                    <w:webHidden/>
                  </w:rPr>
                  <w:tab/>
                </w:r>
                <w:r>
                  <w:rPr>
                    <w:noProof/>
                    <w:webHidden/>
                  </w:rPr>
                  <w:fldChar w:fldCharType="begin"/>
                </w:r>
                <w:r>
                  <w:rPr>
                    <w:noProof/>
                    <w:webHidden/>
                  </w:rPr>
                  <w:instrText xml:space="preserve"> PAGEREF _Toc219375663 \h </w:instrText>
                </w:r>
                <w:r>
                  <w:rPr>
                    <w:noProof/>
                    <w:webHidden/>
                  </w:rPr>
                </w:r>
                <w:r>
                  <w:rPr>
                    <w:noProof/>
                    <w:webHidden/>
                  </w:rPr>
                  <w:fldChar w:fldCharType="separate"/>
                </w:r>
                <w:r>
                  <w:rPr>
                    <w:noProof/>
                    <w:webHidden/>
                  </w:rPr>
                  <w:t>18</w:t>
                </w:r>
                <w:r>
                  <w:rPr>
                    <w:noProof/>
                    <w:webHidden/>
                  </w:rPr>
                  <w:fldChar w:fldCharType="end"/>
                </w:r>
              </w:hyperlink>
            </w:p>
            <w:p w14:paraId="58F8AE2B" w14:textId="0E8E3709" w:rsidR="00B72ADC" w:rsidRDefault="00B72ADC">
              <w:pPr>
                <w:pStyle w:val="TOC3"/>
                <w:tabs>
                  <w:tab w:val="right" w:leader="dot" w:pos="9016"/>
                </w:tabs>
                <w:rPr>
                  <w:rFonts w:eastAsiaTheme="minorEastAsia"/>
                  <w:noProof/>
                  <w:lang w:eastAsia="en-GB"/>
                </w:rPr>
              </w:pPr>
              <w:hyperlink w:anchor="_Toc219375664" w:history="1">
                <w:r w:rsidRPr="008E07F6">
                  <w:rPr>
                    <w:rStyle w:val="Hyperlink"/>
                    <w:noProof/>
                  </w:rPr>
                  <w:t>Targeted Vulnerabilities</w:t>
                </w:r>
                <w:r>
                  <w:rPr>
                    <w:noProof/>
                    <w:webHidden/>
                  </w:rPr>
                  <w:tab/>
                </w:r>
                <w:r>
                  <w:rPr>
                    <w:noProof/>
                    <w:webHidden/>
                  </w:rPr>
                  <w:fldChar w:fldCharType="begin"/>
                </w:r>
                <w:r>
                  <w:rPr>
                    <w:noProof/>
                    <w:webHidden/>
                  </w:rPr>
                  <w:instrText xml:space="preserve"> PAGEREF _Toc219375664 \h </w:instrText>
                </w:r>
                <w:r>
                  <w:rPr>
                    <w:noProof/>
                    <w:webHidden/>
                  </w:rPr>
                </w:r>
                <w:r>
                  <w:rPr>
                    <w:noProof/>
                    <w:webHidden/>
                  </w:rPr>
                  <w:fldChar w:fldCharType="separate"/>
                </w:r>
                <w:r>
                  <w:rPr>
                    <w:noProof/>
                    <w:webHidden/>
                  </w:rPr>
                  <w:t>18</w:t>
                </w:r>
                <w:r>
                  <w:rPr>
                    <w:noProof/>
                    <w:webHidden/>
                  </w:rPr>
                  <w:fldChar w:fldCharType="end"/>
                </w:r>
              </w:hyperlink>
            </w:p>
            <w:p w14:paraId="573E9FA8" w14:textId="7A613B48" w:rsidR="00B72ADC" w:rsidRDefault="00B72ADC">
              <w:pPr>
                <w:pStyle w:val="TOC1"/>
                <w:tabs>
                  <w:tab w:val="right" w:leader="dot" w:pos="9016"/>
                </w:tabs>
                <w:rPr>
                  <w:rFonts w:eastAsiaTheme="minorEastAsia"/>
                  <w:noProof/>
                  <w:lang w:eastAsia="en-GB"/>
                </w:rPr>
              </w:pPr>
              <w:hyperlink w:anchor="_Toc219375665" w:history="1">
                <w:r w:rsidRPr="008E07F6">
                  <w:rPr>
                    <w:rStyle w:val="Hyperlink"/>
                    <w:noProof/>
                  </w:rPr>
                  <w:t>Red Teaming Modelling outcome</w:t>
                </w:r>
                <w:r>
                  <w:rPr>
                    <w:noProof/>
                    <w:webHidden/>
                  </w:rPr>
                  <w:tab/>
                </w:r>
                <w:r>
                  <w:rPr>
                    <w:noProof/>
                    <w:webHidden/>
                  </w:rPr>
                  <w:fldChar w:fldCharType="begin"/>
                </w:r>
                <w:r>
                  <w:rPr>
                    <w:noProof/>
                    <w:webHidden/>
                  </w:rPr>
                  <w:instrText xml:space="preserve"> PAGEREF _Toc219375665 \h </w:instrText>
                </w:r>
                <w:r>
                  <w:rPr>
                    <w:noProof/>
                    <w:webHidden/>
                  </w:rPr>
                </w:r>
                <w:r>
                  <w:rPr>
                    <w:noProof/>
                    <w:webHidden/>
                  </w:rPr>
                  <w:fldChar w:fldCharType="separate"/>
                </w:r>
                <w:r>
                  <w:rPr>
                    <w:noProof/>
                    <w:webHidden/>
                  </w:rPr>
                  <w:t>19</w:t>
                </w:r>
                <w:r>
                  <w:rPr>
                    <w:noProof/>
                    <w:webHidden/>
                  </w:rPr>
                  <w:fldChar w:fldCharType="end"/>
                </w:r>
              </w:hyperlink>
            </w:p>
            <w:p w14:paraId="187FC96C" w14:textId="5ADB8729" w:rsidR="00B72ADC" w:rsidRDefault="00B72ADC">
              <w:pPr>
                <w:pStyle w:val="TOC1"/>
                <w:tabs>
                  <w:tab w:val="right" w:leader="dot" w:pos="9016"/>
                </w:tabs>
                <w:rPr>
                  <w:rFonts w:eastAsiaTheme="minorEastAsia"/>
                  <w:noProof/>
                  <w:lang w:eastAsia="en-GB"/>
                </w:rPr>
              </w:pPr>
              <w:hyperlink w:anchor="_Toc219375666" w:history="1">
                <w:r w:rsidRPr="008E07F6">
                  <w:rPr>
                    <w:rStyle w:val="Hyperlink"/>
                    <w:noProof/>
                  </w:rPr>
                  <w:t>Mitigation or Blue Teaming to counteract or resolve vulnerabilities</w:t>
                </w:r>
                <w:r>
                  <w:rPr>
                    <w:noProof/>
                    <w:webHidden/>
                  </w:rPr>
                  <w:tab/>
                </w:r>
                <w:r>
                  <w:rPr>
                    <w:noProof/>
                    <w:webHidden/>
                  </w:rPr>
                  <w:fldChar w:fldCharType="begin"/>
                </w:r>
                <w:r>
                  <w:rPr>
                    <w:noProof/>
                    <w:webHidden/>
                  </w:rPr>
                  <w:instrText xml:space="preserve"> PAGEREF _Toc219375666 \h </w:instrText>
                </w:r>
                <w:r>
                  <w:rPr>
                    <w:noProof/>
                    <w:webHidden/>
                  </w:rPr>
                </w:r>
                <w:r>
                  <w:rPr>
                    <w:noProof/>
                    <w:webHidden/>
                  </w:rPr>
                  <w:fldChar w:fldCharType="separate"/>
                </w:r>
                <w:r>
                  <w:rPr>
                    <w:noProof/>
                    <w:webHidden/>
                  </w:rPr>
                  <w:t>22</w:t>
                </w:r>
                <w:r>
                  <w:rPr>
                    <w:noProof/>
                    <w:webHidden/>
                  </w:rPr>
                  <w:fldChar w:fldCharType="end"/>
                </w:r>
              </w:hyperlink>
            </w:p>
            <w:p w14:paraId="795F0275" w14:textId="6629F330" w:rsidR="00B72ADC" w:rsidRDefault="00B72ADC">
              <w:pPr>
                <w:pStyle w:val="TOC3"/>
                <w:tabs>
                  <w:tab w:val="right" w:leader="dot" w:pos="9016"/>
                </w:tabs>
                <w:rPr>
                  <w:rFonts w:eastAsiaTheme="minorEastAsia"/>
                  <w:noProof/>
                  <w:lang w:eastAsia="en-GB"/>
                </w:rPr>
              </w:pPr>
              <w:hyperlink w:anchor="_Toc219375667" w:history="1">
                <w:r w:rsidRPr="008E07F6">
                  <w:rPr>
                    <w:rStyle w:val="Hyperlink"/>
                    <w:noProof/>
                  </w:rPr>
                  <w:t>Figure 11: Vulnerabilities and Mitigations or controls to stop or limit exposure</w:t>
                </w:r>
                <w:r>
                  <w:rPr>
                    <w:noProof/>
                    <w:webHidden/>
                  </w:rPr>
                  <w:tab/>
                </w:r>
                <w:r>
                  <w:rPr>
                    <w:noProof/>
                    <w:webHidden/>
                  </w:rPr>
                  <w:fldChar w:fldCharType="begin"/>
                </w:r>
                <w:r>
                  <w:rPr>
                    <w:noProof/>
                    <w:webHidden/>
                  </w:rPr>
                  <w:instrText xml:space="preserve"> PAGEREF _Toc219375667 \h </w:instrText>
                </w:r>
                <w:r>
                  <w:rPr>
                    <w:noProof/>
                    <w:webHidden/>
                  </w:rPr>
                </w:r>
                <w:r>
                  <w:rPr>
                    <w:noProof/>
                    <w:webHidden/>
                  </w:rPr>
                  <w:fldChar w:fldCharType="separate"/>
                </w:r>
                <w:r>
                  <w:rPr>
                    <w:noProof/>
                    <w:webHidden/>
                  </w:rPr>
                  <w:t>24</w:t>
                </w:r>
                <w:r>
                  <w:rPr>
                    <w:noProof/>
                    <w:webHidden/>
                  </w:rPr>
                  <w:fldChar w:fldCharType="end"/>
                </w:r>
              </w:hyperlink>
            </w:p>
            <w:p w14:paraId="4CEE349F" w14:textId="6C6B8502" w:rsidR="00B72ADC" w:rsidRDefault="00B72ADC">
              <w:pPr>
                <w:pStyle w:val="TOC3"/>
                <w:tabs>
                  <w:tab w:val="right" w:leader="dot" w:pos="9016"/>
                </w:tabs>
                <w:rPr>
                  <w:rFonts w:eastAsiaTheme="minorEastAsia"/>
                  <w:noProof/>
                  <w:lang w:eastAsia="en-GB"/>
                </w:rPr>
              </w:pPr>
              <w:hyperlink w:anchor="_Toc219375668" w:history="1">
                <w:r w:rsidRPr="008E07F6">
                  <w:rPr>
                    <w:rStyle w:val="Hyperlink"/>
                    <w:noProof/>
                  </w:rPr>
                  <w:t>Broken Authentication/Access Control – Countermeasures</w:t>
                </w:r>
                <w:r>
                  <w:rPr>
                    <w:noProof/>
                    <w:webHidden/>
                  </w:rPr>
                  <w:tab/>
                </w:r>
                <w:r>
                  <w:rPr>
                    <w:noProof/>
                    <w:webHidden/>
                  </w:rPr>
                  <w:fldChar w:fldCharType="begin"/>
                </w:r>
                <w:r>
                  <w:rPr>
                    <w:noProof/>
                    <w:webHidden/>
                  </w:rPr>
                  <w:instrText xml:space="preserve"> PAGEREF _Toc219375668 \h </w:instrText>
                </w:r>
                <w:r>
                  <w:rPr>
                    <w:noProof/>
                    <w:webHidden/>
                  </w:rPr>
                </w:r>
                <w:r>
                  <w:rPr>
                    <w:noProof/>
                    <w:webHidden/>
                  </w:rPr>
                  <w:fldChar w:fldCharType="separate"/>
                </w:r>
                <w:r>
                  <w:rPr>
                    <w:noProof/>
                    <w:webHidden/>
                  </w:rPr>
                  <w:t>24</w:t>
                </w:r>
                <w:r>
                  <w:rPr>
                    <w:noProof/>
                    <w:webHidden/>
                  </w:rPr>
                  <w:fldChar w:fldCharType="end"/>
                </w:r>
              </w:hyperlink>
            </w:p>
            <w:p w14:paraId="696583D0" w14:textId="21ADAA75" w:rsidR="00B72ADC" w:rsidRDefault="00B72ADC">
              <w:pPr>
                <w:pStyle w:val="TOC3"/>
                <w:tabs>
                  <w:tab w:val="right" w:leader="dot" w:pos="9016"/>
                </w:tabs>
                <w:rPr>
                  <w:rFonts w:eastAsiaTheme="minorEastAsia"/>
                  <w:noProof/>
                  <w:lang w:eastAsia="en-GB"/>
                </w:rPr>
              </w:pPr>
              <w:hyperlink w:anchor="_Toc219375669" w:history="1">
                <w:r w:rsidRPr="008E07F6">
                  <w:rPr>
                    <w:rStyle w:val="Hyperlink"/>
                    <w:noProof/>
                  </w:rPr>
                  <w:t>Injection Attack Defences/Countermeasures</w:t>
                </w:r>
                <w:r>
                  <w:rPr>
                    <w:noProof/>
                    <w:webHidden/>
                  </w:rPr>
                  <w:tab/>
                </w:r>
                <w:r>
                  <w:rPr>
                    <w:noProof/>
                    <w:webHidden/>
                  </w:rPr>
                  <w:fldChar w:fldCharType="begin"/>
                </w:r>
                <w:r>
                  <w:rPr>
                    <w:noProof/>
                    <w:webHidden/>
                  </w:rPr>
                  <w:instrText xml:space="preserve"> PAGEREF _Toc219375669 \h </w:instrText>
                </w:r>
                <w:r>
                  <w:rPr>
                    <w:noProof/>
                    <w:webHidden/>
                  </w:rPr>
                </w:r>
                <w:r>
                  <w:rPr>
                    <w:noProof/>
                    <w:webHidden/>
                  </w:rPr>
                  <w:fldChar w:fldCharType="separate"/>
                </w:r>
                <w:r>
                  <w:rPr>
                    <w:noProof/>
                    <w:webHidden/>
                  </w:rPr>
                  <w:t>25</w:t>
                </w:r>
                <w:r>
                  <w:rPr>
                    <w:noProof/>
                    <w:webHidden/>
                  </w:rPr>
                  <w:fldChar w:fldCharType="end"/>
                </w:r>
              </w:hyperlink>
            </w:p>
            <w:p w14:paraId="767EAA69" w14:textId="706D509C" w:rsidR="00B72ADC" w:rsidRDefault="00B72ADC">
              <w:pPr>
                <w:pStyle w:val="TOC2"/>
                <w:tabs>
                  <w:tab w:val="right" w:leader="dot" w:pos="9016"/>
                </w:tabs>
                <w:rPr>
                  <w:rFonts w:eastAsiaTheme="minorEastAsia"/>
                  <w:noProof/>
                  <w:lang w:eastAsia="en-GB"/>
                </w:rPr>
              </w:pPr>
              <w:hyperlink w:anchor="_Toc219375670" w:history="1">
                <w:r w:rsidRPr="008E07F6">
                  <w:rPr>
                    <w:rStyle w:val="Hyperlink"/>
                    <w:noProof/>
                  </w:rPr>
                  <w:t>Security Misconfiguration - Countermeasures</w:t>
                </w:r>
                <w:r>
                  <w:rPr>
                    <w:noProof/>
                    <w:webHidden/>
                  </w:rPr>
                  <w:tab/>
                </w:r>
                <w:r>
                  <w:rPr>
                    <w:noProof/>
                    <w:webHidden/>
                  </w:rPr>
                  <w:fldChar w:fldCharType="begin"/>
                </w:r>
                <w:r>
                  <w:rPr>
                    <w:noProof/>
                    <w:webHidden/>
                  </w:rPr>
                  <w:instrText xml:space="preserve"> PAGEREF _Toc219375670 \h </w:instrText>
                </w:r>
                <w:r>
                  <w:rPr>
                    <w:noProof/>
                    <w:webHidden/>
                  </w:rPr>
                </w:r>
                <w:r>
                  <w:rPr>
                    <w:noProof/>
                    <w:webHidden/>
                  </w:rPr>
                  <w:fldChar w:fldCharType="separate"/>
                </w:r>
                <w:r>
                  <w:rPr>
                    <w:noProof/>
                    <w:webHidden/>
                  </w:rPr>
                  <w:t>26</w:t>
                </w:r>
                <w:r>
                  <w:rPr>
                    <w:noProof/>
                    <w:webHidden/>
                  </w:rPr>
                  <w:fldChar w:fldCharType="end"/>
                </w:r>
              </w:hyperlink>
            </w:p>
            <w:p w14:paraId="745C74E7" w14:textId="0760D4F0" w:rsidR="00B72ADC" w:rsidRDefault="00B72ADC">
              <w:pPr>
                <w:pStyle w:val="TOC1"/>
                <w:tabs>
                  <w:tab w:val="right" w:leader="dot" w:pos="9016"/>
                </w:tabs>
                <w:rPr>
                  <w:rFonts w:eastAsiaTheme="minorEastAsia"/>
                  <w:noProof/>
                  <w:lang w:eastAsia="en-GB"/>
                </w:rPr>
              </w:pPr>
              <w:hyperlink w:anchor="_Toc219375671" w:history="1">
                <w:r w:rsidRPr="008E07F6">
                  <w:rPr>
                    <w:rStyle w:val="Hyperlink"/>
                    <w:noProof/>
                  </w:rPr>
                  <w:t>Vulnerable and Outdated Components</w:t>
                </w:r>
                <w:r w:rsidRPr="008E07F6">
                  <w:rPr>
                    <w:rStyle w:val="Hyperlink"/>
                    <w:b/>
                    <w:bCs/>
                    <w:noProof/>
                  </w:rPr>
                  <w:t xml:space="preserve"> </w:t>
                </w:r>
                <w:r w:rsidRPr="008E07F6">
                  <w:rPr>
                    <w:rStyle w:val="Hyperlink"/>
                    <w:rFonts w:ascii="Aptos" w:hAnsi="Aptos"/>
                    <w:noProof/>
                  </w:rPr>
                  <w:t>[45]</w:t>
                </w:r>
                <w:r w:rsidRPr="008E07F6">
                  <w:rPr>
                    <w:rStyle w:val="Hyperlink"/>
                    <w:noProof/>
                  </w:rPr>
                  <w:t>.</w:t>
                </w:r>
                <w:r>
                  <w:rPr>
                    <w:noProof/>
                    <w:webHidden/>
                  </w:rPr>
                  <w:tab/>
                </w:r>
                <w:r>
                  <w:rPr>
                    <w:noProof/>
                    <w:webHidden/>
                  </w:rPr>
                  <w:fldChar w:fldCharType="begin"/>
                </w:r>
                <w:r>
                  <w:rPr>
                    <w:noProof/>
                    <w:webHidden/>
                  </w:rPr>
                  <w:instrText xml:space="preserve"> PAGEREF _Toc219375671 \h </w:instrText>
                </w:r>
                <w:r>
                  <w:rPr>
                    <w:noProof/>
                    <w:webHidden/>
                  </w:rPr>
                </w:r>
                <w:r>
                  <w:rPr>
                    <w:noProof/>
                    <w:webHidden/>
                  </w:rPr>
                  <w:fldChar w:fldCharType="separate"/>
                </w:r>
                <w:r>
                  <w:rPr>
                    <w:noProof/>
                    <w:webHidden/>
                  </w:rPr>
                  <w:t>26</w:t>
                </w:r>
                <w:r>
                  <w:rPr>
                    <w:noProof/>
                    <w:webHidden/>
                  </w:rPr>
                  <w:fldChar w:fldCharType="end"/>
                </w:r>
              </w:hyperlink>
            </w:p>
            <w:p w14:paraId="19FDBE60" w14:textId="26BA7707" w:rsidR="00B72ADC" w:rsidRDefault="00B72ADC">
              <w:pPr>
                <w:pStyle w:val="TOC2"/>
                <w:tabs>
                  <w:tab w:val="right" w:leader="dot" w:pos="9016"/>
                </w:tabs>
                <w:rPr>
                  <w:rFonts w:eastAsiaTheme="minorEastAsia"/>
                  <w:noProof/>
                  <w:lang w:eastAsia="en-GB"/>
                </w:rPr>
              </w:pPr>
              <w:hyperlink w:anchor="_Toc219375672" w:history="1">
                <w:r w:rsidRPr="008E07F6">
                  <w:rPr>
                    <w:rStyle w:val="Hyperlink"/>
                    <w:noProof/>
                  </w:rPr>
                  <w:t>Security Logging and Monitoring Failures</w:t>
                </w:r>
                <w:r>
                  <w:rPr>
                    <w:noProof/>
                    <w:webHidden/>
                  </w:rPr>
                  <w:tab/>
                </w:r>
                <w:r>
                  <w:rPr>
                    <w:noProof/>
                    <w:webHidden/>
                  </w:rPr>
                  <w:fldChar w:fldCharType="begin"/>
                </w:r>
                <w:r>
                  <w:rPr>
                    <w:noProof/>
                    <w:webHidden/>
                  </w:rPr>
                  <w:instrText xml:space="preserve"> PAGEREF _Toc219375672 \h </w:instrText>
                </w:r>
                <w:r>
                  <w:rPr>
                    <w:noProof/>
                    <w:webHidden/>
                  </w:rPr>
                </w:r>
                <w:r>
                  <w:rPr>
                    <w:noProof/>
                    <w:webHidden/>
                  </w:rPr>
                  <w:fldChar w:fldCharType="separate"/>
                </w:r>
                <w:r>
                  <w:rPr>
                    <w:noProof/>
                    <w:webHidden/>
                  </w:rPr>
                  <w:t>26</w:t>
                </w:r>
                <w:r>
                  <w:rPr>
                    <w:noProof/>
                    <w:webHidden/>
                  </w:rPr>
                  <w:fldChar w:fldCharType="end"/>
                </w:r>
              </w:hyperlink>
            </w:p>
            <w:p w14:paraId="367D377A" w14:textId="5A24230F" w:rsidR="00B72ADC" w:rsidRDefault="00B72ADC">
              <w:pPr>
                <w:pStyle w:val="TOC2"/>
                <w:tabs>
                  <w:tab w:val="right" w:leader="dot" w:pos="9016"/>
                </w:tabs>
                <w:rPr>
                  <w:rFonts w:eastAsiaTheme="minorEastAsia"/>
                  <w:noProof/>
                  <w:lang w:eastAsia="en-GB"/>
                </w:rPr>
              </w:pPr>
              <w:hyperlink w:anchor="_Toc219375673" w:history="1">
                <w:r w:rsidRPr="008E07F6">
                  <w:rPr>
                    <w:rStyle w:val="Hyperlink"/>
                    <w:noProof/>
                  </w:rPr>
                  <w:t>Insecure Design - XML External Entities – Countermeasures</w:t>
                </w:r>
                <w:r>
                  <w:rPr>
                    <w:noProof/>
                    <w:webHidden/>
                  </w:rPr>
                  <w:tab/>
                </w:r>
                <w:r>
                  <w:rPr>
                    <w:noProof/>
                    <w:webHidden/>
                  </w:rPr>
                  <w:fldChar w:fldCharType="begin"/>
                </w:r>
                <w:r>
                  <w:rPr>
                    <w:noProof/>
                    <w:webHidden/>
                  </w:rPr>
                  <w:instrText xml:space="preserve"> PAGEREF _Toc219375673 \h </w:instrText>
                </w:r>
                <w:r>
                  <w:rPr>
                    <w:noProof/>
                    <w:webHidden/>
                  </w:rPr>
                </w:r>
                <w:r>
                  <w:rPr>
                    <w:noProof/>
                    <w:webHidden/>
                  </w:rPr>
                  <w:fldChar w:fldCharType="separate"/>
                </w:r>
                <w:r>
                  <w:rPr>
                    <w:noProof/>
                    <w:webHidden/>
                  </w:rPr>
                  <w:t>27</w:t>
                </w:r>
                <w:r>
                  <w:rPr>
                    <w:noProof/>
                    <w:webHidden/>
                  </w:rPr>
                  <w:fldChar w:fldCharType="end"/>
                </w:r>
              </w:hyperlink>
            </w:p>
            <w:p w14:paraId="7CC60B8C" w14:textId="3E49DB03" w:rsidR="00B72ADC" w:rsidRDefault="00B72ADC">
              <w:pPr>
                <w:pStyle w:val="TOC1"/>
                <w:tabs>
                  <w:tab w:val="right" w:leader="dot" w:pos="9016"/>
                </w:tabs>
                <w:rPr>
                  <w:rFonts w:eastAsiaTheme="minorEastAsia"/>
                  <w:noProof/>
                  <w:lang w:eastAsia="en-GB"/>
                </w:rPr>
              </w:pPr>
              <w:hyperlink w:anchor="_Toc219375674" w:history="1">
                <w:r w:rsidRPr="008E07F6">
                  <w:rPr>
                    <w:rStyle w:val="Hyperlink"/>
                    <w:noProof/>
                  </w:rPr>
                  <w:t>Appendix</w:t>
                </w:r>
                <w:r>
                  <w:rPr>
                    <w:noProof/>
                    <w:webHidden/>
                  </w:rPr>
                  <w:tab/>
                </w:r>
                <w:r>
                  <w:rPr>
                    <w:noProof/>
                    <w:webHidden/>
                  </w:rPr>
                  <w:fldChar w:fldCharType="begin"/>
                </w:r>
                <w:r>
                  <w:rPr>
                    <w:noProof/>
                    <w:webHidden/>
                  </w:rPr>
                  <w:instrText xml:space="preserve"> PAGEREF _Toc219375674 \h </w:instrText>
                </w:r>
                <w:r>
                  <w:rPr>
                    <w:noProof/>
                    <w:webHidden/>
                  </w:rPr>
                </w:r>
                <w:r>
                  <w:rPr>
                    <w:noProof/>
                    <w:webHidden/>
                  </w:rPr>
                  <w:fldChar w:fldCharType="separate"/>
                </w:r>
                <w:r>
                  <w:rPr>
                    <w:noProof/>
                    <w:webHidden/>
                  </w:rPr>
                  <w:t>29</w:t>
                </w:r>
                <w:r>
                  <w:rPr>
                    <w:noProof/>
                    <w:webHidden/>
                  </w:rPr>
                  <w:fldChar w:fldCharType="end"/>
                </w:r>
              </w:hyperlink>
            </w:p>
            <w:p w14:paraId="54B5FDF5" w14:textId="3C242932" w:rsidR="00B72ADC" w:rsidRDefault="00B72ADC">
              <w:pPr>
                <w:pStyle w:val="TOC2"/>
                <w:tabs>
                  <w:tab w:val="right" w:leader="dot" w:pos="9016"/>
                </w:tabs>
                <w:rPr>
                  <w:rFonts w:eastAsiaTheme="minorEastAsia"/>
                  <w:noProof/>
                  <w:lang w:eastAsia="en-GB"/>
                </w:rPr>
              </w:pPr>
              <w:hyperlink w:anchor="_Toc219375675" w:history="1">
                <w:r w:rsidRPr="008E07F6">
                  <w:rPr>
                    <w:rStyle w:val="Hyperlink"/>
                    <w:noProof/>
                  </w:rPr>
                  <w:t>Appendix A – (Information Gathering or Reconnaissance):</w:t>
                </w:r>
                <w:r>
                  <w:rPr>
                    <w:noProof/>
                    <w:webHidden/>
                  </w:rPr>
                  <w:tab/>
                </w:r>
                <w:r>
                  <w:rPr>
                    <w:noProof/>
                    <w:webHidden/>
                  </w:rPr>
                  <w:fldChar w:fldCharType="begin"/>
                </w:r>
                <w:r>
                  <w:rPr>
                    <w:noProof/>
                    <w:webHidden/>
                  </w:rPr>
                  <w:instrText xml:space="preserve"> PAGEREF _Toc219375675 \h </w:instrText>
                </w:r>
                <w:r>
                  <w:rPr>
                    <w:noProof/>
                    <w:webHidden/>
                  </w:rPr>
                </w:r>
                <w:r>
                  <w:rPr>
                    <w:noProof/>
                    <w:webHidden/>
                  </w:rPr>
                  <w:fldChar w:fldCharType="separate"/>
                </w:r>
                <w:r>
                  <w:rPr>
                    <w:noProof/>
                    <w:webHidden/>
                  </w:rPr>
                  <w:t>29</w:t>
                </w:r>
                <w:r>
                  <w:rPr>
                    <w:noProof/>
                    <w:webHidden/>
                  </w:rPr>
                  <w:fldChar w:fldCharType="end"/>
                </w:r>
              </w:hyperlink>
            </w:p>
            <w:p w14:paraId="64DC82D5" w14:textId="74952A4A" w:rsidR="00B72ADC" w:rsidRDefault="00B72ADC">
              <w:pPr>
                <w:pStyle w:val="TOC2"/>
                <w:tabs>
                  <w:tab w:val="right" w:leader="dot" w:pos="9016"/>
                </w:tabs>
                <w:rPr>
                  <w:rFonts w:eastAsiaTheme="minorEastAsia"/>
                  <w:noProof/>
                  <w:lang w:eastAsia="en-GB"/>
                </w:rPr>
              </w:pPr>
              <w:hyperlink w:anchor="_Toc219375676" w:history="1">
                <w:r w:rsidRPr="008E07F6">
                  <w:rPr>
                    <w:rStyle w:val="Hyperlink"/>
                    <w:noProof/>
                  </w:rPr>
                  <w:t>Appendix B: Attack/Hack Methodology - Search for file upload Vulnerabilities</w:t>
                </w:r>
                <w:r>
                  <w:rPr>
                    <w:noProof/>
                    <w:webHidden/>
                  </w:rPr>
                  <w:tab/>
                </w:r>
                <w:r>
                  <w:rPr>
                    <w:noProof/>
                    <w:webHidden/>
                  </w:rPr>
                  <w:fldChar w:fldCharType="begin"/>
                </w:r>
                <w:r>
                  <w:rPr>
                    <w:noProof/>
                    <w:webHidden/>
                  </w:rPr>
                  <w:instrText xml:space="preserve"> PAGEREF _Toc219375676 \h </w:instrText>
                </w:r>
                <w:r>
                  <w:rPr>
                    <w:noProof/>
                    <w:webHidden/>
                  </w:rPr>
                </w:r>
                <w:r>
                  <w:rPr>
                    <w:noProof/>
                    <w:webHidden/>
                  </w:rPr>
                  <w:fldChar w:fldCharType="separate"/>
                </w:r>
                <w:r>
                  <w:rPr>
                    <w:noProof/>
                    <w:webHidden/>
                  </w:rPr>
                  <w:t>43</w:t>
                </w:r>
                <w:r>
                  <w:rPr>
                    <w:noProof/>
                    <w:webHidden/>
                  </w:rPr>
                  <w:fldChar w:fldCharType="end"/>
                </w:r>
              </w:hyperlink>
            </w:p>
            <w:p w14:paraId="7A94159E" w14:textId="01134417" w:rsidR="00B72ADC" w:rsidRDefault="00B72ADC">
              <w:pPr>
                <w:pStyle w:val="TOC2"/>
                <w:tabs>
                  <w:tab w:val="right" w:leader="dot" w:pos="9016"/>
                </w:tabs>
                <w:rPr>
                  <w:rFonts w:eastAsiaTheme="minorEastAsia"/>
                  <w:noProof/>
                  <w:lang w:eastAsia="en-GB"/>
                </w:rPr>
              </w:pPr>
              <w:hyperlink w:anchor="_Toc219375677" w:history="1">
                <w:r w:rsidRPr="008E07F6">
                  <w:rPr>
                    <w:rStyle w:val="Hyperlink"/>
                    <w:noProof/>
                  </w:rPr>
                  <w:t>Appendix C: Attack/Hack Methodology (Discover SQL – POST)</w:t>
                </w:r>
                <w:r>
                  <w:rPr>
                    <w:noProof/>
                    <w:webHidden/>
                  </w:rPr>
                  <w:tab/>
                </w:r>
                <w:r>
                  <w:rPr>
                    <w:noProof/>
                    <w:webHidden/>
                  </w:rPr>
                  <w:fldChar w:fldCharType="begin"/>
                </w:r>
                <w:r>
                  <w:rPr>
                    <w:noProof/>
                    <w:webHidden/>
                  </w:rPr>
                  <w:instrText xml:space="preserve"> PAGEREF _Toc219375677 \h </w:instrText>
                </w:r>
                <w:r>
                  <w:rPr>
                    <w:noProof/>
                    <w:webHidden/>
                  </w:rPr>
                </w:r>
                <w:r>
                  <w:rPr>
                    <w:noProof/>
                    <w:webHidden/>
                  </w:rPr>
                  <w:fldChar w:fldCharType="separate"/>
                </w:r>
                <w:r>
                  <w:rPr>
                    <w:noProof/>
                    <w:webHidden/>
                  </w:rPr>
                  <w:t>51</w:t>
                </w:r>
                <w:r>
                  <w:rPr>
                    <w:noProof/>
                    <w:webHidden/>
                  </w:rPr>
                  <w:fldChar w:fldCharType="end"/>
                </w:r>
              </w:hyperlink>
            </w:p>
            <w:p w14:paraId="1E0E5259" w14:textId="24779F8F" w:rsidR="00B72ADC" w:rsidRDefault="00B72ADC">
              <w:pPr>
                <w:pStyle w:val="TOC2"/>
                <w:tabs>
                  <w:tab w:val="right" w:leader="dot" w:pos="9016"/>
                </w:tabs>
                <w:rPr>
                  <w:rFonts w:eastAsiaTheme="minorEastAsia"/>
                  <w:noProof/>
                  <w:lang w:eastAsia="en-GB"/>
                </w:rPr>
              </w:pPr>
              <w:hyperlink w:anchor="_Toc219375678" w:history="1">
                <w:r w:rsidRPr="008E07F6">
                  <w:rPr>
                    <w:rStyle w:val="Hyperlink"/>
                    <w:noProof/>
                  </w:rPr>
                  <w:t>Appendix D: Attack/Hack Methodology – Discover SQL Injections</w:t>
                </w:r>
                <w:r>
                  <w:rPr>
                    <w:noProof/>
                    <w:webHidden/>
                  </w:rPr>
                  <w:tab/>
                </w:r>
                <w:r>
                  <w:rPr>
                    <w:noProof/>
                    <w:webHidden/>
                  </w:rPr>
                  <w:fldChar w:fldCharType="begin"/>
                </w:r>
                <w:r>
                  <w:rPr>
                    <w:noProof/>
                    <w:webHidden/>
                  </w:rPr>
                  <w:instrText xml:space="preserve"> PAGEREF _Toc219375678 \h </w:instrText>
                </w:r>
                <w:r>
                  <w:rPr>
                    <w:noProof/>
                    <w:webHidden/>
                  </w:rPr>
                </w:r>
                <w:r>
                  <w:rPr>
                    <w:noProof/>
                    <w:webHidden/>
                  </w:rPr>
                  <w:fldChar w:fldCharType="separate"/>
                </w:r>
                <w:r>
                  <w:rPr>
                    <w:noProof/>
                    <w:webHidden/>
                  </w:rPr>
                  <w:t>57</w:t>
                </w:r>
                <w:r>
                  <w:rPr>
                    <w:noProof/>
                    <w:webHidden/>
                  </w:rPr>
                  <w:fldChar w:fldCharType="end"/>
                </w:r>
              </w:hyperlink>
            </w:p>
            <w:p w14:paraId="2679F53A" w14:textId="200A7DF9" w:rsidR="00B72ADC" w:rsidRDefault="00B72ADC">
              <w:pPr>
                <w:pStyle w:val="TOC2"/>
                <w:tabs>
                  <w:tab w:val="right" w:leader="dot" w:pos="9016"/>
                </w:tabs>
                <w:rPr>
                  <w:rFonts w:eastAsiaTheme="minorEastAsia"/>
                  <w:noProof/>
                  <w:lang w:eastAsia="en-GB"/>
                </w:rPr>
              </w:pPr>
              <w:hyperlink w:anchor="_Toc219375679" w:history="1">
                <w:r w:rsidRPr="008E07F6">
                  <w:rPr>
                    <w:rStyle w:val="Hyperlink"/>
                    <w:noProof/>
                  </w:rPr>
                  <w:t>Appendix E: Attack/Hack Methodology – SQL Injection Blind</w:t>
                </w:r>
                <w:r>
                  <w:rPr>
                    <w:noProof/>
                    <w:webHidden/>
                  </w:rPr>
                  <w:tab/>
                </w:r>
                <w:r>
                  <w:rPr>
                    <w:noProof/>
                    <w:webHidden/>
                  </w:rPr>
                  <w:fldChar w:fldCharType="begin"/>
                </w:r>
                <w:r>
                  <w:rPr>
                    <w:noProof/>
                    <w:webHidden/>
                  </w:rPr>
                  <w:instrText xml:space="preserve"> PAGEREF _Toc219375679 \h </w:instrText>
                </w:r>
                <w:r>
                  <w:rPr>
                    <w:noProof/>
                    <w:webHidden/>
                  </w:rPr>
                </w:r>
                <w:r>
                  <w:rPr>
                    <w:noProof/>
                    <w:webHidden/>
                  </w:rPr>
                  <w:fldChar w:fldCharType="separate"/>
                </w:r>
                <w:r>
                  <w:rPr>
                    <w:noProof/>
                    <w:webHidden/>
                  </w:rPr>
                  <w:t>65</w:t>
                </w:r>
                <w:r>
                  <w:rPr>
                    <w:noProof/>
                    <w:webHidden/>
                  </w:rPr>
                  <w:fldChar w:fldCharType="end"/>
                </w:r>
              </w:hyperlink>
            </w:p>
            <w:p w14:paraId="2FC18431" w14:textId="12BA59D8" w:rsidR="00B72ADC" w:rsidRDefault="00B72ADC">
              <w:pPr>
                <w:pStyle w:val="TOC2"/>
                <w:tabs>
                  <w:tab w:val="right" w:leader="dot" w:pos="9016"/>
                </w:tabs>
                <w:rPr>
                  <w:rFonts w:eastAsiaTheme="minorEastAsia"/>
                  <w:noProof/>
                  <w:lang w:eastAsia="en-GB"/>
                </w:rPr>
              </w:pPr>
              <w:hyperlink w:anchor="_Toc219375680" w:history="1">
                <w:r w:rsidRPr="008E07F6">
                  <w:rPr>
                    <w:rStyle w:val="Hyperlink"/>
                    <w:noProof/>
                  </w:rPr>
                  <w:t>Appendix F: Attack/Hack Methodology – XSS (Beef)</w:t>
                </w:r>
                <w:r>
                  <w:rPr>
                    <w:noProof/>
                    <w:webHidden/>
                  </w:rPr>
                  <w:tab/>
                </w:r>
                <w:r>
                  <w:rPr>
                    <w:noProof/>
                    <w:webHidden/>
                  </w:rPr>
                  <w:fldChar w:fldCharType="begin"/>
                </w:r>
                <w:r>
                  <w:rPr>
                    <w:noProof/>
                    <w:webHidden/>
                  </w:rPr>
                  <w:instrText xml:space="preserve"> PAGEREF _Toc219375680 \h </w:instrText>
                </w:r>
                <w:r>
                  <w:rPr>
                    <w:noProof/>
                    <w:webHidden/>
                  </w:rPr>
                </w:r>
                <w:r>
                  <w:rPr>
                    <w:noProof/>
                    <w:webHidden/>
                  </w:rPr>
                  <w:fldChar w:fldCharType="separate"/>
                </w:r>
                <w:r>
                  <w:rPr>
                    <w:noProof/>
                    <w:webHidden/>
                  </w:rPr>
                  <w:t>69</w:t>
                </w:r>
                <w:r>
                  <w:rPr>
                    <w:noProof/>
                    <w:webHidden/>
                  </w:rPr>
                  <w:fldChar w:fldCharType="end"/>
                </w:r>
              </w:hyperlink>
            </w:p>
            <w:p w14:paraId="2DF928A3" w14:textId="5ACD5B91" w:rsidR="00B72ADC" w:rsidRDefault="00B72ADC">
              <w:pPr>
                <w:pStyle w:val="TOC2"/>
                <w:tabs>
                  <w:tab w:val="right" w:leader="dot" w:pos="9016"/>
                </w:tabs>
                <w:rPr>
                  <w:rFonts w:eastAsiaTheme="minorEastAsia"/>
                  <w:noProof/>
                  <w:lang w:eastAsia="en-GB"/>
                </w:rPr>
              </w:pPr>
              <w:hyperlink w:anchor="_Toc219375681" w:history="1">
                <w:r w:rsidRPr="008E07F6">
                  <w:rPr>
                    <w:rStyle w:val="Hyperlink"/>
                    <w:noProof/>
                  </w:rPr>
                  <w:t>Appendix G: Attack/Hack Methodology – Cross Site Scripting</w:t>
                </w:r>
                <w:r>
                  <w:rPr>
                    <w:noProof/>
                    <w:webHidden/>
                  </w:rPr>
                  <w:tab/>
                </w:r>
                <w:r>
                  <w:rPr>
                    <w:noProof/>
                    <w:webHidden/>
                  </w:rPr>
                  <w:fldChar w:fldCharType="begin"/>
                </w:r>
                <w:r>
                  <w:rPr>
                    <w:noProof/>
                    <w:webHidden/>
                  </w:rPr>
                  <w:instrText xml:space="preserve"> PAGEREF _Toc219375681 \h </w:instrText>
                </w:r>
                <w:r>
                  <w:rPr>
                    <w:noProof/>
                    <w:webHidden/>
                  </w:rPr>
                </w:r>
                <w:r>
                  <w:rPr>
                    <w:noProof/>
                    <w:webHidden/>
                  </w:rPr>
                  <w:fldChar w:fldCharType="separate"/>
                </w:r>
                <w:r>
                  <w:rPr>
                    <w:noProof/>
                    <w:webHidden/>
                  </w:rPr>
                  <w:t>73</w:t>
                </w:r>
                <w:r>
                  <w:rPr>
                    <w:noProof/>
                    <w:webHidden/>
                  </w:rPr>
                  <w:fldChar w:fldCharType="end"/>
                </w:r>
              </w:hyperlink>
            </w:p>
            <w:p w14:paraId="4A98D114" w14:textId="66F6BAE5" w:rsidR="00B72ADC" w:rsidRDefault="00B72ADC">
              <w:pPr>
                <w:pStyle w:val="TOC2"/>
                <w:tabs>
                  <w:tab w:val="right" w:leader="dot" w:pos="9016"/>
                </w:tabs>
                <w:rPr>
                  <w:rFonts w:eastAsiaTheme="minorEastAsia"/>
                  <w:noProof/>
                  <w:lang w:eastAsia="en-GB"/>
                </w:rPr>
              </w:pPr>
              <w:hyperlink w:anchor="_Toc219375682" w:history="1">
                <w:r w:rsidRPr="008E07F6">
                  <w:rPr>
                    <w:rStyle w:val="Hyperlink"/>
                    <w:noProof/>
                  </w:rPr>
                  <w:t>Appendix H: Attack/Hack Methodology - Cross Site Request Recovery</w:t>
                </w:r>
                <w:r>
                  <w:rPr>
                    <w:noProof/>
                    <w:webHidden/>
                  </w:rPr>
                  <w:tab/>
                </w:r>
                <w:r>
                  <w:rPr>
                    <w:noProof/>
                    <w:webHidden/>
                  </w:rPr>
                  <w:fldChar w:fldCharType="begin"/>
                </w:r>
                <w:r>
                  <w:rPr>
                    <w:noProof/>
                    <w:webHidden/>
                  </w:rPr>
                  <w:instrText xml:space="preserve"> PAGEREF _Toc219375682 \h </w:instrText>
                </w:r>
                <w:r>
                  <w:rPr>
                    <w:noProof/>
                    <w:webHidden/>
                  </w:rPr>
                </w:r>
                <w:r>
                  <w:rPr>
                    <w:noProof/>
                    <w:webHidden/>
                  </w:rPr>
                  <w:fldChar w:fldCharType="separate"/>
                </w:r>
                <w:r>
                  <w:rPr>
                    <w:noProof/>
                    <w:webHidden/>
                  </w:rPr>
                  <w:t>78</w:t>
                </w:r>
                <w:r>
                  <w:rPr>
                    <w:noProof/>
                    <w:webHidden/>
                  </w:rPr>
                  <w:fldChar w:fldCharType="end"/>
                </w:r>
              </w:hyperlink>
            </w:p>
            <w:p w14:paraId="6399BA44" w14:textId="46062F3E" w:rsidR="00B72ADC" w:rsidRDefault="00B72ADC">
              <w:pPr>
                <w:pStyle w:val="TOC2"/>
                <w:tabs>
                  <w:tab w:val="right" w:leader="dot" w:pos="9016"/>
                </w:tabs>
                <w:rPr>
                  <w:rFonts w:eastAsiaTheme="minorEastAsia"/>
                  <w:noProof/>
                  <w:lang w:eastAsia="en-GB"/>
                </w:rPr>
              </w:pPr>
              <w:hyperlink w:anchor="_Toc219375683" w:history="1">
                <w:r w:rsidRPr="008E07F6">
                  <w:rPr>
                    <w:rStyle w:val="Hyperlink"/>
                    <w:noProof/>
                  </w:rPr>
                  <w:t>Appendix I: Attack/Hack Methodology – Brute Force</w:t>
                </w:r>
                <w:r>
                  <w:rPr>
                    <w:noProof/>
                    <w:webHidden/>
                  </w:rPr>
                  <w:tab/>
                </w:r>
                <w:r>
                  <w:rPr>
                    <w:noProof/>
                    <w:webHidden/>
                  </w:rPr>
                  <w:fldChar w:fldCharType="begin"/>
                </w:r>
                <w:r>
                  <w:rPr>
                    <w:noProof/>
                    <w:webHidden/>
                  </w:rPr>
                  <w:instrText xml:space="preserve"> PAGEREF _Toc219375683 \h </w:instrText>
                </w:r>
                <w:r>
                  <w:rPr>
                    <w:noProof/>
                    <w:webHidden/>
                  </w:rPr>
                </w:r>
                <w:r>
                  <w:rPr>
                    <w:noProof/>
                    <w:webHidden/>
                  </w:rPr>
                  <w:fldChar w:fldCharType="separate"/>
                </w:r>
                <w:r>
                  <w:rPr>
                    <w:noProof/>
                    <w:webHidden/>
                  </w:rPr>
                  <w:t>84</w:t>
                </w:r>
                <w:r>
                  <w:rPr>
                    <w:noProof/>
                    <w:webHidden/>
                  </w:rPr>
                  <w:fldChar w:fldCharType="end"/>
                </w:r>
              </w:hyperlink>
            </w:p>
            <w:p w14:paraId="1B8B9FEB" w14:textId="59422E7D" w:rsidR="00B72ADC" w:rsidRDefault="00B72ADC">
              <w:pPr>
                <w:pStyle w:val="TOC1"/>
                <w:tabs>
                  <w:tab w:val="right" w:leader="dot" w:pos="9016"/>
                </w:tabs>
                <w:rPr>
                  <w:rFonts w:eastAsiaTheme="minorEastAsia"/>
                  <w:noProof/>
                  <w:lang w:eastAsia="en-GB"/>
                </w:rPr>
              </w:pPr>
              <w:hyperlink w:anchor="_Toc219375684" w:history="1">
                <w:r w:rsidRPr="008E07F6">
                  <w:rPr>
                    <w:rStyle w:val="Hyperlink"/>
                    <w:noProof/>
                  </w:rPr>
                  <w:t>References</w:t>
                </w:r>
                <w:r>
                  <w:rPr>
                    <w:noProof/>
                    <w:webHidden/>
                  </w:rPr>
                  <w:tab/>
                </w:r>
                <w:r>
                  <w:rPr>
                    <w:noProof/>
                    <w:webHidden/>
                  </w:rPr>
                  <w:fldChar w:fldCharType="begin"/>
                </w:r>
                <w:r>
                  <w:rPr>
                    <w:noProof/>
                    <w:webHidden/>
                  </w:rPr>
                  <w:instrText xml:space="preserve"> PAGEREF _Toc219375684 \h </w:instrText>
                </w:r>
                <w:r>
                  <w:rPr>
                    <w:noProof/>
                    <w:webHidden/>
                  </w:rPr>
                </w:r>
                <w:r>
                  <w:rPr>
                    <w:noProof/>
                    <w:webHidden/>
                  </w:rPr>
                  <w:fldChar w:fldCharType="separate"/>
                </w:r>
                <w:r>
                  <w:rPr>
                    <w:noProof/>
                    <w:webHidden/>
                  </w:rPr>
                  <w:t>87</w:t>
                </w:r>
                <w:r>
                  <w:rPr>
                    <w:noProof/>
                    <w:webHidden/>
                  </w:rPr>
                  <w:fldChar w:fldCharType="end"/>
                </w:r>
              </w:hyperlink>
            </w:p>
            <w:p w14:paraId="3D9B545F" w14:textId="5682AC59" w:rsidR="00853C6D" w:rsidRDefault="00853C6D">
              <w:r>
                <w:rPr>
                  <w:b/>
                  <w:bCs/>
                  <w:noProof/>
                </w:rPr>
                <w:fldChar w:fldCharType="end"/>
              </w:r>
            </w:p>
          </w:sdtContent>
        </w:sdt>
        <w:p w14:paraId="56732A01" w14:textId="77777777" w:rsidR="00A66B75" w:rsidRDefault="00A66B75" w:rsidP="00D932F8">
          <w:pPr>
            <w:pStyle w:val="NoSpacing"/>
            <w:spacing w:before="480"/>
            <w:jc w:val="center"/>
            <w:rPr>
              <w:color w:val="156082" w:themeColor="accent1"/>
            </w:rPr>
          </w:pPr>
        </w:p>
        <w:p w14:paraId="4AA592A4" w14:textId="0A9EE8B7" w:rsidR="007C23D3" w:rsidRDefault="007C23D3" w:rsidP="00D932F8">
          <w:pPr>
            <w:pStyle w:val="NoSpacing"/>
            <w:spacing w:before="480"/>
            <w:jc w:val="center"/>
            <w:rPr>
              <w:color w:val="156082" w:themeColor="accent1"/>
            </w:rPr>
          </w:pPr>
        </w:p>
        <w:p w14:paraId="6EE8DBE1" w14:textId="77777777" w:rsidR="00696532" w:rsidRPr="00E14799" w:rsidRDefault="00696532" w:rsidP="004F2568">
          <w:pPr>
            <w:pStyle w:val="Heading1"/>
            <w:rPr>
              <w:rFonts w:ascii="Arial" w:hAnsi="Arial" w:cs="Arial"/>
              <w:sz w:val="24"/>
              <w:szCs w:val="24"/>
            </w:rPr>
          </w:pPr>
          <w:bookmarkStart w:id="0" w:name="_Toc219375648"/>
          <w:r>
            <w:t>A</w:t>
          </w:r>
          <w:r w:rsidRPr="00BF5B9E">
            <w:t>cronyms</w:t>
          </w:r>
          <w:bookmarkEnd w:id="0"/>
        </w:p>
        <w:p w14:paraId="76484A02" w14:textId="77777777" w:rsidR="00696532" w:rsidRDefault="00696532" w:rsidP="00EA186D">
          <w:r>
            <w:t>DVWA – Dam Vulnerable Website</w:t>
          </w:r>
        </w:p>
        <w:p w14:paraId="3B2B5301" w14:textId="77777777" w:rsidR="00696532" w:rsidRDefault="00696532" w:rsidP="00EA186D">
          <w:r w:rsidRPr="00465CC9">
            <w:t>DTD</w:t>
          </w:r>
          <w:r>
            <w:t xml:space="preserve"> – Document type definition</w:t>
          </w:r>
        </w:p>
        <w:p w14:paraId="081C27BB" w14:textId="77777777" w:rsidR="00696532" w:rsidRDefault="00696532" w:rsidP="00EA186D">
          <w:r>
            <w:t>SQL – Structure Query Language</w:t>
          </w:r>
        </w:p>
        <w:p w14:paraId="3B2CE6A8" w14:textId="77777777" w:rsidR="00696532" w:rsidRDefault="00696532" w:rsidP="00EA186D">
          <w:r>
            <w:t>OWASP – Open Web Application security Project</w:t>
          </w:r>
        </w:p>
        <w:p w14:paraId="44999DF0" w14:textId="77777777" w:rsidR="00696532" w:rsidRDefault="00696532" w:rsidP="00EA186D">
          <w:r>
            <w:t>DevOps – Development and Operation</w:t>
          </w:r>
        </w:p>
        <w:p w14:paraId="605A447D" w14:textId="1C1EC745" w:rsidR="00696532" w:rsidRDefault="00696532" w:rsidP="00EA186D">
          <w:proofErr w:type="spellStart"/>
          <w:r>
            <w:t>DevSecOps</w:t>
          </w:r>
          <w:proofErr w:type="spellEnd"/>
          <w:r>
            <w:t xml:space="preserve"> – Development Security and Operation</w:t>
          </w:r>
        </w:p>
        <w:p w14:paraId="02025D69" w14:textId="77777777" w:rsidR="00696532" w:rsidRDefault="00696532" w:rsidP="00EA186D">
          <w:r>
            <w:t>Blacker Hacker – Malicious Hackers</w:t>
          </w:r>
        </w:p>
        <w:p w14:paraId="01C31C90" w14:textId="32345146" w:rsidR="00FE7CE5" w:rsidRPr="00E747D6" w:rsidRDefault="00FE7CE5" w:rsidP="00E747D6">
          <w:pPr>
            <w:rPr>
              <w:sz w:val="28"/>
              <w:szCs w:val="28"/>
            </w:rPr>
          </w:pPr>
        </w:p>
        <w:p w14:paraId="07BE75B2" w14:textId="05907DCD" w:rsidR="00696532" w:rsidRDefault="00696532" w:rsidP="00D932F8">
          <w:pPr>
            <w:spacing w:line="259" w:lineRule="auto"/>
          </w:pPr>
          <w:r>
            <w:rPr>
              <w:noProof/>
            </w:rPr>
            <mc:AlternateContent>
              <mc:Choice Requires="wps">
                <w:drawing>
                  <wp:inline distT="0" distB="0" distL="114300" distR="114300" wp14:anchorId="04AF2538" wp14:editId="3EDAD9A8">
                    <wp:extent cx="6553200" cy="794084"/>
                    <wp:effectExtent l="0" t="0" r="2540" b="6350"/>
                    <wp:docPr id="1883702180" name="Text Box 159"/>
                    <wp:cNvGraphicFramePr/>
                    <a:graphic xmlns:a="http://schemas.openxmlformats.org/drawingml/2006/main">
                      <a:graphicData uri="http://schemas.microsoft.com/office/word/2010/wordprocessingShape">
                        <wps:wsp>
                          <wps:cNvSpPr txBox="1"/>
                          <wps:spPr>
                            <a:xfrm>
                              <a:off x="0" y="0"/>
                              <a:ext cx="6553200" cy="7940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2499A" w14:textId="77777777" w:rsidR="00D932F8" w:rsidRDefault="00D932F8" w:rsidP="00D932F8">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w:pict>
                  <v:shapetype w14:anchorId="04AF2538" id="_x0000_t202" coordsize="21600,21600" o:spt="202" path="m,l,21600r21600,l21600,xe">
                    <v:stroke joinstyle="miter"/>
                    <v:path gradientshapeok="t" o:connecttype="rect"/>
                  </v:shapetype>
                  <v:shape id="Text Box 159" o:spid="_x0000_s1026" type="#_x0000_t202" style="width:516pt;height:62.5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HQjXwIAAC0FAAAOAAAAZHJzL2Uyb0RvYy54bWysVN9v2jAQfp+0/8Hy+wi0petQQ8WomCah&#10;thqd+mwcG6I5Pu9sSNhfv7OTQMX20mkvzsX33a/v7nx711SG7RX6EmzOR4MhZ8pKKEq7yfn358WH&#10;G858ELYQBqzK+UF5fjd9/+62dhN1AVswhUJGTqyf1C7n2xDcJMu83KpK+AE4ZUmpASsR6Bc3WYGi&#10;Ju+VyS6Gw+usBiwcglTe0+19q+TT5F9rJcOj1l4FZnJOuYV0YjrX8cymt2KyQeG2pezSEP+QRSVK&#10;S0GPru5FEGyH5R+uqlIieNBhIKHKQOtSqlQDVTManlWz2gqnUi1EjndHmvz/cysf9iv3hCw0n6Gh&#10;BkZCaucnni5jPY3GKn4pU0Z6ovBwpE01gUm6vB6PL6kXnEnSffx0Nby5im6yk7VDH74oqFgUco7U&#10;lsSW2C99aKE9JAazsCiNSa0xltUU4XI8TAZHDTk3NmJVanLn5pR5ksLBqIgx9pvSrCxSAfEijZea&#10;G2R7QYMhpFQ2pNqTX0JHlKYk3mLY4U9ZvcW4raOPDDYcjavSAqbqz9IufvQp6xZPnL+qO4qhWTdd&#10;R9dQHKjRCO0OeCcXJXVjKXx4EkhDTw2kRQ6PdGgDxDp0EmdbwF9/u494mkXSclbTEuXc/9wJVJyZ&#10;r5amNG5cL2AvrHvB7qo5EP0jeiKcTCIZYDC9qBGqF9rvWYxCKmElxcr5uhfnoV1leh+kms0SiPbK&#10;ibC0Kyej69iNOFvPzYtA1w1goNF9gH69xORsDltstLQw2wXQZRrSSGjLYkc07WQa8+79iEv/+j+h&#10;Tq/c9DcAAAD//wMAUEsDBBQABgAIAAAAIQDKkmL43QAAAAYBAAAPAAAAZHJzL2Rvd25yZXYueG1s&#10;TI/NS8NAEMXvgv/DMoI3u0lKi6TZFLGICB5s/ThvstMkNDsbspuP+tc79aKXYR5vePN72Xa2rRix&#10;940jBfEiAoFUOtNQpeDj/enuHoQPmoxuHaGCM3rY5tdXmU6Nm2iP4yFUgkPIp1pBHUKXSunLGq32&#10;C9chsXd0vdWBZV9J0+uJw20rkyhaS6sb4g+17vCxxvJ0GKyCt+/ic/36NZyn3ctu3OPpeVjFS6Vu&#10;b+aHDYiAc/g7hgs+o0POTIUbyHjRKuAi4XdevGiZsC54S1YxyDyT//HzHwAAAP//AwBQSwECLQAU&#10;AAYACAAAACEAtoM4kv4AAADhAQAAEwAAAAAAAAAAAAAAAAAAAAAAW0NvbnRlbnRfVHlwZXNdLnht&#10;bFBLAQItABQABgAIAAAAIQA4/SH/1gAAAJQBAAALAAAAAAAAAAAAAAAAAC8BAABfcmVscy8ucmVs&#10;c1BLAQItABQABgAIAAAAIQDFQHQjXwIAAC0FAAAOAAAAAAAAAAAAAAAAAC4CAABkcnMvZTJvRG9j&#10;LnhtbFBLAQItABQABgAIAAAAIQDKkmL43QAAAAYBAAAPAAAAAAAAAAAAAAAAALkEAABkcnMvZG93&#10;bnJldi54bWxQSwUGAAAAAAQABADzAAAAwwUAAAAA&#10;" filled="f" stroked="f" strokeweight=".5pt">
                    <v:textbox inset="0,0,0,0">
                      <w:txbxContent>
                        <w:p w14:paraId="4022499A" w14:textId="77777777" w:rsidR="00D932F8" w:rsidRDefault="00D932F8" w:rsidP="00D932F8">
                          <w:pPr>
                            <w:pStyle w:val="NoSpacing"/>
                            <w:jc w:val="center"/>
                            <w:rPr>
                              <w:color w:val="156082" w:themeColor="accent1"/>
                            </w:rPr>
                          </w:pPr>
                        </w:p>
                      </w:txbxContent>
                    </v:textbox>
                    <w10:anchorlock/>
                  </v:shape>
                </w:pict>
              </mc:Fallback>
            </mc:AlternateContent>
          </w:r>
        </w:p>
        <w:p w14:paraId="268F9F8E" w14:textId="115D16D8" w:rsidR="00696532" w:rsidRDefault="00696532" w:rsidP="00D932F8">
          <w:pPr>
            <w:spacing w:line="259" w:lineRule="auto"/>
          </w:pPr>
        </w:p>
        <w:p w14:paraId="51FB2549" w14:textId="53DB7E78" w:rsidR="00D932F8" w:rsidRDefault="00D932F8" w:rsidP="00D932F8">
          <w:pPr>
            <w:spacing w:line="259" w:lineRule="auto"/>
          </w:pPr>
          <w:r>
            <w:rPr>
              <w:noProof/>
              <w:color w:val="156082" w:themeColor="accent1"/>
            </w:rPr>
            <mc:AlternateContent>
              <mc:Choice Requires="wps">
                <w:drawing>
                  <wp:anchor distT="0" distB="0" distL="114300" distR="114300" simplePos="0" relativeHeight="251659264" behindDoc="0" locked="0" layoutInCell="1" allowOverlap="1" wp14:anchorId="2AD25044" wp14:editId="615E0603">
                    <wp:simplePos x="0" y="0"/>
                    <wp:positionH relativeFrom="margin">
                      <wp:align>right</wp:align>
                    </wp:positionH>
                    <wp:positionV relativeFrom="page">
                      <wp:posOffset>4323614</wp:posOffset>
                    </wp:positionV>
                    <wp:extent cx="6553200" cy="794084"/>
                    <wp:effectExtent l="0" t="0" r="2540" b="6350"/>
                    <wp:wrapNone/>
                    <wp:docPr id="159" name="Text Box 159"/>
                    <wp:cNvGraphicFramePr/>
                    <a:graphic xmlns:a="http://schemas.openxmlformats.org/drawingml/2006/main">
                      <a:graphicData uri="http://schemas.microsoft.com/office/word/2010/wordprocessingShape">
                        <wps:wsp>
                          <wps:cNvSpPr txBox="1"/>
                          <wps:spPr>
                            <a:xfrm>
                              <a:off x="0" y="0"/>
                              <a:ext cx="6553200" cy="7940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50757" w14:textId="77777777" w:rsidR="00D932F8" w:rsidRDefault="00D932F8" w:rsidP="00D932F8">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2AD25044" id="_x0000_s1027" type="#_x0000_t202" style="position:absolute;margin-left:464.8pt;margin-top:340.45pt;width:516pt;height:62.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4hYAIAADQFAAAOAAAAZHJzL2Uyb0RvYy54bWysVEtv2zAMvg/YfxB0X+0+0nVBnCJrkWFA&#10;0BZLh54VWWqMyaJGKbGzXz9KtpMg26XDLjItfvz41uS2rQ3bKvQV2IKfn+WcKSuhrOxrwb8/zz/c&#10;cOaDsKUwYFXBd8rz2+n7d5PGjdUFrMGUChmRWD9uXMHXIbhxlnm5VrXwZ+CUJaUGrEWgX3zNShQN&#10;sdcmu8jz66wBLB2CVN7T7X2n5NPEr7WS4VFrrwIzBafYQjoxnat4ZtOJGL+icOtK9mGIf4iiFpUl&#10;p3uqexEE22D1B1VdSQQPOpxJqDPQupIq5UDZnOcn2SzXwqmUCxXHu32Z/P+jlQ/bpXtCFtrP0FID&#10;Y0Ea58eeLmM+rcY6filSRnoq4W5fNtUGJunyejS6pF5wJkn38dNVfnMVabKDtUMfviioWRQKjtSW&#10;VC2xXfjQQQdIdGZhXhmTWmMsa8jD5ShPBnsNkRsbsSo1uac5RJ6ksDMqYoz9pjSrypRAvEjjpe4M&#10;sq2gwRBSKhtS7omX0BGlKYi3GPb4Q1RvMe7yGDyDDXvjurKAKfuTsMsfQ8i6w1PNj/KOYmhXLSV+&#10;1NgVlDvqN0K3Ct7JeUVNWQgfngTS7FMfaZ/DIx3aABUfeomzNeCvv91HPI0kaTlraJcK7n9uBCrO&#10;zFdLwxoXbxBwEFaDYDf1HVAXzumlcDKJZIDBDKJGqF9ozWfRC6mEleSr4KtBvAvdRtMzIdVslkC0&#10;Xk6EhV06GaljU+KIPbcvAl0/h4Em+AGGLRPjk3HssNHSwmwTQFdpVmNduyr29abVTNPePyNx94//&#10;E+rw2E1/AwAA//8DAFBLAwQUAAYACAAAACEAokk0HtsAAAAJAQAADwAAAGRycy9kb3ducmV2Lnht&#10;bEyPwU7DMBBE70j8g7VIXBBdU0oUQjYVBXFGBLi78ZJExOsodtvQr8c9wXF2VjNvyvXsBrXnKfRe&#10;CG4WGhRL420vLcHH+8t1DipEI9YMXpjghwOsq/Oz0hTWH+SN93VsVQqRUBiCLsaxQAxNx86EhR9Z&#10;kvflJ2diklOLdjKHFO4GXGqdoTO9pIbOjPzUcfNd7xzB1fH4fDfi6nNyiPXrSja9xw3R5cX8+AAq&#10;8hz/nuGEn9ChSkxbvxMb1ECQhkSCLNf3oE62vl2m05Yg15kGrEr8v6D6BQAA//8DAFBLAQItABQA&#10;BgAIAAAAIQC2gziS/gAAAOEBAAATAAAAAAAAAAAAAAAAAAAAAABbQ29udGVudF9UeXBlc10ueG1s&#10;UEsBAi0AFAAGAAgAAAAhADj9If/WAAAAlAEAAAsAAAAAAAAAAAAAAAAALwEAAF9yZWxzLy5yZWxz&#10;UEsBAi0AFAAGAAgAAAAhAMgWXiFgAgAANAUAAA4AAAAAAAAAAAAAAAAALgIAAGRycy9lMm9Eb2Mu&#10;eG1sUEsBAi0AFAAGAAgAAAAhAKJJNB7bAAAACQEAAA8AAAAAAAAAAAAAAAAAugQAAGRycy9kb3du&#10;cmV2LnhtbFBLBQYAAAAABAAEAPMAAADCBQAAAAA=&#10;" filled="f" stroked="f" strokeweight=".5pt">
                    <v:textbox inset="0,0,0,0">
                      <w:txbxContent>
                        <w:p w14:paraId="4B450757" w14:textId="77777777" w:rsidR="00D932F8" w:rsidRDefault="00D932F8" w:rsidP="00D932F8">
                          <w:pPr>
                            <w:pStyle w:val="NoSpacing"/>
                            <w:jc w:val="center"/>
                            <w:rPr>
                              <w:color w:val="156082" w:themeColor="accent1"/>
                            </w:rPr>
                          </w:pPr>
                        </w:p>
                      </w:txbxContent>
                    </v:textbox>
                    <w10:wrap anchorx="margin" anchory="page"/>
                  </v:shape>
                </w:pict>
              </mc:Fallback>
            </mc:AlternateContent>
          </w:r>
          <w:r>
            <w:br w:type="page"/>
          </w:r>
        </w:p>
      </w:sdtContent>
    </w:sdt>
    <w:p w14:paraId="338C7DE2" w14:textId="77777777" w:rsidR="00696532" w:rsidRDefault="00696532" w:rsidP="0076004C">
      <w:pPr>
        <w:rPr>
          <w:b/>
          <w:bCs/>
        </w:rPr>
      </w:pPr>
    </w:p>
    <w:p w14:paraId="2B2324BD" w14:textId="7C9AA5B7" w:rsidR="00696532" w:rsidRDefault="5744E9D1" w:rsidP="7F7C7003">
      <w:pPr>
        <w:pStyle w:val="Heading1"/>
        <w:rPr>
          <w:rFonts w:ascii="Aptos" w:eastAsia="Aptos" w:hAnsi="Aptos" w:cs="Aptos"/>
          <w:sz w:val="24"/>
          <w:szCs w:val="24"/>
        </w:rPr>
      </w:pPr>
      <w:bookmarkStart w:id="1" w:name="_Toc219375649"/>
      <w:r w:rsidRPr="7F7C7003">
        <w:t>A</w:t>
      </w:r>
      <w:r w:rsidR="00B72ADC">
        <w:t>bstract</w:t>
      </w:r>
      <w:bookmarkEnd w:id="1"/>
    </w:p>
    <w:p w14:paraId="5B24BAAD" w14:textId="3BB31160" w:rsidR="00696532" w:rsidRDefault="51DD2E7E" w:rsidP="7F7C7003">
      <w:pPr>
        <w:jc w:val="both"/>
        <w:rPr>
          <w:rFonts w:eastAsiaTheme="minorEastAsia"/>
        </w:rPr>
      </w:pPr>
      <w:r w:rsidRPr="7F7C7003">
        <w:rPr>
          <w:rFonts w:eastAsiaTheme="minorEastAsia"/>
          <w:color w:val="1C1C1C"/>
        </w:rPr>
        <w:t>Cyberattacks on critical institutions are increasing, posing serious risks across sectors. This assignment analy</w:t>
      </w:r>
      <w:r w:rsidR="20F6941A" w:rsidRPr="7F7C7003">
        <w:rPr>
          <w:rFonts w:eastAsiaTheme="minorEastAsia"/>
          <w:color w:val="1C1C1C"/>
        </w:rPr>
        <w:t>s</w:t>
      </w:r>
      <w:r w:rsidRPr="7F7C7003">
        <w:rPr>
          <w:rFonts w:eastAsiaTheme="minorEastAsia"/>
          <w:color w:val="1C1C1C"/>
        </w:rPr>
        <w:t>es incidents at the New York Blood Cent</w:t>
      </w:r>
      <w:r w:rsidR="360796B4" w:rsidRPr="7F7C7003">
        <w:rPr>
          <w:rFonts w:eastAsiaTheme="minorEastAsia"/>
          <w:color w:val="1C1C1C"/>
        </w:rPr>
        <w:t>re</w:t>
      </w:r>
      <w:r w:rsidRPr="7F7C7003">
        <w:rPr>
          <w:rFonts w:eastAsiaTheme="minorEastAsia"/>
          <w:color w:val="1C1C1C"/>
        </w:rPr>
        <w:t>, New York University, and the British Library, all of which faced significant disruptions from ransomware and cyber extortion. Key vulnerabilities identified include inadequate access controls, misconfigured systems, and limited incident response capabilities. Addressing these weaknesses is essential for strengthening security and enhancing resilience against future threats.</w:t>
      </w:r>
    </w:p>
    <w:p w14:paraId="5404055F" w14:textId="448BFAB0" w:rsidR="00184758" w:rsidRPr="004F2568" w:rsidRDefault="004F2568" w:rsidP="004F2568">
      <w:pPr>
        <w:pStyle w:val="Heading1"/>
      </w:pPr>
      <w:bookmarkStart w:id="2" w:name="_Toc219375650"/>
      <w:r w:rsidRPr="004F2568">
        <w:t xml:space="preserve">Part One - </w:t>
      </w:r>
      <w:r w:rsidR="00F234B0" w:rsidRPr="004F2568">
        <w:t>Introduction</w:t>
      </w:r>
      <w:bookmarkEnd w:id="2"/>
    </w:p>
    <w:p w14:paraId="647B2FB6" w14:textId="55460ABA" w:rsidR="0076004C" w:rsidRPr="0076004C" w:rsidRDefault="0076004C" w:rsidP="7F7C7003">
      <w:pPr>
        <w:jc w:val="both"/>
      </w:pPr>
      <w:r>
        <w:t>‘UK experiencing four 'nationally significant' cyber-attacks every week</w:t>
      </w:r>
      <w:r w:rsidR="00F87F45">
        <w:t xml:space="preserve"> </w:t>
      </w:r>
      <w:bookmarkStart w:id="3" w:name="ZOTERO_BREF_HxmLZCivFZFx"/>
      <w:r w:rsidR="00F87F45" w:rsidRPr="7F7C7003">
        <w:rPr>
          <w:rFonts w:ascii="Aptos" w:hAnsi="Aptos"/>
        </w:rPr>
        <w:t>[1]</w:t>
      </w:r>
      <w:bookmarkEnd w:id="3"/>
      <w:r>
        <w:t>.’</w:t>
      </w:r>
    </w:p>
    <w:p w14:paraId="64E2373A" w14:textId="77777777" w:rsidR="0076004C" w:rsidRPr="0076004C" w:rsidRDefault="0076004C" w:rsidP="7F7C7003">
      <w:pPr>
        <w:jc w:val="both"/>
      </w:pPr>
      <w:r>
        <w:t>According to Dr Richard Horne, Chief Executive of the NCSC ‘Cyber security is now a matter of business survival and national resilience.’</w:t>
      </w:r>
    </w:p>
    <w:p w14:paraId="556D8B4E" w14:textId="1BDAD8CF" w:rsidR="0076004C" w:rsidRPr="0076004C" w:rsidRDefault="0076004C" w:rsidP="7F7C7003">
      <w:pPr>
        <w:jc w:val="both"/>
      </w:pPr>
      <w:r>
        <w:t xml:space="preserve">Cyber threats are rising rapidly, with many incidents deemed nationally significant. </w:t>
      </w:r>
      <w:r w:rsidR="008D433E">
        <w:t>Organisations</w:t>
      </w:r>
      <w:r>
        <w:t xml:space="preserve"> must act quickly to strengthen defences</w:t>
      </w:r>
      <w:r w:rsidR="2DE9DAA7">
        <w:t xml:space="preserve">, </w:t>
      </w:r>
      <w:r>
        <w:t xml:space="preserve">hesitation is a vulnerability, and prompt </w:t>
      </w:r>
      <w:r w:rsidR="008D433E">
        <w:t>decision-making</w:t>
      </w:r>
      <w:r>
        <w:t xml:space="preserve"> is</w:t>
      </w:r>
      <w:r w:rsidR="025EFE6B">
        <w:t xml:space="preserve"> crucial</w:t>
      </w:r>
      <w:r>
        <w:t xml:space="preserve"> </w:t>
      </w:r>
      <w:bookmarkStart w:id="4" w:name="ZOTERO_BREF_tNkuHg4d5fg4"/>
      <w:r w:rsidR="007635F0" w:rsidRPr="7F7C7003">
        <w:rPr>
          <w:rFonts w:ascii="Aptos" w:hAnsi="Aptos"/>
        </w:rPr>
        <w:t>[2]</w:t>
      </w:r>
      <w:bookmarkEnd w:id="4"/>
      <w:r w:rsidR="002C3B53" w:rsidRPr="7F7C7003">
        <w:rPr>
          <w:rFonts w:ascii="Aptos" w:hAnsi="Aptos"/>
        </w:rPr>
        <w:t>.</w:t>
      </w:r>
    </w:p>
    <w:p w14:paraId="66860401" w14:textId="6A681668" w:rsidR="0076004C" w:rsidRPr="0076004C" w:rsidRDefault="0076004C" w:rsidP="7F7C7003">
      <w:pPr>
        <w:jc w:val="both"/>
      </w:pPr>
      <w:r>
        <w:t xml:space="preserve">Experts believe cyber security breaches are rising annually due to our reliance on technology, rapid technological advancements, and the financial gains for hackers, especially those with state support. A good example of this is how we're seeing so many IoT devices, AI (Artificial Intelligence), automation, and ML (Machine Learning) popping up everywhere in our lives. But </w:t>
      </w:r>
      <w:r w:rsidR="003E4FB7">
        <w:t xml:space="preserve">as tech becomes an increasingly big part of our world, there are also ethical dilemmas that come </w:t>
      </w:r>
      <w:r>
        <w:t xml:space="preserve">with it. </w:t>
      </w:r>
    </w:p>
    <w:p w14:paraId="3E547DF2" w14:textId="77777777" w:rsidR="0076004C" w:rsidRPr="0076004C" w:rsidRDefault="0076004C" w:rsidP="7F7C7003">
      <w:pPr>
        <w:jc w:val="both"/>
      </w:pPr>
      <w:r>
        <w:t>The latest Annual Review from the UK’s cyber agency, part of GCHQ, indicates a rise in cyber threats. The NCSC managed 204 ‘nationally significant’ cyber-attacks in the 12 months to August 2025, up from 89 the previous year.</w:t>
      </w:r>
    </w:p>
    <w:p w14:paraId="0A27B310" w14:textId="3B932B0A" w:rsidR="0076004C" w:rsidRPr="0076004C" w:rsidRDefault="0076004C" w:rsidP="7F7C7003">
      <w:pPr>
        <w:jc w:val="both"/>
      </w:pPr>
      <w:r>
        <w:t xml:space="preserve">Throughout this study, three </w:t>
      </w:r>
      <w:r w:rsidR="00F2496D">
        <w:t>cybersecurity incidents/breaches will be discussed that exhibit a similar pattern across the globe for governments and companies worldwide</w:t>
      </w:r>
      <w:r>
        <w:t xml:space="preserve">. The aim is to critically analyse organisations </w:t>
      </w:r>
      <w:r w:rsidR="007A4B90">
        <w:t>across different industries that suffered varying degrees of adverse impact following</w:t>
      </w:r>
      <w:r>
        <w:t xml:space="preserve"> a cyber-attack.  </w:t>
      </w:r>
    </w:p>
    <w:p w14:paraId="300D1546" w14:textId="77777777" w:rsidR="0076004C" w:rsidRPr="0076004C" w:rsidRDefault="0076004C" w:rsidP="0076004C">
      <w:pPr>
        <w:rPr>
          <w:b/>
          <w:bCs/>
        </w:rPr>
      </w:pPr>
    </w:p>
    <w:p w14:paraId="00F5FB92" w14:textId="732BA67B" w:rsidR="0076004C" w:rsidRPr="0076004C" w:rsidRDefault="0076004C" w:rsidP="00AE4D45">
      <w:pPr>
        <w:pStyle w:val="Heading3"/>
      </w:pPr>
      <w:bookmarkStart w:id="5" w:name="_Toc219375651"/>
      <w:r w:rsidRPr="0076004C">
        <w:lastRenderedPageBreak/>
        <w:t>Types of cybersecurity controls relevant to each attack</w:t>
      </w:r>
      <w:bookmarkEnd w:id="5"/>
      <w:r w:rsidR="00E747D6">
        <w:t xml:space="preserve"> </w:t>
      </w:r>
      <w:r w:rsidR="00E747D6" w:rsidRPr="00E747D6">
        <w:rPr>
          <w:b/>
          <w:bCs/>
        </w:rPr>
        <w:t>[3]</w:t>
      </w:r>
    </w:p>
    <w:tbl>
      <w:tblPr>
        <w:tblStyle w:val="GridTable4-Accent4"/>
        <w:tblpPr w:leftFromText="180" w:rightFromText="180" w:vertAnchor="text" w:horzAnchor="margin" w:tblpXSpec="center" w:tblpY="166"/>
        <w:tblW w:w="10025" w:type="dxa"/>
        <w:tblLook w:val="04A0" w:firstRow="1" w:lastRow="0" w:firstColumn="1" w:lastColumn="0" w:noHBand="0" w:noVBand="1"/>
      </w:tblPr>
      <w:tblGrid>
        <w:gridCol w:w="2505"/>
        <w:gridCol w:w="2062"/>
        <w:gridCol w:w="1842"/>
        <w:gridCol w:w="1256"/>
        <w:gridCol w:w="2360"/>
      </w:tblGrid>
      <w:tr w:rsidR="0076004C" w:rsidRPr="0076004C" w14:paraId="3C34ACF3" w14:textId="77777777" w:rsidTr="7F7C7003">
        <w:trPr>
          <w:cnfStyle w:val="100000000000" w:firstRow="1" w:lastRow="0" w:firstColumn="0" w:lastColumn="0" w:oddVBand="0" w:evenVBand="0" w:oddHBand="0"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2505" w:type="dxa"/>
            <w:hideMark/>
          </w:tcPr>
          <w:p w14:paraId="77C0BB0B" w14:textId="77777777" w:rsidR="0076004C" w:rsidRPr="0076004C" w:rsidRDefault="0076004C" w:rsidP="0076004C">
            <w:pPr>
              <w:spacing w:after="160" w:line="278" w:lineRule="auto"/>
            </w:pPr>
            <w:r w:rsidRPr="0076004C">
              <w:t>Cybersecurity Control</w:t>
            </w:r>
          </w:p>
        </w:tc>
        <w:tc>
          <w:tcPr>
            <w:tcW w:w="2062" w:type="dxa"/>
            <w:hideMark/>
          </w:tcPr>
          <w:p w14:paraId="37D49F3E" w14:textId="77777777" w:rsidR="0076004C" w:rsidRPr="0076004C" w:rsidRDefault="0076004C" w:rsidP="0076004C">
            <w:pPr>
              <w:spacing w:after="160" w:line="278" w:lineRule="auto"/>
              <w:cnfStyle w:val="100000000000" w:firstRow="1" w:lastRow="0" w:firstColumn="0" w:lastColumn="0" w:oddVBand="0" w:evenVBand="0" w:oddHBand="0" w:evenHBand="0" w:firstRowFirstColumn="0" w:firstRowLastColumn="0" w:lastRowFirstColumn="0" w:lastRowLastColumn="0"/>
            </w:pPr>
            <w:r w:rsidRPr="0076004C">
              <w:t>British Library</w:t>
            </w:r>
          </w:p>
        </w:tc>
        <w:tc>
          <w:tcPr>
            <w:tcW w:w="1842" w:type="dxa"/>
            <w:hideMark/>
          </w:tcPr>
          <w:p w14:paraId="72EDD17B" w14:textId="77777777" w:rsidR="0076004C" w:rsidRPr="0076004C" w:rsidRDefault="0076004C" w:rsidP="0076004C">
            <w:pPr>
              <w:spacing w:after="160" w:line="278" w:lineRule="auto"/>
              <w:cnfStyle w:val="100000000000" w:firstRow="1" w:lastRow="0" w:firstColumn="0" w:lastColumn="0" w:oddVBand="0" w:evenVBand="0" w:oddHBand="0" w:evenHBand="0" w:firstRowFirstColumn="0" w:firstRowLastColumn="0" w:lastRowFirstColumn="0" w:lastRowLastColumn="0"/>
            </w:pPr>
            <w:r w:rsidRPr="0076004C">
              <w:t>NY Blood Centre</w:t>
            </w:r>
          </w:p>
        </w:tc>
        <w:tc>
          <w:tcPr>
            <w:tcW w:w="1256" w:type="dxa"/>
            <w:hideMark/>
          </w:tcPr>
          <w:p w14:paraId="288A5239" w14:textId="77777777" w:rsidR="0076004C" w:rsidRPr="0076004C" w:rsidRDefault="0076004C" w:rsidP="0076004C">
            <w:pPr>
              <w:spacing w:after="160" w:line="278" w:lineRule="auto"/>
              <w:cnfStyle w:val="100000000000" w:firstRow="1" w:lastRow="0" w:firstColumn="0" w:lastColumn="0" w:oddVBand="0" w:evenVBand="0" w:oddHBand="0" w:evenHBand="0" w:firstRowFirstColumn="0" w:firstRowLastColumn="0" w:lastRowFirstColumn="0" w:lastRowLastColumn="0"/>
            </w:pPr>
            <w:r w:rsidRPr="0076004C">
              <w:t>NYU</w:t>
            </w:r>
          </w:p>
        </w:tc>
        <w:tc>
          <w:tcPr>
            <w:tcW w:w="2360" w:type="dxa"/>
            <w:hideMark/>
          </w:tcPr>
          <w:p w14:paraId="5D8115F8" w14:textId="77777777" w:rsidR="0076004C" w:rsidRPr="0076004C" w:rsidRDefault="0076004C" w:rsidP="0076004C">
            <w:pPr>
              <w:spacing w:after="160" w:line="278" w:lineRule="auto"/>
              <w:cnfStyle w:val="100000000000" w:firstRow="1" w:lastRow="0" w:firstColumn="0" w:lastColumn="0" w:oddVBand="0" w:evenVBand="0" w:oddHBand="0" w:evenHBand="0" w:firstRowFirstColumn="0" w:firstRowLastColumn="0" w:lastRowFirstColumn="0" w:lastRowLastColumn="0"/>
            </w:pPr>
            <w:r w:rsidRPr="0076004C">
              <w:t>Purpose</w:t>
            </w:r>
          </w:p>
        </w:tc>
      </w:tr>
      <w:tr w:rsidR="0076004C" w:rsidRPr="0076004C" w14:paraId="2734BCC9" w14:textId="77777777" w:rsidTr="7F7C7003">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4BDBC8A8" w14:textId="56920648" w:rsidR="0076004C" w:rsidRPr="0076004C" w:rsidRDefault="0076004C" w:rsidP="0076004C">
            <w:pPr>
              <w:spacing w:after="160" w:line="278" w:lineRule="auto"/>
            </w:pPr>
            <w:r>
              <w:t>MFA &amp; IAM</w:t>
            </w:r>
            <w:r w:rsidR="40F08FAF">
              <w:t xml:space="preserve"> </w:t>
            </w:r>
            <w:bookmarkStart w:id="6" w:name="ZOTERO_BREF_4sLHnOCZ9SXj"/>
            <w:r w:rsidR="00B72ADC" w:rsidRPr="00B72ADC">
              <w:rPr>
                <w:rFonts w:ascii="Aptos" w:hAnsi="Aptos"/>
              </w:rPr>
              <w:t>[3]</w:t>
            </w:r>
            <w:bookmarkEnd w:id="6"/>
          </w:p>
          <w:p w14:paraId="49ADC1D4" w14:textId="2651DD08" w:rsidR="0076004C" w:rsidRPr="0076004C" w:rsidRDefault="0076004C" w:rsidP="0076004C">
            <w:pPr>
              <w:spacing w:after="160" w:line="278" w:lineRule="auto"/>
            </w:pP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29F1B1F7"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3845234D"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4F682141"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8D0A41C"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Prevents misuse of stolen credentials</w:t>
            </w:r>
          </w:p>
        </w:tc>
      </w:tr>
      <w:tr w:rsidR="0076004C" w:rsidRPr="0076004C" w14:paraId="62A59D32" w14:textId="77777777" w:rsidTr="7F7C7003">
        <w:trPr>
          <w:trHeight w:val="1213"/>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2D3B331A" w14:textId="0CCD76E9" w:rsidR="0076004C" w:rsidRPr="0076004C" w:rsidRDefault="0076004C" w:rsidP="0076004C">
            <w:pPr>
              <w:spacing w:after="160" w:line="278" w:lineRule="auto"/>
            </w:pPr>
            <w:r w:rsidRPr="0076004C">
              <w:t>Network Segmentation / Zero Trust</w:t>
            </w:r>
            <w:r w:rsidR="00B72ADC">
              <w:t xml:space="preserve"> </w:t>
            </w:r>
            <w:bookmarkStart w:id="7" w:name="ZOTERO_BREF_EDjsxzY3S6Cf"/>
            <w:r w:rsidR="00B72ADC" w:rsidRPr="00B72ADC">
              <w:rPr>
                <w:rFonts w:ascii="Aptos" w:hAnsi="Aptos"/>
              </w:rPr>
              <w:t>[3]</w:t>
            </w:r>
            <w:bookmarkEnd w:id="7"/>
          </w:p>
          <w:p w14:paraId="53243C3E" w14:textId="2D99353A" w:rsidR="0076004C" w:rsidRPr="0076004C" w:rsidRDefault="0076004C" w:rsidP="0076004C">
            <w:pPr>
              <w:spacing w:after="160" w:line="278" w:lineRule="auto"/>
            </w:pP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30280186"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09CF33D8"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D04A7DA"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6A853D9"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Limits lateral movement</w:t>
            </w:r>
          </w:p>
        </w:tc>
      </w:tr>
      <w:tr w:rsidR="0076004C" w:rsidRPr="0076004C" w14:paraId="78FE525E" w14:textId="77777777" w:rsidTr="7F7C7003">
        <w:trPr>
          <w:cnfStyle w:val="000000100000" w:firstRow="0" w:lastRow="0" w:firstColumn="0" w:lastColumn="0" w:oddVBand="0" w:evenVBand="0" w:oddHBand="1" w:evenHBand="0" w:firstRowFirstColumn="0" w:firstRowLastColumn="0" w:lastRowFirstColumn="0" w:lastRowLastColumn="0"/>
          <w:trHeight w:val="1534"/>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068C808D" w14:textId="77777777" w:rsidR="0076004C" w:rsidRPr="0076004C" w:rsidRDefault="0076004C" w:rsidP="0076004C">
            <w:pPr>
              <w:spacing w:after="160" w:line="278" w:lineRule="auto"/>
            </w:pPr>
            <w:r w:rsidRPr="0076004C">
              <w:t>EDR / XDR</w:t>
            </w:r>
          </w:p>
          <w:p w14:paraId="572C5E96" w14:textId="77777777" w:rsidR="0076004C" w:rsidRPr="0076004C" w:rsidRDefault="0076004C" w:rsidP="0076004C">
            <w:pPr>
              <w:spacing w:after="160" w:line="278" w:lineRule="auto"/>
            </w:pPr>
            <w:r w:rsidRPr="0076004C">
              <w:t>(End point detection/ Extended detection and response)</w:t>
            </w: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5C3597A0"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0F06CDFD"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131915DD"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4468868B"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Detects ransomware early</w:t>
            </w:r>
          </w:p>
        </w:tc>
      </w:tr>
      <w:tr w:rsidR="0076004C" w:rsidRPr="0076004C" w14:paraId="7F8DC218" w14:textId="77777777" w:rsidTr="7F7C7003">
        <w:trPr>
          <w:trHeight w:val="866"/>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4FAAD21D" w14:textId="77777777" w:rsidR="0076004C" w:rsidRPr="0076004C" w:rsidRDefault="0076004C" w:rsidP="0076004C">
            <w:pPr>
              <w:spacing w:after="160" w:line="278" w:lineRule="auto"/>
            </w:pPr>
            <w:r w:rsidRPr="0076004C">
              <w:t>Immutable / Offline Backups</w:t>
            </w:r>
          </w:p>
          <w:p w14:paraId="674B8703" w14:textId="41577E38" w:rsidR="0076004C" w:rsidRPr="0076004C" w:rsidRDefault="0076004C" w:rsidP="0076004C">
            <w:pPr>
              <w:spacing w:after="160" w:line="278" w:lineRule="auto"/>
            </w:pP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57876E2E"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019AD0BA"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2B462645"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3D36EF79"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Enables recovery without ransom</w:t>
            </w:r>
          </w:p>
        </w:tc>
      </w:tr>
      <w:tr w:rsidR="0076004C" w:rsidRPr="0076004C" w14:paraId="3514E73D" w14:textId="77777777" w:rsidTr="7F7C7003">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7C5BFFA9" w14:textId="77777777" w:rsidR="0076004C" w:rsidRPr="0076004C" w:rsidRDefault="0076004C" w:rsidP="0076004C">
            <w:pPr>
              <w:spacing w:after="160" w:line="278" w:lineRule="auto"/>
            </w:pPr>
            <w:r w:rsidRPr="0076004C">
              <w:t>Email Security &amp; Phishing Training</w:t>
            </w: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706BFACA"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79811615"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83929D3"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740669C7"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Reduces initial compromise</w:t>
            </w:r>
          </w:p>
        </w:tc>
      </w:tr>
      <w:tr w:rsidR="0076004C" w:rsidRPr="0076004C" w14:paraId="26AA468F" w14:textId="77777777" w:rsidTr="7F7C7003">
        <w:trPr>
          <w:trHeight w:val="1213"/>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7DF7D105" w14:textId="52BB698B" w:rsidR="0076004C" w:rsidRPr="0076004C" w:rsidRDefault="0076004C" w:rsidP="0076004C">
            <w:pPr>
              <w:spacing w:after="160" w:line="278" w:lineRule="auto"/>
            </w:pPr>
            <w:r w:rsidRPr="0076004C">
              <w:t>Patch &amp; Vulnerability Management</w:t>
            </w:r>
            <w:bookmarkStart w:id="8" w:name="ZOTERO_BREF_Y9YsJmSpIwnl"/>
            <w:r w:rsidR="00B72ADC">
              <w:t xml:space="preserve"> </w:t>
            </w:r>
            <w:r w:rsidR="00B72ADC" w:rsidRPr="00B72ADC">
              <w:rPr>
                <w:rFonts w:ascii="Aptos" w:hAnsi="Aptos"/>
              </w:rPr>
              <w:t>[4]</w:t>
            </w:r>
            <w:bookmarkEnd w:id="8"/>
          </w:p>
          <w:p w14:paraId="271AA00F" w14:textId="7ACCCC83" w:rsidR="0076004C" w:rsidRPr="0076004C" w:rsidRDefault="0076004C" w:rsidP="0076004C">
            <w:pPr>
              <w:spacing w:after="160" w:line="278" w:lineRule="auto"/>
            </w:pP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437B2103"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5AE4774"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9F82566"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FBFA859"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Prevents exploitation of known flaws</w:t>
            </w:r>
          </w:p>
        </w:tc>
      </w:tr>
      <w:tr w:rsidR="0076004C" w:rsidRPr="0076004C" w14:paraId="03547D26" w14:textId="77777777" w:rsidTr="7F7C7003">
        <w:trPr>
          <w:cnfStyle w:val="000000100000" w:firstRow="0" w:lastRow="0" w:firstColumn="0" w:lastColumn="0" w:oddVBand="0" w:evenVBand="0" w:oddHBand="1" w:evenHBand="0" w:firstRowFirstColumn="0" w:firstRowLastColumn="0" w:lastRowFirstColumn="0" w:lastRowLastColumn="0"/>
          <w:trHeight w:val="1213"/>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D61A8E6" w14:textId="77777777" w:rsidR="0076004C" w:rsidRPr="0076004C" w:rsidRDefault="0076004C" w:rsidP="0076004C">
            <w:pPr>
              <w:spacing w:after="160" w:line="278" w:lineRule="auto"/>
            </w:pPr>
            <w:r w:rsidRPr="0076004C">
              <w:t>SOC / SIEM Monitoring</w:t>
            </w:r>
          </w:p>
          <w:p w14:paraId="56996E4C" w14:textId="1DCEC7AF" w:rsidR="0076004C" w:rsidRPr="0076004C" w:rsidRDefault="0076004C" w:rsidP="0076004C">
            <w:pPr>
              <w:spacing w:after="160" w:line="278" w:lineRule="auto"/>
            </w:pP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5729456E"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65597569"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33FA1EED"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1D814583" w14:textId="77777777" w:rsidR="0076004C" w:rsidRPr="0076004C" w:rsidRDefault="0076004C" w:rsidP="0076004C">
            <w:pPr>
              <w:spacing w:after="160" w:line="278" w:lineRule="auto"/>
              <w:cnfStyle w:val="000000100000" w:firstRow="0" w:lastRow="0" w:firstColumn="0" w:lastColumn="0" w:oddVBand="0" w:evenVBand="0" w:oddHBand="1" w:evenHBand="0" w:firstRowFirstColumn="0" w:firstRowLastColumn="0" w:lastRowFirstColumn="0" w:lastRowLastColumn="0"/>
              <w:rPr>
                <w:b/>
                <w:bCs/>
              </w:rPr>
            </w:pPr>
            <w:r w:rsidRPr="0076004C">
              <w:rPr>
                <w:b/>
                <w:bCs/>
              </w:rPr>
              <w:t>Improves detection &amp; response time</w:t>
            </w:r>
          </w:p>
        </w:tc>
      </w:tr>
      <w:tr w:rsidR="0076004C" w:rsidRPr="0076004C" w14:paraId="31E66EAD" w14:textId="77777777" w:rsidTr="7F7C7003">
        <w:trPr>
          <w:trHeight w:val="855"/>
        </w:trPr>
        <w:tc>
          <w:tcPr>
            <w:cnfStyle w:val="001000000000" w:firstRow="0" w:lastRow="0" w:firstColumn="1" w:lastColumn="0" w:oddVBand="0" w:evenVBand="0" w:oddHBand="0" w:evenHBand="0" w:firstRowFirstColumn="0" w:firstRowLastColumn="0" w:lastRowFirstColumn="0" w:lastRowLastColumn="0"/>
            <w:tcW w:w="2505"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5B51C404" w14:textId="77777777" w:rsidR="0076004C" w:rsidRPr="0076004C" w:rsidRDefault="0076004C" w:rsidP="0076004C">
            <w:pPr>
              <w:spacing w:after="160" w:line="278" w:lineRule="auto"/>
            </w:pPr>
            <w:r w:rsidRPr="0076004C">
              <w:t>DLP &amp; Data Encryption</w:t>
            </w:r>
          </w:p>
          <w:p w14:paraId="6AD9A38C" w14:textId="20CF556D" w:rsidR="0076004C" w:rsidRPr="0076004C" w:rsidRDefault="0076004C" w:rsidP="0076004C">
            <w:pPr>
              <w:spacing w:after="160" w:line="278" w:lineRule="auto"/>
            </w:pPr>
          </w:p>
        </w:tc>
        <w:tc>
          <w:tcPr>
            <w:tcW w:w="206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3A641763"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842"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2CE20F9A"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1256"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777D4A3A"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Not Used</w:t>
            </w:r>
          </w:p>
        </w:tc>
        <w:tc>
          <w:tcPr>
            <w:tcW w:w="2360" w:type="dxa"/>
            <w:tc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tcBorders>
            <w:hideMark/>
          </w:tcPr>
          <w:p w14:paraId="1C95979F" w14:textId="77777777" w:rsidR="0076004C" w:rsidRPr="0076004C" w:rsidRDefault="0076004C" w:rsidP="0076004C">
            <w:pPr>
              <w:spacing w:after="160" w:line="278" w:lineRule="auto"/>
              <w:cnfStyle w:val="000000000000" w:firstRow="0" w:lastRow="0" w:firstColumn="0" w:lastColumn="0" w:oddVBand="0" w:evenVBand="0" w:oddHBand="0" w:evenHBand="0" w:firstRowFirstColumn="0" w:firstRowLastColumn="0" w:lastRowFirstColumn="0" w:lastRowLastColumn="0"/>
              <w:rPr>
                <w:b/>
                <w:bCs/>
              </w:rPr>
            </w:pPr>
            <w:r w:rsidRPr="0076004C">
              <w:rPr>
                <w:b/>
                <w:bCs/>
              </w:rPr>
              <w:t>Reduces data theft impact</w:t>
            </w:r>
          </w:p>
        </w:tc>
      </w:tr>
    </w:tbl>
    <w:p w14:paraId="7030BA5C" w14:textId="77777777" w:rsidR="0076004C" w:rsidRPr="0076004C" w:rsidRDefault="0076004C" w:rsidP="0076004C">
      <w:pPr>
        <w:rPr>
          <w:b/>
          <w:bCs/>
        </w:rPr>
      </w:pPr>
    </w:p>
    <w:p w14:paraId="795F949F" w14:textId="747921FF" w:rsidR="0076004C" w:rsidRPr="0076004C" w:rsidRDefault="00D07250" w:rsidP="0076004C">
      <w:pPr>
        <w:rPr>
          <w:b/>
          <w:bCs/>
        </w:rPr>
      </w:pPr>
      <w:r w:rsidRPr="7F7C7003">
        <w:rPr>
          <w:rStyle w:val="Heading4Char"/>
        </w:rPr>
        <w:t>Figure One: Types of Cybersecurity controls relevant to each attack</w:t>
      </w:r>
      <w:r w:rsidRPr="7F7C7003">
        <w:rPr>
          <w:b/>
          <w:bCs/>
        </w:rPr>
        <w:t>.</w:t>
      </w:r>
    </w:p>
    <w:p w14:paraId="62D57FD6" w14:textId="77777777" w:rsidR="0076004C" w:rsidRPr="0076004C" w:rsidRDefault="0076004C" w:rsidP="0076004C">
      <w:pPr>
        <w:rPr>
          <w:b/>
          <w:bCs/>
        </w:rPr>
      </w:pPr>
    </w:p>
    <w:p w14:paraId="33961A1F" w14:textId="77777777" w:rsidR="0076004C" w:rsidRPr="0076004C" w:rsidRDefault="0076004C" w:rsidP="004C2D1E">
      <w:pPr>
        <w:pStyle w:val="Heading3"/>
      </w:pPr>
      <w:bookmarkStart w:id="9" w:name="_Toc219375652"/>
      <w:r w:rsidRPr="0076004C">
        <w:t>British Library Cyberattack</w:t>
      </w:r>
      <w:bookmarkEnd w:id="9"/>
      <w:r w:rsidRPr="0076004C">
        <w:t xml:space="preserve"> </w:t>
      </w:r>
    </w:p>
    <w:p w14:paraId="2074E7E3" w14:textId="2EF036BB" w:rsidR="0076004C" w:rsidRPr="0076004C" w:rsidRDefault="0076004C" w:rsidP="7F7C7003">
      <w:pPr>
        <w:jc w:val="both"/>
      </w:pPr>
      <w:r>
        <w:t xml:space="preserve">The British Library was targeted by a ransomware attack from a group called Rhysidai </w:t>
      </w:r>
      <w:r w:rsidR="444A391A">
        <w:t>i</w:t>
      </w:r>
      <w:r>
        <w:t xml:space="preserve">n October 2023. The attackers encrypted or destroyed around 440 GB of sensitive data and demanded a ransom of 20 bitcoin, worth £600,000. Following UK government policy from </w:t>
      </w:r>
      <w:r>
        <w:lastRenderedPageBreak/>
        <w:t>the NCSC, the library chose not to pay, resulting in the files being leaked onto the Dark Web.</w:t>
      </w:r>
    </w:p>
    <w:p w14:paraId="3FF0B406" w14:textId="1672C3C6" w:rsidR="0076004C" w:rsidRPr="0076004C" w:rsidRDefault="0076004C" w:rsidP="7F7C7003">
      <w:pPr>
        <w:jc w:val="both"/>
      </w:pPr>
      <w:r>
        <w:t>The library faced significant operational challenges, impacting services like the website and online catalogue, with some not expected to be restored until 2026</w:t>
      </w:r>
      <w:r w:rsidR="00C707A9">
        <w:t xml:space="preserve"> </w:t>
      </w:r>
      <w:bookmarkStart w:id="10" w:name="ZOTERO_BREF_llOTvMRjPMQB"/>
      <w:r w:rsidR="00B72ADC" w:rsidRPr="00B72ADC">
        <w:rPr>
          <w:rFonts w:ascii="Aptos" w:hAnsi="Aptos"/>
        </w:rPr>
        <w:t>[5]</w:t>
      </w:r>
      <w:bookmarkEnd w:id="10"/>
      <w:r>
        <w:t>. To support staff and authors during this time, the library is working to expedite payments and re-establish fellowship programs while managing recovery costs of nearly seven million pounds.</w:t>
      </w:r>
    </w:p>
    <w:p w14:paraId="10372BBD" w14:textId="3C5C889F" w:rsidR="0076004C" w:rsidRPr="0076004C" w:rsidRDefault="0076004C" w:rsidP="7F7C7003">
      <w:pPr>
        <w:jc w:val="both"/>
      </w:pPr>
      <w:r>
        <w:t>The exact timing of the attack remains uncertain due to the hacker's use of anti-forensic techniques. It is suspected that access was gained by compromising privileged account credentials through phishing, spear-phishing, or a brute force attack using a password database (Mitre Attack)</w:t>
      </w:r>
      <w:r w:rsidR="00CE0A1A">
        <w:t xml:space="preserve"> </w:t>
      </w:r>
      <w:bookmarkStart w:id="11" w:name="ZOTERO_BREF_UhV40mdoZzYz"/>
      <w:r w:rsidR="00B72ADC" w:rsidRPr="00B72ADC">
        <w:rPr>
          <w:rFonts w:ascii="Aptos" w:hAnsi="Aptos"/>
        </w:rPr>
        <w:t>[6]</w:t>
      </w:r>
      <w:bookmarkEnd w:id="11"/>
      <w:r>
        <w:t>.</w:t>
      </w:r>
    </w:p>
    <w:p w14:paraId="2F3D56AF" w14:textId="77777777" w:rsidR="00227F70" w:rsidRDefault="00227F70" w:rsidP="00AE4D45">
      <w:pPr>
        <w:pStyle w:val="Heading2"/>
      </w:pPr>
    </w:p>
    <w:p w14:paraId="32AD60CA" w14:textId="74984BBA" w:rsidR="0076004C" w:rsidRPr="0076004C" w:rsidRDefault="004D5B95" w:rsidP="00DA319D">
      <w:pPr>
        <w:pStyle w:val="Heading3"/>
      </w:pPr>
      <w:bookmarkStart w:id="12" w:name="_Toc219375653"/>
      <w:r>
        <w:t xml:space="preserve">British Library </w:t>
      </w:r>
      <w:r w:rsidR="0076004C">
        <w:t>Countermeasures</w:t>
      </w:r>
      <w:bookmarkEnd w:id="12"/>
      <w:r w:rsidR="0076004C">
        <w:t xml:space="preserve"> </w:t>
      </w:r>
    </w:p>
    <w:tbl>
      <w:tblPr>
        <w:tblStyle w:val="TableGrid"/>
        <w:tblpPr w:leftFromText="180" w:rightFromText="180" w:vertAnchor="text" w:horzAnchor="margin" w:tblpXSpec="center" w:tblpY="261"/>
        <w:tblW w:w="10558" w:type="dxa"/>
        <w:tblLook w:val="04A0" w:firstRow="1" w:lastRow="0" w:firstColumn="1" w:lastColumn="0" w:noHBand="0" w:noVBand="1"/>
      </w:tblPr>
      <w:tblGrid>
        <w:gridCol w:w="2830"/>
        <w:gridCol w:w="2835"/>
        <w:gridCol w:w="4893"/>
      </w:tblGrid>
      <w:tr w:rsidR="0076004C" w:rsidRPr="0076004C" w14:paraId="1BD2B927" w14:textId="77777777">
        <w:trPr>
          <w:trHeight w:val="416"/>
        </w:trPr>
        <w:tc>
          <w:tcPr>
            <w:tcW w:w="2830" w:type="dxa"/>
            <w:tcBorders>
              <w:top w:val="single" w:sz="4" w:space="0" w:color="auto"/>
              <w:left w:val="single" w:sz="4" w:space="0" w:color="auto"/>
              <w:bottom w:val="single" w:sz="4" w:space="0" w:color="auto"/>
              <w:right w:val="single" w:sz="4" w:space="0" w:color="auto"/>
            </w:tcBorders>
            <w:hideMark/>
          </w:tcPr>
          <w:p w14:paraId="4066E526" w14:textId="77777777" w:rsidR="0076004C" w:rsidRPr="0076004C" w:rsidRDefault="0076004C" w:rsidP="0076004C">
            <w:pPr>
              <w:spacing w:after="160" w:line="278" w:lineRule="auto"/>
              <w:rPr>
                <w:b/>
                <w:bCs/>
              </w:rPr>
            </w:pPr>
            <w:r w:rsidRPr="0076004C">
              <w:rPr>
                <w:b/>
                <w:bCs/>
              </w:rPr>
              <w:t>Countermeasures</w:t>
            </w:r>
          </w:p>
        </w:tc>
        <w:tc>
          <w:tcPr>
            <w:tcW w:w="2835" w:type="dxa"/>
            <w:tcBorders>
              <w:top w:val="single" w:sz="4" w:space="0" w:color="auto"/>
              <w:left w:val="single" w:sz="4" w:space="0" w:color="auto"/>
              <w:bottom w:val="single" w:sz="4" w:space="0" w:color="auto"/>
              <w:right w:val="single" w:sz="4" w:space="0" w:color="auto"/>
            </w:tcBorders>
            <w:hideMark/>
          </w:tcPr>
          <w:p w14:paraId="4671AC62" w14:textId="77777777" w:rsidR="0076004C" w:rsidRPr="0076004C" w:rsidRDefault="0076004C" w:rsidP="0076004C">
            <w:pPr>
              <w:spacing w:after="160" w:line="278" w:lineRule="auto"/>
              <w:rPr>
                <w:b/>
                <w:bCs/>
              </w:rPr>
            </w:pPr>
            <w:r w:rsidRPr="0076004C">
              <w:rPr>
                <w:b/>
                <w:bCs/>
              </w:rPr>
              <w:t>NIST CSF Function</w:t>
            </w:r>
          </w:p>
        </w:tc>
        <w:tc>
          <w:tcPr>
            <w:tcW w:w="4893" w:type="dxa"/>
            <w:tcBorders>
              <w:top w:val="single" w:sz="4" w:space="0" w:color="auto"/>
              <w:left w:val="single" w:sz="4" w:space="0" w:color="auto"/>
              <w:bottom w:val="single" w:sz="4" w:space="0" w:color="auto"/>
              <w:right w:val="single" w:sz="4" w:space="0" w:color="auto"/>
            </w:tcBorders>
            <w:hideMark/>
          </w:tcPr>
          <w:p w14:paraId="11EF13AE" w14:textId="77777777" w:rsidR="0076004C" w:rsidRPr="0076004C" w:rsidRDefault="0076004C" w:rsidP="0076004C">
            <w:pPr>
              <w:spacing w:after="160" w:line="278" w:lineRule="auto"/>
              <w:rPr>
                <w:b/>
                <w:bCs/>
              </w:rPr>
            </w:pPr>
            <w:r w:rsidRPr="0076004C">
              <w:rPr>
                <w:b/>
                <w:bCs/>
              </w:rPr>
              <w:t>Explanation</w:t>
            </w:r>
          </w:p>
        </w:tc>
      </w:tr>
      <w:tr w:rsidR="0076004C" w:rsidRPr="0076004C" w14:paraId="1F5C6296" w14:textId="77777777">
        <w:trPr>
          <w:trHeight w:val="1030"/>
        </w:trPr>
        <w:tc>
          <w:tcPr>
            <w:tcW w:w="2830" w:type="dxa"/>
            <w:tcBorders>
              <w:top w:val="single" w:sz="4" w:space="0" w:color="auto"/>
              <w:left w:val="single" w:sz="4" w:space="0" w:color="auto"/>
              <w:bottom w:val="single" w:sz="4" w:space="0" w:color="auto"/>
              <w:right w:val="single" w:sz="4" w:space="0" w:color="auto"/>
            </w:tcBorders>
            <w:hideMark/>
          </w:tcPr>
          <w:p w14:paraId="7E15D6D2" w14:textId="77777777" w:rsidR="0076004C" w:rsidRPr="0076004C" w:rsidRDefault="0076004C" w:rsidP="0076004C">
            <w:pPr>
              <w:spacing w:after="160" w:line="278" w:lineRule="auto"/>
              <w:rPr>
                <w:b/>
                <w:bCs/>
              </w:rPr>
            </w:pPr>
            <w:r w:rsidRPr="0076004C">
              <w:rPr>
                <w:b/>
                <w:bCs/>
              </w:rPr>
              <w:t>Implement DDoS Protection (e.g., Cloudflare, AWS Shield)</w:t>
            </w:r>
          </w:p>
        </w:tc>
        <w:tc>
          <w:tcPr>
            <w:tcW w:w="2835" w:type="dxa"/>
            <w:tcBorders>
              <w:top w:val="single" w:sz="4" w:space="0" w:color="auto"/>
              <w:left w:val="single" w:sz="4" w:space="0" w:color="auto"/>
              <w:bottom w:val="single" w:sz="4" w:space="0" w:color="auto"/>
              <w:right w:val="single" w:sz="4" w:space="0" w:color="auto"/>
            </w:tcBorders>
            <w:hideMark/>
          </w:tcPr>
          <w:p w14:paraId="26DF2556" w14:textId="77777777" w:rsidR="0076004C" w:rsidRPr="0076004C" w:rsidRDefault="0076004C" w:rsidP="0076004C">
            <w:pPr>
              <w:spacing w:after="160" w:line="278" w:lineRule="auto"/>
              <w:rPr>
                <w:b/>
                <w:bCs/>
              </w:rPr>
            </w:pPr>
            <w:r w:rsidRPr="0076004C">
              <w:rPr>
                <w:b/>
                <w:bCs/>
              </w:rPr>
              <w:t>Protect (PR)</w:t>
            </w:r>
          </w:p>
        </w:tc>
        <w:tc>
          <w:tcPr>
            <w:tcW w:w="4893" w:type="dxa"/>
            <w:tcBorders>
              <w:top w:val="single" w:sz="4" w:space="0" w:color="auto"/>
              <w:left w:val="single" w:sz="4" w:space="0" w:color="auto"/>
              <w:bottom w:val="single" w:sz="4" w:space="0" w:color="auto"/>
              <w:right w:val="single" w:sz="4" w:space="0" w:color="auto"/>
            </w:tcBorders>
            <w:hideMark/>
          </w:tcPr>
          <w:p w14:paraId="59A80F36" w14:textId="77777777" w:rsidR="0076004C" w:rsidRPr="0076004C" w:rsidRDefault="0076004C" w:rsidP="0076004C">
            <w:pPr>
              <w:spacing w:after="160" w:line="278" w:lineRule="auto"/>
              <w:rPr>
                <w:b/>
                <w:bCs/>
              </w:rPr>
            </w:pPr>
            <w:r w:rsidRPr="0076004C">
              <w:rPr>
                <w:b/>
                <w:bCs/>
              </w:rPr>
              <w:t>The British Library should consider DDoS protection services from cloud providers or CDNs like Cloudflare to absorb and mitigate large traffic volumes, ensuring their systems remain stable.</w:t>
            </w:r>
          </w:p>
        </w:tc>
      </w:tr>
      <w:tr w:rsidR="0076004C" w:rsidRPr="0076004C" w14:paraId="02985CFF" w14:textId="77777777">
        <w:trPr>
          <w:trHeight w:val="818"/>
        </w:trPr>
        <w:tc>
          <w:tcPr>
            <w:tcW w:w="2830" w:type="dxa"/>
            <w:tcBorders>
              <w:top w:val="single" w:sz="4" w:space="0" w:color="auto"/>
              <w:left w:val="single" w:sz="4" w:space="0" w:color="auto"/>
              <w:bottom w:val="single" w:sz="4" w:space="0" w:color="auto"/>
              <w:right w:val="single" w:sz="4" w:space="0" w:color="auto"/>
            </w:tcBorders>
            <w:hideMark/>
          </w:tcPr>
          <w:p w14:paraId="363ED169" w14:textId="77777777" w:rsidR="0076004C" w:rsidRPr="0076004C" w:rsidRDefault="0076004C" w:rsidP="0076004C">
            <w:pPr>
              <w:spacing w:after="160" w:line="278" w:lineRule="auto"/>
              <w:rPr>
                <w:b/>
                <w:bCs/>
              </w:rPr>
            </w:pPr>
            <w:r w:rsidRPr="0076004C">
              <w:rPr>
                <w:b/>
                <w:bCs/>
              </w:rPr>
              <w:t>Regular Penetration Testing</w:t>
            </w:r>
          </w:p>
        </w:tc>
        <w:tc>
          <w:tcPr>
            <w:tcW w:w="2835" w:type="dxa"/>
            <w:tcBorders>
              <w:top w:val="single" w:sz="4" w:space="0" w:color="auto"/>
              <w:left w:val="single" w:sz="4" w:space="0" w:color="auto"/>
              <w:bottom w:val="single" w:sz="4" w:space="0" w:color="auto"/>
              <w:right w:val="single" w:sz="4" w:space="0" w:color="auto"/>
            </w:tcBorders>
            <w:hideMark/>
          </w:tcPr>
          <w:p w14:paraId="22F47679" w14:textId="77777777" w:rsidR="0076004C" w:rsidRPr="0076004C" w:rsidRDefault="0076004C" w:rsidP="0076004C">
            <w:pPr>
              <w:spacing w:after="160" w:line="278" w:lineRule="auto"/>
              <w:rPr>
                <w:b/>
                <w:bCs/>
              </w:rPr>
            </w:pPr>
            <w:r w:rsidRPr="0076004C">
              <w:rPr>
                <w:b/>
                <w:bCs/>
              </w:rPr>
              <w:t>Identify (ID) / Protect (PR)</w:t>
            </w:r>
          </w:p>
        </w:tc>
        <w:tc>
          <w:tcPr>
            <w:tcW w:w="4893" w:type="dxa"/>
            <w:tcBorders>
              <w:top w:val="single" w:sz="4" w:space="0" w:color="auto"/>
              <w:left w:val="single" w:sz="4" w:space="0" w:color="auto"/>
              <w:bottom w:val="single" w:sz="4" w:space="0" w:color="auto"/>
              <w:right w:val="single" w:sz="4" w:space="0" w:color="auto"/>
            </w:tcBorders>
            <w:hideMark/>
          </w:tcPr>
          <w:p w14:paraId="1771C4D2" w14:textId="77777777" w:rsidR="0076004C" w:rsidRPr="0076004C" w:rsidRDefault="0076004C" w:rsidP="0076004C">
            <w:pPr>
              <w:spacing w:after="160" w:line="278" w:lineRule="auto"/>
              <w:rPr>
                <w:b/>
                <w:bCs/>
              </w:rPr>
            </w:pPr>
            <w:r w:rsidRPr="0076004C">
              <w:rPr>
                <w:b/>
                <w:bCs/>
              </w:rPr>
              <w:t>Routine penetration testing and red teaming can improve the library's web application security against large-scale attacks.</w:t>
            </w:r>
          </w:p>
        </w:tc>
      </w:tr>
      <w:tr w:rsidR="0076004C" w:rsidRPr="0076004C" w14:paraId="55F5B15B" w14:textId="77777777">
        <w:trPr>
          <w:trHeight w:val="615"/>
        </w:trPr>
        <w:tc>
          <w:tcPr>
            <w:tcW w:w="2830" w:type="dxa"/>
            <w:tcBorders>
              <w:top w:val="single" w:sz="4" w:space="0" w:color="auto"/>
              <w:left w:val="single" w:sz="4" w:space="0" w:color="auto"/>
              <w:bottom w:val="single" w:sz="4" w:space="0" w:color="auto"/>
              <w:right w:val="single" w:sz="4" w:space="0" w:color="auto"/>
            </w:tcBorders>
            <w:hideMark/>
          </w:tcPr>
          <w:p w14:paraId="2A3458A9" w14:textId="77777777" w:rsidR="0076004C" w:rsidRPr="0076004C" w:rsidRDefault="0076004C" w:rsidP="0076004C">
            <w:pPr>
              <w:spacing w:after="160" w:line="278" w:lineRule="auto"/>
              <w:rPr>
                <w:b/>
                <w:bCs/>
              </w:rPr>
            </w:pPr>
            <w:r w:rsidRPr="0076004C">
              <w:rPr>
                <w:b/>
                <w:bCs/>
              </w:rPr>
              <w:t>Network Segmentation</w:t>
            </w:r>
          </w:p>
        </w:tc>
        <w:tc>
          <w:tcPr>
            <w:tcW w:w="2835" w:type="dxa"/>
            <w:tcBorders>
              <w:top w:val="single" w:sz="4" w:space="0" w:color="auto"/>
              <w:left w:val="single" w:sz="4" w:space="0" w:color="auto"/>
              <w:bottom w:val="single" w:sz="4" w:space="0" w:color="auto"/>
              <w:right w:val="single" w:sz="4" w:space="0" w:color="auto"/>
            </w:tcBorders>
            <w:hideMark/>
          </w:tcPr>
          <w:p w14:paraId="353A23D0" w14:textId="77777777" w:rsidR="0076004C" w:rsidRPr="0076004C" w:rsidRDefault="0076004C" w:rsidP="0076004C">
            <w:pPr>
              <w:spacing w:after="160" w:line="278" w:lineRule="auto"/>
              <w:rPr>
                <w:b/>
                <w:bCs/>
              </w:rPr>
            </w:pPr>
            <w:r w:rsidRPr="0076004C">
              <w:rPr>
                <w:b/>
                <w:bCs/>
              </w:rPr>
              <w:t>Protect (PR)</w:t>
            </w:r>
          </w:p>
        </w:tc>
        <w:tc>
          <w:tcPr>
            <w:tcW w:w="4893" w:type="dxa"/>
            <w:tcBorders>
              <w:top w:val="single" w:sz="4" w:space="0" w:color="auto"/>
              <w:left w:val="single" w:sz="4" w:space="0" w:color="auto"/>
              <w:bottom w:val="single" w:sz="4" w:space="0" w:color="auto"/>
              <w:right w:val="single" w:sz="4" w:space="0" w:color="auto"/>
            </w:tcBorders>
            <w:hideMark/>
          </w:tcPr>
          <w:p w14:paraId="127CB9EF" w14:textId="77777777" w:rsidR="0076004C" w:rsidRPr="0076004C" w:rsidRDefault="0076004C" w:rsidP="0076004C">
            <w:pPr>
              <w:spacing w:after="160" w:line="278" w:lineRule="auto"/>
              <w:rPr>
                <w:b/>
                <w:bCs/>
              </w:rPr>
            </w:pPr>
            <w:r w:rsidRPr="0076004C">
              <w:rPr>
                <w:b/>
                <w:bCs/>
              </w:rPr>
              <w:t>Segmenting critical systems from the web infrastructure would prevent a complete shutdown from an attack.</w:t>
            </w:r>
          </w:p>
        </w:tc>
      </w:tr>
      <w:tr w:rsidR="0076004C" w:rsidRPr="0076004C" w14:paraId="75056472" w14:textId="77777777">
        <w:trPr>
          <w:trHeight w:val="1030"/>
        </w:trPr>
        <w:tc>
          <w:tcPr>
            <w:tcW w:w="2830" w:type="dxa"/>
            <w:tcBorders>
              <w:top w:val="single" w:sz="4" w:space="0" w:color="auto"/>
              <w:left w:val="single" w:sz="4" w:space="0" w:color="auto"/>
              <w:bottom w:val="single" w:sz="4" w:space="0" w:color="auto"/>
              <w:right w:val="single" w:sz="4" w:space="0" w:color="auto"/>
            </w:tcBorders>
            <w:hideMark/>
          </w:tcPr>
          <w:p w14:paraId="4DA1DE5A" w14:textId="77777777" w:rsidR="0076004C" w:rsidRPr="0076004C" w:rsidRDefault="0076004C" w:rsidP="0076004C">
            <w:pPr>
              <w:spacing w:after="160" w:line="278" w:lineRule="auto"/>
              <w:rPr>
                <w:b/>
                <w:bCs/>
              </w:rPr>
            </w:pPr>
            <w:r w:rsidRPr="0076004C">
              <w:rPr>
                <w:b/>
                <w:bCs/>
              </w:rPr>
              <w:t>Traffic Filtering &amp; Rate Limiting</w:t>
            </w:r>
          </w:p>
        </w:tc>
        <w:tc>
          <w:tcPr>
            <w:tcW w:w="2835" w:type="dxa"/>
            <w:tcBorders>
              <w:top w:val="single" w:sz="4" w:space="0" w:color="auto"/>
              <w:left w:val="single" w:sz="4" w:space="0" w:color="auto"/>
              <w:bottom w:val="single" w:sz="4" w:space="0" w:color="auto"/>
              <w:right w:val="single" w:sz="4" w:space="0" w:color="auto"/>
            </w:tcBorders>
            <w:hideMark/>
          </w:tcPr>
          <w:p w14:paraId="55DC0AEB" w14:textId="77777777" w:rsidR="0076004C" w:rsidRPr="0076004C" w:rsidRDefault="0076004C" w:rsidP="0076004C">
            <w:pPr>
              <w:spacing w:after="160" w:line="278" w:lineRule="auto"/>
              <w:rPr>
                <w:b/>
                <w:bCs/>
              </w:rPr>
            </w:pPr>
            <w:r w:rsidRPr="0076004C">
              <w:rPr>
                <w:b/>
                <w:bCs/>
              </w:rPr>
              <w:t>Protect (PR) / Detect (DE)</w:t>
            </w:r>
          </w:p>
        </w:tc>
        <w:tc>
          <w:tcPr>
            <w:tcW w:w="4893" w:type="dxa"/>
            <w:tcBorders>
              <w:top w:val="single" w:sz="4" w:space="0" w:color="auto"/>
              <w:left w:val="single" w:sz="4" w:space="0" w:color="auto"/>
              <w:bottom w:val="single" w:sz="4" w:space="0" w:color="auto"/>
              <w:right w:val="single" w:sz="4" w:space="0" w:color="auto"/>
            </w:tcBorders>
            <w:hideMark/>
          </w:tcPr>
          <w:p w14:paraId="759BCC9C" w14:textId="77777777" w:rsidR="0076004C" w:rsidRPr="0076004C" w:rsidRDefault="0076004C" w:rsidP="0076004C">
            <w:pPr>
              <w:spacing w:after="160" w:line="278" w:lineRule="auto"/>
              <w:rPr>
                <w:b/>
                <w:bCs/>
              </w:rPr>
            </w:pPr>
            <w:r w:rsidRPr="0076004C">
              <w:rPr>
                <w:b/>
                <w:bCs/>
              </w:rPr>
              <w:t>To enhance security, it is advisable to implement rate limiting and traffic filtering mechanisms to effectively identify and block suspicious traffic at the network perimeter.</w:t>
            </w:r>
          </w:p>
        </w:tc>
      </w:tr>
    </w:tbl>
    <w:p w14:paraId="61CD0056" w14:textId="44ED89C8" w:rsidR="0076004C" w:rsidRPr="0076004C" w:rsidRDefault="0076004C" w:rsidP="0076004C">
      <w:pPr>
        <w:rPr>
          <w:b/>
          <w:bCs/>
        </w:rPr>
      </w:pPr>
      <w:r w:rsidRPr="7F7C7003">
        <w:rPr>
          <w:b/>
          <w:bCs/>
        </w:rPr>
        <w:t> </w:t>
      </w:r>
    </w:p>
    <w:p w14:paraId="1092D3B6" w14:textId="77777777" w:rsidR="0076004C" w:rsidRPr="0076004C" w:rsidRDefault="0076004C" w:rsidP="00AE4D45">
      <w:pPr>
        <w:pStyle w:val="Heading3"/>
      </w:pPr>
      <w:bookmarkStart w:id="13" w:name="_Toc219375654"/>
      <w:r w:rsidRPr="0076004C">
        <w:lastRenderedPageBreak/>
        <w:t>NYU Cyberattack</w:t>
      </w:r>
      <w:bookmarkEnd w:id="13"/>
      <w:r w:rsidRPr="0076004C">
        <w:t xml:space="preserve"> </w:t>
      </w:r>
    </w:p>
    <w:p w14:paraId="6BD0B93E" w14:textId="77777777" w:rsidR="0076004C" w:rsidRPr="0076004C" w:rsidRDefault="0076004C" w:rsidP="7F7C7003">
      <w:pPr>
        <w:jc w:val="both"/>
      </w:pPr>
      <w:r>
        <w:t>Considering the incident, Reddit users and cybersecurity enthusiasts have proposed that it may have been a DNS hijacking attack, potentially resulting from a registrar account compromise or manipulation of DNS records. The attack allowed users attempting to access www.nyu.edu to be redirected to dsvdfvx64.github.io, a GitHub-hosted page where the stolen data was temporarily exposed. Alternatively, WHOIS records indicated that NYU's ownership remained secure, suggesting that the incident was likely due to DNS-level manipulation rather than a full breach of their infrastructure. This highlights the importance of robust security measures at both the registrar and DNS levels to prevent similar occurrences in the future.</w:t>
      </w:r>
    </w:p>
    <w:p w14:paraId="415F6E58" w14:textId="21315291" w:rsidR="0076004C" w:rsidRPr="0076004C" w:rsidRDefault="0076004C" w:rsidP="7F7C7003">
      <w:pPr>
        <w:jc w:val="both"/>
      </w:pPr>
      <w:r>
        <w:t>The breach is attributed to a group called “Computer Niggy Exploitation,” which also claimed a similar data leak at the University of Minnesota in July 2023</w:t>
      </w:r>
      <w:r w:rsidR="0051767D">
        <w:t xml:space="preserve"> </w:t>
      </w:r>
      <w:bookmarkStart w:id="14" w:name="ZOTERO_BREF_jLkzv6wpc6FG"/>
      <w:r w:rsidR="00B72ADC" w:rsidRPr="00B72ADC">
        <w:rPr>
          <w:rFonts w:ascii="Aptos" w:hAnsi="Aptos"/>
        </w:rPr>
        <w:t>[7]</w:t>
      </w:r>
      <w:bookmarkEnd w:id="14"/>
      <w:r>
        <w:t>.</w:t>
      </w:r>
    </w:p>
    <w:p w14:paraId="29151127" w14:textId="54EC5918" w:rsidR="0076004C" w:rsidRPr="0076004C" w:rsidRDefault="0076004C" w:rsidP="7F7C7003">
      <w:pPr>
        <w:jc w:val="both"/>
      </w:pPr>
      <w:r>
        <w:t xml:space="preserve">Multiple lawsuits directly </w:t>
      </w:r>
      <w:r w:rsidR="002F7C79">
        <w:t>criticise</w:t>
      </w:r>
      <w:r>
        <w:t xml:space="preserve"> the university for keeping applicants’ data for decades, contrary to industry guidelines recommending prompt encryption or disposal. NYU's policy mandates the destruction of application data after two years, except for enrolled students, whose data is destroyed five years post-graduation.</w:t>
      </w:r>
    </w:p>
    <w:p w14:paraId="283FC515" w14:textId="611317D6" w:rsidR="0076004C" w:rsidRPr="0076004C" w:rsidRDefault="0076004C" w:rsidP="7F7C7003">
      <w:pPr>
        <w:jc w:val="both"/>
      </w:pPr>
      <w:r>
        <w:t>The university responded</w:t>
      </w:r>
      <w:r w:rsidR="002F7C79">
        <w:t>,</w:t>
      </w:r>
      <w:r>
        <w:t xml:space="preserve"> stating they are "informing individuals whose Social Security numbers were included in the affected files</w:t>
      </w:r>
      <w:r w:rsidR="00EF3BFE">
        <w:t xml:space="preserve"> </w:t>
      </w:r>
      <w:bookmarkStart w:id="15" w:name="ZOTERO_BREF_xJzu5RZXfpA8"/>
      <w:r w:rsidR="00B72ADC" w:rsidRPr="00B72ADC">
        <w:rPr>
          <w:rFonts w:ascii="Aptos" w:hAnsi="Aptos"/>
        </w:rPr>
        <w:t>[8]</w:t>
      </w:r>
      <w:bookmarkEnd w:id="15"/>
      <w:r>
        <w:t>."</w:t>
      </w:r>
    </w:p>
    <w:p w14:paraId="78F20146" w14:textId="0190A310" w:rsidR="0076004C" w:rsidRPr="0076004C" w:rsidRDefault="00227F70" w:rsidP="004D5B95">
      <w:pPr>
        <w:pStyle w:val="Heading3"/>
      </w:pPr>
      <w:bookmarkStart w:id="16" w:name="_Toc219375655"/>
      <w:r>
        <w:t xml:space="preserve">NY Blood Centre </w:t>
      </w:r>
      <w:r w:rsidR="0076004C" w:rsidRPr="0076004C">
        <w:t>Countermeasures</w:t>
      </w:r>
      <w:bookmarkEnd w:id="16"/>
    </w:p>
    <w:tbl>
      <w:tblPr>
        <w:tblStyle w:val="TableGrid"/>
        <w:tblpPr w:leftFromText="180" w:rightFromText="180" w:vertAnchor="text" w:horzAnchor="margin" w:tblpY="412"/>
        <w:tblW w:w="9851" w:type="dxa"/>
        <w:tblLook w:val="04A0" w:firstRow="1" w:lastRow="0" w:firstColumn="1" w:lastColumn="0" w:noHBand="0" w:noVBand="1"/>
      </w:tblPr>
      <w:tblGrid>
        <w:gridCol w:w="3039"/>
        <w:gridCol w:w="2343"/>
        <w:gridCol w:w="4469"/>
      </w:tblGrid>
      <w:tr w:rsidR="0076004C" w:rsidRPr="0076004C" w14:paraId="75CF6DA6" w14:textId="77777777">
        <w:trPr>
          <w:trHeight w:val="364"/>
        </w:trPr>
        <w:tc>
          <w:tcPr>
            <w:tcW w:w="3039" w:type="dxa"/>
            <w:tcBorders>
              <w:top w:val="single" w:sz="4" w:space="0" w:color="auto"/>
              <w:left w:val="single" w:sz="4" w:space="0" w:color="auto"/>
              <w:bottom w:val="single" w:sz="4" w:space="0" w:color="auto"/>
              <w:right w:val="single" w:sz="4" w:space="0" w:color="auto"/>
            </w:tcBorders>
            <w:hideMark/>
          </w:tcPr>
          <w:p w14:paraId="7727C07B" w14:textId="77777777" w:rsidR="0076004C" w:rsidRPr="0076004C" w:rsidRDefault="0076004C" w:rsidP="0076004C">
            <w:pPr>
              <w:spacing w:after="160" w:line="278" w:lineRule="auto"/>
              <w:rPr>
                <w:b/>
                <w:bCs/>
              </w:rPr>
            </w:pPr>
            <w:r w:rsidRPr="0076004C">
              <w:rPr>
                <w:b/>
                <w:bCs/>
              </w:rPr>
              <w:t>Countermeasures</w:t>
            </w:r>
          </w:p>
        </w:tc>
        <w:tc>
          <w:tcPr>
            <w:tcW w:w="2343" w:type="dxa"/>
            <w:tcBorders>
              <w:top w:val="single" w:sz="4" w:space="0" w:color="auto"/>
              <w:left w:val="single" w:sz="4" w:space="0" w:color="auto"/>
              <w:bottom w:val="single" w:sz="4" w:space="0" w:color="auto"/>
              <w:right w:val="single" w:sz="4" w:space="0" w:color="auto"/>
            </w:tcBorders>
            <w:hideMark/>
          </w:tcPr>
          <w:p w14:paraId="4B1017CF" w14:textId="77777777" w:rsidR="0076004C" w:rsidRPr="0076004C" w:rsidRDefault="0076004C" w:rsidP="0076004C">
            <w:pPr>
              <w:spacing w:after="160" w:line="278" w:lineRule="auto"/>
              <w:rPr>
                <w:b/>
                <w:bCs/>
              </w:rPr>
            </w:pPr>
            <w:r w:rsidRPr="0076004C">
              <w:rPr>
                <w:b/>
                <w:bCs/>
              </w:rPr>
              <w:t>NIST CSF Function</w:t>
            </w:r>
          </w:p>
        </w:tc>
        <w:tc>
          <w:tcPr>
            <w:tcW w:w="4469" w:type="dxa"/>
            <w:tcBorders>
              <w:top w:val="single" w:sz="4" w:space="0" w:color="auto"/>
              <w:left w:val="single" w:sz="4" w:space="0" w:color="auto"/>
              <w:bottom w:val="single" w:sz="4" w:space="0" w:color="auto"/>
              <w:right w:val="single" w:sz="4" w:space="0" w:color="auto"/>
            </w:tcBorders>
            <w:hideMark/>
          </w:tcPr>
          <w:p w14:paraId="436E340B" w14:textId="77777777" w:rsidR="0076004C" w:rsidRPr="0076004C" w:rsidRDefault="0076004C" w:rsidP="0076004C">
            <w:pPr>
              <w:spacing w:after="160" w:line="278" w:lineRule="auto"/>
              <w:rPr>
                <w:b/>
                <w:bCs/>
              </w:rPr>
            </w:pPr>
            <w:r w:rsidRPr="0076004C">
              <w:rPr>
                <w:b/>
                <w:bCs/>
              </w:rPr>
              <w:t>Explanation</w:t>
            </w:r>
          </w:p>
        </w:tc>
      </w:tr>
      <w:tr w:rsidR="0076004C" w:rsidRPr="0076004C" w14:paraId="082489A4" w14:textId="77777777">
        <w:trPr>
          <w:trHeight w:val="364"/>
        </w:trPr>
        <w:tc>
          <w:tcPr>
            <w:tcW w:w="3039" w:type="dxa"/>
            <w:tcBorders>
              <w:top w:val="single" w:sz="4" w:space="0" w:color="auto"/>
              <w:left w:val="single" w:sz="4" w:space="0" w:color="auto"/>
              <w:bottom w:val="single" w:sz="4" w:space="0" w:color="auto"/>
              <w:right w:val="single" w:sz="4" w:space="0" w:color="auto"/>
            </w:tcBorders>
            <w:hideMark/>
          </w:tcPr>
          <w:p w14:paraId="31AE6979" w14:textId="77777777" w:rsidR="0076004C" w:rsidRPr="0076004C" w:rsidRDefault="0076004C" w:rsidP="0076004C">
            <w:pPr>
              <w:spacing w:after="160" w:line="278" w:lineRule="auto"/>
              <w:rPr>
                <w:b/>
                <w:bCs/>
              </w:rPr>
            </w:pPr>
            <w:r w:rsidRPr="0076004C">
              <w:rPr>
                <w:b/>
                <w:bCs/>
              </w:rPr>
              <w:t>Strengthen Access controls</w:t>
            </w:r>
          </w:p>
        </w:tc>
        <w:tc>
          <w:tcPr>
            <w:tcW w:w="2343" w:type="dxa"/>
            <w:tcBorders>
              <w:top w:val="single" w:sz="4" w:space="0" w:color="auto"/>
              <w:left w:val="single" w:sz="4" w:space="0" w:color="auto"/>
              <w:bottom w:val="single" w:sz="4" w:space="0" w:color="auto"/>
              <w:right w:val="single" w:sz="4" w:space="0" w:color="auto"/>
            </w:tcBorders>
            <w:hideMark/>
          </w:tcPr>
          <w:p w14:paraId="0B111DA7" w14:textId="77777777" w:rsidR="0076004C" w:rsidRPr="0076004C" w:rsidRDefault="0076004C" w:rsidP="0076004C">
            <w:pPr>
              <w:spacing w:after="160" w:line="278" w:lineRule="auto"/>
              <w:rPr>
                <w:b/>
                <w:bCs/>
              </w:rPr>
            </w:pPr>
            <w:r w:rsidRPr="0076004C">
              <w:rPr>
                <w:b/>
                <w:bCs/>
              </w:rPr>
              <w:t>Protect (PR)</w:t>
            </w:r>
          </w:p>
        </w:tc>
        <w:tc>
          <w:tcPr>
            <w:tcW w:w="4469" w:type="dxa"/>
            <w:tcBorders>
              <w:top w:val="single" w:sz="4" w:space="0" w:color="auto"/>
              <w:left w:val="single" w:sz="4" w:space="0" w:color="auto"/>
              <w:bottom w:val="single" w:sz="4" w:space="0" w:color="auto"/>
              <w:right w:val="single" w:sz="4" w:space="0" w:color="auto"/>
            </w:tcBorders>
            <w:hideMark/>
          </w:tcPr>
          <w:p w14:paraId="2AAB4937" w14:textId="77777777" w:rsidR="0076004C" w:rsidRPr="0076004C" w:rsidRDefault="0076004C" w:rsidP="0076004C">
            <w:pPr>
              <w:spacing w:after="160" w:line="278" w:lineRule="auto"/>
              <w:rPr>
                <w:b/>
                <w:bCs/>
              </w:rPr>
            </w:pPr>
            <w:r w:rsidRPr="0076004C">
              <w:rPr>
                <w:b/>
                <w:bCs/>
              </w:rPr>
              <w:t>Implementing MFA (Multi- Factor Authentication across all admin and user accounts and enforcing password policies and password managers.</w:t>
            </w:r>
          </w:p>
        </w:tc>
      </w:tr>
      <w:tr w:rsidR="0076004C" w:rsidRPr="0076004C" w14:paraId="13BC558E" w14:textId="77777777">
        <w:trPr>
          <w:trHeight w:val="368"/>
        </w:trPr>
        <w:tc>
          <w:tcPr>
            <w:tcW w:w="3039" w:type="dxa"/>
            <w:tcBorders>
              <w:top w:val="single" w:sz="4" w:space="0" w:color="auto"/>
              <w:left w:val="single" w:sz="4" w:space="0" w:color="auto"/>
              <w:bottom w:val="single" w:sz="4" w:space="0" w:color="auto"/>
              <w:right w:val="single" w:sz="4" w:space="0" w:color="auto"/>
            </w:tcBorders>
            <w:hideMark/>
          </w:tcPr>
          <w:p w14:paraId="7CC11711" w14:textId="77777777" w:rsidR="0076004C" w:rsidRPr="0076004C" w:rsidRDefault="0076004C" w:rsidP="0076004C">
            <w:pPr>
              <w:spacing w:after="160" w:line="278" w:lineRule="auto"/>
              <w:rPr>
                <w:b/>
                <w:bCs/>
              </w:rPr>
            </w:pPr>
            <w:r w:rsidRPr="0076004C">
              <w:rPr>
                <w:b/>
                <w:bCs/>
              </w:rPr>
              <w:t>Secure DNS &amp; Web Hosting Configuration</w:t>
            </w:r>
          </w:p>
        </w:tc>
        <w:tc>
          <w:tcPr>
            <w:tcW w:w="2343" w:type="dxa"/>
            <w:tcBorders>
              <w:top w:val="single" w:sz="4" w:space="0" w:color="auto"/>
              <w:left w:val="single" w:sz="4" w:space="0" w:color="auto"/>
              <w:bottom w:val="single" w:sz="4" w:space="0" w:color="auto"/>
              <w:right w:val="single" w:sz="4" w:space="0" w:color="auto"/>
            </w:tcBorders>
            <w:hideMark/>
          </w:tcPr>
          <w:p w14:paraId="169ED3C0" w14:textId="77777777" w:rsidR="0076004C" w:rsidRPr="0076004C" w:rsidRDefault="0076004C" w:rsidP="0076004C">
            <w:pPr>
              <w:spacing w:after="160" w:line="278" w:lineRule="auto"/>
              <w:rPr>
                <w:b/>
                <w:bCs/>
              </w:rPr>
            </w:pPr>
            <w:r w:rsidRPr="0076004C">
              <w:rPr>
                <w:b/>
                <w:bCs/>
              </w:rPr>
              <w:t>Protect (PR)</w:t>
            </w:r>
          </w:p>
        </w:tc>
        <w:tc>
          <w:tcPr>
            <w:tcW w:w="4469" w:type="dxa"/>
            <w:tcBorders>
              <w:top w:val="single" w:sz="4" w:space="0" w:color="auto"/>
              <w:left w:val="single" w:sz="4" w:space="0" w:color="auto"/>
              <w:bottom w:val="single" w:sz="4" w:space="0" w:color="auto"/>
              <w:right w:val="single" w:sz="4" w:space="0" w:color="auto"/>
            </w:tcBorders>
            <w:hideMark/>
          </w:tcPr>
          <w:p w14:paraId="662E27DE" w14:textId="77777777" w:rsidR="0076004C" w:rsidRPr="0076004C" w:rsidRDefault="0076004C" w:rsidP="0076004C">
            <w:pPr>
              <w:spacing w:after="160" w:line="278" w:lineRule="auto"/>
              <w:rPr>
                <w:b/>
                <w:bCs/>
              </w:rPr>
            </w:pPr>
            <w:r w:rsidRPr="0076004C">
              <w:rPr>
                <w:b/>
                <w:bCs/>
              </w:rPr>
              <w:t>Tightens DNS and hosting controls to prevent homepage redirection and defacement, following the March 22 incident affecting 3+ million applicants</w:t>
            </w:r>
          </w:p>
        </w:tc>
      </w:tr>
      <w:tr w:rsidR="0076004C" w:rsidRPr="0076004C" w14:paraId="4FE50B3B" w14:textId="77777777">
        <w:trPr>
          <w:trHeight w:val="364"/>
        </w:trPr>
        <w:tc>
          <w:tcPr>
            <w:tcW w:w="3039" w:type="dxa"/>
            <w:tcBorders>
              <w:top w:val="single" w:sz="4" w:space="0" w:color="auto"/>
              <w:left w:val="single" w:sz="4" w:space="0" w:color="auto"/>
              <w:bottom w:val="single" w:sz="4" w:space="0" w:color="auto"/>
              <w:right w:val="single" w:sz="4" w:space="0" w:color="auto"/>
            </w:tcBorders>
            <w:hideMark/>
          </w:tcPr>
          <w:p w14:paraId="3B2ADD43" w14:textId="77777777" w:rsidR="0076004C" w:rsidRPr="0076004C" w:rsidRDefault="0076004C" w:rsidP="0076004C">
            <w:pPr>
              <w:spacing w:after="160" w:line="278" w:lineRule="auto"/>
              <w:rPr>
                <w:b/>
                <w:bCs/>
              </w:rPr>
            </w:pPr>
            <w:r w:rsidRPr="0076004C">
              <w:rPr>
                <w:b/>
                <w:bCs/>
              </w:rPr>
              <w:t>Timely Notification to Affected Parties &amp; Regulators</w:t>
            </w:r>
          </w:p>
        </w:tc>
        <w:tc>
          <w:tcPr>
            <w:tcW w:w="2343" w:type="dxa"/>
            <w:tcBorders>
              <w:top w:val="single" w:sz="4" w:space="0" w:color="auto"/>
              <w:left w:val="single" w:sz="4" w:space="0" w:color="auto"/>
              <w:bottom w:val="single" w:sz="4" w:space="0" w:color="auto"/>
              <w:right w:val="single" w:sz="4" w:space="0" w:color="auto"/>
            </w:tcBorders>
            <w:hideMark/>
          </w:tcPr>
          <w:p w14:paraId="7677216A" w14:textId="77777777" w:rsidR="0076004C" w:rsidRPr="0076004C" w:rsidRDefault="0076004C" w:rsidP="0076004C">
            <w:pPr>
              <w:spacing w:after="160" w:line="278" w:lineRule="auto"/>
              <w:rPr>
                <w:b/>
                <w:bCs/>
              </w:rPr>
            </w:pPr>
            <w:r w:rsidRPr="0076004C">
              <w:rPr>
                <w:b/>
                <w:bCs/>
              </w:rPr>
              <w:t>Respond (RS)</w:t>
            </w:r>
          </w:p>
        </w:tc>
        <w:tc>
          <w:tcPr>
            <w:tcW w:w="4469" w:type="dxa"/>
            <w:tcBorders>
              <w:top w:val="single" w:sz="4" w:space="0" w:color="auto"/>
              <w:left w:val="single" w:sz="4" w:space="0" w:color="auto"/>
              <w:bottom w:val="single" w:sz="4" w:space="0" w:color="auto"/>
              <w:right w:val="single" w:sz="4" w:space="0" w:color="auto"/>
            </w:tcBorders>
            <w:hideMark/>
          </w:tcPr>
          <w:p w14:paraId="5349C3B0" w14:textId="77777777" w:rsidR="0076004C" w:rsidRPr="0076004C" w:rsidRDefault="0076004C" w:rsidP="0076004C">
            <w:pPr>
              <w:spacing w:after="160" w:line="278" w:lineRule="auto"/>
              <w:rPr>
                <w:b/>
                <w:bCs/>
              </w:rPr>
            </w:pPr>
            <w:r w:rsidRPr="0076004C">
              <w:rPr>
                <w:b/>
                <w:bCs/>
              </w:rPr>
              <w:t>Following a review of the impacted data, NYU began issuing breach notifications and providing credit monitoring to affected individuals</w:t>
            </w:r>
          </w:p>
        </w:tc>
      </w:tr>
      <w:tr w:rsidR="0076004C" w:rsidRPr="0076004C" w14:paraId="3DF8D0DC" w14:textId="77777777">
        <w:trPr>
          <w:trHeight w:val="368"/>
        </w:trPr>
        <w:tc>
          <w:tcPr>
            <w:tcW w:w="3039" w:type="dxa"/>
            <w:tcBorders>
              <w:top w:val="single" w:sz="4" w:space="0" w:color="auto"/>
              <w:left w:val="single" w:sz="4" w:space="0" w:color="auto"/>
              <w:bottom w:val="single" w:sz="4" w:space="0" w:color="auto"/>
              <w:right w:val="single" w:sz="4" w:space="0" w:color="auto"/>
            </w:tcBorders>
            <w:hideMark/>
          </w:tcPr>
          <w:p w14:paraId="20ECBD8A" w14:textId="77777777" w:rsidR="0076004C" w:rsidRPr="0076004C" w:rsidRDefault="0076004C" w:rsidP="0076004C">
            <w:pPr>
              <w:spacing w:after="160" w:line="278" w:lineRule="auto"/>
              <w:rPr>
                <w:b/>
                <w:bCs/>
              </w:rPr>
            </w:pPr>
            <w:r w:rsidRPr="0076004C">
              <w:rPr>
                <w:b/>
                <w:bCs/>
              </w:rPr>
              <w:t>Continuous Intrusion Detection &amp; Log Analysis</w:t>
            </w:r>
          </w:p>
        </w:tc>
        <w:tc>
          <w:tcPr>
            <w:tcW w:w="2343" w:type="dxa"/>
            <w:tcBorders>
              <w:top w:val="single" w:sz="4" w:space="0" w:color="auto"/>
              <w:left w:val="single" w:sz="4" w:space="0" w:color="auto"/>
              <w:bottom w:val="single" w:sz="4" w:space="0" w:color="auto"/>
              <w:right w:val="single" w:sz="4" w:space="0" w:color="auto"/>
            </w:tcBorders>
            <w:hideMark/>
          </w:tcPr>
          <w:p w14:paraId="35300836" w14:textId="77777777" w:rsidR="0076004C" w:rsidRPr="0076004C" w:rsidRDefault="0076004C" w:rsidP="0076004C">
            <w:pPr>
              <w:spacing w:after="160" w:line="278" w:lineRule="auto"/>
              <w:rPr>
                <w:b/>
                <w:bCs/>
              </w:rPr>
            </w:pPr>
            <w:r w:rsidRPr="0076004C">
              <w:rPr>
                <w:b/>
                <w:bCs/>
              </w:rPr>
              <w:t>Detect (DE)</w:t>
            </w:r>
          </w:p>
        </w:tc>
        <w:tc>
          <w:tcPr>
            <w:tcW w:w="4469" w:type="dxa"/>
            <w:tcBorders>
              <w:top w:val="single" w:sz="4" w:space="0" w:color="auto"/>
              <w:left w:val="single" w:sz="4" w:space="0" w:color="auto"/>
              <w:bottom w:val="single" w:sz="4" w:space="0" w:color="auto"/>
              <w:right w:val="single" w:sz="4" w:space="0" w:color="auto"/>
            </w:tcBorders>
            <w:hideMark/>
          </w:tcPr>
          <w:p w14:paraId="0EB7D87C" w14:textId="77777777" w:rsidR="0076004C" w:rsidRPr="0076004C" w:rsidRDefault="0076004C" w:rsidP="0076004C">
            <w:pPr>
              <w:spacing w:after="160" w:line="278" w:lineRule="auto"/>
              <w:rPr>
                <w:b/>
                <w:bCs/>
              </w:rPr>
            </w:pPr>
            <w:r w:rsidRPr="0076004C">
              <w:rPr>
                <w:b/>
                <w:bCs/>
              </w:rPr>
              <w:t xml:space="preserve">Enables early detection of suspicious activity or unauthorized changes on </w:t>
            </w:r>
            <w:r w:rsidRPr="0076004C">
              <w:rPr>
                <w:b/>
                <w:bCs/>
              </w:rPr>
              <w:lastRenderedPageBreak/>
              <w:t>public servers, reducing the risk of malicious page hosting or data leakage</w:t>
            </w:r>
          </w:p>
        </w:tc>
      </w:tr>
    </w:tbl>
    <w:p w14:paraId="0D714A29" w14:textId="77777777" w:rsidR="0076004C" w:rsidRPr="0076004C" w:rsidRDefault="0076004C" w:rsidP="0076004C">
      <w:pPr>
        <w:rPr>
          <w:b/>
          <w:bCs/>
        </w:rPr>
      </w:pPr>
    </w:p>
    <w:p w14:paraId="4E36D040" w14:textId="77777777" w:rsidR="0076004C" w:rsidRPr="0076004C" w:rsidRDefault="0076004C" w:rsidP="0076004C">
      <w:pPr>
        <w:rPr>
          <w:b/>
          <w:bCs/>
        </w:rPr>
      </w:pPr>
      <w:r w:rsidRPr="0076004C">
        <w:rPr>
          <w:b/>
          <w:bCs/>
        </w:rPr>
        <w:t xml:space="preserve">NY Blood bank Cyberattack </w:t>
      </w:r>
    </w:p>
    <w:p w14:paraId="27DFFA6C" w14:textId="0FDE2090" w:rsidR="0076004C" w:rsidRPr="0076004C" w:rsidRDefault="0076004C" w:rsidP="7F7C7003">
      <w:pPr>
        <w:jc w:val="both"/>
      </w:pPr>
      <w:r>
        <w:t xml:space="preserve">New York Blood </w:t>
      </w:r>
      <w:r w:rsidR="0027648C">
        <w:t xml:space="preserve">Centre Enterprises (NYBCe), one of the largest nonprofit blood collection and distribution organisations in the U.S., experienced a ransomware attack </w:t>
      </w:r>
      <w:r>
        <w:t>on January</w:t>
      </w:r>
      <w:r w:rsidRPr="7F7C7003">
        <w:rPr>
          <w:rFonts w:ascii="Arial" w:hAnsi="Arial" w:cs="Arial"/>
        </w:rPr>
        <w:t> </w:t>
      </w:r>
      <w:r>
        <w:t>26,</w:t>
      </w:r>
      <w:r w:rsidRPr="7F7C7003">
        <w:rPr>
          <w:rFonts w:ascii="Arial" w:hAnsi="Arial" w:cs="Arial"/>
        </w:rPr>
        <w:t> </w:t>
      </w:r>
      <w:r>
        <w:t>2025</w:t>
      </w:r>
      <w:r w:rsidR="00252AAF">
        <w:t xml:space="preserve"> </w:t>
      </w:r>
      <w:bookmarkStart w:id="17" w:name="ZOTERO_BREF_HmnRgUOt8bLb"/>
      <w:r w:rsidR="00B72ADC" w:rsidRPr="00B72ADC">
        <w:rPr>
          <w:rFonts w:ascii="Aptos" w:hAnsi="Aptos"/>
        </w:rPr>
        <w:t>[9]</w:t>
      </w:r>
      <w:bookmarkEnd w:id="17"/>
      <w:r>
        <w:t xml:space="preserve">. During the incident, an </w:t>
      </w:r>
      <w:r w:rsidR="0027648C">
        <w:t>unauthorised</w:t>
      </w:r>
      <w:r>
        <w:t xml:space="preserve"> party accessed its internal IT network between January</w:t>
      </w:r>
      <w:r w:rsidRPr="7F7C7003">
        <w:rPr>
          <w:rFonts w:ascii="Arial" w:hAnsi="Arial" w:cs="Arial"/>
        </w:rPr>
        <w:t> </w:t>
      </w:r>
      <w:r>
        <w:t>20 and January</w:t>
      </w:r>
      <w:r w:rsidRPr="7F7C7003">
        <w:rPr>
          <w:rFonts w:ascii="Arial" w:hAnsi="Arial" w:cs="Arial"/>
        </w:rPr>
        <w:t> </w:t>
      </w:r>
      <w:r>
        <w:t>26.</w:t>
      </w:r>
    </w:p>
    <w:p w14:paraId="5696CC89" w14:textId="0CFFC1D5" w:rsidR="0076004C" w:rsidRPr="0076004C" w:rsidRDefault="0076004C" w:rsidP="7F7C7003">
      <w:pPr>
        <w:jc w:val="both"/>
      </w:pPr>
      <w:r>
        <w:t xml:space="preserve">The attack resulted in </w:t>
      </w:r>
      <w:r w:rsidR="0027648C">
        <w:t>unauthorised</w:t>
      </w:r>
      <w:r>
        <w:t xml:space="preserve"> access to NYBCe's network, exposing sensitive information for about 194,000 individuals. In response, NYBCe took systems offline, enlisted external cybersecurity experts, </w:t>
      </w:r>
      <w:r w:rsidR="008B2C64">
        <w:t>notified law enforcement, and provided breach notifications and free credit monitoring to affected individuals</w:t>
      </w:r>
      <w:r>
        <w:t>.</w:t>
      </w:r>
    </w:p>
    <w:p w14:paraId="1A9B4F82" w14:textId="2CAB7319" w:rsidR="0076004C" w:rsidRPr="0076004C" w:rsidRDefault="0076004C" w:rsidP="7F7C7003">
      <w:pPr>
        <w:jc w:val="both"/>
      </w:pPr>
      <w:r>
        <w:t xml:space="preserve">Unlike the other </w:t>
      </w:r>
      <w:r w:rsidR="008B2C64">
        <w:t>cyber-attacks</w:t>
      </w:r>
      <w:r w:rsidR="00A22769">
        <w:t>, the NY blood centre was able to continue its work of maintaining critical blood collection and distribution with support from partner centres</w:t>
      </w:r>
      <w:r>
        <w:t>.</w:t>
      </w:r>
    </w:p>
    <w:p w14:paraId="5345F93B" w14:textId="4E6CFD0E" w:rsidR="0076004C" w:rsidRPr="0076004C" w:rsidRDefault="00952D16" w:rsidP="00952D16">
      <w:pPr>
        <w:pStyle w:val="Heading3"/>
      </w:pPr>
      <w:bookmarkStart w:id="18" w:name="_Toc219375656"/>
      <w:r>
        <w:t xml:space="preserve">New York University (NYU) </w:t>
      </w:r>
      <w:r w:rsidR="0076004C" w:rsidRPr="0076004C">
        <w:t>Countermeasures</w:t>
      </w:r>
      <w:bookmarkEnd w:id="18"/>
    </w:p>
    <w:tbl>
      <w:tblPr>
        <w:tblStyle w:val="TableGrid"/>
        <w:tblW w:w="0" w:type="auto"/>
        <w:tblLook w:val="04A0" w:firstRow="1" w:lastRow="0" w:firstColumn="1" w:lastColumn="0" w:noHBand="0" w:noVBand="1"/>
      </w:tblPr>
      <w:tblGrid>
        <w:gridCol w:w="3192"/>
        <w:gridCol w:w="2579"/>
        <w:gridCol w:w="3245"/>
      </w:tblGrid>
      <w:tr w:rsidR="0076004C" w:rsidRPr="0076004C" w14:paraId="4BF928AA" w14:textId="77777777">
        <w:tc>
          <w:tcPr>
            <w:tcW w:w="3192" w:type="dxa"/>
            <w:tcBorders>
              <w:top w:val="single" w:sz="4" w:space="0" w:color="auto"/>
              <w:left w:val="single" w:sz="4" w:space="0" w:color="auto"/>
              <w:bottom w:val="single" w:sz="4" w:space="0" w:color="auto"/>
              <w:right w:val="single" w:sz="4" w:space="0" w:color="auto"/>
            </w:tcBorders>
            <w:hideMark/>
          </w:tcPr>
          <w:p w14:paraId="3E771F74" w14:textId="77777777" w:rsidR="0076004C" w:rsidRPr="0076004C" w:rsidRDefault="0076004C" w:rsidP="0076004C">
            <w:pPr>
              <w:spacing w:after="160" w:line="278" w:lineRule="auto"/>
              <w:rPr>
                <w:b/>
                <w:bCs/>
              </w:rPr>
            </w:pPr>
            <w:r w:rsidRPr="0076004C">
              <w:rPr>
                <w:b/>
                <w:bCs/>
              </w:rPr>
              <w:t>Countermeasure</w:t>
            </w:r>
          </w:p>
        </w:tc>
        <w:tc>
          <w:tcPr>
            <w:tcW w:w="2579" w:type="dxa"/>
            <w:tcBorders>
              <w:top w:val="single" w:sz="4" w:space="0" w:color="auto"/>
              <w:left w:val="single" w:sz="4" w:space="0" w:color="auto"/>
              <w:bottom w:val="single" w:sz="4" w:space="0" w:color="auto"/>
              <w:right w:val="single" w:sz="4" w:space="0" w:color="auto"/>
            </w:tcBorders>
            <w:hideMark/>
          </w:tcPr>
          <w:p w14:paraId="7AFE88DE" w14:textId="77777777" w:rsidR="0076004C" w:rsidRPr="0076004C" w:rsidRDefault="0076004C" w:rsidP="0076004C">
            <w:pPr>
              <w:spacing w:after="160" w:line="278" w:lineRule="auto"/>
              <w:rPr>
                <w:b/>
                <w:bCs/>
              </w:rPr>
            </w:pPr>
            <w:r w:rsidRPr="0076004C">
              <w:rPr>
                <w:b/>
                <w:bCs/>
              </w:rPr>
              <w:t>NIST CSF Function</w:t>
            </w:r>
          </w:p>
        </w:tc>
        <w:tc>
          <w:tcPr>
            <w:tcW w:w="3245" w:type="dxa"/>
            <w:tcBorders>
              <w:top w:val="single" w:sz="4" w:space="0" w:color="auto"/>
              <w:left w:val="single" w:sz="4" w:space="0" w:color="auto"/>
              <w:bottom w:val="single" w:sz="4" w:space="0" w:color="auto"/>
              <w:right w:val="single" w:sz="4" w:space="0" w:color="auto"/>
            </w:tcBorders>
            <w:hideMark/>
          </w:tcPr>
          <w:p w14:paraId="11D5A3CA" w14:textId="77777777" w:rsidR="0076004C" w:rsidRPr="0076004C" w:rsidRDefault="0076004C" w:rsidP="0076004C">
            <w:pPr>
              <w:spacing w:after="160" w:line="278" w:lineRule="auto"/>
              <w:rPr>
                <w:b/>
                <w:bCs/>
              </w:rPr>
            </w:pPr>
            <w:r w:rsidRPr="0076004C">
              <w:rPr>
                <w:b/>
                <w:bCs/>
              </w:rPr>
              <w:t>Explanation</w:t>
            </w:r>
          </w:p>
        </w:tc>
      </w:tr>
      <w:tr w:rsidR="0076004C" w:rsidRPr="0076004C" w14:paraId="763521E1" w14:textId="77777777">
        <w:tc>
          <w:tcPr>
            <w:tcW w:w="3192" w:type="dxa"/>
            <w:tcBorders>
              <w:top w:val="single" w:sz="4" w:space="0" w:color="auto"/>
              <w:left w:val="single" w:sz="4" w:space="0" w:color="auto"/>
              <w:bottom w:val="single" w:sz="4" w:space="0" w:color="auto"/>
              <w:right w:val="single" w:sz="4" w:space="0" w:color="auto"/>
            </w:tcBorders>
            <w:hideMark/>
          </w:tcPr>
          <w:p w14:paraId="3099E903" w14:textId="77777777" w:rsidR="0076004C" w:rsidRPr="0076004C" w:rsidRDefault="0076004C" w:rsidP="0076004C">
            <w:pPr>
              <w:spacing w:after="160" w:line="278" w:lineRule="auto"/>
              <w:rPr>
                <w:b/>
                <w:bCs/>
              </w:rPr>
            </w:pPr>
            <w:r w:rsidRPr="0076004C">
              <w:rPr>
                <w:b/>
                <w:bCs/>
              </w:rPr>
              <w:t>Immediate Threat Identification &amp; Third-Party Expertise</w:t>
            </w:r>
          </w:p>
        </w:tc>
        <w:tc>
          <w:tcPr>
            <w:tcW w:w="2579" w:type="dxa"/>
            <w:tcBorders>
              <w:top w:val="single" w:sz="4" w:space="0" w:color="auto"/>
              <w:left w:val="single" w:sz="4" w:space="0" w:color="auto"/>
              <w:bottom w:val="single" w:sz="4" w:space="0" w:color="auto"/>
              <w:right w:val="single" w:sz="4" w:space="0" w:color="auto"/>
            </w:tcBorders>
            <w:hideMark/>
          </w:tcPr>
          <w:p w14:paraId="1B8CD71B" w14:textId="77777777" w:rsidR="0076004C" w:rsidRPr="0076004C" w:rsidRDefault="0076004C" w:rsidP="0076004C">
            <w:pPr>
              <w:spacing w:after="160" w:line="278" w:lineRule="auto"/>
              <w:rPr>
                <w:b/>
                <w:bCs/>
              </w:rPr>
            </w:pPr>
            <w:r w:rsidRPr="0076004C">
              <w:rPr>
                <w:b/>
                <w:bCs/>
              </w:rPr>
              <w:t>Detect (DE)</w:t>
            </w:r>
          </w:p>
        </w:tc>
        <w:tc>
          <w:tcPr>
            <w:tcW w:w="3245" w:type="dxa"/>
            <w:tcBorders>
              <w:top w:val="single" w:sz="4" w:space="0" w:color="auto"/>
              <w:left w:val="single" w:sz="4" w:space="0" w:color="auto"/>
              <w:bottom w:val="single" w:sz="4" w:space="0" w:color="auto"/>
              <w:right w:val="single" w:sz="4" w:space="0" w:color="auto"/>
            </w:tcBorders>
            <w:hideMark/>
          </w:tcPr>
          <w:p w14:paraId="0524F76F" w14:textId="77777777" w:rsidR="0076004C" w:rsidRPr="0076004C" w:rsidRDefault="0076004C" w:rsidP="0076004C">
            <w:pPr>
              <w:spacing w:after="160" w:line="278" w:lineRule="auto"/>
              <w:rPr>
                <w:b/>
                <w:bCs/>
              </w:rPr>
            </w:pPr>
            <w:r w:rsidRPr="0076004C">
              <w:rPr>
                <w:b/>
                <w:bCs/>
              </w:rPr>
              <w:t>External expertise enhances investigation, containment, and remediation capabilities.</w:t>
            </w:r>
          </w:p>
        </w:tc>
      </w:tr>
      <w:tr w:rsidR="0076004C" w:rsidRPr="0076004C" w14:paraId="775904D7" w14:textId="77777777">
        <w:tc>
          <w:tcPr>
            <w:tcW w:w="3192" w:type="dxa"/>
            <w:tcBorders>
              <w:top w:val="single" w:sz="4" w:space="0" w:color="auto"/>
              <w:left w:val="single" w:sz="4" w:space="0" w:color="auto"/>
              <w:bottom w:val="single" w:sz="4" w:space="0" w:color="auto"/>
              <w:right w:val="single" w:sz="4" w:space="0" w:color="auto"/>
            </w:tcBorders>
            <w:hideMark/>
          </w:tcPr>
          <w:p w14:paraId="6F61BCA8" w14:textId="77777777" w:rsidR="0076004C" w:rsidRPr="0076004C" w:rsidRDefault="0076004C" w:rsidP="0076004C">
            <w:pPr>
              <w:spacing w:after="160" w:line="278" w:lineRule="auto"/>
              <w:rPr>
                <w:b/>
                <w:bCs/>
              </w:rPr>
            </w:pPr>
            <w:r w:rsidRPr="0076004C">
              <w:rPr>
                <w:b/>
                <w:bCs/>
              </w:rPr>
              <w:t>System Shutdown and Network Isolation</w:t>
            </w:r>
          </w:p>
        </w:tc>
        <w:tc>
          <w:tcPr>
            <w:tcW w:w="2579" w:type="dxa"/>
            <w:tcBorders>
              <w:top w:val="single" w:sz="4" w:space="0" w:color="auto"/>
              <w:left w:val="single" w:sz="4" w:space="0" w:color="auto"/>
              <w:bottom w:val="single" w:sz="4" w:space="0" w:color="auto"/>
              <w:right w:val="single" w:sz="4" w:space="0" w:color="auto"/>
            </w:tcBorders>
            <w:hideMark/>
          </w:tcPr>
          <w:p w14:paraId="138F660E" w14:textId="77777777" w:rsidR="0076004C" w:rsidRPr="0076004C" w:rsidRDefault="0076004C" w:rsidP="0076004C">
            <w:pPr>
              <w:spacing w:after="160" w:line="278" w:lineRule="auto"/>
              <w:rPr>
                <w:b/>
                <w:bCs/>
              </w:rPr>
            </w:pPr>
            <w:r w:rsidRPr="0076004C">
              <w:rPr>
                <w:b/>
                <w:bCs/>
              </w:rPr>
              <w:t>Respond (RS)</w:t>
            </w:r>
          </w:p>
        </w:tc>
        <w:tc>
          <w:tcPr>
            <w:tcW w:w="3245" w:type="dxa"/>
            <w:tcBorders>
              <w:top w:val="single" w:sz="4" w:space="0" w:color="auto"/>
              <w:left w:val="single" w:sz="4" w:space="0" w:color="auto"/>
              <w:bottom w:val="single" w:sz="4" w:space="0" w:color="auto"/>
              <w:right w:val="single" w:sz="4" w:space="0" w:color="auto"/>
            </w:tcBorders>
            <w:hideMark/>
          </w:tcPr>
          <w:p w14:paraId="7F4AE5A6" w14:textId="77777777" w:rsidR="0076004C" w:rsidRPr="0076004C" w:rsidRDefault="0076004C" w:rsidP="0076004C">
            <w:pPr>
              <w:spacing w:after="160" w:line="278" w:lineRule="auto"/>
              <w:rPr>
                <w:b/>
                <w:bCs/>
              </w:rPr>
            </w:pPr>
            <w:r w:rsidRPr="0076004C">
              <w:rPr>
                <w:b/>
                <w:bCs/>
              </w:rPr>
              <w:t>Compromised systems taken offline to stop further malware spread.</w:t>
            </w:r>
          </w:p>
        </w:tc>
      </w:tr>
      <w:tr w:rsidR="0076004C" w:rsidRPr="0076004C" w14:paraId="1C07C4C5" w14:textId="77777777">
        <w:tc>
          <w:tcPr>
            <w:tcW w:w="3192" w:type="dxa"/>
            <w:tcBorders>
              <w:top w:val="single" w:sz="4" w:space="0" w:color="auto"/>
              <w:left w:val="single" w:sz="4" w:space="0" w:color="auto"/>
              <w:bottom w:val="single" w:sz="4" w:space="0" w:color="auto"/>
              <w:right w:val="single" w:sz="4" w:space="0" w:color="auto"/>
            </w:tcBorders>
            <w:hideMark/>
          </w:tcPr>
          <w:p w14:paraId="2D1BAFE8" w14:textId="77777777" w:rsidR="0076004C" w:rsidRPr="0076004C" w:rsidRDefault="0076004C" w:rsidP="0076004C">
            <w:pPr>
              <w:spacing w:after="160" w:line="278" w:lineRule="auto"/>
              <w:rPr>
                <w:b/>
                <w:bCs/>
              </w:rPr>
            </w:pPr>
            <w:r w:rsidRPr="0076004C">
              <w:rPr>
                <w:b/>
                <w:bCs/>
              </w:rPr>
              <w:t>Notification of Law Enforcement and Regulators</w:t>
            </w:r>
          </w:p>
        </w:tc>
        <w:tc>
          <w:tcPr>
            <w:tcW w:w="2579" w:type="dxa"/>
            <w:tcBorders>
              <w:top w:val="single" w:sz="4" w:space="0" w:color="auto"/>
              <w:left w:val="single" w:sz="4" w:space="0" w:color="auto"/>
              <w:bottom w:val="single" w:sz="4" w:space="0" w:color="auto"/>
              <w:right w:val="single" w:sz="4" w:space="0" w:color="auto"/>
            </w:tcBorders>
            <w:hideMark/>
          </w:tcPr>
          <w:p w14:paraId="1A381E3E" w14:textId="77777777" w:rsidR="0076004C" w:rsidRPr="0076004C" w:rsidRDefault="0076004C" w:rsidP="0076004C">
            <w:pPr>
              <w:spacing w:after="160" w:line="278" w:lineRule="auto"/>
              <w:rPr>
                <w:b/>
                <w:bCs/>
              </w:rPr>
            </w:pPr>
            <w:r w:rsidRPr="0076004C">
              <w:rPr>
                <w:b/>
                <w:bCs/>
              </w:rPr>
              <w:t>Respond (RS)</w:t>
            </w:r>
          </w:p>
        </w:tc>
        <w:tc>
          <w:tcPr>
            <w:tcW w:w="3245" w:type="dxa"/>
            <w:tcBorders>
              <w:top w:val="single" w:sz="4" w:space="0" w:color="auto"/>
              <w:left w:val="single" w:sz="4" w:space="0" w:color="auto"/>
              <w:bottom w:val="single" w:sz="4" w:space="0" w:color="auto"/>
              <w:right w:val="single" w:sz="4" w:space="0" w:color="auto"/>
            </w:tcBorders>
            <w:hideMark/>
          </w:tcPr>
          <w:p w14:paraId="75ECE485" w14:textId="77777777" w:rsidR="0076004C" w:rsidRPr="0076004C" w:rsidRDefault="0076004C" w:rsidP="0076004C">
            <w:pPr>
              <w:spacing w:after="160" w:line="278" w:lineRule="auto"/>
              <w:rPr>
                <w:b/>
                <w:bCs/>
              </w:rPr>
            </w:pPr>
            <w:r w:rsidRPr="0076004C">
              <w:rPr>
                <w:b/>
                <w:bCs/>
              </w:rPr>
              <w:t>Coordinated with law enforcement and submitted all required breach notifications to state authorities.</w:t>
            </w:r>
          </w:p>
        </w:tc>
      </w:tr>
      <w:tr w:rsidR="0076004C" w:rsidRPr="0076004C" w14:paraId="77332D8D" w14:textId="77777777">
        <w:tc>
          <w:tcPr>
            <w:tcW w:w="3192" w:type="dxa"/>
            <w:tcBorders>
              <w:top w:val="single" w:sz="4" w:space="0" w:color="auto"/>
              <w:left w:val="single" w:sz="4" w:space="0" w:color="auto"/>
              <w:bottom w:val="single" w:sz="4" w:space="0" w:color="auto"/>
              <w:right w:val="single" w:sz="4" w:space="0" w:color="auto"/>
            </w:tcBorders>
            <w:hideMark/>
          </w:tcPr>
          <w:p w14:paraId="7114762E" w14:textId="77777777" w:rsidR="0076004C" w:rsidRPr="0076004C" w:rsidRDefault="0076004C" w:rsidP="0076004C">
            <w:pPr>
              <w:spacing w:after="160" w:line="278" w:lineRule="auto"/>
              <w:rPr>
                <w:b/>
                <w:bCs/>
              </w:rPr>
            </w:pPr>
            <w:r w:rsidRPr="0076004C">
              <w:rPr>
                <w:b/>
                <w:bCs/>
              </w:rPr>
              <w:t>Credit Monitoring and Identity Theft Services</w:t>
            </w:r>
          </w:p>
        </w:tc>
        <w:tc>
          <w:tcPr>
            <w:tcW w:w="2579" w:type="dxa"/>
            <w:tcBorders>
              <w:top w:val="single" w:sz="4" w:space="0" w:color="auto"/>
              <w:left w:val="single" w:sz="4" w:space="0" w:color="auto"/>
              <w:bottom w:val="single" w:sz="4" w:space="0" w:color="auto"/>
              <w:right w:val="single" w:sz="4" w:space="0" w:color="auto"/>
            </w:tcBorders>
            <w:hideMark/>
          </w:tcPr>
          <w:p w14:paraId="3906C0E4" w14:textId="77777777" w:rsidR="0076004C" w:rsidRPr="0076004C" w:rsidRDefault="0076004C" w:rsidP="0076004C">
            <w:pPr>
              <w:spacing w:after="160" w:line="278" w:lineRule="auto"/>
              <w:rPr>
                <w:b/>
                <w:bCs/>
              </w:rPr>
            </w:pPr>
            <w:r w:rsidRPr="0076004C">
              <w:rPr>
                <w:b/>
                <w:bCs/>
              </w:rPr>
              <w:t>Recover (RC)</w:t>
            </w:r>
          </w:p>
        </w:tc>
        <w:tc>
          <w:tcPr>
            <w:tcW w:w="3245" w:type="dxa"/>
            <w:tcBorders>
              <w:top w:val="single" w:sz="4" w:space="0" w:color="auto"/>
              <w:left w:val="single" w:sz="4" w:space="0" w:color="auto"/>
              <w:bottom w:val="single" w:sz="4" w:space="0" w:color="auto"/>
              <w:right w:val="single" w:sz="4" w:space="0" w:color="auto"/>
            </w:tcBorders>
            <w:hideMark/>
          </w:tcPr>
          <w:p w14:paraId="5322C02C" w14:textId="77777777" w:rsidR="0076004C" w:rsidRPr="0076004C" w:rsidRDefault="0076004C" w:rsidP="0076004C">
            <w:pPr>
              <w:spacing w:after="160" w:line="278" w:lineRule="auto"/>
              <w:rPr>
                <w:b/>
                <w:bCs/>
              </w:rPr>
            </w:pPr>
            <w:r w:rsidRPr="0076004C">
              <w:rPr>
                <w:b/>
                <w:bCs/>
              </w:rPr>
              <w:t>Impacted individuals received free credit monitoring and identity protection.</w:t>
            </w:r>
          </w:p>
        </w:tc>
      </w:tr>
    </w:tbl>
    <w:p w14:paraId="27041FF7" w14:textId="6AC8CAFA" w:rsidR="0076004C" w:rsidRPr="0076004C" w:rsidRDefault="0076004C" w:rsidP="7F7C7003">
      <w:pPr>
        <w:rPr>
          <w:b/>
          <w:bCs/>
        </w:rPr>
      </w:pPr>
    </w:p>
    <w:p w14:paraId="644B1794" w14:textId="77777777" w:rsidR="0076004C" w:rsidRPr="0076004C" w:rsidRDefault="0076004C" w:rsidP="7F7C7003">
      <w:pPr>
        <w:jc w:val="both"/>
      </w:pPr>
      <w:r>
        <w:t xml:space="preserve">Further Countermeasures against cyberattacks include: - </w:t>
      </w:r>
    </w:p>
    <w:p w14:paraId="2FD4623B" w14:textId="77777777" w:rsidR="0076004C" w:rsidRPr="0076004C" w:rsidRDefault="0076004C" w:rsidP="7F7C7003">
      <w:pPr>
        <w:numPr>
          <w:ilvl w:val="0"/>
          <w:numId w:val="6"/>
        </w:numPr>
        <w:jc w:val="both"/>
      </w:pPr>
      <w:r>
        <w:lastRenderedPageBreak/>
        <w:t xml:space="preserve">Staff Training- Educating employees to prevent credential compromise and insecure practices. </w:t>
      </w:r>
    </w:p>
    <w:p w14:paraId="01C946A2" w14:textId="77777777" w:rsidR="0076004C" w:rsidRPr="0076004C" w:rsidRDefault="0076004C" w:rsidP="7F7C7003">
      <w:pPr>
        <w:numPr>
          <w:ilvl w:val="0"/>
          <w:numId w:val="6"/>
        </w:numPr>
        <w:jc w:val="both"/>
      </w:pPr>
      <w:r>
        <w:t xml:space="preserve">Cyber Insurance &amp; Legal Preparedness- Ensuring readiness for lawsuits and risk transfer following a breach. </w:t>
      </w:r>
    </w:p>
    <w:p w14:paraId="21A7561F" w14:textId="230485FE" w:rsidR="0076004C" w:rsidRPr="0076004C" w:rsidRDefault="0076004C" w:rsidP="7F7C7003">
      <w:pPr>
        <w:numPr>
          <w:ilvl w:val="0"/>
          <w:numId w:val="6"/>
        </w:numPr>
        <w:jc w:val="both"/>
      </w:pPr>
      <w:r>
        <w:t xml:space="preserve">Data Encryption &amp; Retention Policies- </w:t>
      </w:r>
      <w:r w:rsidR="006C1C29">
        <w:t>Minimising</w:t>
      </w:r>
      <w:r>
        <w:t xml:space="preserve"> risks from retained applicant data and addressing issues related to unnecessary data retention.</w:t>
      </w:r>
    </w:p>
    <w:p w14:paraId="2B9FAF9E" w14:textId="77777777" w:rsidR="0076004C" w:rsidRPr="0076004C" w:rsidRDefault="0076004C" w:rsidP="7F7C7003">
      <w:pPr>
        <w:numPr>
          <w:ilvl w:val="0"/>
          <w:numId w:val="6"/>
        </w:numPr>
        <w:jc w:val="both"/>
      </w:pPr>
      <w:r>
        <w:t>Incident Response Team &amp; External Experts- Hiring outside cybersecurity consultants for investigation and system security after an incident.</w:t>
      </w:r>
    </w:p>
    <w:p w14:paraId="28210E67" w14:textId="77777777" w:rsidR="0076004C" w:rsidRPr="0076004C" w:rsidRDefault="0076004C" w:rsidP="0076004C">
      <w:pPr>
        <w:rPr>
          <w:b/>
          <w:bCs/>
        </w:rPr>
      </w:pPr>
    </w:p>
    <w:p w14:paraId="17323C45" w14:textId="73477EDA" w:rsidR="0076004C" w:rsidRPr="0076004C" w:rsidRDefault="0076004C" w:rsidP="7F7C7003">
      <w:pPr>
        <w:jc w:val="both"/>
      </w:pPr>
      <w:r>
        <w:t>To protect against sophisticated ransomware threats</w:t>
      </w:r>
      <w:r w:rsidR="00675481">
        <w:t>, such as</w:t>
      </w:r>
      <w:r>
        <w:t xml:space="preserve"> those faced by the British Library, New York Blood </w:t>
      </w:r>
      <w:r w:rsidR="00A2243D">
        <w:t>Centre, and NYU, organisations should adopt a layered defence</w:t>
      </w:r>
      <w:r>
        <w:t xml:space="preserve"> strategy. This strategy focuses on protecting identities, designing resilient systems, and monitoring proactively. Key preventive steps include using multi-factor authentication, limiting access </w:t>
      </w:r>
      <w:r w:rsidR="006C1C29">
        <w:t>only when needed, and applying software updates promptly to block initial attacks exploiting</w:t>
      </w:r>
      <w:r>
        <w:t xml:space="preserve"> stolen credentials or known weaknesses. Strengthening systems with Zero Trust principles, segmenting networks, and creating backup plans that resist ransomware further </w:t>
      </w:r>
      <w:r w:rsidR="000249F4">
        <w:t>limit the movement of attackers and decrease</w:t>
      </w:r>
      <w:r>
        <w:t xml:space="preserve"> operational disruption during a </w:t>
      </w:r>
      <w:bookmarkStart w:id="19" w:name="ZOTERO_BREF_pxRBuHkjhsBv"/>
      <w:r w:rsidR="00B72ADC" w:rsidRPr="00B72ADC">
        <w:rPr>
          <w:rFonts w:ascii="Aptos" w:hAnsi="Aptos"/>
        </w:rPr>
        <w:t>[10]</w:t>
      </w:r>
      <w:bookmarkEnd w:id="19"/>
      <w:r w:rsidR="00947C49" w:rsidRPr="7F7C7003">
        <w:rPr>
          <w:rFonts w:ascii="Aptos" w:hAnsi="Aptos"/>
        </w:rPr>
        <w:t xml:space="preserve"> </w:t>
      </w:r>
      <w:bookmarkStart w:id="20" w:name="ZOTERO_BREF_9hpn4ZmoFS6O"/>
      <w:r w:rsidR="00B72ADC" w:rsidRPr="00B72ADC">
        <w:rPr>
          <w:rFonts w:ascii="Aptos" w:hAnsi="Aptos"/>
        </w:rPr>
        <w:t>[11]</w:t>
      </w:r>
      <w:bookmarkEnd w:id="20"/>
      <w:r w:rsidR="00947C49" w:rsidRPr="7F7C7003">
        <w:rPr>
          <w:rFonts w:ascii="Aptos" w:hAnsi="Aptos"/>
        </w:rPr>
        <w:t xml:space="preserve"> </w:t>
      </w:r>
      <w:bookmarkStart w:id="21" w:name="ZOTERO_BREF_Wv95KSoyCAyI"/>
      <w:r w:rsidR="00B72ADC" w:rsidRPr="00B72ADC">
        <w:rPr>
          <w:rFonts w:ascii="Aptos" w:hAnsi="Aptos"/>
        </w:rPr>
        <w:t>[6]</w:t>
      </w:r>
      <w:bookmarkEnd w:id="21"/>
      <w:r>
        <w:t>.</w:t>
      </w:r>
    </w:p>
    <w:p w14:paraId="6E7FE6C1" w14:textId="77777777" w:rsidR="0076004C" w:rsidRPr="0076004C" w:rsidRDefault="0076004C" w:rsidP="0076004C">
      <w:pPr>
        <w:rPr>
          <w:b/>
          <w:bCs/>
        </w:rPr>
      </w:pPr>
    </w:p>
    <w:p w14:paraId="3BC45959" w14:textId="415DBFC0" w:rsidR="0076004C" w:rsidRDefault="0076004C" w:rsidP="0076004C">
      <w:r>
        <w:t xml:space="preserve">Rapid detection is also crucial. Continuous monitoring with endpoint detection and response (EDR), </w:t>
      </w:r>
      <w:r w:rsidR="00E67E1D">
        <w:t>centralised</w:t>
      </w:r>
      <w:r>
        <w:t xml:space="preserve"> logging (SIEM), and alerts for unusual data access help security teams respond before attackers can encrypt data or demand ransom. Together, these practices shift cybersecurity from </w:t>
      </w:r>
      <w:r w:rsidR="006C1C29">
        <w:t>reactive incident response to proactive threat prevention and rapid problem containment</w:t>
      </w:r>
      <w:r w:rsidR="00E67E1D">
        <w:t xml:space="preserve"> </w:t>
      </w:r>
      <w:bookmarkStart w:id="22" w:name="ZOTERO_BREF_9SUxec732dTr"/>
      <w:r w:rsidR="00B72ADC" w:rsidRPr="00B72ADC">
        <w:rPr>
          <w:rFonts w:ascii="Aptos" w:hAnsi="Aptos"/>
        </w:rPr>
        <w:t>[12]</w:t>
      </w:r>
      <w:bookmarkEnd w:id="22"/>
      <w:r>
        <w:t>.</w:t>
      </w:r>
    </w:p>
    <w:p w14:paraId="7A05982A" w14:textId="77777777" w:rsidR="00990509" w:rsidRDefault="00990509" w:rsidP="0076004C"/>
    <w:p w14:paraId="23D6CF19" w14:textId="4A1EDB20" w:rsidR="00990509" w:rsidRPr="00990509" w:rsidRDefault="00990509" w:rsidP="00990509">
      <w:pPr>
        <w:jc w:val="both"/>
      </w:pPr>
      <w:r w:rsidRPr="00990509">
        <w:t>Recent cyberattacks on New York University, the New York Blood Cent</w:t>
      </w:r>
      <w:r>
        <w:t>re</w:t>
      </w:r>
      <w:r w:rsidRPr="00990509">
        <w:t xml:space="preserve">, and the British Library reveal that </w:t>
      </w:r>
      <w:r>
        <w:t>organisations</w:t>
      </w:r>
      <w:r w:rsidRPr="00990509">
        <w:t xml:space="preserve"> across education, healthcare, and public services face common </w:t>
      </w:r>
      <w:r>
        <w:t>ransomware and extortion challenges, including</w:t>
      </w:r>
      <w:r w:rsidRPr="00990509">
        <w:t xml:space="preserve"> weak access controls and outdated systems. The effects of these attacks stem from both technical vulnerabilities and management decisions. Ethical hacking, guided by frameworks </w:t>
      </w:r>
      <w:r>
        <w:t>such as the</w:t>
      </w:r>
      <w:r w:rsidRPr="00990509">
        <w:t xml:space="preserve"> OWASP Top 10 and NIST, not only identifies technical issues but also helps </w:t>
      </w:r>
      <w:r>
        <w:t xml:space="preserve">organisations build stronger defences and understand the </w:t>
      </w:r>
      <w:r w:rsidRPr="00990509">
        <w:t xml:space="preserve">attacker mindset, reducing disruptions and protecting reputations. Proactive ethical hacking through penetration testing, vulnerability scanning, and red-team exercises could have pinpointed vulnerabilities sooner, </w:t>
      </w:r>
      <w:r>
        <w:t>minimising</w:t>
      </w:r>
      <w:r w:rsidRPr="00990509">
        <w:t xml:space="preserve"> their impact. These examples </w:t>
      </w:r>
      <w:r>
        <w:t xml:space="preserve">underscore the importance of ethical </w:t>
      </w:r>
      <w:r>
        <w:lastRenderedPageBreak/>
        <w:t>hacking as a key element of a security strategy, enhancing resilience and enabling adaptation</w:t>
      </w:r>
      <w:r w:rsidRPr="00990509">
        <w:t xml:space="preserve"> to new cyber threats.</w:t>
      </w:r>
    </w:p>
    <w:p w14:paraId="1FD24374" w14:textId="77777777" w:rsidR="0076004C" w:rsidRPr="0076004C" w:rsidRDefault="0076004C" w:rsidP="0076004C">
      <w:pPr>
        <w:rPr>
          <w:b/>
          <w:bCs/>
        </w:rPr>
      </w:pPr>
    </w:p>
    <w:p w14:paraId="60727801" w14:textId="77777777" w:rsidR="0076004C" w:rsidRPr="0076004C" w:rsidRDefault="0076004C" w:rsidP="0076004C">
      <w:pPr>
        <w:rPr>
          <w:b/>
          <w:bCs/>
        </w:rPr>
      </w:pPr>
    </w:p>
    <w:p w14:paraId="2272A76A" w14:textId="77777777" w:rsidR="0076004C" w:rsidRPr="0076004C" w:rsidRDefault="0076004C" w:rsidP="0076004C">
      <w:pPr>
        <w:rPr>
          <w:b/>
          <w:bCs/>
        </w:rPr>
      </w:pPr>
    </w:p>
    <w:p w14:paraId="238D5A50" w14:textId="77777777" w:rsidR="0076004C" w:rsidRPr="0076004C" w:rsidRDefault="0076004C" w:rsidP="0076004C">
      <w:pPr>
        <w:rPr>
          <w:b/>
          <w:bCs/>
        </w:rPr>
      </w:pPr>
    </w:p>
    <w:p w14:paraId="00CE6983" w14:textId="77777777" w:rsidR="0076004C" w:rsidRPr="0076004C" w:rsidRDefault="0076004C" w:rsidP="0076004C">
      <w:pPr>
        <w:rPr>
          <w:b/>
          <w:bCs/>
        </w:rPr>
      </w:pPr>
    </w:p>
    <w:p w14:paraId="09B26DC8" w14:textId="77777777" w:rsidR="0076004C" w:rsidRPr="0076004C" w:rsidRDefault="0076004C" w:rsidP="0076004C">
      <w:pPr>
        <w:rPr>
          <w:b/>
          <w:bCs/>
        </w:rPr>
      </w:pPr>
    </w:p>
    <w:p w14:paraId="1D2A4510" w14:textId="77777777" w:rsidR="0076004C" w:rsidRPr="0076004C" w:rsidRDefault="0076004C" w:rsidP="0076004C">
      <w:pPr>
        <w:rPr>
          <w:b/>
          <w:bCs/>
        </w:rPr>
      </w:pPr>
    </w:p>
    <w:p w14:paraId="4C7BF4C5" w14:textId="77777777" w:rsidR="0076004C" w:rsidRDefault="0076004C" w:rsidP="000B3AB7">
      <w:pPr>
        <w:rPr>
          <w:b/>
          <w:bCs/>
        </w:rPr>
      </w:pPr>
    </w:p>
    <w:p w14:paraId="63560734" w14:textId="77777777" w:rsidR="0076004C" w:rsidRDefault="0076004C" w:rsidP="000B3AB7">
      <w:pPr>
        <w:rPr>
          <w:b/>
          <w:bCs/>
        </w:rPr>
      </w:pPr>
    </w:p>
    <w:p w14:paraId="402F22A5" w14:textId="77777777" w:rsidR="0076004C" w:rsidRDefault="0076004C" w:rsidP="000B3AB7">
      <w:pPr>
        <w:rPr>
          <w:b/>
          <w:bCs/>
        </w:rPr>
      </w:pPr>
    </w:p>
    <w:p w14:paraId="1993F0C8" w14:textId="77777777" w:rsidR="0076004C" w:rsidRDefault="0076004C" w:rsidP="000B3AB7">
      <w:pPr>
        <w:rPr>
          <w:b/>
          <w:bCs/>
        </w:rPr>
      </w:pPr>
    </w:p>
    <w:p w14:paraId="2D634B29" w14:textId="77777777" w:rsidR="0076004C" w:rsidRDefault="0076004C" w:rsidP="000B3AB7">
      <w:pPr>
        <w:rPr>
          <w:b/>
          <w:bCs/>
        </w:rPr>
      </w:pPr>
    </w:p>
    <w:p w14:paraId="28E4694C" w14:textId="77777777" w:rsidR="0076004C" w:rsidRDefault="0076004C" w:rsidP="000B3AB7">
      <w:pPr>
        <w:rPr>
          <w:b/>
          <w:bCs/>
        </w:rPr>
      </w:pPr>
    </w:p>
    <w:p w14:paraId="1F62ACA0" w14:textId="77777777" w:rsidR="0076004C" w:rsidRDefault="0076004C" w:rsidP="000B3AB7">
      <w:pPr>
        <w:rPr>
          <w:b/>
          <w:bCs/>
        </w:rPr>
      </w:pPr>
    </w:p>
    <w:p w14:paraId="3C3D77BC" w14:textId="77777777" w:rsidR="0076004C" w:rsidRDefault="0076004C" w:rsidP="000B3AB7">
      <w:pPr>
        <w:rPr>
          <w:b/>
          <w:bCs/>
        </w:rPr>
      </w:pPr>
    </w:p>
    <w:p w14:paraId="3E5D5C6D" w14:textId="667A4F1E" w:rsidR="008A3CD7" w:rsidRPr="001877D5" w:rsidRDefault="008A3CD7" w:rsidP="00952D16">
      <w:pPr>
        <w:pStyle w:val="Heading1"/>
      </w:pPr>
      <w:bookmarkStart w:id="23" w:name="_Toc219375657"/>
      <w:r w:rsidRPr="001877D5">
        <w:lastRenderedPageBreak/>
        <w:t>Topo</w:t>
      </w:r>
      <w:r w:rsidR="00B24257" w:rsidRPr="001877D5">
        <w:t>logy Diagram</w:t>
      </w:r>
      <w:r w:rsidR="00207B4E" w:rsidRPr="001877D5">
        <w:t xml:space="preserve"> -</w:t>
      </w:r>
      <w:r w:rsidR="001877D5" w:rsidRPr="001877D5">
        <w:t xml:space="preserve"> Cureton Pharmaceutical Company (CPC)</w:t>
      </w:r>
      <w:bookmarkEnd w:id="23"/>
      <w:r w:rsidR="00207B4E" w:rsidRPr="001877D5">
        <w:t xml:space="preserve"> </w:t>
      </w:r>
    </w:p>
    <w:p w14:paraId="1F966AE9" w14:textId="6FDA87CD" w:rsidR="00CC5527" w:rsidRDefault="00C17319" w:rsidP="000B3AB7">
      <w:pPr>
        <w:rPr>
          <w:b/>
          <w:bCs/>
        </w:rPr>
      </w:pPr>
      <w:r w:rsidRPr="00C17319">
        <w:rPr>
          <w:b/>
          <w:bCs/>
          <w:noProof/>
        </w:rPr>
        <w:drawing>
          <wp:inline distT="0" distB="0" distL="0" distR="0" wp14:anchorId="2D98B97C" wp14:editId="405F7442">
            <wp:extent cx="5731510" cy="6269355"/>
            <wp:effectExtent l="0" t="0" r="2540" b="0"/>
            <wp:docPr id="169678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81237" name=""/>
                    <pic:cNvPicPr/>
                  </pic:nvPicPr>
                  <pic:blipFill>
                    <a:blip r:embed="rId11"/>
                    <a:stretch>
                      <a:fillRect/>
                    </a:stretch>
                  </pic:blipFill>
                  <pic:spPr>
                    <a:xfrm>
                      <a:off x="0" y="0"/>
                      <a:ext cx="5731510" cy="6269355"/>
                    </a:xfrm>
                    <a:prstGeom prst="rect">
                      <a:avLst/>
                    </a:prstGeom>
                  </pic:spPr>
                </pic:pic>
              </a:graphicData>
            </a:graphic>
          </wp:inline>
        </w:drawing>
      </w:r>
    </w:p>
    <w:p w14:paraId="10DA8D63" w14:textId="77777777" w:rsidR="00B24257" w:rsidRDefault="00B24257" w:rsidP="000B3AB7">
      <w:pPr>
        <w:rPr>
          <w:b/>
          <w:bCs/>
        </w:rPr>
      </w:pPr>
    </w:p>
    <w:p w14:paraId="517ACE67" w14:textId="77777777" w:rsidR="008A3CD7" w:rsidRDefault="008A3CD7" w:rsidP="000B3AB7">
      <w:pPr>
        <w:rPr>
          <w:b/>
          <w:bCs/>
        </w:rPr>
      </w:pPr>
    </w:p>
    <w:p w14:paraId="7DBA8CE0" w14:textId="77777777" w:rsidR="008A3CD7" w:rsidRDefault="008A3CD7" w:rsidP="000B3AB7">
      <w:pPr>
        <w:rPr>
          <w:b/>
          <w:bCs/>
        </w:rPr>
      </w:pPr>
    </w:p>
    <w:p w14:paraId="4AA3CA49" w14:textId="511F05E0" w:rsidR="008A3CD7" w:rsidRDefault="00DA758D" w:rsidP="00745275">
      <w:pPr>
        <w:pStyle w:val="Heading1"/>
      </w:pPr>
      <w:bookmarkStart w:id="24" w:name="_Toc219375658"/>
      <w:r>
        <w:lastRenderedPageBreak/>
        <w:t>Introd</w:t>
      </w:r>
      <w:r w:rsidR="008F4746">
        <w:t>uction</w:t>
      </w:r>
      <w:r w:rsidR="002D6F09">
        <w:t xml:space="preserve"> and Metho</w:t>
      </w:r>
      <w:r w:rsidR="00967FC5">
        <w:t>dology</w:t>
      </w:r>
      <w:bookmarkEnd w:id="24"/>
    </w:p>
    <w:p w14:paraId="2D83ACE4" w14:textId="45380A4D" w:rsidR="000B3AB7" w:rsidRDefault="000B3AB7" w:rsidP="7F7C7003">
      <w:pPr>
        <w:jc w:val="both"/>
      </w:pPr>
      <w:r>
        <w:t>Red Teaming is a</w:t>
      </w:r>
      <w:r w:rsidR="005170FA">
        <w:t>n</w:t>
      </w:r>
      <w:r>
        <w:t xml:space="preserve"> ethical hacking process</w:t>
      </w:r>
      <w:r w:rsidR="0039693E">
        <w:t>, i.e., imitating or impersonating</w:t>
      </w:r>
      <w:r w:rsidR="00F31EB7">
        <w:t xml:space="preserve"> a black hacker.  P</w:t>
      </w:r>
      <w:r>
        <w:t xml:space="preserve">laying the role of an adversary to try and compromise the confidentiality, integrity or availability of a system and provide feedback </w:t>
      </w:r>
      <w:r w:rsidR="00067F5B">
        <w:t>regarding any</w:t>
      </w:r>
      <w:r>
        <w:t xml:space="preserve"> vulnerabilit</w:t>
      </w:r>
      <w:r w:rsidR="00067F5B">
        <w:t>ies</w:t>
      </w:r>
      <w:r>
        <w:t xml:space="preserve"> </w:t>
      </w:r>
      <w:bookmarkStart w:id="25" w:name="ZOTERO_BREF_wEtnjTYHBbkZ"/>
      <w:r w:rsidR="00B72ADC" w:rsidRPr="00B72ADC">
        <w:rPr>
          <w:rFonts w:ascii="Aptos" w:hAnsi="Aptos"/>
        </w:rPr>
        <w:t>[13]</w:t>
      </w:r>
      <w:bookmarkEnd w:id="25"/>
      <w:r>
        <w:t>.</w:t>
      </w:r>
    </w:p>
    <w:p w14:paraId="76782E77" w14:textId="417C5002" w:rsidR="00190DEA" w:rsidRDefault="000B3AB7" w:rsidP="7F7C7003">
      <w:pPr>
        <w:jc w:val="both"/>
      </w:pPr>
      <w:r>
        <w:t>The Red teaming methodology for Cureton Pharmaceutical Company (</w:t>
      </w:r>
      <w:r w:rsidR="0039693E">
        <w:t>CPC) was</w:t>
      </w:r>
      <w:r>
        <w:t xml:space="preserve"> developed by leveraging the MITRE ATT&amp;CK Matrix alongside the OWASP Top 10 (2017 </w:t>
      </w:r>
      <w:bookmarkStart w:id="26" w:name="ZOTERO_BREF_t9D8Ix7XonW0"/>
      <w:r w:rsidR="00B72ADC" w:rsidRPr="00B72ADC">
        <w:rPr>
          <w:rFonts w:ascii="Aptos" w:hAnsi="Aptos"/>
        </w:rPr>
        <w:t>[14]</w:t>
      </w:r>
      <w:bookmarkEnd w:id="26"/>
      <w:r>
        <w:t xml:space="preserve"> and 2021</w:t>
      </w:r>
      <w:r w:rsidR="0035260B" w:rsidRPr="7F7C7003">
        <w:rPr>
          <w:rFonts w:ascii="Aptos" w:hAnsi="Aptos"/>
        </w:rPr>
        <w:t xml:space="preserve"> [3] versions, including the Testing Guide and Testing Checklist) to </w:t>
      </w:r>
      <w:r w:rsidR="00FF30BC" w:rsidRPr="7F7C7003">
        <w:rPr>
          <w:rFonts w:ascii="Aptos" w:hAnsi="Aptos"/>
        </w:rPr>
        <w:t>systematically analyse and compare cyberattack behaviours</w:t>
      </w:r>
      <w:r>
        <w:t>.</w:t>
      </w:r>
    </w:p>
    <w:p w14:paraId="168F121D" w14:textId="6DA8C9D4" w:rsidR="00190DEA" w:rsidRDefault="00190DEA" w:rsidP="7F7C7003">
      <w:pPr>
        <w:jc w:val="both"/>
      </w:pPr>
      <w:r>
        <w:t xml:space="preserve">The idea was to follow the </w:t>
      </w:r>
      <w:r w:rsidR="009F101F">
        <w:t>five</w:t>
      </w:r>
      <w:r>
        <w:t xml:space="preserve"> stages of the ethical hacking life cycle</w:t>
      </w:r>
      <w:r w:rsidR="00092C9D">
        <w:t xml:space="preserve">, </w:t>
      </w:r>
      <w:r w:rsidR="00F33686">
        <w:t xml:space="preserve">which </w:t>
      </w:r>
      <w:r w:rsidR="0035260B">
        <w:t xml:space="preserve">are integrated </w:t>
      </w:r>
      <w:r w:rsidR="00F33686">
        <w:t>into</w:t>
      </w:r>
      <w:r w:rsidR="00092C9D">
        <w:t xml:space="preserve"> the MITRE</w:t>
      </w:r>
      <w:r w:rsidR="0029427A">
        <w:t xml:space="preserve"> ATT&amp;</w:t>
      </w:r>
      <w:r w:rsidR="00DB465C">
        <w:t>ACK Matrix</w:t>
      </w:r>
      <w:r w:rsidR="009F101F">
        <w:t>.</w:t>
      </w:r>
    </w:p>
    <w:p w14:paraId="55735530" w14:textId="4497E41C" w:rsidR="009F101F" w:rsidRDefault="009F101F" w:rsidP="000B3AB7">
      <w:pPr>
        <w:rPr>
          <w:b/>
          <w:bCs/>
        </w:rPr>
      </w:pPr>
      <w:r w:rsidRPr="00F2156F">
        <w:rPr>
          <w:noProof/>
        </w:rPr>
        <w:drawing>
          <wp:inline distT="0" distB="0" distL="0" distR="0" wp14:anchorId="1216DF91" wp14:editId="128B658A">
            <wp:extent cx="5467350" cy="2952750"/>
            <wp:effectExtent l="0" t="0" r="0" b="0"/>
            <wp:docPr id="1725575322" name="Picture 50"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488544" name="Picture 50" descr="A diagram of a proces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2952750"/>
                    </a:xfrm>
                    <a:prstGeom prst="rect">
                      <a:avLst/>
                    </a:prstGeom>
                    <a:noFill/>
                    <a:ln>
                      <a:noFill/>
                    </a:ln>
                  </pic:spPr>
                </pic:pic>
              </a:graphicData>
            </a:graphic>
          </wp:inline>
        </w:drawing>
      </w:r>
    </w:p>
    <w:p w14:paraId="7E560415" w14:textId="77777777" w:rsidR="00146E6C" w:rsidRDefault="00146E6C" w:rsidP="000B3AB7">
      <w:pPr>
        <w:rPr>
          <w:b/>
          <w:bCs/>
        </w:rPr>
      </w:pPr>
    </w:p>
    <w:p w14:paraId="37F783FB" w14:textId="088567C4" w:rsidR="00146E6C" w:rsidRDefault="00146E6C" w:rsidP="00952D16">
      <w:pPr>
        <w:pStyle w:val="Heading3"/>
      </w:pPr>
      <w:bookmarkStart w:id="27" w:name="_Toc219375659"/>
      <w:r w:rsidRPr="00F2156F">
        <w:t xml:space="preserve">Figure </w:t>
      </w:r>
      <w:r w:rsidR="00641A7F">
        <w:t>2</w:t>
      </w:r>
      <w:r w:rsidRPr="00F2156F">
        <w:t>: Five Stages of Ethical Hacking</w:t>
      </w:r>
      <w:r w:rsidR="00241E40">
        <w:t xml:space="preserve"> </w:t>
      </w:r>
      <w:bookmarkStart w:id="28" w:name="ZOTERO_BREF_a1eRycBfow9p"/>
      <w:bookmarkEnd w:id="27"/>
      <w:r w:rsidR="00B72ADC" w:rsidRPr="00B72ADC">
        <w:rPr>
          <w:rFonts w:ascii="Aptos" w:hAnsi="Aptos"/>
          <w:sz w:val="24"/>
        </w:rPr>
        <w:t>[15]</w:t>
      </w:r>
      <w:bookmarkEnd w:id="28"/>
    </w:p>
    <w:p w14:paraId="029562AF" w14:textId="77777777" w:rsidR="00146E6C" w:rsidRDefault="00146E6C" w:rsidP="000B3AB7">
      <w:pPr>
        <w:rPr>
          <w:b/>
          <w:bCs/>
        </w:rPr>
      </w:pPr>
    </w:p>
    <w:p w14:paraId="20CE26F6" w14:textId="3755DC58" w:rsidR="00351518" w:rsidRPr="00EC6BD8" w:rsidRDefault="00351518" w:rsidP="7F7C7003">
      <w:pPr>
        <w:jc w:val="both"/>
      </w:pPr>
      <w:r>
        <w:t>Red Teaming</w:t>
      </w:r>
      <w:r w:rsidR="00A5499E">
        <w:t xml:space="preserve"> using the</w:t>
      </w:r>
      <w:r w:rsidR="004437EA">
        <w:t xml:space="preserve"> </w:t>
      </w:r>
      <w:r w:rsidR="00013574">
        <w:t>five</w:t>
      </w:r>
      <w:r w:rsidR="004437EA">
        <w:t xml:space="preserve"> stages </w:t>
      </w:r>
      <w:r w:rsidR="00A5499E">
        <w:t xml:space="preserve">was carried out on purpose-built servers running in a </w:t>
      </w:r>
      <w:r w:rsidR="00EC6BD8">
        <w:t xml:space="preserve">virtual </w:t>
      </w:r>
      <w:r w:rsidR="00A5499E">
        <w:t>Lab environment</w:t>
      </w:r>
      <w:r w:rsidR="00EC6BD8">
        <w:t xml:space="preserve">, using </w:t>
      </w:r>
      <w:r w:rsidR="0035260B">
        <w:t>well-known labs and vulnerable applications, including DVWA (DAM Vulnerable Web Application), Metasploitable,</w:t>
      </w:r>
      <w:r w:rsidR="00320744">
        <w:t xml:space="preserve"> and Portswigger</w:t>
      </w:r>
      <w:r w:rsidR="00071A45">
        <w:t xml:space="preserve"> (Burpsuite)</w:t>
      </w:r>
      <w:r w:rsidR="00C85A35">
        <w:t xml:space="preserve"> labs</w:t>
      </w:r>
      <w:r w:rsidR="00DA7584">
        <w:t xml:space="preserve">, </w:t>
      </w:r>
      <w:r w:rsidR="00FA5BAF">
        <w:t xml:space="preserve">which are </w:t>
      </w:r>
      <w:r w:rsidR="00DA7584">
        <w:t>industry-leading websites with known vulnerabilities</w:t>
      </w:r>
      <w:r w:rsidR="00AF013C">
        <w:t xml:space="preserve">.  Passive </w:t>
      </w:r>
      <w:r w:rsidR="006643D0">
        <w:t xml:space="preserve">reconnaissance </w:t>
      </w:r>
      <w:r w:rsidR="00FA5BAF">
        <w:t xml:space="preserve">was </w:t>
      </w:r>
      <w:r w:rsidR="00F8176C">
        <w:t>conducted without affecting any websites to develop</w:t>
      </w:r>
      <w:r w:rsidR="00DE6A1A">
        <w:t xml:space="preserve"> a methodology to pinpoint potential avenues of exploitation</w:t>
      </w:r>
      <w:r w:rsidR="00071A45">
        <w:t xml:space="preserve"> </w:t>
      </w:r>
      <w:r w:rsidR="00A244F8">
        <w:t>(see Appendix A).</w:t>
      </w:r>
    </w:p>
    <w:p w14:paraId="2F8C6F0F" w14:textId="2C15D502" w:rsidR="000B3AB7" w:rsidRPr="00865B56" w:rsidRDefault="000B3AB7" w:rsidP="7F7C7003">
      <w:pPr>
        <w:jc w:val="both"/>
        <w:rPr>
          <w:b/>
          <w:bCs/>
        </w:rPr>
      </w:pPr>
      <w:r>
        <w:t xml:space="preserve">The strategy involved evaluating multiple Advanced Persistent Threat (APT) groups by examining their Tactics, Techniques, and Procedures (TTPs), allowing for a structured approach </w:t>
      </w:r>
      <w:r w:rsidR="00473138">
        <w:t xml:space="preserve">to </w:t>
      </w:r>
      <w:r>
        <w:t>understand</w:t>
      </w:r>
      <w:r w:rsidR="001D30A2">
        <w:t>ing</w:t>
      </w:r>
      <w:r>
        <w:t xml:space="preserve"> attacker patterns</w:t>
      </w:r>
      <w:r w:rsidR="00B70254">
        <w:t xml:space="preserve"> </w:t>
      </w:r>
      <w:bookmarkStart w:id="29" w:name="ZOTERO_BREF_I2thzH6l2qUC"/>
      <w:r w:rsidR="00B72ADC" w:rsidRPr="00B72ADC">
        <w:rPr>
          <w:rFonts w:ascii="Aptos" w:hAnsi="Aptos"/>
        </w:rPr>
        <w:t>[16]</w:t>
      </w:r>
      <w:bookmarkEnd w:id="29"/>
      <w:r>
        <w:t>.</w:t>
      </w:r>
    </w:p>
    <w:p w14:paraId="398D702F" w14:textId="3D68F8C7" w:rsidR="000B3AB7" w:rsidRPr="00865B56" w:rsidRDefault="000B3AB7" w:rsidP="7F7C7003">
      <w:pPr>
        <w:jc w:val="both"/>
      </w:pPr>
      <w:r>
        <w:lastRenderedPageBreak/>
        <w:t xml:space="preserve">The research was </w:t>
      </w:r>
      <w:r w:rsidR="00F40C79">
        <w:t>further developed using Google Cloud’s Threat Intelligence Units and their Threat Analysis Group [5]</w:t>
      </w:r>
      <w:r>
        <w:t>, which provided up-to-date threat data to validate attack patterns. The MITRE ATT&amp;CK framework, originally designed to aid Red Team exercises and simulated cyberattack modelling, enabled a granular comparison of the techniques used by different attackers. In particular, the ATT&amp;CK Navigator was used to visually map and compare the techniques across multiple APT groups, highlighting overlaps and unique behaviours.</w:t>
      </w:r>
    </w:p>
    <w:p w14:paraId="02159DD5" w14:textId="5A4E171B" w:rsidR="000B3AB7" w:rsidRDefault="000B3AB7" w:rsidP="7F7C7003">
      <w:pPr>
        <w:jc w:val="both"/>
      </w:pPr>
      <w:r>
        <w:t xml:space="preserve">Multiple </w:t>
      </w:r>
      <w:r w:rsidR="00432639">
        <w:t xml:space="preserve">Hacking </w:t>
      </w:r>
      <w:r>
        <w:t>groups were compared</w:t>
      </w:r>
      <w:r w:rsidR="00611E62">
        <w:t xml:space="preserve"> </w:t>
      </w:r>
      <w:bookmarkStart w:id="30" w:name="ZOTERO_BREF_6MZVkIi91Hjo"/>
      <w:r w:rsidR="00B72ADC" w:rsidRPr="00B72ADC">
        <w:rPr>
          <w:rFonts w:ascii="Aptos" w:hAnsi="Aptos"/>
        </w:rPr>
        <w:t>[17]</w:t>
      </w:r>
      <w:bookmarkEnd w:id="30"/>
      <w:r>
        <w:t xml:space="preserve">; however, </w:t>
      </w:r>
      <w:r w:rsidR="00240838">
        <w:t>only three were analysed in detail to develop</w:t>
      </w:r>
      <w:r>
        <w:t xml:space="preserve"> the methodology. By mapping their respective TTPs</w:t>
      </w:r>
      <w:r w:rsidR="00901ADF">
        <w:t xml:space="preserve"> (Tactics</w:t>
      </w:r>
      <w:r w:rsidR="000077B8">
        <w:t>,</w:t>
      </w:r>
      <w:r w:rsidR="00901ADF">
        <w:t xml:space="preserve"> Techniques and </w:t>
      </w:r>
      <w:r w:rsidR="00185F69">
        <w:t>Procedures)</w:t>
      </w:r>
      <w:r>
        <w:t xml:space="preserve"> in the MITRE ATT&amp;CK </w:t>
      </w:r>
      <w:bookmarkStart w:id="31" w:name="ZOTERO_BREF_8OALWnwiWSO0"/>
      <w:r w:rsidR="00B72ADC" w:rsidRPr="00B72ADC">
        <w:rPr>
          <w:rFonts w:ascii="Aptos" w:hAnsi="Aptos"/>
        </w:rPr>
        <w:t>[15]</w:t>
      </w:r>
      <w:bookmarkEnd w:id="31"/>
      <w:r w:rsidR="00185F69" w:rsidRPr="7F7C7003">
        <w:rPr>
          <w:rFonts w:ascii="Aptos" w:hAnsi="Aptos"/>
        </w:rPr>
        <w:t>]</w:t>
      </w:r>
      <w:r w:rsidR="00185F69">
        <w:t xml:space="preserve"> and</w:t>
      </w:r>
      <w:r>
        <w:t xml:space="preserve"> cross-referencing with vulnerabilities identified in the OWASP Top 10</w:t>
      </w:r>
      <w:r w:rsidR="00BD0FFA">
        <w:t xml:space="preserve"> </w:t>
      </w:r>
      <w:bookmarkStart w:id="32" w:name="ZOTERO_BREF_K0pDNftk6Jvt"/>
      <w:r w:rsidR="00B72ADC" w:rsidRPr="00B72ADC">
        <w:rPr>
          <w:rFonts w:ascii="Aptos" w:hAnsi="Aptos"/>
        </w:rPr>
        <w:t>[18]</w:t>
      </w:r>
      <w:bookmarkEnd w:id="32"/>
      <w:r>
        <w:t xml:space="preserve"> and </w:t>
      </w:r>
      <w:r w:rsidR="00217ED2">
        <w:t xml:space="preserve">the </w:t>
      </w:r>
      <w:r>
        <w:t>Cloud Security Alliance (CSA)</w:t>
      </w:r>
      <w:r w:rsidR="005463EC">
        <w:t>,</w:t>
      </w:r>
      <w:r>
        <w:t xml:space="preserve"> a comprehensive methodology was created that clearly illustrated the attack tactics, targeted vulnerabilities, and progression patterns typically exploited by sophisticated attackers. This approach allows defenders (Blue Teamers) to prioritise security measures, anticipate attacker behaviour, and implement proactive threat </w:t>
      </w:r>
      <w:r w:rsidR="00D5672D">
        <w:t xml:space="preserve">detection and </w:t>
      </w:r>
      <w:r>
        <w:t>mitigation strategies.</w:t>
      </w:r>
    </w:p>
    <w:p w14:paraId="1254B74B" w14:textId="77777777" w:rsidR="000B3AB7" w:rsidRDefault="000B3AB7" w:rsidP="000B3AB7">
      <w:pPr>
        <w:rPr>
          <w:b/>
          <w:bCs/>
        </w:rPr>
      </w:pPr>
    </w:p>
    <w:p w14:paraId="57087397" w14:textId="7C44B0A8" w:rsidR="000B3AB7" w:rsidRDefault="000B3AB7" w:rsidP="7F7C7003">
      <w:pPr>
        <w:jc w:val="both"/>
      </w:pPr>
      <w:r>
        <w:t xml:space="preserve">Flow diagrams were created to apply </w:t>
      </w:r>
      <w:r w:rsidR="009B6F1B">
        <w:t>red-team</w:t>
      </w:r>
      <w:r>
        <w:t xml:space="preserve"> attack modelling techniques.  One of the </w:t>
      </w:r>
      <w:r w:rsidR="00C717D0">
        <w:t>keyways</w:t>
      </w:r>
      <w:r w:rsidR="00C07FA3">
        <w:t xml:space="preserve"> adversaries infiltrate networks is by targeting employees in the organisation who have elevated privileges, such as administrators, or who have the authority to request elevated privileges or urgent password resets, such as</w:t>
      </w:r>
      <w:r>
        <w:t xml:space="preserve"> senior managers.  The different types of phishing</w:t>
      </w:r>
      <w:r w:rsidR="00C717D0">
        <w:t>, particularly Spearfishing,</w:t>
      </w:r>
      <w:r>
        <w:t xml:space="preserve"> </w:t>
      </w:r>
      <w:r w:rsidR="00C717D0">
        <w:t xml:space="preserve">are Social Engineering attack techniques widely used in reconnaissance to </w:t>
      </w:r>
      <w:r>
        <w:t>gain initial access</w:t>
      </w:r>
      <w:r w:rsidR="00BE36D7">
        <w:t xml:space="preserve"> </w:t>
      </w:r>
      <w:bookmarkStart w:id="33" w:name="ZOTERO_BREF_SSRWf59XgbYH"/>
      <w:r w:rsidR="00B72ADC" w:rsidRPr="00B72ADC">
        <w:rPr>
          <w:rFonts w:ascii="Aptos" w:hAnsi="Aptos"/>
        </w:rPr>
        <w:t>[19]</w:t>
      </w:r>
      <w:bookmarkEnd w:id="33"/>
      <w:r>
        <w:t xml:space="preserve">.  Social networking sites (SNSs) </w:t>
      </w:r>
      <w:r w:rsidR="00C717D0">
        <w:t>have</w:t>
      </w:r>
      <w:r>
        <w:t xml:space="preserve"> increased the likelihood of social engineering victimisation (SEV)</w:t>
      </w:r>
      <w:r w:rsidR="00C717D0">
        <w:t>,</w:t>
      </w:r>
      <w:r>
        <w:t xml:space="preserve"> i.e. phishing websites, fake user accounts, fraudulent messages, impersonation of close friends, and malicious links shared through comments or posts on SNS platforms </w:t>
      </w:r>
      <w:bookmarkStart w:id="34" w:name="ZOTERO_BREF_pF2obB1L2VEa"/>
      <w:r w:rsidR="00B72ADC" w:rsidRPr="00B72ADC">
        <w:rPr>
          <w:rFonts w:ascii="Aptos" w:hAnsi="Aptos"/>
        </w:rPr>
        <w:t>[20]</w:t>
      </w:r>
      <w:bookmarkEnd w:id="34"/>
      <w:r>
        <w:t xml:space="preserve"> </w:t>
      </w:r>
    </w:p>
    <w:p w14:paraId="700A4D6A" w14:textId="19DC07C0" w:rsidR="00C44106" w:rsidRDefault="00C44106" w:rsidP="000B3AB7">
      <w:pPr>
        <w:rPr>
          <w:b/>
          <w:bCs/>
        </w:rPr>
      </w:pPr>
    </w:p>
    <w:p w14:paraId="490B8D5B" w14:textId="77777777" w:rsidR="00484342" w:rsidRDefault="00484342" w:rsidP="000B3AB7">
      <w:pPr>
        <w:rPr>
          <w:b/>
          <w:bCs/>
        </w:rPr>
      </w:pPr>
    </w:p>
    <w:p w14:paraId="19F6E998" w14:textId="013E5EBB" w:rsidR="00660FC3" w:rsidRDefault="00660FC3" w:rsidP="00F2156F">
      <w:pPr>
        <w:rPr>
          <w:b/>
          <w:bCs/>
        </w:rPr>
      </w:pPr>
    </w:p>
    <w:p w14:paraId="67A55700" w14:textId="34072528" w:rsidR="005945E8" w:rsidRDefault="001F628E" w:rsidP="00952D16">
      <w:pPr>
        <w:pStyle w:val="Heading3"/>
      </w:pPr>
      <w:bookmarkStart w:id="35" w:name="_Toc219375660"/>
      <w:r>
        <w:t>M</w:t>
      </w:r>
      <w:r w:rsidR="005945E8">
        <w:t>itr</w:t>
      </w:r>
      <w:r w:rsidR="007C2C68">
        <w:t>e ATT&amp;CK Matrix</w:t>
      </w:r>
      <w:bookmarkEnd w:id="35"/>
    </w:p>
    <w:p w14:paraId="2CEC9914" w14:textId="34F185F9" w:rsidR="00961DA0" w:rsidRDefault="003C5545" w:rsidP="7F7C7003">
      <w:pPr>
        <w:jc w:val="both"/>
      </w:pPr>
      <w:r>
        <w:t xml:space="preserve">The </w:t>
      </w:r>
      <w:r w:rsidR="00C86A42">
        <w:t xml:space="preserve">MITRE ATT&amp;CK Navigator was used to compare the different attack groups known to target </w:t>
      </w:r>
      <w:r w:rsidR="000A66A9">
        <w:t xml:space="preserve">diverse </w:t>
      </w:r>
      <w:r w:rsidR="00C86A42">
        <w:t>organisations</w:t>
      </w:r>
      <w:r w:rsidR="00FA295A">
        <w:t xml:space="preserve"> for varying purposes</w:t>
      </w:r>
      <w:r w:rsidR="00517A3A">
        <w:t>, funded</w:t>
      </w:r>
      <w:r w:rsidR="00FA295A">
        <w:t xml:space="preserve"> by differing levels of influential or powerful bodies, such as state-sponsored and smaller, independent groups</w:t>
      </w:r>
      <w:r w:rsidR="00C86A42">
        <w:t>.</w:t>
      </w:r>
      <w:r w:rsidR="00961DA0">
        <w:t xml:space="preserve">  </w:t>
      </w:r>
      <w:r w:rsidR="007747AD">
        <w:t xml:space="preserve">The </w:t>
      </w:r>
      <w:r w:rsidR="001B79E8">
        <w:t xml:space="preserve">navigator </w:t>
      </w:r>
      <w:r w:rsidR="007747AD">
        <w:t>diagram</w:t>
      </w:r>
      <w:r w:rsidR="001B79E8">
        <w:t>s</w:t>
      </w:r>
      <w:r w:rsidR="007747AD">
        <w:t xml:space="preserve"> below </w:t>
      </w:r>
      <w:r w:rsidR="001B79E8">
        <w:t>analyse</w:t>
      </w:r>
      <w:r w:rsidR="00E52960">
        <w:t xml:space="preserve"> two</w:t>
      </w:r>
      <w:r w:rsidR="00662E4B">
        <w:t xml:space="preserve"> groups (green, blue)</w:t>
      </w:r>
      <w:r w:rsidR="008C41AD">
        <w:t>,</w:t>
      </w:r>
      <w:r w:rsidR="00466067">
        <w:t xml:space="preserve"> as</w:t>
      </w:r>
      <w:r w:rsidR="00695FCB">
        <w:t xml:space="preserve"> </w:t>
      </w:r>
      <w:r w:rsidR="00453542">
        <w:t>vaccine breakthroughs</w:t>
      </w:r>
      <w:r w:rsidR="00695FCB">
        <w:t xml:space="preserve"> a</w:t>
      </w:r>
      <w:r w:rsidR="00F45368">
        <w:t>re a</w:t>
      </w:r>
      <w:r w:rsidR="00695FCB">
        <w:t xml:space="preserve"> </w:t>
      </w:r>
      <w:r w:rsidR="008C41AD">
        <w:t>billion-dollar</w:t>
      </w:r>
      <w:r w:rsidR="00695FCB">
        <w:t xml:space="preserve"> business</w:t>
      </w:r>
      <w:r w:rsidR="008C41AD">
        <w:t>,</w:t>
      </w:r>
      <w:r w:rsidR="00695FCB">
        <w:t xml:space="preserve"> and</w:t>
      </w:r>
      <w:r w:rsidR="00F45368">
        <w:t xml:space="preserve"> multiple organisations would</w:t>
      </w:r>
      <w:r w:rsidR="00453542">
        <w:t xml:space="preserve"> see this as valuable information</w:t>
      </w:r>
      <w:r w:rsidR="008C41AD">
        <w:t>,</w:t>
      </w:r>
      <w:r w:rsidR="00453542">
        <w:t xml:space="preserve"> includin</w:t>
      </w:r>
      <w:r w:rsidR="008C41AD">
        <w:t xml:space="preserve">g </w:t>
      </w:r>
      <w:r w:rsidR="00C87993">
        <w:t xml:space="preserve">offshore </w:t>
      </w:r>
      <w:r w:rsidR="008C41AD">
        <w:t>government-sponsored</w:t>
      </w:r>
      <w:r w:rsidR="00351298">
        <w:t xml:space="preserve"> hacking groups</w:t>
      </w:r>
      <w:r w:rsidR="005F1912">
        <w:t xml:space="preserve"> and loan </w:t>
      </w:r>
      <w:r w:rsidR="008C41AD">
        <w:t>hacking groups</w:t>
      </w:r>
      <w:r w:rsidR="006B2CD5">
        <w:t>,</w:t>
      </w:r>
      <w:r w:rsidR="005F1912">
        <w:t xml:space="preserve"> purely </w:t>
      </w:r>
      <w:r w:rsidR="006B2CD5">
        <w:t xml:space="preserve">for </w:t>
      </w:r>
      <w:r w:rsidR="005F1912">
        <w:t>financial gain.</w:t>
      </w:r>
      <w:r w:rsidR="004B5B39">
        <w:t xml:space="preserve">  The </w:t>
      </w:r>
      <w:r w:rsidR="00300557">
        <w:t>thought process</w:t>
      </w:r>
      <w:r w:rsidR="004B5B39">
        <w:t xml:space="preserve"> was to use </w:t>
      </w:r>
      <w:r w:rsidR="004E09F1">
        <w:t>one</w:t>
      </w:r>
      <w:r w:rsidR="002E42A3">
        <w:t xml:space="preserve"> diverse group in </w:t>
      </w:r>
      <w:r w:rsidR="002E42A3">
        <w:lastRenderedPageBreak/>
        <w:t>green</w:t>
      </w:r>
      <w:r w:rsidR="00A90C1E">
        <w:t xml:space="preserve"> and a second, financial-based group in blue</w:t>
      </w:r>
      <w:r w:rsidR="00BA5E24">
        <w:t xml:space="preserve"> to </w:t>
      </w:r>
      <w:r w:rsidR="001C7C60">
        <w:t>reduce</w:t>
      </w:r>
      <w:r w:rsidR="00BA5E24">
        <w:t xml:space="preserve"> the probability of</w:t>
      </w:r>
      <w:r w:rsidR="001C7C60">
        <w:t xml:space="preserve"> </w:t>
      </w:r>
      <w:r w:rsidR="00BA5E24">
        <w:t>missing potential threats.</w:t>
      </w:r>
    </w:p>
    <w:p w14:paraId="15451102" w14:textId="77777777" w:rsidR="001F628E" w:rsidRDefault="001F628E" w:rsidP="00F2156F"/>
    <w:tbl>
      <w:tblPr>
        <w:tblStyle w:val="GridTable1Light-Accent2"/>
        <w:tblW w:w="0" w:type="auto"/>
        <w:tblLook w:val="04A0" w:firstRow="1" w:lastRow="0" w:firstColumn="1" w:lastColumn="0" w:noHBand="0" w:noVBand="1"/>
      </w:tblPr>
      <w:tblGrid>
        <w:gridCol w:w="1687"/>
        <w:gridCol w:w="2101"/>
        <w:gridCol w:w="1726"/>
        <w:gridCol w:w="1701"/>
        <w:gridCol w:w="1801"/>
      </w:tblGrid>
      <w:tr w:rsidR="00C334CF" w14:paraId="6149877D" w14:textId="354D26C2" w:rsidTr="00286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4" w:type="dxa"/>
          </w:tcPr>
          <w:p w14:paraId="662BB9A8" w14:textId="6B14DEA3" w:rsidR="00C334CF" w:rsidRPr="00CB41C6" w:rsidRDefault="00524CB0" w:rsidP="00A8028F">
            <w:pPr>
              <w:jc w:val="center"/>
              <w:rPr>
                <w:rFonts w:asciiTheme="majorHAnsi" w:hAnsiTheme="majorHAnsi"/>
                <w:i/>
                <w:iCs/>
                <w:u w:val="single"/>
              </w:rPr>
            </w:pPr>
            <w:r w:rsidRPr="00CB41C6">
              <w:rPr>
                <w:rFonts w:asciiTheme="majorHAnsi" w:hAnsiTheme="majorHAnsi"/>
                <w:i/>
                <w:iCs/>
                <w:u w:val="single"/>
              </w:rPr>
              <w:t>Group Name</w:t>
            </w:r>
          </w:p>
        </w:tc>
        <w:tc>
          <w:tcPr>
            <w:tcW w:w="1803" w:type="dxa"/>
          </w:tcPr>
          <w:p w14:paraId="367E44F0" w14:textId="41AAADDA" w:rsidR="00C334CF" w:rsidRPr="00CB41C6" w:rsidRDefault="00524CB0" w:rsidP="00AC5EA7">
            <w:pPr>
              <w:cnfStyle w:val="100000000000" w:firstRow="1" w:lastRow="0" w:firstColumn="0" w:lastColumn="0" w:oddVBand="0" w:evenVBand="0" w:oddHBand="0" w:evenHBand="0" w:firstRowFirstColumn="0" w:firstRowLastColumn="0" w:lastRowFirstColumn="0" w:lastRowLastColumn="0"/>
              <w:rPr>
                <w:rFonts w:asciiTheme="majorHAnsi" w:hAnsiTheme="majorHAnsi"/>
                <w:i/>
                <w:iCs/>
                <w:u w:val="single"/>
              </w:rPr>
            </w:pPr>
            <w:proofErr w:type="spellStart"/>
            <w:r w:rsidRPr="00CB41C6">
              <w:rPr>
                <w:rFonts w:asciiTheme="majorHAnsi" w:hAnsiTheme="majorHAnsi"/>
                <w:i/>
                <w:iCs/>
                <w:u w:val="single"/>
              </w:rPr>
              <w:t>T</w:t>
            </w:r>
            <w:r w:rsidR="00020EAA">
              <w:rPr>
                <w:rFonts w:asciiTheme="majorHAnsi" w:hAnsiTheme="majorHAnsi"/>
                <w:i/>
                <w:iCs/>
                <w:u w:val="single"/>
              </w:rPr>
              <w:t>se</w:t>
            </w:r>
            <w:r w:rsidRPr="00CB41C6">
              <w:rPr>
                <w:rFonts w:asciiTheme="majorHAnsi" w:hAnsiTheme="majorHAnsi"/>
                <w:i/>
                <w:iCs/>
                <w:u w:val="single"/>
              </w:rPr>
              <w:t>ype</w:t>
            </w:r>
            <w:proofErr w:type="spellEnd"/>
            <w:r w:rsidRPr="00CB41C6">
              <w:rPr>
                <w:rFonts w:asciiTheme="majorHAnsi" w:hAnsiTheme="majorHAnsi"/>
                <w:i/>
                <w:iCs/>
                <w:u w:val="single"/>
              </w:rPr>
              <w:t>/Motivation</w:t>
            </w:r>
          </w:p>
        </w:tc>
        <w:tc>
          <w:tcPr>
            <w:tcW w:w="1803" w:type="dxa"/>
          </w:tcPr>
          <w:p w14:paraId="25277C09" w14:textId="2797ADDC" w:rsidR="00C334CF" w:rsidRPr="00CB41C6" w:rsidRDefault="0029721C" w:rsidP="00A8028F">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i/>
                <w:iCs/>
                <w:u w:val="single"/>
              </w:rPr>
            </w:pPr>
            <w:r w:rsidRPr="00CB41C6">
              <w:rPr>
                <w:rFonts w:asciiTheme="majorHAnsi" w:hAnsiTheme="majorHAnsi"/>
                <w:i/>
                <w:iCs/>
                <w:u w:val="single"/>
              </w:rPr>
              <w:t>Primary Target</w:t>
            </w:r>
          </w:p>
        </w:tc>
        <w:tc>
          <w:tcPr>
            <w:tcW w:w="1803" w:type="dxa"/>
          </w:tcPr>
          <w:p w14:paraId="76CE3EBB" w14:textId="7A7FCA6D" w:rsidR="00C334CF" w:rsidRPr="00CB41C6" w:rsidRDefault="0029721C" w:rsidP="00A8028F">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i/>
                <w:iCs/>
                <w:u w:val="single"/>
              </w:rPr>
            </w:pPr>
            <w:r w:rsidRPr="00CB41C6">
              <w:rPr>
                <w:rFonts w:asciiTheme="majorHAnsi" w:hAnsiTheme="majorHAnsi"/>
                <w:i/>
                <w:iCs/>
                <w:u w:val="single"/>
              </w:rPr>
              <w:t>Typical Attack method</w:t>
            </w:r>
          </w:p>
        </w:tc>
        <w:tc>
          <w:tcPr>
            <w:tcW w:w="1803" w:type="dxa"/>
          </w:tcPr>
          <w:p w14:paraId="6BD4A1E3" w14:textId="16A99D36" w:rsidR="00C334CF" w:rsidRPr="00CB41C6" w:rsidRDefault="0029721C" w:rsidP="00A8028F">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i/>
                <w:iCs/>
                <w:u w:val="single"/>
              </w:rPr>
            </w:pPr>
            <w:r w:rsidRPr="00CB41C6">
              <w:rPr>
                <w:rFonts w:asciiTheme="majorHAnsi" w:hAnsiTheme="majorHAnsi"/>
                <w:i/>
                <w:iCs/>
                <w:u w:val="single"/>
              </w:rPr>
              <w:t xml:space="preserve">Notable </w:t>
            </w:r>
            <w:r w:rsidR="00A8028F" w:rsidRPr="00CB41C6">
              <w:rPr>
                <w:rFonts w:asciiTheme="majorHAnsi" w:hAnsiTheme="majorHAnsi"/>
                <w:i/>
                <w:iCs/>
                <w:u w:val="single"/>
              </w:rPr>
              <w:t>Characteristics</w:t>
            </w:r>
          </w:p>
        </w:tc>
      </w:tr>
      <w:tr w:rsidR="00C334CF" w14:paraId="120308BB" w14:textId="4C790514" w:rsidTr="006F15DF">
        <w:tc>
          <w:tcPr>
            <w:cnfStyle w:val="001000000000" w:firstRow="0" w:lastRow="0" w:firstColumn="1" w:lastColumn="0" w:oddVBand="0" w:evenVBand="0" w:oddHBand="0" w:evenHBand="0" w:firstRowFirstColumn="0" w:firstRowLastColumn="0" w:lastRowFirstColumn="0" w:lastRowLastColumn="0"/>
            <w:tcW w:w="1804" w:type="dxa"/>
            <w:shd w:val="clear" w:color="auto" w:fill="84E290" w:themeFill="accent3" w:themeFillTint="66"/>
          </w:tcPr>
          <w:p w14:paraId="5CDFB47A" w14:textId="16CCF995" w:rsidR="00C334CF" w:rsidRPr="00524CB0" w:rsidRDefault="0029721C" w:rsidP="00F2156F">
            <w:pPr>
              <w:rPr>
                <w:sz w:val="16"/>
                <w:szCs w:val="16"/>
              </w:rPr>
            </w:pPr>
            <w:r>
              <w:rPr>
                <w:sz w:val="16"/>
                <w:szCs w:val="16"/>
              </w:rPr>
              <w:t>FIN13</w:t>
            </w:r>
          </w:p>
        </w:tc>
        <w:tc>
          <w:tcPr>
            <w:tcW w:w="1803" w:type="dxa"/>
            <w:shd w:val="clear" w:color="auto" w:fill="84E290" w:themeFill="accent3" w:themeFillTint="66"/>
          </w:tcPr>
          <w:p w14:paraId="0D1BA602" w14:textId="5DD1B281" w:rsidR="00C334CF" w:rsidRPr="00524CB0" w:rsidRDefault="00605731" w:rsidP="00F2156F">
            <w:pPr>
              <w:cnfStyle w:val="000000000000" w:firstRow="0" w:lastRow="0" w:firstColumn="0" w:lastColumn="0" w:oddVBand="0" w:evenVBand="0" w:oddHBand="0" w:evenHBand="0" w:firstRowFirstColumn="0" w:firstRowLastColumn="0" w:lastRowFirstColumn="0" w:lastRowLastColumn="0"/>
              <w:rPr>
                <w:sz w:val="16"/>
                <w:szCs w:val="16"/>
              </w:rPr>
            </w:pPr>
            <w:r w:rsidRPr="00605731">
              <w:rPr>
                <w:sz w:val="16"/>
                <w:szCs w:val="16"/>
              </w:rPr>
              <w:t>Financially motivated cybercrime</w:t>
            </w:r>
          </w:p>
        </w:tc>
        <w:tc>
          <w:tcPr>
            <w:tcW w:w="1803" w:type="dxa"/>
            <w:shd w:val="clear" w:color="auto" w:fill="84E290" w:themeFill="accent3" w:themeFillTint="66"/>
          </w:tcPr>
          <w:p w14:paraId="78BC4D9A" w14:textId="72B5A14C" w:rsidR="00C334CF" w:rsidRPr="00524CB0" w:rsidRDefault="00605731" w:rsidP="00F2156F">
            <w:pPr>
              <w:cnfStyle w:val="000000000000" w:firstRow="0" w:lastRow="0" w:firstColumn="0" w:lastColumn="0" w:oddVBand="0" w:evenVBand="0" w:oddHBand="0" w:evenHBand="0" w:firstRowFirstColumn="0" w:firstRowLastColumn="0" w:lastRowFirstColumn="0" w:lastRowLastColumn="0"/>
              <w:rPr>
                <w:sz w:val="16"/>
                <w:szCs w:val="16"/>
              </w:rPr>
            </w:pPr>
            <w:r w:rsidRPr="00605731">
              <w:rPr>
                <w:sz w:val="16"/>
                <w:szCs w:val="16"/>
              </w:rPr>
              <w:t xml:space="preserve">Retail, hospitality, </w:t>
            </w:r>
            <w:r w:rsidR="00673577">
              <w:rPr>
                <w:sz w:val="16"/>
                <w:szCs w:val="16"/>
              </w:rPr>
              <w:t xml:space="preserve">and </w:t>
            </w:r>
            <w:r w:rsidRPr="00605731">
              <w:rPr>
                <w:sz w:val="16"/>
                <w:szCs w:val="16"/>
              </w:rPr>
              <w:t>financial services</w:t>
            </w:r>
          </w:p>
        </w:tc>
        <w:tc>
          <w:tcPr>
            <w:tcW w:w="1803" w:type="dxa"/>
            <w:shd w:val="clear" w:color="auto" w:fill="84E290" w:themeFill="accent3" w:themeFillTint="66"/>
          </w:tcPr>
          <w:p w14:paraId="6AF9F398" w14:textId="65FF1BA8" w:rsidR="00C334CF" w:rsidRPr="00524CB0" w:rsidRDefault="00605731" w:rsidP="00F2156F">
            <w:pPr>
              <w:cnfStyle w:val="000000000000" w:firstRow="0" w:lastRow="0" w:firstColumn="0" w:lastColumn="0" w:oddVBand="0" w:evenVBand="0" w:oddHBand="0" w:evenHBand="0" w:firstRowFirstColumn="0" w:firstRowLastColumn="0" w:lastRowFirstColumn="0" w:lastRowLastColumn="0"/>
              <w:rPr>
                <w:sz w:val="16"/>
                <w:szCs w:val="16"/>
              </w:rPr>
            </w:pPr>
            <w:r w:rsidRPr="00605731">
              <w:rPr>
                <w:sz w:val="16"/>
                <w:szCs w:val="16"/>
              </w:rPr>
              <w:t>Phishing, credential theft, point-of-sale (POS) malware</w:t>
            </w:r>
          </w:p>
        </w:tc>
        <w:tc>
          <w:tcPr>
            <w:tcW w:w="1803" w:type="dxa"/>
            <w:shd w:val="clear" w:color="auto" w:fill="84E290" w:themeFill="accent3" w:themeFillTint="66"/>
          </w:tcPr>
          <w:p w14:paraId="59C4BF88" w14:textId="4777A245" w:rsidR="00C334CF" w:rsidRPr="00524CB0" w:rsidRDefault="00524F38" w:rsidP="00F2156F">
            <w:pPr>
              <w:cnfStyle w:val="000000000000" w:firstRow="0" w:lastRow="0" w:firstColumn="0" w:lastColumn="0" w:oddVBand="0" w:evenVBand="0" w:oddHBand="0" w:evenHBand="0" w:firstRowFirstColumn="0" w:firstRowLastColumn="0" w:lastRowFirstColumn="0" w:lastRowLastColumn="0"/>
              <w:rPr>
                <w:sz w:val="16"/>
                <w:szCs w:val="16"/>
              </w:rPr>
            </w:pPr>
            <w:r w:rsidRPr="00524F38">
              <w:rPr>
                <w:sz w:val="16"/>
                <w:szCs w:val="16"/>
              </w:rPr>
              <w:t xml:space="preserve">Focuses on stealing </w:t>
            </w:r>
            <w:r w:rsidRPr="00524F38">
              <w:rPr>
                <w:b/>
                <w:bCs/>
                <w:sz w:val="16"/>
                <w:szCs w:val="16"/>
              </w:rPr>
              <w:t>payment card data</w:t>
            </w:r>
            <w:r w:rsidRPr="00524F38">
              <w:rPr>
                <w:sz w:val="16"/>
                <w:szCs w:val="16"/>
              </w:rPr>
              <w:t>; often works quietly to avoid detection</w:t>
            </w:r>
          </w:p>
        </w:tc>
      </w:tr>
      <w:tr w:rsidR="00C334CF" w14:paraId="1C6C9CA3" w14:textId="636C4031" w:rsidTr="006F15DF">
        <w:tc>
          <w:tcPr>
            <w:cnfStyle w:val="001000000000" w:firstRow="0" w:lastRow="0" w:firstColumn="1" w:lastColumn="0" w:oddVBand="0" w:evenVBand="0" w:oddHBand="0" w:evenHBand="0" w:firstRowFirstColumn="0" w:firstRowLastColumn="0" w:lastRowFirstColumn="0" w:lastRowLastColumn="0"/>
            <w:tcW w:w="1804" w:type="dxa"/>
            <w:shd w:val="clear" w:color="auto" w:fill="84E290" w:themeFill="accent3" w:themeFillTint="66"/>
          </w:tcPr>
          <w:p w14:paraId="0433F9AA" w14:textId="4E4DB650" w:rsidR="00C334CF" w:rsidRPr="00524CB0" w:rsidRDefault="00524F38" w:rsidP="00F2156F">
            <w:pPr>
              <w:rPr>
                <w:sz w:val="16"/>
                <w:szCs w:val="16"/>
              </w:rPr>
            </w:pPr>
            <w:r w:rsidRPr="00524F38">
              <w:rPr>
                <w:sz w:val="16"/>
                <w:szCs w:val="16"/>
              </w:rPr>
              <w:t xml:space="preserve">Moonstone </w:t>
            </w:r>
            <w:r w:rsidR="00AB5AE8">
              <w:rPr>
                <w:sz w:val="16"/>
                <w:szCs w:val="16"/>
              </w:rPr>
              <w:t>Sleet</w:t>
            </w:r>
          </w:p>
        </w:tc>
        <w:tc>
          <w:tcPr>
            <w:tcW w:w="1803" w:type="dxa"/>
            <w:shd w:val="clear" w:color="auto" w:fill="84E290" w:themeFill="accent3" w:themeFillTint="66"/>
          </w:tcPr>
          <w:p w14:paraId="58FD9E7C" w14:textId="264E03AF" w:rsidR="00C334CF" w:rsidRPr="00524CB0" w:rsidRDefault="00524F38" w:rsidP="00F2156F">
            <w:pPr>
              <w:cnfStyle w:val="000000000000" w:firstRow="0" w:lastRow="0" w:firstColumn="0" w:lastColumn="0" w:oddVBand="0" w:evenVBand="0" w:oddHBand="0" w:evenHBand="0" w:firstRowFirstColumn="0" w:firstRowLastColumn="0" w:lastRowFirstColumn="0" w:lastRowLastColumn="0"/>
              <w:rPr>
                <w:sz w:val="16"/>
                <w:szCs w:val="16"/>
              </w:rPr>
            </w:pPr>
            <w:r w:rsidRPr="00524F38">
              <w:rPr>
                <w:sz w:val="16"/>
                <w:szCs w:val="16"/>
              </w:rPr>
              <w:t>Nation-state aligned (suspected North Korea)</w:t>
            </w:r>
          </w:p>
        </w:tc>
        <w:tc>
          <w:tcPr>
            <w:tcW w:w="1803" w:type="dxa"/>
            <w:shd w:val="clear" w:color="auto" w:fill="84E290" w:themeFill="accent3" w:themeFillTint="66"/>
          </w:tcPr>
          <w:p w14:paraId="14B5EFF0" w14:textId="060A8E58" w:rsidR="00C334CF" w:rsidRPr="00524CB0" w:rsidRDefault="00A53149" w:rsidP="00F2156F">
            <w:pPr>
              <w:cnfStyle w:val="000000000000" w:firstRow="0" w:lastRow="0" w:firstColumn="0" w:lastColumn="0" w:oddVBand="0" w:evenVBand="0" w:oddHBand="0" w:evenHBand="0" w:firstRowFirstColumn="0" w:firstRowLastColumn="0" w:lastRowFirstColumn="0" w:lastRowLastColumn="0"/>
              <w:rPr>
                <w:sz w:val="16"/>
                <w:szCs w:val="16"/>
              </w:rPr>
            </w:pPr>
            <w:r w:rsidRPr="00A53149">
              <w:rPr>
                <w:sz w:val="16"/>
                <w:szCs w:val="16"/>
              </w:rPr>
              <w:t>Software, tech firms, cryptocurrency, research orgs</w:t>
            </w:r>
          </w:p>
        </w:tc>
        <w:tc>
          <w:tcPr>
            <w:tcW w:w="1803" w:type="dxa"/>
            <w:shd w:val="clear" w:color="auto" w:fill="84E290" w:themeFill="accent3" w:themeFillTint="66"/>
          </w:tcPr>
          <w:p w14:paraId="22C28B74" w14:textId="43A9B196" w:rsidR="00C334CF" w:rsidRPr="00524CB0" w:rsidRDefault="00A53149" w:rsidP="00F2156F">
            <w:pPr>
              <w:cnfStyle w:val="000000000000" w:firstRow="0" w:lastRow="0" w:firstColumn="0" w:lastColumn="0" w:oddVBand="0" w:evenVBand="0" w:oddHBand="0" w:evenHBand="0" w:firstRowFirstColumn="0" w:firstRowLastColumn="0" w:lastRowFirstColumn="0" w:lastRowLastColumn="0"/>
              <w:rPr>
                <w:sz w:val="16"/>
                <w:szCs w:val="16"/>
              </w:rPr>
            </w:pPr>
            <w:r w:rsidRPr="00A53149">
              <w:rPr>
                <w:sz w:val="16"/>
                <w:szCs w:val="16"/>
              </w:rPr>
              <w:t xml:space="preserve">Supply-chain attacks, malware, </w:t>
            </w:r>
            <w:r w:rsidR="00673577">
              <w:rPr>
                <w:sz w:val="16"/>
                <w:szCs w:val="16"/>
              </w:rPr>
              <w:t xml:space="preserve">and </w:t>
            </w:r>
            <w:r w:rsidRPr="00A53149">
              <w:rPr>
                <w:sz w:val="16"/>
                <w:szCs w:val="16"/>
              </w:rPr>
              <w:t>social engineering</w:t>
            </w:r>
          </w:p>
        </w:tc>
        <w:tc>
          <w:tcPr>
            <w:tcW w:w="1803" w:type="dxa"/>
            <w:shd w:val="clear" w:color="auto" w:fill="84E290" w:themeFill="accent3" w:themeFillTint="66"/>
          </w:tcPr>
          <w:p w14:paraId="4AE78725" w14:textId="04270F99" w:rsidR="00C334CF" w:rsidRPr="00524CB0" w:rsidRDefault="00A53149" w:rsidP="00F2156F">
            <w:pPr>
              <w:cnfStyle w:val="000000000000" w:firstRow="0" w:lastRow="0" w:firstColumn="0" w:lastColumn="0" w:oddVBand="0" w:evenVBand="0" w:oddHBand="0" w:evenHBand="0" w:firstRowFirstColumn="0" w:firstRowLastColumn="0" w:lastRowFirstColumn="0" w:lastRowLastColumn="0"/>
              <w:rPr>
                <w:sz w:val="16"/>
                <w:szCs w:val="16"/>
              </w:rPr>
            </w:pPr>
            <w:r w:rsidRPr="00A53149">
              <w:rPr>
                <w:sz w:val="16"/>
                <w:szCs w:val="16"/>
              </w:rPr>
              <w:t xml:space="preserve">Known for </w:t>
            </w:r>
            <w:r w:rsidRPr="00A53149">
              <w:rPr>
                <w:b/>
                <w:bCs/>
                <w:sz w:val="16"/>
                <w:szCs w:val="16"/>
              </w:rPr>
              <w:t>stealthy intrusions</w:t>
            </w:r>
            <w:r w:rsidRPr="00A53149">
              <w:rPr>
                <w:sz w:val="16"/>
                <w:szCs w:val="16"/>
              </w:rPr>
              <w:t xml:space="preserve"> and links to </w:t>
            </w:r>
            <w:r w:rsidRPr="00A53149">
              <w:rPr>
                <w:b/>
                <w:bCs/>
                <w:sz w:val="16"/>
                <w:szCs w:val="16"/>
              </w:rPr>
              <w:t>crypto theft and espionage</w:t>
            </w:r>
          </w:p>
        </w:tc>
      </w:tr>
      <w:tr w:rsidR="00C334CF" w14:paraId="6F99E27A" w14:textId="77777777" w:rsidTr="006F15DF">
        <w:tc>
          <w:tcPr>
            <w:cnfStyle w:val="001000000000" w:firstRow="0" w:lastRow="0" w:firstColumn="1" w:lastColumn="0" w:oddVBand="0" w:evenVBand="0" w:oddHBand="0" w:evenHBand="0" w:firstRowFirstColumn="0" w:firstRowLastColumn="0" w:lastRowFirstColumn="0" w:lastRowLastColumn="0"/>
            <w:tcW w:w="1804" w:type="dxa"/>
            <w:shd w:val="clear" w:color="auto" w:fill="84E290" w:themeFill="accent3" w:themeFillTint="66"/>
          </w:tcPr>
          <w:p w14:paraId="1AF56E1B" w14:textId="66F0ADB2" w:rsidR="00C334CF" w:rsidRPr="00524CB0" w:rsidRDefault="00B165E1" w:rsidP="00F2156F">
            <w:pPr>
              <w:rPr>
                <w:sz w:val="16"/>
                <w:szCs w:val="16"/>
              </w:rPr>
            </w:pPr>
            <w:r>
              <w:rPr>
                <w:sz w:val="16"/>
                <w:szCs w:val="16"/>
              </w:rPr>
              <w:t>APT41</w:t>
            </w:r>
          </w:p>
        </w:tc>
        <w:tc>
          <w:tcPr>
            <w:tcW w:w="1803" w:type="dxa"/>
            <w:shd w:val="clear" w:color="auto" w:fill="84E290" w:themeFill="accent3" w:themeFillTint="66"/>
          </w:tcPr>
          <w:p w14:paraId="548DCD99" w14:textId="602237CB" w:rsidR="00C334CF" w:rsidRPr="00524CB0" w:rsidRDefault="00FB4715" w:rsidP="00F2156F">
            <w:pPr>
              <w:cnfStyle w:val="000000000000" w:firstRow="0" w:lastRow="0" w:firstColumn="0" w:lastColumn="0" w:oddVBand="0" w:evenVBand="0" w:oddHBand="0" w:evenHBand="0" w:firstRowFirstColumn="0" w:firstRowLastColumn="0" w:lastRowFirstColumn="0" w:lastRowLastColumn="0"/>
              <w:rPr>
                <w:sz w:val="16"/>
                <w:szCs w:val="16"/>
              </w:rPr>
            </w:pPr>
            <w:r w:rsidRPr="00FB4715">
              <w:rPr>
                <w:sz w:val="16"/>
                <w:szCs w:val="16"/>
              </w:rPr>
              <w:t xml:space="preserve">Dual-purpose: espionage </w:t>
            </w:r>
            <w:r w:rsidRPr="00FB4715">
              <w:rPr>
                <w:b/>
                <w:bCs/>
                <w:sz w:val="16"/>
                <w:szCs w:val="16"/>
              </w:rPr>
              <w:t>and</w:t>
            </w:r>
            <w:r w:rsidRPr="00FB4715">
              <w:rPr>
                <w:sz w:val="16"/>
                <w:szCs w:val="16"/>
              </w:rPr>
              <w:t xml:space="preserve"> financial crime</w:t>
            </w:r>
          </w:p>
        </w:tc>
        <w:tc>
          <w:tcPr>
            <w:tcW w:w="1803" w:type="dxa"/>
            <w:shd w:val="clear" w:color="auto" w:fill="84E290" w:themeFill="accent3" w:themeFillTint="66"/>
          </w:tcPr>
          <w:p w14:paraId="5F154939" w14:textId="593455A4" w:rsidR="00C334CF" w:rsidRPr="00524CB0" w:rsidRDefault="00FB4715" w:rsidP="00F2156F">
            <w:pPr>
              <w:cnfStyle w:val="000000000000" w:firstRow="0" w:lastRow="0" w:firstColumn="0" w:lastColumn="0" w:oddVBand="0" w:evenVBand="0" w:oddHBand="0" w:evenHBand="0" w:firstRowFirstColumn="0" w:firstRowLastColumn="0" w:lastRowFirstColumn="0" w:lastRowLastColumn="0"/>
              <w:rPr>
                <w:sz w:val="16"/>
                <w:szCs w:val="16"/>
              </w:rPr>
            </w:pPr>
            <w:r w:rsidRPr="00FB4715">
              <w:rPr>
                <w:sz w:val="16"/>
                <w:szCs w:val="16"/>
              </w:rPr>
              <w:t>Governments, healthcare, telecom, tech, gaming</w:t>
            </w:r>
          </w:p>
        </w:tc>
        <w:tc>
          <w:tcPr>
            <w:tcW w:w="1803" w:type="dxa"/>
            <w:shd w:val="clear" w:color="auto" w:fill="84E290" w:themeFill="accent3" w:themeFillTint="66"/>
          </w:tcPr>
          <w:p w14:paraId="4EA701BF" w14:textId="4C838EEB" w:rsidR="00C334CF" w:rsidRPr="00524CB0" w:rsidRDefault="00FB4715" w:rsidP="00F2156F">
            <w:pPr>
              <w:cnfStyle w:val="000000000000" w:firstRow="0" w:lastRow="0" w:firstColumn="0" w:lastColumn="0" w:oddVBand="0" w:evenVBand="0" w:oddHBand="0" w:evenHBand="0" w:firstRowFirstColumn="0" w:firstRowLastColumn="0" w:lastRowFirstColumn="0" w:lastRowLastColumn="0"/>
              <w:rPr>
                <w:sz w:val="16"/>
                <w:szCs w:val="16"/>
              </w:rPr>
            </w:pPr>
            <w:r w:rsidRPr="00FB4715">
              <w:rPr>
                <w:sz w:val="16"/>
                <w:szCs w:val="16"/>
              </w:rPr>
              <w:t>Zero-day exploits, custom malware, supply-chain attacks</w:t>
            </w:r>
          </w:p>
        </w:tc>
        <w:tc>
          <w:tcPr>
            <w:tcW w:w="1803" w:type="dxa"/>
            <w:shd w:val="clear" w:color="auto" w:fill="84E290" w:themeFill="accent3" w:themeFillTint="66"/>
          </w:tcPr>
          <w:p w14:paraId="77FAE7C2" w14:textId="4553AFD1" w:rsidR="00C334CF" w:rsidRPr="00524CB0" w:rsidRDefault="00194A69" w:rsidP="00F2156F">
            <w:pPr>
              <w:cnfStyle w:val="000000000000" w:firstRow="0" w:lastRow="0" w:firstColumn="0" w:lastColumn="0" w:oddVBand="0" w:evenVBand="0" w:oddHBand="0" w:evenHBand="0" w:firstRowFirstColumn="0" w:firstRowLastColumn="0" w:lastRowFirstColumn="0" w:lastRowLastColumn="0"/>
              <w:rPr>
                <w:sz w:val="16"/>
                <w:szCs w:val="16"/>
              </w:rPr>
            </w:pPr>
            <w:r w:rsidRPr="00194A69">
              <w:rPr>
                <w:sz w:val="16"/>
                <w:szCs w:val="16"/>
              </w:rPr>
              <w:t xml:space="preserve">Unusual for mixing </w:t>
            </w:r>
            <w:r w:rsidRPr="00194A69">
              <w:rPr>
                <w:b/>
                <w:bCs/>
                <w:sz w:val="16"/>
                <w:szCs w:val="16"/>
              </w:rPr>
              <w:t>state spying and profit-driven attacks</w:t>
            </w:r>
            <w:r w:rsidRPr="00194A69">
              <w:rPr>
                <w:sz w:val="16"/>
                <w:szCs w:val="16"/>
              </w:rPr>
              <w:t>; very sophisticated</w:t>
            </w:r>
          </w:p>
        </w:tc>
      </w:tr>
      <w:tr w:rsidR="00C334CF" w14:paraId="7ECCD886" w14:textId="77777777" w:rsidTr="006F15DF">
        <w:tc>
          <w:tcPr>
            <w:cnfStyle w:val="001000000000" w:firstRow="0" w:lastRow="0" w:firstColumn="1" w:lastColumn="0" w:oddVBand="0" w:evenVBand="0" w:oddHBand="0" w:evenHBand="0" w:firstRowFirstColumn="0" w:firstRowLastColumn="0" w:lastRowFirstColumn="0" w:lastRowLastColumn="0"/>
            <w:tcW w:w="1804" w:type="dxa"/>
            <w:shd w:val="clear" w:color="auto" w:fill="A5C9EB" w:themeFill="text2" w:themeFillTint="40"/>
          </w:tcPr>
          <w:p w14:paraId="152747A3" w14:textId="0525C7FD" w:rsidR="00C334CF" w:rsidRPr="00524CB0" w:rsidRDefault="00194A69" w:rsidP="00F2156F">
            <w:pPr>
              <w:rPr>
                <w:sz w:val="16"/>
                <w:szCs w:val="16"/>
              </w:rPr>
            </w:pPr>
            <w:r>
              <w:rPr>
                <w:sz w:val="16"/>
                <w:szCs w:val="16"/>
              </w:rPr>
              <w:t>FIN4</w:t>
            </w:r>
          </w:p>
        </w:tc>
        <w:tc>
          <w:tcPr>
            <w:tcW w:w="1803" w:type="dxa"/>
            <w:shd w:val="clear" w:color="auto" w:fill="A5C9EB" w:themeFill="text2" w:themeFillTint="40"/>
          </w:tcPr>
          <w:p w14:paraId="1EF3E613" w14:textId="554D902B" w:rsidR="00C334CF" w:rsidRPr="00524CB0" w:rsidRDefault="00C628F3" w:rsidP="00F2156F">
            <w:pPr>
              <w:cnfStyle w:val="000000000000" w:firstRow="0" w:lastRow="0" w:firstColumn="0" w:lastColumn="0" w:oddVBand="0" w:evenVBand="0" w:oddHBand="0" w:evenHBand="0" w:firstRowFirstColumn="0" w:firstRowLastColumn="0" w:lastRowFirstColumn="0" w:lastRowLastColumn="0"/>
              <w:rPr>
                <w:sz w:val="16"/>
                <w:szCs w:val="16"/>
              </w:rPr>
            </w:pPr>
            <w:r w:rsidRPr="00C628F3">
              <w:rPr>
                <w:sz w:val="16"/>
                <w:szCs w:val="16"/>
              </w:rPr>
              <w:t>Financially motivated</w:t>
            </w:r>
          </w:p>
        </w:tc>
        <w:tc>
          <w:tcPr>
            <w:tcW w:w="1803" w:type="dxa"/>
            <w:shd w:val="clear" w:color="auto" w:fill="A5C9EB" w:themeFill="text2" w:themeFillTint="40"/>
          </w:tcPr>
          <w:p w14:paraId="0DCE20AD" w14:textId="7F659CE6" w:rsidR="00C334CF" w:rsidRPr="00524CB0" w:rsidRDefault="00673577" w:rsidP="00F2156F">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Hospitality</w:t>
            </w:r>
            <w:r w:rsidR="00C628F3">
              <w:rPr>
                <w:sz w:val="16"/>
                <w:szCs w:val="16"/>
              </w:rPr>
              <w:t xml:space="preserve">, </w:t>
            </w:r>
            <w:r>
              <w:rPr>
                <w:sz w:val="16"/>
                <w:szCs w:val="16"/>
              </w:rPr>
              <w:t>restaurants</w:t>
            </w:r>
            <w:r w:rsidR="00C628F3">
              <w:rPr>
                <w:sz w:val="16"/>
                <w:szCs w:val="16"/>
              </w:rPr>
              <w:t>, retail</w:t>
            </w:r>
          </w:p>
        </w:tc>
        <w:tc>
          <w:tcPr>
            <w:tcW w:w="1803" w:type="dxa"/>
            <w:shd w:val="clear" w:color="auto" w:fill="A5C9EB" w:themeFill="text2" w:themeFillTint="40"/>
          </w:tcPr>
          <w:p w14:paraId="37C8420C" w14:textId="78410DA6" w:rsidR="00C334CF" w:rsidRPr="00524CB0" w:rsidRDefault="004C3567" w:rsidP="00F2156F">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Spear-phishing, credential harvesting, </w:t>
            </w:r>
            <w:r w:rsidR="00673577">
              <w:rPr>
                <w:sz w:val="16"/>
                <w:szCs w:val="16"/>
              </w:rPr>
              <w:t xml:space="preserve">and </w:t>
            </w:r>
            <w:r>
              <w:rPr>
                <w:sz w:val="16"/>
                <w:szCs w:val="16"/>
              </w:rPr>
              <w:t xml:space="preserve">email </w:t>
            </w:r>
            <w:r w:rsidR="00673577">
              <w:rPr>
                <w:sz w:val="16"/>
                <w:szCs w:val="16"/>
              </w:rPr>
              <w:t>compromise</w:t>
            </w:r>
            <w:r>
              <w:rPr>
                <w:sz w:val="16"/>
                <w:szCs w:val="16"/>
              </w:rPr>
              <w:t>.</w:t>
            </w:r>
          </w:p>
        </w:tc>
        <w:tc>
          <w:tcPr>
            <w:tcW w:w="1803" w:type="dxa"/>
            <w:shd w:val="clear" w:color="auto" w:fill="A5C9EB" w:themeFill="text2" w:themeFillTint="40"/>
          </w:tcPr>
          <w:p w14:paraId="189A9EDA" w14:textId="2C71A6AC" w:rsidR="00C334CF" w:rsidRPr="00524CB0" w:rsidRDefault="00F23E16" w:rsidP="00F2156F">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Specialises</w:t>
            </w:r>
            <w:r w:rsidR="004946C9" w:rsidRPr="004946C9">
              <w:rPr>
                <w:sz w:val="16"/>
                <w:szCs w:val="16"/>
              </w:rPr>
              <w:t xml:space="preserve"> in </w:t>
            </w:r>
            <w:r w:rsidR="004946C9" w:rsidRPr="004946C9">
              <w:rPr>
                <w:b/>
                <w:bCs/>
                <w:sz w:val="16"/>
                <w:szCs w:val="16"/>
              </w:rPr>
              <w:t>insider trading and stock manipulation</w:t>
            </w:r>
            <w:r w:rsidR="004946C9" w:rsidRPr="004946C9">
              <w:rPr>
                <w:sz w:val="16"/>
                <w:szCs w:val="16"/>
              </w:rPr>
              <w:t xml:space="preserve"> via stolen info</w:t>
            </w:r>
          </w:p>
        </w:tc>
      </w:tr>
      <w:tr w:rsidR="00C334CF" w14:paraId="4CD15521" w14:textId="77777777" w:rsidTr="006F15DF">
        <w:tc>
          <w:tcPr>
            <w:cnfStyle w:val="001000000000" w:firstRow="0" w:lastRow="0" w:firstColumn="1" w:lastColumn="0" w:oddVBand="0" w:evenVBand="0" w:oddHBand="0" w:evenHBand="0" w:firstRowFirstColumn="0" w:firstRowLastColumn="0" w:lastRowFirstColumn="0" w:lastRowLastColumn="0"/>
            <w:tcW w:w="1804" w:type="dxa"/>
            <w:shd w:val="clear" w:color="auto" w:fill="A5C9EB" w:themeFill="text2" w:themeFillTint="40"/>
          </w:tcPr>
          <w:p w14:paraId="1A15BD58" w14:textId="4DE734AF" w:rsidR="00C334CF" w:rsidRPr="00524CB0" w:rsidRDefault="004946C9" w:rsidP="00F2156F">
            <w:pPr>
              <w:rPr>
                <w:sz w:val="16"/>
                <w:szCs w:val="16"/>
              </w:rPr>
            </w:pPr>
            <w:r w:rsidRPr="004946C9">
              <w:rPr>
                <w:sz w:val="16"/>
                <w:szCs w:val="16"/>
              </w:rPr>
              <w:t>FIN5</w:t>
            </w:r>
          </w:p>
        </w:tc>
        <w:tc>
          <w:tcPr>
            <w:tcW w:w="1803" w:type="dxa"/>
            <w:shd w:val="clear" w:color="auto" w:fill="A5C9EB" w:themeFill="text2" w:themeFillTint="40"/>
          </w:tcPr>
          <w:p w14:paraId="4F0DA71E" w14:textId="5E32017F" w:rsidR="00C334CF" w:rsidRPr="00524CB0" w:rsidRDefault="004946C9" w:rsidP="00F2156F">
            <w:pPr>
              <w:cnfStyle w:val="000000000000" w:firstRow="0" w:lastRow="0" w:firstColumn="0" w:lastColumn="0" w:oddVBand="0" w:evenVBand="0" w:oddHBand="0" w:evenHBand="0" w:firstRowFirstColumn="0" w:firstRowLastColumn="0" w:lastRowFirstColumn="0" w:lastRowLastColumn="0"/>
              <w:rPr>
                <w:sz w:val="16"/>
                <w:szCs w:val="16"/>
              </w:rPr>
            </w:pPr>
            <w:r w:rsidRPr="004946C9">
              <w:rPr>
                <w:sz w:val="16"/>
                <w:szCs w:val="16"/>
              </w:rPr>
              <w:t>Financially motivated</w:t>
            </w:r>
          </w:p>
        </w:tc>
        <w:tc>
          <w:tcPr>
            <w:tcW w:w="1803" w:type="dxa"/>
            <w:shd w:val="clear" w:color="auto" w:fill="A5C9EB" w:themeFill="text2" w:themeFillTint="40"/>
          </w:tcPr>
          <w:p w14:paraId="59D1150B" w14:textId="20D30E20" w:rsidR="00C334CF" w:rsidRPr="00524CB0" w:rsidRDefault="00000CEF" w:rsidP="00F2156F">
            <w:pPr>
              <w:cnfStyle w:val="000000000000" w:firstRow="0" w:lastRow="0" w:firstColumn="0" w:lastColumn="0" w:oddVBand="0" w:evenVBand="0" w:oddHBand="0" w:evenHBand="0" w:firstRowFirstColumn="0" w:firstRowLastColumn="0" w:lastRowFirstColumn="0" w:lastRowLastColumn="0"/>
              <w:rPr>
                <w:sz w:val="16"/>
                <w:szCs w:val="16"/>
              </w:rPr>
            </w:pPr>
            <w:r w:rsidRPr="00000CEF">
              <w:rPr>
                <w:sz w:val="16"/>
                <w:szCs w:val="16"/>
              </w:rPr>
              <w:t>Hospitality, restaurants, retail</w:t>
            </w:r>
          </w:p>
        </w:tc>
        <w:tc>
          <w:tcPr>
            <w:tcW w:w="1803" w:type="dxa"/>
            <w:shd w:val="clear" w:color="auto" w:fill="A5C9EB" w:themeFill="text2" w:themeFillTint="40"/>
          </w:tcPr>
          <w:p w14:paraId="45213D75" w14:textId="7FFB316D" w:rsidR="00C334CF" w:rsidRPr="00524CB0" w:rsidRDefault="00000CEF" w:rsidP="00F2156F">
            <w:pPr>
              <w:cnfStyle w:val="000000000000" w:firstRow="0" w:lastRow="0" w:firstColumn="0" w:lastColumn="0" w:oddVBand="0" w:evenVBand="0" w:oddHBand="0" w:evenHBand="0" w:firstRowFirstColumn="0" w:firstRowLastColumn="0" w:lastRowFirstColumn="0" w:lastRowLastColumn="0"/>
              <w:rPr>
                <w:sz w:val="16"/>
                <w:szCs w:val="16"/>
              </w:rPr>
            </w:pPr>
            <w:r w:rsidRPr="00000CEF">
              <w:rPr>
                <w:sz w:val="16"/>
                <w:szCs w:val="16"/>
              </w:rPr>
              <w:t>POS malware, lateral movement, password dumping</w:t>
            </w:r>
          </w:p>
        </w:tc>
        <w:tc>
          <w:tcPr>
            <w:tcW w:w="1803" w:type="dxa"/>
            <w:shd w:val="clear" w:color="auto" w:fill="A5C9EB" w:themeFill="text2" w:themeFillTint="40"/>
          </w:tcPr>
          <w:p w14:paraId="273F9203" w14:textId="575AF285" w:rsidR="00C334CF" w:rsidRPr="00524CB0" w:rsidRDefault="00000CEF" w:rsidP="00F2156F">
            <w:pPr>
              <w:cnfStyle w:val="000000000000" w:firstRow="0" w:lastRow="0" w:firstColumn="0" w:lastColumn="0" w:oddVBand="0" w:evenVBand="0" w:oddHBand="0" w:evenHBand="0" w:firstRowFirstColumn="0" w:firstRowLastColumn="0" w:lastRowFirstColumn="0" w:lastRowLastColumn="0"/>
              <w:rPr>
                <w:sz w:val="16"/>
                <w:szCs w:val="16"/>
              </w:rPr>
            </w:pPr>
            <w:r w:rsidRPr="00000CEF">
              <w:rPr>
                <w:sz w:val="16"/>
                <w:szCs w:val="16"/>
              </w:rPr>
              <w:t xml:space="preserve">Known for </w:t>
            </w:r>
            <w:r w:rsidRPr="00000CEF">
              <w:rPr>
                <w:b/>
                <w:bCs/>
                <w:sz w:val="16"/>
                <w:szCs w:val="16"/>
              </w:rPr>
              <w:t>long-term persistence</w:t>
            </w:r>
            <w:r w:rsidRPr="00000CEF">
              <w:rPr>
                <w:sz w:val="16"/>
                <w:szCs w:val="16"/>
              </w:rPr>
              <w:t xml:space="preserve"> inside networks and </w:t>
            </w:r>
            <w:r w:rsidR="00673577">
              <w:rPr>
                <w:sz w:val="16"/>
                <w:szCs w:val="16"/>
              </w:rPr>
              <w:t>large-scale</w:t>
            </w:r>
            <w:r w:rsidRPr="00000CEF">
              <w:rPr>
                <w:sz w:val="16"/>
                <w:szCs w:val="16"/>
              </w:rPr>
              <w:t xml:space="preserve"> payment-card thefts</w:t>
            </w:r>
          </w:p>
        </w:tc>
      </w:tr>
      <w:tr w:rsidR="00C334CF" w14:paraId="251865A8" w14:textId="77777777" w:rsidTr="006F15DF">
        <w:tc>
          <w:tcPr>
            <w:cnfStyle w:val="001000000000" w:firstRow="0" w:lastRow="0" w:firstColumn="1" w:lastColumn="0" w:oddVBand="0" w:evenVBand="0" w:oddHBand="0" w:evenHBand="0" w:firstRowFirstColumn="0" w:firstRowLastColumn="0" w:lastRowFirstColumn="0" w:lastRowLastColumn="0"/>
            <w:tcW w:w="1804" w:type="dxa"/>
            <w:shd w:val="clear" w:color="auto" w:fill="A5C9EB" w:themeFill="text2" w:themeFillTint="40"/>
          </w:tcPr>
          <w:p w14:paraId="0A99E1C9" w14:textId="09F1687C" w:rsidR="00C334CF" w:rsidRPr="00524CB0" w:rsidRDefault="00000CEF" w:rsidP="00F2156F">
            <w:pPr>
              <w:rPr>
                <w:sz w:val="16"/>
                <w:szCs w:val="16"/>
              </w:rPr>
            </w:pPr>
            <w:r>
              <w:rPr>
                <w:sz w:val="16"/>
                <w:szCs w:val="16"/>
              </w:rPr>
              <w:t>FIN6</w:t>
            </w:r>
          </w:p>
        </w:tc>
        <w:tc>
          <w:tcPr>
            <w:tcW w:w="1803" w:type="dxa"/>
            <w:shd w:val="clear" w:color="auto" w:fill="A5C9EB" w:themeFill="text2" w:themeFillTint="40"/>
          </w:tcPr>
          <w:p w14:paraId="4C778AD9" w14:textId="6D5DFFC3" w:rsidR="00C334CF" w:rsidRPr="00524CB0" w:rsidRDefault="00000CEF" w:rsidP="00F2156F">
            <w:pPr>
              <w:cnfStyle w:val="000000000000" w:firstRow="0" w:lastRow="0" w:firstColumn="0" w:lastColumn="0" w:oddVBand="0" w:evenVBand="0" w:oddHBand="0" w:evenHBand="0" w:firstRowFirstColumn="0" w:firstRowLastColumn="0" w:lastRowFirstColumn="0" w:lastRowLastColumn="0"/>
              <w:rPr>
                <w:sz w:val="16"/>
                <w:szCs w:val="16"/>
              </w:rPr>
            </w:pPr>
            <w:r w:rsidRPr="004946C9">
              <w:rPr>
                <w:sz w:val="16"/>
                <w:szCs w:val="16"/>
              </w:rPr>
              <w:t>Financially motivated</w:t>
            </w:r>
          </w:p>
        </w:tc>
        <w:tc>
          <w:tcPr>
            <w:tcW w:w="1803" w:type="dxa"/>
            <w:shd w:val="clear" w:color="auto" w:fill="A5C9EB" w:themeFill="text2" w:themeFillTint="40"/>
          </w:tcPr>
          <w:p w14:paraId="211694D4" w14:textId="72A3E530" w:rsidR="00C334CF" w:rsidRPr="00524CB0" w:rsidRDefault="004F013C" w:rsidP="00F2156F">
            <w:pPr>
              <w:cnfStyle w:val="000000000000" w:firstRow="0" w:lastRow="0" w:firstColumn="0" w:lastColumn="0" w:oddVBand="0" w:evenVBand="0" w:oddHBand="0" w:evenHBand="0" w:firstRowFirstColumn="0" w:firstRowLastColumn="0" w:lastRowFirstColumn="0" w:lastRowLastColumn="0"/>
              <w:rPr>
                <w:sz w:val="16"/>
                <w:szCs w:val="16"/>
              </w:rPr>
            </w:pPr>
            <w:r w:rsidRPr="004F013C">
              <w:rPr>
                <w:sz w:val="16"/>
                <w:szCs w:val="16"/>
              </w:rPr>
              <w:t>Retail and e-commerce</w:t>
            </w:r>
          </w:p>
        </w:tc>
        <w:tc>
          <w:tcPr>
            <w:tcW w:w="1803" w:type="dxa"/>
            <w:shd w:val="clear" w:color="auto" w:fill="A5C9EB" w:themeFill="text2" w:themeFillTint="40"/>
          </w:tcPr>
          <w:p w14:paraId="7A58555D" w14:textId="52239502" w:rsidR="00C334CF" w:rsidRPr="00524CB0" w:rsidRDefault="004F013C" w:rsidP="00F2156F">
            <w:pPr>
              <w:cnfStyle w:val="000000000000" w:firstRow="0" w:lastRow="0" w:firstColumn="0" w:lastColumn="0" w:oddVBand="0" w:evenVBand="0" w:oddHBand="0" w:evenHBand="0" w:firstRowFirstColumn="0" w:firstRowLastColumn="0" w:lastRowFirstColumn="0" w:lastRowLastColumn="0"/>
              <w:rPr>
                <w:sz w:val="16"/>
                <w:szCs w:val="16"/>
              </w:rPr>
            </w:pPr>
            <w:r w:rsidRPr="004F013C">
              <w:rPr>
                <w:sz w:val="16"/>
                <w:szCs w:val="16"/>
              </w:rPr>
              <w:t>POS malware, web skimming (</w:t>
            </w:r>
            <w:proofErr w:type="spellStart"/>
            <w:r w:rsidRPr="004F013C">
              <w:rPr>
                <w:sz w:val="16"/>
                <w:szCs w:val="16"/>
              </w:rPr>
              <w:t>Magecart</w:t>
            </w:r>
            <w:proofErr w:type="spellEnd"/>
            <w:r w:rsidRPr="004F013C">
              <w:rPr>
                <w:sz w:val="16"/>
                <w:szCs w:val="16"/>
              </w:rPr>
              <w:t>-style attacks)</w:t>
            </w:r>
          </w:p>
        </w:tc>
        <w:tc>
          <w:tcPr>
            <w:tcW w:w="1803" w:type="dxa"/>
            <w:shd w:val="clear" w:color="auto" w:fill="A5C9EB" w:themeFill="text2" w:themeFillTint="40"/>
          </w:tcPr>
          <w:p w14:paraId="29CFD483" w14:textId="1B84284D" w:rsidR="00C334CF" w:rsidRPr="00524CB0" w:rsidRDefault="004F013C" w:rsidP="00F2156F">
            <w:pPr>
              <w:cnfStyle w:val="000000000000" w:firstRow="0" w:lastRow="0" w:firstColumn="0" w:lastColumn="0" w:oddVBand="0" w:evenVBand="0" w:oddHBand="0" w:evenHBand="0" w:firstRowFirstColumn="0" w:firstRowLastColumn="0" w:lastRowFirstColumn="0" w:lastRowLastColumn="0"/>
              <w:rPr>
                <w:sz w:val="16"/>
                <w:szCs w:val="16"/>
              </w:rPr>
            </w:pPr>
            <w:r w:rsidRPr="004F013C">
              <w:rPr>
                <w:sz w:val="16"/>
                <w:szCs w:val="16"/>
              </w:rPr>
              <w:t xml:space="preserve">Fast-moving </w:t>
            </w:r>
            <w:proofErr w:type="gramStart"/>
            <w:r w:rsidRPr="004F013C">
              <w:rPr>
                <w:sz w:val="16"/>
                <w:szCs w:val="16"/>
              </w:rPr>
              <w:t>group;</w:t>
            </w:r>
            <w:proofErr w:type="gramEnd"/>
            <w:r w:rsidRPr="004F013C">
              <w:rPr>
                <w:sz w:val="16"/>
                <w:szCs w:val="16"/>
              </w:rPr>
              <w:t xml:space="preserve"> steals card data and quickly </w:t>
            </w:r>
            <w:r w:rsidR="00673577">
              <w:rPr>
                <w:sz w:val="16"/>
                <w:szCs w:val="16"/>
              </w:rPr>
              <w:t>monetises</w:t>
            </w:r>
            <w:r w:rsidRPr="004F013C">
              <w:rPr>
                <w:sz w:val="16"/>
                <w:szCs w:val="16"/>
              </w:rPr>
              <w:t xml:space="preserve"> it</w:t>
            </w:r>
          </w:p>
        </w:tc>
      </w:tr>
    </w:tbl>
    <w:p w14:paraId="5F8EC3D9" w14:textId="77777777" w:rsidR="00961DA0" w:rsidRDefault="00961DA0" w:rsidP="00F2156F"/>
    <w:p w14:paraId="2BF90916" w14:textId="38798106" w:rsidR="004B07F5" w:rsidRDefault="00641A7F" w:rsidP="00E94827">
      <w:pPr>
        <w:pStyle w:val="Heading4"/>
      </w:pPr>
      <w:bookmarkStart w:id="36" w:name="_Toc219375661"/>
      <w:r w:rsidRPr="00E94827">
        <w:rPr>
          <w:rStyle w:val="Heading3Char"/>
        </w:rPr>
        <w:t xml:space="preserve">Figure 3: </w:t>
      </w:r>
      <w:r w:rsidR="0068728E" w:rsidRPr="00E94827">
        <w:rPr>
          <w:rStyle w:val="Heading3Char"/>
        </w:rPr>
        <w:t>Attack</w:t>
      </w:r>
      <w:r w:rsidR="00CD0E7E" w:rsidRPr="00E94827">
        <w:rPr>
          <w:rStyle w:val="Heading3Char"/>
        </w:rPr>
        <w:t xml:space="preserve"> </w:t>
      </w:r>
      <w:r w:rsidRPr="00E94827">
        <w:rPr>
          <w:rStyle w:val="Heading3Char"/>
        </w:rPr>
        <w:t>groups'</w:t>
      </w:r>
      <w:r w:rsidR="00CD0E7E" w:rsidRPr="00E94827">
        <w:rPr>
          <w:rStyle w:val="Heading3Char"/>
        </w:rPr>
        <w:t xml:space="preserve"> habits used to create Red Team meth</w:t>
      </w:r>
      <w:r w:rsidR="00F41E01" w:rsidRPr="00E94827">
        <w:rPr>
          <w:rStyle w:val="Heading3Char"/>
        </w:rPr>
        <w:t>odology</w:t>
      </w:r>
      <w:bookmarkEnd w:id="36"/>
      <w:r w:rsidR="00F41E01">
        <w:t xml:space="preserve"> </w:t>
      </w:r>
      <w:bookmarkStart w:id="37" w:name="ZOTERO_BREF_VgQMRd6Hq8pB"/>
      <w:r w:rsidR="00B72ADC" w:rsidRPr="00B72ADC">
        <w:rPr>
          <w:rFonts w:ascii="Aptos" w:hAnsi="Aptos"/>
        </w:rPr>
        <w:t>[17]</w:t>
      </w:r>
      <w:bookmarkEnd w:id="37"/>
      <w:r w:rsidR="00F41E01">
        <w:rPr>
          <w:rFonts w:ascii="Aptos" w:hAnsi="Aptos"/>
        </w:rPr>
        <w:t xml:space="preserve"> </w:t>
      </w:r>
      <w:bookmarkStart w:id="38" w:name="ZOTERO_BREF_o9KfYp6UUvUW"/>
      <w:r w:rsidR="00B72ADC" w:rsidRPr="00B72ADC">
        <w:rPr>
          <w:rFonts w:ascii="Aptos" w:hAnsi="Aptos"/>
        </w:rPr>
        <w:t>[15]</w:t>
      </w:r>
      <w:bookmarkEnd w:id="38"/>
      <w:r w:rsidR="00A86637">
        <w:rPr>
          <w:rFonts w:ascii="Aptos" w:hAnsi="Aptos"/>
        </w:rPr>
        <w:t xml:space="preserve"> </w:t>
      </w:r>
      <w:bookmarkStart w:id="39" w:name="ZOTERO_BREF_ZolABL7aeOhB"/>
      <w:r w:rsidR="00B72ADC" w:rsidRPr="00B72ADC">
        <w:rPr>
          <w:rFonts w:ascii="Aptos" w:hAnsi="Aptos"/>
        </w:rPr>
        <w:t>[16]</w:t>
      </w:r>
      <w:bookmarkEnd w:id="39"/>
    </w:p>
    <w:p w14:paraId="6A9EEE20" w14:textId="77777777" w:rsidR="004B07F5" w:rsidRDefault="004B07F5" w:rsidP="00F2156F"/>
    <w:p w14:paraId="694835A2" w14:textId="3EFD1536" w:rsidR="00AA0D46" w:rsidRDefault="00354802" w:rsidP="00F2156F">
      <w:r w:rsidRPr="00354802">
        <w:rPr>
          <w:noProof/>
        </w:rPr>
        <w:drawing>
          <wp:inline distT="0" distB="0" distL="0" distR="0" wp14:anchorId="0E2380ED" wp14:editId="72D427DA">
            <wp:extent cx="5731510" cy="2726055"/>
            <wp:effectExtent l="0" t="0" r="2540" b="0"/>
            <wp:docPr id="16612033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03335" name="Picture 1" descr="A screenshot of a computer&#10;&#10;AI-generated content may be incorrect."/>
                    <pic:cNvPicPr/>
                  </pic:nvPicPr>
                  <pic:blipFill>
                    <a:blip r:embed="rId13"/>
                    <a:stretch>
                      <a:fillRect/>
                    </a:stretch>
                  </pic:blipFill>
                  <pic:spPr>
                    <a:xfrm>
                      <a:off x="0" y="0"/>
                      <a:ext cx="5731510" cy="2726055"/>
                    </a:xfrm>
                    <a:prstGeom prst="rect">
                      <a:avLst/>
                    </a:prstGeom>
                  </pic:spPr>
                </pic:pic>
              </a:graphicData>
            </a:graphic>
          </wp:inline>
        </w:drawing>
      </w:r>
    </w:p>
    <w:p w14:paraId="008FF80C" w14:textId="7F504B52" w:rsidR="00DD502A" w:rsidRDefault="00641A7F" w:rsidP="00E94827">
      <w:pPr>
        <w:pStyle w:val="Heading4"/>
      </w:pPr>
      <w:r>
        <w:lastRenderedPageBreak/>
        <w:t>Figure</w:t>
      </w:r>
      <w:r w:rsidR="00007233">
        <w:t xml:space="preserve"> 4: </w:t>
      </w:r>
      <w:r w:rsidR="00DD502A">
        <w:t>Screen</w:t>
      </w:r>
      <w:r w:rsidR="00007233">
        <w:t>shot</w:t>
      </w:r>
      <w:r w:rsidR="000F2FDB">
        <w:t xml:space="preserve"> </w:t>
      </w:r>
      <w:r w:rsidR="00DD502A">
        <w:t>1</w:t>
      </w:r>
      <w:r w:rsidR="00285489">
        <w:t>A</w:t>
      </w:r>
      <w:r w:rsidR="00DD502A">
        <w:t xml:space="preserve"> – Compare Three Attack </w:t>
      </w:r>
      <w:r w:rsidR="00BC386E">
        <w:t>Group Tactics</w:t>
      </w:r>
      <w:r w:rsidR="00DD502A">
        <w:t xml:space="preserve"> and Techniques</w:t>
      </w:r>
      <w:r w:rsidR="00BC386E">
        <w:t>,</w:t>
      </w:r>
      <w:r w:rsidR="00DD502A">
        <w:t xml:space="preserve"> i.e. FIN13, Moonstone and APT41.</w:t>
      </w:r>
      <w:r w:rsidR="00A862CF">
        <w:t xml:space="preserve">  Yellow has the </w:t>
      </w:r>
      <w:r w:rsidR="0081790A">
        <w:t xml:space="preserve">most matches, Green the </w:t>
      </w:r>
      <w:proofErr w:type="gramStart"/>
      <w:r w:rsidR="00C341A1">
        <w:t>second-highest</w:t>
      </w:r>
      <w:proofErr w:type="gramEnd"/>
      <w:r w:rsidR="0081790A">
        <w:t xml:space="preserve">, and Brown the </w:t>
      </w:r>
      <w:proofErr w:type="gramStart"/>
      <w:r w:rsidR="00C341A1">
        <w:t>third-highest [14]</w:t>
      </w:r>
      <w:proofErr w:type="gramEnd"/>
      <w:r w:rsidR="00B71D01">
        <w:t>.</w:t>
      </w:r>
    </w:p>
    <w:p w14:paraId="2F8A83E4" w14:textId="77777777" w:rsidR="00B30230" w:rsidRDefault="00B30230" w:rsidP="00F2156F"/>
    <w:p w14:paraId="48B82763" w14:textId="07E4AF7B" w:rsidR="00B30230" w:rsidRDefault="00B30230" w:rsidP="00F2156F">
      <w:r w:rsidRPr="00B30230">
        <w:rPr>
          <w:noProof/>
        </w:rPr>
        <w:drawing>
          <wp:inline distT="0" distB="0" distL="0" distR="0" wp14:anchorId="6B2CB874" wp14:editId="7581BEC8">
            <wp:extent cx="5731510" cy="1761490"/>
            <wp:effectExtent l="0" t="0" r="2540" b="0"/>
            <wp:docPr id="17868167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16772" name="Picture 1" descr="A screenshot of a computer&#10;&#10;AI-generated content may be incorrect."/>
                    <pic:cNvPicPr/>
                  </pic:nvPicPr>
                  <pic:blipFill>
                    <a:blip r:embed="rId14"/>
                    <a:stretch>
                      <a:fillRect/>
                    </a:stretch>
                  </pic:blipFill>
                  <pic:spPr>
                    <a:xfrm>
                      <a:off x="0" y="0"/>
                      <a:ext cx="5731510" cy="1761490"/>
                    </a:xfrm>
                    <a:prstGeom prst="rect">
                      <a:avLst/>
                    </a:prstGeom>
                  </pic:spPr>
                </pic:pic>
              </a:graphicData>
            </a:graphic>
          </wp:inline>
        </w:drawing>
      </w:r>
    </w:p>
    <w:p w14:paraId="07927849" w14:textId="0569580A" w:rsidR="000930C8" w:rsidRDefault="00007233" w:rsidP="00E94827">
      <w:pPr>
        <w:pStyle w:val="Heading4"/>
      </w:pPr>
      <w:r>
        <w:t>Figure5:</w:t>
      </w:r>
      <w:r w:rsidR="00285489">
        <w:t xml:space="preserve"> Screenshot</w:t>
      </w:r>
      <w:r w:rsidR="00677EBF">
        <w:t xml:space="preserve"> </w:t>
      </w:r>
      <w:r w:rsidR="000F2FDB">
        <w:t>1B</w:t>
      </w:r>
      <w:r w:rsidR="00DD502A">
        <w:t xml:space="preserve"> Compare Three Attack </w:t>
      </w:r>
      <w:r w:rsidR="003C3AB3">
        <w:t>Groups Tactics</w:t>
      </w:r>
      <w:r w:rsidR="00DD502A">
        <w:t xml:space="preserve"> and Techniques</w:t>
      </w:r>
      <w:r w:rsidR="003C3AB3">
        <w:t>,</w:t>
      </w:r>
      <w:r w:rsidR="00DD502A">
        <w:t xml:space="preserve"> i.e. FIN13, Moonstone and APT41.</w:t>
      </w:r>
      <w:r w:rsidR="004D2FE1">
        <w:t xml:space="preserve">  Yellow has the </w:t>
      </w:r>
      <w:r w:rsidR="0067240B">
        <w:t>most matches, Green the second, and Brown the third</w:t>
      </w:r>
      <w:r w:rsidR="0081790A">
        <w:t xml:space="preserve"> </w:t>
      </w:r>
      <w:bookmarkStart w:id="40" w:name="ZOTERO_BREF_El8LYi1XNMYr"/>
      <w:r w:rsidR="00B72ADC" w:rsidRPr="00B72ADC">
        <w:rPr>
          <w:rFonts w:ascii="Aptos" w:hAnsi="Aptos"/>
        </w:rPr>
        <w:t>[15]</w:t>
      </w:r>
      <w:bookmarkEnd w:id="40"/>
      <w:r w:rsidR="00C456A1">
        <w:t>.</w:t>
      </w:r>
    </w:p>
    <w:p w14:paraId="3A084551" w14:textId="77777777" w:rsidR="00DD502A" w:rsidRDefault="00DD502A" w:rsidP="00F2156F"/>
    <w:p w14:paraId="7C4AB947" w14:textId="77777777" w:rsidR="00DD502A" w:rsidRDefault="00DD502A" w:rsidP="00F2156F"/>
    <w:p w14:paraId="143CB8A9" w14:textId="179A1A0A" w:rsidR="000930C8" w:rsidRPr="00F2156F" w:rsidRDefault="000930C8" w:rsidP="00F2156F">
      <w:r w:rsidRPr="000930C8">
        <w:rPr>
          <w:noProof/>
        </w:rPr>
        <w:drawing>
          <wp:inline distT="0" distB="0" distL="0" distR="0" wp14:anchorId="0DE5B153" wp14:editId="13294129">
            <wp:extent cx="5731510" cy="2443480"/>
            <wp:effectExtent l="0" t="0" r="2540" b="0"/>
            <wp:docPr id="15838047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04765" name="Picture 1" descr="A screenshot of a computer&#10;&#10;AI-generated content may be incorrect."/>
                    <pic:cNvPicPr/>
                  </pic:nvPicPr>
                  <pic:blipFill>
                    <a:blip r:embed="rId15"/>
                    <a:stretch>
                      <a:fillRect/>
                    </a:stretch>
                  </pic:blipFill>
                  <pic:spPr>
                    <a:xfrm>
                      <a:off x="0" y="0"/>
                      <a:ext cx="5731510" cy="2443480"/>
                    </a:xfrm>
                    <a:prstGeom prst="rect">
                      <a:avLst/>
                    </a:prstGeom>
                  </pic:spPr>
                </pic:pic>
              </a:graphicData>
            </a:graphic>
          </wp:inline>
        </w:drawing>
      </w:r>
    </w:p>
    <w:p w14:paraId="4FBAB02F" w14:textId="77777777" w:rsidR="00F2156F" w:rsidRDefault="00F2156F" w:rsidP="00F2156F"/>
    <w:p w14:paraId="39C70304" w14:textId="1ED593E4" w:rsidR="00DD502A" w:rsidRDefault="000F2FDB" w:rsidP="00E94827">
      <w:pPr>
        <w:pStyle w:val="Heading4"/>
      </w:pPr>
      <w:r>
        <w:t>Figure6</w:t>
      </w:r>
      <w:r w:rsidR="00677EBF">
        <w:t xml:space="preserve">: </w:t>
      </w:r>
      <w:r w:rsidR="00DD502A">
        <w:t>Screen</w:t>
      </w:r>
      <w:r w:rsidR="00677EBF">
        <w:t>shot 1C</w:t>
      </w:r>
      <w:r w:rsidR="00DD502A">
        <w:t xml:space="preserve"> – Compare Three Attack Groups Tactics and Techniques</w:t>
      </w:r>
      <w:r w:rsidR="003C3AB3">
        <w:t>,</w:t>
      </w:r>
      <w:r w:rsidR="00DD502A">
        <w:t xml:space="preserve"> i.e. FIN13, Moonstone and APT41</w:t>
      </w:r>
      <w:r w:rsidR="0081790A">
        <w:t xml:space="preserve"> </w:t>
      </w:r>
      <w:bookmarkStart w:id="41" w:name="ZOTERO_BREF_zIGm4NB6AbhY"/>
      <w:r w:rsidR="00B72ADC" w:rsidRPr="00B72ADC">
        <w:rPr>
          <w:rFonts w:ascii="Aptos" w:hAnsi="Aptos"/>
        </w:rPr>
        <w:t>[15]</w:t>
      </w:r>
      <w:bookmarkEnd w:id="41"/>
      <w:r w:rsidR="00DD502A">
        <w:t>.</w:t>
      </w:r>
    </w:p>
    <w:p w14:paraId="75403405" w14:textId="77777777" w:rsidR="00DD502A" w:rsidRDefault="00DD502A" w:rsidP="00F2156F"/>
    <w:p w14:paraId="3FC1DF70" w14:textId="2BB03DFE" w:rsidR="00A564E7" w:rsidRDefault="00A564E7" w:rsidP="00F2156F">
      <w:r w:rsidRPr="00A564E7">
        <w:rPr>
          <w:noProof/>
        </w:rPr>
        <w:lastRenderedPageBreak/>
        <w:drawing>
          <wp:inline distT="0" distB="0" distL="0" distR="0" wp14:anchorId="2347112B" wp14:editId="6A8D4243">
            <wp:extent cx="5731510" cy="2745105"/>
            <wp:effectExtent l="0" t="0" r="2540" b="0"/>
            <wp:docPr id="1743441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41159" name="Picture 1" descr="A screenshot of a computer&#10;&#10;AI-generated content may be incorrect."/>
                    <pic:cNvPicPr/>
                  </pic:nvPicPr>
                  <pic:blipFill>
                    <a:blip r:embed="rId16"/>
                    <a:stretch>
                      <a:fillRect/>
                    </a:stretch>
                  </pic:blipFill>
                  <pic:spPr>
                    <a:xfrm>
                      <a:off x="0" y="0"/>
                      <a:ext cx="5731510" cy="2745105"/>
                    </a:xfrm>
                    <a:prstGeom prst="rect">
                      <a:avLst/>
                    </a:prstGeom>
                  </pic:spPr>
                </pic:pic>
              </a:graphicData>
            </a:graphic>
          </wp:inline>
        </w:drawing>
      </w:r>
    </w:p>
    <w:p w14:paraId="76D563D2" w14:textId="34DBB59D" w:rsidR="00F41C2F" w:rsidRDefault="00677EBF" w:rsidP="00F41C2F">
      <w:r>
        <w:t>Figure</w:t>
      </w:r>
      <w:r w:rsidR="003E69E8">
        <w:t xml:space="preserve">7: </w:t>
      </w:r>
      <w:r w:rsidR="00F41C2F">
        <w:t>Screen</w:t>
      </w:r>
      <w:r>
        <w:t>shot 2A</w:t>
      </w:r>
      <w:r w:rsidR="00F41C2F">
        <w:t xml:space="preserve"> – Compare Three Attack </w:t>
      </w:r>
      <w:r w:rsidR="0058502D">
        <w:t>Groups Tactics</w:t>
      </w:r>
      <w:r w:rsidR="00F41C2F">
        <w:t xml:space="preserve"> and Techniques</w:t>
      </w:r>
      <w:r w:rsidR="0058502D">
        <w:t>,</w:t>
      </w:r>
      <w:r w:rsidR="00F41C2F">
        <w:t xml:space="preserve"> i.e. FIN4, FIN5 and FIN6</w:t>
      </w:r>
      <w:r w:rsidR="0081790A">
        <w:t xml:space="preserve"> </w:t>
      </w:r>
      <w:bookmarkStart w:id="42" w:name="ZOTERO_BREF_ZsWKIUOPT6cL"/>
      <w:r w:rsidR="00B72ADC" w:rsidRPr="00B72ADC">
        <w:rPr>
          <w:rFonts w:ascii="Aptos" w:hAnsi="Aptos"/>
        </w:rPr>
        <w:t>[15]</w:t>
      </w:r>
      <w:bookmarkEnd w:id="42"/>
      <w:r w:rsidR="00F41C2F">
        <w:t>.</w:t>
      </w:r>
    </w:p>
    <w:p w14:paraId="261AE3CF" w14:textId="77777777" w:rsidR="009502F1" w:rsidRDefault="009502F1" w:rsidP="00F2156F"/>
    <w:p w14:paraId="1D640823" w14:textId="31BB98C7" w:rsidR="009502F1" w:rsidRDefault="009502F1" w:rsidP="00F2156F">
      <w:r w:rsidRPr="009502F1">
        <w:rPr>
          <w:noProof/>
        </w:rPr>
        <w:drawing>
          <wp:inline distT="0" distB="0" distL="0" distR="0" wp14:anchorId="04E0DBD2" wp14:editId="1ECF9E80">
            <wp:extent cx="5731510" cy="2767330"/>
            <wp:effectExtent l="0" t="0" r="2540" b="0"/>
            <wp:docPr id="10620162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16205" name="Picture 1" descr="A screenshot of a computer&#10;&#10;AI-generated content may be incorrect."/>
                    <pic:cNvPicPr/>
                  </pic:nvPicPr>
                  <pic:blipFill>
                    <a:blip r:embed="rId17"/>
                    <a:stretch>
                      <a:fillRect/>
                    </a:stretch>
                  </pic:blipFill>
                  <pic:spPr>
                    <a:xfrm>
                      <a:off x="0" y="0"/>
                      <a:ext cx="5731510" cy="2767330"/>
                    </a:xfrm>
                    <a:prstGeom prst="rect">
                      <a:avLst/>
                    </a:prstGeom>
                  </pic:spPr>
                </pic:pic>
              </a:graphicData>
            </a:graphic>
          </wp:inline>
        </w:drawing>
      </w:r>
    </w:p>
    <w:p w14:paraId="1591453F" w14:textId="77777777" w:rsidR="00A20D50" w:rsidRDefault="00A20D50" w:rsidP="00F2156F"/>
    <w:p w14:paraId="599D2FB0" w14:textId="4AF71556" w:rsidR="00A20D50" w:rsidRDefault="00A20D50" w:rsidP="00E94827">
      <w:pPr>
        <w:pStyle w:val="Heading4"/>
      </w:pPr>
      <w:r>
        <w:t>Screen2 – Compare Three Attack Groups Tactics and Techniques i.e. FIN4, FIN5 and FIN6</w:t>
      </w:r>
      <w:r w:rsidR="0081790A">
        <w:t xml:space="preserve"> </w:t>
      </w:r>
      <w:bookmarkStart w:id="43" w:name="ZOTERO_BREF_QfO7AaJdwVZ0"/>
      <w:r w:rsidR="00B72ADC" w:rsidRPr="00B72ADC">
        <w:rPr>
          <w:rFonts w:ascii="Aptos" w:hAnsi="Aptos"/>
        </w:rPr>
        <w:t>[15]</w:t>
      </w:r>
      <w:bookmarkEnd w:id="43"/>
      <w:r>
        <w:t>.</w:t>
      </w:r>
    </w:p>
    <w:p w14:paraId="110A6CF5" w14:textId="77777777" w:rsidR="00E94827" w:rsidRDefault="00E94827" w:rsidP="00E94827"/>
    <w:p w14:paraId="78AB2F00" w14:textId="77777777" w:rsidR="00E94827" w:rsidRDefault="00E94827" w:rsidP="00E94827"/>
    <w:p w14:paraId="0B2E02FE" w14:textId="77777777" w:rsidR="00E94827" w:rsidRDefault="00E94827" w:rsidP="00E94827"/>
    <w:p w14:paraId="42AD1A58" w14:textId="77777777" w:rsidR="00E94827" w:rsidRDefault="00E94827" w:rsidP="00E94827"/>
    <w:p w14:paraId="5CBC49C0" w14:textId="77777777" w:rsidR="00E94827" w:rsidRPr="00E94827" w:rsidRDefault="00E94827" w:rsidP="00E94827"/>
    <w:p w14:paraId="10E6F6CF" w14:textId="77777777" w:rsidR="00F2156F" w:rsidRPr="00F2156F" w:rsidRDefault="00F2156F" w:rsidP="00E94827">
      <w:pPr>
        <w:pStyle w:val="Heading2"/>
      </w:pPr>
      <w:bookmarkStart w:id="44" w:name="_Toc219375662"/>
      <w:r w:rsidRPr="00F2156F">
        <w:lastRenderedPageBreak/>
        <w:t>Reconnaissance Workflow</w:t>
      </w:r>
      <w:bookmarkEnd w:id="44"/>
    </w:p>
    <w:p w14:paraId="079710C2" w14:textId="6D4ED3A7" w:rsidR="00F2156F" w:rsidRPr="00F2156F" w:rsidRDefault="00F2156F" w:rsidP="00F2156F">
      <w:r w:rsidRPr="00F2156F">
        <w:rPr>
          <w:noProof/>
        </w:rPr>
        <w:drawing>
          <wp:inline distT="0" distB="0" distL="0" distR="0" wp14:anchorId="06AD7092" wp14:editId="6FBCC695">
            <wp:extent cx="5731510" cy="5934075"/>
            <wp:effectExtent l="0" t="0" r="2540" b="9525"/>
            <wp:docPr id="561745548" name="Picture 49" descr="A diagram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45548" name="Picture 49" descr="A diagram of a websit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934075"/>
                    </a:xfrm>
                    <a:prstGeom prst="rect">
                      <a:avLst/>
                    </a:prstGeom>
                    <a:noFill/>
                    <a:ln>
                      <a:noFill/>
                    </a:ln>
                  </pic:spPr>
                </pic:pic>
              </a:graphicData>
            </a:graphic>
          </wp:inline>
        </w:drawing>
      </w:r>
    </w:p>
    <w:p w14:paraId="496AA6BC" w14:textId="77777777" w:rsidR="00F2156F" w:rsidRPr="00F2156F" w:rsidRDefault="00F2156F" w:rsidP="00F2156F"/>
    <w:p w14:paraId="1B8B6659" w14:textId="77777777" w:rsidR="00F2156F" w:rsidRPr="00F2156F" w:rsidRDefault="00F2156F" w:rsidP="00F2156F"/>
    <w:p w14:paraId="4DE214F6" w14:textId="67D2FC4F" w:rsidR="00F2156F" w:rsidRPr="00F2156F" w:rsidRDefault="00F2156F" w:rsidP="00E94827">
      <w:pPr>
        <w:pStyle w:val="Heading4"/>
      </w:pPr>
      <w:r w:rsidRPr="00F2156F">
        <w:t xml:space="preserve">Figure </w:t>
      </w:r>
      <w:r w:rsidR="003E69E8">
        <w:t>8</w:t>
      </w:r>
      <w:r w:rsidRPr="00F2156F">
        <w:t xml:space="preserve">: Reconnaissance </w:t>
      </w:r>
      <w:r w:rsidR="00C341A1" w:rsidRPr="00F2156F">
        <w:t>Workflow</w:t>
      </w:r>
    </w:p>
    <w:p w14:paraId="754AF6C8" w14:textId="77777777" w:rsidR="00F2156F" w:rsidRPr="00F2156F" w:rsidRDefault="00F2156F" w:rsidP="00F2156F"/>
    <w:p w14:paraId="57EA598E" w14:textId="77777777" w:rsidR="00F2156F" w:rsidRPr="00F2156F" w:rsidRDefault="00F2156F" w:rsidP="00F2156F"/>
    <w:p w14:paraId="547A8303" w14:textId="77777777" w:rsidR="00F2156F" w:rsidRPr="00F2156F" w:rsidRDefault="00F2156F" w:rsidP="00F2156F"/>
    <w:p w14:paraId="7B00EF8A" w14:textId="77777777" w:rsidR="00F2156F" w:rsidRPr="00F2156F" w:rsidRDefault="00F2156F" w:rsidP="00F2156F"/>
    <w:p w14:paraId="6DF27F16" w14:textId="77777777" w:rsidR="00F2156F" w:rsidRPr="00F2156F" w:rsidRDefault="00F2156F" w:rsidP="00F2156F"/>
    <w:p w14:paraId="0B0255DF" w14:textId="77777777" w:rsidR="00F2156F" w:rsidRPr="00F2156F" w:rsidRDefault="00F2156F" w:rsidP="00F2156F"/>
    <w:p w14:paraId="73A50E9F" w14:textId="33F312DB" w:rsidR="00F2156F" w:rsidRDefault="00407B6E" w:rsidP="00E94827">
      <w:pPr>
        <w:pStyle w:val="Heading2"/>
      </w:pPr>
      <w:bookmarkStart w:id="45" w:name="_Toc219375663"/>
      <w:r>
        <w:t>Reconnaissance</w:t>
      </w:r>
      <w:r w:rsidR="00F2156F" w:rsidRPr="00F2156F">
        <w:t xml:space="preserve">, scanning, and exploitation methodology </w:t>
      </w:r>
      <w:r w:rsidR="00870A6A">
        <w:t>Implementation</w:t>
      </w:r>
      <w:bookmarkEnd w:id="45"/>
    </w:p>
    <w:p w14:paraId="5D7B630B" w14:textId="77777777" w:rsidR="00AE45AE" w:rsidRDefault="00AE45AE" w:rsidP="00F2156F"/>
    <w:p w14:paraId="60553AA5" w14:textId="5749B048" w:rsidR="000C7B7E" w:rsidRDefault="000C7B7E" w:rsidP="00E06D86">
      <w:pPr>
        <w:pStyle w:val="Heading3"/>
      </w:pPr>
      <w:bookmarkStart w:id="46" w:name="_Toc219375664"/>
      <w:r>
        <w:t xml:space="preserve">Targeted </w:t>
      </w:r>
      <w:r w:rsidR="00E06D86">
        <w:t>Vulnerabilities</w:t>
      </w:r>
      <w:bookmarkEnd w:id="46"/>
    </w:p>
    <w:tbl>
      <w:tblPr>
        <w:tblStyle w:val="TableGrid"/>
        <w:tblW w:w="8359" w:type="dxa"/>
        <w:tblLook w:val="04A0" w:firstRow="1" w:lastRow="0" w:firstColumn="1" w:lastColumn="0" w:noHBand="0" w:noVBand="1"/>
      </w:tblPr>
      <w:tblGrid>
        <w:gridCol w:w="8359"/>
      </w:tblGrid>
      <w:tr w:rsidR="000650B5" w:rsidRPr="00F2156F" w14:paraId="0DDE1F4A" w14:textId="77777777" w:rsidTr="000B1D3D">
        <w:tc>
          <w:tcPr>
            <w:tcW w:w="8359" w:type="dxa"/>
            <w:tcBorders>
              <w:top w:val="single" w:sz="4" w:space="0" w:color="auto"/>
              <w:left w:val="single" w:sz="4" w:space="0" w:color="auto"/>
              <w:bottom w:val="single" w:sz="4" w:space="0" w:color="auto"/>
              <w:right w:val="single" w:sz="4" w:space="0" w:color="auto"/>
            </w:tcBorders>
          </w:tcPr>
          <w:p w14:paraId="05D2FCF0" w14:textId="07FD988C" w:rsidR="000650B5" w:rsidRPr="00AE45AE" w:rsidRDefault="000650B5" w:rsidP="00F2156F">
            <w:pPr>
              <w:spacing w:after="160" w:line="278" w:lineRule="auto"/>
              <w:rPr>
                <w:b/>
                <w:i/>
                <w:u w:val="single"/>
              </w:rPr>
            </w:pPr>
            <w:r w:rsidRPr="00F2156F">
              <w:rPr>
                <w:b/>
                <w:i/>
                <w:u w:val="single"/>
              </w:rPr>
              <w:t>Appendix A – (Information Gathering)</w:t>
            </w:r>
          </w:p>
        </w:tc>
      </w:tr>
      <w:tr w:rsidR="000650B5" w:rsidRPr="00F2156F" w14:paraId="3F2F2821"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1D6312D5" w14:textId="503452B2" w:rsidR="000650B5" w:rsidRPr="00F2156F" w:rsidRDefault="000650B5" w:rsidP="00F2156F">
            <w:pPr>
              <w:spacing w:after="160" w:line="278" w:lineRule="auto"/>
              <w:rPr>
                <w:b/>
                <w:bCs/>
              </w:rPr>
            </w:pPr>
            <w:r w:rsidRPr="00F2156F">
              <w:rPr>
                <w:bCs/>
              </w:rPr>
              <w:t xml:space="preserve">Appendix B: </w:t>
            </w:r>
            <w:r w:rsidRPr="00F2156F">
              <w:rPr>
                <w:b/>
                <w:bCs/>
                <w:i/>
                <w:u w:val="single"/>
              </w:rPr>
              <w:t xml:space="preserve">Attack/Hack </w:t>
            </w:r>
            <w:r w:rsidR="000B1D3D" w:rsidRPr="00F2156F">
              <w:rPr>
                <w:b/>
                <w:bCs/>
                <w:i/>
                <w:u w:val="single"/>
              </w:rPr>
              <w:t>Methodology</w:t>
            </w:r>
            <w:r w:rsidR="000B1D3D" w:rsidRPr="00F2156F">
              <w:rPr>
                <w:bCs/>
                <w:i/>
                <w:u w:val="single"/>
              </w:rPr>
              <w:t xml:space="preserve"> Search</w:t>
            </w:r>
            <w:r w:rsidRPr="00F2156F">
              <w:rPr>
                <w:bCs/>
                <w:u w:val="single"/>
              </w:rPr>
              <w:t xml:space="preserve"> for file upload Vulnerabilities</w:t>
            </w:r>
          </w:p>
        </w:tc>
      </w:tr>
      <w:tr w:rsidR="000650B5" w:rsidRPr="00F2156F" w14:paraId="65A981E9" w14:textId="77777777" w:rsidTr="000B1D3D">
        <w:tc>
          <w:tcPr>
            <w:tcW w:w="8359" w:type="dxa"/>
            <w:tcBorders>
              <w:top w:val="single" w:sz="4" w:space="0" w:color="auto"/>
              <w:left w:val="single" w:sz="4" w:space="0" w:color="auto"/>
              <w:bottom w:val="single" w:sz="4" w:space="0" w:color="auto"/>
              <w:right w:val="single" w:sz="4" w:space="0" w:color="auto"/>
            </w:tcBorders>
          </w:tcPr>
          <w:p w14:paraId="0F233D5A" w14:textId="3C2493B2" w:rsidR="000650B5" w:rsidRPr="00F2156F" w:rsidRDefault="000650B5" w:rsidP="00F2156F">
            <w:pPr>
              <w:spacing w:after="160" w:line="278" w:lineRule="auto"/>
              <w:rPr>
                <w:bCs/>
                <w:i/>
                <w:u w:val="single"/>
              </w:rPr>
            </w:pPr>
            <w:r w:rsidRPr="00F2156F">
              <w:rPr>
                <w:bCs/>
              </w:rPr>
              <w:t xml:space="preserve">Appendix C: </w:t>
            </w:r>
            <w:r w:rsidRPr="00F2156F">
              <w:rPr>
                <w:b/>
                <w:bCs/>
                <w:i/>
                <w:u w:val="single"/>
              </w:rPr>
              <w:t xml:space="preserve">Attack/Hack </w:t>
            </w:r>
            <w:r w:rsidR="000B1D3D" w:rsidRPr="00F2156F">
              <w:rPr>
                <w:b/>
                <w:bCs/>
                <w:i/>
                <w:u w:val="single"/>
              </w:rPr>
              <w:t>Methodology</w:t>
            </w:r>
            <w:r w:rsidR="000B1D3D">
              <w:rPr>
                <w:b/>
                <w:bCs/>
                <w:i/>
                <w:u w:val="single"/>
              </w:rPr>
              <w:t>:</w:t>
            </w:r>
            <w:r w:rsidR="000B1D3D" w:rsidRPr="00F2156F">
              <w:rPr>
                <w:b/>
                <w:bCs/>
                <w:i/>
                <w:u w:val="single"/>
              </w:rPr>
              <w:t xml:space="preserve"> Discover</w:t>
            </w:r>
            <w:r w:rsidRPr="00F2156F">
              <w:rPr>
                <w:bCs/>
                <w:i/>
                <w:u w:val="single"/>
              </w:rPr>
              <w:t xml:space="preserve"> SQL Injection Vulnerabilities using </w:t>
            </w:r>
            <w:r w:rsidR="000B1D3D">
              <w:rPr>
                <w:bCs/>
                <w:i/>
                <w:u w:val="single"/>
              </w:rPr>
              <w:t xml:space="preserve">the </w:t>
            </w:r>
            <w:r w:rsidRPr="00F2156F">
              <w:rPr>
                <w:bCs/>
                <w:i/>
                <w:u w:val="single"/>
              </w:rPr>
              <w:t>POST method</w:t>
            </w:r>
          </w:p>
          <w:p w14:paraId="55F5647C" w14:textId="77777777" w:rsidR="000650B5" w:rsidRPr="00F2156F" w:rsidRDefault="000650B5" w:rsidP="00F2156F">
            <w:pPr>
              <w:spacing w:after="160" w:line="278" w:lineRule="auto"/>
            </w:pPr>
          </w:p>
        </w:tc>
      </w:tr>
      <w:tr w:rsidR="000650B5" w:rsidRPr="00F2156F" w14:paraId="1B35499D"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32E9A814" w14:textId="6861FE03" w:rsidR="000650B5" w:rsidRPr="00F2156F" w:rsidRDefault="000650B5" w:rsidP="00F2156F">
            <w:pPr>
              <w:spacing w:after="160" w:line="278" w:lineRule="auto"/>
              <w:rPr>
                <w:b/>
                <w:bCs/>
              </w:rPr>
            </w:pPr>
            <w:r w:rsidRPr="00F2156F">
              <w:rPr>
                <w:bCs/>
              </w:rPr>
              <w:t xml:space="preserve">Appendix D: </w:t>
            </w:r>
            <w:r w:rsidRPr="00F2156F">
              <w:rPr>
                <w:b/>
                <w:bCs/>
                <w:i/>
                <w:u w:val="single"/>
              </w:rPr>
              <w:t xml:space="preserve">Attack/Hack Methodology – Discover SQL </w:t>
            </w:r>
            <w:r w:rsidR="000B1D3D" w:rsidRPr="00F2156F">
              <w:rPr>
                <w:b/>
                <w:bCs/>
                <w:i/>
                <w:u w:val="single"/>
              </w:rPr>
              <w:t>Injections</w:t>
            </w:r>
            <w:r w:rsidR="000B1D3D">
              <w:rPr>
                <w:b/>
                <w:bCs/>
                <w:i/>
                <w:u w:val="single"/>
              </w:rPr>
              <w:t>:</w:t>
            </w:r>
            <w:r w:rsidR="000B1D3D" w:rsidRPr="00F2156F">
              <w:rPr>
                <w:b/>
                <w:bCs/>
                <w:i/>
                <w:u w:val="single"/>
              </w:rPr>
              <w:t xml:space="preserve"> Discover</w:t>
            </w:r>
            <w:r w:rsidRPr="00F2156F">
              <w:rPr>
                <w:bCs/>
                <w:i/>
                <w:u w:val="single"/>
              </w:rPr>
              <w:t xml:space="preserve"> SQL Injection Vulnerabilities using </w:t>
            </w:r>
            <w:r w:rsidR="000B1D3D">
              <w:rPr>
                <w:bCs/>
                <w:i/>
                <w:u w:val="single"/>
              </w:rPr>
              <w:t xml:space="preserve">the </w:t>
            </w:r>
            <w:r w:rsidRPr="00F2156F">
              <w:rPr>
                <w:bCs/>
                <w:i/>
                <w:u w:val="single"/>
              </w:rPr>
              <w:t>GET method</w:t>
            </w:r>
          </w:p>
        </w:tc>
      </w:tr>
      <w:tr w:rsidR="000650B5" w:rsidRPr="00F2156F" w14:paraId="33AC8492"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6655D4DD" w14:textId="77777777" w:rsidR="000650B5" w:rsidRPr="00F2156F" w:rsidRDefault="000650B5" w:rsidP="00F2156F">
            <w:pPr>
              <w:spacing w:after="160" w:line="278" w:lineRule="auto"/>
              <w:rPr>
                <w:b/>
                <w:bCs/>
              </w:rPr>
            </w:pPr>
            <w:r w:rsidRPr="00F2156F">
              <w:rPr>
                <w:bCs/>
              </w:rPr>
              <w:t xml:space="preserve">Appendix E: </w:t>
            </w:r>
            <w:r w:rsidRPr="00F2156F">
              <w:rPr>
                <w:b/>
                <w:bCs/>
                <w:i/>
                <w:u w:val="single"/>
              </w:rPr>
              <w:t xml:space="preserve">Attack/Hack Methodology – SQL Injection Blind          </w:t>
            </w:r>
            <w:r w:rsidRPr="00F2156F">
              <w:rPr>
                <w:bCs/>
                <w:i/>
                <w:u w:val="single"/>
              </w:rPr>
              <w:t>SQL Injection discover method without any database or system errors displayed (Blind)</w:t>
            </w:r>
          </w:p>
        </w:tc>
      </w:tr>
      <w:tr w:rsidR="000650B5" w:rsidRPr="00F2156F" w14:paraId="1B44F19F"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7C669AF2" w14:textId="52246058" w:rsidR="000650B5" w:rsidRPr="00F2156F" w:rsidRDefault="000650B5" w:rsidP="00F2156F">
            <w:pPr>
              <w:spacing w:after="160" w:line="278" w:lineRule="auto"/>
              <w:rPr>
                <w:b/>
                <w:bCs/>
              </w:rPr>
            </w:pPr>
            <w:r w:rsidRPr="00F2156F">
              <w:rPr>
                <w:bCs/>
              </w:rPr>
              <w:t xml:space="preserve">Appendix F: </w:t>
            </w:r>
            <w:r w:rsidRPr="00F2156F">
              <w:rPr>
                <w:b/>
                <w:bCs/>
                <w:i/>
                <w:u w:val="single"/>
              </w:rPr>
              <w:t xml:space="preserve">Attack/Hack Methodology – XSS (Beef) </w:t>
            </w:r>
            <w:r w:rsidR="000B1D3D">
              <w:rPr>
                <w:b/>
                <w:bCs/>
                <w:i/>
                <w:u w:val="single"/>
              </w:rPr>
              <w:t>Cross-Site</w:t>
            </w:r>
            <w:r w:rsidRPr="00F2156F">
              <w:rPr>
                <w:bCs/>
                <w:i/>
                <w:u w:val="single"/>
              </w:rPr>
              <w:t xml:space="preserve"> Scripting (XSS) Injection and exploitation (Beef)</w:t>
            </w:r>
          </w:p>
        </w:tc>
      </w:tr>
      <w:tr w:rsidR="000650B5" w:rsidRPr="00F2156F" w14:paraId="34859231"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3EF6180F" w14:textId="45299656" w:rsidR="000650B5" w:rsidRPr="00F2156F" w:rsidRDefault="000650B5" w:rsidP="00F2156F">
            <w:pPr>
              <w:spacing w:after="160" w:line="278" w:lineRule="auto"/>
              <w:rPr>
                <w:b/>
                <w:bCs/>
              </w:rPr>
            </w:pPr>
            <w:r w:rsidRPr="00F2156F">
              <w:rPr>
                <w:bCs/>
              </w:rPr>
              <w:t xml:space="preserve">Appendix G: </w:t>
            </w:r>
            <w:r w:rsidRPr="00F2156F">
              <w:rPr>
                <w:b/>
                <w:bCs/>
                <w:i/>
                <w:u w:val="single"/>
              </w:rPr>
              <w:t xml:space="preserve">Attack/Hack Methodology – </w:t>
            </w:r>
            <w:r w:rsidR="000B1D3D">
              <w:rPr>
                <w:b/>
                <w:bCs/>
                <w:i/>
                <w:u w:val="single"/>
              </w:rPr>
              <w:t>Cross-Site</w:t>
            </w:r>
            <w:r w:rsidRPr="00F2156F">
              <w:rPr>
                <w:b/>
                <w:bCs/>
                <w:i/>
                <w:u w:val="single"/>
              </w:rPr>
              <w:t xml:space="preserve"> Scripting </w:t>
            </w:r>
            <w:r w:rsidRPr="00F2156F">
              <w:rPr>
                <w:bCs/>
                <w:i/>
                <w:u w:val="single"/>
              </w:rPr>
              <w:t xml:space="preserve">Exploit XSS using </w:t>
            </w:r>
            <w:r w:rsidR="000B1D3D">
              <w:rPr>
                <w:bCs/>
                <w:i/>
                <w:u w:val="single"/>
              </w:rPr>
              <w:t xml:space="preserve">the </w:t>
            </w:r>
            <w:r w:rsidRPr="00F2156F">
              <w:rPr>
                <w:bCs/>
                <w:i/>
                <w:u w:val="single"/>
              </w:rPr>
              <w:t>Beef Framework</w:t>
            </w:r>
          </w:p>
        </w:tc>
      </w:tr>
      <w:tr w:rsidR="000650B5" w:rsidRPr="00F2156F" w14:paraId="0C514A02"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03464324" w14:textId="2F4158CC" w:rsidR="000650B5" w:rsidRPr="00F2156F" w:rsidRDefault="000650B5" w:rsidP="00F2156F">
            <w:pPr>
              <w:spacing w:after="160" w:line="278" w:lineRule="auto"/>
              <w:rPr>
                <w:bCs/>
              </w:rPr>
            </w:pPr>
            <w:r w:rsidRPr="00F2156F">
              <w:rPr>
                <w:b/>
                <w:bCs/>
                <w:i/>
                <w:u w:val="single"/>
              </w:rPr>
              <w:t xml:space="preserve">Appendix H: Attack/Hack Methodology - </w:t>
            </w:r>
            <w:r w:rsidR="000B1D3D">
              <w:rPr>
                <w:b/>
                <w:bCs/>
                <w:i/>
                <w:u w:val="single"/>
              </w:rPr>
              <w:t>Cross-Site</w:t>
            </w:r>
            <w:r w:rsidRPr="00F2156F">
              <w:rPr>
                <w:b/>
                <w:bCs/>
                <w:i/>
                <w:u w:val="single"/>
              </w:rPr>
              <w:t xml:space="preserve"> Request Recovery</w:t>
            </w:r>
          </w:p>
        </w:tc>
      </w:tr>
      <w:tr w:rsidR="000650B5" w:rsidRPr="00F2156F" w14:paraId="1FEB0132" w14:textId="77777777" w:rsidTr="000B1D3D">
        <w:tc>
          <w:tcPr>
            <w:tcW w:w="8359" w:type="dxa"/>
            <w:tcBorders>
              <w:top w:val="single" w:sz="4" w:space="0" w:color="auto"/>
              <w:left w:val="single" w:sz="4" w:space="0" w:color="auto"/>
              <w:bottom w:val="single" w:sz="4" w:space="0" w:color="auto"/>
              <w:right w:val="single" w:sz="4" w:space="0" w:color="auto"/>
            </w:tcBorders>
            <w:hideMark/>
          </w:tcPr>
          <w:p w14:paraId="2590ED85" w14:textId="77777777" w:rsidR="000650B5" w:rsidRPr="00F2156F" w:rsidRDefault="000650B5" w:rsidP="00F2156F">
            <w:pPr>
              <w:spacing w:after="160" w:line="278" w:lineRule="auto"/>
              <w:rPr>
                <w:bCs/>
              </w:rPr>
            </w:pPr>
            <w:r w:rsidRPr="00F2156F">
              <w:rPr>
                <w:bCs/>
              </w:rPr>
              <w:t xml:space="preserve">Appendix I: </w:t>
            </w:r>
            <w:r w:rsidRPr="00F2156F">
              <w:rPr>
                <w:b/>
                <w:bCs/>
                <w:i/>
                <w:u w:val="single"/>
              </w:rPr>
              <w:t>Attack/Hack Methodology – Brute Force</w:t>
            </w:r>
          </w:p>
        </w:tc>
      </w:tr>
    </w:tbl>
    <w:p w14:paraId="7EB46B7A" w14:textId="77777777" w:rsidR="00E73F53" w:rsidRDefault="00E73F53" w:rsidP="00F2156F"/>
    <w:p w14:paraId="62EDA08C" w14:textId="52F8FFDD" w:rsidR="003E69E8" w:rsidRPr="00F2156F" w:rsidRDefault="003E69E8" w:rsidP="00ED6DFB">
      <w:pPr>
        <w:pStyle w:val="Heading4"/>
      </w:pPr>
      <w:r>
        <w:t>Figure</w:t>
      </w:r>
      <w:r w:rsidR="007B27ED">
        <w:t xml:space="preserve"> 9:</w:t>
      </w:r>
      <w:r w:rsidR="00B510AA">
        <w:t xml:space="preserve"> </w:t>
      </w:r>
      <w:r w:rsidR="000C7B7E">
        <w:t xml:space="preserve">Targeted </w:t>
      </w:r>
      <w:r w:rsidR="00E06D86">
        <w:t xml:space="preserve">Vulnerabilities </w:t>
      </w:r>
      <w:r w:rsidR="0062408F">
        <w:t>Table and Appendix reference.</w:t>
      </w:r>
    </w:p>
    <w:p w14:paraId="3FFEEFDF" w14:textId="77777777" w:rsidR="00F2156F" w:rsidRPr="00F2156F" w:rsidRDefault="00F2156F" w:rsidP="00F2156F"/>
    <w:tbl>
      <w:tblPr>
        <w:tblStyle w:val="TableGrid"/>
        <w:tblW w:w="0" w:type="auto"/>
        <w:jc w:val="center"/>
        <w:tblLook w:val="04A0" w:firstRow="1" w:lastRow="0" w:firstColumn="1" w:lastColumn="0" w:noHBand="0" w:noVBand="1"/>
      </w:tblPr>
      <w:tblGrid>
        <w:gridCol w:w="1251"/>
        <w:gridCol w:w="1308"/>
        <w:gridCol w:w="1280"/>
        <w:gridCol w:w="1287"/>
        <w:gridCol w:w="1403"/>
        <w:gridCol w:w="1257"/>
        <w:gridCol w:w="1230"/>
      </w:tblGrid>
      <w:tr w:rsidR="00F2156F" w:rsidRPr="00F2156F" w14:paraId="1D04B6A6" w14:textId="77777777" w:rsidTr="00693A14">
        <w:trPr>
          <w:jc w:val="center"/>
        </w:trPr>
        <w:tc>
          <w:tcPr>
            <w:tcW w:w="9016" w:type="dxa"/>
            <w:gridSpan w:val="7"/>
            <w:tcBorders>
              <w:top w:val="single" w:sz="4" w:space="0" w:color="auto"/>
              <w:left w:val="single" w:sz="4" w:space="0" w:color="auto"/>
              <w:bottom w:val="single" w:sz="4" w:space="0" w:color="auto"/>
              <w:right w:val="single" w:sz="4" w:space="0" w:color="auto"/>
            </w:tcBorders>
            <w:hideMark/>
          </w:tcPr>
          <w:p w14:paraId="32450605" w14:textId="088FCB78" w:rsidR="00F2156F" w:rsidRPr="00F2156F" w:rsidRDefault="004A4729" w:rsidP="00F2156F">
            <w:pPr>
              <w:spacing w:after="160" w:line="278" w:lineRule="auto"/>
            </w:pPr>
            <w:r>
              <w:t>Red Team</w:t>
            </w:r>
            <w:r w:rsidR="00052AE5">
              <w:t>\</w:t>
            </w:r>
            <w:proofErr w:type="spellStart"/>
            <w:r w:rsidR="00052AE5">
              <w:t>Pentesting</w:t>
            </w:r>
            <w:proofErr w:type="spellEnd"/>
            <w:r>
              <w:t xml:space="preserve"> </w:t>
            </w:r>
            <w:r w:rsidR="00F2156F" w:rsidRPr="00F2156F">
              <w:t>Tools</w:t>
            </w:r>
            <w:r w:rsidR="00BA402F">
              <w:t xml:space="preserve">, </w:t>
            </w:r>
            <w:r w:rsidR="00F2156F" w:rsidRPr="00F2156F">
              <w:t>Commands</w:t>
            </w:r>
            <w:r w:rsidR="00BA402F">
              <w:t xml:space="preserve"> and protocols</w:t>
            </w:r>
          </w:p>
        </w:tc>
      </w:tr>
      <w:tr w:rsidR="00F2156F" w:rsidRPr="00F2156F" w14:paraId="5D8A50F9" w14:textId="77777777" w:rsidTr="00693A14">
        <w:trPr>
          <w:jc w:val="center"/>
        </w:trPr>
        <w:tc>
          <w:tcPr>
            <w:tcW w:w="1288" w:type="dxa"/>
            <w:tcBorders>
              <w:top w:val="single" w:sz="4" w:space="0" w:color="auto"/>
              <w:left w:val="single" w:sz="4" w:space="0" w:color="auto"/>
              <w:bottom w:val="single" w:sz="4" w:space="0" w:color="auto"/>
              <w:right w:val="single" w:sz="4" w:space="0" w:color="auto"/>
            </w:tcBorders>
            <w:hideMark/>
          </w:tcPr>
          <w:p w14:paraId="58DFC70F" w14:textId="77777777" w:rsidR="00F2156F" w:rsidRPr="00F2156F" w:rsidRDefault="00F2156F" w:rsidP="00F2156F">
            <w:pPr>
              <w:spacing w:after="160" w:line="278" w:lineRule="auto"/>
            </w:pPr>
            <w:r w:rsidRPr="00F2156F">
              <w:t>Google Dorks</w:t>
            </w:r>
          </w:p>
        </w:tc>
        <w:tc>
          <w:tcPr>
            <w:tcW w:w="1288" w:type="dxa"/>
            <w:tcBorders>
              <w:top w:val="single" w:sz="4" w:space="0" w:color="auto"/>
              <w:left w:val="single" w:sz="4" w:space="0" w:color="auto"/>
              <w:bottom w:val="single" w:sz="4" w:space="0" w:color="auto"/>
              <w:right w:val="single" w:sz="4" w:space="0" w:color="auto"/>
            </w:tcBorders>
            <w:hideMark/>
          </w:tcPr>
          <w:p w14:paraId="1BE4729A" w14:textId="77777777" w:rsidR="00F2156F" w:rsidRPr="00F2156F" w:rsidRDefault="00F2156F" w:rsidP="00F2156F">
            <w:pPr>
              <w:spacing w:after="160" w:line="278" w:lineRule="auto"/>
            </w:pPr>
            <w:proofErr w:type="spellStart"/>
            <w:r w:rsidRPr="00F2156F">
              <w:t>Metagoofil</w:t>
            </w:r>
            <w:proofErr w:type="spellEnd"/>
          </w:p>
        </w:tc>
        <w:tc>
          <w:tcPr>
            <w:tcW w:w="1288" w:type="dxa"/>
            <w:tcBorders>
              <w:top w:val="single" w:sz="4" w:space="0" w:color="auto"/>
              <w:left w:val="single" w:sz="4" w:space="0" w:color="auto"/>
              <w:bottom w:val="single" w:sz="4" w:space="0" w:color="auto"/>
              <w:right w:val="single" w:sz="4" w:space="0" w:color="auto"/>
            </w:tcBorders>
            <w:hideMark/>
          </w:tcPr>
          <w:p w14:paraId="260D43DB" w14:textId="77777777" w:rsidR="00F2156F" w:rsidRPr="00F2156F" w:rsidRDefault="00F2156F" w:rsidP="00F2156F">
            <w:pPr>
              <w:spacing w:after="160" w:line="278" w:lineRule="auto"/>
            </w:pPr>
            <w:r w:rsidRPr="00F2156F">
              <w:t>The Harvester</w:t>
            </w:r>
          </w:p>
        </w:tc>
        <w:tc>
          <w:tcPr>
            <w:tcW w:w="1288" w:type="dxa"/>
            <w:tcBorders>
              <w:top w:val="single" w:sz="4" w:space="0" w:color="auto"/>
              <w:left w:val="single" w:sz="4" w:space="0" w:color="auto"/>
              <w:bottom w:val="single" w:sz="4" w:space="0" w:color="auto"/>
              <w:right w:val="single" w:sz="4" w:space="0" w:color="auto"/>
            </w:tcBorders>
            <w:hideMark/>
          </w:tcPr>
          <w:p w14:paraId="65F0EE17" w14:textId="77777777" w:rsidR="00F2156F" w:rsidRPr="00F2156F" w:rsidRDefault="00F2156F" w:rsidP="00F2156F">
            <w:pPr>
              <w:spacing w:after="160" w:line="278" w:lineRule="auto"/>
            </w:pPr>
            <w:proofErr w:type="spellStart"/>
            <w:r w:rsidRPr="00F2156F">
              <w:t>Whois</w:t>
            </w:r>
            <w:proofErr w:type="spellEnd"/>
          </w:p>
        </w:tc>
        <w:tc>
          <w:tcPr>
            <w:tcW w:w="1288" w:type="dxa"/>
            <w:tcBorders>
              <w:top w:val="single" w:sz="4" w:space="0" w:color="auto"/>
              <w:left w:val="single" w:sz="4" w:space="0" w:color="auto"/>
              <w:bottom w:val="single" w:sz="4" w:space="0" w:color="auto"/>
              <w:right w:val="single" w:sz="4" w:space="0" w:color="auto"/>
            </w:tcBorders>
            <w:hideMark/>
          </w:tcPr>
          <w:p w14:paraId="66EAD7C6" w14:textId="77777777" w:rsidR="00F2156F" w:rsidRPr="00F2156F" w:rsidRDefault="00F2156F" w:rsidP="00F2156F">
            <w:pPr>
              <w:spacing w:after="160" w:line="278" w:lineRule="auto"/>
            </w:pPr>
            <w:r w:rsidRPr="00F2156F">
              <w:t>Fierce/DNS Recon</w:t>
            </w:r>
          </w:p>
        </w:tc>
        <w:tc>
          <w:tcPr>
            <w:tcW w:w="1288" w:type="dxa"/>
            <w:tcBorders>
              <w:top w:val="single" w:sz="4" w:space="0" w:color="auto"/>
              <w:left w:val="single" w:sz="4" w:space="0" w:color="auto"/>
              <w:bottom w:val="single" w:sz="4" w:space="0" w:color="auto"/>
              <w:right w:val="single" w:sz="4" w:space="0" w:color="auto"/>
            </w:tcBorders>
            <w:hideMark/>
          </w:tcPr>
          <w:p w14:paraId="5A64A497" w14:textId="77777777" w:rsidR="00F2156F" w:rsidRPr="00F2156F" w:rsidRDefault="00F2156F" w:rsidP="00F2156F">
            <w:pPr>
              <w:spacing w:after="160" w:line="278" w:lineRule="auto"/>
            </w:pPr>
            <w:proofErr w:type="spellStart"/>
            <w:r w:rsidRPr="00F2156F">
              <w:t>Maltego</w:t>
            </w:r>
            <w:proofErr w:type="spellEnd"/>
          </w:p>
        </w:tc>
        <w:tc>
          <w:tcPr>
            <w:tcW w:w="1288" w:type="dxa"/>
            <w:tcBorders>
              <w:top w:val="single" w:sz="4" w:space="0" w:color="auto"/>
              <w:left w:val="single" w:sz="4" w:space="0" w:color="auto"/>
              <w:bottom w:val="single" w:sz="4" w:space="0" w:color="auto"/>
              <w:right w:val="single" w:sz="4" w:space="0" w:color="auto"/>
            </w:tcBorders>
            <w:hideMark/>
          </w:tcPr>
          <w:p w14:paraId="620B10A4" w14:textId="77777777" w:rsidR="00F2156F" w:rsidRPr="00F2156F" w:rsidRDefault="00F2156F" w:rsidP="00F2156F">
            <w:pPr>
              <w:spacing w:after="160" w:line="278" w:lineRule="auto"/>
            </w:pPr>
            <w:r w:rsidRPr="00F2156F">
              <w:t>Hydra</w:t>
            </w:r>
          </w:p>
        </w:tc>
      </w:tr>
      <w:tr w:rsidR="00F2156F" w:rsidRPr="00F2156F" w14:paraId="0BB6F5F4" w14:textId="77777777" w:rsidTr="00693A14">
        <w:trPr>
          <w:jc w:val="center"/>
        </w:trPr>
        <w:tc>
          <w:tcPr>
            <w:tcW w:w="1288" w:type="dxa"/>
            <w:tcBorders>
              <w:top w:val="single" w:sz="4" w:space="0" w:color="auto"/>
              <w:left w:val="single" w:sz="4" w:space="0" w:color="auto"/>
              <w:bottom w:val="single" w:sz="4" w:space="0" w:color="auto"/>
              <w:right w:val="single" w:sz="4" w:space="0" w:color="auto"/>
            </w:tcBorders>
            <w:hideMark/>
          </w:tcPr>
          <w:p w14:paraId="1E5141CB" w14:textId="77777777" w:rsidR="00F2156F" w:rsidRPr="00F2156F" w:rsidRDefault="00F2156F" w:rsidP="00F2156F">
            <w:pPr>
              <w:spacing w:after="160" w:line="278" w:lineRule="auto"/>
            </w:pPr>
            <w:r w:rsidRPr="00F2156F">
              <w:t>Nmap</w:t>
            </w:r>
          </w:p>
        </w:tc>
        <w:tc>
          <w:tcPr>
            <w:tcW w:w="1288" w:type="dxa"/>
            <w:tcBorders>
              <w:top w:val="single" w:sz="4" w:space="0" w:color="auto"/>
              <w:left w:val="single" w:sz="4" w:space="0" w:color="auto"/>
              <w:bottom w:val="single" w:sz="4" w:space="0" w:color="auto"/>
              <w:right w:val="single" w:sz="4" w:space="0" w:color="auto"/>
            </w:tcBorders>
            <w:hideMark/>
          </w:tcPr>
          <w:p w14:paraId="2E55BA5A" w14:textId="77777777" w:rsidR="00F2156F" w:rsidRPr="00F2156F" w:rsidRDefault="00F2156F" w:rsidP="00F2156F">
            <w:pPr>
              <w:spacing w:after="160" w:line="278" w:lineRule="auto"/>
            </w:pPr>
            <w:proofErr w:type="spellStart"/>
            <w:r w:rsidRPr="00F2156F">
              <w:t>Burpsuite</w:t>
            </w:r>
            <w:proofErr w:type="spellEnd"/>
          </w:p>
        </w:tc>
        <w:tc>
          <w:tcPr>
            <w:tcW w:w="1288" w:type="dxa"/>
            <w:tcBorders>
              <w:top w:val="single" w:sz="4" w:space="0" w:color="auto"/>
              <w:left w:val="single" w:sz="4" w:space="0" w:color="auto"/>
              <w:bottom w:val="single" w:sz="4" w:space="0" w:color="auto"/>
              <w:right w:val="single" w:sz="4" w:space="0" w:color="auto"/>
            </w:tcBorders>
            <w:hideMark/>
          </w:tcPr>
          <w:p w14:paraId="29DACB9D" w14:textId="77777777" w:rsidR="00F2156F" w:rsidRPr="00F2156F" w:rsidRDefault="00F2156F" w:rsidP="00F2156F">
            <w:pPr>
              <w:spacing w:after="160" w:line="278" w:lineRule="auto"/>
            </w:pPr>
            <w:proofErr w:type="spellStart"/>
            <w:r w:rsidRPr="00F2156F">
              <w:t>Netcat</w:t>
            </w:r>
            <w:proofErr w:type="spellEnd"/>
          </w:p>
        </w:tc>
        <w:tc>
          <w:tcPr>
            <w:tcW w:w="1288" w:type="dxa"/>
            <w:tcBorders>
              <w:top w:val="single" w:sz="4" w:space="0" w:color="auto"/>
              <w:left w:val="single" w:sz="4" w:space="0" w:color="auto"/>
              <w:bottom w:val="single" w:sz="4" w:space="0" w:color="auto"/>
              <w:right w:val="single" w:sz="4" w:space="0" w:color="auto"/>
            </w:tcBorders>
            <w:hideMark/>
          </w:tcPr>
          <w:p w14:paraId="49C2135C" w14:textId="77777777" w:rsidR="00F2156F" w:rsidRPr="00F2156F" w:rsidRDefault="00F2156F" w:rsidP="00F2156F">
            <w:pPr>
              <w:spacing w:after="160" w:line="278" w:lineRule="auto"/>
            </w:pPr>
            <w:r w:rsidRPr="00F2156F">
              <w:t xml:space="preserve">PHP </w:t>
            </w:r>
            <w:proofErr w:type="spellStart"/>
            <w:r w:rsidRPr="00F2156F">
              <w:t>Passthru</w:t>
            </w:r>
            <w:proofErr w:type="spellEnd"/>
            <w:r w:rsidRPr="00F2156F">
              <w:t xml:space="preserve"> command</w:t>
            </w:r>
          </w:p>
        </w:tc>
        <w:tc>
          <w:tcPr>
            <w:tcW w:w="1288" w:type="dxa"/>
            <w:tcBorders>
              <w:top w:val="single" w:sz="4" w:space="0" w:color="auto"/>
              <w:left w:val="single" w:sz="4" w:space="0" w:color="auto"/>
              <w:bottom w:val="single" w:sz="4" w:space="0" w:color="auto"/>
              <w:right w:val="single" w:sz="4" w:space="0" w:color="auto"/>
            </w:tcBorders>
            <w:hideMark/>
          </w:tcPr>
          <w:p w14:paraId="356D9BA5" w14:textId="43EF24F9" w:rsidR="00F2156F" w:rsidRPr="00F2156F" w:rsidRDefault="00F2156F" w:rsidP="00F2156F">
            <w:pPr>
              <w:spacing w:after="160" w:line="278" w:lineRule="auto"/>
            </w:pPr>
            <w:r w:rsidRPr="00F2156F">
              <w:t xml:space="preserve">SQL </w:t>
            </w:r>
            <w:proofErr w:type="spellStart"/>
            <w:r w:rsidR="00693A14" w:rsidRPr="00F2156F">
              <w:t>Orderby</w:t>
            </w:r>
            <w:proofErr w:type="spellEnd"/>
          </w:p>
        </w:tc>
        <w:tc>
          <w:tcPr>
            <w:tcW w:w="1288" w:type="dxa"/>
            <w:tcBorders>
              <w:top w:val="single" w:sz="4" w:space="0" w:color="auto"/>
              <w:left w:val="single" w:sz="4" w:space="0" w:color="auto"/>
              <w:bottom w:val="single" w:sz="4" w:space="0" w:color="auto"/>
              <w:right w:val="single" w:sz="4" w:space="0" w:color="auto"/>
            </w:tcBorders>
            <w:hideMark/>
          </w:tcPr>
          <w:p w14:paraId="48F8E002" w14:textId="77777777" w:rsidR="00F2156F" w:rsidRPr="00F2156F" w:rsidRDefault="00F2156F" w:rsidP="00F2156F">
            <w:pPr>
              <w:spacing w:after="160" w:line="278" w:lineRule="auto"/>
            </w:pPr>
            <w:r w:rsidRPr="00F2156F">
              <w:t>SQL Union</w:t>
            </w:r>
          </w:p>
        </w:tc>
        <w:tc>
          <w:tcPr>
            <w:tcW w:w="1288" w:type="dxa"/>
            <w:tcBorders>
              <w:top w:val="single" w:sz="4" w:space="0" w:color="auto"/>
              <w:left w:val="single" w:sz="4" w:space="0" w:color="auto"/>
              <w:bottom w:val="single" w:sz="4" w:space="0" w:color="auto"/>
              <w:right w:val="single" w:sz="4" w:space="0" w:color="auto"/>
            </w:tcBorders>
            <w:hideMark/>
          </w:tcPr>
          <w:p w14:paraId="0EB6891E" w14:textId="77777777" w:rsidR="00F2156F" w:rsidRPr="00F2156F" w:rsidRDefault="00F2156F" w:rsidP="00F2156F">
            <w:pPr>
              <w:spacing w:after="160" w:line="278" w:lineRule="auto"/>
            </w:pPr>
            <w:r w:rsidRPr="00F2156F">
              <w:t xml:space="preserve">SQL </w:t>
            </w:r>
          </w:p>
        </w:tc>
      </w:tr>
      <w:tr w:rsidR="00F2156F" w:rsidRPr="00F2156F" w14:paraId="6C96B387" w14:textId="77777777" w:rsidTr="00693A14">
        <w:trPr>
          <w:jc w:val="center"/>
        </w:trPr>
        <w:tc>
          <w:tcPr>
            <w:tcW w:w="1288" w:type="dxa"/>
            <w:tcBorders>
              <w:top w:val="single" w:sz="4" w:space="0" w:color="auto"/>
              <w:left w:val="single" w:sz="4" w:space="0" w:color="auto"/>
              <w:bottom w:val="single" w:sz="4" w:space="0" w:color="auto"/>
              <w:right w:val="single" w:sz="4" w:space="0" w:color="auto"/>
            </w:tcBorders>
            <w:hideMark/>
          </w:tcPr>
          <w:p w14:paraId="05065202" w14:textId="77777777" w:rsidR="00F2156F" w:rsidRPr="00F2156F" w:rsidRDefault="00F2156F" w:rsidP="00F2156F">
            <w:pPr>
              <w:spacing w:after="160" w:line="278" w:lineRule="auto"/>
            </w:pPr>
            <w:r w:rsidRPr="00F2156F">
              <w:lastRenderedPageBreak/>
              <w:t>Crunch</w:t>
            </w:r>
          </w:p>
        </w:tc>
        <w:tc>
          <w:tcPr>
            <w:tcW w:w="1288" w:type="dxa"/>
            <w:tcBorders>
              <w:top w:val="single" w:sz="4" w:space="0" w:color="auto"/>
              <w:left w:val="single" w:sz="4" w:space="0" w:color="auto"/>
              <w:bottom w:val="single" w:sz="4" w:space="0" w:color="auto"/>
              <w:right w:val="single" w:sz="4" w:space="0" w:color="auto"/>
            </w:tcBorders>
          </w:tcPr>
          <w:p w14:paraId="5E84CB53" w14:textId="77777777" w:rsidR="00F2156F" w:rsidRPr="00F2156F" w:rsidRDefault="00F2156F" w:rsidP="00F2156F">
            <w:pPr>
              <w:spacing w:after="160" w:line="278" w:lineRule="auto"/>
            </w:pPr>
          </w:p>
        </w:tc>
        <w:tc>
          <w:tcPr>
            <w:tcW w:w="1288" w:type="dxa"/>
            <w:tcBorders>
              <w:top w:val="single" w:sz="4" w:space="0" w:color="auto"/>
              <w:left w:val="single" w:sz="4" w:space="0" w:color="auto"/>
              <w:bottom w:val="single" w:sz="4" w:space="0" w:color="auto"/>
              <w:right w:val="single" w:sz="4" w:space="0" w:color="auto"/>
            </w:tcBorders>
          </w:tcPr>
          <w:p w14:paraId="27791CA0" w14:textId="77777777" w:rsidR="00F2156F" w:rsidRPr="00F2156F" w:rsidRDefault="00F2156F" w:rsidP="00F2156F">
            <w:pPr>
              <w:spacing w:after="160" w:line="278" w:lineRule="auto"/>
            </w:pPr>
          </w:p>
        </w:tc>
        <w:tc>
          <w:tcPr>
            <w:tcW w:w="1288" w:type="dxa"/>
            <w:tcBorders>
              <w:top w:val="single" w:sz="4" w:space="0" w:color="auto"/>
              <w:left w:val="single" w:sz="4" w:space="0" w:color="auto"/>
              <w:bottom w:val="single" w:sz="4" w:space="0" w:color="auto"/>
              <w:right w:val="single" w:sz="4" w:space="0" w:color="auto"/>
            </w:tcBorders>
          </w:tcPr>
          <w:p w14:paraId="6C4BE80F" w14:textId="77777777" w:rsidR="00F2156F" w:rsidRPr="00F2156F" w:rsidRDefault="00F2156F" w:rsidP="00F2156F">
            <w:pPr>
              <w:spacing w:after="160" w:line="278" w:lineRule="auto"/>
            </w:pPr>
          </w:p>
        </w:tc>
        <w:tc>
          <w:tcPr>
            <w:tcW w:w="1288" w:type="dxa"/>
            <w:tcBorders>
              <w:top w:val="single" w:sz="4" w:space="0" w:color="auto"/>
              <w:left w:val="single" w:sz="4" w:space="0" w:color="auto"/>
              <w:bottom w:val="single" w:sz="4" w:space="0" w:color="auto"/>
              <w:right w:val="single" w:sz="4" w:space="0" w:color="auto"/>
            </w:tcBorders>
          </w:tcPr>
          <w:p w14:paraId="371281A8" w14:textId="77777777" w:rsidR="00F2156F" w:rsidRPr="00F2156F" w:rsidRDefault="00F2156F" w:rsidP="00F2156F">
            <w:pPr>
              <w:spacing w:after="160" w:line="278" w:lineRule="auto"/>
            </w:pPr>
          </w:p>
        </w:tc>
        <w:tc>
          <w:tcPr>
            <w:tcW w:w="1288" w:type="dxa"/>
            <w:tcBorders>
              <w:top w:val="single" w:sz="4" w:space="0" w:color="auto"/>
              <w:left w:val="single" w:sz="4" w:space="0" w:color="auto"/>
              <w:bottom w:val="single" w:sz="4" w:space="0" w:color="auto"/>
              <w:right w:val="single" w:sz="4" w:space="0" w:color="auto"/>
            </w:tcBorders>
          </w:tcPr>
          <w:p w14:paraId="5C04EDC2" w14:textId="77777777" w:rsidR="00F2156F" w:rsidRPr="00F2156F" w:rsidRDefault="00F2156F" w:rsidP="00F2156F">
            <w:pPr>
              <w:spacing w:after="160" w:line="278" w:lineRule="auto"/>
            </w:pPr>
          </w:p>
        </w:tc>
        <w:tc>
          <w:tcPr>
            <w:tcW w:w="1288" w:type="dxa"/>
            <w:tcBorders>
              <w:top w:val="single" w:sz="4" w:space="0" w:color="auto"/>
              <w:left w:val="single" w:sz="4" w:space="0" w:color="auto"/>
              <w:bottom w:val="single" w:sz="4" w:space="0" w:color="auto"/>
              <w:right w:val="single" w:sz="4" w:space="0" w:color="auto"/>
            </w:tcBorders>
          </w:tcPr>
          <w:p w14:paraId="4422229D" w14:textId="77777777" w:rsidR="00F2156F" w:rsidRPr="00F2156F" w:rsidRDefault="00F2156F" w:rsidP="00F2156F">
            <w:pPr>
              <w:spacing w:after="160" w:line="278" w:lineRule="auto"/>
            </w:pPr>
          </w:p>
        </w:tc>
      </w:tr>
    </w:tbl>
    <w:p w14:paraId="6C7241B8" w14:textId="77777777" w:rsidR="00F2156F" w:rsidRPr="00F2156F" w:rsidRDefault="00F2156F" w:rsidP="00F2156F"/>
    <w:p w14:paraId="76501D76" w14:textId="6DE8AB9A" w:rsidR="00F2156F" w:rsidRPr="00F2156F" w:rsidRDefault="00AE45AE" w:rsidP="000E650B">
      <w:pPr>
        <w:pStyle w:val="Heading4"/>
      </w:pPr>
      <w:r>
        <w:t>Figure 10:</w:t>
      </w:r>
      <w:r w:rsidR="000E650B">
        <w:t xml:space="preserve"> Pentest Tools, Commands and Protocols</w:t>
      </w:r>
    </w:p>
    <w:p w14:paraId="7A872E2D" w14:textId="77777777" w:rsidR="00F2156F" w:rsidRPr="00F2156F" w:rsidRDefault="00F2156F" w:rsidP="00F2156F"/>
    <w:p w14:paraId="2F036D5C" w14:textId="646724F8" w:rsidR="00F2156F" w:rsidRPr="00F2156F" w:rsidRDefault="001C2CC0" w:rsidP="007B2C20">
      <w:pPr>
        <w:pStyle w:val="Heading1"/>
      </w:pPr>
      <w:bookmarkStart w:id="47" w:name="_Toc219375665"/>
      <w:r>
        <w:t>Red Teaming</w:t>
      </w:r>
      <w:r w:rsidR="00F2156F" w:rsidRPr="00F2156F">
        <w:t xml:space="preserve"> </w:t>
      </w:r>
      <w:r w:rsidR="007B2C20">
        <w:t>Modelling</w:t>
      </w:r>
      <w:r w:rsidR="00F2156F" w:rsidRPr="00F2156F">
        <w:t xml:space="preserve"> </w:t>
      </w:r>
      <w:r w:rsidR="00AE45AE">
        <w:t>outcome</w:t>
      </w:r>
      <w:bookmarkEnd w:id="47"/>
    </w:p>
    <w:p w14:paraId="286552F3" w14:textId="78405A79" w:rsidR="00F2156F" w:rsidRPr="00F2156F" w:rsidRDefault="00F2156F" w:rsidP="7F7C7003">
      <w:pPr>
        <w:jc w:val="both"/>
      </w:pPr>
      <w:r>
        <w:t xml:space="preserve">The reconnaissance stage was initially a passive process </w:t>
      </w:r>
      <w:r w:rsidR="00D81382">
        <w:t>aimed at being as stealthy and</w:t>
      </w:r>
      <w:r>
        <w:t xml:space="preserve"> undetectable as possible.  </w:t>
      </w:r>
      <w:r w:rsidR="00D81382">
        <w:t>It aims</w:t>
      </w:r>
      <w:r>
        <w:t xml:space="preserve"> to research the website and </w:t>
      </w:r>
      <w:r w:rsidR="00D81382">
        <w:t>conduct Google searches (Appendix A), e.g., using</w:t>
      </w:r>
      <w:r>
        <w:t xml:space="preserve"> the website menu map and searching for PDFs and login pages.  The WHOIS online utility was used</w:t>
      </w:r>
      <w:r w:rsidR="007B51DD">
        <w:t>, which returned a wealth of information about the hosting company, which at the time was HostGator</w:t>
      </w:r>
      <w:r>
        <w:t xml:space="preserve"> (A5).  WHOIS Information also includes DNS </w:t>
      </w:r>
      <w:r w:rsidR="007B51DD">
        <w:t>servers' IP addresses, location, DNSSEC state,</w:t>
      </w:r>
      <w:r>
        <w:t xml:space="preserve"> etc. </w:t>
      </w:r>
      <w:r w:rsidR="007B51DD">
        <w:t>Metagoofil (A6) was used to try to automate the process of gathering public documents from Google</w:t>
      </w:r>
      <w:r>
        <w:t xml:space="preserve"> and generating a report.  The utility did not </w:t>
      </w:r>
      <w:r w:rsidR="00542E8B">
        <w:t>collect</w:t>
      </w:r>
      <w:r>
        <w:t xml:space="preserve"> any relevant information. The Harvester (A7) utility was used to gather </w:t>
      </w:r>
      <w:r w:rsidR="007B51DD">
        <w:t>email addresses, addresses, subdomains, and</w:t>
      </w:r>
      <w:r>
        <w:t xml:space="preserve"> IP addresses.  The search parameters were between </w:t>
      </w:r>
      <w:r w:rsidR="007B51DD">
        <w:t>100 and 200, initially because it was used alongside Maltego, another potent information-gathering</w:t>
      </w:r>
      <w:r>
        <w:t xml:space="preserve"> tool.  Maltego (A8</w:t>
      </w:r>
      <w:r w:rsidR="007B51DD">
        <w:t>) gathered</w:t>
      </w:r>
      <w:r>
        <w:t xml:space="preserve"> all </w:t>
      </w:r>
      <w:r w:rsidR="00F519F7">
        <w:t>Websites hosted in the HostGator environment that share</w:t>
      </w:r>
      <w:r>
        <w:t xml:space="preserve"> the same IP address.  Any site on that IP </w:t>
      </w:r>
      <w:r w:rsidR="007B51DD">
        <w:t>address</w:t>
      </w:r>
      <w:r>
        <w:t xml:space="preserve"> with a vulnerability could be used as a gateway to infiltrate the </w:t>
      </w:r>
      <w:r w:rsidR="00DB7834">
        <w:t>target's</w:t>
      </w:r>
      <w:r>
        <w:t xml:space="preserve"> website.  </w:t>
      </w:r>
    </w:p>
    <w:p w14:paraId="522C00C7" w14:textId="24460B89" w:rsidR="00F2156F" w:rsidRPr="00F2156F" w:rsidRDefault="00F2156F" w:rsidP="00F2156F">
      <w:pPr>
        <w:rPr>
          <w:u w:val="single"/>
        </w:rPr>
      </w:pPr>
      <w:r w:rsidRPr="00F2156F">
        <w:t>Appendix A9</w:t>
      </w:r>
      <w:bookmarkStart w:id="48" w:name="ZOTERO_BREF_fZONyr9e72Fj"/>
      <w:r w:rsidR="00B72ADC" w:rsidRPr="00B72ADC">
        <w:rPr>
          <w:rFonts w:ascii="Aptos" w:hAnsi="Aptos"/>
        </w:rPr>
        <w:t>[21]</w:t>
      </w:r>
      <w:bookmarkEnd w:id="48"/>
      <w:r w:rsidR="00E31B4F">
        <w:rPr>
          <w:b/>
          <w:i/>
          <w:u w:val="single"/>
        </w:rPr>
        <w:t xml:space="preserve"> </w:t>
      </w:r>
      <w:r w:rsidRPr="00F2156F">
        <w:t>Reconnaissance and Scanning Checklist</w:t>
      </w:r>
    </w:p>
    <w:p w14:paraId="7D26BD96" w14:textId="56D83742" w:rsidR="00F2156F" w:rsidRPr="00F2156F" w:rsidRDefault="00F2156F" w:rsidP="00F2156F">
      <w:pPr>
        <w:rPr>
          <w:b/>
          <w:i/>
          <w:u w:val="single"/>
        </w:rPr>
      </w:pPr>
      <w:r w:rsidRPr="00F2156F">
        <w:rPr>
          <w:noProof/>
        </w:rPr>
        <w:drawing>
          <wp:inline distT="0" distB="0" distL="0" distR="0" wp14:anchorId="46C435D4" wp14:editId="2028C347">
            <wp:extent cx="5731510" cy="180975"/>
            <wp:effectExtent l="0" t="0" r="2540" b="9525"/>
            <wp:docPr id="179704571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80975"/>
                    </a:xfrm>
                    <a:prstGeom prst="rect">
                      <a:avLst/>
                    </a:prstGeom>
                    <a:noFill/>
                    <a:ln>
                      <a:noFill/>
                    </a:ln>
                  </pic:spPr>
                </pic:pic>
              </a:graphicData>
            </a:graphic>
          </wp:inline>
        </w:drawing>
      </w:r>
      <w:r w:rsidRPr="00F2156F">
        <w:rPr>
          <w:noProof/>
        </w:rPr>
        <w:drawing>
          <wp:inline distT="0" distB="0" distL="0" distR="0" wp14:anchorId="7051E6F8" wp14:editId="2025D4C5">
            <wp:extent cx="5731510" cy="247650"/>
            <wp:effectExtent l="0" t="0" r="2540" b="0"/>
            <wp:docPr id="120644370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47650"/>
                    </a:xfrm>
                    <a:prstGeom prst="rect">
                      <a:avLst/>
                    </a:prstGeom>
                    <a:noFill/>
                    <a:ln>
                      <a:noFill/>
                    </a:ln>
                  </pic:spPr>
                </pic:pic>
              </a:graphicData>
            </a:graphic>
          </wp:inline>
        </w:drawing>
      </w:r>
    </w:p>
    <w:p w14:paraId="524427E4" w14:textId="24627579" w:rsidR="00F2156F" w:rsidRPr="00F2156F" w:rsidRDefault="00F519F7" w:rsidP="7F7C7003">
      <w:pPr>
        <w:jc w:val="both"/>
      </w:pPr>
      <w:r>
        <w:t xml:space="preserve">The OWASP checklist and Test </w:t>
      </w:r>
      <w:r w:rsidR="00A9070F">
        <w:t xml:space="preserve">Guide were used to </w:t>
      </w:r>
      <w:r w:rsidR="00877CA4">
        <w:t>continuously gather information and pinpoint potential vulnerabilities</w:t>
      </w:r>
      <w:r w:rsidR="00F2156F">
        <w:t xml:space="preserve">.  At this stage, Penetration testing </w:t>
      </w:r>
      <w:r w:rsidR="00A27FDF">
        <w:t xml:space="preserve">began moving from a passive gathering exercise to an active one due to </w:t>
      </w:r>
      <w:r w:rsidR="00B47A17">
        <w:t xml:space="preserve">the </w:t>
      </w:r>
      <w:r w:rsidR="00A27FDF">
        <w:t>limited</w:t>
      </w:r>
      <w:r w:rsidR="00F2156F">
        <w:t xml:space="preserve"> available information.  Recon-ng checked for zone DNS transfer vulnerabilities and failed. It then </w:t>
      </w:r>
      <w:r w:rsidR="00A27FDF">
        <w:t>performed a non-disruptive brute-force DNS check for previously discovered subdomains</w:t>
      </w:r>
      <w:r w:rsidR="00F2156F">
        <w:t xml:space="preserve">. NMAP (A10) </w:t>
      </w:r>
      <w:r w:rsidR="006F2142">
        <w:t>scanning revealed which ports are open</w:t>
      </w:r>
      <w:r w:rsidR="00F82AF9">
        <w:t xml:space="preserve">, </w:t>
      </w:r>
      <w:r w:rsidR="006F2142">
        <w:t xml:space="preserve">which </w:t>
      </w:r>
      <w:r w:rsidR="00F2156F">
        <w:t xml:space="preserve">are filtered by a perimeter firewall.  </w:t>
      </w:r>
    </w:p>
    <w:p w14:paraId="1BBB2E2C" w14:textId="77777777" w:rsidR="00F2156F" w:rsidRPr="00F2156F" w:rsidRDefault="00F2156F" w:rsidP="00F2156F"/>
    <w:p w14:paraId="76E70760" w14:textId="5B691339" w:rsidR="00F2156F" w:rsidRPr="00F2156F" w:rsidRDefault="00F2156F" w:rsidP="00F2156F">
      <w:pPr>
        <w:rPr>
          <w:u w:val="single"/>
        </w:rPr>
      </w:pPr>
      <w:r w:rsidRPr="00F2156F">
        <w:t>Appendix A11</w:t>
      </w:r>
      <w:r w:rsidR="003C4BA1">
        <w:t xml:space="preserve"> </w:t>
      </w:r>
      <w:bookmarkStart w:id="49" w:name="ZOTERO_BREF_dwAKh6vsOPrR"/>
      <w:r w:rsidR="00B72ADC" w:rsidRPr="00B72ADC">
        <w:rPr>
          <w:rFonts w:ascii="Aptos" w:hAnsi="Aptos"/>
        </w:rPr>
        <w:t>[21]</w:t>
      </w:r>
      <w:bookmarkEnd w:id="49"/>
      <w:r w:rsidRPr="00F2156F">
        <w:t xml:space="preserve"> </w:t>
      </w:r>
      <w:proofErr w:type="spellStart"/>
      <w:r w:rsidRPr="00F2156F">
        <w:t>Reconn</w:t>
      </w:r>
      <w:proofErr w:type="spellEnd"/>
      <w:r w:rsidR="003C4BA1" w:rsidRPr="00F2156F">
        <w:rPr>
          <w:noProof/>
        </w:rPr>
        <w:drawing>
          <wp:inline distT="0" distB="0" distL="0" distR="0" wp14:anchorId="1B1F42E5" wp14:editId="6B1FF6BA">
            <wp:extent cx="5731510" cy="247650"/>
            <wp:effectExtent l="0" t="0" r="2540" b="0"/>
            <wp:docPr id="39522631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47650"/>
                    </a:xfrm>
                    <a:prstGeom prst="rect">
                      <a:avLst/>
                    </a:prstGeom>
                    <a:noFill/>
                    <a:ln>
                      <a:noFill/>
                    </a:ln>
                  </pic:spPr>
                </pic:pic>
              </a:graphicData>
            </a:graphic>
          </wp:inline>
        </w:drawing>
      </w:r>
      <w:r w:rsidR="007803F2">
        <w:t>recon</w:t>
      </w:r>
      <w:r w:rsidR="007803F2" w:rsidRPr="00F2156F">
        <w:t>naissance</w:t>
      </w:r>
      <w:r w:rsidRPr="00F2156F">
        <w:t xml:space="preserve"> and Scanning OWASP Checklist</w:t>
      </w:r>
    </w:p>
    <w:p w14:paraId="1812F353" w14:textId="19A3FA83" w:rsidR="00F2156F" w:rsidRPr="00F2156F" w:rsidRDefault="00F2156F" w:rsidP="00F2156F"/>
    <w:p w14:paraId="2A0D7DF6" w14:textId="78A0CC35" w:rsidR="00F2156F" w:rsidRPr="00F2156F" w:rsidRDefault="00F2156F" w:rsidP="00F2156F">
      <w:r w:rsidRPr="00F2156F">
        <w:rPr>
          <w:noProof/>
        </w:rPr>
        <w:lastRenderedPageBreak/>
        <w:drawing>
          <wp:inline distT="0" distB="0" distL="0" distR="0" wp14:anchorId="2FE84A83" wp14:editId="74E4626C">
            <wp:extent cx="5724525" cy="276225"/>
            <wp:effectExtent l="0" t="0" r="9525" b="9525"/>
            <wp:docPr id="206414969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276225"/>
                    </a:xfrm>
                    <a:prstGeom prst="rect">
                      <a:avLst/>
                    </a:prstGeom>
                    <a:noFill/>
                    <a:ln>
                      <a:noFill/>
                    </a:ln>
                  </pic:spPr>
                </pic:pic>
              </a:graphicData>
            </a:graphic>
          </wp:inline>
        </w:drawing>
      </w:r>
    </w:p>
    <w:p w14:paraId="62A612CB" w14:textId="281F57F7" w:rsidR="00F2156F" w:rsidRPr="00F2156F" w:rsidRDefault="00FB67BD" w:rsidP="7F7C7003">
      <w:pPr>
        <w:jc w:val="both"/>
      </w:pPr>
      <w:r>
        <w:t>Burp Suite, one of the market-leading website scanning tools,</w:t>
      </w:r>
      <w:r w:rsidR="00F2156F">
        <w:t xml:space="preserve"> was used to </w:t>
      </w:r>
      <w:r>
        <w:t>Spider, or map, the entire</w:t>
      </w:r>
      <w:r w:rsidR="00F2156F">
        <w:t xml:space="preserve"> website structure.  It was also used to scan the site for vulnerabilities and pinpoint potential issues </w:t>
      </w:r>
      <w:r>
        <w:t>for investigation</w:t>
      </w:r>
      <w:r w:rsidR="00F2156F">
        <w:t xml:space="preserve">.  </w:t>
      </w:r>
      <w:r w:rsidR="004767D7">
        <w:t>A</w:t>
      </w:r>
      <w:r w:rsidR="00F2156F">
        <w:t>ll testing was completed on DVWA (Dam Vulnerable Web Application) and Metasploitable.</w:t>
      </w:r>
    </w:p>
    <w:p w14:paraId="182BDA14" w14:textId="77777777" w:rsidR="00F2156F" w:rsidRPr="00F2156F" w:rsidRDefault="00F2156F" w:rsidP="00F2156F"/>
    <w:p w14:paraId="6559ED0E" w14:textId="275E32A8" w:rsidR="00F2156F" w:rsidRPr="00F2156F" w:rsidRDefault="00F2156F" w:rsidP="00F2156F">
      <w:r w:rsidRPr="00F2156F">
        <w:t xml:space="preserve">Appendix B </w:t>
      </w:r>
      <w:bookmarkStart w:id="50" w:name="ZOTERO_BREF_rUoEkpjsXRom"/>
      <w:r w:rsidR="00B72ADC" w:rsidRPr="00B72ADC">
        <w:rPr>
          <w:rFonts w:ascii="Aptos" w:hAnsi="Aptos"/>
        </w:rPr>
        <w:t>[21]</w:t>
      </w:r>
      <w:bookmarkEnd w:id="50"/>
      <w:r w:rsidR="003C4BA1">
        <w:rPr>
          <w:rFonts w:ascii="Aptos" w:hAnsi="Aptos"/>
        </w:rPr>
        <w:t xml:space="preserve"> </w:t>
      </w:r>
      <w:r w:rsidRPr="00F2156F">
        <w:t>Attack/Exploitation OWASP Checklist</w:t>
      </w:r>
    </w:p>
    <w:p w14:paraId="45E83057" w14:textId="527010CE" w:rsidR="00F2156F" w:rsidRPr="00F2156F" w:rsidRDefault="00F2156F" w:rsidP="00F2156F">
      <w:r w:rsidRPr="00F2156F">
        <w:rPr>
          <w:noProof/>
        </w:rPr>
        <w:drawing>
          <wp:inline distT="0" distB="0" distL="0" distR="0" wp14:anchorId="7D7F5602" wp14:editId="5B226B02">
            <wp:extent cx="5724525" cy="152400"/>
            <wp:effectExtent l="0" t="0" r="9525" b="0"/>
            <wp:docPr id="159890360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152400"/>
                    </a:xfrm>
                    <a:prstGeom prst="rect">
                      <a:avLst/>
                    </a:prstGeom>
                    <a:noFill/>
                    <a:ln>
                      <a:noFill/>
                    </a:ln>
                  </pic:spPr>
                </pic:pic>
              </a:graphicData>
            </a:graphic>
          </wp:inline>
        </w:drawing>
      </w:r>
    </w:p>
    <w:p w14:paraId="779355EA" w14:textId="2BFE9416" w:rsidR="00F2156F" w:rsidRPr="00F2156F" w:rsidRDefault="00F2156F" w:rsidP="00F2156F">
      <w:r w:rsidRPr="00F2156F">
        <w:rPr>
          <w:noProof/>
        </w:rPr>
        <w:drawing>
          <wp:inline distT="0" distB="0" distL="0" distR="0" wp14:anchorId="19138370" wp14:editId="0A8BB07E">
            <wp:extent cx="5731510" cy="476250"/>
            <wp:effectExtent l="0" t="0" r="2540" b="0"/>
            <wp:docPr id="25578981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76250"/>
                    </a:xfrm>
                    <a:prstGeom prst="rect">
                      <a:avLst/>
                    </a:prstGeom>
                    <a:noFill/>
                    <a:ln>
                      <a:noFill/>
                    </a:ln>
                  </pic:spPr>
                </pic:pic>
              </a:graphicData>
            </a:graphic>
          </wp:inline>
        </w:drawing>
      </w:r>
      <w:r w:rsidRPr="00F2156F">
        <w:rPr>
          <w:noProof/>
        </w:rPr>
        <w:drawing>
          <wp:inline distT="0" distB="0" distL="0" distR="0" wp14:anchorId="1CA62B25" wp14:editId="53FFFA1A">
            <wp:extent cx="5731510" cy="457200"/>
            <wp:effectExtent l="0" t="0" r="2540" b="0"/>
            <wp:docPr id="5738773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57200"/>
                    </a:xfrm>
                    <a:prstGeom prst="rect">
                      <a:avLst/>
                    </a:prstGeom>
                    <a:noFill/>
                    <a:ln>
                      <a:noFill/>
                    </a:ln>
                  </pic:spPr>
                </pic:pic>
              </a:graphicData>
            </a:graphic>
          </wp:inline>
        </w:drawing>
      </w:r>
    </w:p>
    <w:p w14:paraId="6A53E9D1" w14:textId="38F899A2" w:rsidR="00F2156F" w:rsidRPr="00F2156F" w:rsidRDefault="00F2156F" w:rsidP="00F2156F">
      <w:r w:rsidRPr="00F2156F">
        <w:rPr>
          <w:noProof/>
        </w:rPr>
        <w:drawing>
          <wp:inline distT="0" distB="0" distL="0" distR="0" wp14:anchorId="2DD1DA8C" wp14:editId="1EF1AFF9">
            <wp:extent cx="5731510" cy="161925"/>
            <wp:effectExtent l="0" t="0" r="2540" b="9525"/>
            <wp:docPr id="163885596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61925"/>
                    </a:xfrm>
                    <a:prstGeom prst="rect">
                      <a:avLst/>
                    </a:prstGeom>
                    <a:noFill/>
                    <a:ln>
                      <a:noFill/>
                    </a:ln>
                  </pic:spPr>
                </pic:pic>
              </a:graphicData>
            </a:graphic>
          </wp:inline>
        </w:drawing>
      </w:r>
      <w:r w:rsidRPr="00F2156F">
        <w:rPr>
          <w:noProof/>
        </w:rPr>
        <w:drawing>
          <wp:inline distT="0" distB="0" distL="0" distR="0" wp14:anchorId="66B9F7DC" wp14:editId="5953551A">
            <wp:extent cx="5724525" cy="542925"/>
            <wp:effectExtent l="0" t="0" r="9525" b="9525"/>
            <wp:docPr id="27638522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542925"/>
                    </a:xfrm>
                    <a:prstGeom prst="rect">
                      <a:avLst/>
                    </a:prstGeom>
                    <a:noFill/>
                    <a:ln>
                      <a:noFill/>
                    </a:ln>
                  </pic:spPr>
                </pic:pic>
              </a:graphicData>
            </a:graphic>
          </wp:inline>
        </w:drawing>
      </w:r>
      <w:r w:rsidRPr="00F2156F">
        <w:rPr>
          <w:noProof/>
        </w:rPr>
        <w:drawing>
          <wp:inline distT="0" distB="0" distL="0" distR="0" wp14:anchorId="0766AC4F" wp14:editId="4ADAA6F8">
            <wp:extent cx="5731510" cy="419100"/>
            <wp:effectExtent l="0" t="0" r="2540" b="0"/>
            <wp:docPr id="108397845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19100"/>
                    </a:xfrm>
                    <a:prstGeom prst="rect">
                      <a:avLst/>
                    </a:prstGeom>
                    <a:noFill/>
                    <a:ln>
                      <a:noFill/>
                    </a:ln>
                  </pic:spPr>
                </pic:pic>
              </a:graphicData>
            </a:graphic>
          </wp:inline>
        </w:drawing>
      </w:r>
    </w:p>
    <w:p w14:paraId="303DE1DA" w14:textId="2541108E" w:rsidR="00F2156F" w:rsidRPr="00F2156F" w:rsidRDefault="00F2156F" w:rsidP="7F7C7003">
      <w:pPr>
        <w:jc w:val="both"/>
      </w:pPr>
      <w:r>
        <w:t xml:space="preserve">Carried out Remote and Local file attacks to infiltrate the DVWA website using the OWASP checklist.  Weevly, a purpose-built </w:t>
      </w:r>
      <w:r w:rsidR="005E2F3A">
        <w:t>stealthy PHP web shell, was used to attempt backdoor access</w:t>
      </w:r>
      <w:r>
        <w:t xml:space="preserve">.  To fully implement this process, malicious code was uploaded to writable log files.  Burpsuite was used to intercept requests and encode the data, so it passes website checks.  </w:t>
      </w:r>
      <w:r w:rsidR="002C2913">
        <w:t>Malicious PHP code was implanted in the agent field of the traffic, which will infect the Server/Website and allow</w:t>
      </w:r>
      <w:r>
        <w:t xml:space="preserve"> the Netcat listening device to gain full access.  The flowchart and screenshots show the attack methodology used (Appendix B).</w:t>
      </w:r>
    </w:p>
    <w:p w14:paraId="510E2363" w14:textId="77777777" w:rsidR="00F2156F" w:rsidRPr="00F2156F" w:rsidRDefault="00F2156F" w:rsidP="00F2156F">
      <w:pPr>
        <w:rPr>
          <w:bCs/>
        </w:rPr>
      </w:pPr>
    </w:p>
    <w:p w14:paraId="267079D6" w14:textId="1D97B67D" w:rsidR="00F2156F" w:rsidRPr="00F2156F" w:rsidRDefault="00F2156F" w:rsidP="00F2156F">
      <w:r w:rsidRPr="00F2156F">
        <w:t xml:space="preserve">Appendix </w:t>
      </w:r>
      <w:proofErr w:type="gramStart"/>
      <w:r w:rsidRPr="00F2156F">
        <w:t>C,D</w:t>
      </w:r>
      <w:proofErr w:type="gramEnd"/>
      <w:r w:rsidRPr="00F2156F">
        <w:t xml:space="preserve"> &amp; E</w:t>
      </w:r>
      <w:r w:rsidR="003C4BA1">
        <w:t xml:space="preserve"> </w:t>
      </w:r>
      <w:bookmarkStart w:id="51" w:name="ZOTERO_BREF_4wgMBAwqNS4P"/>
      <w:r w:rsidR="00B72ADC" w:rsidRPr="00B72ADC">
        <w:rPr>
          <w:rFonts w:ascii="Aptos" w:hAnsi="Aptos"/>
        </w:rPr>
        <w:t>[22]</w:t>
      </w:r>
      <w:bookmarkEnd w:id="51"/>
      <w:r w:rsidR="003C4BA1">
        <w:rPr>
          <w:rFonts w:ascii="Aptos" w:hAnsi="Aptos"/>
        </w:rPr>
        <w:t xml:space="preserve"> </w:t>
      </w:r>
      <w:r w:rsidRPr="00F2156F">
        <w:t>– Attack/Exploitation OWASP Checklist (SQL Injection)</w:t>
      </w:r>
    </w:p>
    <w:p w14:paraId="43FEDDA9" w14:textId="28739572" w:rsidR="00F2156F" w:rsidRPr="00F2156F" w:rsidRDefault="00F2156F" w:rsidP="00F2156F">
      <w:r w:rsidRPr="00F2156F">
        <w:rPr>
          <w:noProof/>
        </w:rPr>
        <w:drawing>
          <wp:inline distT="0" distB="0" distL="0" distR="0" wp14:anchorId="08ED1012" wp14:editId="232A4A5D">
            <wp:extent cx="5724525" cy="180975"/>
            <wp:effectExtent l="0" t="0" r="9525" b="9525"/>
            <wp:docPr id="55862705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180975"/>
                    </a:xfrm>
                    <a:prstGeom prst="rect">
                      <a:avLst/>
                    </a:prstGeom>
                    <a:noFill/>
                    <a:ln>
                      <a:noFill/>
                    </a:ln>
                  </pic:spPr>
                </pic:pic>
              </a:graphicData>
            </a:graphic>
          </wp:inline>
        </w:drawing>
      </w:r>
      <w:r w:rsidRPr="00F2156F">
        <w:rPr>
          <w:noProof/>
        </w:rPr>
        <w:drawing>
          <wp:inline distT="0" distB="0" distL="0" distR="0" wp14:anchorId="098E2CF4" wp14:editId="18B37ABC">
            <wp:extent cx="5731510" cy="438150"/>
            <wp:effectExtent l="0" t="0" r="2540" b="0"/>
            <wp:docPr id="155606771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38150"/>
                    </a:xfrm>
                    <a:prstGeom prst="rect">
                      <a:avLst/>
                    </a:prstGeom>
                    <a:noFill/>
                    <a:ln>
                      <a:noFill/>
                    </a:ln>
                  </pic:spPr>
                </pic:pic>
              </a:graphicData>
            </a:graphic>
          </wp:inline>
        </w:drawing>
      </w:r>
      <w:r w:rsidRPr="00F2156F">
        <w:rPr>
          <w:noProof/>
        </w:rPr>
        <w:lastRenderedPageBreak/>
        <w:drawing>
          <wp:inline distT="0" distB="0" distL="0" distR="0" wp14:anchorId="2E5F38C6" wp14:editId="1BD2DDAD">
            <wp:extent cx="5731510" cy="400050"/>
            <wp:effectExtent l="0" t="0" r="2540" b="0"/>
            <wp:docPr id="19899434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00050"/>
                    </a:xfrm>
                    <a:prstGeom prst="rect">
                      <a:avLst/>
                    </a:prstGeom>
                    <a:noFill/>
                    <a:ln>
                      <a:noFill/>
                    </a:ln>
                  </pic:spPr>
                </pic:pic>
              </a:graphicData>
            </a:graphic>
          </wp:inline>
        </w:drawing>
      </w:r>
      <w:r w:rsidRPr="00F2156F">
        <w:t xml:space="preserve"> </w:t>
      </w:r>
      <w:r w:rsidRPr="00F2156F">
        <w:rPr>
          <w:noProof/>
        </w:rPr>
        <w:drawing>
          <wp:inline distT="0" distB="0" distL="0" distR="0" wp14:anchorId="1611DD3F" wp14:editId="72AF655E">
            <wp:extent cx="5724525" cy="533400"/>
            <wp:effectExtent l="0" t="0" r="9525" b="0"/>
            <wp:docPr id="182952384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533400"/>
                    </a:xfrm>
                    <a:prstGeom prst="rect">
                      <a:avLst/>
                    </a:prstGeom>
                    <a:noFill/>
                    <a:ln>
                      <a:noFill/>
                    </a:ln>
                  </pic:spPr>
                </pic:pic>
              </a:graphicData>
            </a:graphic>
          </wp:inline>
        </w:drawing>
      </w:r>
    </w:p>
    <w:p w14:paraId="238A6AD9" w14:textId="090F0C31" w:rsidR="00F2156F" w:rsidRPr="00F2156F" w:rsidRDefault="00F2156F" w:rsidP="00F2156F">
      <w:pPr>
        <w:rPr>
          <w:b/>
          <w:i/>
          <w:u w:val="single"/>
        </w:rPr>
      </w:pPr>
      <w:r w:rsidRPr="00F2156F">
        <w:rPr>
          <w:noProof/>
        </w:rPr>
        <w:drawing>
          <wp:inline distT="0" distB="0" distL="0" distR="0" wp14:anchorId="46618125" wp14:editId="5275B78A">
            <wp:extent cx="5731510" cy="161925"/>
            <wp:effectExtent l="0" t="0" r="2540" b="9525"/>
            <wp:docPr id="196496793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61925"/>
                    </a:xfrm>
                    <a:prstGeom prst="rect">
                      <a:avLst/>
                    </a:prstGeom>
                    <a:noFill/>
                    <a:ln>
                      <a:noFill/>
                    </a:ln>
                  </pic:spPr>
                </pic:pic>
              </a:graphicData>
            </a:graphic>
          </wp:inline>
        </w:drawing>
      </w:r>
    </w:p>
    <w:p w14:paraId="1031C121" w14:textId="46B216FE" w:rsidR="00F2156F" w:rsidRPr="00F2156F" w:rsidRDefault="00F2156F" w:rsidP="00F2156F">
      <w:r w:rsidRPr="00F2156F">
        <w:rPr>
          <w:noProof/>
        </w:rPr>
        <w:drawing>
          <wp:inline distT="0" distB="0" distL="0" distR="0" wp14:anchorId="25A43851" wp14:editId="532ED51A">
            <wp:extent cx="5731510" cy="171450"/>
            <wp:effectExtent l="0" t="0" r="2540" b="0"/>
            <wp:docPr id="101581346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r w:rsidRPr="00F2156F">
        <w:rPr>
          <w:noProof/>
        </w:rPr>
        <w:drawing>
          <wp:inline distT="0" distB="0" distL="0" distR="0" wp14:anchorId="28114708" wp14:editId="77C53081">
            <wp:extent cx="5731510" cy="1037590"/>
            <wp:effectExtent l="0" t="0" r="2540" b="0"/>
            <wp:docPr id="550785660"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85660" name="Picture 32"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037590"/>
                    </a:xfrm>
                    <a:prstGeom prst="rect">
                      <a:avLst/>
                    </a:prstGeom>
                    <a:noFill/>
                    <a:ln>
                      <a:noFill/>
                    </a:ln>
                  </pic:spPr>
                </pic:pic>
              </a:graphicData>
            </a:graphic>
          </wp:inline>
        </w:drawing>
      </w:r>
    </w:p>
    <w:p w14:paraId="5FCACE9A" w14:textId="77777777" w:rsidR="00F2156F" w:rsidRPr="00F2156F" w:rsidRDefault="00F2156F" w:rsidP="00F2156F">
      <w:pPr>
        <w:rPr>
          <w:bCs/>
        </w:rPr>
      </w:pPr>
    </w:p>
    <w:p w14:paraId="0264CBF5" w14:textId="6A44893F" w:rsidR="00F2156F" w:rsidRPr="00F2156F" w:rsidRDefault="00F2156F" w:rsidP="7F7C7003">
      <w:pPr>
        <w:jc w:val="both"/>
      </w:pPr>
      <w:r>
        <w:t xml:space="preserve">SQL injection process involved a discovery stage using POST to pinpoint vulnerabilities in the Multillidae website (Appendix C).  </w:t>
      </w:r>
      <w:r w:rsidR="00407B6E">
        <w:t>Burp Suite was used to intercept traffic flow and</w:t>
      </w:r>
      <w:r>
        <w:t xml:space="preserve"> determine if filtering was client-side or server-based.  Injecting quotation marks caused </w:t>
      </w:r>
      <w:r w:rsidR="00AF786C">
        <w:t>an error, which</w:t>
      </w:r>
      <w:r>
        <w:t xml:space="preserve"> was the first step in determining vulnerabilities. Using hash symbols allowed password bypassing.  The discovery stage also included using the HTTP </w:t>
      </w:r>
      <w:r w:rsidR="00F115A0">
        <w:t>GET command alongside Burp Suite</w:t>
      </w:r>
      <w:r>
        <w:t xml:space="preserve"> (Appendix D).  The </w:t>
      </w:r>
      <w:r w:rsidR="00F115A0">
        <w:t>POST-stage investigation showed</w:t>
      </w:r>
      <w:r>
        <w:t xml:space="preserve"> that we can bypass authentication.  The GET method allowed manipulation of the Database using SQL commands like Order by and Union (Appendix D).  Blind SQL discovery is the final stage</w:t>
      </w:r>
      <w:r w:rsidR="00C802CC">
        <w:t>, which uses</w:t>
      </w:r>
      <w:r>
        <w:t xml:space="preserve"> a </w:t>
      </w:r>
      <w:r w:rsidR="00C802CC">
        <w:t>true-or-false statement to determine whether a vulnerability exists</w:t>
      </w:r>
      <w:r>
        <w:t xml:space="preserve">.   No injection errors were displayed, and the attack was determined a success or failure based </w:t>
      </w:r>
      <w:r w:rsidR="00C802CC">
        <w:t>on whether the expected output was displayed on the screen or the URL broke</w:t>
      </w:r>
      <w:r>
        <w:t xml:space="preserve"> (Appendix E). </w:t>
      </w:r>
    </w:p>
    <w:p w14:paraId="6FF11998" w14:textId="77777777" w:rsidR="00F2156F" w:rsidRPr="00F2156F" w:rsidRDefault="00F2156F" w:rsidP="00F2156F"/>
    <w:p w14:paraId="0F6FC0C7" w14:textId="362AEB7A" w:rsidR="00F2156F" w:rsidRPr="00F2156F" w:rsidRDefault="00F2156F" w:rsidP="00F2156F">
      <w:r w:rsidRPr="00F2156F">
        <w:t>Appendix F &amp; G</w:t>
      </w:r>
      <w:r w:rsidR="00AD536E">
        <w:t xml:space="preserve"> </w:t>
      </w:r>
      <w:bookmarkStart w:id="52" w:name="ZOTERO_BREF_XW9XasfKO7GI"/>
      <w:r w:rsidR="00B72ADC" w:rsidRPr="00B72ADC">
        <w:rPr>
          <w:rFonts w:ascii="Aptos" w:hAnsi="Aptos"/>
        </w:rPr>
        <w:t>[22]</w:t>
      </w:r>
      <w:bookmarkEnd w:id="52"/>
      <w:r w:rsidRPr="00F2156F">
        <w:t>– Attack/Exploitation OWASP Checklist (XSS)</w:t>
      </w:r>
    </w:p>
    <w:p w14:paraId="4D4353B4" w14:textId="63FEEE39" w:rsidR="00F2156F" w:rsidRPr="00F2156F" w:rsidRDefault="00F2156F" w:rsidP="00F2156F">
      <w:r w:rsidRPr="00F2156F">
        <w:rPr>
          <w:noProof/>
        </w:rPr>
        <w:drawing>
          <wp:inline distT="0" distB="0" distL="0" distR="0" wp14:anchorId="39DEBBF3" wp14:editId="15868091">
            <wp:extent cx="5724525" cy="657225"/>
            <wp:effectExtent l="0" t="0" r="9525" b="9525"/>
            <wp:docPr id="9319813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657225"/>
                    </a:xfrm>
                    <a:prstGeom prst="rect">
                      <a:avLst/>
                    </a:prstGeom>
                    <a:noFill/>
                    <a:ln>
                      <a:noFill/>
                    </a:ln>
                  </pic:spPr>
                </pic:pic>
              </a:graphicData>
            </a:graphic>
          </wp:inline>
        </w:drawing>
      </w:r>
      <w:r w:rsidRPr="00F2156F">
        <w:rPr>
          <w:noProof/>
        </w:rPr>
        <w:drawing>
          <wp:inline distT="0" distB="0" distL="0" distR="0" wp14:anchorId="30DD1C0A" wp14:editId="65C6E5C4">
            <wp:extent cx="5731510" cy="171450"/>
            <wp:effectExtent l="0" t="0" r="2540" b="0"/>
            <wp:docPr id="8284548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r w:rsidRPr="00F2156F">
        <w:t xml:space="preserve"> </w:t>
      </w:r>
    </w:p>
    <w:p w14:paraId="2AEF102F" w14:textId="5EB0EBC4" w:rsidR="00F2156F" w:rsidRPr="00F2156F" w:rsidRDefault="00F2156F" w:rsidP="00F2156F">
      <w:r w:rsidRPr="00F2156F">
        <w:rPr>
          <w:noProof/>
        </w:rPr>
        <w:drawing>
          <wp:inline distT="0" distB="0" distL="0" distR="0" wp14:anchorId="2D897F67" wp14:editId="62E2C6CA">
            <wp:extent cx="5731510" cy="1123315"/>
            <wp:effectExtent l="0" t="0" r="2540" b="635"/>
            <wp:docPr id="1949118917"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18917" name="Picture 29"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1123315"/>
                    </a:xfrm>
                    <a:prstGeom prst="rect">
                      <a:avLst/>
                    </a:prstGeom>
                    <a:noFill/>
                    <a:ln>
                      <a:noFill/>
                    </a:ln>
                  </pic:spPr>
                </pic:pic>
              </a:graphicData>
            </a:graphic>
          </wp:inline>
        </w:drawing>
      </w:r>
    </w:p>
    <w:p w14:paraId="304CB537" w14:textId="226D0FA5" w:rsidR="00F2156F" w:rsidRPr="00F2156F" w:rsidRDefault="00F2156F" w:rsidP="7F7C7003">
      <w:pPr>
        <w:jc w:val="both"/>
      </w:pPr>
      <w:r>
        <w:lastRenderedPageBreak/>
        <w:t>Cross-Site Scripting code</w:t>
      </w:r>
      <w:r w:rsidR="005C05A9">
        <w:t xml:space="preserve"> injects multiple JavaScript patterns into DVWA (Appendix F) to force a full-control</w:t>
      </w:r>
      <w:r>
        <w:t xml:space="preserve"> connection to the attacker device.  Circumventing filtering required converting the redirection link to </w:t>
      </w:r>
      <w:r w:rsidR="005C05A9">
        <w:t>CharCode and</w:t>
      </w:r>
      <w:r>
        <w:t xml:space="preserve"> tweaking the patterns until they successfully bypass security (Appendix F).  The implanted code will redirect or hook any client that accesses the website to the Beef framework.  See flowcharts in Appendix G for different attack procedures.</w:t>
      </w:r>
    </w:p>
    <w:p w14:paraId="09D0C62A" w14:textId="6DCB24E7" w:rsidR="00F2156F" w:rsidRPr="00F2156F" w:rsidRDefault="00FA0BBD" w:rsidP="7F7C7003">
      <w:pPr>
        <w:jc w:val="both"/>
      </w:pPr>
      <w:r>
        <w:t xml:space="preserve">The cross-site request </w:t>
      </w:r>
      <w:r w:rsidR="00906224">
        <w:t>forgery process involved creating fake login pages to trick users</w:t>
      </w:r>
      <w:r w:rsidR="00F2156F">
        <w:t xml:space="preserve"> into entering their </w:t>
      </w:r>
      <w:r w:rsidR="007C6D29">
        <w:t>credentials</w:t>
      </w:r>
      <w:r w:rsidR="00F2156F">
        <w:t>.  Create an invisible</w:t>
      </w:r>
      <w:r w:rsidR="00F05D36">
        <w:t>, coded form that automatically resets the user's login and password set</w:t>
      </w:r>
      <w:r w:rsidR="001641CB">
        <w:t xml:space="preserve"> by the </w:t>
      </w:r>
      <w:r w:rsidR="00FB67BD">
        <w:t>attacker and</w:t>
      </w:r>
      <w:r w:rsidR="001641CB">
        <w:t xml:space="preserve"> upload it </w:t>
      </w:r>
      <w:r w:rsidR="00F2156F">
        <w:t xml:space="preserve">to the DVWA website.  Send a URL to a </w:t>
      </w:r>
      <w:r w:rsidR="001641CB">
        <w:t>social-engineered</w:t>
      </w:r>
      <w:r w:rsidR="00F2156F">
        <w:t xml:space="preserve"> target that runs the code (Appendix H).</w:t>
      </w:r>
    </w:p>
    <w:p w14:paraId="294F022A" w14:textId="77777777" w:rsidR="00F2156F" w:rsidRPr="00F2156F" w:rsidRDefault="00F2156F" w:rsidP="00F2156F">
      <w:pPr>
        <w:rPr>
          <w:bCs/>
        </w:rPr>
      </w:pPr>
    </w:p>
    <w:p w14:paraId="5712D4FB" w14:textId="04F422AE" w:rsidR="00F2156F" w:rsidRPr="00F2156F" w:rsidRDefault="00F2156F" w:rsidP="00F2156F">
      <w:r w:rsidRPr="00F2156F">
        <w:t>Appendix I</w:t>
      </w:r>
      <w:r w:rsidR="00AD536E">
        <w:t xml:space="preserve"> </w:t>
      </w:r>
      <w:bookmarkStart w:id="53" w:name="ZOTERO_BREF_jWOJeN7Bt46c"/>
      <w:r w:rsidR="00B72ADC" w:rsidRPr="00B72ADC">
        <w:rPr>
          <w:rFonts w:ascii="Aptos" w:hAnsi="Aptos"/>
        </w:rPr>
        <w:t>[21]</w:t>
      </w:r>
      <w:bookmarkEnd w:id="53"/>
      <w:r w:rsidRPr="00F2156F">
        <w:t>– Attack/Exploitation OWASP Checklist (Brute Force)</w:t>
      </w:r>
      <w:r w:rsidRPr="00F2156F">
        <w:rPr>
          <w:noProof/>
        </w:rPr>
        <w:drawing>
          <wp:inline distT="0" distB="0" distL="0" distR="0" wp14:anchorId="0EE96F1C" wp14:editId="6EB04261">
            <wp:extent cx="5724525" cy="400050"/>
            <wp:effectExtent l="0" t="0" r="9525" b="0"/>
            <wp:docPr id="15408625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400050"/>
                    </a:xfrm>
                    <a:prstGeom prst="rect">
                      <a:avLst/>
                    </a:prstGeom>
                    <a:noFill/>
                    <a:ln>
                      <a:noFill/>
                    </a:ln>
                  </pic:spPr>
                </pic:pic>
              </a:graphicData>
            </a:graphic>
          </wp:inline>
        </w:drawing>
      </w:r>
      <w:r w:rsidRPr="00F2156F">
        <w:rPr>
          <w:noProof/>
        </w:rPr>
        <w:drawing>
          <wp:inline distT="0" distB="0" distL="0" distR="0" wp14:anchorId="2C582CBC" wp14:editId="1AE0C62B">
            <wp:extent cx="5724525" cy="371475"/>
            <wp:effectExtent l="0" t="0" r="9525" b="9525"/>
            <wp:docPr id="12013095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371475"/>
                    </a:xfrm>
                    <a:prstGeom prst="rect">
                      <a:avLst/>
                    </a:prstGeom>
                    <a:noFill/>
                    <a:ln>
                      <a:noFill/>
                    </a:ln>
                  </pic:spPr>
                </pic:pic>
              </a:graphicData>
            </a:graphic>
          </wp:inline>
        </w:drawing>
      </w:r>
      <w:r w:rsidRPr="00F2156F">
        <w:rPr>
          <w:noProof/>
        </w:rPr>
        <w:drawing>
          <wp:inline distT="0" distB="0" distL="0" distR="0" wp14:anchorId="4DB8FE8A" wp14:editId="4CDD510A">
            <wp:extent cx="5731510" cy="161925"/>
            <wp:effectExtent l="0" t="0" r="2540" b="9525"/>
            <wp:docPr id="188933279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61925"/>
                    </a:xfrm>
                    <a:prstGeom prst="rect">
                      <a:avLst/>
                    </a:prstGeom>
                    <a:noFill/>
                    <a:ln>
                      <a:noFill/>
                    </a:ln>
                  </pic:spPr>
                </pic:pic>
              </a:graphicData>
            </a:graphic>
          </wp:inline>
        </w:drawing>
      </w:r>
      <w:r w:rsidRPr="00F2156F">
        <w:t xml:space="preserve">  </w:t>
      </w:r>
    </w:p>
    <w:p w14:paraId="08818537" w14:textId="4EF9FA5D" w:rsidR="00F2156F" w:rsidRDefault="00F2156F" w:rsidP="7F7C7003">
      <w:pPr>
        <w:jc w:val="both"/>
      </w:pPr>
      <w:r>
        <w:t xml:space="preserve">Brute Force required generating a password list using the crunch.  Hydra, a network login cracker tool, was used alongside Burpsuite.  The Hydra syntax was used </w:t>
      </w:r>
      <w:r w:rsidR="007922FB">
        <w:t xml:space="preserve">in Burp Suite to manipulate the crunch password list to capture the authentication request sent to </w:t>
      </w:r>
      <w:r w:rsidR="006602AA">
        <w:t xml:space="preserve">Mutillidae or the target website, and to </w:t>
      </w:r>
      <w:r w:rsidR="00625238">
        <w:t>fine-tune the syntax of the hack so it would succeed</w:t>
      </w:r>
      <w:r>
        <w:t xml:space="preserve">.  The </w:t>
      </w:r>
      <w:r w:rsidR="00F77F5C">
        <w:t>flowchart and screenshots in Appendix I show the attack steps</w:t>
      </w:r>
      <w:r>
        <w:t>.</w:t>
      </w:r>
    </w:p>
    <w:p w14:paraId="6AC0AF8E" w14:textId="77777777" w:rsidR="009322E4" w:rsidRPr="00F2156F" w:rsidRDefault="009322E4" w:rsidP="00F2156F">
      <w:pPr>
        <w:rPr>
          <w:bCs/>
        </w:rPr>
      </w:pPr>
    </w:p>
    <w:p w14:paraId="0FC39F9E" w14:textId="2C87A236" w:rsidR="00D138C2" w:rsidRDefault="009322E4" w:rsidP="00115225">
      <w:pPr>
        <w:rPr>
          <w:b/>
          <w:bCs/>
        </w:rPr>
      </w:pPr>
      <w:bookmarkStart w:id="54" w:name="_Toc219375666"/>
      <w:r w:rsidRPr="007B2C20">
        <w:rPr>
          <w:rStyle w:val="Heading1Char"/>
        </w:rPr>
        <w:t>Mitigation</w:t>
      </w:r>
      <w:r w:rsidR="00705CE8" w:rsidRPr="007B2C20">
        <w:rPr>
          <w:rStyle w:val="Heading1Char"/>
        </w:rPr>
        <w:t xml:space="preserve"> or Blue Team</w:t>
      </w:r>
      <w:r w:rsidR="00616CFF" w:rsidRPr="007B2C20">
        <w:rPr>
          <w:rStyle w:val="Heading1Char"/>
        </w:rPr>
        <w:t>ing</w:t>
      </w:r>
      <w:r w:rsidR="002B14C9" w:rsidRPr="007B2C20">
        <w:rPr>
          <w:rStyle w:val="Heading1Char"/>
        </w:rPr>
        <w:t xml:space="preserve"> to counteract or resolve</w:t>
      </w:r>
      <w:r w:rsidR="000D362E" w:rsidRPr="007B2C20">
        <w:rPr>
          <w:rStyle w:val="Heading1Char"/>
        </w:rPr>
        <w:t xml:space="preserve"> vulnerabilities</w:t>
      </w:r>
      <w:bookmarkEnd w:id="54"/>
      <w:r w:rsidR="00616CFF" w:rsidRPr="000D362E">
        <w:rPr>
          <w:b/>
          <w:bCs/>
          <w:i/>
          <w:iCs/>
          <w:u w:val="single"/>
        </w:rPr>
        <w:t>.</w:t>
      </w:r>
      <w:bookmarkStart w:id="55" w:name="ZOTERO_BREF_5htPNp30Jr6u"/>
      <w:r w:rsidR="00B72ADC" w:rsidRPr="00B72ADC">
        <w:rPr>
          <w:rFonts w:ascii="Aptos" w:hAnsi="Aptos"/>
        </w:rPr>
        <w:t>[23]</w:t>
      </w:r>
      <w:bookmarkEnd w:id="55"/>
      <w:r w:rsidR="00D138C2" w:rsidRPr="001C696B">
        <w:rPr>
          <w:b/>
          <w:bCs/>
        </w:rPr>
        <w:t>.</w:t>
      </w:r>
    </w:p>
    <w:p w14:paraId="21850F5E" w14:textId="67C4B303" w:rsidR="00D54226" w:rsidRDefault="00D54226" w:rsidP="7F7C7003">
      <w:pPr>
        <w:jc w:val="both"/>
      </w:pPr>
      <w:r>
        <w:t>Cureton Pharmaceutical's network topology would benefit from adding in-depth security in a zero-trust design to protect highly sensitive breakthrough vaccine data.  Segmentation should also be a requirement, as they currently have two extremely large subnets</w:t>
      </w:r>
      <w:r w:rsidR="001F6EBB">
        <w:t xml:space="preserve"> (Topology Diagram)</w:t>
      </w:r>
      <w:r>
        <w:t xml:space="preserve"> stretched across on-prem and cloud (Hybrid).  This allows hackers to move laterally more easily and does not help</w:t>
      </w:r>
      <w:r w:rsidRPr="7F7C7003">
        <w:rPr>
          <w:b/>
          <w:bCs/>
        </w:rPr>
        <w:t xml:space="preserve"> </w:t>
      </w:r>
      <w:r>
        <w:t xml:space="preserve">defend against insider threats.  The XDR and Siem implementation should be seriously considered based on the Red Team Modelling vulnerabilities identified.  If the overall cost is a significant factor, at least implementing one would be highly recommended.  </w:t>
      </w:r>
      <w:r w:rsidR="008D3F52">
        <w:t>At a minimum, all the top three vulnerability controls identified in table/figure eleven should be implemented as soon as possible, as they closely align with</w:t>
      </w:r>
      <w:r w:rsidR="00407B6E">
        <w:t xml:space="preserve"> the Red Team Modelling used</w:t>
      </w:r>
      <w:r>
        <w:t>.  CSA</w:t>
      </w:r>
      <w:r w:rsidR="000C0E9E">
        <w:t xml:space="preserve"> </w:t>
      </w:r>
      <w:bookmarkStart w:id="56" w:name="ZOTERO_BREF_qheDHtKLecT9"/>
      <w:r w:rsidR="00B72ADC" w:rsidRPr="00B72ADC">
        <w:rPr>
          <w:rFonts w:ascii="Aptos" w:hAnsi="Aptos"/>
        </w:rPr>
        <w:t>[24]</w:t>
      </w:r>
      <w:bookmarkEnd w:id="56"/>
      <w:r>
        <w:t xml:space="preserve"> for the cloud </w:t>
      </w:r>
      <w:r>
        <w:lastRenderedPageBreak/>
        <w:t xml:space="preserve">setup in the design and </w:t>
      </w:r>
      <w:proofErr w:type="gramStart"/>
      <w:r>
        <w:t>NIST</w:t>
      </w:r>
      <w:bookmarkStart w:id="57" w:name="ZOTERO_BREF_KlWAz4yXWPMq"/>
      <w:r w:rsidR="00B72ADC" w:rsidRPr="00B72ADC">
        <w:rPr>
          <w:rFonts w:ascii="Aptos" w:hAnsi="Aptos"/>
        </w:rPr>
        <w:t>[</w:t>
      </w:r>
      <w:proofErr w:type="gramEnd"/>
      <w:r w:rsidR="00B72ADC" w:rsidRPr="00B72ADC">
        <w:rPr>
          <w:rFonts w:ascii="Aptos" w:hAnsi="Aptos"/>
        </w:rPr>
        <w:t>25]</w:t>
      </w:r>
      <w:bookmarkEnd w:id="57"/>
      <w:r>
        <w:t>, or possibly the equivalent ISO 27000 controls, should be prioritised as a critical project-managed requirement.</w:t>
      </w:r>
    </w:p>
    <w:p w14:paraId="206AB7E3" w14:textId="660C76C1" w:rsidR="006E1935" w:rsidRDefault="006E1935" w:rsidP="7F7C7003">
      <w:pPr>
        <w:jc w:val="both"/>
      </w:pPr>
      <w:r>
        <w:t xml:space="preserve">Security practices recommend a zero-trust design to defend against External and Insider </w:t>
      </w:r>
      <w:bookmarkStart w:id="58" w:name="ZOTERO_BREF_oqJhNf68vWUf"/>
      <w:r w:rsidR="00B72ADC" w:rsidRPr="00B72ADC">
        <w:rPr>
          <w:rFonts w:ascii="Aptos" w:hAnsi="Aptos"/>
        </w:rPr>
        <w:t>[26]</w:t>
      </w:r>
      <w:bookmarkEnd w:id="58"/>
      <w:r w:rsidR="00E427D4">
        <w:t>, along with in-depth security implemented through</w:t>
      </w:r>
      <w:r>
        <w:t xml:space="preserve"> appliances and software at multiple boundaries.  Reporting all events to a central hub or Security Operations Centre (SOC), using Artificial Intelligence (AI) and machine learning to analyse, benchmark and identify the holistic legitimate everyday workflows throughout our network, on-premises and in the cloud.  This allows SIEM (Security Information and Event Management) tools to identify anomalous events (Threat Intelligence) in real time and act quickly to block or limit potential threats, resulting in reducing the impact or blast radius of an attack.</w:t>
      </w:r>
    </w:p>
    <w:p w14:paraId="391D4BE4" w14:textId="77777777" w:rsidR="006E1935" w:rsidRDefault="006E1935" w:rsidP="7F7C7003">
      <w:pPr>
        <w:jc w:val="both"/>
      </w:pPr>
    </w:p>
    <w:p w14:paraId="33F54E28" w14:textId="5929903F" w:rsidR="006E1935" w:rsidRDefault="006E1935" w:rsidP="7F7C7003">
      <w:pPr>
        <w:jc w:val="both"/>
      </w:pPr>
      <w:r>
        <w:t>Boundaries can be seen as multiple security layers.  Securityindepth uses numerous layers of defence so that if one fails—like a phishing email getting through—</w:t>
      </w:r>
      <w:proofErr w:type="gramStart"/>
      <w:r>
        <w:t>MFA</w:t>
      </w:r>
      <w:bookmarkStart w:id="59" w:name="ZOTERO_BREF_VxLxbHmu4lHQ"/>
      <w:r w:rsidR="00B72ADC" w:rsidRPr="00B72ADC">
        <w:rPr>
          <w:rFonts w:ascii="Aptos" w:hAnsi="Aptos"/>
        </w:rPr>
        <w:t>[</w:t>
      </w:r>
      <w:proofErr w:type="gramEnd"/>
      <w:r w:rsidR="00B72ADC" w:rsidRPr="00B72ADC">
        <w:rPr>
          <w:rFonts w:ascii="Aptos" w:hAnsi="Aptos"/>
        </w:rPr>
        <w:t>27]</w:t>
      </w:r>
      <w:bookmarkEnd w:id="59"/>
      <w:r>
        <w:t>, endpoint protection, network segmentation, and XDR’s cross-layer detection and automated response still work together to block, contain, or limit the attack.</w:t>
      </w:r>
    </w:p>
    <w:p w14:paraId="1A99FC24" w14:textId="77777777" w:rsidR="006E1935" w:rsidRDefault="006E1935" w:rsidP="00D54226">
      <w:pPr>
        <w:rPr>
          <w:b/>
          <w:bCs/>
        </w:rPr>
      </w:pPr>
    </w:p>
    <w:p w14:paraId="31ABA927" w14:textId="77777777" w:rsidR="00D54226" w:rsidRDefault="00D54226" w:rsidP="00115225">
      <w:pPr>
        <w:rPr>
          <w:b/>
          <w:bCs/>
        </w:rPr>
      </w:pPr>
    </w:p>
    <w:p w14:paraId="13A087D8" w14:textId="1676531F" w:rsidR="00C10F3E" w:rsidRPr="001C696B" w:rsidRDefault="00C10F3E" w:rsidP="7F7C7003">
      <w:pPr>
        <w:jc w:val="both"/>
        <w:rPr>
          <w:i/>
          <w:iCs/>
          <w:u w:val="single"/>
        </w:rPr>
      </w:pPr>
      <w:r>
        <w:t>The mi</w:t>
      </w:r>
      <w:r w:rsidR="00517876">
        <w:t xml:space="preserve">tigation techniques or controls </w:t>
      </w:r>
      <w:r w:rsidR="0019563A">
        <w:t>listed below were used because the company's design/topology includes both cloud</w:t>
      </w:r>
      <w:r w:rsidR="008814F1">
        <w:t xml:space="preserve"> and </w:t>
      </w:r>
      <w:r w:rsidR="0055131E">
        <w:t>on-premises</w:t>
      </w:r>
      <w:r w:rsidR="008814F1">
        <w:t xml:space="preserve"> technology (Hybrid).  </w:t>
      </w:r>
      <w:r w:rsidR="00B91D38">
        <w:t>The Cloud Security Alliance</w:t>
      </w:r>
      <w:r w:rsidR="000C7451">
        <w:t xml:space="preserve"> can be used for cloud presence</w:t>
      </w:r>
      <w:r w:rsidR="009C568A">
        <w:t>,</w:t>
      </w:r>
      <w:r w:rsidR="000C7451">
        <w:t xml:space="preserve"> and </w:t>
      </w:r>
      <w:r w:rsidR="009C568A">
        <w:t>NIST for on-premises security improvements.  However</w:t>
      </w:r>
      <w:r w:rsidR="00932F8E">
        <w:t>, they can be cross-referenced</w:t>
      </w:r>
      <w:r w:rsidR="003525A1">
        <w:t>, and at the same time,</w:t>
      </w:r>
      <w:r w:rsidR="00932F8E">
        <w:t xml:space="preserve"> </w:t>
      </w:r>
      <w:r w:rsidR="003525A1">
        <w:t xml:space="preserve">they </w:t>
      </w:r>
      <w:r w:rsidR="00932F8E">
        <w:t xml:space="preserve">do have </w:t>
      </w:r>
      <w:r w:rsidR="00294DFC">
        <w:t>some differences</w:t>
      </w:r>
      <w:r w:rsidR="00C25A3D">
        <w:t>, as shown in the CSA Top 10 deep dive 2025 security documentation and the CSA Matrix</w:t>
      </w:r>
      <w:r w:rsidR="00660EF0">
        <w:t>.</w:t>
      </w:r>
    </w:p>
    <w:p w14:paraId="798CD44A" w14:textId="77777777" w:rsidR="0095029C" w:rsidRPr="00337A54" w:rsidRDefault="0095029C" w:rsidP="0095029C">
      <w:pPr>
        <w:rPr>
          <w:rFonts w:asciiTheme="majorHAnsi" w:hAnsiTheme="majorHAnsi"/>
          <w:sz w:val="20"/>
          <w:szCs w:val="20"/>
        </w:rPr>
      </w:pPr>
    </w:p>
    <w:tbl>
      <w:tblPr>
        <w:tblStyle w:val="PlainTable1"/>
        <w:tblW w:w="0" w:type="auto"/>
        <w:tblLook w:val="04A0" w:firstRow="1" w:lastRow="0" w:firstColumn="1" w:lastColumn="0" w:noHBand="0" w:noVBand="1"/>
      </w:tblPr>
      <w:tblGrid>
        <w:gridCol w:w="360"/>
        <w:gridCol w:w="1693"/>
        <w:gridCol w:w="1693"/>
        <w:gridCol w:w="1663"/>
        <w:gridCol w:w="1693"/>
        <w:gridCol w:w="1914"/>
      </w:tblGrid>
      <w:tr w:rsidR="00A81DF1" w:rsidRPr="00337A54" w14:paraId="31C7063A" w14:textId="517247CE" w:rsidTr="007842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 w:type="dxa"/>
          </w:tcPr>
          <w:p w14:paraId="2D46ABFA" w14:textId="77777777" w:rsidR="009920D1" w:rsidRPr="00337A54" w:rsidRDefault="009920D1" w:rsidP="00567A98">
            <w:pPr>
              <w:rPr>
                <w:rFonts w:asciiTheme="majorHAnsi" w:hAnsiTheme="majorHAnsi"/>
                <w:sz w:val="20"/>
                <w:szCs w:val="20"/>
              </w:rPr>
            </w:pPr>
          </w:p>
        </w:tc>
        <w:tc>
          <w:tcPr>
            <w:tcW w:w="1693" w:type="dxa"/>
          </w:tcPr>
          <w:p w14:paraId="2AB9146B" w14:textId="2C6C87A4" w:rsidR="009920D1" w:rsidRPr="00337A54" w:rsidRDefault="006154DC"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OWASP</w:t>
            </w:r>
            <w:r w:rsidR="009920D1" w:rsidRPr="00337A54">
              <w:rPr>
                <w:rFonts w:asciiTheme="majorHAnsi" w:hAnsiTheme="majorHAnsi"/>
                <w:sz w:val="20"/>
                <w:szCs w:val="20"/>
              </w:rPr>
              <w:t xml:space="preserve"> Top 10 </w:t>
            </w:r>
          </w:p>
        </w:tc>
        <w:tc>
          <w:tcPr>
            <w:tcW w:w="1693" w:type="dxa"/>
          </w:tcPr>
          <w:p w14:paraId="19511854" w14:textId="2CFCE95F" w:rsidR="009920D1" w:rsidRPr="00337A54" w:rsidRDefault="009920D1"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C</w:t>
            </w:r>
            <w:r w:rsidR="0039547C" w:rsidRPr="00337A54">
              <w:rPr>
                <w:rFonts w:asciiTheme="majorHAnsi" w:hAnsiTheme="majorHAnsi"/>
                <w:sz w:val="20"/>
                <w:szCs w:val="20"/>
              </w:rPr>
              <w:t xml:space="preserve">loud </w:t>
            </w:r>
            <w:r w:rsidRPr="00337A54">
              <w:rPr>
                <w:rFonts w:asciiTheme="majorHAnsi" w:hAnsiTheme="majorHAnsi"/>
                <w:sz w:val="20"/>
                <w:szCs w:val="20"/>
              </w:rPr>
              <w:t>S</w:t>
            </w:r>
            <w:r w:rsidR="009676DA" w:rsidRPr="00337A54">
              <w:rPr>
                <w:rFonts w:asciiTheme="majorHAnsi" w:hAnsiTheme="majorHAnsi"/>
                <w:sz w:val="20"/>
                <w:szCs w:val="20"/>
              </w:rPr>
              <w:t xml:space="preserve">ecurity </w:t>
            </w:r>
            <w:r w:rsidRPr="00337A54">
              <w:rPr>
                <w:rFonts w:asciiTheme="majorHAnsi" w:hAnsiTheme="majorHAnsi"/>
                <w:sz w:val="20"/>
                <w:szCs w:val="20"/>
              </w:rPr>
              <w:t>A</w:t>
            </w:r>
            <w:r w:rsidR="009676DA" w:rsidRPr="00337A54">
              <w:rPr>
                <w:rFonts w:asciiTheme="majorHAnsi" w:hAnsiTheme="majorHAnsi"/>
                <w:sz w:val="20"/>
                <w:szCs w:val="20"/>
              </w:rPr>
              <w:t>lliance Matrix and Controls</w:t>
            </w:r>
            <w:r w:rsidR="006154DC" w:rsidRPr="00337A54">
              <w:rPr>
                <w:rFonts w:asciiTheme="majorHAnsi" w:hAnsiTheme="majorHAnsi"/>
                <w:sz w:val="20"/>
                <w:szCs w:val="20"/>
              </w:rPr>
              <w:t xml:space="preserve"> </w:t>
            </w:r>
            <w:bookmarkStart w:id="60" w:name="ZOTERO_BREF_RQuC2gR1TvVk"/>
            <w:r w:rsidR="00B72ADC" w:rsidRPr="00B72ADC">
              <w:rPr>
                <w:rFonts w:ascii="Aptos Display" w:hAnsi="Aptos Display"/>
                <w:sz w:val="20"/>
              </w:rPr>
              <w:t>[24]</w:t>
            </w:r>
            <w:bookmarkEnd w:id="60"/>
            <w:r w:rsidR="006154DC" w:rsidRPr="00337A54">
              <w:rPr>
                <w:rFonts w:asciiTheme="majorHAnsi" w:hAnsiTheme="majorHAnsi"/>
                <w:sz w:val="20"/>
                <w:szCs w:val="20"/>
              </w:rPr>
              <w:t xml:space="preserve"> </w:t>
            </w:r>
            <w:bookmarkStart w:id="61" w:name="ZOTERO_BREF_vRPikMTAjiqb"/>
            <w:r w:rsidR="00B72ADC" w:rsidRPr="00B72ADC">
              <w:rPr>
                <w:rFonts w:ascii="Aptos Display" w:hAnsi="Aptos Display"/>
                <w:sz w:val="20"/>
              </w:rPr>
              <w:t>[28]</w:t>
            </w:r>
            <w:bookmarkEnd w:id="61"/>
            <w:r w:rsidR="00E05DD2" w:rsidRPr="00337A54">
              <w:rPr>
                <w:rFonts w:asciiTheme="majorHAnsi" w:hAnsiTheme="majorHAnsi"/>
                <w:sz w:val="20"/>
                <w:szCs w:val="20"/>
              </w:rPr>
              <w:t xml:space="preserve"> </w:t>
            </w:r>
            <w:bookmarkStart w:id="62" w:name="ZOTERO_BREF_KY7mqIulnJup"/>
            <w:r w:rsidR="00B72ADC" w:rsidRPr="00B72ADC">
              <w:rPr>
                <w:rFonts w:ascii="Aptos Display" w:hAnsi="Aptos Display"/>
                <w:sz w:val="20"/>
              </w:rPr>
              <w:t>[15]</w:t>
            </w:r>
            <w:bookmarkEnd w:id="62"/>
          </w:p>
        </w:tc>
        <w:tc>
          <w:tcPr>
            <w:tcW w:w="1663" w:type="dxa"/>
          </w:tcPr>
          <w:p w14:paraId="571EFE9E" w14:textId="70FFB062" w:rsidR="009920D1" w:rsidRPr="00337A54" w:rsidRDefault="009920D1" w:rsidP="00EC3C8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 xml:space="preserve">NIST Special Publication 800-53 </w:t>
            </w:r>
            <w:bookmarkStart w:id="63" w:name="ZOTERO_BREF_dSQz1kuuyXUR"/>
            <w:r w:rsidR="00B72ADC" w:rsidRPr="00B72ADC">
              <w:rPr>
                <w:rFonts w:ascii="Aptos Display" w:hAnsi="Aptos Display"/>
                <w:sz w:val="20"/>
              </w:rPr>
              <w:t>[25]</w:t>
            </w:r>
            <w:bookmarkEnd w:id="63"/>
            <w:r w:rsidRPr="00337A54">
              <w:rPr>
                <w:rFonts w:asciiTheme="majorHAnsi" w:hAnsiTheme="majorHAnsi"/>
                <w:sz w:val="20"/>
                <w:szCs w:val="20"/>
              </w:rPr>
              <w:t xml:space="preserve"> </w:t>
            </w:r>
            <w:bookmarkStart w:id="64" w:name="ZOTERO_BREF_XLrkj1RLTsLB"/>
            <w:r w:rsidR="00B72ADC" w:rsidRPr="00B72ADC">
              <w:rPr>
                <w:rFonts w:ascii="Aptos Display" w:hAnsi="Aptos Display"/>
                <w:sz w:val="20"/>
              </w:rPr>
              <w:t>[29]</w:t>
            </w:r>
            <w:bookmarkEnd w:id="64"/>
          </w:p>
        </w:tc>
        <w:tc>
          <w:tcPr>
            <w:tcW w:w="1693" w:type="dxa"/>
          </w:tcPr>
          <w:p w14:paraId="5B1AE4C3" w14:textId="3BA307E5" w:rsidR="009920D1" w:rsidRPr="00337A54" w:rsidRDefault="009920D1"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SAN: Common Weakness Enumeration</w:t>
            </w:r>
          </w:p>
        </w:tc>
        <w:tc>
          <w:tcPr>
            <w:tcW w:w="1914" w:type="dxa"/>
          </w:tcPr>
          <w:p w14:paraId="10523D88" w14:textId="77777777" w:rsidR="009920D1" w:rsidRPr="00337A54" w:rsidRDefault="00A11602"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 xml:space="preserve">Appendix </w:t>
            </w:r>
          </w:p>
          <w:p w14:paraId="1A81D5E0" w14:textId="52B5C819" w:rsidR="00A81DF1" w:rsidRPr="00337A54" w:rsidRDefault="00A11602"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Methodology</w:t>
            </w:r>
          </w:p>
          <w:p w14:paraId="462358A5" w14:textId="2C63DDB8" w:rsidR="007923BF" w:rsidRPr="00337A54" w:rsidRDefault="007923BF"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Implementation</w:t>
            </w:r>
          </w:p>
          <w:p w14:paraId="283983D4" w14:textId="53D565BC" w:rsidR="00A11602" w:rsidRPr="00337A54" w:rsidRDefault="00A11602" w:rsidP="00567A98">
            <w:pP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Mapping</w:t>
            </w:r>
          </w:p>
        </w:tc>
      </w:tr>
      <w:tr w:rsidR="00A81DF1" w:rsidRPr="00337A54" w14:paraId="0C5753B5" w14:textId="385B9663" w:rsidTr="00784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 w:type="dxa"/>
          </w:tcPr>
          <w:p w14:paraId="5FC73D26" w14:textId="77777777" w:rsidR="0030349D" w:rsidRPr="00337A54" w:rsidRDefault="009920D1" w:rsidP="00567A98">
            <w:pPr>
              <w:rPr>
                <w:rFonts w:asciiTheme="majorHAnsi" w:hAnsiTheme="majorHAnsi"/>
                <w:sz w:val="20"/>
                <w:szCs w:val="20"/>
              </w:rPr>
            </w:pPr>
            <w:r w:rsidRPr="00337A54">
              <w:rPr>
                <w:rFonts w:asciiTheme="majorHAnsi" w:hAnsiTheme="majorHAnsi"/>
                <w:sz w:val="20"/>
                <w:szCs w:val="20"/>
              </w:rPr>
              <w:t>A</w:t>
            </w:r>
          </w:p>
          <w:p w14:paraId="02EFED9B" w14:textId="77777777" w:rsidR="0030349D" w:rsidRPr="00337A54" w:rsidRDefault="0030349D" w:rsidP="00567A98">
            <w:pPr>
              <w:rPr>
                <w:rFonts w:asciiTheme="majorHAnsi" w:hAnsiTheme="majorHAnsi"/>
                <w:sz w:val="20"/>
                <w:szCs w:val="20"/>
              </w:rPr>
            </w:pPr>
            <w:r w:rsidRPr="00337A54">
              <w:rPr>
                <w:rFonts w:asciiTheme="majorHAnsi" w:hAnsiTheme="majorHAnsi"/>
                <w:sz w:val="20"/>
                <w:szCs w:val="20"/>
              </w:rPr>
              <w:t>0</w:t>
            </w:r>
          </w:p>
          <w:p w14:paraId="7AA7CD58" w14:textId="7981C859" w:rsidR="009920D1" w:rsidRPr="00337A54" w:rsidRDefault="0030349D" w:rsidP="00567A98">
            <w:pPr>
              <w:rPr>
                <w:rFonts w:asciiTheme="majorHAnsi" w:hAnsiTheme="majorHAnsi"/>
                <w:sz w:val="20"/>
                <w:szCs w:val="20"/>
              </w:rPr>
            </w:pPr>
            <w:r w:rsidRPr="00337A54">
              <w:rPr>
                <w:rFonts w:asciiTheme="majorHAnsi" w:hAnsiTheme="majorHAnsi"/>
                <w:sz w:val="20"/>
                <w:szCs w:val="20"/>
              </w:rPr>
              <w:t>1</w:t>
            </w:r>
          </w:p>
        </w:tc>
        <w:tc>
          <w:tcPr>
            <w:tcW w:w="1693" w:type="dxa"/>
          </w:tcPr>
          <w:p w14:paraId="3B469C70" w14:textId="4B7F357F"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Broken</w:t>
            </w:r>
            <w:r w:rsidR="00D57A35" w:rsidRPr="00337A54">
              <w:rPr>
                <w:rFonts w:asciiTheme="majorHAnsi" w:hAnsiTheme="majorHAnsi"/>
                <w:sz w:val="20"/>
                <w:szCs w:val="20"/>
              </w:rPr>
              <w:t xml:space="preserve"> </w:t>
            </w:r>
            <w:r w:rsidR="003B5FFD">
              <w:rPr>
                <w:rFonts w:asciiTheme="majorHAnsi" w:hAnsiTheme="majorHAnsi"/>
                <w:sz w:val="20"/>
                <w:szCs w:val="20"/>
              </w:rPr>
              <w:t>Access Control</w:t>
            </w:r>
          </w:p>
        </w:tc>
        <w:tc>
          <w:tcPr>
            <w:tcW w:w="1693" w:type="dxa"/>
          </w:tcPr>
          <w:p w14:paraId="1EEC4576" w14:textId="7690C002"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IAM-02 User Access Authorization</w:t>
            </w:r>
            <w:r w:rsidRPr="00337A54">
              <w:rPr>
                <w:rFonts w:asciiTheme="majorHAnsi" w:hAnsiTheme="majorHAnsi"/>
                <w:sz w:val="20"/>
                <w:szCs w:val="20"/>
              </w:rPr>
              <w:br/>
              <w:t>IAM-03 Privileged Access Mgmt.</w:t>
            </w:r>
            <w:r w:rsidRPr="00337A54">
              <w:rPr>
                <w:rFonts w:asciiTheme="majorHAnsi" w:hAnsiTheme="majorHAnsi"/>
                <w:sz w:val="20"/>
                <w:szCs w:val="20"/>
              </w:rPr>
              <w:br/>
              <w:t>IAM-12 Least Privilege</w:t>
            </w:r>
            <w:r w:rsidR="009C3EB7" w:rsidRPr="00337A54">
              <w:rPr>
                <w:rFonts w:asciiTheme="majorHAnsi" w:hAnsiTheme="majorHAnsi"/>
                <w:sz w:val="20"/>
                <w:szCs w:val="20"/>
              </w:rPr>
              <w:t xml:space="preserve"> </w:t>
            </w:r>
          </w:p>
        </w:tc>
        <w:tc>
          <w:tcPr>
            <w:tcW w:w="1663" w:type="dxa"/>
          </w:tcPr>
          <w:p w14:paraId="00DC9310" w14:textId="77777777"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Access Control</w:t>
            </w:r>
          </w:p>
          <w:p w14:paraId="6931925C" w14:textId="04E92FD4"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AC-2 Account Management</w:t>
            </w:r>
            <w:r w:rsidRPr="00337A54">
              <w:rPr>
                <w:rFonts w:asciiTheme="majorHAnsi" w:hAnsiTheme="majorHAnsi"/>
                <w:sz w:val="20"/>
                <w:szCs w:val="20"/>
              </w:rPr>
              <w:br/>
              <w:t>AC-3 Access Enforcement</w:t>
            </w:r>
            <w:r w:rsidRPr="00337A54">
              <w:rPr>
                <w:rFonts w:asciiTheme="majorHAnsi" w:hAnsiTheme="majorHAnsi"/>
                <w:sz w:val="20"/>
                <w:szCs w:val="20"/>
              </w:rPr>
              <w:br/>
              <w:t>AC-6 Least Privilege</w:t>
            </w:r>
          </w:p>
        </w:tc>
        <w:tc>
          <w:tcPr>
            <w:tcW w:w="1693" w:type="dxa"/>
          </w:tcPr>
          <w:p w14:paraId="2DC8D31A" w14:textId="20F89C8C"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 xml:space="preserve">CWE-284 Improper Access Control </w:t>
            </w:r>
            <w:bookmarkStart w:id="65" w:name="ZOTERO_BREF_e7dZr2cztzc7"/>
            <w:r w:rsidR="00B72ADC" w:rsidRPr="00B72ADC">
              <w:rPr>
                <w:rFonts w:ascii="Aptos Display" w:hAnsi="Aptos Display"/>
                <w:sz w:val="20"/>
              </w:rPr>
              <w:t>[30]</w:t>
            </w:r>
            <w:bookmarkEnd w:id="65"/>
            <w:r w:rsidRPr="00337A54">
              <w:rPr>
                <w:rFonts w:asciiTheme="majorHAnsi" w:hAnsiTheme="majorHAnsi"/>
                <w:sz w:val="20"/>
                <w:szCs w:val="20"/>
              </w:rPr>
              <w:br/>
              <w:t xml:space="preserve">CWE-285 Improper Authorisation </w:t>
            </w:r>
            <w:bookmarkStart w:id="66" w:name="ZOTERO_BREF_hXlfUF6GS7X3"/>
            <w:r w:rsidR="00B72ADC" w:rsidRPr="00B72ADC">
              <w:rPr>
                <w:rFonts w:ascii="Aptos Display" w:hAnsi="Aptos Display"/>
                <w:sz w:val="20"/>
              </w:rPr>
              <w:t>[31]</w:t>
            </w:r>
            <w:bookmarkEnd w:id="66"/>
            <w:r w:rsidRPr="00337A54">
              <w:rPr>
                <w:rFonts w:asciiTheme="majorHAnsi" w:hAnsiTheme="majorHAnsi"/>
                <w:sz w:val="20"/>
                <w:szCs w:val="20"/>
              </w:rPr>
              <w:t xml:space="preserve"> </w:t>
            </w:r>
            <w:r w:rsidRPr="00337A54">
              <w:rPr>
                <w:rFonts w:asciiTheme="majorHAnsi" w:hAnsiTheme="majorHAnsi"/>
                <w:sz w:val="20"/>
                <w:szCs w:val="20"/>
              </w:rPr>
              <w:br/>
              <w:t xml:space="preserve">CWE-862 Missing Authorisation </w:t>
            </w:r>
            <w:bookmarkStart w:id="67" w:name="ZOTERO_BREF_9GGhvywL6GCc"/>
            <w:r w:rsidR="00B72ADC" w:rsidRPr="00B72ADC">
              <w:rPr>
                <w:rFonts w:ascii="Aptos Display" w:hAnsi="Aptos Display"/>
                <w:sz w:val="20"/>
              </w:rPr>
              <w:t>[32]</w:t>
            </w:r>
            <w:bookmarkEnd w:id="67"/>
          </w:p>
        </w:tc>
        <w:tc>
          <w:tcPr>
            <w:tcW w:w="1914" w:type="dxa"/>
          </w:tcPr>
          <w:p w14:paraId="2CA518AD" w14:textId="27F43535" w:rsidR="009920D1" w:rsidRPr="00337A54" w:rsidRDefault="004F3636"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Pr>
                <w:rFonts w:asciiTheme="majorHAnsi" w:hAnsiTheme="majorHAnsi"/>
                <w:sz w:val="20"/>
                <w:szCs w:val="20"/>
              </w:rPr>
              <w:t>Appendix D</w:t>
            </w:r>
            <w:r w:rsidR="00F1574A">
              <w:rPr>
                <w:rFonts w:asciiTheme="majorHAnsi" w:hAnsiTheme="majorHAnsi"/>
                <w:sz w:val="20"/>
                <w:szCs w:val="20"/>
              </w:rPr>
              <w:t>, F</w:t>
            </w:r>
            <w:r w:rsidR="00BB31C6">
              <w:rPr>
                <w:rFonts w:asciiTheme="majorHAnsi" w:hAnsiTheme="majorHAnsi"/>
                <w:sz w:val="20"/>
                <w:szCs w:val="20"/>
              </w:rPr>
              <w:t xml:space="preserve">, </w:t>
            </w:r>
            <w:proofErr w:type="gramStart"/>
            <w:r w:rsidR="00CE37D9">
              <w:rPr>
                <w:rFonts w:asciiTheme="majorHAnsi" w:hAnsiTheme="majorHAnsi"/>
                <w:sz w:val="20"/>
                <w:szCs w:val="20"/>
              </w:rPr>
              <w:t>G,</w:t>
            </w:r>
            <w:r w:rsidR="00BB31C6">
              <w:rPr>
                <w:rFonts w:asciiTheme="majorHAnsi" w:hAnsiTheme="majorHAnsi"/>
                <w:sz w:val="20"/>
                <w:szCs w:val="20"/>
              </w:rPr>
              <w:t>H</w:t>
            </w:r>
            <w:proofErr w:type="gramEnd"/>
            <w:r w:rsidR="00BB31C6">
              <w:rPr>
                <w:rFonts w:asciiTheme="majorHAnsi" w:hAnsiTheme="majorHAnsi"/>
                <w:sz w:val="20"/>
                <w:szCs w:val="20"/>
              </w:rPr>
              <w:t xml:space="preserve"> </w:t>
            </w:r>
            <w:r w:rsidR="00B67627">
              <w:rPr>
                <w:rFonts w:asciiTheme="majorHAnsi" w:hAnsiTheme="majorHAnsi"/>
                <w:sz w:val="20"/>
                <w:szCs w:val="20"/>
              </w:rPr>
              <w:t>and I</w:t>
            </w:r>
          </w:p>
        </w:tc>
      </w:tr>
      <w:tr w:rsidR="00A81DF1" w:rsidRPr="00337A54" w14:paraId="64F071CA" w14:textId="07E9B772" w:rsidTr="007842F0">
        <w:tc>
          <w:tcPr>
            <w:cnfStyle w:val="001000000000" w:firstRow="0" w:lastRow="0" w:firstColumn="1" w:lastColumn="0" w:oddVBand="0" w:evenVBand="0" w:oddHBand="0" w:evenHBand="0" w:firstRowFirstColumn="0" w:firstRowLastColumn="0" w:lastRowFirstColumn="0" w:lastRowLastColumn="0"/>
            <w:tcW w:w="360" w:type="dxa"/>
          </w:tcPr>
          <w:p w14:paraId="71D801DF" w14:textId="77777777" w:rsidR="009920D1" w:rsidRPr="00337A54" w:rsidRDefault="0030349D" w:rsidP="00567A98">
            <w:pPr>
              <w:rPr>
                <w:rFonts w:asciiTheme="majorHAnsi" w:hAnsiTheme="majorHAnsi"/>
                <w:sz w:val="20"/>
                <w:szCs w:val="20"/>
              </w:rPr>
            </w:pPr>
            <w:r w:rsidRPr="00337A54">
              <w:rPr>
                <w:rFonts w:asciiTheme="majorHAnsi" w:hAnsiTheme="majorHAnsi"/>
                <w:sz w:val="20"/>
                <w:szCs w:val="20"/>
              </w:rPr>
              <w:t>A 0</w:t>
            </w:r>
          </w:p>
          <w:p w14:paraId="2632A445" w14:textId="06CCB38A" w:rsidR="0030349D" w:rsidRPr="00337A54" w:rsidRDefault="0030349D" w:rsidP="00567A98">
            <w:pPr>
              <w:rPr>
                <w:rFonts w:asciiTheme="majorHAnsi" w:hAnsiTheme="majorHAnsi"/>
                <w:sz w:val="20"/>
                <w:szCs w:val="20"/>
              </w:rPr>
            </w:pPr>
            <w:r w:rsidRPr="00337A54">
              <w:rPr>
                <w:rFonts w:asciiTheme="majorHAnsi" w:hAnsiTheme="majorHAnsi"/>
                <w:sz w:val="20"/>
                <w:szCs w:val="20"/>
              </w:rPr>
              <w:t>2</w:t>
            </w:r>
          </w:p>
        </w:tc>
        <w:tc>
          <w:tcPr>
            <w:tcW w:w="1693" w:type="dxa"/>
          </w:tcPr>
          <w:p w14:paraId="0D32F045" w14:textId="51DCFF15"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Cryptographic Failures</w:t>
            </w:r>
          </w:p>
        </w:tc>
        <w:tc>
          <w:tcPr>
            <w:tcW w:w="1693" w:type="dxa"/>
          </w:tcPr>
          <w:p w14:paraId="76382C4E" w14:textId="77777777"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EKM-03 Encryption at Rest</w:t>
            </w:r>
            <w:r w:rsidRPr="00337A54">
              <w:rPr>
                <w:rFonts w:asciiTheme="majorHAnsi" w:hAnsiTheme="majorHAnsi"/>
                <w:sz w:val="20"/>
                <w:szCs w:val="20"/>
              </w:rPr>
              <w:br/>
              <w:t>EKM-04 Encryption in Transit</w:t>
            </w:r>
            <w:r w:rsidRPr="00337A54">
              <w:rPr>
                <w:rFonts w:asciiTheme="majorHAnsi" w:hAnsiTheme="majorHAnsi"/>
                <w:sz w:val="20"/>
                <w:szCs w:val="20"/>
              </w:rPr>
              <w:br/>
            </w:r>
            <w:r w:rsidRPr="00337A54">
              <w:rPr>
                <w:rFonts w:asciiTheme="majorHAnsi" w:hAnsiTheme="majorHAnsi"/>
                <w:sz w:val="20"/>
                <w:szCs w:val="20"/>
              </w:rPr>
              <w:lastRenderedPageBreak/>
              <w:t>EKM-05 Key Management</w:t>
            </w:r>
          </w:p>
        </w:tc>
        <w:tc>
          <w:tcPr>
            <w:tcW w:w="1663" w:type="dxa"/>
          </w:tcPr>
          <w:p w14:paraId="640890BD" w14:textId="77777777"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lastRenderedPageBreak/>
              <w:t>SC-12 Cryptographic Key Establishment</w:t>
            </w:r>
            <w:r w:rsidRPr="00337A54">
              <w:rPr>
                <w:rFonts w:asciiTheme="majorHAnsi" w:hAnsiTheme="majorHAnsi"/>
                <w:sz w:val="20"/>
                <w:szCs w:val="20"/>
              </w:rPr>
              <w:br/>
              <w:t xml:space="preserve">SC-13 </w:t>
            </w:r>
            <w:r w:rsidRPr="00337A54">
              <w:rPr>
                <w:rFonts w:asciiTheme="majorHAnsi" w:hAnsiTheme="majorHAnsi"/>
                <w:sz w:val="20"/>
                <w:szCs w:val="20"/>
              </w:rPr>
              <w:lastRenderedPageBreak/>
              <w:t>Cryptographic Protection</w:t>
            </w:r>
          </w:p>
        </w:tc>
        <w:tc>
          <w:tcPr>
            <w:tcW w:w="1693" w:type="dxa"/>
          </w:tcPr>
          <w:p w14:paraId="17A05B35" w14:textId="5FDEF2E0" w:rsidR="009920D1" w:rsidRPr="00337A54" w:rsidRDefault="009920D1" w:rsidP="005A28D6">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lastRenderedPageBreak/>
              <w:t xml:space="preserve">CWE-319: Cleartext Transmission of Sensitive </w:t>
            </w:r>
            <w:bookmarkStart w:id="68" w:name="ZOTERO_BREF_JGvYm8Fo6Hzr"/>
            <w:r w:rsidR="00B72ADC" w:rsidRPr="00B72ADC">
              <w:rPr>
                <w:rFonts w:ascii="Aptos Display" w:hAnsi="Aptos Display"/>
                <w:sz w:val="20"/>
              </w:rPr>
              <w:t>[33]</w:t>
            </w:r>
            <w:bookmarkEnd w:id="68"/>
            <w:r w:rsidRPr="00337A54">
              <w:rPr>
                <w:rFonts w:asciiTheme="majorHAnsi" w:hAnsiTheme="majorHAnsi"/>
                <w:sz w:val="20"/>
                <w:szCs w:val="20"/>
              </w:rPr>
              <w:t xml:space="preserve"> </w:t>
            </w:r>
          </w:p>
          <w:p w14:paraId="6236354A" w14:textId="14D4E1A3" w:rsidR="009920D1" w:rsidRPr="00337A54" w:rsidRDefault="009920D1" w:rsidP="001B77B9">
            <w:pPr>
              <w:cnfStyle w:val="000000000000" w:firstRow="0" w:lastRow="0" w:firstColumn="0" w:lastColumn="0" w:oddVBand="0" w:evenVBand="0" w:oddHBand="0" w:evenHBand="0" w:firstRowFirstColumn="0" w:firstRowLastColumn="0" w:lastRowFirstColumn="0" w:lastRowLastColumn="0"/>
              <w:rPr>
                <w:rFonts w:asciiTheme="majorHAnsi" w:hAnsiTheme="majorHAnsi"/>
                <w:b/>
                <w:bCs/>
                <w:sz w:val="20"/>
                <w:szCs w:val="20"/>
              </w:rPr>
            </w:pPr>
            <w:r w:rsidRPr="00337A54">
              <w:rPr>
                <w:rFonts w:asciiTheme="majorHAnsi" w:hAnsiTheme="majorHAnsi"/>
                <w:sz w:val="20"/>
                <w:szCs w:val="20"/>
              </w:rPr>
              <w:br/>
              <w:t xml:space="preserve">CWE-326 </w:t>
            </w:r>
            <w:r w:rsidRPr="00337A54">
              <w:rPr>
                <w:rFonts w:asciiTheme="majorHAnsi" w:hAnsiTheme="majorHAnsi"/>
                <w:sz w:val="20"/>
                <w:szCs w:val="20"/>
              </w:rPr>
              <w:lastRenderedPageBreak/>
              <w:t xml:space="preserve">Inadequate Encryption Strength </w:t>
            </w:r>
            <w:bookmarkStart w:id="69" w:name="ZOTERO_BREF_sYowmMouSBOn"/>
            <w:r w:rsidR="00B72ADC" w:rsidRPr="00B72ADC">
              <w:rPr>
                <w:rFonts w:ascii="Aptos Display" w:hAnsi="Aptos Display"/>
                <w:sz w:val="20"/>
              </w:rPr>
              <w:t>[34]</w:t>
            </w:r>
            <w:bookmarkEnd w:id="69"/>
          </w:p>
          <w:p w14:paraId="37A58BC9" w14:textId="54A7504B"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1914" w:type="dxa"/>
          </w:tcPr>
          <w:p w14:paraId="0326CA28" w14:textId="717E009D" w:rsidR="008925AF" w:rsidRDefault="00BE4EB5" w:rsidP="005A28D6">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3D1BDD">
              <w:rPr>
                <w:rFonts w:asciiTheme="majorHAnsi" w:hAnsiTheme="majorHAnsi"/>
                <w:sz w:val="16"/>
                <w:szCs w:val="16"/>
              </w:rPr>
              <w:lastRenderedPageBreak/>
              <w:t>Didn’t preve</w:t>
            </w:r>
            <w:r w:rsidR="00456430" w:rsidRPr="003D1BDD">
              <w:rPr>
                <w:rFonts w:asciiTheme="majorHAnsi" w:hAnsiTheme="majorHAnsi"/>
                <w:sz w:val="16"/>
                <w:szCs w:val="16"/>
              </w:rPr>
              <w:t>n</w:t>
            </w:r>
            <w:r w:rsidR="009229B7">
              <w:rPr>
                <w:rFonts w:asciiTheme="majorHAnsi" w:hAnsiTheme="majorHAnsi"/>
                <w:sz w:val="16"/>
                <w:szCs w:val="16"/>
              </w:rPr>
              <w:t>t the breach</w:t>
            </w:r>
            <w:r w:rsidR="00456430" w:rsidRPr="003D1BDD">
              <w:rPr>
                <w:rFonts w:asciiTheme="majorHAnsi" w:hAnsiTheme="majorHAnsi"/>
                <w:sz w:val="16"/>
                <w:szCs w:val="16"/>
              </w:rPr>
              <w:t xml:space="preserve"> but</w:t>
            </w:r>
            <w:r w:rsidR="001A5DB8" w:rsidRPr="003D1BDD">
              <w:rPr>
                <w:rFonts w:asciiTheme="majorHAnsi" w:hAnsiTheme="majorHAnsi"/>
                <w:sz w:val="16"/>
                <w:szCs w:val="16"/>
              </w:rPr>
              <w:t xml:space="preserve"> </w:t>
            </w:r>
            <w:r w:rsidR="008925AF">
              <w:rPr>
                <w:rFonts w:asciiTheme="majorHAnsi" w:hAnsiTheme="majorHAnsi"/>
                <w:sz w:val="16"/>
                <w:szCs w:val="16"/>
              </w:rPr>
              <w:t>would</w:t>
            </w:r>
            <w:r w:rsidR="00B64021">
              <w:rPr>
                <w:rFonts w:asciiTheme="majorHAnsi" w:hAnsiTheme="majorHAnsi"/>
                <w:sz w:val="16"/>
                <w:szCs w:val="16"/>
              </w:rPr>
              <w:t xml:space="preserve"> </w:t>
            </w:r>
            <w:r w:rsidR="008925AF">
              <w:rPr>
                <w:rFonts w:asciiTheme="majorHAnsi" w:hAnsiTheme="majorHAnsi"/>
                <w:sz w:val="16"/>
                <w:szCs w:val="16"/>
              </w:rPr>
              <w:t>have</w:t>
            </w:r>
            <w:r w:rsidR="002A1B0B">
              <w:rPr>
                <w:rFonts w:asciiTheme="majorHAnsi" w:hAnsiTheme="majorHAnsi"/>
                <w:sz w:val="16"/>
                <w:szCs w:val="16"/>
              </w:rPr>
              <w:t xml:space="preserve"> limited</w:t>
            </w:r>
            <w:r w:rsidR="00B64021">
              <w:rPr>
                <w:rFonts w:asciiTheme="majorHAnsi" w:hAnsiTheme="majorHAnsi"/>
                <w:sz w:val="16"/>
                <w:szCs w:val="16"/>
              </w:rPr>
              <w:t xml:space="preserve"> the </w:t>
            </w:r>
            <w:r w:rsidR="002A1B0B">
              <w:rPr>
                <w:rFonts w:asciiTheme="majorHAnsi" w:hAnsiTheme="majorHAnsi"/>
                <w:sz w:val="16"/>
                <w:szCs w:val="16"/>
              </w:rPr>
              <w:t xml:space="preserve">blast radius/exposure </w:t>
            </w:r>
            <w:r w:rsidR="00B64021">
              <w:rPr>
                <w:rFonts w:asciiTheme="majorHAnsi" w:hAnsiTheme="majorHAnsi"/>
                <w:sz w:val="16"/>
                <w:szCs w:val="16"/>
              </w:rPr>
              <w:t xml:space="preserve">of </w:t>
            </w:r>
            <w:r w:rsidR="00016926" w:rsidRPr="002710EB">
              <w:rPr>
                <w:rFonts w:asciiTheme="majorHAnsi" w:hAnsiTheme="majorHAnsi"/>
                <w:color w:val="EE0000"/>
                <w:sz w:val="16"/>
                <w:szCs w:val="16"/>
              </w:rPr>
              <w:t>Broken Access Control</w:t>
            </w:r>
            <w:r w:rsidR="005C7E5A">
              <w:rPr>
                <w:rFonts w:asciiTheme="majorHAnsi" w:hAnsiTheme="majorHAnsi"/>
                <w:sz w:val="16"/>
                <w:szCs w:val="16"/>
              </w:rPr>
              <w:t>,</w:t>
            </w:r>
            <w:r w:rsidR="000B005A">
              <w:rPr>
                <w:rFonts w:asciiTheme="majorHAnsi" w:hAnsiTheme="majorHAnsi"/>
                <w:sz w:val="16"/>
                <w:szCs w:val="16"/>
              </w:rPr>
              <w:t xml:space="preserve"> encrypt data at rest</w:t>
            </w:r>
            <w:r w:rsidR="00374EEC">
              <w:rPr>
                <w:rFonts w:asciiTheme="majorHAnsi" w:hAnsiTheme="majorHAnsi"/>
                <w:sz w:val="16"/>
                <w:szCs w:val="16"/>
              </w:rPr>
              <w:t xml:space="preserve"> (TLS)</w:t>
            </w:r>
            <w:r w:rsidR="000B005A">
              <w:rPr>
                <w:rFonts w:asciiTheme="majorHAnsi" w:hAnsiTheme="majorHAnsi"/>
                <w:sz w:val="16"/>
                <w:szCs w:val="16"/>
              </w:rPr>
              <w:t xml:space="preserve"> and</w:t>
            </w:r>
            <w:r w:rsidR="00374EEC">
              <w:rPr>
                <w:rFonts w:asciiTheme="majorHAnsi" w:hAnsiTheme="majorHAnsi"/>
                <w:sz w:val="16"/>
                <w:szCs w:val="16"/>
              </w:rPr>
              <w:t xml:space="preserve"> in transit</w:t>
            </w:r>
            <w:r w:rsidR="00863DE6">
              <w:rPr>
                <w:rFonts w:asciiTheme="majorHAnsi" w:hAnsiTheme="majorHAnsi"/>
                <w:sz w:val="16"/>
                <w:szCs w:val="16"/>
              </w:rPr>
              <w:t xml:space="preserve"> i.e. </w:t>
            </w:r>
            <w:r w:rsidR="003E4716" w:rsidRPr="003E4716">
              <w:rPr>
                <w:rFonts w:asciiTheme="majorHAnsi" w:hAnsiTheme="majorHAnsi"/>
                <w:sz w:val="16"/>
                <w:szCs w:val="16"/>
              </w:rPr>
              <w:t xml:space="preserve">Signed </w:t>
            </w:r>
          </w:p>
          <w:p w14:paraId="2C2F57D2" w14:textId="15DBE54A" w:rsidR="009920D1" w:rsidRPr="00337A54" w:rsidRDefault="003E4716" w:rsidP="005A28D6">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E4716">
              <w:rPr>
                <w:rFonts w:asciiTheme="majorHAnsi" w:hAnsiTheme="majorHAnsi"/>
                <w:sz w:val="16"/>
                <w:szCs w:val="16"/>
              </w:rPr>
              <w:lastRenderedPageBreak/>
              <w:t>tokens</w:t>
            </w:r>
            <w:r>
              <w:rPr>
                <w:rFonts w:asciiTheme="majorHAnsi" w:hAnsiTheme="majorHAnsi"/>
                <w:sz w:val="16"/>
                <w:szCs w:val="16"/>
              </w:rPr>
              <w:t xml:space="preserve">, </w:t>
            </w:r>
            <w:r w:rsidRPr="003E4716">
              <w:rPr>
                <w:rFonts w:asciiTheme="majorHAnsi" w:hAnsiTheme="majorHAnsi"/>
                <w:sz w:val="16"/>
                <w:szCs w:val="16"/>
              </w:rPr>
              <w:t>JWT with strong algorithms</w:t>
            </w:r>
            <w:r>
              <w:rPr>
                <w:rFonts w:asciiTheme="majorHAnsi" w:hAnsiTheme="majorHAnsi"/>
                <w:sz w:val="16"/>
                <w:szCs w:val="16"/>
              </w:rPr>
              <w:t>.</w:t>
            </w:r>
            <w:r w:rsidR="00304F35">
              <w:rPr>
                <w:rFonts w:asciiTheme="majorHAnsi" w:hAnsiTheme="majorHAnsi"/>
                <w:sz w:val="16"/>
                <w:szCs w:val="16"/>
              </w:rPr>
              <w:t xml:space="preserve"> Reduce lateral </w:t>
            </w:r>
            <w:r w:rsidR="001B6C49">
              <w:rPr>
                <w:rFonts w:asciiTheme="majorHAnsi" w:hAnsiTheme="majorHAnsi"/>
                <w:sz w:val="16"/>
                <w:szCs w:val="16"/>
              </w:rPr>
              <w:t>movement Appendix</w:t>
            </w:r>
            <w:r w:rsidR="008925AF">
              <w:rPr>
                <w:rFonts w:asciiTheme="majorHAnsi" w:hAnsiTheme="majorHAnsi"/>
                <w:sz w:val="16"/>
                <w:szCs w:val="16"/>
              </w:rPr>
              <w:t xml:space="preserve"> </w:t>
            </w:r>
          </w:p>
        </w:tc>
      </w:tr>
      <w:tr w:rsidR="00A81DF1" w:rsidRPr="00337A54" w14:paraId="53303020" w14:textId="325B04FE" w:rsidTr="00784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 w:type="dxa"/>
          </w:tcPr>
          <w:p w14:paraId="6DED0EC0" w14:textId="77777777" w:rsidR="009920D1" w:rsidRPr="00337A54" w:rsidRDefault="0030349D" w:rsidP="00567A98">
            <w:pPr>
              <w:rPr>
                <w:rFonts w:asciiTheme="majorHAnsi" w:hAnsiTheme="majorHAnsi"/>
                <w:sz w:val="20"/>
                <w:szCs w:val="20"/>
              </w:rPr>
            </w:pPr>
            <w:r w:rsidRPr="00337A54">
              <w:rPr>
                <w:rFonts w:asciiTheme="majorHAnsi" w:hAnsiTheme="majorHAnsi"/>
                <w:sz w:val="20"/>
                <w:szCs w:val="20"/>
              </w:rPr>
              <w:t>A</w:t>
            </w:r>
          </w:p>
          <w:p w14:paraId="1BFB4810" w14:textId="77777777" w:rsidR="0030349D" w:rsidRPr="00337A54" w:rsidRDefault="0030349D" w:rsidP="00567A98">
            <w:pPr>
              <w:rPr>
                <w:rFonts w:asciiTheme="majorHAnsi" w:hAnsiTheme="majorHAnsi"/>
                <w:sz w:val="20"/>
                <w:szCs w:val="20"/>
              </w:rPr>
            </w:pPr>
            <w:r w:rsidRPr="00337A54">
              <w:rPr>
                <w:rFonts w:asciiTheme="majorHAnsi" w:hAnsiTheme="majorHAnsi"/>
                <w:sz w:val="20"/>
                <w:szCs w:val="20"/>
              </w:rPr>
              <w:t>0</w:t>
            </w:r>
          </w:p>
          <w:p w14:paraId="19204B65" w14:textId="12084D48" w:rsidR="0030349D" w:rsidRPr="00337A54" w:rsidRDefault="0030349D" w:rsidP="00567A98">
            <w:pPr>
              <w:rPr>
                <w:rFonts w:asciiTheme="majorHAnsi" w:hAnsiTheme="majorHAnsi"/>
                <w:sz w:val="20"/>
                <w:szCs w:val="20"/>
              </w:rPr>
            </w:pPr>
            <w:r w:rsidRPr="00337A54">
              <w:rPr>
                <w:rFonts w:asciiTheme="majorHAnsi" w:hAnsiTheme="majorHAnsi"/>
                <w:sz w:val="20"/>
                <w:szCs w:val="20"/>
              </w:rPr>
              <w:t>3</w:t>
            </w:r>
          </w:p>
        </w:tc>
        <w:tc>
          <w:tcPr>
            <w:tcW w:w="1693" w:type="dxa"/>
          </w:tcPr>
          <w:p w14:paraId="774A2F11" w14:textId="7C27ACE2"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Injection</w:t>
            </w:r>
          </w:p>
        </w:tc>
        <w:tc>
          <w:tcPr>
            <w:tcW w:w="1693" w:type="dxa"/>
          </w:tcPr>
          <w:p w14:paraId="73FC9376" w14:textId="25DA64B8" w:rsidR="009920D1" w:rsidRPr="00337A54" w:rsidRDefault="001A00D5"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A00D5">
              <w:rPr>
                <w:rFonts w:asciiTheme="majorHAnsi" w:hAnsiTheme="majorHAnsi"/>
                <w:sz w:val="20"/>
                <w:szCs w:val="20"/>
              </w:rPr>
              <w:t>AIS-02 App Security Design</w:t>
            </w:r>
            <w:r w:rsidRPr="001A00D5">
              <w:rPr>
                <w:rFonts w:asciiTheme="majorHAnsi" w:hAnsiTheme="majorHAnsi"/>
                <w:sz w:val="20"/>
                <w:szCs w:val="20"/>
              </w:rPr>
              <w:br/>
              <w:t>AIS-03 Secure Coding</w:t>
            </w:r>
          </w:p>
        </w:tc>
        <w:tc>
          <w:tcPr>
            <w:tcW w:w="1663" w:type="dxa"/>
          </w:tcPr>
          <w:p w14:paraId="3BB21279" w14:textId="5FA9A2DA" w:rsidR="009920D1" w:rsidRPr="00337A54" w:rsidRDefault="00CD5097"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CD5097">
              <w:rPr>
                <w:rFonts w:asciiTheme="majorHAnsi" w:hAnsiTheme="majorHAnsi"/>
                <w:sz w:val="20"/>
                <w:szCs w:val="20"/>
              </w:rPr>
              <w:t>SI-10 Input Validation</w:t>
            </w:r>
            <w:r w:rsidRPr="00CD5097">
              <w:rPr>
                <w:rFonts w:asciiTheme="majorHAnsi" w:hAnsiTheme="majorHAnsi"/>
                <w:sz w:val="20"/>
                <w:szCs w:val="20"/>
              </w:rPr>
              <w:br/>
              <w:t>SA-11 Developer Testing</w:t>
            </w:r>
          </w:p>
        </w:tc>
        <w:tc>
          <w:tcPr>
            <w:tcW w:w="1693" w:type="dxa"/>
          </w:tcPr>
          <w:p w14:paraId="397B887F" w14:textId="259716E9" w:rsidR="009920D1" w:rsidRPr="00337A54" w:rsidRDefault="00650143"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650143">
              <w:rPr>
                <w:rFonts w:asciiTheme="majorHAnsi" w:hAnsiTheme="majorHAnsi"/>
                <w:sz w:val="20"/>
                <w:szCs w:val="20"/>
              </w:rPr>
              <w:t>CWE-77 Command Injection</w:t>
            </w:r>
            <w:r w:rsidRPr="00650143">
              <w:rPr>
                <w:rFonts w:asciiTheme="majorHAnsi" w:hAnsiTheme="majorHAnsi"/>
                <w:sz w:val="20"/>
                <w:szCs w:val="20"/>
              </w:rPr>
              <w:br/>
              <w:t>CWE-89 SQL Injection</w:t>
            </w:r>
            <w:r w:rsidRPr="00650143">
              <w:rPr>
                <w:rFonts w:asciiTheme="majorHAnsi" w:hAnsiTheme="majorHAnsi"/>
                <w:sz w:val="20"/>
                <w:szCs w:val="20"/>
              </w:rPr>
              <w:br/>
              <w:t>CWE-79 XSS</w:t>
            </w:r>
          </w:p>
        </w:tc>
        <w:tc>
          <w:tcPr>
            <w:tcW w:w="1914" w:type="dxa"/>
          </w:tcPr>
          <w:p w14:paraId="68DB3FFD" w14:textId="709DD10A" w:rsidR="009920D1" w:rsidRPr="00337A54" w:rsidRDefault="00A66952"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Pr>
                <w:rFonts w:asciiTheme="majorHAnsi" w:hAnsiTheme="majorHAnsi"/>
                <w:sz w:val="20"/>
                <w:szCs w:val="20"/>
              </w:rPr>
              <w:t>Appendix C, D, E</w:t>
            </w:r>
          </w:p>
        </w:tc>
      </w:tr>
      <w:tr w:rsidR="00A81DF1" w:rsidRPr="00337A54" w14:paraId="077FDEE2" w14:textId="040DC8A9" w:rsidTr="007842F0">
        <w:tc>
          <w:tcPr>
            <w:cnfStyle w:val="001000000000" w:firstRow="0" w:lastRow="0" w:firstColumn="1" w:lastColumn="0" w:oddVBand="0" w:evenVBand="0" w:oddHBand="0" w:evenHBand="0" w:firstRowFirstColumn="0" w:firstRowLastColumn="0" w:lastRowFirstColumn="0" w:lastRowLastColumn="0"/>
            <w:tcW w:w="360" w:type="dxa"/>
          </w:tcPr>
          <w:p w14:paraId="1FD77504" w14:textId="77777777" w:rsidR="009920D1" w:rsidRPr="00337A54" w:rsidRDefault="00784C29" w:rsidP="00567A98">
            <w:pPr>
              <w:rPr>
                <w:rFonts w:asciiTheme="majorHAnsi" w:hAnsiTheme="majorHAnsi"/>
                <w:sz w:val="20"/>
                <w:szCs w:val="20"/>
              </w:rPr>
            </w:pPr>
            <w:r w:rsidRPr="00337A54">
              <w:rPr>
                <w:rFonts w:asciiTheme="majorHAnsi" w:hAnsiTheme="majorHAnsi"/>
                <w:sz w:val="20"/>
                <w:szCs w:val="20"/>
              </w:rPr>
              <w:t>A</w:t>
            </w:r>
          </w:p>
          <w:p w14:paraId="4FDD9A40" w14:textId="77777777" w:rsidR="00784C29" w:rsidRPr="00337A54" w:rsidRDefault="00784C29" w:rsidP="00567A98">
            <w:pPr>
              <w:rPr>
                <w:rFonts w:asciiTheme="majorHAnsi" w:hAnsiTheme="majorHAnsi"/>
                <w:sz w:val="20"/>
                <w:szCs w:val="20"/>
              </w:rPr>
            </w:pPr>
            <w:r w:rsidRPr="00337A54">
              <w:rPr>
                <w:rFonts w:asciiTheme="majorHAnsi" w:hAnsiTheme="majorHAnsi"/>
                <w:sz w:val="20"/>
                <w:szCs w:val="20"/>
              </w:rPr>
              <w:t>0</w:t>
            </w:r>
          </w:p>
          <w:p w14:paraId="41CBFFF3" w14:textId="03735EAC" w:rsidR="00784C29" w:rsidRPr="00337A54" w:rsidRDefault="00784C29" w:rsidP="00567A98">
            <w:pPr>
              <w:rPr>
                <w:rFonts w:asciiTheme="majorHAnsi" w:hAnsiTheme="majorHAnsi"/>
                <w:sz w:val="20"/>
                <w:szCs w:val="20"/>
              </w:rPr>
            </w:pPr>
            <w:r w:rsidRPr="00337A54">
              <w:rPr>
                <w:rFonts w:asciiTheme="majorHAnsi" w:hAnsiTheme="majorHAnsi"/>
                <w:sz w:val="20"/>
                <w:szCs w:val="20"/>
              </w:rPr>
              <w:t>4</w:t>
            </w:r>
          </w:p>
        </w:tc>
        <w:tc>
          <w:tcPr>
            <w:tcW w:w="1693" w:type="dxa"/>
          </w:tcPr>
          <w:p w14:paraId="7AB31A1B" w14:textId="205396C6"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Insecure Design</w:t>
            </w:r>
          </w:p>
        </w:tc>
        <w:tc>
          <w:tcPr>
            <w:tcW w:w="1693" w:type="dxa"/>
          </w:tcPr>
          <w:p w14:paraId="43FD7FE2" w14:textId="455CD1E8"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AIS-01 Secure SDLC</w:t>
            </w:r>
            <w:r w:rsidRPr="00337A54">
              <w:rPr>
                <w:rFonts w:asciiTheme="majorHAnsi" w:hAnsiTheme="majorHAnsi"/>
                <w:sz w:val="20"/>
                <w:szCs w:val="20"/>
              </w:rPr>
              <w:br/>
              <w:t xml:space="preserve">SEF-01 Threat </w:t>
            </w:r>
            <w:r w:rsidR="00337A54">
              <w:rPr>
                <w:rFonts w:asciiTheme="majorHAnsi" w:hAnsiTheme="majorHAnsi"/>
                <w:sz w:val="20"/>
                <w:szCs w:val="20"/>
              </w:rPr>
              <w:t>Modelling</w:t>
            </w:r>
          </w:p>
        </w:tc>
        <w:tc>
          <w:tcPr>
            <w:tcW w:w="1663" w:type="dxa"/>
          </w:tcPr>
          <w:p w14:paraId="6F1FE787" w14:textId="77777777"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SA-8 Security Engineering</w:t>
            </w:r>
            <w:r w:rsidRPr="00337A54">
              <w:rPr>
                <w:rFonts w:asciiTheme="majorHAnsi" w:hAnsiTheme="majorHAnsi"/>
                <w:sz w:val="20"/>
                <w:szCs w:val="20"/>
              </w:rPr>
              <w:br/>
              <w:t>SA-15 Development Process</w:t>
            </w:r>
          </w:p>
        </w:tc>
        <w:tc>
          <w:tcPr>
            <w:tcW w:w="1693" w:type="dxa"/>
          </w:tcPr>
          <w:p w14:paraId="519B7C03" w14:textId="77777777"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CWE-209 Info Exposure</w:t>
            </w:r>
            <w:r w:rsidRPr="00337A54">
              <w:rPr>
                <w:rFonts w:asciiTheme="majorHAnsi" w:hAnsiTheme="majorHAnsi"/>
                <w:sz w:val="20"/>
                <w:szCs w:val="20"/>
              </w:rPr>
              <w:br/>
              <w:t>CWE-256 Plaintext Credentials</w:t>
            </w:r>
          </w:p>
          <w:p w14:paraId="36020B7F" w14:textId="25A8C9A1" w:rsidR="009920D1" w:rsidRPr="00337A54" w:rsidRDefault="009920D1"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 xml:space="preserve">CWE-311 Missing Encryption of Sensitive Data </w:t>
            </w:r>
            <w:bookmarkStart w:id="70" w:name="ZOTERO_BREF_NZ3rwCJ0N7ta"/>
            <w:r w:rsidR="00B72ADC" w:rsidRPr="00B72ADC">
              <w:rPr>
                <w:rFonts w:ascii="Aptos Display" w:hAnsi="Aptos Display"/>
                <w:sz w:val="20"/>
              </w:rPr>
              <w:t>[35]</w:t>
            </w:r>
            <w:bookmarkEnd w:id="70"/>
            <w:r w:rsidRPr="00337A54">
              <w:rPr>
                <w:rFonts w:asciiTheme="majorHAnsi" w:hAnsiTheme="majorHAnsi"/>
                <w:sz w:val="20"/>
                <w:szCs w:val="20"/>
              </w:rPr>
              <w:t xml:space="preserve"> </w:t>
            </w:r>
            <w:bookmarkStart w:id="71" w:name="ZOTERO_BREF_hegvmhhJBNHo"/>
            <w:r w:rsidR="00B72ADC" w:rsidRPr="00B72ADC">
              <w:rPr>
                <w:rFonts w:ascii="Aptos Display" w:hAnsi="Aptos Display"/>
                <w:sz w:val="20"/>
              </w:rPr>
              <w:t>[36]</w:t>
            </w:r>
            <w:bookmarkEnd w:id="71"/>
            <w:r w:rsidRPr="00337A54">
              <w:rPr>
                <w:rFonts w:asciiTheme="majorHAnsi" w:hAnsiTheme="majorHAnsi"/>
                <w:sz w:val="20"/>
                <w:szCs w:val="20"/>
              </w:rPr>
              <w:br/>
              <w:t>CWE-522 Weak Credential Protection</w:t>
            </w:r>
          </w:p>
        </w:tc>
        <w:tc>
          <w:tcPr>
            <w:tcW w:w="1914" w:type="dxa"/>
          </w:tcPr>
          <w:p w14:paraId="1FD79D0A" w14:textId="11A3B357" w:rsidR="009920D1" w:rsidRPr="00337A54" w:rsidRDefault="001D5DAC" w:rsidP="00567A98">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Pr>
                <w:rFonts w:asciiTheme="majorHAnsi" w:hAnsiTheme="majorHAnsi"/>
                <w:sz w:val="20"/>
                <w:szCs w:val="20"/>
              </w:rPr>
              <w:t xml:space="preserve">Appendix D, F, </w:t>
            </w:r>
            <w:proofErr w:type="gramStart"/>
            <w:r>
              <w:rPr>
                <w:rFonts w:asciiTheme="majorHAnsi" w:hAnsiTheme="majorHAnsi"/>
                <w:sz w:val="20"/>
                <w:szCs w:val="20"/>
              </w:rPr>
              <w:t>G,H</w:t>
            </w:r>
            <w:proofErr w:type="gramEnd"/>
          </w:p>
        </w:tc>
      </w:tr>
      <w:tr w:rsidR="00A81DF1" w:rsidRPr="00337A54" w14:paraId="30B38312" w14:textId="7ADC4DB2" w:rsidTr="00784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 w:type="dxa"/>
          </w:tcPr>
          <w:p w14:paraId="08AEB870" w14:textId="77777777" w:rsidR="009920D1" w:rsidRPr="00337A54" w:rsidRDefault="00B44706" w:rsidP="00567A98">
            <w:pPr>
              <w:rPr>
                <w:rFonts w:asciiTheme="majorHAnsi" w:hAnsiTheme="majorHAnsi"/>
                <w:sz w:val="20"/>
                <w:szCs w:val="20"/>
              </w:rPr>
            </w:pPr>
            <w:r w:rsidRPr="00337A54">
              <w:rPr>
                <w:rFonts w:asciiTheme="majorHAnsi" w:hAnsiTheme="majorHAnsi"/>
                <w:sz w:val="20"/>
                <w:szCs w:val="20"/>
              </w:rPr>
              <w:t>A</w:t>
            </w:r>
          </w:p>
          <w:p w14:paraId="1721D130" w14:textId="77777777" w:rsidR="00B44706" w:rsidRPr="00337A54" w:rsidRDefault="00B44706" w:rsidP="00567A98">
            <w:pPr>
              <w:rPr>
                <w:rFonts w:asciiTheme="majorHAnsi" w:hAnsiTheme="majorHAnsi"/>
                <w:sz w:val="20"/>
                <w:szCs w:val="20"/>
              </w:rPr>
            </w:pPr>
            <w:r w:rsidRPr="00337A54">
              <w:rPr>
                <w:rFonts w:asciiTheme="majorHAnsi" w:hAnsiTheme="majorHAnsi"/>
                <w:sz w:val="20"/>
                <w:szCs w:val="20"/>
              </w:rPr>
              <w:t>0</w:t>
            </w:r>
          </w:p>
          <w:p w14:paraId="6E7CBDB5" w14:textId="0762E6E6" w:rsidR="00B44706" w:rsidRPr="00337A54" w:rsidRDefault="00B44706" w:rsidP="00567A98">
            <w:pPr>
              <w:rPr>
                <w:rFonts w:asciiTheme="majorHAnsi" w:hAnsiTheme="majorHAnsi"/>
                <w:sz w:val="20"/>
                <w:szCs w:val="20"/>
              </w:rPr>
            </w:pPr>
            <w:r w:rsidRPr="00337A54">
              <w:rPr>
                <w:rFonts w:asciiTheme="majorHAnsi" w:hAnsiTheme="majorHAnsi"/>
                <w:sz w:val="20"/>
                <w:szCs w:val="20"/>
              </w:rPr>
              <w:t>7</w:t>
            </w:r>
          </w:p>
        </w:tc>
        <w:tc>
          <w:tcPr>
            <w:tcW w:w="1693" w:type="dxa"/>
          </w:tcPr>
          <w:p w14:paraId="4F962C1D" w14:textId="31463C1C"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Identification &amp; Authentication Failures</w:t>
            </w:r>
          </w:p>
        </w:tc>
        <w:tc>
          <w:tcPr>
            <w:tcW w:w="1693" w:type="dxa"/>
          </w:tcPr>
          <w:p w14:paraId="4F272E39" w14:textId="77777777"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IAM-01 Identity Lifecycle</w:t>
            </w:r>
            <w:r w:rsidRPr="00337A54">
              <w:rPr>
                <w:rFonts w:asciiTheme="majorHAnsi" w:hAnsiTheme="majorHAnsi"/>
                <w:sz w:val="20"/>
                <w:szCs w:val="20"/>
              </w:rPr>
              <w:br/>
              <w:t>IAM-04 Strong Authentication</w:t>
            </w:r>
          </w:p>
        </w:tc>
        <w:tc>
          <w:tcPr>
            <w:tcW w:w="1663" w:type="dxa"/>
          </w:tcPr>
          <w:p w14:paraId="2D252ACF" w14:textId="77777777"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IA-2 Identification &amp; Auth</w:t>
            </w:r>
            <w:r w:rsidRPr="00337A54">
              <w:rPr>
                <w:rFonts w:asciiTheme="majorHAnsi" w:hAnsiTheme="majorHAnsi"/>
                <w:sz w:val="20"/>
                <w:szCs w:val="20"/>
              </w:rPr>
              <w:br/>
              <w:t xml:space="preserve">IA-5 Authenticator </w:t>
            </w:r>
            <w:proofErr w:type="spellStart"/>
            <w:r w:rsidRPr="00337A54">
              <w:rPr>
                <w:rFonts w:asciiTheme="majorHAnsi" w:hAnsiTheme="majorHAnsi"/>
                <w:sz w:val="20"/>
                <w:szCs w:val="20"/>
              </w:rPr>
              <w:t>Mgmt</w:t>
            </w:r>
            <w:proofErr w:type="spellEnd"/>
          </w:p>
        </w:tc>
        <w:tc>
          <w:tcPr>
            <w:tcW w:w="1693" w:type="dxa"/>
          </w:tcPr>
          <w:p w14:paraId="05E80279" w14:textId="77777777" w:rsidR="009920D1" w:rsidRPr="00337A54" w:rsidRDefault="009920D1"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337A54">
              <w:rPr>
                <w:rFonts w:asciiTheme="majorHAnsi" w:hAnsiTheme="majorHAnsi"/>
                <w:sz w:val="20"/>
                <w:szCs w:val="20"/>
              </w:rPr>
              <w:t>CWE-287 Improper Authentication</w:t>
            </w:r>
            <w:r w:rsidRPr="00337A54">
              <w:rPr>
                <w:rFonts w:asciiTheme="majorHAnsi" w:hAnsiTheme="majorHAnsi"/>
                <w:sz w:val="20"/>
                <w:szCs w:val="20"/>
              </w:rPr>
              <w:br/>
              <w:t>CWE-384 Session Fixation</w:t>
            </w:r>
          </w:p>
        </w:tc>
        <w:tc>
          <w:tcPr>
            <w:tcW w:w="1914" w:type="dxa"/>
          </w:tcPr>
          <w:p w14:paraId="709D91EF" w14:textId="70D9D0BA" w:rsidR="009920D1" w:rsidRPr="00337A54" w:rsidRDefault="00B608BF" w:rsidP="00567A98">
            <w:pP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Pr>
                <w:rFonts w:asciiTheme="majorHAnsi" w:hAnsiTheme="majorHAnsi"/>
                <w:sz w:val="20"/>
                <w:szCs w:val="20"/>
              </w:rPr>
              <w:t>Appendix C, D, F</w:t>
            </w:r>
          </w:p>
        </w:tc>
      </w:tr>
    </w:tbl>
    <w:p w14:paraId="377D796C" w14:textId="77777777" w:rsidR="0095029C" w:rsidRDefault="0095029C" w:rsidP="0095029C"/>
    <w:p w14:paraId="55B14771" w14:textId="3DD089E3" w:rsidR="00FA4F34" w:rsidRDefault="00FA4F34" w:rsidP="007232B4">
      <w:pPr>
        <w:pStyle w:val="Heading3"/>
      </w:pPr>
      <w:bookmarkStart w:id="72" w:name="_Toc219375667"/>
      <w:r>
        <w:t>Figure 11:</w:t>
      </w:r>
      <w:r w:rsidR="0077253E">
        <w:t xml:space="preserve"> Vulnerabilities</w:t>
      </w:r>
      <w:r w:rsidR="00194600">
        <w:t xml:space="preserve"> and Mitigations or controls to stop or limit exposure</w:t>
      </w:r>
      <w:bookmarkEnd w:id="72"/>
    </w:p>
    <w:p w14:paraId="56E94D59" w14:textId="77777777" w:rsidR="00D138C2" w:rsidRDefault="00D138C2" w:rsidP="009322E4"/>
    <w:p w14:paraId="15E02D7A" w14:textId="1C870C5D" w:rsidR="006A484B" w:rsidRPr="00E7735D" w:rsidRDefault="006A484B" w:rsidP="006A484B">
      <w:pPr>
        <w:rPr>
          <w:b/>
          <w:bCs/>
          <w:i/>
          <w:iCs/>
          <w:u w:val="single"/>
        </w:rPr>
      </w:pPr>
      <w:bookmarkStart w:id="73" w:name="_Toc219375668"/>
      <w:r w:rsidRPr="007232B4">
        <w:rPr>
          <w:rStyle w:val="Heading3Char"/>
        </w:rPr>
        <w:t>Broken A</w:t>
      </w:r>
      <w:r w:rsidR="007D0F65" w:rsidRPr="007232B4">
        <w:rPr>
          <w:rStyle w:val="Heading3Char"/>
        </w:rPr>
        <w:t>uthentication</w:t>
      </w:r>
      <w:r w:rsidR="00663E70" w:rsidRPr="007232B4">
        <w:rPr>
          <w:rStyle w:val="Heading3Char"/>
        </w:rPr>
        <w:t>/Access Control</w:t>
      </w:r>
      <w:r w:rsidRPr="007232B4">
        <w:rPr>
          <w:rStyle w:val="Heading3Char"/>
        </w:rPr>
        <w:t> – Countermeasures</w:t>
      </w:r>
      <w:bookmarkEnd w:id="73"/>
      <w:proofErr w:type="gramStart"/>
      <w:r w:rsidRPr="00E7735D">
        <w:rPr>
          <w:b/>
          <w:bCs/>
          <w:i/>
          <w:iCs/>
          <w:u w:val="single"/>
        </w:rPr>
        <w:t>  </w:t>
      </w:r>
      <w:r w:rsidR="00415D4A">
        <w:rPr>
          <w:b/>
          <w:bCs/>
          <w:i/>
          <w:iCs/>
          <w:u w:val="single"/>
        </w:rPr>
        <w:t xml:space="preserve"> </w:t>
      </w:r>
      <w:bookmarkStart w:id="74" w:name="ZOTERO_BREF_yqsrSslloRqZ"/>
      <w:r w:rsidR="00B72ADC" w:rsidRPr="00B72ADC">
        <w:rPr>
          <w:rFonts w:ascii="Aptos" w:hAnsi="Aptos"/>
        </w:rPr>
        <w:t>[</w:t>
      </w:r>
      <w:proofErr w:type="gramEnd"/>
      <w:r w:rsidR="00B72ADC" w:rsidRPr="00B72ADC">
        <w:rPr>
          <w:rFonts w:ascii="Aptos" w:hAnsi="Aptos"/>
        </w:rPr>
        <w:t>37]</w:t>
      </w:r>
      <w:bookmarkEnd w:id="74"/>
    </w:p>
    <w:p w14:paraId="543D571E" w14:textId="6644E891" w:rsidR="006A484B" w:rsidRDefault="006A484B" w:rsidP="7F7C7003">
      <w:pPr>
        <w:jc w:val="both"/>
      </w:pPr>
      <w:r>
        <w:t xml:space="preserve">Only allow Trusted server-side code.  Deny all access by default and only allow access for specific user requirements.  Implement access control once and then reuse it to develop consistent standards.  Log all failures and alert the security team if a precise boundary is surpassed, which could be an attack.  Rate limit access to specific features; automated attacks will be significantly slowed down, which generally results in the attacker believing the system is secure and aborting the attack.  Automated alerting will also have a higher probability of identifying the attack and notifying the security team while it is running.  Multi-factor authentication and rotating session IDs eliminate session fixation </w:t>
      </w:r>
      <w:r w:rsidRPr="7F7C7003">
        <w:rPr>
          <w:rFonts w:ascii="Aptos" w:hAnsi="Aptos"/>
        </w:rPr>
        <w:t>[27]</w:t>
      </w:r>
      <w:r>
        <w:t>.  Implement least-privilege techniques by only allowing users the minimum access and the minimum time required to do their job.  This action lowers the probability of a successful attack because user access is time-based. </w:t>
      </w:r>
    </w:p>
    <w:p w14:paraId="424A0E8A" w14:textId="70EB8446" w:rsidR="00902C5B" w:rsidRPr="001F4B68" w:rsidRDefault="00902C5B" w:rsidP="006A484B">
      <w:r w:rsidRPr="003E6486">
        <w:t>Web Application Firewalls (</w:t>
      </w:r>
      <w:r>
        <w:t>WAFs</w:t>
      </w:r>
      <w:r w:rsidRPr="003E6486">
        <w:t>) can block this attack, but good</w:t>
      </w:r>
      <w:r w:rsidR="001F4B68">
        <w:t xml:space="preserve"> </w:t>
      </w:r>
      <w:r w:rsidRPr="003E6486">
        <w:t xml:space="preserve">design and accurate configuration </w:t>
      </w:r>
      <w:r>
        <w:t>are the best approaches</w:t>
      </w:r>
      <w:r w:rsidRPr="003E6486">
        <w:t>.</w:t>
      </w:r>
    </w:p>
    <w:p w14:paraId="4BCF8D40" w14:textId="77777777" w:rsidR="006A484B" w:rsidRDefault="006A484B" w:rsidP="009322E4"/>
    <w:p w14:paraId="208B24A7" w14:textId="77777777" w:rsidR="00B025C8" w:rsidRDefault="00B025C8" w:rsidP="009322E4"/>
    <w:p w14:paraId="32078DAA" w14:textId="77777777" w:rsidR="00CF1A20" w:rsidRDefault="00CF1A20" w:rsidP="009322E4"/>
    <w:p w14:paraId="337D3CE1" w14:textId="77777777" w:rsidR="00CF1A20" w:rsidRDefault="00CF1A20" w:rsidP="009322E4"/>
    <w:p w14:paraId="0CCC5E80" w14:textId="77518EF1" w:rsidR="001C444C" w:rsidRPr="000D362E" w:rsidRDefault="00B025C8" w:rsidP="009322E4">
      <w:pPr>
        <w:rPr>
          <w:b/>
          <w:bCs/>
          <w:i/>
          <w:iCs/>
          <w:u w:val="single"/>
        </w:rPr>
      </w:pPr>
      <w:bookmarkStart w:id="75" w:name="_Toc219375669"/>
      <w:r w:rsidRPr="007232B4">
        <w:rPr>
          <w:rStyle w:val="Heading3Char"/>
        </w:rPr>
        <w:t xml:space="preserve">Injection Attack </w:t>
      </w:r>
      <w:r w:rsidR="00A17C1F" w:rsidRPr="007232B4">
        <w:rPr>
          <w:rStyle w:val="Heading3Char"/>
        </w:rPr>
        <w:t>Defences</w:t>
      </w:r>
      <w:r w:rsidR="00865EA5" w:rsidRPr="007232B4">
        <w:rPr>
          <w:rStyle w:val="Heading3Char"/>
        </w:rPr>
        <w:t>/Countermeasures</w:t>
      </w:r>
      <w:bookmarkEnd w:id="75"/>
      <w:r w:rsidR="00415D4A">
        <w:rPr>
          <w:b/>
          <w:bCs/>
          <w:i/>
          <w:iCs/>
          <w:u w:val="single"/>
        </w:rPr>
        <w:t xml:space="preserve"> </w:t>
      </w:r>
      <w:bookmarkStart w:id="76" w:name="ZOTERO_BREF_3PpgkK1ONNg1"/>
      <w:r w:rsidR="00B72ADC" w:rsidRPr="00B72ADC">
        <w:rPr>
          <w:rFonts w:ascii="Aptos" w:hAnsi="Aptos"/>
        </w:rPr>
        <w:t>[38]</w:t>
      </w:r>
      <w:bookmarkEnd w:id="76"/>
    </w:p>
    <w:p w14:paraId="7416ADE6" w14:textId="038B2C50" w:rsidR="008F0EBF" w:rsidRDefault="006466B5" w:rsidP="7F7C7003">
      <w:pPr>
        <w:jc w:val="both"/>
      </w:pPr>
      <w:r>
        <w:t xml:space="preserve">The serialisation process involves separating the SQL statements from the parameters included in the </w:t>
      </w:r>
      <w:r w:rsidR="00974F96">
        <w:t>database callback</w:t>
      </w:r>
      <w:r w:rsidR="00B025C8">
        <w:t>.  All user input must be validated, so they conform to the expected characters; only characters that are not numbers or symbols are allowed.  The user input must comply; otherwise, it is rejected.  SQL </w:t>
      </w:r>
      <w:r w:rsidR="00FB7521">
        <w:t xml:space="preserve">best-practice configuration is to limit the size of data returned </w:t>
      </w:r>
      <w:r w:rsidR="00B025C8">
        <w:t>from a database call; only a specific maximum is allowed, </w:t>
      </w:r>
      <w:r w:rsidR="00FB7521">
        <w:t>like</w:t>
      </w:r>
      <w:r w:rsidR="00B025C8">
        <w:t xml:space="preserve"> windowing in networking.  WAF (Web Application </w:t>
      </w:r>
      <w:r w:rsidR="00FB7521">
        <w:t>Firewalls)</w:t>
      </w:r>
      <w:r w:rsidR="002D70BD">
        <w:t xml:space="preserve"> </w:t>
      </w:r>
      <w:bookmarkStart w:id="77" w:name="ZOTERO_BREF_CE7xs1mvppPc"/>
      <w:r w:rsidR="00B72ADC" w:rsidRPr="00B72ADC">
        <w:rPr>
          <w:rFonts w:ascii="Aptos" w:hAnsi="Aptos"/>
        </w:rPr>
        <w:t>[39]</w:t>
      </w:r>
      <w:bookmarkEnd w:id="77"/>
      <w:r w:rsidR="00FB7521">
        <w:t> is an industry-standard</w:t>
      </w:r>
      <w:r w:rsidR="00B025C8">
        <w:t xml:space="preserve"> solution because it performs deep packet inspection of network traffic flowing between the client and servers; it then identifies and blocks </w:t>
      </w:r>
      <w:r w:rsidR="00B47746">
        <w:t xml:space="preserve">attacks </w:t>
      </w:r>
      <w:bookmarkStart w:id="78" w:name="ZOTERO_BREF_nGrVgGsg24yS"/>
      <w:r w:rsidR="00B72ADC" w:rsidRPr="00B72ADC">
        <w:rPr>
          <w:rFonts w:ascii="Aptos" w:hAnsi="Aptos"/>
        </w:rPr>
        <w:t>[39]</w:t>
      </w:r>
      <w:bookmarkEnd w:id="78"/>
      <w:r w:rsidR="00B025C8">
        <w:t>.  The best form of </w:t>
      </w:r>
      <w:r w:rsidR="00B47746">
        <w:t>defence</w:t>
      </w:r>
      <w:r w:rsidR="00B025C8">
        <w:t xml:space="preserve"> is to follow best practices </w:t>
      </w:r>
      <w:r w:rsidR="00077EEA">
        <w:t>for designing and building application</w:t>
      </w:r>
      <w:r w:rsidR="00FF22BB">
        <w:t xml:space="preserve">s, </w:t>
      </w:r>
      <w:r w:rsidR="00077EEA">
        <w:t>websites</w:t>
      </w:r>
      <w:r w:rsidR="00FF22BB">
        <w:t>, and databases properly,</w:t>
      </w:r>
      <w:r w:rsidR="00077EEA">
        <w:t xml:space="preserve"> and to consider security throughout the entire software development life cycle (SDLC)</w:t>
      </w:r>
      <w:r w:rsidR="007C6286">
        <w:t xml:space="preserve"> </w:t>
      </w:r>
      <w:bookmarkStart w:id="79" w:name="ZOTERO_BREF_5eYbuF3s6yiS"/>
      <w:r w:rsidR="00B72ADC" w:rsidRPr="00B72ADC">
        <w:rPr>
          <w:rFonts w:ascii="Aptos" w:hAnsi="Aptos"/>
        </w:rPr>
        <w:t>[21]</w:t>
      </w:r>
      <w:bookmarkEnd w:id="79"/>
      <w:r w:rsidR="00077EEA">
        <w:t>, i.e., a</w:t>
      </w:r>
      <w:r w:rsidR="00FF3EF2">
        <w:t xml:space="preserve"> DevSecOps approach.</w:t>
      </w:r>
    </w:p>
    <w:p w14:paraId="28F33A0B" w14:textId="77777777" w:rsidR="00C96B9B" w:rsidRDefault="00C96B9B" w:rsidP="009322E4"/>
    <w:p w14:paraId="1160FB18" w14:textId="2BCA9474" w:rsidR="00C96B9B" w:rsidRDefault="00C96B9B" w:rsidP="009322E4">
      <w:r w:rsidRPr="00C96B9B">
        <w:rPr>
          <w:noProof/>
        </w:rPr>
        <w:drawing>
          <wp:inline distT="0" distB="0" distL="0" distR="0" wp14:anchorId="37521695" wp14:editId="6E3DFF0D">
            <wp:extent cx="2197290" cy="1760220"/>
            <wp:effectExtent l="0" t="0" r="0" b="0"/>
            <wp:docPr id="1982039741" name="Picture 1" descr="A diagram of a software develop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39741" name="Picture 1" descr="A diagram of a software development process&#10;&#10;AI-generated content may be incorrect."/>
                    <pic:cNvPicPr/>
                  </pic:nvPicPr>
                  <pic:blipFill>
                    <a:blip r:embed="rId41"/>
                    <a:stretch>
                      <a:fillRect/>
                    </a:stretch>
                  </pic:blipFill>
                  <pic:spPr>
                    <a:xfrm>
                      <a:off x="0" y="0"/>
                      <a:ext cx="2253818" cy="1805504"/>
                    </a:xfrm>
                    <a:prstGeom prst="rect">
                      <a:avLst/>
                    </a:prstGeom>
                  </pic:spPr>
                </pic:pic>
              </a:graphicData>
            </a:graphic>
          </wp:inline>
        </w:drawing>
      </w:r>
      <w:r w:rsidR="00004C8F" w:rsidRPr="00004C8F">
        <w:rPr>
          <w:noProof/>
        </w:rPr>
        <w:t xml:space="preserve"> </w:t>
      </w:r>
      <w:r w:rsidR="00004C8F" w:rsidRPr="00004C8F">
        <w:rPr>
          <w:noProof/>
        </w:rPr>
        <w:drawing>
          <wp:inline distT="0" distB="0" distL="0" distR="0" wp14:anchorId="587D1B9A" wp14:editId="2C4C8B94">
            <wp:extent cx="2885440" cy="1821976"/>
            <wp:effectExtent l="0" t="0" r="0" b="6985"/>
            <wp:docPr id="1453737877"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37877" name="Picture 1" descr="A diagram of a process&#10;&#10;AI-generated content may be incorrect."/>
                    <pic:cNvPicPr/>
                  </pic:nvPicPr>
                  <pic:blipFill>
                    <a:blip r:embed="rId42"/>
                    <a:stretch>
                      <a:fillRect/>
                    </a:stretch>
                  </pic:blipFill>
                  <pic:spPr>
                    <a:xfrm>
                      <a:off x="0" y="0"/>
                      <a:ext cx="2904910" cy="1834270"/>
                    </a:xfrm>
                    <a:prstGeom prst="rect">
                      <a:avLst/>
                    </a:prstGeom>
                  </pic:spPr>
                </pic:pic>
              </a:graphicData>
            </a:graphic>
          </wp:inline>
        </w:drawing>
      </w:r>
    </w:p>
    <w:p w14:paraId="7AE9F30E" w14:textId="5D4CE8A8" w:rsidR="008F0EBF" w:rsidRDefault="00C96B9B" w:rsidP="009322E4">
      <w:r>
        <w:t xml:space="preserve">Software Development Life </w:t>
      </w:r>
      <w:proofErr w:type="gramStart"/>
      <w:r>
        <w:t>Cycle</w:t>
      </w:r>
      <w:bookmarkStart w:id="80" w:name="ZOTERO_BREF_AGlciV5okU2R"/>
      <w:r w:rsidR="00B72ADC" w:rsidRPr="00B72ADC">
        <w:rPr>
          <w:rFonts w:ascii="Aptos" w:hAnsi="Aptos"/>
        </w:rPr>
        <w:t>[</w:t>
      </w:r>
      <w:proofErr w:type="gramEnd"/>
      <w:r w:rsidR="00B72ADC" w:rsidRPr="00B72ADC">
        <w:rPr>
          <w:rFonts w:ascii="Aptos" w:hAnsi="Aptos"/>
        </w:rPr>
        <w:t>21]</w:t>
      </w:r>
      <w:bookmarkEnd w:id="80"/>
      <w:r w:rsidR="00387303">
        <w:t xml:space="preserve">        </w:t>
      </w:r>
      <w:proofErr w:type="spellStart"/>
      <w:r w:rsidR="00387303">
        <w:t>DevSecOps</w:t>
      </w:r>
      <w:proofErr w:type="spellEnd"/>
      <w:r w:rsidR="002C45F4">
        <w:t xml:space="preserve"> – Securit</w:t>
      </w:r>
      <w:r w:rsidR="00333CD8">
        <w:t xml:space="preserve">y throughout </w:t>
      </w:r>
      <w:proofErr w:type="gramStart"/>
      <w:r w:rsidR="00333CD8">
        <w:t>SDLC</w:t>
      </w:r>
      <w:bookmarkStart w:id="81" w:name="ZOTERO_BREF_FbX7VWKGYk4b"/>
      <w:r w:rsidR="00B72ADC" w:rsidRPr="00B72ADC">
        <w:rPr>
          <w:rFonts w:ascii="Aptos" w:hAnsi="Aptos"/>
        </w:rPr>
        <w:t>[</w:t>
      </w:r>
      <w:proofErr w:type="gramEnd"/>
      <w:r w:rsidR="00B72ADC" w:rsidRPr="00B72ADC">
        <w:rPr>
          <w:rFonts w:ascii="Aptos" w:hAnsi="Aptos"/>
        </w:rPr>
        <w:t>40]</w:t>
      </w:r>
      <w:bookmarkEnd w:id="81"/>
    </w:p>
    <w:p w14:paraId="488F7E1E" w14:textId="77777777" w:rsidR="00FF3EF2" w:rsidRDefault="00FF3EF2" w:rsidP="009322E4"/>
    <w:p w14:paraId="2185D2B6" w14:textId="1470E1C8" w:rsidR="001E72D7" w:rsidRPr="001E72D7" w:rsidRDefault="002526F9" w:rsidP="001E72D7">
      <w:pPr>
        <w:rPr>
          <w:b/>
          <w:bCs/>
          <w:i/>
          <w:iCs/>
          <w:u w:val="single"/>
        </w:rPr>
      </w:pPr>
      <w:r w:rsidRPr="007232B4">
        <w:rPr>
          <w:rStyle w:val="Heading4Char"/>
        </w:rPr>
        <w:t xml:space="preserve">Cryptographic or </w:t>
      </w:r>
      <w:r w:rsidR="001E72D7" w:rsidRPr="007232B4">
        <w:rPr>
          <w:rStyle w:val="Heading4Char"/>
        </w:rPr>
        <w:t>Sensitive Data </w:t>
      </w:r>
      <w:r w:rsidR="006855FC" w:rsidRPr="007232B4">
        <w:rPr>
          <w:rStyle w:val="Heading4Char"/>
        </w:rPr>
        <w:t>Exposure -</w:t>
      </w:r>
      <w:r w:rsidR="001E72D7" w:rsidRPr="007232B4">
        <w:rPr>
          <w:rStyle w:val="Heading4Char"/>
        </w:rPr>
        <w:t> Remediation/</w:t>
      </w:r>
      <w:r w:rsidR="000D362E" w:rsidRPr="007232B4">
        <w:rPr>
          <w:rStyle w:val="Heading4Char"/>
        </w:rPr>
        <w:t>Countermeasures</w:t>
      </w:r>
      <w:r w:rsidR="001E72D7" w:rsidRPr="007232B4">
        <w:rPr>
          <w:rStyle w:val="Heading4Char"/>
        </w:rPr>
        <w:t>.</w:t>
      </w:r>
      <w:r w:rsidR="001E72D7" w:rsidRPr="001E72D7">
        <w:rPr>
          <w:b/>
          <w:bCs/>
          <w:i/>
          <w:iCs/>
          <w:u w:val="single"/>
        </w:rPr>
        <w:t> </w:t>
      </w:r>
      <w:r w:rsidR="003D2BAF">
        <w:rPr>
          <w:b/>
          <w:bCs/>
          <w:i/>
          <w:iCs/>
          <w:u w:val="single"/>
        </w:rPr>
        <w:t xml:space="preserve"> </w:t>
      </w:r>
      <w:bookmarkStart w:id="82" w:name="ZOTERO_BREF_eoGquHiO7ZNr"/>
      <w:r w:rsidR="00B72ADC" w:rsidRPr="00B72ADC">
        <w:rPr>
          <w:rFonts w:ascii="Aptos" w:hAnsi="Aptos"/>
        </w:rPr>
        <w:t>[41]</w:t>
      </w:r>
      <w:bookmarkEnd w:id="82"/>
    </w:p>
    <w:p w14:paraId="25F15ABF" w14:textId="61BB1362" w:rsidR="001E72D7" w:rsidRDefault="001E72D7" w:rsidP="7F7C7003">
      <w:pPr>
        <w:jc w:val="both"/>
      </w:pPr>
      <w:r>
        <w:t xml:space="preserve">Classify data and apply controls </w:t>
      </w:r>
      <w:r w:rsidR="00CD3A1F">
        <w:t>based</w:t>
      </w:r>
      <w:r>
        <w:t xml:space="preserve"> on its sensitivity</w:t>
      </w:r>
      <w:r w:rsidR="0086141F">
        <w:t>.</w:t>
      </w:r>
      <w:r>
        <w:t xml:space="preserve"> Data leak Prevention (DLP) is </w:t>
      </w:r>
      <w:r w:rsidR="0086141F">
        <w:t xml:space="preserve">a technology that allows data to be manipulated only </w:t>
      </w:r>
      <w:r>
        <w:t>as specified in preset policies.  Build the application correctly by encrypting all the sensitive pages with strong </w:t>
      </w:r>
      <w:proofErr w:type="gramStart"/>
      <w:r>
        <w:t>ciphers, and</w:t>
      </w:r>
      <w:proofErr w:type="gramEnd"/>
      <w:r>
        <w:t> encrypt sensitive data at rest </w:t>
      </w:r>
      <w:bookmarkStart w:id="83" w:name="ZOTERO_BREF_u2haJRLkXgkc"/>
      <w:r w:rsidR="00B72ADC" w:rsidRPr="00B72ADC">
        <w:rPr>
          <w:rFonts w:ascii="Aptos" w:hAnsi="Aptos"/>
        </w:rPr>
        <w:t>[42]</w:t>
      </w:r>
      <w:bookmarkEnd w:id="83"/>
      <w:r>
        <w:t>.  Implement PFS (Perfect forward secrecy), a stronger form of communication using the TLS protocol between the user and the webserver </w:t>
      </w:r>
      <w:bookmarkStart w:id="84" w:name="ZOTERO_BREF_43m6WauFI7rc"/>
      <w:r w:rsidR="00B72ADC" w:rsidRPr="00B72ADC">
        <w:rPr>
          <w:rFonts w:ascii="Aptos" w:hAnsi="Aptos"/>
        </w:rPr>
        <w:t>[42]</w:t>
      </w:r>
      <w:bookmarkEnd w:id="84"/>
      <w:r>
        <w:t xml:space="preserve">.  HSTS (HTTP </w:t>
      </w:r>
      <w:r w:rsidR="006855FC">
        <w:t>Strict Transport Security</w:t>
      </w:r>
      <w:r>
        <w:t xml:space="preserve">) enforces connections in </w:t>
      </w:r>
      <w:r>
        <w:lastRenderedPageBreak/>
        <w:t>HTTPS, i.e., you must use it, or no communication will be allowed </w:t>
      </w:r>
      <w:bookmarkStart w:id="85" w:name="ZOTERO_BREF_G32NfCXbA1Ry"/>
      <w:r w:rsidR="00B72ADC" w:rsidRPr="00B72ADC">
        <w:rPr>
          <w:rFonts w:ascii="Aptos" w:hAnsi="Aptos"/>
        </w:rPr>
        <w:t>[42]</w:t>
      </w:r>
      <w:bookmarkEnd w:id="85"/>
      <w:r>
        <w:t>.  </w:t>
      </w:r>
      <w:r w:rsidR="00E03E94">
        <w:t>The best</w:t>
      </w:r>
      <w:r>
        <w:t xml:space="preserve"> design practice is not to store sensitive data unless there is no other option.  Better to use it and then remove it, i.e.</w:t>
      </w:r>
      <w:r w:rsidR="00E03E94">
        <w:t>, retain it only for the minimum</w:t>
      </w:r>
      <w:r>
        <w:t xml:space="preserve"> time required. </w:t>
      </w:r>
    </w:p>
    <w:p w14:paraId="037F2974" w14:textId="77777777" w:rsidR="00A17C1F" w:rsidRDefault="00A17C1F" w:rsidP="001E72D7">
      <w:pPr>
        <w:rPr>
          <w:b/>
          <w:bCs/>
        </w:rPr>
      </w:pPr>
    </w:p>
    <w:p w14:paraId="2A84AE3C" w14:textId="1634D269" w:rsidR="00DD7BC2" w:rsidRPr="00DD7BC2" w:rsidRDefault="001D5DAC" w:rsidP="00DD7BC2">
      <w:pPr>
        <w:rPr>
          <w:b/>
          <w:bCs/>
          <w:i/>
          <w:iCs/>
          <w:u w:val="single"/>
        </w:rPr>
      </w:pPr>
      <w:bookmarkStart w:id="86" w:name="_Toc219375670"/>
      <w:r w:rsidRPr="000E4444">
        <w:rPr>
          <w:rStyle w:val="Heading2Char"/>
        </w:rPr>
        <w:t>S</w:t>
      </w:r>
      <w:r w:rsidR="00DD7BC2" w:rsidRPr="000E4444">
        <w:rPr>
          <w:rStyle w:val="Heading2Char"/>
        </w:rPr>
        <w:t>ecurity Misconfiguration - </w:t>
      </w:r>
      <w:proofErr w:type="gramStart"/>
      <w:r w:rsidR="00DD7BC2" w:rsidRPr="000E4444">
        <w:rPr>
          <w:rStyle w:val="Heading2Char"/>
        </w:rPr>
        <w:t>Countermeasures</w:t>
      </w:r>
      <w:bookmarkEnd w:id="86"/>
      <w:r w:rsidR="00DD7BC2" w:rsidRPr="000E4444">
        <w:rPr>
          <w:rStyle w:val="Heading2Char"/>
        </w:rPr>
        <w:t> </w:t>
      </w:r>
      <w:r w:rsidR="00787B9F" w:rsidRPr="000E4444">
        <w:rPr>
          <w:rStyle w:val="Heading2Char"/>
        </w:rPr>
        <w:t xml:space="preserve"> </w:t>
      </w:r>
      <w:bookmarkStart w:id="87" w:name="ZOTERO_BREF_Dj8ooGh1CLwu"/>
      <w:r w:rsidR="00B72ADC" w:rsidRPr="00B72ADC">
        <w:rPr>
          <w:rFonts w:ascii="Aptos" w:hAnsi="Aptos"/>
        </w:rPr>
        <w:t>[</w:t>
      </w:r>
      <w:proofErr w:type="gramEnd"/>
      <w:r w:rsidR="00B72ADC" w:rsidRPr="00B72ADC">
        <w:rPr>
          <w:rFonts w:ascii="Aptos" w:hAnsi="Aptos"/>
        </w:rPr>
        <w:t>43]</w:t>
      </w:r>
      <w:bookmarkEnd w:id="87"/>
    </w:p>
    <w:p w14:paraId="3F1CEA6C" w14:textId="7C14E9E0" w:rsidR="00DD7BC2" w:rsidRDefault="00DD7BC2" w:rsidP="7F7C7003">
      <w:pPr>
        <w:jc w:val="both"/>
      </w:pPr>
      <w:r>
        <w:t xml:space="preserve">Install the latest security patches to eliminate known vulnerabilities.  The use of security headers can reduce the </w:t>
      </w:r>
      <w:r w:rsidR="00162429">
        <w:t xml:space="preserve">likelihood of being hacked because HTTP responses to clients must be </w:t>
      </w:r>
      <w:bookmarkStart w:id="88" w:name="ZOTERO_BREF_UN3N86TrcE81"/>
      <w:r w:rsidR="00B72ADC" w:rsidRPr="00B72ADC">
        <w:rPr>
          <w:rFonts w:ascii="Aptos" w:hAnsi="Aptos"/>
        </w:rPr>
        <w:t>[44]</w:t>
      </w:r>
      <w:bookmarkEnd w:id="88"/>
      <w:r>
        <w:t xml:space="preserve">.  Automate repeatable hardening </w:t>
      </w:r>
      <w:r w:rsidR="0032592B">
        <w:t>processes</w:t>
      </w:r>
      <w:r>
        <w:t xml:space="preserve"> using </w:t>
      </w:r>
      <w:r w:rsidR="0032592B">
        <w:t>tools such as</w:t>
      </w:r>
      <w:r>
        <w:t> </w:t>
      </w:r>
      <w:r w:rsidR="00162429">
        <w:t>Microsoft's</w:t>
      </w:r>
      <w:r>
        <w:t xml:space="preserve"> SCCM.  All servers and </w:t>
      </w:r>
      <w:r w:rsidR="00907FBD">
        <w:t xml:space="preserve">PCs need to have the same security configuration </w:t>
      </w:r>
      <w:r>
        <w:t>(templates).  Minimal platform footprint, only enable or install what you need to make the web application function fully.  DAST (Dynamic Application </w:t>
      </w:r>
      <w:r w:rsidR="00907FBD">
        <w:t>Security Testing)</w:t>
      </w:r>
      <w:r w:rsidR="00293113">
        <w:t xml:space="preserve"> </w:t>
      </w:r>
      <w:bookmarkStart w:id="89" w:name="ZOTERO_BREF_FQ2JY9icl2Vr"/>
      <w:r w:rsidR="00B72ADC" w:rsidRPr="00B72ADC">
        <w:rPr>
          <w:rFonts w:ascii="Aptos" w:hAnsi="Aptos"/>
        </w:rPr>
        <w:t>[45]</w:t>
      </w:r>
      <w:bookmarkEnd w:id="89"/>
      <w:r w:rsidR="00907FBD">
        <w:t>, an automated testing and scanning tool,</w:t>
      </w:r>
      <w:r>
        <w:t xml:space="preserve"> can help with this.  It carries out several essential checks</w:t>
      </w:r>
      <w:r w:rsidR="00A60D62">
        <w:t>,</w:t>
      </w:r>
      <w:r>
        <w:t xml:space="preserve"> like default accounts set up correctly and the </w:t>
      </w:r>
      <w:r w:rsidR="00907FBD">
        <w:t>latest</w:t>
      </w:r>
      <w:r>
        <w:t> patching installed, amongst others</w:t>
      </w:r>
    </w:p>
    <w:p w14:paraId="71669748" w14:textId="77777777" w:rsidR="00031375" w:rsidRDefault="00031375" w:rsidP="007A21D9">
      <w:pPr>
        <w:pStyle w:val="Heading1"/>
        <w:tabs>
          <w:tab w:val="center" w:pos="4513"/>
        </w:tabs>
        <w:spacing w:line="360" w:lineRule="auto"/>
        <w:jc w:val="both"/>
        <w:rPr>
          <w:rFonts w:asciiTheme="minorHAnsi" w:hAnsiTheme="minorHAnsi"/>
          <w:sz w:val="28"/>
          <w:szCs w:val="28"/>
        </w:rPr>
      </w:pPr>
    </w:p>
    <w:p w14:paraId="600AAFFC" w14:textId="2C8D699C" w:rsidR="009070D7" w:rsidRDefault="009070D7" w:rsidP="007A21D9">
      <w:pPr>
        <w:pStyle w:val="Heading1"/>
        <w:tabs>
          <w:tab w:val="center" w:pos="4513"/>
        </w:tabs>
        <w:spacing w:line="360" w:lineRule="auto"/>
        <w:jc w:val="both"/>
        <w:rPr>
          <w:rFonts w:asciiTheme="minorHAnsi" w:hAnsiTheme="minorHAnsi"/>
          <w:sz w:val="28"/>
          <w:szCs w:val="28"/>
        </w:rPr>
      </w:pPr>
      <w:bookmarkStart w:id="90" w:name="_Toc219375671"/>
      <w:r w:rsidRPr="000E4444">
        <w:rPr>
          <w:rStyle w:val="Heading2Char"/>
        </w:rPr>
        <w:t>Vulnerable and Outdated Components</w:t>
      </w:r>
      <w:r w:rsidR="0021603D">
        <w:rPr>
          <w:rFonts w:asciiTheme="minorHAnsi" w:hAnsiTheme="minorHAnsi"/>
          <w:b/>
          <w:bCs/>
          <w:sz w:val="28"/>
          <w:szCs w:val="28"/>
        </w:rPr>
        <w:t xml:space="preserve"> </w:t>
      </w:r>
      <w:bookmarkStart w:id="91" w:name="ZOTERO_BREF_ukwYGPniY68V"/>
      <w:r w:rsidR="00B72ADC" w:rsidRPr="00B72ADC">
        <w:rPr>
          <w:rFonts w:ascii="Aptos" w:hAnsi="Aptos"/>
          <w:sz w:val="28"/>
        </w:rPr>
        <w:t>[46]</w:t>
      </w:r>
      <w:bookmarkEnd w:id="91"/>
      <w:r w:rsidRPr="009070D7">
        <w:rPr>
          <w:rFonts w:asciiTheme="minorHAnsi" w:hAnsiTheme="minorHAnsi"/>
          <w:sz w:val="28"/>
          <w:szCs w:val="28"/>
        </w:rPr>
        <w:t>.</w:t>
      </w:r>
      <w:bookmarkEnd w:id="90"/>
    </w:p>
    <w:p w14:paraId="198CAD2B" w14:textId="54F50E4E" w:rsidR="007A21D9" w:rsidRDefault="007A21D9" w:rsidP="7F7C7003">
      <w:pPr>
        <w:jc w:val="both"/>
        <w:rPr>
          <w:b/>
          <w:bCs/>
        </w:rPr>
      </w:pPr>
      <w:r>
        <w:t xml:space="preserve">Automate continuous inventory of clients and servers, so administrators know precisely who and what devices have access to the company network.  Only download software from trusted sources, e.g., </w:t>
      </w:r>
      <w:r w:rsidR="001B6705">
        <w:t>the Microsoft Software Centre</w:t>
      </w:r>
      <w:r>
        <w:t>.  Plan for monitoring with technology like Syslog (</w:t>
      </w:r>
      <w:r w:rsidR="001B6705">
        <w:t>SolarWinds</w:t>
      </w:r>
      <w:r>
        <w:t xml:space="preserve">). Use </w:t>
      </w:r>
      <w:r w:rsidR="00F306DF">
        <w:t>patching technologies such as Microsoft SCCM (System Centre Configuration Manager) and other orchestration and configuration management tools such as</w:t>
      </w:r>
      <w:r>
        <w:t xml:space="preserve"> Ansible, Puppet, and Kubernetes</w:t>
      </w:r>
      <w:r w:rsidR="00A50B46">
        <w:t xml:space="preserve"> </w:t>
      </w:r>
      <w:bookmarkStart w:id="92" w:name="ZOTERO_BREF_o18nwsqrmVpJ"/>
      <w:r w:rsidR="00B72ADC" w:rsidRPr="00B72ADC">
        <w:rPr>
          <w:rFonts w:ascii="Aptos" w:hAnsi="Aptos"/>
        </w:rPr>
        <w:t>[47]</w:t>
      </w:r>
      <w:bookmarkEnd w:id="92"/>
      <w:r>
        <w:t xml:space="preserve">.  Use CVE (Common Weakness </w:t>
      </w:r>
      <w:r w:rsidR="00F306DF">
        <w:t>Enumeration and</w:t>
      </w:r>
      <w:r>
        <w:t xml:space="preserve"> NVD (</w:t>
      </w:r>
      <w:hyperlink r:id="rId43">
        <w:r w:rsidRPr="7F7C7003">
          <w:rPr>
            <w:rStyle w:val="Hyperlink"/>
            <w:rFonts w:ascii="Arial" w:hAnsi="Arial" w:cs="Arial"/>
            <w:color w:val="auto"/>
            <w:sz w:val="25"/>
            <w:szCs w:val="25"/>
          </w:rPr>
          <w:t>National Vulnerability Database</w:t>
        </w:r>
      </w:hyperlink>
      <w:r>
        <w:t xml:space="preserve"> for known vulnerabilities.  Run searches and comparisons against these databases</w:t>
      </w:r>
      <w:r w:rsidR="00A50B46">
        <w:t>; tools like Nessus and Darktrace automate this process</w:t>
      </w:r>
      <w:r>
        <w:t>.</w:t>
      </w:r>
    </w:p>
    <w:p w14:paraId="07C10E63" w14:textId="77777777" w:rsidR="007A21D9" w:rsidRDefault="007A21D9" w:rsidP="00DD7BC2">
      <w:pPr>
        <w:rPr>
          <w:b/>
          <w:bCs/>
        </w:rPr>
      </w:pPr>
    </w:p>
    <w:p w14:paraId="753C61B0" w14:textId="77777777" w:rsidR="00E40731" w:rsidRPr="00DD7BC2" w:rsidRDefault="00E40731" w:rsidP="00DD7BC2">
      <w:pPr>
        <w:rPr>
          <w:b/>
          <w:bCs/>
        </w:rPr>
      </w:pPr>
    </w:p>
    <w:p w14:paraId="4A3517F1" w14:textId="44A059C1" w:rsidR="00DD4459" w:rsidRDefault="00DD4459" w:rsidP="003D2717">
      <w:pPr>
        <w:rPr>
          <w:i/>
          <w:iCs/>
          <w:u w:val="single"/>
        </w:rPr>
      </w:pPr>
      <w:bookmarkStart w:id="93" w:name="_Toc219375672"/>
      <w:r w:rsidRPr="000E4444">
        <w:rPr>
          <w:rStyle w:val="Heading2Char"/>
        </w:rPr>
        <w:t>Security Logging and Monitoring Failures</w:t>
      </w:r>
      <w:bookmarkEnd w:id="93"/>
      <w:r w:rsidR="002C4308" w:rsidRPr="000E4444">
        <w:rPr>
          <w:rStyle w:val="Heading2Char"/>
        </w:rPr>
        <w:t xml:space="preserve"> </w:t>
      </w:r>
      <w:bookmarkStart w:id="94" w:name="ZOTERO_BREF_OOBnBZbllWID"/>
      <w:r w:rsidR="00B72ADC" w:rsidRPr="00B72ADC">
        <w:rPr>
          <w:rFonts w:ascii="Aptos" w:hAnsi="Aptos"/>
        </w:rPr>
        <w:t>[48]</w:t>
      </w:r>
      <w:bookmarkEnd w:id="94"/>
    </w:p>
    <w:p w14:paraId="1B0430D2" w14:textId="26ACB1FE" w:rsidR="003D2717" w:rsidRPr="003D2717" w:rsidRDefault="003D2717" w:rsidP="7F7C7003">
      <w:pPr>
        <w:jc w:val="both"/>
      </w:pPr>
      <w:r>
        <w:t>Sufficient content must be included so the logs can be used to diagnose issues. Enough in-depth information and content captured, so it is usable and understandable. </w:t>
      </w:r>
      <w:r w:rsidR="009B4FC1">
        <w:t>In-depth analysis of key aspects such as precision, functionality, usable format, and compatibility</w:t>
      </w:r>
      <w:r>
        <w:t xml:space="preserve"> will ensure it is accurate and fit for purpose.  Integrity controls confirm that the data has not been compromised, i.e., </w:t>
      </w:r>
      <w:r>
        <w:lastRenderedPageBreak/>
        <w:t>checks like MD5 hashing to verify logs sent to the Syslog management server have not been tampered with. </w:t>
      </w:r>
    </w:p>
    <w:p w14:paraId="7AEE3D2A" w14:textId="6F9787DC" w:rsidR="00590C38" w:rsidRDefault="003D2717" w:rsidP="7F7C7003">
      <w:pPr>
        <w:jc w:val="both"/>
      </w:pPr>
      <w:r>
        <w:t>Response Plan (Incident/Disaster)</w:t>
      </w:r>
      <w:r w:rsidR="009B4FC1">
        <w:t xml:space="preserve">: If </w:t>
      </w:r>
      <w:r w:rsidR="00C1352E">
        <w:t xml:space="preserve">a breach </w:t>
      </w:r>
      <w:r w:rsidR="00424640">
        <w:t>occurs</w:t>
      </w:r>
      <w:r w:rsidR="00C1352E">
        <w:t xml:space="preserve"> </w:t>
      </w:r>
      <w:r w:rsidR="009B4FC1">
        <w:t xml:space="preserve">and no one is monitoring the logs/alerts, the system becomes </w:t>
      </w:r>
      <w:r>
        <w:t>useless.  </w:t>
      </w:r>
      <w:r w:rsidR="0002507B">
        <w:t xml:space="preserve">Consistent monitoring needs to be </w:t>
      </w:r>
      <w:r>
        <w:t>put in place</w:t>
      </w:r>
      <w:r w:rsidR="00E2626A">
        <w:t xml:space="preserve"> </w:t>
      </w:r>
      <w:bookmarkStart w:id="95" w:name="ZOTERO_BREF_GGwwBi3wwk5E"/>
      <w:r w:rsidR="008D433E" w:rsidRPr="7F7C7003">
        <w:rPr>
          <w:rFonts w:ascii="Aptos" w:hAnsi="Aptos"/>
        </w:rPr>
        <w:t>[2]</w:t>
      </w:r>
      <w:bookmarkEnd w:id="95"/>
      <w:r>
        <w:t>.  Whether it is an automated</w:t>
      </w:r>
      <w:r w:rsidR="003F4CB1">
        <w:t>, artificial intelligence-based system like Dark Trace solutions or a manual process</w:t>
      </w:r>
      <w:r w:rsidR="009B4FC1">
        <w:t>, it </w:t>
      </w:r>
      <w:r w:rsidR="00480D0A">
        <w:t>must</w:t>
      </w:r>
      <w:r w:rsidR="009B4FC1">
        <w:t> be a regular or continuous</w:t>
      </w:r>
      <w:r>
        <w:t> process.  Web Application Firewalls (</w:t>
      </w:r>
      <w:r w:rsidR="009B4FC1">
        <w:t xml:space="preserve">WAFs) operate at levels 5-7 or 4-7 of the OSI </w:t>
      </w:r>
      <w:r>
        <w:t>model.  Attacks that they guard against include HTTP Flood and Slow Ions.  WAF acts as a central point that blocks all attacks because it sits in front of all servers.    </w:t>
      </w:r>
    </w:p>
    <w:p w14:paraId="6B002B20" w14:textId="77777777" w:rsidR="00C743E4" w:rsidRDefault="00C743E4" w:rsidP="003D2717">
      <w:pPr>
        <w:rPr>
          <w:b/>
          <w:bCs/>
        </w:rPr>
      </w:pPr>
    </w:p>
    <w:p w14:paraId="4919C1A1" w14:textId="77777777" w:rsidR="00C743E4" w:rsidRDefault="00C743E4" w:rsidP="003D2717">
      <w:pPr>
        <w:rPr>
          <w:b/>
          <w:bCs/>
        </w:rPr>
      </w:pPr>
    </w:p>
    <w:p w14:paraId="4706C870" w14:textId="6D210980" w:rsidR="00F55C54" w:rsidRDefault="00F55C54" w:rsidP="003D2717">
      <w:pPr>
        <w:rPr>
          <w:b/>
          <w:bCs/>
        </w:rPr>
      </w:pPr>
    </w:p>
    <w:p w14:paraId="091FE207" w14:textId="77777777" w:rsidR="001942AE" w:rsidRDefault="001942AE" w:rsidP="003D2717">
      <w:pPr>
        <w:rPr>
          <w:b/>
          <w:bCs/>
        </w:rPr>
      </w:pPr>
    </w:p>
    <w:p w14:paraId="2241D3EC" w14:textId="6FFFE62A" w:rsidR="0025698A" w:rsidRPr="00A92CBC" w:rsidRDefault="00E374A9" w:rsidP="0025698A">
      <w:pPr>
        <w:rPr>
          <w:b/>
          <w:bCs/>
          <w:i/>
          <w:iCs/>
          <w:u w:val="single"/>
        </w:rPr>
      </w:pPr>
      <w:bookmarkStart w:id="96" w:name="_Toc219375673"/>
      <w:r w:rsidRPr="000E4444">
        <w:rPr>
          <w:rStyle w:val="Heading2Char"/>
        </w:rPr>
        <w:t>Insecure Design</w:t>
      </w:r>
      <w:r w:rsidR="001B758C" w:rsidRPr="000E4444">
        <w:rPr>
          <w:rStyle w:val="Heading2Char"/>
        </w:rPr>
        <w:t xml:space="preserve"> - </w:t>
      </w:r>
      <w:r w:rsidR="0025698A" w:rsidRPr="000E4444">
        <w:rPr>
          <w:rStyle w:val="Heading2Char"/>
        </w:rPr>
        <w:t>XML External Entities – Countermeasures</w:t>
      </w:r>
      <w:bookmarkEnd w:id="96"/>
      <w:r w:rsidR="0025698A" w:rsidRPr="00A92CBC">
        <w:rPr>
          <w:b/>
          <w:bCs/>
          <w:i/>
          <w:iCs/>
          <w:u w:val="single"/>
        </w:rPr>
        <w:t> </w:t>
      </w:r>
      <w:bookmarkStart w:id="97" w:name="ZOTERO_BREF_IVZoyGxRLuSI"/>
      <w:r w:rsidR="00B72ADC" w:rsidRPr="00B72ADC">
        <w:rPr>
          <w:rFonts w:ascii="Aptos" w:hAnsi="Aptos"/>
        </w:rPr>
        <w:t>[49]</w:t>
      </w:r>
      <w:bookmarkEnd w:id="97"/>
      <w:r w:rsidR="0025698A" w:rsidRPr="00A92CBC">
        <w:rPr>
          <w:b/>
          <w:bCs/>
          <w:i/>
          <w:iCs/>
          <w:u w:val="single"/>
        </w:rPr>
        <w:t> </w:t>
      </w:r>
    </w:p>
    <w:p w14:paraId="526BC878" w14:textId="77777777" w:rsidR="0025698A" w:rsidRPr="00A92CBC" w:rsidRDefault="0025698A" w:rsidP="7F7C7003">
      <w:pPr>
        <w:jc w:val="both"/>
        <w:rPr>
          <w:b/>
          <w:bCs/>
        </w:rPr>
      </w:pPr>
      <w:r>
        <w:t>Keep the software version up to date and patch all XML libraries and processors used by the web application.  Completely disable XXE or disable it per parser. Disable DTD (Document Type Definition), which is an XML validation mechanism across the entire web application, or disable it per XML processor or parser.  Implement positive server-side input validation and run it before running the commands.  Use source code analysis tools like SAST (Static Application Security Testing tools) to detect XXE code.  Run source code verification on your source code and web application to see if they are vulnerable.</w:t>
      </w:r>
      <w:r w:rsidRPr="7F7C7003">
        <w:rPr>
          <w:b/>
          <w:bCs/>
        </w:rPr>
        <w:t> </w:t>
      </w:r>
    </w:p>
    <w:p w14:paraId="0BF6853B" w14:textId="3A7A3556" w:rsidR="0025698A" w:rsidRDefault="0025698A" w:rsidP="7F7C7003">
      <w:pPr>
        <w:jc w:val="both"/>
      </w:pPr>
      <w:r>
        <w:t>DAST (</w:t>
      </w:r>
      <w:hyperlink r:id="rId44">
        <w:r w:rsidRPr="7F7C7003">
          <w:rPr>
            <w:rStyle w:val="Hyperlink"/>
          </w:rPr>
          <w:t>Dynamic Application Security Testing</w:t>
        </w:r>
      </w:hyperlink>
      <w:r>
        <w:t>)</w:t>
      </w:r>
      <w:bookmarkStart w:id="98" w:name="ZOTERO_BREF_Dq9yCw7vAWYH"/>
      <w:r w:rsidR="00B72ADC" w:rsidRPr="00B72ADC">
        <w:rPr>
          <w:rFonts w:ascii="Aptos" w:hAnsi="Aptos"/>
        </w:rPr>
        <w:t>[45]</w:t>
      </w:r>
      <w:bookmarkEnd w:id="98"/>
      <w:r>
        <w:t xml:space="preserve"> is a web scanner that generates attacks against an application running in real-time.  Tools like Burp Suite and Zap are industry-leading DAST tools that allow ethical hackers or Red Teams to confirm whether a site is vulnerable </w:t>
      </w:r>
      <w:r w:rsidRPr="7F7C7003">
        <w:rPr>
          <w:rFonts w:ascii="Aptos" w:hAnsi="Aptos"/>
        </w:rPr>
        <w:t>[26]</w:t>
      </w:r>
      <w:r>
        <w:t xml:space="preserve">.  </w:t>
      </w:r>
    </w:p>
    <w:p w14:paraId="49F9144D" w14:textId="77777777" w:rsidR="001942AE" w:rsidRDefault="001942AE" w:rsidP="003D2717">
      <w:pPr>
        <w:rPr>
          <w:b/>
          <w:bCs/>
        </w:rPr>
      </w:pPr>
    </w:p>
    <w:p w14:paraId="4552A433" w14:textId="77777777" w:rsidR="006A604D" w:rsidRDefault="006A604D" w:rsidP="003D2717">
      <w:pPr>
        <w:rPr>
          <w:b/>
          <w:bCs/>
        </w:rPr>
      </w:pPr>
    </w:p>
    <w:p w14:paraId="496ED064" w14:textId="77777777" w:rsidR="006A604D" w:rsidRDefault="006A604D" w:rsidP="003D2717">
      <w:pPr>
        <w:rPr>
          <w:b/>
          <w:bCs/>
        </w:rPr>
      </w:pPr>
    </w:p>
    <w:p w14:paraId="1181A0E7" w14:textId="77777777" w:rsidR="0050762F" w:rsidRDefault="0050762F" w:rsidP="003D2717">
      <w:pPr>
        <w:rPr>
          <w:b/>
          <w:bCs/>
        </w:rPr>
      </w:pPr>
    </w:p>
    <w:p w14:paraId="401F8824" w14:textId="77777777" w:rsidR="003D2717" w:rsidRPr="00E7735D" w:rsidRDefault="003D2717" w:rsidP="00E7735D">
      <w:pPr>
        <w:rPr>
          <w:b/>
          <w:bCs/>
        </w:rPr>
      </w:pPr>
    </w:p>
    <w:p w14:paraId="082C924C" w14:textId="77777777" w:rsidR="00E7735D" w:rsidRPr="00A92CBC" w:rsidRDefault="00E7735D" w:rsidP="00A92CBC">
      <w:pPr>
        <w:rPr>
          <w:b/>
          <w:bCs/>
        </w:rPr>
      </w:pPr>
    </w:p>
    <w:p w14:paraId="3438804C" w14:textId="77777777" w:rsidR="001E72D7" w:rsidRPr="003E6486" w:rsidRDefault="001E72D7" w:rsidP="003E6486">
      <w:pPr>
        <w:rPr>
          <w:b/>
          <w:bCs/>
        </w:rPr>
      </w:pPr>
    </w:p>
    <w:p w14:paraId="6908FE1F" w14:textId="77777777" w:rsidR="003E6486" w:rsidRDefault="003E6486" w:rsidP="009322E4"/>
    <w:p w14:paraId="31841C62" w14:textId="77777777" w:rsidR="00891D81" w:rsidRDefault="00891D81"/>
    <w:p w14:paraId="04B637B4" w14:textId="77777777" w:rsidR="00F2156F" w:rsidRDefault="00F2156F"/>
    <w:p w14:paraId="205B4F59" w14:textId="77777777" w:rsidR="00F2156F" w:rsidRDefault="00F2156F"/>
    <w:p w14:paraId="134E7F20" w14:textId="77777777" w:rsidR="00F2156F" w:rsidRDefault="00F2156F"/>
    <w:p w14:paraId="65EFB985" w14:textId="77777777" w:rsidR="00F2156F" w:rsidRDefault="00F2156F"/>
    <w:p w14:paraId="650D58ED" w14:textId="77777777" w:rsidR="00F2156F" w:rsidRDefault="00F2156F"/>
    <w:p w14:paraId="09012E36" w14:textId="390E7C82" w:rsidR="00F2156F" w:rsidRPr="00F2156F" w:rsidRDefault="00F2156F" w:rsidP="00F2156F"/>
    <w:p w14:paraId="0D5677E1" w14:textId="77777777" w:rsidR="00F2156F" w:rsidRPr="00F2156F" w:rsidRDefault="00F2156F" w:rsidP="00F2156F">
      <w:r w:rsidRPr="00F2156F">
        <w:br w:type="page"/>
      </w:r>
    </w:p>
    <w:p w14:paraId="4941B74C" w14:textId="77777777" w:rsidR="00F2156F" w:rsidRDefault="00F2156F" w:rsidP="000E4444">
      <w:pPr>
        <w:pStyle w:val="Heading1"/>
      </w:pPr>
      <w:bookmarkStart w:id="99" w:name="_Toc219375674"/>
      <w:r w:rsidRPr="000E4444">
        <w:lastRenderedPageBreak/>
        <w:t>Appendix</w:t>
      </w:r>
      <w:bookmarkEnd w:id="99"/>
    </w:p>
    <w:p w14:paraId="6BBE726C" w14:textId="77777777" w:rsidR="00E20441" w:rsidRPr="00F2156F" w:rsidRDefault="00E20441" w:rsidP="00F2156F"/>
    <w:p w14:paraId="1ED5F822" w14:textId="77777777" w:rsidR="00F2156F" w:rsidRPr="00F2156F" w:rsidRDefault="00F2156F" w:rsidP="00E50C33">
      <w:pPr>
        <w:pStyle w:val="Heading2"/>
      </w:pPr>
      <w:bookmarkStart w:id="100" w:name="_Toc219375675"/>
      <w:r w:rsidRPr="00F2156F">
        <w:t>Appendix A – (Information Gathering or Reconnaissance):</w:t>
      </w:r>
      <w:bookmarkEnd w:id="100"/>
    </w:p>
    <w:p w14:paraId="119CE0FC" w14:textId="77777777" w:rsidR="00F2156F" w:rsidRPr="00F2156F" w:rsidRDefault="00F2156F" w:rsidP="00F2156F"/>
    <w:p w14:paraId="4A6FD29A" w14:textId="77777777" w:rsidR="00F2156F" w:rsidRPr="00F2156F" w:rsidRDefault="00F2156F" w:rsidP="00F2156F">
      <w:r w:rsidRPr="00F2156F">
        <w:t>A</w:t>
      </w:r>
      <w:proofErr w:type="gramStart"/>
      <w:r w:rsidRPr="00F2156F">
        <w:t>1:Website</w:t>
      </w:r>
      <w:proofErr w:type="gramEnd"/>
      <w:r w:rsidRPr="00F2156F">
        <w:t xml:space="preserve"> Menu/Map </w:t>
      </w:r>
    </w:p>
    <w:p w14:paraId="3EEF3A7B" w14:textId="4E40FF71" w:rsidR="00F2156F" w:rsidRPr="00F2156F" w:rsidRDefault="00F2156F" w:rsidP="00F2156F">
      <w:r w:rsidRPr="00F2156F">
        <w:rPr>
          <w:noProof/>
        </w:rPr>
        <w:drawing>
          <wp:inline distT="0" distB="0" distL="0" distR="0" wp14:anchorId="25430B74" wp14:editId="4CBB733E">
            <wp:extent cx="5731510" cy="1732915"/>
            <wp:effectExtent l="0" t="0" r="2540" b="635"/>
            <wp:docPr id="1474050206"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732915"/>
                    </a:xfrm>
                    <a:prstGeom prst="rect">
                      <a:avLst/>
                    </a:prstGeom>
                    <a:noFill/>
                    <a:ln>
                      <a:noFill/>
                    </a:ln>
                  </pic:spPr>
                </pic:pic>
              </a:graphicData>
            </a:graphic>
          </wp:inline>
        </w:drawing>
      </w:r>
    </w:p>
    <w:p w14:paraId="7AA36708" w14:textId="77777777" w:rsidR="00F2156F" w:rsidRPr="00F2156F" w:rsidRDefault="00F2156F" w:rsidP="00F2156F"/>
    <w:p w14:paraId="69B4A2C0" w14:textId="77777777" w:rsidR="00F2156F" w:rsidRPr="00F2156F" w:rsidRDefault="00F2156F" w:rsidP="00F2156F"/>
    <w:p w14:paraId="51D4A1E6" w14:textId="77777777" w:rsidR="00F2156F" w:rsidRPr="00F2156F" w:rsidRDefault="00F2156F" w:rsidP="00F2156F">
      <w:pPr>
        <w:rPr>
          <w:b/>
          <w:i/>
          <w:u w:val="single"/>
        </w:rPr>
      </w:pPr>
      <w:r w:rsidRPr="00F2156F">
        <w:rPr>
          <w:b/>
          <w:i/>
          <w:u w:val="single"/>
        </w:rPr>
        <w:t>A</w:t>
      </w:r>
      <w:proofErr w:type="gramStart"/>
      <w:r w:rsidRPr="00F2156F">
        <w:rPr>
          <w:b/>
          <w:i/>
          <w:u w:val="single"/>
        </w:rPr>
        <w:t>2:Google</w:t>
      </w:r>
      <w:proofErr w:type="gramEnd"/>
      <w:r w:rsidRPr="00F2156F">
        <w:rPr>
          <w:b/>
          <w:i/>
          <w:u w:val="single"/>
        </w:rPr>
        <w:t xml:space="preserve">  Hacking Database</w:t>
      </w:r>
    </w:p>
    <w:p w14:paraId="6553E1F3" w14:textId="77777777" w:rsidR="00F2156F" w:rsidRPr="00F2156F" w:rsidRDefault="00F2156F" w:rsidP="00F2156F">
      <w:pPr>
        <w:rPr>
          <w:b/>
        </w:rPr>
      </w:pPr>
      <w:proofErr w:type="spellStart"/>
      <w:r w:rsidRPr="00F2156F">
        <w:rPr>
          <w:b/>
        </w:rPr>
        <w:t>filetype:pdf</w:t>
      </w:r>
      <w:proofErr w:type="spellEnd"/>
      <w:r w:rsidRPr="00F2156F">
        <w:rPr>
          <w:b/>
        </w:rPr>
        <w:t xml:space="preserve"> </w:t>
      </w:r>
      <w:proofErr w:type="gramStart"/>
      <w:r w:rsidRPr="00F2156F">
        <w:rPr>
          <w:b/>
        </w:rPr>
        <w:t>site:tevelcyber.com</w:t>
      </w:r>
      <w:proofErr w:type="gramEnd"/>
      <w:r w:rsidRPr="00F2156F">
        <w:rPr>
          <w:b/>
        </w:rPr>
        <w:t xml:space="preserve"> (Search for PDF's related to the website)</w:t>
      </w:r>
    </w:p>
    <w:p w14:paraId="5E10089C" w14:textId="1A5468F1" w:rsidR="00F2156F" w:rsidRPr="00F2156F" w:rsidRDefault="00F2156F" w:rsidP="00F2156F">
      <w:pPr>
        <w:rPr>
          <w:b/>
        </w:rPr>
      </w:pPr>
      <w:r w:rsidRPr="00F2156F">
        <w:rPr>
          <w:noProof/>
        </w:rPr>
        <w:drawing>
          <wp:inline distT="0" distB="0" distL="0" distR="0" wp14:anchorId="181B3A9C" wp14:editId="7C95CFDE">
            <wp:extent cx="5731510" cy="333375"/>
            <wp:effectExtent l="0" t="0" r="2540" b="9525"/>
            <wp:docPr id="749204255"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33375"/>
                    </a:xfrm>
                    <a:prstGeom prst="rect">
                      <a:avLst/>
                    </a:prstGeom>
                    <a:noFill/>
                    <a:ln>
                      <a:noFill/>
                    </a:ln>
                  </pic:spPr>
                </pic:pic>
              </a:graphicData>
            </a:graphic>
          </wp:inline>
        </w:drawing>
      </w:r>
    </w:p>
    <w:p w14:paraId="282720A4" w14:textId="22E58E34" w:rsidR="00F2156F" w:rsidRPr="00F2156F" w:rsidRDefault="00F2156F" w:rsidP="00F2156F">
      <w:r w:rsidRPr="00F2156F">
        <w:rPr>
          <w:noProof/>
        </w:rPr>
        <w:drawing>
          <wp:inline distT="0" distB="0" distL="0" distR="0" wp14:anchorId="67A42180" wp14:editId="5C542392">
            <wp:extent cx="5731510" cy="2341880"/>
            <wp:effectExtent l="0" t="0" r="2540" b="1270"/>
            <wp:docPr id="1069650807"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p>
    <w:p w14:paraId="001BF080" w14:textId="77777777" w:rsidR="00F2156F" w:rsidRPr="00F2156F" w:rsidRDefault="00F2156F" w:rsidP="00F2156F"/>
    <w:p w14:paraId="4AE60576" w14:textId="77777777" w:rsidR="00F2156F" w:rsidRPr="00F2156F" w:rsidRDefault="00F2156F" w:rsidP="00F2156F"/>
    <w:p w14:paraId="756C6B17" w14:textId="77777777" w:rsidR="00F2156F" w:rsidRPr="00F2156F" w:rsidRDefault="00F2156F" w:rsidP="00F2156F"/>
    <w:p w14:paraId="5B5536CF" w14:textId="77777777" w:rsidR="00F2156F" w:rsidRPr="00F2156F" w:rsidRDefault="00F2156F" w:rsidP="00F2156F"/>
    <w:p w14:paraId="6F247AF0" w14:textId="77777777" w:rsidR="00F2156F" w:rsidRPr="00F2156F" w:rsidRDefault="00F2156F" w:rsidP="00F2156F"/>
    <w:p w14:paraId="658D3DEC" w14:textId="77777777" w:rsidR="00F2156F" w:rsidRPr="00F2156F" w:rsidRDefault="00F2156F" w:rsidP="00F2156F">
      <w:pPr>
        <w:rPr>
          <w:b/>
        </w:rPr>
      </w:pPr>
      <w:r w:rsidRPr="00F2156F">
        <w:rPr>
          <w:b/>
        </w:rPr>
        <w:t>A</w:t>
      </w:r>
      <w:proofErr w:type="gramStart"/>
      <w:r w:rsidRPr="00F2156F">
        <w:rPr>
          <w:b/>
        </w:rPr>
        <w:t>3:site</w:t>
      </w:r>
      <w:proofErr w:type="gramEnd"/>
      <w:r w:rsidRPr="00F2156F">
        <w:rPr>
          <w:b/>
        </w:rPr>
        <w:t xml:space="preserve">:tevelcyber.com </w:t>
      </w:r>
      <w:proofErr w:type="spellStart"/>
      <w:proofErr w:type="gramStart"/>
      <w:r w:rsidRPr="00F2156F">
        <w:rPr>
          <w:b/>
        </w:rPr>
        <w:t>intitle:</w:t>
      </w:r>
      <w:proofErr w:type="gramEnd"/>
      <w:r w:rsidRPr="00F2156F">
        <w:rPr>
          <w:b/>
        </w:rPr>
        <w:t>login</w:t>
      </w:r>
      <w:proofErr w:type="spellEnd"/>
      <w:r w:rsidRPr="00F2156F">
        <w:rPr>
          <w:b/>
        </w:rPr>
        <w:t xml:space="preserve"> (Search for login page on the website)</w:t>
      </w:r>
    </w:p>
    <w:p w14:paraId="768D86EF" w14:textId="77777777" w:rsidR="00F2156F" w:rsidRPr="00F2156F" w:rsidRDefault="00F2156F" w:rsidP="00F2156F"/>
    <w:p w14:paraId="2E7E76DC" w14:textId="77777777" w:rsidR="00F2156F" w:rsidRPr="00F2156F" w:rsidRDefault="00F2156F" w:rsidP="00F2156F"/>
    <w:p w14:paraId="44A2AF76" w14:textId="6A8C7376" w:rsidR="00F2156F" w:rsidRPr="00F2156F" w:rsidRDefault="00F2156F" w:rsidP="00F2156F">
      <w:r w:rsidRPr="00F2156F">
        <w:rPr>
          <w:noProof/>
        </w:rPr>
        <w:drawing>
          <wp:inline distT="0" distB="0" distL="0" distR="0" wp14:anchorId="1EA6197F" wp14:editId="176DCE35">
            <wp:extent cx="5724525" cy="2190750"/>
            <wp:effectExtent l="0" t="0" r="9525" b="0"/>
            <wp:docPr id="292414941"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2190750"/>
                    </a:xfrm>
                    <a:prstGeom prst="rect">
                      <a:avLst/>
                    </a:prstGeom>
                    <a:noFill/>
                    <a:ln>
                      <a:noFill/>
                    </a:ln>
                  </pic:spPr>
                </pic:pic>
              </a:graphicData>
            </a:graphic>
          </wp:inline>
        </w:drawing>
      </w:r>
    </w:p>
    <w:p w14:paraId="30321E08" w14:textId="77777777" w:rsidR="00F2156F" w:rsidRPr="00F2156F" w:rsidRDefault="00F2156F" w:rsidP="00F2156F"/>
    <w:p w14:paraId="0DB6DC6C" w14:textId="77777777" w:rsidR="00F2156F" w:rsidRPr="00F2156F" w:rsidRDefault="00F2156F" w:rsidP="00F2156F">
      <w:pPr>
        <w:rPr>
          <w:b/>
          <w:i/>
        </w:rPr>
      </w:pPr>
      <w:r w:rsidRPr="00F2156F">
        <w:rPr>
          <w:b/>
          <w:i/>
        </w:rPr>
        <w:t>A</w:t>
      </w:r>
      <w:proofErr w:type="gramStart"/>
      <w:r w:rsidRPr="00F2156F">
        <w:rPr>
          <w:b/>
          <w:i/>
        </w:rPr>
        <w:t>4:site</w:t>
      </w:r>
      <w:proofErr w:type="gramEnd"/>
      <w:r w:rsidRPr="00F2156F">
        <w:rPr>
          <w:b/>
          <w:i/>
        </w:rPr>
        <w:t>:pastebin.com tevelcyber.com (Search for password)</w:t>
      </w:r>
    </w:p>
    <w:p w14:paraId="3B32C199" w14:textId="2D0C88E1" w:rsidR="00F2156F" w:rsidRPr="00F2156F" w:rsidRDefault="00F2156F" w:rsidP="00F2156F">
      <w:r w:rsidRPr="00F2156F">
        <w:rPr>
          <w:noProof/>
        </w:rPr>
        <w:drawing>
          <wp:inline distT="0" distB="0" distL="0" distR="0" wp14:anchorId="652CE97D" wp14:editId="63CF9178">
            <wp:extent cx="5724525" cy="2162175"/>
            <wp:effectExtent l="0" t="0" r="9525" b="9525"/>
            <wp:docPr id="465223478"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162175"/>
                    </a:xfrm>
                    <a:prstGeom prst="rect">
                      <a:avLst/>
                    </a:prstGeom>
                    <a:noFill/>
                    <a:ln>
                      <a:noFill/>
                    </a:ln>
                  </pic:spPr>
                </pic:pic>
              </a:graphicData>
            </a:graphic>
          </wp:inline>
        </w:drawing>
      </w:r>
    </w:p>
    <w:p w14:paraId="2539E46C" w14:textId="77777777" w:rsidR="00F2156F" w:rsidRPr="00F2156F" w:rsidRDefault="00F2156F" w:rsidP="00F2156F">
      <w:pPr>
        <w:rPr>
          <w:b/>
          <w:i/>
          <w:u w:val="single"/>
        </w:rPr>
      </w:pPr>
    </w:p>
    <w:p w14:paraId="38FCD4E8" w14:textId="77777777" w:rsidR="00F2156F" w:rsidRPr="00F2156F" w:rsidRDefault="00F2156F" w:rsidP="00F2156F">
      <w:pPr>
        <w:rPr>
          <w:b/>
          <w:i/>
          <w:u w:val="single"/>
        </w:rPr>
      </w:pPr>
    </w:p>
    <w:p w14:paraId="5680A1AB" w14:textId="77777777" w:rsidR="00F2156F" w:rsidRPr="00F2156F" w:rsidRDefault="00F2156F" w:rsidP="00F2156F">
      <w:pPr>
        <w:rPr>
          <w:b/>
          <w:i/>
          <w:u w:val="single"/>
        </w:rPr>
      </w:pPr>
    </w:p>
    <w:p w14:paraId="1FC711B6" w14:textId="77777777" w:rsidR="00F2156F" w:rsidRPr="00F2156F" w:rsidRDefault="00F2156F" w:rsidP="00F2156F">
      <w:pPr>
        <w:rPr>
          <w:b/>
          <w:i/>
          <w:u w:val="single"/>
        </w:rPr>
      </w:pPr>
    </w:p>
    <w:p w14:paraId="32FF3EDF" w14:textId="77777777" w:rsidR="00F2156F" w:rsidRPr="00F2156F" w:rsidRDefault="00F2156F" w:rsidP="00F2156F">
      <w:pPr>
        <w:rPr>
          <w:b/>
          <w:i/>
          <w:u w:val="single"/>
        </w:rPr>
      </w:pPr>
    </w:p>
    <w:p w14:paraId="051BBCFE" w14:textId="77777777" w:rsidR="00F2156F" w:rsidRPr="00F2156F" w:rsidRDefault="00F2156F" w:rsidP="00F2156F">
      <w:pPr>
        <w:rPr>
          <w:b/>
          <w:i/>
          <w:u w:val="single"/>
        </w:rPr>
      </w:pPr>
    </w:p>
    <w:p w14:paraId="142E16CC" w14:textId="77777777" w:rsidR="00F2156F" w:rsidRPr="00F2156F" w:rsidRDefault="00F2156F" w:rsidP="00F2156F">
      <w:pPr>
        <w:rPr>
          <w:b/>
          <w:i/>
          <w:u w:val="single"/>
        </w:rPr>
      </w:pPr>
    </w:p>
    <w:p w14:paraId="472D3E44" w14:textId="77777777" w:rsidR="00F2156F" w:rsidRPr="00F2156F" w:rsidRDefault="00F2156F" w:rsidP="00F2156F">
      <w:pPr>
        <w:rPr>
          <w:b/>
          <w:i/>
          <w:u w:val="single"/>
        </w:rPr>
      </w:pPr>
    </w:p>
    <w:p w14:paraId="2DBA8C59" w14:textId="77777777" w:rsidR="00F2156F" w:rsidRPr="00F2156F" w:rsidRDefault="00F2156F" w:rsidP="00F2156F">
      <w:pPr>
        <w:rPr>
          <w:b/>
          <w:i/>
          <w:u w:val="single"/>
        </w:rPr>
      </w:pPr>
    </w:p>
    <w:p w14:paraId="68A6FD68" w14:textId="77777777" w:rsidR="00F2156F" w:rsidRPr="00F2156F" w:rsidRDefault="00F2156F" w:rsidP="00F2156F">
      <w:r w:rsidRPr="00F2156F">
        <w:t>A</w:t>
      </w:r>
      <w:proofErr w:type="gramStart"/>
      <w:r w:rsidRPr="00F2156F">
        <w:t>5:WHOIS</w:t>
      </w:r>
      <w:proofErr w:type="gramEnd"/>
    </w:p>
    <w:p w14:paraId="69547F22" w14:textId="54105E2E" w:rsidR="00F2156F" w:rsidRPr="00F2156F" w:rsidRDefault="00F2156F" w:rsidP="00F2156F">
      <w:r w:rsidRPr="00F2156F">
        <w:rPr>
          <w:noProof/>
        </w:rPr>
        <w:drawing>
          <wp:inline distT="0" distB="0" distL="0" distR="0" wp14:anchorId="07063DC6" wp14:editId="409CA26F">
            <wp:extent cx="5724525" cy="1924050"/>
            <wp:effectExtent l="0" t="0" r="9525" b="0"/>
            <wp:docPr id="20641114"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4525" cy="1924050"/>
                    </a:xfrm>
                    <a:prstGeom prst="rect">
                      <a:avLst/>
                    </a:prstGeom>
                    <a:noFill/>
                    <a:ln>
                      <a:noFill/>
                    </a:ln>
                  </pic:spPr>
                </pic:pic>
              </a:graphicData>
            </a:graphic>
          </wp:inline>
        </w:drawing>
      </w:r>
    </w:p>
    <w:p w14:paraId="699E1AF5" w14:textId="77777777" w:rsidR="00F2156F" w:rsidRPr="00F2156F" w:rsidRDefault="00F2156F" w:rsidP="00F2156F"/>
    <w:p w14:paraId="717D2083" w14:textId="6B183495" w:rsidR="00F2156F" w:rsidRPr="00F2156F" w:rsidRDefault="00F2156F" w:rsidP="00F2156F">
      <w:r w:rsidRPr="00F2156F">
        <w:rPr>
          <w:noProof/>
        </w:rPr>
        <w:drawing>
          <wp:inline distT="0" distB="0" distL="0" distR="0" wp14:anchorId="157C94D9" wp14:editId="4400BB24">
            <wp:extent cx="5731510" cy="970915"/>
            <wp:effectExtent l="0" t="0" r="2540" b="635"/>
            <wp:docPr id="831393809"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970915"/>
                    </a:xfrm>
                    <a:prstGeom prst="rect">
                      <a:avLst/>
                    </a:prstGeom>
                    <a:noFill/>
                    <a:ln>
                      <a:noFill/>
                    </a:ln>
                  </pic:spPr>
                </pic:pic>
              </a:graphicData>
            </a:graphic>
          </wp:inline>
        </w:drawing>
      </w:r>
    </w:p>
    <w:p w14:paraId="685536ED" w14:textId="77777777" w:rsidR="00F2156F" w:rsidRPr="00F2156F" w:rsidRDefault="00F2156F" w:rsidP="00F2156F"/>
    <w:p w14:paraId="28290D52" w14:textId="77777777" w:rsidR="00F2156F" w:rsidRPr="00F2156F" w:rsidRDefault="00F2156F" w:rsidP="00F2156F">
      <w:r w:rsidRPr="00F2156F">
        <w:t xml:space="preserve">Domain Name: TEVELCYBER.COM </w:t>
      </w:r>
    </w:p>
    <w:p w14:paraId="49F0D9DB" w14:textId="77777777" w:rsidR="00F2156F" w:rsidRPr="00F2156F" w:rsidRDefault="00F2156F" w:rsidP="00F2156F">
      <w:r w:rsidRPr="00F2156F">
        <w:t xml:space="preserve">Registry Domain ID: 2238131330_DOMAIN_COM-VRSN </w:t>
      </w:r>
    </w:p>
    <w:p w14:paraId="37E282F2" w14:textId="77777777" w:rsidR="00F2156F" w:rsidRPr="00F2156F" w:rsidRDefault="00F2156F" w:rsidP="00F2156F">
      <w:r w:rsidRPr="00F2156F">
        <w:t xml:space="preserve">Registrar WHOIS Server: whois.name.com </w:t>
      </w:r>
    </w:p>
    <w:p w14:paraId="07C65655" w14:textId="77777777" w:rsidR="00F2156F" w:rsidRPr="00F2156F" w:rsidRDefault="00F2156F" w:rsidP="00F2156F">
      <w:r w:rsidRPr="00F2156F">
        <w:t xml:space="preserve">Registrar URL: http://www.name.com </w:t>
      </w:r>
    </w:p>
    <w:p w14:paraId="5EEABB3E" w14:textId="77777777" w:rsidR="00F2156F" w:rsidRPr="00F2156F" w:rsidRDefault="00F2156F" w:rsidP="00F2156F">
      <w:r w:rsidRPr="00F2156F">
        <w:t xml:space="preserve">Updated Date: 2020-03-12T08:40:49Z </w:t>
      </w:r>
    </w:p>
    <w:p w14:paraId="6E1E147C" w14:textId="77777777" w:rsidR="00F2156F" w:rsidRPr="00F2156F" w:rsidRDefault="00F2156F" w:rsidP="00F2156F">
      <w:r w:rsidRPr="00F2156F">
        <w:t xml:space="preserve">Creation Date: 2018-03-12T08:44:44Z </w:t>
      </w:r>
    </w:p>
    <w:p w14:paraId="1304C685" w14:textId="77777777" w:rsidR="00F2156F" w:rsidRPr="00F2156F" w:rsidRDefault="00F2156F" w:rsidP="00F2156F">
      <w:r w:rsidRPr="00F2156F">
        <w:t xml:space="preserve">Registrar Registration Expiration Date: 2021-03-12T08:44:44Z </w:t>
      </w:r>
    </w:p>
    <w:p w14:paraId="39409E54" w14:textId="77777777" w:rsidR="00F2156F" w:rsidRPr="00F2156F" w:rsidRDefault="00F2156F" w:rsidP="00F2156F">
      <w:r w:rsidRPr="00F2156F">
        <w:t xml:space="preserve">Registrar: Name.com, Inc. </w:t>
      </w:r>
    </w:p>
    <w:p w14:paraId="7F06D753" w14:textId="77777777" w:rsidR="00F2156F" w:rsidRPr="00F2156F" w:rsidRDefault="00F2156F" w:rsidP="00F2156F">
      <w:r w:rsidRPr="00F2156F">
        <w:t xml:space="preserve">Registrar IANA ID: 625 </w:t>
      </w:r>
    </w:p>
    <w:p w14:paraId="447F910D" w14:textId="77777777" w:rsidR="00F2156F" w:rsidRPr="00F2156F" w:rsidRDefault="00F2156F" w:rsidP="00F2156F">
      <w:r w:rsidRPr="00F2156F">
        <w:t xml:space="preserve">Reseller:  </w:t>
      </w:r>
    </w:p>
    <w:p w14:paraId="6CEC69F9" w14:textId="77777777" w:rsidR="00F2156F" w:rsidRPr="00F2156F" w:rsidRDefault="00F2156F" w:rsidP="00F2156F">
      <w:r w:rsidRPr="00F2156F">
        <w:t xml:space="preserve">Domain Status: </w:t>
      </w:r>
      <w:proofErr w:type="spellStart"/>
      <w:r w:rsidRPr="00F2156F">
        <w:t>clientTransferProhibited</w:t>
      </w:r>
      <w:proofErr w:type="spellEnd"/>
      <w:r w:rsidRPr="00F2156F">
        <w:t xml:space="preserve"> https://www.icann.org/epp#clientTransferProhibited </w:t>
      </w:r>
    </w:p>
    <w:p w14:paraId="44AA75E2" w14:textId="77777777" w:rsidR="00F2156F" w:rsidRPr="00F2156F" w:rsidRDefault="00F2156F" w:rsidP="00F2156F">
      <w:r w:rsidRPr="00F2156F">
        <w:lastRenderedPageBreak/>
        <w:t xml:space="preserve">Registry Registrant ID: Not Available </w:t>
      </w:r>
      <w:proofErr w:type="gramStart"/>
      <w:r w:rsidRPr="00F2156F">
        <w:t>From</w:t>
      </w:r>
      <w:proofErr w:type="gramEnd"/>
      <w:r w:rsidRPr="00F2156F">
        <w:t xml:space="preserve"> Registry </w:t>
      </w:r>
    </w:p>
    <w:p w14:paraId="5A7945D4" w14:textId="77777777" w:rsidR="00F2156F" w:rsidRPr="00F2156F" w:rsidRDefault="00F2156F" w:rsidP="00F2156F">
      <w:r w:rsidRPr="00F2156F">
        <w:t xml:space="preserve">Registrant Name: </w:t>
      </w:r>
      <w:proofErr w:type="spellStart"/>
      <w:r w:rsidRPr="00F2156F">
        <w:t>Whois</w:t>
      </w:r>
      <w:proofErr w:type="spellEnd"/>
      <w:r w:rsidRPr="00F2156F">
        <w:t xml:space="preserve"> Agent </w:t>
      </w:r>
    </w:p>
    <w:p w14:paraId="7978B0FA" w14:textId="77777777" w:rsidR="00F2156F" w:rsidRPr="00F2156F" w:rsidRDefault="00F2156F" w:rsidP="00F2156F">
      <w:r w:rsidRPr="00F2156F">
        <w:t xml:space="preserve">Registrant Organization: Domain Protection Services, Inc. </w:t>
      </w:r>
    </w:p>
    <w:p w14:paraId="262A544B" w14:textId="77777777" w:rsidR="00F2156F" w:rsidRPr="00F2156F" w:rsidRDefault="00F2156F" w:rsidP="00F2156F">
      <w:r w:rsidRPr="00F2156F">
        <w:t xml:space="preserve">Registrant Street: PO Box 1769  </w:t>
      </w:r>
    </w:p>
    <w:p w14:paraId="40F08342" w14:textId="77777777" w:rsidR="00F2156F" w:rsidRPr="00F2156F" w:rsidRDefault="00F2156F" w:rsidP="00F2156F">
      <w:r w:rsidRPr="00F2156F">
        <w:t xml:space="preserve">Registrant City: Denver </w:t>
      </w:r>
    </w:p>
    <w:p w14:paraId="65E855CA" w14:textId="77777777" w:rsidR="00F2156F" w:rsidRPr="00F2156F" w:rsidRDefault="00F2156F" w:rsidP="00F2156F">
      <w:r w:rsidRPr="00F2156F">
        <w:t xml:space="preserve">Registrant State/Province: CO </w:t>
      </w:r>
    </w:p>
    <w:p w14:paraId="1D3005EB" w14:textId="77777777" w:rsidR="00F2156F" w:rsidRPr="00F2156F" w:rsidRDefault="00F2156F" w:rsidP="00F2156F">
      <w:r w:rsidRPr="00F2156F">
        <w:t xml:space="preserve">Registrant Postal Code: 80201 </w:t>
      </w:r>
    </w:p>
    <w:p w14:paraId="565FD28D" w14:textId="77777777" w:rsidR="00F2156F" w:rsidRPr="00F2156F" w:rsidRDefault="00F2156F" w:rsidP="00F2156F">
      <w:r w:rsidRPr="00F2156F">
        <w:t xml:space="preserve">Registrant Country: US </w:t>
      </w:r>
    </w:p>
    <w:p w14:paraId="351D3E52" w14:textId="77777777" w:rsidR="00F2156F" w:rsidRPr="00F2156F" w:rsidRDefault="00F2156F" w:rsidP="00F2156F">
      <w:r w:rsidRPr="00F2156F">
        <w:t xml:space="preserve">Registrant Phone: +1.7208009072 </w:t>
      </w:r>
    </w:p>
    <w:p w14:paraId="3DEC9420" w14:textId="77777777" w:rsidR="00F2156F" w:rsidRPr="00F2156F" w:rsidRDefault="00F2156F" w:rsidP="00F2156F">
      <w:r w:rsidRPr="00F2156F">
        <w:t xml:space="preserve">Registrant Fax: +1.7209758725 </w:t>
      </w:r>
    </w:p>
    <w:p w14:paraId="37FB5C47" w14:textId="77777777" w:rsidR="00F2156F" w:rsidRPr="00F2156F" w:rsidRDefault="00F2156F" w:rsidP="00F2156F">
      <w:r w:rsidRPr="00F2156F">
        <w:t xml:space="preserve">Registrant Email: https://www.name.com/contact-domain-whois/tevelcyber.com </w:t>
      </w:r>
    </w:p>
    <w:p w14:paraId="410FE2AA" w14:textId="77777777" w:rsidR="00F2156F" w:rsidRPr="00F2156F" w:rsidRDefault="00F2156F" w:rsidP="00F2156F">
      <w:r w:rsidRPr="00F2156F">
        <w:t xml:space="preserve">Registry Admin ID: Not Available </w:t>
      </w:r>
      <w:proofErr w:type="gramStart"/>
      <w:r w:rsidRPr="00F2156F">
        <w:t>From</w:t>
      </w:r>
      <w:proofErr w:type="gramEnd"/>
      <w:r w:rsidRPr="00F2156F">
        <w:t xml:space="preserve"> Registry </w:t>
      </w:r>
    </w:p>
    <w:p w14:paraId="1977698E" w14:textId="77777777" w:rsidR="00F2156F" w:rsidRPr="00F2156F" w:rsidRDefault="00F2156F" w:rsidP="00F2156F">
      <w:r w:rsidRPr="00F2156F">
        <w:t xml:space="preserve">Admin Name: </w:t>
      </w:r>
      <w:proofErr w:type="spellStart"/>
      <w:r w:rsidRPr="00F2156F">
        <w:t>Whois</w:t>
      </w:r>
      <w:proofErr w:type="spellEnd"/>
      <w:r w:rsidRPr="00F2156F">
        <w:t xml:space="preserve"> Agent </w:t>
      </w:r>
    </w:p>
    <w:p w14:paraId="15191F3E" w14:textId="77777777" w:rsidR="00F2156F" w:rsidRPr="00F2156F" w:rsidRDefault="00F2156F" w:rsidP="00F2156F">
      <w:r w:rsidRPr="00F2156F">
        <w:t xml:space="preserve">Admin Organization: Domain Protection Services, Inc. </w:t>
      </w:r>
    </w:p>
    <w:p w14:paraId="7FD038E7" w14:textId="77777777" w:rsidR="00F2156F" w:rsidRPr="00F2156F" w:rsidRDefault="00F2156F" w:rsidP="00F2156F">
      <w:r w:rsidRPr="00F2156F">
        <w:t xml:space="preserve">Admin Street: PO Box 1769  </w:t>
      </w:r>
    </w:p>
    <w:p w14:paraId="7223FCA3" w14:textId="77777777" w:rsidR="00F2156F" w:rsidRPr="00F2156F" w:rsidRDefault="00F2156F" w:rsidP="00F2156F">
      <w:r w:rsidRPr="00F2156F">
        <w:t xml:space="preserve">Admin City: Denver </w:t>
      </w:r>
    </w:p>
    <w:p w14:paraId="699FE9D4" w14:textId="77777777" w:rsidR="00F2156F" w:rsidRPr="00F2156F" w:rsidRDefault="00F2156F" w:rsidP="00F2156F">
      <w:r w:rsidRPr="00F2156F">
        <w:t xml:space="preserve">Admin State/Province: CO </w:t>
      </w:r>
    </w:p>
    <w:p w14:paraId="36DA6A85" w14:textId="77777777" w:rsidR="00F2156F" w:rsidRPr="00F2156F" w:rsidRDefault="00F2156F" w:rsidP="00F2156F">
      <w:r w:rsidRPr="00F2156F">
        <w:t xml:space="preserve">Admin Postal Code: 80201 </w:t>
      </w:r>
    </w:p>
    <w:p w14:paraId="7435377F" w14:textId="77777777" w:rsidR="00F2156F" w:rsidRPr="00F2156F" w:rsidRDefault="00F2156F" w:rsidP="00F2156F">
      <w:r w:rsidRPr="00F2156F">
        <w:t xml:space="preserve">Admin Country: US </w:t>
      </w:r>
    </w:p>
    <w:p w14:paraId="389EF268" w14:textId="77777777" w:rsidR="00F2156F" w:rsidRPr="00F2156F" w:rsidRDefault="00F2156F" w:rsidP="00F2156F">
      <w:r w:rsidRPr="00F2156F">
        <w:t xml:space="preserve">Admin Phone: +1.7208009072 </w:t>
      </w:r>
    </w:p>
    <w:p w14:paraId="44C64F94" w14:textId="77777777" w:rsidR="00F2156F" w:rsidRPr="00F2156F" w:rsidRDefault="00F2156F" w:rsidP="00F2156F">
      <w:r w:rsidRPr="00F2156F">
        <w:t xml:space="preserve">Admin Fax: +1.7209758725 </w:t>
      </w:r>
    </w:p>
    <w:p w14:paraId="06E7CBC4" w14:textId="77777777" w:rsidR="00F2156F" w:rsidRPr="00F2156F" w:rsidRDefault="00F2156F" w:rsidP="00F2156F">
      <w:r w:rsidRPr="00F2156F">
        <w:t xml:space="preserve">Admin Email: https://www.name.com/contact-domain-whois/tevelcyber.com </w:t>
      </w:r>
    </w:p>
    <w:p w14:paraId="0580E05E" w14:textId="77777777" w:rsidR="00F2156F" w:rsidRPr="00F2156F" w:rsidRDefault="00F2156F" w:rsidP="00F2156F">
      <w:r w:rsidRPr="00F2156F">
        <w:t xml:space="preserve">Registry Tech ID: Not Available </w:t>
      </w:r>
      <w:proofErr w:type="gramStart"/>
      <w:r w:rsidRPr="00F2156F">
        <w:t>From</w:t>
      </w:r>
      <w:proofErr w:type="gramEnd"/>
      <w:r w:rsidRPr="00F2156F">
        <w:t xml:space="preserve"> Registry </w:t>
      </w:r>
    </w:p>
    <w:p w14:paraId="3C2C3889" w14:textId="77777777" w:rsidR="00F2156F" w:rsidRPr="00F2156F" w:rsidRDefault="00F2156F" w:rsidP="00F2156F">
      <w:r w:rsidRPr="00F2156F">
        <w:t xml:space="preserve">Tech Name: </w:t>
      </w:r>
      <w:proofErr w:type="spellStart"/>
      <w:r w:rsidRPr="00F2156F">
        <w:t>Whois</w:t>
      </w:r>
      <w:proofErr w:type="spellEnd"/>
      <w:r w:rsidRPr="00F2156F">
        <w:t xml:space="preserve"> Agent </w:t>
      </w:r>
    </w:p>
    <w:p w14:paraId="0781B711" w14:textId="77777777" w:rsidR="00F2156F" w:rsidRPr="00F2156F" w:rsidRDefault="00F2156F" w:rsidP="00F2156F">
      <w:r w:rsidRPr="00F2156F">
        <w:t xml:space="preserve">Tech Organization: Domain Protection Services, Inc. </w:t>
      </w:r>
    </w:p>
    <w:p w14:paraId="1658ABBE" w14:textId="77777777" w:rsidR="00F2156F" w:rsidRPr="00F2156F" w:rsidRDefault="00F2156F" w:rsidP="00F2156F">
      <w:r w:rsidRPr="00F2156F">
        <w:t xml:space="preserve">Tech Street: PO Box 1769  </w:t>
      </w:r>
    </w:p>
    <w:p w14:paraId="62C16413" w14:textId="77777777" w:rsidR="00F2156F" w:rsidRPr="00F2156F" w:rsidRDefault="00F2156F" w:rsidP="00F2156F">
      <w:r w:rsidRPr="00F2156F">
        <w:t xml:space="preserve">Tech City: Denver </w:t>
      </w:r>
    </w:p>
    <w:p w14:paraId="302914C1" w14:textId="77777777" w:rsidR="00F2156F" w:rsidRPr="00F2156F" w:rsidRDefault="00F2156F" w:rsidP="00F2156F">
      <w:r w:rsidRPr="00F2156F">
        <w:t xml:space="preserve">Tech State/Province: CO </w:t>
      </w:r>
    </w:p>
    <w:p w14:paraId="330E0083" w14:textId="77777777" w:rsidR="00F2156F" w:rsidRPr="00F2156F" w:rsidRDefault="00F2156F" w:rsidP="00F2156F">
      <w:r w:rsidRPr="00F2156F">
        <w:lastRenderedPageBreak/>
        <w:t xml:space="preserve">Tech Postal Code: 80201 </w:t>
      </w:r>
    </w:p>
    <w:p w14:paraId="3B36779C" w14:textId="77777777" w:rsidR="00F2156F" w:rsidRPr="00F2156F" w:rsidRDefault="00F2156F" w:rsidP="00F2156F">
      <w:r w:rsidRPr="00F2156F">
        <w:t xml:space="preserve">Tech Country: US </w:t>
      </w:r>
    </w:p>
    <w:p w14:paraId="3397633B" w14:textId="77777777" w:rsidR="00F2156F" w:rsidRPr="00F2156F" w:rsidRDefault="00F2156F" w:rsidP="00F2156F">
      <w:r w:rsidRPr="00F2156F">
        <w:t xml:space="preserve">Tech Phone: +1.7208009072 </w:t>
      </w:r>
    </w:p>
    <w:p w14:paraId="51C693D1" w14:textId="77777777" w:rsidR="00F2156F" w:rsidRPr="00F2156F" w:rsidRDefault="00F2156F" w:rsidP="00F2156F">
      <w:r w:rsidRPr="00F2156F">
        <w:t xml:space="preserve">Tech Fax: +1.7209758725 </w:t>
      </w:r>
    </w:p>
    <w:p w14:paraId="4A219A68" w14:textId="77777777" w:rsidR="00F2156F" w:rsidRPr="00F2156F" w:rsidRDefault="00F2156F" w:rsidP="00F2156F">
      <w:r w:rsidRPr="00F2156F">
        <w:t xml:space="preserve">Tech Email: https://www.name.com/contact-domain-whois/tevelcyber.com </w:t>
      </w:r>
    </w:p>
    <w:p w14:paraId="062D6DB0" w14:textId="77777777" w:rsidR="00F2156F" w:rsidRPr="00F2156F" w:rsidRDefault="00F2156F" w:rsidP="00F2156F">
      <w:r w:rsidRPr="00F2156F">
        <w:t xml:space="preserve">Name Server: ns8201.hostgator.com </w:t>
      </w:r>
    </w:p>
    <w:p w14:paraId="17D5AD9D" w14:textId="77777777" w:rsidR="00F2156F" w:rsidRPr="00F2156F" w:rsidRDefault="00F2156F" w:rsidP="00F2156F">
      <w:r w:rsidRPr="00F2156F">
        <w:t xml:space="preserve">Name Server: ns8202.hostgator.com </w:t>
      </w:r>
    </w:p>
    <w:p w14:paraId="7B722E1B" w14:textId="77777777" w:rsidR="00F2156F" w:rsidRPr="00F2156F" w:rsidRDefault="00F2156F" w:rsidP="00F2156F">
      <w:r w:rsidRPr="00F2156F">
        <w:t xml:space="preserve">DNSSEC: </w:t>
      </w:r>
      <w:proofErr w:type="spellStart"/>
      <w:r w:rsidRPr="00F2156F">
        <w:t>unSigned</w:t>
      </w:r>
      <w:proofErr w:type="spellEnd"/>
      <w:r w:rsidRPr="00F2156F">
        <w:t xml:space="preserve"> </w:t>
      </w:r>
    </w:p>
    <w:p w14:paraId="665FCC59" w14:textId="77777777" w:rsidR="00F2156F" w:rsidRPr="00F2156F" w:rsidRDefault="00F2156F" w:rsidP="00F2156F">
      <w:r w:rsidRPr="00F2156F">
        <w:t xml:space="preserve">Registrar Abuse Contact Email: abuse@name.com </w:t>
      </w:r>
    </w:p>
    <w:p w14:paraId="042F6CFE" w14:textId="77777777" w:rsidR="00F2156F" w:rsidRPr="00F2156F" w:rsidRDefault="00F2156F" w:rsidP="00F2156F">
      <w:r w:rsidRPr="00F2156F">
        <w:t xml:space="preserve">Registrar Abuse Contact Phone: +1.7203101849 URL of the ICANN WHOIS Data Problem Reporting System: http://wdprs.internic.net/&gt;&gt;&gt; Last update of WHOIS database: 2020-04-27T12:33:14Z &lt;&lt;&lt; </w:t>
      </w:r>
    </w:p>
    <w:p w14:paraId="2A750D03" w14:textId="77777777" w:rsidR="00F2156F" w:rsidRPr="00F2156F" w:rsidRDefault="00F2156F" w:rsidP="00F2156F"/>
    <w:p w14:paraId="67810387" w14:textId="77777777" w:rsidR="00F2156F" w:rsidRPr="00F2156F" w:rsidRDefault="00F2156F" w:rsidP="00F2156F"/>
    <w:p w14:paraId="5B715145" w14:textId="77777777" w:rsidR="00F2156F" w:rsidRPr="00F2156F" w:rsidRDefault="00F2156F" w:rsidP="00F2156F">
      <w:r w:rsidRPr="00F2156F">
        <w:t>A</w:t>
      </w:r>
      <w:proofErr w:type="gramStart"/>
      <w:r w:rsidRPr="00F2156F">
        <w:t>6:Metagoofil</w:t>
      </w:r>
      <w:proofErr w:type="gramEnd"/>
      <w:r w:rsidRPr="00F2156F">
        <w:t xml:space="preserve"> -d tevelcyber.com -t doc -o temp -f tevelcyber.html (File was empty, no info)</w:t>
      </w:r>
    </w:p>
    <w:p w14:paraId="2547AE3E" w14:textId="77777777" w:rsidR="00F2156F" w:rsidRPr="00F2156F" w:rsidRDefault="00F2156F" w:rsidP="00F2156F">
      <w:r w:rsidRPr="00F2156F">
        <w:t xml:space="preserve">Search for document Metadata i.e. </w:t>
      </w:r>
    </w:p>
    <w:p w14:paraId="49F442C3" w14:textId="77777777" w:rsidR="00F2156F" w:rsidRPr="00F2156F" w:rsidRDefault="00F2156F" w:rsidP="00F2156F">
      <w:r w:rsidRPr="00F2156F">
        <w:t>Owner – Application owner used to create the document</w:t>
      </w:r>
    </w:p>
    <w:p w14:paraId="3AB1FC32" w14:textId="77777777" w:rsidR="00F2156F" w:rsidRPr="00F2156F" w:rsidRDefault="00F2156F" w:rsidP="00F2156F">
      <w:r w:rsidRPr="00F2156F">
        <w:t>Date&amp; Time of Creation/Modification – Time and date the document was created and last modified</w:t>
      </w:r>
    </w:p>
    <w:p w14:paraId="5924DD55" w14:textId="77777777" w:rsidR="00F2156F" w:rsidRPr="00F2156F" w:rsidRDefault="00F2156F" w:rsidP="00F2156F">
      <w:r w:rsidRPr="00F2156F">
        <w:t>Network location – Location on a computer network</w:t>
      </w:r>
    </w:p>
    <w:p w14:paraId="764BF78B" w14:textId="77777777" w:rsidR="00F2156F" w:rsidRPr="00F2156F" w:rsidRDefault="00F2156F" w:rsidP="00F2156F">
      <w:r w:rsidRPr="00F2156F">
        <w:t>Geolocation – Identify where the image was created (Graphical)</w:t>
      </w:r>
    </w:p>
    <w:p w14:paraId="5B647E63" w14:textId="77777777" w:rsidR="00F2156F" w:rsidRPr="00F2156F" w:rsidRDefault="00F2156F" w:rsidP="00F2156F"/>
    <w:p w14:paraId="39519593" w14:textId="77777777" w:rsidR="00F2156F" w:rsidRPr="00F2156F" w:rsidRDefault="00F2156F" w:rsidP="00F2156F"/>
    <w:p w14:paraId="09E3FAAD" w14:textId="77777777" w:rsidR="00F2156F" w:rsidRPr="00F2156F" w:rsidRDefault="00F2156F" w:rsidP="00F2156F">
      <w:pPr>
        <w:rPr>
          <w:b/>
          <w:i/>
          <w:u w:val="single"/>
        </w:rPr>
      </w:pPr>
    </w:p>
    <w:p w14:paraId="0A148343" w14:textId="77777777" w:rsidR="00F2156F" w:rsidRPr="00F2156F" w:rsidRDefault="00F2156F" w:rsidP="00F2156F">
      <w:pPr>
        <w:rPr>
          <w:b/>
          <w:i/>
          <w:u w:val="single"/>
        </w:rPr>
      </w:pPr>
    </w:p>
    <w:p w14:paraId="4FFC4E99" w14:textId="77777777" w:rsidR="00F2156F" w:rsidRPr="00F2156F" w:rsidRDefault="00F2156F" w:rsidP="00F2156F">
      <w:pPr>
        <w:rPr>
          <w:b/>
          <w:i/>
          <w:u w:val="single"/>
        </w:rPr>
      </w:pPr>
    </w:p>
    <w:p w14:paraId="1D601256" w14:textId="77777777" w:rsidR="00F2156F" w:rsidRPr="00F2156F" w:rsidRDefault="00F2156F" w:rsidP="00F2156F">
      <w:pPr>
        <w:rPr>
          <w:b/>
          <w:i/>
          <w:u w:val="single"/>
        </w:rPr>
      </w:pPr>
    </w:p>
    <w:p w14:paraId="09AC1D0D" w14:textId="77777777" w:rsidR="00F2156F" w:rsidRPr="00F2156F" w:rsidRDefault="00F2156F" w:rsidP="00F2156F">
      <w:pPr>
        <w:rPr>
          <w:b/>
          <w:i/>
          <w:u w:val="single"/>
        </w:rPr>
      </w:pPr>
    </w:p>
    <w:p w14:paraId="2AE32ADB" w14:textId="77777777" w:rsidR="00F2156F" w:rsidRPr="00F2156F" w:rsidRDefault="00F2156F" w:rsidP="00F2156F">
      <w:pPr>
        <w:rPr>
          <w:b/>
          <w:i/>
          <w:u w:val="single"/>
        </w:rPr>
      </w:pPr>
    </w:p>
    <w:p w14:paraId="67EFD0B3" w14:textId="77777777" w:rsidR="00F2156F" w:rsidRPr="00F2156F" w:rsidRDefault="00F2156F" w:rsidP="00F2156F">
      <w:pPr>
        <w:rPr>
          <w:b/>
          <w:i/>
          <w:u w:val="single"/>
        </w:rPr>
      </w:pPr>
    </w:p>
    <w:p w14:paraId="76264541" w14:textId="77777777" w:rsidR="00F2156F" w:rsidRPr="00F2156F" w:rsidRDefault="00F2156F" w:rsidP="00F2156F">
      <w:pPr>
        <w:rPr>
          <w:b/>
          <w:i/>
          <w:u w:val="single"/>
        </w:rPr>
      </w:pPr>
    </w:p>
    <w:p w14:paraId="353BD3D6" w14:textId="77777777" w:rsidR="00F2156F" w:rsidRPr="00F2156F" w:rsidRDefault="00F2156F" w:rsidP="00F2156F">
      <w:pPr>
        <w:rPr>
          <w:b/>
          <w:i/>
          <w:u w:val="single"/>
        </w:rPr>
      </w:pPr>
    </w:p>
    <w:p w14:paraId="533A9115" w14:textId="77777777" w:rsidR="00F2156F" w:rsidRPr="00F2156F" w:rsidRDefault="00F2156F" w:rsidP="00F2156F">
      <w:pPr>
        <w:rPr>
          <w:b/>
          <w:i/>
          <w:u w:val="single"/>
        </w:rPr>
      </w:pPr>
    </w:p>
    <w:p w14:paraId="08DCB264" w14:textId="77777777" w:rsidR="00F2156F" w:rsidRPr="00F2156F" w:rsidRDefault="00F2156F" w:rsidP="00F2156F">
      <w:pPr>
        <w:rPr>
          <w:b/>
          <w:i/>
          <w:u w:val="single"/>
        </w:rPr>
      </w:pPr>
    </w:p>
    <w:p w14:paraId="15B45F0D" w14:textId="77777777" w:rsidR="00F2156F" w:rsidRPr="00F2156F" w:rsidRDefault="00F2156F" w:rsidP="00F2156F">
      <w:r w:rsidRPr="00F2156F">
        <w:t>A</w:t>
      </w:r>
      <w:proofErr w:type="gramStart"/>
      <w:r w:rsidRPr="00F2156F">
        <w:t>7:The</w:t>
      </w:r>
      <w:proofErr w:type="gramEnd"/>
      <w:r w:rsidRPr="00F2156F">
        <w:t xml:space="preserve"> Harvester</w:t>
      </w:r>
    </w:p>
    <w:p w14:paraId="43AF3C74" w14:textId="73DA6735" w:rsidR="00F2156F" w:rsidRPr="00F2156F" w:rsidRDefault="00F2156F" w:rsidP="00F2156F">
      <w:r w:rsidRPr="00F2156F">
        <w:rPr>
          <w:noProof/>
        </w:rPr>
        <w:drawing>
          <wp:inline distT="0" distB="0" distL="0" distR="0" wp14:anchorId="6766F9FC" wp14:editId="2B8A4DE0">
            <wp:extent cx="5467350" cy="4800600"/>
            <wp:effectExtent l="0" t="0" r="0" b="0"/>
            <wp:docPr id="34221439"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67350" cy="4800600"/>
                    </a:xfrm>
                    <a:prstGeom prst="rect">
                      <a:avLst/>
                    </a:prstGeom>
                    <a:noFill/>
                    <a:ln>
                      <a:noFill/>
                    </a:ln>
                  </pic:spPr>
                </pic:pic>
              </a:graphicData>
            </a:graphic>
          </wp:inline>
        </w:drawing>
      </w:r>
    </w:p>
    <w:p w14:paraId="34AF19F7" w14:textId="77777777" w:rsidR="00F2156F" w:rsidRPr="00F2156F" w:rsidRDefault="00F2156F" w:rsidP="00F2156F"/>
    <w:p w14:paraId="3C83DAD1" w14:textId="77777777" w:rsidR="00F2156F" w:rsidRPr="00F2156F" w:rsidRDefault="00F2156F" w:rsidP="00F2156F"/>
    <w:p w14:paraId="296E65B5" w14:textId="77777777" w:rsidR="00F2156F" w:rsidRPr="00F2156F" w:rsidRDefault="00F2156F" w:rsidP="00F2156F"/>
    <w:p w14:paraId="0B40AC2C" w14:textId="77777777" w:rsidR="00F2156F" w:rsidRPr="00F2156F" w:rsidRDefault="00F2156F" w:rsidP="00F2156F"/>
    <w:p w14:paraId="4B19B82D" w14:textId="77777777" w:rsidR="00F2156F" w:rsidRPr="00F2156F" w:rsidRDefault="00F2156F" w:rsidP="00F2156F"/>
    <w:p w14:paraId="34BB65EC" w14:textId="77777777" w:rsidR="00F2156F" w:rsidRPr="00F2156F" w:rsidRDefault="00F2156F" w:rsidP="00F2156F"/>
    <w:p w14:paraId="1441E4D4" w14:textId="77777777" w:rsidR="00F2156F" w:rsidRPr="00F2156F" w:rsidRDefault="00F2156F" w:rsidP="00F2156F"/>
    <w:p w14:paraId="3EF4678A" w14:textId="77777777" w:rsidR="00F2156F" w:rsidRPr="00F2156F" w:rsidRDefault="00F2156F" w:rsidP="00F2156F"/>
    <w:p w14:paraId="413500C2" w14:textId="77777777" w:rsidR="00F2156F" w:rsidRPr="00F2156F" w:rsidRDefault="00F2156F" w:rsidP="00F2156F"/>
    <w:p w14:paraId="296AF456" w14:textId="77777777" w:rsidR="00F2156F" w:rsidRPr="00F2156F" w:rsidRDefault="00F2156F" w:rsidP="00F2156F"/>
    <w:p w14:paraId="072C4343" w14:textId="77777777" w:rsidR="00F2156F" w:rsidRPr="00F2156F" w:rsidRDefault="00F2156F" w:rsidP="00F2156F"/>
    <w:p w14:paraId="481D27C6" w14:textId="77777777" w:rsidR="00F2156F" w:rsidRPr="00F2156F" w:rsidRDefault="00F2156F" w:rsidP="00F2156F"/>
    <w:p w14:paraId="218BA6E1" w14:textId="77777777" w:rsidR="00F2156F" w:rsidRPr="00F2156F" w:rsidRDefault="00F2156F" w:rsidP="00F2156F">
      <w:r w:rsidRPr="00F2156F">
        <w:t>A</w:t>
      </w:r>
      <w:proofErr w:type="gramStart"/>
      <w:r w:rsidRPr="00F2156F">
        <w:t>8:Maltego</w:t>
      </w:r>
      <w:proofErr w:type="gramEnd"/>
    </w:p>
    <w:p w14:paraId="058DD850" w14:textId="77777777" w:rsidR="00F2156F" w:rsidRPr="00F2156F" w:rsidRDefault="00F2156F" w:rsidP="00F2156F"/>
    <w:p w14:paraId="2DB02EFC" w14:textId="428C09CB" w:rsidR="00F2156F" w:rsidRPr="00F2156F" w:rsidRDefault="00F2156F" w:rsidP="00F2156F">
      <w:r w:rsidRPr="00F2156F">
        <w:rPr>
          <w:noProof/>
        </w:rPr>
        <w:drawing>
          <wp:inline distT="0" distB="0" distL="0" distR="0" wp14:anchorId="74911861" wp14:editId="305B8863">
            <wp:extent cx="5314950" cy="3600450"/>
            <wp:effectExtent l="0" t="0" r="0" b="0"/>
            <wp:docPr id="414418507"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14950" cy="3600450"/>
                    </a:xfrm>
                    <a:prstGeom prst="rect">
                      <a:avLst/>
                    </a:prstGeom>
                    <a:noFill/>
                    <a:ln>
                      <a:noFill/>
                    </a:ln>
                  </pic:spPr>
                </pic:pic>
              </a:graphicData>
            </a:graphic>
          </wp:inline>
        </w:drawing>
      </w:r>
    </w:p>
    <w:p w14:paraId="5B073CAE" w14:textId="5EB1B75E" w:rsidR="00F2156F" w:rsidRPr="00F2156F" w:rsidRDefault="00F2156F" w:rsidP="00F2156F">
      <w:r w:rsidRPr="00F2156F">
        <w:rPr>
          <w:noProof/>
        </w:rPr>
        <w:lastRenderedPageBreak/>
        <w:drawing>
          <wp:inline distT="0" distB="0" distL="0" distR="0" wp14:anchorId="7D61274A" wp14:editId="66802FAC">
            <wp:extent cx="5724525" cy="3305175"/>
            <wp:effectExtent l="0" t="0" r="9525" b="9525"/>
            <wp:docPr id="930529360"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p>
    <w:p w14:paraId="3FAFD5D3" w14:textId="77777777" w:rsidR="00F2156F" w:rsidRPr="00F2156F" w:rsidRDefault="00F2156F" w:rsidP="00F2156F"/>
    <w:p w14:paraId="57AAC7BB" w14:textId="77777777" w:rsidR="00F2156F" w:rsidRPr="00F2156F" w:rsidRDefault="00F2156F" w:rsidP="00F2156F"/>
    <w:p w14:paraId="4DBD4718" w14:textId="77777777" w:rsidR="00F2156F" w:rsidRPr="00F2156F" w:rsidRDefault="00F2156F" w:rsidP="00F2156F"/>
    <w:p w14:paraId="715D4EB7" w14:textId="77777777" w:rsidR="00F2156F" w:rsidRPr="00F2156F" w:rsidRDefault="00F2156F" w:rsidP="00F2156F"/>
    <w:p w14:paraId="23A1AB02" w14:textId="77777777" w:rsidR="00F2156F" w:rsidRPr="00F2156F" w:rsidRDefault="00F2156F" w:rsidP="00F2156F">
      <w:r w:rsidRPr="00F2156F">
        <w:t>A</w:t>
      </w:r>
      <w:proofErr w:type="gramStart"/>
      <w:r w:rsidRPr="00F2156F">
        <w:t>9:Fierce</w:t>
      </w:r>
      <w:proofErr w:type="gramEnd"/>
    </w:p>
    <w:p w14:paraId="0C2A2E31" w14:textId="7CEB66A9" w:rsidR="00F2156F" w:rsidRPr="00F2156F" w:rsidRDefault="00F2156F" w:rsidP="00F2156F">
      <w:pPr>
        <w:rPr>
          <w:b/>
          <w:i/>
          <w:u w:val="single"/>
        </w:rPr>
      </w:pPr>
      <w:r w:rsidRPr="00F2156F">
        <w:rPr>
          <w:noProof/>
        </w:rPr>
        <w:drawing>
          <wp:inline distT="0" distB="0" distL="0" distR="0" wp14:anchorId="132D2B03" wp14:editId="751D379D">
            <wp:extent cx="5731510" cy="180975"/>
            <wp:effectExtent l="0" t="0" r="2540" b="9525"/>
            <wp:docPr id="1654492545"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80975"/>
                    </a:xfrm>
                    <a:prstGeom prst="rect">
                      <a:avLst/>
                    </a:prstGeom>
                    <a:noFill/>
                    <a:ln>
                      <a:noFill/>
                    </a:ln>
                  </pic:spPr>
                </pic:pic>
              </a:graphicData>
            </a:graphic>
          </wp:inline>
        </w:drawing>
      </w:r>
      <w:r w:rsidRPr="00F2156F">
        <w:rPr>
          <w:noProof/>
        </w:rPr>
        <w:drawing>
          <wp:inline distT="0" distB="0" distL="0" distR="0" wp14:anchorId="46D7BF92" wp14:editId="2D5CF40C">
            <wp:extent cx="5731510" cy="247650"/>
            <wp:effectExtent l="0" t="0" r="2540" b="0"/>
            <wp:docPr id="1264418556"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47650"/>
                    </a:xfrm>
                    <a:prstGeom prst="rect">
                      <a:avLst/>
                    </a:prstGeom>
                    <a:noFill/>
                    <a:ln>
                      <a:noFill/>
                    </a:ln>
                  </pic:spPr>
                </pic:pic>
              </a:graphicData>
            </a:graphic>
          </wp:inline>
        </w:drawing>
      </w:r>
    </w:p>
    <w:p w14:paraId="493AC5B2" w14:textId="539FAA41" w:rsidR="00F2156F" w:rsidRPr="00F2156F" w:rsidRDefault="00F2156F" w:rsidP="00F2156F">
      <w:r w:rsidRPr="00F2156F">
        <w:rPr>
          <w:noProof/>
        </w:rPr>
        <w:lastRenderedPageBreak/>
        <w:drawing>
          <wp:inline distT="0" distB="0" distL="0" distR="0" wp14:anchorId="5DDD27B1" wp14:editId="7F7C0383">
            <wp:extent cx="5724525" cy="3838575"/>
            <wp:effectExtent l="0" t="0" r="9525" b="9525"/>
            <wp:docPr id="433130023"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3838575"/>
                    </a:xfrm>
                    <a:prstGeom prst="rect">
                      <a:avLst/>
                    </a:prstGeom>
                    <a:noFill/>
                    <a:ln>
                      <a:noFill/>
                    </a:ln>
                  </pic:spPr>
                </pic:pic>
              </a:graphicData>
            </a:graphic>
          </wp:inline>
        </w:drawing>
      </w:r>
    </w:p>
    <w:p w14:paraId="6EBF2AD5" w14:textId="77777777" w:rsidR="00F2156F" w:rsidRPr="00F2156F" w:rsidRDefault="00F2156F" w:rsidP="00F2156F"/>
    <w:p w14:paraId="36DB202C" w14:textId="77777777" w:rsidR="00F2156F" w:rsidRPr="00F2156F" w:rsidRDefault="00F2156F" w:rsidP="00F2156F"/>
    <w:p w14:paraId="0F6DF5F4" w14:textId="77777777" w:rsidR="00F2156F" w:rsidRPr="00F2156F" w:rsidRDefault="00F2156F" w:rsidP="00F2156F"/>
    <w:p w14:paraId="08814D70" w14:textId="77777777" w:rsidR="00F2156F" w:rsidRPr="00F2156F" w:rsidRDefault="00F2156F" w:rsidP="00F2156F"/>
    <w:p w14:paraId="63847337" w14:textId="77777777" w:rsidR="00F2156F" w:rsidRPr="00F2156F" w:rsidRDefault="00F2156F" w:rsidP="00F2156F"/>
    <w:p w14:paraId="6B44E14A" w14:textId="77777777" w:rsidR="00F2156F" w:rsidRPr="00F2156F" w:rsidRDefault="00F2156F" w:rsidP="00F2156F"/>
    <w:p w14:paraId="4C83CBB1" w14:textId="77777777" w:rsidR="00F2156F" w:rsidRPr="00F2156F" w:rsidRDefault="00F2156F" w:rsidP="00F2156F"/>
    <w:p w14:paraId="772A3038" w14:textId="77777777" w:rsidR="00F2156F" w:rsidRPr="00F2156F" w:rsidRDefault="00F2156F" w:rsidP="00F2156F"/>
    <w:p w14:paraId="2888DC44" w14:textId="77777777" w:rsidR="00F2156F" w:rsidRPr="00F2156F" w:rsidRDefault="00F2156F" w:rsidP="00F2156F"/>
    <w:p w14:paraId="2576E35D" w14:textId="77777777" w:rsidR="00F2156F" w:rsidRPr="00F2156F" w:rsidRDefault="00F2156F" w:rsidP="00F2156F"/>
    <w:p w14:paraId="5CFD2546" w14:textId="77777777" w:rsidR="00F2156F" w:rsidRPr="00F2156F" w:rsidRDefault="00F2156F" w:rsidP="00F2156F"/>
    <w:p w14:paraId="768BDAFF" w14:textId="77777777" w:rsidR="00F2156F" w:rsidRPr="00F2156F" w:rsidRDefault="00F2156F" w:rsidP="00F2156F"/>
    <w:p w14:paraId="6E5D7067" w14:textId="77777777" w:rsidR="00F2156F" w:rsidRPr="00F2156F" w:rsidRDefault="00F2156F" w:rsidP="00F2156F"/>
    <w:p w14:paraId="11AE24B8" w14:textId="77777777" w:rsidR="00F2156F" w:rsidRPr="00F2156F" w:rsidRDefault="00F2156F" w:rsidP="00F2156F">
      <w:r w:rsidRPr="00F2156F">
        <w:t>A</w:t>
      </w:r>
      <w:proofErr w:type="gramStart"/>
      <w:r w:rsidRPr="00F2156F">
        <w:t>10:NMAP</w:t>
      </w:r>
      <w:proofErr w:type="gramEnd"/>
    </w:p>
    <w:p w14:paraId="60C35FB6" w14:textId="793DAC6A" w:rsidR="00F2156F" w:rsidRPr="00F2156F" w:rsidRDefault="00F2156F" w:rsidP="00F2156F">
      <w:r w:rsidRPr="00F2156F">
        <w:rPr>
          <w:noProof/>
        </w:rPr>
        <w:lastRenderedPageBreak/>
        <w:drawing>
          <wp:inline distT="0" distB="0" distL="0" distR="0" wp14:anchorId="0848A179" wp14:editId="6032002D">
            <wp:extent cx="5731510" cy="3094355"/>
            <wp:effectExtent l="0" t="0" r="2540" b="0"/>
            <wp:docPr id="2082890567"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094355"/>
                    </a:xfrm>
                    <a:prstGeom prst="rect">
                      <a:avLst/>
                    </a:prstGeom>
                    <a:noFill/>
                    <a:ln>
                      <a:noFill/>
                    </a:ln>
                  </pic:spPr>
                </pic:pic>
              </a:graphicData>
            </a:graphic>
          </wp:inline>
        </w:drawing>
      </w:r>
    </w:p>
    <w:p w14:paraId="423BC426" w14:textId="77777777" w:rsidR="00F2156F" w:rsidRPr="00F2156F" w:rsidRDefault="00F2156F" w:rsidP="00F2156F"/>
    <w:p w14:paraId="09E0C963" w14:textId="456B0501" w:rsidR="00F2156F" w:rsidRPr="00F2156F" w:rsidRDefault="00F2156F" w:rsidP="00F2156F">
      <w:r w:rsidRPr="00F2156F">
        <w:rPr>
          <w:noProof/>
        </w:rPr>
        <w:drawing>
          <wp:inline distT="0" distB="0" distL="0" distR="0" wp14:anchorId="65674F35" wp14:editId="0E1136AB">
            <wp:extent cx="5731510" cy="3189605"/>
            <wp:effectExtent l="0" t="0" r="2540" b="0"/>
            <wp:docPr id="1689637381"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3189605"/>
                    </a:xfrm>
                    <a:prstGeom prst="rect">
                      <a:avLst/>
                    </a:prstGeom>
                    <a:noFill/>
                    <a:ln>
                      <a:noFill/>
                    </a:ln>
                  </pic:spPr>
                </pic:pic>
              </a:graphicData>
            </a:graphic>
          </wp:inline>
        </w:drawing>
      </w:r>
      <w:r w:rsidRPr="00F2156F">
        <w:rPr>
          <w:noProof/>
        </w:rPr>
        <w:drawing>
          <wp:inline distT="0" distB="0" distL="0" distR="0" wp14:anchorId="4756A38F" wp14:editId="644E20F6">
            <wp:extent cx="5731510" cy="1504315"/>
            <wp:effectExtent l="0" t="0" r="2540" b="635"/>
            <wp:docPr id="1881988197"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1504315"/>
                    </a:xfrm>
                    <a:prstGeom prst="rect">
                      <a:avLst/>
                    </a:prstGeom>
                    <a:noFill/>
                    <a:ln>
                      <a:noFill/>
                    </a:ln>
                  </pic:spPr>
                </pic:pic>
              </a:graphicData>
            </a:graphic>
          </wp:inline>
        </w:drawing>
      </w:r>
    </w:p>
    <w:p w14:paraId="0F9A9DCE" w14:textId="77777777" w:rsidR="00F2156F" w:rsidRPr="00F2156F" w:rsidRDefault="00F2156F" w:rsidP="00F2156F">
      <w:r w:rsidRPr="00F2156F">
        <w:t>A</w:t>
      </w:r>
      <w:proofErr w:type="gramStart"/>
      <w:r w:rsidRPr="00F2156F">
        <w:t>11:Burpsuite</w:t>
      </w:r>
      <w:proofErr w:type="gramEnd"/>
      <w:r w:rsidRPr="00F2156F">
        <w:t xml:space="preserve"> Scan</w:t>
      </w:r>
    </w:p>
    <w:p w14:paraId="39A49C36" w14:textId="5797163B" w:rsidR="00F2156F" w:rsidRPr="00F2156F" w:rsidRDefault="00F2156F" w:rsidP="00F2156F">
      <w:pPr>
        <w:rPr>
          <w:b/>
          <w:bCs/>
          <w:i/>
          <w:u w:val="single"/>
        </w:rPr>
      </w:pPr>
      <w:r w:rsidRPr="00F2156F">
        <w:rPr>
          <w:b/>
          <w:bCs/>
          <w:noProof/>
        </w:rPr>
        <w:lastRenderedPageBreak/>
        <w:drawing>
          <wp:inline distT="0" distB="0" distL="0" distR="0" wp14:anchorId="61CD6FBA" wp14:editId="6BD4A3A6">
            <wp:extent cx="5731510" cy="247650"/>
            <wp:effectExtent l="0" t="0" r="2540" b="0"/>
            <wp:docPr id="1948990821"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47650"/>
                    </a:xfrm>
                    <a:prstGeom prst="rect">
                      <a:avLst/>
                    </a:prstGeom>
                    <a:noFill/>
                    <a:ln>
                      <a:noFill/>
                    </a:ln>
                  </pic:spPr>
                </pic:pic>
              </a:graphicData>
            </a:graphic>
          </wp:inline>
        </w:drawing>
      </w:r>
      <w:r w:rsidRPr="00F2156F">
        <w:rPr>
          <w:b/>
          <w:bCs/>
          <w:noProof/>
        </w:rPr>
        <w:drawing>
          <wp:inline distT="0" distB="0" distL="0" distR="0" wp14:anchorId="2144170D" wp14:editId="4329CCCC">
            <wp:extent cx="5724525" cy="276225"/>
            <wp:effectExtent l="0" t="0" r="9525" b="9525"/>
            <wp:docPr id="299618773"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276225"/>
                    </a:xfrm>
                    <a:prstGeom prst="rect">
                      <a:avLst/>
                    </a:prstGeom>
                    <a:noFill/>
                    <a:ln>
                      <a:noFill/>
                    </a:ln>
                  </pic:spPr>
                </pic:pic>
              </a:graphicData>
            </a:graphic>
          </wp:inline>
        </w:drawing>
      </w:r>
    </w:p>
    <w:p w14:paraId="7B099C2E" w14:textId="5F0F32B8" w:rsidR="00F2156F" w:rsidRPr="00F2156F" w:rsidRDefault="00F2156F" w:rsidP="00F2156F">
      <w:pPr>
        <w:rPr>
          <w:b/>
          <w:bCs/>
        </w:rPr>
      </w:pPr>
      <w:r w:rsidRPr="00F2156F">
        <w:rPr>
          <w:b/>
          <w:bCs/>
          <w:noProof/>
        </w:rPr>
        <w:drawing>
          <wp:inline distT="0" distB="0" distL="0" distR="0" wp14:anchorId="4C351774" wp14:editId="46950C8C">
            <wp:extent cx="5724525" cy="3352800"/>
            <wp:effectExtent l="0" t="0" r="9525" b="0"/>
            <wp:docPr id="1152649808"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24525" cy="3352800"/>
                    </a:xfrm>
                    <a:prstGeom prst="rect">
                      <a:avLst/>
                    </a:prstGeom>
                    <a:noFill/>
                    <a:ln>
                      <a:noFill/>
                    </a:ln>
                  </pic:spPr>
                </pic:pic>
              </a:graphicData>
            </a:graphic>
          </wp:inline>
        </w:drawing>
      </w:r>
    </w:p>
    <w:p w14:paraId="3AB98560" w14:textId="77777777" w:rsidR="00F2156F" w:rsidRPr="00F2156F" w:rsidRDefault="00F2156F" w:rsidP="00F2156F">
      <w:pPr>
        <w:rPr>
          <w:b/>
          <w:bCs/>
        </w:rPr>
      </w:pPr>
    </w:p>
    <w:p w14:paraId="7A3E86AB" w14:textId="3F901D62" w:rsidR="00F2156F" w:rsidRPr="00F2156F" w:rsidRDefault="00F2156F" w:rsidP="00F2156F">
      <w:pPr>
        <w:rPr>
          <w:b/>
          <w:bCs/>
        </w:rPr>
      </w:pPr>
      <w:r w:rsidRPr="00F2156F">
        <w:rPr>
          <w:b/>
          <w:bCs/>
          <w:noProof/>
        </w:rPr>
        <w:drawing>
          <wp:inline distT="0" distB="0" distL="0" distR="0" wp14:anchorId="2BD18CCA" wp14:editId="080EEC69">
            <wp:extent cx="5731510" cy="4046220"/>
            <wp:effectExtent l="0" t="0" r="2540" b="0"/>
            <wp:docPr id="1520115477"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4046220"/>
                    </a:xfrm>
                    <a:prstGeom prst="rect">
                      <a:avLst/>
                    </a:prstGeom>
                    <a:noFill/>
                    <a:ln>
                      <a:noFill/>
                    </a:ln>
                  </pic:spPr>
                </pic:pic>
              </a:graphicData>
            </a:graphic>
          </wp:inline>
        </w:drawing>
      </w:r>
    </w:p>
    <w:p w14:paraId="4BC1434F" w14:textId="563AEC5A" w:rsidR="00F2156F" w:rsidRPr="00F2156F" w:rsidRDefault="00F2156F" w:rsidP="00F2156F">
      <w:pPr>
        <w:rPr>
          <w:bCs/>
        </w:rPr>
      </w:pPr>
      <w:r w:rsidRPr="00F2156F">
        <w:rPr>
          <w:b/>
          <w:bCs/>
          <w:noProof/>
        </w:rPr>
        <w:lastRenderedPageBreak/>
        <w:drawing>
          <wp:inline distT="0" distB="0" distL="0" distR="0" wp14:anchorId="2112FE72" wp14:editId="2A0328A4">
            <wp:extent cx="3819525" cy="781050"/>
            <wp:effectExtent l="0" t="0" r="9525" b="0"/>
            <wp:docPr id="1788700810"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19525" cy="781050"/>
                    </a:xfrm>
                    <a:prstGeom prst="rect">
                      <a:avLst/>
                    </a:prstGeom>
                    <a:noFill/>
                    <a:ln>
                      <a:noFill/>
                    </a:ln>
                  </pic:spPr>
                </pic:pic>
              </a:graphicData>
            </a:graphic>
          </wp:inline>
        </w:drawing>
      </w:r>
    </w:p>
    <w:p w14:paraId="50400AD6" w14:textId="4C606247" w:rsidR="00F2156F" w:rsidRPr="00F2156F" w:rsidRDefault="00F2156F" w:rsidP="00F2156F">
      <w:pPr>
        <w:rPr>
          <w:bCs/>
        </w:rPr>
      </w:pPr>
      <w:r w:rsidRPr="00F2156F">
        <w:rPr>
          <w:b/>
          <w:bCs/>
          <w:noProof/>
        </w:rPr>
        <w:drawing>
          <wp:inline distT="0" distB="0" distL="0" distR="0" wp14:anchorId="70B825D1" wp14:editId="56A67EEE">
            <wp:extent cx="5731510" cy="3598545"/>
            <wp:effectExtent l="0" t="0" r="2540" b="1905"/>
            <wp:docPr id="188313075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598545"/>
                    </a:xfrm>
                    <a:prstGeom prst="rect">
                      <a:avLst/>
                    </a:prstGeom>
                    <a:noFill/>
                    <a:ln>
                      <a:noFill/>
                    </a:ln>
                  </pic:spPr>
                </pic:pic>
              </a:graphicData>
            </a:graphic>
          </wp:inline>
        </w:drawing>
      </w:r>
    </w:p>
    <w:p w14:paraId="43EC851D" w14:textId="3C2EABE0" w:rsidR="00F2156F" w:rsidRPr="00F2156F" w:rsidRDefault="00F2156F" w:rsidP="00F2156F">
      <w:pPr>
        <w:rPr>
          <w:bCs/>
        </w:rPr>
      </w:pPr>
      <w:r w:rsidRPr="00F2156F">
        <w:rPr>
          <w:b/>
          <w:bCs/>
          <w:noProof/>
        </w:rPr>
        <w:lastRenderedPageBreak/>
        <w:drawing>
          <wp:inline distT="0" distB="0" distL="0" distR="0" wp14:anchorId="638FAAED" wp14:editId="7957E665">
            <wp:extent cx="4257675" cy="495300"/>
            <wp:effectExtent l="0" t="0" r="9525" b="0"/>
            <wp:docPr id="1857493265"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257675" cy="495300"/>
                    </a:xfrm>
                    <a:prstGeom prst="rect">
                      <a:avLst/>
                    </a:prstGeom>
                    <a:noFill/>
                    <a:ln>
                      <a:noFill/>
                    </a:ln>
                  </pic:spPr>
                </pic:pic>
              </a:graphicData>
            </a:graphic>
          </wp:inline>
        </w:drawing>
      </w:r>
      <w:r w:rsidRPr="00F2156F">
        <w:rPr>
          <w:b/>
          <w:bCs/>
          <w:noProof/>
        </w:rPr>
        <w:drawing>
          <wp:inline distT="0" distB="0" distL="0" distR="0" wp14:anchorId="199D246F" wp14:editId="24033491">
            <wp:extent cx="5731510" cy="3750945"/>
            <wp:effectExtent l="0" t="0" r="2540" b="1905"/>
            <wp:docPr id="1168044994"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3750945"/>
                    </a:xfrm>
                    <a:prstGeom prst="rect">
                      <a:avLst/>
                    </a:prstGeom>
                    <a:noFill/>
                    <a:ln>
                      <a:noFill/>
                    </a:ln>
                  </pic:spPr>
                </pic:pic>
              </a:graphicData>
            </a:graphic>
          </wp:inline>
        </w:drawing>
      </w:r>
    </w:p>
    <w:p w14:paraId="63BB8D6A" w14:textId="45F2B197" w:rsidR="00F2156F" w:rsidRPr="00F2156F" w:rsidRDefault="00F2156F" w:rsidP="00F2156F">
      <w:pPr>
        <w:rPr>
          <w:bCs/>
        </w:rPr>
      </w:pPr>
      <w:r w:rsidRPr="00F2156F">
        <w:rPr>
          <w:b/>
          <w:bCs/>
          <w:noProof/>
        </w:rPr>
        <w:drawing>
          <wp:inline distT="0" distB="0" distL="0" distR="0" wp14:anchorId="3C8B841A" wp14:editId="059F28F3">
            <wp:extent cx="4000500" cy="495300"/>
            <wp:effectExtent l="0" t="0" r="0" b="0"/>
            <wp:docPr id="481913497"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000500" cy="495300"/>
                    </a:xfrm>
                    <a:prstGeom prst="rect">
                      <a:avLst/>
                    </a:prstGeom>
                    <a:noFill/>
                    <a:ln>
                      <a:noFill/>
                    </a:ln>
                  </pic:spPr>
                </pic:pic>
              </a:graphicData>
            </a:graphic>
          </wp:inline>
        </w:drawing>
      </w:r>
    </w:p>
    <w:p w14:paraId="2D2CFA38" w14:textId="404C6DF3" w:rsidR="00F2156F" w:rsidRPr="00F2156F" w:rsidRDefault="00F2156F" w:rsidP="00F2156F">
      <w:pPr>
        <w:rPr>
          <w:bCs/>
        </w:rPr>
      </w:pPr>
      <w:r w:rsidRPr="00F2156F">
        <w:rPr>
          <w:b/>
          <w:bCs/>
          <w:noProof/>
        </w:rPr>
        <w:drawing>
          <wp:inline distT="0" distB="0" distL="0" distR="0" wp14:anchorId="4F57A1C0" wp14:editId="39AD16B2">
            <wp:extent cx="5731510" cy="3456305"/>
            <wp:effectExtent l="0" t="0" r="2540" b="0"/>
            <wp:docPr id="964927326"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456305"/>
                    </a:xfrm>
                    <a:prstGeom prst="rect">
                      <a:avLst/>
                    </a:prstGeom>
                    <a:noFill/>
                    <a:ln>
                      <a:noFill/>
                    </a:ln>
                  </pic:spPr>
                </pic:pic>
              </a:graphicData>
            </a:graphic>
          </wp:inline>
        </w:drawing>
      </w:r>
    </w:p>
    <w:p w14:paraId="31880099" w14:textId="77777777" w:rsidR="00F2156F" w:rsidRPr="00F2156F" w:rsidRDefault="00F2156F" w:rsidP="00F2156F">
      <w:pPr>
        <w:rPr>
          <w:bCs/>
        </w:rPr>
      </w:pPr>
      <w:r w:rsidRPr="00F2156F">
        <w:rPr>
          <w:bCs/>
        </w:rPr>
        <w:t xml:space="preserve"> </w:t>
      </w:r>
    </w:p>
    <w:p w14:paraId="498BC7A5" w14:textId="77777777" w:rsidR="00F2156F" w:rsidRPr="00F2156F" w:rsidRDefault="00F2156F" w:rsidP="00F2156F">
      <w:pPr>
        <w:rPr>
          <w:bCs/>
        </w:rPr>
      </w:pPr>
    </w:p>
    <w:p w14:paraId="1276EB85" w14:textId="77777777" w:rsidR="00F2156F" w:rsidRPr="00F2156F" w:rsidRDefault="00F2156F" w:rsidP="00F2156F">
      <w:pPr>
        <w:rPr>
          <w:bCs/>
        </w:rPr>
      </w:pPr>
    </w:p>
    <w:p w14:paraId="77361A57" w14:textId="77777777" w:rsidR="00F2156F" w:rsidRPr="00F2156F" w:rsidRDefault="00F2156F" w:rsidP="00F2156F">
      <w:pPr>
        <w:rPr>
          <w:bCs/>
        </w:rPr>
      </w:pPr>
    </w:p>
    <w:p w14:paraId="719D7151" w14:textId="77777777" w:rsidR="00F2156F" w:rsidRPr="00F2156F" w:rsidRDefault="00F2156F" w:rsidP="00F2156F">
      <w:pPr>
        <w:rPr>
          <w:bCs/>
        </w:rPr>
      </w:pPr>
    </w:p>
    <w:p w14:paraId="4011180D" w14:textId="77777777" w:rsidR="00F2156F" w:rsidRPr="00F2156F" w:rsidRDefault="00F2156F" w:rsidP="00F2156F">
      <w:pPr>
        <w:rPr>
          <w:bCs/>
        </w:rPr>
      </w:pPr>
    </w:p>
    <w:p w14:paraId="6AD48CA7" w14:textId="77777777" w:rsidR="00F2156F" w:rsidRPr="00F2156F" w:rsidRDefault="00F2156F" w:rsidP="00F2156F">
      <w:pPr>
        <w:rPr>
          <w:bCs/>
        </w:rPr>
      </w:pPr>
    </w:p>
    <w:p w14:paraId="7724CC04" w14:textId="77777777" w:rsidR="00F2156F" w:rsidRPr="00F2156F" w:rsidRDefault="00F2156F" w:rsidP="00F2156F">
      <w:pPr>
        <w:rPr>
          <w:bCs/>
        </w:rPr>
      </w:pPr>
    </w:p>
    <w:p w14:paraId="59B39E47" w14:textId="7ADE457A" w:rsidR="00F2156F" w:rsidRPr="00F2156F" w:rsidRDefault="00F2156F" w:rsidP="00F2156F">
      <w:pPr>
        <w:rPr>
          <w:bCs/>
        </w:rPr>
      </w:pPr>
      <w:r w:rsidRPr="00F2156F">
        <w:rPr>
          <w:b/>
          <w:bCs/>
          <w:noProof/>
        </w:rPr>
        <w:drawing>
          <wp:inline distT="0" distB="0" distL="0" distR="0" wp14:anchorId="6FE52773" wp14:editId="47D60C76">
            <wp:extent cx="4695825" cy="1552575"/>
            <wp:effectExtent l="0" t="0" r="9525" b="9525"/>
            <wp:docPr id="1296367678" name="Picture 28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67678" name="Picture 282" descr="A screenshot of a computer program&#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95825" cy="1552575"/>
                    </a:xfrm>
                    <a:prstGeom prst="rect">
                      <a:avLst/>
                    </a:prstGeom>
                    <a:noFill/>
                    <a:ln>
                      <a:noFill/>
                    </a:ln>
                  </pic:spPr>
                </pic:pic>
              </a:graphicData>
            </a:graphic>
          </wp:inline>
        </w:drawing>
      </w:r>
    </w:p>
    <w:p w14:paraId="5ACBE820" w14:textId="3D58CE8C" w:rsidR="00F2156F" w:rsidRPr="00F2156F" w:rsidRDefault="00F2156F" w:rsidP="00F2156F">
      <w:pPr>
        <w:rPr>
          <w:bCs/>
        </w:rPr>
      </w:pPr>
      <w:r w:rsidRPr="00F2156F">
        <w:rPr>
          <w:b/>
          <w:bCs/>
          <w:noProof/>
        </w:rPr>
        <w:drawing>
          <wp:inline distT="0" distB="0" distL="0" distR="0" wp14:anchorId="45276BC6" wp14:editId="79A8DBB6">
            <wp:extent cx="5731510" cy="3741420"/>
            <wp:effectExtent l="0" t="0" r="2540" b="0"/>
            <wp:docPr id="301236951" name="Picture 281" descr="A screenshot of a computer security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36951" name="Picture 281" descr="A screenshot of a computer security message&#10;&#10;AI-generated content may be incorrec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3741420"/>
                    </a:xfrm>
                    <a:prstGeom prst="rect">
                      <a:avLst/>
                    </a:prstGeom>
                    <a:noFill/>
                    <a:ln>
                      <a:noFill/>
                    </a:ln>
                  </pic:spPr>
                </pic:pic>
              </a:graphicData>
            </a:graphic>
          </wp:inline>
        </w:drawing>
      </w:r>
    </w:p>
    <w:p w14:paraId="5B9507C3" w14:textId="77777777" w:rsidR="00F2156F" w:rsidRPr="00F2156F" w:rsidRDefault="00F2156F" w:rsidP="00F2156F">
      <w:pPr>
        <w:rPr>
          <w:bCs/>
        </w:rPr>
      </w:pPr>
    </w:p>
    <w:p w14:paraId="7F57B281" w14:textId="77777777" w:rsidR="00F2156F" w:rsidRPr="00F2156F" w:rsidRDefault="00F2156F" w:rsidP="00F2156F">
      <w:pPr>
        <w:rPr>
          <w:bCs/>
        </w:rPr>
      </w:pPr>
    </w:p>
    <w:p w14:paraId="626809EE" w14:textId="77777777" w:rsidR="00F2156F" w:rsidRPr="00F2156F" w:rsidRDefault="00F2156F" w:rsidP="00F2156F">
      <w:pPr>
        <w:rPr>
          <w:bCs/>
        </w:rPr>
      </w:pPr>
    </w:p>
    <w:p w14:paraId="4C51CE18" w14:textId="77777777" w:rsidR="00F2156F" w:rsidRPr="00F2156F" w:rsidRDefault="00F2156F" w:rsidP="00F2156F">
      <w:pPr>
        <w:rPr>
          <w:bCs/>
        </w:rPr>
      </w:pPr>
    </w:p>
    <w:p w14:paraId="795C585D" w14:textId="77777777" w:rsidR="00F2156F" w:rsidRPr="00F2156F" w:rsidRDefault="00F2156F" w:rsidP="00F2156F">
      <w:pPr>
        <w:rPr>
          <w:bCs/>
        </w:rPr>
      </w:pPr>
    </w:p>
    <w:p w14:paraId="66B6EC55" w14:textId="77777777" w:rsidR="00F2156F" w:rsidRPr="00F2156F" w:rsidRDefault="00F2156F" w:rsidP="00F2156F">
      <w:pPr>
        <w:rPr>
          <w:bCs/>
        </w:rPr>
      </w:pPr>
    </w:p>
    <w:p w14:paraId="0770590D" w14:textId="5BA31BBE" w:rsidR="00F2156F" w:rsidRPr="00835F5A" w:rsidRDefault="00F2156F" w:rsidP="00835F5A">
      <w:pPr>
        <w:pStyle w:val="Heading2"/>
      </w:pPr>
      <w:bookmarkStart w:id="101" w:name="_Toc219375676"/>
      <w:r w:rsidRPr="00835F5A">
        <w:t>Appendix B: Attack/Hack Methodology</w:t>
      </w:r>
      <w:r w:rsidR="00835F5A">
        <w:t xml:space="preserve"> - </w:t>
      </w:r>
      <w:r w:rsidRPr="00835F5A">
        <w:t>Search for file upload Vulnerabilities</w:t>
      </w:r>
      <w:bookmarkEnd w:id="101"/>
    </w:p>
    <w:p w14:paraId="7C150130" w14:textId="77777777" w:rsidR="00F2156F" w:rsidRPr="00F2156F" w:rsidRDefault="00F2156F" w:rsidP="00F2156F">
      <w:pPr>
        <w:rPr>
          <w:bCs/>
          <w:u w:val="single"/>
        </w:rPr>
      </w:pPr>
      <w:r w:rsidRPr="00F2156F">
        <w:rPr>
          <w:bCs/>
          <w:u w:val="single"/>
        </w:rPr>
        <w:t xml:space="preserve">Try and upload </w:t>
      </w:r>
      <w:proofErr w:type="spellStart"/>
      <w:r w:rsidRPr="00F2156F">
        <w:rPr>
          <w:bCs/>
          <w:u w:val="single"/>
        </w:rPr>
        <w:t>php</w:t>
      </w:r>
      <w:proofErr w:type="spellEnd"/>
      <w:r w:rsidRPr="00F2156F">
        <w:rPr>
          <w:bCs/>
          <w:u w:val="single"/>
        </w:rPr>
        <w:t xml:space="preserve"> shell or backdoor using </w:t>
      </w:r>
      <w:proofErr w:type="spellStart"/>
      <w:r w:rsidRPr="00F2156F">
        <w:rPr>
          <w:bCs/>
          <w:u w:val="single"/>
        </w:rPr>
        <w:t>Weevly</w:t>
      </w:r>
      <w:proofErr w:type="spellEnd"/>
      <w:r w:rsidRPr="00F2156F">
        <w:rPr>
          <w:bCs/>
          <w:u w:val="single"/>
        </w:rPr>
        <w:t xml:space="preserve"> and </w:t>
      </w:r>
      <w:proofErr w:type="spellStart"/>
      <w:r w:rsidRPr="00F2156F">
        <w:rPr>
          <w:bCs/>
          <w:u w:val="single"/>
        </w:rPr>
        <w:t>Netcat</w:t>
      </w:r>
      <w:proofErr w:type="spellEnd"/>
      <w:r w:rsidRPr="00F2156F">
        <w:rPr>
          <w:bCs/>
          <w:u w:val="single"/>
        </w:rPr>
        <w:t>:</w:t>
      </w:r>
    </w:p>
    <w:p w14:paraId="4CDB9ADA" w14:textId="77777777" w:rsidR="00F2156F" w:rsidRPr="00F2156F" w:rsidRDefault="00F2156F" w:rsidP="00F2156F">
      <w:pPr>
        <w:rPr>
          <w:bCs/>
        </w:rPr>
      </w:pPr>
      <w:r w:rsidRPr="00F2156F">
        <w:rPr>
          <w:bCs/>
        </w:rPr>
        <w:t xml:space="preserve">Local or Remote file execution would be possible if any of the other website hosted by the same provider with the same IP address has any vulnerabilities. </w:t>
      </w:r>
      <w:proofErr w:type="spellStart"/>
      <w:r w:rsidRPr="00F2156F">
        <w:rPr>
          <w:bCs/>
        </w:rPr>
        <w:t>Maltego</w:t>
      </w:r>
      <w:proofErr w:type="spellEnd"/>
      <w:r w:rsidRPr="00F2156F">
        <w:rPr>
          <w:bCs/>
        </w:rPr>
        <w:t xml:space="preserve"> list of websites from the reconnaissance Appendix A, shows the following </w:t>
      </w:r>
      <w:proofErr w:type="gramStart"/>
      <w:r w:rsidRPr="00F2156F">
        <w:rPr>
          <w:bCs/>
        </w:rPr>
        <w:t>Websites</w:t>
      </w:r>
      <w:proofErr w:type="gramEnd"/>
      <w:r w:rsidRPr="00F2156F">
        <w:rPr>
          <w:bCs/>
        </w:rPr>
        <w:t xml:space="preserve"> with the same IP address.</w:t>
      </w:r>
    </w:p>
    <w:p w14:paraId="1FD08652" w14:textId="77777777" w:rsidR="00F2156F" w:rsidRPr="00F2156F" w:rsidRDefault="00F2156F" w:rsidP="00F2156F">
      <w:pPr>
        <w:numPr>
          <w:ilvl w:val="0"/>
          <w:numId w:val="1"/>
        </w:numPr>
        <w:rPr>
          <w:bCs/>
        </w:rPr>
      </w:pPr>
      <w:r w:rsidRPr="00F2156F">
        <w:rPr>
          <w:bCs/>
        </w:rPr>
        <w:t>rockhamptonpipeband.com</w:t>
      </w:r>
    </w:p>
    <w:p w14:paraId="1DBDCB90" w14:textId="77777777" w:rsidR="00F2156F" w:rsidRPr="00F2156F" w:rsidRDefault="00F2156F" w:rsidP="00F2156F">
      <w:pPr>
        <w:numPr>
          <w:ilvl w:val="0"/>
          <w:numId w:val="1"/>
        </w:numPr>
        <w:rPr>
          <w:bCs/>
        </w:rPr>
      </w:pPr>
      <w:r w:rsidRPr="00F2156F">
        <w:rPr>
          <w:bCs/>
        </w:rPr>
        <w:t>pinkmamasicecream.com</w:t>
      </w:r>
    </w:p>
    <w:p w14:paraId="153709A3" w14:textId="77777777" w:rsidR="00F2156F" w:rsidRPr="00F2156F" w:rsidRDefault="00F2156F" w:rsidP="00F2156F">
      <w:pPr>
        <w:numPr>
          <w:ilvl w:val="0"/>
          <w:numId w:val="1"/>
        </w:numPr>
        <w:rPr>
          <w:bCs/>
        </w:rPr>
      </w:pPr>
      <w:r w:rsidRPr="00F2156F">
        <w:rPr>
          <w:bCs/>
        </w:rPr>
        <w:t>extolohio.com</w:t>
      </w:r>
    </w:p>
    <w:p w14:paraId="7B798023" w14:textId="77777777" w:rsidR="00F2156F" w:rsidRPr="00F2156F" w:rsidRDefault="00F2156F" w:rsidP="00F2156F">
      <w:pPr>
        <w:numPr>
          <w:ilvl w:val="0"/>
          <w:numId w:val="1"/>
        </w:numPr>
        <w:rPr>
          <w:bCs/>
        </w:rPr>
      </w:pPr>
      <w:r w:rsidRPr="00F2156F">
        <w:rPr>
          <w:bCs/>
        </w:rPr>
        <w:t>visacorporatesolutions.com</w:t>
      </w:r>
    </w:p>
    <w:p w14:paraId="7F35BB51" w14:textId="77777777" w:rsidR="00F2156F" w:rsidRPr="00F2156F" w:rsidRDefault="00F2156F" w:rsidP="00F2156F">
      <w:pPr>
        <w:numPr>
          <w:ilvl w:val="0"/>
          <w:numId w:val="1"/>
        </w:numPr>
        <w:rPr>
          <w:bCs/>
        </w:rPr>
      </w:pPr>
      <w:r w:rsidRPr="00F2156F">
        <w:rPr>
          <w:bCs/>
        </w:rPr>
        <w:t>ilikevolkswagen.com</w:t>
      </w:r>
    </w:p>
    <w:p w14:paraId="4B601553" w14:textId="77777777" w:rsidR="00F2156F" w:rsidRPr="00F2156F" w:rsidRDefault="00F2156F" w:rsidP="00F2156F">
      <w:pPr>
        <w:rPr>
          <w:bCs/>
        </w:rPr>
      </w:pPr>
    </w:p>
    <w:p w14:paraId="401EF794" w14:textId="77777777" w:rsidR="00F2156F" w:rsidRPr="00F2156F" w:rsidRDefault="00F2156F" w:rsidP="00F2156F">
      <w:pPr>
        <w:rPr>
          <w:bCs/>
          <w:i/>
          <w:u w:val="single"/>
        </w:rPr>
      </w:pPr>
      <w:r w:rsidRPr="00F2156F">
        <w:rPr>
          <w:bCs/>
          <w:i/>
          <w:u w:val="single"/>
        </w:rPr>
        <w:t>Local or Remote file Attack Process</w:t>
      </w:r>
    </w:p>
    <w:p w14:paraId="7F0CCE37" w14:textId="77777777" w:rsidR="00F2156F" w:rsidRPr="00F2156F" w:rsidRDefault="00F2156F" w:rsidP="00F2156F">
      <w:pPr>
        <w:rPr>
          <w:bCs/>
          <w:i/>
        </w:rPr>
      </w:pPr>
      <w:r w:rsidRPr="00F2156F">
        <w:rPr>
          <w:bCs/>
          <w:i/>
        </w:rPr>
        <w:t xml:space="preserve">Try and access log files because they are generally editable, and content is written to them regarding server system processes, </w:t>
      </w:r>
      <w:proofErr w:type="gramStart"/>
      <w:r w:rsidRPr="00F2156F">
        <w:rPr>
          <w:bCs/>
          <w:i/>
        </w:rPr>
        <w:t>e.g.,/</w:t>
      </w:r>
      <w:proofErr w:type="gramEnd"/>
      <w:r w:rsidRPr="00F2156F">
        <w:rPr>
          <w:bCs/>
          <w:i/>
        </w:rPr>
        <w:t>Proc/self/environ, /Var/log/auth.log, Var/Log/apache2/access.log.</w:t>
      </w:r>
    </w:p>
    <w:p w14:paraId="295011F0" w14:textId="77777777" w:rsidR="00F2156F" w:rsidRPr="00F2156F" w:rsidRDefault="00F2156F" w:rsidP="00F2156F">
      <w:pPr>
        <w:rPr>
          <w:bCs/>
          <w:i/>
        </w:rPr>
      </w:pPr>
      <w:r w:rsidRPr="00F2156F">
        <w:rPr>
          <w:bCs/>
          <w:i/>
        </w:rPr>
        <w:t xml:space="preserve">Use the DVWA Website and </w:t>
      </w:r>
      <w:proofErr w:type="spellStart"/>
      <w:r w:rsidRPr="00F2156F">
        <w:rPr>
          <w:bCs/>
          <w:i/>
        </w:rPr>
        <w:t>Burpsuite</w:t>
      </w:r>
      <w:proofErr w:type="spellEnd"/>
      <w:r w:rsidRPr="00F2156F">
        <w:rPr>
          <w:bCs/>
          <w:i/>
        </w:rPr>
        <w:t xml:space="preserve"> to capture the output from the client and alter the user agent.  Then replace it with code (PHP) in the </w:t>
      </w:r>
      <w:proofErr w:type="gramStart"/>
      <w:r w:rsidRPr="00F2156F">
        <w:rPr>
          <w:bCs/>
          <w:i/>
        </w:rPr>
        <w:t>user name</w:t>
      </w:r>
      <w:proofErr w:type="gramEnd"/>
      <w:r w:rsidRPr="00F2156F">
        <w:rPr>
          <w:bCs/>
          <w:i/>
        </w:rPr>
        <w:t xml:space="preserve"> or send an email to try and gain reverse shell access (full control).</w:t>
      </w:r>
    </w:p>
    <w:p w14:paraId="7FCCE4B2" w14:textId="5E32F453" w:rsidR="00F2156F" w:rsidRPr="00F2156F" w:rsidRDefault="00F2156F" w:rsidP="00F2156F">
      <w:pPr>
        <w:rPr>
          <w:b/>
          <w:bCs/>
        </w:rPr>
      </w:pPr>
      <w:r w:rsidRPr="00F2156F">
        <w:rPr>
          <w:b/>
          <w:bCs/>
        </w:rPr>
        <w:t xml:space="preserve">OWASP Checklist </w:t>
      </w:r>
      <w:r w:rsidRPr="00F2156F">
        <w:rPr>
          <w:b/>
          <w:bCs/>
        </w:rPr>
        <w:fldChar w:fldCharType="begin" w:fldLock="1"/>
      </w:r>
      <w:r w:rsidRPr="00F2156F">
        <w:rPr>
          <w:b/>
          <w:bCs/>
        </w:rPr>
        <w:instrText>ADDIN CSL_CITATION {"citationItems":[{"id":"ITEM-1","itemData":{"id":"ITEM-1","issued":{"date-parts":[["0"]]},"title":"OWASPv4_Checklist","type":"article"},"uris":["http://www.mendeley.com/documents/?uuid=396dc88d-90b6-42e7-bef8-07b6192e92f0"]}],"mendeley":{"formattedCitation":"[68]","plainTextFormattedCitation":"[68]","previouslyFormattedCitation":"[68]"},"properties":{"noteIndex":0},"schema":"https://github.com/citation-style-language/schema/raw/master/csl-citation.json"}</w:instrText>
      </w:r>
      <w:r w:rsidRPr="00F2156F">
        <w:rPr>
          <w:b/>
          <w:bCs/>
        </w:rPr>
        <w:fldChar w:fldCharType="separate"/>
      </w:r>
      <w:r w:rsidRPr="00F2156F">
        <w:rPr>
          <w:b/>
          <w:bCs/>
        </w:rPr>
        <w:t>[68]</w:t>
      </w:r>
      <w:r w:rsidRPr="00F2156F">
        <w:fldChar w:fldCharType="end"/>
      </w:r>
      <w:r w:rsidRPr="00F2156F">
        <w:rPr>
          <w:b/>
          <w:bCs/>
        </w:rPr>
        <w:t xml:space="preserve"> </w:t>
      </w:r>
      <w:r w:rsidRPr="00F2156F">
        <w:rPr>
          <w:b/>
          <w:bCs/>
          <w:noProof/>
        </w:rPr>
        <w:drawing>
          <wp:inline distT="0" distB="0" distL="0" distR="0" wp14:anchorId="145E74A8" wp14:editId="5E01D4F1">
            <wp:extent cx="5731510" cy="671830"/>
            <wp:effectExtent l="0" t="0" r="2540" b="0"/>
            <wp:docPr id="788218230" name="Picture 2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18230" name="Picture 280" descr="A screenshot of a computer&#10;&#10;AI-generated content may be incorrec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671830"/>
                    </a:xfrm>
                    <a:prstGeom prst="rect">
                      <a:avLst/>
                    </a:prstGeom>
                    <a:noFill/>
                    <a:ln>
                      <a:noFill/>
                    </a:ln>
                  </pic:spPr>
                </pic:pic>
              </a:graphicData>
            </a:graphic>
          </wp:inline>
        </w:drawing>
      </w:r>
      <w:r w:rsidRPr="00F2156F">
        <w:rPr>
          <w:b/>
          <w:bCs/>
          <w:noProof/>
        </w:rPr>
        <w:drawing>
          <wp:inline distT="0" distB="0" distL="0" distR="0" wp14:anchorId="06AE0FD3" wp14:editId="07531D43">
            <wp:extent cx="5731510" cy="855980"/>
            <wp:effectExtent l="0" t="0" r="2540" b="1270"/>
            <wp:docPr id="753444953" name="Picture 2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44953" name="Picture 279" descr="A screenshot of a computer&#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855980"/>
                    </a:xfrm>
                    <a:prstGeom prst="rect">
                      <a:avLst/>
                    </a:prstGeom>
                    <a:noFill/>
                    <a:ln>
                      <a:noFill/>
                    </a:ln>
                  </pic:spPr>
                </pic:pic>
              </a:graphicData>
            </a:graphic>
          </wp:inline>
        </w:drawing>
      </w:r>
    </w:p>
    <w:p w14:paraId="726E8FED" w14:textId="6BBFF06D" w:rsidR="00F2156F" w:rsidRPr="00F2156F" w:rsidRDefault="00F2156F" w:rsidP="00F2156F">
      <w:pPr>
        <w:rPr>
          <w:b/>
          <w:bCs/>
        </w:rPr>
      </w:pPr>
      <w:r w:rsidRPr="00F2156F">
        <w:rPr>
          <w:b/>
          <w:bCs/>
          <w:noProof/>
        </w:rPr>
        <w:lastRenderedPageBreak/>
        <w:drawing>
          <wp:inline distT="0" distB="0" distL="0" distR="0" wp14:anchorId="5EA1CD5E" wp14:editId="6A94DBC4">
            <wp:extent cx="5731510" cy="149860"/>
            <wp:effectExtent l="0" t="0" r="2540" b="2540"/>
            <wp:docPr id="1727712239"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49860"/>
                    </a:xfrm>
                    <a:prstGeom prst="rect">
                      <a:avLst/>
                    </a:prstGeom>
                    <a:noFill/>
                    <a:ln>
                      <a:noFill/>
                    </a:ln>
                  </pic:spPr>
                </pic:pic>
              </a:graphicData>
            </a:graphic>
          </wp:inline>
        </w:drawing>
      </w:r>
      <w:r w:rsidRPr="00F2156F">
        <w:rPr>
          <w:b/>
          <w:bCs/>
          <w:noProof/>
        </w:rPr>
        <w:drawing>
          <wp:inline distT="0" distB="0" distL="0" distR="0" wp14:anchorId="00508670" wp14:editId="000ABBA8">
            <wp:extent cx="5731510" cy="377825"/>
            <wp:effectExtent l="0" t="0" r="2540" b="3175"/>
            <wp:docPr id="65997581"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377825"/>
                    </a:xfrm>
                    <a:prstGeom prst="rect">
                      <a:avLst/>
                    </a:prstGeom>
                    <a:noFill/>
                    <a:ln>
                      <a:noFill/>
                    </a:ln>
                  </pic:spPr>
                </pic:pic>
              </a:graphicData>
            </a:graphic>
          </wp:inline>
        </w:drawing>
      </w:r>
      <w:r w:rsidRPr="00F2156F">
        <w:rPr>
          <w:b/>
          <w:bCs/>
          <w:noProof/>
        </w:rPr>
        <w:drawing>
          <wp:inline distT="0" distB="0" distL="0" distR="0" wp14:anchorId="2C4230C2" wp14:editId="0DE7B146">
            <wp:extent cx="5731510" cy="475615"/>
            <wp:effectExtent l="0" t="0" r="2540" b="635"/>
            <wp:docPr id="1414016237"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75615"/>
                    </a:xfrm>
                    <a:prstGeom prst="rect">
                      <a:avLst/>
                    </a:prstGeom>
                    <a:noFill/>
                    <a:ln>
                      <a:noFill/>
                    </a:ln>
                  </pic:spPr>
                </pic:pic>
              </a:graphicData>
            </a:graphic>
          </wp:inline>
        </w:drawing>
      </w:r>
      <w:r w:rsidRPr="00F2156F">
        <w:rPr>
          <w:b/>
          <w:bCs/>
          <w:noProof/>
        </w:rPr>
        <w:drawing>
          <wp:inline distT="0" distB="0" distL="0" distR="0" wp14:anchorId="0255538E" wp14:editId="2B8A1150">
            <wp:extent cx="5731510" cy="457835"/>
            <wp:effectExtent l="0" t="0" r="2540" b="0"/>
            <wp:docPr id="1366580920"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57835"/>
                    </a:xfrm>
                    <a:prstGeom prst="rect">
                      <a:avLst/>
                    </a:prstGeom>
                    <a:noFill/>
                    <a:ln>
                      <a:noFill/>
                    </a:ln>
                  </pic:spPr>
                </pic:pic>
              </a:graphicData>
            </a:graphic>
          </wp:inline>
        </w:drawing>
      </w:r>
      <w:r w:rsidRPr="00F2156F">
        <w:rPr>
          <w:b/>
          <w:bCs/>
          <w:noProof/>
        </w:rPr>
        <w:drawing>
          <wp:inline distT="0" distB="0" distL="0" distR="0" wp14:anchorId="1E731E9E" wp14:editId="2DDB5D8E">
            <wp:extent cx="5731510" cy="158115"/>
            <wp:effectExtent l="0" t="0" r="2540" b="0"/>
            <wp:docPr id="39678341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58115"/>
                    </a:xfrm>
                    <a:prstGeom prst="rect">
                      <a:avLst/>
                    </a:prstGeom>
                    <a:noFill/>
                    <a:ln>
                      <a:noFill/>
                    </a:ln>
                  </pic:spPr>
                </pic:pic>
              </a:graphicData>
            </a:graphic>
          </wp:inline>
        </w:drawing>
      </w:r>
      <w:r w:rsidRPr="00F2156F">
        <w:rPr>
          <w:b/>
          <w:bCs/>
          <w:noProof/>
        </w:rPr>
        <w:drawing>
          <wp:inline distT="0" distB="0" distL="0" distR="0" wp14:anchorId="416A5770" wp14:editId="47A9A8CF">
            <wp:extent cx="5731510" cy="421640"/>
            <wp:effectExtent l="0" t="0" r="2540" b="0"/>
            <wp:docPr id="1677103791"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21640"/>
                    </a:xfrm>
                    <a:prstGeom prst="rect">
                      <a:avLst/>
                    </a:prstGeom>
                    <a:noFill/>
                    <a:ln>
                      <a:noFill/>
                    </a:ln>
                  </pic:spPr>
                </pic:pic>
              </a:graphicData>
            </a:graphic>
          </wp:inline>
        </w:drawing>
      </w:r>
      <w:r w:rsidRPr="00F2156F">
        <w:rPr>
          <w:b/>
          <w:bCs/>
          <w:noProof/>
        </w:rPr>
        <w:drawing>
          <wp:inline distT="0" distB="0" distL="0" distR="0" wp14:anchorId="27A92B78" wp14:editId="5591E520">
            <wp:extent cx="5731510" cy="544195"/>
            <wp:effectExtent l="0" t="0" r="2540" b="8255"/>
            <wp:docPr id="1267470845"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44195"/>
                    </a:xfrm>
                    <a:prstGeom prst="rect">
                      <a:avLst/>
                    </a:prstGeom>
                    <a:noFill/>
                    <a:ln>
                      <a:noFill/>
                    </a:ln>
                  </pic:spPr>
                </pic:pic>
              </a:graphicData>
            </a:graphic>
          </wp:inline>
        </w:drawing>
      </w:r>
    </w:p>
    <w:p w14:paraId="16945C54" w14:textId="77777777" w:rsidR="00F2156F" w:rsidRPr="00F2156F" w:rsidRDefault="00F2156F" w:rsidP="00F2156F">
      <w:pPr>
        <w:rPr>
          <w:bCs/>
          <w:i/>
        </w:rPr>
      </w:pPr>
    </w:p>
    <w:p w14:paraId="54A6C547" w14:textId="523F32CD" w:rsidR="00F2156F" w:rsidRPr="00F2156F" w:rsidRDefault="00F2156F" w:rsidP="00F2156F">
      <w:pPr>
        <w:rPr>
          <w:bCs/>
          <w:i/>
        </w:rPr>
      </w:pPr>
      <w:r w:rsidRPr="00F2156F">
        <w:rPr>
          <w:b/>
          <w:bCs/>
        </w:rPr>
        <w:lastRenderedPageBreak/>
        <w:t>File upload Vulnerabilities</w:t>
      </w:r>
      <w:r w:rsidRPr="00F2156F">
        <w:rPr>
          <w:b/>
          <w:bCs/>
          <w:noProof/>
        </w:rPr>
        <w:drawing>
          <wp:inline distT="0" distB="0" distL="0" distR="0" wp14:anchorId="1FF574E2" wp14:editId="4FB79E42">
            <wp:extent cx="5731510" cy="7473950"/>
            <wp:effectExtent l="0" t="0" r="2540" b="0"/>
            <wp:docPr id="429765220"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7473950"/>
                    </a:xfrm>
                    <a:prstGeom prst="rect">
                      <a:avLst/>
                    </a:prstGeom>
                    <a:noFill/>
                    <a:ln>
                      <a:noFill/>
                    </a:ln>
                  </pic:spPr>
                </pic:pic>
              </a:graphicData>
            </a:graphic>
          </wp:inline>
        </w:drawing>
      </w:r>
    </w:p>
    <w:p w14:paraId="1CEB0891" w14:textId="3EAFD561" w:rsidR="00F2156F" w:rsidRPr="00F2156F" w:rsidRDefault="00F2156F" w:rsidP="00F2156F">
      <w:pPr>
        <w:rPr>
          <w:bCs/>
          <w:i/>
        </w:rPr>
      </w:pPr>
      <w:r w:rsidRPr="00F2156F">
        <w:rPr>
          <w:b/>
          <w:bCs/>
          <w:noProof/>
        </w:rPr>
        <w:lastRenderedPageBreak/>
        <w:drawing>
          <wp:inline distT="0" distB="0" distL="0" distR="0" wp14:anchorId="2691D739" wp14:editId="36BE542B">
            <wp:extent cx="5731510" cy="6892925"/>
            <wp:effectExtent l="0" t="0" r="2540" b="3175"/>
            <wp:docPr id="550309509"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6892925"/>
                    </a:xfrm>
                    <a:prstGeom prst="rect">
                      <a:avLst/>
                    </a:prstGeom>
                    <a:noFill/>
                    <a:ln>
                      <a:noFill/>
                    </a:ln>
                  </pic:spPr>
                </pic:pic>
              </a:graphicData>
            </a:graphic>
          </wp:inline>
        </w:drawing>
      </w:r>
    </w:p>
    <w:p w14:paraId="7FB458FF" w14:textId="77777777" w:rsidR="00F2156F" w:rsidRPr="00F2156F" w:rsidRDefault="00F2156F" w:rsidP="00F2156F">
      <w:pPr>
        <w:rPr>
          <w:bCs/>
          <w:i/>
        </w:rPr>
      </w:pPr>
    </w:p>
    <w:p w14:paraId="44C722ED" w14:textId="77777777" w:rsidR="00F2156F" w:rsidRPr="00F2156F" w:rsidRDefault="00F2156F" w:rsidP="00F2156F">
      <w:pPr>
        <w:rPr>
          <w:bCs/>
          <w:i/>
        </w:rPr>
      </w:pPr>
    </w:p>
    <w:p w14:paraId="2693B458" w14:textId="42F3B9D5" w:rsidR="00F2156F" w:rsidRPr="00F2156F" w:rsidRDefault="00F2156F" w:rsidP="00F2156F">
      <w:pPr>
        <w:rPr>
          <w:b/>
          <w:bCs/>
          <w:i/>
          <w:u w:val="single"/>
        </w:rPr>
      </w:pPr>
      <w:r w:rsidRPr="00F2156F">
        <w:rPr>
          <w:b/>
          <w:bCs/>
          <w:i/>
          <w:u w:val="single"/>
        </w:rPr>
        <w:t xml:space="preserve">Screenshot One – able to view </w:t>
      </w:r>
      <w:proofErr w:type="spellStart"/>
      <w:r w:rsidRPr="00F2156F">
        <w:rPr>
          <w:b/>
          <w:bCs/>
          <w:i/>
          <w:u w:val="single"/>
        </w:rPr>
        <w:t>include.php</w:t>
      </w:r>
      <w:proofErr w:type="spellEnd"/>
      <w:r w:rsidRPr="00F2156F">
        <w:rPr>
          <w:b/>
          <w:bCs/>
          <w:i/>
          <w:u w:val="single"/>
        </w:rPr>
        <w:t xml:space="preserve"> file location</w:t>
      </w:r>
      <w:r w:rsidRPr="00F2156F">
        <w:rPr>
          <w:b/>
          <w:bCs/>
          <w:noProof/>
        </w:rPr>
        <w:drawing>
          <wp:inline distT="0" distB="0" distL="0" distR="0" wp14:anchorId="43FA665F" wp14:editId="1A96428C">
            <wp:extent cx="5724525" cy="714375"/>
            <wp:effectExtent l="0" t="0" r="9525" b="9525"/>
            <wp:docPr id="194958041" name="Picture 2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8041" name="Picture 269" descr="A screenshot of a computer&#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4525" cy="714375"/>
                    </a:xfrm>
                    <a:prstGeom prst="rect">
                      <a:avLst/>
                    </a:prstGeom>
                    <a:noFill/>
                    <a:ln>
                      <a:noFill/>
                    </a:ln>
                  </pic:spPr>
                </pic:pic>
              </a:graphicData>
            </a:graphic>
          </wp:inline>
        </w:drawing>
      </w:r>
    </w:p>
    <w:p w14:paraId="0B7A4A12" w14:textId="77777777" w:rsidR="00F2156F" w:rsidRPr="00F2156F" w:rsidRDefault="00F2156F" w:rsidP="00F2156F">
      <w:pPr>
        <w:rPr>
          <w:bCs/>
          <w:i/>
        </w:rPr>
      </w:pPr>
      <w:r w:rsidRPr="00F2156F">
        <w:rPr>
          <w:b/>
          <w:bCs/>
          <w:i/>
          <w:u w:val="single"/>
        </w:rPr>
        <w:lastRenderedPageBreak/>
        <w:t>Screenshot two – use path from screenshot one to identify vulnerabilities.  Try and access well known writeable files in the operating system.</w:t>
      </w:r>
    </w:p>
    <w:p w14:paraId="6D784D8F" w14:textId="5EFDF205" w:rsidR="00F2156F" w:rsidRPr="00F2156F" w:rsidRDefault="00F2156F" w:rsidP="00F2156F">
      <w:pPr>
        <w:rPr>
          <w:bCs/>
        </w:rPr>
      </w:pPr>
      <w:r w:rsidRPr="00F2156F">
        <w:rPr>
          <w:b/>
          <w:bCs/>
          <w:noProof/>
        </w:rPr>
        <w:drawing>
          <wp:inline distT="0" distB="0" distL="0" distR="0" wp14:anchorId="78361AFB" wp14:editId="1183B8F9">
            <wp:extent cx="5731510" cy="657225"/>
            <wp:effectExtent l="0" t="0" r="2540" b="9525"/>
            <wp:docPr id="49648787" name="Picture 2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8787" name="Picture 268" descr="A screenshot of a computer&#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657225"/>
                    </a:xfrm>
                    <a:prstGeom prst="rect">
                      <a:avLst/>
                    </a:prstGeom>
                    <a:noFill/>
                    <a:ln>
                      <a:noFill/>
                    </a:ln>
                  </pic:spPr>
                </pic:pic>
              </a:graphicData>
            </a:graphic>
          </wp:inline>
        </w:drawing>
      </w:r>
    </w:p>
    <w:p w14:paraId="3B44498E" w14:textId="77777777" w:rsidR="00F2156F" w:rsidRPr="00F2156F" w:rsidRDefault="00F2156F" w:rsidP="00F2156F">
      <w:pPr>
        <w:rPr>
          <w:b/>
          <w:bCs/>
          <w:i/>
          <w:u w:val="single"/>
        </w:rPr>
      </w:pPr>
      <w:r w:rsidRPr="00F2156F">
        <w:rPr>
          <w:b/>
          <w:bCs/>
          <w:i/>
          <w:u w:val="single"/>
        </w:rPr>
        <w:t>Screenshot three – Able to view contents of auth.log file</w:t>
      </w:r>
    </w:p>
    <w:p w14:paraId="45C6A7EC" w14:textId="082D7427" w:rsidR="00F2156F" w:rsidRPr="00F2156F" w:rsidRDefault="00F2156F" w:rsidP="00F2156F">
      <w:pPr>
        <w:rPr>
          <w:bCs/>
        </w:rPr>
      </w:pPr>
      <w:r w:rsidRPr="00F2156F">
        <w:rPr>
          <w:b/>
          <w:bCs/>
          <w:noProof/>
        </w:rPr>
        <w:drawing>
          <wp:inline distT="0" distB="0" distL="0" distR="0" wp14:anchorId="4EB61288" wp14:editId="5BCAA51F">
            <wp:extent cx="5731510" cy="647700"/>
            <wp:effectExtent l="0" t="0" r="2540" b="0"/>
            <wp:docPr id="77362555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647700"/>
                    </a:xfrm>
                    <a:prstGeom prst="rect">
                      <a:avLst/>
                    </a:prstGeom>
                    <a:noFill/>
                    <a:ln>
                      <a:noFill/>
                    </a:ln>
                  </pic:spPr>
                </pic:pic>
              </a:graphicData>
            </a:graphic>
          </wp:inline>
        </w:drawing>
      </w:r>
    </w:p>
    <w:p w14:paraId="7124F2AE" w14:textId="77777777" w:rsidR="00F2156F" w:rsidRPr="00F2156F" w:rsidRDefault="00F2156F" w:rsidP="00F2156F">
      <w:pPr>
        <w:rPr>
          <w:b/>
          <w:bCs/>
          <w:i/>
          <w:u w:val="single"/>
        </w:rPr>
      </w:pPr>
      <w:r w:rsidRPr="00F2156F">
        <w:rPr>
          <w:b/>
          <w:bCs/>
          <w:i/>
          <w:u w:val="single"/>
        </w:rPr>
        <w:t xml:space="preserve">Screenshot </w:t>
      </w:r>
      <w:proofErr w:type="gramStart"/>
      <w:r w:rsidRPr="00F2156F">
        <w:rPr>
          <w:b/>
          <w:bCs/>
          <w:i/>
          <w:u w:val="single"/>
        </w:rPr>
        <w:t>four  -</w:t>
      </w:r>
      <w:proofErr w:type="gramEnd"/>
      <w:r w:rsidRPr="00F2156F">
        <w:rPr>
          <w:b/>
          <w:bCs/>
          <w:i/>
          <w:u w:val="single"/>
        </w:rPr>
        <w:t xml:space="preserve"> Exploitable User Agent field in File</w:t>
      </w:r>
    </w:p>
    <w:p w14:paraId="317EF745" w14:textId="0E3BC313" w:rsidR="00F2156F" w:rsidRPr="00F2156F" w:rsidRDefault="00F2156F" w:rsidP="00F2156F">
      <w:pPr>
        <w:rPr>
          <w:bCs/>
        </w:rPr>
      </w:pPr>
      <w:r w:rsidRPr="00F2156F">
        <w:rPr>
          <w:b/>
          <w:bCs/>
          <w:noProof/>
        </w:rPr>
        <w:drawing>
          <wp:inline distT="0" distB="0" distL="0" distR="0" wp14:anchorId="39F1D548" wp14:editId="055BE035">
            <wp:extent cx="5731510" cy="657225"/>
            <wp:effectExtent l="0" t="0" r="2540" b="9525"/>
            <wp:docPr id="155373442" name="Picture 2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3442" name="Picture 266" descr="A screenshot of a computer&#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657225"/>
                    </a:xfrm>
                    <a:prstGeom prst="rect">
                      <a:avLst/>
                    </a:prstGeom>
                    <a:noFill/>
                    <a:ln>
                      <a:noFill/>
                    </a:ln>
                  </pic:spPr>
                </pic:pic>
              </a:graphicData>
            </a:graphic>
          </wp:inline>
        </w:drawing>
      </w:r>
    </w:p>
    <w:p w14:paraId="6EE0E7DB" w14:textId="77777777" w:rsidR="00F2156F" w:rsidRPr="00F2156F" w:rsidRDefault="00F2156F" w:rsidP="00F2156F">
      <w:pPr>
        <w:rPr>
          <w:bCs/>
        </w:rPr>
      </w:pPr>
      <w:proofErr w:type="spellStart"/>
      <w:r w:rsidRPr="00F2156F">
        <w:rPr>
          <w:bCs/>
        </w:rPr>
        <w:t>Secreenshot</w:t>
      </w:r>
      <w:proofErr w:type="spellEnd"/>
      <w:r w:rsidRPr="00F2156F">
        <w:rPr>
          <w:bCs/>
        </w:rPr>
        <w:t xml:space="preserve"> Five – auth.log access</w:t>
      </w:r>
    </w:p>
    <w:p w14:paraId="452BBBF0" w14:textId="515E572F" w:rsidR="00F2156F" w:rsidRPr="00F2156F" w:rsidRDefault="00F2156F" w:rsidP="00F2156F">
      <w:pPr>
        <w:rPr>
          <w:bCs/>
        </w:rPr>
      </w:pPr>
      <w:r w:rsidRPr="00F2156F">
        <w:rPr>
          <w:b/>
          <w:bCs/>
          <w:noProof/>
        </w:rPr>
        <w:drawing>
          <wp:inline distT="0" distB="0" distL="0" distR="0" wp14:anchorId="0D8FF7E3" wp14:editId="30B50A20">
            <wp:extent cx="5731510" cy="2265680"/>
            <wp:effectExtent l="0" t="0" r="2540" b="1270"/>
            <wp:docPr id="771215134" name="Picture 26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15134" name="Picture 265" descr="A screen shot of a computer&#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2265680"/>
                    </a:xfrm>
                    <a:prstGeom prst="rect">
                      <a:avLst/>
                    </a:prstGeom>
                    <a:noFill/>
                    <a:ln>
                      <a:noFill/>
                    </a:ln>
                  </pic:spPr>
                </pic:pic>
              </a:graphicData>
            </a:graphic>
          </wp:inline>
        </w:drawing>
      </w:r>
    </w:p>
    <w:p w14:paraId="39D5B7EF" w14:textId="24356834" w:rsidR="00F2156F" w:rsidRPr="00F2156F" w:rsidRDefault="00F2156F" w:rsidP="00F2156F">
      <w:pPr>
        <w:rPr>
          <w:bCs/>
          <w:i/>
        </w:rPr>
      </w:pPr>
      <w:proofErr w:type="gramStart"/>
      <w:r w:rsidRPr="00F2156F">
        <w:rPr>
          <w:bCs/>
          <w:i/>
        </w:rPr>
        <w:lastRenderedPageBreak/>
        <w:t>Screenshot  Six</w:t>
      </w:r>
      <w:proofErr w:type="gramEnd"/>
      <w:r w:rsidRPr="00F2156F">
        <w:rPr>
          <w:bCs/>
          <w:i/>
        </w:rPr>
        <w:t xml:space="preserve"> – use </w:t>
      </w:r>
      <w:proofErr w:type="spellStart"/>
      <w:r w:rsidRPr="00F2156F">
        <w:rPr>
          <w:bCs/>
          <w:i/>
        </w:rPr>
        <w:t>Burpsuite</w:t>
      </w:r>
      <w:proofErr w:type="spellEnd"/>
      <w:r w:rsidRPr="00F2156F">
        <w:rPr>
          <w:bCs/>
          <w:i/>
        </w:rPr>
        <w:t xml:space="preserve"> to intercept code and implant PHP to exploit website (Before)</w:t>
      </w:r>
      <w:r w:rsidRPr="00F2156F">
        <w:rPr>
          <w:b/>
          <w:bCs/>
          <w:noProof/>
        </w:rPr>
        <w:drawing>
          <wp:inline distT="0" distB="0" distL="0" distR="0" wp14:anchorId="672572F0" wp14:editId="2C52424C">
            <wp:extent cx="5731510" cy="2475230"/>
            <wp:effectExtent l="0" t="0" r="2540" b="1270"/>
            <wp:docPr id="1942151858" name="Picture 26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51858" name="Picture 264" descr="A screenshot of a computer&#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2475230"/>
                    </a:xfrm>
                    <a:prstGeom prst="rect">
                      <a:avLst/>
                    </a:prstGeom>
                    <a:noFill/>
                    <a:ln>
                      <a:noFill/>
                    </a:ln>
                  </pic:spPr>
                </pic:pic>
              </a:graphicData>
            </a:graphic>
          </wp:inline>
        </w:drawing>
      </w:r>
    </w:p>
    <w:p w14:paraId="56FE2C2E" w14:textId="2ACF48E1" w:rsidR="00F2156F" w:rsidRPr="00F2156F" w:rsidRDefault="00F2156F" w:rsidP="00F2156F">
      <w:pPr>
        <w:rPr>
          <w:bCs/>
          <w:i/>
        </w:rPr>
      </w:pPr>
      <w:r w:rsidRPr="00F2156F">
        <w:rPr>
          <w:bCs/>
          <w:i/>
        </w:rPr>
        <w:t xml:space="preserve">Screenshot Seven (a) – Listening using </w:t>
      </w:r>
      <w:proofErr w:type="spellStart"/>
      <w:r w:rsidRPr="00F2156F">
        <w:rPr>
          <w:bCs/>
          <w:i/>
        </w:rPr>
        <w:t>Netcat</w:t>
      </w:r>
      <w:proofErr w:type="spellEnd"/>
      <w:r w:rsidRPr="00F2156F">
        <w:rPr>
          <w:bCs/>
          <w:i/>
        </w:rPr>
        <w:t xml:space="preserve"> </w:t>
      </w:r>
      <w:r w:rsidRPr="00F2156F">
        <w:rPr>
          <w:b/>
          <w:bCs/>
          <w:noProof/>
        </w:rPr>
        <w:drawing>
          <wp:inline distT="0" distB="0" distL="0" distR="0" wp14:anchorId="22B7593A" wp14:editId="6AC61AD3">
            <wp:extent cx="5731510" cy="2360930"/>
            <wp:effectExtent l="0" t="0" r="2540" b="1270"/>
            <wp:docPr id="1847310087" name="Picture 263"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310087" name="Picture 263" descr="A computer screen with white text&#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2360930"/>
                    </a:xfrm>
                    <a:prstGeom prst="rect">
                      <a:avLst/>
                    </a:prstGeom>
                    <a:noFill/>
                    <a:ln>
                      <a:noFill/>
                    </a:ln>
                  </pic:spPr>
                </pic:pic>
              </a:graphicData>
            </a:graphic>
          </wp:inline>
        </w:drawing>
      </w:r>
    </w:p>
    <w:p w14:paraId="6FF1D12D" w14:textId="77777777" w:rsidR="00F2156F" w:rsidRPr="00F2156F" w:rsidRDefault="00F2156F" w:rsidP="00F2156F">
      <w:pPr>
        <w:rPr>
          <w:bCs/>
          <w:i/>
        </w:rPr>
      </w:pPr>
      <w:r w:rsidRPr="00F2156F">
        <w:rPr>
          <w:bCs/>
          <w:i/>
        </w:rPr>
        <w:t xml:space="preserve">Screenshot Seven (b) - </w:t>
      </w:r>
      <w:proofErr w:type="spellStart"/>
      <w:r w:rsidRPr="00F2156F">
        <w:rPr>
          <w:bCs/>
          <w:i/>
        </w:rPr>
        <w:t>Php</w:t>
      </w:r>
      <w:proofErr w:type="spellEnd"/>
      <w:r w:rsidRPr="00F2156F">
        <w:rPr>
          <w:bCs/>
          <w:i/>
        </w:rPr>
        <w:t xml:space="preserve"> code implanted into user Agent field</w:t>
      </w:r>
    </w:p>
    <w:p w14:paraId="2AF29DD7" w14:textId="1EA46160" w:rsidR="00F2156F" w:rsidRPr="00F2156F" w:rsidRDefault="00F2156F" w:rsidP="00F2156F">
      <w:pPr>
        <w:rPr>
          <w:bCs/>
          <w:i/>
        </w:rPr>
      </w:pPr>
      <w:r w:rsidRPr="00F2156F">
        <w:rPr>
          <w:b/>
          <w:bCs/>
          <w:noProof/>
        </w:rPr>
        <w:drawing>
          <wp:inline distT="0" distB="0" distL="0" distR="0" wp14:anchorId="6EE6B918" wp14:editId="4CFFF9DA">
            <wp:extent cx="5731510" cy="1771015"/>
            <wp:effectExtent l="0" t="0" r="2540" b="635"/>
            <wp:docPr id="1947004695" name="Picture 2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04695" name="Picture 262" descr="A screenshot of a computer&#10;&#10;AI-generated content may be incorrect."/>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1771015"/>
                    </a:xfrm>
                    <a:prstGeom prst="rect">
                      <a:avLst/>
                    </a:prstGeom>
                    <a:noFill/>
                    <a:ln>
                      <a:noFill/>
                    </a:ln>
                  </pic:spPr>
                </pic:pic>
              </a:graphicData>
            </a:graphic>
          </wp:inline>
        </w:drawing>
      </w:r>
    </w:p>
    <w:p w14:paraId="389E0990" w14:textId="6AD7314C" w:rsidR="00F2156F" w:rsidRPr="00F2156F" w:rsidRDefault="00F2156F" w:rsidP="00F2156F">
      <w:pPr>
        <w:rPr>
          <w:bCs/>
          <w:i/>
        </w:rPr>
      </w:pPr>
      <w:r w:rsidRPr="00F2156F">
        <w:rPr>
          <w:bCs/>
          <w:i/>
        </w:rPr>
        <w:lastRenderedPageBreak/>
        <w:t xml:space="preserve">Screenshot Seven (.c) – </w:t>
      </w:r>
      <w:proofErr w:type="spellStart"/>
      <w:r w:rsidRPr="00F2156F">
        <w:rPr>
          <w:bCs/>
          <w:i/>
        </w:rPr>
        <w:t>Php</w:t>
      </w:r>
      <w:proofErr w:type="spellEnd"/>
      <w:r w:rsidRPr="00F2156F">
        <w:rPr>
          <w:bCs/>
          <w:i/>
        </w:rPr>
        <w:t xml:space="preserve"> </w:t>
      </w:r>
      <w:proofErr w:type="spellStart"/>
      <w:r w:rsidRPr="00F2156F">
        <w:rPr>
          <w:bCs/>
          <w:i/>
        </w:rPr>
        <w:t>Passthru</w:t>
      </w:r>
      <w:proofErr w:type="spellEnd"/>
      <w:r w:rsidRPr="00F2156F">
        <w:rPr>
          <w:bCs/>
          <w:i/>
        </w:rPr>
        <w:t xml:space="preserve"> Command connected to Kali </w:t>
      </w:r>
      <w:proofErr w:type="spellStart"/>
      <w:r w:rsidRPr="00F2156F">
        <w:rPr>
          <w:bCs/>
          <w:i/>
        </w:rPr>
        <w:t>linux</w:t>
      </w:r>
      <w:proofErr w:type="spellEnd"/>
      <w:r w:rsidRPr="00F2156F">
        <w:rPr>
          <w:bCs/>
          <w:i/>
        </w:rPr>
        <w:t xml:space="preserve"> remote server</w:t>
      </w:r>
      <w:r w:rsidRPr="00F2156F">
        <w:rPr>
          <w:b/>
          <w:bCs/>
        </w:rPr>
        <w:t xml:space="preserve"> </w:t>
      </w:r>
      <w:r w:rsidRPr="00F2156F">
        <w:rPr>
          <w:b/>
          <w:bCs/>
          <w:noProof/>
        </w:rPr>
        <w:drawing>
          <wp:inline distT="0" distB="0" distL="0" distR="0" wp14:anchorId="2457C24F" wp14:editId="2C7DA2B1">
            <wp:extent cx="5731510" cy="3046730"/>
            <wp:effectExtent l="0" t="0" r="2540" b="1270"/>
            <wp:docPr id="1623984185"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3046730"/>
                    </a:xfrm>
                    <a:prstGeom prst="rect">
                      <a:avLst/>
                    </a:prstGeom>
                    <a:noFill/>
                    <a:ln>
                      <a:noFill/>
                    </a:ln>
                  </pic:spPr>
                </pic:pic>
              </a:graphicData>
            </a:graphic>
          </wp:inline>
        </w:drawing>
      </w:r>
      <w:r w:rsidRPr="00F2156F">
        <w:rPr>
          <w:b/>
          <w:bCs/>
        </w:rPr>
        <w:t xml:space="preserve"> </w:t>
      </w:r>
    </w:p>
    <w:p w14:paraId="21E1A597" w14:textId="77777777" w:rsidR="00F2156F" w:rsidRPr="00F2156F" w:rsidRDefault="00F2156F" w:rsidP="00F2156F">
      <w:pPr>
        <w:rPr>
          <w:bCs/>
        </w:rPr>
      </w:pPr>
    </w:p>
    <w:p w14:paraId="689A683F" w14:textId="77777777" w:rsidR="00F2156F" w:rsidRPr="00F2156F" w:rsidRDefault="00F2156F" w:rsidP="00F2156F">
      <w:pPr>
        <w:rPr>
          <w:bCs/>
        </w:rPr>
      </w:pPr>
    </w:p>
    <w:p w14:paraId="069E234A" w14:textId="77777777" w:rsidR="00F2156F" w:rsidRPr="00F2156F" w:rsidRDefault="00F2156F" w:rsidP="00F2156F">
      <w:pPr>
        <w:rPr>
          <w:bCs/>
        </w:rPr>
      </w:pPr>
    </w:p>
    <w:p w14:paraId="7BBC7EA8" w14:textId="77777777" w:rsidR="00F2156F" w:rsidRPr="00F2156F" w:rsidRDefault="00F2156F" w:rsidP="00F2156F">
      <w:pPr>
        <w:rPr>
          <w:b/>
          <w:bCs/>
          <w:i/>
          <w:u w:val="single"/>
        </w:rPr>
      </w:pPr>
      <w:proofErr w:type="spellStart"/>
      <w:r w:rsidRPr="00F2156F">
        <w:rPr>
          <w:b/>
          <w:bCs/>
          <w:i/>
          <w:u w:val="single"/>
        </w:rPr>
        <w:t>Sreenshot</w:t>
      </w:r>
      <w:proofErr w:type="spellEnd"/>
      <w:r w:rsidRPr="00F2156F">
        <w:rPr>
          <w:b/>
          <w:bCs/>
          <w:i/>
          <w:u w:val="single"/>
        </w:rPr>
        <w:t xml:space="preserve"> Eight – Test to see if Auth.log enters login attempts into the log file</w:t>
      </w:r>
    </w:p>
    <w:p w14:paraId="0953FCC1" w14:textId="471860BE" w:rsidR="00F2156F" w:rsidRPr="00F2156F" w:rsidRDefault="00F2156F" w:rsidP="00F2156F">
      <w:pPr>
        <w:rPr>
          <w:bCs/>
        </w:rPr>
      </w:pPr>
      <w:r w:rsidRPr="00F2156F">
        <w:rPr>
          <w:b/>
          <w:bCs/>
          <w:noProof/>
        </w:rPr>
        <w:drawing>
          <wp:inline distT="0" distB="0" distL="0" distR="0" wp14:anchorId="55C61C73" wp14:editId="1320FAF0">
            <wp:extent cx="5200650" cy="1057275"/>
            <wp:effectExtent l="0" t="0" r="0" b="9525"/>
            <wp:docPr id="187032391" name="Picture 260" descr="A computer screen shot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2391" name="Picture 260" descr="A computer screen shot of a number&#10;&#10;AI-generated content may be incorrect."/>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200650" cy="1057275"/>
                    </a:xfrm>
                    <a:prstGeom prst="rect">
                      <a:avLst/>
                    </a:prstGeom>
                    <a:noFill/>
                    <a:ln>
                      <a:noFill/>
                    </a:ln>
                  </pic:spPr>
                </pic:pic>
              </a:graphicData>
            </a:graphic>
          </wp:inline>
        </w:drawing>
      </w:r>
    </w:p>
    <w:p w14:paraId="76142631" w14:textId="77777777" w:rsidR="00F2156F" w:rsidRPr="00F2156F" w:rsidRDefault="00F2156F" w:rsidP="00F2156F">
      <w:pPr>
        <w:rPr>
          <w:bCs/>
        </w:rPr>
      </w:pPr>
    </w:p>
    <w:p w14:paraId="7E0A1AD6" w14:textId="77777777" w:rsidR="00F2156F" w:rsidRPr="00F2156F" w:rsidRDefault="00F2156F" w:rsidP="00F2156F">
      <w:pPr>
        <w:rPr>
          <w:bCs/>
        </w:rPr>
      </w:pPr>
    </w:p>
    <w:p w14:paraId="64B47974" w14:textId="77777777" w:rsidR="00F2156F" w:rsidRPr="00F2156F" w:rsidRDefault="00F2156F" w:rsidP="00F2156F">
      <w:pPr>
        <w:rPr>
          <w:bCs/>
        </w:rPr>
      </w:pPr>
    </w:p>
    <w:p w14:paraId="7AA43EC3" w14:textId="77777777" w:rsidR="00F2156F" w:rsidRPr="00F2156F" w:rsidRDefault="00F2156F" w:rsidP="00F2156F">
      <w:pPr>
        <w:rPr>
          <w:bCs/>
        </w:rPr>
      </w:pPr>
    </w:p>
    <w:p w14:paraId="0A08C710" w14:textId="77777777" w:rsidR="00F2156F" w:rsidRPr="00F2156F" w:rsidRDefault="00F2156F" w:rsidP="00F2156F">
      <w:pPr>
        <w:rPr>
          <w:bCs/>
        </w:rPr>
      </w:pPr>
    </w:p>
    <w:p w14:paraId="0DC96CFC" w14:textId="77777777" w:rsidR="00F2156F" w:rsidRPr="00F2156F" w:rsidRDefault="00F2156F" w:rsidP="00F2156F">
      <w:pPr>
        <w:rPr>
          <w:bCs/>
        </w:rPr>
      </w:pPr>
      <w:r w:rsidRPr="00F2156F">
        <w:rPr>
          <w:bCs/>
        </w:rPr>
        <w:t>Screenshot Nine – rejects characters as bad, need to encode characters to bypass checks</w:t>
      </w:r>
    </w:p>
    <w:p w14:paraId="0366AD8F" w14:textId="597433A2" w:rsidR="00F2156F" w:rsidRPr="00F2156F" w:rsidRDefault="00F2156F" w:rsidP="00F2156F">
      <w:pPr>
        <w:rPr>
          <w:bCs/>
        </w:rPr>
      </w:pPr>
      <w:r w:rsidRPr="00F2156F">
        <w:rPr>
          <w:b/>
          <w:bCs/>
          <w:noProof/>
        </w:rPr>
        <w:lastRenderedPageBreak/>
        <w:drawing>
          <wp:inline distT="0" distB="0" distL="0" distR="0" wp14:anchorId="2C3E5A1F" wp14:editId="73477B63">
            <wp:extent cx="5731510" cy="3636645"/>
            <wp:effectExtent l="0" t="0" r="2540" b="1905"/>
            <wp:docPr id="1777763899" name="Picture 25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63899" name="Picture 259" descr="A screenshot of a computer screen&#10;&#10;AI-generated content may be incorrect."/>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636645"/>
                    </a:xfrm>
                    <a:prstGeom prst="rect">
                      <a:avLst/>
                    </a:prstGeom>
                    <a:noFill/>
                    <a:ln>
                      <a:noFill/>
                    </a:ln>
                  </pic:spPr>
                </pic:pic>
              </a:graphicData>
            </a:graphic>
          </wp:inline>
        </w:drawing>
      </w:r>
    </w:p>
    <w:p w14:paraId="151CE84C" w14:textId="77777777" w:rsidR="00F2156F" w:rsidRPr="00F2156F" w:rsidRDefault="00F2156F" w:rsidP="00F2156F">
      <w:pPr>
        <w:rPr>
          <w:bCs/>
        </w:rPr>
      </w:pPr>
    </w:p>
    <w:p w14:paraId="11085892" w14:textId="77777777" w:rsidR="00F2156F" w:rsidRPr="00F2156F" w:rsidRDefault="00F2156F" w:rsidP="00F2156F">
      <w:pPr>
        <w:rPr>
          <w:bCs/>
        </w:rPr>
      </w:pPr>
      <w:r w:rsidRPr="00F2156F">
        <w:rPr>
          <w:bCs/>
        </w:rPr>
        <w:t>Screenshot Ten – encode characters listed as bad to bypass checks</w:t>
      </w:r>
    </w:p>
    <w:p w14:paraId="083A8BEB" w14:textId="412BF63C" w:rsidR="00F2156F" w:rsidRPr="00F2156F" w:rsidRDefault="00F2156F" w:rsidP="00F2156F">
      <w:pPr>
        <w:rPr>
          <w:bCs/>
        </w:rPr>
      </w:pPr>
      <w:r w:rsidRPr="00F2156F">
        <w:rPr>
          <w:b/>
          <w:bCs/>
          <w:noProof/>
        </w:rPr>
        <w:drawing>
          <wp:inline distT="0" distB="0" distL="0" distR="0" wp14:anchorId="6F1411C7" wp14:editId="185579A2">
            <wp:extent cx="5731510" cy="2047240"/>
            <wp:effectExtent l="0" t="0" r="2540" b="0"/>
            <wp:docPr id="529684104" name="Picture 2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84104" name="Picture 258" descr="A screenshot of a computer&#10;&#10;AI-generated content may be incorr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2047240"/>
                    </a:xfrm>
                    <a:prstGeom prst="rect">
                      <a:avLst/>
                    </a:prstGeom>
                    <a:noFill/>
                    <a:ln>
                      <a:noFill/>
                    </a:ln>
                  </pic:spPr>
                </pic:pic>
              </a:graphicData>
            </a:graphic>
          </wp:inline>
        </w:drawing>
      </w:r>
    </w:p>
    <w:p w14:paraId="491676A9" w14:textId="77777777" w:rsidR="00F2156F" w:rsidRPr="00F2156F" w:rsidRDefault="00F2156F" w:rsidP="00F2156F">
      <w:pPr>
        <w:rPr>
          <w:bCs/>
        </w:rPr>
      </w:pPr>
    </w:p>
    <w:p w14:paraId="7DD30563" w14:textId="77777777" w:rsidR="00F2156F" w:rsidRPr="00F2156F" w:rsidRDefault="00F2156F" w:rsidP="00F2156F">
      <w:pPr>
        <w:rPr>
          <w:bCs/>
        </w:rPr>
      </w:pPr>
    </w:p>
    <w:p w14:paraId="2382988F" w14:textId="77777777" w:rsidR="00F2156F" w:rsidRPr="00F2156F" w:rsidRDefault="00F2156F" w:rsidP="00F2156F">
      <w:pPr>
        <w:rPr>
          <w:bCs/>
        </w:rPr>
      </w:pPr>
    </w:p>
    <w:p w14:paraId="64236782" w14:textId="77777777" w:rsidR="00F2156F" w:rsidRPr="00F2156F" w:rsidRDefault="00F2156F" w:rsidP="00F2156F">
      <w:pPr>
        <w:rPr>
          <w:bCs/>
        </w:rPr>
      </w:pPr>
      <w:r w:rsidRPr="00F2156F">
        <w:rPr>
          <w:bCs/>
        </w:rPr>
        <w:t xml:space="preserve">Screenshot </w:t>
      </w:r>
      <w:proofErr w:type="gramStart"/>
      <w:r w:rsidRPr="00F2156F">
        <w:rPr>
          <w:bCs/>
        </w:rPr>
        <w:t>Eleven  -</w:t>
      </w:r>
      <w:proofErr w:type="gramEnd"/>
      <w:r w:rsidRPr="00F2156F">
        <w:rPr>
          <w:bCs/>
        </w:rPr>
        <w:t xml:space="preserve"> PHP code encode and when run decode and placed in Auth.log</w:t>
      </w:r>
    </w:p>
    <w:p w14:paraId="3D46E3F5" w14:textId="59763381" w:rsidR="00F2156F" w:rsidRPr="00F2156F" w:rsidRDefault="00F2156F" w:rsidP="00F2156F">
      <w:pPr>
        <w:rPr>
          <w:bCs/>
        </w:rPr>
      </w:pPr>
      <w:r w:rsidRPr="00F2156F">
        <w:rPr>
          <w:b/>
          <w:bCs/>
          <w:noProof/>
        </w:rPr>
        <w:lastRenderedPageBreak/>
        <w:drawing>
          <wp:inline distT="0" distB="0" distL="0" distR="0" wp14:anchorId="6FFAFA2C" wp14:editId="2227E849">
            <wp:extent cx="5731510" cy="1237615"/>
            <wp:effectExtent l="0" t="0" r="2540" b="635"/>
            <wp:docPr id="1425999975" name="Picture 257" descr="A computer screen shot of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99975" name="Picture 257" descr="A computer screen shot of white text&#10;&#10;AI-generated content may be incorrect."/>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1237615"/>
                    </a:xfrm>
                    <a:prstGeom prst="rect">
                      <a:avLst/>
                    </a:prstGeom>
                    <a:noFill/>
                    <a:ln>
                      <a:noFill/>
                    </a:ln>
                  </pic:spPr>
                </pic:pic>
              </a:graphicData>
            </a:graphic>
          </wp:inline>
        </w:drawing>
      </w:r>
    </w:p>
    <w:p w14:paraId="63A3FFE6" w14:textId="77777777" w:rsidR="00F2156F" w:rsidRPr="00F2156F" w:rsidRDefault="00F2156F" w:rsidP="00F2156F">
      <w:pPr>
        <w:rPr>
          <w:bCs/>
        </w:rPr>
      </w:pPr>
    </w:p>
    <w:p w14:paraId="259D08DA" w14:textId="77777777" w:rsidR="00F2156F" w:rsidRPr="00F2156F" w:rsidRDefault="00F2156F" w:rsidP="00F2156F">
      <w:pPr>
        <w:rPr>
          <w:bCs/>
        </w:rPr>
      </w:pPr>
      <w:proofErr w:type="gramStart"/>
      <w:r w:rsidRPr="00F2156F">
        <w:rPr>
          <w:bCs/>
        </w:rPr>
        <w:t>Screenshot  twelve</w:t>
      </w:r>
      <w:proofErr w:type="gramEnd"/>
      <w:r w:rsidRPr="00F2156F">
        <w:rPr>
          <w:bCs/>
        </w:rPr>
        <w:t xml:space="preserve"> – connection established because code accepted and processed</w:t>
      </w:r>
    </w:p>
    <w:p w14:paraId="1469550F" w14:textId="14047388" w:rsidR="00F2156F" w:rsidRPr="00F2156F" w:rsidRDefault="00F2156F" w:rsidP="00F2156F">
      <w:pPr>
        <w:rPr>
          <w:bCs/>
        </w:rPr>
      </w:pPr>
      <w:r w:rsidRPr="00F2156F">
        <w:rPr>
          <w:b/>
          <w:bCs/>
          <w:noProof/>
        </w:rPr>
        <w:drawing>
          <wp:inline distT="0" distB="0" distL="0" distR="0" wp14:anchorId="0A5C65FF" wp14:editId="70070757">
            <wp:extent cx="5731510" cy="2875280"/>
            <wp:effectExtent l="0" t="0" r="2540" b="1270"/>
            <wp:docPr id="877908765" name="Picture 256"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08765" name="Picture 256" descr="A computer screen shot of a black screen&#10;&#10;AI-generated content may be incorrect."/>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27F0ED54" w14:textId="77777777" w:rsidR="00F2156F" w:rsidRPr="00F2156F" w:rsidRDefault="00F2156F" w:rsidP="00F2156F">
      <w:pPr>
        <w:rPr>
          <w:bCs/>
        </w:rPr>
      </w:pPr>
    </w:p>
    <w:p w14:paraId="60CD70ED" w14:textId="77777777" w:rsidR="00F2156F" w:rsidRPr="00F2156F" w:rsidRDefault="00F2156F" w:rsidP="00F2156F">
      <w:pPr>
        <w:rPr>
          <w:bCs/>
        </w:rPr>
      </w:pPr>
    </w:p>
    <w:p w14:paraId="447223E4" w14:textId="77777777" w:rsidR="00F2156F" w:rsidRPr="00F2156F" w:rsidRDefault="00F2156F" w:rsidP="00F2156F">
      <w:pPr>
        <w:rPr>
          <w:bCs/>
        </w:rPr>
      </w:pPr>
    </w:p>
    <w:p w14:paraId="69D7BBF7" w14:textId="77777777" w:rsidR="00F2156F" w:rsidRPr="00F2156F" w:rsidRDefault="00F2156F" w:rsidP="00F2156F">
      <w:pPr>
        <w:rPr>
          <w:bCs/>
        </w:rPr>
      </w:pPr>
    </w:p>
    <w:p w14:paraId="1452E047" w14:textId="77777777" w:rsidR="00F2156F" w:rsidRPr="00F2156F" w:rsidRDefault="00F2156F" w:rsidP="00F2156F">
      <w:pPr>
        <w:rPr>
          <w:bCs/>
        </w:rPr>
      </w:pPr>
    </w:p>
    <w:p w14:paraId="4A72CCB3" w14:textId="77777777" w:rsidR="00F2156F" w:rsidRPr="00F2156F" w:rsidRDefault="00F2156F" w:rsidP="00F2156F">
      <w:pPr>
        <w:rPr>
          <w:bCs/>
        </w:rPr>
      </w:pPr>
    </w:p>
    <w:p w14:paraId="3123BEC1" w14:textId="77777777" w:rsidR="00F2156F" w:rsidRPr="00F2156F" w:rsidRDefault="00F2156F" w:rsidP="00F2156F">
      <w:pPr>
        <w:rPr>
          <w:bCs/>
        </w:rPr>
      </w:pPr>
    </w:p>
    <w:p w14:paraId="4359AFC8" w14:textId="4769498D" w:rsidR="00F2156F" w:rsidRPr="00F2156F" w:rsidRDefault="00F2156F" w:rsidP="004900DE">
      <w:pPr>
        <w:pStyle w:val="Heading2"/>
        <w:rPr>
          <w:b/>
        </w:rPr>
      </w:pPr>
      <w:bookmarkStart w:id="102" w:name="_Toc219375677"/>
      <w:r w:rsidRPr="00F2156F">
        <w:t>Appendix C: Attack/Hack Methodology</w:t>
      </w:r>
      <w:r w:rsidR="00C1277F">
        <w:t xml:space="preserve"> (Discover SQL – POST)</w:t>
      </w:r>
      <w:bookmarkEnd w:id="102"/>
    </w:p>
    <w:p w14:paraId="62B951F0" w14:textId="1DAD81D4" w:rsidR="00F2156F" w:rsidRPr="00F2156F" w:rsidRDefault="00F2156F" w:rsidP="00F2156F">
      <w:pPr>
        <w:rPr>
          <w:b/>
          <w:i/>
          <w:u w:val="single"/>
        </w:rPr>
      </w:pPr>
      <w:r w:rsidRPr="00F2156F">
        <w:rPr>
          <w:b/>
          <w:i/>
          <w:u w:val="single"/>
        </w:rPr>
        <w:t>Discover SQL Injection Vulnerabilities using POST method</w:t>
      </w:r>
      <w:r w:rsidR="007771E2">
        <w:rPr>
          <w:b/>
          <w:i/>
          <w:u w:val="single"/>
        </w:rPr>
        <w:t xml:space="preserve">. </w:t>
      </w:r>
      <w:r w:rsidR="007771E2" w:rsidRPr="007771E2">
        <w:rPr>
          <w:b/>
          <w:i/>
          <w:u w:val="single"/>
        </w:rPr>
        <w:t>CWE-89: Improper Neutralization of Special Elements used in an SQL</w:t>
      </w:r>
      <w:r w:rsidR="007771E2">
        <w:rPr>
          <w:b/>
          <w:i/>
          <w:u w:val="single"/>
        </w:rPr>
        <w:t xml:space="preserve"> Command</w:t>
      </w:r>
      <w:r w:rsidR="00AE230D">
        <w:rPr>
          <w:b/>
          <w:i/>
          <w:u w:val="single"/>
        </w:rPr>
        <w:t xml:space="preserve"> </w:t>
      </w:r>
      <w:bookmarkStart w:id="103" w:name="ZOTERO_BREF_U8WXrxASY59F"/>
      <w:r w:rsidR="00B72ADC" w:rsidRPr="00B72ADC">
        <w:rPr>
          <w:rFonts w:ascii="Aptos" w:hAnsi="Aptos"/>
        </w:rPr>
        <w:t>[50]</w:t>
      </w:r>
      <w:bookmarkEnd w:id="103"/>
    </w:p>
    <w:p w14:paraId="7A894C8F" w14:textId="77777777" w:rsidR="00F2156F" w:rsidRPr="00F2156F" w:rsidRDefault="00F2156F" w:rsidP="00F2156F">
      <w:pPr>
        <w:rPr>
          <w:b/>
          <w:i/>
          <w:u w:val="single"/>
        </w:rPr>
      </w:pPr>
      <w:proofErr w:type="spellStart"/>
      <w:r w:rsidRPr="00F2156F">
        <w:t>Owasp_Checklist</w:t>
      </w:r>
      <w:proofErr w:type="spellEnd"/>
      <w:r w:rsidRPr="00F2156F">
        <w:rPr>
          <w:b/>
          <w:i/>
          <w:u w:val="single"/>
        </w:rPr>
        <w:t xml:space="preserve"> </w:t>
      </w:r>
      <w:r w:rsidRPr="00F2156F">
        <w:rPr>
          <w:b/>
          <w:i/>
          <w:u w:val="single"/>
        </w:rPr>
        <w:fldChar w:fldCharType="begin" w:fldLock="1"/>
      </w:r>
      <w:r w:rsidRPr="00F2156F">
        <w:rPr>
          <w:b/>
          <w:i/>
          <w:u w:val="single"/>
        </w:rPr>
        <w:instrText>ADDIN CSL_CITATION {"citationItems":[{"id":"ITEM-1","itemData":{"id":"ITEM-1","issued":{"date-parts":[["0"]]},"title":"OWASPv4_Checklist","type":"article"},"uris":["http://www.mendeley.com/documents/?uuid=396dc88d-90b6-42e7-bef8-07b6192e92f0"]}],"mendeley":{"formattedCitation":"[68]","plainTextFormattedCitation":"[68]","previouslyFormattedCitation":"[68]"},"properties":{"noteIndex":0},"schema":"https://github.com/citation-style-language/schema/raw/master/csl-citation.json"}</w:instrText>
      </w:r>
      <w:r w:rsidRPr="00F2156F">
        <w:rPr>
          <w:b/>
          <w:i/>
          <w:u w:val="single"/>
        </w:rPr>
        <w:fldChar w:fldCharType="separate"/>
      </w:r>
      <w:r w:rsidRPr="00F2156F">
        <w:t>[68]</w:t>
      </w:r>
      <w:r w:rsidRPr="00F2156F">
        <w:fldChar w:fldCharType="end"/>
      </w:r>
    </w:p>
    <w:p w14:paraId="004B0B21" w14:textId="6961AE50" w:rsidR="00F2156F" w:rsidRPr="00F2156F" w:rsidRDefault="00F2156F" w:rsidP="00F2156F">
      <w:pPr>
        <w:rPr>
          <w:b/>
          <w:i/>
        </w:rPr>
      </w:pPr>
      <w:r w:rsidRPr="00F2156F">
        <w:rPr>
          <w:noProof/>
        </w:rPr>
        <w:lastRenderedPageBreak/>
        <w:drawing>
          <wp:inline distT="0" distB="0" distL="0" distR="0" wp14:anchorId="15C18C6E" wp14:editId="55E5BBC7">
            <wp:extent cx="5731510" cy="180340"/>
            <wp:effectExtent l="0" t="0" r="2540" b="0"/>
            <wp:docPr id="1053556050"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80340"/>
                    </a:xfrm>
                    <a:prstGeom prst="rect">
                      <a:avLst/>
                    </a:prstGeom>
                    <a:noFill/>
                    <a:ln>
                      <a:noFill/>
                    </a:ln>
                  </pic:spPr>
                </pic:pic>
              </a:graphicData>
            </a:graphic>
          </wp:inline>
        </w:drawing>
      </w:r>
      <w:r w:rsidRPr="00F2156F">
        <w:rPr>
          <w:noProof/>
        </w:rPr>
        <w:drawing>
          <wp:inline distT="0" distB="0" distL="0" distR="0" wp14:anchorId="3D35128E" wp14:editId="217DFC70">
            <wp:extent cx="5731510" cy="432435"/>
            <wp:effectExtent l="0" t="0" r="2540" b="5715"/>
            <wp:docPr id="2013580045"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32435"/>
                    </a:xfrm>
                    <a:prstGeom prst="rect">
                      <a:avLst/>
                    </a:prstGeom>
                    <a:noFill/>
                    <a:ln>
                      <a:noFill/>
                    </a:ln>
                  </pic:spPr>
                </pic:pic>
              </a:graphicData>
            </a:graphic>
          </wp:inline>
        </w:drawing>
      </w:r>
    </w:p>
    <w:p w14:paraId="59F6AA28" w14:textId="0C609007" w:rsidR="00F2156F" w:rsidRPr="00F2156F" w:rsidRDefault="00F2156F" w:rsidP="00F2156F">
      <w:pPr>
        <w:rPr>
          <w:b/>
          <w:i/>
        </w:rPr>
      </w:pPr>
      <w:r w:rsidRPr="00F2156F">
        <w:rPr>
          <w:noProof/>
        </w:rPr>
        <w:drawing>
          <wp:inline distT="0" distB="0" distL="0" distR="0" wp14:anchorId="3815AD13" wp14:editId="51950A2A">
            <wp:extent cx="5629275" cy="6581775"/>
            <wp:effectExtent l="0" t="0" r="9525" b="9525"/>
            <wp:docPr id="52896970" name="Picture 253"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6970" name="Picture 253" descr="A diagram of a computer program&#10;&#10;AI-generated content may be incorrec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29275" cy="6581775"/>
                    </a:xfrm>
                    <a:prstGeom prst="rect">
                      <a:avLst/>
                    </a:prstGeom>
                    <a:noFill/>
                    <a:ln>
                      <a:noFill/>
                    </a:ln>
                  </pic:spPr>
                </pic:pic>
              </a:graphicData>
            </a:graphic>
          </wp:inline>
        </w:drawing>
      </w:r>
    </w:p>
    <w:p w14:paraId="66EAB113" w14:textId="1BC0B23A" w:rsidR="00F2156F" w:rsidRPr="00F2156F" w:rsidRDefault="00F2156F" w:rsidP="00F2156F">
      <w:r w:rsidRPr="00F2156F">
        <w:rPr>
          <w:b/>
          <w:i/>
        </w:rPr>
        <w:lastRenderedPageBreak/>
        <w:t>Output using Single Quotation (') as a password</w:t>
      </w:r>
      <w:r w:rsidRPr="00F2156F">
        <w:rPr>
          <w:noProof/>
        </w:rPr>
        <w:drawing>
          <wp:inline distT="0" distB="0" distL="0" distR="0" wp14:anchorId="329D836D" wp14:editId="5DB3BC28">
            <wp:extent cx="5724525" cy="2638425"/>
            <wp:effectExtent l="0" t="0" r="9525" b="9525"/>
            <wp:docPr id="796584018" name="Picture 2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84018" name="Picture 252" descr="A screenshot of a computer&#10;&#10;AI-generated content may be incorrect."/>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24525" cy="2638425"/>
                    </a:xfrm>
                    <a:prstGeom prst="rect">
                      <a:avLst/>
                    </a:prstGeom>
                    <a:noFill/>
                    <a:ln>
                      <a:noFill/>
                    </a:ln>
                  </pic:spPr>
                </pic:pic>
              </a:graphicData>
            </a:graphic>
          </wp:inline>
        </w:drawing>
      </w:r>
    </w:p>
    <w:p w14:paraId="54980762" w14:textId="77777777" w:rsidR="00F2156F" w:rsidRPr="00F2156F" w:rsidRDefault="00F2156F" w:rsidP="00F2156F"/>
    <w:p w14:paraId="67602081" w14:textId="77777777" w:rsidR="00F2156F" w:rsidRPr="00F2156F" w:rsidRDefault="00F2156F" w:rsidP="00F2156F"/>
    <w:p w14:paraId="6DCBCFE6" w14:textId="77777777" w:rsidR="00F2156F" w:rsidRPr="00F2156F" w:rsidRDefault="00F2156F" w:rsidP="00F2156F">
      <w:r w:rsidRPr="00F2156F">
        <w:t>Using the username field to gain access, the Hash comments out the password and allows access.</w:t>
      </w:r>
    </w:p>
    <w:p w14:paraId="3EF39EFE" w14:textId="323807C5" w:rsidR="00F2156F" w:rsidRPr="00F2156F" w:rsidRDefault="00F2156F" w:rsidP="00F2156F">
      <w:r w:rsidRPr="00F2156F">
        <w:rPr>
          <w:noProof/>
        </w:rPr>
        <w:drawing>
          <wp:inline distT="0" distB="0" distL="0" distR="0" wp14:anchorId="5FC7B80D" wp14:editId="53462EA2">
            <wp:extent cx="5731510" cy="1885315"/>
            <wp:effectExtent l="0" t="0" r="2540" b="635"/>
            <wp:docPr id="2028956025" name="Picture 2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56025" name="Picture 251" descr="A screenshot of a computer&#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1885315"/>
                    </a:xfrm>
                    <a:prstGeom prst="rect">
                      <a:avLst/>
                    </a:prstGeom>
                    <a:noFill/>
                    <a:ln>
                      <a:noFill/>
                    </a:ln>
                  </pic:spPr>
                </pic:pic>
              </a:graphicData>
            </a:graphic>
          </wp:inline>
        </w:drawing>
      </w:r>
    </w:p>
    <w:p w14:paraId="23275A9B" w14:textId="77777777" w:rsidR="00F2156F" w:rsidRPr="00F2156F" w:rsidRDefault="00F2156F" w:rsidP="00F2156F"/>
    <w:p w14:paraId="37CBA81A" w14:textId="77777777" w:rsidR="00F2156F" w:rsidRPr="00F2156F" w:rsidRDefault="00F2156F" w:rsidP="00F2156F"/>
    <w:p w14:paraId="1AFCC557" w14:textId="77777777" w:rsidR="00F2156F" w:rsidRPr="00F2156F" w:rsidRDefault="00F2156F" w:rsidP="00F2156F"/>
    <w:p w14:paraId="6E2B508D" w14:textId="55558720" w:rsidR="00F2156F" w:rsidRPr="00F2156F" w:rsidRDefault="00F2156F" w:rsidP="00F2156F">
      <w:r w:rsidRPr="00F2156F">
        <w:rPr>
          <w:noProof/>
        </w:rPr>
        <w:lastRenderedPageBreak/>
        <w:drawing>
          <wp:inline distT="0" distB="0" distL="0" distR="0" wp14:anchorId="0BECA132" wp14:editId="3B2353E0">
            <wp:extent cx="5731510" cy="400050"/>
            <wp:effectExtent l="0" t="0" r="2540" b="0"/>
            <wp:docPr id="745378713"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00050"/>
                    </a:xfrm>
                    <a:prstGeom prst="rect">
                      <a:avLst/>
                    </a:prstGeom>
                    <a:noFill/>
                    <a:ln>
                      <a:noFill/>
                    </a:ln>
                  </pic:spPr>
                </pic:pic>
              </a:graphicData>
            </a:graphic>
          </wp:inline>
        </w:drawing>
      </w:r>
      <w:r w:rsidRPr="00F2156F">
        <w:t xml:space="preserve"> </w:t>
      </w:r>
      <w:r w:rsidRPr="00F2156F">
        <w:rPr>
          <w:noProof/>
        </w:rPr>
        <w:drawing>
          <wp:inline distT="0" distB="0" distL="0" distR="0" wp14:anchorId="0FF09FCF" wp14:editId="799CBF1F">
            <wp:extent cx="5724525" cy="533400"/>
            <wp:effectExtent l="0" t="0" r="9525" b="0"/>
            <wp:docPr id="942778786"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533400"/>
                    </a:xfrm>
                    <a:prstGeom prst="rect">
                      <a:avLst/>
                    </a:prstGeom>
                    <a:noFill/>
                    <a:ln>
                      <a:noFill/>
                    </a:ln>
                  </pic:spPr>
                </pic:pic>
              </a:graphicData>
            </a:graphic>
          </wp:inline>
        </w:drawing>
      </w:r>
      <w:r w:rsidRPr="00F2156F">
        <w:t xml:space="preserve"> </w:t>
      </w:r>
      <w:r w:rsidRPr="00F2156F">
        <w:rPr>
          <w:noProof/>
        </w:rPr>
        <w:drawing>
          <wp:inline distT="0" distB="0" distL="0" distR="0" wp14:anchorId="1D2F74DC" wp14:editId="4677F077">
            <wp:extent cx="5591175" cy="7677150"/>
            <wp:effectExtent l="0" t="0" r="9525" b="0"/>
            <wp:docPr id="144416049" name="Picture 248"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6049" name="Picture 248" descr="A diagram of a software system&#10;&#10;AI-generated content may be incorrec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91175" cy="7677150"/>
                    </a:xfrm>
                    <a:prstGeom prst="rect">
                      <a:avLst/>
                    </a:prstGeom>
                    <a:noFill/>
                    <a:ln>
                      <a:noFill/>
                    </a:ln>
                  </pic:spPr>
                </pic:pic>
              </a:graphicData>
            </a:graphic>
          </wp:inline>
        </w:drawing>
      </w:r>
    </w:p>
    <w:p w14:paraId="0EBE2909" w14:textId="514786AE" w:rsidR="00F2156F" w:rsidRPr="00F2156F" w:rsidRDefault="00F2156F" w:rsidP="00F2156F">
      <w:r w:rsidRPr="00F2156F">
        <w:rPr>
          <w:noProof/>
        </w:rPr>
        <w:lastRenderedPageBreak/>
        <w:drawing>
          <wp:inline distT="0" distB="0" distL="0" distR="0" wp14:anchorId="40A2D94A" wp14:editId="0250E97D">
            <wp:extent cx="5731510" cy="3342005"/>
            <wp:effectExtent l="0" t="0" r="2540" b="0"/>
            <wp:docPr id="1238640375" name="Picture 2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40375" name="Picture 247" descr="A screenshot of a computer&#10;&#10;AI-generated content may be incorrec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3342005"/>
                    </a:xfrm>
                    <a:prstGeom prst="rect">
                      <a:avLst/>
                    </a:prstGeom>
                    <a:noFill/>
                    <a:ln>
                      <a:noFill/>
                    </a:ln>
                  </pic:spPr>
                </pic:pic>
              </a:graphicData>
            </a:graphic>
          </wp:inline>
        </w:drawing>
      </w:r>
    </w:p>
    <w:p w14:paraId="303902D5" w14:textId="77777777" w:rsidR="00F2156F" w:rsidRPr="00F2156F" w:rsidRDefault="00F2156F" w:rsidP="00F2156F"/>
    <w:p w14:paraId="162E6093" w14:textId="77777777" w:rsidR="00F2156F" w:rsidRPr="00F2156F" w:rsidRDefault="00F2156F" w:rsidP="00F2156F">
      <w:r w:rsidRPr="00F2156F">
        <w:t xml:space="preserve">Injection filtered out, no traffic in </w:t>
      </w:r>
      <w:proofErr w:type="spellStart"/>
      <w:r w:rsidRPr="00F2156F">
        <w:t>Burpsuite</w:t>
      </w:r>
      <w:proofErr w:type="spellEnd"/>
      <w:r w:rsidRPr="00F2156F">
        <w:t>, which means client/browser side filtering.</w:t>
      </w:r>
    </w:p>
    <w:p w14:paraId="0C3BADEA" w14:textId="4F3F1A5E" w:rsidR="00F2156F" w:rsidRPr="00F2156F" w:rsidRDefault="00F2156F" w:rsidP="00F2156F">
      <w:r w:rsidRPr="00F2156F">
        <w:rPr>
          <w:noProof/>
        </w:rPr>
        <w:drawing>
          <wp:inline distT="0" distB="0" distL="0" distR="0" wp14:anchorId="4276BCA8" wp14:editId="751A153B">
            <wp:extent cx="5724525" cy="3000375"/>
            <wp:effectExtent l="0" t="0" r="9525" b="9525"/>
            <wp:docPr id="218832478" name="Picture 2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32478" name="Picture 246" descr="A screenshot of a computer&#10;&#10;AI-generated content may be incorrec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24525" cy="3000375"/>
                    </a:xfrm>
                    <a:prstGeom prst="rect">
                      <a:avLst/>
                    </a:prstGeom>
                    <a:noFill/>
                    <a:ln>
                      <a:noFill/>
                    </a:ln>
                  </pic:spPr>
                </pic:pic>
              </a:graphicData>
            </a:graphic>
          </wp:inline>
        </w:drawing>
      </w:r>
    </w:p>
    <w:p w14:paraId="688B9A8F" w14:textId="77777777" w:rsidR="00F2156F" w:rsidRPr="00F2156F" w:rsidRDefault="00F2156F" w:rsidP="00F2156F"/>
    <w:p w14:paraId="4EB554C3" w14:textId="77777777" w:rsidR="00F2156F" w:rsidRPr="00F2156F" w:rsidRDefault="00F2156F" w:rsidP="00F2156F"/>
    <w:p w14:paraId="1D819D80" w14:textId="77777777" w:rsidR="00F2156F" w:rsidRPr="00F2156F" w:rsidRDefault="00F2156F" w:rsidP="00F2156F"/>
    <w:p w14:paraId="1083F71E" w14:textId="77777777" w:rsidR="00F2156F" w:rsidRPr="00F2156F" w:rsidRDefault="00F2156F" w:rsidP="00F2156F"/>
    <w:p w14:paraId="31ABF58B" w14:textId="77777777" w:rsidR="00F2156F" w:rsidRPr="00F2156F" w:rsidRDefault="00F2156F" w:rsidP="00F2156F"/>
    <w:p w14:paraId="2CF79F74" w14:textId="77777777" w:rsidR="00F2156F" w:rsidRPr="00F2156F" w:rsidRDefault="00F2156F" w:rsidP="00F2156F"/>
    <w:p w14:paraId="32ACE355" w14:textId="77777777" w:rsidR="00F2156F" w:rsidRPr="00F2156F" w:rsidRDefault="00F2156F" w:rsidP="00F2156F">
      <w:proofErr w:type="spellStart"/>
      <w:r w:rsidRPr="00F2156F">
        <w:t>Burpsuite</w:t>
      </w:r>
      <w:proofErr w:type="spellEnd"/>
      <w:r w:rsidRPr="00F2156F">
        <w:t xml:space="preserve"> proxy Intercept traffic to </w:t>
      </w:r>
      <w:proofErr w:type="spellStart"/>
      <w:r w:rsidRPr="00F2156F">
        <w:t>Mutillidae</w:t>
      </w:r>
      <w:proofErr w:type="spellEnd"/>
      <w:r w:rsidRPr="00F2156F">
        <w:t xml:space="preserve"> Website</w:t>
      </w:r>
    </w:p>
    <w:p w14:paraId="2D9A0494" w14:textId="7F4FEBF7" w:rsidR="00F2156F" w:rsidRPr="00F2156F" w:rsidRDefault="00F2156F" w:rsidP="00F2156F">
      <w:r w:rsidRPr="00F2156F">
        <w:rPr>
          <w:noProof/>
        </w:rPr>
        <w:drawing>
          <wp:inline distT="0" distB="0" distL="0" distR="0" wp14:anchorId="60304B87" wp14:editId="04AD7AD1">
            <wp:extent cx="5731510" cy="1237615"/>
            <wp:effectExtent l="0" t="0" r="2540" b="635"/>
            <wp:docPr id="2019531233" name="Picture 2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31233" name="Picture 245" descr="A screenshot of a computer&#10;&#10;AI-generated content may be incorrect."/>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1237615"/>
                    </a:xfrm>
                    <a:prstGeom prst="rect">
                      <a:avLst/>
                    </a:prstGeom>
                    <a:noFill/>
                    <a:ln>
                      <a:noFill/>
                    </a:ln>
                  </pic:spPr>
                </pic:pic>
              </a:graphicData>
            </a:graphic>
          </wp:inline>
        </w:drawing>
      </w:r>
    </w:p>
    <w:p w14:paraId="08AE6D4C" w14:textId="77777777" w:rsidR="00F2156F" w:rsidRPr="00F2156F" w:rsidRDefault="00F2156F" w:rsidP="00F2156F"/>
    <w:p w14:paraId="26A3B3AF" w14:textId="77777777" w:rsidR="00F2156F" w:rsidRPr="00F2156F" w:rsidRDefault="00F2156F" w:rsidP="00F2156F">
      <w:r w:rsidRPr="00F2156F">
        <w:t xml:space="preserve">Use </w:t>
      </w:r>
      <w:proofErr w:type="spellStart"/>
      <w:r w:rsidRPr="00F2156F">
        <w:t>Burpsuite</w:t>
      </w:r>
      <w:proofErr w:type="spellEnd"/>
      <w:r w:rsidRPr="00F2156F">
        <w:t xml:space="preserve"> to change the password with SQL injection before forwarding onto the website.</w:t>
      </w:r>
    </w:p>
    <w:p w14:paraId="71310774" w14:textId="2F9E1F65" w:rsidR="00F2156F" w:rsidRPr="00F2156F" w:rsidRDefault="00F2156F" w:rsidP="00F2156F">
      <w:r w:rsidRPr="00F2156F">
        <w:rPr>
          <w:noProof/>
        </w:rPr>
        <w:drawing>
          <wp:inline distT="0" distB="0" distL="0" distR="0" wp14:anchorId="37CE535C" wp14:editId="0E4D4A38">
            <wp:extent cx="5731510" cy="1151890"/>
            <wp:effectExtent l="0" t="0" r="2540" b="0"/>
            <wp:docPr id="699594202" name="Picture 2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94202" name="Picture 244" descr="A screenshot of a computer&#10;&#10;AI-generated content may be incorrec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1151890"/>
                    </a:xfrm>
                    <a:prstGeom prst="rect">
                      <a:avLst/>
                    </a:prstGeom>
                    <a:noFill/>
                    <a:ln>
                      <a:noFill/>
                    </a:ln>
                  </pic:spPr>
                </pic:pic>
              </a:graphicData>
            </a:graphic>
          </wp:inline>
        </w:drawing>
      </w:r>
    </w:p>
    <w:p w14:paraId="00F7E6E7" w14:textId="77777777" w:rsidR="00F2156F" w:rsidRPr="00F2156F" w:rsidRDefault="00F2156F" w:rsidP="00F2156F">
      <w:r w:rsidRPr="00F2156F">
        <w:t>Login successful with SQL discovery Injection</w:t>
      </w:r>
    </w:p>
    <w:p w14:paraId="4161E5D6" w14:textId="1AC112EF" w:rsidR="00F2156F" w:rsidRPr="00F2156F" w:rsidRDefault="00F2156F" w:rsidP="00F2156F">
      <w:r w:rsidRPr="00F2156F">
        <w:rPr>
          <w:noProof/>
        </w:rPr>
        <w:drawing>
          <wp:inline distT="0" distB="0" distL="0" distR="0" wp14:anchorId="0160B7AF" wp14:editId="4D94A328">
            <wp:extent cx="5731510" cy="1256665"/>
            <wp:effectExtent l="0" t="0" r="2540" b="635"/>
            <wp:docPr id="1446083204" name="Picture 24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83204" name="Picture 243" descr="A screen shot of a computer&#10;&#10;AI-generated content may be incorrect."/>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31510" cy="1256665"/>
                    </a:xfrm>
                    <a:prstGeom prst="rect">
                      <a:avLst/>
                    </a:prstGeom>
                    <a:noFill/>
                    <a:ln>
                      <a:noFill/>
                    </a:ln>
                  </pic:spPr>
                </pic:pic>
              </a:graphicData>
            </a:graphic>
          </wp:inline>
        </w:drawing>
      </w:r>
    </w:p>
    <w:p w14:paraId="63BB2C3E" w14:textId="77777777" w:rsidR="00F2156F" w:rsidRPr="00F2156F" w:rsidRDefault="00F2156F" w:rsidP="00F2156F"/>
    <w:p w14:paraId="1E9D223D" w14:textId="77777777" w:rsidR="00F2156F" w:rsidRPr="00F2156F" w:rsidRDefault="00F2156F" w:rsidP="00F2156F"/>
    <w:p w14:paraId="0D373E3A" w14:textId="77777777" w:rsidR="00F2156F" w:rsidRPr="00F2156F" w:rsidRDefault="00F2156F" w:rsidP="00F2156F"/>
    <w:p w14:paraId="1B5AF62A" w14:textId="77777777" w:rsidR="00F2156F" w:rsidRPr="00F2156F" w:rsidRDefault="00F2156F" w:rsidP="00F2156F"/>
    <w:p w14:paraId="0BA25A7D" w14:textId="77777777" w:rsidR="00F2156F" w:rsidRPr="00F2156F" w:rsidRDefault="00F2156F" w:rsidP="00F2156F"/>
    <w:p w14:paraId="6E762DD9" w14:textId="77777777" w:rsidR="00F2156F" w:rsidRPr="00F2156F" w:rsidRDefault="00F2156F" w:rsidP="00F2156F"/>
    <w:p w14:paraId="46C9BFC3" w14:textId="77777777" w:rsidR="00F2156F" w:rsidRPr="00F2156F" w:rsidRDefault="00F2156F" w:rsidP="00F2156F"/>
    <w:p w14:paraId="44CE8544" w14:textId="77777777" w:rsidR="00F2156F" w:rsidRPr="00F2156F" w:rsidRDefault="00F2156F" w:rsidP="00F2156F"/>
    <w:p w14:paraId="41DB4AFC" w14:textId="77777777" w:rsidR="00F2156F" w:rsidRPr="00F2156F" w:rsidRDefault="00F2156F" w:rsidP="00F2156F"/>
    <w:p w14:paraId="14D871C0" w14:textId="77777777" w:rsidR="00F2156F" w:rsidRPr="00F2156F" w:rsidRDefault="00F2156F" w:rsidP="00777099">
      <w:pPr>
        <w:pStyle w:val="Heading2"/>
        <w:rPr>
          <w:b/>
        </w:rPr>
      </w:pPr>
      <w:bookmarkStart w:id="104" w:name="_Toc219375678"/>
      <w:r w:rsidRPr="00F2156F">
        <w:lastRenderedPageBreak/>
        <w:t>Appendix D: Attack/Hack Methodology – Discover SQL Injections</w:t>
      </w:r>
      <w:bookmarkEnd w:id="104"/>
    </w:p>
    <w:p w14:paraId="4E90A22C" w14:textId="77777777" w:rsidR="00F2156F" w:rsidRPr="00F2156F" w:rsidRDefault="00F2156F" w:rsidP="00F2156F">
      <w:pPr>
        <w:rPr>
          <w:b/>
          <w:i/>
          <w:u w:val="single"/>
        </w:rPr>
      </w:pPr>
      <w:r w:rsidRPr="00F2156F">
        <w:rPr>
          <w:b/>
          <w:i/>
          <w:u w:val="single"/>
        </w:rPr>
        <w:t>Discover SQL Injection Vulnerabilities using GET method</w:t>
      </w:r>
    </w:p>
    <w:p w14:paraId="1DAA6082" w14:textId="77777777" w:rsidR="00F2156F" w:rsidRPr="00F2156F" w:rsidRDefault="00F2156F" w:rsidP="00F2156F">
      <w:r w:rsidRPr="00F2156F">
        <w:t xml:space="preserve">Try and inject code in </w:t>
      </w:r>
      <w:proofErr w:type="spellStart"/>
      <w:r w:rsidRPr="00F2156F">
        <w:t>Tevelcyber</w:t>
      </w:r>
      <w:proofErr w:type="spellEnd"/>
      <w:r w:rsidRPr="00F2156F">
        <w:t xml:space="preserve"> URL PHP? action=lost ( </w:t>
      </w:r>
      <w:hyperlink r:id="rId96" w:history="1">
        <w:r w:rsidRPr="00F2156F">
          <w:rPr>
            <w:rStyle w:val="Hyperlink"/>
          </w:rPr>
          <w:t>https://tevelcyber.com/wp-login.php?action=lostpassword</w:t>
        </w:r>
      </w:hyperlink>
      <w:r w:rsidRPr="00F2156F">
        <w:t>)</w:t>
      </w:r>
    </w:p>
    <w:p w14:paraId="2C450BA2" w14:textId="4E795652" w:rsidR="00F2156F" w:rsidRPr="00F2156F" w:rsidRDefault="00F2156F" w:rsidP="00F2156F">
      <w:r w:rsidRPr="00F2156F">
        <w:rPr>
          <w:noProof/>
        </w:rPr>
        <w:drawing>
          <wp:inline distT="0" distB="0" distL="0" distR="0" wp14:anchorId="76735E15" wp14:editId="12856AFE">
            <wp:extent cx="4705350" cy="1971675"/>
            <wp:effectExtent l="0" t="0" r="0" b="9525"/>
            <wp:docPr id="1165036332" name="Picture 242"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36332" name="Picture 242" descr="A computer screen shot of a computer code&#10;&#10;AI-generated content may be incorrect."/>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705350" cy="1971675"/>
                    </a:xfrm>
                    <a:prstGeom prst="rect">
                      <a:avLst/>
                    </a:prstGeom>
                    <a:noFill/>
                    <a:ln>
                      <a:noFill/>
                    </a:ln>
                  </pic:spPr>
                </pic:pic>
              </a:graphicData>
            </a:graphic>
          </wp:inline>
        </w:drawing>
      </w:r>
    </w:p>
    <w:p w14:paraId="6FDC065D" w14:textId="77777777" w:rsidR="00F2156F" w:rsidRPr="00F2156F" w:rsidRDefault="00F2156F" w:rsidP="00F2156F"/>
    <w:p w14:paraId="66ED06AF" w14:textId="77777777" w:rsidR="00F2156F" w:rsidRPr="00F2156F" w:rsidRDefault="00F2156F" w:rsidP="00F2156F">
      <w:r w:rsidRPr="00F2156F">
        <w:t xml:space="preserve">There may be other URLs on the website that could be used to check if SQL injection vulnerabilities exist. However, the company has retracted permission to carry out the Pentest.  </w:t>
      </w:r>
      <w:proofErr w:type="spellStart"/>
      <w:r w:rsidRPr="00F2156F">
        <w:t>Mutillidae</w:t>
      </w:r>
      <w:proofErr w:type="spellEnd"/>
      <w:r w:rsidRPr="00F2156F">
        <w:t xml:space="preserve"> will be used to go through the GET injection discovery process. </w:t>
      </w:r>
    </w:p>
    <w:p w14:paraId="2E264CCE" w14:textId="77777777" w:rsidR="00F2156F" w:rsidRPr="00F2156F" w:rsidRDefault="00F2156F" w:rsidP="00F2156F"/>
    <w:p w14:paraId="0E5D3D87" w14:textId="77777777" w:rsidR="00F2156F" w:rsidRPr="00F2156F" w:rsidRDefault="00F2156F" w:rsidP="00F2156F">
      <w:r w:rsidRPr="00F2156F">
        <w:t xml:space="preserve">Menu: </w:t>
      </w:r>
      <w:proofErr w:type="spellStart"/>
      <w:r w:rsidRPr="00F2156F">
        <w:t>Owasp</w:t>
      </w:r>
      <w:proofErr w:type="spellEnd"/>
      <w:r w:rsidRPr="00F2156F">
        <w:t xml:space="preserve"> Top 10\A1 Injections\SQLi – Extract Data\User Info</w:t>
      </w:r>
    </w:p>
    <w:p w14:paraId="2A0E0A7C" w14:textId="77777777" w:rsidR="00F2156F" w:rsidRPr="00F2156F" w:rsidRDefault="00F2156F" w:rsidP="00F2156F">
      <w:r w:rsidRPr="00F2156F">
        <w:t>http://192.168.68.113/mutillidae/index.php?page=user-info.php&amp;username=admin&amp;password=password&amp;user-info-php-submit-button=View+Account+Details</w:t>
      </w:r>
    </w:p>
    <w:p w14:paraId="77B4F17D" w14:textId="77777777" w:rsidR="00F2156F" w:rsidRPr="00F2156F" w:rsidRDefault="00F2156F" w:rsidP="00F2156F"/>
    <w:p w14:paraId="73A13C52" w14:textId="77777777" w:rsidR="00F2156F" w:rsidRPr="00F2156F" w:rsidRDefault="00F2156F" w:rsidP="00F2156F"/>
    <w:p w14:paraId="0B9415FF" w14:textId="77777777" w:rsidR="00F2156F" w:rsidRPr="00F2156F" w:rsidRDefault="00F2156F" w:rsidP="00F2156F">
      <w:r w:rsidRPr="00F2156F">
        <w:t>Select * from username = ‘$USERNAME’ and password=’$PASSWORD’</w:t>
      </w:r>
    </w:p>
    <w:p w14:paraId="4B1C8305" w14:textId="77777777" w:rsidR="00F2156F" w:rsidRPr="00F2156F" w:rsidRDefault="00F2156F" w:rsidP="00F2156F">
      <w:pPr>
        <w:rPr>
          <w:u w:val="single"/>
        </w:rPr>
      </w:pPr>
      <w:r w:rsidRPr="00F2156F">
        <w:t>Inject code directly in the URL.</w:t>
      </w:r>
    </w:p>
    <w:p w14:paraId="1FDB372D" w14:textId="77777777" w:rsidR="00F2156F" w:rsidRPr="00F2156F" w:rsidRDefault="00F2156F" w:rsidP="00F2156F"/>
    <w:p w14:paraId="37E08374" w14:textId="77777777" w:rsidR="00F2156F" w:rsidRPr="00F2156F" w:rsidRDefault="00F2156F" w:rsidP="00F2156F"/>
    <w:p w14:paraId="3B1FC545" w14:textId="77777777" w:rsidR="00F2156F" w:rsidRPr="00F2156F" w:rsidRDefault="00F2156F" w:rsidP="00F2156F"/>
    <w:p w14:paraId="4CDFB086" w14:textId="77777777" w:rsidR="00F2156F" w:rsidRPr="00F2156F" w:rsidRDefault="00F2156F" w:rsidP="00F2156F"/>
    <w:p w14:paraId="3C83D0F5" w14:textId="77777777" w:rsidR="00F2156F" w:rsidRPr="00F2156F" w:rsidRDefault="00F2156F" w:rsidP="00F2156F">
      <w:pPr>
        <w:rPr>
          <w:b/>
          <w:i/>
          <w:u w:val="single"/>
        </w:rPr>
      </w:pPr>
    </w:p>
    <w:p w14:paraId="27F41D66" w14:textId="77777777" w:rsidR="00F2156F" w:rsidRPr="00F2156F" w:rsidRDefault="00F2156F" w:rsidP="00F2156F">
      <w:r w:rsidRPr="00F2156F">
        <w:t xml:space="preserve">SQL Injection </w:t>
      </w:r>
      <w:proofErr w:type="spellStart"/>
      <w:r w:rsidRPr="00F2156F">
        <w:t>Methodolgy</w:t>
      </w:r>
      <w:proofErr w:type="spellEnd"/>
      <w:r w:rsidRPr="00F2156F">
        <w:t xml:space="preserve"> using GET</w:t>
      </w:r>
    </w:p>
    <w:p w14:paraId="5B189617" w14:textId="77777777" w:rsidR="00F2156F" w:rsidRPr="00F2156F" w:rsidRDefault="00F2156F" w:rsidP="00F2156F">
      <w:proofErr w:type="spellStart"/>
      <w:r w:rsidRPr="00F2156F">
        <w:lastRenderedPageBreak/>
        <w:t>Owasp_Checklist</w:t>
      </w:r>
      <w:proofErr w:type="spellEnd"/>
      <w:r w:rsidRPr="00F2156F">
        <w:t xml:space="preserve"> </w:t>
      </w:r>
      <w:r w:rsidRPr="00F2156F">
        <w:fldChar w:fldCharType="begin" w:fldLock="1"/>
      </w:r>
      <w:r w:rsidRPr="00F2156F">
        <w:instrText>ADDIN CSL_CITATION {"citationItems":[{"id":"ITEM-1","itemData":{"id":"ITEM-1","issued":{"date-parts":[["0"]]},"title":"OWASPv4_Checklist","type":"article"},"uris":["http://www.mendeley.com/documents/?uuid=396dc88d-90b6-42e7-bef8-07b6192e92f0"]}],"mendeley":{"formattedCitation":"[68]","plainTextFormattedCitation":"[68]","previouslyFormattedCitation":"[68]"},"properties":{"noteIndex":0},"schema":"https://github.com/citation-style-language/schema/raw/master/csl-citation.json"}</w:instrText>
      </w:r>
      <w:r w:rsidRPr="00F2156F">
        <w:fldChar w:fldCharType="separate"/>
      </w:r>
      <w:r w:rsidRPr="00F2156F">
        <w:t>[68]</w:t>
      </w:r>
      <w:r w:rsidRPr="00F2156F">
        <w:fldChar w:fldCharType="end"/>
      </w:r>
    </w:p>
    <w:p w14:paraId="5942C77F" w14:textId="6DAE5D7F" w:rsidR="00F2156F" w:rsidRPr="00F2156F" w:rsidRDefault="00F2156F" w:rsidP="00F2156F">
      <w:pPr>
        <w:rPr>
          <w:b/>
          <w:i/>
          <w:u w:val="single"/>
        </w:rPr>
      </w:pPr>
      <w:r w:rsidRPr="00F2156F">
        <w:rPr>
          <w:noProof/>
        </w:rPr>
        <w:drawing>
          <wp:inline distT="0" distB="0" distL="0" distR="0" wp14:anchorId="42ED3D99" wp14:editId="2D2E8B9A">
            <wp:extent cx="5731510" cy="161925"/>
            <wp:effectExtent l="0" t="0" r="2540" b="9525"/>
            <wp:docPr id="5613003"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61925"/>
                    </a:xfrm>
                    <a:prstGeom prst="rect">
                      <a:avLst/>
                    </a:prstGeom>
                    <a:noFill/>
                    <a:ln>
                      <a:noFill/>
                    </a:ln>
                  </pic:spPr>
                </pic:pic>
              </a:graphicData>
            </a:graphic>
          </wp:inline>
        </w:drawing>
      </w:r>
    </w:p>
    <w:p w14:paraId="71EC367D" w14:textId="13361FB4" w:rsidR="00F2156F" w:rsidRPr="00F2156F" w:rsidRDefault="00F2156F" w:rsidP="00F2156F">
      <w:r w:rsidRPr="00F2156F">
        <w:rPr>
          <w:noProof/>
        </w:rPr>
        <w:drawing>
          <wp:inline distT="0" distB="0" distL="0" distR="0" wp14:anchorId="2260E03D" wp14:editId="4B583D57">
            <wp:extent cx="5731510" cy="171450"/>
            <wp:effectExtent l="0" t="0" r="2540" b="0"/>
            <wp:docPr id="1102878969"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r w:rsidRPr="00F2156F">
        <w:rPr>
          <w:noProof/>
        </w:rPr>
        <w:drawing>
          <wp:inline distT="0" distB="0" distL="0" distR="0" wp14:anchorId="79874CD6" wp14:editId="236644ED">
            <wp:extent cx="5731510" cy="1037590"/>
            <wp:effectExtent l="0" t="0" r="2540" b="0"/>
            <wp:docPr id="904217311" name="Picture 2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217311" name="Picture 239"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037590"/>
                    </a:xfrm>
                    <a:prstGeom prst="rect">
                      <a:avLst/>
                    </a:prstGeom>
                    <a:noFill/>
                    <a:ln>
                      <a:noFill/>
                    </a:ln>
                  </pic:spPr>
                </pic:pic>
              </a:graphicData>
            </a:graphic>
          </wp:inline>
        </w:drawing>
      </w:r>
    </w:p>
    <w:p w14:paraId="0DF35412" w14:textId="77777777" w:rsidR="00F2156F" w:rsidRPr="00F2156F" w:rsidRDefault="00F2156F" w:rsidP="00F2156F"/>
    <w:p w14:paraId="4AECF75A" w14:textId="02960B0C" w:rsidR="00F2156F" w:rsidRPr="00F2156F" w:rsidRDefault="00F2156F" w:rsidP="00F2156F">
      <w:r w:rsidRPr="00F2156F">
        <w:rPr>
          <w:noProof/>
        </w:rPr>
        <w:drawing>
          <wp:inline distT="0" distB="0" distL="0" distR="0" wp14:anchorId="569BB549" wp14:editId="256F09D9">
            <wp:extent cx="5731510" cy="4998720"/>
            <wp:effectExtent l="0" t="0" r="2540" b="0"/>
            <wp:docPr id="288348831" name="Picture 238"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48831" name="Picture 238" descr="A diagram of a computer&#10;&#10;AI-generated content may be incorrect."/>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4998720"/>
                    </a:xfrm>
                    <a:prstGeom prst="rect">
                      <a:avLst/>
                    </a:prstGeom>
                    <a:noFill/>
                    <a:ln>
                      <a:noFill/>
                    </a:ln>
                  </pic:spPr>
                </pic:pic>
              </a:graphicData>
            </a:graphic>
          </wp:inline>
        </w:drawing>
      </w:r>
    </w:p>
    <w:p w14:paraId="7FDA161A" w14:textId="77777777" w:rsidR="00F2156F" w:rsidRPr="00F2156F" w:rsidRDefault="00F2156F" w:rsidP="00F2156F">
      <w:pPr>
        <w:rPr>
          <w:b/>
          <w:i/>
          <w:u w:val="single"/>
        </w:rPr>
      </w:pPr>
    </w:p>
    <w:p w14:paraId="6C8EDE8D" w14:textId="77777777" w:rsidR="00F2156F" w:rsidRPr="00F2156F" w:rsidRDefault="00F2156F" w:rsidP="00F2156F">
      <w:pPr>
        <w:rPr>
          <w:b/>
          <w:i/>
          <w:u w:val="single"/>
        </w:rPr>
      </w:pPr>
    </w:p>
    <w:p w14:paraId="3FFCB1D9" w14:textId="77777777" w:rsidR="00F2156F" w:rsidRPr="00F2156F" w:rsidRDefault="00F2156F" w:rsidP="00F2156F">
      <w:pPr>
        <w:rPr>
          <w:b/>
          <w:i/>
          <w:u w:val="single"/>
        </w:rPr>
      </w:pPr>
    </w:p>
    <w:p w14:paraId="5C3F9797" w14:textId="77777777" w:rsidR="00F2156F" w:rsidRPr="00F2156F" w:rsidRDefault="00F2156F" w:rsidP="00F2156F">
      <w:pPr>
        <w:rPr>
          <w:b/>
          <w:i/>
          <w:u w:val="single"/>
        </w:rPr>
      </w:pPr>
    </w:p>
    <w:p w14:paraId="0EA759D2" w14:textId="77777777" w:rsidR="00F2156F" w:rsidRPr="00F2156F" w:rsidRDefault="00F2156F" w:rsidP="00F2156F">
      <w:pPr>
        <w:rPr>
          <w:b/>
          <w:i/>
          <w:u w:val="single"/>
        </w:rPr>
      </w:pPr>
      <w:r w:rsidRPr="00F2156F">
        <w:rPr>
          <w:b/>
          <w:i/>
          <w:u w:val="single"/>
        </w:rPr>
        <w:lastRenderedPageBreak/>
        <w:t>Screenshot One – Order By</w:t>
      </w:r>
    </w:p>
    <w:p w14:paraId="452D7839" w14:textId="0D9E15AC" w:rsidR="00F2156F" w:rsidRPr="00F2156F" w:rsidRDefault="00F2156F" w:rsidP="00F2156F">
      <w:r w:rsidRPr="00F2156F">
        <w:rPr>
          <w:noProof/>
        </w:rPr>
        <w:drawing>
          <wp:inline distT="0" distB="0" distL="0" distR="0" wp14:anchorId="2E86A1FD" wp14:editId="1BAB1700">
            <wp:extent cx="5731510" cy="645160"/>
            <wp:effectExtent l="0" t="0" r="2540" b="2540"/>
            <wp:docPr id="1915007313"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645160"/>
                    </a:xfrm>
                    <a:prstGeom prst="rect">
                      <a:avLst/>
                    </a:prstGeom>
                    <a:noFill/>
                    <a:ln>
                      <a:noFill/>
                    </a:ln>
                  </pic:spPr>
                </pic:pic>
              </a:graphicData>
            </a:graphic>
          </wp:inline>
        </w:drawing>
      </w:r>
    </w:p>
    <w:p w14:paraId="7C69FF9D" w14:textId="6691F12D" w:rsidR="00F2156F" w:rsidRPr="00F2156F" w:rsidRDefault="00F2156F" w:rsidP="00F2156F">
      <w:r w:rsidRPr="00F2156F">
        <w:rPr>
          <w:noProof/>
        </w:rPr>
        <w:drawing>
          <wp:inline distT="0" distB="0" distL="0" distR="0" wp14:anchorId="7E013309" wp14:editId="2FD983D4">
            <wp:extent cx="5724525" cy="3295650"/>
            <wp:effectExtent l="0" t="0" r="9525" b="0"/>
            <wp:docPr id="328579526" name="Picture 23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79526" name="Picture 236" descr="A screenshot of a computer screen&#10;&#10;AI-generated content may be incorrect."/>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24525" cy="3295650"/>
                    </a:xfrm>
                    <a:prstGeom prst="rect">
                      <a:avLst/>
                    </a:prstGeom>
                    <a:noFill/>
                    <a:ln>
                      <a:noFill/>
                    </a:ln>
                  </pic:spPr>
                </pic:pic>
              </a:graphicData>
            </a:graphic>
          </wp:inline>
        </w:drawing>
      </w:r>
    </w:p>
    <w:p w14:paraId="0980333C" w14:textId="77777777" w:rsidR="00F2156F" w:rsidRPr="00F2156F" w:rsidRDefault="00F2156F" w:rsidP="00F2156F"/>
    <w:p w14:paraId="163A2864" w14:textId="77777777" w:rsidR="00F2156F" w:rsidRPr="00F2156F" w:rsidRDefault="00F2156F" w:rsidP="00F2156F">
      <w:pPr>
        <w:rPr>
          <w:b/>
          <w:i/>
          <w:u w:val="single"/>
        </w:rPr>
      </w:pPr>
      <w:r w:rsidRPr="00F2156F">
        <w:rPr>
          <w:b/>
          <w:i/>
          <w:u w:val="single"/>
        </w:rPr>
        <w:t>Screenshot Two – Order by</w:t>
      </w:r>
    </w:p>
    <w:p w14:paraId="502C4285" w14:textId="55978B65" w:rsidR="00F2156F" w:rsidRPr="00F2156F" w:rsidRDefault="00F2156F" w:rsidP="00F2156F">
      <w:pPr>
        <w:rPr>
          <w:b/>
          <w:i/>
          <w:u w:val="single"/>
        </w:rPr>
      </w:pPr>
      <w:r w:rsidRPr="00F2156F">
        <w:rPr>
          <w:noProof/>
        </w:rPr>
        <w:drawing>
          <wp:inline distT="0" distB="0" distL="0" distR="0" wp14:anchorId="0F0FCF17" wp14:editId="30DE2754">
            <wp:extent cx="5731510" cy="311150"/>
            <wp:effectExtent l="0" t="0" r="2540" b="0"/>
            <wp:docPr id="80588459"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1510" cy="311150"/>
                    </a:xfrm>
                    <a:prstGeom prst="rect">
                      <a:avLst/>
                    </a:prstGeom>
                    <a:noFill/>
                    <a:ln>
                      <a:noFill/>
                    </a:ln>
                  </pic:spPr>
                </pic:pic>
              </a:graphicData>
            </a:graphic>
          </wp:inline>
        </w:drawing>
      </w:r>
    </w:p>
    <w:p w14:paraId="4D00B904" w14:textId="75BC06AC" w:rsidR="00F2156F" w:rsidRPr="00F2156F" w:rsidRDefault="00F2156F" w:rsidP="00F2156F">
      <w:r w:rsidRPr="00F2156F">
        <w:rPr>
          <w:noProof/>
        </w:rPr>
        <w:drawing>
          <wp:inline distT="0" distB="0" distL="0" distR="0" wp14:anchorId="6C8871B4" wp14:editId="46A3261F">
            <wp:extent cx="5731510" cy="3151505"/>
            <wp:effectExtent l="0" t="0" r="2540" b="0"/>
            <wp:docPr id="2028379919" name="Picture 23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79919" name="Picture 234" descr="A screenshot of a computer screen&#10;&#10;AI-generated content may be incorrect."/>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31510" cy="3151505"/>
                    </a:xfrm>
                    <a:prstGeom prst="rect">
                      <a:avLst/>
                    </a:prstGeom>
                    <a:noFill/>
                    <a:ln>
                      <a:noFill/>
                    </a:ln>
                  </pic:spPr>
                </pic:pic>
              </a:graphicData>
            </a:graphic>
          </wp:inline>
        </w:drawing>
      </w:r>
    </w:p>
    <w:p w14:paraId="2FC699FB" w14:textId="77777777" w:rsidR="00F2156F" w:rsidRPr="00F2156F" w:rsidRDefault="00F2156F" w:rsidP="00F2156F"/>
    <w:p w14:paraId="710E0F9E" w14:textId="77777777" w:rsidR="00F2156F" w:rsidRPr="00F2156F" w:rsidRDefault="00F2156F" w:rsidP="00F2156F">
      <w:pPr>
        <w:rPr>
          <w:b/>
          <w:i/>
          <w:u w:val="single"/>
        </w:rPr>
      </w:pPr>
      <w:r w:rsidRPr="00F2156F">
        <w:rPr>
          <w:b/>
          <w:i/>
          <w:u w:val="single"/>
        </w:rPr>
        <w:t>Screenshot Three – Order by</w:t>
      </w:r>
    </w:p>
    <w:p w14:paraId="437A0DA5" w14:textId="7C7D2628" w:rsidR="00F2156F" w:rsidRPr="00F2156F" w:rsidRDefault="00F2156F" w:rsidP="00F2156F">
      <w:r w:rsidRPr="00F2156F">
        <w:rPr>
          <w:noProof/>
        </w:rPr>
        <w:drawing>
          <wp:inline distT="0" distB="0" distL="0" distR="0" wp14:anchorId="497F0A1D" wp14:editId="7BFA3F63">
            <wp:extent cx="5731510" cy="3712845"/>
            <wp:effectExtent l="0" t="0" r="2540" b="1905"/>
            <wp:docPr id="606294999" name="Picture 23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94999" name="Picture 233" descr="A screenshot of a computer screen&#10;&#10;AI-generated content may be incorrect."/>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3712845"/>
                    </a:xfrm>
                    <a:prstGeom prst="rect">
                      <a:avLst/>
                    </a:prstGeom>
                    <a:noFill/>
                    <a:ln>
                      <a:noFill/>
                    </a:ln>
                  </pic:spPr>
                </pic:pic>
              </a:graphicData>
            </a:graphic>
          </wp:inline>
        </w:drawing>
      </w:r>
    </w:p>
    <w:p w14:paraId="3C6A467D" w14:textId="77777777" w:rsidR="00F2156F" w:rsidRPr="00F2156F" w:rsidRDefault="00F2156F" w:rsidP="00F2156F"/>
    <w:p w14:paraId="541EF131" w14:textId="77777777" w:rsidR="00F2156F" w:rsidRPr="00F2156F" w:rsidRDefault="00F2156F" w:rsidP="00F2156F">
      <w:pPr>
        <w:rPr>
          <w:b/>
          <w:i/>
          <w:u w:val="single"/>
        </w:rPr>
      </w:pPr>
      <w:r w:rsidRPr="00F2156F">
        <w:rPr>
          <w:b/>
          <w:i/>
          <w:u w:val="single"/>
        </w:rPr>
        <w:t>Screenshot four – Order by</w:t>
      </w:r>
    </w:p>
    <w:p w14:paraId="4217BF17" w14:textId="2E556589" w:rsidR="00F2156F" w:rsidRPr="00F2156F" w:rsidRDefault="00F2156F" w:rsidP="00F2156F">
      <w:r w:rsidRPr="00F2156F">
        <w:rPr>
          <w:noProof/>
        </w:rPr>
        <w:lastRenderedPageBreak/>
        <w:drawing>
          <wp:inline distT="0" distB="0" distL="0" distR="0" wp14:anchorId="29B3E0F7" wp14:editId="4A5EA7C9">
            <wp:extent cx="5731510" cy="3836670"/>
            <wp:effectExtent l="0" t="0" r="2540" b="0"/>
            <wp:docPr id="2145564449" name="Picture 2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64449" name="Picture 232" descr="A screenshot of a computer&#10;&#10;AI-generated content may be incorrect."/>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3836670"/>
                    </a:xfrm>
                    <a:prstGeom prst="rect">
                      <a:avLst/>
                    </a:prstGeom>
                    <a:noFill/>
                    <a:ln>
                      <a:noFill/>
                    </a:ln>
                  </pic:spPr>
                </pic:pic>
              </a:graphicData>
            </a:graphic>
          </wp:inline>
        </w:drawing>
      </w:r>
    </w:p>
    <w:p w14:paraId="240AAA7A" w14:textId="77777777" w:rsidR="00F2156F" w:rsidRPr="00F2156F" w:rsidRDefault="00F2156F" w:rsidP="00F2156F"/>
    <w:p w14:paraId="483ACAFC" w14:textId="77777777" w:rsidR="00F2156F" w:rsidRPr="00F2156F" w:rsidRDefault="00F2156F" w:rsidP="00F2156F">
      <w:pPr>
        <w:rPr>
          <w:b/>
          <w:i/>
          <w:u w:val="single"/>
        </w:rPr>
      </w:pPr>
      <w:r w:rsidRPr="00F2156F">
        <w:rPr>
          <w:b/>
          <w:i/>
          <w:u w:val="single"/>
        </w:rPr>
        <w:t>Screenshot Five – Order by</w:t>
      </w:r>
    </w:p>
    <w:p w14:paraId="1289F606" w14:textId="59527657" w:rsidR="00F2156F" w:rsidRPr="00F2156F" w:rsidRDefault="00F2156F" w:rsidP="00F2156F">
      <w:r w:rsidRPr="00F2156F">
        <w:rPr>
          <w:noProof/>
        </w:rPr>
        <w:drawing>
          <wp:inline distT="0" distB="0" distL="0" distR="0" wp14:anchorId="74CA22D1" wp14:editId="2C57965F">
            <wp:extent cx="5724525" cy="3409950"/>
            <wp:effectExtent l="0" t="0" r="9525" b="0"/>
            <wp:docPr id="969687890" name="Picture 2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87890" name="Picture 231" descr="A screenshot of a computer&#10;&#10;AI-generated content may be incorrect."/>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24525" cy="3409950"/>
                    </a:xfrm>
                    <a:prstGeom prst="rect">
                      <a:avLst/>
                    </a:prstGeom>
                    <a:noFill/>
                    <a:ln>
                      <a:noFill/>
                    </a:ln>
                  </pic:spPr>
                </pic:pic>
              </a:graphicData>
            </a:graphic>
          </wp:inline>
        </w:drawing>
      </w:r>
    </w:p>
    <w:p w14:paraId="51AFFACD" w14:textId="39C4D27D" w:rsidR="00F2156F" w:rsidRPr="00F2156F" w:rsidRDefault="00F2156F" w:rsidP="00F2156F">
      <w:pPr>
        <w:rPr>
          <w:b/>
          <w:i/>
          <w:u w:val="single"/>
        </w:rPr>
      </w:pPr>
      <w:proofErr w:type="gramStart"/>
      <w:r w:rsidRPr="00F2156F">
        <w:rPr>
          <w:b/>
          <w:i/>
          <w:u w:val="single"/>
        </w:rPr>
        <w:lastRenderedPageBreak/>
        <w:t>Screenshot  Six</w:t>
      </w:r>
      <w:proofErr w:type="gramEnd"/>
      <w:r w:rsidRPr="00F2156F">
        <w:rPr>
          <w:b/>
          <w:i/>
          <w:u w:val="single"/>
        </w:rPr>
        <w:t xml:space="preserve"> – Union </w:t>
      </w:r>
      <w:proofErr w:type="gramStart"/>
      <w:r w:rsidRPr="00F2156F">
        <w:rPr>
          <w:b/>
          <w:i/>
          <w:u w:val="single"/>
        </w:rPr>
        <w:t>select</w:t>
      </w:r>
      <w:proofErr w:type="gramEnd"/>
      <w:r w:rsidRPr="00F2156F">
        <w:rPr>
          <w:noProof/>
        </w:rPr>
        <w:drawing>
          <wp:inline distT="0" distB="0" distL="0" distR="0" wp14:anchorId="09A6A9E2" wp14:editId="373097E0">
            <wp:extent cx="5731510" cy="4427220"/>
            <wp:effectExtent l="0" t="0" r="2540" b="0"/>
            <wp:docPr id="1315967362" name="Picture 2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67362" name="Picture 230" descr="A screenshot of a computer&#10;&#10;AI-generated content may be incorrect."/>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31510" cy="4427220"/>
                    </a:xfrm>
                    <a:prstGeom prst="rect">
                      <a:avLst/>
                    </a:prstGeom>
                    <a:noFill/>
                    <a:ln>
                      <a:noFill/>
                    </a:ln>
                  </pic:spPr>
                </pic:pic>
              </a:graphicData>
            </a:graphic>
          </wp:inline>
        </w:drawing>
      </w:r>
    </w:p>
    <w:p w14:paraId="67357445" w14:textId="77777777" w:rsidR="00F2156F" w:rsidRPr="00F2156F" w:rsidRDefault="00F2156F" w:rsidP="00F2156F"/>
    <w:p w14:paraId="08BA6731" w14:textId="77777777" w:rsidR="00F2156F" w:rsidRPr="00F2156F" w:rsidRDefault="00F2156F" w:rsidP="00F2156F"/>
    <w:p w14:paraId="72157A65" w14:textId="77777777" w:rsidR="00F2156F" w:rsidRPr="00F2156F" w:rsidRDefault="00F2156F" w:rsidP="00F2156F"/>
    <w:p w14:paraId="3D056C5A" w14:textId="77777777" w:rsidR="00F2156F" w:rsidRPr="00F2156F" w:rsidRDefault="00F2156F" w:rsidP="00F2156F"/>
    <w:p w14:paraId="141A95AF" w14:textId="77777777" w:rsidR="00F2156F" w:rsidRPr="00F2156F" w:rsidRDefault="00F2156F" w:rsidP="00F2156F"/>
    <w:p w14:paraId="5AED1E02" w14:textId="77777777" w:rsidR="00F2156F" w:rsidRPr="00F2156F" w:rsidRDefault="00F2156F" w:rsidP="00F2156F"/>
    <w:p w14:paraId="55A51ED9" w14:textId="77777777" w:rsidR="00F2156F" w:rsidRPr="00F2156F" w:rsidRDefault="00F2156F" w:rsidP="00F2156F"/>
    <w:p w14:paraId="3A9D48CB" w14:textId="77777777" w:rsidR="00F2156F" w:rsidRPr="00F2156F" w:rsidRDefault="00F2156F" w:rsidP="00F2156F"/>
    <w:p w14:paraId="3EFE650B" w14:textId="77777777" w:rsidR="00F2156F" w:rsidRPr="00F2156F" w:rsidRDefault="00F2156F" w:rsidP="00F2156F"/>
    <w:p w14:paraId="407733E8" w14:textId="77777777" w:rsidR="00F2156F" w:rsidRPr="00F2156F" w:rsidRDefault="00F2156F" w:rsidP="00F2156F"/>
    <w:p w14:paraId="380F2E1D" w14:textId="77777777" w:rsidR="00F2156F" w:rsidRPr="00F2156F" w:rsidRDefault="00F2156F" w:rsidP="00F2156F"/>
    <w:p w14:paraId="3968D86A" w14:textId="77777777" w:rsidR="00F2156F" w:rsidRPr="00F2156F" w:rsidRDefault="00F2156F" w:rsidP="00F2156F"/>
    <w:p w14:paraId="06433819" w14:textId="77777777" w:rsidR="00F2156F" w:rsidRPr="00F2156F" w:rsidRDefault="00F2156F" w:rsidP="00F2156F"/>
    <w:p w14:paraId="5BCBC589" w14:textId="77777777" w:rsidR="00F2156F" w:rsidRPr="00F2156F" w:rsidRDefault="00F2156F" w:rsidP="00F2156F">
      <w:pPr>
        <w:rPr>
          <w:b/>
          <w:i/>
          <w:u w:val="single"/>
        </w:rPr>
      </w:pPr>
      <w:r w:rsidRPr="00F2156F">
        <w:rPr>
          <w:b/>
          <w:i/>
          <w:u w:val="single"/>
        </w:rPr>
        <w:lastRenderedPageBreak/>
        <w:t>Screenshot Seven – Union Select</w:t>
      </w:r>
    </w:p>
    <w:p w14:paraId="33660A49" w14:textId="318058F2" w:rsidR="00F2156F" w:rsidRPr="00F2156F" w:rsidRDefault="00F2156F" w:rsidP="00F2156F">
      <w:r w:rsidRPr="00F2156F">
        <w:rPr>
          <w:noProof/>
        </w:rPr>
        <w:drawing>
          <wp:inline distT="0" distB="0" distL="0" distR="0" wp14:anchorId="59D0039D" wp14:editId="5E3F2C4A">
            <wp:extent cx="5731510" cy="3693795"/>
            <wp:effectExtent l="0" t="0" r="2540" b="1905"/>
            <wp:docPr id="978986268" name="Picture 2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86268" name="Picture 229" descr="A screenshot of a computer&#10;&#10;AI-generated content may be incorrect."/>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1510" cy="3693795"/>
                    </a:xfrm>
                    <a:prstGeom prst="rect">
                      <a:avLst/>
                    </a:prstGeom>
                    <a:noFill/>
                    <a:ln>
                      <a:noFill/>
                    </a:ln>
                  </pic:spPr>
                </pic:pic>
              </a:graphicData>
            </a:graphic>
          </wp:inline>
        </w:drawing>
      </w:r>
    </w:p>
    <w:p w14:paraId="6CA57379" w14:textId="7A6EF040" w:rsidR="00F2156F" w:rsidRPr="00F2156F" w:rsidRDefault="00F2156F" w:rsidP="00F2156F">
      <w:r w:rsidRPr="00F2156F">
        <w:rPr>
          <w:b/>
          <w:i/>
          <w:u w:val="single"/>
        </w:rPr>
        <w:lastRenderedPageBreak/>
        <w:t xml:space="preserve">Screenshot Eight – Union Select – Default </w:t>
      </w:r>
      <w:proofErr w:type="spellStart"/>
      <w:r w:rsidRPr="00F2156F">
        <w:rPr>
          <w:b/>
          <w:i/>
          <w:u w:val="single"/>
        </w:rPr>
        <w:t>Mysql</w:t>
      </w:r>
      <w:proofErr w:type="spellEnd"/>
      <w:r w:rsidRPr="00F2156F">
        <w:rPr>
          <w:b/>
          <w:i/>
          <w:u w:val="single"/>
        </w:rPr>
        <w:t xml:space="preserve"> schema to read all table information.</w:t>
      </w:r>
      <w:r w:rsidRPr="00F2156F">
        <w:rPr>
          <w:noProof/>
        </w:rPr>
        <w:drawing>
          <wp:inline distT="0" distB="0" distL="0" distR="0" wp14:anchorId="1C2786F0" wp14:editId="3892EA66">
            <wp:extent cx="5731510" cy="4351020"/>
            <wp:effectExtent l="0" t="0" r="2540" b="0"/>
            <wp:docPr id="690219966" name="Picture 2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19966" name="Picture 228" descr="A screenshot of a computer&#10;&#10;AI-generated content may be incorrect."/>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1510" cy="4351020"/>
                    </a:xfrm>
                    <a:prstGeom prst="rect">
                      <a:avLst/>
                    </a:prstGeom>
                    <a:noFill/>
                    <a:ln>
                      <a:noFill/>
                    </a:ln>
                  </pic:spPr>
                </pic:pic>
              </a:graphicData>
            </a:graphic>
          </wp:inline>
        </w:drawing>
      </w:r>
    </w:p>
    <w:p w14:paraId="224BEACF" w14:textId="77777777" w:rsidR="00F2156F" w:rsidRPr="00F2156F" w:rsidRDefault="00F2156F" w:rsidP="00F2156F">
      <w:pPr>
        <w:rPr>
          <w:b/>
          <w:i/>
          <w:u w:val="single"/>
        </w:rPr>
      </w:pPr>
      <w:r w:rsidRPr="00F2156F">
        <w:rPr>
          <w:b/>
          <w:i/>
          <w:u w:val="single"/>
        </w:rPr>
        <w:t>Screenshot Nine – Union Select – User credentials from Account table</w:t>
      </w:r>
    </w:p>
    <w:p w14:paraId="557BD8CC" w14:textId="7FEFE6D6" w:rsidR="00F2156F" w:rsidRPr="00F2156F" w:rsidRDefault="00F2156F" w:rsidP="00F2156F">
      <w:r w:rsidRPr="00F2156F">
        <w:rPr>
          <w:noProof/>
        </w:rPr>
        <w:drawing>
          <wp:inline distT="0" distB="0" distL="0" distR="0" wp14:anchorId="3370640E" wp14:editId="6306336E">
            <wp:extent cx="5731510" cy="480060"/>
            <wp:effectExtent l="0" t="0" r="2540" b="0"/>
            <wp:docPr id="470711546"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31510" cy="480060"/>
                    </a:xfrm>
                    <a:prstGeom prst="rect">
                      <a:avLst/>
                    </a:prstGeom>
                    <a:noFill/>
                    <a:ln>
                      <a:noFill/>
                    </a:ln>
                  </pic:spPr>
                </pic:pic>
              </a:graphicData>
            </a:graphic>
          </wp:inline>
        </w:drawing>
      </w:r>
    </w:p>
    <w:p w14:paraId="0B38DC89" w14:textId="07625605" w:rsidR="00F2156F" w:rsidRPr="00F2156F" w:rsidRDefault="00F2156F" w:rsidP="00F2156F">
      <w:r w:rsidRPr="00F2156F">
        <w:rPr>
          <w:noProof/>
        </w:rPr>
        <w:lastRenderedPageBreak/>
        <w:drawing>
          <wp:inline distT="0" distB="0" distL="0" distR="0" wp14:anchorId="79BB2FC5" wp14:editId="77372AE3">
            <wp:extent cx="5731510" cy="4170045"/>
            <wp:effectExtent l="0" t="0" r="2540" b="1905"/>
            <wp:docPr id="1094522264" name="Picture 2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22264" name="Picture 226" descr="A screenshot of a computer&#10;&#10;AI-generated content may be incorrect."/>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31510" cy="4170045"/>
                    </a:xfrm>
                    <a:prstGeom prst="rect">
                      <a:avLst/>
                    </a:prstGeom>
                    <a:noFill/>
                    <a:ln>
                      <a:noFill/>
                    </a:ln>
                  </pic:spPr>
                </pic:pic>
              </a:graphicData>
            </a:graphic>
          </wp:inline>
        </w:drawing>
      </w:r>
    </w:p>
    <w:p w14:paraId="1F711FC1" w14:textId="77777777" w:rsidR="00F2156F" w:rsidRPr="00F2156F" w:rsidRDefault="00F2156F" w:rsidP="00F2156F"/>
    <w:p w14:paraId="51DBFA7E" w14:textId="77777777" w:rsidR="00F2156F" w:rsidRPr="00F2156F" w:rsidRDefault="00F2156F" w:rsidP="00F2156F"/>
    <w:p w14:paraId="7F258345" w14:textId="77777777" w:rsidR="00F2156F" w:rsidRPr="00F2156F" w:rsidRDefault="00F2156F" w:rsidP="00F2156F"/>
    <w:p w14:paraId="5D29E38D" w14:textId="77777777" w:rsidR="00F2156F" w:rsidRPr="00F2156F" w:rsidRDefault="00F2156F" w:rsidP="00F2156F"/>
    <w:p w14:paraId="2B0B913C" w14:textId="77777777" w:rsidR="00F2156F" w:rsidRPr="00F2156F" w:rsidRDefault="00F2156F" w:rsidP="00F2156F"/>
    <w:p w14:paraId="75CF6BAF" w14:textId="77777777" w:rsidR="00F2156F" w:rsidRPr="00F2156F" w:rsidRDefault="00F2156F" w:rsidP="00F2156F"/>
    <w:p w14:paraId="3162FDF4" w14:textId="77777777" w:rsidR="00F2156F" w:rsidRPr="00F2156F" w:rsidRDefault="00F2156F" w:rsidP="00F2156F"/>
    <w:p w14:paraId="3DB54A57" w14:textId="77777777" w:rsidR="00F2156F" w:rsidRPr="00F2156F" w:rsidRDefault="00F2156F" w:rsidP="00F2156F"/>
    <w:p w14:paraId="6EF1B721" w14:textId="77777777" w:rsidR="00F2156F" w:rsidRPr="00F2156F" w:rsidRDefault="00F2156F" w:rsidP="00F2156F"/>
    <w:p w14:paraId="4A0B70C9" w14:textId="77777777" w:rsidR="00F2156F" w:rsidRPr="00F2156F" w:rsidRDefault="00F2156F" w:rsidP="00F2156F"/>
    <w:p w14:paraId="33F2BC57" w14:textId="77777777" w:rsidR="00F2156F" w:rsidRPr="00F2156F" w:rsidRDefault="00F2156F" w:rsidP="00586660">
      <w:pPr>
        <w:pStyle w:val="Heading2"/>
        <w:rPr>
          <w:b/>
        </w:rPr>
      </w:pPr>
      <w:bookmarkStart w:id="105" w:name="_Toc219375679"/>
      <w:r w:rsidRPr="00F2156F">
        <w:t>Appendix E: Attack/Hack Methodology – SQL Injection Blind</w:t>
      </w:r>
      <w:bookmarkEnd w:id="105"/>
    </w:p>
    <w:p w14:paraId="02302FF9" w14:textId="77777777" w:rsidR="00F2156F" w:rsidRPr="00F2156F" w:rsidRDefault="00F2156F" w:rsidP="00F2156F">
      <w:pPr>
        <w:rPr>
          <w:b/>
          <w:i/>
          <w:u w:val="single"/>
        </w:rPr>
      </w:pPr>
      <w:r w:rsidRPr="00F2156F">
        <w:rPr>
          <w:b/>
          <w:i/>
          <w:u w:val="single"/>
        </w:rPr>
        <w:t>SQL Injection discover method without any database or system errors displayed (Blind)</w:t>
      </w:r>
    </w:p>
    <w:p w14:paraId="0DAD192F" w14:textId="6821741A" w:rsidR="00F2156F" w:rsidRPr="00F2156F" w:rsidRDefault="00F2156F" w:rsidP="00F2156F">
      <w:r w:rsidRPr="00F2156F">
        <w:rPr>
          <w:noProof/>
        </w:rPr>
        <w:lastRenderedPageBreak/>
        <w:drawing>
          <wp:inline distT="0" distB="0" distL="0" distR="0" wp14:anchorId="1D248BBC" wp14:editId="1A752C85">
            <wp:extent cx="5731510" cy="5236210"/>
            <wp:effectExtent l="0" t="0" r="2540" b="2540"/>
            <wp:docPr id="1164772592" name="Picture 225"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72592" name="Picture 225" descr="A diagram of a computer&#10;&#10;AI-generated content may be incorrect."/>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5236210"/>
                    </a:xfrm>
                    <a:prstGeom prst="rect">
                      <a:avLst/>
                    </a:prstGeom>
                    <a:noFill/>
                    <a:ln>
                      <a:noFill/>
                    </a:ln>
                  </pic:spPr>
                </pic:pic>
              </a:graphicData>
            </a:graphic>
          </wp:inline>
        </w:drawing>
      </w:r>
    </w:p>
    <w:p w14:paraId="44ABDC9E" w14:textId="77777777" w:rsidR="00F2156F" w:rsidRPr="00F2156F" w:rsidRDefault="00F2156F" w:rsidP="00F2156F"/>
    <w:p w14:paraId="103B8141" w14:textId="77777777" w:rsidR="00F2156F" w:rsidRPr="00F2156F" w:rsidRDefault="00F2156F" w:rsidP="00F2156F"/>
    <w:p w14:paraId="55DA44A6" w14:textId="77777777" w:rsidR="00F2156F" w:rsidRPr="00F2156F" w:rsidRDefault="00F2156F" w:rsidP="00F2156F"/>
    <w:p w14:paraId="31886A53" w14:textId="77777777" w:rsidR="00F2156F" w:rsidRPr="00F2156F" w:rsidRDefault="00F2156F" w:rsidP="00F2156F"/>
    <w:p w14:paraId="5963B9B5" w14:textId="77777777" w:rsidR="00F2156F" w:rsidRPr="00F2156F" w:rsidRDefault="00F2156F" w:rsidP="00F2156F"/>
    <w:p w14:paraId="61D84080" w14:textId="77777777" w:rsidR="00F2156F" w:rsidRPr="00F2156F" w:rsidRDefault="00F2156F" w:rsidP="00F2156F"/>
    <w:p w14:paraId="402F4FFB" w14:textId="77777777" w:rsidR="00F2156F" w:rsidRPr="00F2156F" w:rsidRDefault="00F2156F" w:rsidP="00F2156F"/>
    <w:p w14:paraId="721C3615" w14:textId="77777777" w:rsidR="00F2156F" w:rsidRPr="00F2156F" w:rsidRDefault="00F2156F" w:rsidP="00F2156F"/>
    <w:p w14:paraId="3F53C508" w14:textId="77777777" w:rsidR="00F2156F" w:rsidRPr="00F2156F" w:rsidRDefault="00F2156F" w:rsidP="00F2156F">
      <w:r w:rsidRPr="00F2156F">
        <w:t>Screenshot One – 1 accepted as input</w:t>
      </w:r>
    </w:p>
    <w:p w14:paraId="0BBA920F" w14:textId="2326514D" w:rsidR="00F2156F" w:rsidRPr="00F2156F" w:rsidRDefault="00F2156F" w:rsidP="00F2156F">
      <w:r w:rsidRPr="00F2156F">
        <w:rPr>
          <w:noProof/>
        </w:rPr>
        <w:lastRenderedPageBreak/>
        <w:drawing>
          <wp:inline distT="0" distB="0" distL="0" distR="0" wp14:anchorId="1E1165D1" wp14:editId="1C39AD14">
            <wp:extent cx="5731510" cy="2799080"/>
            <wp:effectExtent l="0" t="0" r="2540" b="1270"/>
            <wp:docPr id="285330052" name="Picture 2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30052" name="Picture 224" descr="A screenshot of a computer&#10;&#10;AI-generated content may be incorrect."/>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31510" cy="2799080"/>
                    </a:xfrm>
                    <a:prstGeom prst="rect">
                      <a:avLst/>
                    </a:prstGeom>
                    <a:noFill/>
                    <a:ln>
                      <a:noFill/>
                    </a:ln>
                  </pic:spPr>
                </pic:pic>
              </a:graphicData>
            </a:graphic>
          </wp:inline>
        </w:drawing>
      </w:r>
    </w:p>
    <w:p w14:paraId="0F820E3D" w14:textId="77777777" w:rsidR="00F2156F" w:rsidRPr="00F2156F" w:rsidRDefault="00F2156F" w:rsidP="00F2156F"/>
    <w:p w14:paraId="0B68E3E6" w14:textId="77777777" w:rsidR="00F2156F" w:rsidRPr="00F2156F" w:rsidRDefault="00F2156F" w:rsidP="00F2156F">
      <w:r w:rsidRPr="00F2156F">
        <w:t>Screenshot two – Accepted true statement (1=1)</w:t>
      </w:r>
    </w:p>
    <w:p w14:paraId="51FBA8B3" w14:textId="3EC53122" w:rsidR="00F2156F" w:rsidRPr="00F2156F" w:rsidRDefault="00F2156F" w:rsidP="00F2156F">
      <w:r w:rsidRPr="00F2156F">
        <w:rPr>
          <w:noProof/>
        </w:rPr>
        <w:drawing>
          <wp:inline distT="0" distB="0" distL="0" distR="0" wp14:anchorId="1C7BD773" wp14:editId="6BB1AC08">
            <wp:extent cx="5724525" cy="2924175"/>
            <wp:effectExtent l="0" t="0" r="9525" b="9525"/>
            <wp:docPr id="1925543974" name="Picture 2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543974" name="Picture 223" descr="A screenshot of a computer&#10;&#10;AI-generated content may be incorrect."/>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24525" cy="2924175"/>
                    </a:xfrm>
                    <a:prstGeom prst="rect">
                      <a:avLst/>
                    </a:prstGeom>
                    <a:noFill/>
                    <a:ln>
                      <a:noFill/>
                    </a:ln>
                  </pic:spPr>
                </pic:pic>
              </a:graphicData>
            </a:graphic>
          </wp:inline>
        </w:drawing>
      </w:r>
    </w:p>
    <w:p w14:paraId="3E83B312" w14:textId="77777777" w:rsidR="00F2156F" w:rsidRPr="00F2156F" w:rsidRDefault="00F2156F" w:rsidP="00F2156F"/>
    <w:p w14:paraId="5D797D6C" w14:textId="77777777" w:rsidR="00F2156F" w:rsidRPr="00F2156F" w:rsidRDefault="00F2156F" w:rsidP="00F2156F"/>
    <w:p w14:paraId="18CD87CE" w14:textId="77777777" w:rsidR="00F2156F" w:rsidRPr="00F2156F" w:rsidRDefault="00F2156F" w:rsidP="00F2156F"/>
    <w:p w14:paraId="1FDFAF12" w14:textId="77777777" w:rsidR="00F2156F" w:rsidRPr="00F2156F" w:rsidRDefault="00F2156F" w:rsidP="00F2156F"/>
    <w:p w14:paraId="634C1915" w14:textId="77777777" w:rsidR="00F2156F" w:rsidRPr="00F2156F" w:rsidRDefault="00F2156F" w:rsidP="00F2156F"/>
    <w:p w14:paraId="796B28C5" w14:textId="77777777" w:rsidR="00F2156F" w:rsidRPr="00F2156F" w:rsidRDefault="00F2156F" w:rsidP="00F2156F"/>
    <w:p w14:paraId="1F080E38" w14:textId="77777777" w:rsidR="00F2156F" w:rsidRPr="00F2156F" w:rsidRDefault="00F2156F" w:rsidP="00F2156F">
      <w:r w:rsidRPr="00F2156F">
        <w:t>Screenshot three – unaccepted false statement (1=0), i.e., no user output displayed</w:t>
      </w:r>
    </w:p>
    <w:p w14:paraId="13164F8A" w14:textId="20324B7D" w:rsidR="00F2156F" w:rsidRPr="00F2156F" w:rsidRDefault="00F2156F" w:rsidP="00F2156F">
      <w:r w:rsidRPr="00F2156F">
        <w:rPr>
          <w:noProof/>
        </w:rPr>
        <w:lastRenderedPageBreak/>
        <w:drawing>
          <wp:inline distT="0" distB="0" distL="0" distR="0" wp14:anchorId="5605060E" wp14:editId="1A21B1F5">
            <wp:extent cx="5731510" cy="2532380"/>
            <wp:effectExtent l="0" t="0" r="2540" b="1270"/>
            <wp:docPr id="2114400609" name="Picture 2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00609" name="Picture 222" descr="A screenshot of a computer&#10;&#10;AI-generated content may be incorrect."/>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31510" cy="2532380"/>
                    </a:xfrm>
                    <a:prstGeom prst="rect">
                      <a:avLst/>
                    </a:prstGeom>
                    <a:noFill/>
                    <a:ln>
                      <a:noFill/>
                    </a:ln>
                  </pic:spPr>
                </pic:pic>
              </a:graphicData>
            </a:graphic>
          </wp:inline>
        </w:drawing>
      </w:r>
    </w:p>
    <w:p w14:paraId="59F628C3" w14:textId="77777777" w:rsidR="00F2156F" w:rsidRPr="00F2156F" w:rsidRDefault="00F2156F" w:rsidP="00F2156F"/>
    <w:p w14:paraId="5386B38E" w14:textId="77777777" w:rsidR="00F2156F" w:rsidRPr="00F2156F" w:rsidRDefault="00F2156F" w:rsidP="00F2156F">
      <w:r w:rsidRPr="00F2156F">
        <w:t>Screenshot three – Union Select injection</w:t>
      </w:r>
    </w:p>
    <w:p w14:paraId="71A32BF2" w14:textId="7F8C87D6" w:rsidR="00F2156F" w:rsidRPr="00F2156F" w:rsidRDefault="00F2156F" w:rsidP="00F2156F">
      <w:r w:rsidRPr="00F2156F">
        <w:rPr>
          <w:noProof/>
        </w:rPr>
        <w:drawing>
          <wp:inline distT="0" distB="0" distL="0" distR="0" wp14:anchorId="19C63888" wp14:editId="19B4D202">
            <wp:extent cx="5731510" cy="3141980"/>
            <wp:effectExtent l="0" t="0" r="2540" b="1270"/>
            <wp:docPr id="1662026520" name="Picture 2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26520" name="Picture 221" descr="A screenshot of a computer&#10;&#10;AI-generated content may be incorrect."/>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3141980"/>
                    </a:xfrm>
                    <a:prstGeom prst="rect">
                      <a:avLst/>
                    </a:prstGeom>
                    <a:noFill/>
                    <a:ln>
                      <a:noFill/>
                    </a:ln>
                  </pic:spPr>
                </pic:pic>
              </a:graphicData>
            </a:graphic>
          </wp:inline>
        </w:drawing>
      </w:r>
    </w:p>
    <w:p w14:paraId="1BD9C932" w14:textId="77777777" w:rsidR="00F2156F" w:rsidRPr="00F2156F" w:rsidRDefault="00F2156F" w:rsidP="00F2156F"/>
    <w:p w14:paraId="0D083465" w14:textId="77777777" w:rsidR="00F2156F" w:rsidRPr="00F2156F" w:rsidRDefault="00F2156F" w:rsidP="00F2156F">
      <w:r w:rsidRPr="00F2156F">
        <w:t xml:space="preserve">Screenshot four – Server-side security blocks quotation mark usage </w:t>
      </w:r>
    </w:p>
    <w:p w14:paraId="0ECEC722" w14:textId="4FED0771" w:rsidR="00F2156F" w:rsidRPr="00F2156F" w:rsidRDefault="00F2156F" w:rsidP="00F2156F">
      <w:r w:rsidRPr="00F2156F">
        <w:rPr>
          <w:noProof/>
        </w:rPr>
        <w:drawing>
          <wp:inline distT="0" distB="0" distL="0" distR="0" wp14:anchorId="64736D08" wp14:editId="79F53B33">
            <wp:extent cx="5731510" cy="247650"/>
            <wp:effectExtent l="0" t="0" r="2540" b="0"/>
            <wp:docPr id="1644000442"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31510" cy="247650"/>
                    </a:xfrm>
                    <a:prstGeom prst="rect">
                      <a:avLst/>
                    </a:prstGeom>
                    <a:noFill/>
                    <a:ln>
                      <a:noFill/>
                    </a:ln>
                  </pic:spPr>
                </pic:pic>
              </a:graphicData>
            </a:graphic>
          </wp:inline>
        </w:drawing>
      </w:r>
    </w:p>
    <w:p w14:paraId="2DBA1EEC" w14:textId="5752F518" w:rsidR="00F2156F" w:rsidRPr="00F2156F" w:rsidRDefault="00F2156F" w:rsidP="00F2156F">
      <w:r w:rsidRPr="00F2156F">
        <w:rPr>
          <w:noProof/>
        </w:rPr>
        <w:drawing>
          <wp:inline distT="0" distB="0" distL="0" distR="0" wp14:anchorId="3B2AAB84" wp14:editId="3340C85A">
            <wp:extent cx="5731510" cy="571500"/>
            <wp:effectExtent l="0" t="0" r="2540" b="0"/>
            <wp:docPr id="1102485173"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31510" cy="571500"/>
                    </a:xfrm>
                    <a:prstGeom prst="rect">
                      <a:avLst/>
                    </a:prstGeom>
                    <a:noFill/>
                    <a:ln>
                      <a:noFill/>
                    </a:ln>
                  </pic:spPr>
                </pic:pic>
              </a:graphicData>
            </a:graphic>
          </wp:inline>
        </w:drawing>
      </w:r>
    </w:p>
    <w:p w14:paraId="584106B8" w14:textId="77777777" w:rsidR="00F2156F" w:rsidRPr="00F2156F" w:rsidRDefault="00F2156F" w:rsidP="00F2156F">
      <w:r w:rsidRPr="00F2156F">
        <w:t xml:space="preserve">Screenshot five (a) – </w:t>
      </w:r>
      <w:proofErr w:type="spellStart"/>
      <w:r w:rsidRPr="00F2156F">
        <w:t>Burpsuite</w:t>
      </w:r>
      <w:proofErr w:type="spellEnd"/>
      <w:r w:rsidRPr="00F2156F">
        <w:t xml:space="preserve"> decoder convert DVWA to </w:t>
      </w:r>
      <w:proofErr w:type="spellStart"/>
      <w:r w:rsidRPr="00F2156F">
        <w:t>Hexidecimal</w:t>
      </w:r>
      <w:proofErr w:type="spellEnd"/>
    </w:p>
    <w:p w14:paraId="51ABA985" w14:textId="568CE6E5" w:rsidR="00F2156F" w:rsidRPr="00F2156F" w:rsidRDefault="00F2156F" w:rsidP="00F2156F">
      <w:r w:rsidRPr="00F2156F">
        <w:rPr>
          <w:noProof/>
        </w:rPr>
        <w:lastRenderedPageBreak/>
        <w:drawing>
          <wp:inline distT="0" distB="0" distL="0" distR="0" wp14:anchorId="6F02B819" wp14:editId="48E94D93">
            <wp:extent cx="5724525" cy="1790700"/>
            <wp:effectExtent l="0" t="0" r="9525" b="0"/>
            <wp:docPr id="1327265668" name="Picture 2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65668" name="Picture 218" descr="A screenshot of a computer&#10;&#10;AI-generated content may be incorrect."/>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24525" cy="1790700"/>
                    </a:xfrm>
                    <a:prstGeom prst="rect">
                      <a:avLst/>
                    </a:prstGeom>
                    <a:noFill/>
                    <a:ln>
                      <a:noFill/>
                    </a:ln>
                  </pic:spPr>
                </pic:pic>
              </a:graphicData>
            </a:graphic>
          </wp:inline>
        </w:drawing>
      </w:r>
    </w:p>
    <w:p w14:paraId="419323A4" w14:textId="77777777" w:rsidR="00F2156F" w:rsidRPr="00F2156F" w:rsidRDefault="00F2156F" w:rsidP="00F2156F"/>
    <w:p w14:paraId="44CB19A1" w14:textId="77777777" w:rsidR="00F2156F" w:rsidRPr="00F2156F" w:rsidRDefault="00F2156F" w:rsidP="00F2156F">
      <w:r w:rsidRPr="00F2156F">
        <w:t xml:space="preserve">Screenshot five (b) – </w:t>
      </w:r>
      <w:proofErr w:type="spellStart"/>
      <w:r w:rsidRPr="00F2156F">
        <w:t>Burpsuite</w:t>
      </w:r>
      <w:proofErr w:type="spellEnd"/>
      <w:r w:rsidRPr="00F2156F">
        <w:t xml:space="preserve"> decoder, convert DVWA to </w:t>
      </w:r>
      <w:proofErr w:type="spellStart"/>
      <w:r w:rsidRPr="00F2156F">
        <w:t>Hexidecimal</w:t>
      </w:r>
      <w:proofErr w:type="spellEnd"/>
    </w:p>
    <w:p w14:paraId="3EA3012B" w14:textId="0FCE45DC" w:rsidR="00F2156F" w:rsidRPr="00F2156F" w:rsidRDefault="00F2156F" w:rsidP="00F2156F">
      <w:r w:rsidRPr="00F2156F">
        <w:rPr>
          <w:noProof/>
        </w:rPr>
        <w:drawing>
          <wp:inline distT="0" distB="0" distL="0" distR="0" wp14:anchorId="565D8C6B" wp14:editId="3951D8BE">
            <wp:extent cx="5731510" cy="2465705"/>
            <wp:effectExtent l="0" t="0" r="2540" b="0"/>
            <wp:docPr id="235140904" name="Picture 2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40904" name="Picture 217" descr="A screenshot of a computer&#10;&#10;AI-generated content may be incorrect."/>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1510" cy="2465705"/>
                    </a:xfrm>
                    <a:prstGeom prst="rect">
                      <a:avLst/>
                    </a:prstGeom>
                    <a:noFill/>
                    <a:ln>
                      <a:noFill/>
                    </a:ln>
                  </pic:spPr>
                </pic:pic>
              </a:graphicData>
            </a:graphic>
          </wp:inline>
        </w:drawing>
      </w:r>
    </w:p>
    <w:p w14:paraId="0E7093A2" w14:textId="77777777" w:rsidR="00F2156F" w:rsidRPr="00F2156F" w:rsidRDefault="00F2156F" w:rsidP="00F2156F"/>
    <w:p w14:paraId="0FDC6C7F" w14:textId="77777777" w:rsidR="00F2156F" w:rsidRPr="00F2156F" w:rsidRDefault="00F2156F" w:rsidP="00F2156F"/>
    <w:p w14:paraId="163AF1EC" w14:textId="77777777" w:rsidR="00F2156F" w:rsidRPr="00F2156F" w:rsidRDefault="00F2156F" w:rsidP="00F2156F"/>
    <w:p w14:paraId="6E5F9D89" w14:textId="77777777" w:rsidR="00F2156F" w:rsidRPr="00F2156F" w:rsidRDefault="00F2156F" w:rsidP="00F2156F"/>
    <w:p w14:paraId="652B7073" w14:textId="77777777" w:rsidR="00F2156F" w:rsidRPr="00F2156F" w:rsidRDefault="00F2156F" w:rsidP="00F2156F"/>
    <w:p w14:paraId="4E85EA55" w14:textId="77777777" w:rsidR="00F2156F" w:rsidRPr="00F2156F" w:rsidRDefault="00F2156F" w:rsidP="00F2156F"/>
    <w:p w14:paraId="027B90B4" w14:textId="77777777" w:rsidR="00F2156F" w:rsidRPr="00F2156F" w:rsidRDefault="00F2156F" w:rsidP="00F2156F"/>
    <w:p w14:paraId="596B0A5A" w14:textId="77777777" w:rsidR="00F2156F" w:rsidRPr="00F2156F" w:rsidRDefault="00F2156F" w:rsidP="00F2156F"/>
    <w:p w14:paraId="7A790B0A" w14:textId="77777777" w:rsidR="00F2156F" w:rsidRPr="00F2156F" w:rsidRDefault="00F2156F" w:rsidP="00F2156F"/>
    <w:p w14:paraId="10A98881" w14:textId="77777777" w:rsidR="00F2156F" w:rsidRPr="00F2156F" w:rsidRDefault="00F2156F" w:rsidP="00F2156F"/>
    <w:p w14:paraId="52E678BB" w14:textId="77777777" w:rsidR="00F2156F" w:rsidRPr="00F2156F" w:rsidRDefault="00F2156F" w:rsidP="00586660">
      <w:pPr>
        <w:pStyle w:val="Heading2"/>
        <w:rPr>
          <w:b/>
        </w:rPr>
      </w:pPr>
      <w:bookmarkStart w:id="106" w:name="_Toc219375680"/>
      <w:r w:rsidRPr="00F2156F">
        <w:t>Appendix F: Attack/Hack Methodology – XSS (Beef)</w:t>
      </w:r>
      <w:bookmarkEnd w:id="106"/>
    </w:p>
    <w:p w14:paraId="6EB27CCA" w14:textId="77777777" w:rsidR="00F2156F" w:rsidRPr="00F2156F" w:rsidRDefault="00F2156F" w:rsidP="00F2156F">
      <w:pPr>
        <w:rPr>
          <w:b/>
          <w:i/>
          <w:u w:val="single"/>
        </w:rPr>
      </w:pPr>
      <w:r w:rsidRPr="00F2156F">
        <w:rPr>
          <w:b/>
          <w:i/>
          <w:u w:val="single"/>
        </w:rPr>
        <w:t>Cross Site Scripting (XSS) Injection and exploitation (Beef)</w:t>
      </w:r>
    </w:p>
    <w:p w14:paraId="506A4FF0" w14:textId="77777777" w:rsidR="00F2156F" w:rsidRPr="00F2156F" w:rsidRDefault="00F2156F" w:rsidP="00F2156F">
      <w:pPr>
        <w:rPr>
          <w:b/>
          <w:i/>
          <w:u w:val="single"/>
        </w:rPr>
      </w:pPr>
      <w:proofErr w:type="spellStart"/>
      <w:r w:rsidRPr="00F2156F">
        <w:rPr>
          <w:b/>
          <w:i/>
          <w:u w:val="single"/>
        </w:rPr>
        <w:lastRenderedPageBreak/>
        <w:t>Owasp_Checklist</w:t>
      </w:r>
      <w:proofErr w:type="spellEnd"/>
      <w:r w:rsidRPr="00F2156F">
        <w:rPr>
          <w:b/>
          <w:i/>
          <w:u w:val="single"/>
        </w:rPr>
        <w:t xml:space="preserve"> </w:t>
      </w:r>
      <w:r w:rsidRPr="00F2156F">
        <w:rPr>
          <w:b/>
          <w:i/>
          <w:u w:val="single"/>
        </w:rPr>
        <w:fldChar w:fldCharType="begin" w:fldLock="1"/>
      </w:r>
      <w:r w:rsidRPr="00F2156F">
        <w:rPr>
          <w:b/>
          <w:i/>
          <w:u w:val="single"/>
        </w:rPr>
        <w:instrText>ADDIN CSL_CITATION {"citationItems":[{"id":"ITEM-1","itemData":{"id":"ITEM-1","issued":{"date-parts":[["0"]]},"title":"OWASPv4_Checklist","type":"article"},"uris":["http://www.mendeley.com/documents/?uuid=396dc88d-90b6-42e7-bef8-07b6192e92f0"]}],"mendeley":{"formattedCitation":"[68]","plainTextFormattedCitation":"[68]","previouslyFormattedCitation":"[68]"},"properties":{"noteIndex":0},"schema":"https://github.com/citation-style-language/schema/raw/master/csl-citation.json"}</w:instrText>
      </w:r>
      <w:r w:rsidRPr="00F2156F">
        <w:rPr>
          <w:b/>
          <w:i/>
          <w:u w:val="single"/>
        </w:rPr>
        <w:fldChar w:fldCharType="separate"/>
      </w:r>
      <w:r w:rsidRPr="00F2156F">
        <w:t>[68]</w:t>
      </w:r>
      <w:r w:rsidRPr="00F2156F">
        <w:fldChar w:fldCharType="end"/>
      </w:r>
      <w:r w:rsidRPr="00F2156F">
        <w:rPr>
          <w:b/>
          <w:i/>
          <w:u w:val="single"/>
        </w:rPr>
        <w:t xml:space="preserve">  (Appendix F to H)</w:t>
      </w:r>
    </w:p>
    <w:p w14:paraId="19897C16" w14:textId="6889FF0A" w:rsidR="00F2156F" w:rsidRPr="00F2156F" w:rsidRDefault="00F2156F" w:rsidP="00F2156F">
      <w:r w:rsidRPr="00F2156F">
        <w:rPr>
          <w:noProof/>
        </w:rPr>
        <w:drawing>
          <wp:inline distT="0" distB="0" distL="0" distR="0" wp14:anchorId="5DE0D018" wp14:editId="72094431">
            <wp:extent cx="5724525" cy="657225"/>
            <wp:effectExtent l="0" t="0" r="9525" b="9525"/>
            <wp:docPr id="58050599"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657225"/>
                    </a:xfrm>
                    <a:prstGeom prst="rect">
                      <a:avLst/>
                    </a:prstGeom>
                    <a:noFill/>
                    <a:ln>
                      <a:noFill/>
                    </a:ln>
                  </pic:spPr>
                </pic:pic>
              </a:graphicData>
            </a:graphic>
          </wp:inline>
        </w:drawing>
      </w:r>
      <w:r w:rsidRPr="00F2156F">
        <w:rPr>
          <w:noProof/>
        </w:rPr>
        <w:drawing>
          <wp:inline distT="0" distB="0" distL="0" distR="0" wp14:anchorId="149BFFCA" wp14:editId="76881045">
            <wp:extent cx="5731510" cy="171450"/>
            <wp:effectExtent l="0" t="0" r="2540" b="0"/>
            <wp:docPr id="1189721530"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r w:rsidRPr="00F2156F">
        <w:t xml:space="preserve"> </w:t>
      </w:r>
    </w:p>
    <w:p w14:paraId="4A6A1FEC" w14:textId="1B2505B4" w:rsidR="00F2156F" w:rsidRPr="00F2156F" w:rsidRDefault="00F2156F" w:rsidP="00F2156F">
      <w:r w:rsidRPr="00F2156F">
        <w:rPr>
          <w:noProof/>
        </w:rPr>
        <w:drawing>
          <wp:inline distT="0" distB="0" distL="0" distR="0" wp14:anchorId="3FB09E68" wp14:editId="13F4D0C9">
            <wp:extent cx="5731510" cy="1123315"/>
            <wp:effectExtent l="0" t="0" r="2540" b="635"/>
            <wp:docPr id="1424085624" name="Picture 2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85624" name="Picture 214"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1123315"/>
                    </a:xfrm>
                    <a:prstGeom prst="rect">
                      <a:avLst/>
                    </a:prstGeom>
                    <a:noFill/>
                    <a:ln>
                      <a:noFill/>
                    </a:ln>
                  </pic:spPr>
                </pic:pic>
              </a:graphicData>
            </a:graphic>
          </wp:inline>
        </w:drawing>
      </w:r>
    </w:p>
    <w:p w14:paraId="645788F5" w14:textId="05613030" w:rsidR="00F2156F" w:rsidRPr="00F2156F" w:rsidRDefault="00F2156F" w:rsidP="00F2156F">
      <w:r w:rsidRPr="00F2156F">
        <w:rPr>
          <w:noProof/>
        </w:rPr>
        <w:drawing>
          <wp:inline distT="0" distB="0" distL="0" distR="0" wp14:anchorId="75B9D432" wp14:editId="31FA67BE">
            <wp:extent cx="5731510" cy="5379085"/>
            <wp:effectExtent l="0" t="0" r="2540" b="0"/>
            <wp:docPr id="242180357" name="Picture 213"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80357" name="Picture 213" descr="A diagram of a work flow&#10;&#10;AI-generated content may be incorrect."/>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31510" cy="5379085"/>
                    </a:xfrm>
                    <a:prstGeom prst="rect">
                      <a:avLst/>
                    </a:prstGeom>
                    <a:noFill/>
                    <a:ln>
                      <a:noFill/>
                    </a:ln>
                  </pic:spPr>
                </pic:pic>
              </a:graphicData>
            </a:graphic>
          </wp:inline>
        </w:drawing>
      </w:r>
    </w:p>
    <w:p w14:paraId="0D2E123F" w14:textId="77777777" w:rsidR="00F2156F" w:rsidRPr="00F2156F" w:rsidRDefault="00F2156F" w:rsidP="00F2156F">
      <w:r w:rsidRPr="00F2156F">
        <w:t>Screenshot One – Successful injection using JavaScript</w:t>
      </w:r>
    </w:p>
    <w:p w14:paraId="3B7EBC4D" w14:textId="6E74F849" w:rsidR="00F2156F" w:rsidRPr="00F2156F" w:rsidRDefault="00F2156F" w:rsidP="00F2156F">
      <w:r w:rsidRPr="00F2156F">
        <w:rPr>
          <w:noProof/>
        </w:rPr>
        <w:lastRenderedPageBreak/>
        <w:drawing>
          <wp:inline distT="0" distB="0" distL="0" distR="0" wp14:anchorId="750E68E3" wp14:editId="6E6AAAC1">
            <wp:extent cx="5731510" cy="2684780"/>
            <wp:effectExtent l="0" t="0" r="2540" b="1270"/>
            <wp:docPr id="1248730324" name="Picture 2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30324" name="Picture 212" descr="A screenshot of a computer&#10;&#10;AI-generated content may be incorrect."/>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2684780"/>
                    </a:xfrm>
                    <a:prstGeom prst="rect">
                      <a:avLst/>
                    </a:prstGeom>
                    <a:noFill/>
                    <a:ln>
                      <a:noFill/>
                    </a:ln>
                  </pic:spPr>
                </pic:pic>
              </a:graphicData>
            </a:graphic>
          </wp:inline>
        </w:drawing>
      </w:r>
    </w:p>
    <w:p w14:paraId="080A9F68" w14:textId="77777777" w:rsidR="00F2156F" w:rsidRPr="00F2156F" w:rsidRDefault="00F2156F" w:rsidP="00F2156F"/>
    <w:p w14:paraId="1A920C8F" w14:textId="77777777" w:rsidR="00F2156F" w:rsidRPr="00F2156F" w:rsidRDefault="00F2156F" w:rsidP="00F2156F"/>
    <w:p w14:paraId="6FF89121" w14:textId="77777777" w:rsidR="00F2156F" w:rsidRPr="00F2156F" w:rsidRDefault="00F2156F" w:rsidP="00F2156F">
      <w:r w:rsidRPr="00F2156F">
        <w:t xml:space="preserve">Screenshot Two (a) – Convert/encode using Char Code </w:t>
      </w:r>
    </w:p>
    <w:p w14:paraId="2DE48E42" w14:textId="239ECCC6" w:rsidR="00F2156F" w:rsidRPr="00F2156F" w:rsidRDefault="00F2156F" w:rsidP="00F2156F">
      <w:r w:rsidRPr="00F2156F">
        <w:rPr>
          <w:noProof/>
        </w:rPr>
        <w:drawing>
          <wp:inline distT="0" distB="0" distL="0" distR="0" wp14:anchorId="44DACDDE" wp14:editId="0D2599F0">
            <wp:extent cx="5724525" cy="3771900"/>
            <wp:effectExtent l="0" t="0" r="9525" b="0"/>
            <wp:docPr id="164645251" name="Picture 2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5251" name="Picture 211" descr="A screenshot of a computer&#10;&#10;AI-generated content may be incorrect."/>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24525" cy="3771900"/>
                    </a:xfrm>
                    <a:prstGeom prst="rect">
                      <a:avLst/>
                    </a:prstGeom>
                    <a:noFill/>
                    <a:ln>
                      <a:noFill/>
                    </a:ln>
                  </pic:spPr>
                </pic:pic>
              </a:graphicData>
            </a:graphic>
          </wp:inline>
        </w:drawing>
      </w:r>
    </w:p>
    <w:p w14:paraId="343249C7" w14:textId="77777777" w:rsidR="00F2156F" w:rsidRPr="00F2156F" w:rsidRDefault="00F2156F" w:rsidP="00F2156F"/>
    <w:p w14:paraId="08451BEE" w14:textId="77777777" w:rsidR="00F2156F" w:rsidRPr="00F2156F" w:rsidRDefault="00F2156F" w:rsidP="00F2156F"/>
    <w:p w14:paraId="5E4D3B9F" w14:textId="77777777" w:rsidR="00F2156F" w:rsidRPr="00F2156F" w:rsidRDefault="00F2156F" w:rsidP="00F2156F"/>
    <w:p w14:paraId="53F52B83" w14:textId="77777777" w:rsidR="00F2156F" w:rsidRPr="00F2156F" w:rsidRDefault="00F2156F" w:rsidP="00F2156F">
      <w:r w:rsidRPr="00F2156F">
        <w:t xml:space="preserve">Screenshot Two (b) – Convert/encode using </w:t>
      </w:r>
      <w:proofErr w:type="spellStart"/>
      <w:r w:rsidRPr="00F2156F">
        <w:t>CharCode</w:t>
      </w:r>
      <w:proofErr w:type="spellEnd"/>
      <w:r w:rsidRPr="00F2156F">
        <w:t xml:space="preserve"> </w:t>
      </w:r>
      <w:r w:rsidRPr="00F2156F">
        <w:fldChar w:fldCharType="begin" w:fldLock="1"/>
      </w:r>
      <w:r w:rsidRPr="00F2156F">
        <w:instrText>ADDIN CSL_CITATION {"citationItems":[{"id":"ITEM-1","itemData":{"URL":"https://charcode98.neocities.org/","accessed":{"date-parts":[["2020","6","16"]]},"id":"ITEM-1","issued":{"date-parts":[["0"]]},"title":"Uncle Jim's Javascript Utilities: CharCode Translator","type":"webpage"},"uris":["http://www.mendeley.com/documents/?uuid=29cb1f23-6011-3879-b35c-f90f0aabaeb7"]}],"mendeley":{"formattedCitation":"[69]","plainTextFormattedCitation":"[69]","previouslyFormattedCitation":"[69]"},"properties":{"noteIndex":0},"schema":"https://github.com/citation-style-language/schema/raw/master/csl-citation.json"}</w:instrText>
      </w:r>
      <w:r w:rsidRPr="00F2156F">
        <w:fldChar w:fldCharType="separate"/>
      </w:r>
      <w:r w:rsidRPr="00F2156F">
        <w:t>[69]</w:t>
      </w:r>
      <w:r w:rsidRPr="00F2156F">
        <w:fldChar w:fldCharType="end"/>
      </w:r>
    </w:p>
    <w:p w14:paraId="7F9317E1" w14:textId="77777777" w:rsidR="00F2156F" w:rsidRPr="00F2156F" w:rsidRDefault="00F2156F" w:rsidP="00F2156F"/>
    <w:p w14:paraId="49080408" w14:textId="5A710843" w:rsidR="00F2156F" w:rsidRPr="00F2156F" w:rsidRDefault="00F2156F" w:rsidP="00F2156F">
      <w:r w:rsidRPr="00F2156F">
        <w:rPr>
          <w:noProof/>
        </w:rPr>
        <w:drawing>
          <wp:inline distT="0" distB="0" distL="0" distR="0" wp14:anchorId="19188BCD" wp14:editId="768F4E59">
            <wp:extent cx="5724525" cy="3676650"/>
            <wp:effectExtent l="0" t="0" r="9525" b="0"/>
            <wp:docPr id="1786650858" name="Picture 2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50858" name="Picture 210" descr="A screenshot of a computer&#10;&#10;AI-generated content may be incorrect."/>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24525" cy="3676650"/>
                    </a:xfrm>
                    <a:prstGeom prst="rect">
                      <a:avLst/>
                    </a:prstGeom>
                    <a:noFill/>
                    <a:ln>
                      <a:noFill/>
                    </a:ln>
                  </pic:spPr>
                </pic:pic>
              </a:graphicData>
            </a:graphic>
          </wp:inline>
        </w:drawing>
      </w:r>
    </w:p>
    <w:p w14:paraId="538F72F5" w14:textId="77777777" w:rsidR="00F2156F" w:rsidRPr="00F2156F" w:rsidRDefault="00F2156F" w:rsidP="00F2156F"/>
    <w:p w14:paraId="413A08DB" w14:textId="77777777" w:rsidR="00F2156F" w:rsidRPr="00F2156F" w:rsidRDefault="00F2156F" w:rsidP="00F2156F"/>
    <w:p w14:paraId="6A7289F4" w14:textId="77777777" w:rsidR="00F2156F" w:rsidRPr="00F2156F" w:rsidRDefault="00F2156F" w:rsidP="00F2156F"/>
    <w:p w14:paraId="47235205" w14:textId="77777777" w:rsidR="00F2156F" w:rsidRPr="00F2156F" w:rsidRDefault="00F2156F" w:rsidP="00F2156F"/>
    <w:p w14:paraId="310E77BD" w14:textId="77777777" w:rsidR="00F2156F" w:rsidRPr="00F2156F" w:rsidRDefault="00F2156F" w:rsidP="00F2156F"/>
    <w:p w14:paraId="1314530C" w14:textId="77777777" w:rsidR="00F2156F" w:rsidRPr="00F2156F" w:rsidRDefault="00F2156F" w:rsidP="00F2156F"/>
    <w:p w14:paraId="0DC2AE7B" w14:textId="77777777" w:rsidR="00F2156F" w:rsidRPr="00F2156F" w:rsidRDefault="00F2156F" w:rsidP="00F2156F"/>
    <w:p w14:paraId="00AC643A" w14:textId="77777777" w:rsidR="00F2156F" w:rsidRPr="00F2156F" w:rsidRDefault="00F2156F" w:rsidP="00F2156F"/>
    <w:p w14:paraId="708DB9BE" w14:textId="77777777" w:rsidR="00F2156F" w:rsidRPr="00F2156F" w:rsidRDefault="00F2156F" w:rsidP="00F2156F"/>
    <w:p w14:paraId="081BA278" w14:textId="77777777" w:rsidR="00F2156F" w:rsidRPr="00F2156F" w:rsidRDefault="00F2156F" w:rsidP="00F2156F"/>
    <w:p w14:paraId="27347896" w14:textId="77777777" w:rsidR="00F2156F" w:rsidRPr="00F2156F" w:rsidRDefault="00F2156F" w:rsidP="00F2156F"/>
    <w:p w14:paraId="2302E5AA" w14:textId="77777777" w:rsidR="00F2156F" w:rsidRPr="00F2156F" w:rsidRDefault="00F2156F" w:rsidP="00F2156F"/>
    <w:p w14:paraId="41317610" w14:textId="77777777" w:rsidR="00F2156F" w:rsidRPr="00F2156F" w:rsidRDefault="00F2156F" w:rsidP="00F2156F"/>
    <w:p w14:paraId="218B0C58" w14:textId="77777777" w:rsidR="00F2156F" w:rsidRPr="00F2156F" w:rsidRDefault="00F2156F" w:rsidP="00F2156F"/>
    <w:p w14:paraId="6E655F36" w14:textId="77777777" w:rsidR="00F2156F" w:rsidRPr="00F2156F" w:rsidRDefault="00F2156F" w:rsidP="00492619">
      <w:pPr>
        <w:pStyle w:val="Heading2"/>
        <w:rPr>
          <w:b/>
        </w:rPr>
      </w:pPr>
      <w:bookmarkStart w:id="107" w:name="_Toc219375681"/>
      <w:r w:rsidRPr="00F2156F">
        <w:lastRenderedPageBreak/>
        <w:t>Appendix G: Attack/Hack Methodology – Cross Site Scripting</w:t>
      </w:r>
      <w:bookmarkEnd w:id="107"/>
    </w:p>
    <w:p w14:paraId="42029340" w14:textId="77777777" w:rsidR="00F2156F" w:rsidRPr="00F2156F" w:rsidRDefault="00F2156F" w:rsidP="00F2156F">
      <w:pPr>
        <w:rPr>
          <w:b/>
          <w:i/>
          <w:u w:val="single"/>
        </w:rPr>
      </w:pPr>
      <w:r w:rsidRPr="00F2156F">
        <w:rPr>
          <w:b/>
          <w:i/>
          <w:u w:val="single"/>
        </w:rPr>
        <w:t>Exploit XSS using Beef Framework</w:t>
      </w:r>
    </w:p>
    <w:p w14:paraId="77D7E92B" w14:textId="77777777" w:rsidR="00F2156F" w:rsidRPr="00F2156F" w:rsidRDefault="00F2156F" w:rsidP="00F2156F">
      <w:pPr>
        <w:rPr>
          <w:b/>
          <w:i/>
          <w:u w:val="single"/>
        </w:rPr>
      </w:pPr>
    </w:p>
    <w:p w14:paraId="31191E8B" w14:textId="26F86355" w:rsidR="00F2156F" w:rsidRPr="00F2156F" w:rsidRDefault="00F2156F" w:rsidP="00F2156F">
      <w:pPr>
        <w:rPr>
          <w:b/>
          <w:i/>
          <w:u w:val="single"/>
        </w:rPr>
      </w:pPr>
      <w:r w:rsidRPr="00F2156F">
        <w:rPr>
          <w:noProof/>
        </w:rPr>
        <w:drawing>
          <wp:inline distT="0" distB="0" distL="0" distR="0" wp14:anchorId="5DB7FC41" wp14:editId="72BD9514">
            <wp:extent cx="5731510" cy="7092950"/>
            <wp:effectExtent l="0" t="0" r="2540" b="0"/>
            <wp:docPr id="1643338827" name="Picture 209" descr="A diagram of a software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38827" name="Picture 209" descr="A diagram of a software program&#10;&#10;AI-generated content may be incorrect."/>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1510" cy="7092950"/>
                    </a:xfrm>
                    <a:prstGeom prst="rect">
                      <a:avLst/>
                    </a:prstGeom>
                    <a:noFill/>
                    <a:ln>
                      <a:noFill/>
                    </a:ln>
                  </pic:spPr>
                </pic:pic>
              </a:graphicData>
            </a:graphic>
          </wp:inline>
        </w:drawing>
      </w:r>
    </w:p>
    <w:p w14:paraId="2BB58128" w14:textId="77777777" w:rsidR="00F2156F" w:rsidRPr="00F2156F" w:rsidRDefault="00F2156F" w:rsidP="00F2156F">
      <w:pPr>
        <w:rPr>
          <w:b/>
          <w:i/>
          <w:u w:val="single"/>
        </w:rPr>
      </w:pPr>
    </w:p>
    <w:p w14:paraId="6D289A05" w14:textId="77777777" w:rsidR="00F2156F" w:rsidRPr="00F2156F" w:rsidRDefault="00F2156F" w:rsidP="00F2156F">
      <w:pPr>
        <w:rPr>
          <w:b/>
          <w:i/>
          <w:u w:val="single"/>
        </w:rPr>
      </w:pPr>
    </w:p>
    <w:p w14:paraId="49A99E63" w14:textId="77777777" w:rsidR="00F2156F" w:rsidRPr="00F2156F" w:rsidRDefault="00F2156F" w:rsidP="00F2156F">
      <w:pPr>
        <w:rPr>
          <w:b/>
          <w:i/>
          <w:u w:val="single"/>
        </w:rPr>
      </w:pPr>
      <w:r w:rsidRPr="00F2156F">
        <w:rPr>
          <w:b/>
          <w:i/>
          <w:u w:val="single"/>
        </w:rPr>
        <w:lastRenderedPageBreak/>
        <w:t>Beef application started with a URL list to inject to hook client PC's</w:t>
      </w:r>
    </w:p>
    <w:p w14:paraId="0B2E1D73" w14:textId="77777777" w:rsidR="00F2156F" w:rsidRPr="00F2156F" w:rsidRDefault="00F2156F" w:rsidP="00F2156F">
      <w:pPr>
        <w:rPr>
          <w:b/>
          <w:i/>
          <w:u w:val="single"/>
        </w:rPr>
      </w:pPr>
      <w:r w:rsidRPr="00F2156F">
        <w:rPr>
          <w:b/>
          <w:i/>
          <w:u w:val="single"/>
        </w:rPr>
        <w:t>Screenshot One – use URL below to hook users</w:t>
      </w:r>
    </w:p>
    <w:p w14:paraId="032C8452" w14:textId="02B139EB" w:rsidR="00F2156F" w:rsidRPr="00F2156F" w:rsidRDefault="00F2156F" w:rsidP="00F2156F">
      <w:r w:rsidRPr="00F2156F">
        <w:rPr>
          <w:noProof/>
        </w:rPr>
        <w:drawing>
          <wp:inline distT="0" distB="0" distL="0" distR="0" wp14:anchorId="76554012" wp14:editId="6E0D1E11">
            <wp:extent cx="5731510" cy="3380105"/>
            <wp:effectExtent l="0" t="0" r="2540" b="0"/>
            <wp:docPr id="2074234633" name="Picture 208"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34633" name="Picture 208" descr="A computer screen shot of a black screen&#10;&#10;AI-generated content may be incorrect."/>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731510" cy="3380105"/>
                    </a:xfrm>
                    <a:prstGeom prst="rect">
                      <a:avLst/>
                    </a:prstGeom>
                    <a:noFill/>
                    <a:ln>
                      <a:noFill/>
                    </a:ln>
                  </pic:spPr>
                </pic:pic>
              </a:graphicData>
            </a:graphic>
          </wp:inline>
        </w:drawing>
      </w:r>
    </w:p>
    <w:p w14:paraId="5DDCF276" w14:textId="77777777" w:rsidR="00F2156F" w:rsidRPr="00F2156F" w:rsidRDefault="00F2156F" w:rsidP="00F2156F"/>
    <w:p w14:paraId="004E8D50" w14:textId="77777777" w:rsidR="00F2156F" w:rsidRPr="00F2156F" w:rsidRDefault="00F2156F" w:rsidP="00F2156F">
      <w:pPr>
        <w:rPr>
          <w:b/>
          <w:i/>
          <w:u w:val="single"/>
        </w:rPr>
      </w:pPr>
      <w:r w:rsidRPr="00F2156F">
        <w:rPr>
          <w:b/>
          <w:i/>
          <w:u w:val="single"/>
        </w:rPr>
        <w:t>Screenshot two – Injection script accepted</w:t>
      </w:r>
    </w:p>
    <w:p w14:paraId="608FE484" w14:textId="7B720FAB" w:rsidR="00F2156F" w:rsidRPr="00F2156F" w:rsidRDefault="00F2156F" w:rsidP="00F2156F">
      <w:r w:rsidRPr="00F2156F">
        <w:rPr>
          <w:noProof/>
        </w:rPr>
        <w:drawing>
          <wp:inline distT="0" distB="0" distL="0" distR="0" wp14:anchorId="3F87F969" wp14:editId="0847717C">
            <wp:extent cx="5731510" cy="3151505"/>
            <wp:effectExtent l="0" t="0" r="2540" b="0"/>
            <wp:docPr id="1224156665" name="Picture 20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56665" name="Picture 207" descr="A screenshot of a computer&#10;&#10;AI-generated content may be incorrect."/>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31510" cy="3151505"/>
                    </a:xfrm>
                    <a:prstGeom prst="rect">
                      <a:avLst/>
                    </a:prstGeom>
                    <a:noFill/>
                    <a:ln>
                      <a:noFill/>
                    </a:ln>
                  </pic:spPr>
                </pic:pic>
              </a:graphicData>
            </a:graphic>
          </wp:inline>
        </w:drawing>
      </w:r>
    </w:p>
    <w:p w14:paraId="0B3E8D79" w14:textId="77777777" w:rsidR="00F2156F" w:rsidRPr="00F2156F" w:rsidRDefault="00F2156F" w:rsidP="00F2156F"/>
    <w:p w14:paraId="79C623EF" w14:textId="77777777" w:rsidR="00F2156F" w:rsidRPr="00F2156F" w:rsidRDefault="00F2156F" w:rsidP="00F2156F"/>
    <w:p w14:paraId="415D84E1" w14:textId="77777777" w:rsidR="00F2156F" w:rsidRPr="00F2156F" w:rsidRDefault="00F2156F" w:rsidP="00F2156F">
      <w:r w:rsidRPr="00F2156F">
        <w:lastRenderedPageBreak/>
        <w:t>Screenshot Three – Browsed to vulnerable XSS Website from Windows PC</w:t>
      </w:r>
    </w:p>
    <w:p w14:paraId="3BBF8BB9" w14:textId="2038C54B" w:rsidR="00F2156F" w:rsidRPr="00F2156F" w:rsidRDefault="00F2156F" w:rsidP="00F2156F">
      <w:r w:rsidRPr="00F2156F">
        <w:rPr>
          <w:noProof/>
        </w:rPr>
        <w:drawing>
          <wp:inline distT="0" distB="0" distL="0" distR="0" wp14:anchorId="5E78092F" wp14:editId="37D9468A">
            <wp:extent cx="5724525" cy="3076575"/>
            <wp:effectExtent l="0" t="0" r="9525" b="9525"/>
            <wp:docPr id="999325174" name="Picture 20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325174" name="Picture 206" descr="A screenshot of a computer&#10;&#10;AI-generated content may be incorrect."/>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24525" cy="3076575"/>
                    </a:xfrm>
                    <a:prstGeom prst="rect">
                      <a:avLst/>
                    </a:prstGeom>
                    <a:noFill/>
                    <a:ln>
                      <a:noFill/>
                    </a:ln>
                  </pic:spPr>
                </pic:pic>
              </a:graphicData>
            </a:graphic>
          </wp:inline>
        </w:drawing>
      </w:r>
    </w:p>
    <w:p w14:paraId="3E6005D5" w14:textId="77777777" w:rsidR="00F2156F" w:rsidRPr="00F2156F" w:rsidRDefault="00F2156F" w:rsidP="00F2156F"/>
    <w:p w14:paraId="04CC9D1E" w14:textId="77777777" w:rsidR="00F2156F" w:rsidRPr="00F2156F" w:rsidRDefault="00F2156F" w:rsidP="00F2156F"/>
    <w:p w14:paraId="38B4281E" w14:textId="77777777" w:rsidR="00F2156F" w:rsidRPr="00F2156F" w:rsidRDefault="00F2156F" w:rsidP="00F2156F">
      <w:r w:rsidRPr="00F2156F">
        <w:t xml:space="preserve">Screenshot four (a) – force message to appear in browser to prove connection/hook to that </w:t>
      </w:r>
      <w:proofErr w:type="spellStart"/>
      <w:r w:rsidRPr="00F2156F">
        <w:t>visted</w:t>
      </w:r>
      <w:proofErr w:type="spellEnd"/>
      <w:r w:rsidRPr="00F2156F">
        <w:t xml:space="preserve"> the DVWA website.</w:t>
      </w:r>
    </w:p>
    <w:p w14:paraId="7273E4C8" w14:textId="100A474E" w:rsidR="00F2156F" w:rsidRPr="00F2156F" w:rsidRDefault="00F2156F" w:rsidP="00F2156F">
      <w:r w:rsidRPr="00F2156F">
        <w:rPr>
          <w:noProof/>
        </w:rPr>
        <w:drawing>
          <wp:inline distT="0" distB="0" distL="0" distR="0" wp14:anchorId="3E053A53" wp14:editId="2573E138">
            <wp:extent cx="5724525" cy="1676400"/>
            <wp:effectExtent l="0" t="0" r="9525" b="0"/>
            <wp:docPr id="17763653" name="Picture 20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653" name="Picture 205" descr="A screenshot of a computer&#10;&#10;AI-generated content may be incorrect."/>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24525" cy="1676400"/>
                    </a:xfrm>
                    <a:prstGeom prst="rect">
                      <a:avLst/>
                    </a:prstGeom>
                    <a:noFill/>
                    <a:ln>
                      <a:noFill/>
                    </a:ln>
                  </pic:spPr>
                </pic:pic>
              </a:graphicData>
            </a:graphic>
          </wp:inline>
        </w:drawing>
      </w:r>
    </w:p>
    <w:p w14:paraId="631CBD59" w14:textId="77777777" w:rsidR="00F2156F" w:rsidRPr="00F2156F" w:rsidRDefault="00F2156F" w:rsidP="00F2156F"/>
    <w:p w14:paraId="6098E05D" w14:textId="77777777" w:rsidR="00F2156F" w:rsidRPr="00F2156F" w:rsidRDefault="00F2156F" w:rsidP="00F2156F"/>
    <w:p w14:paraId="63E4323D" w14:textId="77777777" w:rsidR="00F2156F" w:rsidRPr="00F2156F" w:rsidRDefault="00F2156F" w:rsidP="00F2156F"/>
    <w:p w14:paraId="446841ED" w14:textId="77777777" w:rsidR="00F2156F" w:rsidRPr="00F2156F" w:rsidRDefault="00F2156F" w:rsidP="00F2156F"/>
    <w:p w14:paraId="6EB5ECEC" w14:textId="77777777" w:rsidR="00F2156F" w:rsidRPr="00F2156F" w:rsidRDefault="00F2156F" w:rsidP="00F2156F"/>
    <w:p w14:paraId="544F130B" w14:textId="77777777" w:rsidR="00F2156F" w:rsidRPr="00F2156F" w:rsidRDefault="00F2156F" w:rsidP="00F2156F"/>
    <w:p w14:paraId="789A69D4" w14:textId="77777777" w:rsidR="00F2156F" w:rsidRPr="00F2156F" w:rsidRDefault="00F2156F" w:rsidP="00F2156F">
      <w:r w:rsidRPr="00F2156F">
        <w:t xml:space="preserve">Screenshot four (b) – force message to appear in browser to prove connection/hook to user that </w:t>
      </w:r>
      <w:proofErr w:type="spellStart"/>
      <w:r w:rsidRPr="00F2156F">
        <w:t>visted</w:t>
      </w:r>
      <w:proofErr w:type="spellEnd"/>
      <w:r w:rsidRPr="00F2156F">
        <w:t xml:space="preserve"> the DVWA website.</w:t>
      </w:r>
    </w:p>
    <w:p w14:paraId="56DAEC3D" w14:textId="5A277576" w:rsidR="00F2156F" w:rsidRPr="00F2156F" w:rsidRDefault="00F2156F" w:rsidP="00F2156F">
      <w:r w:rsidRPr="00F2156F">
        <w:rPr>
          <w:noProof/>
        </w:rPr>
        <w:lastRenderedPageBreak/>
        <w:drawing>
          <wp:inline distT="0" distB="0" distL="0" distR="0" wp14:anchorId="699B4B5B" wp14:editId="6993E6F3">
            <wp:extent cx="5724525" cy="3409950"/>
            <wp:effectExtent l="0" t="0" r="9525" b="0"/>
            <wp:docPr id="727262412" name="Picture 20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262412" name="Picture 204" descr="A screenshot of a computer&#10;&#10;AI-generated content may be incorrect."/>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24525" cy="3409950"/>
                    </a:xfrm>
                    <a:prstGeom prst="rect">
                      <a:avLst/>
                    </a:prstGeom>
                    <a:noFill/>
                    <a:ln>
                      <a:noFill/>
                    </a:ln>
                  </pic:spPr>
                </pic:pic>
              </a:graphicData>
            </a:graphic>
          </wp:inline>
        </w:drawing>
      </w:r>
    </w:p>
    <w:p w14:paraId="27A5D4AD" w14:textId="77777777" w:rsidR="00F2156F" w:rsidRPr="00F2156F" w:rsidRDefault="00F2156F" w:rsidP="00F2156F"/>
    <w:p w14:paraId="1FDCB5A2" w14:textId="77777777" w:rsidR="00F2156F" w:rsidRPr="00F2156F" w:rsidRDefault="00F2156F" w:rsidP="00F2156F">
      <w:pPr>
        <w:rPr>
          <w:b/>
          <w:i/>
          <w:u w:val="single"/>
        </w:rPr>
      </w:pPr>
      <w:r w:rsidRPr="00F2156F">
        <w:rPr>
          <w:b/>
          <w:i/>
          <w:u w:val="single"/>
        </w:rPr>
        <w:t>Screenshot Five</w:t>
      </w:r>
    </w:p>
    <w:p w14:paraId="7130D7F2" w14:textId="14AAD997" w:rsidR="00F2156F" w:rsidRPr="00F2156F" w:rsidRDefault="00F2156F" w:rsidP="00F2156F">
      <w:r w:rsidRPr="00F2156F">
        <w:rPr>
          <w:noProof/>
        </w:rPr>
        <w:drawing>
          <wp:inline distT="0" distB="0" distL="0" distR="0" wp14:anchorId="05A6CDA9" wp14:editId="6A0FEEA9">
            <wp:extent cx="5731510" cy="2237105"/>
            <wp:effectExtent l="0" t="0" r="2540" b="0"/>
            <wp:docPr id="1162302330" name="Picture 20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02330" name="Picture 203" descr="A screenshot of a computer&#10;&#10;AI-generated content may be incorrect."/>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2237105"/>
                    </a:xfrm>
                    <a:prstGeom prst="rect">
                      <a:avLst/>
                    </a:prstGeom>
                    <a:noFill/>
                    <a:ln>
                      <a:noFill/>
                    </a:ln>
                  </pic:spPr>
                </pic:pic>
              </a:graphicData>
            </a:graphic>
          </wp:inline>
        </w:drawing>
      </w:r>
    </w:p>
    <w:p w14:paraId="79D965C8" w14:textId="77777777" w:rsidR="00F2156F" w:rsidRPr="00F2156F" w:rsidRDefault="00F2156F" w:rsidP="00F2156F"/>
    <w:p w14:paraId="2422A810" w14:textId="77777777" w:rsidR="00F2156F" w:rsidRPr="00F2156F" w:rsidRDefault="00F2156F" w:rsidP="00F2156F"/>
    <w:p w14:paraId="609631C5" w14:textId="77777777" w:rsidR="00F2156F" w:rsidRPr="00F2156F" w:rsidRDefault="00F2156F" w:rsidP="00F2156F"/>
    <w:p w14:paraId="7D004919" w14:textId="77777777" w:rsidR="00F2156F" w:rsidRPr="00F2156F" w:rsidRDefault="00F2156F" w:rsidP="00F2156F"/>
    <w:p w14:paraId="0F0151ED" w14:textId="77777777" w:rsidR="00F2156F" w:rsidRPr="00F2156F" w:rsidRDefault="00F2156F" w:rsidP="00F2156F"/>
    <w:p w14:paraId="40B09EBB" w14:textId="77777777" w:rsidR="00F2156F" w:rsidRPr="00F2156F" w:rsidRDefault="00F2156F" w:rsidP="00F2156F">
      <w:pPr>
        <w:rPr>
          <w:b/>
          <w:i/>
          <w:u w:val="single"/>
        </w:rPr>
      </w:pPr>
      <w:r w:rsidRPr="00F2156F">
        <w:rPr>
          <w:b/>
          <w:i/>
          <w:u w:val="single"/>
        </w:rPr>
        <w:t>Screenshot Six</w:t>
      </w:r>
    </w:p>
    <w:p w14:paraId="52C63729" w14:textId="278623F6" w:rsidR="00F2156F" w:rsidRPr="00F2156F" w:rsidRDefault="00F2156F" w:rsidP="00F2156F">
      <w:r w:rsidRPr="00F2156F">
        <w:rPr>
          <w:noProof/>
        </w:rPr>
        <w:lastRenderedPageBreak/>
        <w:drawing>
          <wp:inline distT="0" distB="0" distL="0" distR="0" wp14:anchorId="6B2C7993" wp14:editId="0043C94D">
            <wp:extent cx="5731510" cy="4217670"/>
            <wp:effectExtent l="0" t="0" r="2540" b="0"/>
            <wp:docPr id="630987362" name="Picture 20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987362" name="Picture 202" descr="A screenshot of a computer&#10;&#10;AI-generated content may be incorrect."/>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1510" cy="4217670"/>
                    </a:xfrm>
                    <a:prstGeom prst="rect">
                      <a:avLst/>
                    </a:prstGeom>
                    <a:noFill/>
                    <a:ln>
                      <a:noFill/>
                    </a:ln>
                  </pic:spPr>
                </pic:pic>
              </a:graphicData>
            </a:graphic>
          </wp:inline>
        </w:drawing>
      </w:r>
    </w:p>
    <w:p w14:paraId="193F07D3" w14:textId="77777777" w:rsidR="00F2156F" w:rsidRPr="00F2156F" w:rsidRDefault="00F2156F" w:rsidP="00F2156F">
      <w:pPr>
        <w:rPr>
          <w:b/>
          <w:i/>
          <w:u w:val="single"/>
        </w:rPr>
      </w:pPr>
    </w:p>
    <w:p w14:paraId="221BDAA8" w14:textId="77777777" w:rsidR="00F2156F" w:rsidRPr="00F2156F" w:rsidRDefault="00F2156F" w:rsidP="00F2156F">
      <w:pPr>
        <w:rPr>
          <w:b/>
          <w:i/>
          <w:u w:val="single"/>
        </w:rPr>
      </w:pPr>
    </w:p>
    <w:p w14:paraId="21A030EE" w14:textId="77777777" w:rsidR="00F2156F" w:rsidRPr="00F2156F" w:rsidRDefault="00F2156F" w:rsidP="00F2156F">
      <w:pPr>
        <w:rPr>
          <w:b/>
          <w:i/>
          <w:u w:val="single"/>
        </w:rPr>
      </w:pPr>
    </w:p>
    <w:p w14:paraId="1981E265" w14:textId="77777777" w:rsidR="00F2156F" w:rsidRPr="00F2156F" w:rsidRDefault="00F2156F" w:rsidP="00F2156F">
      <w:pPr>
        <w:rPr>
          <w:b/>
          <w:i/>
          <w:u w:val="single"/>
        </w:rPr>
      </w:pPr>
    </w:p>
    <w:p w14:paraId="26D6FE8E" w14:textId="77777777" w:rsidR="00F2156F" w:rsidRPr="00F2156F" w:rsidRDefault="00F2156F" w:rsidP="00F2156F">
      <w:pPr>
        <w:rPr>
          <w:b/>
          <w:i/>
          <w:u w:val="single"/>
        </w:rPr>
      </w:pPr>
    </w:p>
    <w:p w14:paraId="20F05A77" w14:textId="77777777" w:rsidR="00F2156F" w:rsidRPr="00F2156F" w:rsidRDefault="00F2156F" w:rsidP="00F2156F">
      <w:pPr>
        <w:rPr>
          <w:b/>
          <w:i/>
          <w:u w:val="single"/>
        </w:rPr>
      </w:pPr>
    </w:p>
    <w:p w14:paraId="3FCB48A5" w14:textId="77777777" w:rsidR="00F2156F" w:rsidRPr="00F2156F" w:rsidRDefault="00F2156F" w:rsidP="00F2156F">
      <w:pPr>
        <w:rPr>
          <w:b/>
          <w:i/>
          <w:u w:val="single"/>
        </w:rPr>
      </w:pPr>
    </w:p>
    <w:p w14:paraId="74AEAB5E" w14:textId="77777777" w:rsidR="00F2156F" w:rsidRPr="00F2156F" w:rsidRDefault="00F2156F" w:rsidP="00F2156F">
      <w:pPr>
        <w:rPr>
          <w:b/>
          <w:i/>
          <w:u w:val="single"/>
        </w:rPr>
      </w:pPr>
    </w:p>
    <w:p w14:paraId="6BF135A6" w14:textId="77777777" w:rsidR="00F2156F" w:rsidRPr="00F2156F" w:rsidRDefault="00F2156F" w:rsidP="00F2156F">
      <w:pPr>
        <w:rPr>
          <w:b/>
          <w:i/>
          <w:u w:val="single"/>
        </w:rPr>
      </w:pPr>
    </w:p>
    <w:p w14:paraId="1FA40EED" w14:textId="77777777" w:rsidR="00F2156F" w:rsidRPr="00F2156F" w:rsidRDefault="00F2156F" w:rsidP="00F2156F">
      <w:pPr>
        <w:rPr>
          <w:b/>
          <w:i/>
          <w:u w:val="single"/>
        </w:rPr>
      </w:pPr>
    </w:p>
    <w:p w14:paraId="73DD6A0B" w14:textId="77777777" w:rsidR="00F2156F" w:rsidRPr="00F2156F" w:rsidRDefault="00F2156F" w:rsidP="00F2156F">
      <w:pPr>
        <w:rPr>
          <w:b/>
          <w:i/>
          <w:u w:val="single"/>
        </w:rPr>
      </w:pPr>
    </w:p>
    <w:p w14:paraId="103A20EF" w14:textId="77777777" w:rsidR="00F2156F" w:rsidRPr="00F2156F" w:rsidRDefault="00F2156F" w:rsidP="00F2156F">
      <w:pPr>
        <w:rPr>
          <w:b/>
          <w:i/>
          <w:u w:val="single"/>
        </w:rPr>
      </w:pPr>
    </w:p>
    <w:p w14:paraId="210E2AE5" w14:textId="77777777" w:rsidR="00F2156F" w:rsidRPr="00F2156F" w:rsidRDefault="00F2156F" w:rsidP="00F2156F">
      <w:pPr>
        <w:rPr>
          <w:b/>
          <w:i/>
          <w:u w:val="single"/>
        </w:rPr>
      </w:pPr>
    </w:p>
    <w:p w14:paraId="37906444" w14:textId="77777777" w:rsidR="00F2156F" w:rsidRPr="00F2156F" w:rsidRDefault="00F2156F" w:rsidP="00586660">
      <w:pPr>
        <w:pStyle w:val="Heading2"/>
      </w:pPr>
      <w:bookmarkStart w:id="108" w:name="_Toc219375682"/>
      <w:r w:rsidRPr="00F2156F">
        <w:lastRenderedPageBreak/>
        <w:t>Appendix H: Attack/Hack Methodology - Cross Site Request Recovery</w:t>
      </w:r>
      <w:bookmarkEnd w:id="108"/>
    </w:p>
    <w:p w14:paraId="39634CB6" w14:textId="4BCFEF6C" w:rsidR="00F2156F" w:rsidRPr="00F2156F" w:rsidRDefault="00F2156F" w:rsidP="00F2156F">
      <w:pPr>
        <w:rPr>
          <w:b/>
          <w:i/>
          <w:u w:val="single"/>
        </w:rPr>
      </w:pPr>
      <w:bookmarkStart w:id="109" w:name="_Hlk49012599"/>
      <w:r w:rsidRPr="00F2156F">
        <w:rPr>
          <w:b/>
          <w:i/>
          <w:u w:val="single"/>
        </w:rPr>
        <w:t xml:space="preserve">Cross Site Request </w:t>
      </w:r>
      <w:r w:rsidR="00435041">
        <w:rPr>
          <w:b/>
          <w:i/>
          <w:u w:val="single"/>
        </w:rPr>
        <w:t>For</w:t>
      </w:r>
      <w:r w:rsidR="002135FE">
        <w:rPr>
          <w:b/>
          <w:i/>
          <w:u w:val="single"/>
        </w:rPr>
        <w:t>gery</w:t>
      </w:r>
      <w:r w:rsidR="00B963BB">
        <w:rPr>
          <w:b/>
          <w:i/>
          <w:u w:val="single"/>
        </w:rPr>
        <w:t xml:space="preserve"> </w:t>
      </w:r>
      <w:bookmarkStart w:id="110" w:name="ZOTERO_BREF_Ts9m1SXKaa5l"/>
      <w:r w:rsidR="00B72ADC" w:rsidRPr="00B72ADC">
        <w:rPr>
          <w:rFonts w:ascii="Aptos" w:hAnsi="Aptos"/>
        </w:rPr>
        <w:t>[51]</w:t>
      </w:r>
      <w:bookmarkEnd w:id="110"/>
      <w:r w:rsidR="00B963BB">
        <w:rPr>
          <w:rFonts w:ascii="Aptos" w:hAnsi="Aptos"/>
        </w:rPr>
        <w:t xml:space="preserve"> </w:t>
      </w:r>
      <w:r w:rsidR="00B963BB" w:rsidRPr="00DB79B1">
        <w:rPr>
          <w:rFonts w:ascii="Aptos" w:hAnsi="Aptos"/>
          <w:b/>
          <w:bCs/>
        </w:rPr>
        <w:t>C</w:t>
      </w:r>
      <w:r w:rsidR="000C7BBC" w:rsidRPr="00DB79B1">
        <w:rPr>
          <w:rFonts w:ascii="Aptos" w:hAnsi="Aptos"/>
          <w:b/>
          <w:bCs/>
        </w:rPr>
        <w:t>ommon Weakness Enumeration</w:t>
      </w:r>
      <w:r w:rsidR="00DB79B1">
        <w:rPr>
          <w:rFonts w:ascii="Aptos" w:hAnsi="Aptos"/>
          <w:b/>
          <w:bCs/>
        </w:rPr>
        <w:t xml:space="preserve"> (CWE)</w:t>
      </w:r>
      <w:r w:rsidR="00DB79B1" w:rsidRPr="00DB79B1">
        <w:rPr>
          <w:rFonts w:ascii="Aptos" w:hAnsi="Aptos"/>
          <w:b/>
          <w:bCs/>
        </w:rPr>
        <w:t xml:space="preserve">: </w:t>
      </w:r>
      <w:r w:rsidR="00B963BB" w:rsidRPr="00DB79B1">
        <w:rPr>
          <w:rFonts w:ascii="Aptos" w:hAnsi="Aptos"/>
          <w:b/>
          <w:bCs/>
        </w:rPr>
        <w:t>WE</w:t>
      </w:r>
      <w:r w:rsidR="000C7BBC" w:rsidRPr="00DB79B1">
        <w:rPr>
          <w:rFonts w:ascii="Aptos" w:hAnsi="Aptos"/>
          <w:b/>
          <w:bCs/>
        </w:rPr>
        <w:t>-352</w:t>
      </w:r>
      <w:bookmarkEnd w:id="109"/>
      <w:r w:rsidRPr="00F2156F">
        <w:rPr>
          <w:b/>
          <w:i/>
          <w:u w:val="single"/>
        </w:rPr>
        <w:t xml:space="preserve"> Application/Server does not check if a request is valid i.e. send user an email with a code to authorise/allow change.  </w:t>
      </w:r>
    </w:p>
    <w:p w14:paraId="3182AAF3" w14:textId="18D20330" w:rsidR="00F2156F" w:rsidRPr="00F2156F" w:rsidRDefault="00F2156F" w:rsidP="00F2156F">
      <w:pPr>
        <w:rPr>
          <w:b/>
          <w:i/>
          <w:u w:val="single"/>
        </w:rPr>
      </w:pPr>
      <w:r w:rsidRPr="00F2156F">
        <w:rPr>
          <w:noProof/>
        </w:rPr>
        <w:drawing>
          <wp:inline distT="0" distB="0" distL="0" distR="0" wp14:anchorId="2440EA8D" wp14:editId="438E44C5">
            <wp:extent cx="4972050" cy="7191375"/>
            <wp:effectExtent l="0" t="0" r="0" b="9525"/>
            <wp:docPr id="1854988209" name="Picture 20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88209" name="Picture 201" descr="A diagram of a computer program&#10;&#10;AI-generated content may be incorrect."/>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972050" cy="7191375"/>
                    </a:xfrm>
                    <a:prstGeom prst="rect">
                      <a:avLst/>
                    </a:prstGeom>
                    <a:noFill/>
                    <a:ln>
                      <a:noFill/>
                    </a:ln>
                  </pic:spPr>
                </pic:pic>
              </a:graphicData>
            </a:graphic>
          </wp:inline>
        </w:drawing>
      </w:r>
    </w:p>
    <w:p w14:paraId="7CE4F508" w14:textId="77777777" w:rsidR="00F2156F" w:rsidRPr="00F2156F" w:rsidRDefault="00F2156F" w:rsidP="00F2156F">
      <w:pPr>
        <w:rPr>
          <w:b/>
          <w:i/>
          <w:u w:val="single"/>
        </w:rPr>
      </w:pPr>
      <w:r w:rsidRPr="00F2156F">
        <w:rPr>
          <w:b/>
          <w:i/>
          <w:u w:val="single"/>
        </w:rPr>
        <w:t>Screenshot One (a)</w:t>
      </w:r>
    </w:p>
    <w:p w14:paraId="76991C0E" w14:textId="425C0E00" w:rsidR="00F2156F" w:rsidRPr="00F2156F" w:rsidRDefault="00F2156F" w:rsidP="00F2156F">
      <w:r w:rsidRPr="00F2156F">
        <w:rPr>
          <w:noProof/>
        </w:rPr>
        <w:lastRenderedPageBreak/>
        <w:drawing>
          <wp:inline distT="0" distB="0" distL="0" distR="0" wp14:anchorId="6972D74C" wp14:editId="43F12371">
            <wp:extent cx="5724525" cy="3362325"/>
            <wp:effectExtent l="0" t="0" r="9525" b="9525"/>
            <wp:docPr id="1735569376" name="Picture 20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69376" name="Picture 200" descr="A screenshot of a computer&#10;&#10;AI-generated content may be incorrect."/>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24525" cy="3362325"/>
                    </a:xfrm>
                    <a:prstGeom prst="rect">
                      <a:avLst/>
                    </a:prstGeom>
                    <a:noFill/>
                    <a:ln>
                      <a:noFill/>
                    </a:ln>
                  </pic:spPr>
                </pic:pic>
              </a:graphicData>
            </a:graphic>
          </wp:inline>
        </w:drawing>
      </w:r>
    </w:p>
    <w:p w14:paraId="6AD63181" w14:textId="77777777" w:rsidR="00F2156F" w:rsidRPr="00F2156F" w:rsidRDefault="00F2156F" w:rsidP="00F2156F"/>
    <w:p w14:paraId="36361BC6" w14:textId="77777777" w:rsidR="00F2156F" w:rsidRPr="00F2156F" w:rsidRDefault="00F2156F" w:rsidP="00F2156F">
      <w:pPr>
        <w:rPr>
          <w:b/>
          <w:i/>
          <w:u w:val="single"/>
        </w:rPr>
      </w:pPr>
      <w:r w:rsidRPr="00F2156F">
        <w:rPr>
          <w:b/>
          <w:i/>
          <w:u w:val="single"/>
        </w:rPr>
        <w:t>Screenshot One (b)</w:t>
      </w:r>
    </w:p>
    <w:p w14:paraId="54D442C9" w14:textId="38AB30A9" w:rsidR="00F2156F" w:rsidRPr="00F2156F" w:rsidRDefault="00F2156F" w:rsidP="00F2156F">
      <w:r w:rsidRPr="00F2156F">
        <w:rPr>
          <w:noProof/>
        </w:rPr>
        <w:drawing>
          <wp:inline distT="0" distB="0" distL="0" distR="0" wp14:anchorId="75BA61A9" wp14:editId="14E9812B">
            <wp:extent cx="5731510" cy="3046730"/>
            <wp:effectExtent l="0" t="0" r="2540" b="1270"/>
            <wp:docPr id="1730005781" name="Picture 19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05781" name="Picture 199" descr="A screenshot of a computer&#10;&#10;AI-generated content may be incorrec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3046730"/>
                    </a:xfrm>
                    <a:prstGeom prst="rect">
                      <a:avLst/>
                    </a:prstGeom>
                    <a:noFill/>
                    <a:ln>
                      <a:noFill/>
                    </a:ln>
                  </pic:spPr>
                </pic:pic>
              </a:graphicData>
            </a:graphic>
          </wp:inline>
        </w:drawing>
      </w:r>
    </w:p>
    <w:p w14:paraId="6E12FA46" w14:textId="77777777" w:rsidR="00F2156F" w:rsidRPr="00F2156F" w:rsidRDefault="00F2156F" w:rsidP="00F2156F"/>
    <w:p w14:paraId="691846CA" w14:textId="77777777" w:rsidR="00F2156F" w:rsidRPr="00F2156F" w:rsidRDefault="00F2156F" w:rsidP="00F2156F"/>
    <w:p w14:paraId="63609ADB" w14:textId="77777777" w:rsidR="00F2156F" w:rsidRPr="00F2156F" w:rsidRDefault="00F2156F" w:rsidP="00F2156F"/>
    <w:p w14:paraId="0C21BDD8" w14:textId="77777777" w:rsidR="00F2156F" w:rsidRPr="00F2156F" w:rsidRDefault="00F2156F" w:rsidP="00F2156F"/>
    <w:p w14:paraId="057CCBBB" w14:textId="77777777" w:rsidR="00F2156F" w:rsidRPr="00F2156F" w:rsidRDefault="00F2156F" w:rsidP="00F2156F">
      <w:r w:rsidRPr="00F2156F">
        <w:t>Screenshot Two (a) – Vulnerable/imitation password change form</w:t>
      </w:r>
    </w:p>
    <w:p w14:paraId="1FA08A9F" w14:textId="6BBAA551" w:rsidR="00F2156F" w:rsidRPr="00F2156F" w:rsidRDefault="00F2156F" w:rsidP="00F2156F">
      <w:r w:rsidRPr="00F2156F">
        <w:rPr>
          <w:noProof/>
        </w:rPr>
        <w:lastRenderedPageBreak/>
        <w:drawing>
          <wp:inline distT="0" distB="0" distL="0" distR="0" wp14:anchorId="0A41958C" wp14:editId="5D0CFD4D">
            <wp:extent cx="5731510" cy="3141980"/>
            <wp:effectExtent l="0" t="0" r="2540" b="1270"/>
            <wp:docPr id="285820454" name="Picture 19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20454" name="Picture 198" descr="A screenshot of a computer&#10;&#10;AI-generated content may be incorrect."/>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1510" cy="3141980"/>
                    </a:xfrm>
                    <a:prstGeom prst="rect">
                      <a:avLst/>
                    </a:prstGeom>
                    <a:noFill/>
                    <a:ln>
                      <a:noFill/>
                    </a:ln>
                  </pic:spPr>
                </pic:pic>
              </a:graphicData>
            </a:graphic>
          </wp:inline>
        </w:drawing>
      </w:r>
    </w:p>
    <w:p w14:paraId="6CF2A663" w14:textId="77777777" w:rsidR="00F2156F" w:rsidRPr="00F2156F" w:rsidRDefault="00F2156F" w:rsidP="00F2156F"/>
    <w:p w14:paraId="33E61FBF" w14:textId="77777777" w:rsidR="00F2156F" w:rsidRPr="00F2156F" w:rsidRDefault="00F2156F" w:rsidP="00F2156F">
      <w:r w:rsidRPr="00F2156F">
        <w:t>Screenshot Two (b) – Vulnerable/imitation password change form run as HTML code.</w:t>
      </w:r>
    </w:p>
    <w:p w14:paraId="1E5CBEED" w14:textId="3722E8FE" w:rsidR="00F2156F" w:rsidRPr="00F2156F" w:rsidRDefault="00F2156F" w:rsidP="00F2156F">
      <w:r w:rsidRPr="00F2156F">
        <w:rPr>
          <w:noProof/>
        </w:rPr>
        <w:drawing>
          <wp:inline distT="0" distB="0" distL="0" distR="0" wp14:anchorId="1112C6CC" wp14:editId="565E5308">
            <wp:extent cx="4781550" cy="2914650"/>
            <wp:effectExtent l="0" t="0" r="0" b="0"/>
            <wp:docPr id="1264166473" name="Picture 19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166473" name="Picture 197" descr="A screenshot of a computer&#10;&#10;AI-generated content may be incorrect."/>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781550" cy="2914650"/>
                    </a:xfrm>
                    <a:prstGeom prst="rect">
                      <a:avLst/>
                    </a:prstGeom>
                    <a:noFill/>
                    <a:ln>
                      <a:noFill/>
                    </a:ln>
                  </pic:spPr>
                </pic:pic>
              </a:graphicData>
            </a:graphic>
          </wp:inline>
        </w:drawing>
      </w:r>
    </w:p>
    <w:p w14:paraId="67154A16" w14:textId="77777777" w:rsidR="00F2156F" w:rsidRPr="00F2156F" w:rsidRDefault="00F2156F" w:rsidP="00F2156F"/>
    <w:p w14:paraId="36C80C7A" w14:textId="77777777" w:rsidR="00F2156F" w:rsidRPr="00F2156F" w:rsidRDefault="00F2156F" w:rsidP="00F2156F"/>
    <w:p w14:paraId="33938009" w14:textId="77777777" w:rsidR="00F2156F" w:rsidRPr="00F2156F" w:rsidRDefault="00F2156F" w:rsidP="00F2156F"/>
    <w:p w14:paraId="3CA39955" w14:textId="77777777" w:rsidR="00F2156F" w:rsidRPr="00F2156F" w:rsidRDefault="00F2156F" w:rsidP="00F2156F"/>
    <w:p w14:paraId="6B3E3754" w14:textId="77777777" w:rsidR="00F2156F" w:rsidRPr="00F2156F" w:rsidRDefault="00F2156F" w:rsidP="00F2156F">
      <w:r w:rsidRPr="00F2156F">
        <w:t>Screenshot two (.C) – Website accepts password change (Vulnerable)</w:t>
      </w:r>
    </w:p>
    <w:p w14:paraId="4CDD8F78" w14:textId="0B0AD4AA" w:rsidR="00F2156F" w:rsidRPr="00F2156F" w:rsidRDefault="00F2156F" w:rsidP="00F2156F">
      <w:r w:rsidRPr="00F2156F">
        <w:rPr>
          <w:noProof/>
        </w:rPr>
        <w:lastRenderedPageBreak/>
        <w:drawing>
          <wp:inline distT="0" distB="0" distL="0" distR="0" wp14:anchorId="186136A9" wp14:editId="7BA42E7F">
            <wp:extent cx="5731510" cy="4636770"/>
            <wp:effectExtent l="0" t="0" r="2540" b="0"/>
            <wp:docPr id="1806047566" name="Picture 19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47566" name="Picture 196" descr="A screenshot of a computer&#10;&#10;AI-generated content may be incorrect."/>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31510" cy="4636770"/>
                    </a:xfrm>
                    <a:prstGeom prst="rect">
                      <a:avLst/>
                    </a:prstGeom>
                    <a:noFill/>
                    <a:ln>
                      <a:noFill/>
                    </a:ln>
                  </pic:spPr>
                </pic:pic>
              </a:graphicData>
            </a:graphic>
          </wp:inline>
        </w:drawing>
      </w:r>
    </w:p>
    <w:p w14:paraId="6AD5D578" w14:textId="77777777" w:rsidR="00F2156F" w:rsidRPr="00F2156F" w:rsidRDefault="00F2156F" w:rsidP="00F2156F"/>
    <w:p w14:paraId="286B457F" w14:textId="77777777" w:rsidR="00F2156F" w:rsidRPr="00F2156F" w:rsidRDefault="00F2156F" w:rsidP="00F2156F"/>
    <w:p w14:paraId="3655D801" w14:textId="77777777" w:rsidR="00F2156F" w:rsidRPr="00F2156F" w:rsidRDefault="00F2156F" w:rsidP="00F2156F"/>
    <w:p w14:paraId="164C610D" w14:textId="77777777" w:rsidR="00F2156F" w:rsidRPr="00F2156F" w:rsidRDefault="00F2156F" w:rsidP="00F2156F"/>
    <w:p w14:paraId="0B33FC87" w14:textId="77777777" w:rsidR="00F2156F" w:rsidRPr="00F2156F" w:rsidRDefault="00F2156F" w:rsidP="00F2156F"/>
    <w:p w14:paraId="646B817C" w14:textId="77777777" w:rsidR="00F2156F" w:rsidRPr="00F2156F" w:rsidRDefault="00F2156F" w:rsidP="00F2156F"/>
    <w:p w14:paraId="0B5365F7" w14:textId="77777777" w:rsidR="00F2156F" w:rsidRPr="00F2156F" w:rsidRDefault="00F2156F" w:rsidP="00F2156F"/>
    <w:p w14:paraId="197B6822" w14:textId="77777777" w:rsidR="00F2156F" w:rsidRPr="00F2156F" w:rsidRDefault="00F2156F" w:rsidP="00F2156F"/>
    <w:p w14:paraId="2E56AB0E" w14:textId="77777777" w:rsidR="00F2156F" w:rsidRPr="00F2156F" w:rsidRDefault="00F2156F" w:rsidP="00F2156F"/>
    <w:p w14:paraId="4DED1599" w14:textId="77777777" w:rsidR="00F2156F" w:rsidRPr="00F2156F" w:rsidRDefault="00F2156F" w:rsidP="00F2156F"/>
    <w:p w14:paraId="1B625C6F" w14:textId="77777777" w:rsidR="00F2156F" w:rsidRPr="00F2156F" w:rsidRDefault="00F2156F" w:rsidP="00F2156F"/>
    <w:p w14:paraId="2780DD9A" w14:textId="77777777" w:rsidR="00F2156F" w:rsidRPr="00F2156F" w:rsidRDefault="00F2156F" w:rsidP="00F2156F"/>
    <w:p w14:paraId="15C2172B" w14:textId="77777777" w:rsidR="00F2156F" w:rsidRPr="00F2156F" w:rsidRDefault="00F2156F" w:rsidP="00F2156F">
      <w:r w:rsidRPr="00F2156F">
        <w:lastRenderedPageBreak/>
        <w:t xml:space="preserve">Screenshot three – blank page, source code invisible to user.  Page source proves code exists.  </w:t>
      </w:r>
    </w:p>
    <w:p w14:paraId="51FF8544" w14:textId="42C433CF" w:rsidR="00F2156F" w:rsidRPr="00F2156F" w:rsidRDefault="00F2156F" w:rsidP="00F2156F">
      <w:r w:rsidRPr="00F2156F">
        <w:rPr>
          <w:noProof/>
        </w:rPr>
        <w:drawing>
          <wp:inline distT="0" distB="0" distL="0" distR="0" wp14:anchorId="647AADDC" wp14:editId="6498C11C">
            <wp:extent cx="5731510" cy="3094355"/>
            <wp:effectExtent l="0" t="0" r="2540" b="0"/>
            <wp:docPr id="1659257351" name="Picture 19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57351" name="Picture 195" descr="A screenshot of a computer&#10;&#10;AI-generated content may be incorrect."/>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731510" cy="3094355"/>
                    </a:xfrm>
                    <a:prstGeom prst="rect">
                      <a:avLst/>
                    </a:prstGeom>
                    <a:noFill/>
                    <a:ln>
                      <a:noFill/>
                    </a:ln>
                  </pic:spPr>
                </pic:pic>
              </a:graphicData>
            </a:graphic>
          </wp:inline>
        </w:drawing>
      </w:r>
    </w:p>
    <w:p w14:paraId="52A867D4" w14:textId="77777777" w:rsidR="00F2156F" w:rsidRPr="00F2156F" w:rsidRDefault="00F2156F" w:rsidP="00F2156F"/>
    <w:p w14:paraId="21A41FF6" w14:textId="77777777" w:rsidR="00F2156F" w:rsidRPr="00F2156F" w:rsidRDefault="00F2156F" w:rsidP="00F2156F">
      <w:r w:rsidRPr="00F2156F">
        <w:t xml:space="preserve">Screenshot Four (a) – Add </w:t>
      </w:r>
      <w:proofErr w:type="spellStart"/>
      <w:r w:rsidRPr="00F2156F">
        <w:t>Javascript</w:t>
      </w:r>
      <w:proofErr w:type="spellEnd"/>
      <w:r w:rsidRPr="00F2156F">
        <w:t xml:space="preserve"> and run HTML file created from code.</w:t>
      </w:r>
    </w:p>
    <w:p w14:paraId="306AE215" w14:textId="11B228BA" w:rsidR="00F2156F" w:rsidRPr="00F2156F" w:rsidRDefault="00F2156F" w:rsidP="00F2156F">
      <w:r w:rsidRPr="00F2156F">
        <w:rPr>
          <w:noProof/>
        </w:rPr>
        <w:drawing>
          <wp:inline distT="0" distB="0" distL="0" distR="0" wp14:anchorId="516CC12A" wp14:editId="53353C7E">
            <wp:extent cx="5731510" cy="1570990"/>
            <wp:effectExtent l="0" t="0" r="2540" b="0"/>
            <wp:docPr id="136011721" name="Picture 194"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1721" name="Picture 194" descr="A screenshot of a computer code&#10;&#10;AI-generated content may be incorrect."/>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31510" cy="1570990"/>
                    </a:xfrm>
                    <a:prstGeom prst="rect">
                      <a:avLst/>
                    </a:prstGeom>
                    <a:noFill/>
                    <a:ln>
                      <a:noFill/>
                    </a:ln>
                  </pic:spPr>
                </pic:pic>
              </a:graphicData>
            </a:graphic>
          </wp:inline>
        </w:drawing>
      </w:r>
    </w:p>
    <w:p w14:paraId="0F6FFE92" w14:textId="77777777" w:rsidR="00F2156F" w:rsidRPr="00F2156F" w:rsidRDefault="00F2156F" w:rsidP="00F2156F"/>
    <w:p w14:paraId="5685F0B1" w14:textId="77777777" w:rsidR="00F2156F" w:rsidRPr="00F2156F" w:rsidRDefault="00F2156F" w:rsidP="00F2156F"/>
    <w:p w14:paraId="6B6FA558" w14:textId="77777777" w:rsidR="00F2156F" w:rsidRPr="00F2156F" w:rsidRDefault="00F2156F" w:rsidP="00F2156F"/>
    <w:p w14:paraId="35270227" w14:textId="77777777" w:rsidR="00F2156F" w:rsidRPr="00F2156F" w:rsidRDefault="00F2156F" w:rsidP="00F2156F"/>
    <w:p w14:paraId="348A5C46" w14:textId="77777777" w:rsidR="00F2156F" w:rsidRPr="00F2156F" w:rsidRDefault="00F2156F" w:rsidP="00F2156F"/>
    <w:p w14:paraId="3B02B58F" w14:textId="77777777" w:rsidR="00F2156F" w:rsidRPr="00F2156F" w:rsidRDefault="00F2156F" w:rsidP="00F2156F"/>
    <w:p w14:paraId="71FBF767" w14:textId="77777777" w:rsidR="00F2156F" w:rsidRPr="00F2156F" w:rsidRDefault="00F2156F" w:rsidP="00F2156F"/>
    <w:p w14:paraId="6A4F1D0E" w14:textId="77777777" w:rsidR="00F2156F" w:rsidRPr="00F2156F" w:rsidRDefault="00F2156F" w:rsidP="00F2156F"/>
    <w:p w14:paraId="781A9EFD" w14:textId="77777777" w:rsidR="00F2156F" w:rsidRPr="00F2156F" w:rsidRDefault="00F2156F" w:rsidP="00F2156F">
      <w:r w:rsidRPr="00F2156F">
        <w:t>Screenshot Four (b) – ran HTML file and password changed automatically</w:t>
      </w:r>
    </w:p>
    <w:p w14:paraId="3052483F" w14:textId="335C98D0" w:rsidR="00F2156F" w:rsidRPr="00F2156F" w:rsidRDefault="00F2156F" w:rsidP="00F2156F">
      <w:r w:rsidRPr="00F2156F">
        <w:rPr>
          <w:noProof/>
        </w:rPr>
        <w:lastRenderedPageBreak/>
        <w:drawing>
          <wp:inline distT="0" distB="0" distL="0" distR="0" wp14:anchorId="543B45D8" wp14:editId="3C5E8823">
            <wp:extent cx="5731510" cy="3265805"/>
            <wp:effectExtent l="0" t="0" r="2540" b="0"/>
            <wp:docPr id="36733293" name="Picture 19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3293" name="Picture 193" descr="A screenshot of a computer&#10;&#10;AI-generated content may be incorrect."/>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31510" cy="3265805"/>
                    </a:xfrm>
                    <a:prstGeom prst="rect">
                      <a:avLst/>
                    </a:prstGeom>
                    <a:noFill/>
                    <a:ln>
                      <a:noFill/>
                    </a:ln>
                  </pic:spPr>
                </pic:pic>
              </a:graphicData>
            </a:graphic>
          </wp:inline>
        </w:drawing>
      </w:r>
    </w:p>
    <w:p w14:paraId="5FAA67EF" w14:textId="77777777" w:rsidR="00F2156F" w:rsidRPr="00F2156F" w:rsidRDefault="00F2156F" w:rsidP="00F2156F">
      <w:pPr>
        <w:rPr>
          <w:b/>
          <w:i/>
          <w:u w:val="single"/>
        </w:rPr>
      </w:pPr>
    </w:p>
    <w:p w14:paraId="27622DDE" w14:textId="77777777" w:rsidR="00F2156F" w:rsidRPr="00F2156F" w:rsidRDefault="00F2156F" w:rsidP="00F2156F">
      <w:pPr>
        <w:rPr>
          <w:b/>
          <w:i/>
          <w:u w:val="single"/>
        </w:rPr>
      </w:pPr>
    </w:p>
    <w:p w14:paraId="7C8662A7" w14:textId="77777777" w:rsidR="00F2156F" w:rsidRPr="00F2156F" w:rsidRDefault="00F2156F" w:rsidP="00F2156F">
      <w:pPr>
        <w:rPr>
          <w:b/>
          <w:i/>
          <w:u w:val="single"/>
        </w:rPr>
      </w:pPr>
    </w:p>
    <w:p w14:paraId="4A83AC09" w14:textId="77777777" w:rsidR="00F2156F" w:rsidRPr="00F2156F" w:rsidRDefault="00F2156F" w:rsidP="00F2156F">
      <w:pPr>
        <w:rPr>
          <w:b/>
          <w:i/>
          <w:u w:val="single"/>
        </w:rPr>
      </w:pPr>
    </w:p>
    <w:p w14:paraId="386BA96A" w14:textId="77777777" w:rsidR="00F2156F" w:rsidRPr="00F2156F" w:rsidRDefault="00F2156F" w:rsidP="00F2156F">
      <w:pPr>
        <w:rPr>
          <w:b/>
          <w:i/>
          <w:u w:val="single"/>
        </w:rPr>
      </w:pPr>
    </w:p>
    <w:p w14:paraId="154F20AD" w14:textId="77777777" w:rsidR="00F2156F" w:rsidRPr="00F2156F" w:rsidRDefault="00F2156F" w:rsidP="00F2156F">
      <w:pPr>
        <w:rPr>
          <w:b/>
          <w:i/>
          <w:u w:val="single"/>
        </w:rPr>
      </w:pPr>
    </w:p>
    <w:p w14:paraId="17A5462C" w14:textId="77777777" w:rsidR="00F2156F" w:rsidRPr="00F2156F" w:rsidRDefault="00F2156F" w:rsidP="00F2156F">
      <w:pPr>
        <w:rPr>
          <w:b/>
          <w:i/>
          <w:u w:val="single"/>
        </w:rPr>
      </w:pPr>
    </w:p>
    <w:p w14:paraId="3A81B7BD" w14:textId="77777777" w:rsidR="00F2156F" w:rsidRPr="00F2156F" w:rsidRDefault="00F2156F" w:rsidP="00F2156F">
      <w:pPr>
        <w:rPr>
          <w:b/>
          <w:i/>
          <w:u w:val="single"/>
        </w:rPr>
      </w:pPr>
    </w:p>
    <w:p w14:paraId="1D729884" w14:textId="77777777" w:rsidR="00F2156F" w:rsidRPr="00F2156F" w:rsidRDefault="00F2156F" w:rsidP="00F2156F">
      <w:pPr>
        <w:rPr>
          <w:b/>
          <w:i/>
          <w:u w:val="single"/>
        </w:rPr>
      </w:pPr>
    </w:p>
    <w:p w14:paraId="5051C509" w14:textId="77777777" w:rsidR="00F2156F" w:rsidRPr="00F2156F" w:rsidRDefault="00F2156F" w:rsidP="00F2156F">
      <w:pPr>
        <w:rPr>
          <w:b/>
          <w:i/>
          <w:u w:val="single"/>
        </w:rPr>
      </w:pPr>
    </w:p>
    <w:p w14:paraId="6C00D63D" w14:textId="77777777" w:rsidR="00F2156F" w:rsidRPr="00F2156F" w:rsidRDefault="00F2156F" w:rsidP="00F2156F">
      <w:pPr>
        <w:rPr>
          <w:b/>
          <w:i/>
          <w:u w:val="single"/>
        </w:rPr>
      </w:pPr>
    </w:p>
    <w:p w14:paraId="7727D88B" w14:textId="77777777" w:rsidR="00F2156F" w:rsidRPr="00F2156F" w:rsidRDefault="00F2156F" w:rsidP="00F2156F">
      <w:pPr>
        <w:rPr>
          <w:b/>
          <w:i/>
          <w:u w:val="single"/>
        </w:rPr>
      </w:pPr>
    </w:p>
    <w:p w14:paraId="4EAB4C66" w14:textId="77777777" w:rsidR="00F2156F" w:rsidRPr="00F2156F" w:rsidRDefault="00F2156F" w:rsidP="00F2156F">
      <w:pPr>
        <w:rPr>
          <w:b/>
          <w:i/>
          <w:u w:val="single"/>
        </w:rPr>
      </w:pPr>
    </w:p>
    <w:p w14:paraId="1C9EC14B" w14:textId="77777777" w:rsidR="00F2156F" w:rsidRPr="00F2156F" w:rsidRDefault="00F2156F" w:rsidP="00F2156F">
      <w:pPr>
        <w:rPr>
          <w:b/>
          <w:i/>
          <w:u w:val="single"/>
        </w:rPr>
      </w:pPr>
    </w:p>
    <w:p w14:paraId="116A24BA" w14:textId="77777777" w:rsidR="00F2156F" w:rsidRPr="00F2156F" w:rsidRDefault="00F2156F" w:rsidP="00F2156F">
      <w:pPr>
        <w:rPr>
          <w:b/>
          <w:i/>
          <w:u w:val="single"/>
        </w:rPr>
      </w:pPr>
    </w:p>
    <w:p w14:paraId="300FBC2D" w14:textId="77777777" w:rsidR="00F2156F" w:rsidRPr="00F2156F" w:rsidRDefault="00F2156F" w:rsidP="00E327F5">
      <w:pPr>
        <w:pStyle w:val="Heading2"/>
        <w:rPr>
          <w:b/>
        </w:rPr>
      </w:pPr>
      <w:bookmarkStart w:id="111" w:name="_Toc219375683"/>
      <w:r w:rsidRPr="00F2156F">
        <w:lastRenderedPageBreak/>
        <w:t>Appendix I: Attack/Hack Methodology – Brute Force</w:t>
      </w:r>
      <w:bookmarkEnd w:id="111"/>
    </w:p>
    <w:p w14:paraId="66B2E48F" w14:textId="487DE562" w:rsidR="00F2156F" w:rsidRPr="00F2156F" w:rsidRDefault="00F2156F" w:rsidP="00F2156F">
      <w:pPr>
        <w:rPr>
          <w:b/>
          <w:i/>
          <w:u w:val="single"/>
        </w:rPr>
      </w:pPr>
      <w:r w:rsidRPr="00F2156F">
        <w:rPr>
          <w:b/>
          <w:i/>
          <w:u w:val="single"/>
        </w:rPr>
        <w:t>Last resort</w:t>
      </w:r>
      <w:r w:rsidR="00FB688D">
        <w:rPr>
          <w:b/>
          <w:i/>
          <w:u w:val="single"/>
        </w:rPr>
        <w:t>, brute force attack is the least stealthy and has a high probability of being flagged/alerted to admins and the Security Team</w:t>
      </w:r>
      <w:r w:rsidRPr="00F2156F">
        <w:rPr>
          <w:b/>
          <w:i/>
          <w:u w:val="single"/>
        </w:rPr>
        <w:t>.</w:t>
      </w:r>
    </w:p>
    <w:p w14:paraId="77F73676" w14:textId="77777777" w:rsidR="00F2156F" w:rsidRPr="00F2156F" w:rsidRDefault="00F2156F" w:rsidP="00F2156F">
      <w:pPr>
        <w:rPr>
          <w:b/>
          <w:i/>
          <w:u w:val="single"/>
        </w:rPr>
      </w:pPr>
      <w:proofErr w:type="spellStart"/>
      <w:r w:rsidRPr="00F2156F">
        <w:rPr>
          <w:b/>
          <w:i/>
          <w:u w:val="single"/>
        </w:rPr>
        <w:t>Owasp_Checklist</w:t>
      </w:r>
      <w:proofErr w:type="spellEnd"/>
      <w:r w:rsidRPr="00F2156F">
        <w:rPr>
          <w:b/>
          <w:i/>
          <w:u w:val="single"/>
        </w:rPr>
        <w:t xml:space="preserve"> </w:t>
      </w:r>
      <w:r w:rsidRPr="00F2156F">
        <w:rPr>
          <w:b/>
          <w:i/>
          <w:u w:val="single"/>
        </w:rPr>
        <w:fldChar w:fldCharType="begin" w:fldLock="1"/>
      </w:r>
      <w:r w:rsidRPr="00F2156F">
        <w:rPr>
          <w:b/>
          <w:i/>
          <w:u w:val="single"/>
        </w:rPr>
        <w:instrText>ADDIN CSL_CITATION {"citationItems":[{"id":"ITEM-1","itemData":{"id":"ITEM-1","issued":{"date-parts":[["0"]]},"title":"OWASPv4_Checklist","type":"article"},"uris":["http://www.mendeley.com/documents/?uuid=396dc88d-90b6-42e7-bef8-07b6192e92f0"]}],"mendeley":{"formattedCitation":"[68]","plainTextFormattedCitation":"[68]","previouslyFormattedCitation":"[68]"},"properties":{"noteIndex":0},"schema":"https://github.com/citation-style-language/schema/raw/master/csl-citation.json"}</w:instrText>
      </w:r>
      <w:r w:rsidRPr="00F2156F">
        <w:rPr>
          <w:b/>
          <w:i/>
          <w:u w:val="single"/>
        </w:rPr>
        <w:fldChar w:fldCharType="separate"/>
      </w:r>
      <w:r w:rsidRPr="00F2156F">
        <w:t>[68]</w:t>
      </w:r>
      <w:r w:rsidRPr="00F2156F">
        <w:fldChar w:fldCharType="end"/>
      </w:r>
    </w:p>
    <w:p w14:paraId="61F13803" w14:textId="44B0BB4C" w:rsidR="00F2156F" w:rsidRPr="00F2156F" w:rsidRDefault="00F2156F" w:rsidP="00F2156F">
      <w:r w:rsidRPr="00F2156F">
        <w:rPr>
          <w:noProof/>
        </w:rPr>
        <w:drawing>
          <wp:inline distT="0" distB="0" distL="0" distR="0" wp14:anchorId="00F3444B" wp14:editId="6A366AEB">
            <wp:extent cx="5724525" cy="400050"/>
            <wp:effectExtent l="0" t="0" r="9525" b="0"/>
            <wp:docPr id="107197476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400050"/>
                    </a:xfrm>
                    <a:prstGeom prst="rect">
                      <a:avLst/>
                    </a:prstGeom>
                    <a:noFill/>
                    <a:ln>
                      <a:noFill/>
                    </a:ln>
                  </pic:spPr>
                </pic:pic>
              </a:graphicData>
            </a:graphic>
          </wp:inline>
        </w:drawing>
      </w:r>
      <w:r w:rsidRPr="00F2156F">
        <w:rPr>
          <w:noProof/>
        </w:rPr>
        <w:drawing>
          <wp:inline distT="0" distB="0" distL="0" distR="0" wp14:anchorId="0F8F960A" wp14:editId="3420B197">
            <wp:extent cx="5724525" cy="371475"/>
            <wp:effectExtent l="0" t="0" r="9525" b="9525"/>
            <wp:docPr id="9527022"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371475"/>
                    </a:xfrm>
                    <a:prstGeom prst="rect">
                      <a:avLst/>
                    </a:prstGeom>
                    <a:noFill/>
                    <a:ln>
                      <a:noFill/>
                    </a:ln>
                  </pic:spPr>
                </pic:pic>
              </a:graphicData>
            </a:graphic>
          </wp:inline>
        </w:drawing>
      </w:r>
      <w:r w:rsidRPr="00F2156F">
        <w:rPr>
          <w:noProof/>
        </w:rPr>
        <w:drawing>
          <wp:inline distT="0" distB="0" distL="0" distR="0" wp14:anchorId="127BB83B" wp14:editId="79B1BF0A">
            <wp:extent cx="5731510" cy="161925"/>
            <wp:effectExtent l="0" t="0" r="2540" b="9525"/>
            <wp:docPr id="689246938"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61925"/>
                    </a:xfrm>
                    <a:prstGeom prst="rect">
                      <a:avLst/>
                    </a:prstGeom>
                    <a:noFill/>
                    <a:ln>
                      <a:noFill/>
                    </a:ln>
                  </pic:spPr>
                </pic:pic>
              </a:graphicData>
            </a:graphic>
          </wp:inline>
        </w:drawing>
      </w:r>
      <w:r w:rsidRPr="00F2156F">
        <w:t xml:space="preserve">  </w:t>
      </w:r>
    </w:p>
    <w:p w14:paraId="7DFEC1B3" w14:textId="77777777" w:rsidR="00F2156F" w:rsidRPr="00F2156F" w:rsidRDefault="00F2156F" w:rsidP="00F2156F">
      <w:r w:rsidRPr="00F2156F">
        <w:rPr>
          <w:b/>
          <w:i/>
          <w:u w:val="single"/>
        </w:rPr>
        <w:t>Flowchart - Brute force Attack</w:t>
      </w:r>
    </w:p>
    <w:p w14:paraId="3159DE79" w14:textId="7C904628" w:rsidR="00F2156F" w:rsidRPr="00F2156F" w:rsidRDefault="00F2156F" w:rsidP="00F2156F">
      <w:r w:rsidRPr="00F2156F">
        <w:rPr>
          <w:noProof/>
        </w:rPr>
        <w:drawing>
          <wp:inline distT="0" distB="0" distL="0" distR="0" wp14:anchorId="2F577010" wp14:editId="119982CE">
            <wp:extent cx="5731510" cy="5864860"/>
            <wp:effectExtent l="0" t="0" r="2540" b="2540"/>
            <wp:docPr id="1605771852" name="Picture 189" descr="A diagram of a computer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71852" name="Picture 189" descr="A diagram of a computer flowchart&#10;&#10;AI-generated content may be incorrect."/>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5864860"/>
                    </a:xfrm>
                    <a:prstGeom prst="rect">
                      <a:avLst/>
                    </a:prstGeom>
                    <a:noFill/>
                    <a:ln>
                      <a:noFill/>
                    </a:ln>
                  </pic:spPr>
                </pic:pic>
              </a:graphicData>
            </a:graphic>
          </wp:inline>
        </w:drawing>
      </w:r>
    </w:p>
    <w:p w14:paraId="5FB897E7" w14:textId="77777777" w:rsidR="00F2156F" w:rsidRPr="00F2156F" w:rsidRDefault="00F2156F" w:rsidP="00F2156F">
      <w:pPr>
        <w:rPr>
          <w:b/>
          <w:i/>
          <w:u w:val="single"/>
        </w:rPr>
      </w:pPr>
      <w:r w:rsidRPr="00F2156F">
        <w:rPr>
          <w:b/>
          <w:i/>
          <w:u w:val="single"/>
        </w:rPr>
        <w:t>Screenshot One</w:t>
      </w:r>
    </w:p>
    <w:p w14:paraId="47A871DA" w14:textId="42CD7249" w:rsidR="00F2156F" w:rsidRPr="00F2156F" w:rsidRDefault="00F2156F" w:rsidP="00F2156F">
      <w:r w:rsidRPr="00F2156F">
        <w:rPr>
          <w:noProof/>
        </w:rPr>
        <w:lastRenderedPageBreak/>
        <w:drawing>
          <wp:inline distT="0" distB="0" distL="0" distR="0" wp14:anchorId="4872CF9F" wp14:editId="493BD561">
            <wp:extent cx="5724525" cy="2838450"/>
            <wp:effectExtent l="0" t="0" r="9525" b="0"/>
            <wp:docPr id="724348608" name="Picture 188"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48608" name="Picture 188" descr="A computer screen with white text&#10;&#10;AI-generated content may be incorrect."/>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24525" cy="2838450"/>
                    </a:xfrm>
                    <a:prstGeom prst="rect">
                      <a:avLst/>
                    </a:prstGeom>
                    <a:noFill/>
                    <a:ln>
                      <a:noFill/>
                    </a:ln>
                  </pic:spPr>
                </pic:pic>
              </a:graphicData>
            </a:graphic>
          </wp:inline>
        </w:drawing>
      </w:r>
    </w:p>
    <w:p w14:paraId="2424987B" w14:textId="77777777" w:rsidR="00F2156F" w:rsidRPr="00F2156F" w:rsidRDefault="00F2156F" w:rsidP="00F2156F"/>
    <w:p w14:paraId="2AFA69D2" w14:textId="77777777" w:rsidR="00F2156F" w:rsidRPr="00F2156F" w:rsidRDefault="00F2156F" w:rsidP="00F2156F">
      <w:pPr>
        <w:rPr>
          <w:b/>
          <w:i/>
          <w:u w:val="single"/>
        </w:rPr>
      </w:pPr>
      <w:r w:rsidRPr="00F2156F">
        <w:rPr>
          <w:b/>
          <w:i/>
          <w:u w:val="single"/>
        </w:rPr>
        <w:t>Screenshot Two – Hydra Help</w:t>
      </w:r>
    </w:p>
    <w:p w14:paraId="63BA6D89" w14:textId="5B635F87" w:rsidR="00F2156F" w:rsidRPr="00F2156F" w:rsidRDefault="00F2156F" w:rsidP="00F2156F">
      <w:r w:rsidRPr="00F2156F">
        <w:rPr>
          <w:noProof/>
        </w:rPr>
        <w:drawing>
          <wp:inline distT="0" distB="0" distL="0" distR="0" wp14:anchorId="7793D2A0" wp14:editId="412FA1EA">
            <wp:extent cx="5731510" cy="788670"/>
            <wp:effectExtent l="0" t="0" r="2540" b="0"/>
            <wp:docPr id="1474220444"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31510" cy="788670"/>
                    </a:xfrm>
                    <a:prstGeom prst="rect">
                      <a:avLst/>
                    </a:prstGeom>
                    <a:noFill/>
                    <a:ln>
                      <a:noFill/>
                    </a:ln>
                  </pic:spPr>
                </pic:pic>
              </a:graphicData>
            </a:graphic>
          </wp:inline>
        </w:drawing>
      </w:r>
    </w:p>
    <w:p w14:paraId="02090F38" w14:textId="76C5ED64" w:rsidR="00F2156F" w:rsidRPr="00F2156F" w:rsidRDefault="00F2156F" w:rsidP="00F2156F">
      <w:r w:rsidRPr="00F2156F">
        <w:rPr>
          <w:noProof/>
        </w:rPr>
        <w:drawing>
          <wp:inline distT="0" distB="0" distL="0" distR="0" wp14:anchorId="7D042DC5" wp14:editId="124B88A5">
            <wp:extent cx="5731510" cy="657225"/>
            <wp:effectExtent l="0" t="0" r="2540" b="9525"/>
            <wp:docPr id="1823372288"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657225"/>
                    </a:xfrm>
                    <a:prstGeom prst="rect">
                      <a:avLst/>
                    </a:prstGeom>
                    <a:noFill/>
                    <a:ln>
                      <a:noFill/>
                    </a:ln>
                  </pic:spPr>
                </pic:pic>
              </a:graphicData>
            </a:graphic>
          </wp:inline>
        </w:drawing>
      </w:r>
    </w:p>
    <w:p w14:paraId="309980C8" w14:textId="77777777" w:rsidR="00F2156F" w:rsidRPr="00F2156F" w:rsidRDefault="00F2156F" w:rsidP="00F2156F"/>
    <w:p w14:paraId="0BEE3D4C" w14:textId="77777777" w:rsidR="00F2156F" w:rsidRPr="00F2156F" w:rsidRDefault="00F2156F" w:rsidP="00F2156F"/>
    <w:p w14:paraId="4DB23F69" w14:textId="77777777" w:rsidR="00F2156F" w:rsidRPr="00F2156F" w:rsidRDefault="00F2156F" w:rsidP="00F2156F"/>
    <w:p w14:paraId="4A377ED4" w14:textId="77777777" w:rsidR="00F2156F" w:rsidRPr="00F2156F" w:rsidRDefault="00F2156F" w:rsidP="00F2156F"/>
    <w:p w14:paraId="4E096321" w14:textId="77777777" w:rsidR="00F2156F" w:rsidRPr="00F2156F" w:rsidRDefault="00F2156F" w:rsidP="00F2156F"/>
    <w:p w14:paraId="592CDA34" w14:textId="77777777" w:rsidR="00F2156F" w:rsidRPr="00F2156F" w:rsidRDefault="00F2156F" w:rsidP="00F2156F"/>
    <w:p w14:paraId="28BBE857" w14:textId="77777777" w:rsidR="00F2156F" w:rsidRPr="00F2156F" w:rsidRDefault="00F2156F" w:rsidP="00F2156F"/>
    <w:p w14:paraId="4BCD1737" w14:textId="77777777" w:rsidR="00F2156F" w:rsidRPr="00F2156F" w:rsidRDefault="00F2156F" w:rsidP="00F2156F"/>
    <w:p w14:paraId="16006902" w14:textId="77777777" w:rsidR="00F2156F" w:rsidRPr="00F2156F" w:rsidRDefault="00F2156F" w:rsidP="00F2156F"/>
    <w:p w14:paraId="28C924E8" w14:textId="77777777" w:rsidR="00F2156F" w:rsidRPr="00F2156F" w:rsidRDefault="00F2156F" w:rsidP="00F2156F"/>
    <w:p w14:paraId="47998E14" w14:textId="77777777" w:rsidR="00F2156F" w:rsidRPr="00F2156F" w:rsidRDefault="00F2156F" w:rsidP="00F2156F"/>
    <w:p w14:paraId="68EC7F23" w14:textId="77777777" w:rsidR="00F2156F" w:rsidRPr="00F2156F" w:rsidRDefault="00F2156F" w:rsidP="00F2156F">
      <w:pPr>
        <w:rPr>
          <w:b/>
          <w:i/>
          <w:u w:val="single"/>
        </w:rPr>
      </w:pPr>
      <w:r w:rsidRPr="00F2156F">
        <w:rPr>
          <w:b/>
          <w:i/>
          <w:u w:val="single"/>
        </w:rPr>
        <w:lastRenderedPageBreak/>
        <w:t>Screenshot Three</w:t>
      </w:r>
    </w:p>
    <w:p w14:paraId="53D654CE" w14:textId="58F91A64" w:rsidR="00F2156F" w:rsidRPr="00F2156F" w:rsidRDefault="00F2156F" w:rsidP="00F2156F">
      <w:r w:rsidRPr="00F2156F">
        <w:rPr>
          <w:noProof/>
        </w:rPr>
        <w:drawing>
          <wp:inline distT="0" distB="0" distL="0" distR="0" wp14:anchorId="245CE344" wp14:editId="1775BB17">
            <wp:extent cx="5724525" cy="2238375"/>
            <wp:effectExtent l="0" t="0" r="9525" b="9525"/>
            <wp:docPr id="957354442" name="Picture 18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54442" name="Picture 185" descr="A screenshot of a computer&#10;&#10;AI-generated content may be incorrect."/>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24525" cy="2238375"/>
                    </a:xfrm>
                    <a:prstGeom prst="rect">
                      <a:avLst/>
                    </a:prstGeom>
                    <a:noFill/>
                    <a:ln>
                      <a:noFill/>
                    </a:ln>
                  </pic:spPr>
                </pic:pic>
              </a:graphicData>
            </a:graphic>
          </wp:inline>
        </w:drawing>
      </w:r>
    </w:p>
    <w:p w14:paraId="60803CAC" w14:textId="793416D6" w:rsidR="00F2156F" w:rsidRPr="00F2156F" w:rsidRDefault="00F2156F" w:rsidP="00F2156F">
      <w:r w:rsidRPr="00F2156F">
        <w:rPr>
          <w:noProof/>
        </w:rPr>
        <w:drawing>
          <wp:inline distT="0" distB="0" distL="0" distR="0" wp14:anchorId="1A87758E" wp14:editId="05ADD795">
            <wp:extent cx="5731510" cy="444500"/>
            <wp:effectExtent l="0" t="0" r="2540" b="0"/>
            <wp:docPr id="898678419"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31510" cy="444500"/>
                    </a:xfrm>
                    <a:prstGeom prst="rect">
                      <a:avLst/>
                    </a:prstGeom>
                    <a:noFill/>
                    <a:ln>
                      <a:noFill/>
                    </a:ln>
                  </pic:spPr>
                </pic:pic>
              </a:graphicData>
            </a:graphic>
          </wp:inline>
        </w:drawing>
      </w:r>
    </w:p>
    <w:p w14:paraId="32A48A85" w14:textId="77777777" w:rsidR="00F2156F" w:rsidRPr="00F2156F" w:rsidRDefault="00F2156F" w:rsidP="00F2156F"/>
    <w:p w14:paraId="6D62E9B4" w14:textId="77777777" w:rsidR="00F2156F" w:rsidRPr="00F2156F" w:rsidRDefault="00F2156F" w:rsidP="00F2156F">
      <w:pPr>
        <w:rPr>
          <w:b/>
          <w:i/>
          <w:u w:val="single"/>
        </w:rPr>
      </w:pPr>
      <w:r w:rsidRPr="00F2156F">
        <w:rPr>
          <w:b/>
          <w:i/>
          <w:u w:val="single"/>
        </w:rPr>
        <w:t>Screenshot Four</w:t>
      </w:r>
    </w:p>
    <w:p w14:paraId="06AC92FC" w14:textId="14239282" w:rsidR="00F2156F" w:rsidRPr="00F2156F" w:rsidRDefault="00F2156F" w:rsidP="00F2156F">
      <w:r w:rsidRPr="00F2156F">
        <w:rPr>
          <w:noProof/>
        </w:rPr>
        <w:drawing>
          <wp:inline distT="0" distB="0" distL="0" distR="0" wp14:anchorId="59B597DC" wp14:editId="1A971476">
            <wp:extent cx="5731510" cy="1223010"/>
            <wp:effectExtent l="0" t="0" r="2540" b="0"/>
            <wp:docPr id="1136173807" name="Picture 18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173807" name="Picture 183" descr="A black background with white text&#10;&#10;AI-generated content may be incorrect."/>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31510" cy="1223010"/>
                    </a:xfrm>
                    <a:prstGeom prst="rect">
                      <a:avLst/>
                    </a:prstGeom>
                    <a:noFill/>
                    <a:ln>
                      <a:noFill/>
                    </a:ln>
                  </pic:spPr>
                </pic:pic>
              </a:graphicData>
            </a:graphic>
          </wp:inline>
        </w:drawing>
      </w:r>
    </w:p>
    <w:p w14:paraId="258F72F0" w14:textId="77777777" w:rsidR="00F2156F" w:rsidRPr="00F2156F" w:rsidRDefault="00F2156F" w:rsidP="00F2156F"/>
    <w:p w14:paraId="0B392D2B" w14:textId="77777777" w:rsidR="00F2156F" w:rsidRPr="00F2156F" w:rsidRDefault="00F2156F" w:rsidP="00F2156F">
      <w:pPr>
        <w:rPr>
          <w:b/>
          <w:i/>
          <w:u w:val="single"/>
        </w:rPr>
      </w:pPr>
      <w:r w:rsidRPr="00F2156F">
        <w:rPr>
          <w:b/>
          <w:i/>
          <w:u w:val="single"/>
        </w:rPr>
        <w:t>Screenshot Five</w:t>
      </w:r>
    </w:p>
    <w:p w14:paraId="2B868524" w14:textId="49F532D3" w:rsidR="00F2156F" w:rsidRPr="00F2156F" w:rsidRDefault="00F2156F" w:rsidP="00F2156F">
      <w:r w:rsidRPr="00F2156F">
        <w:rPr>
          <w:noProof/>
        </w:rPr>
        <w:drawing>
          <wp:inline distT="0" distB="0" distL="0" distR="0" wp14:anchorId="268FB382" wp14:editId="30F8A1B3">
            <wp:extent cx="5731510" cy="2208530"/>
            <wp:effectExtent l="0" t="0" r="2540" b="1270"/>
            <wp:docPr id="585730356" name="Picture 1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30356" name="Picture 182" descr="A screenshot of a computer&#10;&#10;AI-generated content may be incorrect."/>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31510" cy="2208530"/>
                    </a:xfrm>
                    <a:prstGeom prst="rect">
                      <a:avLst/>
                    </a:prstGeom>
                    <a:noFill/>
                    <a:ln>
                      <a:noFill/>
                    </a:ln>
                  </pic:spPr>
                </pic:pic>
              </a:graphicData>
            </a:graphic>
          </wp:inline>
        </w:drawing>
      </w:r>
    </w:p>
    <w:p w14:paraId="62AE8A98" w14:textId="7425E4F1" w:rsidR="00F2156F" w:rsidRPr="00F2156F" w:rsidRDefault="00F2156F" w:rsidP="00F2156F">
      <w:r w:rsidRPr="00F2156F">
        <w:rPr>
          <w:noProof/>
        </w:rPr>
        <w:drawing>
          <wp:inline distT="0" distB="0" distL="0" distR="0" wp14:anchorId="71E63ADF" wp14:editId="4E281E79">
            <wp:extent cx="4762500" cy="257175"/>
            <wp:effectExtent l="0" t="0" r="0" b="9525"/>
            <wp:docPr id="428106407"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762500" cy="257175"/>
                    </a:xfrm>
                    <a:prstGeom prst="rect">
                      <a:avLst/>
                    </a:prstGeom>
                    <a:noFill/>
                    <a:ln>
                      <a:noFill/>
                    </a:ln>
                  </pic:spPr>
                </pic:pic>
              </a:graphicData>
            </a:graphic>
          </wp:inline>
        </w:drawing>
      </w:r>
    </w:p>
    <w:p w14:paraId="5D07E539" w14:textId="77777777" w:rsidR="00F2156F" w:rsidRPr="00F2156F" w:rsidRDefault="00F2156F" w:rsidP="00F2156F">
      <w:pPr>
        <w:rPr>
          <w:b/>
          <w:i/>
          <w:u w:val="single"/>
        </w:rPr>
      </w:pPr>
      <w:r w:rsidRPr="00F2156F">
        <w:rPr>
          <w:b/>
          <w:i/>
          <w:u w:val="single"/>
        </w:rPr>
        <w:t>Screenshot Six</w:t>
      </w:r>
    </w:p>
    <w:p w14:paraId="12F1AD27" w14:textId="358D6365" w:rsidR="00F2156F" w:rsidRPr="00F2156F" w:rsidRDefault="00F2156F" w:rsidP="00F2156F">
      <w:r w:rsidRPr="00F2156F">
        <w:rPr>
          <w:noProof/>
        </w:rPr>
        <w:lastRenderedPageBreak/>
        <w:drawing>
          <wp:inline distT="0" distB="0" distL="0" distR="0" wp14:anchorId="286D6324" wp14:editId="4D6017A9">
            <wp:extent cx="5731510" cy="2637155"/>
            <wp:effectExtent l="0" t="0" r="2540" b="0"/>
            <wp:docPr id="1059733528" name="Picture 180" descr="A computer scree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33528" name="Picture 180" descr="A computer screen with text and numbers&#10;&#10;AI-generated content may be incorrect."/>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31510" cy="2637155"/>
                    </a:xfrm>
                    <a:prstGeom prst="rect">
                      <a:avLst/>
                    </a:prstGeom>
                    <a:noFill/>
                    <a:ln>
                      <a:noFill/>
                    </a:ln>
                  </pic:spPr>
                </pic:pic>
              </a:graphicData>
            </a:graphic>
          </wp:inline>
        </w:drawing>
      </w:r>
    </w:p>
    <w:p w14:paraId="5C8C64CB" w14:textId="77777777" w:rsidR="00F2156F" w:rsidRPr="00F2156F" w:rsidRDefault="00F2156F" w:rsidP="00F2156F"/>
    <w:p w14:paraId="11039F5C" w14:textId="77777777" w:rsidR="00F2156F" w:rsidRPr="00F2156F" w:rsidRDefault="00F2156F" w:rsidP="00F2156F"/>
    <w:p w14:paraId="53053735" w14:textId="77777777" w:rsidR="00F2156F" w:rsidRPr="00F2156F" w:rsidRDefault="00F2156F" w:rsidP="00F2156F">
      <w:r w:rsidRPr="00F2156F">
        <w:t>Word List already created</w:t>
      </w:r>
    </w:p>
    <w:p w14:paraId="0A23BB3B" w14:textId="77777777" w:rsidR="00F2156F" w:rsidRPr="00F2156F" w:rsidRDefault="00F2156F" w:rsidP="00F2156F">
      <w:r w:rsidRPr="00F2156F">
        <w:t>hydra 192.168.68.113 -l admin -P ./wordlist.txt http-post-form "</w:t>
      </w:r>
      <w:proofErr w:type="gramStart"/>
      <w:r w:rsidRPr="00F2156F">
        <w:t>/dvwa/login.php:username</w:t>
      </w:r>
      <w:proofErr w:type="gramEnd"/>
      <w:r w:rsidRPr="00F2156F">
        <w:t>=^USER^&amp;password=^PASS^Login=</w:t>
      </w:r>
      <w:proofErr w:type="gramStart"/>
      <w:r w:rsidRPr="00F2156F">
        <w:t>Login:F</w:t>
      </w:r>
      <w:proofErr w:type="gramEnd"/>
      <w:r w:rsidRPr="00F2156F">
        <w:t>=Not Logged In"</w:t>
      </w:r>
    </w:p>
    <w:p w14:paraId="17D28B25" w14:textId="77777777" w:rsidR="00F2156F" w:rsidRDefault="00F2156F" w:rsidP="00F2156F"/>
    <w:p w14:paraId="7B560B11" w14:textId="77777777" w:rsidR="00F4151D" w:rsidRDefault="00F4151D" w:rsidP="00F2156F"/>
    <w:p w14:paraId="33343699" w14:textId="3C7510CF" w:rsidR="00F4151D" w:rsidRPr="00F2156F" w:rsidRDefault="00785CA6" w:rsidP="00785CA6">
      <w:pPr>
        <w:pStyle w:val="Heading1"/>
      </w:pPr>
      <w:bookmarkStart w:id="112" w:name="_Toc219375684"/>
      <w:r>
        <w:t>References</w:t>
      </w:r>
      <w:bookmarkEnd w:id="112"/>
    </w:p>
    <w:p w14:paraId="0330D393" w14:textId="77777777" w:rsidR="00F2156F" w:rsidRPr="00F2156F" w:rsidRDefault="00F2156F" w:rsidP="00F2156F"/>
    <w:p w14:paraId="71A1D6CB" w14:textId="77777777" w:rsidR="00B72ADC" w:rsidRPr="00B72ADC" w:rsidRDefault="00B72ADC" w:rsidP="00B72ADC">
      <w:pPr>
        <w:pStyle w:val="Bibliography"/>
        <w:rPr>
          <w:rFonts w:ascii="Aptos" w:hAnsi="Aptos"/>
        </w:rPr>
      </w:pPr>
      <w:bookmarkStart w:id="113" w:name="ZOTERO_BREF_nBZaKSK1Hgsx"/>
      <w:r w:rsidRPr="00B72ADC">
        <w:rPr>
          <w:rFonts w:ascii="Aptos" w:hAnsi="Aptos"/>
        </w:rPr>
        <w:t>[1]</w:t>
      </w:r>
      <w:r w:rsidRPr="00B72ADC">
        <w:rPr>
          <w:rFonts w:ascii="Aptos" w:hAnsi="Aptos"/>
        </w:rPr>
        <w:tab/>
        <w:t>‘UK experiencing four “nationally significant” cyber... - NCSC.GOV.UK’. Accessed: Jan. 15, 2026. [Online]. Available: https://www.ncsc.gov.uk/news/uk-experiencing-four-nationally-significant-cyber-attacks-weekly</w:t>
      </w:r>
    </w:p>
    <w:p w14:paraId="68BA1E42" w14:textId="77777777" w:rsidR="00B72ADC" w:rsidRPr="00B72ADC" w:rsidRDefault="00B72ADC" w:rsidP="00B72ADC">
      <w:pPr>
        <w:pStyle w:val="Bibliography"/>
        <w:rPr>
          <w:rFonts w:ascii="Aptos" w:hAnsi="Aptos"/>
        </w:rPr>
      </w:pPr>
      <w:r w:rsidRPr="00B72ADC">
        <w:rPr>
          <w:rFonts w:ascii="Aptos" w:hAnsi="Aptos"/>
        </w:rPr>
        <w:t>[2]</w:t>
      </w:r>
      <w:r w:rsidRPr="00B72ADC">
        <w:rPr>
          <w:rFonts w:ascii="Aptos" w:hAnsi="Aptos"/>
        </w:rPr>
        <w:tab/>
        <w:t>‘Introduction: Incident Response overview - NCSC.GOV.UK’. Accessed: Jan. 05, 2026. [Online]. Available: https://www.ncsc.gov.uk/collection/incident-management/incident-response</w:t>
      </w:r>
    </w:p>
    <w:p w14:paraId="4727B533" w14:textId="77777777" w:rsidR="00B72ADC" w:rsidRPr="00B72ADC" w:rsidRDefault="00B72ADC" w:rsidP="00B72ADC">
      <w:pPr>
        <w:pStyle w:val="Bibliography"/>
        <w:rPr>
          <w:rFonts w:ascii="Aptos" w:hAnsi="Aptos"/>
        </w:rPr>
      </w:pPr>
      <w:r w:rsidRPr="00B72ADC">
        <w:rPr>
          <w:rFonts w:ascii="Aptos" w:hAnsi="Aptos"/>
        </w:rPr>
        <w:t>[3]</w:t>
      </w:r>
      <w:r w:rsidRPr="00B72ADC">
        <w:rPr>
          <w:rFonts w:ascii="Aptos" w:hAnsi="Aptos"/>
        </w:rPr>
        <w:tab/>
        <w:t xml:space="preserve">S. Alder, ‘New York Blood </w:t>
      </w:r>
      <w:proofErr w:type="spellStart"/>
      <w:r w:rsidRPr="00B72ADC">
        <w:rPr>
          <w:rFonts w:ascii="Aptos" w:hAnsi="Aptos"/>
        </w:rPr>
        <w:t>Center</w:t>
      </w:r>
      <w:proofErr w:type="spellEnd"/>
      <w:r w:rsidRPr="00B72ADC">
        <w:rPr>
          <w:rFonts w:ascii="Aptos" w:hAnsi="Aptos"/>
        </w:rPr>
        <w:t xml:space="preserve"> Enterprises Notifies Individuals Affected by January Ransomware Attack’, The HIPAA Journal. Accessed: Jan. 15, 2026. [Online]. Available: https://www.hipaajournal.com/new-york-blood-center-enterprises-ransomware/</w:t>
      </w:r>
    </w:p>
    <w:p w14:paraId="595F3C98" w14:textId="77777777" w:rsidR="00B72ADC" w:rsidRPr="00B72ADC" w:rsidRDefault="00B72ADC" w:rsidP="00B72ADC">
      <w:pPr>
        <w:pStyle w:val="Bibliography"/>
        <w:rPr>
          <w:rFonts w:ascii="Aptos" w:hAnsi="Aptos"/>
        </w:rPr>
      </w:pPr>
      <w:r w:rsidRPr="00B72ADC">
        <w:rPr>
          <w:rFonts w:ascii="Aptos" w:hAnsi="Aptos"/>
        </w:rPr>
        <w:t>[4]</w:t>
      </w:r>
      <w:r w:rsidRPr="00B72ADC">
        <w:rPr>
          <w:rFonts w:ascii="Aptos" w:hAnsi="Aptos"/>
        </w:rPr>
        <w:tab/>
        <w:t xml:space="preserve">‘New York Blood </w:t>
      </w:r>
      <w:proofErr w:type="spellStart"/>
      <w:r w:rsidRPr="00B72ADC">
        <w:rPr>
          <w:rFonts w:ascii="Aptos" w:hAnsi="Aptos"/>
        </w:rPr>
        <w:t>Center</w:t>
      </w:r>
      <w:proofErr w:type="spellEnd"/>
      <w:r w:rsidRPr="00B72ADC">
        <w:rPr>
          <w:rFonts w:ascii="Aptos" w:hAnsi="Aptos"/>
        </w:rPr>
        <w:t xml:space="preserve"> Enterprises hit by ransomware attack’. Accessed: Jan. 15, 2026. [Online]. Available: https://www.digitalhealth.net/2025/02/new-york-blood-center-enterprises-hit-by-ransomware-attack/</w:t>
      </w:r>
    </w:p>
    <w:p w14:paraId="35A46F9B" w14:textId="77777777" w:rsidR="00B72ADC" w:rsidRPr="00B72ADC" w:rsidRDefault="00B72ADC" w:rsidP="00B72ADC">
      <w:pPr>
        <w:pStyle w:val="Bibliography"/>
        <w:rPr>
          <w:rFonts w:ascii="Aptos" w:hAnsi="Aptos"/>
        </w:rPr>
      </w:pPr>
      <w:r w:rsidRPr="00B72ADC">
        <w:rPr>
          <w:rFonts w:ascii="Aptos" w:hAnsi="Aptos"/>
        </w:rPr>
        <w:t>[5]</w:t>
      </w:r>
      <w:r w:rsidRPr="00B72ADC">
        <w:rPr>
          <w:rFonts w:ascii="Aptos" w:hAnsi="Aptos"/>
        </w:rPr>
        <w:tab/>
        <w:t>‘Introduction - What’s currently available - Guides at The British Library’. Accessed: Jan. 15, 2026. [Online]. Available: https://bl.libguides.com/currently-available</w:t>
      </w:r>
    </w:p>
    <w:p w14:paraId="005A65BA" w14:textId="77777777" w:rsidR="00B72ADC" w:rsidRPr="00B72ADC" w:rsidRDefault="00B72ADC" w:rsidP="00B72ADC">
      <w:pPr>
        <w:pStyle w:val="Bibliography"/>
        <w:rPr>
          <w:rFonts w:ascii="Aptos" w:hAnsi="Aptos"/>
        </w:rPr>
      </w:pPr>
      <w:r w:rsidRPr="00B72ADC">
        <w:rPr>
          <w:rFonts w:ascii="Aptos" w:hAnsi="Aptos"/>
        </w:rPr>
        <w:lastRenderedPageBreak/>
        <w:t>[6]</w:t>
      </w:r>
      <w:r w:rsidRPr="00B72ADC">
        <w:rPr>
          <w:rFonts w:ascii="Aptos" w:hAnsi="Aptos"/>
        </w:rPr>
        <w:tab/>
        <w:t>B. Library, ‘British Library cyber incident review’, [Online]. Available: https://www.bl.uk/home/british-library-cyber-incident-review-8-march-2024.pdf/</w:t>
      </w:r>
    </w:p>
    <w:p w14:paraId="26FD50F0" w14:textId="77777777" w:rsidR="00B72ADC" w:rsidRPr="00B72ADC" w:rsidRDefault="00B72ADC" w:rsidP="00B72ADC">
      <w:pPr>
        <w:pStyle w:val="Bibliography"/>
        <w:rPr>
          <w:rFonts w:ascii="Aptos" w:hAnsi="Aptos"/>
        </w:rPr>
      </w:pPr>
      <w:r w:rsidRPr="00B72ADC">
        <w:rPr>
          <w:rFonts w:ascii="Aptos" w:hAnsi="Aptos"/>
        </w:rPr>
        <w:t>[7]</w:t>
      </w:r>
      <w:r w:rsidRPr="00B72ADC">
        <w:rPr>
          <w:rFonts w:ascii="Aptos" w:hAnsi="Aptos"/>
        </w:rPr>
        <w:tab/>
        <w:t xml:space="preserve">‘NYU Website Hack Leads to the Exposure of 3 </w:t>
      </w:r>
      <w:proofErr w:type="gramStart"/>
      <w:r w:rsidRPr="00B72ADC">
        <w:rPr>
          <w:rFonts w:ascii="Aptos" w:hAnsi="Aptos"/>
        </w:rPr>
        <w:t>Million</w:t>
      </w:r>
      <w:proofErr w:type="gramEnd"/>
      <w:r w:rsidRPr="00B72ADC">
        <w:rPr>
          <w:rFonts w:ascii="Aptos" w:hAnsi="Aptos"/>
        </w:rPr>
        <w:t xml:space="preserve"> Applicants’ Data’. Accessed: Jan. 15, 2026. [Online]. Available: https://cyberinsider.com/nyu-website-hack-leads-to-the-exposure-of-3-million-applicants-data/?utm_source=chatgpt.com</w:t>
      </w:r>
    </w:p>
    <w:p w14:paraId="5F16BBC9" w14:textId="77777777" w:rsidR="00B72ADC" w:rsidRPr="00B72ADC" w:rsidRDefault="00B72ADC" w:rsidP="00B72ADC">
      <w:pPr>
        <w:pStyle w:val="Bibliography"/>
        <w:rPr>
          <w:rFonts w:ascii="Aptos" w:hAnsi="Aptos"/>
        </w:rPr>
      </w:pPr>
      <w:r w:rsidRPr="00B72ADC">
        <w:rPr>
          <w:rFonts w:ascii="Aptos" w:hAnsi="Aptos"/>
        </w:rPr>
        <w:t>[8]</w:t>
      </w:r>
      <w:r w:rsidRPr="00B72ADC">
        <w:rPr>
          <w:rFonts w:ascii="Aptos" w:hAnsi="Aptos"/>
        </w:rPr>
        <w:tab/>
        <w:t>‘NYU hit with 10 class action lawsuits following data breach - Washington Square News’. Accessed: Jan. 15, 2026. [Online]. Available: https://nyunews.com/news/2025/04/01/nyu-data-breach-lawsuits/?utm_source=chatgpt.com</w:t>
      </w:r>
    </w:p>
    <w:p w14:paraId="062F09E1" w14:textId="77777777" w:rsidR="00B72ADC" w:rsidRPr="00B72ADC" w:rsidRDefault="00B72ADC" w:rsidP="00B72ADC">
      <w:pPr>
        <w:pStyle w:val="Bibliography"/>
        <w:rPr>
          <w:rFonts w:ascii="Aptos" w:hAnsi="Aptos"/>
        </w:rPr>
      </w:pPr>
      <w:r w:rsidRPr="00B72ADC">
        <w:rPr>
          <w:rFonts w:ascii="Aptos" w:hAnsi="Aptos"/>
        </w:rPr>
        <w:t>[9]</w:t>
      </w:r>
      <w:r w:rsidRPr="00B72ADC">
        <w:rPr>
          <w:rFonts w:ascii="Aptos" w:hAnsi="Aptos"/>
        </w:rPr>
        <w:tab/>
        <w:t xml:space="preserve">‘New York Blood </w:t>
      </w:r>
      <w:proofErr w:type="spellStart"/>
      <w:r w:rsidRPr="00B72ADC">
        <w:rPr>
          <w:rFonts w:ascii="Aptos" w:hAnsi="Aptos"/>
        </w:rPr>
        <w:t>Center</w:t>
      </w:r>
      <w:proofErr w:type="spellEnd"/>
      <w:r w:rsidRPr="00B72ADC">
        <w:rPr>
          <w:rFonts w:ascii="Aptos" w:hAnsi="Aptos"/>
        </w:rPr>
        <w:t xml:space="preserve"> notifies 194,000 people of data breach - </w:t>
      </w:r>
      <w:proofErr w:type="spellStart"/>
      <w:r w:rsidRPr="00B72ADC">
        <w:rPr>
          <w:rFonts w:ascii="Aptos" w:hAnsi="Aptos"/>
        </w:rPr>
        <w:t>Comparitech</w:t>
      </w:r>
      <w:proofErr w:type="spellEnd"/>
      <w:r w:rsidRPr="00B72ADC">
        <w:rPr>
          <w:rFonts w:ascii="Aptos" w:hAnsi="Aptos"/>
        </w:rPr>
        <w:t>’. Accessed: Jan. 15, 2026. [Online]. Available: https://www.comparitech.com/news/new-york-blood-center-notifies-194000-people-of-data-breach/</w:t>
      </w:r>
    </w:p>
    <w:p w14:paraId="559AB9E1" w14:textId="77777777" w:rsidR="00B72ADC" w:rsidRPr="00B72ADC" w:rsidRDefault="00B72ADC" w:rsidP="00B72ADC">
      <w:pPr>
        <w:pStyle w:val="Bibliography"/>
        <w:rPr>
          <w:rFonts w:ascii="Aptos" w:hAnsi="Aptos"/>
        </w:rPr>
      </w:pPr>
      <w:r w:rsidRPr="00B72ADC">
        <w:rPr>
          <w:rFonts w:ascii="Aptos" w:hAnsi="Aptos"/>
        </w:rPr>
        <w:t>[10]</w:t>
      </w:r>
      <w:r w:rsidRPr="00B72ADC">
        <w:rPr>
          <w:rFonts w:ascii="Aptos" w:hAnsi="Aptos"/>
        </w:rPr>
        <w:tab/>
        <w:t xml:space="preserve">H. J. Hadi, N. Ahmad, K. Aziz, Y. Cao, and M. A. Alshara, ‘Cost-Effective Resilience: A Comprehensive Survey and Tutorial on Assessing Open-Source Cybersecurity Tools for Multi-Tiered </w:t>
      </w:r>
      <w:proofErr w:type="spellStart"/>
      <w:r w:rsidRPr="00B72ADC">
        <w:rPr>
          <w:rFonts w:ascii="Aptos" w:hAnsi="Aptos"/>
        </w:rPr>
        <w:t>Defense</w:t>
      </w:r>
      <w:proofErr w:type="spellEnd"/>
      <w:r w:rsidRPr="00B72ADC">
        <w:rPr>
          <w:rFonts w:ascii="Aptos" w:hAnsi="Aptos"/>
        </w:rPr>
        <w:t xml:space="preserve">’, </w:t>
      </w:r>
      <w:r w:rsidRPr="00B72ADC">
        <w:rPr>
          <w:rFonts w:ascii="Aptos" w:hAnsi="Aptos"/>
          <w:i/>
          <w:iCs/>
        </w:rPr>
        <w:t>IEEE Access</w:t>
      </w:r>
      <w:r w:rsidRPr="00B72ADC">
        <w:rPr>
          <w:rFonts w:ascii="Aptos" w:hAnsi="Aptos"/>
        </w:rPr>
        <w:t xml:space="preserve">, vol. 12, pp. 194053–194076, 2024, </w:t>
      </w:r>
      <w:proofErr w:type="spellStart"/>
      <w:r w:rsidRPr="00B72ADC">
        <w:rPr>
          <w:rFonts w:ascii="Aptos" w:hAnsi="Aptos"/>
        </w:rPr>
        <w:t>doi</w:t>
      </w:r>
      <w:proofErr w:type="spellEnd"/>
      <w:r w:rsidRPr="00B72ADC">
        <w:rPr>
          <w:rFonts w:ascii="Aptos" w:hAnsi="Aptos"/>
        </w:rPr>
        <w:t>: 10.1109/ACCESS.2024.3510533.</w:t>
      </w:r>
    </w:p>
    <w:p w14:paraId="2BD9CEF9" w14:textId="77777777" w:rsidR="00B72ADC" w:rsidRPr="00B72ADC" w:rsidRDefault="00B72ADC" w:rsidP="00B72ADC">
      <w:pPr>
        <w:pStyle w:val="Bibliography"/>
        <w:rPr>
          <w:rFonts w:ascii="Aptos" w:hAnsi="Aptos"/>
        </w:rPr>
      </w:pPr>
      <w:r w:rsidRPr="00B72ADC">
        <w:rPr>
          <w:rFonts w:ascii="Aptos" w:hAnsi="Aptos"/>
        </w:rPr>
        <w:t>[11]</w:t>
      </w:r>
      <w:r w:rsidRPr="00B72ADC">
        <w:rPr>
          <w:rFonts w:ascii="Aptos" w:hAnsi="Aptos"/>
        </w:rPr>
        <w:tab/>
        <w:t xml:space="preserve">‘Blog - </w:t>
      </w:r>
      <w:proofErr w:type="spellStart"/>
      <w:r w:rsidRPr="00B72ADC">
        <w:rPr>
          <w:rFonts w:ascii="Aptos" w:hAnsi="Aptos"/>
        </w:rPr>
        <w:t>Intrinsec</w:t>
      </w:r>
      <w:proofErr w:type="spellEnd"/>
      <w:r w:rsidRPr="00B72ADC">
        <w:rPr>
          <w:rFonts w:ascii="Aptos" w:hAnsi="Aptos"/>
        </w:rPr>
        <w:t>’. Accessed: Jan. 15, 2026. [Online]. Available: https://intrinsecsecurity.com/blog/</w:t>
      </w:r>
    </w:p>
    <w:p w14:paraId="5DE5DEF4" w14:textId="77777777" w:rsidR="00B72ADC" w:rsidRPr="00B72ADC" w:rsidRDefault="00B72ADC" w:rsidP="00B72ADC">
      <w:pPr>
        <w:pStyle w:val="Bibliography"/>
        <w:rPr>
          <w:rFonts w:ascii="Aptos" w:hAnsi="Aptos"/>
        </w:rPr>
      </w:pPr>
      <w:r w:rsidRPr="00B72ADC">
        <w:rPr>
          <w:rFonts w:ascii="Aptos" w:hAnsi="Aptos"/>
        </w:rPr>
        <w:t>[12]</w:t>
      </w:r>
      <w:r w:rsidRPr="00B72ADC">
        <w:rPr>
          <w:rFonts w:ascii="Aptos" w:hAnsi="Aptos"/>
        </w:rPr>
        <w:tab/>
        <w:t xml:space="preserve">D. Shobana, ‘The Edge2025 </w:t>
      </w:r>
      <w:proofErr w:type="spellStart"/>
      <w:r w:rsidRPr="00B72ADC">
        <w:rPr>
          <w:rFonts w:ascii="Aptos" w:hAnsi="Aptos"/>
        </w:rPr>
        <w:t>finalBook</w:t>
      </w:r>
      <w:proofErr w:type="spellEnd"/>
      <w:r w:rsidRPr="00B72ADC">
        <w:rPr>
          <w:rFonts w:ascii="Aptos" w:hAnsi="Aptos"/>
        </w:rPr>
        <w:t xml:space="preserve"> (1)’, 2025, pp. 35–40.</w:t>
      </w:r>
    </w:p>
    <w:p w14:paraId="56A70ED5" w14:textId="77777777" w:rsidR="00B72ADC" w:rsidRPr="00B72ADC" w:rsidRDefault="00B72ADC" w:rsidP="00B72ADC">
      <w:pPr>
        <w:pStyle w:val="Bibliography"/>
        <w:rPr>
          <w:rFonts w:ascii="Aptos" w:hAnsi="Aptos"/>
        </w:rPr>
      </w:pPr>
      <w:r w:rsidRPr="00B72ADC">
        <w:rPr>
          <w:rFonts w:ascii="Aptos" w:hAnsi="Aptos"/>
        </w:rPr>
        <w:t>[13]</w:t>
      </w:r>
      <w:r w:rsidRPr="00B72ADC">
        <w:rPr>
          <w:rFonts w:ascii="Aptos" w:hAnsi="Aptos"/>
        </w:rPr>
        <w:tab/>
        <w:t>‘1.4 Analyse vulnerabilities against inherent ML threats - NCSC.GOV.UK’. Accessed: Jan. 03, 2026. [Online]. Available: https://www.ncsc.gov.uk/collection/machine-learning-principles/secure-design/analyse-vulnerabilities</w:t>
      </w:r>
    </w:p>
    <w:p w14:paraId="61F0D333" w14:textId="77777777" w:rsidR="00B72ADC" w:rsidRPr="00B72ADC" w:rsidRDefault="00B72ADC" w:rsidP="00B72ADC">
      <w:pPr>
        <w:pStyle w:val="Bibliography"/>
        <w:rPr>
          <w:rFonts w:ascii="Aptos" w:hAnsi="Aptos"/>
        </w:rPr>
      </w:pPr>
      <w:r w:rsidRPr="00B72ADC">
        <w:rPr>
          <w:rFonts w:ascii="Aptos" w:hAnsi="Aptos"/>
        </w:rPr>
        <w:t>[14]</w:t>
      </w:r>
      <w:r w:rsidRPr="00B72ADC">
        <w:rPr>
          <w:rFonts w:ascii="Aptos" w:hAnsi="Aptos"/>
        </w:rPr>
        <w:tab/>
        <w:t>‘OWASP Top Ten 2017 | Table of Contents | OWASP Foundation’. Accessed: Jan. 03, 2026. [Online]. Available: https://owasp.org/www-project-top-ten/2017/</w:t>
      </w:r>
    </w:p>
    <w:p w14:paraId="6EE332DA" w14:textId="77777777" w:rsidR="00B72ADC" w:rsidRPr="00B72ADC" w:rsidRDefault="00B72ADC" w:rsidP="00B72ADC">
      <w:pPr>
        <w:pStyle w:val="Bibliography"/>
        <w:rPr>
          <w:rFonts w:ascii="Aptos" w:hAnsi="Aptos"/>
        </w:rPr>
      </w:pPr>
      <w:r w:rsidRPr="00B72ADC">
        <w:rPr>
          <w:rFonts w:ascii="Aptos" w:hAnsi="Aptos"/>
        </w:rPr>
        <w:t>[15]</w:t>
      </w:r>
      <w:r w:rsidRPr="00B72ADC">
        <w:rPr>
          <w:rFonts w:ascii="Aptos" w:hAnsi="Aptos"/>
        </w:rPr>
        <w:tab/>
        <w:t>‘MITRE ATT&amp;CK®’. Accessed: Jan. 05, 2026. [Online]. Available: https://attack.mitre.org/</w:t>
      </w:r>
    </w:p>
    <w:p w14:paraId="1D22C18B" w14:textId="77777777" w:rsidR="00B72ADC" w:rsidRPr="00B72ADC" w:rsidRDefault="00B72ADC" w:rsidP="00B72ADC">
      <w:pPr>
        <w:pStyle w:val="Bibliography"/>
        <w:rPr>
          <w:rFonts w:ascii="Aptos" w:hAnsi="Aptos"/>
        </w:rPr>
      </w:pPr>
      <w:r w:rsidRPr="00B72ADC">
        <w:rPr>
          <w:rFonts w:ascii="Aptos" w:hAnsi="Aptos"/>
        </w:rPr>
        <w:t>[16]</w:t>
      </w:r>
      <w:r w:rsidRPr="00B72ADC">
        <w:rPr>
          <w:rFonts w:ascii="Aptos" w:hAnsi="Aptos"/>
        </w:rPr>
        <w:tab/>
        <w:t>‘How AI Caught APT41 Exploiting Vulnerabilities’. Accessed: Jan. 05, 2026. [Online]. Available: https://www.darktrace.com/blog/catching-apt41-exploiting-a-zero-day-vulnerability</w:t>
      </w:r>
    </w:p>
    <w:p w14:paraId="5967BE26" w14:textId="77777777" w:rsidR="00B72ADC" w:rsidRPr="00B72ADC" w:rsidRDefault="00B72ADC" w:rsidP="00B72ADC">
      <w:pPr>
        <w:pStyle w:val="Bibliography"/>
        <w:rPr>
          <w:rFonts w:ascii="Aptos" w:hAnsi="Aptos"/>
        </w:rPr>
      </w:pPr>
      <w:r w:rsidRPr="00B72ADC">
        <w:rPr>
          <w:rFonts w:ascii="Aptos" w:hAnsi="Aptos"/>
        </w:rPr>
        <w:t>[17]</w:t>
      </w:r>
      <w:r w:rsidRPr="00B72ADC">
        <w:rPr>
          <w:rFonts w:ascii="Aptos" w:hAnsi="Aptos"/>
        </w:rPr>
        <w:tab/>
        <w:t>‘APT Groups and Operations - Google Sheets’. Accessed: Jan. 03, 2026. [Online]. Available: https://docs.google.com/spreadsheets/d/1H9_xaxQHpWaa4O_Son4Gx0YOIzlcBWMsdvePFX68EKU/edit?gid=1864660085#gid=1864660085</w:t>
      </w:r>
    </w:p>
    <w:p w14:paraId="7BF68AAC" w14:textId="77777777" w:rsidR="00B72ADC" w:rsidRPr="00B72ADC" w:rsidRDefault="00B72ADC" w:rsidP="00B72ADC">
      <w:pPr>
        <w:pStyle w:val="Bibliography"/>
        <w:rPr>
          <w:rFonts w:ascii="Aptos" w:hAnsi="Aptos"/>
        </w:rPr>
      </w:pPr>
      <w:r w:rsidRPr="00B72ADC">
        <w:rPr>
          <w:rFonts w:ascii="Aptos" w:hAnsi="Aptos"/>
        </w:rPr>
        <w:t>[18]</w:t>
      </w:r>
      <w:r w:rsidRPr="00B72ADC">
        <w:rPr>
          <w:rFonts w:ascii="Aptos" w:hAnsi="Aptos"/>
        </w:rPr>
        <w:tab/>
        <w:t>‘OWASP Top 10:2021’. Accessed: Jan. 03, 2026. [Online]. Available: https://owasp.org/Top10/2021/</w:t>
      </w:r>
    </w:p>
    <w:p w14:paraId="3C32E4A4" w14:textId="77777777" w:rsidR="00B72ADC" w:rsidRPr="00B72ADC" w:rsidRDefault="00B72ADC" w:rsidP="00B72ADC">
      <w:pPr>
        <w:pStyle w:val="Bibliography"/>
        <w:rPr>
          <w:rFonts w:ascii="Aptos" w:hAnsi="Aptos"/>
        </w:rPr>
      </w:pPr>
      <w:r w:rsidRPr="00B72ADC">
        <w:rPr>
          <w:rFonts w:ascii="Aptos" w:hAnsi="Aptos"/>
        </w:rPr>
        <w:t>[19]</w:t>
      </w:r>
      <w:r w:rsidRPr="00B72ADC">
        <w:rPr>
          <w:rFonts w:ascii="Aptos" w:hAnsi="Aptos"/>
        </w:rPr>
        <w:tab/>
        <w:t xml:space="preserve">H. Rashid, H. B. Liaqat, M. U. Sana, T. Kiren, H. </w:t>
      </w:r>
      <w:proofErr w:type="spellStart"/>
      <w:r w:rsidRPr="00B72ADC">
        <w:rPr>
          <w:rFonts w:ascii="Aptos" w:hAnsi="Aptos"/>
        </w:rPr>
        <w:t>Karamti</w:t>
      </w:r>
      <w:proofErr w:type="spellEnd"/>
      <w:r w:rsidRPr="00B72ADC">
        <w:rPr>
          <w:rFonts w:ascii="Aptos" w:hAnsi="Aptos"/>
        </w:rPr>
        <w:t xml:space="preserve">, and I. Ashraf, ‘Framework for detecting phishing crimes on Twitter using selective features and machine learning’, </w:t>
      </w:r>
      <w:proofErr w:type="spellStart"/>
      <w:r w:rsidRPr="00B72ADC">
        <w:rPr>
          <w:rFonts w:ascii="Aptos" w:hAnsi="Aptos"/>
          <w:i/>
          <w:iCs/>
        </w:rPr>
        <w:t>Comput</w:t>
      </w:r>
      <w:proofErr w:type="spellEnd"/>
      <w:r w:rsidRPr="00B72ADC">
        <w:rPr>
          <w:rFonts w:ascii="Aptos" w:hAnsi="Aptos"/>
          <w:i/>
          <w:iCs/>
        </w:rPr>
        <w:t xml:space="preserve">. </w:t>
      </w:r>
      <w:proofErr w:type="spellStart"/>
      <w:r w:rsidRPr="00B72ADC">
        <w:rPr>
          <w:rFonts w:ascii="Aptos" w:hAnsi="Aptos"/>
          <w:i/>
          <w:iCs/>
        </w:rPr>
        <w:t>Electr</w:t>
      </w:r>
      <w:proofErr w:type="spellEnd"/>
      <w:r w:rsidRPr="00B72ADC">
        <w:rPr>
          <w:rFonts w:ascii="Aptos" w:hAnsi="Aptos"/>
          <w:i/>
          <w:iCs/>
        </w:rPr>
        <w:t>. Eng.</w:t>
      </w:r>
      <w:r w:rsidRPr="00B72ADC">
        <w:rPr>
          <w:rFonts w:ascii="Aptos" w:hAnsi="Aptos"/>
        </w:rPr>
        <w:t xml:space="preserve">, vol. 124, p. 110363, May 2025, </w:t>
      </w:r>
      <w:proofErr w:type="spellStart"/>
      <w:r w:rsidRPr="00B72ADC">
        <w:rPr>
          <w:rFonts w:ascii="Aptos" w:hAnsi="Aptos"/>
        </w:rPr>
        <w:t>doi</w:t>
      </w:r>
      <w:proofErr w:type="spellEnd"/>
      <w:r w:rsidRPr="00B72ADC">
        <w:rPr>
          <w:rFonts w:ascii="Aptos" w:hAnsi="Aptos"/>
        </w:rPr>
        <w:t>: 10.1016/j.compeleceng.2025.110363.</w:t>
      </w:r>
    </w:p>
    <w:p w14:paraId="077A40AC" w14:textId="77777777" w:rsidR="00B72ADC" w:rsidRPr="00B72ADC" w:rsidRDefault="00B72ADC" w:rsidP="00B72ADC">
      <w:pPr>
        <w:pStyle w:val="Bibliography"/>
        <w:rPr>
          <w:rFonts w:ascii="Aptos" w:hAnsi="Aptos"/>
        </w:rPr>
      </w:pPr>
      <w:r w:rsidRPr="00B72ADC">
        <w:rPr>
          <w:rFonts w:ascii="Aptos" w:hAnsi="Aptos"/>
        </w:rPr>
        <w:t>[20]</w:t>
      </w:r>
      <w:r w:rsidRPr="00B72ADC">
        <w:rPr>
          <w:rFonts w:ascii="Aptos" w:hAnsi="Aptos"/>
        </w:rPr>
        <w:tab/>
        <w:t>‘Understanding Social Engineering Victimisation on Social Networking Sites: A Comprehensive Review of Factors Influencing User Susceptibility to Cyber-Attacks - ProQuest’. Accessed: Jan. 03, 2026. [Online]. Available: https://www.proquest.com/openview/91da11222b008297442b62e1dfff492f/1?pq-origsite=gscholar&amp;cbl=2032384</w:t>
      </w:r>
    </w:p>
    <w:p w14:paraId="780FB8D5" w14:textId="77777777" w:rsidR="00B72ADC" w:rsidRPr="00B72ADC" w:rsidRDefault="00B72ADC" w:rsidP="00B72ADC">
      <w:pPr>
        <w:pStyle w:val="Bibliography"/>
        <w:rPr>
          <w:rFonts w:ascii="Aptos" w:hAnsi="Aptos"/>
        </w:rPr>
      </w:pPr>
      <w:r w:rsidRPr="00B72ADC">
        <w:rPr>
          <w:rFonts w:ascii="Aptos" w:hAnsi="Aptos"/>
        </w:rPr>
        <w:t>[21]</w:t>
      </w:r>
      <w:r w:rsidRPr="00B72ADC">
        <w:rPr>
          <w:rFonts w:ascii="Aptos" w:hAnsi="Aptos"/>
        </w:rPr>
        <w:tab/>
        <w:t>‘Testing Checklist | OWASP Testing Guide’. Accessed: Jan. 04, 2026. [Online]. Available: https://owasp.boireau.io/checklist</w:t>
      </w:r>
    </w:p>
    <w:p w14:paraId="0E32C5FB" w14:textId="77777777" w:rsidR="00B72ADC" w:rsidRPr="00B72ADC" w:rsidRDefault="00B72ADC" w:rsidP="00B72ADC">
      <w:pPr>
        <w:pStyle w:val="Bibliography"/>
        <w:rPr>
          <w:rFonts w:ascii="Aptos" w:hAnsi="Aptos"/>
        </w:rPr>
      </w:pPr>
      <w:r w:rsidRPr="00B72ADC">
        <w:rPr>
          <w:rFonts w:ascii="Aptos" w:hAnsi="Aptos"/>
        </w:rPr>
        <w:lastRenderedPageBreak/>
        <w:t>[22]</w:t>
      </w:r>
      <w:r w:rsidRPr="00B72ADC">
        <w:rPr>
          <w:rFonts w:ascii="Aptos" w:hAnsi="Aptos"/>
        </w:rPr>
        <w:tab/>
        <w:t>‘Cervantes - OWASP Checklist &amp; Report Generation - YouTube’. Accessed: Jan. 04, 2026. [Online]. Available: https://www.youtube.com/watch?v=b6Y0Cs6HH_w</w:t>
      </w:r>
    </w:p>
    <w:p w14:paraId="4CE1F8BD" w14:textId="77777777" w:rsidR="00B72ADC" w:rsidRPr="00B72ADC" w:rsidRDefault="00B72ADC" w:rsidP="00B72ADC">
      <w:pPr>
        <w:pStyle w:val="Bibliography"/>
        <w:rPr>
          <w:rFonts w:ascii="Aptos" w:hAnsi="Aptos"/>
        </w:rPr>
      </w:pPr>
      <w:r w:rsidRPr="00B72ADC">
        <w:rPr>
          <w:rFonts w:ascii="Aptos" w:hAnsi="Aptos"/>
        </w:rPr>
        <w:t>[23]</w:t>
      </w:r>
      <w:r w:rsidRPr="00B72ADC">
        <w:rPr>
          <w:rFonts w:ascii="Aptos" w:hAnsi="Aptos"/>
        </w:rPr>
        <w:tab/>
        <w:t>‘WSTG - v4.2 | OWASP Foundation’. Accessed: Jan. 03, 2026. [Online]. Available: https://owasp.org/www-project-web-security-testing-guide/v42/</w:t>
      </w:r>
    </w:p>
    <w:p w14:paraId="14103A3D" w14:textId="77777777" w:rsidR="00B72ADC" w:rsidRPr="00B72ADC" w:rsidRDefault="00B72ADC" w:rsidP="00B72ADC">
      <w:pPr>
        <w:pStyle w:val="Bibliography"/>
        <w:rPr>
          <w:rFonts w:ascii="Aptos" w:hAnsi="Aptos"/>
        </w:rPr>
      </w:pPr>
      <w:r w:rsidRPr="00B72ADC">
        <w:rPr>
          <w:rFonts w:ascii="Aptos" w:hAnsi="Aptos"/>
        </w:rPr>
        <w:t>[24]</w:t>
      </w:r>
      <w:r w:rsidRPr="00B72ADC">
        <w:rPr>
          <w:rFonts w:ascii="Aptos" w:hAnsi="Aptos"/>
        </w:rPr>
        <w:tab/>
        <w:t>‘Vulnerabilities in the Cloud | CSA’. Accessed: Apr. 24, 2025. [Online]. Available: https://cloudsecurityalliance.org/research/topics/vulnerabilities</w:t>
      </w:r>
    </w:p>
    <w:p w14:paraId="4D96E5E4" w14:textId="77777777" w:rsidR="00B72ADC" w:rsidRPr="00B72ADC" w:rsidRDefault="00B72ADC" w:rsidP="00B72ADC">
      <w:pPr>
        <w:pStyle w:val="Bibliography"/>
        <w:rPr>
          <w:rFonts w:ascii="Aptos" w:hAnsi="Aptos"/>
        </w:rPr>
      </w:pPr>
      <w:r w:rsidRPr="00B72ADC">
        <w:rPr>
          <w:rFonts w:ascii="Aptos" w:hAnsi="Aptos"/>
        </w:rPr>
        <w:t>[25]</w:t>
      </w:r>
      <w:r w:rsidRPr="00B72ADC">
        <w:rPr>
          <w:rFonts w:ascii="Aptos" w:hAnsi="Aptos"/>
        </w:rPr>
        <w:tab/>
        <w:t xml:space="preserve">National Institute of Standards and Technology, ‘The NIST Cybersecurity Framework (CSF) 2.0’, National Institute of Standards and Technology, Gaithersburg, MD, NIST CSWP 29, Feb. 2024. </w:t>
      </w:r>
      <w:proofErr w:type="spellStart"/>
      <w:r w:rsidRPr="00B72ADC">
        <w:rPr>
          <w:rFonts w:ascii="Aptos" w:hAnsi="Aptos"/>
        </w:rPr>
        <w:t>doi</w:t>
      </w:r>
      <w:proofErr w:type="spellEnd"/>
      <w:r w:rsidRPr="00B72ADC">
        <w:rPr>
          <w:rFonts w:ascii="Aptos" w:hAnsi="Aptos"/>
        </w:rPr>
        <w:t>: 10.6028/NIST.CSWP.29.</w:t>
      </w:r>
    </w:p>
    <w:p w14:paraId="30FE2A5B" w14:textId="77777777" w:rsidR="00B72ADC" w:rsidRPr="00B72ADC" w:rsidRDefault="00B72ADC" w:rsidP="00B72ADC">
      <w:pPr>
        <w:pStyle w:val="Bibliography"/>
        <w:rPr>
          <w:rFonts w:ascii="Aptos" w:hAnsi="Aptos"/>
        </w:rPr>
      </w:pPr>
      <w:r w:rsidRPr="00B72ADC">
        <w:rPr>
          <w:rFonts w:ascii="Aptos" w:hAnsi="Aptos"/>
        </w:rPr>
        <w:t>[26]</w:t>
      </w:r>
      <w:r w:rsidRPr="00B72ADC">
        <w:rPr>
          <w:rFonts w:ascii="Aptos" w:hAnsi="Aptos"/>
        </w:rPr>
        <w:tab/>
        <w:t>‘Zero trust in cybersecurity: managing critical challenges for effective implementation - ScienceDirect’. Accessed: Jan. 15, 2026. [Online]. Available: https://www-sciencedirect-com.uwtsd.idm.oclc.org/org/science/article/abs/pii/S1328726525000102</w:t>
      </w:r>
    </w:p>
    <w:p w14:paraId="21ABA653" w14:textId="77777777" w:rsidR="00B72ADC" w:rsidRPr="00B72ADC" w:rsidRDefault="00B72ADC" w:rsidP="00B72ADC">
      <w:pPr>
        <w:pStyle w:val="Bibliography"/>
        <w:rPr>
          <w:rFonts w:ascii="Aptos" w:hAnsi="Aptos"/>
        </w:rPr>
      </w:pPr>
      <w:r w:rsidRPr="00B72ADC">
        <w:rPr>
          <w:rFonts w:ascii="Aptos" w:hAnsi="Aptos"/>
        </w:rPr>
        <w:t>[27]</w:t>
      </w:r>
      <w:r w:rsidRPr="00B72ADC">
        <w:rPr>
          <w:rFonts w:ascii="Aptos" w:hAnsi="Aptos"/>
        </w:rPr>
        <w:tab/>
        <w:t xml:space="preserve">Y. Guo </w:t>
      </w:r>
      <w:r w:rsidRPr="00B72ADC">
        <w:rPr>
          <w:rFonts w:ascii="Aptos" w:hAnsi="Aptos"/>
          <w:i/>
          <w:iCs/>
        </w:rPr>
        <w:t>et al.</w:t>
      </w:r>
      <w:r w:rsidRPr="00B72ADC">
        <w:rPr>
          <w:rFonts w:ascii="Aptos" w:hAnsi="Aptos"/>
        </w:rPr>
        <w:t xml:space="preserve">, ‘A Security Protection Technology Based on Multi-factor Authentication’, in </w:t>
      </w:r>
      <w:r w:rsidRPr="00B72ADC">
        <w:rPr>
          <w:rFonts w:ascii="Aptos" w:hAnsi="Aptos"/>
          <w:i/>
          <w:iCs/>
        </w:rPr>
        <w:t>2022 IEEE 2nd International Conference on Mobile Networks and Wireless Communications (ICMNWC)</w:t>
      </w:r>
      <w:r w:rsidRPr="00B72ADC">
        <w:rPr>
          <w:rFonts w:ascii="Aptos" w:hAnsi="Aptos"/>
        </w:rPr>
        <w:t xml:space="preserve">, Tumkur, Karnataka, India: IEEE, Dec. 2022, pp. 1–5. </w:t>
      </w:r>
      <w:proofErr w:type="spellStart"/>
      <w:r w:rsidRPr="00B72ADC">
        <w:rPr>
          <w:rFonts w:ascii="Aptos" w:hAnsi="Aptos"/>
        </w:rPr>
        <w:t>doi</w:t>
      </w:r>
      <w:proofErr w:type="spellEnd"/>
      <w:r w:rsidRPr="00B72ADC">
        <w:rPr>
          <w:rFonts w:ascii="Aptos" w:hAnsi="Aptos"/>
        </w:rPr>
        <w:t>: 10.1109/ICMNWC56175.2022.10032006.</w:t>
      </w:r>
    </w:p>
    <w:p w14:paraId="511879A5" w14:textId="77777777" w:rsidR="00B72ADC" w:rsidRPr="00B72ADC" w:rsidRDefault="00B72ADC" w:rsidP="00B72ADC">
      <w:pPr>
        <w:pStyle w:val="Bibliography"/>
        <w:rPr>
          <w:rFonts w:ascii="Aptos" w:hAnsi="Aptos"/>
        </w:rPr>
      </w:pPr>
      <w:r w:rsidRPr="00B72ADC">
        <w:rPr>
          <w:rFonts w:ascii="Aptos" w:hAnsi="Aptos"/>
        </w:rPr>
        <w:t>[28]</w:t>
      </w:r>
      <w:r w:rsidRPr="00B72ADC">
        <w:rPr>
          <w:rFonts w:ascii="Aptos" w:hAnsi="Aptos"/>
        </w:rPr>
        <w:tab/>
        <w:t>‘Mapping the Forensic Standard ISO/IEC 27037 to Cloud Computing’, CSA. Accessed: Dec. 06, 2024. [Online]. Available: https://cloudsecurityalliance.org/artifacts/mapping-the-forensic-standard-isoiec-27037-to-cloud-computing</w:t>
      </w:r>
    </w:p>
    <w:p w14:paraId="32FF9153" w14:textId="77777777" w:rsidR="00B72ADC" w:rsidRPr="00B72ADC" w:rsidRDefault="00B72ADC" w:rsidP="00B72ADC">
      <w:pPr>
        <w:pStyle w:val="Bibliography"/>
        <w:rPr>
          <w:rFonts w:ascii="Aptos" w:hAnsi="Aptos"/>
        </w:rPr>
      </w:pPr>
      <w:r w:rsidRPr="00B72ADC">
        <w:rPr>
          <w:rFonts w:ascii="Aptos" w:hAnsi="Aptos"/>
        </w:rPr>
        <w:t>[29]</w:t>
      </w:r>
      <w:r w:rsidRPr="00B72ADC">
        <w:rPr>
          <w:rFonts w:ascii="Aptos" w:hAnsi="Aptos"/>
        </w:rPr>
        <w:tab/>
        <w:t xml:space="preserve">Joint Task Force Interagency Working Group, ‘Security and Privacy Controls for Information Systems and Organizations’, National Institute of Standards and Technology, Sep. 2020. </w:t>
      </w:r>
      <w:proofErr w:type="spellStart"/>
      <w:r w:rsidRPr="00B72ADC">
        <w:rPr>
          <w:rFonts w:ascii="Aptos" w:hAnsi="Aptos"/>
        </w:rPr>
        <w:t>doi</w:t>
      </w:r>
      <w:proofErr w:type="spellEnd"/>
      <w:r w:rsidRPr="00B72ADC">
        <w:rPr>
          <w:rFonts w:ascii="Aptos" w:hAnsi="Aptos"/>
        </w:rPr>
        <w:t>: 10.6028/NIST.SP.800-53r5.</w:t>
      </w:r>
    </w:p>
    <w:p w14:paraId="1176E397" w14:textId="77777777" w:rsidR="00B72ADC" w:rsidRPr="00B72ADC" w:rsidRDefault="00B72ADC" w:rsidP="00B72ADC">
      <w:pPr>
        <w:pStyle w:val="Bibliography"/>
        <w:rPr>
          <w:rFonts w:ascii="Aptos" w:hAnsi="Aptos"/>
        </w:rPr>
      </w:pPr>
      <w:r w:rsidRPr="00B72ADC">
        <w:rPr>
          <w:rFonts w:ascii="Aptos" w:hAnsi="Aptos"/>
        </w:rPr>
        <w:t>[30]</w:t>
      </w:r>
      <w:r w:rsidRPr="00B72ADC">
        <w:rPr>
          <w:rFonts w:ascii="Aptos" w:hAnsi="Aptos"/>
        </w:rPr>
        <w:tab/>
        <w:t>‘CWE - CWE-284: Improper Access Control (4.19)’. Accessed: Jan. 05, 2026. [Online]. Available: https://cwe.mitre.org/data/definitions/284.html</w:t>
      </w:r>
    </w:p>
    <w:p w14:paraId="1905C172" w14:textId="77777777" w:rsidR="00B72ADC" w:rsidRPr="00B72ADC" w:rsidRDefault="00B72ADC" w:rsidP="00B72ADC">
      <w:pPr>
        <w:pStyle w:val="Bibliography"/>
        <w:rPr>
          <w:rFonts w:ascii="Aptos" w:hAnsi="Aptos"/>
        </w:rPr>
      </w:pPr>
      <w:r w:rsidRPr="00B72ADC">
        <w:rPr>
          <w:rFonts w:ascii="Aptos" w:hAnsi="Aptos"/>
        </w:rPr>
        <w:t>[31]</w:t>
      </w:r>
      <w:r w:rsidRPr="00B72ADC">
        <w:rPr>
          <w:rFonts w:ascii="Aptos" w:hAnsi="Aptos"/>
        </w:rPr>
        <w:tab/>
        <w:t>‘CWE - CWE-285: Improper Authorization (4.19)’. Accessed: Jan. 05, 2026. [Online]. Available: https://cwe.mitre.org/data/definitions/285.html</w:t>
      </w:r>
    </w:p>
    <w:p w14:paraId="0CDADEA0" w14:textId="77777777" w:rsidR="00B72ADC" w:rsidRPr="00B72ADC" w:rsidRDefault="00B72ADC" w:rsidP="00B72ADC">
      <w:pPr>
        <w:pStyle w:val="Bibliography"/>
        <w:rPr>
          <w:rFonts w:ascii="Aptos" w:hAnsi="Aptos"/>
        </w:rPr>
      </w:pPr>
      <w:r w:rsidRPr="00B72ADC">
        <w:rPr>
          <w:rFonts w:ascii="Aptos" w:hAnsi="Aptos"/>
        </w:rPr>
        <w:t>[32]</w:t>
      </w:r>
      <w:r w:rsidRPr="00B72ADC">
        <w:rPr>
          <w:rFonts w:ascii="Aptos" w:hAnsi="Aptos"/>
        </w:rPr>
        <w:tab/>
        <w:t>‘CWE - CWE-862: Missing Authorization (4.19)’. Accessed: Jan. 05, 2026. [Online]. Available: https://cwe.mitre.org/data/definitions/862.html</w:t>
      </w:r>
    </w:p>
    <w:p w14:paraId="439B5A0B" w14:textId="77777777" w:rsidR="00B72ADC" w:rsidRPr="00B72ADC" w:rsidRDefault="00B72ADC" w:rsidP="00B72ADC">
      <w:pPr>
        <w:pStyle w:val="Bibliography"/>
        <w:rPr>
          <w:rFonts w:ascii="Aptos" w:hAnsi="Aptos"/>
        </w:rPr>
      </w:pPr>
      <w:r w:rsidRPr="00B72ADC">
        <w:rPr>
          <w:rFonts w:ascii="Aptos" w:hAnsi="Aptos"/>
        </w:rPr>
        <w:t>[33]</w:t>
      </w:r>
      <w:r w:rsidRPr="00B72ADC">
        <w:rPr>
          <w:rFonts w:ascii="Aptos" w:hAnsi="Aptos"/>
        </w:rPr>
        <w:tab/>
        <w:t>‘CWE - CWE-319: Cleartext Transmission of Sensitive Information (4.19)’. Accessed: Jan. 05, 2026. [Online]. Available: https://cwe.mitre.org/data/definitions/319.html</w:t>
      </w:r>
    </w:p>
    <w:p w14:paraId="39DA417F" w14:textId="77777777" w:rsidR="00B72ADC" w:rsidRPr="00B72ADC" w:rsidRDefault="00B72ADC" w:rsidP="00B72ADC">
      <w:pPr>
        <w:pStyle w:val="Bibliography"/>
        <w:rPr>
          <w:rFonts w:ascii="Aptos" w:hAnsi="Aptos"/>
        </w:rPr>
      </w:pPr>
      <w:r w:rsidRPr="00B72ADC">
        <w:rPr>
          <w:rFonts w:ascii="Aptos" w:hAnsi="Aptos"/>
        </w:rPr>
        <w:t>[34]</w:t>
      </w:r>
      <w:r w:rsidRPr="00B72ADC">
        <w:rPr>
          <w:rFonts w:ascii="Aptos" w:hAnsi="Aptos"/>
        </w:rPr>
        <w:tab/>
        <w:t>‘CWE - CWE-326: Inadequate Encryption Strength (4.19)’. Accessed: Jan. 05, 2026. [Online]. Available: https://cwe.mitre.org/data/definitions/326.html</w:t>
      </w:r>
    </w:p>
    <w:p w14:paraId="050F7564" w14:textId="77777777" w:rsidR="00B72ADC" w:rsidRPr="00B72ADC" w:rsidRDefault="00B72ADC" w:rsidP="00B72ADC">
      <w:pPr>
        <w:pStyle w:val="Bibliography"/>
        <w:rPr>
          <w:rFonts w:ascii="Aptos" w:hAnsi="Aptos"/>
        </w:rPr>
      </w:pPr>
      <w:r w:rsidRPr="00B72ADC">
        <w:rPr>
          <w:rFonts w:ascii="Aptos" w:hAnsi="Aptos"/>
        </w:rPr>
        <w:t>[35]</w:t>
      </w:r>
      <w:r w:rsidRPr="00B72ADC">
        <w:rPr>
          <w:rFonts w:ascii="Aptos" w:hAnsi="Aptos"/>
        </w:rPr>
        <w:tab/>
        <w:t>‘CWE - CWE-311: Missing Encryption of Sensitive Data (4.19)’. Accessed: Jan. 05, 2026. [Online]. Available: https://cwe.mitre.org/data/definitions/311.html</w:t>
      </w:r>
    </w:p>
    <w:p w14:paraId="3D171F0C" w14:textId="77777777" w:rsidR="00B72ADC" w:rsidRPr="00B72ADC" w:rsidRDefault="00B72ADC" w:rsidP="00B72ADC">
      <w:pPr>
        <w:pStyle w:val="Bibliography"/>
        <w:rPr>
          <w:rFonts w:ascii="Aptos" w:hAnsi="Aptos"/>
        </w:rPr>
      </w:pPr>
      <w:r w:rsidRPr="00B72ADC">
        <w:rPr>
          <w:rFonts w:ascii="Aptos" w:hAnsi="Aptos"/>
        </w:rPr>
        <w:t>[36]</w:t>
      </w:r>
      <w:r w:rsidRPr="00B72ADC">
        <w:rPr>
          <w:rFonts w:ascii="Aptos" w:hAnsi="Aptos"/>
        </w:rPr>
        <w:tab/>
        <w:t>‘CWE - CWE-1348: CWE CATEGORY: OWASP Top Ten 2021 Category A04:2021 - Insecure Design (4.19)’. Accessed: Jan. 05, 2026. [Online]. Available: https://cwe.mitre.org/data/definitions/1348.html</w:t>
      </w:r>
    </w:p>
    <w:p w14:paraId="3B0EDF29" w14:textId="77777777" w:rsidR="00B72ADC" w:rsidRPr="00B72ADC" w:rsidRDefault="00B72ADC" w:rsidP="00B72ADC">
      <w:pPr>
        <w:pStyle w:val="Bibliography"/>
        <w:rPr>
          <w:rFonts w:ascii="Aptos" w:hAnsi="Aptos"/>
        </w:rPr>
      </w:pPr>
      <w:r w:rsidRPr="00B72ADC">
        <w:rPr>
          <w:rFonts w:ascii="Aptos" w:hAnsi="Aptos"/>
        </w:rPr>
        <w:t>[37]</w:t>
      </w:r>
      <w:r w:rsidRPr="00B72ADC">
        <w:rPr>
          <w:rFonts w:ascii="Aptos" w:hAnsi="Aptos"/>
        </w:rPr>
        <w:tab/>
        <w:t>‘A01 Broken Access Control - OWASP Top 10:2021’. Accessed: Jan. 15, 2026. [Online]. Available: https://owasp.org/Top10/2021/A01_2021-Broken_Access_Control/</w:t>
      </w:r>
    </w:p>
    <w:p w14:paraId="4493EC87" w14:textId="77777777" w:rsidR="00B72ADC" w:rsidRPr="00B72ADC" w:rsidRDefault="00B72ADC" w:rsidP="00B72ADC">
      <w:pPr>
        <w:pStyle w:val="Bibliography"/>
        <w:rPr>
          <w:rFonts w:ascii="Aptos" w:hAnsi="Aptos"/>
        </w:rPr>
      </w:pPr>
      <w:r w:rsidRPr="00B72ADC">
        <w:rPr>
          <w:rFonts w:ascii="Aptos" w:hAnsi="Aptos"/>
        </w:rPr>
        <w:t>[38]</w:t>
      </w:r>
      <w:r w:rsidRPr="00B72ADC">
        <w:rPr>
          <w:rFonts w:ascii="Aptos" w:hAnsi="Aptos"/>
        </w:rPr>
        <w:tab/>
        <w:t>‘A03 Injection - OWASP Top 10:2021’. Accessed: Jan. 15, 2026. [Online]. Available: https://owasp.org/Top10/2021/A03_2021-Injection/</w:t>
      </w:r>
    </w:p>
    <w:p w14:paraId="79E5DF91" w14:textId="77777777" w:rsidR="00B72ADC" w:rsidRPr="00B72ADC" w:rsidRDefault="00B72ADC" w:rsidP="00B72ADC">
      <w:pPr>
        <w:pStyle w:val="Bibliography"/>
        <w:rPr>
          <w:rFonts w:ascii="Aptos" w:hAnsi="Aptos"/>
        </w:rPr>
      </w:pPr>
      <w:r w:rsidRPr="00B72ADC">
        <w:rPr>
          <w:rFonts w:ascii="Aptos" w:hAnsi="Aptos"/>
        </w:rPr>
        <w:lastRenderedPageBreak/>
        <w:t>[39]</w:t>
      </w:r>
      <w:r w:rsidRPr="00B72ADC">
        <w:rPr>
          <w:rFonts w:ascii="Aptos" w:hAnsi="Aptos"/>
        </w:rPr>
        <w:tab/>
        <w:t>‘Implementing Machine Learning in the Context of Web Application Firewalls | IEEE Conference Publication | IEEE Xplore’. Accessed: Jan. 04, 2026. [Online]. Available: https://ieeexplore.ieee.org/document/10584028</w:t>
      </w:r>
    </w:p>
    <w:p w14:paraId="02BEA66E" w14:textId="77777777" w:rsidR="00B72ADC" w:rsidRPr="00B72ADC" w:rsidRDefault="00B72ADC" w:rsidP="00B72ADC">
      <w:pPr>
        <w:pStyle w:val="Bibliography"/>
        <w:rPr>
          <w:rFonts w:ascii="Aptos" w:hAnsi="Aptos"/>
        </w:rPr>
      </w:pPr>
      <w:r w:rsidRPr="00B72ADC">
        <w:rPr>
          <w:rFonts w:ascii="Aptos" w:hAnsi="Aptos"/>
        </w:rPr>
        <w:t>[40]</w:t>
      </w:r>
      <w:r w:rsidRPr="00B72ADC">
        <w:rPr>
          <w:rFonts w:ascii="Aptos" w:hAnsi="Aptos"/>
        </w:rPr>
        <w:tab/>
        <w:t>‘</w:t>
      </w:r>
      <w:proofErr w:type="spellStart"/>
      <w:r w:rsidRPr="00B72ADC">
        <w:rPr>
          <w:rFonts w:ascii="Aptos" w:hAnsi="Aptos"/>
        </w:rPr>
        <w:t>ASystematic</w:t>
      </w:r>
      <w:proofErr w:type="spellEnd"/>
      <w:r w:rsidRPr="00B72ADC">
        <w:rPr>
          <w:rFonts w:ascii="Aptos" w:hAnsi="Aptos"/>
        </w:rPr>
        <w:t xml:space="preserve"> Literature Review on Penetration Testing in Networks - Future Research Directions’. </w:t>
      </w:r>
    </w:p>
    <w:p w14:paraId="67037B09" w14:textId="77777777" w:rsidR="00B72ADC" w:rsidRPr="00B72ADC" w:rsidRDefault="00B72ADC" w:rsidP="00B72ADC">
      <w:pPr>
        <w:pStyle w:val="Bibliography"/>
        <w:rPr>
          <w:rFonts w:ascii="Aptos" w:hAnsi="Aptos"/>
        </w:rPr>
      </w:pPr>
      <w:r w:rsidRPr="00B72ADC">
        <w:rPr>
          <w:rFonts w:ascii="Aptos" w:hAnsi="Aptos"/>
        </w:rPr>
        <w:t>[41]</w:t>
      </w:r>
      <w:r w:rsidRPr="00B72ADC">
        <w:rPr>
          <w:rFonts w:ascii="Aptos" w:hAnsi="Aptos"/>
        </w:rPr>
        <w:tab/>
        <w:t>‘A02 Cryptographic Failures - OWASP Top 10:2021’. Accessed: Jan. 15, 2026. [Online]. Available: https://owasp.org/Top10/2021/A02_2021-Cryptographic_Failures/</w:t>
      </w:r>
    </w:p>
    <w:p w14:paraId="0B940781" w14:textId="77777777" w:rsidR="00B72ADC" w:rsidRPr="00B72ADC" w:rsidRDefault="00B72ADC" w:rsidP="00B72ADC">
      <w:pPr>
        <w:pStyle w:val="Bibliography"/>
        <w:rPr>
          <w:rFonts w:ascii="Aptos" w:hAnsi="Aptos"/>
        </w:rPr>
      </w:pPr>
      <w:r w:rsidRPr="00B72ADC">
        <w:rPr>
          <w:rFonts w:ascii="Aptos" w:hAnsi="Aptos"/>
        </w:rPr>
        <w:t>[42]</w:t>
      </w:r>
      <w:r w:rsidRPr="00B72ADC">
        <w:rPr>
          <w:rFonts w:ascii="Aptos" w:hAnsi="Aptos"/>
        </w:rPr>
        <w:tab/>
        <w:t>‘Using Transport Layer Security to protect data - NCSC.GOV.UK’. Accessed: Jan. 04, 2026. [Online]. Available: https://www.ncsc.gov.uk/guidance/using-tls-to-protect-data</w:t>
      </w:r>
    </w:p>
    <w:p w14:paraId="48F09450" w14:textId="77777777" w:rsidR="00B72ADC" w:rsidRPr="00B72ADC" w:rsidRDefault="00B72ADC" w:rsidP="00B72ADC">
      <w:pPr>
        <w:pStyle w:val="Bibliography"/>
        <w:rPr>
          <w:rFonts w:ascii="Aptos" w:hAnsi="Aptos"/>
        </w:rPr>
      </w:pPr>
      <w:r w:rsidRPr="00B72ADC">
        <w:rPr>
          <w:rFonts w:ascii="Aptos" w:hAnsi="Aptos"/>
        </w:rPr>
        <w:t>[43]</w:t>
      </w:r>
      <w:r w:rsidRPr="00B72ADC">
        <w:rPr>
          <w:rFonts w:ascii="Aptos" w:hAnsi="Aptos"/>
        </w:rPr>
        <w:tab/>
        <w:t>‘A05 Security Misconfiguration - OWASP Top 10:2021’. Accessed: Jan. 15, 2026. [Online]. Available: https://owasp.org/Top10/2021/A05_2021-Security_Misconfiguration/</w:t>
      </w:r>
    </w:p>
    <w:p w14:paraId="5076A098" w14:textId="77777777" w:rsidR="00B72ADC" w:rsidRPr="00B72ADC" w:rsidRDefault="00B72ADC" w:rsidP="00B72ADC">
      <w:pPr>
        <w:pStyle w:val="Bibliography"/>
        <w:rPr>
          <w:rFonts w:ascii="Aptos" w:hAnsi="Aptos"/>
        </w:rPr>
      </w:pPr>
      <w:r w:rsidRPr="00B72ADC">
        <w:rPr>
          <w:rFonts w:ascii="Aptos" w:hAnsi="Aptos"/>
        </w:rPr>
        <w:t>[44]</w:t>
      </w:r>
      <w:r w:rsidRPr="00B72ADC">
        <w:rPr>
          <w:rFonts w:ascii="Aptos" w:hAnsi="Aptos"/>
        </w:rPr>
        <w:tab/>
        <w:t xml:space="preserve">S. Patil, M. Rao, L. Misal, D. </w:t>
      </w:r>
      <w:proofErr w:type="spellStart"/>
      <w:r w:rsidRPr="00B72ADC">
        <w:rPr>
          <w:rFonts w:ascii="Aptos" w:hAnsi="Aptos"/>
        </w:rPr>
        <w:t>Phaldesai</w:t>
      </w:r>
      <w:proofErr w:type="spellEnd"/>
      <w:r w:rsidRPr="00B72ADC">
        <w:rPr>
          <w:rFonts w:ascii="Aptos" w:hAnsi="Aptos"/>
        </w:rPr>
        <w:t xml:space="preserve">, and K. </w:t>
      </w:r>
      <w:proofErr w:type="spellStart"/>
      <w:r w:rsidRPr="00B72ADC">
        <w:rPr>
          <w:rFonts w:ascii="Aptos" w:hAnsi="Aptos"/>
        </w:rPr>
        <w:t>Shivsharan</w:t>
      </w:r>
      <w:proofErr w:type="spellEnd"/>
      <w:r w:rsidRPr="00B72ADC">
        <w:rPr>
          <w:rFonts w:ascii="Aptos" w:hAnsi="Aptos"/>
        </w:rPr>
        <w:t xml:space="preserve">, ‘A Review of the OW ASP Top 10 Web Application Security Risks and Best Practices for Mitigating These Risks’, in </w:t>
      </w:r>
      <w:r w:rsidRPr="00B72ADC">
        <w:rPr>
          <w:rFonts w:ascii="Aptos" w:hAnsi="Aptos"/>
          <w:i/>
          <w:iCs/>
        </w:rPr>
        <w:t xml:space="preserve">2023 7th International Conference </w:t>
      </w:r>
      <w:proofErr w:type="gramStart"/>
      <w:r w:rsidRPr="00B72ADC">
        <w:rPr>
          <w:rFonts w:ascii="Aptos" w:hAnsi="Aptos"/>
          <w:i/>
          <w:iCs/>
        </w:rPr>
        <w:t>On</w:t>
      </w:r>
      <w:proofErr w:type="gramEnd"/>
      <w:r w:rsidRPr="00B72ADC">
        <w:rPr>
          <w:rFonts w:ascii="Aptos" w:hAnsi="Aptos"/>
          <w:i/>
          <w:iCs/>
        </w:rPr>
        <w:t xml:space="preserve"> Computing, Communication, Control </w:t>
      </w:r>
      <w:proofErr w:type="gramStart"/>
      <w:r w:rsidRPr="00B72ADC">
        <w:rPr>
          <w:rFonts w:ascii="Aptos" w:hAnsi="Aptos"/>
          <w:i/>
          <w:iCs/>
        </w:rPr>
        <w:t>And</w:t>
      </w:r>
      <w:proofErr w:type="gramEnd"/>
      <w:r w:rsidRPr="00B72ADC">
        <w:rPr>
          <w:rFonts w:ascii="Aptos" w:hAnsi="Aptos"/>
          <w:i/>
          <w:iCs/>
        </w:rPr>
        <w:t xml:space="preserve"> Automation (ICCUBEA)</w:t>
      </w:r>
      <w:r w:rsidRPr="00B72ADC">
        <w:rPr>
          <w:rFonts w:ascii="Aptos" w:hAnsi="Aptos"/>
        </w:rPr>
        <w:t xml:space="preserve">, Pune, India: IEEE, Aug. 2023, pp. 1–8. </w:t>
      </w:r>
      <w:proofErr w:type="spellStart"/>
      <w:r w:rsidRPr="00B72ADC">
        <w:rPr>
          <w:rFonts w:ascii="Aptos" w:hAnsi="Aptos"/>
        </w:rPr>
        <w:t>doi</w:t>
      </w:r>
      <w:proofErr w:type="spellEnd"/>
      <w:r w:rsidRPr="00B72ADC">
        <w:rPr>
          <w:rFonts w:ascii="Aptos" w:hAnsi="Aptos"/>
        </w:rPr>
        <w:t>: 10.1109/ICCUBEA58933.2023.10392030.</w:t>
      </w:r>
    </w:p>
    <w:p w14:paraId="71FBD7C2" w14:textId="77777777" w:rsidR="00B72ADC" w:rsidRPr="00B72ADC" w:rsidRDefault="00B72ADC" w:rsidP="00B72ADC">
      <w:pPr>
        <w:pStyle w:val="Bibliography"/>
        <w:rPr>
          <w:rFonts w:ascii="Aptos" w:hAnsi="Aptos"/>
        </w:rPr>
      </w:pPr>
      <w:r w:rsidRPr="00B72ADC">
        <w:rPr>
          <w:rFonts w:ascii="Aptos" w:hAnsi="Aptos"/>
        </w:rPr>
        <w:t>[45]</w:t>
      </w:r>
      <w:r w:rsidRPr="00B72ADC">
        <w:rPr>
          <w:rFonts w:ascii="Aptos" w:hAnsi="Aptos"/>
        </w:rPr>
        <w:tab/>
        <w:t xml:space="preserve">R. Singh, M. Kumar Gupta, D. R. Patil, and S. Maruti Patil, ‘Analysis of Web Application Vulnerabilities using Dynamic Application Security Testing’, in </w:t>
      </w:r>
      <w:r w:rsidRPr="00B72ADC">
        <w:rPr>
          <w:rFonts w:ascii="Aptos" w:hAnsi="Aptos"/>
          <w:i/>
          <w:iCs/>
        </w:rPr>
        <w:t>2024 IEEE 9th International Conference for Convergence in Technology (I2CT)</w:t>
      </w:r>
      <w:r w:rsidRPr="00B72ADC">
        <w:rPr>
          <w:rFonts w:ascii="Aptos" w:hAnsi="Aptos"/>
        </w:rPr>
        <w:t xml:space="preserve">, Pune, India: IEEE, Apr. 2024, pp. 1–6. </w:t>
      </w:r>
      <w:proofErr w:type="spellStart"/>
      <w:r w:rsidRPr="00B72ADC">
        <w:rPr>
          <w:rFonts w:ascii="Aptos" w:hAnsi="Aptos"/>
        </w:rPr>
        <w:t>doi</w:t>
      </w:r>
      <w:proofErr w:type="spellEnd"/>
      <w:r w:rsidRPr="00B72ADC">
        <w:rPr>
          <w:rFonts w:ascii="Aptos" w:hAnsi="Aptos"/>
        </w:rPr>
        <w:t>: 10.1109/I2CT61223.2024.10543484.</w:t>
      </w:r>
    </w:p>
    <w:p w14:paraId="659126EF" w14:textId="77777777" w:rsidR="00B72ADC" w:rsidRPr="00B72ADC" w:rsidRDefault="00B72ADC" w:rsidP="00B72ADC">
      <w:pPr>
        <w:pStyle w:val="Bibliography"/>
        <w:rPr>
          <w:rFonts w:ascii="Aptos" w:hAnsi="Aptos"/>
        </w:rPr>
      </w:pPr>
      <w:r w:rsidRPr="00B72ADC">
        <w:rPr>
          <w:rFonts w:ascii="Aptos" w:hAnsi="Aptos"/>
        </w:rPr>
        <w:t>[46]</w:t>
      </w:r>
      <w:r w:rsidRPr="00B72ADC">
        <w:rPr>
          <w:rFonts w:ascii="Aptos" w:hAnsi="Aptos"/>
        </w:rPr>
        <w:tab/>
        <w:t>‘A09 Security Logging and Monitoring Failures - OWASP Top 10:2021’. Accessed: Jan. 15, 2026. [Online]. Available: https://owasp.org/Top10/2021/A09_2021-Security_Logging_and_Monitoring_Failures/</w:t>
      </w:r>
    </w:p>
    <w:p w14:paraId="0C8F899A" w14:textId="77777777" w:rsidR="00B72ADC" w:rsidRPr="00B72ADC" w:rsidRDefault="00B72ADC" w:rsidP="00B72ADC">
      <w:pPr>
        <w:pStyle w:val="Bibliography"/>
        <w:rPr>
          <w:rFonts w:ascii="Aptos" w:hAnsi="Aptos"/>
        </w:rPr>
      </w:pPr>
      <w:r w:rsidRPr="00B72ADC">
        <w:rPr>
          <w:rFonts w:ascii="Aptos" w:hAnsi="Aptos"/>
        </w:rPr>
        <w:t>[47]</w:t>
      </w:r>
      <w:r w:rsidRPr="00B72ADC">
        <w:rPr>
          <w:rFonts w:ascii="Aptos" w:hAnsi="Aptos"/>
        </w:rPr>
        <w:tab/>
        <w:t>‘Effectiveness of Using OWASP TOP 10 as AppSec Standard | IEEE Conference Publication | IEEE Xplore’. Accessed: Jan. 04, 2026. [Online]. Available: https://ieeexplore.ieee.org/document/10078626</w:t>
      </w:r>
    </w:p>
    <w:p w14:paraId="799E8633" w14:textId="77777777" w:rsidR="00B72ADC" w:rsidRPr="00B72ADC" w:rsidRDefault="00B72ADC" w:rsidP="00B72ADC">
      <w:pPr>
        <w:pStyle w:val="Bibliography"/>
        <w:rPr>
          <w:rFonts w:ascii="Aptos" w:hAnsi="Aptos"/>
        </w:rPr>
      </w:pPr>
      <w:r w:rsidRPr="00B72ADC">
        <w:rPr>
          <w:rFonts w:ascii="Aptos" w:hAnsi="Aptos"/>
        </w:rPr>
        <w:t>[48]</w:t>
      </w:r>
      <w:r w:rsidRPr="00B72ADC">
        <w:rPr>
          <w:rFonts w:ascii="Aptos" w:hAnsi="Aptos"/>
        </w:rPr>
        <w:tab/>
        <w:t>‘A09 Security Logging and Monitoring Failures - OWASP Top 10:2021’. Accessed: Jan. 15, 2026. [Online]. Available: https://owasp.org/Top10/2021/A09_2021-Security_Logging_and_Monitoring_Failures/</w:t>
      </w:r>
    </w:p>
    <w:p w14:paraId="518F47A4" w14:textId="77777777" w:rsidR="00B72ADC" w:rsidRPr="00B72ADC" w:rsidRDefault="00B72ADC" w:rsidP="00B72ADC">
      <w:pPr>
        <w:pStyle w:val="Bibliography"/>
        <w:rPr>
          <w:rFonts w:ascii="Aptos" w:hAnsi="Aptos"/>
        </w:rPr>
      </w:pPr>
      <w:r w:rsidRPr="00B72ADC">
        <w:rPr>
          <w:rFonts w:ascii="Aptos" w:hAnsi="Aptos"/>
        </w:rPr>
        <w:t>[49]</w:t>
      </w:r>
      <w:r w:rsidRPr="00B72ADC">
        <w:rPr>
          <w:rFonts w:ascii="Aptos" w:hAnsi="Aptos"/>
        </w:rPr>
        <w:tab/>
        <w:t>‘A04 Insecure Design - OWASP Top 10:2021’. Accessed: Jan. 15, 2026. [Online]. Available: https://owasp.org/Top10/2021/A04_2021-Insecure_Design/</w:t>
      </w:r>
    </w:p>
    <w:p w14:paraId="00BC34D3" w14:textId="77777777" w:rsidR="00B72ADC" w:rsidRPr="00B72ADC" w:rsidRDefault="00B72ADC" w:rsidP="00B72ADC">
      <w:pPr>
        <w:pStyle w:val="Bibliography"/>
        <w:rPr>
          <w:rFonts w:ascii="Aptos" w:hAnsi="Aptos"/>
        </w:rPr>
      </w:pPr>
      <w:r w:rsidRPr="00B72ADC">
        <w:rPr>
          <w:rFonts w:ascii="Aptos" w:hAnsi="Aptos"/>
        </w:rPr>
        <w:t>[50]</w:t>
      </w:r>
      <w:r w:rsidRPr="00B72ADC">
        <w:rPr>
          <w:rFonts w:ascii="Aptos" w:hAnsi="Aptos"/>
        </w:rPr>
        <w:tab/>
        <w:t>‘CWE - CWE-89: Improper Neutralization of Special Elements used in an SQL Command ('SQL Injection’) (4.19)’. Accessed: Jan. 04, 2026. [Online]. Available: https://cwe.mitre.org/data/definitions/89.html</w:t>
      </w:r>
    </w:p>
    <w:p w14:paraId="4F4338C0" w14:textId="77777777" w:rsidR="00B72ADC" w:rsidRPr="00B72ADC" w:rsidRDefault="00B72ADC" w:rsidP="00B72ADC">
      <w:pPr>
        <w:pStyle w:val="Bibliography"/>
        <w:rPr>
          <w:rFonts w:ascii="Aptos" w:hAnsi="Aptos"/>
        </w:rPr>
      </w:pPr>
      <w:r w:rsidRPr="00B72ADC">
        <w:rPr>
          <w:rFonts w:ascii="Aptos" w:hAnsi="Aptos"/>
        </w:rPr>
        <w:t>[51]</w:t>
      </w:r>
      <w:r w:rsidRPr="00B72ADC">
        <w:rPr>
          <w:rFonts w:ascii="Aptos" w:hAnsi="Aptos"/>
        </w:rPr>
        <w:tab/>
        <w:t>‘CWE - CWE-352: Cross-Site Request Forgery (CSRF) (4.19)’. Accessed: Jan. 04, 2026. [Online]. Available: https://cwe.mitre.org/data/definitions/352.html</w:t>
      </w:r>
    </w:p>
    <w:bookmarkEnd w:id="113"/>
    <w:p w14:paraId="03316CAC" w14:textId="25A009FD" w:rsidR="00F2156F" w:rsidRPr="00F2156F" w:rsidRDefault="00F2156F" w:rsidP="00F2156F"/>
    <w:p w14:paraId="1A22B3CB" w14:textId="77777777" w:rsidR="00F2156F" w:rsidRPr="00F2156F" w:rsidRDefault="00F2156F" w:rsidP="00F2156F"/>
    <w:p w14:paraId="40582ACA" w14:textId="77777777" w:rsidR="00F2156F" w:rsidRPr="00F2156F" w:rsidRDefault="00F2156F" w:rsidP="00F2156F"/>
    <w:p w14:paraId="116E5482" w14:textId="77777777" w:rsidR="00F2156F" w:rsidRPr="00F2156F" w:rsidRDefault="00F2156F" w:rsidP="00F2156F"/>
    <w:p w14:paraId="50ACA750" w14:textId="77777777" w:rsidR="00F2156F" w:rsidRPr="00F2156F" w:rsidRDefault="00F2156F" w:rsidP="00F2156F"/>
    <w:p w14:paraId="0A9B88B9" w14:textId="77777777" w:rsidR="00F2156F" w:rsidRPr="00F2156F" w:rsidRDefault="00F2156F" w:rsidP="00F2156F"/>
    <w:p w14:paraId="0BD8E0D3" w14:textId="77777777" w:rsidR="00F2156F" w:rsidRPr="00F2156F" w:rsidRDefault="00F2156F" w:rsidP="00F2156F"/>
    <w:p w14:paraId="1A35BA4C" w14:textId="77777777" w:rsidR="00F2156F" w:rsidRPr="00F2156F" w:rsidRDefault="00F2156F" w:rsidP="00F2156F"/>
    <w:p w14:paraId="1A38BF91" w14:textId="77777777" w:rsidR="00F2156F" w:rsidRPr="00F2156F" w:rsidRDefault="00F2156F" w:rsidP="00F2156F"/>
    <w:p w14:paraId="0E19DBDF" w14:textId="77777777" w:rsidR="00F2156F" w:rsidRPr="00F2156F" w:rsidRDefault="00F2156F" w:rsidP="00F2156F"/>
    <w:p w14:paraId="1114A459" w14:textId="77777777" w:rsidR="00F2156F" w:rsidRPr="00F2156F" w:rsidRDefault="00F2156F" w:rsidP="00F2156F"/>
    <w:p w14:paraId="5FF1B5DC" w14:textId="77777777" w:rsidR="00F2156F" w:rsidRPr="00F2156F" w:rsidRDefault="00F2156F" w:rsidP="00F2156F"/>
    <w:p w14:paraId="56DA965B" w14:textId="77777777" w:rsidR="00F2156F" w:rsidRPr="00F2156F" w:rsidRDefault="00F2156F" w:rsidP="00F2156F"/>
    <w:p w14:paraId="1AC70E4E" w14:textId="77777777" w:rsidR="00F2156F" w:rsidRPr="00F2156F" w:rsidRDefault="00F2156F" w:rsidP="00F2156F"/>
    <w:p w14:paraId="617C99BB" w14:textId="77777777" w:rsidR="00F2156F" w:rsidRPr="00F2156F" w:rsidRDefault="00F2156F" w:rsidP="00F2156F"/>
    <w:p w14:paraId="04227B25" w14:textId="77777777" w:rsidR="00F2156F" w:rsidRPr="00F2156F" w:rsidRDefault="00F2156F" w:rsidP="00F2156F"/>
    <w:p w14:paraId="39DAF69C" w14:textId="77777777" w:rsidR="00F2156F" w:rsidRPr="00F2156F" w:rsidRDefault="00F2156F" w:rsidP="00F2156F"/>
    <w:p w14:paraId="2033930B" w14:textId="77777777" w:rsidR="00F2156F" w:rsidRPr="00F2156F" w:rsidRDefault="00F2156F" w:rsidP="00F2156F"/>
    <w:p w14:paraId="759CD4B3" w14:textId="77777777" w:rsidR="00F2156F" w:rsidRPr="00F2156F" w:rsidRDefault="00F2156F" w:rsidP="00F2156F"/>
    <w:p w14:paraId="1C98D0B7" w14:textId="77777777" w:rsidR="00F2156F" w:rsidRPr="00F2156F" w:rsidRDefault="00F2156F" w:rsidP="00F2156F"/>
    <w:p w14:paraId="2D8BAF5C" w14:textId="77777777" w:rsidR="00F2156F" w:rsidRPr="00F2156F" w:rsidRDefault="00F2156F" w:rsidP="00F2156F"/>
    <w:p w14:paraId="62D31CB5" w14:textId="77777777" w:rsidR="00F2156F" w:rsidRPr="00F2156F" w:rsidRDefault="00F2156F" w:rsidP="00F2156F"/>
    <w:p w14:paraId="5801461C" w14:textId="77777777" w:rsidR="00F2156F" w:rsidRPr="00F2156F" w:rsidRDefault="00F2156F" w:rsidP="00F2156F"/>
    <w:p w14:paraId="43EB91C3" w14:textId="77777777" w:rsidR="00F2156F" w:rsidRPr="00F2156F" w:rsidRDefault="00F2156F" w:rsidP="00F2156F"/>
    <w:p w14:paraId="3F43CDC4" w14:textId="77777777" w:rsidR="00F2156F" w:rsidRPr="00F2156F" w:rsidRDefault="00F2156F" w:rsidP="00F2156F"/>
    <w:p w14:paraId="2739AF92" w14:textId="77777777" w:rsidR="00F2156F" w:rsidRPr="00F2156F" w:rsidRDefault="00F2156F" w:rsidP="00F2156F"/>
    <w:p w14:paraId="6B1145EF" w14:textId="77777777" w:rsidR="00F2156F" w:rsidRPr="00F2156F" w:rsidRDefault="00F2156F" w:rsidP="00F2156F"/>
    <w:p w14:paraId="10B4D01F" w14:textId="77777777" w:rsidR="00F2156F" w:rsidRPr="00F2156F" w:rsidRDefault="00F2156F" w:rsidP="00F2156F"/>
    <w:p w14:paraId="03A0F721" w14:textId="77777777" w:rsidR="00F2156F" w:rsidRPr="00F2156F" w:rsidRDefault="00F2156F" w:rsidP="00F2156F"/>
    <w:p w14:paraId="51355380" w14:textId="77777777" w:rsidR="00F2156F" w:rsidRPr="00F2156F" w:rsidRDefault="00F2156F" w:rsidP="00F2156F"/>
    <w:p w14:paraId="05D13D48" w14:textId="77777777" w:rsidR="00F2156F" w:rsidRPr="00F2156F" w:rsidRDefault="00F2156F" w:rsidP="00F2156F"/>
    <w:p w14:paraId="47289639" w14:textId="77777777" w:rsidR="00F2156F" w:rsidRPr="00F2156F" w:rsidRDefault="00F2156F" w:rsidP="00F2156F"/>
    <w:p w14:paraId="7B17E2D8" w14:textId="77777777" w:rsidR="00F2156F" w:rsidRPr="00F2156F" w:rsidRDefault="00F2156F" w:rsidP="00F2156F"/>
    <w:p w14:paraId="5E666603" w14:textId="77777777" w:rsidR="00F2156F" w:rsidRPr="00F2156F" w:rsidRDefault="00F2156F" w:rsidP="00F2156F"/>
    <w:p w14:paraId="19647083" w14:textId="77777777" w:rsidR="00F2156F" w:rsidRPr="00F2156F" w:rsidRDefault="00F2156F" w:rsidP="00F2156F"/>
    <w:p w14:paraId="3D3D08E3" w14:textId="77777777" w:rsidR="00F2156F" w:rsidRPr="00F2156F" w:rsidRDefault="00F2156F" w:rsidP="00F2156F"/>
    <w:p w14:paraId="698AC840" w14:textId="77777777" w:rsidR="00F2156F" w:rsidRPr="00F2156F" w:rsidRDefault="00F2156F" w:rsidP="00F2156F"/>
    <w:p w14:paraId="0C312CA6" w14:textId="77777777" w:rsidR="00F2156F" w:rsidRPr="00F2156F" w:rsidRDefault="00F2156F" w:rsidP="00F2156F"/>
    <w:p w14:paraId="06752229" w14:textId="77777777" w:rsidR="00F2156F" w:rsidRDefault="00F2156F"/>
    <w:p w14:paraId="2723978A" w14:textId="77777777" w:rsidR="00F2156F" w:rsidRDefault="00F2156F"/>
    <w:sectPr w:rsidR="00F215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6900B" w14:textId="77777777" w:rsidR="005D1104" w:rsidRDefault="005D1104" w:rsidP="002D70BD">
      <w:pPr>
        <w:spacing w:after="0" w:line="240" w:lineRule="auto"/>
      </w:pPr>
      <w:r>
        <w:separator/>
      </w:r>
    </w:p>
  </w:endnote>
  <w:endnote w:type="continuationSeparator" w:id="0">
    <w:p w14:paraId="2A38A98E" w14:textId="77777777" w:rsidR="005D1104" w:rsidRDefault="005D1104" w:rsidP="002D7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BA49D" w14:textId="77777777" w:rsidR="005D1104" w:rsidRDefault="005D1104" w:rsidP="002D70BD">
      <w:pPr>
        <w:spacing w:after="0" w:line="240" w:lineRule="auto"/>
      </w:pPr>
      <w:r>
        <w:separator/>
      </w:r>
    </w:p>
  </w:footnote>
  <w:footnote w:type="continuationSeparator" w:id="0">
    <w:p w14:paraId="4C627418" w14:textId="77777777" w:rsidR="005D1104" w:rsidRDefault="005D1104" w:rsidP="002D7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2DD9"/>
    <w:multiLevelType w:val="hybridMultilevel"/>
    <w:tmpl w:val="4A54F2F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8334911"/>
    <w:multiLevelType w:val="hybridMultilevel"/>
    <w:tmpl w:val="CBD2DE5C"/>
    <w:lvl w:ilvl="0" w:tplc="B9C438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495F1D"/>
    <w:multiLevelType w:val="multilevel"/>
    <w:tmpl w:val="275A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C252F"/>
    <w:multiLevelType w:val="multilevel"/>
    <w:tmpl w:val="5CDC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637452"/>
    <w:multiLevelType w:val="hybridMultilevel"/>
    <w:tmpl w:val="A22C1BC4"/>
    <w:lvl w:ilvl="0" w:tplc="72C428C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B4E2EEC"/>
    <w:multiLevelType w:val="hybridMultilevel"/>
    <w:tmpl w:val="C00C2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89588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6101668">
    <w:abstractNumId w:val="3"/>
  </w:num>
  <w:num w:numId="3" w16cid:durableId="1817916731">
    <w:abstractNumId w:val="1"/>
  </w:num>
  <w:num w:numId="4" w16cid:durableId="1223636956">
    <w:abstractNumId w:val="4"/>
  </w:num>
  <w:num w:numId="5" w16cid:durableId="566037765">
    <w:abstractNumId w:val="2"/>
  </w:num>
  <w:num w:numId="6" w16cid:durableId="3328075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6F"/>
    <w:rsid w:val="00000CEF"/>
    <w:rsid w:val="00003189"/>
    <w:rsid w:val="00004C8F"/>
    <w:rsid w:val="000050D2"/>
    <w:rsid w:val="00007233"/>
    <w:rsid w:val="000077B8"/>
    <w:rsid w:val="00013574"/>
    <w:rsid w:val="000151EB"/>
    <w:rsid w:val="000158B8"/>
    <w:rsid w:val="000161C8"/>
    <w:rsid w:val="00016926"/>
    <w:rsid w:val="00020EAA"/>
    <w:rsid w:val="000249F4"/>
    <w:rsid w:val="0002507B"/>
    <w:rsid w:val="00025A14"/>
    <w:rsid w:val="00025E48"/>
    <w:rsid w:val="00031375"/>
    <w:rsid w:val="00032B98"/>
    <w:rsid w:val="00050D16"/>
    <w:rsid w:val="00052AE5"/>
    <w:rsid w:val="000650B5"/>
    <w:rsid w:val="0006636A"/>
    <w:rsid w:val="00067F5B"/>
    <w:rsid w:val="00071A45"/>
    <w:rsid w:val="00073D86"/>
    <w:rsid w:val="000770CA"/>
    <w:rsid w:val="00077EEA"/>
    <w:rsid w:val="00092900"/>
    <w:rsid w:val="0009294B"/>
    <w:rsid w:val="00092C9D"/>
    <w:rsid w:val="000930C8"/>
    <w:rsid w:val="000A0752"/>
    <w:rsid w:val="000A538B"/>
    <w:rsid w:val="000A66A9"/>
    <w:rsid w:val="000B005A"/>
    <w:rsid w:val="000B1D3D"/>
    <w:rsid w:val="000B3AB7"/>
    <w:rsid w:val="000B78B1"/>
    <w:rsid w:val="000C0E9E"/>
    <w:rsid w:val="000C404E"/>
    <w:rsid w:val="000C7451"/>
    <w:rsid w:val="000C7B7E"/>
    <w:rsid w:val="000C7BBC"/>
    <w:rsid w:val="000D089B"/>
    <w:rsid w:val="000D1AAA"/>
    <w:rsid w:val="000D362E"/>
    <w:rsid w:val="000D435C"/>
    <w:rsid w:val="000D528D"/>
    <w:rsid w:val="000E4444"/>
    <w:rsid w:val="000E650B"/>
    <w:rsid w:val="000F2FDB"/>
    <w:rsid w:val="00104823"/>
    <w:rsid w:val="001124A1"/>
    <w:rsid w:val="00115225"/>
    <w:rsid w:val="00121843"/>
    <w:rsid w:val="00131081"/>
    <w:rsid w:val="001339A4"/>
    <w:rsid w:val="00136BB6"/>
    <w:rsid w:val="00146E6C"/>
    <w:rsid w:val="00151DD9"/>
    <w:rsid w:val="001553A9"/>
    <w:rsid w:val="001562EB"/>
    <w:rsid w:val="00162429"/>
    <w:rsid w:val="001628C2"/>
    <w:rsid w:val="001628C5"/>
    <w:rsid w:val="001641CB"/>
    <w:rsid w:val="00167E6C"/>
    <w:rsid w:val="001754F4"/>
    <w:rsid w:val="00182583"/>
    <w:rsid w:val="00184758"/>
    <w:rsid w:val="00185F69"/>
    <w:rsid w:val="001877D5"/>
    <w:rsid w:val="00190DEA"/>
    <w:rsid w:val="001942AE"/>
    <w:rsid w:val="00194600"/>
    <w:rsid w:val="00194A69"/>
    <w:rsid w:val="0019563A"/>
    <w:rsid w:val="001A00D5"/>
    <w:rsid w:val="001A165F"/>
    <w:rsid w:val="001A36F2"/>
    <w:rsid w:val="001A5DB8"/>
    <w:rsid w:val="001B2A0B"/>
    <w:rsid w:val="001B42CC"/>
    <w:rsid w:val="001B6705"/>
    <w:rsid w:val="001B6C49"/>
    <w:rsid w:val="001B758C"/>
    <w:rsid w:val="001B77B9"/>
    <w:rsid w:val="001B79E8"/>
    <w:rsid w:val="001C081D"/>
    <w:rsid w:val="001C113A"/>
    <w:rsid w:val="001C161D"/>
    <w:rsid w:val="001C2CC0"/>
    <w:rsid w:val="001C444C"/>
    <w:rsid w:val="001C696B"/>
    <w:rsid w:val="001C7C60"/>
    <w:rsid w:val="001D01D2"/>
    <w:rsid w:val="001D30A2"/>
    <w:rsid w:val="001D550B"/>
    <w:rsid w:val="001D5DAC"/>
    <w:rsid w:val="001E024F"/>
    <w:rsid w:val="001E72D7"/>
    <w:rsid w:val="001F4876"/>
    <w:rsid w:val="001F4B68"/>
    <w:rsid w:val="001F628E"/>
    <w:rsid w:val="001F6EBB"/>
    <w:rsid w:val="001F7FC6"/>
    <w:rsid w:val="00204EA7"/>
    <w:rsid w:val="00207B4E"/>
    <w:rsid w:val="00211A9C"/>
    <w:rsid w:val="002135FE"/>
    <w:rsid w:val="0021603D"/>
    <w:rsid w:val="00217ED2"/>
    <w:rsid w:val="00220103"/>
    <w:rsid w:val="00227F70"/>
    <w:rsid w:val="00240838"/>
    <w:rsid w:val="00241E40"/>
    <w:rsid w:val="002473FE"/>
    <w:rsid w:val="002526F9"/>
    <w:rsid w:val="00252AAF"/>
    <w:rsid w:val="00254510"/>
    <w:rsid w:val="0025698A"/>
    <w:rsid w:val="00263E29"/>
    <w:rsid w:val="002710EB"/>
    <w:rsid w:val="0027377D"/>
    <w:rsid w:val="0027648C"/>
    <w:rsid w:val="00281ADE"/>
    <w:rsid w:val="002843E9"/>
    <w:rsid w:val="00285489"/>
    <w:rsid w:val="002861B7"/>
    <w:rsid w:val="00286FAB"/>
    <w:rsid w:val="00293113"/>
    <w:rsid w:val="0029427A"/>
    <w:rsid w:val="00294DFC"/>
    <w:rsid w:val="0029721C"/>
    <w:rsid w:val="002978C5"/>
    <w:rsid w:val="002A1B0B"/>
    <w:rsid w:val="002A32C7"/>
    <w:rsid w:val="002B14C9"/>
    <w:rsid w:val="002C2359"/>
    <w:rsid w:val="002C2913"/>
    <w:rsid w:val="002C3B53"/>
    <w:rsid w:val="002C4308"/>
    <w:rsid w:val="002C45F4"/>
    <w:rsid w:val="002C5D89"/>
    <w:rsid w:val="002C75CD"/>
    <w:rsid w:val="002D0467"/>
    <w:rsid w:val="002D089C"/>
    <w:rsid w:val="002D3309"/>
    <w:rsid w:val="002D5BA5"/>
    <w:rsid w:val="002D5C57"/>
    <w:rsid w:val="002D6F09"/>
    <w:rsid w:val="002D70BD"/>
    <w:rsid w:val="002E09AD"/>
    <w:rsid w:val="002E42A3"/>
    <w:rsid w:val="002F3C12"/>
    <w:rsid w:val="002F7C79"/>
    <w:rsid w:val="00300557"/>
    <w:rsid w:val="0030349D"/>
    <w:rsid w:val="00304F35"/>
    <w:rsid w:val="003113C8"/>
    <w:rsid w:val="00315E14"/>
    <w:rsid w:val="00320744"/>
    <w:rsid w:val="00323AFB"/>
    <w:rsid w:val="00324475"/>
    <w:rsid w:val="0032592B"/>
    <w:rsid w:val="00327626"/>
    <w:rsid w:val="00327A23"/>
    <w:rsid w:val="00332B3F"/>
    <w:rsid w:val="00333CD8"/>
    <w:rsid w:val="00337A54"/>
    <w:rsid w:val="00342399"/>
    <w:rsid w:val="00351298"/>
    <w:rsid w:val="00351518"/>
    <w:rsid w:val="003525A1"/>
    <w:rsid w:val="0035260B"/>
    <w:rsid w:val="00352E38"/>
    <w:rsid w:val="00354433"/>
    <w:rsid w:val="00354802"/>
    <w:rsid w:val="00361BC5"/>
    <w:rsid w:val="00367F78"/>
    <w:rsid w:val="00374EEC"/>
    <w:rsid w:val="00383000"/>
    <w:rsid w:val="00383BC3"/>
    <w:rsid w:val="003841B3"/>
    <w:rsid w:val="00387303"/>
    <w:rsid w:val="00394430"/>
    <w:rsid w:val="0039547C"/>
    <w:rsid w:val="0039693E"/>
    <w:rsid w:val="003A05C9"/>
    <w:rsid w:val="003A285A"/>
    <w:rsid w:val="003A48B9"/>
    <w:rsid w:val="003A5491"/>
    <w:rsid w:val="003A774B"/>
    <w:rsid w:val="003B0FD9"/>
    <w:rsid w:val="003B3302"/>
    <w:rsid w:val="003B5983"/>
    <w:rsid w:val="003B5FFD"/>
    <w:rsid w:val="003B6EAC"/>
    <w:rsid w:val="003C3AB3"/>
    <w:rsid w:val="003C4BA1"/>
    <w:rsid w:val="003C5545"/>
    <w:rsid w:val="003D1BDD"/>
    <w:rsid w:val="003D2717"/>
    <w:rsid w:val="003D2BAF"/>
    <w:rsid w:val="003D5074"/>
    <w:rsid w:val="003D7007"/>
    <w:rsid w:val="003D73BF"/>
    <w:rsid w:val="003D7D9C"/>
    <w:rsid w:val="003E36E3"/>
    <w:rsid w:val="003E395B"/>
    <w:rsid w:val="003E4716"/>
    <w:rsid w:val="003E4FB7"/>
    <w:rsid w:val="003E6486"/>
    <w:rsid w:val="003E69E8"/>
    <w:rsid w:val="003F3A21"/>
    <w:rsid w:val="003F4CB1"/>
    <w:rsid w:val="00405D0C"/>
    <w:rsid w:val="00407B6E"/>
    <w:rsid w:val="00411C20"/>
    <w:rsid w:val="00414813"/>
    <w:rsid w:val="00414C5C"/>
    <w:rsid w:val="00415D4A"/>
    <w:rsid w:val="00422B5F"/>
    <w:rsid w:val="00422E2A"/>
    <w:rsid w:val="00424640"/>
    <w:rsid w:val="00427469"/>
    <w:rsid w:val="00431EDD"/>
    <w:rsid w:val="00431F8D"/>
    <w:rsid w:val="00432001"/>
    <w:rsid w:val="00432639"/>
    <w:rsid w:val="00435041"/>
    <w:rsid w:val="00435468"/>
    <w:rsid w:val="00441B15"/>
    <w:rsid w:val="004426E3"/>
    <w:rsid w:val="004437EA"/>
    <w:rsid w:val="004463EA"/>
    <w:rsid w:val="004531E5"/>
    <w:rsid w:val="00453542"/>
    <w:rsid w:val="00456430"/>
    <w:rsid w:val="00460E5F"/>
    <w:rsid w:val="00466067"/>
    <w:rsid w:val="0047146D"/>
    <w:rsid w:val="00473138"/>
    <w:rsid w:val="0047354A"/>
    <w:rsid w:val="004767D7"/>
    <w:rsid w:val="004779C7"/>
    <w:rsid w:val="004800F2"/>
    <w:rsid w:val="00480D0A"/>
    <w:rsid w:val="004813E3"/>
    <w:rsid w:val="00481F97"/>
    <w:rsid w:val="00484342"/>
    <w:rsid w:val="00484D6E"/>
    <w:rsid w:val="00485663"/>
    <w:rsid w:val="004900DE"/>
    <w:rsid w:val="00490DC0"/>
    <w:rsid w:val="00492619"/>
    <w:rsid w:val="00494571"/>
    <w:rsid w:val="004946C9"/>
    <w:rsid w:val="00497081"/>
    <w:rsid w:val="004A4729"/>
    <w:rsid w:val="004A7B80"/>
    <w:rsid w:val="004B07F5"/>
    <w:rsid w:val="004B3AC8"/>
    <w:rsid w:val="004B5B39"/>
    <w:rsid w:val="004B74F3"/>
    <w:rsid w:val="004C2D1E"/>
    <w:rsid w:val="004C3567"/>
    <w:rsid w:val="004C7752"/>
    <w:rsid w:val="004D2FE1"/>
    <w:rsid w:val="004D5B95"/>
    <w:rsid w:val="004D7C67"/>
    <w:rsid w:val="004E09F1"/>
    <w:rsid w:val="004E2B5F"/>
    <w:rsid w:val="004E5835"/>
    <w:rsid w:val="004F00B7"/>
    <w:rsid w:val="004F013C"/>
    <w:rsid w:val="004F11E8"/>
    <w:rsid w:val="004F1B66"/>
    <w:rsid w:val="004F2568"/>
    <w:rsid w:val="004F3636"/>
    <w:rsid w:val="004F64AA"/>
    <w:rsid w:val="00503E56"/>
    <w:rsid w:val="0050550A"/>
    <w:rsid w:val="0050752F"/>
    <w:rsid w:val="0050762F"/>
    <w:rsid w:val="005170FA"/>
    <w:rsid w:val="0051767D"/>
    <w:rsid w:val="00517876"/>
    <w:rsid w:val="00517A3A"/>
    <w:rsid w:val="00520C36"/>
    <w:rsid w:val="0052176C"/>
    <w:rsid w:val="00524CB0"/>
    <w:rsid w:val="00524F38"/>
    <w:rsid w:val="005353AC"/>
    <w:rsid w:val="00542C9F"/>
    <w:rsid w:val="00542E8B"/>
    <w:rsid w:val="00542EF3"/>
    <w:rsid w:val="00544B21"/>
    <w:rsid w:val="005463EC"/>
    <w:rsid w:val="00550302"/>
    <w:rsid w:val="0055056A"/>
    <w:rsid w:val="0055131E"/>
    <w:rsid w:val="00551AD1"/>
    <w:rsid w:val="00553500"/>
    <w:rsid w:val="005574BE"/>
    <w:rsid w:val="00560DF7"/>
    <w:rsid w:val="005717AC"/>
    <w:rsid w:val="00575E82"/>
    <w:rsid w:val="00576F63"/>
    <w:rsid w:val="0058502D"/>
    <w:rsid w:val="0058568E"/>
    <w:rsid w:val="00585CA1"/>
    <w:rsid w:val="00586660"/>
    <w:rsid w:val="00590C38"/>
    <w:rsid w:val="00594486"/>
    <w:rsid w:val="005945E8"/>
    <w:rsid w:val="005970B4"/>
    <w:rsid w:val="005A28D6"/>
    <w:rsid w:val="005A7A13"/>
    <w:rsid w:val="005B213B"/>
    <w:rsid w:val="005C05A9"/>
    <w:rsid w:val="005C0B23"/>
    <w:rsid w:val="005C4BE3"/>
    <w:rsid w:val="005C6133"/>
    <w:rsid w:val="005C7E5A"/>
    <w:rsid w:val="005D0170"/>
    <w:rsid w:val="005D1104"/>
    <w:rsid w:val="005D5543"/>
    <w:rsid w:val="005D5CB5"/>
    <w:rsid w:val="005E079E"/>
    <w:rsid w:val="005E2F3A"/>
    <w:rsid w:val="005E3EC3"/>
    <w:rsid w:val="005E6557"/>
    <w:rsid w:val="005E7940"/>
    <w:rsid w:val="005E7BD2"/>
    <w:rsid w:val="005F1912"/>
    <w:rsid w:val="00603730"/>
    <w:rsid w:val="00603C22"/>
    <w:rsid w:val="00605731"/>
    <w:rsid w:val="00611E62"/>
    <w:rsid w:val="006154DC"/>
    <w:rsid w:val="00616CFF"/>
    <w:rsid w:val="0062153E"/>
    <w:rsid w:val="00621E35"/>
    <w:rsid w:val="00622878"/>
    <w:rsid w:val="0062408F"/>
    <w:rsid w:val="00625238"/>
    <w:rsid w:val="00641A7F"/>
    <w:rsid w:val="006466B5"/>
    <w:rsid w:val="00650143"/>
    <w:rsid w:val="00655AD1"/>
    <w:rsid w:val="00656C7D"/>
    <w:rsid w:val="006602AA"/>
    <w:rsid w:val="00660EF0"/>
    <w:rsid w:val="00660FC3"/>
    <w:rsid w:val="006612AC"/>
    <w:rsid w:val="006614D5"/>
    <w:rsid w:val="00662E4B"/>
    <w:rsid w:val="00663E70"/>
    <w:rsid w:val="00663F1B"/>
    <w:rsid w:val="006643D0"/>
    <w:rsid w:val="00670FD4"/>
    <w:rsid w:val="0067240B"/>
    <w:rsid w:val="00672BD4"/>
    <w:rsid w:val="00673577"/>
    <w:rsid w:val="006736A1"/>
    <w:rsid w:val="006737AF"/>
    <w:rsid w:val="006748F9"/>
    <w:rsid w:val="00674C6C"/>
    <w:rsid w:val="00675481"/>
    <w:rsid w:val="00677EBF"/>
    <w:rsid w:val="006855FC"/>
    <w:rsid w:val="0068728E"/>
    <w:rsid w:val="006918A2"/>
    <w:rsid w:val="00692830"/>
    <w:rsid w:val="00693A14"/>
    <w:rsid w:val="00695FCB"/>
    <w:rsid w:val="00696532"/>
    <w:rsid w:val="006A28AE"/>
    <w:rsid w:val="006A2F12"/>
    <w:rsid w:val="006A484B"/>
    <w:rsid w:val="006A604D"/>
    <w:rsid w:val="006B1FF6"/>
    <w:rsid w:val="006B2CD5"/>
    <w:rsid w:val="006B3070"/>
    <w:rsid w:val="006C137A"/>
    <w:rsid w:val="006C1C29"/>
    <w:rsid w:val="006C1F07"/>
    <w:rsid w:val="006C2104"/>
    <w:rsid w:val="006C7189"/>
    <w:rsid w:val="006D5CC4"/>
    <w:rsid w:val="006E080A"/>
    <w:rsid w:val="006E1935"/>
    <w:rsid w:val="006E4E60"/>
    <w:rsid w:val="006F15DF"/>
    <w:rsid w:val="006F2142"/>
    <w:rsid w:val="00705CE8"/>
    <w:rsid w:val="00711F25"/>
    <w:rsid w:val="00713C29"/>
    <w:rsid w:val="00715567"/>
    <w:rsid w:val="00721481"/>
    <w:rsid w:val="00721D6F"/>
    <w:rsid w:val="007232B4"/>
    <w:rsid w:val="00727491"/>
    <w:rsid w:val="007343AD"/>
    <w:rsid w:val="00734497"/>
    <w:rsid w:val="00736248"/>
    <w:rsid w:val="00736319"/>
    <w:rsid w:val="00736A91"/>
    <w:rsid w:val="007378D7"/>
    <w:rsid w:val="007425D0"/>
    <w:rsid w:val="00745275"/>
    <w:rsid w:val="00745F5F"/>
    <w:rsid w:val="007473C2"/>
    <w:rsid w:val="00747867"/>
    <w:rsid w:val="00747EC0"/>
    <w:rsid w:val="007535D1"/>
    <w:rsid w:val="0076004C"/>
    <w:rsid w:val="007619FA"/>
    <w:rsid w:val="007635F0"/>
    <w:rsid w:val="0077253E"/>
    <w:rsid w:val="007747AD"/>
    <w:rsid w:val="00775751"/>
    <w:rsid w:val="0077640D"/>
    <w:rsid w:val="00777099"/>
    <w:rsid w:val="007771E2"/>
    <w:rsid w:val="007803F2"/>
    <w:rsid w:val="00783346"/>
    <w:rsid w:val="007842F0"/>
    <w:rsid w:val="00784C29"/>
    <w:rsid w:val="00785090"/>
    <w:rsid w:val="00785CA6"/>
    <w:rsid w:val="00787B9F"/>
    <w:rsid w:val="007922FB"/>
    <w:rsid w:val="007923BF"/>
    <w:rsid w:val="00795877"/>
    <w:rsid w:val="00797683"/>
    <w:rsid w:val="007A21D9"/>
    <w:rsid w:val="007A29D4"/>
    <w:rsid w:val="007A34C8"/>
    <w:rsid w:val="007A4B90"/>
    <w:rsid w:val="007A55F7"/>
    <w:rsid w:val="007B27ED"/>
    <w:rsid w:val="007B2C20"/>
    <w:rsid w:val="007B3A9A"/>
    <w:rsid w:val="007B51DD"/>
    <w:rsid w:val="007C1255"/>
    <w:rsid w:val="007C23D3"/>
    <w:rsid w:val="007C2C68"/>
    <w:rsid w:val="007C2DA1"/>
    <w:rsid w:val="007C3C16"/>
    <w:rsid w:val="007C3EF4"/>
    <w:rsid w:val="007C5AA9"/>
    <w:rsid w:val="007C6286"/>
    <w:rsid w:val="007C6D29"/>
    <w:rsid w:val="007C6EE9"/>
    <w:rsid w:val="007D0F65"/>
    <w:rsid w:val="007D44BC"/>
    <w:rsid w:val="007E0F61"/>
    <w:rsid w:val="007E3BC4"/>
    <w:rsid w:val="007E5D19"/>
    <w:rsid w:val="007E7F4B"/>
    <w:rsid w:val="007F44D2"/>
    <w:rsid w:val="008017D2"/>
    <w:rsid w:val="00801CE0"/>
    <w:rsid w:val="00806278"/>
    <w:rsid w:val="00813BE3"/>
    <w:rsid w:val="008161DC"/>
    <w:rsid w:val="00816698"/>
    <w:rsid w:val="0081790A"/>
    <w:rsid w:val="00822580"/>
    <w:rsid w:val="008235F4"/>
    <w:rsid w:val="008245C7"/>
    <w:rsid w:val="00825F3B"/>
    <w:rsid w:val="00832145"/>
    <w:rsid w:val="0083333A"/>
    <w:rsid w:val="00835F5A"/>
    <w:rsid w:val="00837500"/>
    <w:rsid w:val="00841219"/>
    <w:rsid w:val="00845F2A"/>
    <w:rsid w:val="00850740"/>
    <w:rsid w:val="00850747"/>
    <w:rsid w:val="00852F68"/>
    <w:rsid w:val="00853C6D"/>
    <w:rsid w:val="008541D1"/>
    <w:rsid w:val="00855EA3"/>
    <w:rsid w:val="0086141F"/>
    <w:rsid w:val="008627FC"/>
    <w:rsid w:val="00863AB1"/>
    <w:rsid w:val="00863DE6"/>
    <w:rsid w:val="00865B56"/>
    <w:rsid w:val="00865EA5"/>
    <w:rsid w:val="00866393"/>
    <w:rsid w:val="008675BF"/>
    <w:rsid w:val="00870459"/>
    <w:rsid w:val="00870A6A"/>
    <w:rsid w:val="00871983"/>
    <w:rsid w:val="008735EA"/>
    <w:rsid w:val="00876098"/>
    <w:rsid w:val="00877CA4"/>
    <w:rsid w:val="008814F1"/>
    <w:rsid w:val="00883DF8"/>
    <w:rsid w:val="008854FA"/>
    <w:rsid w:val="00891D81"/>
    <w:rsid w:val="008925AF"/>
    <w:rsid w:val="00895700"/>
    <w:rsid w:val="00897567"/>
    <w:rsid w:val="008A3CD7"/>
    <w:rsid w:val="008A5461"/>
    <w:rsid w:val="008A5625"/>
    <w:rsid w:val="008A631B"/>
    <w:rsid w:val="008A73C4"/>
    <w:rsid w:val="008B2594"/>
    <w:rsid w:val="008B2C64"/>
    <w:rsid w:val="008C36C7"/>
    <w:rsid w:val="008C41AD"/>
    <w:rsid w:val="008C4A45"/>
    <w:rsid w:val="008C644D"/>
    <w:rsid w:val="008D32B1"/>
    <w:rsid w:val="008D3F52"/>
    <w:rsid w:val="008D433E"/>
    <w:rsid w:val="008D476C"/>
    <w:rsid w:val="008D5A01"/>
    <w:rsid w:val="008D652D"/>
    <w:rsid w:val="008F0163"/>
    <w:rsid w:val="008F0EBF"/>
    <w:rsid w:val="008F4746"/>
    <w:rsid w:val="008F7505"/>
    <w:rsid w:val="008F7BF0"/>
    <w:rsid w:val="00901ADF"/>
    <w:rsid w:val="00902C5B"/>
    <w:rsid w:val="0090545B"/>
    <w:rsid w:val="00906224"/>
    <w:rsid w:val="009070D7"/>
    <w:rsid w:val="00907FBD"/>
    <w:rsid w:val="009141E1"/>
    <w:rsid w:val="0091452B"/>
    <w:rsid w:val="009151E1"/>
    <w:rsid w:val="00920766"/>
    <w:rsid w:val="00921B4A"/>
    <w:rsid w:val="009229B7"/>
    <w:rsid w:val="0093097E"/>
    <w:rsid w:val="009322E4"/>
    <w:rsid w:val="00932F8E"/>
    <w:rsid w:val="00936D51"/>
    <w:rsid w:val="009404F4"/>
    <w:rsid w:val="009417D7"/>
    <w:rsid w:val="00945873"/>
    <w:rsid w:val="00947C49"/>
    <w:rsid w:val="0095029C"/>
    <w:rsid w:val="009502F1"/>
    <w:rsid w:val="00952D16"/>
    <w:rsid w:val="00961DA0"/>
    <w:rsid w:val="009634CE"/>
    <w:rsid w:val="00964009"/>
    <w:rsid w:val="009676DA"/>
    <w:rsid w:val="00967FC5"/>
    <w:rsid w:val="00970790"/>
    <w:rsid w:val="00971EED"/>
    <w:rsid w:val="00974F96"/>
    <w:rsid w:val="009832AF"/>
    <w:rsid w:val="00984A5A"/>
    <w:rsid w:val="00985A34"/>
    <w:rsid w:val="00990509"/>
    <w:rsid w:val="009920D1"/>
    <w:rsid w:val="0099314A"/>
    <w:rsid w:val="009A0B3A"/>
    <w:rsid w:val="009B2CB5"/>
    <w:rsid w:val="009B4FC1"/>
    <w:rsid w:val="009B6F1B"/>
    <w:rsid w:val="009C3EB7"/>
    <w:rsid w:val="009C568A"/>
    <w:rsid w:val="009D4413"/>
    <w:rsid w:val="009F101F"/>
    <w:rsid w:val="009F7E6B"/>
    <w:rsid w:val="00A05385"/>
    <w:rsid w:val="00A11602"/>
    <w:rsid w:val="00A14DD2"/>
    <w:rsid w:val="00A176FA"/>
    <w:rsid w:val="00A17C1F"/>
    <w:rsid w:val="00A20D50"/>
    <w:rsid w:val="00A2243D"/>
    <w:rsid w:val="00A22769"/>
    <w:rsid w:val="00A244F8"/>
    <w:rsid w:val="00A27FDF"/>
    <w:rsid w:val="00A32A33"/>
    <w:rsid w:val="00A35A54"/>
    <w:rsid w:val="00A42098"/>
    <w:rsid w:val="00A44369"/>
    <w:rsid w:val="00A50B46"/>
    <w:rsid w:val="00A52DDF"/>
    <w:rsid w:val="00A53149"/>
    <w:rsid w:val="00A545F1"/>
    <w:rsid w:val="00A5473D"/>
    <w:rsid w:val="00A5499E"/>
    <w:rsid w:val="00A564E7"/>
    <w:rsid w:val="00A60D62"/>
    <w:rsid w:val="00A639A0"/>
    <w:rsid w:val="00A64366"/>
    <w:rsid w:val="00A64C42"/>
    <w:rsid w:val="00A66952"/>
    <w:rsid w:val="00A66B75"/>
    <w:rsid w:val="00A70510"/>
    <w:rsid w:val="00A710B3"/>
    <w:rsid w:val="00A71B6B"/>
    <w:rsid w:val="00A73B72"/>
    <w:rsid w:val="00A8028F"/>
    <w:rsid w:val="00A81DF1"/>
    <w:rsid w:val="00A862CF"/>
    <w:rsid w:val="00A86637"/>
    <w:rsid w:val="00A9070F"/>
    <w:rsid w:val="00A90C1E"/>
    <w:rsid w:val="00A92CBC"/>
    <w:rsid w:val="00AA0D46"/>
    <w:rsid w:val="00AA4CFA"/>
    <w:rsid w:val="00AB49C6"/>
    <w:rsid w:val="00AB5935"/>
    <w:rsid w:val="00AB5AE8"/>
    <w:rsid w:val="00AB7545"/>
    <w:rsid w:val="00AC0DCA"/>
    <w:rsid w:val="00AC1CB2"/>
    <w:rsid w:val="00AC5EA7"/>
    <w:rsid w:val="00AD3ED4"/>
    <w:rsid w:val="00AD536E"/>
    <w:rsid w:val="00AE230D"/>
    <w:rsid w:val="00AE28FD"/>
    <w:rsid w:val="00AE45AE"/>
    <w:rsid w:val="00AE4D45"/>
    <w:rsid w:val="00AF013C"/>
    <w:rsid w:val="00AF786C"/>
    <w:rsid w:val="00AF7D51"/>
    <w:rsid w:val="00B025C8"/>
    <w:rsid w:val="00B042EE"/>
    <w:rsid w:val="00B101BC"/>
    <w:rsid w:val="00B165E1"/>
    <w:rsid w:val="00B1694F"/>
    <w:rsid w:val="00B2193E"/>
    <w:rsid w:val="00B24257"/>
    <w:rsid w:val="00B30230"/>
    <w:rsid w:val="00B40914"/>
    <w:rsid w:val="00B44706"/>
    <w:rsid w:val="00B468BA"/>
    <w:rsid w:val="00B47746"/>
    <w:rsid w:val="00B47A17"/>
    <w:rsid w:val="00B510AA"/>
    <w:rsid w:val="00B57A8B"/>
    <w:rsid w:val="00B608BF"/>
    <w:rsid w:val="00B6303B"/>
    <w:rsid w:val="00B64021"/>
    <w:rsid w:val="00B67627"/>
    <w:rsid w:val="00B67D8B"/>
    <w:rsid w:val="00B70254"/>
    <w:rsid w:val="00B71D01"/>
    <w:rsid w:val="00B72ADC"/>
    <w:rsid w:val="00B72B59"/>
    <w:rsid w:val="00B77F9D"/>
    <w:rsid w:val="00B81C15"/>
    <w:rsid w:val="00B81C54"/>
    <w:rsid w:val="00B841F0"/>
    <w:rsid w:val="00B91D38"/>
    <w:rsid w:val="00B9270A"/>
    <w:rsid w:val="00B93B15"/>
    <w:rsid w:val="00B95BAC"/>
    <w:rsid w:val="00B963BB"/>
    <w:rsid w:val="00B96523"/>
    <w:rsid w:val="00BA402F"/>
    <w:rsid w:val="00BA4214"/>
    <w:rsid w:val="00BA5E24"/>
    <w:rsid w:val="00BA7114"/>
    <w:rsid w:val="00BB010E"/>
    <w:rsid w:val="00BB31C6"/>
    <w:rsid w:val="00BC386E"/>
    <w:rsid w:val="00BC5350"/>
    <w:rsid w:val="00BC547C"/>
    <w:rsid w:val="00BD0FFA"/>
    <w:rsid w:val="00BD529D"/>
    <w:rsid w:val="00BD78CF"/>
    <w:rsid w:val="00BE36D7"/>
    <w:rsid w:val="00BE4EB5"/>
    <w:rsid w:val="00C07FA3"/>
    <w:rsid w:val="00C10F3E"/>
    <w:rsid w:val="00C12554"/>
    <w:rsid w:val="00C1277F"/>
    <w:rsid w:val="00C1352E"/>
    <w:rsid w:val="00C17319"/>
    <w:rsid w:val="00C17ABB"/>
    <w:rsid w:val="00C24787"/>
    <w:rsid w:val="00C25850"/>
    <w:rsid w:val="00C25A3D"/>
    <w:rsid w:val="00C302C2"/>
    <w:rsid w:val="00C334CF"/>
    <w:rsid w:val="00C335ED"/>
    <w:rsid w:val="00C341A1"/>
    <w:rsid w:val="00C348D2"/>
    <w:rsid w:val="00C4328A"/>
    <w:rsid w:val="00C4377C"/>
    <w:rsid w:val="00C44106"/>
    <w:rsid w:val="00C456A1"/>
    <w:rsid w:val="00C45903"/>
    <w:rsid w:val="00C460AB"/>
    <w:rsid w:val="00C51E82"/>
    <w:rsid w:val="00C53045"/>
    <w:rsid w:val="00C628F3"/>
    <w:rsid w:val="00C66666"/>
    <w:rsid w:val="00C707A9"/>
    <w:rsid w:val="00C70947"/>
    <w:rsid w:val="00C717D0"/>
    <w:rsid w:val="00C7395F"/>
    <w:rsid w:val="00C743E4"/>
    <w:rsid w:val="00C802CC"/>
    <w:rsid w:val="00C812AF"/>
    <w:rsid w:val="00C85A35"/>
    <w:rsid w:val="00C86A42"/>
    <w:rsid w:val="00C87993"/>
    <w:rsid w:val="00C9165B"/>
    <w:rsid w:val="00C92F02"/>
    <w:rsid w:val="00C95976"/>
    <w:rsid w:val="00C96B9B"/>
    <w:rsid w:val="00C96D31"/>
    <w:rsid w:val="00CB41C6"/>
    <w:rsid w:val="00CB77BD"/>
    <w:rsid w:val="00CC53EF"/>
    <w:rsid w:val="00CC5527"/>
    <w:rsid w:val="00CD0B22"/>
    <w:rsid w:val="00CD0E7E"/>
    <w:rsid w:val="00CD3A1F"/>
    <w:rsid w:val="00CD5097"/>
    <w:rsid w:val="00CE0620"/>
    <w:rsid w:val="00CE0A1A"/>
    <w:rsid w:val="00CE37D9"/>
    <w:rsid w:val="00CE40F8"/>
    <w:rsid w:val="00CE7A48"/>
    <w:rsid w:val="00CF124D"/>
    <w:rsid w:val="00CF1A20"/>
    <w:rsid w:val="00CF7EBC"/>
    <w:rsid w:val="00D03C96"/>
    <w:rsid w:val="00D068E4"/>
    <w:rsid w:val="00D07250"/>
    <w:rsid w:val="00D07F27"/>
    <w:rsid w:val="00D138C2"/>
    <w:rsid w:val="00D13AA0"/>
    <w:rsid w:val="00D33F90"/>
    <w:rsid w:val="00D40A21"/>
    <w:rsid w:val="00D470D5"/>
    <w:rsid w:val="00D4787C"/>
    <w:rsid w:val="00D51852"/>
    <w:rsid w:val="00D53CAA"/>
    <w:rsid w:val="00D54226"/>
    <w:rsid w:val="00D5672D"/>
    <w:rsid w:val="00D57A35"/>
    <w:rsid w:val="00D74F3D"/>
    <w:rsid w:val="00D75ADA"/>
    <w:rsid w:val="00D81382"/>
    <w:rsid w:val="00D83ED1"/>
    <w:rsid w:val="00D932F8"/>
    <w:rsid w:val="00D9500D"/>
    <w:rsid w:val="00D9717D"/>
    <w:rsid w:val="00DA319D"/>
    <w:rsid w:val="00DA66A4"/>
    <w:rsid w:val="00DA7584"/>
    <w:rsid w:val="00DA758D"/>
    <w:rsid w:val="00DB465C"/>
    <w:rsid w:val="00DB7834"/>
    <w:rsid w:val="00DB79B1"/>
    <w:rsid w:val="00DD095C"/>
    <w:rsid w:val="00DD4459"/>
    <w:rsid w:val="00DD502A"/>
    <w:rsid w:val="00DD57BA"/>
    <w:rsid w:val="00DD7BC2"/>
    <w:rsid w:val="00DE6A1A"/>
    <w:rsid w:val="00DE6FEF"/>
    <w:rsid w:val="00DF0412"/>
    <w:rsid w:val="00DF76FC"/>
    <w:rsid w:val="00E025DC"/>
    <w:rsid w:val="00E03E94"/>
    <w:rsid w:val="00E0439D"/>
    <w:rsid w:val="00E05DD2"/>
    <w:rsid w:val="00E06D86"/>
    <w:rsid w:val="00E0793D"/>
    <w:rsid w:val="00E1614E"/>
    <w:rsid w:val="00E20441"/>
    <w:rsid w:val="00E22401"/>
    <w:rsid w:val="00E2626A"/>
    <w:rsid w:val="00E275EF"/>
    <w:rsid w:val="00E31B4F"/>
    <w:rsid w:val="00E327F5"/>
    <w:rsid w:val="00E332E2"/>
    <w:rsid w:val="00E34363"/>
    <w:rsid w:val="00E34B42"/>
    <w:rsid w:val="00E37032"/>
    <w:rsid w:val="00E374A9"/>
    <w:rsid w:val="00E40731"/>
    <w:rsid w:val="00E427D4"/>
    <w:rsid w:val="00E44238"/>
    <w:rsid w:val="00E50B69"/>
    <w:rsid w:val="00E50C33"/>
    <w:rsid w:val="00E50FFE"/>
    <w:rsid w:val="00E519D7"/>
    <w:rsid w:val="00E527AB"/>
    <w:rsid w:val="00E52960"/>
    <w:rsid w:val="00E52963"/>
    <w:rsid w:val="00E57239"/>
    <w:rsid w:val="00E60250"/>
    <w:rsid w:val="00E64070"/>
    <w:rsid w:val="00E67616"/>
    <w:rsid w:val="00E67E1D"/>
    <w:rsid w:val="00E73F53"/>
    <w:rsid w:val="00E747D6"/>
    <w:rsid w:val="00E75AFE"/>
    <w:rsid w:val="00E7735D"/>
    <w:rsid w:val="00E91CD8"/>
    <w:rsid w:val="00E9278B"/>
    <w:rsid w:val="00E934C2"/>
    <w:rsid w:val="00E941DE"/>
    <w:rsid w:val="00E94827"/>
    <w:rsid w:val="00E96612"/>
    <w:rsid w:val="00EA186D"/>
    <w:rsid w:val="00EA1B75"/>
    <w:rsid w:val="00EA21D3"/>
    <w:rsid w:val="00EB5CCC"/>
    <w:rsid w:val="00EC3C88"/>
    <w:rsid w:val="00EC5326"/>
    <w:rsid w:val="00EC5C00"/>
    <w:rsid w:val="00EC6BD8"/>
    <w:rsid w:val="00ED62F5"/>
    <w:rsid w:val="00ED6DFB"/>
    <w:rsid w:val="00EF3BFE"/>
    <w:rsid w:val="00EF6C57"/>
    <w:rsid w:val="00EF74E7"/>
    <w:rsid w:val="00F01109"/>
    <w:rsid w:val="00F05D36"/>
    <w:rsid w:val="00F115A0"/>
    <w:rsid w:val="00F13262"/>
    <w:rsid w:val="00F1574A"/>
    <w:rsid w:val="00F16C40"/>
    <w:rsid w:val="00F2156F"/>
    <w:rsid w:val="00F230F5"/>
    <w:rsid w:val="00F234B0"/>
    <w:rsid w:val="00F23E16"/>
    <w:rsid w:val="00F24928"/>
    <w:rsid w:val="00F2496D"/>
    <w:rsid w:val="00F306DF"/>
    <w:rsid w:val="00F31EB7"/>
    <w:rsid w:val="00F33686"/>
    <w:rsid w:val="00F3450E"/>
    <w:rsid w:val="00F358D9"/>
    <w:rsid w:val="00F4001D"/>
    <w:rsid w:val="00F4026E"/>
    <w:rsid w:val="00F407CC"/>
    <w:rsid w:val="00F40C79"/>
    <w:rsid w:val="00F4151D"/>
    <w:rsid w:val="00F41C2F"/>
    <w:rsid w:val="00F41E01"/>
    <w:rsid w:val="00F43335"/>
    <w:rsid w:val="00F44F71"/>
    <w:rsid w:val="00F45368"/>
    <w:rsid w:val="00F501F2"/>
    <w:rsid w:val="00F513C8"/>
    <w:rsid w:val="00F519F7"/>
    <w:rsid w:val="00F55C54"/>
    <w:rsid w:val="00F63DA1"/>
    <w:rsid w:val="00F672E5"/>
    <w:rsid w:val="00F750ED"/>
    <w:rsid w:val="00F753F3"/>
    <w:rsid w:val="00F757C5"/>
    <w:rsid w:val="00F77F5C"/>
    <w:rsid w:val="00F8176C"/>
    <w:rsid w:val="00F82AF9"/>
    <w:rsid w:val="00F85594"/>
    <w:rsid w:val="00F87A84"/>
    <w:rsid w:val="00F87F45"/>
    <w:rsid w:val="00F9049B"/>
    <w:rsid w:val="00F9437D"/>
    <w:rsid w:val="00FA0A10"/>
    <w:rsid w:val="00FA0BBD"/>
    <w:rsid w:val="00FA295A"/>
    <w:rsid w:val="00FA3F12"/>
    <w:rsid w:val="00FA4F34"/>
    <w:rsid w:val="00FA5BAF"/>
    <w:rsid w:val="00FB469D"/>
    <w:rsid w:val="00FB4715"/>
    <w:rsid w:val="00FB67BD"/>
    <w:rsid w:val="00FB688D"/>
    <w:rsid w:val="00FB7521"/>
    <w:rsid w:val="00FC1451"/>
    <w:rsid w:val="00FC3D03"/>
    <w:rsid w:val="00FC3E07"/>
    <w:rsid w:val="00FC6945"/>
    <w:rsid w:val="00FD152E"/>
    <w:rsid w:val="00FD215F"/>
    <w:rsid w:val="00FD21D9"/>
    <w:rsid w:val="00FD6F08"/>
    <w:rsid w:val="00FE1730"/>
    <w:rsid w:val="00FE7CE5"/>
    <w:rsid w:val="00FF075C"/>
    <w:rsid w:val="00FF22BB"/>
    <w:rsid w:val="00FF30BC"/>
    <w:rsid w:val="00FF3EF2"/>
    <w:rsid w:val="00FF4D1A"/>
    <w:rsid w:val="00FF54B0"/>
    <w:rsid w:val="00FF60CB"/>
    <w:rsid w:val="025EFE6B"/>
    <w:rsid w:val="064B8272"/>
    <w:rsid w:val="06D59C43"/>
    <w:rsid w:val="0D1D9997"/>
    <w:rsid w:val="14504760"/>
    <w:rsid w:val="14E98D67"/>
    <w:rsid w:val="1B19EE07"/>
    <w:rsid w:val="20F6941A"/>
    <w:rsid w:val="27D8DD15"/>
    <w:rsid w:val="2DE9DAA7"/>
    <w:rsid w:val="360796B4"/>
    <w:rsid w:val="36D626E1"/>
    <w:rsid w:val="40F08FAF"/>
    <w:rsid w:val="444A391A"/>
    <w:rsid w:val="44885E78"/>
    <w:rsid w:val="51DD2E7E"/>
    <w:rsid w:val="547FDAA4"/>
    <w:rsid w:val="55EB8F9E"/>
    <w:rsid w:val="5744E9D1"/>
    <w:rsid w:val="59C0A8D3"/>
    <w:rsid w:val="5A749A6B"/>
    <w:rsid w:val="5C383C28"/>
    <w:rsid w:val="62C04C6F"/>
    <w:rsid w:val="65CBD812"/>
    <w:rsid w:val="67E01EFC"/>
    <w:rsid w:val="6889470C"/>
    <w:rsid w:val="6A9D4E2B"/>
    <w:rsid w:val="6C73C3E8"/>
    <w:rsid w:val="7B77E8E3"/>
    <w:rsid w:val="7C948122"/>
    <w:rsid w:val="7DF7AE28"/>
    <w:rsid w:val="7F7C7003"/>
    <w:rsid w:val="7FFD8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906E"/>
  <w15:chartTrackingRefBased/>
  <w15:docId w15:val="{8D3B9B06-212A-4B3D-80A5-A6191F981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5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15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15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15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5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5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5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5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5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5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15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15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15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5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56F"/>
    <w:rPr>
      <w:rFonts w:eastAsiaTheme="majorEastAsia" w:cstheme="majorBidi"/>
      <w:color w:val="272727" w:themeColor="text1" w:themeTint="D8"/>
    </w:rPr>
  </w:style>
  <w:style w:type="paragraph" w:styleId="Title">
    <w:name w:val="Title"/>
    <w:basedOn w:val="Normal"/>
    <w:next w:val="Normal"/>
    <w:link w:val="TitleChar"/>
    <w:uiPriority w:val="10"/>
    <w:qFormat/>
    <w:rsid w:val="00F215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56F"/>
    <w:pPr>
      <w:spacing w:before="160"/>
      <w:jc w:val="center"/>
    </w:pPr>
    <w:rPr>
      <w:i/>
      <w:iCs/>
      <w:color w:val="404040" w:themeColor="text1" w:themeTint="BF"/>
    </w:rPr>
  </w:style>
  <w:style w:type="character" w:customStyle="1" w:styleId="QuoteChar">
    <w:name w:val="Quote Char"/>
    <w:basedOn w:val="DefaultParagraphFont"/>
    <w:link w:val="Quote"/>
    <w:uiPriority w:val="29"/>
    <w:rsid w:val="00F2156F"/>
    <w:rPr>
      <w:i/>
      <w:iCs/>
      <w:color w:val="404040" w:themeColor="text1" w:themeTint="BF"/>
    </w:rPr>
  </w:style>
  <w:style w:type="paragraph" w:styleId="ListParagraph">
    <w:name w:val="List Paragraph"/>
    <w:basedOn w:val="Normal"/>
    <w:uiPriority w:val="34"/>
    <w:qFormat/>
    <w:rsid w:val="00F2156F"/>
    <w:pPr>
      <w:ind w:left="720"/>
      <w:contextualSpacing/>
    </w:pPr>
  </w:style>
  <w:style w:type="character" w:styleId="IntenseEmphasis">
    <w:name w:val="Intense Emphasis"/>
    <w:basedOn w:val="DefaultParagraphFont"/>
    <w:uiPriority w:val="21"/>
    <w:qFormat/>
    <w:rsid w:val="00F2156F"/>
    <w:rPr>
      <w:i/>
      <w:iCs/>
      <w:color w:val="0F4761" w:themeColor="accent1" w:themeShade="BF"/>
    </w:rPr>
  </w:style>
  <w:style w:type="paragraph" w:styleId="IntenseQuote">
    <w:name w:val="Intense Quote"/>
    <w:basedOn w:val="Normal"/>
    <w:next w:val="Normal"/>
    <w:link w:val="IntenseQuoteChar"/>
    <w:uiPriority w:val="30"/>
    <w:qFormat/>
    <w:rsid w:val="00F215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56F"/>
    <w:rPr>
      <w:i/>
      <w:iCs/>
      <w:color w:val="0F4761" w:themeColor="accent1" w:themeShade="BF"/>
    </w:rPr>
  </w:style>
  <w:style w:type="character" w:styleId="IntenseReference">
    <w:name w:val="Intense Reference"/>
    <w:basedOn w:val="DefaultParagraphFont"/>
    <w:uiPriority w:val="32"/>
    <w:qFormat/>
    <w:rsid w:val="00F2156F"/>
    <w:rPr>
      <w:b/>
      <w:bCs/>
      <w:smallCaps/>
      <w:color w:val="0F4761" w:themeColor="accent1" w:themeShade="BF"/>
      <w:spacing w:val="5"/>
    </w:rPr>
  </w:style>
  <w:style w:type="table" w:styleId="TableGrid">
    <w:name w:val="Table Grid"/>
    <w:basedOn w:val="TableNormal"/>
    <w:uiPriority w:val="39"/>
    <w:rsid w:val="00F21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156F"/>
    <w:rPr>
      <w:color w:val="467886" w:themeColor="hyperlink"/>
      <w:u w:val="single"/>
    </w:rPr>
  </w:style>
  <w:style w:type="character" w:styleId="UnresolvedMention">
    <w:name w:val="Unresolved Mention"/>
    <w:basedOn w:val="DefaultParagraphFont"/>
    <w:uiPriority w:val="99"/>
    <w:semiHidden/>
    <w:unhideWhenUsed/>
    <w:rsid w:val="00F2156F"/>
    <w:rPr>
      <w:color w:val="605E5C"/>
      <w:shd w:val="clear" w:color="auto" w:fill="E1DFDD"/>
    </w:rPr>
  </w:style>
  <w:style w:type="character" w:styleId="Strong">
    <w:name w:val="Strong"/>
    <w:basedOn w:val="DefaultParagraphFont"/>
    <w:uiPriority w:val="22"/>
    <w:qFormat/>
    <w:rsid w:val="00524CB0"/>
    <w:rPr>
      <w:b/>
      <w:bCs/>
    </w:rPr>
  </w:style>
  <w:style w:type="table" w:styleId="PlainTable3">
    <w:name w:val="Plain Table 3"/>
    <w:basedOn w:val="TableNormal"/>
    <w:uiPriority w:val="43"/>
    <w:rsid w:val="00EB5CC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861B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861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2861B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2D7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0BD"/>
  </w:style>
  <w:style w:type="paragraph" w:styleId="Footer">
    <w:name w:val="footer"/>
    <w:basedOn w:val="Normal"/>
    <w:link w:val="FooterChar"/>
    <w:uiPriority w:val="99"/>
    <w:unhideWhenUsed/>
    <w:rsid w:val="002D7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0BD"/>
  </w:style>
  <w:style w:type="paragraph" w:styleId="Bibliography">
    <w:name w:val="Bibliography"/>
    <w:basedOn w:val="Normal"/>
    <w:next w:val="Normal"/>
    <w:uiPriority w:val="37"/>
    <w:unhideWhenUsed/>
    <w:rsid w:val="00FD215F"/>
    <w:pPr>
      <w:tabs>
        <w:tab w:val="left" w:pos="504"/>
      </w:tabs>
      <w:spacing w:after="0" w:line="240" w:lineRule="auto"/>
      <w:ind w:left="504" w:hanging="504"/>
    </w:pPr>
  </w:style>
  <w:style w:type="table" w:styleId="GridTable4-Accent4">
    <w:name w:val="Grid Table 4 Accent 4"/>
    <w:basedOn w:val="TableNormal"/>
    <w:uiPriority w:val="49"/>
    <w:rsid w:val="0076004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FollowedHyperlink">
    <w:name w:val="FollowedHyperlink"/>
    <w:basedOn w:val="DefaultParagraphFont"/>
    <w:uiPriority w:val="99"/>
    <w:semiHidden/>
    <w:unhideWhenUsed/>
    <w:rsid w:val="003B6EAC"/>
    <w:rPr>
      <w:color w:val="96607D" w:themeColor="followedHyperlink"/>
      <w:u w:val="single"/>
    </w:rPr>
  </w:style>
  <w:style w:type="paragraph" w:styleId="NoSpacing">
    <w:name w:val="No Spacing"/>
    <w:link w:val="NoSpacingChar"/>
    <w:uiPriority w:val="1"/>
    <w:qFormat/>
    <w:rsid w:val="00D932F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932F8"/>
    <w:rPr>
      <w:kern w:val="0"/>
      <w:sz w:val="22"/>
      <w:szCs w:val="22"/>
      <w14:ligatures w14:val="none"/>
    </w:rPr>
  </w:style>
  <w:style w:type="paragraph" w:styleId="TOCHeading">
    <w:name w:val="TOC Heading"/>
    <w:basedOn w:val="Heading1"/>
    <w:next w:val="Normal"/>
    <w:uiPriority w:val="39"/>
    <w:unhideWhenUsed/>
    <w:qFormat/>
    <w:rsid w:val="00853C6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3C6D"/>
    <w:pPr>
      <w:spacing w:after="100"/>
    </w:pPr>
  </w:style>
  <w:style w:type="paragraph" w:styleId="TOC3">
    <w:name w:val="toc 3"/>
    <w:basedOn w:val="Normal"/>
    <w:next w:val="Normal"/>
    <w:autoRedefine/>
    <w:uiPriority w:val="39"/>
    <w:unhideWhenUsed/>
    <w:rsid w:val="00C7395F"/>
    <w:pPr>
      <w:spacing w:after="100"/>
      <w:ind w:left="480"/>
    </w:pPr>
  </w:style>
  <w:style w:type="paragraph" w:styleId="TOC2">
    <w:name w:val="toc 2"/>
    <w:basedOn w:val="Normal"/>
    <w:next w:val="Normal"/>
    <w:autoRedefine/>
    <w:uiPriority w:val="39"/>
    <w:unhideWhenUsed/>
    <w:rsid w:val="00C7395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5.png"/><Relationship Id="rId107" Type="http://schemas.openxmlformats.org/officeDocument/2006/relationships/image" Target="media/image94.pn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5.png"/><Relationship Id="rId149" Type="http://schemas.openxmlformats.org/officeDocument/2006/relationships/image" Target="media/image136.png"/><Relationship Id="rId5" Type="http://schemas.openxmlformats.org/officeDocument/2006/relationships/numbering" Target="numbering.xml"/><Relationship Id="rId95" Type="http://schemas.openxmlformats.org/officeDocument/2006/relationships/image" Target="media/image83.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nvd.nist.gov/" TargetMode="External"/><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113" Type="http://schemas.openxmlformats.org/officeDocument/2006/relationships/image" Target="media/image100.png"/><Relationship Id="rId118" Type="http://schemas.openxmlformats.org/officeDocument/2006/relationships/image" Target="media/image105.png"/><Relationship Id="rId134" Type="http://schemas.openxmlformats.org/officeDocument/2006/relationships/image" Target="media/image121.png"/><Relationship Id="rId139" Type="http://schemas.openxmlformats.org/officeDocument/2006/relationships/image" Target="media/image126.png"/><Relationship Id="rId80" Type="http://schemas.openxmlformats.org/officeDocument/2006/relationships/image" Target="media/image68.png"/><Relationship Id="rId85" Type="http://schemas.openxmlformats.org/officeDocument/2006/relationships/image" Target="media/image73.png"/><Relationship Id="rId150" Type="http://schemas.openxmlformats.org/officeDocument/2006/relationships/image" Target="media/image137.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7.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png"/><Relationship Id="rId129" Type="http://schemas.openxmlformats.org/officeDocument/2006/relationships/image" Target="media/image116.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hyperlink" Target="https://tevelcyber.com/wp-login.php?action=lostpassword" TargetMode="External"/><Relationship Id="rId140" Type="http://schemas.openxmlformats.org/officeDocument/2006/relationships/image" Target="media/image127.png"/><Relationship Id="rId145" Type="http://schemas.openxmlformats.org/officeDocument/2006/relationships/image" Target="media/image132.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7.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hyperlink" Target="https://hdivsecurity.com/bornsecure/dast-dynamic-application-security-testing/" TargetMode="External"/><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image" Target="media/image117.png"/><Relationship Id="rId135" Type="http://schemas.openxmlformats.org/officeDocument/2006/relationships/image" Target="media/image122.png"/><Relationship Id="rId151"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6.png"/><Relationship Id="rId34" Type="http://schemas.openxmlformats.org/officeDocument/2006/relationships/image" Target="media/image24.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141" Type="http://schemas.openxmlformats.org/officeDocument/2006/relationships/image" Target="media/image128.png"/><Relationship Id="rId146" Type="http://schemas.openxmlformats.org/officeDocument/2006/relationships/image" Target="media/image133.png"/><Relationship Id="rId7" Type="http://schemas.openxmlformats.org/officeDocument/2006/relationships/settings" Target="setting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3.png"/><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glossaryDocument" Target="glossary/document.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147" Type="http://schemas.openxmlformats.org/officeDocument/2006/relationships/image" Target="media/image134.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5.png"/><Relationship Id="rId121" Type="http://schemas.openxmlformats.org/officeDocument/2006/relationships/image" Target="media/image108.png"/><Relationship Id="rId142" Type="http://schemas.openxmlformats.org/officeDocument/2006/relationships/image" Target="media/image129.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3.png"/><Relationship Id="rId137" Type="http://schemas.openxmlformats.org/officeDocument/2006/relationships/image" Target="media/image124.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theme" Target="theme/theme1.xm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5.pn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43" Type="http://schemas.openxmlformats.org/officeDocument/2006/relationships/image" Target="media/image130.png"/><Relationship Id="rId148" Type="http://schemas.openxmlformats.org/officeDocument/2006/relationships/image" Target="media/image135.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99.png"/><Relationship Id="rId133" Type="http://schemas.openxmlformats.org/officeDocument/2006/relationships/image" Target="media/image120.png"/><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89.png"/><Relationship Id="rId123" Type="http://schemas.openxmlformats.org/officeDocument/2006/relationships/image" Target="media/image110.png"/><Relationship Id="rId144" Type="http://schemas.openxmlformats.org/officeDocument/2006/relationships/image" Target="media/image131.png"/><Relationship Id="rId90" Type="http://schemas.openxmlformats.org/officeDocument/2006/relationships/image" Target="media/image7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56C517D4A74DFBA17E83953DA3D039"/>
        <w:category>
          <w:name w:val="General"/>
          <w:gallery w:val="placeholder"/>
        </w:category>
        <w:types>
          <w:type w:val="bbPlcHdr"/>
        </w:types>
        <w:behaviors>
          <w:behavior w:val="content"/>
        </w:behaviors>
        <w:guid w:val="{59888C7E-1174-4A0A-B00C-79DC65109929}"/>
      </w:docPartPr>
      <w:docPartBody>
        <w:p w:rsidR="00D954D8" w:rsidRDefault="00D954D8" w:rsidP="00D954D8">
          <w:pPr>
            <w:pStyle w:val="2456C517D4A74DFBA17E83953DA3D039"/>
          </w:pPr>
          <w:r>
            <w:rPr>
              <w:rFonts w:asciiTheme="majorHAnsi" w:eastAsiaTheme="majorEastAsia" w:hAnsiTheme="majorHAnsi" w:cstheme="majorBidi"/>
              <w:caps/>
              <w:color w:val="156082" w:themeColor="accent1"/>
              <w:sz w:val="80"/>
              <w:szCs w:val="80"/>
            </w:rPr>
            <w:t>[Document title]</w:t>
          </w:r>
        </w:p>
      </w:docPartBody>
    </w:docPart>
    <w:docPart>
      <w:docPartPr>
        <w:name w:val="FEDBD589CA8A47D894EF4DDF4D52169A"/>
        <w:category>
          <w:name w:val="General"/>
          <w:gallery w:val="placeholder"/>
        </w:category>
        <w:types>
          <w:type w:val="bbPlcHdr"/>
        </w:types>
        <w:behaviors>
          <w:behavior w:val="content"/>
        </w:behaviors>
        <w:guid w:val="{6761F401-8976-4790-805E-BAFF0B377B30}"/>
      </w:docPartPr>
      <w:docPartBody>
        <w:p w:rsidR="00D954D8" w:rsidRDefault="00D954D8" w:rsidP="00D954D8">
          <w:pPr>
            <w:pStyle w:val="FEDBD589CA8A47D894EF4DDF4D52169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D8"/>
    <w:rsid w:val="005F44DB"/>
    <w:rsid w:val="00A05385"/>
    <w:rsid w:val="00D954D8"/>
    <w:rsid w:val="00E30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56C517D4A74DFBA17E83953DA3D039">
    <w:name w:val="2456C517D4A74DFBA17E83953DA3D039"/>
    <w:rsid w:val="00D954D8"/>
  </w:style>
  <w:style w:type="paragraph" w:customStyle="1" w:styleId="FEDBD589CA8A47D894EF4DDF4D52169A">
    <w:name w:val="FEDBD589CA8A47D894EF4DDF4D52169A"/>
    <w:rsid w:val="00D954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11" ma:contentTypeDescription="Create a new document." ma:contentTypeScope="" ma:versionID="1ca921779246dca398d59df1e94fa549">
  <xsd:schema xmlns:xsd="http://www.w3.org/2001/XMLSchema" xmlns:xs="http://www.w3.org/2001/XMLSchema" xmlns:p="http://schemas.microsoft.com/office/2006/metadata/properties" xmlns:ns3="ea615e75-cfa6-4777-b3e2-cd5725779d91" targetNamespace="http://schemas.microsoft.com/office/2006/metadata/properties" ma:root="true" ma:fieldsID="c5724b6564a7e8ba5e2ed87aab50b2d1"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CDE37-DC42-4E7F-BFE7-B4F903C4A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213457-3DCC-430B-9A6D-31B592804CE9}">
  <ds:schemaRefs>
    <ds:schemaRef ds:uri="http://schemas.microsoft.com/sharepoint/v3/contenttype/forms"/>
  </ds:schemaRefs>
</ds:datastoreItem>
</file>

<file path=customXml/itemProps3.xml><?xml version="1.0" encoding="utf-8"?>
<ds:datastoreItem xmlns:ds="http://schemas.openxmlformats.org/officeDocument/2006/customXml" ds:itemID="{A974A239-A2F4-467C-A818-55D201C3A7B4}">
  <ds:schemaRefs>
    <ds:schemaRef ds:uri="http://schemas.microsoft.com/office/2006/metadata/properties"/>
    <ds:schemaRef ds:uri="http://schemas.microsoft.com/office/infopath/2007/PartnerControls"/>
    <ds:schemaRef ds:uri="ea615e75-cfa6-4777-b3e2-cd5725779d91"/>
  </ds:schemaRefs>
</ds:datastoreItem>
</file>

<file path=customXml/itemProps4.xml><?xml version="1.0" encoding="utf-8"?>
<ds:datastoreItem xmlns:ds="http://schemas.openxmlformats.org/officeDocument/2006/customXml" ds:itemID="{E10E2624-F42F-42F6-A581-38CA741E0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92</Pages>
  <Words>6496</Words>
  <Characters>55998</Characters>
  <Application>Microsoft Office Word</Application>
  <DocSecurity>0</DocSecurity>
  <Lines>965</Lines>
  <Paragraphs>371</Paragraphs>
  <ScaleCrop>false</ScaleCrop>
  <HeadingPairs>
    <vt:vector size="2" baseType="variant">
      <vt:variant>
        <vt:lpstr>Title</vt:lpstr>
      </vt:variant>
      <vt:variant>
        <vt:i4>1</vt:i4>
      </vt:variant>
    </vt:vector>
  </HeadingPairs>
  <TitlesOfParts>
    <vt:vector size="1" baseType="lpstr">
      <vt:lpstr>Ethical Hacking</vt:lpstr>
    </vt:vector>
  </TitlesOfParts>
  <Company/>
  <LinksUpToDate>false</LinksUpToDate>
  <CharactersWithSpaces>62123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Hacking</dc:title>
  <dc:subject>1808495</dc:subject>
  <dc:creator>Trevor Mussington (1808495)</dc:creator>
  <cp:keywords/>
  <dc:description/>
  <cp:lastModifiedBy>Trevor Mussington (1808495)</cp:lastModifiedBy>
  <cp:revision>9</cp:revision>
  <dcterms:created xsi:type="dcterms:W3CDTF">2026-01-15T13:19:00Z</dcterms:created>
  <dcterms:modified xsi:type="dcterms:W3CDTF">2026-01-15T13:42:00Z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y fmtid="{D5CDD505-2E9C-101B-9397-08002B2CF9AE}" pid="3" name="ZOTERO_BREF_pF2obB1L2VEa_1">
    <vt:lpwstr>ZOTERO_ITEM CSL_CITATION {"citationID":"g7eJ1tyR","properties":{"formattedCitation":"[20]","plainCitation":"[20]","noteIndex":0},"citationItems":[{"id":872,"uris":["http://zotero.org/users/13464819/items/89ADAIBN"],"itemData":{"id":872,"type":"webpage","t</vt:lpwstr>
  </property>
  <property fmtid="{D5CDD505-2E9C-101B-9397-08002B2CF9AE}" pid="4" name="ZOTERO_BREF_pF2obB1L2VEa_2">
    <vt:lpwstr>itle":"Understanding Social Engineering Victimisation on Social Networking Sites: A Comprehensive Review of Factors Influencing User Susceptibility to Cyber-Attacks - ProQuest","URL":"https://www.proquest.com/openview/91da11222b008297442b62e1dfff492f/1?pq</vt:lpwstr>
  </property>
  <property fmtid="{D5CDD505-2E9C-101B-9397-08002B2CF9AE}" pid="5" name="ZOTERO_BREF_pF2obB1L2VEa_3">
    <vt:lpwstr>-origsite=gscholar&amp;cbl=2032384","accessed":{"date-parts":[["2026",1,3]]}}}],"schema":"https://github.com/citation-style-language/schema/raw/master/csl-citation.json"}</vt:lpwstr>
  </property>
  <property fmtid="{D5CDD505-2E9C-101B-9397-08002B2CF9AE}" pid="6" name="ZOTERO_PREF_1">
    <vt:lpwstr>&lt;data data-version="3" zotero-version="7.0.32"&gt;&lt;session id="X4fDhrpN"/&gt;&lt;style id="http://www.zotero.org/styles/ieee" locale="en-GB" hasBibliography="1" bibliographyStyleHasBeenSet="1"/&gt;&lt;prefs&gt;&lt;pref name="fieldType" value="Bookmark"/&gt;&lt;pref name="automaticJ</vt:lpwstr>
  </property>
  <property fmtid="{D5CDD505-2E9C-101B-9397-08002B2CF9AE}" pid="7" name="ZOTERO_PREF_2">
    <vt:lpwstr>ournalAbbreviations" value="true"/&gt;&lt;/prefs&gt;&lt;/data&gt;</vt:lpwstr>
  </property>
  <property fmtid="{D5CDD505-2E9C-101B-9397-08002B2CF9AE}" pid="8" name="ZOTERO_BREF_pMBkp7cV7nwc_1">
    <vt:lpwstr>ZOTERO_TEMP</vt:lpwstr>
  </property>
  <property fmtid="{D5CDD505-2E9C-101B-9397-08002B2CF9AE}" pid="9" name="ZOTERO_BREF_uh1YPJgc1fV3_1">
    <vt:lpwstr>ZOTERO_ITEM CSL_CITATION {"citationID":"GjRkWEdH","properties":{"formattedCitation":"[3]","plainCitation":"[3]","noteIndex":0},"citationItems":[{"id":875,"uris":["http://zotero.org/users/13464819/items/2SVJYHYJ"],"itemData":{"id":875,"type":"webpage","tit</vt:lpwstr>
  </property>
  <property fmtid="{D5CDD505-2E9C-101B-9397-08002B2CF9AE}" pid="10" name="ZOTERO_BREF_uh1YPJgc1fV3_2">
    <vt:lpwstr>le":"OWASP Top 10:2021","URL":"https://owasp.org/Top10/2021/","accessed":{"date-parts":[["2026",1,3]]}}}],"schema":"https://github.com/citation-style-language/schema/raw/master/csl-citation.json"}</vt:lpwstr>
  </property>
  <property fmtid="{D5CDD505-2E9C-101B-9397-08002B2CF9AE}" pid="11" name="ZOTERO_BREF_t9D8Ix7XonW0_1">
    <vt:lpwstr>ZOTERO_ITEM CSL_CITATION {"citationID":"4mZyN61h","properties":{"formattedCitation":"[14]","plainCitation":"[14]","noteIndex":0},"citationItems":[{"id":877,"uris":["http://zotero.org/users/13464819/items/AG6WH2MU"],"itemData":{"id":877,"type":"webpage","t</vt:lpwstr>
  </property>
  <property fmtid="{D5CDD505-2E9C-101B-9397-08002B2CF9AE}" pid="12" name="ZOTERO_BREF_t9D8Ix7XonW0_2">
    <vt:lpwstr>itle":"OWASP Top Ten 2017 | Table of Contents | OWASP Foundation","URL":"https://owasp.org/www-project-top-ten/2017/","accessed":{"date-parts":[["2026",1,3]]}}}],"schema":"https://github.com/citation-style-language/schema/raw/master/csl-citation.json"}</vt:lpwstr>
  </property>
  <property fmtid="{D5CDD505-2E9C-101B-9397-08002B2CF9AE}" pid="13" name="ZOTERO_BREF_5htPNp30Jr6u_1">
    <vt:lpwstr>ZOTERO_ITEM CSL_CITATION {"citationID":"MqgFMixC","properties":{"formattedCitation":"[23]","plainCitation":"[23]","noteIndex":0},"citationItems":[{"id":879,"uris":["http://zotero.org/users/13464819/items/JNGUYZ7X"],"itemData":{"id":879,"type":"webpage","t</vt:lpwstr>
  </property>
  <property fmtid="{D5CDD505-2E9C-101B-9397-08002B2CF9AE}" pid="14" name="ZOTERO_BREF_5htPNp30Jr6u_2">
    <vt:lpwstr>itle":"WSTG - v4.2 | OWASP Foundation","URL":"https://owasp.org/www-project-web-security-testing-guide/v42/","accessed":{"date-parts":[["2026",1,3]]}}}],"schema":"https://github.com/citation-style-language/schema/raw/master/csl-citation.json"}</vt:lpwstr>
  </property>
  <property fmtid="{D5CDD505-2E9C-101B-9397-08002B2CF9AE}" pid="15" name="ZOTERO_BREF_vzJYjM7Q9oMV_1">
    <vt:lpwstr>ZOTERO_ITEM CSL_CITATION {"citationID":"nC6Y9QXh","properties":{"formattedCitation":"[1]","plainCitation":"[1]","noteIndex":0},"citationItems":[{"id":881,"uris":["http://zotero.org/users/13464819/items/DF9Y2DIN"],"itemData":{"id":881,"type":"webpage","tit</vt:lpwstr>
  </property>
  <property fmtid="{D5CDD505-2E9C-101B-9397-08002B2CF9AE}" pid="16" name="ZOTERO_BREF_vzJYjM7Q9oMV_2">
    <vt:lpwstr>le":"1.4 Analyse vulnerabilities against inherent ML threats - NCSC.GOV.UK","URL":"https://www.ncsc.gov.uk/collection/machine-learning-principles/secure-design/analyse-vulnerabilities","accessed":{"date-parts":[["2026",1,3]]}}}],"schema":"https://github.c</vt:lpwstr>
  </property>
  <property fmtid="{D5CDD505-2E9C-101B-9397-08002B2CF9AE}" pid="17" name="ZOTERO_BREF_vzJYjM7Q9oMV_3">
    <vt:lpwstr>om/citation-style-language/schema/raw/master/csl-citation.json"}</vt:lpwstr>
  </property>
  <property fmtid="{D5CDD505-2E9C-101B-9397-08002B2CF9AE}" pid="18" name="ZOTERO_BREF_wEtnjTYHBbkZ_1">
    <vt:lpwstr>ZOTERO_ITEM CSL_CITATION {"citationID":"Mmd5oCLM","properties":{"formattedCitation":"[13]","plainCitation":"[13]","noteIndex":0},"citationItems":[{"id":881,"uris":["http://zotero.org/users/13464819/items/DF9Y2DIN"],"itemData":{"id":881,"type":"webpage","t</vt:lpwstr>
  </property>
  <property fmtid="{D5CDD505-2E9C-101B-9397-08002B2CF9AE}" pid="19" name="ZOTERO_BREF_wEtnjTYHBbkZ_2">
    <vt:lpwstr>itle":"1.4 Analyse vulnerabilities against inherent ML threats - NCSC.GOV.UK","URL":"https://www.ncsc.gov.uk/collection/machine-learning-principles/secure-design/analyse-vulnerabilities","accessed":{"date-parts":[["2026",1,3]]}}}],"schema":"https://github</vt:lpwstr>
  </property>
  <property fmtid="{D5CDD505-2E9C-101B-9397-08002B2CF9AE}" pid="20" name="ZOTERO_BREF_wEtnjTYHBbkZ_3">
    <vt:lpwstr>.com/citation-style-language/schema/raw/master/csl-citation.json"}</vt:lpwstr>
  </property>
  <property fmtid="{D5CDD505-2E9C-101B-9397-08002B2CF9AE}" pid="21" name="ZOTERO_BREF_Z5V8uGVnpjvN_1">
    <vt:lpwstr>ZOTERO_ITEM CSL_CITATION {"citationID":"TsVsYIDT","properties":{"formattedCitation":"[5]","plainCitation":"[5]","noteIndex":0},"citationItems":[{"id":844,"uris":["http://zotero.org/users/13464819/items/UMVMP4PR"],"itemData":{"id":844,"type":"webpage","tit</vt:lpwstr>
  </property>
  <property fmtid="{D5CDD505-2E9C-101B-9397-08002B2CF9AE}" pid="22" name="ZOTERO_BREF_Z5V8uGVnpjvN_2">
    <vt:lpwstr>le":"APT Groups and Operations - Google Sheets","URL":"https://docs.google.com/spreadsheets/d/1H9_xaxQHpWaa4O_Son4Gx0YOIzlcBWMsdvePFX68EKU/edit?gid=1864660085#gid=1864660085","accessed":{"date-parts":[["2026",1,3]]}}}],"schema":"https://github.com/citatio</vt:lpwstr>
  </property>
  <property fmtid="{D5CDD505-2E9C-101B-9397-08002B2CF9AE}" pid="23" name="ZOTERO_BREF_Z5V8uGVnpjvN_3">
    <vt:lpwstr>n-style-language/schema/raw/master/csl-citation.json"}</vt:lpwstr>
  </property>
  <property fmtid="{D5CDD505-2E9C-101B-9397-08002B2CF9AE}" pid="24" name="GrammarlyDocumentId">
    <vt:lpwstr>f011eec5-5ed7-4ea5-ba3b-7acc93a94463</vt:lpwstr>
  </property>
  <property fmtid="{D5CDD505-2E9C-101B-9397-08002B2CF9AE}" pid="25" name="ZOTERO_BREF_Ts9m1SXKaa5l_1">
    <vt:lpwstr>ZOTERO_ITEM CSL_CITATION {"citationID":"c8HaMrYN","properties":{"formattedCitation":"[51]","plainCitation":"[51]","noteIndex":0},"citationItems":[{"id":889,"uris":["http://zotero.org/users/13464819/items/SVA62XVX"],"itemData":{"id":889,"type":"webpage","t</vt:lpwstr>
  </property>
  <property fmtid="{D5CDD505-2E9C-101B-9397-08002B2CF9AE}" pid="26" name="ZOTERO_BREF_Ts9m1SXKaa5l_2">
    <vt:lpwstr>itle":"CWE - CWE-352: Cross-Site Request Forgery (CSRF) (4.19)","URL":"https://cwe.mitre.org/data/definitions/352.html","accessed":{"date-parts":[["2026",1,4]]}}}],"schema":"https://github.com/citation-style-language/schema/raw/master/csl-citation.json"}</vt:lpwstr>
  </property>
  <property fmtid="{D5CDD505-2E9C-101B-9397-08002B2CF9AE}" pid="27" name="ZOTERO_BREF_U8WXrxASY59F_1">
    <vt:lpwstr>ZOTERO_ITEM CSL_CITATION {"citationID":"DbuYMJL6","properties":{"formattedCitation":"[50]","plainCitation":"[50]","noteIndex":0},"citationItems":[{"id":890,"uris":["http://zotero.org/users/13464819/items/4Q9HK8A3"],"itemData":{"id":890,"type":"webpage","t</vt:lpwstr>
  </property>
  <property fmtid="{D5CDD505-2E9C-101B-9397-08002B2CF9AE}" pid="28" name="ZOTERO_BREF_U8WXrxASY59F_2">
    <vt:lpwstr>itle":"CWE - CWE-89: Improper Neutralization of Special Elements used in an SQL Command ('SQL Injection') (4.19)","URL":"https://cwe.mitre.org/data/definitions/89.html","accessed":{"date-parts":[["2026",1,4]]}}}],"schema":"https://github.com/citation-styl</vt:lpwstr>
  </property>
  <property fmtid="{D5CDD505-2E9C-101B-9397-08002B2CF9AE}" pid="29" name="ZOTERO_BREF_U8WXrxASY59F_3">
    <vt:lpwstr>e-language/schema/raw/master/csl-citation.json"}</vt:lpwstr>
  </property>
  <property fmtid="{D5CDD505-2E9C-101B-9397-08002B2CF9AE}" pid="30" name="ZOTERO_BREF_5eYbuF3s6yiS_1">
    <vt:lpwstr>ZOTERO_ITEM CSL_CITATION {"citationID":"FXoplPk0","properties":{"formattedCitation":"[21]","plainCitation":"[21]","noteIndex":0},"citationItems":[{"id":895,"uris":["http://zotero.org/users/13464819/items/54GAA7DS"],"itemData":{"id":895,"type":"webpage","t</vt:lpwstr>
  </property>
  <property fmtid="{D5CDD505-2E9C-101B-9397-08002B2CF9AE}" pid="31" name="ZOTERO_BREF_5eYbuF3s6yiS_2">
    <vt:lpwstr>itle":"Testing Checklist | OWASP Testing Guide","URL":"https://owasp.boireau.io/checklist","accessed":{"date-parts":[["2026",1,4]]}}}],"schema":"https://github.com/citation-style-language/schema/raw/master/csl-citation.json"}</vt:lpwstr>
  </property>
  <property fmtid="{D5CDD505-2E9C-101B-9397-08002B2CF9AE}" pid="32" name="ZOTERO_BREF_mZIJ2D8xmH2i_1">
    <vt:lpwstr>ZOTERO_TEMP</vt:lpwstr>
  </property>
  <property fmtid="{D5CDD505-2E9C-101B-9397-08002B2CF9AE}" pid="33" name="ZOTERO_BREF_FbX7VWKGYk4b_1">
    <vt:lpwstr>ZOTERO_ITEM CSL_CITATION {"citationID":"8AiMqwNO","properties":{"formattedCitation":"[40]","plainCitation":"[40]","noteIndex":0},"citationItems":[{"id":839,"uris":["http://zotero.org/users/13464819/items/FYC27YY2"],"itemData":{"id":839,"type":"document","</vt:lpwstr>
  </property>
  <property fmtid="{D5CDD505-2E9C-101B-9397-08002B2CF9AE}" pid="34" name="ZOTERO_BREF_FbX7VWKGYk4b_2">
    <vt:lpwstr>title":"ASystematic Literature Review on Penetration Testing in Networks - Future Research Directions"}}],"schema":"https://github.com/citation-style-language/schema/raw/master/csl-citation.json"}</vt:lpwstr>
  </property>
  <property fmtid="{D5CDD505-2E9C-101B-9397-08002B2CF9AE}" pid="35" name="ZOTERO_BREF_AGlciV5okU2R_1">
    <vt:lpwstr>ZOTERO_ITEM CSL_CITATION {"citationID":"vYSeYV4r","properties":{"formattedCitation":"[21]","plainCitation":"[21]","noteIndex":0},"citationItems":[{"id":895,"uris":["http://zotero.org/users/13464819/items/54GAA7DS"],"itemData":{"id":895,"type":"webpage","t</vt:lpwstr>
  </property>
  <property fmtid="{D5CDD505-2E9C-101B-9397-08002B2CF9AE}" pid="36" name="ZOTERO_BREF_AGlciV5okU2R_2">
    <vt:lpwstr>itle":"Testing Checklist | OWASP Testing Guide","URL":"https://owasp.boireau.io/checklist","accessed":{"date-parts":[["2026",1,4]]}}}],"schema":"https://github.com/citation-style-language/schema/raw/master/csl-citation.json"}</vt:lpwstr>
  </property>
  <property fmtid="{D5CDD505-2E9C-101B-9397-08002B2CF9AE}" pid="37" name="ZOTERO_BREF_G32NfCXbA1Ry_1">
    <vt:lpwstr>ZOTERO_ITEM CSL_CITATION {"citationID":"dZYce3gd","properties":{"formattedCitation":"[42]","plainCitation":"[42]","noteIndex":0},"citationItems":[{"id":906,"uris":["http://zotero.org/users/13464819/items/SINFUJ4N"],"itemData":{"id":906,"type":"webpage","t</vt:lpwstr>
  </property>
  <property fmtid="{D5CDD505-2E9C-101B-9397-08002B2CF9AE}" pid="38" name="ZOTERO_BREF_G32NfCXbA1Ry_2">
    <vt:lpwstr>itle":"Using Transport Layer Security to protect data - NCSC.GOV.UK","URL":"https://www.ncsc.gov.uk/guidance/using-tls-to-protect-data","accessed":{"date-parts":[["2026",1,4]]}}}],"schema":"https://github.com/citation-style-language/schema/raw/master/csl-</vt:lpwstr>
  </property>
  <property fmtid="{D5CDD505-2E9C-101B-9397-08002B2CF9AE}" pid="39" name="ZOTERO_BREF_G32NfCXbA1Ry_3">
    <vt:lpwstr>citation.json"}</vt:lpwstr>
  </property>
  <property fmtid="{D5CDD505-2E9C-101B-9397-08002B2CF9AE}" pid="40" name="ZOTERO_BREF_u2haJRLkXgkc_1">
    <vt:lpwstr>ZOTERO_ITEM CSL_CITATION {"citationID":"R4P0Qpjr","properties":{"formattedCitation":"[42]","plainCitation":"[42]","noteIndex":0},"citationItems":[{"id":906,"uris":["http://zotero.org/users/13464819/items/SINFUJ4N"],"itemData":{"id":906,"type":"webpage","t</vt:lpwstr>
  </property>
  <property fmtid="{D5CDD505-2E9C-101B-9397-08002B2CF9AE}" pid="41" name="ZOTERO_BREF_u2haJRLkXgkc_2">
    <vt:lpwstr>itle":"Using Transport Layer Security to protect data - NCSC.GOV.UK","URL":"https://www.ncsc.gov.uk/guidance/using-tls-to-protect-data","accessed":{"date-parts":[["2026",1,4]]}}}],"schema":"https://github.com/citation-style-language/schema/raw/master/csl-</vt:lpwstr>
  </property>
  <property fmtid="{D5CDD505-2E9C-101B-9397-08002B2CF9AE}" pid="42" name="ZOTERO_BREF_u2haJRLkXgkc_3">
    <vt:lpwstr>citation.json"}</vt:lpwstr>
  </property>
  <property fmtid="{D5CDD505-2E9C-101B-9397-08002B2CF9AE}" pid="43" name="ZOTERO_BREF_43m6WauFI7rc_1">
    <vt:lpwstr>ZOTERO_ITEM CSL_CITATION {"citationID":"uBQDrNiV","properties":{"formattedCitation":"[42]","plainCitation":"[42]","noteIndex":0},"citationItems":[{"id":906,"uris":["http://zotero.org/users/13464819/items/SINFUJ4N"],"itemData":{"id":906,"type":"webpage","t</vt:lpwstr>
  </property>
  <property fmtid="{D5CDD505-2E9C-101B-9397-08002B2CF9AE}" pid="44" name="ZOTERO_BREF_43m6WauFI7rc_2">
    <vt:lpwstr>itle":"Using Transport Layer Security to protect data - NCSC.GOV.UK","URL":"https://www.ncsc.gov.uk/guidance/using-tls-to-protect-data","accessed":{"date-parts":[["2026",1,4]]}}}],"schema":"https://github.com/citation-style-language/schema/raw/master/csl-</vt:lpwstr>
  </property>
  <property fmtid="{D5CDD505-2E9C-101B-9397-08002B2CF9AE}" pid="45" name="ZOTERO_BREF_43m6WauFI7rc_3">
    <vt:lpwstr>citation.json"}</vt:lpwstr>
  </property>
  <property fmtid="{D5CDD505-2E9C-101B-9397-08002B2CF9AE}" pid="46" name="ZOTERO_BREF_u9Yx00Xd6xLB_1">
    <vt:lpwstr>ZOTERO_ITEM CSL_CITATION {"citationID":"J44bUcbw","properties":{"formattedCitation":"[27]","plainCitation":"[27]","noteIndex":0},"citationItems":[{"id":911,"uris":["http://zotero.org/users/13464819/items/8WDEVFC9"],"itemData":{"id":911,"type":"paper-confe</vt:lpwstr>
  </property>
  <property fmtid="{D5CDD505-2E9C-101B-9397-08002B2CF9AE}" pid="47" name="ZOTERO_BREF_u9Yx00Xd6xLB_2">
    <vt:lpwstr>rence","abstract":"The security dangers posed by web-based apps are growing along with the number of them. The OWASP Top 10 Web Application Security Risks, which are the frequently occurring defects in web applications, pose a major danger to the confiden</vt:lpwstr>
  </property>
  <property fmtid="{D5CDD505-2E9C-101B-9397-08002B2CF9AE}" pid="48" name="ZOTERO_BREF_u9Yx00Xd6xLB_3">
    <vt:lpwstr>tiality, integrity, and availability of data. This review paper carefully examines the OWASP Top 10 web application security concerns, their potential repercussions, and the recommended practices for lowering these risks. The technical specifics of each r</vt:lpwstr>
  </property>
  <property fmtid="{D5CDD505-2E9C-101B-9397-08002B2CF9AE}" pid="49" name="ZOTERO_BREF_u9Yx00Xd6xLB_4">
    <vt:lpwstr>isk are examined in detail, along with the methodology for testing and evaluating vulnerabilities and suggested courses of action for correction and mitigation. This document seeks to increase awareness of the significance of web application security by g</vt:lpwstr>
  </property>
  <property fmtid="{D5CDD505-2E9C-101B-9397-08002B2CF9AE}" pid="50" name="ZOTERO_BREF_u9Yx00Xd6xLB_5">
    <vt:lpwstr>iving a thorough review of the OWASP Top 10 web application security concerns.","container-title":"2023 7th International Conference On Computing, Communication, Control And Automation (ICCUBEA)","DOI":"10.1109/ICCUBEA58933.2023.10392030","event-place":"P</vt:lpwstr>
  </property>
  <property fmtid="{D5CDD505-2E9C-101B-9397-08002B2CF9AE}" pid="51" name="ZOTERO_BREF_u9Yx00Xd6xLB_6">
    <vt:lpwstr>une, India","event-title":"2023 7th International Conference On Computing, Communication, Control And Automation (ICCUBEA)","ISBN":"979-8-3503-0426-8","language":"en","license":"https://doi.org/10.15223/policy-029","page":"1-8","publisher":"IEEE","publish</vt:lpwstr>
  </property>
  <property fmtid="{D5CDD505-2E9C-101B-9397-08002B2CF9AE}" pid="52" name="ZOTERO_BREF_u9Yx00Xd6xLB_7">
    <vt:lpwstr>er-place":"Pune, India","source":"DOI.org (Crossref)","title":"A Review of the OW ASP Top 10 Web Application Security Risks and Best Practices for Mitigating These Risks","URL":"https://ieeexplore.ieee.org/document/10392030/","author":[{"family":"Patil","</vt:lpwstr>
  </property>
  <property fmtid="{D5CDD505-2E9C-101B-9397-08002B2CF9AE}" pid="53" name="ZOTERO_BREF_u9Yx00Xd6xLB_8">
    <vt:lpwstr>given":"Sonali"},{"family":"Rao","given":"Mandaar"},{"family":"Misal","given":"Lavitra"},{"family":"Phaldesai","given":"Darshan"},{"family":"Shivsharan","given":"Kishor"}],"accessed":{"date-parts":[["2026",1,4]]},"issued":{"date-parts":[["2023",8,18]]}}}]</vt:lpwstr>
  </property>
  <property fmtid="{D5CDD505-2E9C-101B-9397-08002B2CF9AE}" pid="54" name="ZOTERO_BREF_u9Yx00Xd6xLB_9">
    <vt:lpwstr>,"schema":"https://github.com/citation-style-language/schema/raw/master/csl-citation.json"}</vt:lpwstr>
  </property>
  <property fmtid="{D5CDD505-2E9C-101B-9397-08002B2CF9AE}" pid="55" name="ZOTERO_BREF_6eShI604DoEp_1">
    <vt:lpwstr>ZOTERO_ITEM CSL_CITATION {"citationID":"TS0wi9lR","properties":{"formattedCitation":"[24]","plainCitation":"[24]","noteIndex":0},"citationItems":[{"id":912,"uris":["http://zotero.org/users/13464819/items/7Y9D8I8N"],"itemData":{"id":912,"type":"webpage","t</vt:lpwstr>
  </property>
  <property fmtid="{D5CDD505-2E9C-101B-9397-08002B2CF9AE}" pid="56" name="ZOTERO_BREF_6eShI604DoEp_2">
    <vt:lpwstr>itle":"SQL Injection Prevention - OWASP Cheat Sheet Series","URL":"https://cheatsheetseries.owasp.org/cheatsheets/SQL_Injection_Prevention_Cheat_Sheet.html","accessed":{"date-parts":[["2026",1,4]]}}}],"schema":"https://github.com/citation-style-language/s</vt:lpwstr>
  </property>
  <property fmtid="{D5CDD505-2E9C-101B-9397-08002B2CF9AE}" pid="57" name="ZOTERO_BREF_6eShI604DoEp_3">
    <vt:lpwstr>chema/raw/master/csl-citation.json"}</vt:lpwstr>
  </property>
  <property fmtid="{D5CDD505-2E9C-101B-9397-08002B2CF9AE}" pid="58" name="ZOTERO_BREF_CE7xs1mvppPc_1">
    <vt:lpwstr>ZOTERO_ITEM CSL_CITATION {"citationID":"Qs3jVuBJ","properties":{"formattedCitation":"[39]","plainCitation":"[39]","noteIndex":0},"citationItems":[{"id":913,"uris":["http://zotero.org/users/13464819/items/M8I8Z2A5"],"itemData":{"id":913,"type":"webpage","t</vt:lpwstr>
  </property>
  <property fmtid="{D5CDD505-2E9C-101B-9397-08002B2CF9AE}" pid="59" name="ZOTERO_BREF_CE7xs1mvppPc_2">
    <vt:lpwstr>itle":"Implementing Machine Learning in the Context of Web Application Firewalls | IEEE Conference Publication | IEEE Xplore","URL":"https://ieeexplore.ieee.org/document/10584028","accessed":{"date-parts":[["2026",1,4]]}}}],"schema":"https://github.com/ci</vt:lpwstr>
  </property>
  <property fmtid="{D5CDD505-2E9C-101B-9397-08002B2CF9AE}" pid="60" name="ZOTERO_BREF_CE7xs1mvppPc_3">
    <vt:lpwstr>tation-style-language/schema/raw/master/csl-citation.json"}</vt:lpwstr>
  </property>
  <property fmtid="{D5CDD505-2E9C-101B-9397-08002B2CF9AE}" pid="61" name="ZOTERO_BREF_vdKp9YhTrtuo_1">
    <vt:lpwstr>ZOTERO_ITEM CSL_CITATION {"citationID":"NBdyshZh","properties":{"formattedCitation":"[26]","plainCitation":"[26]","noteIndex":0},"citationItems":[{"id":918,"uris":["http://zotero.org/users/13464819/items/MYG33QW2"],"itemData":{"id":918,"type":"paper-confe</vt:lpwstr>
  </property>
  <property fmtid="{D5CDD505-2E9C-101B-9397-08002B2CF9AE}" pid="62" name="ZOTERO_BREF_vdKp9YhTrtuo_2">
    <vt:lpwstr>rence","abstract":"Software vulnerabilities remain a critical challenge, with many security ﬂaws introduced during development due to insufﬁcient integration of security testing into coding workﬂows. This paper presents an automated secure merge workﬂow t</vt:lpwstr>
  </property>
  <property fmtid="{D5CDD505-2E9C-101B-9397-08002B2CF9AE}" pid="63" name="ZOTERO_BREF_vdKp9YhTrtuo_3">
    <vt:lpwstr>hat integrates Static Application Security Testing (SAST) and Dynamic Application Security Testing (DAST), aligned with the ISO/IEC 27001:2022 standard. The workﬂow leverages Semgrep for SAST and OWASP ZAP for DAST to enable early vulnerability detection,</vt:lpwstr>
  </property>
  <property fmtid="{D5CDD505-2E9C-101B-9397-08002B2CF9AE}" pid="64" name="ZOTERO_BREF_vdKp9YhTrtuo_4">
    <vt:lpwstr> automated scanning, detailed reporting, and conditional merge control. Evaluation against the OWASP Benchmark dataset shows that Semgrep achieved a recall of 88.20%, while OWASP ZAP reached a precision of 97.77%, conﬁrming their complementary roles. Beyo</vt:lpwstr>
  </property>
  <property fmtid="{D5CDD505-2E9C-101B-9397-08002B2CF9AE}" pid="65" name="ZOTERO_BREF_vdKp9YhTrtuo_5">
    <vt:lpwstr>nd tool performance, the workﬂow demonstrates how ISO/IEC 27001 controls can be operationalized in practice, providing auditable evidence of secure coding and vulnerability management. While the pipeline alone cannot fulﬁll all principles of the standard,</vt:lpwstr>
  </property>
  <property fmtid="{D5CDD505-2E9C-101B-9397-08002B2CF9AE}" pid="66" name="ZOTERO_BREF_vdKp9YhTrtuo_6">
    <vt:lpwstr> it strengthens compliance assurance and offers a practical model for integrating security into modern development pipelines.","container-title":"2025 13th International Conference on Awareness Science and Technology (iCAST)","DOI":"10.1109/iCAST68191.202</vt:lpwstr>
  </property>
  <property fmtid="{D5CDD505-2E9C-101B-9397-08002B2CF9AE}" pid="67" name="ZOTERO_BREF_vdKp9YhTrtuo_7">
    <vt:lpwstr>5.11300153","event-place":"Yogyakarta, Indonesia","event-title":"2025 13th International Conference on Awareness Science and Technology (iCAST)","ISBN":"979-8-3315-7581-6","language":"en","license":"https://doi.org/10.15223/policy-029","page":"1-6","publi</vt:lpwstr>
  </property>
  <property fmtid="{D5CDD505-2E9C-101B-9397-08002B2CF9AE}" pid="68" name="ZOTERO_BREF_vdKp9YhTrtuo_8">
    <vt:lpwstr>sher":"IEEE","publisher-place":"Yogyakarta, Indonesia","source":"DOI.org (Crossref)","title":"Design and Evaluation of a Secure Coding Approach Based on Static and Dynamic Testing in Compliance with ISO 27001:2022 Standard","title-short":"Design and Evalu</vt:lpwstr>
  </property>
  <property fmtid="{D5CDD505-2E9C-101B-9397-08002B2CF9AE}" pid="69" name="ZOTERO_BREF_vdKp9YhTrtuo_9">
    <vt:lpwstr>ation of a Secure Coding Approach Based on Static and Dynamic Testing in Compliance with ISO 27001","URL":"https://ieeexplore.ieee.org/document/11300153/","author":[{"family":"Najib","given":"Warsun"},{"family":"Prabawisesa","given":"Antonius Daiva"},{"fa</vt:lpwstr>
  </property>
  <property fmtid="{D5CDD505-2E9C-101B-9397-08002B2CF9AE}" pid="70" name="ZOTERO_BREF_vdKp9YhTrtuo_10">
    <vt:lpwstr>mily":"Adhipta","given":"Dani"}],"accessed":{"date-parts":[["2026",1,5]]},"issued":{"date-parts":[["2025",11,19]]}}}],"schema":"https://github.com/citation-style-language/schema/raw/master/csl-citation.json"}</vt:lpwstr>
  </property>
  <property fmtid="{D5CDD505-2E9C-101B-9397-08002B2CF9AE}" pid="71" name="ZOTERO_BREF_sgUsj5PqGt2V_1">
    <vt:lpwstr>ZOTERO_TEMP</vt:lpwstr>
  </property>
  <property fmtid="{D5CDD505-2E9C-101B-9397-08002B2CF9AE}" pid="72" name="ZOTERO_BREF_nBZaKSK1Hgsx_1">
    <vt:lpwstr>ZOTERO_BIBL {"uncited":[],"omitted":[],"custom":[]} CSL_BIBLIOGRAPHY</vt:lpwstr>
  </property>
  <property fmtid="{D5CDD505-2E9C-101B-9397-08002B2CF9AE}" pid="73" name="ZOTERO_BREF_nGrVgGsg24yS_1">
    <vt:lpwstr>ZOTERO_ITEM CSL_CITATION {"citationID":"ZehcyeR4","properties":{"formattedCitation":"[39]","plainCitation":"[39]","noteIndex":0},"citationItems":[{"id":913,"uris":["http://zotero.org/users/13464819/items/M8I8Z2A5"],"itemData":{"id":913,"type":"webpage","t</vt:lpwstr>
  </property>
  <property fmtid="{D5CDD505-2E9C-101B-9397-08002B2CF9AE}" pid="74" name="ZOTERO_BREF_nGrVgGsg24yS_2">
    <vt:lpwstr>itle":"Implementing Machine Learning in the Context of Web Application Firewalls | IEEE Conference Publication | IEEE Xplore","URL":"https://ieeexplore.ieee.org/document/10584028","accessed":{"date-parts":[["2026",1,4]]}}}],"schema":"https://github.com/ci</vt:lpwstr>
  </property>
  <property fmtid="{D5CDD505-2E9C-101B-9397-08002B2CF9AE}" pid="75" name="ZOTERO_BREF_nGrVgGsg24yS_3">
    <vt:lpwstr>tation-style-language/schema/raw/master/csl-citation.json"}</vt:lpwstr>
  </property>
  <property fmtid="{D5CDD505-2E9C-101B-9397-08002B2CF9AE}" pid="76" name="ZOTERO_BREF_6MZVkIi91Hjo_1">
    <vt:lpwstr>ZOTERO_ITEM CSL_CITATION {"citationID":"Cjlq059m","properties":{"formattedCitation":"[17]","plainCitation":"[17]","noteIndex":0},"citationItems":[{"id":844,"uris":["http://zotero.org/users/13464819/items/UMVMP4PR"],"itemData":{"id":844,"type":"webpage","t</vt:lpwstr>
  </property>
  <property fmtid="{D5CDD505-2E9C-101B-9397-08002B2CF9AE}" pid="77" name="ZOTERO_BREF_6MZVkIi91Hjo_2">
    <vt:lpwstr>itle":"APT Groups and Operations - Google Sheets","URL":"https://docs.google.com/spreadsheets/d/1H9_xaxQHpWaa4O_Son4Gx0YOIzlcBWMsdvePFX68EKU/edit?gid=1864660085#gid=1864660085","accessed":{"date-parts":[["2026",1,3]]}}}],"schema":"https://github.com/citat</vt:lpwstr>
  </property>
  <property fmtid="{D5CDD505-2E9C-101B-9397-08002B2CF9AE}" pid="78" name="ZOTERO_BREF_6MZVkIi91Hjo_3">
    <vt:lpwstr>ion-style-language/schema/raw/master/csl-citation.json"}</vt:lpwstr>
  </property>
  <property fmtid="{D5CDD505-2E9C-101B-9397-08002B2CF9AE}" pid="79" name="ZOTERO_BREF_8OALWnwiWSO0_1">
    <vt:lpwstr>ZOTERO_ITEM CSL_CITATION {"citationID":"SLiqDlsz","properties":{"formattedCitation":"[15]","plainCitation":"[15]","noteIndex":0},"citationItems":[{"id":919,"uris":["http://zotero.org/users/13464819/items/7UL2HTJ6"],"itemData":{"id":919,"type":"webpage","t</vt:lpwstr>
  </property>
  <property fmtid="{D5CDD505-2E9C-101B-9397-08002B2CF9AE}" pid="80" name="ZOTERO_BREF_8OALWnwiWSO0_2">
    <vt:lpwstr>itle":"MITRE ATT&amp;CK®","URL":"https://attack.mitre.org/","accessed":{"date-parts":[["2026",1,5]]}}}],"schema":"https://github.com/citation-style-language/schema/raw/master/csl-citation.json"}</vt:lpwstr>
  </property>
  <property fmtid="{D5CDD505-2E9C-101B-9397-08002B2CF9AE}" pid="81" name="ZOTERO_BREF_K0pDNftk6Jvt_1">
    <vt:lpwstr>ZOTERO_ITEM CSL_CITATION {"citationID":"p6qHqxR2","properties":{"formattedCitation":"[18]","plainCitation":"[18]","noteIndex":0},"citationItems":[{"id":875,"uris":["http://zotero.org/users/13464819/items/2SVJYHYJ"],"itemData":{"id":875,"type":"webpage","t</vt:lpwstr>
  </property>
  <property fmtid="{D5CDD505-2E9C-101B-9397-08002B2CF9AE}" pid="82" name="ZOTERO_BREF_K0pDNftk6Jvt_2">
    <vt:lpwstr>itle":"OWASP Top 10:2021","URL":"https://owasp.org/Top10/2021/","accessed":{"date-parts":[["2026",1,3]]}}}],"schema":"https://github.com/citation-style-language/schema/raw/master/csl-citation.json"}</vt:lpwstr>
  </property>
  <property fmtid="{D5CDD505-2E9C-101B-9397-08002B2CF9AE}" pid="83" name="ZOTERO_BREF_GGwwBi3wwk5E_1">
    <vt:lpwstr>ZOTERO_ITEM CSL_CITATION {"citationID":"Rs3p4iLf","properties":{"formattedCitation":"[2]","plainCitation":"[2]","noteIndex":0},"citationItems":[{"id":922,"uris":["http://zotero.org/users/13464819/items/Q2ESKTS6"],"itemData":{"id":922,"type":"webpage","tit</vt:lpwstr>
  </property>
  <property fmtid="{D5CDD505-2E9C-101B-9397-08002B2CF9AE}" pid="84" name="ZOTERO_BREF_GGwwBi3wwk5E_2">
    <vt:lpwstr>le":"Introduction: Incident Response overview - NCSC.GOV.UK","URL":"https://www.ncsc.gov.uk/collection/incident-management/incident-response","accessed":{"date-parts":[["2026",1,5]]}}}],"schema":"https://github.com/citation-style-language/schema/raw/maste</vt:lpwstr>
  </property>
  <property fmtid="{D5CDD505-2E9C-101B-9397-08002B2CF9AE}" pid="85" name="ZOTERO_BREF_GGwwBi3wwk5E_3">
    <vt:lpwstr>r/csl-citation.json"}</vt:lpwstr>
  </property>
  <property fmtid="{D5CDD505-2E9C-101B-9397-08002B2CF9AE}" pid="86" name="ZOTERO_BREF_SSRWf59XgbYH_1">
    <vt:lpwstr>ZOTERO_ITEM CSL_CITATION {"citationID":"liRMtoiW","properties":{"formattedCitation":"[19]","plainCitation":"[19]","noteIndex":0},"citationItems":[{"id":925,"uris":["http://zotero.org/users/13464819/items/S7MJK83R"],"itemData":{"id":925,"type":"article-jou</vt:lpwstr>
  </property>
  <property fmtid="{D5CDD505-2E9C-101B-9397-08002B2CF9AE}" pid="87" name="ZOTERO_BREF_SSRWf59XgbYH_2">
    <vt:lpwstr>rnal","abstract":"Socially aware information technology (SIT) plays a preferential role in facilitating the users for different tasks. Social media phishing is an escalating cybersecurity threat, where attackers employ deceptive tricks to steal personal d</vt:lpwstr>
  </property>
  <property fmtid="{D5CDD505-2E9C-101B-9397-08002B2CF9AE}" pid="88" name="ZOTERO_BREF_SSRWf59XgbYH_3">
    <vt:lpwstr>ata. Phishing detection in real-time is crucial, and highly dependent upon the selection of the most relevant features. Exiting literature often depends upon manual or random feature selection leading to inefficiencies in classification results. This rese</vt:lpwstr>
  </property>
  <property fmtid="{D5CDD505-2E9C-101B-9397-08002B2CF9AE}" pid="89" name="ZOTERO_BREF_SSRWf59XgbYH_4">
    <vt:lpwstr>arch introduces a hybrid machine learning approach to phishing detection based on three feature selection methods Relief, Chi-square, and extra tree classifier for determining the most important features. Five classifiers including Naïve Bayes, support ve</vt:lpwstr>
  </property>
  <property fmtid="{D5CDD505-2E9C-101B-9397-08002B2CF9AE}" pid="90" name="ZOTERO_BREF_SSRWf59XgbYH_5">
    <vt:lpwstr>ctor machine, decision tree, random forest (RF), and logistic regression are assessed based on accuracy, precision, recall, F1 score, and area under the curve (AUC). Experimental results indicate that RF obtains the highest accuracy of 95.56% and an AUC o</vt:lpwstr>
  </property>
  <property fmtid="{D5CDD505-2E9C-101B-9397-08002B2CF9AE}" pid="91" name="ZOTERO_BREF_SSRWf59XgbYH_6">
    <vt:lpwstr>f 99.00%, better than other models and previous works. The results demonstrate the efficiency of the proposed method in improving phishing detection on social media.","container-title":"Computers and Electrical Engineering","DOI":"10.1016/j.compeleceng.20</vt:lpwstr>
  </property>
  <property fmtid="{D5CDD505-2E9C-101B-9397-08002B2CF9AE}" pid="92" name="ZOTERO_BREF_SSRWf59XgbYH_7">
    <vt:lpwstr>25.110363","ISSN":"00457906","journalAbbreviation":"Computers and Electrical Engineering","language":"en","page":"110363","source":"DOI.org (Crossref)","title":"Framework for detecting phishing crimes on Twitter using selective features and machine learni</vt:lpwstr>
  </property>
  <property fmtid="{D5CDD505-2E9C-101B-9397-08002B2CF9AE}" pid="93" name="ZOTERO_BREF_SSRWf59XgbYH_8">
    <vt:lpwstr>ng","volume":"124","author":[{"family":"Rashid","given":"Hina"},{"family":"Liaqat","given":"Hannan Bin"},{"family":"Sana","given":"Muhammad Usman"},{"family":"Kiren","given":"Tayybah"},{"family":"Karamti","given":"Hanen"},{"family":"Ashraf","given":"Imran</vt:lpwstr>
  </property>
  <property fmtid="{D5CDD505-2E9C-101B-9397-08002B2CF9AE}" pid="94" name="ZOTERO_BREF_SSRWf59XgbYH_9">
    <vt:lpwstr>"}],"issued":{"date-parts":[["2025",5]]}}}],"schema":"https://github.com/citation-style-language/schema/raw/master/csl-citation.json"}</vt:lpwstr>
  </property>
  <property fmtid="{D5CDD505-2E9C-101B-9397-08002B2CF9AE}" pid="95" name="ZOTERO_BREF_e7dZr2cztzc7_1">
    <vt:lpwstr>ZOTERO_ITEM CSL_CITATION {"citationID":"s6Q0Cm37","properties":{"formattedCitation":"[30]","plainCitation":"[30]","noteIndex":0},"citationItems":[{"id":926,"uris":["http://zotero.org/users/13464819/items/D5WQ2K7I"],"itemData":{"id":926,"type":"webpage","t</vt:lpwstr>
  </property>
  <property fmtid="{D5CDD505-2E9C-101B-9397-08002B2CF9AE}" pid="96" name="ZOTERO_BREF_e7dZr2cztzc7_2">
    <vt:lpwstr>itle":"CWE - CWE-284: Improper Access Control (4.19)","URL":"https://cwe.mitre.org/data/definitions/284.html","accessed":{"date-parts":[["2026",1,5]]}}}],"schema":"https://github.com/citation-style-language/schema/raw/master/csl-citation.json"}</vt:lpwstr>
  </property>
  <property fmtid="{D5CDD505-2E9C-101B-9397-08002B2CF9AE}" pid="97" name="ZOTERO_BREF_hXlfUF6GS7X3_1">
    <vt:lpwstr>ZOTERO_ITEM CSL_CITATION {"citationID":"rj5908hp","properties":{"formattedCitation":"[31]","plainCitation":"[31]","noteIndex":0},"citationItems":[{"id":928,"uris":["http://zotero.org/users/13464819/items/NAYRVI4Z"],"itemData":{"id":928,"type":"webpage","t</vt:lpwstr>
  </property>
  <property fmtid="{D5CDD505-2E9C-101B-9397-08002B2CF9AE}" pid="98" name="ZOTERO_BREF_hXlfUF6GS7X3_2">
    <vt:lpwstr>itle":"CWE - CWE-285: Improper Authorization (4.19)","URL":"https://cwe.mitre.org/data/definitions/285.html","accessed":{"date-parts":[["2026",1,5]]}}}],"schema":"https://github.com/citation-style-language/schema/raw/master/csl-citation.json"}</vt:lpwstr>
  </property>
  <property fmtid="{D5CDD505-2E9C-101B-9397-08002B2CF9AE}" pid="99" name="ZOTERO_BREF_9GGhvywL6GCc_1">
    <vt:lpwstr>ZOTERO_ITEM CSL_CITATION {"citationID":"yMYRjub4","properties":{"formattedCitation":"[32]","plainCitation":"[32]","noteIndex":0},"citationItems":[{"id":930,"uris":["http://zotero.org/users/13464819/items/QAGQJIM3"],"itemData":{"id":930,"type":"webpage","t</vt:lpwstr>
  </property>
  <property fmtid="{D5CDD505-2E9C-101B-9397-08002B2CF9AE}" pid="100" name="ZOTERO_BREF_9GGhvywL6GCc_2">
    <vt:lpwstr>itle":"CWE - CWE-862: Missing Authorization (4.19)","URL":"https://cwe.mitre.org/data/definitions/862.html","accessed":{"date-parts":[["2026",1,5]]}}}],"schema":"https://github.com/citation-style-language/schema/raw/master/csl-citation.json"}</vt:lpwstr>
  </property>
  <property fmtid="{D5CDD505-2E9C-101B-9397-08002B2CF9AE}" pid="101" name="ZOTERO_BREF_NZ3rwCJ0N7ta_1">
    <vt:lpwstr>ZOTERO_ITEM CSL_CITATION {"citationID":"ttUHYQC1","properties":{"formattedCitation":"[35]","plainCitation":"[35]","noteIndex":0},"citationItems":[{"id":934,"uris":["http://zotero.org/users/13464819/items/MS2PWAAU"],"itemData":{"id":934,"type":"webpage","t</vt:lpwstr>
  </property>
  <property fmtid="{D5CDD505-2E9C-101B-9397-08002B2CF9AE}" pid="102" name="ZOTERO_BREF_NZ3rwCJ0N7ta_2">
    <vt:lpwstr>itle":"CWE - CWE-311: Missing Encryption of Sensitive Data (4.19)","URL":"https://cwe.mitre.org/data/definitions/311.html","accessed":{"date-parts":[["2026",1,5]]}}}],"schema":"https://github.com/citation-style-language/schema/raw/master/csl-citation.json</vt:lpwstr>
  </property>
  <property fmtid="{D5CDD505-2E9C-101B-9397-08002B2CF9AE}" pid="103" name="ZOTERO_BREF_NZ3rwCJ0N7ta_3">
    <vt:lpwstr>"}</vt:lpwstr>
  </property>
  <property fmtid="{D5CDD505-2E9C-101B-9397-08002B2CF9AE}" pid="104" name="ZOTERO_BREF_hegvmhhJBNHo_1">
    <vt:lpwstr>ZOTERO_ITEM CSL_CITATION {"citationID":"gnr7Xds8","properties":{"formattedCitation":"[36]","plainCitation":"[36]","noteIndex":0},"citationItems":[{"id":932,"uris":["http://zotero.org/users/13464819/items/LX4YZNRK"],"itemData":{"id":932,"type":"webpage","t</vt:lpwstr>
  </property>
  <property fmtid="{D5CDD505-2E9C-101B-9397-08002B2CF9AE}" pid="105" name="ZOTERO_BREF_hegvmhhJBNHo_2">
    <vt:lpwstr>itle":"CWE - CWE-1348: CWE CATEGORY: OWASP Top Ten 2021 Category A04:2021 - Insecure Design (4.19)","URL":"https://cwe.mitre.org/data/definitions/1348.html","accessed":{"date-parts":[["2026",1,5]]}}}],"schema":"https://github.com/citation-style-language/s</vt:lpwstr>
  </property>
  <property fmtid="{D5CDD505-2E9C-101B-9397-08002B2CF9AE}" pid="106" name="ZOTERO_BREF_hegvmhhJBNHo_3">
    <vt:lpwstr>chema/raw/master/csl-citation.json"}</vt:lpwstr>
  </property>
  <property fmtid="{D5CDD505-2E9C-101B-9397-08002B2CF9AE}" pid="107" name="ZOTERO_BREF_JGvYm8Fo6Hzr_1">
    <vt:lpwstr>ZOTERO_ITEM CSL_CITATION {"citationID":"5XDdQNvm","properties":{"formattedCitation":"[33]","plainCitation":"[33]","noteIndex":0},"citationItems":[{"id":936,"uris":["http://zotero.org/users/13464819/items/6AZ7S88Y"],"itemData":{"id":936,"type":"webpage","t</vt:lpwstr>
  </property>
  <property fmtid="{D5CDD505-2E9C-101B-9397-08002B2CF9AE}" pid="108" name="ZOTERO_BREF_JGvYm8Fo6Hzr_2">
    <vt:lpwstr>itle":"CWE - CWE-319: Cleartext Transmission of Sensitive Information (4.19)","URL":"https://cwe.mitre.org/data/definitions/319.html","accessed":{"date-parts":[["2026",1,5]]}}}],"schema":"https://github.com/citation-style-language/schema/raw/master/csl-ci</vt:lpwstr>
  </property>
  <property fmtid="{D5CDD505-2E9C-101B-9397-08002B2CF9AE}" pid="109" name="ZOTERO_BREF_JGvYm8Fo6Hzr_3">
    <vt:lpwstr>tation.json"}</vt:lpwstr>
  </property>
  <property fmtid="{D5CDD505-2E9C-101B-9397-08002B2CF9AE}" pid="110" name="ZOTERO_BREF_sYowmMouSBOn_1">
    <vt:lpwstr>ZOTERO_ITEM CSL_CITATION {"citationID":"bvgKxx5g","properties":{"formattedCitation":"[34]","plainCitation":"[34]","noteIndex":0},"citationItems":[{"id":940,"uris":["http://zotero.org/users/13464819/items/SR3E9U55"],"itemData":{"id":940,"type":"webpage","t</vt:lpwstr>
  </property>
  <property fmtid="{D5CDD505-2E9C-101B-9397-08002B2CF9AE}" pid="111" name="ZOTERO_BREF_sYowmMouSBOn_2">
    <vt:lpwstr>itle":"CWE - CWE-326: Inadequate Encryption Strength (4.19)","URL":"https://cwe.mitre.org/data/definitions/326.html","accessed":{"date-parts":[["2026",1,5]]}}}],"schema":"https://github.com/citation-style-language/schema/raw/master/csl-citation.json"}</vt:lpwstr>
  </property>
  <property fmtid="{D5CDD505-2E9C-101B-9397-08002B2CF9AE}" pid="112" name="ZOTERO_BREF_dSQz1kuuyXUR_1">
    <vt:lpwstr>ZOTERO_ITEM CSL_CITATION {"citationID":"QhSIJdKT","properties":{"formattedCitation":"[25]","plainCitation":"[25]","noteIndex":0},"citationItems":[{"id":947,"uris":["http://zotero.org/users/13464819/items/JRXCCW4Y"],"itemData":{"id":947,"type":"report","ab</vt:lpwstr>
  </property>
  <property fmtid="{D5CDD505-2E9C-101B-9397-08002B2CF9AE}" pid="113" name="ZOTERO_BREF_dSQz1kuuyXUR_2">
    <vt:lpwstr>stract":"The NIST Cybersecurity Framework (CSF) 2.0 provides guidance to industry, government agencies, and other organizations to manage cybersecurity risks. It offers a taxonomy of highlevel cybersecurity outcomes that can be used by any organization — </vt:lpwstr>
  </property>
  <property fmtid="{D5CDD505-2E9C-101B-9397-08002B2CF9AE}" pid="114" name="ZOTERO_BREF_dSQz1kuuyXUR_3">
    <vt:lpwstr>regardless of its size, sector, or maturity — to better understand, assess, prioritize, and communicate its cybersecurity efforts. The CSF does not prescribe how outcomes should be achieved. Rather, it links to online resources that provide additional gui</vt:lpwstr>
  </property>
  <property fmtid="{D5CDD505-2E9C-101B-9397-08002B2CF9AE}" pid="115" name="ZOTERO_BREF_dSQz1kuuyXUR_4">
    <vt:lpwstr>dance on practices and controls that could be used to achieve those outcomes. This document describes CSF 2.0, its components, and some of the many ways that it can be used.","DOI":"10.6028/NIST.CSWP.29","language":"en","number":"NIST CSWP 29","page":"NIS</vt:lpwstr>
  </property>
  <property fmtid="{D5CDD505-2E9C-101B-9397-08002B2CF9AE}" pid="116" name="ZOTERO_BREF_dSQz1kuuyXUR_5">
    <vt:lpwstr>T CSWP 29","publisher":"National Institute of Standards and Technology","publisher-place":"Gaithersburg, MD","source":"DOI.org (Crossref)","title":"The NIST Cybersecurity Framework (CSF) 2.0","URL":"https://nvlpubs.nist.gov/nistpubs/CSWP/NIST.CSWP.29.pdf"</vt:lpwstr>
  </property>
  <property fmtid="{D5CDD505-2E9C-101B-9397-08002B2CF9AE}" pid="117" name="ZOTERO_BREF_dSQz1kuuyXUR_6">
    <vt:lpwstr>,"author":[{"literal":"National Institute of Standards and Technology"}],"accessed":{"date-parts":[["2026",1,5]]},"issued":{"date-parts":[["2024",2,26]]}}}],"schema":"https://github.com/citation-style-language/schema/raw/master/csl-citation.json"}</vt:lpwstr>
  </property>
  <property fmtid="{D5CDD505-2E9C-101B-9397-08002B2CF9AE}" pid="118" name="ZOTERO_BREF_XLrkj1RLTsLB_1">
    <vt:lpwstr>ZOTERO_ITEM CSL_CITATION {"citationID":"gZoL4Yk9","properties":{"formattedCitation":"[29]","plainCitation":"[29]","noteIndex":0},"citationItems":[{"id":949,"uris":["http://zotero.org/users/13464819/items/65HJVF5P"],"itemData":{"id":949,"type":"report","ab</vt:lpwstr>
  </property>
  <property fmtid="{D5CDD505-2E9C-101B-9397-08002B2CF9AE}" pid="119" name="ZOTERO_BREF_XLrkj1RLTsLB_2">
    <vt:lpwstr>stract":"This publication provides a catalog of security and privacy controls for information systems and organizations to protect organizational operations and assets, individuals, other organizations, and the Nation from a diverse set of threats and ris</vt:lpwstr>
  </property>
  <property fmtid="{D5CDD505-2E9C-101B-9397-08002B2CF9AE}" pid="120" name="ZOTERO_BREF_XLrkj1RLTsLB_3">
    <vt:lpwstr>ks, including hostile attacks, human errors, natural disasters, structural failures, foreign intelligence entities, and privacy risks. The controls are flexible and customizable and implemented as part of an organization-wide process to manage risk. The c</vt:lpwstr>
  </property>
  <property fmtid="{D5CDD505-2E9C-101B-9397-08002B2CF9AE}" pid="121" name="ZOTERO_BREF_XLrkj1RLTsLB_4">
    <vt:lpwstr>ontrols address diverse requirements derived from mission and business needs, laws, executive orders, directives, regulations, policies, standards, and guidelines. Finally, the consolidated control catalog addresses security and privacy from a functionali</vt:lpwstr>
  </property>
  <property fmtid="{D5CDD505-2E9C-101B-9397-08002B2CF9AE}" pid="122" name="ZOTERO_BREF_XLrkj1RLTsLB_5">
    <vt:lpwstr>ty perspective (i.e., the strength of functions and mechanisms provided by the controls) and from an assurance perspective (i.e., the measure of confidence in the security or privacy capability provided by the controls). Addressing functionality and assur</vt:lpwstr>
  </property>
  <property fmtid="{D5CDD505-2E9C-101B-9397-08002B2CF9AE}" pid="123" name="ZOTERO_BREF_XLrkj1RLTsLB_6">
    <vt:lpwstr>ance helps to ensure that information technology products and the systems that rely on those products are sufficiently trustworthy.","DOI":"10.6028/NIST.SP.800-53r5","language":"en","note":"edition: Revision 5","publisher":"National Institute of Standards</vt:lpwstr>
  </property>
  <property fmtid="{D5CDD505-2E9C-101B-9397-08002B2CF9AE}" pid="124" name="ZOTERO_BREF_XLrkj1RLTsLB_7">
    <vt:lpwstr> and Technology","source":"DOI.org (Crossref)","title":"Security and Privacy Controls for Information Systems and Organizations","URL":"https://nvlpubs.nist.gov/nistpubs/SpecialPublications/NIST.SP.800-53r5.pdf","author":[{"literal":"Joint Task Force Inte</vt:lpwstr>
  </property>
  <property fmtid="{D5CDD505-2E9C-101B-9397-08002B2CF9AE}" pid="125" name="ZOTERO_BREF_XLrkj1RLTsLB_8">
    <vt:lpwstr>ragency Working Group"}],"accessed":{"date-parts":[["2026",1,5]]},"issued":{"date-parts":[["2020",9,23]]}}}],"schema":"https://github.com/citation-style-language/schema/raw/master/csl-citation.json"}</vt:lpwstr>
  </property>
  <property fmtid="{D5CDD505-2E9C-101B-9397-08002B2CF9AE}" pid="126" name="ZOTERO_BREF_RQuC2gR1TvVk_1">
    <vt:lpwstr>ZOTERO_ITEM CSL_CITATION {"citationID":"jvt67xcT","properties":{"formattedCitation":"[24]","plainCitation":"[24]","noteIndex":0},"citationItems":[{"id":121,"uris":["http://zotero.org/users/13464819/items/YLXAASL6"],"itemData":{"id":121,"type":"webpage","t</vt:lpwstr>
  </property>
  <property fmtid="{D5CDD505-2E9C-101B-9397-08002B2CF9AE}" pid="127" name="ZOTERO_BREF_RQuC2gR1TvVk_2">
    <vt:lpwstr>itle":"Vulnerabilities in the Cloud | CSA","URL":"https://cloudsecurityalliance.org/research/topics/vulnerabilities","accessed":{"date-parts":[["2025",4,24]]}}}],"schema":"https://github.com/citation-style-language/schema/raw/master/csl-citation.json"}</vt:lpwstr>
  </property>
  <property fmtid="{D5CDD505-2E9C-101B-9397-08002B2CF9AE}" pid="128" name="ZOTERO_BREF_c2oIHN3JdKDF_1">
    <vt:lpwstr>ZOTERO_ITEM CSL_CITATION {"citationID":"2Ou7pTaO","properties":{"formattedCitation":"[9]","plainCitation":"[9]","noteIndex":0},"citationItems":[{"id":121,"uris":["http://zotero.org/users/13464819/items/YLXAASL6"],"itemData":{"id":121,"type":"webpage","tit</vt:lpwstr>
  </property>
  <property fmtid="{D5CDD505-2E9C-101B-9397-08002B2CF9AE}" pid="129" name="ZOTERO_BREF_c2oIHN3JdKDF_2">
    <vt:lpwstr>le":"Vulnerabilities in the Cloud | CSA","URL":"https://cloudsecurityalliance.org/research/topics/vulnerabilities","accessed":{"date-parts":[["2025",4,24]]}}}],"schema":"https://github.com/citation-style-language/schema/raw/master/csl-citation.json"}</vt:lpwstr>
  </property>
  <property fmtid="{D5CDD505-2E9C-101B-9397-08002B2CF9AE}" pid="130" name="ZOTERO_BREF_vRPikMTAjiqb_1">
    <vt:lpwstr>ZOTERO_ITEM CSL_CITATION {"citationID":"szOveQeP","properties":{"formattedCitation":"[28]","plainCitation":"[28]","noteIndex":0},"citationItems":[{"id":413,"uris":["http://zotero.org/users/13464819/items/K48IBJKJ"],"itemData":{"id":413,"type":"webpage","a</vt:lpwstr>
  </property>
  <property fmtid="{D5CDD505-2E9C-101B-9397-08002B2CF9AE}" pid="131" name="ZOTERO_BREF_vRPikMTAjiqb_2">
    <vt:lpwstr>bstract":"The purpose of this document is to survey the issues related to forensic investigation in cloud environments, to describe the international standards for cloud forensics, and to summarize the current integration of cloud forensic requirements in</vt:lpwstr>
  </property>
  <property fmtid="{D5CDD505-2E9C-101B-9397-08002B2CF9AE}" pid="132" name="ZOTERO_BREF_vRPikMTAjiqb_3">
    <vt:lpwstr>to service level agreements (SLAs).","container-title":"CSA","title":"Mapping the Forensic Standard ISO/IEC 27037 to Cloud Computing","URL":"https://cloudsecurityalliance.org/artifacts/mapping-the-forensic-standard-isoiec-27037-to-cloud-computing","access</vt:lpwstr>
  </property>
  <property fmtid="{D5CDD505-2E9C-101B-9397-08002B2CF9AE}" pid="133" name="ZOTERO_BREF_vRPikMTAjiqb_4">
    <vt:lpwstr>ed":{"date-parts":[["2024",12,6]]}}}],"schema":"https://github.com/citation-style-language/schema/raw/master/csl-citation.json"}</vt:lpwstr>
  </property>
  <property fmtid="{D5CDD505-2E9C-101B-9397-08002B2CF9AE}" pid="134" name="ZOTERO_BREF_3y336o5Zi3Ka_1">
    <vt:lpwstr>ZOTERO_TEMP</vt:lpwstr>
  </property>
  <property fmtid="{D5CDD505-2E9C-101B-9397-08002B2CF9AE}" pid="135" name="ZOTERO_BREF_wduwRBTxnHdB_1">
    <vt:lpwstr>ZOTERO_TEMP</vt:lpwstr>
  </property>
  <property fmtid="{D5CDD505-2E9C-101B-9397-08002B2CF9AE}" pid="136" name="ZOTERO_BREF_8rV91n2BOnMt_1">
    <vt:lpwstr>ZOTERO_TEMP</vt:lpwstr>
  </property>
  <property fmtid="{D5CDD505-2E9C-101B-9397-08002B2CF9AE}" pid="137" name="ZOTERO_BREF_8ML1waPm1dM2_1">
    <vt:lpwstr>ZOTERO_TEMP</vt:lpwstr>
  </property>
  <property fmtid="{D5CDD505-2E9C-101B-9397-08002B2CF9AE}" pid="138" name="ZOTERO_BREF_YuxGtPOX1Ggb_1">
    <vt:lpwstr>ZOTERO_TEMP</vt:lpwstr>
  </property>
  <property fmtid="{D5CDD505-2E9C-101B-9397-08002B2CF9AE}" pid="139" name="ZOTERO_BREF_OdjahUBqTm2a_1">
    <vt:lpwstr>ZOTERO_TEMP</vt:lpwstr>
  </property>
  <property fmtid="{D5CDD505-2E9C-101B-9397-08002B2CF9AE}" pid="140" name="ZOTERO_BREF_MymNJmBtJYDA_1">
    <vt:lpwstr>ZOTERO_TEMP</vt:lpwstr>
  </property>
  <property fmtid="{D5CDD505-2E9C-101B-9397-08002B2CF9AE}" pid="141" name="ZOTERO_BREF_dYalU7jzFRdq_1">
    <vt:lpwstr>ZOTERO_TEMP</vt:lpwstr>
  </property>
  <property fmtid="{D5CDD505-2E9C-101B-9397-08002B2CF9AE}" pid="142" name="ZOTERO_BREF_qMLlNmirfovS_1">
    <vt:lpwstr>ZOTERO_TEMP</vt:lpwstr>
  </property>
  <property fmtid="{D5CDD505-2E9C-101B-9397-08002B2CF9AE}" pid="143" name="ZOTERO_BREF_qjV0EoxzZ0Zx_1">
    <vt:lpwstr>ZOTERO_TEMP</vt:lpwstr>
  </property>
  <property fmtid="{D5CDD505-2E9C-101B-9397-08002B2CF9AE}" pid="144" name="ZOTERO_BREF_iK4UV4KZSh0A_1">
    <vt:lpwstr>ZOTERO_TEMP</vt:lpwstr>
  </property>
  <property fmtid="{D5CDD505-2E9C-101B-9397-08002B2CF9AE}" pid="145" name="ZOTERO_BREF_r252auRRXnoa_1">
    <vt:lpwstr>ZOTERO_TEMP</vt:lpwstr>
  </property>
  <property fmtid="{D5CDD505-2E9C-101B-9397-08002B2CF9AE}" pid="146" name="ZOTERO_BREF_bcnXYQQKeToZ_1">
    <vt:lpwstr>ZOTERO_TEMP</vt:lpwstr>
  </property>
  <property fmtid="{D5CDD505-2E9C-101B-9397-08002B2CF9AE}" pid="147" name="ZOTERO_BREF_7LfS1c1yQds2_1">
    <vt:lpwstr>ZOTERO_TEMP</vt:lpwstr>
  </property>
  <property fmtid="{D5CDD505-2E9C-101B-9397-08002B2CF9AE}" pid="148" name="ZOTERO_BREF_KY7mqIulnJup_1">
    <vt:lpwstr>ZOTERO_ITEM CSL_CITATION {"citationID":"0svsoJzy","properties":{"formattedCitation":"[15]","plainCitation":"[15]","noteIndex":0},"citationItems":[{"id":919,"uris":["http://zotero.org/users/13464819/items/7UL2HTJ6"],"itemData":{"id":919,"type":"webpage","t</vt:lpwstr>
  </property>
  <property fmtid="{D5CDD505-2E9C-101B-9397-08002B2CF9AE}" pid="149" name="ZOTERO_BREF_KY7mqIulnJup_2">
    <vt:lpwstr>itle":"MITRE ATT&amp;CK®","URL":"https://attack.mitre.org/","accessed":{"date-parts":[["2026",1,5]]}}}],"schema":"https://github.com/citation-style-language/schema/raw/master/csl-citation.json"}</vt:lpwstr>
  </property>
  <property fmtid="{D5CDD505-2E9C-101B-9397-08002B2CF9AE}" pid="150" name="ZOTERO_BREF_a1eRycBfow9p_1">
    <vt:lpwstr>ZOTERO_ITEM CSL_CITATION {"citationID":"qCukCNv3","properties":{"formattedCitation":"[15]","plainCitation":"[15]","noteIndex":0},"citationItems":[{"id":919,"uris":["http://zotero.org/users/13464819/items/7UL2HTJ6"],"itemData":{"id":919,"type":"webpage","t</vt:lpwstr>
  </property>
  <property fmtid="{D5CDD505-2E9C-101B-9397-08002B2CF9AE}" pid="151" name="ZOTERO_BREF_a1eRycBfow9p_2">
    <vt:lpwstr>itle":"MITRE ATT&amp;CK®","URL":"https://attack.mitre.org/","accessed":{"date-parts":[["2026",1,5]]}}}],"schema":"https://github.com/citation-style-language/schema/raw/master/csl-citation.json"}</vt:lpwstr>
  </property>
  <property fmtid="{D5CDD505-2E9C-101B-9397-08002B2CF9AE}" pid="152" name="ZOTERO_BREF_VgQMRd6Hq8pB_1">
    <vt:lpwstr>ZOTERO_ITEM CSL_CITATION {"citationID":"JSMYcnal","properties":{"formattedCitation":"[17]","plainCitation":"[17]","noteIndex":0},"citationItems":[{"id":844,"uris":["http://zotero.org/users/13464819/items/UMVMP4PR"],"itemData":{"id":844,"type":"webpage","t</vt:lpwstr>
  </property>
  <property fmtid="{D5CDD505-2E9C-101B-9397-08002B2CF9AE}" pid="153" name="ZOTERO_BREF_VgQMRd6Hq8pB_2">
    <vt:lpwstr>itle":"APT Groups and Operations - Google Sheets","URL":"https://docs.google.com/spreadsheets/d/1H9_xaxQHpWaa4O_Son4Gx0YOIzlcBWMsdvePFX68EKU/edit?gid=1864660085#gid=1864660085","accessed":{"date-parts":[["2026",1,3]]}}}],"schema":"https://github.com/citat</vt:lpwstr>
  </property>
  <property fmtid="{D5CDD505-2E9C-101B-9397-08002B2CF9AE}" pid="154" name="ZOTERO_BREF_VgQMRd6Hq8pB_3">
    <vt:lpwstr>ion-style-language/schema/raw/master/csl-citation.json"}</vt:lpwstr>
  </property>
  <property fmtid="{D5CDD505-2E9C-101B-9397-08002B2CF9AE}" pid="155" name="ZOTERO_BREF_o9KfYp6UUvUW_1">
    <vt:lpwstr>ZOTERO_ITEM CSL_CITATION {"citationID":"H5WOQh1G","properties":{"formattedCitation":"[15]","plainCitation":"[15]","noteIndex":0},"citationItems":[{"id":919,"uris":["http://zotero.org/users/13464819/items/7UL2HTJ6"],"itemData":{"id":919,"type":"webpage","t</vt:lpwstr>
  </property>
  <property fmtid="{D5CDD505-2E9C-101B-9397-08002B2CF9AE}" pid="156" name="ZOTERO_BREF_o9KfYp6UUvUW_2">
    <vt:lpwstr>itle":"MITRE ATT&amp;CK®","URL":"https://attack.mitre.org/","accessed":{"date-parts":[["2026",1,5]]}}}],"schema":"https://github.com/citation-style-language/schema/raw/master/csl-citation.json"}</vt:lpwstr>
  </property>
  <property fmtid="{D5CDD505-2E9C-101B-9397-08002B2CF9AE}" pid="157" name="ZOTERO_BREF_ZolABL7aeOhB_1">
    <vt:lpwstr>ZOTERO_ITEM CSL_CITATION {"citationID":"55pi16iX","properties":{"formattedCitation":"[16]","plainCitation":"[16]","noteIndex":0},"citationItems":[{"id":959,"uris":["http://zotero.org/users/13464819/items/G8R29SLY"],"itemData":{"id":959,"type":"webpage","t</vt:lpwstr>
  </property>
  <property fmtid="{D5CDD505-2E9C-101B-9397-08002B2CF9AE}" pid="158" name="ZOTERO_BREF_ZolABL7aeOhB_2">
    <vt:lpwstr>itle":"How AI Caught APT41 Exploiting Vulnerabilities","URL":"https://www.darktrace.com/blog/catching-apt41-exploiting-a-zero-day-vulnerability","accessed":{"date-parts":[["2026",1,5]]}}}],"schema":"https://github.com/citation-style-language/schema/raw/ma</vt:lpwstr>
  </property>
  <property fmtid="{D5CDD505-2E9C-101B-9397-08002B2CF9AE}" pid="159" name="ZOTERO_BREF_ZolABL7aeOhB_3">
    <vt:lpwstr>ster/csl-citation.json"}</vt:lpwstr>
  </property>
  <property fmtid="{D5CDD505-2E9C-101B-9397-08002B2CF9AE}" pid="160" name="ZOTERO_BREF_ekc7seLLjkjX_1">
    <vt:lpwstr>ZOTERO_TEMP</vt:lpwstr>
  </property>
  <property fmtid="{D5CDD505-2E9C-101B-9397-08002B2CF9AE}" pid="161" name="ZOTERO_BREF_HPmvBeJ8pFF2_1">
    <vt:lpwstr>ZOTERO_ITEM CSL_CITATION {"citationID":"BjGj06Qs","properties":{"formattedCitation":"[4]","plainCitation":"[4]","noteIndex":0},"citationItems":[{"id":844,"uris":["http://zotero.org/users/13464819/items/UMVMP4PR"],"itemData":{"id":844,"type":"webpage","tit</vt:lpwstr>
  </property>
  <property fmtid="{D5CDD505-2E9C-101B-9397-08002B2CF9AE}" pid="162" name="ZOTERO_BREF_HPmvBeJ8pFF2_2">
    <vt:lpwstr>le":"APT Groups and Operations - Google Sheets","URL":"https://docs.google.com/spreadsheets/d/1H9_xaxQHpWaa4O_Son4Gx0YOIzlcBWMsdvePFX68EKU/edit?gid=1864660085#gid=1864660085","accessed":{"date-parts":[["2026",1,3]]}}}],"schema":"https://github.com/citatio</vt:lpwstr>
  </property>
  <property fmtid="{D5CDD505-2E9C-101B-9397-08002B2CF9AE}" pid="163" name="ZOTERO_BREF_HPmvBeJ8pFF2_3">
    <vt:lpwstr>n-style-language/schema/raw/master/csl-citation.json"}</vt:lpwstr>
  </property>
  <property fmtid="{D5CDD505-2E9C-101B-9397-08002B2CF9AE}" pid="164" name="ZOTERO_BREF_I2thzH6l2qUC_1">
    <vt:lpwstr>ZOTERO_ITEM CSL_CITATION {"citationID":"e696JJ8H","properties":{"formattedCitation":"[16]","plainCitation":"[16]","noteIndex":0},"citationItems":[{"id":959,"uris":["http://zotero.org/users/13464819/items/G8R29SLY"],"itemData":{"id":959,"type":"webpage","t</vt:lpwstr>
  </property>
  <property fmtid="{D5CDD505-2E9C-101B-9397-08002B2CF9AE}" pid="165" name="ZOTERO_BREF_I2thzH6l2qUC_2">
    <vt:lpwstr>itle":"How AI Caught APT41 Exploiting Vulnerabilities","URL":"https://www.darktrace.com/blog/catching-apt41-exploiting-a-zero-day-vulnerability","accessed":{"date-parts":[["2026",1,5]]}}}],"schema":"https://github.com/citation-style-language/schema/raw/ma</vt:lpwstr>
  </property>
  <property fmtid="{D5CDD505-2E9C-101B-9397-08002B2CF9AE}" pid="166" name="ZOTERO_BREF_I2thzH6l2qUC_3">
    <vt:lpwstr>ster/csl-citation.json"}</vt:lpwstr>
  </property>
  <property fmtid="{D5CDD505-2E9C-101B-9397-08002B2CF9AE}" pid="167" name="ZOTERO_BREF_RyOVl3WjZw44_1">
    <vt:lpwstr>ZOTERO_ITEM CSL_CITATION {"citationID":"PEedv6y7","properties":{"formattedCitation":"[1]","plainCitation":"[1]","noteIndex":0},"citationItems":[{"id":895,"uris":["http://zotero.org/users/13464819/items/54GAA7DS"],"itemData":{"id":895,"type":"webpage","tit</vt:lpwstr>
  </property>
  <property fmtid="{D5CDD505-2E9C-101B-9397-08002B2CF9AE}" pid="168" name="ZOTERO_BREF_RyOVl3WjZw44_2">
    <vt:lpwstr>le":"Testing Checklist | OWASP Testing Guide","URL":"https://owasp.boireau.io/checklist","accessed":{"date-parts":[["2026",1,4]]}}}],"schema":"https://github.com/citation-style-language/schema/raw/master/csl-citation.json"}</vt:lpwstr>
  </property>
  <property fmtid="{D5CDD505-2E9C-101B-9397-08002B2CF9AE}" pid="169" name="ZOTERO_BREF_fZONyr9e72Fj_1">
    <vt:lpwstr>ZOTERO_ITEM CSL_CITATION {"citationID":"Af6Gsu3i","properties":{"formattedCitation":"[21]","plainCitation":"[21]","noteIndex":0},"citationItems":[{"id":895,"uris":["http://zotero.org/users/13464819/items/54GAA7DS"],"itemData":{"id":895,"type":"webpage","t</vt:lpwstr>
  </property>
  <property fmtid="{D5CDD505-2E9C-101B-9397-08002B2CF9AE}" pid="170" name="ZOTERO_BREF_fZONyr9e72Fj_2">
    <vt:lpwstr>itle":"Testing Checklist | OWASP Testing Guide","URL":"https://owasp.boireau.io/checklist","accessed":{"date-parts":[["2026",1,4]]}}}],"schema":"https://github.com/citation-style-language/schema/raw/master/csl-citation.json"}</vt:lpwstr>
  </property>
  <property fmtid="{D5CDD505-2E9C-101B-9397-08002B2CF9AE}" pid="171" name="ZOTERO_BREF_dwAKh6vsOPrR_1">
    <vt:lpwstr>ZOTERO_ITEM CSL_CITATION {"citationID":"GRqpzjeI","properties":{"formattedCitation":"[21]","plainCitation":"[21]","noteIndex":0},"citationItems":[{"id":895,"uris":["http://zotero.org/users/13464819/items/54GAA7DS"],"itemData":{"id":895,"type":"webpage","t</vt:lpwstr>
  </property>
  <property fmtid="{D5CDD505-2E9C-101B-9397-08002B2CF9AE}" pid="172" name="ZOTERO_BREF_dwAKh6vsOPrR_2">
    <vt:lpwstr>itle":"Testing Checklist | OWASP Testing Guide","URL":"https://owasp.boireau.io/checklist","accessed":{"date-parts":[["2026",1,4]]}}}],"schema":"https://github.com/citation-style-language/schema/raw/master/csl-citation.json"}</vt:lpwstr>
  </property>
  <property fmtid="{D5CDD505-2E9C-101B-9397-08002B2CF9AE}" pid="173" name="ZOTERO_BREF_rUoEkpjsXRom_1">
    <vt:lpwstr>ZOTERO_ITEM CSL_CITATION {"citationID":"pKKYdFM1","properties":{"formattedCitation":"[21]","plainCitation":"[21]","noteIndex":0},"citationItems":[{"id":895,"uris":["http://zotero.org/users/13464819/items/54GAA7DS"],"itemData":{"id":895,"type":"webpage","t</vt:lpwstr>
  </property>
  <property fmtid="{D5CDD505-2E9C-101B-9397-08002B2CF9AE}" pid="174" name="ZOTERO_BREF_rUoEkpjsXRom_2">
    <vt:lpwstr>itle":"Testing Checklist | OWASP Testing Guide","URL":"https://owasp.boireau.io/checklist","accessed":{"date-parts":[["2026",1,4]]}}}],"schema":"https://github.com/citation-style-language/schema/raw/master/csl-citation.json"}</vt:lpwstr>
  </property>
  <property fmtid="{D5CDD505-2E9C-101B-9397-08002B2CF9AE}" pid="175" name="ZOTERO_BREF_4wgMBAwqNS4P_1">
    <vt:lpwstr>ZOTERO_ITEM CSL_CITATION {"citationID":"RYW6bmyd","properties":{"formattedCitation":"[22]","plainCitation":"[22]","noteIndex":0},"citationItems":[{"id":893,"uris":["http://zotero.org/users/13464819/items/RA35ZJSZ"],"itemData":{"id":893,"type":"webpage","t</vt:lpwstr>
  </property>
  <property fmtid="{D5CDD505-2E9C-101B-9397-08002B2CF9AE}" pid="176" name="ZOTERO_BREF_4wgMBAwqNS4P_2">
    <vt:lpwstr>itle":"Cervantes - OWASP Checklist &amp; Report Generation - YouTube","URL":"https://www.youtube.com/watch?v=b6Y0Cs6HH_w","accessed":{"date-parts":[["2026",1,4]]}}}],"schema":"https://github.com/citation-style-language/schema/raw/master/csl-citation.json"}</vt:lpwstr>
  </property>
  <property fmtid="{D5CDD505-2E9C-101B-9397-08002B2CF9AE}" pid="177" name="ZOTERO_BREF_XW9XasfKO7GI_1">
    <vt:lpwstr>ZOTERO_ITEM CSL_CITATION {"citationID":"CmHVR6G9","properties":{"formattedCitation":"[22]","plainCitation":"[22]","noteIndex":0},"citationItems":[{"id":893,"uris":["http://zotero.org/users/13464819/items/RA35ZJSZ"],"itemData":{"id":893,"type":"webpage","t</vt:lpwstr>
  </property>
  <property fmtid="{D5CDD505-2E9C-101B-9397-08002B2CF9AE}" pid="178" name="ZOTERO_BREF_XW9XasfKO7GI_2">
    <vt:lpwstr>itle":"Cervantes - OWASP Checklist &amp; Report Generation - YouTube","URL":"https://www.youtube.com/watch?v=b6Y0Cs6HH_w","accessed":{"date-parts":[["2026",1,4]]}}}],"schema":"https://github.com/citation-style-language/schema/raw/master/csl-citation.json"}</vt:lpwstr>
  </property>
  <property fmtid="{D5CDD505-2E9C-101B-9397-08002B2CF9AE}" pid="179" name="ZOTERO_BREF_jWOJeN7Bt46c_1">
    <vt:lpwstr>ZOTERO_ITEM CSL_CITATION {"citationID":"o4FYsch1","properties":{"formattedCitation":"[21]","plainCitation":"[21]","noteIndex":0},"citationItems":[{"id":895,"uris":["http://zotero.org/users/13464819/items/54GAA7DS"],"itemData":{"id":895,"type":"webpage","t</vt:lpwstr>
  </property>
  <property fmtid="{D5CDD505-2E9C-101B-9397-08002B2CF9AE}" pid="180" name="ZOTERO_BREF_jWOJeN7Bt46c_2">
    <vt:lpwstr>itle":"Testing Checklist | OWASP Testing Guide","URL":"https://owasp.boireau.io/checklist","accessed":{"date-parts":[["2026",1,4]]}}}],"schema":"https://github.com/citation-style-language/schema/raw/master/csl-citation.json"}</vt:lpwstr>
  </property>
  <property fmtid="{D5CDD505-2E9C-101B-9397-08002B2CF9AE}" pid="181" name="ZOTERO_BREF_oqJhNf68vWUf_1">
    <vt:lpwstr>ZOTERO_ITEM CSL_CITATION {"citationID":"DEU5yVXc","properties":{"formattedCitation":"[26]","plainCitation":"[26]","noteIndex":0},"citationItems":[{"id":965,"uris":["http://zotero.org/users/13464819/items/BM2C6LQM"],"itemData":{"id":965,"type":"webpage","t</vt:lpwstr>
  </property>
  <property fmtid="{D5CDD505-2E9C-101B-9397-08002B2CF9AE}" pid="182" name="ZOTERO_BREF_oqJhNf68vWUf_2">
    <vt:lpwstr>itle":"Zero trust in cybersecurity: managing critical challenges for effective implementation - ScienceDirect","URL":"https://www-sciencedirect-com.uwtsd.idm.oclc.org/org/science/article/abs/pii/S1328726525000102","accessed":{"date-parts":[["2026",1,15]]}</vt:lpwstr>
  </property>
  <property fmtid="{D5CDD505-2E9C-101B-9397-08002B2CF9AE}" pid="183" name="ZOTERO_BREF_oqJhNf68vWUf_3">
    <vt:lpwstr>}}],"schema":"https://github.com/citation-style-language/schema/raw/master/csl-citation.json"}</vt:lpwstr>
  </property>
  <property fmtid="{D5CDD505-2E9C-101B-9397-08002B2CF9AE}" pid="184" name="ZOTERO_BREF_VxLxbHmu4lHQ_1">
    <vt:lpwstr>ZOTERO_ITEM CSL_CITATION {"citationID":"wEOuW0FW","properties":{"formattedCitation":"[27]","plainCitation":"[27]","noteIndex":0},"citationItems":[{"id":968,"uris":["http://zotero.org/users/13464819/items/CYNQV4NE"],"itemData":{"id":968,"type":"paper-confe</vt:lpwstr>
  </property>
  <property fmtid="{D5CDD505-2E9C-101B-9397-08002B2CF9AE}" pid="185" name="ZOTERO_BREF_VxLxbHmu4lHQ_2">
    <vt:lpwstr>rence","abstract":"Today, with the rapid development of the information society and the increasingly complex computer network environment, multi-factor authentication, as one of the security protection technologies, plays an important role in both IT scie</vt:lpwstr>
  </property>
  <property fmtid="{D5CDD505-2E9C-101B-9397-08002B2CF9AE}" pid="186" name="ZOTERO_BREF_VxLxbHmu4lHQ_3">
    <vt:lpwstr>nce and business. How to safely complete multi-factor authentication without affecting user experience has attracted extensive attention from researchers in the field of business security protection and network security. The purpose of this paper is to ap</vt:lpwstr>
  </property>
  <property fmtid="{D5CDD505-2E9C-101B-9397-08002B2CF9AE}" pid="187" name="ZOTERO_BREF_VxLxbHmu4lHQ_4">
    <vt:lpwstr>ply multi-factor authentication technology to enterprise security protection systems, develop and design a security protection technology based on multi-factor authentication dynamic authorization, and provide enterprises with unified identity management </vt:lpwstr>
  </property>
  <property fmtid="{D5CDD505-2E9C-101B-9397-08002B2CF9AE}" pid="188" name="ZOTERO_BREF_VxLxbHmu4lHQ_5">
    <vt:lpwstr>and authority management methods. The cornerstone of trust and security to ensure uninterrupted and stable operation of users. The original master key k is subjected to secondary multi-factor processing, which enhances the user's authentication ability an</vt:lpwstr>
  </property>
  <property fmtid="{D5CDD505-2E9C-101B-9397-08002B2CF9AE}" pid="189" name="ZOTERO_BREF_VxLxbHmu4lHQ_6">
    <vt:lpwstr>d effectively avoids the risk of easy password theft and disguised identity. In order to meet the given VoIP security requirements, a SIP multi-factor authentication protocol is proposed for the VoIP environment by using the multi-factor authentication te</vt:lpwstr>
  </property>
  <property fmtid="{D5CDD505-2E9C-101B-9397-08002B2CF9AE}" pid="190" name="ZOTERO_BREF_VxLxbHmu4lHQ_7">
    <vt:lpwstr>chnology to solve the security problem. The performance test results show that due to the influence of data encryption and decryption, the response time of the encrypted database is 100s longer than that of the unencrypted one, but the growth rate is 10% </vt:lpwstr>
  </property>
  <property fmtid="{D5CDD505-2E9C-101B-9397-08002B2CF9AE}" pid="191" name="ZOTERO_BREF_VxLxbHmu4lHQ_8">
    <vt:lpwstr>smaller than that of the unencrypted one. Therefore, the performance of this scheme is better when the amount of data is larger.","container-title":"2022 IEEE 2nd International Conference on Mobile Networks and Wireless Communications (ICMNWC)","DOI":"10.</vt:lpwstr>
  </property>
  <property fmtid="{D5CDD505-2E9C-101B-9397-08002B2CF9AE}" pid="192" name="ZOTERO_BREF_VxLxbHmu4lHQ_9">
    <vt:lpwstr>1109/ICMNWC56175.2022.10032006","event-title":"2022 IEEE 2nd International Conference on Mobile Networks and Wireless Communications (ICMNWC)","ISBN":"978-1-6654-9111-2","language":"en","license":"https://doi.org/10.15223/policy-029","page":"1-5","publish</vt:lpwstr>
  </property>
  <property fmtid="{D5CDD505-2E9C-101B-9397-08002B2CF9AE}" pid="193" name="ZOTERO_BREF_VxLxbHmu4lHQ_10">
    <vt:lpwstr>er":"IEEE","publisher-place":"Tumkur, Karnataka, India","source":"DOI.org (Crossref)","title":"A Security Protection Technology Based on Multi-factor Authentication","URL":"https://ieeexplore.ieee.org/document/10032006/","author":[{"family":"Guo","given":</vt:lpwstr>
  </property>
  <property fmtid="{D5CDD505-2E9C-101B-9397-08002B2CF9AE}" pid="194" name="ZOTERO_BREF_VxLxbHmu4lHQ_11">
    <vt:lpwstr>"Yue"},{"family":"Liang","given":"Yuan"},{"family":"Zhuang","given":"Yan"},{"family":"Liao","given":"Rongtao"},{"family":"Dong","given":"Liang"},{"family":"Liu","given":"Fen"},{"family":"Xu","given":"Jie"},{"family":"Luo","given":"Xian"},{"family":"Li","g</vt:lpwstr>
  </property>
  <property fmtid="{D5CDD505-2E9C-101B-9397-08002B2CF9AE}" pid="195" name="ZOTERO_BREF_VxLxbHmu4lHQ_12">
    <vt:lpwstr>iven":"Xiang"},{"family":"Ke","given":"Wangsong"},{"family":"Deng","given":"Guoru"}],"accessed":{"date-parts":[["2026",1,15]]},"issued":{"date-parts":[["2022",12,2]]}}}],"schema":"https://github.com/citation-style-language/schema/raw/master/csl-citation.j</vt:lpwstr>
  </property>
  <property fmtid="{D5CDD505-2E9C-101B-9397-08002B2CF9AE}" pid="196" name="ZOTERO_BREF_VxLxbHmu4lHQ_13">
    <vt:lpwstr>son"}</vt:lpwstr>
  </property>
  <property fmtid="{D5CDD505-2E9C-101B-9397-08002B2CF9AE}" pid="197" name="ZOTERO_BREF_UN3N86TrcE81_1">
    <vt:lpwstr>ZOTERO_ITEM CSL_CITATION {"citationID":"Gxr8bdl8","properties":{"formattedCitation":"[44]","plainCitation":"[44]","noteIndex":0},"citationItems":[{"id":911,"uris":["http://zotero.org/users/13464819/items/8WDEVFC9"],"itemData":{"id":911,"type":"paper-confe</vt:lpwstr>
  </property>
  <property fmtid="{D5CDD505-2E9C-101B-9397-08002B2CF9AE}" pid="198" name="ZOTERO_BREF_UN3N86TrcE81_2">
    <vt:lpwstr>rence","abstract":"The security dangers posed by web-based apps are growing along with the number of them. The OWASP Top 10 Web Application Security Risks, which are the frequently occurring defects in web applications, pose a major danger to the confiden</vt:lpwstr>
  </property>
  <property fmtid="{D5CDD505-2E9C-101B-9397-08002B2CF9AE}" pid="199" name="ZOTERO_BREF_UN3N86TrcE81_3">
    <vt:lpwstr>tiality, integrity, and availability of data. This review paper carefully examines the OWASP Top 10 web application security concerns, their potential repercussions, and the recommended practices for lowering these risks. The technical specifics of each r</vt:lpwstr>
  </property>
  <property fmtid="{D5CDD505-2E9C-101B-9397-08002B2CF9AE}" pid="200" name="ZOTERO_BREF_UN3N86TrcE81_4">
    <vt:lpwstr>isk are examined in detail, along with the methodology for testing and evaluating vulnerabilities and suggested courses of action for correction and mitigation. This document seeks to increase awareness of the significance of web application security by g</vt:lpwstr>
  </property>
  <property fmtid="{D5CDD505-2E9C-101B-9397-08002B2CF9AE}" pid="201" name="ZOTERO_BREF_UN3N86TrcE81_5">
    <vt:lpwstr>iving a thorough review of the OWASP Top 10 web application security concerns.","container-title":"2023 7th International Conference On Computing, Communication, Control And Automation (ICCUBEA)","DOI":"10.1109/ICCUBEA58933.2023.10392030","event-title":"2</vt:lpwstr>
  </property>
  <property fmtid="{D5CDD505-2E9C-101B-9397-08002B2CF9AE}" pid="202" name="ZOTERO_BREF_UN3N86TrcE81_6">
    <vt:lpwstr>023 7th International Conference On Computing, Communication, Control And Automation (ICCUBEA)","ISBN":"979-8-3503-0426-8","language":"en","license":"https://doi.org/10.15223/policy-029","page":"1-8","publisher":"IEEE","publisher-place":"Pune, India","sou</vt:lpwstr>
  </property>
  <property fmtid="{D5CDD505-2E9C-101B-9397-08002B2CF9AE}" pid="203" name="ZOTERO_BREF_UN3N86TrcE81_7">
    <vt:lpwstr>rce":"DOI.org (Crossref)","title":"A Review of the OW ASP Top 10 Web Application Security Risks and Best Practices for Mitigating These Risks","URL":"https://ieeexplore.ieee.org/document/10392030/","author":[{"family":"Patil","given":"Sonali"},{"family":"</vt:lpwstr>
  </property>
  <property fmtid="{D5CDD505-2E9C-101B-9397-08002B2CF9AE}" pid="204" name="ZOTERO_BREF_UN3N86TrcE81_8">
    <vt:lpwstr>Rao","given":"Mandaar"},{"family":"Misal","given":"Lavitra"},{"family":"Phaldesai","given":"Darshan"},{"family":"Shivsharan","given":"Kishor"}],"accessed":{"date-parts":[["2026",1,4]]},"issued":{"date-parts":[["2023",8,18]]}}}],"schema":"https://github.co</vt:lpwstr>
  </property>
  <property fmtid="{D5CDD505-2E9C-101B-9397-08002B2CF9AE}" pid="205" name="ZOTERO_BREF_UN3N86TrcE81_9">
    <vt:lpwstr>m/citation-style-language/schema/raw/master/csl-citation.json"}</vt:lpwstr>
  </property>
  <property fmtid="{D5CDD505-2E9C-101B-9397-08002B2CF9AE}" pid="206" name="ZOTERO_BREF_o18nwsqrmVpJ_1">
    <vt:lpwstr>ZOTERO_ITEM CSL_CITATION {"citationID":"O5aWGqvm","properties":{"formattedCitation":"[47]","plainCitation":"[47]","noteIndex":0},"citationItems":[{"id":904,"uris":["http://zotero.org/users/13464819/items/YH5EGCUD"],"itemData":{"id":904,"type":"webpage","t</vt:lpwstr>
  </property>
  <property fmtid="{D5CDD505-2E9C-101B-9397-08002B2CF9AE}" pid="207" name="ZOTERO_BREF_o18nwsqrmVpJ_2">
    <vt:lpwstr>itle":"Effectiveness of Using OWASP TOP 10 as AppSec Standard | IEEE Conference Publication | IEEE Xplore","URL":"https://ieeexplore.ieee.org/document/10078626","accessed":{"date-parts":[["2026",1,4]]}}}],"schema":"https://github.com/citation-style-langua</vt:lpwstr>
  </property>
  <property fmtid="{D5CDD505-2E9C-101B-9397-08002B2CF9AE}" pid="208" name="ZOTERO_BREF_o18nwsqrmVpJ_3">
    <vt:lpwstr>ge/schema/raw/master/csl-citation.json"}</vt:lpwstr>
  </property>
  <property fmtid="{D5CDD505-2E9C-101B-9397-08002B2CF9AE}" pid="209" name="ZOTERO_BREF_FQ2JY9icl2Vr_1">
    <vt:lpwstr>ZOTERO_ITEM CSL_CITATION {"citationID":"YaIiQqYM","properties":{"formattedCitation":"[45]","plainCitation":"[45]","noteIndex":0},"citationItems":[{"id":980,"uris":["http://zotero.org/users/13464819/items/6ZVSBZD6"],"itemData":{"id":980,"type":"paper-confe</vt:lpwstr>
  </property>
  <property fmtid="{D5CDD505-2E9C-101B-9397-08002B2CF9AE}" pid="210" name="ZOTERO_BREF_FQ2JY9icl2Vr_2">
    <vt:lpwstr>rence","abstract":"In the era of ubiquitous digital connectivity, securing software applications against cyber threats is paramount. Dynamic Application Security Testing (DAST) has emerged as a crucial methodology in the realm of cybersecurity, providing </vt:lpwstr>
  </property>
  <property fmtid="{D5CDD505-2E9C-101B-9397-08002B2CF9AE}" pid="211" name="ZOTERO_BREF_FQ2JY9icl2Vr_3">
    <vt:lpwstr>a dynamic, real-time approach to identify and mitigate vulnerabilities within software applications. This research paper delves into the significance and application of DAST in fortifying cybersecurity measures. DAST represents a departure from traditiona</vt:lpwstr>
  </property>
  <property fmtid="{D5CDD505-2E9C-101B-9397-08002B2CF9AE}" pid="212" name="ZOTERO_BREF_FQ2JY9icl2Vr_4">
    <vt:lpwstr>l static testing methods, which analyze source code or binaries, by assessing applications during runtime. The methodology involves the active, controlled probing of live applications through simulated cyber-attacks, including injection of malicious paylo</vt:lpwstr>
  </property>
  <property fmtid="{D5CDD505-2E9C-101B-9397-08002B2CF9AE}" pid="213" name="ZOTERO_BREF_FQ2JY9icl2Vr_5">
    <vt:lpwstr>ads and emulation of common exploit techniques. By dynamically assessing how applications respond to these simulated threats, DAST offers a real-world evaluation of security posture, facilitating the identification of potential vulnerabilities.","containe</vt:lpwstr>
  </property>
  <property fmtid="{D5CDD505-2E9C-101B-9397-08002B2CF9AE}" pid="214" name="ZOTERO_BREF_FQ2JY9icl2Vr_6">
    <vt:lpwstr>r-title":"2024 IEEE 9th International Conference for Convergence in Technology (I2CT)","DOI":"10.1109/I2CT61223.2024.10543484","event-title":"2024 IEEE 9th International Conference for Convergence in Technology (I2CT)","ISBN":"979-8-3503-9445-0","language</vt:lpwstr>
  </property>
  <property fmtid="{D5CDD505-2E9C-101B-9397-08002B2CF9AE}" pid="215" name="ZOTERO_BREF_FQ2JY9icl2Vr_7">
    <vt:lpwstr>":"en","license":"https://doi.org/10.15223/policy-029","page":"1-6","publisher":"IEEE","publisher-place":"Pune, India","source":"DOI.org (Crossref)","title":"Analysis of Web Application Vulnerabilities using Dynamic Application Security Testing","URL":"ht</vt:lpwstr>
  </property>
  <property fmtid="{D5CDD505-2E9C-101B-9397-08002B2CF9AE}" pid="216" name="ZOTERO_BREF_FQ2JY9icl2Vr_8">
    <vt:lpwstr>tps://ieeexplore.ieee.org/document/10543484/","author":[{"family":"Singh","given":"Ravinder"},{"family":"Kumar Gupta","given":"Mukesh"},{"family":"Patil","given":"Dipak Raghunath"},{"family":"Maruti Patil","given":"Sarang"}],"accessed":{"date-parts":[["20</vt:lpwstr>
  </property>
  <property fmtid="{D5CDD505-2E9C-101B-9397-08002B2CF9AE}" pid="217" name="ZOTERO_BREF_FQ2JY9icl2Vr_9">
    <vt:lpwstr>26",1,15]]},"issued":{"date-parts":[["2024",4,5]]}}}],"schema":"https://github.com/citation-style-language/schema/raw/master/csl-citation.json"}</vt:lpwstr>
  </property>
  <property fmtid="{D5CDD505-2E9C-101B-9397-08002B2CF9AE}" pid="218" name="ZOTERO_BREF_Dq9yCw7vAWYH_1">
    <vt:lpwstr>ZOTERO_ITEM CSL_CITATION {"citationID":"5qcBGZsx","properties":{"formattedCitation":"[45]","plainCitation":"[45]","noteIndex":0},"citationItems":[{"id":980,"uris":["http://zotero.org/users/13464819/items/6ZVSBZD6"],"itemData":{"id":980,"type":"paper-confe</vt:lpwstr>
  </property>
  <property fmtid="{D5CDD505-2E9C-101B-9397-08002B2CF9AE}" pid="219" name="ZOTERO_BREF_Dq9yCw7vAWYH_2">
    <vt:lpwstr>rence","abstract":"In the era of ubiquitous digital connectivity, securing software applications against cyber threats is paramount. Dynamic Application Security Testing (DAST) has emerged as a crucial methodology in the realm of cybersecurity, providing </vt:lpwstr>
  </property>
  <property fmtid="{D5CDD505-2E9C-101B-9397-08002B2CF9AE}" pid="220" name="ZOTERO_BREF_Dq9yCw7vAWYH_3">
    <vt:lpwstr>a dynamic, real-time approach to identify and mitigate vulnerabilities within software applications. This research paper delves into the significance and application of DAST in fortifying cybersecurity measures. DAST represents a departure from traditiona</vt:lpwstr>
  </property>
  <property fmtid="{D5CDD505-2E9C-101B-9397-08002B2CF9AE}" pid="221" name="ZOTERO_BREF_Dq9yCw7vAWYH_4">
    <vt:lpwstr>l static testing methods, which analyze source code or binaries, by assessing applications during runtime. The methodology involves the active, controlled probing of live applications through simulated cyber-attacks, including injection of malicious paylo</vt:lpwstr>
  </property>
  <property fmtid="{D5CDD505-2E9C-101B-9397-08002B2CF9AE}" pid="222" name="ZOTERO_BREF_Dq9yCw7vAWYH_5">
    <vt:lpwstr>ads and emulation of common exploit techniques. By dynamically assessing how applications respond to these simulated threats, DAST offers a real-world evaluation of security posture, facilitating the identification of potential vulnerabilities.","containe</vt:lpwstr>
  </property>
  <property fmtid="{D5CDD505-2E9C-101B-9397-08002B2CF9AE}" pid="223" name="ZOTERO_BREF_Dq9yCw7vAWYH_6">
    <vt:lpwstr>r-title":"2024 IEEE 9th International Conference for Convergence in Technology (I2CT)","DOI":"10.1109/I2CT61223.2024.10543484","event-title":"2024 IEEE 9th International Conference for Convergence in Technology (I2CT)","ISBN":"979-8-3503-9445-0","language</vt:lpwstr>
  </property>
  <property fmtid="{D5CDD505-2E9C-101B-9397-08002B2CF9AE}" pid="224" name="ZOTERO_BREF_Dq9yCw7vAWYH_7">
    <vt:lpwstr>":"en","license":"https://doi.org/10.15223/policy-029","page":"1-6","publisher":"IEEE","publisher-place":"Pune, India","source":"DOI.org (Crossref)","title":"Analysis of Web Application Vulnerabilities using Dynamic Application Security Testing","URL":"ht</vt:lpwstr>
  </property>
  <property fmtid="{D5CDD505-2E9C-101B-9397-08002B2CF9AE}" pid="225" name="ZOTERO_BREF_Dq9yCw7vAWYH_8">
    <vt:lpwstr>tps://ieeexplore.ieee.org/document/10543484/","author":[{"family":"Singh","given":"Ravinder"},{"family":"Kumar Gupta","given":"Mukesh"},{"family":"Patil","given":"Dipak Raghunath"},{"family":"Maruti Patil","given":"Sarang"}],"accessed":{"date-parts":[["20</vt:lpwstr>
  </property>
  <property fmtid="{D5CDD505-2E9C-101B-9397-08002B2CF9AE}" pid="226" name="ZOTERO_BREF_Dq9yCw7vAWYH_9">
    <vt:lpwstr>26",1,15]]},"issued":{"date-parts":[["2024",4,5]]}}}],"schema":"https://github.com/citation-style-language/schema/raw/master/csl-citation.json"}</vt:lpwstr>
  </property>
  <property fmtid="{D5CDD505-2E9C-101B-9397-08002B2CF9AE}" pid="227" name="ZOTERO_BREF_yqsrSslloRqZ_1">
    <vt:lpwstr>ZOTERO_ITEM CSL_CITATION {"citationID":"dZOu8Rjw","properties":{"formattedCitation":"[37]","plainCitation":"[37]","noteIndex":0},"citationItems":[{"id":983,"uris":["http://zotero.org/users/13464819/items/8N23IS2Q"],"itemData":{"id":983,"type":"webpage","t</vt:lpwstr>
  </property>
  <property fmtid="{D5CDD505-2E9C-101B-9397-08002B2CF9AE}" pid="228" name="ZOTERO_BREF_yqsrSslloRqZ_2">
    <vt:lpwstr>itle":"A01 Broken Access Control - OWASP Top 10:2021","URL":"https://owasp.org/Top10/2021/A01_2021-Broken_Access_Control/","accessed":{"date-parts":[["2026",1,15]]}}}],"schema":"https://github.com/citation-style-language/schema/raw/master/csl-citation.jso</vt:lpwstr>
  </property>
  <property fmtid="{D5CDD505-2E9C-101B-9397-08002B2CF9AE}" pid="229" name="ZOTERO_BREF_yqsrSslloRqZ_3">
    <vt:lpwstr>n"}</vt:lpwstr>
  </property>
  <property fmtid="{D5CDD505-2E9C-101B-9397-08002B2CF9AE}" pid="230" name="ZOTERO_BREF_3PpgkK1ONNg1_1">
    <vt:lpwstr>ZOTERO_ITEM CSL_CITATION {"citationID":"WHQyvGNH","properties":{"formattedCitation":"[38]","plainCitation":"[38]","noteIndex":0},"citationItems":[{"id":985,"uris":["http://zotero.org/users/13464819/items/5XMU78K2"],"itemData":{"id":985,"type":"webpage","t</vt:lpwstr>
  </property>
  <property fmtid="{D5CDD505-2E9C-101B-9397-08002B2CF9AE}" pid="231" name="ZOTERO_BREF_3PpgkK1ONNg1_2">
    <vt:lpwstr>itle":"A03 Injection - OWASP Top 10:2021","URL":"https://owasp.org/Top10/2021/A03_2021-Injection/","accessed":{"date-parts":[["2026",1,15]]}}}],"schema":"https://github.com/citation-style-language/schema/raw/master/csl-citation.json"}</vt:lpwstr>
  </property>
  <property fmtid="{D5CDD505-2E9C-101B-9397-08002B2CF9AE}" pid="232" name="ZOTERO_BREF_eoGquHiO7ZNr_1">
    <vt:lpwstr>ZOTERO_ITEM CSL_CITATION {"citationID":"gIPiUP4T","properties":{"formattedCitation":"[41]","plainCitation":"[41]","noteIndex":0},"citationItems":[{"id":987,"uris":["http://zotero.org/users/13464819/items/T5GXA8WX"],"itemData":{"id":987,"type":"webpage","t</vt:lpwstr>
  </property>
  <property fmtid="{D5CDD505-2E9C-101B-9397-08002B2CF9AE}" pid="233" name="ZOTERO_BREF_eoGquHiO7ZNr_2">
    <vt:lpwstr>itle":"A02 Cryptographic Failures - OWASP Top 10:2021","URL":"https://owasp.org/Top10/2021/A02_2021-Cryptographic_Failures/","accessed":{"date-parts":[["2026",1,15]]}}}],"schema":"https://github.com/citation-style-language/schema/raw/master/csl-citation.j</vt:lpwstr>
  </property>
  <property fmtid="{D5CDD505-2E9C-101B-9397-08002B2CF9AE}" pid="234" name="ZOTERO_BREF_eoGquHiO7ZNr_3">
    <vt:lpwstr>son"}</vt:lpwstr>
  </property>
  <property fmtid="{D5CDD505-2E9C-101B-9397-08002B2CF9AE}" pid="235" name="ZOTERO_BREF_Dj8ooGh1CLwu_1">
    <vt:lpwstr>ZOTERO_ITEM CSL_CITATION {"citationID":"CyvIjugT","properties":{"formattedCitation":"[43]","plainCitation":"[43]","noteIndex":0},"citationItems":[{"id":989,"uris":["http://zotero.org/users/13464819/items/PXKFLXAX"],"itemData":{"id":989,"type":"webpage","t</vt:lpwstr>
  </property>
  <property fmtid="{D5CDD505-2E9C-101B-9397-08002B2CF9AE}" pid="236" name="ZOTERO_BREF_Dj8ooGh1CLwu_2">
    <vt:lpwstr>itle":"A05 Security Misconfiguration - OWASP Top 10:2021","URL":"https://owasp.org/Top10/2021/A05_2021-Security_Misconfiguration/","accessed":{"date-parts":[["2026",1,15]]}}}],"schema":"https://github.com/citation-style-language/schema/raw/master/csl-cita</vt:lpwstr>
  </property>
  <property fmtid="{D5CDD505-2E9C-101B-9397-08002B2CF9AE}" pid="237" name="ZOTERO_BREF_Dj8ooGh1CLwu_3">
    <vt:lpwstr>tion.json"}</vt:lpwstr>
  </property>
  <property fmtid="{D5CDD505-2E9C-101B-9397-08002B2CF9AE}" pid="238" name="ZOTERO_BREF_4oHYBnpT7iob_1">
    <vt:lpwstr>ZOTERO_ITEM CSL_CITATION {"citationID":"YGrBSAX0","properties":{"formattedCitation":"[37]","plainCitation":"[37]","noteIndex":0},"citationItems":[{"id":991,"uris":["http://zotero.org/users/13464819/items/WIZ3JAKY"],"itemData":{"id":991,"type":"webpage","t</vt:lpwstr>
  </property>
  <property fmtid="{D5CDD505-2E9C-101B-9397-08002B2CF9AE}" pid="239" name="ZOTERO_BREF_4oHYBnpT7iob_2">
    <vt:lpwstr>itle":"A06 Vulnerable and Outdated Components - OWASP Top 10:2021","URL":"https://owasp.org/Top10/2021/A06_2021-Vulnerable_and_Outdated_Components/","accessed":{"date-parts":[["2026",1,15]]}}}],"schema":"https://github.com/citation-style-language/schema/r</vt:lpwstr>
  </property>
  <property fmtid="{D5CDD505-2E9C-101B-9397-08002B2CF9AE}" pid="240" name="ZOTERO_BREF_4oHYBnpT7iob_3">
    <vt:lpwstr>aw/master/csl-citation.json"}</vt:lpwstr>
  </property>
  <property fmtid="{D5CDD505-2E9C-101B-9397-08002B2CF9AE}" pid="241" name="ZOTERO_BREF_ukwYGPniY68V_1">
    <vt:lpwstr>ZOTERO_ITEM CSL_CITATION {"citationID":"BhHfw0vr","properties":{"formattedCitation":"[46]","plainCitation":"[46]","noteIndex":0},"citationItems":[{"id":993,"uris":["http://zotero.org/users/13464819/items/PKW9JXB6"],"itemData":{"id":993,"type":"webpage","t</vt:lpwstr>
  </property>
  <property fmtid="{D5CDD505-2E9C-101B-9397-08002B2CF9AE}" pid="242" name="ZOTERO_BREF_ukwYGPniY68V_2">
    <vt:lpwstr>itle":"A09 Security Logging and Monitoring Failures - OWASP Top 10:2021","URL":"https://owasp.org/Top10/2021/A09_2021-Security_Logging_and_Monitoring_Failures/","accessed":{"date-parts":[["2026",1,15]]}}}],"schema":"https://github.com/citation-style-langu</vt:lpwstr>
  </property>
  <property fmtid="{D5CDD505-2E9C-101B-9397-08002B2CF9AE}" pid="243" name="ZOTERO_BREF_ukwYGPniY68V_3">
    <vt:lpwstr>age/schema/raw/master/csl-citation.json"}</vt:lpwstr>
  </property>
  <property fmtid="{D5CDD505-2E9C-101B-9397-08002B2CF9AE}" pid="244" name="ZOTERO_BREF_IVZoyGxRLuSI_1">
    <vt:lpwstr>ZOTERO_ITEM CSL_CITATION {"citationID":"Pvbgix6T","properties":{"formattedCitation":"[49]","plainCitation":"[49]","noteIndex":0},"citationItems":[{"id":995,"uris":["http://zotero.org/users/13464819/items/VRVAEHGW"],"itemData":{"id":995,"type":"webpage","t</vt:lpwstr>
  </property>
  <property fmtid="{D5CDD505-2E9C-101B-9397-08002B2CF9AE}" pid="245" name="ZOTERO_BREF_IVZoyGxRLuSI_2">
    <vt:lpwstr>itle":"A04 Insecure Design - OWASP Top 10:2021","URL":"https://owasp.org/Top10/2021/A04_2021-Insecure_Design/","accessed":{"date-parts":[["2026",1,15]]}}}],"schema":"https://github.com/citation-style-language/schema/raw/master/csl-citation.json"}</vt:lpwstr>
  </property>
  <property fmtid="{D5CDD505-2E9C-101B-9397-08002B2CF9AE}" pid="246" name="ZOTERO_BREF_ed8bISUt9M0T_1">
    <vt:lpwstr>ZOTERO_ITEM CSL_CITATION {"citationID":"lAIBPICg","properties":{"formattedCitation":"[14]","plainCitation":"[14]","noteIndex":0},"citationItems":[{"id":919,"uris":["http://zotero.org/users/13464819/items/7UL2HTJ6"],"itemData":{"id":919,"type":"webpage","t</vt:lpwstr>
  </property>
  <property fmtid="{D5CDD505-2E9C-101B-9397-08002B2CF9AE}" pid="247" name="ZOTERO_BREF_ed8bISUt9M0T_2">
    <vt:lpwstr>itle":"MITRE ATT&amp;CK®","URL":"https://attack.mitre.org/","accessed":{"date-parts":[["2026",1,5]]}}}],"schema":"https://github.com/citation-style-language/schema/raw/master/csl-citation.json"}</vt:lpwstr>
  </property>
  <property fmtid="{D5CDD505-2E9C-101B-9397-08002B2CF9AE}" pid="248" name="ZOTERO_BREF_El8LYi1XNMYr_1">
    <vt:lpwstr>ZOTERO_ITEM CSL_CITATION {"citationID":"LVWGg92U","properties":{"formattedCitation":"[15]","plainCitation":"[15]","noteIndex":0},"citationItems":[{"id":919,"uris":["http://zotero.org/users/13464819/items/7UL2HTJ6"],"itemData":{"id":919,"type":"webpage","t</vt:lpwstr>
  </property>
  <property fmtid="{D5CDD505-2E9C-101B-9397-08002B2CF9AE}" pid="249" name="ZOTERO_BREF_El8LYi1XNMYr_2">
    <vt:lpwstr>itle":"MITRE ATT&amp;CK®","URL":"https://attack.mitre.org/","accessed":{"date-parts":[["2026",1,5]]}}}],"schema":"https://github.com/citation-style-language/schema/raw/master/csl-citation.json"}</vt:lpwstr>
  </property>
  <property fmtid="{D5CDD505-2E9C-101B-9397-08002B2CF9AE}" pid="250" name="ZOTERO_BREF_zIGm4NB6AbhY_1">
    <vt:lpwstr>ZOTERO_ITEM CSL_CITATION {"citationID":"J8rrbUSG","properties":{"formattedCitation":"[15]","plainCitation":"[15]","noteIndex":0},"citationItems":[{"id":919,"uris":["http://zotero.org/users/13464819/items/7UL2HTJ6"],"itemData":{"id":919,"type":"webpage","t</vt:lpwstr>
  </property>
  <property fmtid="{D5CDD505-2E9C-101B-9397-08002B2CF9AE}" pid="251" name="ZOTERO_BREF_zIGm4NB6AbhY_2">
    <vt:lpwstr>itle":"MITRE ATT&amp;CK®","URL":"https://attack.mitre.org/","accessed":{"date-parts":[["2026",1,5]]}}}],"schema":"https://github.com/citation-style-language/schema/raw/master/csl-citation.json"}</vt:lpwstr>
  </property>
  <property fmtid="{D5CDD505-2E9C-101B-9397-08002B2CF9AE}" pid="252" name="ZOTERO_BREF_ZsWKIUOPT6cL_1">
    <vt:lpwstr>ZOTERO_ITEM CSL_CITATION {"citationID":"IWhRDIm8","properties":{"formattedCitation":"[15]","plainCitation":"[15]","noteIndex":0},"citationItems":[{"id":919,"uris":["http://zotero.org/users/13464819/items/7UL2HTJ6"],"itemData":{"id":919,"type":"webpage","t</vt:lpwstr>
  </property>
  <property fmtid="{D5CDD505-2E9C-101B-9397-08002B2CF9AE}" pid="253" name="ZOTERO_BREF_ZsWKIUOPT6cL_2">
    <vt:lpwstr>itle":"MITRE ATT&amp;CK®","URL":"https://attack.mitre.org/","accessed":{"date-parts":[["2026",1,5]]}}}],"schema":"https://github.com/citation-style-language/schema/raw/master/csl-citation.json"}</vt:lpwstr>
  </property>
  <property fmtid="{D5CDD505-2E9C-101B-9397-08002B2CF9AE}" pid="254" name="ZOTERO_BREF_QfO7AaJdwVZ0_1">
    <vt:lpwstr>ZOTERO_ITEM CSL_CITATION {"citationID":"1h92mapF","properties":{"formattedCitation":"[15]","plainCitation":"[15]","noteIndex":0},"citationItems":[{"id":919,"uris":["http://zotero.org/users/13464819/items/7UL2HTJ6"],"itemData":{"id":919,"type":"webpage","t</vt:lpwstr>
  </property>
  <property fmtid="{D5CDD505-2E9C-101B-9397-08002B2CF9AE}" pid="255" name="ZOTERO_BREF_QfO7AaJdwVZ0_2">
    <vt:lpwstr>itle":"MITRE ATT&amp;CK®","URL":"https://attack.mitre.org/","accessed":{"date-parts":[["2026",1,5]]}}}],"schema":"https://github.com/citation-style-language/schema/raw/master/csl-citation.json"}</vt:lpwstr>
  </property>
  <property fmtid="{D5CDD505-2E9C-101B-9397-08002B2CF9AE}" pid="256" name="ZOTERO_BREF_y7WZN92lPsiJ_1">
    <vt:lpwstr>ZOTERO_ITEM CSL_CITATION {"citationID":"qvoZUa1o","properties":{"formattedCitation":"[11]","plainCitation":"[11]","noteIndex":0},"citationItems":[{"id":997,"uris":["http://zotero.org/users/13464819/items/RFN4TNXT"],"itemData":{"id":997,"type":"webpage","t</vt:lpwstr>
  </property>
  <property fmtid="{D5CDD505-2E9C-101B-9397-08002B2CF9AE}" pid="257" name="ZOTERO_BREF_y7WZN92lPsiJ_2">
    <vt:lpwstr>itle":"Top 15 IT security frameworks and standards explained | TechTarget","URL":"https://www.techtarget.com/searchsecurity/tip/IT-security-frameworks-and-standards-Choosing-the-right-one","accessed":{"date-parts":[["2026",1,15]]}}}],"schema":"https://git</vt:lpwstr>
  </property>
  <property fmtid="{D5CDD505-2E9C-101B-9397-08002B2CF9AE}" pid="258" name="ZOTERO_BREF_y7WZN92lPsiJ_3">
    <vt:lpwstr>hub.com/citation-style-language/schema/raw/master/csl-citation.json"}</vt:lpwstr>
  </property>
  <property fmtid="{D5CDD505-2E9C-101B-9397-08002B2CF9AE}" pid="259" name="ZOTERO_BREF_9SUxec732dTr_1">
    <vt:lpwstr>ZOTERO_ITEM CSL_CITATION {"citationID":"k5tYKSqC","properties":{"formattedCitation":"[12]","plainCitation":"[12]","noteIndex":0},"citationItems":[{"id":999,"uris":["http://zotero.org/users/13464819/items/LNRPGRH3"],"itemData":{"id":999,"type":"chapter","a</vt:lpwstr>
  </property>
  <property fmtid="{D5CDD505-2E9C-101B-9397-08002B2CF9AE}" pid="260" name="ZOTERO_BREF_9SUxec732dTr_2">
    <vt:lpwstr>bstract":"CYBER SECURITY THREATS AND SOLUTIONS: 2025","ISBN":"978-93-342-5122-7","page":"35-40","source":"ResearchGate","title":"The Edge2025 finalBook (1)","author":[{"family":"Shobana","given":"Dr"}],"issued":{"date-parts":[["2025",9,22]]}}}],"schema":"</vt:lpwstr>
  </property>
  <property fmtid="{D5CDD505-2E9C-101B-9397-08002B2CF9AE}" pid="261" name="ZOTERO_BREF_9SUxec732dTr_3">
    <vt:lpwstr>https://github.com/citation-style-language/schema/raw/master/csl-citation.json"}</vt:lpwstr>
  </property>
  <property fmtid="{D5CDD505-2E9C-101B-9397-08002B2CF9AE}" pid="262" name="ZOTERO_BREF_pxRBuHkjhsBv_1">
    <vt:lpwstr>ZOTERO_ITEM CSL_CITATION {"citationID":"yRX48Wag","properties":{"formattedCitation":"[10]","plainCitation":"[10]","noteIndex":0},"citationItems":[{"id":1004,"uris":["http://zotero.org/users/13464819/items/9XR3MUTJ"],"itemData":{"id":1004,"type":"article-j</vt:lpwstr>
  </property>
  <property fmtid="{D5CDD505-2E9C-101B-9397-08002B2CF9AE}" pid="263" name="ZOTERO_BREF_pxRBuHkjhsBv_2">
    <vt:lpwstr>ournal","abstract":"In the digital age, cybersecurity threats evolve at a rapid pace, presenting challenges that outstrip traditional defense measures. Despite the breadth of existing proprietary security solutions, these often come with high costs and li</vt:lpwstr>
  </property>
  <property fmtid="{D5CDD505-2E9C-101B-9397-08002B2CF9AE}" pid="264" name="ZOTERO_BREF_pxRBuHkjhsBv_3">
    <vt:lpwstr>mited flexibility, constraining their adoption and adaptability to dynamic threat landscapes. This highlights a critical gap in the provision of cost-effective and scalable cybersecurity measures, particularly for organizations with limited resources. The</vt:lpwstr>
  </property>
  <property fmtid="{D5CDD505-2E9C-101B-9397-08002B2CF9AE}" pid="265" name="ZOTERO_BREF_pxRBuHkjhsBv_4">
    <vt:lpwstr> research herein underscores the necessity for a comprehensive evaluation of open-source cybersecurity tools to mitigate these constraints. Addressing this need, our work systematically surveys the domain of open-source cybersecurity tools, identifying th</vt:lpwstr>
  </property>
  <property fmtid="{D5CDD505-2E9C-101B-9397-08002B2CF9AE}" pid="266" name="ZOTERO_BREF_pxRBuHkjhsBv_5">
    <vt:lpwstr>eir potential to offer a resilient, adaptive, and financially accessible multi-tiered defense framework. We propose a novel six-layered model that integrates these tools into a cohesive strategy, covering detection and prevention, endpoint protection, inv</vt:lpwstr>
  </property>
  <property fmtid="{D5CDD505-2E9C-101B-9397-08002B2CF9AE}" pid="267" name="ZOTERO_BREF_pxRBuHkjhsBv_6">
    <vt:lpwstr>estigation and recovery, SIEM, IAM, and security awareness and training. The model advocates for an open collaborative approach, capitalizing on community-driven innovations to create a sustainable and continually evolving cybersecurity defense posture. T</vt:lpwstr>
  </property>
  <property fmtid="{D5CDD505-2E9C-101B-9397-08002B2CF9AE}" pid="268" name="ZOTERO_BREF_pxRBuHkjhsBv_7">
    <vt:lpwstr>hrough this research, we aim to empower organizations to construct robust, adaptive, and cost-efficient cyber defenses, thereby enhancing their resilience against an ever-changing array of cyber threats.","container-title":"IEEE Access","DOI":"10.1109/ACC</vt:lpwstr>
  </property>
  <property fmtid="{D5CDD505-2E9C-101B-9397-08002B2CF9AE}" pid="269" name="ZOTERO_BREF_pxRBuHkjhsBv_8">
    <vt:lpwstr>ESS.2024.3510533","ISSN":"2169-3536","journalAbbreviation":"IEEE Access","language":"en","license":"https://creativecommons.org/licenses/by/4.0/legalcode","page":"194053-194076","source":"DOI.org (Crossref)","title":"Cost-Effective Resilience: A Comprehen</vt:lpwstr>
  </property>
  <property fmtid="{D5CDD505-2E9C-101B-9397-08002B2CF9AE}" pid="270" name="ZOTERO_BREF_pxRBuHkjhsBv_9">
    <vt:lpwstr>sive Survey and Tutorial on Assessing Open-Source Cybersecurity Tools for Multi-Tiered Defense","title-short":"Cost-Effective Resilience","volume":"12","author":[{"family":"Hadi","given":"Hassan Jalil"},{"family":"Ahmad","given":"Naveed"},{"family":"Aziz"</vt:lpwstr>
  </property>
  <property fmtid="{D5CDD505-2E9C-101B-9397-08002B2CF9AE}" pid="271" name="ZOTERO_BREF_pxRBuHkjhsBv_10">
    <vt:lpwstr>,"given":"Kamran"},{"family":"Cao","given":"Yue"},{"family":"Alshara","given":"Mohammed Ali"}],"issued":{"date-parts":[["2024"]]}}}],"schema":"https://github.com/citation-style-language/schema/raw/master/csl-citation.json"}</vt:lpwstr>
  </property>
  <property fmtid="{D5CDD505-2E9C-101B-9397-08002B2CF9AE}" pid="272" name="ZOTERO_BREF_9hpn4ZmoFS6O_1">
    <vt:lpwstr>ZOTERO_ITEM CSL_CITATION {"citationID":"hw9bQbBt","properties":{"formattedCitation":"[11]","plainCitation":"[11]","noteIndex":0},"citationItems":[{"id":1005,"uris":["http://zotero.org/users/13464819/items/N934MWA3"],"itemData":{"id":1005,"type":"webpage",</vt:lpwstr>
  </property>
  <property fmtid="{D5CDD505-2E9C-101B-9397-08002B2CF9AE}" pid="273" name="ZOTERO_BREF_9hpn4ZmoFS6O_2">
    <vt:lpwstr>"title":"Blog - Intrinsec","URL":"https://intrinsecsecurity.com/blog/","accessed":{"date-parts":[["2026",1,15]]}}}],"schema":"https://github.com/citation-style-language/schema/raw/master/csl-citation.json"}</vt:lpwstr>
  </property>
  <property fmtid="{D5CDD505-2E9C-101B-9397-08002B2CF9AE}" pid="274" name="ZOTERO_BREF_Wv95KSoyCAyI_1">
    <vt:lpwstr>ZOTERO_ITEM CSL_CITATION {"citationID":"Qj07k3Y8","properties":{"formattedCitation":"[6]","plainCitation":"[6]","noteIndex":0},"citationItems":[{"id":340,"uris":["http://zotero.org/users/13464819/items/YTGP4KAP"],"itemData":{"id":340,"type":"article-journ</vt:lpwstr>
  </property>
  <property fmtid="{D5CDD505-2E9C-101B-9397-08002B2CF9AE}" pid="275" name="ZOTERO_BREF_Wv95KSoyCAyI_2">
    <vt:lpwstr>al","title":"British Library cyber incident review","title-short":"British Library cyber incident review","URL":"https://www.bl.uk/home/british-library-cyber-incident-review-8-march-2024.pdf/","author":[{"family":"Library","given":"British"}]}}],"schema":</vt:lpwstr>
  </property>
  <property fmtid="{D5CDD505-2E9C-101B-9397-08002B2CF9AE}" pid="276" name="ZOTERO_BREF_Wv95KSoyCAyI_3">
    <vt:lpwstr>"https://github.com/citation-style-language/schema/raw/master/csl-citation.json"}</vt:lpwstr>
  </property>
  <property fmtid="{D5CDD505-2E9C-101B-9397-08002B2CF9AE}" pid="277" name="ZOTERO_BREF_HmnRgUOt8bLb_1">
    <vt:lpwstr>ZOTERO_ITEM CSL_CITATION {"citationID":"XTPrjJB4","properties":{"formattedCitation":"[9]","plainCitation":"[9]","noteIndex":0},"citationItems":[{"id":1007,"uris":["http://zotero.org/users/13464819/items/VIPT9TGT"],"itemData":{"id":1007,"type":"webpage","t</vt:lpwstr>
  </property>
  <property fmtid="{D5CDD505-2E9C-101B-9397-08002B2CF9AE}" pid="278" name="ZOTERO_BREF_HmnRgUOt8bLb_2">
    <vt:lpwstr>itle":"New York Blood Center notifies 194,000 people of data breach - Comparitech","URL":"https://www.comparitech.com/news/new-york-blood-center-notifies-194000-people-of-data-breach/","accessed":{"date-parts":[["2026",1,15]]}}}],"schema":"https://github.</vt:lpwstr>
  </property>
  <property fmtid="{D5CDD505-2E9C-101B-9397-08002B2CF9AE}" pid="279" name="ZOTERO_BREF_HmnRgUOt8bLb_3">
    <vt:lpwstr>com/citation-style-language/schema/raw/master/csl-citation.json"}</vt:lpwstr>
  </property>
  <property fmtid="{D5CDD505-2E9C-101B-9397-08002B2CF9AE}" pid="280" name="ZOTERO_BREF_xJzu5RZXfpA8_1">
    <vt:lpwstr>ZOTERO_ITEM CSL_CITATION {"citationID":"QGLFJ0N0","properties":{"formattedCitation":"[8]","plainCitation":"[8]","noteIndex":0},"citationItems":[{"id":1009,"uris":["http://zotero.org/users/13464819/items/VKFXDGDR"],"itemData":{"id":1009,"type":"webpage","t</vt:lpwstr>
  </property>
  <property fmtid="{D5CDD505-2E9C-101B-9397-08002B2CF9AE}" pid="281" name="ZOTERO_BREF_xJzu5RZXfpA8_2">
    <vt:lpwstr>itle":"NYU hit with 10 class action lawsuits following data breach - Washington Square News","URL":"https://nyunews.com/news/2025/04/01/nyu-data-breach-lawsuits/?utm_source=chatgpt.com","accessed":{"date-parts":[["2026",1,15]]}}}],"schema":"https://github</vt:lpwstr>
  </property>
  <property fmtid="{D5CDD505-2E9C-101B-9397-08002B2CF9AE}" pid="282" name="ZOTERO_BREF_xJzu5RZXfpA8_3">
    <vt:lpwstr>.com/citation-style-language/schema/raw/master/csl-citation.json"}</vt:lpwstr>
  </property>
  <property fmtid="{D5CDD505-2E9C-101B-9397-08002B2CF9AE}" pid="283" name="ZOTERO_BREF_jLkzv6wpc6FG_1">
    <vt:lpwstr>ZOTERO_ITEM CSL_CITATION {"citationID":"ohonIvmY","properties":{"formattedCitation":"[7]","plainCitation":"[7]","noteIndex":0},"citationItems":[{"id":1011,"uris":["http://zotero.org/users/13464819/items/HW6YB48Q"],"itemData":{"id":1011,"type":"webpage","t</vt:lpwstr>
  </property>
  <property fmtid="{D5CDD505-2E9C-101B-9397-08002B2CF9AE}" pid="284" name="ZOTERO_BREF_jLkzv6wpc6FG_2">
    <vt:lpwstr>itle":"NYU Website Hack Leads to the Exposure of 3 Million Applicants’ Data","URL":"https://cyberinsider.com/nyu-website-hack-leads-to-the-exposure-of-3-million-applicants-data/?utm_source=chatgpt.com","accessed":{"date-parts":[["2026",1,15]]}}}],"schema"</vt:lpwstr>
  </property>
  <property fmtid="{D5CDD505-2E9C-101B-9397-08002B2CF9AE}" pid="285" name="ZOTERO_BREF_jLkzv6wpc6FG_3">
    <vt:lpwstr>:"https://github.com/citation-style-language/schema/raw/master/csl-citation.json"}</vt:lpwstr>
  </property>
  <property fmtid="{D5CDD505-2E9C-101B-9397-08002B2CF9AE}" pid="286" name="ZOTERO_BREF_UhV40mdoZzYz_1">
    <vt:lpwstr>ZOTERO_ITEM CSL_CITATION {"citationID":"8RcXH5qn","properties":{"formattedCitation":"[6]","plainCitation":"[6]","noteIndex":0},"citationItems":[{"id":340,"uris":["http://zotero.org/users/13464819/items/YTGP4KAP"],"itemData":{"id":340,"type":"article-journ</vt:lpwstr>
  </property>
  <property fmtid="{D5CDD505-2E9C-101B-9397-08002B2CF9AE}" pid="287" name="ZOTERO_BREF_UhV40mdoZzYz_2">
    <vt:lpwstr>al","title":"British Library cyber incident review","title-short":"British Library cyber incident review","URL":"https://www.bl.uk/home/british-library-cyber-incident-review-8-march-2024.pdf/","author":[{"family":"Library","given":"British"}]}}],"schema":</vt:lpwstr>
  </property>
  <property fmtid="{D5CDD505-2E9C-101B-9397-08002B2CF9AE}" pid="288" name="ZOTERO_BREF_UhV40mdoZzYz_3">
    <vt:lpwstr>"https://github.com/citation-style-language/schema/raw/master/csl-citation.json"}</vt:lpwstr>
  </property>
  <property fmtid="{D5CDD505-2E9C-101B-9397-08002B2CF9AE}" pid="289" name="ZOTERO_BREF_veuikyNdOiwB_1">
    <vt:lpwstr>ZOTERO_ITEM CSL_CITATION {"citationID":"r4TJ5IWq","properties":{"formattedCitation":"[1]","plainCitation":"[1]","noteIndex":0},"citationItems":[{"id":1013,"uris":["http://zotero.org/users/13464819/items/NLPINAKF"],"itemData":{"id":1013,"type":"webpage","t</vt:lpwstr>
  </property>
  <property fmtid="{D5CDD505-2E9C-101B-9397-08002B2CF9AE}" pid="290" name="ZOTERO_BREF_veuikyNdOiwB_2">
    <vt:lpwstr>itle":"UK experiencing four 'nationally significant' cyber... - NCSC.GOV.UK","URL":"https://www.ncsc.gov.uk/news/uk-experiencing-four-nationally-significant-cyber-attacks-weekly","accessed":{"date-parts":[["2026",1,15]]}}}],"schema":"https://github.com/ci</vt:lpwstr>
  </property>
  <property fmtid="{D5CDD505-2E9C-101B-9397-08002B2CF9AE}" pid="291" name="ZOTERO_BREF_veuikyNdOiwB_3">
    <vt:lpwstr>tation-style-language/schema/raw/master/csl-citation.json"}</vt:lpwstr>
  </property>
  <property fmtid="{D5CDD505-2E9C-101B-9397-08002B2CF9AE}" pid="292" name="ZOTERO_BREF_gvCnA2xkFsNG_1">
    <vt:lpwstr>ZOTERO_TEMP</vt:lpwstr>
  </property>
  <property fmtid="{D5CDD505-2E9C-101B-9397-08002B2CF9AE}" pid="293" name="ZOTERO_BREF_npcdVNMIdKTl_1">
    <vt:lpwstr>ZOTERO_TEMP</vt:lpwstr>
  </property>
  <property fmtid="{D5CDD505-2E9C-101B-9397-08002B2CF9AE}" pid="294" name="ZOTERO_BREF_llOTvMRjPMQB_1">
    <vt:lpwstr>ZOTERO_ITEM CSL_CITATION {"citationID":"IplP4MGL","properties":{"formattedCitation":"[5]","plainCitation":"[5]","noteIndex":0},"citationItems":[{"id":1015,"uris":["http://zotero.org/users/13464819/items/F5F7YZAN"],"itemData":{"id":1015,"type":"webpage","t</vt:lpwstr>
  </property>
  <property fmtid="{D5CDD505-2E9C-101B-9397-08002B2CF9AE}" pid="295" name="ZOTERO_BREF_llOTvMRjPMQB_2">
    <vt:lpwstr>itle":"Introduction - What's currently available - Guides at The British Library","URL":"https://bl.libguides.com/currently-available","accessed":{"date-parts":[["2026",1,15]]}}}],"schema":"https://github.com/citation-style-language/schema/raw/master/csl-</vt:lpwstr>
  </property>
  <property fmtid="{D5CDD505-2E9C-101B-9397-08002B2CF9AE}" pid="296" name="ZOTERO_BREF_llOTvMRjPMQB_3">
    <vt:lpwstr>citation.json"}</vt:lpwstr>
  </property>
  <property fmtid="{D5CDD505-2E9C-101B-9397-08002B2CF9AE}" pid="297" name="ZOTERO_BREF_1iuNt26OKYPt_1">
    <vt:lpwstr>ZOTERO_ITEM CSL_CITATION {"citationID":"jjdEscHV","properties":{"formattedCitation":"[1]","plainCitation":"[1]","noteIndex":0},"citationItems":[{"id":1013,"uris":["http://zotero.org/users/13464819/items/NLPINAKF"],"itemData":{"id":1013,"type":"webpage","t</vt:lpwstr>
  </property>
  <property fmtid="{D5CDD505-2E9C-101B-9397-08002B2CF9AE}" pid="298" name="ZOTERO_BREF_1iuNt26OKYPt_2">
    <vt:lpwstr>itle":"UK experiencing four 'nationally significant' cyber... - NCSC.GOV.UK","URL":"https://www.ncsc.gov.uk/news/uk-experiencing-four-nationally-significant-cyber-attacks-weekly","accessed":{"date-parts":[["2026",1,15]]}}}],"schema":"https://github.com/ci</vt:lpwstr>
  </property>
  <property fmtid="{D5CDD505-2E9C-101B-9397-08002B2CF9AE}" pid="299" name="ZOTERO_BREF_1iuNt26OKYPt_3">
    <vt:lpwstr>tation-style-language/schema/raw/master/csl-citation.json"}</vt:lpwstr>
  </property>
  <property fmtid="{D5CDD505-2E9C-101B-9397-08002B2CF9AE}" pid="300" name="ZOTERO_BREF_HxmLZCivFZFx_1">
    <vt:lpwstr>ZOTERO_ITEM CSL_CITATION {"citationID":"hi5HOeya","properties":{"formattedCitation":"[1]","plainCitation":"[1]","noteIndex":0},"citationItems":[{"id":1013,"uris":["http://zotero.org/users/13464819/items/NLPINAKF"],"itemData":{"id":1013,"type":"webpage","t</vt:lpwstr>
  </property>
  <property fmtid="{D5CDD505-2E9C-101B-9397-08002B2CF9AE}" pid="301" name="ZOTERO_BREF_HxmLZCivFZFx_2">
    <vt:lpwstr>itle":"UK experiencing four 'nationally significant' cyber... - NCSC.GOV.UK","URL":"https://www.ncsc.gov.uk/news/uk-experiencing-four-nationally-significant-cyber-attacks-weekly","accessed":{"date-parts":[["2026",1,15]]}}}],"schema":"https://github.com/ci</vt:lpwstr>
  </property>
  <property fmtid="{D5CDD505-2E9C-101B-9397-08002B2CF9AE}" pid="302" name="ZOTERO_BREF_HxmLZCivFZFx_3">
    <vt:lpwstr>tation-style-language/schema/raw/master/csl-citation.json"}</vt:lpwstr>
  </property>
  <property fmtid="{D5CDD505-2E9C-101B-9397-08002B2CF9AE}" pid="303" name="ZOTERO_BREF_tNkuHg4d5fg4_1">
    <vt:lpwstr>ZOTERO_ITEM CSL_CITATION {"citationID":"YDNckioi","properties":{"formattedCitation":"[2]","plainCitation":"[2]","noteIndex":0},"citationItems":[{"id":922,"uris":["http://zotero.org/users/13464819/items/Q2ESKTS6"],"itemData":{"id":922,"type":"webpage","tit</vt:lpwstr>
  </property>
  <property fmtid="{D5CDD505-2E9C-101B-9397-08002B2CF9AE}" pid="304" name="ZOTERO_BREF_tNkuHg4d5fg4_2">
    <vt:lpwstr>le":"Introduction: Incident Response overview - NCSC.GOV.UK","URL":"https://www.ncsc.gov.uk/collection/incident-management/incident-response","accessed":{"date-parts":[["2026",1,5]]}}}],"schema":"https://github.com/citation-style-language/schema/raw/maste</vt:lpwstr>
  </property>
  <property fmtid="{D5CDD505-2E9C-101B-9397-08002B2CF9AE}" pid="305" name="ZOTERO_BREF_tNkuHg4d5fg4_3">
    <vt:lpwstr>r/csl-citation.json"}</vt:lpwstr>
  </property>
  <property fmtid="{D5CDD505-2E9C-101B-9397-08002B2CF9AE}" pid="306" name="ZOTERO_BREF_KlWAz4yXWPMq_1">
    <vt:lpwstr>ZOTERO_ITEM CSL_CITATION {"citationID":"Whxfm7bV","properties":{"formattedCitation":"[25]","plainCitation":"[25]","noteIndex":0},"citationItems":[{"id":947,"uris":["http://zotero.org/users/13464819/items/JRXCCW4Y"],"itemData":{"id":947,"type":"report","ab</vt:lpwstr>
  </property>
  <property fmtid="{D5CDD505-2E9C-101B-9397-08002B2CF9AE}" pid="307" name="ZOTERO_BREF_KlWAz4yXWPMq_2">
    <vt:lpwstr>stract":"The NIST Cybersecurity Framework (CSF) 2.0 provides guidance to industry, government agencies, and other organizations to manage cybersecurity risks. It offers a taxonomy of highlevel cybersecurity outcomes that can be used by any organization — </vt:lpwstr>
  </property>
  <property fmtid="{D5CDD505-2E9C-101B-9397-08002B2CF9AE}" pid="308" name="ZOTERO_BREF_KlWAz4yXWPMq_3">
    <vt:lpwstr>regardless of its size, sector, or maturity — to better understand, assess, prioritize, and communicate its cybersecurity efforts. The CSF does not prescribe how outcomes should be achieved. Rather, it links to online resources that provide additional gui</vt:lpwstr>
  </property>
  <property fmtid="{D5CDD505-2E9C-101B-9397-08002B2CF9AE}" pid="309" name="ZOTERO_BREF_KlWAz4yXWPMq_4">
    <vt:lpwstr>dance on practices and controls that could be used to achieve those outcomes. This document describes CSF 2.0, its components, and some of the many ways that it can be used.","DOI":"10.6028/NIST.CSWP.29","language":"en","number":"NIST CSWP 29","page":"NIS</vt:lpwstr>
  </property>
  <property fmtid="{D5CDD505-2E9C-101B-9397-08002B2CF9AE}" pid="310" name="ZOTERO_BREF_KlWAz4yXWPMq_5">
    <vt:lpwstr>T CSWP 29","publisher":"National Institute of Standards and Technology","publisher-place":"Gaithersburg, MD","source":"DOI.org (Crossref)","title":"The NIST Cybersecurity Framework (CSF) 2.0","URL":"https://nvlpubs.nist.gov/nistpubs/CSWP/NIST.CSWP.29.pdf"</vt:lpwstr>
  </property>
  <property fmtid="{D5CDD505-2E9C-101B-9397-08002B2CF9AE}" pid="311" name="ZOTERO_BREF_KlWAz4yXWPMq_6">
    <vt:lpwstr>,"author":[{"literal":"National Institute of Standards and Technology"}],"accessed":{"date-parts":[["2026",1,5]]},"issued":{"date-parts":[["2024",2,26]]}}}],"schema":"https://github.com/citation-style-language/schema/raw/master/csl-citation.json"}</vt:lpwstr>
  </property>
  <property fmtid="{D5CDD505-2E9C-101B-9397-08002B2CF9AE}" pid="312" name="ZOTERO_BREF_qheDHtKLecT9_1">
    <vt:lpwstr>ZOTERO_ITEM CSL_CITATION {"citationID":"V6Gjml2N","properties":{"formattedCitation":"[24]","plainCitation":"[24]","noteIndex":0},"citationItems":[{"id":121,"uris":["http://zotero.org/users/13464819/items/YLXAASL6"],"itemData":{"id":121,"type":"webpage","t</vt:lpwstr>
  </property>
  <property fmtid="{D5CDD505-2E9C-101B-9397-08002B2CF9AE}" pid="313" name="ZOTERO_BREF_qheDHtKLecT9_2">
    <vt:lpwstr>itle":"Vulnerabilities in the Cloud | CSA","URL":"https://cloudsecurityalliance.org/research/topics/vulnerabilities","accessed":{"date-parts":[["2025",4,24]]}}}],"schema":"https://github.com/citation-style-language/schema/raw/master/csl-citation.json"}</vt:lpwstr>
  </property>
  <property fmtid="{D5CDD505-2E9C-101B-9397-08002B2CF9AE}" pid="314" name="ZOTERO_BREF_OOBnBZbllWID_1">
    <vt:lpwstr>ZOTERO_ITEM CSL_CITATION {"citationID":"P0SA09UI","properties":{"formattedCitation":"[48]","plainCitation":"[48]","noteIndex":0},"citationItems":[{"id":1018,"uris":["http://zotero.org/users/13464819/items/Y9Z3JJ2U"],"itemData":{"id":1018,"type":"webpage",</vt:lpwstr>
  </property>
  <property fmtid="{D5CDD505-2E9C-101B-9397-08002B2CF9AE}" pid="315" name="ZOTERO_BREF_OOBnBZbllWID_2">
    <vt:lpwstr>"title":"A09 Security Logging and Monitoring Failures - OWASP Top 10:2021","URL":"https://owasp.org/Top10/2021/A09_2021-Security_Logging_and_Monitoring_Failures/","accessed":{"date-parts":[["2026",1,15]]}}}],"schema":"https://github.com/citation-style-lan</vt:lpwstr>
  </property>
  <property fmtid="{D5CDD505-2E9C-101B-9397-08002B2CF9AE}" pid="316" name="ZOTERO_BREF_OOBnBZbllWID_3">
    <vt:lpwstr>guage/schema/raw/master/csl-citation.json"}</vt:lpwstr>
  </property>
  <property fmtid="{D5CDD505-2E9C-101B-9397-08002B2CF9AE}" pid="317" name="ZOTERO_BREF_4sLHnOCZ9SXj_1">
    <vt:lpwstr>ZOTERO_ITEM CSL_CITATION {"citationID":"2JViuxqe","properties":{"formattedCitation":"[3]","plainCitation":"[3]","noteIndex":0},"citationItems":[{"id":1019,"uris":["http://zotero.org/users/13464819/items/44DJV43K"],"itemData":{"id":1019,"type":"post-weblog</vt:lpwstr>
  </property>
  <property fmtid="{D5CDD505-2E9C-101B-9397-08002B2CF9AE}" pid="318" name="ZOTERO_BREF_4sLHnOCZ9SXj_2">
    <vt:lpwstr>","abstract":"New York Blood Center Enterprises, the operator of 19 blood donor centers in New York and New Jersey, has notified the Maine Attorney General about its New York Blood Center Enterprises has started notifying individuals affected by its Janua</vt:lpwstr>
  </property>
  <property fmtid="{D5CDD505-2E9C-101B-9397-08002B2CF9AE}" pid="319" name="ZOTERO_BREF_4sLHnOCZ9SXj_3">
    <vt:lpwstr>ry 2025 ransomware attack. The attack threatened blood supplies at a time when there was already a blood shortage in the region.","container-title":"The HIPAA Journal","language":"en-US","title":"New York Blood Center Enterprises Notifies Individuals Affe</vt:lpwstr>
  </property>
  <property fmtid="{D5CDD505-2E9C-101B-9397-08002B2CF9AE}" pid="320" name="ZOTERO_BREF_4sLHnOCZ9SXj_4">
    <vt:lpwstr>cted by January Ransomware Attack","URL":"https://www.hipaajournal.com/new-york-blood-center-enterprises-ransomware/","author":[{"family":"Alder","given":"Steve"}],"accessed":{"date-parts":[["2026",1,15]]},"issued":{"date-parts":[["2025",9,9]]}}}],"schema</vt:lpwstr>
  </property>
  <property fmtid="{D5CDD505-2E9C-101B-9397-08002B2CF9AE}" pid="321" name="ZOTERO_BREF_4sLHnOCZ9SXj_5">
    <vt:lpwstr>":"https://github.com/citation-style-language/schema/raw/master/csl-citation.json"}</vt:lpwstr>
  </property>
  <property fmtid="{D5CDD505-2E9C-101B-9397-08002B2CF9AE}" pid="322" name="ZOTERO_BREF_EDjsxzY3S6Cf_1">
    <vt:lpwstr>ZOTERO_ITEM CSL_CITATION {"citationID":"dsGwvc17","properties":{"formattedCitation":"[3]","plainCitation":"[3]","noteIndex":0},"citationItems":[{"id":1019,"uris":["http://zotero.org/users/13464819/items/44DJV43K"],"itemData":{"id":1019,"type":"post-weblog</vt:lpwstr>
  </property>
  <property fmtid="{D5CDD505-2E9C-101B-9397-08002B2CF9AE}" pid="323" name="ZOTERO_BREF_EDjsxzY3S6Cf_2">
    <vt:lpwstr>","abstract":"New York Blood Center Enterprises, the operator of 19 blood donor centers in New York and New Jersey, has notified the Maine Attorney General about its New York Blood Center Enterprises has started notifying individuals affected by its Janua</vt:lpwstr>
  </property>
  <property fmtid="{D5CDD505-2E9C-101B-9397-08002B2CF9AE}" pid="324" name="ZOTERO_BREF_EDjsxzY3S6Cf_3">
    <vt:lpwstr>ry 2025 ransomware attack. The attack threatened blood supplies at a time when there was already a blood shortage in the region.","container-title":"The HIPAA Journal","language":"en-US","title":"New York Blood Center Enterprises Notifies Individuals Affe</vt:lpwstr>
  </property>
  <property fmtid="{D5CDD505-2E9C-101B-9397-08002B2CF9AE}" pid="325" name="ZOTERO_BREF_EDjsxzY3S6Cf_4">
    <vt:lpwstr>cted by January Ransomware Attack","URL":"https://www.hipaajournal.com/new-york-blood-center-enterprises-ransomware/","author":[{"family":"Alder","given":"Steve"}],"accessed":{"date-parts":[["2026",1,15]]},"issued":{"date-parts":[["2025",9,9]]}}}],"schema</vt:lpwstr>
  </property>
  <property fmtid="{D5CDD505-2E9C-101B-9397-08002B2CF9AE}" pid="326" name="ZOTERO_BREF_EDjsxzY3S6Cf_5">
    <vt:lpwstr>":"https://github.com/citation-style-language/schema/raw/master/csl-citation.json"}</vt:lpwstr>
  </property>
  <property fmtid="{D5CDD505-2E9C-101B-9397-08002B2CF9AE}" pid="327" name="ZOTERO_BREF_Y9YsJmSpIwnl_1">
    <vt:lpwstr>ZOTERO_ITEM CSL_CITATION {"citationID":"msEOZwo5","properties":{"formattedCitation":"[4]","plainCitation":"[4]","noteIndex":0},"citationItems":[{"id":1020,"uris":["http://zotero.org/users/13464819/items/T5RE47UE"],"itemData":{"id":1020,"type":"webpage","t</vt:lpwstr>
  </property>
  <property fmtid="{D5CDD505-2E9C-101B-9397-08002B2CF9AE}" pid="328" name="ZOTERO_BREF_Y9YsJmSpIwnl_2">
    <vt:lpwstr>itle":"New York Blood Center Enterprises hit by ransomware attack","URL":"https://www.digitalhealth.net/2025/02/new-york-blood-center-enterprises-hit-by-ransomware-attack/","accessed":{"date-parts":[["2026",1,15]]}}}],"schema":"https://github.com/citation</vt:lpwstr>
  </property>
  <property fmtid="{D5CDD505-2E9C-101B-9397-08002B2CF9AE}" pid="329" name="ZOTERO_BREF_Y9YsJmSpIwnl_3">
    <vt:lpwstr>-style-language/schema/raw/master/csl-citation.json"}</vt:lpwstr>
  </property>
</Properties>
</file>