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88D88" w14:textId="77777777" w:rsidR="00360B0B" w:rsidRDefault="00000000">
      <w:pPr>
        <w:jc w:val="center"/>
        <w:rPr>
          <w:u w:val="single"/>
        </w:rPr>
      </w:pPr>
      <w:r>
        <w:rPr>
          <w:u w:val="single"/>
        </w:rPr>
        <w:t xml:space="preserve">With reference to </w:t>
      </w:r>
      <w:bookmarkStart w:id="0" w:name="_Hlk183137662"/>
      <w:r>
        <w:rPr>
          <w:u w:val="single"/>
        </w:rPr>
        <w:t xml:space="preserve">Experiential Learning </w:t>
      </w:r>
      <w:bookmarkEnd w:id="0"/>
      <w:r>
        <w:rPr>
          <w:u w:val="single"/>
        </w:rPr>
        <w:t>Theory (Kolb, 1984), discuss how your own experience of environmental conditions whilst engaged in an outdoor adventurous activity has developed your understanding of preparing to safely participate in outdoor adventures.</w:t>
      </w:r>
    </w:p>
    <w:p w14:paraId="0ABA6244" w14:textId="77777777" w:rsidR="00360B0B" w:rsidRDefault="00360B0B">
      <w:pPr>
        <w:jc w:val="center"/>
        <w:rPr>
          <w:u w:val="single"/>
        </w:rPr>
      </w:pPr>
    </w:p>
    <w:p w14:paraId="2B588599" w14:textId="77777777" w:rsidR="00360B0B" w:rsidRDefault="00000000">
      <w:r>
        <w:t>Introduction:</w:t>
      </w:r>
    </w:p>
    <w:p w14:paraId="7E0A0F93" w14:textId="6BA9B319" w:rsidR="00360B0B" w:rsidRDefault="00000000">
      <w:r>
        <w:t xml:space="preserve">In </w:t>
      </w:r>
      <w:r w:rsidR="00794875">
        <w:t xml:space="preserve">this </w:t>
      </w:r>
      <w:r>
        <w:t xml:space="preserve">essay I will be discussing how environmental </w:t>
      </w:r>
      <w:r w:rsidRPr="00E143D4">
        <w:rPr>
          <w:color w:val="0D0D0D" w:themeColor="text1" w:themeTint="F2"/>
        </w:rPr>
        <w:t>factors</w:t>
      </w:r>
      <w:r w:rsidR="00025540" w:rsidRPr="00E143D4">
        <w:rPr>
          <w:color w:val="0D0D0D" w:themeColor="text1" w:themeTint="F2"/>
        </w:rPr>
        <w:t xml:space="preserve"> </w:t>
      </w:r>
      <w:r w:rsidR="00E24B93" w:rsidRPr="00E143D4">
        <w:rPr>
          <w:color w:val="0D0D0D" w:themeColor="text1" w:themeTint="F2"/>
        </w:rPr>
        <w:t>impacted</w:t>
      </w:r>
      <w:r w:rsidR="00D25904">
        <w:rPr>
          <w:color w:val="0D0D0D" w:themeColor="text1" w:themeTint="F2"/>
        </w:rPr>
        <w:t xml:space="preserve"> me and</w:t>
      </w:r>
      <w:r w:rsidR="00E24B93" w:rsidRPr="00E143D4">
        <w:rPr>
          <w:color w:val="0D0D0D" w:themeColor="text1" w:themeTint="F2"/>
        </w:rPr>
        <w:t xml:space="preserve"> </w:t>
      </w:r>
      <w:r w:rsidR="00953D7B" w:rsidRPr="00E143D4">
        <w:rPr>
          <w:color w:val="0D0D0D" w:themeColor="text1" w:themeTint="F2"/>
        </w:rPr>
        <w:t xml:space="preserve">my team </w:t>
      </w:r>
      <w:r w:rsidR="0031326C" w:rsidRPr="00E143D4">
        <w:rPr>
          <w:color w:val="0D0D0D" w:themeColor="text1" w:themeTint="F2"/>
        </w:rPr>
        <w:t xml:space="preserve">whilst completing the Silver DofE expedition by canoe on the </w:t>
      </w:r>
      <w:r w:rsidR="00615A00" w:rsidRPr="00E143D4">
        <w:rPr>
          <w:color w:val="0D0D0D" w:themeColor="text1" w:themeTint="F2"/>
        </w:rPr>
        <w:t>River Severn</w:t>
      </w:r>
      <w:r w:rsidR="00953D7B" w:rsidRPr="00E143D4">
        <w:rPr>
          <w:color w:val="0D0D0D" w:themeColor="text1" w:themeTint="F2"/>
        </w:rPr>
        <w:t xml:space="preserve">. I will discuss how this experience </w:t>
      </w:r>
      <w:r>
        <w:t xml:space="preserve">has developed my understanding of safely preparing and participating in outdoor adventure. I will </w:t>
      </w:r>
      <w:r w:rsidR="00967EC4">
        <w:t>demonstrate</w:t>
      </w:r>
      <w:r>
        <w:t xml:space="preserve"> this by reference Experiential learning theory and going through the 4 stages of the theory</w:t>
      </w:r>
      <w:r w:rsidR="00E143D4" w:rsidRPr="00E143D4">
        <w:rPr>
          <w:color w:val="0D0D0D" w:themeColor="text1" w:themeTint="F2"/>
        </w:rPr>
        <w:t>, Concreate experience, Reflective observation, Abstract conceptualisation</w:t>
      </w:r>
      <w:r w:rsidR="00552674" w:rsidRPr="00E143D4">
        <w:rPr>
          <w:color w:val="0D0D0D" w:themeColor="text1" w:themeTint="F2"/>
        </w:rPr>
        <w:t xml:space="preserve"> and </w:t>
      </w:r>
      <w:r w:rsidR="00E143D4" w:rsidRPr="00E143D4">
        <w:rPr>
          <w:color w:val="0D0D0D" w:themeColor="text1" w:themeTint="F2"/>
        </w:rPr>
        <w:t>Active experimentation</w:t>
      </w:r>
      <w:r w:rsidRPr="00E143D4">
        <w:rPr>
          <w:color w:val="0D0D0D" w:themeColor="text1" w:themeTint="F2"/>
        </w:rPr>
        <w:t xml:space="preserve">. </w:t>
      </w:r>
      <w:r>
        <w:t xml:space="preserve">At the </w:t>
      </w:r>
      <w:r w:rsidRPr="00E143D4">
        <w:rPr>
          <w:color w:val="0D0D0D" w:themeColor="text1" w:themeTint="F2"/>
        </w:rPr>
        <w:t xml:space="preserve">end of this </w:t>
      </w:r>
      <w:r w:rsidR="00E143D4" w:rsidRPr="00E143D4">
        <w:rPr>
          <w:color w:val="0D0D0D" w:themeColor="text1" w:themeTint="F2"/>
        </w:rPr>
        <w:t>essay,</w:t>
      </w:r>
      <w:r w:rsidRPr="00E143D4">
        <w:rPr>
          <w:color w:val="0D0D0D" w:themeColor="text1" w:themeTint="F2"/>
        </w:rPr>
        <w:t xml:space="preserve"> I </w:t>
      </w:r>
      <w:r w:rsidR="00004F18" w:rsidRPr="00E143D4">
        <w:rPr>
          <w:color w:val="0D0D0D" w:themeColor="text1" w:themeTint="F2"/>
        </w:rPr>
        <w:t>will give</w:t>
      </w:r>
      <w:r w:rsidRPr="00E143D4">
        <w:rPr>
          <w:color w:val="0D0D0D" w:themeColor="text1" w:themeTint="F2"/>
        </w:rPr>
        <w:t xml:space="preserve"> a conclusion of </w:t>
      </w:r>
      <w:r w:rsidR="000556DC" w:rsidRPr="00E143D4">
        <w:rPr>
          <w:color w:val="0D0D0D" w:themeColor="text1" w:themeTint="F2"/>
        </w:rPr>
        <w:t xml:space="preserve">how learning through experience </w:t>
      </w:r>
      <w:r w:rsidR="008D440D" w:rsidRPr="00E143D4">
        <w:rPr>
          <w:color w:val="0D0D0D" w:themeColor="text1" w:themeTint="F2"/>
        </w:rPr>
        <w:t>impact</w:t>
      </w:r>
      <w:r w:rsidR="00B95700" w:rsidRPr="00E143D4">
        <w:rPr>
          <w:color w:val="0D0D0D" w:themeColor="text1" w:themeTint="F2"/>
        </w:rPr>
        <w:t>s</w:t>
      </w:r>
      <w:r w:rsidR="008D440D" w:rsidRPr="00E143D4">
        <w:rPr>
          <w:color w:val="0D0D0D" w:themeColor="text1" w:themeTint="F2"/>
        </w:rPr>
        <w:t xml:space="preserve"> on </w:t>
      </w:r>
      <w:r w:rsidR="00B95700" w:rsidRPr="00E143D4">
        <w:rPr>
          <w:color w:val="0D0D0D" w:themeColor="text1" w:themeTint="F2"/>
        </w:rPr>
        <w:t xml:space="preserve">safely preparing </w:t>
      </w:r>
      <w:r w:rsidR="00A41D22">
        <w:rPr>
          <w:color w:val="0D0D0D" w:themeColor="text1" w:themeTint="F2"/>
        </w:rPr>
        <w:t>and participating in</w:t>
      </w:r>
      <w:r w:rsidR="00D44BD0" w:rsidRPr="00E143D4">
        <w:rPr>
          <w:color w:val="0D0D0D" w:themeColor="text1" w:themeTint="F2"/>
        </w:rPr>
        <w:t xml:space="preserve"> outdoor adventures.</w:t>
      </w:r>
    </w:p>
    <w:p w14:paraId="6304882A" w14:textId="77777777" w:rsidR="00360B0B" w:rsidRDefault="00360B0B"/>
    <w:p w14:paraId="3FE8A693" w14:textId="77777777" w:rsidR="00360B0B" w:rsidRDefault="00360B0B"/>
    <w:p w14:paraId="2F7844E3" w14:textId="77777777" w:rsidR="00E143D4" w:rsidRDefault="00000000">
      <w:r>
        <w:t>Introduction to Kolb’s Theory of Experiential learning:</w:t>
      </w:r>
    </w:p>
    <w:p w14:paraId="6BC26D53" w14:textId="3C9A981B" w:rsidR="00360B0B" w:rsidRPr="00E143D4" w:rsidRDefault="00E143D4">
      <w:r w:rsidRPr="00E143D4">
        <w:rPr>
          <w:color w:val="0D0D0D" w:themeColor="text1" w:themeTint="F2"/>
        </w:rPr>
        <w:t>David</w:t>
      </w:r>
      <w:r w:rsidR="00724646" w:rsidRPr="00E143D4">
        <w:rPr>
          <w:color w:val="0D0D0D" w:themeColor="text1" w:themeTint="F2"/>
        </w:rPr>
        <w:t xml:space="preserve"> </w:t>
      </w:r>
      <w:r w:rsidR="00724646">
        <w:rPr>
          <w:color w:val="000000"/>
        </w:rPr>
        <w:t>Kolb published his Theory of Experiential learning in 1984, the theory comprises of 4 stages</w:t>
      </w:r>
      <w:r w:rsidR="00A152F9">
        <w:rPr>
          <w:color w:val="000000"/>
        </w:rPr>
        <w:t>. T</w:t>
      </w:r>
      <w:r w:rsidR="00724646">
        <w:rPr>
          <w:color w:val="000000"/>
        </w:rPr>
        <w:t xml:space="preserve">hese </w:t>
      </w:r>
      <w:r w:rsidR="00064D79">
        <w:rPr>
          <w:color w:val="000000"/>
        </w:rPr>
        <w:t xml:space="preserve">4 </w:t>
      </w:r>
      <w:r w:rsidR="00724646">
        <w:rPr>
          <w:color w:val="000000"/>
        </w:rPr>
        <w:t xml:space="preserve">stages </w:t>
      </w:r>
      <w:r w:rsidR="00A152F9">
        <w:rPr>
          <w:color w:val="000000"/>
        </w:rPr>
        <w:t>ar</w:t>
      </w:r>
      <w:r w:rsidR="00E051F0">
        <w:rPr>
          <w:color w:val="000000"/>
        </w:rPr>
        <w:t xml:space="preserve">e </w:t>
      </w:r>
      <w:r w:rsidR="00724646">
        <w:rPr>
          <w:color w:val="000000"/>
        </w:rPr>
        <w:t>Concrete Experience, Reflective Observation, Abstract Conceptualization and Active experimentation. Th</w:t>
      </w:r>
      <w:r w:rsidR="004A64EB">
        <w:rPr>
          <w:color w:val="000000"/>
        </w:rPr>
        <w:t>e</w:t>
      </w:r>
      <w:r w:rsidR="00724646">
        <w:rPr>
          <w:color w:val="000000"/>
        </w:rPr>
        <w:t xml:space="preserve"> 4 stages</w:t>
      </w:r>
      <w:r w:rsidR="004A64EB">
        <w:rPr>
          <w:color w:val="000000"/>
        </w:rPr>
        <w:t xml:space="preserve"> can</w:t>
      </w:r>
      <w:r w:rsidR="00724646">
        <w:rPr>
          <w:color w:val="000000"/>
        </w:rPr>
        <w:t xml:space="preserve"> show how individuals Learn from what they have </w:t>
      </w:r>
      <w:r w:rsidR="00E051F0">
        <w:rPr>
          <w:color w:val="000000"/>
        </w:rPr>
        <w:t xml:space="preserve">experienced </w:t>
      </w:r>
      <w:r w:rsidR="00724646">
        <w:rPr>
          <w:color w:val="000000"/>
        </w:rPr>
        <w:t xml:space="preserve">and how they can actively review </w:t>
      </w:r>
      <w:r w:rsidR="00BB1A2F">
        <w:rPr>
          <w:color w:val="000000"/>
        </w:rPr>
        <w:t>it and</w:t>
      </w:r>
      <w:r w:rsidR="00582B9C">
        <w:rPr>
          <w:color w:val="000000"/>
        </w:rPr>
        <w:t xml:space="preserve"> </w:t>
      </w:r>
      <w:r w:rsidR="00D321CB">
        <w:rPr>
          <w:color w:val="000000"/>
        </w:rPr>
        <w:t>devise</w:t>
      </w:r>
      <w:r w:rsidR="00724646">
        <w:rPr>
          <w:color w:val="000000"/>
        </w:rPr>
        <w:t xml:space="preserve"> a </w:t>
      </w:r>
      <w:r w:rsidR="00816163">
        <w:rPr>
          <w:color w:val="000000"/>
        </w:rPr>
        <w:t xml:space="preserve">more effective </w:t>
      </w:r>
      <w:r w:rsidR="00724646">
        <w:rPr>
          <w:color w:val="000000"/>
        </w:rPr>
        <w:t>way of completing th</w:t>
      </w:r>
      <w:r w:rsidR="00816163">
        <w:rPr>
          <w:color w:val="000000"/>
        </w:rPr>
        <w:t xml:space="preserve">e activity </w:t>
      </w:r>
      <w:r w:rsidR="00724646">
        <w:rPr>
          <w:color w:val="000000"/>
        </w:rPr>
        <w:t>and putting th</w:t>
      </w:r>
      <w:r w:rsidR="00A46638">
        <w:rPr>
          <w:color w:val="000000"/>
        </w:rPr>
        <w:t>is</w:t>
      </w:r>
      <w:r w:rsidR="00724646">
        <w:rPr>
          <w:color w:val="000000"/>
        </w:rPr>
        <w:t xml:space="preserve"> new idea into practice. (Kolb 2014)</w:t>
      </w:r>
    </w:p>
    <w:p w14:paraId="1CE90A08" w14:textId="77777777" w:rsidR="00360B0B" w:rsidRDefault="00360B0B"/>
    <w:p w14:paraId="33329891" w14:textId="77777777" w:rsidR="00360B0B" w:rsidRDefault="00000000">
      <w:r>
        <w:t>Main Body:</w:t>
      </w:r>
    </w:p>
    <w:p w14:paraId="3713CD57" w14:textId="77777777" w:rsidR="00360B0B" w:rsidRDefault="00360B0B"/>
    <w:p w14:paraId="0DB95435" w14:textId="77777777" w:rsidR="00360B0B" w:rsidRDefault="00000000">
      <w:r>
        <w:t>Concreate experience:</w:t>
      </w:r>
    </w:p>
    <w:p w14:paraId="19E02150" w14:textId="63BE4563" w:rsidR="00360B0B" w:rsidRDefault="00000000">
      <w:r>
        <w:t xml:space="preserve">A Concrete experience is a major experience that an individual has had and is able to actively learn from. </w:t>
      </w:r>
      <w:r w:rsidR="00425A7C">
        <w:t xml:space="preserve">The </w:t>
      </w:r>
      <w:r>
        <w:t xml:space="preserve">Concreate experience </w:t>
      </w:r>
      <w:r w:rsidR="00425A7C">
        <w:t>I will be ref</w:t>
      </w:r>
      <w:r w:rsidR="00C040E0">
        <w:t xml:space="preserve">lecting on </w:t>
      </w:r>
      <w:r>
        <w:t>was during</w:t>
      </w:r>
      <w:r w:rsidR="00C040E0">
        <w:t xml:space="preserve"> my</w:t>
      </w:r>
      <w:r>
        <w:t xml:space="preserve"> Silver DofE</w:t>
      </w:r>
      <w:r w:rsidR="00B94B46">
        <w:t xml:space="preserve"> </w:t>
      </w:r>
      <w:r w:rsidR="00B94B46" w:rsidRPr="00BE2DAC">
        <w:t xml:space="preserve">expedition </w:t>
      </w:r>
      <w:r w:rsidR="00BE2DAC" w:rsidRPr="00BE2DAC">
        <w:t>in 2023</w:t>
      </w:r>
      <w:r w:rsidR="00BE2DAC">
        <w:rPr>
          <w:color w:val="00B050"/>
        </w:rPr>
        <w:t>.</w:t>
      </w:r>
      <w:r w:rsidR="00B94B46">
        <w:t xml:space="preserve"> T</w:t>
      </w:r>
      <w:r>
        <w:t xml:space="preserve">his was a back-to-back expedition </w:t>
      </w:r>
      <w:r w:rsidR="00B94B46">
        <w:t>and</w:t>
      </w:r>
      <w:r>
        <w:t xml:space="preserve"> consist</w:t>
      </w:r>
      <w:r w:rsidR="00B94B46">
        <w:t>ed</w:t>
      </w:r>
      <w:r>
        <w:t xml:space="preserve"> of 5 days of travel </w:t>
      </w:r>
      <w:r w:rsidR="00575FD3">
        <w:t xml:space="preserve">by canoe on the River Severn </w:t>
      </w:r>
      <w:r>
        <w:t xml:space="preserve">and 4 nights </w:t>
      </w:r>
      <w:r w:rsidR="00DE6D41">
        <w:t xml:space="preserve">sleeping </w:t>
      </w:r>
      <w:r>
        <w:t xml:space="preserve">under canvas. </w:t>
      </w:r>
      <w:r w:rsidR="003A099A">
        <w:t>On</w:t>
      </w:r>
      <w:r>
        <w:t xml:space="preserve"> the last day of our expedition one of </w:t>
      </w:r>
      <w:r w:rsidR="003A099A">
        <w:t xml:space="preserve">the </w:t>
      </w:r>
      <w:r>
        <w:t>participants became unwell</w:t>
      </w:r>
      <w:r w:rsidR="003A099A">
        <w:t xml:space="preserve">, </w:t>
      </w:r>
      <w:r w:rsidR="006A2AD0">
        <w:t>they</w:t>
      </w:r>
      <w:r w:rsidR="003A099A">
        <w:t xml:space="preserve"> </w:t>
      </w:r>
      <w:r w:rsidR="00BE2DAC">
        <w:t>felt fai</w:t>
      </w:r>
      <w:r>
        <w:t>nt</w:t>
      </w:r>
      <w:r w:rsidR="00BE2DAC">
        <w:t>, dizzy</w:t>
      </w:r>
      <w:r w:rsidR="00125B01">
        <w:t>,</w:t>
      </w:r>
      <w:r>
        <w:t xml:space="preserve"> lightheaded</w:t>
      </w:r>
      <w:r w:rsidR="00125B01">
        <w:t xml:space="preserve"> and nauseas.</w:t>
      </w:r>
      <w:r>
        <w:t xml:space="preserve"> </w:t>
      </w:r>
    </w:p>
    <w:p w14:paraId="466ACC69" w14:textId="77777777" w:rsidR="00360B0B" w:rsidRDefault="00360B0B"/>
    <w:p w14:paraId="0A30A387" w14:textId="77777777" w:rsidR="00360B0B" w:rsidRDefault="00000000">
      <w:r>
        <w:t xml:space="preserve">Reflective observation: </w:t>
      </w:r>
    </w:p>
    <w:p w14:paraId="6A1CD93E" w14:textId="77777777" w:rsidR="00DF444B" w:rsidRDefault="00000000">
      <w:r>
        <w:t>Reflective observation is when you look back on a concreate experience and think about what caused the problem</w:t>
      </w:r>
      <w:r w:rsidR="00200D1D">
        <w:t xml:space="preserve"> and how it might be </w:t>
      </w:r>
      <w:r w:rsidR="00DF444B">
        <w:t>avoided in future.</w:t>
      </w:r>
    </w:p>
    <w:p w14:paraId="26D6DC06" w14:textId="367AF21B" w:rsidR="006F1C25" w:rsidRDefault="00AA040E">
      <w:r>
        <w:t xml:space="preserve">After the </w:t>
      </w:r>
      <w:r w:rsidR="006F1C25">
        <w:t xml:space="preserve">2023 </w:t>
      </w:r>
      <w:r>
        <w:t>D</w:t>
      </w:r>
      <w:r w:rsidR="001624C5">
        <w:t>o</w:t>
      </w:r>
      <w:r>
        <w:t>fE</w:t>
      </w:r>
      <w:r w:rsidR="006F1C25">
        <w:t xml:space="preserve"> expedition the team</w:t>
      </w:r>
      <w:r w:rsidR="001624C5">
        <w:t xml:space="preserve"> </w:t>
      </w:r>
      <w:r w:rsidR="00942DC9">
        <w:t>reorganised,</w:t>
      </w:r>
      <w:r w:rsidR="006F1C25">
        <w:t xml:space="preserve"> brainstormed and reflected on the incident when one of the participants became unwell</w:t>
      </w:r>
      <w:r w:rsidR="00851930">
        <w:t>,</w:t>
      </w:r>
      <w:r w:rsidR="00D70942">
        <w:t xml:space="preserve"> </w:t>
      </w:r>
      <w:r w:rsidR="00851930">
        <w:t>trying to</w:t>
      </w:r>
      <w:r w:rsidR="00D70942">
        <w:t xml:space="preserve"> find reasons for why they became unwell</w:t>
      </w:r>
      <w:r w:rsidR="006F1C25">
        <w:t>.</w:t>
      </w:r>
    </w:p>
    <w:p w14:paraId="7F95D632" w14:textId="13AC6FA0" w:rsidR="00DE239C" w:rsidRDefault="00974F8C">
      <w:r>
        <w:t>We</w:t>
      </w:r>
      <w:r w:rsidR="000B35B0">
        <w:t xml:space="preserve"> managed to</w:t>
      </w:r>
      <w:r>
        <w:t xml:space="preserve"> conclude that multiple factors were likely to </w:t>
      </w:r>
      <w:r w:rsidR="00DE239C">
        <w:t>have</w:t>
      </w:r>
      <w:r w:rsidR="000B35B0">
        <w:t xml:space="preserve"> played a role</w:t>
      </w:r>
      <w:r w:rsidR="00DE239C">
        <w:t xml:space="preserve"> contribut</w:t>
      </w:r>
      <w:r w:rsidR="000B35B0">
        <w:t>ing</w:t>
      </w:r>
      <w:r w:rsidR="00DE239C">
        <w:t xml:space="preserve"> to the episode of sickness. </w:t>
      </w:r>
      <w:r w:rsidR="008226F3">
        <w:t>Dehydration, sleep deprivation, hot weather</w:t>
      </w:r>
      <w:r w:rsidR="006B5FEA">
        <w:t>, excessive physical exertion and hunger.</w:t>
      </w:r>
    </w:p>
    <w:p w14:paraId="7A27108F" w14:textId="42F42AEA" w:rsidR="00CF266C" w:rsidRDefault="0010125D" w:rsidP="00CF266C">
      <w:r>
        <w:lastRenderedPageBreak/>
        <w:t>Dehydration was cause</w:t>
      </w:r>
      <w:r w:rsidR="001D7024">
        <w:t>d by not taking in enough fluids during the day.</w:t>
      </w:r>
      <w:r w:rsidR="009A603A">
        <w:t xml:space="preserve"> </w:t>
      </w:r>
      <w:r w:rsidR="00CF266C">
        <w:t xml:space="preserve">I good indicator that someone is dehydrated is them having a headache, </w:t>
      </w:r>
      <w:r w:rsidR="00CF266C">
        <w:t>feeling thirsty</w:t>
      </w:r>
      <w:r w:rsidR="00CF266C">
        <w:t xml:space="preserve"> and have a dry mouth, The individual might be </w:t>
      </w:r>
      <w:r w:rsidR="00CF266C">
        <w:t xml:space="preserve">feeling </w:t>
      </w:r>
      <w:r w:rsidR="00CF266C">
        <w:t>lightheaded or dizzy and they could be feeling abnormally tired</w:t>
      </w:r>
      <w:r w:rsidR="00552A84">
        <w:t xml:space="preserve"> </w:t>
      </w:r>
      <w:r w:rsidR="00552A84" w:rsidRPr="00552A84">
        <w:t>(National Health Service 2022)</w:t>
      </w:r>
      <w:r w:rsidR="00CF266C">
        <w:t xml:space="preserve">. In my experience I witnessed multiple of these signs being shown by the individual with them being lightheaded and thirsty. </w:t>
      </w:r>
      <w:r w:rsidR="00F95964">
        <w:t xml:space="preserve">This was brought on by </w:t>
      </w:r>
      <w:r w:rsidR="00BA621A">
        <w:t xml:space="preserve">the days being very hot </w:t>
      </w:r>
      <w:r w:rsidR="00BD6F97">
        <w:t>and dry</w:t>
      </w:r>
      <w:r w:rsidR="00656D27">
        <w:t xml:space="preserve"> with the participant losing a lot more water then usual. </w:t>
      </w:r>
    </w:p>
    <w:p w14:paraId="337B9288" w14:textId="50779946" w:rsidR="00D907FF" w:rsidRPr="00D07A7B" w:rsidRDefault="009A603A">
      <w:pPr>
        <w:rPr>
          <w:color w:val="00B050"/>
        </w:rPr>
      </w:pPr>
      <w:r>
        <w:t>Lack of sleep was caused by</w:t>
      </w:r>
      <w:r w:rsidR="00B85AEC">
        <w:t xml:space="preserve"> </w:t>
      </w:r>
      <w:r w:rsidR="003A6B3E">
        <w:t xml:space="preserve">a combination of factors including an </w:t>
      </w:r>
      <w:r>
        <w:t>uncomfortable</w:t>
      </w:r>
      <w:r w:rsidR="00B85AEC">
        <w:t xml:space="preserve"> </w:t>
      </w:r>
      <w:r w:rsidR="003A6B3E">
        <w:t>camping grou</w:t>
      </w:r>
      <w:r w:rsidR="00D907FF">
        <w:t>n</w:t>
      </w:r>
      <w:r w:rsidR="003A6B3E">
        <w:t>d</w:t>
      </w:r>
      <w:r>
        <w:t xml:space="preserve"> and it was very hot during the night</w:t>
      </w:r>
      <w:r w:rsidR="00D907FF">
        <w:t xml:space="preserve">. </w:t>
      </w:r>
      <w:r w:rsidR="00836555">
        <w:t>Sleep deprivation can cause a multitude of problems, for example difficulty concentrating or retaining information and having no time for your body to recover from any mental or physical exertion from the previous day</w:t>
      </w:r>
      <w:r w:rsidR="00552A84">
        <w:t xml:space="preserve"> (National Health Service Trust 2024)</w:t>
      </w:r>
      <w:r w:rsidR="00836555">
        <w:t>. In my experience the individual had a bad night sleep and was still mentally and physically exhausted from the previous day of travel</w:t>
      </w:r>
      <w:r w:rsidR="00552A84">
        <w:t>,</w:t>
      </w:r>
      <w:r w:rsidR="00836555">
        <w:t xml:space="preserve"> </w:t>
      </w:r>
      <w:r w:rsidR="00552A84">
        <w:t xml:space="preserve">because of this we had to adjust our time frame to accommodate them. </w:t>
      </w:r>
    </w:p>
    <w:p w14:paraId="417324F6" w14:textId="04515799" w:rsidR="00566029" w:rsidRPr="0066057B" w:rsidRDefault="002D713C">
      <w:pPr>
        <w:rPr>
          <w:color w:val="00B050"/>
        </w:rPr>
      </w:pPr>
      <w:r>
        <w:t>Extreme physical exertion was a factor contributing t</w:t>
      </w:r>
      <w:r w:rsidR="00AB1CFC">
        <w:t>o</w:t>
      </w:r>
      <w:r>
        <w:t xml:space="preserve"> the episode of sickness. </w:t>
      </w:r>
      <w:r w:rsidR="00A37488">
        <w:t>The team had been t</w:t>
      </w:r>
      <w:r>
        <w:t xml:space="preserve">ravelling for 4 </w:t>
      </w:r>
      <w:r w:rsidR="00A37488">
        <w:t>full</w:t>
      </w:r>
      <w:r>
        <w:t xml:space="preserve"> days</w:t>
      </w:r>
      <w:r w:rsidR="00566029">
        <w:t>. Paddling is very physically demanding</w:t>
      </w:r>
      <w:r w:rsidR="003C76D3">
        <w:t xml:space="preserve"> and despite plenty of </w:t>
      </w:r>
      <w:r w:rsidR="00B13033">
        <w:t>pre-expedition</w:t>
      </w:r>
      <w:r w:rsidR="003C76D3">
        <w:t xml:space="preserve"> trips to improve </w:t>
      </w:r>
      <w:r w:rsidR="00AB1CFC">
        <w:t>fitness</w:t>
      </w:r>
      <w:r w:rsidR="003C76D3">
        <w:t xml:space="preserve">, the </w:t>
      </w:r>
      <w:r w:rsidR="00AB1CFC">
        <w:t>demands of the expedition were extremely demanding.</w:t>
      </w:r>
      <w:r w:rsidR="00B65828">
        <w:t xml:space="preserve"> </w:t>
      </w:r>
      <w:r w:rsidR="00B65828" w:rsidRPr="00B65828">
        <w:t>Being Physically drained can lead to a severe Lack of energy with pale clammy skin, quick sharp breathing, feeling nervous or irritable and weakness in your muscles being noticeable symptoms of physical exhaustion</w:t>
      </w:r>
      <w:r w:rsidR="00B65828">
        <w:t xml:space="preserve"> (National Health Service 2023)</w:t>
      </w:r>
      <w:r w:rsidR="00B65828" w:rsidRPr="00B65828">
        <w:t xml:space="preserve">. </w:t>
      </w:r>
      <w:r w:rsidR="0066057B">
        <w:t xml:space="preserve"> </w:t>
      </w:r>
      <w:r w:rsidR="00B65828">
        <w:t xml:space="preserve">During my experience the individual had a noticeable lack of strength and energy and found it difficult to keep pace with the others in our group because of this we had to slow down so we would not be separated. </w:t>
      </w:r>
    </w:p>
    <w:p w14:paraId="344FCB64" w14:textId="6B57FFCB" w:rsidR="00BB046F" w:rsidRPr="006D614F" w:rsidRDefault="0066057B">
      <w:pPr>
        <w:rPr>
          <w:color w:val="00B050"/>
        </w:rPr>
      </w:pPr>
      <w:r>
        <w:t xml:space="preserve">Hunger also had an impact on </w:t>
      </w:r>
      <w:r w:rsidR="00BB046F">
        <w:t xml:space="preserve">the episode of sickness. </w:t>
      </w:r>
      <w:r w:rsidR="00985978">
        <w:t>The team member had not eaten breakfast</w:t>
      </w:r>
      <w:r w:rsidR="00C263A9">
        <w:t xml:space="preserve"> on the fourth day.</w:t>
      </w:r>
      <w:r w:rsidR="0083026A">
        <w:t xml:space="preserve"> An average person requires 2000-2500 calories a day without </w:t>
      </w:r>
      <w:r w:rsidR="003E64B2">
        <w:t>incorporating being very active over four days</w:t>
      </w:r>
      <w:r w:rsidR="003F7DBE">
        <w:t xml:space="preserve">. Without the necessary </w:t>
      </w:r>
      <w:r w:rsidR="000B091D">
        <w:t>number</w:t>
      </w:r>
      <w:r w:rsidR="003F7DBE">
        <w:t xml:space="preserve"> of </w:t>
      </w:r>
      <w:r w:rsidR="00DA1798">
        <w:t>calories</w:t>
      </w:r>
      <w:r w:rsidR="003F7DBE">
        <w:t xml:space="preserve"> your body will start to lack fuel</w:t>
      </w:r>
      <w:r w:rsidR="00A43C28">
        <w:t xml:space="preserve"> for energy</w:t>
      </w:r>
      <w:r w:rsidR="003F7DBE">
        <w:t xml:space="preserve"> to keep up </w:t>
      </w:r>
      <w:r w:rsidR="00A43C28">
        <w:t xml:space="preserve">demanding tasks </w:t>
      </w:r>
      <w:r w:rsidR="000F5E02">
        <w:t xml:space="preserve">(National Health service </w:t>
      </w:r>
      <w:r w:rsidR="007553EC">
        <w:t>2023).</w:t>
      </w:r>
      <w:r w:rsidR="00C263A9">
        <w:t xml:space="preserve"> </w:t>
      </w:r>
      <w:r w:rsidR="006A7C59">
        <w:t xml:space="preserve">In my experienced this weakened the </w:t>
      </w:r>
      <w:r w:rsidR="00B35830">
        <w:t>individual’s</w:t>
      </w:r>
      <w:r w:rsidR="006A7C59">
        <w:t xml:space="preserve"> ability </w:t>
      </w:r>
      <w:r w:rsidR="00190C4A">
        <w:t xml:space="preserve">to maintain </w:t>
      </w:r>
      <w:r w:rsidR="006B0C12">
        <w:t xml:space="preserve">a </w:t>
      </w:r>
      <w:r w:rsidR="00190C4A">
        <w:t xml:space="preserve">continues </w:t>
      </w:r>
      <w:r w:rsidR="006B0C12">
        <w:t>speed.</w:t>
      </w:r>
    </w:p>
    <w:p w14:paraId="20CB0E1E" w14:textId="064B33B9" w:rsidR="00A11802" w:rsidRDefault="00B63A7D">
      <w:pPr>
        <w:rPr>
          <w:color w:val="0D0D0D" w:themeColor="text1" w:themeTint="F2"/>
        </w:rPr>
      </w:pPr>
      <w:r>
        <w:t xml:space="preserve">Mild heat stroke </w:t>
      </w:r>
      <w:r w:rsidR="00F81814">
        <w:t>was</w:t>
      </w:r>
      <w:r>
        <w:t xml:space="preserve"> probable </w:t>
      </w:r>
      <w:r w:rsidRPr="00FB1C5E">
        <w:rPr>
          <w:color w:val="0D0D0D" w:themeColor="text1" w:themeTint="F2"/>
        </w:rPr>
        <w:t>form the exposure to the sun for 8 hours on the river</w:t>
      </w:r>
      <w:r w:rsidR="001E59F7" w:rsidRPr="00FB1C5E">
        <w:rPr>
          <w:color w:val="0D0D0D" w:themeColor="text1" w:themeTint="F2"/>
        </w:rPr>
        <w:t xml:space="preserve"> without a </w:t>
      </w:r>
      <w:r w:rsidR="0046021C" w:rsidRPr="00FB1C5E">
        <w:rPr>
          <w:color w:val="0D0D0D" w:themeColor="text1" w:themeTint="F2"/>
        </w:rPr>
        <w:t>sunhat and rarely reapplying suncream.</w:t>
      </w:r>
      <w:r w:rsidR="000D5AB9" w:rsidRPr="00FB1C5E">
        <w:rPr>
          <w:color w:val="0D0D0D" w:themeColor="text1" w:themeTint="F2"/>
        </w:rPr>
        <w:t xml:space="preserve"> Heatstroke has similar symptoms to </w:t>
      </w:r>
      <w:r w:rsidR="00D850F8" w:rsidRPr="00FB1C5E">
        <w:rPr>
          <w:color w:val="0D0D0D" w:themeColor="text1" w:themeTint="F2"/>
        </w:rPr>
        <w:t>dehydration</w:t>
      </w:r>
      <w:r w:rsidR="000D5AB9" w:rsidRPr="00FB1C5E">
        <w:rPr>
          <w:color w:val="0D0D0D" w:themeColor="text1" w:themeTint="F2"/>
        </w:rPr>
        <w:t xml:space="preserve"> with </w:t>
      </w:r>
      <w:r w:rsidR="00285D97" w:rsidRPr="00FB1C5E">
        <w:rPr>
          <w:color w:val="0D0D0D" w:themeColor="text1" w:themeTint="F2"/>
        </w:rPr>
        <w:t>the individual being dizzy</w:t>
      </w:r>
      <w:r w:rsidR="009A39D0">
        <w:rPr>
          <w:color w:val="0D0D0D" w:themeColor="text1" w:themeTint="F2"/>
        </w:rPr>
        <w:t>, thirsty</w:t>
      </w:r>
      <w:r w:rsidR="00285D97" w:rsidRPr="00FB1C5E">
        <w:rPr>
          <w:color w:val="0D0D0D" w:themeColor="text1" w:themeTint="F2"/>
        </w:rPr>
        <w:t xml:space="preserve"> and irritable </w:t>
      </w:r>
      <w:r w:rsidR="00D850F8" w:rsidRPr="00FB1C5E">
        <w:rPr>
          <w:color w:val="0D0D0D" w:themeColor="text1" w:themeTint="F2"/>
        </w:rPr>
        <w:t xml:space="preserve">however heatstroke can sometimes cause a heat rash as well. (National Health Service </w:t>
      </w:r>
      <w:r w:rsidR="00FB1C5E" w:rsidRPr="00FB1C5E">
        <w:rPr>
          <w:color w:val="0D0D0D" w:themeColor="text1" w:themeTint="F2"/>
        </w:rPr>
        <w:t>2022)</w:t>
      </w:r>
      <w:r w:rsidR="000F5884">
        <w:rPr>
          <w:color w:val="0D0D0D" w:themeColor="text1" w:themeTint="F2"/>
        </w:rPr>
        <w:t xml:space="preserve">. In my experience the individual did not geta heat rash but did feel </w:t>
      </w:r>
      <w:r w:rsidR="009A39D0">
        <w:rPr>
          <w:color w:val="0D0D0D" w:themeColor="text1" w:themeTint="F2"/>
        </w:rPr>
        <w:t>dizzy and thirsty</w:t>
      </w:r>
      <w:r w:rsidR="00761994">
        <w:rPr>
          <w:color w:val="0D0D0D" w:themeColor="text1" w:themeTint="F2"/>
        </w:rPr>
        <w:t xml:space="preserve">, this meant we had to take a break and get them out of the sun </w:t>
      </w:r>
      <w:r w:rsidR="004403CD">
        <w:rPr>
          <w:color w:val="0D0D0D" w:themeColor="text1" w:themeTint="F2"/>
        </w:rPr>
        <w:t xml:space="preserve">and drinking water. </w:t>
      </w:r>
      <w:r w:rsidR="008E4A3C">
        <w:rPr>
          <w:color w:val="0D0D0D" w:themeColor="text1" w:themeTint="F2"/>
        </w:rPr>
        <w:t xml:space="preserve">This was brought on by the days being long a hot with minimal rest out of </w:t>
      </w:r>
      <w:r w:rsidR="003A6E63">
        <w:rPr>
          <w:color w:val="0D0D0D" w:themeColor="text1" w:themeTint="F2"/>
        </w:rPr>
        <w:t xml:space="preserve">direct sunlight. </w:t>
      </w:r>
      <w:r w:rsidR="009A39D0">
        <w:rPr>
          <w:color w:val="0D0D0D" w:themeColor="text1" w:themeTint="F2"/>
        </w:rPr>
        <w:t xml:space="preserve"> </w:t>
      </w:r>
    </w:p>
    <w:p w14:paraId="5D6582D5" w14:textId="77777777" w:rsidR="00360B0B" w:rsidRDefault="00360B0B"/>
    <w:p w14:paraId="1A591E64" w14:textId="77777777" w:rsidR="00360B0B" w:rsidRDefault="00000000">
      <w:r>
        <w:t>Abstract Conceptualization:</w:t>
      </w:r>
    </w:p>
    <w:p w14:paraId="0C703DDF" w14:textId="74FC83C3" w:rsidR="009E4F92" w:rsidRDefault="00000000">
      <w:r>
        <w:t xml:space="preserve">Abstract Conceptualization is when you </w:t>
      </w:r>
      <w:r w:rsidR="00DE6680">
        <w:t xml:space="preserve">review the reflections and </w:t>
      </w:r>
      <w:r>
        <w:t>actively learn from it</w:t>
      </w:r>
      <w:r w:rsidR="00F9312B">
        <w:t xml:space="preserve">. </w:t>
      </w:r>
      <w:r w:rsidR="000F16ED">
        <w:t xml:space="preserve">Finding </w:t>
      </w:r>
      <w:r w:rsidR="00A768C9">
        <w:t>ways to</w:t>
      </w:r>
      <w:r>
        <w:t xml:space="preserve"> combat and minimise the risk of it happening again. </w:t>
      </w:r>
    </w:p>
    <w:p w14:paraId="30F19181" w14:textId="16725517" w:rsidR="0086246E" w:rsidRDefault="00000000">
      <w:r>
        <w:t>In</w:t>
      </w:r>
      <w:r w:rsidR="00886549">
        <w:t xml:space="preserve"> the 2023 DofE </w:t>
      </w:r>
      <w:r w:rsidR="00DC33B3">
        <w:t>canoe expedition</w:t>
      </w:r>
      <w:r w:rsidR="004040D8">
        <w:t xml:space="preserve"> incident I </w:t>
      </w:r>
      <w:r w:rsidR="0095207D">
        <w:t xml:space="preserve">understood the likely </w:t>
      </w:r>
      <w:r w:rsidR="00B752E0">
        <w:t xml:space="preserve">causes of the </w:t>
      </w:r>
      <w:r w:rsidR="0086246E">
        <w:t xml:space="preserve">episode of </w:t>
      </w:r>
      <w:r w:rsidR="00A768C9">
        <w:t>sickness and</w:t>
      </w:r>
      <w:r w:rsidR="00B752E0">
        <w:t xml:space="preserve"> I was able to </w:t>
      </w:r>
      <w:r w:rsidR="00CE19F3">
        <w:t>mitigate the problems by finding solutions. F</w:t>
      </w:r>
      <w:r>
        <w:t>or example</w:t>
      </w:r>
      <w:r w:rsidR="00CF29F4">
        <w:t>: m</w:t>
      </w:r>
      <w:r>
        <w:t xml:space="preserve">aking sure that we had enough water for </w:t>
      </w:r>
      <w:r w:rsidR="00CD3ACB">
        <w:t xml:space="preserve">each person on </w:t>
      </w:r>
      <w:r>
        <w:t>the expedition, making sure everyone had eaten properly before setting off for the day</w:t>
      </w:r>
      <w:r w:rsidR="003A6E63">
        <w:t xml:space="preserve"> as the </w:t>
      </w:r>
      <w:r w:rsidR="00B774C5">
        <w:t xml:space="preserve">energy was required for a full day of </w:t>
      </w:r>
      <w:r w:rsidR="003570C5">
        <w:t>paddling</w:t>
      </w:r>
      <w:r>
        <w:t xml:space="preserve">, </w:t>
      </w:r>
      <w:r w:rsidR="00D86301">
        <w:t>wearing appropriate protective clothing</w:t>
      </w:r>
      <w:r w:rsidR="008251A3">
        <w:t xml:space="preserve"> such as a broad rim sun hat and sunglasses</w:t>
      </w:r>
      <w:r w:rsidR="008B5B03">
        <w:t xml:space="preserve"> to more </w:t>
      </w:r>
      <w:r w:rsidR="003570C5">
        <w:t>effectively</w:t>
      </w:r>
      <w:r w:rsidR="008B5B03">
        <w:t xml:space="preserve"> protect people from the effects of being in </w:t>
      </w:r>
      <w:r w:rsidR="000D02FB">
        <w:t>the sun continually</w:t>
      </w:r>
      <w:r w:rsidR="008251A3">
        <w:t>,</w:t>
      </w:r>
      <w:r w:rsidR="00AF773F">
        <w:t xml:space="preserve"> </w:t>
      </w:r>
      <w:r w:rsidR="006019E1">
        <w:t xml:space="preserve">making sure everyone </w:t>
      </w:r>
      <w:r w:rsidR="003570C5">
        <w:t xml:space="preserve">is </w:t>
      </w:r>
      <w:r w:rsidR="006019E1">
        <w:t xml:space="preserve">continuously </w:t>
      </w:r>
      <w:r w:rsidR="003570C5">
        <w:t xml:space="preserve">reapplying </w:t>
      </w:r>
      <w:r w:rsidR="00AF773F">
        <w:t>sunscreen</w:t>
      </w:r>
      <w:r w:rsidR="006019E1">
        <w:t>,</w:t>
      </w:r>
      <w:r w:rsidR="00D86301">
        <w:t xml:space="preserve"> </w:t>
      </w:r>
      <w:r w:rsidR="00CF29F4">
        <w:t>t</w:t>
      </w:r>
      <w:r>
        <w:t>aking breaks when needed</w:t>
      </w:r>
      <w:r w:rsidR="00221764">
        <w:t>, finding shaded area to camp in</w:t>
      </w:r>
      <w:r w:rsidR="002F1FE7">
        <w:t>,</w:t>
      </w:r>
      <w:r w:rsidR="00221764">
        <w:t xml:space="preserve"> </w:t>
      </w:r>
      <w:r w:rsidR="00CC4DE3">
        <w:t xml:space="preserve">as </w:t>
      </w:r>
      <w:r w:rsidR="00AB3394">
        <w:t>it is</w:t>
      </w:r>
      <w:r w:rsidR="00CC4DE3">
        <w:t xml:space="preserve"> out of the sun</w:t>
      </w:r>
      <w:r w:rsidR="00AB3394">
        <w:t xml:space="preserve"> and a cooler area</w:t>
      </w:r>
      <w:r w:rsidR="00B058ED">
        <w:t>.</w:t>
      </w:r>
      <w:r w:rsidR="00BC0120">
        <w:t xml:space="preserve"> Route planning is also </w:t>
      </w:r>
      <w:r w:rsidR="00DE6018">
        <w:t>very</w:t>
      </w:r>
      <w:r w:rsidR="00BC0120">
        <w:t xml:space="preserve"> important</w:t>
      </w:r>
      <w:r w:rsidR="0037505B">
        <w:t xml:space="preserve">, completing </w:t>
      </w:r>
      <w:r w:rsidR="00F52F55">
        <w:t>a route plan properly helps to</w:t>
      </w:r>
      <w:r w:rsidR="00BC0120">
        <w:t xml:space="preserve"> ensure </w:t>
      </w:r>
      <w:r w:rsidR="00BC0120">
        <w:lastRenderedPageBreak/>
        <w:t>th</w:t>
      </w:r>
      <w:r w:rsidR="00F52F55">
        <w:t>at the</w:t>
      </w:r>
      <w:r w:rsidR="00BC0120">
        <w:t xml:space="preserve"> whole group can </w:t>
      </w:r>
      <w:r w:rsidR="00DE6018">
        <w:t>safely complete the expedition, adapting the route as needed</w:t>
      </w:r>
      <w:r w:rsidR="0054230F">
        <w:t xml:space="preserve"> </w:t>
      </w:r>
      <w:r w:rsidR="00046F53">
        <w:t>taking weather con</w:t>
      </w:r>
      <w:r w:rsidR="002B5A4F">
        <w:t xml:space="preserve">ditions into consideration </w:t>
      </w:r>
      <w:r w:rsidR="0054230F">
        <w:t>and creating contingency plans</w:t>
      </w:r>
      <w:r w:rsidR="002B5A4F">
        <w:t>, this</w:t>
      </w:r>
      <w:r w:rsidR="001B7639">
        <w:t xml:space="preserve"> is vital so that we can combat </w:t>
      </w:r>
      <w:r w:rsidR="000A0894">
        <w:t xml:space="preserve">any arising </w:t>
      </w:r>
      <w:r w:rsidR="002B5A4F">
        <w:t xml:space="preserve">problems. </w:t>
      </w:r>
    </w:p>
    <w:p w14:paraId="7C358EF9" w14:textId="4FC0680A" w:rsidR="004C3A43" w:rsidRDefault="004C3A43">
      <w:r w:rsidRPr="004C3A43">
        <w:t xml:space="preserve">During the expedition I was able to spot the sighs and identify the issues that might have been </w:t>
      </w:r>
      <w:r w:rsidR="00797C40" w:rsidRPr="004C3A43">
        <w:t>affecting</w:t>
      </w:r>
      <w:r w:rsidRPr="004C3A43">
        <w:t xml:space="preserve"> the individual</w:t>
      </w:r>
      <w:r w:rsidR="00797C40">
        <w:t>, this is</w:t>
      </w:r>
      <w:r w:rsidRPr="004C3A43">
        <w:t xml:space="preserve"> because I was first aid trained as a </w:t>
      </w:r>
      <w:r w:rsidR="00F547B0" w:rsidRPr="004C3A43">
        <w:t>lifeguard</w:t>
      </w:r>
      <w:r w:rsidR="00921372">
        <w:t xml:space="preserve">, in that course I was </w:t>
      </w:r>
      <w:r w:rsidR="0064297F">
        <w:t xml:space="preserve">shown how to not only identify the problem but how </w:t>
      </w:r>
      <w:r w:rsidR="0090145A">
        <w:t>prevent it from getting worse</w:t>
      </w:r>
      <w:r w:rsidR="004248E5">
        <w:t xml:space="preserve">, for example with </w:t>
      </w:r>
      <w:r w:rsidR="009C004D">
        <w:t>minor heatstroke the person is moved into a cooler area and drinks plenty of water</w:t>
      </w:r>
      <w:r w:rsidR="00EA4581">
        <w:t xml:space="preserve"> (British Red Cross </w:t>
      </w:r>
      <w:r w:rsidR="00CD6E60">
        <w:t>2024)</w:t>
      </w:r>
      <w:r>
        <w:t xml:space="preserve">. </w:t>
      </w:r>
      <w:r w:rsidR="00494FAA">
        <w:t xml:space="preserve">Before </w:t>
      </w:r>
      <w:r w:rsidR="00F547B0">
        <w:t xml:space="preserve">embarking on </w:t>
      </w:r>
      <w:r w:rsidR="00494FAA">
        <w:t xml:space="preserve">another </w:t>
      </w:r>
      <w:r w:rsidR="00F547B0">
        <w:t>expedition,</w:t>
      </w:r>
      <w:r w:rsidR="00494FAA">
        <w:t xml:space="preserve"> I would aim to make </w:t>
      </w:r>
      <w:r w:rsidR="00EF28A5">
        <w:t xml:space="preserve">everyone aware of the </w:t>
      </w:r>
      <w:r w:rsidR="00797C40">
        <w:t>signs</w:t>
      </w:r>
      <w:r w:rsidR="00EF28A5">
        <w:t xml:space="preserve"> and symptoms of </w:t>
      </w:r>
      <w:r w:rsidR="004C6198">
        <w:t xml:space="preserve">these problems so that </w:t>
      </w:r>
      <w:r w:rsidR="00BA104A">
        <w:t xml:space="preserve">they are caught early and </w:t>
      </w:r>
      <w:r w:rsidR="00797C40">
        <w:t xml:space="preserve">are prevented or </w:t>
      </w:r>
      <w:r w:rsidR="00BA104A">
        <w:t>treated</w:t>
      </w:r>
      <w:r w:rsidR="00797C40">
        <w:t xml:space="preserve">. </w:t>
      </w:r>
      <w:r w:rsidR="00BA104A">
        <w:t xml:space="preserve"> </w:t>
      </w:r>
    </w:p>
    <w:p w14:paraId="38784C0C" w14:textId="77777777" w:rsidR="00360B0B" w:rsidRDefault="00360B0B"/>
    <w:p w14:paraId="7A0A2CEA" w14:textId="77777777" w:rsidR="00360B0B" w:rsidRDefault="00000000">
      <w:r>
        <w:t>Active Experimentation:</w:t>
      </w:r>
    </w:p>
    <w:p w14:paraId="736A14ED" w14:textId="6E2EFD08" w:rsidR="00360B0B" w:rsidRDefault="00A2140C">
      <w:r>
        <w:t>Active Experimentation is putting what you have learnt into practice. On the next Canoeing trip</w:t>
      </w:r>
      <w:r w:rsidR="001F7D9C">
        <w:t xml:space="preserve"> I was apart of</w:t>
      </w:r>
      <w:r>
        <w:t xml:space="preserve">, I actively made sure that </w:t>
      </w:r>
      <w:r w:rsidR="00D315C7">
        <w:t>all</w:t>
      </w:r>
      <w:r>
        <w:t xml:space="preserve"> people I was going with as well as myself had packed enough water bottles to carry at least 4 litres so that we</w:t>
      </w:r>
      <w:r w:rsidR="00D315C7">
        <w:t xml:space="preserve"> could stay</w:t>
      </w:r>
      <w:r>
        <w:t xml:space="preserve"> well hydrated during our days out. I also made sure to purposefully add area we could take a break on our map when we were route planning so that we could rest, eat and drink</w:t>
      </w:r>
      <w:r w:rsidR="00B23B23">
        <w:t xml:space="preserve"> and </w:t>
      </w:r>
      <w:r w:rsidR="00F537AE">
        <w:t>change anything that was an issue on that leg of the journey</w:t>
      </w:r>
      <w:r>
        <w:t>. The last way I changed how I prepared for t</w:t>
      </w:r>
      <w:r w:rsidR="00182860">
        <w:t>his next</w:t>
      </w:r>
      <w:r>
        <w:t xml:space="preserve"> trip was looking at the weather forecast </w:t>
      </w:r>
      <w:r w:rsidR="00182860">
        <w:t xml:space="preserve">more in depth </w:t>
      </w:r>
      <w:r>
        <w:t>for that week s</w:t>
      </w:r>
      <w:r w:rsidR="00182860">
        <w:t>o</w:t>
      </w:r>
      <w:r>
        <w:t xml:space="preserve"> I could predict how our days would progress and what clothing would be preferable for the weather.    </w:t>
      </w:r>
    </w:p>
    <w:p w14:paraId="47B1B51E" w14:textId="77777777" w:rsidR="00360B0B" w:rsidRDefault="00360B0B"/>
    <w:p w14:paraId="077E24D5" w14:textId="77777777" w:rsidR="00360B0B" w:rsidRDefault="00000000">
      <w:r>
        <w:t>Conclusion:</w:t>
      </w:r>
    </w:p>
    <w:p w14:paraId="0D57A632" w14:textId="2C28D23A" w:rsidR="00360B0B" w:rsidRDefault="00000000">
      <w:r>
        <w:t>This essay shows that</w:t>
      </w:r>
      <w:r w:rsidR="00F504E3">
        <w:t xml:space="preserve"> </w:t>
      </w:r>
      <w:r w:rsidR="00972BF4">
        <w:t>Kolb’s</w:t>
      </w:r>
      <w:r w:rsidR="00F504E3">
        <w:t xml:space="preserve"> theory of </w:t>
      </w:r>
      <w:r w:rsidR="00F504E3" w:rsidRPr="00F504E3">
        <w:t>Experiential Learning</w:t>
      </w:r>
      <w:r w:rsidR="00DB41C4">
        <w:t xml:space="preserve"> is a good way of learning. With</w:t>
      </w:r>
      <w:r w:rsidR="00972BF4">
        <w:t xml:space="preserve"> people</w:t>
      </w:r>
      <w:r>
        <w:t xml:space="preserve"> going out and participating in</w:t>
      </w:r>
      <w:r w:rsidR="00AA4898">
        <w:t xml:space="preserve"> a range of</w:t>
      </w:r>
      <w:r>
        <w:t xml:space="preserve"> different</w:t>
      </w:r>
      <w:r w:rsidR="00972BF4">
        <w:t xml:space="preserve"> activities, creating those concreate</w:t>
      </w:r>
      <w:r>
        <w:t xml:space="preserve"> experiences</w:t>
      </w:r>
      <w:r w:rsidR="00293E75">
        <w:t xml:space="preserve"> that are vital so that people can</w:t>
      </w:r>
      <w:r w:rsidR="007B7A33">
        <w:t xml:space="preserve"> go</w:t>
      </w:r>
      <w:r w:rsidR="00F4208A">
        <w:t xml:space="preserve"> through the stages of </w:t>
      </w:r>
      <w:r w:rsidR="00F4208A" w:rsidRPr="00F4208A">
        <w:t>Reflective observation</w:t>
      </w:r>
      <w:r w:rsidR="00F4208A">
        <w:t>,</w:t>
      </w:r>
      <w:r w:rsidR="00F4208A" w:rsidRPr="00F4208A">
        <w:t xml:space="preserve"> </w:t>
      </w:r>
      <w:r w:rsidR="00F4208A" w:rsidRPr="00F4208A">
        <w:t>Abstract Conceptualization</w:t>
      </w:r>
      <w:r w:rsidR="00F4208A">
        <w:t xml:space="preserve"> and</w:t>
      </w:r>
      <w:r w:rsidR="00F4208A" w:rsidRPr="00F4208A">
        <w:t xml:space="preserve"> </w:t>
      </w:r>
      <w:r w:rsidR="00F4208A" w:rsidRPr="00F4208A">
        <w:t xml:space="preserve">Active </w:t>
      </w:r>
      <w:r w:rsidR="00F4208A" w:rsidRPr="00F4208A">
        <w:t>Experimentation</w:t>
      </w:r>
      <w:r w:rsidR="005B407D">
        <w:t xml:space="preserve">. With individuals </w:t>
      </w:r>
      <w:r w:rsidR="00BE6EE1">
        <w:t xml:space="preserve">going through those stages of learning it </w:t>
      </w:r>
      <w:r w:rsidR="00C74852">
        <w:t>is more likely to make every</w:t>
      </w:r>
      <w:r>
        <w:t xml:space="preserve"> next experience in the outdoor a more enjoyable</w:t>
      </w:r>
      <w:r w:rsidR="005F1745">
        <w:t>, safer</w:t>
      </w:r>
      <w:r>
        <w:t xml:space="preserve"> and </w:t>
      </w:r>
      <w:r w:rsidR="00673C12">
        <w:t xml:space="preserve">beneficial </w:t>
      </w:r>
      <w:r>
        <w:t xml:space="preserve">endeavour. </w:t>
      </w:r>
    </w:p>
    <w:p w14:paraId="768F8315" w14:textId="77777777" w:rsidR="00360B0B" w:rsidRDefault="00360B0B"/>
    <w:p w14:paraId="7AA4C24C" w14:textId="77777777" w:rsidR="00360B0B" w:rsidRDefault="00360B0B"/>
    <w:p w14:paraId="1DBEDF9D" w14:textId="77777777" w:rsidR="00360B0B" w:rsidRDefault="00000000">
      <w:r>
        <w:t xml:space="preserve">References: </w:t>
      </w:r>
    </w:p>
    <w:p w14:paraId="3E954335" w14:textId="77777777" w:rsidR="00360B0B" w:rsidRDefault="00000000">
      <w:r>
        <w:t>Kolb, D. (2014) Experiential Learning. New Jersey: Pearson Education</w:t>
      </w:r>
    </w:p>
    <w:p w14:paraId="18F10D53" w14:textId="77777777" w:rsidR="00836555" w:rsidRDefault="00836555"/>
    <w:p w14:paraId="6CE3FFD8" w14:textId="19F32EA9" w:rsidR="00CF266C" w:rsidRDefault="00CF266C">
      <w:r>
        <w:t xml:space="preserve">National Health Service (2022) </w:t>
      </w:r>
      <w:r w:rsidRPr="00CF266C">
        <w:t>Dehydration</w:t>
      </w:r>
      <w:r>
        <w:t xml:space="preserve">. Available at: </w:t>
      </w:r>
      <w:hyperlink r:id="rId6" w:history="1">
        <w:r w:rsidR="00836555" w:rsidRPr="00D32AD1">
          <w:rPr>
            <w:rStyle w:val="Hyperlink"/>
          </w:rPr>
          <w:t>https://www.nhs.uk/conditions/dehydration/</w:t>
        </w:r>
      </w:hyperlink>
      <w:r w:rsidR="00836555">
        <w:t xml:space="preserve"> (Accessed: 21 November 2024)</w:t>
      </w:r>
    </w:p>
    <w:p w14:paraId="6CCAE45E" w14:textId="77777777" w:rsidR="00836555" w:rsidRDefault="00836555"/>
    <w:p w14:paraId="5A11EE4D" w14:textId="4646EC66" w:rsidR="00836555" w:rsidRDefault="00552A84">
      <w:r>
        <w:t xml:space="preserve">National Health Service Trust (2024) Why is sleep important? Available at: </w:t>
      </w:r>
      <w:hyperlink r:id="rId7" w:history="1">
        <w:r w:rsidRPr="00D32AD1">
          <w:rPr>
            <w:rStyle w:val="Hyperlink"/>
          </w:rPr>
          <w:t>https://www.cambscommunityservices.nhs.uk/beds-luton-community-paediatrics/neurodiversity-support-pack/sleep/why-is-sleep-important</w:t>
        </w:r>
      </w:hyperlink>
      <w:r>
        <w:t xml:space="preserve"> (Accessed: 21 November 2024) </w:t>
      </w:r>
    </w:p>
    <w:p w14:paraId="08C1EAE7" w14:textId="77777777" w:rsidR="00B65828" w:rsidRDefault="00B65828"/>
    <w:p w14:paraId="23FB7CD8" w14:textId="3129BD72" w:rsidR="00B65828" w:rsidRDefault="00B65828">
      <w:r>
        <w:lastRenderedPageBreak/>
        <w:t xml:space="preserve">National Health Service (2023) </w:t>
      </w:r>
      <w:r w:rsidRPr="00B65828">
        <w:t>Tiredness and fatigue</w:t>
      </w:r>
      <w:r>
        <w:t xml:space="preserve">. Available at: </w:t>
      </w:r>
      <w:hyperlink r:id="rId8" w:history="1">
        <w:r w:rsidRPr="00D32AD1">
          <w:rPr>
            <w:rStyle w:val="Hyperlink"/>
          </w:rPr>
          <w:t>https://www.nhs.uk/conditions/tiredness-and-fatigue/</w:t>
        </w:r>
      </w:hyperlink>
      <w:r>
        <w:t xml:space="preserve"> (Accessed: 21 November 2024) </w:t>
      </w:r>
    </w:p>
    <w:p w14:paraId="1071B601" w14:textId="77777777" w:rsidR="007553EC" w:rsidRDefault="007553EC"/>
    <w:p w14:paraId="7FB64DA0" w14:textId="497301A2" w:rsidR="007553EC" w:rsidRDefault="007553EC">
      <w:r>
        <w:t xml:space="preserve">National Health Service (2023) </w:t>
      </w:r>
      <w:r w:rsidR="00EE3993" w:rsidRPr="00EE3993">
        <w:t>Understanding calories</w:t>
      </w:r>
      <w:r w:rsidR="00EE3993">
        <w:t xml:space="preserve">. Available at: </w:t>
      </w:r>
      <w:hyperlink r:id="rId9" w:history="1">
        <w:r w:rsidR="00CC7021" w:rsidRPr="00D32AD1">
          <w:rPr>
            <w:rStyle w:val="Hyperlink"/>
          </w:rPr>
          <w:t>https://www.nhs.uk/live-well/healthy-weight/managing-your-weight/understanding-calories/</w:t>
        </w:r>
      </w:hyperlink>
      <w:r w:rsidR="00CC7021">
        <w:t xml:space="preserve"> (Accessed: 21 November 2024) </w:t>
      </w:r>
    </w:p>
    <w:p w14:paraId="6BF79B54" w14:textId="77777777" w:rsidR="00FB1C5E" w:rsidRDefault="00FB1C5E"/>
    <w:p w14:paraId="765C035A" w14:textId="5AF4E082" w:rsidR="00FB1C5E" w:rsidRDefault="00FB1C5E">
      <w:r>
        <w:t xml:space="preserve">National Health Service (2022) </w:t>
      </w:r>
      <w:r w:rsidR="001A58BD" w:rsidRPr="001A58BD">
        <w:t>Heat exhaustion and heatstroke</w:t>
      </w:r>
      <w:r w:rsidR="001A58BD">
        <w:t xml:space="preserve">. Available at: </w:t>
      </w:r>
      <w:hyperlink r:id="rId10" w:history="1">
        <w:r w:rsidR="001A58BD" w:rsidRPr="00D32AD1">
          <w:rPr>
            <w:rStyle w:val="Hyperlink"/>
          </w:rPr>
          <w:t>https://www.nhs.uk/conditions/heat-exhaustion-heatstroke/</w:t>
        </w:r>
      </w:hyperlink>
      <w:r w:rsidR="001A58BD">
        <w:t xml:space="preserve"> (Accessed: 21 November 2024)</w:t>
      </w:r>
    </w:p>
    <w:p w14:paraId="56AC4ADD" w14:textId="77777777" w:rsidR="00CD6E60" w:rsidRDefault="00CD6E60"/>
    <w:p w14:paraId="470EE62C" w14:textId="019C0A02" w:rsidR="00CD6E60" w:rsidRDefault="00CD6E60">
      <w:r>
        <w:t xml:space="preserve">British Red Cross (2024) </w:t>
      </w:r>
      <w:r w:rsidRPr="00CD6E60">
        <w:t>Heatstroke: learn first aid</w:t>
      </w:r>
      <w:r>
        <w:t xml:space="preserve">. Available at: </w:t>
      </w:r>
      <w:hyperlink r:id="rId11" w:history="1">
        <w:r w:rsidR="004823BB" w:rsidRPr="00D32AD1">
          <w:rPr>
            <w:rStyle w:val="Hyperlink"/>
          </w:rPr>
          <w:t>https://www.redcross.org.uk/first-aid/learn-first-aid/heatstroke</w:t>
        </w:r>
      </w:hyperlink>
      <w:r w:rsidR="004823BB">
        <w:t xml:space="preserve"> (Accessed:21 November 2024)</w:t>
      </w:r>
    </w:p>
    <w:p w14:paraId="4F637977" w14:textId="77777777" w:rsidR="00B65828" w:rsidRDefault="00B65828"/>
    <w:p w14:paraId="0DB56E33" w14:textId="77777777" w:rsidR="00B65828" w:rsidRDefault="00B65828"/>
    <w:p w14:paraId="6805C3CA" w14:textId="77777777" w:rsidR="00B13033" w:rsidRDefault="00B13033"/>
    <w:p w14:paraId="4C1E6BA3" w14:textId="77777777" w:rsidR="00B13033" w:rsidRDefault="00B13033"/>
    <w:p w14:paraId="0C8949D5" w14:textId="77777777" w:rsidR="00B13033" w:rsidRDefault="00B13033"/>
    <w:p w14:paraId="447D8F1C" w14:textId="77777777" w:rsidR="00B13033" w:rsidRPr="00B13033" w:rsidRDefault="00B13033">
      <w:pPr>
        <w:rPr>
          <w:color w:val="C00000"/>
        </w:rPr>
      </w:pPr>
    </w:p>
    <w:p w14:paraId="65BA128C" w14:textId="77777777" w:rsidR="00B13033" w:rsidRDefault="00B13033" w:rsidP="00B13033"/>
    <w:p w14:paraId="29E11877" w14:textId="77777777" w:rsidR="00B13033" w:rsidRDefault="00B13033" w:rsidP="00B13033"/>
    <w:p w14:paraId="5A86896B" w14:textId="77777777" w:rsidR="00B13033" w:rsidRDefault="00B13033" w:rsidP="00B13033"/>
    <w:p w14:paraId="126A1B3D" w14:textId="77777777" w:rsidR="00552A84" w:rsidRDefault="00552A84"/>
    <w:p w14:paraId="5CE4782F" w14:textId="77777777" w:rsidR="00B13033" w:rsidRDefault="00B13033"/>
    <w:p w14:paraId="7F40126E" w14:textId="77777777" w:rsidR="00360B0B" w:rsidRDefault="00360B0B"/>
    <w:sectPr w:rsidR="00360B0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B91074" w14:textId="77777777" w:rsidR="00736C61" w:rsidRDefault="00736C61">
      <w:pPr>
        <w:spacing w:after="0" w:line="240" w:lineRule="auto"/>
      </w:pPr>
      <w:r>
        <w:separator/>
      </w:r>
    </w:p>
  </w:endnote>
  <w:endnote w:type="continuationSeparator" w:id="0">
    <w:p w14:paraId="65EFAA29" w14:textId="77777777" w:rsidR="00736C61" w:rsidRDefault="00736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13EE0" w14:textId="77777777" w:rsidR="00736C61" w:rsidRDefault="00736C61">
      <w:pPr>
        <w:spacing w:after="0" w:line="240" w:lineRule="auto"/>
      </w:pPr>
      <w:r>
        <w:rPr>
          <w:color w:val="000000"/>
        </w:rPr>
        <w:separator/>
      </w:r>
    </w:p>
  </w:footnote>
  <w:footnote w:type="continuationSeparator" w:id="0">
    <w:p w14:paraId="1462D58F" w14:textId="77777777" w:rsidR="00736C61" w:rsidRDefault="00736C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B0B"/>
    <w:rsid w:val="00004F18"/>
    <w:rsid w:val="00007073"/>
    <w:rsid w:val="00025540"/>
    <w:rsid w:val="00033EFF"/>
    <w:rsid w:val="00046F53"/>
    <w:rsid w:val="000556DC"/>
    <w:rsid w:val="00064D79"/>
    <w:rsid w:val="00080587"/>
    <w:rsid w:val="000A0894"/>
    <w:rsid w:val="000B091D"/>
    <w:rsid w:val="000B35B0"/>
    <w:rsid w:val="000C6B49"/>
    <w:rsid w:val="000D02FB"/>
    <w:rsid w:val="000D5AB9"/>
    <w:rsid w:val="000F16ED"/>
    <w:rsid w:val="000F5884"/>
    <w:rsid w:val="000F5E02"/>
    <w:rsid w:val="0010125D"/>
    <w:rsid w:val="00125B01"/>
    <w:rsid w:val="001624C5"/>
    <w:rsid w:val="00162FA1"/>
    <w:rsid w:val="001701A8"/>
    <w:rsid w:val="00182860"/>
    <w:rsid w:val="00190C4A"/>
    <w:rsid w:val="001A58BD"/>
    <w:rsid w:val="001B7639"/>
    <w:rsid w:val="001D7024"/>
    <w:rsid w:val="001E59F7"/>
    <w:rsid w:val="001F7D9C"/>
    <w:rsid w:val="00200D1D"/>
    <w:rsid w:val="00221764"/>
    <w:rsid w:val="00285D97"/>
    <w:rsid w:val="00293E75"/>
    <w:rsid w:val="002B5A4F"/>
    <w:rsid w:val="002D713C"/>
    <w:rsid w:val="002F1FE7"/>
    <w:rsid w:val="0030396A"/>
    <w:rsid w:val="0031326C"/>
    <w:rsid w:val="003570C5"/>
    <w:rsid w:val="00360B0B"/>
    <w:rsid w:val="00371C51"/>
    <w:rsid w:val="0037505B"/>
    <w:rsid w:val="003A099A"/>
    <w:rsid w:val="003A6B3E"/>
    <w:rsid w:val="003A6E63"/>
    <w:rsid w:val="003C76D3"/>
    <w:rsid w:val="003E64B2"/>
    <w:rsid w:val="003F7DBE"/>
    <w:rsid w:val="004040D8"/>
    <w:rsid w:val="004248E5"/>
    <w:rsid w:val="00425A7C"/>
    <w:rsid w:val="004403CD"/>
    <w:rsid w:val="0046021C"/>
    <w:rsid w:val="00476C4E"/>
    <w:rsid w:val="004823BB"/>
    <w:rsid w:val="00494FAA"/>
    <w:rsid w:val="004A64EB"/>
    <w:rsid w:val="004C3A43"/>
    <w:rsid w:val="004C6198"/>
    <w:rsid w:val="004E3484"/>
    <w:rsid w:val="004F4143"/>
    <w:rsid w:val="00514316"/>
    <w:rsid w:val="0054230F"/>
    <w:rsid w:val="00552674"/>
    <w:rsid w:val="00552A84"/>
    <w:rsid w:val="00566029"/>
    <w:rsid w:val="00575FD3"/>
    <w:rsid w:val="00582B9C"/>
    <w:rsid w:val="005B407D"/>
    <w:rsid w:val="005F1745"/>
    <w:rsid w:val="006019E1"/>
    <w:rsid w:val="00615A00"/>
    <w:rsid w:val="00621984"/>
    <w:rsid w:val="0064297F"/>
    <w:rsid w:val="00656D27"/>
    <w:rsid w:val="0066057B"/>
    <w:rsid w:val="00673C12"/>
    <w:rsid w:val="006A2AD0"/>
    <w:rsid w:val="006A7C59"/>
    <w:rsid w:val="006B0C12"/>
    <w:rsid w:val="006B5FEA"/>
    <w:rsid w:val="006C175F"/>
    <w:rsid w:val="006D614F"/>
    <w:rsid w:val="006F1C25"/>
    <w:rsid w:val="00724646"/>
    <w:rsid w:val="00736C61"/>
    <w:rsid w:val="007553EC"/>
    <w:rsid w:val="00761994"/>
    <w:rsid w:val="00794875"/>
    <w:rsid w:val="00797C40"/>
    <w:rsid w:val="007B7A33"/>
    <w:rsid w:val="007C1050"/>
    <w:rsid w:val="0080105E"/>
    <w:rsid w:val="00816163"/>
    <w:rsid w:val="00816F3E"/>
    <w:rsid w:val="008226F3"/>
    <w:rsid w:val="00823F79"/>
    <w:rsid w:val="008251A3"/>
    <w:rsid w:val="0083026A"/>
    <w:rsid w:val="00836555"/>
    <w:rsid w:val="00851930"/>
    <w:rsid w:val="0086246E"/>
    <w:rsid w:val="00886549"/>
    <w:rsid w:val="008B5B03"/>
    <w:rsid w:val="008C4AEB"/>
    <w:rsid w:val="008D440D"/>
    <w:rsid w:val="008E4A3C"/>
    <w:rsid w:val="0090145A"/>
    <w:rsid w:val="00921372"/>
    <w:rsid w:val="00942DC9"/>
    <w:rsid w:val="0095207D"/>
    <w:rsid w:val="00953D7B"/>
    <w:rsid w:val="00967EC4"/>
    <w:rsid w:val="00972BF4"/>
    <w:rsid w:val="00974F8C"/>
    <w:rsid w:val="00985978"/>
    <w:rsid w:val="009A1619"/>
    <w:rsid w:val="009A2E7B"/>
    <w:rsid w:val="009A39D0"/>
    <w:rsid w:val="009A603A"/>
    <w:rsid w:val="009C004D"/>
    <w:rsid w:val="009E4F92"/>
    <w:rsid w:val="009E54FE"/>
    <w:rsid w:val="00A11802"/>
    <w:rsid w:val="00A152F9"/>
    <w:rsid w:val="00A2140C"/>
    <w:rsid w:val="00A23D47"/>
    <w:rsid w:val="00A37488"/>
    <w:rsid w:val="00A41D22"/>
    <w:rsid w:val="00A43C28"/>
    <w:rsid w:val="00A46638"/>
    <w:rsid w:val="00A62254"/>
    <w:rsid w:val="00A768C9"/>
    <w:rsid w:val="00AA040E"/>
    <w:rsid w:val="00AA4898"/>
    <w:rsid w:val="00AB1CFC"/>
    <w:rsid w:val="00AB3394"/>
    <w:rsid w:val="00AE28B8"/>
    <w:rsid w:val="00AF773F"/>
    <w:rsid w:val="00B058ED"/>
    <w:rsid w:val="00B13033"/>
    <w:rsid w:val="00B23B23"/>
    <w:rsid w:val="00B27E84"/>
    <w:rsid w:val="00B35830"/>
    <w:rsid w:val="00B63A7D"/>
    <w:rsid w:val="00B65828"/>
    <w:rsid w:val="00B752E0"/>
    <w:rsid w:val="00B774C5"/>
    <w:rsid w:val="00B85AEC"/>
    <w:rsid w:val="00B9358A"/>
    <w:rsid w:val="00B94B46"/>
    <w:rsid w:val="00B95700"/>
    <w:rsid w:val="00BA104A"/>
    <w:rsid w:val="00BA621A"/>
    <w:rsid w:val="00BB046F"/>
    <w:rsid w:val="00BB1A2F"/>
    <w:rsid w:val="00BC0120"/>
    <w:rsid w:val="00BD5846"/>
    <w:rsid w:val="00BD6F97"/>
    <w:rsid w:val="00BE2DAC"/>
    <w:rsid w:val="00BE6EE1"/>
    <w:rsid w:val="00C040E0"/>
    <w:rsid w:val="00C263A9"/>
    <w:rsid w:val="00C74852"/>
    <w:rsid w:val="00CC4DE3"/>
    <w:rsid w:val="00CC7021"/>
    <w:rsid w:val="00CD3ACB"/>
    <w:rsid w:val="00CD6E60"/>
    <w:rsid w:val="00CE19F3"/>
    <w:rsid w:val="00CF266C"/>
    <w:rsid w:val="00CF29F4"/>
    <w:rsid w:val="00D07A7B"/>
    <w:rsid w:val="00D124AB"/>
    <w:rsid w:val="00D25904"/>
    <w:rsid w:val="00D315C7"/>
    <w:rsid w:val="00D321CB"/>
    <w:rsid w:val="00D44BD0"/>
    <w:rsid w:val="00D70942"/>
    <w:rsid w:val="00D850F8"/>
    <w:rsid w:val="00D86301"/>
    <w:rsid w:val="00D907FF"/>
    <w:rsid w:val="00DA1798"/>
    <w:rsid w:val="00DB41C4"/>
    <w:rsid w:val="00DC33B3"/>
    <w:rsid w:val="00DD6FB3"/>
    <w:rsid w:val="00DE239C"/>
    <w:rsid w:val="00DE6018"/>
    <w:rsid w:val="00DE6680"/>
    <w:rsid w:val="00DE6D41"/>
    <w:rsid w:val="00DF444B"/>
    <w:rsid w:val="00E051F0"/>
    <w:rsid w:val="00E143D4"/>
    <w:rsid w:val="00E24B93"/>
    <w:rsid w:val="00EA4581"/>
    <w:rsid w:val="00EE3993"/>
    <w:rsid w:val="00EF28A5"/>
    <w:rsid w:val="00F06177"/>
    <w:rsid w:val="00F4208A"/>
    <w:rsid w:val="00F504E3"/>
    <w:rsid w:val="00F52F55"/>
    <w:rsid w:val="00F537AE"/>
    <w:rsid w:val="00F547B0"/>
    <w:rsid w:val="00F81814"/>
    <w:rsid w:val="00F9312B"/>
    <w:rsid w:val="00F95964"/>
    <w:rsid w:val="00FB1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1480"/>
  <w15:docId w15:val="{ADB74D51-B0BA-4085-813D-D310C0FD1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Hyperlink">
    <w:name w:val="Hyperlink"/>
    <w:basedOn w:val="DefaultParagraphFont"/>
    <w:uiPriority w:val="99"/>
    <w:unhideWhenUsed/>
    <w:rsid w:val="00836555"/>
    <w:rPr>
      <w:color w:val="467886" w:themeColor="hyperlink"/>
      <w:u w:val="single"/>
    </w:rPr>
  </w:style>
  <w:style w:type="character" w:styleId="UnresolvedMention">
    <w:name w:val="Unresolved Mention"/>
    <w:basedOn w:val="DefaultParagraphFont"/>
    <w:uiPriority w:val="99"/>
    <w:semiHidden/>
    <w:unhideWhenUsed/>
    <w:rsid w:val="00836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nhs.uk/conditions/tiredness-and-fatigu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ambscommunityservices.nhs.uk/beds-luton-community-paediatrics/neurodiversity-support-pack/sleep/why-is-sleep-importan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dehydration/" TargetMode="External"/><Relationship Id="rId11" Type="http://schemas.openxmlformats.org/officeDocument/2006/relationships/hyperlink" Target="https://www.redcross.org.uk/first-aid/learn-first-aid/heatstroke" TargetMode="External"/><Relationship Id="rId5" Type="http://schemas.openxmlformats.org/officeDocument/2006/relationships/endnotes" Target="endnotes.xml"/><Relationship Id="rId10" Type="http://schemas.openxmlformats.org/officeDocument/2006/relationships/hyperlink" Target="https://www.nhs.uk/conditions/heat-exhaustion-heatstroke/" TargetMode="External"/><Relationship Id="rId4" Type="http://schemas.openxmlformats.org/officeDocument/2006/relationships/footnotes" Target="footnotes.xml"/><Relationship Id="rId9" Type="http://schemas.openxmlformats.org/officeDocument/2006/relationships/hyperlink" Target="https://www.nhs.uk/live-well/healthy-weight/managing-your-weight/understanding-cal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328</TotalTime>
  <Pages>4</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Chamberlain (2404338)</dc:creator>
  <dc:description/>
  <cp:lastModifiedBy>Sam Chamberlain</cp:lastModifiedBy>
  <cp:revision>118</cp:revision>
  <dcterms:created xsi:type="dcterms:W3CDTF">2024-11-21T14:39:00Z</dcterms:created>
  <dcterms:modified xsi:type="dcterms:W3CDTF">2024-11-22T11:10:00Z</dcterms:modified>
</cp:coreProperties>
</file>