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3D1C4F" w14:textId="5C98DA29" w:rsidR="00584C6F" w:rsidRPr="008705AE" w:rsidRDefault="00634080" w:rsidP="001E51A4">
      <w:pPr>
        <w:rPr>
          <w:sz w:val="52"/>
          <w:szCs w:val="52"/>
        </w:rPr>
      </w:pPr>
      <w:r>
        <w:rPr>
          <w:noProof/>
          <w:sz w:val="52"/>
          <w:szCs w:val="52"/>
        </w:rPr>
        <w:drawing>
          <wp:anchor distT="0" distB="0" distL="114300" distR="114300" simplePos="0" relativeHeight="251666432" behindDoc="0" locked="0" layoutInCell="1" allowOverlap="1" wp14:anchorId="4789CCBD" wp14:editId="1F201058">
            <wp:simplePos x="0" y="0"/>
            <wp:positionH relativeFrom="column">
              <wp:posOffset>1760220</wp:posOffset>
            </wp:positionH>
            <wp:positionV relativeFrom="paragraph">
              <wp:posOffset>0</wp:posOffset>
            </wp:positionV>
            <wp:extent cx="2257425" cy="790575"/>
            <wp:effectExtent l="0" t="0" r="9525" b="9525"/>
            <wp:wrapTopAndBottom/>
            <wp:docPr id="882988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57425" cy="790575"/>
                    </a:xfrm>
                    <a:prstGeom prst="rect">
                      <a:avLst/>
                    </a:prstGeom>
                    <a:noFill/>
                  </pic:spPr>
                </pic:pic>
              </a:graphicData>
            </a:graphic>
          </wp:anchor>
        </w:drawing>
      </w:r>
    </w:p>
    <w:p w14:paraId="77D145EF" w14:textId="77777777" w:rsidR="00FF4A15" w:rsidRPr="00481E38" w:rsidRDefault="00FF4A15" w:rsidP="00FF4A15">
      <w:pPr>
        <w:jc w:val="center"/>
        <w:rPr>
          <w:sz w:val="52"/>
          <w:szCs w:val="52"/>
          <w:u w:val="single"/>
        </w:rPr>
      </w:pPr>
      <w:r w:rsidRPr="00481E38">
        <w:rPr>
          <w:sz w:val="52"/>
          <w:szCs w:val="52"/>
          <w:u w:val="single"/>
        </w:rPr>
        <w:t>University of Wales Trinity Saint David</w:t>
      </w:r>
      <w:r w:rsidRPr="00481E38">
        <w:rPr>
          <w:sz w:val="52"/>
          <w:szCs w:val="52"/>
          <w:u w:val="single"/>
        </w:rPr>
        <w:cr/>
      </w:r>
    </w:p>
    <w:p w14:paraId="1395C588" w14:textId="0B167B1F" w:rsidR="00397CEA" w:rsidRPr="008705AE" w:rsidRDefault="00397CEA" w:rsidP="008705AE">
      <w:pPr>
        <w:jc w:val="center"/>
        <w:rPr>
          <w:sz w:val="52"/>
          <w:szCs w:val="52"/>
        </w:rPr>
      </w:pPr>
    </w:p>
    <w:p w14:paraId="3B4F6193" w14:textId="5F67DD58" w:rsidR="007F6583" w:rsidRPr="008705AE" w:rsidRDefault="007F6583" w:rsidP="007F6583">
      <w:pPr>
        <w:jc w:val="center"/>
        <w:rPr>
          <w:sz w:val="52"/>
          <w:szCs w:val="52"/>
          <w:u w:val="single"/>
        </w:rPr>
      </w:pPr>
      <w:r w:rsidRPr="008705AE">
        <w:rPr>
          <w:sz w:val="52"/>
          <w:szCs w:val="52"/>
          <w:u w:val="single"/>
        </w:rPr>
        <w:t>Navigating the shadows: The influence of Dark Triad traits on time management in the workplace.</w:t>
      </w:r>
    </w:p>
    <w:p w14:paraId="5A9A6EC5" w14:textId="2DB98B66" w:rsidR="007F6583" w:rsidRDefault="007F6583" w:rsidP="008705AE">
      <w:pPr>
        <w:jc w:val="center"/>
        <w:rPr>
          <w:sz w:val="52"/>
          <w:szCs w:val="52"/>
          <w:u w:val="single"/>
        </w:rPr>
      </w:pPr>
    </w:p>
    <w:p w14:paraId="56188E9F" w14:textId="77777777" w:rsidR="00C962C1" w:rsidRDefault="00C962C1" w:rsidP="008705AE">
      <w:pPr>
        <w:jc w:val="center"/>
        <w:rPr>
          <w:sz w:val="52"/>
          <w:szCs w:val="52"/>
          <w:u w:val="single"/>
        </w:rPr>
      </w:pPr>
    </w:p>
    <w:p w14:paraId="73C3F5E4" w14:textId="77777777" w:rsidR="00C962C1" w:rsidRPr="00C962C1" w:rsidRDefault="001E51A4" w:rsidP="008705AE">
      <w:pPr>
        <w:jc w:val="center"/>
        <w:rPr>
          <w:sz w:val="36"/>
          <w:szCs w:val="36"/>
          <w:u w:val="single"/>
        </w:rPr>
      </w:pPr>
      <w:r w:rsidRPr="00C962C1">
        <w:rPr>
          <w:sz w:val="36"/>
          <w:szCs w:val="36"/>
          <w:u w:val="single"/>
        </w:rPr>
        <w:t xml:space="preserve">ECPS6001: </w:t>
      </w:r>
    </w:p>
    <w:p w14:paraId="71803971" w14:textId="4FEDE055" w:rsidR="000B27F3" w:rsidRPr="00C962C1" w:rsidRDefault="007F6583" w:rsidP="008705AE">
      <w:pPr>
        <w:jc w:val="center"/>
        <w:rPr>
          <w:sz w:val="36"/>
          <w:szCs w:val="36"/>
          <w:u w:val="single"/>
        </w:rPr>
      </w:pPr>
      <w:r w:rsidRPr="00C962C1">
        <w:rPr>
          <w:sz w:val="36"/>
          <w:szCs w:val="36"/>
          <w:u w:val="single"/>
        </w:rPr>
        <w:t xml:space="preserve">Psychology </w:t>
      </w:r>
      <w:r w:rsidR="004E0AFF" w:rsidRPr="00C962C1">
        <w:rPr>
          <w:sz w:val="36"/>
          <w:szCs w:val="36"/>
          <w:u w:val="single"/>
        </w:rPr>
        <w:t>Empirical Project</w:t>
      </w:r>
    </w:p>
    <w:p w14:paraId="5F596537" w14:textId="0DBD5E94" w:rsidR="000B27F3" w:rsidRPr="00C962C1" w:rsidRDefault="000B27F3" w:rsidP="008705AE">
      <w:pPr>
        <w:jc w:val="center"/>
        <w:rPr>
          <w:sz w:val="36"/>
          <w:szCs w:val="36"/>
          <w:u w:val="single"/>
        </w:rPr>
      </w:pPr>
      <w:r w:rsidRPr="00C962C1">
        <w:rPr>
          <w:sz w:val="36"/>
          <w:szCs w:val="36"/>
          <w:u w:val="single"/>
        </w:rPr>
        <w:t>2024</w:t>
      </w:r>
      <w:r w:rsidR="00481E38" w:rsidRPr="00C962C1">
        <w:rPr>
          <w:sz w:val="36"/>
          <w:szCs w:val="36"/>
          <w:u w:val="single"/>
        </w:rPr>
        <w:t>/25</w:t>
      </w:r>
    </w:p>
    <w:p w14:paraId="279458DF" w14:textId="77777777" w:rsidR="000B27F3" w:rsidRDefault="000B27F3" w:rsidP="008705AE">
      <w:pPr>
        <w:jc w:val="center"/>
        <w:rPr>
          <w:sz w:val="52"/>
          <w:szCs w:val="52"/>
        </w:rPr>
      </w:pPr>
    </w:p>
    <w:p w14:paraId="2BAB7327" w14:textId="210DEDD8" w:rsidR="00D1622B" w:rsidRPr="00BE78C5" w:rsidRDefault="00D1622B" w:rsidP="00D1622B"/>
    <w:p w14:paraId="06FF7C29" w14:textId="77777777" w:rsidR="00D1622B" w:rsidRPr="00BE78C5" w:rsidRDefault="00D1622B" w:rsidP="00D1622B"/>
    <w:p w14:paraId="5786D24F" w14:textId="3EF42F9A" w:rsidR="00D1622B" w:rsidRPr="00BE78C5" w:rsidRDefault="00D1622B" w:rsidP="00D1622B">
      <w:pPr>
        <w:jc w:val="center"/>
      </w:pPr>
      <w:r w:rsidRPr="00BE78C5">
        <w:t>By</w:t>
      </w:r>
    </w:p>
    <w:p w14:paraId="11993E35" w14:textId="77777777" w:rsidR="00D1622B" w:rsidRPr="00BE78C5" w:rsidRDefault="00D1622B" w:rsidP="00D1622B">
      <w:pPr>
        <w:jc w:val="center"/>
      </w:pPr>
    </w:p>
    <w:p w14:paraId="5D9DE864" w14:textId="6A3F186F" w:rsidR="00D1622B" w:rsidRDefault="00D1622B" w:rsidP="00D1622B">
      <w:pPr>
        <w:jc w:val="center"/>
      </w:pPr>
      <w:r w:rsidRPr="00BE78C5">
        <w:t>Rhiannon Sigrist</w:t>
      </w:r>
    </w:p>
    <w:p w14:paraId="064E676F" w14:textId="64A5CA3B" w:rsidR="00526762" w:rsidRPr="00BE78C5" w:rsidRDefault="00526762" w:rsidP="00D1622B">
      <w:pPr>
        <w:jc w:val="center"/>
      </w:pPr>
      <w:r>
        <w:t>2219</w:t>
      </w:r>
      <w:r w:rsidR="00F9666A">
        <w:t>662</w:t>
      </w:r>
    </w:p>
    <w:p w14:paraId="37B0F522" w14:textId="77777777" w:rsidR="00925CD9" w:rsidRPr="00BE78C5" w:rsidRDefault="00925CD9" w:rsidP="00397CEA">
      <w:pPr>
        <w:spacing w:after="160" w:line="278" w:lineRule="auto"/>
      </w:pPr>
    </w:p>
    <w:p w14:paraId="3246B90E" w14:textId="77777777" w:rsidR="00986A9B" w:rsidRPr="00BE78C5" w:rsidRDefault="00986A9B" w:rsidP="00986A9B">
      <w:pPr>
        <w:spacing w:after="160" w:line="278" w:lineRule="auto"/>
        <w:jc w:val="center"/>
      </w:pPr>
    </w:p>
    <w:p w14:paraId="76903090" w14:textId="6DEDBA22" w:rsidR="00925CD9" w:rsidRPr="00BE78C5" w:rsidRDefault="00B34982" w:rsidP="00986A9B">
      <w:pPr>
        <w:spacing w:after="160" w:line="278" w:lineRule="auto"/>
        <w:jc w:val="center"/>
      </w:pPr>
      <w:r w:rsidRPr="00BE78C5">
        <w:t xml:space="preserve">A </w:t>
      </w:r>
      <w:r w:rsidR="00215334" w:rsidRPr="00BE78C5">
        <w:t>Dissertation</w:t>
      </w:r>
    </w:p>
    <w:p w14:paraId="463180C2" w14:textId="2A69B5D9" w:rsidR="00B34982" w:rsidRPr="00BE78C5" w:rsidRDefault="004B5BF0" w:rsidP="00986A9B">
      <w:pPr>
        <w:spacing w:after="160" w:line="278" w:lineRule="auto"/>
        <w:jc w:val="center"/>
      </w:pPr>
      <w:r w:rsidRPr="00BE78C5">
        <w:t>Submitted to Psychology department of Trinity Saint David</w:t>
      </w:r>
      <w:r w:rsidR="003250E7" w:rsidRPr="00BE78C5">
        <w:t xml:space="preserve"> University</w:t>
      </w:r>
    </w:p>
    <w:p w14:paraId="16EB758B" w14:textId="034BA035" w:rsidR="003250E7" w:rsidRPr="00BE78C5" w:rsidRDefault="000E0C2C" w:rsidP="00986A9B">
      <w:pPr>
        <w:spacing w:after="160" w:line="278" w:lineRule="auto"/>
        <w:jc w:val="center"/>
      </w:pPr>
      <w:r w:rsidRPr="00BE78C5">
        <w:t>Bachelor</w:t>
      </w:r>
      <w:r w:rsidR="00986A9B" w:rsidRPr="00BE78C5">
        <w:t xml:space="preserve"> of science, Psychology</w:t>
      </w:r>
    </w:p>
    <w:p w14:paraId="4FF9588A" w14:textId="79B15D1F" w:rsidR="00CC7673" w:rsidRPr="00BE78C5" w:rsidRDefault="00986A9B" w:rsidP="00986A9B">
      <w:pPr>
        <w:spacing w:after="160" w:line="278" w:lineRule="auto"/>
        <w:jc w:val="center"/>
      </w:pPr>
      <w:r w:rsidRPr="00BE78C5">
        <w:t xml:space="preserve">Submitted </w:t>
      </w:r>
      <w:r w:rsidR="00273D37">
        <w:t xml:space="preserve">25 </w:t>
      </w:r>
      <w:r w:rsidR="006B3CB9">
        <w:t xml:space="preserve">March </w:t>
      </w:r>
      <w:r w:rsidR="00AF72E4" w:rsidRPr="00BE78C5">
        <w:t>2025</w:t>
      </w:r>
    </w:p>
    <w:p w14:paraId="3F109779" w14:textId="4F93519B" w:rsidR="00CC7673" w:rsidRPr="00BE78C5" w:rsidRDefault="00CC7673">
      <w:pPr>
        <w:spacing w:after="160" w:line="278" w:lineRule="auto"/>
        <w:rPr>
          <w:b/>
          <w:bCs/>
        </w:rPr>
      </w:pPr>
      <w:r w:rsidRPr="00BE78C5">
        <w:br w:type="page"/>
      </w:r>
      <w:r w:rsidRPr="00BE78C5">
        <w:rPr>
          <w:b/>
          <w:bCs/>
        </w:rPr>
        <w:lastRenderedPageBreak/>
        <w:t>Declaration</w:t>
      </w:r>
      <w:r w:rsidR="00CB5BB1">
        <w:rPr>
          <w:b/>
          <w:bCs/>
        </w:rPr>
        <w:t>s</w:t>
      </w:r>
    </w:p>
    <w:p w14:paraId="6D9696EA" w14:textId="082B1864" w:rsidR="009F5450" w:rsidRPr="00BE78C5" w:rsidRDefault="009F5450" w:rsidP="009F5450">
      <w:pPr>
        <w:spacing w:after="160" w:line="278" w:lineRule="auto"/>
      </w:pPr>
      <w:r w:rsidRPr="00BE78C5">
        <w:t>This work has not previously been accepted in substance for any degrees and is not being</w:t>
      </w:r>
      <w:r w:rsidR="00F8716A" w:rsidRPr="00BE78C5">
        <w:t xml:space="preserve"> </w:t>
      </w:r>
      <w:r w:rsidRPr="00BE78C5">
        <w:t xml:space="preserve">concurrently submitted in candidature for any degrees. </w:t>
      </w:r>
    </w:p>
    <w:p w14:paraId="7EBE386A" w14:textId="77777777" w:rsidR="004C089F" w:rsidRPr="00BE78C5" w:rsidRDefault="004C089F" w:rsidP="009F5450">
      <w:pPr>
        <w:spacing w:after="160" w:line="278" w:lineRule="auto"/>
      </w:pPr>
    </w:p>
    <w:p w14:paraId="702ADD75" w14:textId="468BDD86" w:rsidR="009F5450" w:rsidRPr="00BE78C5" w:rsidRDefault="009F5450" w:rsidP="009F5450">
      <w:pPr>
        <w:spacing w:after="160" w:line="278" w:lineRule="auto"/>
      </w:pPr>
      <w:r w:rsidRPr="00BE78C5">
        <w:t xml:space="preserve">Signed …… ……………………………………. </w:t>
      </w:r>
    </w:p>
    <w:p w14:paraId="3F306631" w14:textId="74B8CA03" w:rsidR="009F5450" w:rsidRPr="00BE78C5" w:rsidRDefault="009F5450" w:rsidP="009F5450">
      <w:pPr>
        <w:spacing w:after="160" w:line="278" w:lineRule="auto"/>
      </w:pPr>
      <w:r w:rsidRPr="00BE78C5">
        <w:t>Date ……………………………………………………….</w:t>
      </w:r>
    </w:p>
    <w:p w14:paraId="33E6327A" w14:textId="77777777" w:rsidR="004C089F" w:rsidRPr="00BE78C5" w:rsidRDefault="004C089F" w:rsidP="004C089F">
      <w:pPr>
        <w:spacing w:after="160" w:line="278" w:lineRule="auto"/>
        <w:rPr>
          <w:b/>
          <w:bCs/>
        </w:rPr>
      </w:pPr>
    </w:p>
    <w:p w14:paraId="647236B1" w14:textId="45B7B6A2" w:rsidR="004C089F" w:rsidRPr="00BE78C5" w:rsidRDefault="004C089F" w:rsidP="004C089F">
      <w:pPr>
        <w:spacing w:after="160" w:line="278" w:lineRule="auto"/>
        <w:rPr>
          <w:b/>
          <w:bCs/>
        </w:rPr>
      </w:pPr>
      <w:r w:rsidRPr="00BE78C5">
        <w:rPr>
          <w:b/>
          <w:bCs/>
        </w:rPr>
        <w:t>STATEMENT 1</w:t>
      </w:r>
    </w:p>
    <w:p w14:paraId="4EF305A8" w14:textId="05A44A67" w:rsidR="004C089F" w:rsidRPr="00BE78C5" w:rsidRDefault="004C089F" w:rsidP="004C089F">
      <w:pPr>
        <w:spacing w:after="160" w:line="278" w:lineRule="auto"/>
      </w:pPr>
      <w:r w:rsidRPr="00BE78C5">
        <w:t>This dissertation is being submitted in partial fulfilment of the requirements for the degree of</w:t>
      </w:r>
      <w:r w:rsidR="00F8716A" w:rsidRPr="00BE78C5">
        <w:t xml:space="preserve"> </w:t>
      </w:r>
      <w:r w:rsidRPr="00BE78C5">
        <w:t>BSc Applied Psychology/BSc Psychology/BSc Psychology and Counselling</w:t>
      </w:r>
    </w:p>
    <w:p w14:paraId="5F5E7A6F" w14:textId="77777777" w:rsidR="004C089F" w:rsidRPr="00BE78C5" w:rsidRDefault="004C089F" w:rsidP="004C089F">
      <w:pPr>
        <w:spacing w:after="160" w:line="278" w:lineRule="auto"/>
      </w:pPr>
    </w:p>
    <w:p w14:paraId="5C2CE090" w14:textId="68CB6E97" w:rsidR="004C089F" w:rsidRPr="00BE78C5" w:rsidRDefault="004C089F" w:rsidP="004C089F">
      <w:pPr>
        <w:spacing w:after="160" w:line="278" w:lineRule="auto"/>
      </w:pPr>
      <w:r w:rsidRPr="00BE78C5">
        <w:t>Signed ……… ……………………………………………………….</w:t>
      </w:r>
    </w:p>
    <w:p w14:paraId="40AFC8AF" w14:textId="77777777" w:rsidR="004C089F" w:rsidRPr="00BE78C5" w:rsidRDefault="004C089F" w:rsidP="004C089F">
      <w:pPr>
        <w:spacing w:after="160" w:line="278" w:lineRule="auto"/>
      </w:pPr>
      <w:r w:rsidRPr="00BE78C5">
        <w:t>Date ………………………………………………………………….</w:t>
      </w:r>
    </w:p>
    <w:p w14:paraId="5969A2B7" w14:textId="77777777" w:rsidR="004C089F" w:rsidRPr="00BE78C5" w:rsidRDefault="004C089F" w:rsidP="004C089F">
      <w:pPr>
        <w:spacing w:after="160" w:line="278" w:lineRule="auto"/>
        <w:rPr>
          <w:b/>
          <w:bCs/>
        </w:rPr>
      </w:pPr>
    </w:p>
    <w:p w14:paraId="32B2A948" w14:textId="1DAB8DBF" w:rsidR="004C089F" w:rsidRPr="00BE78C5" w:rsidRDefault="004C089F" w:rsidP="004C089F">
      <w:pPr>
        <w:spacing w:after="160" w:line="278" w:lineRule="auto"/>
        <w:rPr>
          <w:b/>
          <w:bCs/>
        </w:rPr>
      </w:pPr>
      <w:r w:rsidRPr="00BE78C5">
        <w:rPr>
          <w:b/>
          <w:bCs/>
        </w:rPr>
        <w:t>STATEMENT 2</w:t>
      </w:r>
    </w:p>
    <w:p w14:paraId="484FE39A" w14:textId="6E02E0CA" w:rsidR="004C089F" w:rsidRPr="00BE78C5" w:rsidRDefault="004C089F" w:rsidP="00F8716A">
      <w:pPr>
        <w:spacing w:after="160"/>
      </w:pPr>
      <w:r w:rsidRPr="00BE78C5">
        <w:t>This dissertation is the result of my own independent work/investigation, except where</w:t>
      </w:r>
      <w:r w:rsidR="00F8716A" w:rsidRPr="00BE78C5">
        <w:t xml:space="preserve"> </w:t>
      </w:r>
      <w:r w:rsidRPr="00BE78C5">
        <w:t>otherwise stated. Other sources are acknowledged by giving explicit references. A reference list is appended.</w:t>
      </w:r>
    </w:p>
    <w:p w14:paraId="3EB60ADC" w14:textId="77777777" w:rsidR="004C089F" w:rsidRPr="00BE78C5" w:rsidRDefault="004C089F" w:rsidP="004C089F">
      <w:pPr>
        <w:spacing w:after="160" w:line="278" w:lineRule="auto"/>
      </w:pPr>
    </w:p>
    <w:p w14:paraId="3BDB5EF1" w14:textId="632FE020" w:rsidR="004C089F" w:rsidRPr="00BE78C5" w:rsidRDefault="004C089F" w:rsidP="004C089F">
      <w:pPr>
        <w:spacing w:after="160" w:line="278" w:lineRule="auto"/>
      </w:pPr>
      <w:r w:rsidRPr="00BE78C5">
        <w:t>Signed ………. …………………………………………………….</w:t>
      </w:r>
    </w:p>
    <w:p w14:paraId="69D60EC7" w14:textId="77777777" w:rsidR="004C089F" w:rsidRPr="00BE78C5" w:rsidRDefault="004C089F" w:rsidP="004C089F">
      <w:pPr>
        <w:spacing w:after="160" w:line="278" w:lineRule="auto"/>
      </w:pPr>
      <w:r w:rsidRPr="00BE78C5">
        <w:t>Date ……………………………………………………………….</w:t>
      </w:r>
    </w:p>
    <w:p w14:paraId="23721B79" w14:textId="77777777" w:rsidR="004C089F" w:rsidRPr="00BE78C5" w:rsidRDefault="004C089F" w:rsidP="004C089F">
      <w:pPr>
        <w:spacing w:after="160" w:line="278" w:lineRule="auto"/>
        <w:rPr>
          <w:b/>
          <w:bCs/>
        </w:rPr>
      </w:pPr>
    </w:p>
    <w:p w14:paraId="5401D038" w14:textId="456A8B62" w:rsidR="004C089F" w:rsidRPr="00BE78C5" w:rsidRDefault="004C089F" w:rsidP="004C089F">
      <w:pPr>
        <w:spacing w:after="160" w:line="278" w:lineRule="auto"/>
        <w:rPr>
          <w:b/>
          <w:bCs/>
        </w:rPr>
      </w:pPr>
      <w:r w:rsidRPr="00BE78C5">
        <w:rPr>
          <w:b/>
          <w:bCs/>
        </w:rPr>
        <w:t>STATEMENT 3</w:t>
      </w:r>
    </w:p>
    <w:p w14:paraId="5FF17C62" w14:textId="66938BE4" w:rsidR="004C089F" w:rsidRPr="00BE78C5" w:rsidRDefault="004C089F" w:rsidP="004C089F">
      <w:pPr>
        <w:spacing w:after="160" w:line="278" w:lineRule="auto"/>
      </w:pPr>
      <w:r w:rsidRPr="00BE78C5">
        <w:t>I hereby give consent for my dissertation, if accepted, to be available for photocopying and for inter-library loan, and for the title and summary to be made available to outside organisations.</w:t>
      </w:r>
    </w:p>
    <w:p w14:paraId="161E06AC" w14:textId="77777777" w:rsidR="004C089F" w:rsidRPr="00BE78C5" w:rsidRDefault="004C089F" w:rsidP="004C089F">
      <w:pPr>
        <w:spacing w:after="160" w:line="278" w:lineRule="auto"/>
      </w:pPr>
    </w:p>
    <w:p w14:paraId="4E3DA3D4" w14:textId="212B530E" w:rsidR="004C089F" w:rsidRPr="00BE78C5" w:rsidRDefault="004C089F" w:rsidP="004C089F">
      <w:pPr>
        <w:spacing w:after="160" w:line="278" w:lineRule="auto"/>
      </w:pPr>
      <w:r w:rsidRPr="00BE78C5">
        <w:t>Signed ……………………………………………………………….</w:t>
      </w:r>
    </w:p>
    <w:p w14:paraId="1E53C75B" w14:textId="77777777" w:rsidR="002C5109" w:rsidRPr="00BE78C5" w:rsidRDefault="004C089F" w:rsidP="004C089F">
      <w:pPr>
        <w:spacing w:after="160" w:line="278" w:lineRule="auto"/>
      </w:pPr>
      <w:r w:rsidRPr="00BE78C5">
        <w:t>Date ………………………………………………………………….</w:t>
      </w:r>
    </w:p>
    <w:p w14:paraId="013F7E64" w14:textId="77777777" w:rsidR="002C5109" w:rsidRPr="00BE78C5" w:rsidRDefault="002C5109">
      <w:pPr>
        <w:spacing w:after="160" w:line="278" w:lineRule="auto"/>
      </w:pPr>
      <w:r w:rsidRPr="00BE78C5">
        <w:br w:type="page"/>
      </w:r>
    </w:p>
    <w:p w14:paraId="355D9E02" w14:textId="77777777" w:rsidR="002C5109" w:rsidRPr="00BE78C5" w:rsidRDefault="002C5109" w:rsidP="002C5109">
      <w:pPr>
        <w:spacing w:after="160" w:line="278" w:lineRule="auto"/>
        <w:jc w:val="center"/>
        <w:rPr>
          <w:b/>
          <w:bCs/>
          <w:u w:val="single"/>
        </w:rPr>
      </w:pPr>
      <w:r w:rsidRPr="00BE78C5">
        <w:rPr>
          <w:b/>
          <w:bCs/>
          <w:u w:val="single"/>
        </w:rPr>
        <w:lastRenderedPageBreak/>
        <w:t>Acknowledgements</w:t>
      </w:r>
    </w:p>
    <w:p w14:paraId="702D87D9" w14:textId="77777777" w:rsidR="002C5109" w:rsidRPr="00BE78C5" w:rsidRDefault="002C5109" w:rsidP="002C5109">
      <w:pPr>
        <w:spacing w:after="160" w:line="278" w:lineRule="auto"/>
        <w:jc w:val="center"/>
        <w:rPr>
          <w:b/>
          <w:bCs/>
          <w:u w:val="single"/>
        </w:rPr>
      </w:pPr>
    </w:p>
    <w:p w14:paraId="70FA3B4F" w14:textId="3E8A3B8C" w:rsidR="00405ADA" w:rsidRDefault="009A3A9D" w:rsidP="00FF633B">
      <w:pPr>
        <w:spacing w:after="160" w:line="278" w:lineRule="auto"/>
        <w:jc w:val="center"/>
      </w:pPr>
      <w:r w:rsidRPr="009A3A9D">
        <w:t>I would like to express my deepest gratitude to my dissertation supervisor, Stacey Coleman, for her unwavering support, guidance, and dedication over the past three years. Her invaluable expertise, insightful feedback, and consistent encouragement have been instrumental in shaping my academic journey and fostering my intellectual growth. Stacey’s mentorship has not only provided me with the confidence to tackle complex challenges but also inspired me to strive for excellence in all aspects of my work. Her patience, willingness to share her knowledge, and ability to challenge me to think critically have played a pivotal role in my achievements. I truly believe that her support and belief in my abilities have been fundamental to my success, and for that, I will always remain sincerely appreciative of her contributions to both my academic and personal development.</w:t>
      </w:r>
    </w:p>
    <w:p w14:paraId="33E88126" w14:textId="77777777" w:rsidR="009A3A9D" w:rsidRDefault="009A3A9D" w:rsidP="00FF633B">
      <w:pPr>
        <w:spacing w:after="160" w:line="278" w:lineRule="auto"/>
        <w:jc w:val="center"/>
      </w:pPr>
    </w:p>
    <w:p w14:paraId="4AB4A0C0" w14:textId="276B787A" w:rsidR="00FF633B" w:rsidRDefault="00851C83" w:rsidP="00851C83">
      <w:pPr>
        <w:spacing w:after="160" w:line="278" w:lineRule="auto"/>
        <w:jc w:val="center"/>
      </w:pPr>
      <w:r>
        <w:t>I would also like to extend my sincere thanks to my lecturers in the</w:t>
      </w:r>
      <w:r w:rsidR="00405ADA">
        <w:t xml:space="preserve"> </w:t>
      </w:r>
      <w:r>
        <w:t xml:space="preserve">Psychology programme at UWTSD, particularly </w:t>
      </w:r>
      <w:r w:rsidR="00405ADA">
        <w:t>Katie</w:t>
      </w:r>
      <w:r w:rsidR="0039699D">
        <w:t xml:space="preserve"> Sullivan</w:t>
      </w:r>
      <w:r w:rsidR="00992256">
        <w:t xml:space="preserve">, </w:t>
      </w:r>
      <w:proofErr w:type="spellStart"/>
      <w:r w:rsidR="00D9520D">
        <w:t>Lymarie</w:t>
      </w:r>
      <w:proofErr w:type="spellEnd"/>
      <w:r w:rsidR="00D9520D">
        <w:t xml:space="preserve"> Rodriguez</w:t>
      </w:r>
      <w:r>
        <w:t xml:space="preserve"> and </w:t>
      </w:r>
      <w:r w:rsidR="00071C14">
        <w:t>Kate</w:t>
      </w:r>
      <w:r w:rsidR="00992256">
        <w:t xml:space="preserve"> Williams</w:t>
      </w:r>
      <w:r>
        <w:t xml:space="preserve">, for their support and encouragement throughout my studies. </w:t>
      </w:r>
      <w:r w:rsidR="00F3170A" w:rsidRPr="00F3170A">
        <w:t>Their expertise, dedication, and willingness to go above and beyond have been instrumental in shaping my understanding of the field and in helping me achieve my full potential. The knowledge and skills I have gained under their guidance will continue to benefit me as I progress in my career.</w:t>
      </w:r>
    </w:p>
    <w:p w14:paraId="1F6173E2" w14:textId="77777777" w:rsidR="00071C14" w:rsidRPr="00BE78C5" w:rsidRDefault="00071C14" w:rsidP="00851C83">
      <w:pPr>
        <w:spacing w:after="160" w:line="278" w:lineRule="auto"/>
        <w:jc w:val="center"/>
        <w:rPr>
          <w:highlight w:val="yellow"/>
        </w:rPr>
      </w:pPr>
    </w:p>
    <w:p w14:paraId="654C6AA9" w14:textId="524C8AE8" w:rsidR="001372D0" w:rsidRDefault="004718F9" w:rsidP="00FF633B">
      <w:pPr>
        <w:spacing w:after="160" w:line="278" w:lineRule="auto"/>
        <w:jc w:val="center"/>
      </w:pPr>
      <w:r w:rsidRPr="004718F9">
        <w:t>I am profoundly grateful to my family for their steadfast support and encouragement, particularly during times when I questioned my own capabilities. Their confidence in me has been indispensable, and without their guidance and reassurance, the completion of this dissertation would not have been possible. I also extend my sincere appreciation to my two young sons, whose presence has provided constant motivation. Balancing the responsibilities of motherhood</w:t>
      </w:r>
      <w:r>
        <w:t xml:space="preserve"> </w:t>
      </w:r>
      <w:r w:rsidRPr="004718F9">
        <w:t>especially after welcoming a new baby in my second year</w:t>
      </w:r>
      <w:r>
        <w:t xml:space="preserve"> </w:t>
      </w:r>
      <w:r w:rsidRPr="004718F9">
        <w:t>with the rigours of academic work has been a considerable challenge, but their patience and unconditional love have continually inspired me to persevere.</w:t>
      </w:r>
    </w:p>
    <w:p w14:paraId="35D91591" w14:textId="77777777" w:rsidR="004718F9" w:rsidRPr="00BE78C5" w:rsidRDefault="004718F9" w:rsidP="00FF633B">
      <w:pPr>
        <w:spacing w:after="160" w:line="278" w:lineRule="auto"/>
        <w:jc w:val="center"/>
        <w:rPr>
          <w:highlight w:val="yellow"/>
        </w:rPr>
      </w:pPr>
    </w:p>
    <w:p w14:paraId="62FA0E70" w14:textId="77777777" w:rsidR="00587D57" w:rsidRDefault="006E3C80" w:rsidP="00FF633B">
      <w:pPr>
        <w:spacing w:after="160" w:line="278" w:lineRule="auto"/>
        <w:jc w:val="center"/>
      </w:pPr>
      <w:r w:rsidRPr="006E3C80">
        <w:t xml:space="preserve">Finally, I would like to express my heartfelt thanks to all the </w:t>
      </w:r>
      <w:r w:rsidR="000A554F">
        <w:t xml:space="preserve">participants </w:t>
      </w:r>
      <w:r w:rsidRPr="006E3C80">
        <w:t xml:space="preserve">who generously </w:t>
      </w:r>
      <w:r w:rsidR="007A7CA4">
        <w:t>took part</w:t>
      </w:r>
      <w:r w:rsidRPr="006E3C80">
        <w:t xml:space="preserve"> in this study. Your contributions have been vital to the completion of my dissertation, and for that, I am deeply grateful.</w:t>
      </w:r>
    </w:p>
    <w:p w14:paraId="20F1F554" w14:textId="77777777" w:rsidR="00587D57" w:rsidRDefault="00587D57">
      <w:pPr>
        <w:spacing w:after="160" w:line="278" w:lineRule="auto"/>
      </w:pPr>
      <w:r>
        <w:br w:type="page"/>
      </w:r>
    </w:p>
    <w:p w14:paraId="1CD13210" w14:textId="77777777" w:rsidR="00624112" w:rsidRDefault="00587D57" w:rsidP="00FF633B">
      <w:pPr>
        <w:spacing w:after="160" w:line="278" w:lineRule="auto"/>
        <w:jc w:val="center"/>
        <w:rPr>
          <w:b/>
          <w:bCs/>
          <w:u w:val="single"/>
        </w:rPr>
      </w:pPr>
      <w:r w:rsidRPr="00F278B3">
        <w:rPr>
          <w:b/>
          <w:bCs/>
          <w:u w:val="single"/>
        </w:rPr>
        <w:lastRenderedPageBreak/>
        <w:t>AI Acknowledgments</w:t>
      </w:r>
    </w:p>
    <w:p w14:paraId="3BB012B3" w14:textId="77777777" w:rsidR="00624112" w:rsidRDefault="00624112" w:rsidP="00FF633B">
      <w:pPr>
        <w:spacing w:after="160" w:line="278" w:lineRule="auto"/>
        <w:jc w:val="center"/>
        <w:rPr>
          <w:b/>
          <w:bCs/>
          <w:u w:val="single"/>
        </w:rPr>
      </w:pPr>
    </w:p>
    <w:p w14:paraId="55C68105" w14:textId="3DD97476" w:rsidR="00624112" w:rsidRDefault="00624112" w:rsidP="004F3249">
      <w:pPr>
        <w:spacing w:after="160" w:line="278" w:lineRule="auto"/>
      </w:pPr>
      <w:r w:rsidRPr="00624112">
        <w:t xml:space="preserve">I acknowledge the use of ChatGPT (https://chatgpt.com/) on </w:t>
      </w:r>
      <w:r w:rsidR="00F278B3">
        <w:t>October 18</w:t>
      </w:r>
      <w:proofErr w:type="gramStart"/>
      <w:r w:rsidR="00F278B3">
        <w:t xml:space="preserve"> </w:t>
      </w:r>
      <w:r w:rsidRPr="00624112">
        <w:t>202</w:t>
      </w:r>
      <w:r w:rsidR="00EC6ECC">
        <w:t>4</w:t>
      </w:r>
      <w:proofErr w:type="gramEnd"/>
      <w:r w:rsidR="00224305">
        <w:t xml:space="preserve"> and </w:t>
      </w:r>
      <w:r w:rsidR="00EC6ECC">
        <w:t>28 January 2025</w:t>
      </w:r>
      <w:r w:rsidRPr="00624112">
        <w:t xml:space="preserve"> to </w:t>
      </w:r>
      <w:r w:rsidRPr="00FA1F63">
        <w:t>write</w:t>
      </w:r>
      <w:r w:rsidR="004F3249">
        <w:t xml:space="preserve"> a plan </w:t>
      </w:r>
      <w:r w:rsidR="00FA1F63">
        <w:t xml:space="preserve">and check for readability </w:t>
      </w:r>
      <w:r w:rsidR="004F3249">
        <w:t xml:space="preserve">for </w:t>
      </w:r>
      <w:r w:rsidR="005D682E">
        <w:t xml:space="preserve">my study </w:t>
      </w:r>
      <w:r w:rsidRPr="00624112">
        <w:t>using the prompt(s):</w:t>
      </w:r>
    </w:p>
    <w:p w14:paraId="17B42A6A" w14:textId="77777777" w:rsidR="00624112" w:rsidRDefault="00624112" w:rsidP="00624112">
      <w:pPr>
        <w:spacing w:after="160" w:line="278" w:lineRule="auto"/>
      </w:pPr>
    </w:p>
    <w:p w14:paraId="2A05D85A" w14:textId="75CF6DF6" w:rsidR="00F72BA4" w:rsidRPr="00624112" w:rsidRDefault="00F72BA4" w:rsidP="00F72BA4">
      <w:pPr>
        <w:pStyle w:val="ListParagraph"/>
        <w:numPr>
          <w:ilvl w:val="0"/>
          <w:numId w:val="10"/>
        </w:numPr>
        <w:spacing w:after="160" w:line="278" w:lineRule="auto"/>
      </w:pPr>
      <w:r>
        <w:t>W</w:t>
      </w:r>
      <w:r w:rsidRPr="00F72BA4">
        <w:t>rite a plan for a dissertation report for the introduction on the topic of dark triad traits and time management</w:t>
      </w:r>
      <w:r w:rsidR="00F278B3">
        <w:t xml:space="preserve"> in bullet points</w:t>
      </w:r>
      <w:r w:rsidR="00EB7B74">
        <w:t>.</w:t>
      </w:r>
    </w:p>
    <w:p w14:paraId="0726D49F" w14:textId="1CE1B070" w:rsidR="00624112" w:rsidRDefault="00897B26" w:rsidP="00624112">
      <w:pPr>
        <w:pStyle w:val="ListParagraph"/>
        <w:numPr>
          <w:ilvl w:val="0"/>
          <w:numId w:val="10"/>
        </w:numPr>
        <w:spacing w:after="160" w:line="278" w:lineRule="auto"/>
      </w:pPr>
      <w:r>
        <w:t>C</w:t>
      </w:r>
      <w:r w:rsidR="00224305" w:rsidRPr="00224305">
        <w:t>heck the following text for readability, grammar and syntax</w:t>
      </w:r>
      <w:r w:rsidR="00EB7B74">
        <w:t>.</w:t>
      </w:r>
    </w:p>
    <w:p w14:paraId="4E6612EE" w14:textId="77777777" w:rsidR="00EB7B74" w:rsidRDefault="00EB7B74" w:rsidP="00624112">
      <w:pPr>
        <w:spacing w:after="160" w:line="278" w:lineRule="auto"/>
      </w:pPr>
    </w:p>
    <w:p w14:paraId="77B79859" w14:textId="568F3160" w:rsidR="00624112" w:rsidRPr="00624112" w:rsidRDefault="00624112" w:rsidP="00624112">
      <w:pPr>
        <w:spacing w:after="160" w:line="278" w:lineRule="auto"/>
      </w:pPr>
      <w:r w:rsidRPr="00624112">
        <w:t>I confirm that I have not presented any AI generated text as my own work. I confirm I</w:t>
      </w:r>
    </w:p>
    <w:p w14:paraId="595C7E33" w14:textId="77777777" w:rsidR="00624112" w:rsidRPr="00624112" w:rsidRDefault="00624112" w:rsidP="00624112">
      <w:pPr>
        <w:spacing w:after="160" w:line="278" w:lineRule="auto"/>
      </w:pPr>
      <w:r w:rsidRPr="00624112">
        <w:t>have copies of my drafts, notes, and other resources I used before, and after the use of</w:t>
      </w:r>
    </w:p>
    <w:p w14:paraId="38AEB9B7" w14:textId="4C624BB5" w:rsidR="00CC7673" w:rsidRPr="00BE78C5" w:rsidRDefault="00624112" w:rsidP="00624112">
      <w:pPr>
        <w:spacing w:after="160" w:line="278" w:lineRule="auto"/>
        <w:rPr>
          <w:b/>
          <w:bCs/>
          <w:u w:val="single"/>
        </w:rPr>
      </w:pPr>
      <w:r w:rsidRPr="00624112">
        <w:t>AI tools which I may be asked to provide in evidence.</w:t>
      </w:r>
      <w:r w:rsidR="00CC7673" w:rsidRPr="00BE78C5">
        <w:rPr>
          <w:b/>
          <w:bCs/>
          <w:u w:val="single"/>
        </w:rPr>
        <w:br w:type="page"/>
      </w:r>
    </w:p>
    <w:p w14:paraId="0A807DF9" w14:textId="77777777" w:rsidR="003250E7" w:rsidRPr="00BE78C5" w:rsidRDefault="003250E7" w:rsidP="00397CEA">
      <w:pPr>
        <w:spacing w:after="160" w:line="278" w:lineRule="auto"/>
      </w:pPr>
    </w:p>
    <w:sdt>
      <w:sdtPr>
        <w:rPr>
          <w:rFonts w:ascii="Times New Roman" w:eastAsia="Times New Roman" w:hAnsi="Times New Roman" w:cs="Times New Roman"/>
          <w:color w:val="auto"/>
          <w:sz w:val="24"/>
          <w:szCs w:val="24"/>
          <w:lang w:val="en-GB" w:eastAsia="en-GB"/>
        </w:rPr>
        <w:id w:val="977275621"/>
        <w:docPartObj>
          <w:docPartGallery w:val="Table of Contents"/>
          <w:docPartUnique/>
        </w:docPartObj>
      </w:sdtPr>
      <w:sdtEndPr>
        <w:rPr>
          <w:b/>
          <w:bCs/>
          <w:noProof/>
        </w:rPr>
      </w:sdtEndPr>
      <w:sdtContent>
        <w:p w14:paraId="263988B9" w14:textId="0568B626" w:rsidR="00473793" w:rsidRPr="00BE78C5" w:rsidRDefault="00473793" w:rsidP="00CB296C">
          <w:pPr>
            <w:pStyle w:val="TOCHeading"/>
            <w:jc w:val="center"/>
            <w:rPr>
              <w:rFonts w:ascii="Times New Roman" w:hAnsi="Times New Roman" w:cs="Times New Roman"/>
              <w:color w:val="auto"/>
              <w:sz w:val="24"/>
              <w:szCs w:val="24"/>
              <w:u w:val="single"/>
            </w:rPr>
          </w:pPr>
          <w:r w:rsidRPr="00BE78C5">
            <w:rPr>
              <w:rFonts w:ascii="Times New Roman" w:hAnsi="Times New Roman" w:cs="Times New Roman"/>
              <w:color w:val="auto"/>
              <w:sz w:val="24"/>
              <w:szCs w:val="24"/>
              <w:u w:val="single"/>
            </w:rPr>
            <w:t>Table of Contents</w:t>
          </w:r>
        </w:p>
        <w:p w14:paraId="3C7A6726" w14:textId="7982C4CD" w:rsidR="00575653" w:rsidRDefault="00575653" w:rsidP="00771DE6">
          <w:pPr>
            <w:pStyle w:val="TOC2"/>
            <w:tabs>
              <w:tab w:val="right" w:leader="dot" w:pos="9016"/>
            </w:tabs>
            <w:jc w:val="both"/>
          </w:pPr>
          <w:r>
            <w:t>Title page</w:t>
          </w:r>
          <w:r w:rsidR="0079554F">
            <w:t>……………………………………………………………………………………</w:t>
          </w:r>
        </w:p>
        <w:p w14:paraId="224042A2" w14:textId="158271CF" w:rsidR="0079554F" w:rsidRDefault="006C73A4" w:rsidP="00771DE6">
          <w:pPr>
            <w:ind w:firstLine="240"/>
            <w:jc w:val="both"/>
          </w:pPr>
          <w:r>
            <w:t>Declarations…………………………………………………………………………………2</w:t>
          </w:r>
        </w:p>
        <w:p w14:paraId="565658CD" w14:textId="53EB7D22" w:rsidR="00E129A0" w:rsidRDefault="00E129A0" w:rsidP="00771DE6">
          <w:pPr>
            <w:ind w:firstLine="240"/>
            <w:jc w:val="both"/>
          </w:pPr>
          <w:r>
            <w:t>Acknowledgements………………………………………………………………………</w:t>
          </w:r>
          <w:r w:rsidR="00B52957">
            <w:t>…</w:t>
          </w:r>
          <w:r>
            <w:t>3</w:t>
          </w:r>
        </w:p>
        <w:p w14:paraId="2A06C67F" w14:textId="25CDA95B" w:rsidR="00B52957" w:rsidRPr="0079554F" w:rsidRDefault="00B52957" w:rsidP="00771DE6">
          <w:pPr>
            <w:ind w:firstLine="240"/>
            <w:jc w:val="both"/>
          </w:pPr>
          <w:r>
            <w:t>Table of contents……………………………………………………………………………4</w:t>
          </w:r>
        </w:p>
        <w:p w14:paraId="37242AA3" w14:textId="091C4830" w:rsidR="00C152A7" w:rsidRDefault="00473793">
          <w:pPr>
            <w:pStyle w:val="TOC2"/>
            <w:tabs>
              <w:tab w:val="right" w:leader="dot" w:pos="9016"/>
            </w:tabs>
            <w:rPr>
              <w:rFonts w:asciiTheme="minorHAnsi" w:eastAsiaTheme="minorEastAsia" w:hAnsiTheme="minorHAnsi" w:cstheme="minorBidi"/>
              <w:noProof/>
              <w:kern w:val="2"/>
              <w14:ligatures w14:val="standardContextual"/>
            </w:rPr>
          </w:pPr>
          <w:r w:rsidRPr="00BE78C5">
            <w:fldChar w:fldCharType="begin"/>
          </w:r>
          <w:r w:rsidRPr="00BE78C5">
            <w:instrText xml:space="preserve"> TOC \o "1-3" \h \z \u </w:instrText>
          </w:r>
          <w:r w:rsidRPr="00BE78C5">
            <w:fldChar w:fldCharType="separate"/>
          </w:r>
          <w:hyperlink w:anchor="_Toc191200043" w:history="1">
            <w:r w:rsidR="00C152A7" w:rsidRPr="008468CC">
              <w:rPr>
                <w:rStyle w:val="Hyperlink"/>
                <w:noProof/>
              </w:rPr>
              <w:t>Abstract</w:t>
            </w:r>
            <w:r w:rsidR="00C152A7">
              <w:rPr>
                <w:noProof/>
                <w:webHidden/>
              </w:rPr>
              <w:tab/>
            </w:r>
            <w:r w:rsidR="00C152A7">
              <w:rPr>
                <w:noProof/>
                <w:webHidden/>
              </w:rPr>
              <w:fldChar w:fldCharType="begin"/>
            </w:r>
            <w:r w:rsidR="00C152A7">
              <w:rPr>
                <w:noProof/>
                <w:webHidden/>
              </w:rPr>
              <w:instrText xml:space="preserve"> PAGEREF _Toc191200043 \h </w:instrText>
            </w:r>
            <w:r w:rsidR="00C152A7">
              <w:rPr>
                <w:noProof/>
                <w:webHidden/>
              </w:rPr>
            </w:r>
            <w:r w:rsidR="00C152A7">
              <w:rPr>
                <w:noProof/>
                <w:webHidden/>
              </w:rPr>
              <w:fldChar w:fldCharType="separate"/>
            </w:r>
            <w:r w:rsidR="00C152A7">
              <w:rPr>
                <w:noProof/>
                <w:webHidden/>
              </w:rPr>
              <w:t>6</w:t>
            </w:r>
            <w:r w:rsidR="00C152A7">
              <w:rPr>
                <w:noProof/>
                <w:webHidden/>
              </w:rPr>
              <w:fldChar w:fldCharType="end"/>
            </w:r>
          </w:hyperlink>
        </w:p>
        <w:p w14:paraId="01847AF9" w14:textId="271EF3BF" w:rsidR="00C152A7" w:rsidRDefault="00C152A7">
          <w:pPr>
            <w:pStyle w:val="TOC2"/>
            <w:tabs>
              <w:tab w:val="right" w:leader="dot" w:pos="9016"/>
            </w:tabs>
            <w:rPr>
              <w:rFonts w:asciiTheme="minorHAnsi" w:eastAsiaTheme="minorEastAsia" w:hAnsiTheme="minorHAnsi" w:cstheme="minorBidi"/>
              <w:noProof/>
              <w:kern w:val="2"/>
              <w14:ligatures w14:val="standardContextual"/>
            </w:rPr>
          </w:pPr>
          <w:hyperlink w:anchor="_Toc191200044" w:history="1">
            <w:r w:rsidRPr="008468CC">
              <w:rPr>
                <w:rStyle w:val="Hyperlink"/>
                <w:noProof/>
              </w:rPr>
              <w:t>Chapter 1 -Literature review</w:t>
            </w:r>
            <w:r>
              <w:rPr>
                <w:noProof/>
                <w:webHidden/>
              </w:rPr>
              <w:tab/>
            </w:r>
            <w:r>
              <w:rPr>
                <w:noProof/>
                <w:webHidden/>
              </w:rPr>
              <w:fldChar w:fldCharType="begin"/>
            </w:r>
            <w:r>
              <w:rPr>
                <w:noProof/>
                <w:webHidden/>
              </w:rPr>
              <w:instrText xml:space="preserve"> PAGEREF _Toc191200044 \h </w:instrText>
            </w:r>
            <w:r>
              <w:rPr>
                <w:noProof/>
                <w:webHidden/>
              </w:rPr>
            </w:r>
            <w:r>
              <w:rPr>
                <w:noProof/>
                <w:webHidden/>
              </w:rPr>
              <w:fldChar w:fldCharType="separate"/>
            </w:r>
            <w:r>
              <w:rPr>
                <w:noProof/>
                <w:webHidden/>
              </w:rPr>
              <w:t>7</w:t>
            </w:r>
            <w:r>
              <w:rPr>
                <w:noProof/>
                <w:webHidden/>
              </w:rPr>
              <w:fldChar w:fldCharType="end"/>
            </w:r>
          </w:hyperlink>
        </w:p>
        <w:p w14:paraId="526E4812" w14:textId="3A8CED0F" w:rsidR="00C152A7" w:rsidRDefault="00C152A7">
          <w:pPr>
            <w:pStyle w:val="TOC2"/>
            <w:tabs>
              <w:tab w:val="right" w:leader="dot" w:pos="9016"/>
            </w:tabs>
            <w:rPr>
              <w:rFonts w:asciiTheme="minorHAnsi" w:eastAsiaTheme="minorEastAsia" w:hAnsiTheme="minorHAnsi" w:cstheme="minorBidi"/>
              <w:noProof/>
              <w:kern w:val="2"/>
              <w14:ligatures w14:val="standardContextual"/>
            </w:rPr>
          </w:pPr>
          <w:hyperlink w:anchor="_Toc191200045" w:history="1">
            <w:r w:rsidRPr="008468CC">
              <w:rPr>
                <w:rStyle w:val="Hyperlink"/>
                <w:noProof/>
              </w:rPr>
              <w:t>Chapter 2 - Method</w:t>
            </w:r>
            <w:r>
              <w:rPr>
                <w:noProof/>
                <w:webHidden/>
              </w:rPr>
              <w:tab/>
            </w:r>
            <w:r>
              <w:rPr>
                <w:noProof/>
                <w:webHidden/>
              </w:rPr>
              <w:fldChar w:fldCharType="begin"/>
            </w:r>
            <w:r>
              <w:rPr>
                <w:noProof/>
                <w:webHidden/>
              </w:rPr>
              <w:instrText xml:space="preserve"> PAGEREF _Toc191200045 \h </w:instrText>
            </w:r>
            <w:r>
              <w:rPr>
                <w:noProof/>
                <w:webHidden/>
              </w:rPr>
            </w:r>
            <w:r>
              <w:rPr>
                <w:noProof/>
                <w:webHidden/>
              </w:rPr>
              <w:fldChar w:fldCharType="separate"/>
            </w:r>
            <w:r>
              <w:rPr>
                <w:noProof/>
                <w:webHidden/>
              </w:rPr>
              <w:t>22</w:t>
            </w:r>
            <w:r>
              <w:rPr>
                <w:noProof/>
                <w:webHidden/>
              </w:rPr>
              <w:fldChar w:fldCharType="end"/>
            </w:r>
          </w:hyperlink>
        </w:p>
        <w:p w14:paraId="6BCFBB6C" w14:textId="2347731B" w:rsidR="00C152A7" w:rsidRDefault="00C152A7">
          <w:pPr>
            <w:pStyle w:val="TOC3"/>
            <w:tabs>
              <w:tab w:val="right" w:leader="dot" w:pos="9016"/>
            </w:tabs>
            <w:rPr>
              <w:rFonts w:asciiTheme="minorHAnsi" w:eastAsiaTheme="minorEastAsia" w:hAnsiTheme="minorHAnsi" w:cstheme="minorBidi"/>
              <w:noProof/>
              <w:kern w:val="2"/>
              <w14:ligatures w14:val="standardContextual"/>
            </w:rPr>
          </w:pPr>
          <w:hyperlink w:anchor="_Toc191200046" w:history="1">
            <w:r w:rsidRPr="008468CC">
              <w:rPr>
                <w:rStyle w:val="Hyperlink"/>
                <w:noProof/>
              </w:rPr>
              <w:t>2.1 Participants</w:t>
            </w:r>
            <w:r>
              <w:rPr>
                <w:noProof/>
                <w:webHidden/>
              </w:rPr>
              <w:tab/>
            </w:r>
            <w:r>
              <w:rPr>
                <w:noProof/>
                <w:webHidden/>
              </w:rPr>
              <w:fldChar w:fldCharType="begin"/>
            </w:r>
            <w:r>
              <w:rPr>
                <w:noProof/>
                <w:webHidden/>
              </w:rPr>
              <w:instrText xml:space="preserve"> PAGEREF _Toc191200046 \h </w:instrText>
            </w:r>
            <w:r>
              <w:rPr>
                <w:noProof/>
                <w:webHidden/>
              </w:rPr>
            </w:r>
            <w:r>
              <w:rPr>
                <w:noProof/>
                <w:webHidden/>
              </w:rPr>
              <w:fldChar w:fldCharType="separate"/>
            </w:r>
            <w:r>
              <w:rPr>
                <w:noProof/>
                <w:webHidden/>
              </w:rPr>
              <w:t>22</w:t>
            </w:r>
            <w:r>
              <w:rPr>
                <w:noProof/>
                <w:webHidden/>
              </w:rPr>
              <w:fldChar w:fldCharType="end"/>
            </w:r>
          </w:hyperlink>
        </w:p>
        <w:p w14:paraId="1B55FE38" w14:textId="314AACC7" w:rsidR="00C152A7" w:rsidRDefault="00C152A7">
          <w:pPr>
            <w:pStyle w:val="TOC3"/>
            <w:tabs>
              <w:tab w:val="right" w:leader="dot" w:pos="9016"/>
            </w:tabs>
            <w:rPr>
              <w:rFonts w:asciiTheme="minorHAnsi" w:eastAsiaTheme="minorEastAsia" w:hAnsiTheme="minorHAnsi" w:cstheme="minorBidi"/>
              <w:noProof/>
              <w:kern w:val="2"/>
              <w14:ligatures w14:val="standardContextual"/>
            </w:rPr>
          </w:pPr>
          <w:hyperlink w:anchor="_Toc191200047" w:history="1">
            <w:r w:rsidRPr="008468CC">
              <w:rPr>
                <w:rStyle w:val="Hyperlink"/>
                <w:noProof/>
              </w:rPr>
              <w:t>2.2 Design</w:t>
            </w:r>
            <w:r>
              <w:rPr>
                <w:noProof/>
                <w:webHidden/>
              </w:rPr>
              <w:tab/>
            </w:r>
            <w:r>
              <w:rPr>
                <w:noProof/>
                <w:webHidden/>
              </w:rPr>
              <w:fldChar w:fldCharType="begin"/>
            </w:r>
            <w:r>
              <w:rPr>
                <w:noProof/>
                <w:webHidden/>
              </w:rPr>
              <w:instrText xml:space="preserve"> PAGEREF _Toc191200047 \h </w:instrText>
            </w:r>
            <w:r>
              <w:rPr>
                <w:noProof/>
                <w:webHidden/>
              </w:rPr>
            </w:r>
            <w:r>
              <w:rPr>
                <w:noProof/>
                <w:webHidden/>
              </w:rPr>
              <w:fldChar w:fldCharType="separate"/>
            </w:r>
            <w:r>
              <w:rPr>
                <w:noProof/>
                <w:webHidden/>
              </w:rPr>
              <w:t>22</w:t>
            </w:r>
            <w:r>
              <w:rPr>
                <w:noProof/>
                <w:webHidden/>
              </w:rPr>
              <w:fldChar w:fldCharType="end"/>
            </w:r>
          </w:hyperlink>
        </w:p>
        <w:p w14:paraId="4D06780B" w14:textId="7D427667" w:rsidR="00C152A7" w:rsidRDefault="00C152A7">
          <w:pPr>
            <w:pStyle w:val="TOC3"/>
            <w:tabs>
              <w:tab w:val="right" w:leader="dot" w:pos="9016"/>
            </w:tabs>
            <w:rPr>
              <w:rFonts w:asciiTheme="minorHAnsi" w:eastAsiaTheme="minorEastAsia" w:hAnsiTheme="minorHAnsi" w:cstheme="minorBidi"/>
              <w:noProof/>
              <w:kern w:val="2"/>
              <w14:ligatures w14:val="standardContextual"/>
            </w:rPr>
          </w:pPr>
          <w:hyperlink w:anchor="_Toc191200048" w:history="1">
            <w:r w:rsidRPr="008468CC">
              <w:rPr>
                <w:rStyle w:val="Hyperlink"/>
                <w:noProof/>
              </w:rPr>
              <w:t>2.3 Materials</w:t>
            </w:r>
            <w:r>
              <w:rPr>
                <w:noProof/>
                <w:webHidden/>
              </w:rPr>
              <w:tab/>
            </w:r>
            <w:r>
              <w:rPr>
                <w:noProof/>
                <w:webHidden/>
              </w:rPr>
              <w:fldChar w:fldCharType="begin"/>
            </w:r>
            <w:r>
              <w:rPr>
                <w:noProof/>
                <w:webHidden/>
              </w:rPr>
              <w:instrText xml:space="preserve"> PAGEREF _Toc191200048 \h </w:instrText>
            </w:r>
            <w:r>
              <w:rPr>
                <w:noProof/>
                <w:webHidden/>
              </w:rPr>
            </w:r>
            <w:r>
              <w:rPr>
                <w:noProof/>
                <w:webHidden/>
              </w:rPr>
              <w:fldChar w:fldCharType="separate"/>
            </w:r>
            <w:r>
              <w:rPr>
                <w:noProof/>
                <w:webHidden/>
              </w:rPr>
              <w:t>22</w:t>
            </w:r>
            <w:r>
              <w:rPr>
                <w:noProof/>
                <w:webHidden/>
              </w:rPr>
              <w:fldChar w:fldCharType="end"/>
            </w:r>
          </w:hyperlink>
        </w:p>
        <w:p w14:paraId="0C3825B3" w14:textId="34321EBA" w:rsidR="00C152A7" w:rsidRDefault="00C152A7">
          <w:pPr>
            <w:pStyle w:val="TOC3"/>
            <w:tabs>
              <w:tab w:val="right" w:leader="dot" w:pos="9016"/>
            </w:tabs>
            <w:rPr>
              <w:rFonts w:asciiTheme="minorHAnsi" w:eastAsiaTheme="minorEastAsia" w:hAnsiTheme="minorHAnsi" w:cstheme="minorBidi"/>
              <w:noProof/>
              <w:kern w:val="2"/>
              <w14:ligatures w14:val="standardContextual"/>
            </w:rPr>
          </w:pPr>
          <w:hyperlink w:anchor="_Toc191200049" w:history="1">
            <w:r w:rsidRPr="008468CC">
              <w:rPr>
                <w:rStyle w:val="Hyperlink"/>
                <w:noProof/>
              </w:rPr>
              <w:t>2.4 Procedure</w:t>
            </w:r>
            <w:r>
              <w:rPr>
                <w:noProof/>
                <w:webHidden/>
              </w:rPr>
              <w:tab/>
            </w:r>
            <w:r>
              <w:rPr>
                <w:noProof/>
                <w:webHidden/>
              </w:rPr>
              <w:fldChar w:fldCharType="begin"/>
            </w:r>
            <w:r>
              <w:rPr>
                <w:noProof/>
                <w:webHidden/>
              </w:rPr>
              <w:instrText xml:space="preserve"> PAGEREF _Toc191200049 \h </w:instrText>
            </w:r>
            <w:r>
              <w:rPr>
                <w:noProof/>
                <w:webHidden/>
              </w:rPr>
            </w:r>
            <w:r>
              <w:rPr>
                <w:noProof/>
                <w:webHidden/>
              </w:rPr>
              <w:fldChar w:fldCharType="separate"/>
            </w:r>
            <w:r>
              <w:rPr>
                <w:noProof/>
                <w:webHidden/>
              </w:rPr>
              <w:t>24</w:t>
            </w:r>
            <w:r>
              <w:rPr>
                <w:noProof/>
                <w:webHidden/>
              </w:rPr>
              <w:fldChar w:fldCharType="end"/>
            </w:r>
          </w:hyperlink>
        </w:p>
        <w:p w14:paraId="610B067D" w14:textId="70F6DF6B" w:rsidR="00C152A7" w:rsidRDefault="00C152A7">
          <w:pPr>
            <w:pStyle w:val="TOC2"/>
            <w:tabs>
              <w:tab w:val="right" w:leader="dot" w:pos="9016"/>
            </w:tabs>
            <w:rPr>
              <w:rFonts w:asciiTheme="minorHAnsi" w:eastAsiaTheme="minorEastAsia" w:hAnsiTheme="minorHAnsi" w:cstheme="minorBidi"/>
              <w:noProof/>
              <w:kern w:val="2"/>
              <w14:ligatures w14:val="standardContextual"/>
            </w:rPr>
          </w:pPr>
          <w:hyperlink w:anchor="_Toc191200050" w:history="1">
            <w:r w:rsidRPr="008468CC">
              <w:rPr>
                <w:rStyle w:val="Hyperlink"/>
                <w:noProof/>
              </w:rPr>
              <w:t>Chapter 3 - Results</w:t>
            </w:r>
            <w:r>
              <w:rPr>
                <w:noProof/>
                <w:webHidden/>
              </w:rPr>
              <w:tab/>
            </w:r>
            <w:r>
              <w:rPr>
                <w:noProof/>
                <w:webHidden/>
              </w:rPr>
              <w:fldChar w:fldCharType="begin"/>
            </w:r>
            <w:r>
              <w:rPr>
                <w:noProof/>
                <w:webHidden/>
              </w:rPr>
              <w:instrText xml:space="preserve"> PAGEREF _Toc191200050 \h </w:instrText>
            </w:r>
            <w:r>
              <w:rPr>
                <w:noProof/>
                <w:webHidden/>
              </w:rPr>
            </w:r>
            <w:r>
              <w:rPr>
                <w:noProof/>
                <w:webHidden/>
              </w:rPr>
              <w:fldChar w:fldCharType="separate"/>
            </w:r>
            <w:r>
              <w:rPr>
                <w:noProof/>
                <w:webHidden/>
              </w:rPr>
              <w:t>25</w:t>
            </w:r>
            <w:r>
              <w:rPr>
                <w:noProof/>
                <w:webHidden/>
              </w:rPr>
              <w:fldChar w:fldCharType="end"/>
            </w:r>
          </w:hyperlink>
        </w:p>
        <w:p w14:paraId="7F04C7AB" w14:textId="42CAAA75" w:rsidR="00C152A7" w:rsidRDefault="00C152A7">
          <w:pPr>
            <w:pStyle w:val="TOC2"/>
            <w:tabs>
              <w:tab w:val="right" w:leader="dot" w:pos="9016"/>
            </w:tabs>
            <w:rPr>
              <w:rFonts w:asciiTheme="minorHAnsi" w:eastAsiaTheme="minorEastAsia" w:hAnsiTheme="minorHAnsi" w:cstheme="minorBidi"/>
              <w:noProof/>
              <w:kern w:val="2"/>
              <w14:ligatures w14:val="standardContextual"/>
            </w:rPr>
          </w:pPr>
          <w:hyperlink w:anchor="_Toc191200051" w:history="1">
            <w:r w:rsidRPr="008468CC">
              <w:rPr>
                <w:rStyle w:val="Hyperlink"/>
                <w:noProof/>
              </w:rPr>
              <w:t>Chapter 4 - Discussion</w:t>
            </w:r>
            <w:r>
              <w:rPr>
                <w:noProof/>
                <w:webHidden/>
              </w:rPr>
              <w:tab/>
            </w:r>
            <w:r>
              <w:rPr>
                <w:noProof/>
                <w:webHidden/>
              </w:rPr>
              <w:fldChar w:fldCharType="begin"/>
            </w:r>
            <w:r>
              <w:rPr>
                <w:noProof/>
                <w:webHidden/>
              </w:rPr>
              <w:instrText xml:space="preserve"> PAGEREF _Toc191200051 \h </w:instrText>
            </w:r>
            <w:r>
              <w:rPr>
                <w:noProof/>
                <w:webHidden/>
              </w:rPr>
            </w:r>
            <w:r>
              <w:rPr>
                <w:noProof/>
                <w:webHidden/>
              </w:rPr>
              <w:fldChar w:fldCharType="separate"/>
            </w:r>
            <w:r>
              <w:rPr>
                <w:noProof/>
                <w:webHidden/>
              </w:rPr>
              <w:t>29</w:t>
            </w:r>
            <w:r>
              <w:rPr>
                <w:noProof/>
                <w:webHidden/>
              </w:rPr>
              <w:fldChar w:fldCharType="end"/>
            </w:r>
          </w:hyperlink>
        </w:p>
        <w:p w14:paraId="756CD84A" w14:textId="2CF5BC8E" w:rsidR="00C152A7" w:rsidRDefault="00C152A7">
          <w:pPr>
            <w:pStyle w:val="TOC1"/>
            <w:tabs>
              <w:tab w:val="right" w:leader="dot" w:pos="9016"/>
            </w:tabs>
            <w:rPr>
              <w:rFonts w:asciiTheme="minorHAnsi" w:eastAsiaTheme="minorEastAsia" w:hAnsiTheme="minorHAnsi" w:cstheme="minorBidi"/>
              <w:noProof/>
              <w:kern w:val="2"/>
              <w14:ligatures w14:val="standardContextual"/>
            </w:rPr>
          </w:pPr>
          <w:hyperlink w:anchor="_Toc191200052" w:history="1">
            <w:r w:rsidRPr="008468CC">
              <w:rPr>
                <w:rStyle w:val="Hyperlink"/>
                <w:noProof/>
              </w:rPr>
              <w:t>Reference List</w:t>
            </w:r>
            <w:r>
              <w:rPr>
                <w:noProof/>
                <w:webHidden/>
              </w:rPr>
              <w:tab/>
            </w:r>
            <w:r>
              <w:rPr>
                <w:noProof/>
                <w:webHidden/>
              </w:rPr>
              <w:fldChar w:fldCharType="begin"/>
            </w:r>
            <w:r>
              <w:rPr>
                <w:noProof/>
                <w:webHidden/>
              </w:rPr>
              <w:instrText xml:space="preserve"> PAGEREF _Toc191200052 \h </w:instrText>
            </w:r>
            <w:r>
              <w:rPr>
                <w:noProof/>
                <w:webHidden/>
              </w:rPr>
            </w:r>
            <w:r>
              <w:rPr>
                <w:noProof/>
                <w:webHidden/>
              </w:rPr>
              <w:fldChar w:fldCharType="separate"/>
            </w:r>
            <w:r>
              <w:rPr>
                <w:noProof/>
                <w:webHidden/>
              </w:rPr>
              <w:t>42</w:t>
            </w:r>
            <w:r>
              <w:rPr>
                <w:noProof/>
                <w:webHidden/>
              </w:rPr>
              <w:fldChar w:fldCharType="end"/>
            </w:r>
          </w:hyperlink>
        </w:p>
        <w:p w14:paraId="6BB281BF" w14:textId="6687CC60" w:rsidR="00C152A7" w:rsidRDefault="00C152A7">
          <w:pPr>
            <w:pStyle w:val="TOC1"/>
            <w:tabs>
              <w:tab w:val="right" w:leader="dot" w:pos="9016"/>
            </w:tabs>
            <w:rPr>
              <w:rFonts w:asciiTheme="minorHAnsi" w:eastAsiaTheme="minorEastAsia" w:hAnsiTheme="minorHAnsi" w:cstheme="minorBidi"/>
              <w:noProof/>
              <w:kern w:val="2"/>
              <w14:ligatures w14:val="standardContextual"/>
            </w:rPr>
          </w:pPr>
          <w:hyperlink w:anchor="_Toc191200053" w:history="1">
            <w:r w:rsidRPr="008468CC">
              <w:rPr>
                <w:rStyle w:val="Hyperlink"/>
                <w:noProof/>
                <w:lang w:eastAsia="en-US"/>
              </w:rPr>
              <w:t>Bibliology</w:t>
            </w:r>
            <w:r>
              <w:rPr>
                <w:noProof/>
                <w:webHidden/>
              </w:rPr>
              <w:tab/>
            </w:r>
            <w:r>
              <w:rPr>
                <w:noProof/>
                <w:webHidden/>
              </w:rPr>
              <w:fldChar w:fldCharType="begin"/>
            </w:r>
            <w:r>
              <w:rPr>
                <w:noProof/>
                <w:webHidden/>
              </w:rPr>
              <w:instrText xml:space="preserve"> PAGEREF _Toc191200053 \h </w:instrText>
            </w:r>
            <w:r>
              <w:rPr>
                <w:noProof/>
                <w:webHidden/>
              </w:rPr>
            </w:r>
            <w:r>
              <w:rPr>
                <w:noProof/>
                <w:webHidden/>
              </w:rPr>
              <w:fldChar w:fldCharType="separate"/>
            </w:r>
            <w:r>
              <w:rPr>
                <w:noProof/>
                <w:webHidden/>
              </w:rPr>
              <w:t>46</w:t>
            </w:r>
            <w:r>
              <w:rPr>
                <w:noProof/>
                <w:webHidden/>
              </w:rPr>
              <w:fldChar w:fldCharType="end"/>
            </w:r>
          </w:hyperlink>
        </w:p>
        <w:p w14:paraId="3A2867C2" w14:textId="09ED4625" w:rsidR="00C152A7" w:rsidRDefault="00C152A7">
          <w:pPr>
            <w:pStyle w:val="TOC1"/>
            <w:tabs>
              <w:tab w:val="right" w:leader="dot" w:pos="9016"/>
            </w:tabs>
            <w:rPr>
              <w:rFonts w:asciiTheme="minorHAnsi" w:eastAsiaTheme="minorEastAsia" w:hAnsiTheme="minorHAnsi" w:cstheme="minorBidi"/>
              <w:noProof/>
              <w:kern w:val="2"/>
              <w14:ligatures w14:val="standardContextual"/>
            </w:rPr>
          </w:pPr>
          <w:hyperlink w:anchor="_Toc191200054" w:history="1">
            <w:r w:rsidRPr="008468CC">
              <w:rPr>
                <w:rStyle w:val="Hyperlink"/>
                <w:noProof/>
              </w:rPr>
              <w:t>Appendix</w:t>
            </w:r>
            <w:r>
              <w:rPr>
                <w:noProof/>
                <w:webHidden/>
              </w:rPr>
              <w:tab/>
            </w:r>
            <w:r>
              <w:rPr>
                <w:noProof/>
                <w:webHidden/>
              </w:rPr>
              <w:fldChar w:fldCharType="begin"/>
            </w:r>
            <w:r>
              <w:rPr>
                <w:noProof/>
                <w:webHidden/>
              </w:rPr>
              <w:instrText xml:space="preserve"> PAGEREF _Toc191200054 \h </w:instrText>
            </w:r>
            <w:r>
              <w:rPr>
                <w:noProof/>
                <w:webHidden/>
              </w:rPr>
            </w:r>
            <w:r>
              <w:rPr>
                <w:noProof/>
                <w:webHidden/>
              </w:rPr>
              <w:fldChar w:fldCharType="separate"/>
            </w:r>
            <w:r>
              <w:rPr>
                <w:noProof/>
                <w:webHidden/>
              </w:rPr>
              <w:t>47</w:t>
            </w:r>
            <w:r>
              <w:rPr>
                <w:noProof/>
                <w:webHidden/>
              </w:rPr>
              <w:fldChar w:fldCharType="end"/>
            </w:r>
          </w:hyperlink>
        </w:p>
        <w:p w14:paraId="083EECF7" w14:textId="3B21628E" w:rsidR="00473793" w:rsidRPr="00BE78C5" w:rsidRDefault="00473793" w:rsidP="00771DE6">
          <w:pPr>
            <w:jc w:val="both"/>
          </w:pPr>
          <w:r w:rsidRPr="00BE78C5">
            <w:rPr>
              <w:b/>
              <w:bCs/>
              <w:noProof/>
            </w:rPr>
            <w:fldChar w:fldCharType="end"/>
          </w:r>
        </w:p>
      </w:sdtContent>
    </w:sdt>
    <w:p w14:paraId="307C4A7D" w14:textId="77777777" w:rsidR="00C3355C" w:rsidRDefault="00C3355C">
      <w:pPr>
        <w:spacing w:after="160" w:line="278" w:lineRule="auto"/>
      </w:pPr>
    </w:p>
    <w:p w14:paraId="16ACDEAF" w14:textId="65D53FC6" w:rsidR="006409A2" w:rsidRPr="00BE78C5" w:rsidRDefault="006409A2">
      <w:pPr>
        <w:spacing w:after="160" w:line="278" w:lineRule="auto"/>
        <w:rPr>
          <w:rFonts w:eastAsiaTheme="majorEastAsia"/>
        </w:rPr>
      </w:pPr>
      <w:r w:rsidRPr="00BE78C5">
        <w:br w:type="page"/>
      </w:r>
    </w:p>
    <w:p w14:paraId="1B294249" w14:textId="3792D2C7" w:rsidR="00397CEA" w:rsidRPr="00EB19A1" w:rsidRDefault="00397CEA" w:rsidP="00397CEA">
      <w:pPr>
        <w:pStyle w:val="Heading2"/>
        <w:jc w:val="center"/>
        <w:rPr>
          <w:rFonts w:ascii="Times New Roman" w:hAnsi="Times New Roman" w:cs="Times New Roman"/>
          <w:color w:val="auto"/>
          <w:sz w:val="24"/>
          <w:szCs w:val="24"/>
          <w:u w:val="single"/>
        </w:rPr>
      </w:pPr>
      <w:bookmarkStart w:id="0" w:name="_Toc191200043"/>
      <w:r w:rsidRPr="00EB19A1">
        <w:rPr>
          <w:rFonts w:ascii="Times New Roman" w:hAnsi="Times New Roman" w:cs="Times New Roman"/>
          <w:color w:val="auto"/>
          <w:sz w:val="24"/>
          <w:szCs w:val="24"/>
          <w:u w:val="single"/>
        </w:rPr>
        <w:lastRenderedPageBreak/>
        <w:t>Abstract</w:t>
      </w:r>
      <w:bookmarkEnd w:id="0"/>
    </w:p>
    <w:p w14:paraId="68970E51" w14:textId="77777777" w:rsidR="00B35D82" w:rsidRPr="00BE78C5" w:rsidRDefault="00B35D82" w:rsidP="00397CEA">
      <w:pPr>
        <w:rPr>
          <w:lang w:eastAsia="en-US"/>
        </w:rPr>
      </w:pPr>
    </w:p>
    <w:p w14:paraId="5534380C" w14:textId="77777777" w:rsidR="00AE3C5E" w:rsidRDefault="00AE3C5E" w:rsidP="003F53BC">
      <w:pPr>
        <w:spacing w:line="480" w:lineRule="auto"/>
        <w:rPr>
          <w:lang w:eastAsia="en-US"/>
        </w:rPr>
      </w:pPr>
    </w:p>
    <w:p w14:paraId="18E09981" w14:textId="0D39E8B9" w:rsidR="00397CEA" w:rsidRPr="00BE78C5" w:rsidRDefault="00194097" w:rsidP="007B0B6E">
      <w:pPr>
        <w:spacing w:line="480" w:lineRule="auto"/>
        <w:ind w:firstLine="720"/>
        <w:rPr>
          <w:lang w:eastAsia="en-US"/>
        </w:rPr>
      </w:pPr>
      <w:r w:rsidRPr="00BE78C5">
        <w:rPr>
          <w:lang w:eastAsia="en-US"/>
        </w:rPr>
        <w:t>This study investigates the relationship between the Dark Triad personality traits</w:t>
      </w:r>
      <w:r w:rsidR="00DB0C2A" w:rsidRPr="00BE78C5">
        <w:rPr>
          <w:lang w:eastAsia="en-US"/>
        </w:rPr>
        <w:t xml:space="preserve"> (</w:t>
      </w:r>
      <w:r w:rsidRPr="00BE78C5">
        <w:rPr>
          <w:lang w:eastAsia="en-US"/>
        </w:rPr>
        <w:t>narcissism, Machiavellianism, and psychopathy</w:t>
      </w:r>
      <w:r w:rsidR="00DB0C2A" w:rsidRPr="00BE78C5">
        <w:rPr>
          <w:lang w:eastAsia="en-US"/>
        </w:rPr>
        <w:t xml:space="preserve">) </w:t>
      </w:r>
      <w:r w:rsidRPr="00BE78C5">
        <w:rPr>
          <w:lang w:eastAsia="en-US"/>
        </w:rPr>
        <w:t xml:space="preserve">and their collective impact on time management in the workplace. </w:t>
      </w:r>
      <w:r w:rsidR="00223AE4" w:rsidRPr="00223AE4">
        <w:rPr>
          <w:lang w:eastAsia="en-US"/>
        </w:rPr>
        <w:t xml:space="preserve">Fifty-five undergraduate psychology students completed standardised measures of Dark Triad traits </w:t>
      </w:r>
      <w:r w:rsidR="007B0B6E">
        <w:rPr>
          <w:lang w:eastAsia="en-US"/>
        </w:rPr>
        <w:t>(SD3</w:t>
      </w:r>
      <w:r w:rsidR="00897B26">
        <w:rPr>
          <w:lang w:eastAsia="en-US"/>
        </w:rPr>
        <w:t>; Jones &amp; Paulhus, 2014</w:t>
      </w:r>
      <w:r w:rsidR="007B0B6E">
        <w:rPr>
          <w:lang w:eastAsia="en-US"/>
        </w:rPr>
        <w:t xml:space="preserve">) </w:t>
      </w:r>
      <w:r w:rsidR="00223AE4" w:rsidRPr="00223AE4">
        <w:rPr>
          <w:lang w:eastAsia="en-US"/>
        </w:rPr>
        <w:t>and the Time Management Behaviour Scale (TMBS</w:t>
      </w:r>
      <w:r w:rsidR="00897B26">
        <w:rPr>
          <w:lang w:eastAsia="en-US"/>
        </w:rPr>
        <w:t>; Macan et al., 1990</w:t>
      </w:r>
      <w:r w:rsidR="00223AE4" w:rsidRPr="00223AE4">
        <w:rPr>
          <w:lang w:eastAsia="en-US"/>
        </w:rPr>
        <w:t xml:space="preserve">). </w:t>
      </w:r>
      <w:r w:rsidR="00223AE4" w:rsidRPr="00FB74D7">
        <w:rPr>
          <w:lang w:eastAsia="en-US"/>
        </w:rPr>
        <w:t>Contrary to expectations, neither narcissism nor Machiavellianism emerged as significant predictors of overall time management scores. However, psychopathy demonstrated a significant negative association, indicating that lower levels of psychopathy were related to more effective time management. Further analysis revealed that while the combined Dark Triad traits did not predict overall time management, they did collectively account for variance in one sub-dimension</w:t>
      </w:r>
      <w:r w:rsidR="0025408B" w:rsidRPr="00FB74D7">
        <w:rPr>
          <w:lang w:eastAsia="en-US"/>
        </w:rPr>
        <w:t xml:space="preserve"> </w:t>
      </w:r>
      <w:r w:rsidR="00897B26">
        <w:rPr>
          <w:lang w:eastAsia="en-US"/>
        </w:rPr>
        <w:t>G</w:t>
      </w:r>
      <w:r w:rsidR="00223AE4" w:rsidRPr="00FB74D7">
        <w:rPr>
          <w:lang w:eastAsia="en-US"/>
        </w:rPr>
        <w:t xml:space="preserve">oals and </w:t>
      </w:r>
      <w:r w:rsidR="00897B26">
        <w:rPr>
          <w:lang w:eastAsia="en-US"/>
        </w:rPr>
        <w:t>P</w:t>
      </w:r>
      <w:r w:rsidR="00223AE4" w:rsidRPr="00FB74D7">
        <w:rPr>
          <w:lang w:eastAsia="en-US"/>
        </w:rPr>
        <w:t>riorities.</w:t>
      </w:r>
      <w:r w:rsidR="00223AE4" w:rsidRPr="00223AE4">
        <w:rPr>
          <w:lang w:eastAsia="en-US"/>
        </w:rPr>
        <w:t xml:space="preserve"> These findings contribute to the literature by challenging assumptions that socially aversive traits necessarily translate into strategic or efficient scheduling and organisation. They </w:t>
      </w:r>
      <w:r w:rsidR="00F5486C" w:rsidRPr="00223AE4">
        <w:rPr>
          <w:lang w:eastAsia="en-US"/>
        </w:rPr>
        <w:t>highlight</w:t>
      </w:r>
      <w:r w:rsidR="00223AE4" w:rsidRPr="00223AE4">
        <w:rPr>
          <w:lang w:eastAsia="en-US"/>
        </w:rPr>
        <w:t xml:space="preserve"> the complexity of personality’s role in workplace functioning and the importance of considering specific behavioural facets when examining trait-performance relationships.</w:t>
      </w:r>
      <w:r w:rsidR="00223AE4">
        <w:rPr>
          <w:lang w:eastAsia="en-US"/>
        </w:rPr>
        <w:t xml:space="preserve"> </w:t>
      </w:r>
    </w:p>
    <w:p w14:paraId="720120BD" w14:textId="77777777" w:rsidR="004712E2" w:rsidRPr="00BE78C5" w:rsidRDefault="004712E2" w:rsidP="003F53BC">
      <w:pPr>
        <w:spacing w:line="480" w:lineRule="auto"/>
        <w:rPr>
          <w:i/>
          <w:iCs/>
          <w:highlight w:val="yellow"/>
        </w:rPr>
      </w:pPr>
    </w:p>
    <w:p w14:paraId="36960BA6" w14:textId="2326F81B" w:rsidR="00397CEA" w:rsidRPr="00BE78C5" w:rsidRDefault="00397CEA" w:rsidP="003F53BC">
      <w:pPr>
        <w:spacing w:line="480" w:lineRule="auto"/>
        <w:rPr>
          <w:b/>
          <w:bCs/>
          <w:i/>
          <w:iCs/>
        </w:rPr>
      </w:pPr>
      <w:r w:rsidRPr="00BE78C5">
        <w:rPr>
          <w:b/>
          <w:bCs/>
          <w:i/>
          <w:iCs/>
        </w:rPr>
        <w:t xml:space="preserve">Keywords: </w:t>
      </w:r>
      <w:r w:rsidR="007A6C53" w:rsidRPr="00BE78C5">
        <w:rPr>
          <w:b/>
          <w:bCs/>
          <w:i/>
          <w:iCs/>
        </w:rPr>
        <w:t xml:space="preserve">Dark triad, </w:t>
      </w:r>
      <w:r w:rsidR="00F16CBA" w:rsidRPr="00BE78C5">
        <w:rPr>
          <w:b/>
          <w:bCs/>
          <w:i/>
          <w:iCs/>
        </w:rPr>
        <w:t>Regression, Time management</w:t>
      </w:r>
      <w:r w:rsidRPr="00BE78C5">
        <w:rPr>
          <w:b/>
          <w:bCs/>
          <w:i/>
          <w:iCs/>
        </w:rPr>
        <w:t>.</w:t>
      </w:r>
    </w:p>
    <w:p w14:paraId="5637706A" w14:textId="77777777" w:rsidR="00534646" w:rsidRDefault="00534646" w:rsidP="00397CEA">
      <w:pPr>
        <w:spacing w:after="160" w:line="278" w:lineRule="auto"/>
        <w:rPr>
          <w:i/>
          <w:iCs/>
          <w:highlight w:val="yellow"/>
        </w:rPr>
      </w:pPr>
    </w:p>
    <w:p w14:paraId="3549BD7E" w14:textId="32A296B5" w:rsidR="00397CEA" w:rsidRPr="00534646" w:rsidRDefault="00397CEA" w:rsidP="00397CEA">
      <w:pPr>
        <w:spacing w:after="160" w:line="278" w:lineRule="auto"/>
        <w:rPr>
          <w:highlight w:val="yellow"/>
        </w:rPr>
      </w:pPr>
      <w:r w:rsidRPr="00534646">
        <w:rPr>
          <w:highlight w:val="yellow"/>
        </w:rPr>
        <w:br w:type="page"/>
      </w:r>
    </w:p>
    <w:p w14:paraId="68F74A9C" w14:textId="0253E5E1" w:rsidR="00397CEA" w:rsidRPr="00DE7C39" w:rsidRDefault="0090391F" w:rsidP="008C40D8">
      <w:pPr>
        <w:pStyle w:val="Heading2"/>
        <w:spacing w:line="480" w:lineRule="auto"/>
        <w:jc w:val="center"/>
        <w:rPr>
          <w:rFonts w:ascii="Times New Roman" w:hAnsi="Times New Roman" w:cs="Times New Roman"/>
          <w:b/>
          <w:bCs/>
          <w:color w:val="auto"/>
          <w:sz w:val="24"/>
          <w:szCs w:val="24"/>
          <w:u w:val="single"/>
        </w:rPr>
      </w:pPr>
      <w:bookmarkStart w:id="1" w:name="_Toc191200044"/>
      <w:r w:rsidRPr="00DE7C39">
        <w:rPr>
          <w:rFonts w:ascii="Times New Roman" w:hAnsi="Times New Roman" w:cs="Times New Roman"/>
          <w:b/>
          <w:bCs/>
          <w:color w:val="auto"/>
          <w:sz w:val="24"/>
          <w:szCs w:val="24"/>
          <w:u w:val="single"/>
        </w:rPr>
        <w:lastRenderedPageBreak/>
        <w:t>Chapter 1 -</w:t>
      </w:r>
      <w:r w:rsidR="00CB5BB1" w:rsidRPr="00DE7C39">
        <w:rPr>
          <w:rFonts w:ascii="Times New Roman" w:hAnsi="Times New Roman" w:cs="Times New Roman"/>
          <w:b/>
          <w:bCs/>
          <w:color w:val="auto"/>
          <w:sz w:val="24"/>
          <w:szCs w:val="24"/>
          <w:u w:val="single"/>
        </w:rPr>
        <w:t xml:space="preserve">Literature </w:t>
      </w:r>
      <w:r w:rsidR="005E662F" w:rsidRPr="00DE7C39">
        <w:rPr>
          <w:rFonts w:ascii="Times New Roman" w:hAnsi="Times New Roman" w:cs="Times New Roman"/>
          <w:b/>
          <w:bCs/>
          <w:color w:val="auto"/>
          <w:sz w:val="24"/>
          <w:szCs w:val="24"/>
          <w:u w:val="single"/>
        </w:rPr>
        <w:t>R</w:t>
      </w:r>
      <w:r w:rsidR="00CB5BB1" w:rsidRPr="00DE7C39">
        <w:rPr>
          <w:rFonts w:ascii="Times New Roman" w:hAnsi="Times New Roman" w:cs="Times New Roman"/>
          <w:b/>
          <w:bCs/>
          <w:color w:val="auto"/>
          <w:sz w:val="24"/>
          <w:szCs w:val="24"/>
          <w:u w:val="single"/>
        </w:rPr>
        <w:t>eview</w:t>
      </w:r>
      <w:bookmarkEnd w:id="1"/>
    </w:p>
    <w:p w14:paraId="71D4D13C" w14:textId="77777777" w:rsidR="00D75050" w:rsidRPr="00BE78C5" w:rsidRDefault="00D75050" w:rsidP="008C40D8">
      <w:pPr>
        <w:spacing w:line="480" w:lineRule="auto"/>
        <w:ind w:firstLine="720"/>
        <w:rPr>
          <w:lang w:eastAsia="en-US"/>
        </w:rPr>
      </w:pPr>
    </w:p>
    <w:p w14:paraId="4EC5C343" w14:textId="59BA62CD" w:rsidR="00206D25" w:rsidRDefault="004D38CD" w:rsidP="00324EA0">
      <w:pPr>
        <w:spacing w:line="480" w:lineRule="auto"/>
        <w:ind w:firstLine="720"/>
      </w:pPr>
      <w:r w:rsidRPr="00BE78C5">
        <w:rPr>
          <w:lang w:eastAsia="en-US"/>
        </w:rPr>
        <w:t xml:space="preserve">This </w:t>
      </w:r>
      <w:r w:rsidR="00B37170">
        <w:rPr>
          <w:lang w:eastAsia="en-US"/>
        </w:rPr>
        <w:t>research</w:t>
      </w:r>
      <w:r w:rsidR="00A00EC8">
        <w:rPr>
          <w:lang w:eastAsia="en-US"/>
        </w:rPr>
        <w:t xml:space="preserve"> aims to investigate</w:t>
      </w:r>
      <w:r w:rsidRPr="00BE78C5">
        <w:rPr>
          <w:lang w:eastAsia="en-US"/>
        </w:rPr>
        <w:t xml:space="preserve"> the relationship between the Dark Triad personality traits (narcissism, Machiavellianism, and psychopathy) and time management within professional settings. </w:t>
      </w:r>
      <w:r w:rsidR="00C71AE8" w:rsidRPr="00C71AE8">
        <w:t>Research on the Dark Triad personality traits</w:t>
      </w:r>
      <w:r w:rsidR="00C71AE8">
        <w:t xml:space="preserve"> </w:t>
      </w:r>
      <w:r w:rsidR="00C71AE8" w:rsidRPr="00C71AE8">
        <w:t xml:space="preserve">consistently demonstrates their disruptive potential in organisational settings </w:t>
      </w:r>
      <w:sdt>
        <w:sdtPr>
          <w:id w:val="-1128776920"/>
          <w:citation/>
        </w:sdtPr>
        <w:sdtEndPr/>
        <w:sdtContent>
          <w:r w:rsidR="00C71AE8">
            <w:fldChar w:fldCharType="begin"/>
          </w:r>
          <w:r w:rsidR="00C71AE8">
            <w:instrText xml:space="preserve"> CITATION Pau02 \l 2057 </w:instrText>
          </w:r>
          <w:r w:rsidR="0047003D">
            <w:instrText xml:space="preserve"> \m Col211</w:instrText>
          </w:r>
          <w:r w:rsidR="006F04C3">
            <w:instrText xml:space="preserve"> \m Ell211</w:instrText>
          </w:r>
          <w:r w:rsidR="00C71AE8">
            <w:fldChar w:fldCharType="separate"/>
          </w:r>
          <w:r w:rsidR="00B13959">
            <w:rPr>
              <w:noProof/>
            </w:rPr>
            <w:t>(Paulhus &amp; Williams, 2002; Coleman, 2021; Ellen III et al., 2021)</w:t>
          </w:r>
          <w:r w:rsidR="00C71AE8">
            <w:fldChar w:fldCharType="end"/>
          </w:r>
        </w:sdtContent>
      </w:sdt>
      <w:r w:rsidR="00C71AE8" w:rsidRPr="00C71AE8">
        <w:t xml:space="preserve">. These traits, unified by their socially aversive and exploitative tendencies, have been linked to diminished interpersonal trust </w:t>
      </w:r>
      <w:sdt>
        <w:sdtPr>
          <w:id w:val="-1433505070"/>
          <w:citation/>
        </w:sdtPr>
        <w:sdtEndPr/>
        <w:sdtContent>
          <w:r w:rsidR="003B1B8F">
            <w:fldChar w:fldCharType="begin"/>
          </w:r>
          <w:r w:rsidR="00B13959">
            <w:instrText xml:space="preserve">CITATION Bab07 \t  \l 2057 </w:instrText>
          </w:r>
          <w:r w:rsidR="003B1B8F">
            <w:fldChar w:fldCharType="separate"/>
          </w:r>
          <w:r w:rsidR="00B13959">
            <w:rPr>
              <w:noProof/>
            </w:rPr>
            <w:t>(Babiak et al., 2007)</w:t>
          </w:r>
          <w:r w:rsidR="003B1B8F">
            <w:fldChar w:fldCharType="end"/>
          </w:r>
        </w:sdtContent>
      </w:sdt>
      <w:r w:rsidR="00C71AE8" w:rsidRPr="00C71AE8">
        <w:t xml:space="preserve">, unethical decision-making </w:t>
      </w:r>
      <w:sdt>
        <w:sdtPr>
          <w:id w:val="-1563622901"/>
          <w:citation/>
        </w:sdtPr>
        <w:sdtEndPr/>
        <w:sdtContent>
          <w:r w:rsidR="003B1B8F">
            <w:fldChar w:fldCharType="begin"/>
          </w:r>
          <w:r w:rsidR="003B1B8F">
            <w:instrText xml:space="preserve"> CITATION For12 \l 2057 </w:instrText>
          </w:r>
          <w:r w:rsidR="003B1B8F">
            <w:fldChar w:fldCharType="separate"/>
          </w:r>
          <w:r w:rsidR="00B13959">
            <w:rPr>
              <w:noProof/>
            </w:rPr>
            <w:t>(Forsyth et al., 2012)</w:t>
          </w:r>
          <w:r w:rsidR="003B1B8F">
            <w:fldChar w:fldCharType="end"/>
          </w:r>
        </w:sdtContent>
      </w:sdt>
      <w:r w:rsidR="00C71AE8" w:rsidRPr="00C71AE8">
        <w:t xml:space="preserve">, and compromised team cohesion </w:t>
      </w:r>
      <w:sdt>
        <w:sdtPr>
          <w:id w:val="-2100552694"/>
          <w:citation/>
        </w:sdtPr>
        <w:sdtEndPr/>
        <w:sdtContent>
          <w:r w:rsidR="003B1B8F">
            <w:fldChar w:fldCharType="begin"/>
          </w:r>
          <w:r w:rsidR="003B1B8F">
            <w:instrText xml:space="preserve"> CITATION Spa141 \l 2057 </w:instrText>
          </w:r>
          <w:r w:rsidR="003B1B8F">
            <w:fldChar w:fldCharType="separate"/>
          </w:r>
          <w:r w:rsidR="00B13959">
            <w:rPr>
              <w:noProof/>
            </w:rPr>
            <w:t>(Spain et al., 2014)</w:t>
          </w:r>
          <w:r w:rsidR="003B1B8F">
            <w:fldChar w:fldCharType="end"/>
          </w:r>
        </w:sdtContent>
      </w:sdt>
      <w:r w:rsidR="00C71AE8" w:rsidRPr="00C71AE8">
        <w:t xml:space="preserve">. Although the negative influences of the Dark Triad on workplace outcomes are well documented, some studies also note situational advantages conferred by these traits in high-pressure or highly competitive environments </w:t>
      </w:r>
      <w:sdt>
        <w:sdtPr>
          <w:id w:val="-1306699985"/>
          <w:citation/>
        </w:sdtPr>
        <w:sdtEndPr/>
        <w:sdtContent>
          <w:r w:rsidR="009A501C">
            <w:fldChar w:fldCharType="begin"/>
          </w:r>
          <w:r w:rsidR="009A501C">
            <w:instrText xml:space="preserve">CITATION Jon12 \t  \l 2057 </w:instrText>
          </w:r>
          <w:r w:rsidR="009A501C">
            <w:fldChar w:fldCharType="separate"/>
          </w:r>
          <w:r w:rsidR="00B13959">
            <w:rPr>
              <w:noProof/>
            </w:rPr>
            <w:t>(Jonason et al., 2012)</w:t>
          </w:r>
          <w:r w:rsidR="009A501C">
            <w:fldChar w:fldCharType="end"/>
          </w:r>
        </w:sdtContent>
      </w:sdt>
      <w:r w:rsidR="00C71AE8" w:rsidRPr="00C71AE8">
        <w:t>. This dissertation focuses on an understudied intersection in this domain</w:t>
      </w:r>
      <w:r w:rsidR="00626A0A">
        <w:t xml:space="preserve"> of</w:t>
      </w:r>
      <w:r w:rsidR="00C71AE8" w:rsidRPr="00C71AE8">
        <w:t xml:space="preserve"> the relationship between the Dark Triad and effective time management behaviours.</w:t>
      </w:r>
    </w:p>
    <w:p w14:paraId="2116C8CD" w14:textId="77777777" w:rsidR="00324EA0" w:rsidRPr="00BE78C5" w:rsidRDefault="00324EA0" w:rsidP="00324EA0">
      <w:pPr>
        <w:spacing w:line="480" w:lineRule="auto"/>
        <w:ind w:firstLine="720"/>
      </w:pPr>
    </w:p>
    <w:p w14:paraId="54B15EFE" w14:textId="77777777" w:rsidR="005F27D6" w:rsidRDefault="00031FAC" w:rsidP="007E0EBC">
      <w:pPr>
        <w:spacing w:line="480" w:lineRule="auto"/>
        <w:ind w:firstLine="720"/>
      </w:pPr>
      <w:r>
        <w:t>T</w:t>
      </w:r>
      <w:r w:rsidR="00CC18AF" w:rsidRPr="00CC18AF">
        <w:t>he Dark Triad encompasses three socially aversive personality traits that, while distinct, are unified by a common propensity for manipulative and exploitative behaviour. These traits are characterised by self-serving, callous, and deceitful tendencies, frequently overlapping in their exploitation of others, disregard for social norms, and lack of empathy</w:t>
      </w:r>
      <w:r w:rsidR="00CC18AF">
        <w:t xml:space="preserve"> </w:t>
      </w:r>
      <w:sdt>
        <w:sdtPr>
          <w:id w:val="1891148733"/>
          <w:citation/>
        </w:sdtPr>
        <w:sdtEndPr/>
        <w:sdtContent>
          <w:r w:rsidR="00E57CF9">
            <w:fldChar w:fldCharType="begin"/>
          </w:r>
          <w:r w:rsidR="00E57CF9">
            <w:instrText xml:space="preserve"> CITATION Pau02 \l 2057 </w:instrText>
          </w:r>
          <w:r w:rsidR="00E57CF9">
            <w:fldChar w:fldCharType="separate"/>
          </w:r>
          <w:r w:rsidR="00B13959">
            <w:rPr>
              <w:noProof/>
            </w:rPr>
            <w:t>(Paulhus &amp; Williams, 2002)</w:t>
          </w:r>
          <w:r w:rsidR="00E57CF9">
            <w:fldChar w:fldCharType="end"/>
          </w:r>
        </w:sdtContent>
      </w:sdt>
      <w:r w:rsidR="0054077C" w:rsidRPr="0054077C">
        <w:t xml:space="preserve">. </w:t>
      </w:r>
      <w:r w:rsidR="00935A0A" w:rsidRPr="00935A0A">
        <w:t xml:space="preserve">Narcissism is typified by an inflated self-view, persistent admiration-seeking, and an inadequate appreciation of others’ perspectives </w:t>
      </w:r>
      <w:sdt>
        <w:sdtPr>
          <w:id w:val="63148849"/>
          <w:citation/>
        </w:sdtPr>
        <w:sdtEndPr/>
        <w:sdtContent>
          <w:r w:rsidR="00CC585D">
            <w:fldChar w:fldCharType="begin"/>
          </w:r>
          <w:r w:rsidR="00CC585D">
            <w:instrText xml:space="preserve"> CITATION Pau02 \l 2057 </w:instrText>
          </w:r>
          <w:r w:rsidR="00CC585D">
            <w:fldChar w:fldCharType="separate"/>
          </w:r>
          <w:r w:rsidR="00B13959">
            <w:rPr>
              <w:noProof/>
            </w:rPr>
            <w:t>(Paulhus &amp; Williams, 2002)</w:t>
          </w:r>
          <w:r w:rsidR="00CC585D">
            <w:fldChar w:fldCharType="end"/>
          </w:r>
        </w:sdtContent>
      </w:sdt>
      <w:r w:rsidR="00935A0A" w:rsidRPr="00935A0A">
        <w:t xml:space="preserve">. </w:t>
      </w:r>
      <w:r w:rsidR="005E034A" w:rsidRPr="0054077C">
        <w:t>Narcissistic individuals often focus on their achievements and desire to be seen as superior, which can lead to interpersonal conflicts in environments where their needs are not priorit</w:t>
      </w:r>
      <w:r w:rsidR="005E034A" w:rsidRPr="00643887">
        <w:t>ised</w:t>
      </w:r>
      <w:r w:rsidR="005E034A">
        <w:t xml:space="preserve"> </w:t>
      </w:r>
      <w:sdt>
        <w:sdtPr>
          <w:id w:val="1051034767"/>
          <w:citation/>
        </w:sdtPr>
        <w:sdtEndPr/>
        <w:sdtContent>
          <w:r w:rsidR="005E034A">
            <w:fldChar w:fldCharType="begin"/>
          </w:r>
          <w:r w:rsidR="005E034A">
            <w:instrText xml:space="preserve"> CITATION Mor01 \l 2057 </w:instrText>
          </w:r>
          <w:r w:rsidR="005E034A">
            <w:fldChar w:fldCharType="separate"/>
          </w:r>
          <w:r w:rsidR="00B13959">
            <w:rPr>
              <w:noProof/>
            </w:rPr>
            <w:t>(Morf &amp; Rhodewalt, 2001)</w:t>
          </w:r>
          <w:r w:rsidR="005E034A">
            <w:fldChar w:fldCharType="end"/>
          </w:r>
        </w:sdtContent>
      </w:sdt>
      <w:r w:rsidR="005E034A" w:rsidRPr="00643887">
        <w:t>.</w:t>
      </w:r>
      <w:r w:rsidR="005E034A" w:rsidRPr="00900795">
        <w:t xml:space="preserve"> </w:t>
      </w:r>
      <w:r w:rsidR="00393F4F">
        <w:t>They</w:t>
      </w:r>
      <w:r w:rsidR="005E034A" w:rsidRPr="00B9046E">
        <w:t xml:space="preserve"> tend to maintain an exaggerated sense of self-importance</w:t>
      </w:r>
      <w:r w:rsidR="00AB5EA4">
        <w:t xml:space="preserve"> </w:t>
      </w:r>
      <w:sdt>
        <w:sdtPr>
          <w:id w:val="-189068840"/>
          <w:citation/>
        </w:sdtPr>
        <w:sdtEndPr/>
        <w:sdtContent>
          <w:r w:rsidR="00AB5EA4">
            <w:fldChar w:fldCharType="begin"/>
          </w:r>
          <w:r w:rsidR="00AB5EA4">
            <w:instrText xml:space="preserve"> CITATION Mor01 \l 2057 </w:instrText>
          </w:r>
          <w:r w:rsidR="00AB5EA4">
            <w:fldChar w:fldCharType="separate"/>
          </w:r>
          <w:r w:rsidR="00B13959">
            <w:rPr>
              <w:noProof/>
            </w:rPr>
            <w:t>(Morf &amp; Rhodewalt, 2001)</w:t>
          </w:r>
          <w:r w:rsidR="00AB5EA4">
            <w:fldChar w:fldCharType="end"/>
          </w:r>
        </w:sdtContent>
      </w:sdt>
      <w:r w:rsidR="005E034A" w:rsidRPr="00B9046E">
        <w:t xml:space="preserve">, striving to regulate their self-image through </w:t>
      </w:r>
      <w:r w:rsidR="005E034A" w:rsidRPr="00B9046E">
        <w:lastRenderedPageBreak/>
        <w:t>constant validation-seeking and self-enhancement</w:t>
      </w:r>
      <w:r w:rsidR="00AB5EA4">
        <w:t xml:space="preserve"> </w:t>
      </w:r>
      <w:sdt>
        <w:sdtPr>
          <w:id w:val="-1508595639"/>
          <w:citation/>
        </w:sdtPr>
        <w:sdtEndPr/>
        <w:sdtContent>
          <w:r w:rsidR="00AB5EA4">
            <w:fldChar w:fldCharType="begin"/>
          </w:r>
          <w:r w:rsidR="00AB5EA4">
            <w:instrText xml:space="preserve"> CITATION Cam06 \l 2057 </w:instrText>
          </w:r>
          <w:r w:rsidR="00AB5EA4">
            <w:fldChar w:fldCharType="separate"/>
          </w:r>
          <w:r w:rsidR="00B13959">
            <w:rPr>
              <w:noProof/>
            </w:rPr>
            <w:t>(Campbell et al., 2006)</w:t>
          </w:r>
          <w:r w:rsidR="00AB5EA4">
            <w:fldChar w:fldCharType="end"/>
          </w:r>
        </w:sdtContent>
      </w:sdt>
      <w:r w:rsidR="005E034A" w:rsidRPr="00B9046E">
        <w:t>, which can complicate their ability to accurately assess priorities, manage competing demands, and exercise effective self-regulation in everyday contexts</w:t>
      </w:r>
      <w:r w:rsidR="005E034A">
        <w:t xml:space="preserve">. </w:t>
      </w:r>
      <w:r w:rsidR="00935A0A" w:rsidRPr="00935A0A">
        <w:t xml:space="preserve">In professional settings, narcissistic individuals can exhibit ambition and confidence, sometimes excelling in leadership roles </w:t>
      </w:r>
      <w:sdt>
        <w:sdtPr>
          <w:id w:val="-12225522"/>
          <w:citation/>
        </w:sdtPr>
        <w:sdtEndPr/>
        <w:sdtContent>
          <w:r w:rsidR="005E034A" w:rsidRPr="00643887">
            <w:fldChar w:fldCharType="begin"/>
          </w:r>
          <w:r w:rsidR="005E034A">
            <w:instrText xml:space="preserve">CITATION Gri151 \t  \l 2057 </w:instrText>
          </w:r>
          <w:r w:rsidR="005E034A" w:rsidRPr="00643887">
            <w:fldChar w:fldCharType="separate"/>
          </w:r>
          <w:r w:rsidR="00B13959">
            <w:rPr>
              <w:noProof/>
            </w:rPr>
            <w:t>(Grijalva et al., 2015)</w:t>
          </w:r>
          <w:r w:rsidR="005E034A" w:rsidRPr="00643887">
            <w:fldChar w:fldCharType="end"/>
          </w:r>
        </w:sdtContent>
      </w:sdt>
      <w:r w:rsidR="005E034A" w:rsidRPr="0036124D">
        <w:t xml:space="preserve">. </w:t>
      </w:r>
      <w:r w:rsidR="00935A0A" w:rsidRPr="00935A0A">
        <w:t xml:space="preserve">However, their poor receptiveness to criticism </w:t>
      </w:r>
      <w:sdt>
        <w:sdtPr>
          <w:id w:val="-1320418607"/>
          <w:citation/>
        </w:sdtPr>
        <w:sdtEndPr/>
        <w:sdtContent>
          <w:r w:rsidR="003577EC">
            <w:fldChar w:fldCharType="begin"/>
          </w:r>
          <w:r w:rsidR="003577EC">
            <w:instrText xml:space="preserve"> CITATION Bus98 \l 2057 </w:instrText>
          </w:r>
          <w:r w:rsidR="003577EC">
            <w:fldChar w:fldCharType="separate"/>
          </w:r>
          <w:r w:rsidR="00B13959">
            <w:rPr>
              <w:noProof/>
            </w:rPr>
            <w:t>(Bushman, &amp; Baumeister, 1998)</w:t>
          </w:r>
          <w:r w:rsidR="003577EC">
            <w:fldChar w:fldCharType="end"/>
          </w:r>
        </w:sdtContent>
      </w:sdt>
      <w:r w:rsidR="00935A0A" w:rsidRPr="00935A0A">
        <w:t xml:space="preserve"> and unwillingness to credit collective effort </w:t>
      </w:r>
      <w:sdt>
        <w:sdtPr>
          <w:id w:val="809838364"/>
          <w:citation/>
        </w:sdtPr>
        <w:sdtEndPr/>
        <w:sdtContent>
          <w:r w:rsidR="003577EC">
            <w:fldChar w:fldCharType="begin"/>
          </w:r>
          <w:r w:rsidR="003577EC">
            <w:instrText xml:space="preserve"> CITATION Owe15 \l 2057 </w:instrText>
          </w:r>
          <w:r w:rsidR="003577EC">
            <w:fldChar w:fldCharType="separate"/>
          </w:r>
          <w:r w:rsidR="00B13959">
            <w:rPr>
              <w:noProof/>
            </w:rPr>
            <w:t>(Owens et al., 2015)</w:t>
          </w:r>
          <w:r w:rsidR="003577EC">
            <w:fldChar w:fldCharType="end"/>
          </w:r>
        </w:sdtContent>
      </w:sdt>
      <w:r w:rsidR="00935A0A" w:rsidRPr="00935A0A">
        <w:t xml:space="preserve"> often undermines collaboration and morale.</w:t>
      </w:r>
      <w:r w:rsidR="005E034A" w:rsidRPr="005E034A">
        <w:t xml:space="preserve"> </w:t>
      </w:r>
      <w:proofErr w:type="spellStart"/>
      <w:r w:rsidR="0053594F" w:rsidRPr="0053594F">
        <w:t>Nevicka</w:t>
      </w:r>
      <w:proofErr w:type="spellEnd"/>
      <w:r w:rsidR="0053594F" w:rsidRPr="0053594F">
        <w:t xml:space="preserve"> et al. (2018) suggest that narcissistic leadership may act as both an asset and a liability, where increased visibility can enhance confidence but also lead to higher group-level absenteeism.</w:t>
      </w:r>
      <w:r w:rsidR="0053594F">
        <w:t xml:space="preserve"> </w:t>
      </w:r>
    </w:p>
    <w:p w14:paraId="21565ECB" w14:textId="77777777" w:rsidR="005F27D6" w:rsidRDefault="005F27D6" w:rsidP="007E0EBC">
      <w:pPr>
        <w:spacing w:line="480" w:lineRule="auto"/>
        <w:ind w:firstLine="720"/>
      </w:pPr>
    </w:p>
    <w:p w14:paraId="73CB9F26" w14:textId="77777777" w:rsidR="005F27D6" w:rsidRDefault="0054077C" w:rsidP="007E0EBC">
      <w:pPr>
        <w:spacing w:line="480" w:lineRule="auto"/>
        <w:ind w:firstLine="720"/>
      </w:pPr>
      <w:r w:rsidRPr="0054077C">
        <w:t xml:space="preserve">Machiavellianism, named after the political thinker Niccolò Machiavelli, describes a tendency to be highly manipulative, strategic, and deceitful to achieve personal goals </w:t>
      </w:r>
      <w:sdt>
        <w:sdtPr>
          <w:id w:val="391788033"/>
          <w:citation/>
        </w:sdtPr>
        <w:sdtEndPr/>
        <w:sdtContent>
          <w:r w:rsidR="001F60B9">
            <w:fldChar w:fldCharType="begin"/>
          </w:r>
          <w:r w:rsidR="001F60B9">
            <w:instrText xml:space="preserve"> CITATION Chr13 \l 2057 </w:instrText>
          </w:r>
          <w:r w:rsidR="001F60B9">
            <w:fldChar w:fldCharType="separate"/>
          </w:r>
          <w:r w:rsidR="00B13959">
            <w:rPr>
              <w:noProof/>
            </w:rPr>
            <w:t>(Christie &amp; Geis, 2013)</w:t>
          </w:r>
          <w:r w:rsidR="001F60B9">
            <w:fldChar w:fldCharType="end"/>
          </w:r>
        </w:sdtContent>
      </w:sdt>
      <w:r w:rsidRPr="0054077C">
        <w:t xml:space="preserve">. </w:t>
      </w:r>
      <w:r w:rsidR="00315AB5" w:rsidRPr="004A74C4">
        <w:t>Machiavellian individuals are known for their self-serving tactics</w:t>
      </w:r>
      <w:r w:rsidR="006370BA">
        <w:t xml:space="preserve"> </w:t>
      </w:r>
      <w:sdt>
        <w:sdtPr>
          <w:id w:val="1055817758"/>
          <w:citation/>
        </w:sdtPr>
        <w:sdtEndPr/>
        <w:sdtContent>
          <w:r w:rsidR="00DD2A6C">
            <w:fldChar w:fldCharType="begin"/>
          </w:r>
          <w:r w:rsidR="00DD2A6C">
            <w:instrText xml:space="preserve"> CITATION For12 \l 2057 </w:instrText>
          </w:r>
          <w:r w:rsidR="00DD2A6C">
            <w:fldChar w:fldCharType="separate"/>
          </w:r>
          <w:r w:rsidR="00B13959">
            <w:rPr>
              <w:noProof/>
            </w:rPr>
            <w:t>(Forsyth et al., 2012)</w:t>
          </w:r>
          <w:r w:rsidR="00DD2A6C">
            <w:fldChar w:fldCharType="end"/>
          </w:r>
        </w:sdtContent>
      </w:sdt>
      <w:r w:rsidR="00315AB5" w:rsidRPr="004A74C4">
        <w:t>, pragmatic worldview</w:t>
      </w:r>
      <w:r w:rsidR="00734B68">
        <w:t xml:space="preserve"> </w:t>
      </w:r>
      <w:sdt>
        <w:sdtPr>
          <w:id w:val="612945489"/>
          <w:citation/>
        </w:sdtPr>
        <w:sdtEndPr/>
        <w:sdtContent>
          <w:r w:rsidR="00483285">
            <w:fldChar w:fldCharType="begin"/>
          </w:r>
          <w:r w:rsidR="00483285">
            <w:instrText xml:space="preserve"> CITATION Wil96 \l 2057 </w:instrText>
          </w:r>
          <w:r w:rsidR="00483285">
            <w:fldChar w:fldCharType="separate"/>
          </w:r>
          <w:r w:rsidR="00B13959">
            <w:rPr>
              <w:noProof/>
            </w:rPr>
            <w:t>(Wilson et al., 1996)</w:t>
          </w:r>
          <w:r w:rsidR="00483285">
            <w:fldChar w:fldCharType="end"/>
          </w:r>
        </w:sdtContent>
      </w:sdt>
      <w:r w:rsidR="00315AB5" w:rsidRPr="004A74C4">
        <w:t>, and willingness to exploit relational networks to achieve personal objectives</w:t>
      </w:r>
      <w:r w:rsidR="00F37596">
        <w:t xml:space="preserve"> </w:t>
      </w:r>
      <w:sdt>
        <w:sdtPr>
          <w:id w:val="-879932263"/>
          <w:citation/>
        </w:sdtPr>
        <w:sdtEndPr/>
        <w:sdtContent>
          <w:r w:rsidR="00F37596">
            <w:fldChar w:fldCharType="begin"/>
          </w:r>
          <w:r w:rsidR="00F37596">
            <w:instrText xml:space="preserve"> CITATION Gre17 \l 2057 </w:instrText>
          </w:r>
          <w:r w:rsidR="00F37596">
            <w:fldChar w:fldCharType="separate"/>
          </w:r>
          <w:r w:rsidR="00B13959">
            <w:rPr>
              <w:noProof/>
            </w:rPr>
            <w:t>(Greenbaum et al., 2017)</w:t>
          </w:r>
          <w:r w:rsidR="00F37596">
            <w:fldChar w:fldCharType="end"/>
          </w:r>
        </w:sdtContent>
      </w:sdt>
      <w:r w:rsidR="00315AB5" w:rsidRPr="004A74C4">
        <w:t xml:space="preserve">. </w:t>
      </w:r>
      <w:r w:rsidR="00FA4FB2" w:rsidRPr="00FA4FB2">
        <w:t>They are adept at navigating power structures, using manipulation and deception to gain influence or advantage in professional and personal contexts</w:t>
      </w:r>
      <w:r w:rsidR="00DA34EE">
        <w:t xml:space="preserve"> </w:t>
      </w:r>
      <w:sdt>
        <w:sdtPr>
          <w:id w:val="1769733260"/>
          <w:citation/>
        </w:sdtPr>
        <w:sdtEndPr/>
        <w:sdtContent>
          <w:r w:rsidR="00DA34EE">
            <w:fldChar w:fldCharType="begin"/>
          </w:r>
          <w:r w:rsidR="00DA34EE">
            <w:instrText xml:space="preserve"> CITATION Kes10 \l 2057 </w:instrText>
          </w:r>
          <w:r w:rsidR="00DA34EE">
            <w:fldChar w:fldCharType="separate"/>
          </w:r>
          <w:r w:rsidR="00B13959">
            <w:rPr>
              <w:noProof/>
            </w:rPr>
            <w:t>(Kessler et al., 2010)</w:t>
          </w:r>
          <w:r w:rsidR="00DA34EE">
            <w:fldChar w:fldCharType="end"/>
          </w:r>
        </w:sdtContent>
      </w:sdt>
      <w:r w:rsidR="00FA4FB2" w:rsidRPr="00FA4FB2">
        <w:t>. In the workplace, Machiavellian individuals tend to focus on outcomes rather than the means of achieving them, often displaying a pragmatic, calculated approach to decision-making</w:t>
      </w:r>
      <w:r w:rsidR="007A1BB6">
        <w:t xml:space="preserve"> </w:t>
      </w:r>
      <w:sdt>
        <w:sdtPr>
          <w:id w:val="-783573434"/>
          <w:citation/>
        </w:sdtPr>
        <w:sdtEndPr/>
        <w:sdtContent>
          <w:r w:rsidR="007A1BB6">
            <w:fldChar w:fldCharType="begin"/>
          </w:r>
          <w:r w:rsidR="007A1BB6">
            <w:instrText xml:space="preserve"> CITATION Chr13 \l 2057 </w:instrText>
          </w:r>
          <w:r w:rsidR="007A1BB6">
            <w:fldChar w:fldCharType="separate"/>
          </w:r>
          <w:r w:rsidR="00B13959">
            <w:rPr>
              <w:noProof/>
            </w:rPr>
            <w:t>(Christie &amp; Geis, 2013)</w:t>
          </w:r>
          <w:r w:rsidR="007A1BB6">
            <w:fldChar w:fldCharType="end"/>
          </w:r>
        </w:sdtContent>
      </w:sdt>
      <w:r w:rsidR="00FA4FB2" w:rsidRPr="00FA4FB2">
        <w:t>. They may withhold information, create alliances, or undermine colleagues to secure promotions or other advantages</w:t>
      </w:r>
      <w:r w:rsidR="00154E38">
        <w:t xml:space="preserve"> </w:t>
      </w:r>
      <w:sdt>
        <w:sdtPr>
          <w:id w:val="-61876656"/>
          <w:citation/>
        </w:sdtPr>
        <w:sdtEndPr/>
        <w:sdtContent>
          <w:r w:rsidR="00C5655B">
            <w:fldChar w:fldCharType="begin"/>
          </w:r>
          <w:r w:rsidR="00C5655B">
            <w:instrText xml:space="preserve">CITATION Jon151 \t  \l 2057 </w:instrText>
          </w:r>
          <w:r w:rsidR="00C5655B">
            <w:fldChar w:fldCharType="separate"/>
          </w:r>
          <w:r w:rsidR="00B13959">
            <w:rPr>
              <w:noProof/>
            </w:rPr>
            <w:t>(Jonason et al., 2015)</w:t>
          </w:r>
          <w:r w:rsidR="00C5655B">
            <w:fldChar w:fldCharType="end"/>
          </w:r>
        </w:sdtContent>
      </w:sdt>
      <w:r w:rsidR="00FA4FB2" w:rsidRPr="00FA4FB2">
        <w:t>.</w:t>
      </w:r>
      <w:r w:rsidR="002A3A26">
        <w:t xml:space="preserve"> </w:t>
      </w:r>
      <w:r w:rsidR="002364F8" w:rsidRPr="002364F8">
        <w:t>Research by Cai et al. (2024) highlights that Machiavellianism is positively associated with abusive supervision and counterproductive work behaviour, fostering negative organisational climates.</w:t>
      </w:r>
      <w:r w:rsidR="002364F8">
        <w:t xml:space="preserve"> </w:t>
      </w:r>
      <w:r w:rsidR="00E76F95" w:rsidRPr="00E76F95">
        <w:t>However, their strategic thinking and ability to manage complex social dynamics may make them effective in high-pressure roles that require negotiation or conflict resolution</w:t>
      </w:r>
      <w:r w:rsidR="000055BE">
        <w:t xml:space="preserve">. </w:t>
      </w:r>
      <w:r w:rsidR="000055BE" w:rsidRPr="000055BE">
        <w:t xml:space="preserve">Research </w:t>
      </w:r>
      <w:r w:rsidR="00EA3442">
        <w:t>suggests</w:t>
      </w:r>
      <w:r w:rsidR="000055BE" w:rsidRPr="000055BE">
        <w:t xml:space="preserve"> that </w:t>
      </w:r>
      <w:r w:rsidR="000055BE" w:rsidRPr="000055BE">
        <w:lastRenderedPageBreak/>
        <w:t>Machiavellian individuals often employ competitive conflict resolution strategies, leveraging assertiveness and dominance to achieve their goals</w:t>
      </w:r>
      <w:r w:rsidR="009A29B4">
        <w:t xml:space="preserve"> </w:t>
      </w:r>
      <w:sdt>
        <w:sdtPr>
          <w:id w:val="62450649"/>
          <w:citation/>
        </w:sdtPr>
        <w:sdtEndPr/>
        <w:sdtContent>
          <w:r w:rsidR="00D47672">
            <w:fldChar w:fldCharType="begin"/>
          </w:r>
          <w:r w:rsidR="00D47672">
            <w:instrText xml:space="preserve"> CITATION Mes14 \l 2057 </w:instrText>
          </w:r>
          <w:r w:rsidR="00D47672">
            <w:fldChar w:fldCharType="separate"/>
          </w:r>
          <w:r w:rsidR="00B13959">
            <w:rPr>
              <w:noProof/>
            </w:rPr>
            <w:t>(Mesko et al., 2014)</w:t>
          </w:r>
          <w:r w:rsidR="00D47672">
            <w:fldChar w:fldCharType="end"/>
          </w:r>
        </w:sdtContent>
      </w:sdt>
      <w:r w:rsidR="00361641">
        <w:t xml:space="preserve">. </w:t>
      </w:r>
    </w:p>
    <w:p w14:paraId="18839418" w14:textId="77777777" w:rsidR="005F27D6" w:rsidRDefault="005F27D6" w:rsidP="007E0EBC">
      <w:pPr>
        <w:spacing w:line="480" w:lineRule="auto"/>
        <w:ind w:firstLine="720"/>
      </w:pPr>
    </w:p>
    <w:p w14:paraId="09BE2CB6" w14:textId="4DF3D725" w:rsidR="009D476B" w:rsidRDefault="00E17169" w:rsidP="007E0EBC">
      <w:pPr>
        <w:spacing w:line="480" w:lineRule="auto"/>
        <w:ind w:firstLine="720"/>
      </w:pPr>
      <w:r w:rsidRPr="00E17169">
        <w:t xml:space="preserve">Psychopathy is distinguished by impulsivity, a superficial charm and marked deficits in empathy or remorse </w:t>
      </w:r>
      <w:sdt>
        <w:sdtPr>
          <w:id w:val="-518774359"/>
          <w:citation/>
        </w:sdtPr>
        <w:sdtEndPr/>
        <w:sdtContent>
          <w:r>
            <w:fldChar w:fldCharType="begin"/>
          </w:r>
          <w:r>
            <w:instrText xml:space="preserve"> CITATION Har99 \l 2057 </w:instrText>
          </w:r>
          <w:r>
            <w:fldChar w:fldCharType="separate"/>
          </w:r>
          <w:r w:rsidR="00B13959">
            <w:rPr>
              <w:noProof/>
            </w:rPr>
            <w:t>(Hare, 1999)</w:t>
          </w:r>
          <w:r>
            <w:fldChar w:fldCharType="end"/>
          </w:r>
        </w:sdtContent>
      </w:sdt>
      <w:r w:rsidR="0054077C" w:rsidRPr="0054077C">
        <w:t>. Psychopathic individuals may appear superficially charming</w:t>
      </w:r>
      <w:r>
        <w:t xml:space="preserve"> but </w:t>
      </w:r>
      <w:r w:rsidRPr="00E17169">
        <w:t>often engage in high-risk, unethical practices with little regard for social or organisational consequences</w:t>
      </w:r>
      <w:sdt>
        <w:sdtPr>
          <w:id w:val="-1597861048"/>
          <w:citation/>
        </w:sdtPr>
        <w:sdtEndPr/>
        <w:sdtContent>
          <w:r w:rsidR="0014241C">
            <w:fldChar w:fldCharType="begin"/>
          </w:r>
          <w:r w:rsidR="0014241C">
            <w:instrText xml:space="preserve">CITATION Bod11 \t  \l 2057 </w:instrText>
          </w:r>
          <w:r w:rsidR="0014241C">
            <w:fldChar w:fldCharType="separate"/>
          </w:r>
          <w:r w:rsidR="00B13959">
            <w:rPr>
              <w:noProof/>
            </w:rPr>
            <w:t xml:space="preserve"> (Boddy, 2011)</w:t>
          </w:r>
          <w:r w:rsidR="0014241C">
            <w:fldChar w:fldCharType="end"/>
          </w:r>
        </w:sdtContent>
      </w:sdt>
      <w:r w:rsidR="0054077C" w:rsidRPr="0054077C">
        <w:t xml:space="preserve">. </w:t>
      </w:r>
      <w:r w:rsidR="009E1744" w:rsidRPr="009E1744">
        <w:t>In workplace settings, psychopathy is associated with manipulative tendencies</w:t>
      </w:r>
      <w:r w:rsidR="00E33ACA">
        <w:t xml:space="preserve"> </w:t>
      </w:r>
      <w:sdt>
        <w:sdtPr>
          <w:id w:val="-1237087962"/>
          <w:citation/>
        </w:sdtPr>
        <w:sdtEndPr/>
        <w:sdtContent>
          <w:r w:rsidR="00E33ACA">
            <w:fldChar w:fldCharType="begin"/>
          </w:r>
          <w:r w:rsidR="00B13959">
            <w:instrText xml:space="preserve">CITATION Bab07 \t  \l 2057 </w:instrText>
          </w:r>
          <w:r w:rsidR="00E33ACA">
            <w:fldChar w:fldCharType="separate"/>
          </w:r>
          <w:r w:rsidR="00B13959">
            <w:rPr>
              <w:noProof/>
            </w:rPr>
            <w:t>(Babiak et al., 2007)</w:t>
          </w:r>
          <w:r w:rsidR="00E33ACA">
            <w:fldChar w:fldCharType="end"/>
          </w:r>
        </w:sdtContent>
      </w:sdt>
      <w:r w:rsidR="009E1744" w:rsidRPr="009E1744">
        <w:t>, violation of norms</w:t>
      </w:r>
      <w:r w:rsidR="00E33ACA">
        <w:t xml:space="preserve"> </w:t>
      </w:r>
      <w:sdt>
        <w:sdtPr>
          <w:id w:val="474872181"/>
          <w:citation/>
        </w:sdtPr>
        <w:sdtEndPr/>
        <w:sdtContent>
          <w:r w:rsidR="0014241C">
            <w:fldChar w:fldCharType="begin"/>
          </w:r>
          <w:r w:rsidR="0014241C">
            <w:instrText xml:space="preserve">CITATION Bod11 \t  \l 2057 </w:instrText>
          </w:r>
          <w:r w:rsidR="0014241C">
            <w:fldChar w:fldCharType="separate"/>
          </w:r>
          <w:r w:rsidR="00B13959">
            <w:rPr>
              <w:noProof/>
            </w:rPr>
            <w:t>(Boddy, 2011)</w:t>
          </w:r>
          <w:r w:rsidR="0014241C">
            <w:fldChar w:fldCharType="end"/>
          </w:r>
        </w:sdtContent>
      </w:sdt>
      <w:r w:rsidR="009E1744" w:rsidRPr="009E1744">
        <w:t>, and a disregard for ethical standards</w:t>
      </w:r>
      <w:r w:rsidR="00A96299">
        <w:t xml:space="preserve"> </w:t>
      </w:r>
      <w:sdt>
        <w:sdtPr>
          <w:id w:val="929631214"/>
          <w:citation/>
        </w:sdtPr>
        <w:sdtEndPr/>
        <w:sdtContent>
          <w:r w:rsidR="00402E91">
            <w:fldChar w:fldCharType="begin"/>
          </w:r>
          <w:r w:rsidR="00402E91">
            <w:instrText xml:space="preserve"> CITATION Mat141 \l 2057 </w:instrText>
          </w:r>
          <w:r w:rsidR="00402E91">
            <w:fldChar w:fldCharType="separate"/>
          </w:r>
          <w:r w:rsidR="00B13959">
            <w:rPr>
              <w:noProof/>
            </w:rPr>
            <w:t>(Mathieu et al., 2014)</w:t>
          </w:r>
          <w:r w:rsidR="00402E91">
            <w:fldChar w:fldCharType="end"/>
          </w:r>
        </w:sdtContent>
      </w:sdt>
      <w:r w:rsidR="009E1744" w:rsidRPr="009E1744">
        <w:t xml:space="preserve">. These individuals often thrive in high-pressure environments where quick decision-making and risk-taking are valued, although their actions can lead to long-term organisational harm, such as decreased trust, low morale, and higher rates of employee turnover </w:t>
      </w:r>
      <w:sdt>
        <w:sdtPr>
          <w:id w:val="-1533256434"/>
          <w:citation/>
        </w:sdtPr>
        <w:sdtEndPr/>
        <w:sdtContent>
          <w:r w:rsidR="00A64FA1">
            <w:fldChar w:fldCharType="begin"/>
          </w:r>
          <w:r w:rsidR="00745D50">
            <w:instrText xml:space="preserve">CITATION Bab10 \t  \l 2057 </w:instrText>
          </w:r>
          <w:r w:rsidR="00A64FA1">
            <w:fldChar w:fldCharType="separate"/>
          </w:r>
          <w:r w:rsidR="00B13959">
            <w:rPr>
              <w:noProof/>
            </w:rPr>
            <w:t>(Babiak et al., 2010)</w:t>
          </w:r>
          <w:r w:rsidR="00A64FA1">
            <w:fldChar w:fldCharType="end"/>
          </w:r>
        </w:sdtContent>
      </w:sdt>
      <w:r w:rsidR="009E1744" w:rsidRPr="009E1744">
        <w:t xml:space="preserve">. </w:t>
      </w:r>
      <w:r w:rsidR="00E02331" w:rsidRPr="00E02331">
        <w:t>Psychopathic individuals often exploit colleagues by leveraging their superficial charm to manipulate and control situations to their advantage</w:t>
      </w:r>
      <w:r w:rsidR="00522E8B">
        <w:t xml:space="preserve"> </w:t>
      </w:r>
      <w:sdt>
        <w:sdtPr>
          <w:id w:val="-75137580"/>
          <w:citation/>
        </w:sdtPr>
        <w:sdtEndPr/>
        <w:sdtContent>
          <w:r w:rsidR="00B0554E">
            <w:fldChar w:fldCharType="begin"/>
          </w:r>
          <w:r w:rsidR="00B13959">
            <w:instrText xml:space="preserve">CITATION Bab07 \t  \m Mat141 \l 2057 </w:instrText>
          </w:r>
          <w:r w:rsidR="00B0554E">
            <w:fldChar w:fldCharType="separate"/>
          </w:r>
          <w:r w:rsidR="00B13959">
            <w:rPr>
              <w:noProof/>
            </w:rPr>
            <w:t>(Babiak et al., 2007; Mathieu et al., 2014)</w:t>
          </w:r>
          <w:r w:rsidR="00B0554E">
            <w:fldChar w:fldCharType="end"/>
          </w:r>
        </w:sdtContent>
      </w:sdt>
      <w:r w:rsidR="00E02331" w:rsidRPr="00E02331">
        <w:t>. Their lack of emotional connection and remorse enables them to engage in such manipulative behaviours without guilt</w:t>
      </w:r>
      <w:r w:rsidR="00522E8B">
        <w:t>.</w:t>
      </w:r>
      <w:r w:rsidR="008129DD">
        <w:t xml:space="preserve"> </w:t>
      </w:r>
      <w:r w:rsidR="009E1744" w:rsidRPr="009E1744">
        <w:t>Despite these challenges, certain aspects of psychopathy, such as their ability to remain calm under pressure, may provide temporary advantages in crisis situations</w:t>
      </w:r>
      <w:r w:rsidR="007E3101">
        <w:t xml:space="preserve">. </w:t>
      </w:r>
      <w:r w:rsidR="009D1ECC" w:rsidRPr="009D1ECC">
        <w:t>Babiak and Hare (2006) provide insights into how psychopaths, despite their manipulative and exploitative tendencies, can sometimes excel under stress due to their capacity for emotional detachment and self-assuredness. This detachment may allow them to appear unflappable in challenging situations, temporarily benefiting both the individual and, in some cases, the organisation</w:t>
      </w:r>
      <w:r w:rsidR="009D1ECC">
        <w:t xml:space="preserve"> </w:t>
      </w:r>
      <w:r w:rsidR="009D1ECC" w:rsidRPr="009D1ECC">
        <w:t xml:space="preserve">though the long-term consequences often remain problematic. </w:t>
      </w:r>
      <w:r w:rsidR="0054077C" w:rsidRPr="0054077C">
        <w:t xml:space="preserve">Collectively, these traits can significantly impact interpersonal relationships and organisational dynamics, especially in professional settings where trust, collaboration, and ethical behaviour are crucial </w:t>
      </w:r>
      <w:sdt>
        <w:sdtPr>
          <w:id w:val="708843440"/>
          <w:citation/>
        </w:sdtPr>
        <w:sdtEndPr/>
        <w:sdtContent>
          <w:r w:rsidR="005F757A">
            <w:fldChar w:fldCharType="begin"/>
          </w:r>
          <w:r w:rsidR="005F757A">
            <w:instrText xml:space="preserve"> CITATION Pau02 \l 2057 </w:instrText>
          </w:r>
          <w:r w:rsidR="005F757A">
            <w:fldChar w:fldCharType="separate"/>
          </w:r>
          <w:r w:rsidR="00B13959">
            <w:rPr>
              <w:noProof/>
            </w:rPr>
            <w:t>(Paulhus &amp; Williams, 2002)</w:t>
          </w:r>
          <w:r w:rsidR="005F757A">
            <w:fldChar w:fldCharType="end"/>
          </w:r>
        </w:sdtContent>
      </w:sdt>
      <w:r w:rsidR="0054077C" w:rsidRPr="0054077C">
        <w:t>.</w:t>
      </w:r>
      <w:r w:rsidR="00D437F2">
        <w:t xml:space="preserve"> </w:t>
      </w:r>
    </w:p>
    <w:p w14:paraId="183CBA8D" w14:textId="77777777" w:rsidR="00213473" w:rsidRDefault="00213473" w:rsidP="008C40D8">
      <w:pPr>
        <w:spacing w:line="480" w:lineRule="auto"/>
      </w:pPr>
    </w:p>
    <w:p w14:paraId="5A173898" w14:textId="77777777" w:rsidR="006C4B1B" w:rsidRDefault="00141226" w:rsidP="008C40D8">
      <w:pPr>
        <w:spacing w:line="480" w:lineRule="auto"/>
        <w:ind w:firstLine="720"/>
      </w:pPr>
      <w:r w:rsidRPr="00141226">
        <w:t>Effective time management plays a pivotal role in professional settings, influencing various aspects of workplace dynamics and contributing to both individual and organisational success.</w:t>
      </w:r>
      <w:r>
        <w:t xml:space="preserve"> </w:t>
      </w:r>
      <w:r w:rsidR="00B56D47" w:rsidRPr="00B56D47">
        <w:t xml:space="preserve">At an individual level, it enhances productivity by enabling employees to prioritise tasks, meet deadlines, and allocate their efforts efficiently, which leads to more effective handling of workloads and increased output </w:t>
      </w:r>
      <w:sdt>
        <w:sdtPr>
          <w:id w:val="-165026670"/>
          <w:citation/>
        </w:sdtPr>
        <w:sdtEndPr/>
        <w:sdtContent>
          <w:r w:rsidR="00B56D47">
            <w:fldChar w:fldCharType="begin"/>
          </w:r>
          <w:r w:rsidR="00B56D47">
            <w:instrText xml:space="preserve"> CITATION Cla07 \l 2057 </w:instrText>
          </w:r>
          <w:r w:rsidR="00B56D47">
            <w:fldChar w:fldCharType="separate"/>
          </w:r>
          <w:r w:rsidR="00B13959">
            <w:rPr>
              <w:noProof/>
            </w:rPr>
            <w:t>(Claessens et al., 2007)</w:t>
          </w:r>
          <w:r w:rsidR="00B56D47">
            <w:fldChar w:fldCharType="end"/>
          </w:r>
        </w:sdtContent>
      </w:sdt>
      <w:r w:rsidR="00B56D47" w:rsidRPr="00B56D47">
        <w:t>. Employees who manage their time well are better equipped to balance competing demands</w:t>
      </w:r>
      <w:r w:rsidR="00EC65A7">
        <w:t xml:space="preserve"> </w:t>
      </w:r>
      <w:sdt>
        <w:sdtPr>
          <w:id w:val="-859812776"/>
          <w:citation/>
        </w:sdtPr>
        <w:sdtEndPr/>
        <w:sdtContent>
          <w:r w:rsidR="00EC65A7">
            <w:fldChar w:fldCharType="begin"/>
          </w:r>
          <w:r w:rsidR="00EC65A7">
            <w:instrText xml:space="preserve"> CITATION Cla07 \l 2057 </w:instrText>
          </w:r>
          <w:r w:rsidR="00EC65A7">
            <w:fldChar w:fldCharType="separate"/>
          </w:r>
          <w:r w:rsidR="00B13959">
            <w:rPr>
              <w:noProof/>
            </w:rPr>
            <w:t>(Claessens et al., 2007)</w:t>
          </w:r>
          <w:r w:rsidR="00EC65A7">
            <w:fldChar w:fldCharType="end"/>
          </w:r>
        </w:sdtContent>
      </w:sdt>
      <w:r w:rsidR="00B56D47" w:rsidRPr="00B56D47">
        <w:t>, avoid procrastination</w:t>
      </w:r>
      <w:r w:rsidR="00EC65A7">
        <w:t xml:space="preserve"> </w:t>
      </w:r>
      <w:sdt>
        <w:sdtPr>
          <w:id w:val="2094047004"/>
          <w:citation/>
        </w:sdtPr>
        <w:sdtEndPr/>
        <w:sdtContent>
          <w:r w:rsidR="00EC65A7">
            <w:fldChar w:fldCharType="begin"/>
          </w:r>
          <w:r w:rsidR="00EC65A7">
            <w:instrText xml:space="preserve"> CITATION Ste07 \l 2057 </w:instrText>
          </w:r>
          <w:r w:rsidR="00EC65A7">
            <w:fldChar w:fldCharType="separate"/>
          </w:r>
          <w:r w:rsidR="00B13959">
            <w:rPr>
              <w:noProof/>
            </w:rPr>
            <w:t>(Steel, 2007)</w:t>
          </w:r>
          <w:r w:rsidR="00EC65A7">
            <w:fldChar w:fldCharType="end"/>
          </w:r>
        </w:sdtContent>
      </w:sdt>
      <w:r w:rsidR="00B56D47" w:rsidRPr="00B56D47">
        <w:t>, and maintain focus on high-priority tasks</w:t>
      </w:r>
      <w:r w:rsidR="00EC65A7">
        <w:t xml:space="preserve"> </w:t>
      </w:r>
      <w:sdt>
        <w:sdtPr>
          <w:id w:val="707466708"/>
          <w:citation/>
        </w:sdtPr>
        <w:sdtEndPr/>
        <w:sdtContent>
          <w:r w:rsidR="0012501A">
            <w:fldChar w:fldCharType="begin"/>
          </w:r>
          <w:r w:rsidR="007C6384">
            <w:instrText xml:space="preserve">CITATION Aeo17 \l 2057 </w:instrText>
          </w:r>
          <w:r w:rsidR="0012501A">
            <w:fldChar w:fldCharType="separate"/>
          </w:r>
          <w:r w:rsidR="00B13959">
            <w:rPr>
              <w:noProof/>
            </w:rPr>
            <w:t>(Aeon &amp; Aguinis, 2017)</w:t>
          </w:r>
          <w:r w:rsidR="0012501A">
            <w:fldChar w:fldCharType="end"/>
          </w:r>
        </w:sdtContent>
      </w:sdt>
      <w:r w:rsidR="00B56D47" w:rsidRPr="00B56D47">
        <w:t xml:space="preserve">, which ultimately improves their overall job </w:t>
      </w:r>
      <w:r w:rsidR="00B56D47" w:rsidRPr="001330F1">
        <w:t>performance</w:t>
      </w:r>
      <w:r w:rsidR="0012501A">
        <w:t xml:space="preserve"> </w:t>
      </w:r>
      <w:sdt>
        <w:sdtPr>
          <w:id w:val="1052958904"/>
          <w:citation/>
        </w:sdtPr>
        <w:sdtEndPr/>
        <w:sdtContent>
          <w:r w:rsidR="0012501A">
            <w:fldChar w:fldCharType="begin"/>
          </w:r>
          <w:r w:rsidR="0012501A">
            <w:instrText xml:space="preserve">CITATION Mac94 \t  \l 2057 </w:instrText>
          </w:r>
          <w:r w:rsidR="0012501A">
            <w:fldChar w:fldCharType="separate"/>
          </w:r>
          <w:r w:rsidR="00B13959">
            <w:rPr>
              <w:noProof/>
            </w:rPr>
            <w:t>(Macan, 1994)</w:t>
          </w:r>
          <w:r w:rsidR="0012501A">
            <w:fldChar w:fldCharType="end"/>
          </w:r>
        </w:sdtContent>
      </w:sdt>
      <w:r w:rsidR="00B56D47" w:rsidRPr="001330F1">
        <w:t>.</w:t>
      </w:r>
      <w:r w:rsidR="000677B5">
        <w:t xml:space="preserve"> </w:t>
      </w:r>
      <w:proofErr w:type="spellStart"/>
      <w:r w:rsidR="00E33406" w:rsidRPr="00E33406">
        <w:t>Ziekye</w:t>
      </w:r>
      <w:proofErr w:type="spellEnd"/>
      <w:r w:rsidR="00E33406" w:rsidRPr="00E33406">
        <w:t xml:space="preserve"> (2016) highlights the crucial role of time management in organisational effectiveness, demonstrating that structured approaches to time management enhance overall performance and strategic goal attainment.</w:t>
      </w:r>
      <w:r w:rsidR="00E33406">
        <w:t xml:space="preserve"> </w:t>
      </w:r>
      <w:r w:rsidR="000677B5" w:rsidRPr="000677B5">
        <w:t xml:space="preserve">On a broader organisational scale, effective time management contributes significantly to operational efficiency. By fostering streamlined workflows and reducing operational bottlenecks, organisations can optimise resource use and ensure projects are completed within stipulated time frames </w:t>
      </w:r>
      <w:sdt>
        <w:sdtPr>
          <w:id w:val="951825997"/>
          <w:citation/>
        </w:sdtPr>
        <w:sdtEndPr/>
        <w:sdtContent>
          <w:r w:rsidR="000677B5">
            <w:fldChar w:fldCharType="begin"/>
          </w:r>
          <w:r w:rsidR="000677B5">
            <w:instrText xml:space="preserve">CITATION Mac94 \t  \l 2057 </w:instrText>
          </w:r>
          <w:r w:rsidR="000677B5">
            <w:fldChar w:fldCharType="separate"/>
          </w:r>
          <w:r w:rsidR="00B13959">
            <w:rPr>
              <w:noProof/>
            </w:rPr>
            <w:t>(Macan, 1994)</w:t>
          </w:r>
          <w:r w:rsidR="000677B5">
            <w:fldChar w:fldCharType="end"/>
          </w:r>
        </w:sdtContent>
      </w:sdt>
      <w:r w:rsidR="000677B5" w:rsidRPr="000677B5">
        <w:t xml:space="preserve">. This improved workflow coordination not only increases output but also enhances the organisation’s ability to adapt to changes and meet strategic goals. </w:t>
      </w:r>
      <w:r w:rsidR="0069552C" w:rsidRPr="0069552C">
        <w:t>Time management also has significant implications for employee well-being</w:t>
      </w:r>
      <w:r w:rsidR="00C3342D">
        <w:t xml:space="preserve"> as p</w:t>
      </w:r>
      <w:r w:rsidR="0069552C" w:rsidRPr="0069552C">
        <w:t>oor time management is often associated with high levels of stress</w:t>
      </w:r>
      <w:r w:rsidR="00B76354">
        <w:t xml:space="preserve"> </w:t>
      </w:r>
      <w:sdt>
        <w:sdtPr>
          <w:id w:val="-706026922"/>
          <w:citation/>
        </w:sdtPr>
        <w:sdtEndPr/>
        <w:sdtContent>
          <w:r w:rsidR="0012727B">
            <w:fldChar w:fldCharType="begin"/>
          </w:r>
          <w:r w:rsidR="0012727B">
            <w:instrText xml:space="preserve">CITATION Mac94 \t  \l 2057 </w:instrText>
          </w:r>
          <w:r w:rsidR="0012727B">
            <w:fldChar w:fldCharType="separate"/>
          </w:r>
          <w:r w:rsidR="00B13959">
            <w:rPr>
              <w:noProof/>
            </w:rPr>
            <w:t>(Macan, 1994)</w:t>
          </w:r>
          <w:r w:rsidR="0012727B">
            <w:fldChar w:fldCharType="end"/>
          </w:r>
        </w:sdtContent>
      </w:sdt>
      <w:r w:rsidR="0069552C" w:rsidRPr="0069552C">
        <w:t>, burnout</w:t>
      </w:r>
      <w:r w:rsidR="0012727B">
        <w:t xml:space="preserve"> </w:t>
      </w:r>
      <w:sdt>
        <w:sdtPr>
          <w:id w:val="-766303378"/>
          <w:citation/>
        </w:sdtPr>
        <w:sdtEndPr/>
        <w:sdtContent>
          <w:r w:rsidR="0012727B">
            <w:fldChar w:fldCharType="begin"/>
          </w:r>
          <w:r w:rsidR="0012727B">
            <w:instrText xml:space="preserve">CITATION Häf151 \t  \l 2057 </w:instrText>
          </w:r>
          <w:r w:rsidR="0012727B">
            <w:fldChar w:fldCharType="separate"/>
          </w:r>
          <w:r w:rsidR="00B13959">
            <w:rPr>
              <w:noProof/>
            </w:rPr>
            <w:t>(Häfner et al., 2015)</w:t>
          </w:r>
          <w:r w:rsidR="0012727B">
            <w:fldChar w:fldCharType="end"/>
          </w:r>
        </w:sdtContent>
      </w:sdt>
      <w:r w:rsidR="0069552C" w:rsidRPr="0069552C">
        <w:t>, and dissatisfaction</w:t>
      </w:r>
      <w:r w:rsidR="009D77F2">
        <w:t xml:space="preserve"> </w:t>
      </w:r>
      <w:sdt>
        <w:sdtPr>
          <w:id w:val="-556015372"/>
          <w:citation/>
        </w:sdtPr>
        <w:sdtEndPr/>
        <w:sdtContent>
          <w:r w:rsidR="009D77F2">
            <w:fldChar w:fldCharType="begin"/>
          </w:r>
          <w:r w:rsidR="009D77F2">
            <w:instrText xml:space="preserve"> CITATION Cla07 \l 2057 </w:instrText>
          </w:r>
          <w:r w:rsidR="009D77F2">
            <w:fldChar w:fldCharType="separate"/>
          </w:r>
          <w:r w:rsidR="00B13959">
            <w:rPr>
              <w:noProof/>
            </w:rPr>
            <w:t>(Claessens et al., 2007)</w:t>
          </w:r>
          <w:r w:rsidR="009D77F2">
            <w:fldChar w:fldCharType="end"/>
          </w:r>
        </w:sdtContent>
      </w:sdt>
      <w:r w:rsidR="0069552C" w:rsidRPr="0069552C">
        <w:t xml:space="preserve">. </w:t>
      </w:r>
      <w:r w:rsidR="00C3342D">
        <w:t>A</w:t>
      </w:r>
      <w:r w:rsidR="0069552C" w:rsidRPr="0069552C">
        <w:t xml:space="preserve">s Aeon and </w:t>
      </w:r>
      <w:proofErr w:type="spellStart"/>
      <w:r w:rsidR="0069552C" w:rsidRPr="0069552C">
        <w:t>Aguinis</w:t>
      </w:r>
      <w:proofErr w:type="spellEnd"/>
      <w:r w:rsidR="0069552C" w:rsidRPr="0069552C">
        <w:t xml:space="preserve"> (2017) note, effective time management helps employees feel more in control of their workloads, which reduces stress and fosters a healthier work-life balance. This, in turn, enhances job satisfaction and overall mental health, creating a more engaged and resilient workforce.</w:t>
      </w:r>
      <w:r w:rsidR="00C762FC">
        <w:t xml:space="preserve"> </w:t>
      </w:r>
      <w:r w:rsidR="00C762FC" w:rsidRPr="00C762FC">
        <w:t xml:space="preserve">Furthermore, research by Claessens et al. (2007) underscores a positive correlation between effective time management behaviours and improved job performance, job satisfaction, and reduced job-related stress. Employees who effectively </w:t>
      </w:r>
      <w:r w:rsidR="00C762FC" w:rsidRPr="00C762FC">
        <w:lastRenderedPageBreak/>
        <w:t>manage their time not only perform better but also experience a greater sense of accomplishment and control, which can contribute to their long-term professional growth.</w:t>
      </w:r>
      <w:r w:rsidR="008C1475">
        <w:t xml:space="preserve"> </w:t>
      </w:r>
      <w:r w:rsidR="008C1475" w:rsidRPr="008C1475">
        <w:t xml:space="preserve">Similarly, the Project Management Institute (2017) reported that organisations emphasising time management skills are 28 times more likely to achieve project objectives on time and within budget. This finding </w:t>
      </w:r>
      <w:r w:rsidR="00C3342D" w:rsidRPr="008C1475">
        <w:t>highlights</w:t>
      </w:r>
      <w:r w:rsidR="008C1475" w:rsidRPr="008C1475">
        <w:t xml:space="preserve"> the importance of time management not only for meeting deadlines but also for ensuring efficient resource allocation, cost control, and risk mitigation. </w:t>
      </w:r>
    </w:p>
    <w:p w14:paraId="6C5F24C1" w14:textId="77777777" w:rsidR="006C4B1B" w:rsidRDefault="006C4B1B" w:rsidP="008C40D8">
      <w:pPr>
        <w:spacing w:line="480" w:lineRule="auto"/>
        <w:ind w:firstLine="720"/>
      </w:pPr>
    </w:p>
    <w:p w14:paraId="76ED5609" w14:textId="47E30C64" w:rsidR="00474898" w:rsidRDefault="004E2FAF" w:rsidP="008C40D8">
      <w:pPr>
        <w:spacing w:line="480" w:lineRule="auto"/>
        <w:ind w:firstLine="720"/>
      </w:pPr>
      <w:r w:rsidRPr="004E2FAF">
        <w:t xml:space="preserve">The Time Management Behaviour (TMB) Scale </w:t>
      </w:r>
      <w:sdt>
        <w:sdtPr>
          <w:id w:val="1441956965"/>
          <w:citation/>
        </w:sdtPr>
        <w:sdtEndPr/>
        <w:sdtContent>
          <w:r w:rsidR="00B9219E">
            <w:fldChar w:fldCharType="begin"/>
          </w:r>
          <w:r w:rsidR="00B9219E">
            <w:instrText xml:space="preserve">CITATION Mac94 \t  \l 2057 </w:instrText>
          </w:r>
          <w:r w:rsidR="00B9219E">
            <w:fldChar w:fldCharType="separate"/>
          </w:r>
          <w:r w:rsidR="00B13959">
            <w:rPr>
              <w:noProof/>
            </w:rPr>
            <w:t>(Macan, 1994)</w:t>
          </w:r>
          <w:r w:rsidR="00B9219E">
            <w:fldChar w:fldCharType="end"/>
          </w:r>
        </w:sdtContent>
      </w:sdt>
      <w:r w:rsidRPr="004E2FAF">
        <w:t xml:space="preserve"> conceptualises time management as a multifaceted construct, encompassing four distinct yet interrelated facets that enable individuals to navigate tasks effectively. The first dimension, setting goals and priorities, involves defining clear objectives and systematically identifying tasks with the highest value or urgency</w:t>
      </w:r>
      <w:r w:rsidR="00290436">
        <w:t xml:space="preserve"> </w:t>
      </w:r>
      <w:sdt>
        <w:sdtPr>
          <w:id w:val="-813797282"/>
          <w:citation/>
        </w:sdtPr>
        <w:sdtEndPr/>
        <w:sdtContent>
          <w:r w:rsidR="00290436">
            <w:fldChar w:fldCharType="begin"/>
          </w:r>
          <w:r w:rsidR="00290436">
            <w:instrText xml:space="preserve"> CITATION Loc02 \l 2057 </w:instrText>
          </w:r>
          <w:r w:rsidR="00290436">
            <w:fldChar w:fldCharType="separate"/>
          </w:r>
          <w:r w:rsidR="00B13959">
            <w:rPr>
              <w:noProof/>
            </w:rPr>
            <w:t>(Locke &amp; Latham, 2002)</w:t>
          </w:r>
          <w:r w:rsidR="00290436">
            <w:fldChar w:fldCharType="end"/>
          </w:r>
        </w:sdtContent>
      </w:sdt>
      <w:r w:rsidRPr="004E2FAF">
        <w:t xml:space="preserve">. In doing so, individuals are better equipped to direct their efforts toward activities that most significantly contribute to desired outcomes </w:t>
      </w:r>
      <w:sdt>
        <w:sdtPr>
          <w:id w:val="-685904260"/>
          <w:citation/>
        </w:sdtPr>
        <w:sdtEndPr/>
        <w:sdtContent>
          <w:r w:rsidR="00CB2A17">
            <w:fldChar w:fldCharType="begin"/>
          </w:r>
          <w:r w:rsidR="00CB2A17">
            <w:instrText xml:space="preserve"> CITATION Cla07 \l 2057 </w:instrText>
          </w:r>
          <w:r w:rsidR="00CB2A17">
            <w:fldChar w:fldCharType="separate"/>
          </w:r>
          <w:r w:rsidR="00B13959">
            <w:rPr>
              <w:noProof/>
            </w:rPr>
            <w:t>(Claessens et al., 2007)</w:t>
          </w:r>
          <w:r w:rsidR="00CB2A17">
            <w:fldChar w:fldCharType="end"/>
          </w:r>
        </w:sdtContent>
      </w:sdt>
      <w:r w:rsidRPr="004E2FAF">
        <w:t>. The second dimension, mechanics of time management, pertains to the specific tools and techniques employed to plan and organise tasks</w:t>
      </w:r>
      <w:r w:rsidR="00CB2A17">
        <w:t xml:space="preserve"> </w:t>
      </w:r>
      <w:r w:rsidRPr="004E2FAF">
        <w:t>such as to-do lists, schedules, and time allocation strategies</w:t>
      </w:r>
      <w:r w:rsidR="00CB2A17">
        <w:t xml:space="preserve"> </w:t>
      </w:r>
      <w:r w:rsidRPr="004E2FAF">
        <w:t xml:space="preserve">which can enhance workflow efficiency and help mitigate procrastination </w:t>
      </w:r>
      <w:sdt>
        <w:sdtPr>
          <w:id w:val="-1622142573"/>
          <w:citation/>
        </w:sdtPr>
        <w:sdtEndPr/>
        <w:sdtContent>
          <w:r w:rsidR="00CB2A17">
            <w:fldChar w:fldCharType="begin"/>
          </w:r>
          <w:r w:rsidR="00CB2A17">
            <w:instrText xml:space="preserve">CITATION Mac94 \t  \l 2057 </w:instrText>
          </w:r>
          <w:r w:rsidR="00CB2A17">
            <w:fldChar w:fldCharType="separate"/>
          </w:r>
          <w:r w:rsidR="00B13959">
            <w:rPr>
              <w:noProof/>
            </w:rPr>
            <w:t>(Macan, 1994)</w:t>
          </w:r>
          <w:r w:rsidR="00CB2A17">
            <w:fldChar w:fldCharType="end"/>
          </w:r>
        </w:sdtContent>
      </w:sdt>
      <w:r w:rsidRPr="004E2FAF">
        <w:t xml:space="preserve">. Next, preference for organisation reflects an individual’s tendency to maintain orderly and structured approaches to work, thus facilitating greater consistency and reducing the cognitive burden associated with chaos or disarray </w:t>
      </w:r>
      <w:sdt>
        <w:sdtPr>
          <w:id w:val="-1037270575"/>
          <w:citation/>
        </w:sdtPr>
        <w:sdtEndPr/>
        <w:sdtContent>
          <w:r w:rsidR="00B9612A">
            <w:fldChar w:fldCharType="begin"/>
          </w:r>
          <w:r w:rsidR="00B9612A">
            <w:instrText xml:space="preserve"> CITATION Eil03 \l 2057 </w:instrText>
          </w:r>
          <w:r w:rsidR="00B9612A">
            <w:fldChar w:fldCharType="separate"/>
          </w:r>
          <w:r w:rsidR="00B13959">
            <w:rPr>
              <w:noProof/>
            </w:rPr>
            <w:t>(Eilam &amp; Aharon, 2003)</w:t>
          </w:r>
          <w:r w:rsidR="00B9612A">
            <w:fldChar w:fldCharType="end"/>
          </w:r>
        </w:sdtContent>
      </w:sdt>
      <w:r w:rsidRPr="004E2FAF">
        <w:t>. Finally, perceived control of time captures the extent to which individuals feel they can manage their schedules and workloads effectively</w:t>
      </w:r>
      <w:r w:rsidR="00607FAC">
        <w:t xml:space="preserve"> as</w:t>
      </w:r>
      <w:r w:rsidRPr="004E2FAF">
        <w:t xml:space="preserve"> higher levels of perceived control have been linked to lower stress</w:t>
      </w:r>
      <w:r w:rsidR="00973EBC">
        <w:t xml:space="preserve"> </w:t>
      </w:r>
      <w:sdt>
        <w:sdtPr>
          <w:id w:val="1219470961"/>
          <w:citation/>
        </w:sdtPr>
        <w:sdtEndPr/>
        <w:sdtContent>
          <w:r w:rsidR="00973EBC">
            <w:fldChar w:fldCharType="begin"/>
          </w:r>
          <w:r w:rsidR="00973EBC">
            <w:instrText xml:space="preserve">CITATION Mac94 \t  \l 2057 </w:instrText>
          </w:r>
          <w:r w:rsidR="00973EBC">
            <w:fldChar w:fldCharType="separate"/>
          </w:r>
          <w:r w:rsidR="00B13959">
            <w:rPr>
              <w:noProof/>
            </w:rPr>
            <w:t>(Macan, 1994)</w:t>
          </w:r>
          <w:r w:rsidR="00973EBC">
            <w:fldChar w:fldCharType="end"/>
          </w:r>
        </w:sdtContent>
      </w:sdt>
      <w:r w:rsidRPr="004E2FAF">
        <w:t>, enhanced well-being</w:t>
      </w:r>
      <w:r w:rsidR="00973EBC">
        <w:t xml:space="preserve"> </w:t>
      </w:r>
      <w:sdt>
        <w:sdtPr>
          <w:id w:val="1218784693"/>
          <w:citation/>
        </w:sdtPr>
        <w:sdtEndPr/>
        <w:sdtContent>
          <w:r w:rsidR="00973EBC">
            <w:fldChar w:fldCharType="begin"/>
          </w:r>
          <w:r w:rsidR="007C6384">
            <w:instrText xml:space="preserve">CITATION Aeo17 \l 2057 </w:instrText>
          </w:r>
          <w:r w:rsidR="00973EBC">
            <w:fldChar w:fldCharType="separate"/>
          </w:r>
          <w:r w:rsidR="00B13959">
            <w:rPr>
              <w:noProof/>
            </w:rPr>
            <w:t>(Aeon &amp; Aguinis, 2017)</w:t>
          </w:r>
          <w:r w:rsidR="00973EBC">
            <w:fldChar w:fldCharType="end"/>
          </w:r>
        </w:sdtContent>
      </w:sdt>
      <w:r w:rsidRPr="004E2FAF">
        <w:t xml:space="preserve">, and increased job satisfaction </w:t>
      </w:r>
      <w:sdt>
        <w:sdtPr>
          <w:id w:val="-1188298924"/>
          <w:citation/>
        </w:sdtPr>
        <w:sdtEndPr/>
        <w:sdtContent>
          <w:r w:rsidR="00973EBC">
            <w:fldChar w:fldCharType="begin"/>
          </w:r>
          <w:r w:rsidR="00973EBC">
            <w:instrText xml:space="preserve"> CITATION Cla07 \l 2057 </w:instrText>
          </w:r>
          <w:r w:rsidR="00973EBC">
            <w:fldChar w:fldCharType="separate"/>
          </w:r>
          <w:r w:rsidR="00B13959">
            <w:rPr>
              <w:noProof/>
            </w:rPr>
            <w:t>(Claessens et al., 2007)</w:t>
          </w:r>
          <w:r w:rsidR="00973EBC">
            <w:fldChar w:fldCharType="end"/>
          </w:r>
        </w:sdtContent>
      </w:sdt>
      <w:r w:rsidRPr="004E2FAF">
        <w:t xml:space="preserve">. Collectively, </w:t>
      </w:r>
      <w:r w:rsidRPr="004E2FAF">
        <w:lastRenderedPageBreak/>
        <w:t>these facets promote goal-directed behaviours, reduce inefficiencies, and foster a sense of autonomy over one’s professional responsibilities.</w:t>
      </w:r>
    </w:p>
    <w:p w14:paraId="2A9EFE51" w14:textId="77777777" w:rsidR="009D476B" w:rsidRPr="00BE78C5" w:rsidRDefault="009D476B" w:rsidP="008C40D8">
      <w:pPr>
        <w:spacing w:line="480" w:lineRule="auto"/>
      </w:pPr>
    </w:p>
    <w:p w14:paraId="71FA7AFE" w14:textId="77777777" w:rsidR="00BE2B89" w:rsidRDefault="00114600" w:rsidP="00AE0C88">
      <w:pPr>
        <w:spacing w:line="480" w:lineRule="auto"/>
        <w:ind w:firstLine="720"/>
      </w:pPr>
      <w:r w:rsidRPr="00114600">
        <w:t xml:space="preserve">Given these well-documented benefits, effective time management is widely regarded as essential for both individual achievement and organisational success. However, not all time-related behaviours enhance productivity or align with organisational goals. Recent research highlights a form of counterproductive work behaviour termed “time banditry,” wherein individuals misuse or misappropriate work hours in ways that undercut overall performance. </w:t>
      </w:r>
      <w:r w:rsidR="00CC0CF7" w:rsidRPr="00BE78C5">
        <w:t xml:space="preserve">In their 2023 study, </w:t>
      </w:r>
      <w:proofErr w:type="spellStart"/>
      <w:r w:rsidR="00CC0CF7" w:rsidRPr="00BE78C5">
        <w:t>Könecke</w:t>
      </w:r>
      <w:proofErr w:type="spellEnd"/>
      <w:r w:rsidR="00CC0CF7" w:rsidRPr="00BE78C5">
        <w:t xml:space="preserve"> and Hannesdóttir explore th</w:t>
      </w:r>
      <w:r w:rsidR="001355A7">
        <w:t>is</w:t>
      </w:r>
      <w:r w:rsidR="00CC0CF7" w:rsidRPr="00BE78C5">
        <w:t xml:space="preserve"> concept</w:t>
      </w:r>
      <w:r w:rsidR="00DC6B71">
        <w:t xml:space="preserve"> and </w:t>
      </w:r>
      <w:r w:rsidR="006746E3" w:rsidRPr="00BE78C5">
        <w:t>identified</w:t>
      </w:r>
      <w:r w:rsidR="00CC0CF7" w:rsidRPr="00BE78C5">
        <w:t xml:space="preserve"> a significant relationship between Dark Triad traits and increased time banditry, highlighting how individuals with high levels of narcissism, Machiavellianism, and psychopathy are more prone to engage in these </w:t>
      </w:r>
      <w:r w:rsidR="00CA230D" w:rsidRPr="00BE78C5">
        <w:t>behaviours</w:t>
      </w:r>
      <w:r w:rsidR="00CC0CF7" w:rsidRPr="00BE78C5">
        <w:t xml:space="preserve">, thus undermining effective time management within professional settings. </w:t>
      </w:r>
      <w:r w:rsidR="00AE0C88">
        <w:t xml:space="preserve">Macan’s Time Management Behaviour Model (1994) underscores the importance of evaluating time management behaviours such as goal setting, prioritisation, and scheduling in the workplace. These behaviours collectively influence an individual’s perceived control over their time, which serves as a key mediating factor between time management practices and their outcomes. Enhanced perceived control enables employees to manage responsibilities effectively, reduce overwhelm, and handle competing demands, ultimately improving job satisfaction and performance. The model emphasises that time management extends beyond task efficiency to fostering a psychological sense of mastery, essential for individual well-being and organisational success. </w:t>
      </w:r>
    </w:p>
    <w:p w14:paraId="7E4F5084" w14:textId="77777777" w:rsidR="00BE2B89" w:rsidRDefault="00BE2B89" w:rsidP="00AE0C88">
      <w:pPr>
        <w:spacing w:line="480" w:lineRule="auto"/>
        <w:ind w:firstLine="720"/>
      </w:pPr>
    </w:p>
    <w:p w14:paraId="0F9EAF0D" w14:textId="314D51FE" w:rsidR="005A6593" w:rsidRPr="00BE78C5" w:rsidRDefault="005A6593" w:rsidP="00AE0C88">
      <w:pPr>
        <w:spacing w:line="480" w:lineRule="auto"/>
        <w:ind w:firstLine="720"/>
      </w:pPr>
      <w:r w:rsidRPr="00BE78C5">
        <w:t>Covey’s Time Management Matrix (</w:t>
      </w:r>
      <w:r w:rsidR="0053446C" w:rsidRPr="00BE78C5">
        <w:t>2020</w:t>
      </w:r>
      <w:r w:rsidRPr="00BE78C5">
        <w:t>) further illustrates that focusing on important but not urgent tasks can optimi</w:t>
      </w:r>
      <w:r w:rsidR="00EA4EDE" w:rsidRPr="00BE78C5">
        <w:t>s</w:t>
      </w:r>
      <w:r w:rsidRPr="00BE78C5">
        <w:t xml:space="preserve">e productivity and strategic planning, rather than </w:t>
      </w:r>
      <w:r w:rsidRPr="00BE78C5">
        <w:lastRenderedPageBreak/>
        <w:t>getting caught up in immediate but less critical activities. However, time management abilities are influenced by several factors, including individual traits like conscientiousness and self-discipline, cognitive abilities, stress levels, and organi</w:t>
      </w:r>
      <w:r w:rsidR="00EA4EDE" w:rsidRPr="00BE78C5">
        <w:t>s</w:t>
      </w:r>
      <w:r w:rsidRPr="00BE78C5">
        <w:t>ational culture. Research by Steel (2007)</w:t>
      </w:r>
      <w:r w:rsidR="00EC0CBF" w:rsidRPr="00BE78C5">
        <w:t xml:space="preserve"> </w:t>
      </w:r>
      <w:r w:rsidR="00D1092C">
        <w:t>suggests</w:t>
      </w:r>
      <w:r w:rsidRPr="00BE78C5">
        <w:t xml:space="preserve"> that personality traits such as high conscientiousness are associated with better time management, while traits like impulsivity and procrastination hinder </w:t>
      </w:r>
      <w:r w:rsidR="002B0572" w:rsidRPr="00BE78C5">
        <w:t>an individual’s ability to manage time effectively</w:t>
      </w:r>
      <w:r w:rsidRPr="00BE78C5">
        <w:t>.</w:t>
      </w:r>
      <w:r w:rsidR="00D27DD0" w:rsidRPr="00BE78C5">
        <w:t xml:space="preserve"> </w:t>
      </w:r>
      <w:r w:rsidRPr="00BE78C5">
        <w:t>Environmental factors, such as workplace interruptions and organi</w:t>
      </w:r>
      <w:r w:rsidR="00EA4EDE" w:rsidRPr="00BE78C5">
        <w:t>s</w:t>
      </w:r>
      <w:r w:rsidRPr="00BE78C5">
        <w:t xml:space="preserve">ational culture, also play a significant role in shaping time management practices </w:t>
      </w:r>
      <w:sdt>
        <w:sdtPr>
          <w:id w:val="1730351090"/>
          <w:citation/>
        </w:sdtPr>
        <w:sdtEndPr/>
        <w:sdtContent>
          <w:r w:rsidR="00A752B8">
            <w:fldChar w:fldCharType="begin"/>
          </w:r>
          <w:r w:rsidR="00A752B8">
            <w:instrText xml:space="preserve"> CITATION Mar05 \l 2057  \m Cla07</w:instrText>
          </w:r>
          <w:r w:rsidR="00A752B8">
            <w:fldChar w:fldCharType="separate"/>
          </w:r>
          <w:r w:rsidR="00B13959">
            <w:rPr>
              <w:noProof/>
            </w:rPr>
            <w:t>(Mark et al., 2005; Claessens et al., 2007)</w:t>
          </w:r>
          <w:r w:rsidR="00A752B8">
            <w:fldChar w:fldCharType="end"/>
          </w:r>
        </w:sdtContent>
      </w:sdt>
      <w:r w:rsidRPr="00BE78C5">
        <w:t xml:space="preserve">. Training interventions, leadership support, and a conducive work environment can further enhance time management skills </w:t>
      </w:r>
      <w:sdt>
        <w:sdtPr>
          <w:id w:val="-2084447344"/>
          <w:citation/>
        </w:sdtPr>
        <w:sdtEndPr/>
        <w:sdtContent>
          <w:r w:rsidR="00A752B8">
            <w:fldChar w:fldCharType="begin"/>
          </w:r>
          <w:r w:rsidR="00A752B8">
            <w:instrText xml:space="preserve">CITATION Bar96 \m Häf15 \t  \l 2057 </w:instrText>
          </w:r>
          <w:r w:rsidR="00A752B8">
            <w:fldChar w:fldCharType="separate"/>
          </w:r>
          <w:r w:rsidR="00B13959">
            <w:rPr>
              <w:noProof/>
            </w:rPr>
            <w:t>(Barling et al., 1996; Häfner et al., 2015)</w:t>
          </w:r>
          <w:r w:rsidR="00A752B8">
            <w:fldChar w:fldCharType="end"/>
          </w:r>
        </w:sdtContent>
      </w:sdt>
      <w:r w:rsidRPr="00BE78C5">
        <w:t xml:space="preserve">. </w:t>
      </w:r>
      <w:r w:rsidR="003E0008" w:rsidRPr="003E0008">
        <w:t>While some workplaces have robust structures to mitigate opportunistic or unethical behaviour, others may inadvertently reward or fail to penalise time banditry. By recognising personality-driven vulnerabilities and addressing them through training, culture shifts, or targeted interventions, organisations can reduce the incidence of time banditry, bolster employee well-being, and preserve the many benefits that effective time management has to offer.</w:t>
      </w:r>
    </w:p>
    <w:p w14:paraId="5EC218A6" w14:textId="77777777" w:rsidR="004376D5" w:rsidRPr="00BE78C5" w:rsidRDefault="004376D5" w:rsidP="008C40D8">
      <w:pPr>
        <w:spacing w:line="480" w:lineRule="auto"/>
      </w:pPr>
    </w:p>
    <w:p w14:paraId="3CDEF56A" w14:textId="77777777" w:rsidR="00BE2B89" w:rsidRDefault="003A3768" w:rsidP="00202BB8">
      <w:pPr>
        <w:spacing w:line="480" w:lineRule="auto"/>
        <w:ind w:firstLine="720"/>
        <w:rPr>
          <w:lang w:eastAsia="en-US"/>
        </w:rPr>
      </w:pPr>
      <w:r w:rsidRPr="00BE78C5">
        <w:rPr>
          <w:lang w:eastAsia="en-US"/>
        </w:rPr>
        <w:t xml:space="preserve">Previous studies have extensively examined the relationship between personality traits and time management, revealing that certain personality characteristics can significantly influence how individuals manage their time in both personal and professional settings. </w:t>
      </w:r>
      <w:r w:rsidR="001825AB" w:rsidRPr="00BE78C5">
        <w:rPr>
          <w:lang w:eastAsia="en-US"/>
        </w:rPr>
        <w:t>Conscientiousness, a Big Five</w:t>
      </w:r>
      <w:r w:rsidR="00021E6E" w:rsidRPr="00BE78C5">
        <w:rPr>
          <w:lang w:eastAsia="en-US"/>
        </w:rPr>
        <w:t xml:space="preserve"> </w:t>
      </w:r>
      <w:r w:rsidR="001825AB" w:rsidRPr="00BE78C5">
        <w:rPr>
          <w:lang w:eastAsia="en-US"/>
        </w:rPr>
        <w:t>personality trait, is strongly associated with effective time management due to its link to organi</w:t>
      </w:r>
      <w:r w:rsidR="00825AF8" w:rsidRPr="00BE78C5">
        <w:rPr>
          <w:lang w:eastAsia="en-US"/>
        </w:rPr>
        <w:t>s</w:t>
      </w:r>
      <w:r w:rsidR="001825AB" w:rsidRPr="00BE78C5">
        <w:rPr>
          <w:lang w:eastAsia="en-US"/>
        </w:rPr>
        <w:t xml:space="preserve">ation, </w:t>
      </w:r>
      <w:r w:rsidR="001809B9" w:rsidRPr="00BE78C5">
        <w:rPr>
          <w:lang w:eastAsia="en-US"/>
        </w:rPr>
        <w:t>goal setting</w:t>
      </w:r>
      <w:r w:rsidR="001825AB" w:rsidRPr="00BE78C5">
        <w:rPr>
          <w:lang w:eastAsia="en-US"/>
        </w:rPr>
        <w:t>, and task prioriti</w:t>
      </w:r>
      <w:r w:rsidR="00825AF8" w:rsidRPr="00BE78C5">
        <w:rPr>
          <w:lang w:eastAsia="en-US"/>
        </w:rPr>
        <w:t>s</w:t>
      </w:r>
      <w:r w:rsidR="001825AB" w:rsidRPr="00BE78C5">
        <w:rPr>
          <w:lang w:eastAsia="en-US"/>
        </w:rPr>
        <w:t>ation</w:t>
      </w:r>
      <w:r w:rsidR="00F84537">
        <w:rPr>
          <w:lang w:eastAsia="en-US"/>
        </w:rPr>
        <w:t xml:space="preserve"> </w:t>
      </w:r>
      <w:sdt>
        <w:sdtPr>
          <w:rPr>
            <w:lang w:eastAsia="en-US"/>
          </w:rPr>
          <w:id w:val="-772398046"/>
          <w:citation/>
        </w:sdtPr>
        <w:sdtEndPr/>
        <w:sdtContent>
          <w:r w:rsidR="00F84537">
            <w:rPr>
              <w:lang w:eastAsia="en-US"/>
            </w:rPr>
            <w:fldChar w:fldCharType="begin"/>
          </w:r>
          <w:r w:rsidR="00F84537">
            <w:rPr>
              <w:lang w:eastAsia="en-US"/>
            </w:rPr>
            <w:instrText xml:space="preserve"> CITATION Cos14 \l 2057 </w:instrText>
          </w:r>
          <w:r w:rsidR="00F84537">
            <w:rPr>
              <w:lang w:eastAsia="en-US"/>
            </w:rPr>
            <w:fldChar w:fldCharType="separate"/>
          </w:r>
          <w:r w:rsidR="00B13959">
            <w:rPr>
              <w:noProof/>
              <w:lang w:eastAsia="en-US"/>
            </w:rPr>
            <w:t>(Costa &amp; McCrae, 2014)</w:t>
          </w:r>
          <w:r w:rsidR="00F84537">
            <w:rPr>
              <w:lang w:eastAsia="en-US"/>
            </w:rPr>
            <w:fldChar w:fldCharType="end"/>
          </w:r>
        </w:sdtContent>
      </w:sdt>
      <w:r w:rsidR="001825AB" w:rsidRPr="00BE78C5">
        <w:rPr>
          <w:lang w:eastAsia="en-US"/>
        </w:rPr>
        <w:t xml:space="preserve">. </w:t>
      </w:r>
      <w:r w:rsidR="00A46A78" w:rsidRPr="00BE78C5">
        <w:rPr>
          <w:lang w:eastAsia="en-US"/>
        </w:rPr>
        <w:t>The trait of</w:t>
      </w:r>
      <w:r w:rsidR="001825AB" w:rsidRPr="00BE78C5">
        <w:rPr>
          <w:lang w:eastAsia="en-US"/>
        </w:rPr>
        <w:t xml:space="preserve"> neuroticism </w:t>
      </w:r>
      <w:r w:rsidR="001B2AC2" w:rsidRPr="00BE78C5">
        <w:rPr>
          <w:lang w:eastAsia="en-US"/>
        </w:rPr>
        <w:t xml:space="preserve">however, which is characterised </w:t>
      </w:r>
      <w:r w:rsidR="004A792C" w:rsidRPr="00BE78C5">
        <w:rPr>
          <w:lang w:eastAsia="en-US"/>
        </w:rPr>
        <w:t>by</w:t>
      </w:r>
      <w:r w:rsidR="001825AB" w:rsidRPr="00BE78C5">
        <w:rPr>
          <w:lang w:eastAsia="en-US"/>
        </w:rPr>
        <w:t xml:space="preserve"> poor time management, leading to procrastination and stress </w:t>
      </w:r>
      <w:sdt>
        <w:sdtPr>
          <w:rPr>
            <w:lang w:eastAsia="en-US"/>
          </w:rPr>
          <w:id w:val="-1336150836"/>
          <w:citation/>
        </w:sdtPr>
        <w:sdtEndPr/>
        <w:sdtContent>
          <w:r w:rsidR="00B71503" w:rsidRPr="00BE78C5">
            <w:rPr>
              <w:lang w:eastAsia="en-US"/>
            </w:rPr>
            <w:fldChar w:fldCharType="begin"/>
          </w:r>
          <w:r w:rsidR="00B71503" w:rsidRPr="00BE78C5">
            <w:rPr>
              <w:lang w:eastAsia="en-US"/>
            </w:rPr>
            <w:instrText xml:space="preserve"> CITATION Bar912 \l 2057 </w:instrText>
          </w:r>
          <w:r w:rsidR="00B71503" w:rsidRPr="00BE78C5">
            <w:rPr>
              <w:lang w:eastAsia="en-US"/>
            </w:rPr>
            <w:fldChar w:fldCharType="separate"/>
          </w:r>
          <w:r w:rsidR="00B13959">
            <w:rPr>
              <w:noProof/>
              <w:lang w:eastAsia="en-US"/>
            </w:rPr>
            <w:t>(Barrick &amp; Mount, 1991)</w:t>
          </w:r>
          <w:r w:rsidR="00B71503" w:rsidRPr="00BE78C5">
            <w:rPr>
              <w:lang w:eastAsia="en-US"/>
            </w:rPr>
            <w:fldChar w:fldCharType="end"/>
          </w:r>
        </w:sdtContent>
      </w:sdt>
      <w:r w:rsidR="001825AB" w:rsidRPr="00BE78C5">
        <w:rPr>
          <w:lang w:eastAsia="en-US"/>
        </w:rPr>
        <w:t xml:space="preserve">. Traits like extraversion and openness show context-dependent effects; extraverts may excel in social, dynamic environments but struggle with solitary tasks, while individuals high in openness </w:t>
      </w:r>
      <w:r w:rsidR="001825AB" w:rsidRPr="00BE78C5">
        <w:rPr>
          <w:lang w:eastAsia="en-US"/>
        </w:rPr>
        <w:lastRenderedPageBreak/>
        <w:t>may be creative yet easily distracted</w:t>
      </w:r>
      <w:r w:rsidR="002C300B" w:rsidRPr="00BE78C5">
        <w:rPr>
          <w:lang w:eastAsia="en-US"/>
        </w:rPr>
        <w:t xml:space="preserve"> </w:t>
      </w:r>
      <w:sdt>
        <w:sdtPr>
          <w:rPr>
            <w:lang w:eastAsia="en-US"/>
          </w:rPr>
          <w:id w:val="-1410616703"/>
          <w:citation/>
        </w:sdtPr>
        <w:sdtEndPr/>
        <w:sdtContent>
          <w:r w:rsidR="002C300B" w:rsidRPr="00BE78C5">
            <w:rPr>
              <w:lang w:eastAsia="en-US"/>
            </w:rPr>
            <w:fldChar w:fldCharType="begin"/>
          </w:r>
          <w:r w:rsidR="002C300B" w:rsidRPr="00BE78C5">
            <w:rPr>
              <w:lang w:eastAsia="en-US"/>
            </w:rPr>
            <w:instrText xml:space="preserve"> CITATION Woo04 \l 2057 </w:instrText>
          </w:r>
          <w:r w:rsidR="002C300B" w:rsidRPr="00BE78C5">
            <w:rPr>
              <w:lang w:eastAsia="en-US"/>
            </w:rPr>
            <w:fldChar w:fldCharType="separate"/>
          </w:r>
          <w:r w:rsidR="00B13959">
            <w:rPr>
              <w:noProof/>
              <w:lang w:eastAsia="en-US"/>
            </w:rPr>
            <w:t>(Woods, 2004)</w:t>
          </w:r>
          <w:r w:rsidR="002C300B" w:rsidRPr="00BE78C5">
            <w:rPr>
              <w:lang w:eastAsia="en-US"/>
            </w:rPr>
            <w:fldChar w:fldCharType="end"/>
          </w:r>
        </w:sdtContent>
      </w:sdt>
      <w:r w:rsidR="001825AB" w:rsidRPr="00BE78C5">
        <w:rPr>
          <w:lang w:eastAsia="en-US"/>
        </w:rPr>
        <w:t>. Despite extensive research on the Big Five, gaps remain in understanding how Dark Triad traits</w:t>
      </w:r>
      <w:r w:rsidR="00F04CF3" w:rsidRPr="00BE78C5">
        <w:rPr>
          <w:lang w:eastAsia="en-US"/>
        </w:rPr>
        <w:t xml:space="preserve"> </w:t>
      </w:r>
      <w:r w:rsidR="001825AB" w:rsidRPr="00BE78C5">
        <w:rPr>
          <w:lang w:eastAsia="en-US"/>
        </w:rPr>
        <w:t xml:space="preserve">affect time management. Existing studies predominantly focus on the negative outcomes of these traits, such as unethical </w:t>
      </w:r>
      <w:r w:rsidR="00F04CF3" w:rsidRPr="00BE78C5">
        <w:rPr>
          <w:lang w:eastAsia="en-US"/>
        </w:rPr>
        <w:t>behaviour</w:t>
      </w:r>
      <w:r w:rsidR="00EF3515" w:rsidRPr="00EF3515">
        <w:rPr>
          <w:lang w:eastAsia="en-US"/>
        </w:rPr>
        <w:t xml:space="preserve"> </w:t>
      </w:r>
      <w:sdt>
        <w:sdtPr>
          <w:rPr>
            <w:lang w:eastAsia="en-US"/>
          </w:rPr>
          <w:id w:val="-1577976740"/>
          <w:citation/>
        </w:sdtPr>
        <w:sdtEndPr/>
        <w:sdtContent>
          <w:r w:rsidR="00EF3515" w:rsidRPr="00BE78C5">
            <w:rPr>
              <w:lang w:eastAsia="en-US"/>
            </w:rPr>
            <w:fldChar w:fldCharType="begin"/>
          </w:r>
          <w:r w:rsidR="00EF3515" w:rsidRPr="00BE78C5">
            <w:rPr>
              <w:lang w:eastAsia="en-US"/>
            </w:rPr>
            <w:instrText xml:space="preserve">CITATION Jon12 \t  \l 2057 </w:instrText>
          </w:r>
          <w:r w:rsidR="00EF3515" w:rsidRPr="00BE78C5">
            <w:rPr>
              <w:lang w:eastAsia="en-US"/>
            </w:rPr>
            <w:fldChar w:fldCharType="separate"/>
          </w:r>
          <w:r w:rsidR="00B13959">
            <w:rPr>
              <w:noProof/>
              <w:lang w:eastAsia="en-US"/>
            </w:rPr>
            <w:t>(Jonason et al., 2012)</w:t>
          </w:r>
          <w:r w:rsidR="00EF3515" w:rsidRPr="00BE78C5">
            <w:rPr>
              <w:lang w:eastAsia="en-US"/>
            </w:rPr>
            <w:fldChar w:fldCharType="end"/>
          </w:r>
        </w:sdtContent>
      </w:sdt>
      <w:r w:rsidR="001825AB" w:rsidRPr="00BE78C5">
        <w:rPr>
          <w:lang w:eastAsia="en-US"/>
        </w:rPr>
        <w:t>, with limited exploration of their impact on time management specifically</w:t>
      </w:r>
      <w:r w:rsidR="00EF3515">
        <w:rPr>
          <w:lang w:eastAsia="en-US"/>
        </w:rPr>
        <w:t>.</w:t>
      </w:r>
      <w:r w:rsidR="001825AB" w:rsidRPr="00BE78C5">
        <w:rPr>
          <w:lang w:eastAsia="en-US"/>
        </w:rPr>
        <w:t xml:space="preserve"> Additionally, the literature often overlooks potential positive outcomes and lacks empirical research on how these traits interact with contextual factors. </w:t>
      </w:r>
    </w:p>
    <w:p w14:paraId="6A89E3AE" w14:textId="77777777" w:rsidR="00BE2B89" w:rsidRDefault="00BE2B89" w:rsidP="00202BB8">
      <w:pPr>
        <w:spacing w:line="480" w:lineRule="auto"/>
        <w:ind w:firstLine="720"/>
        <w:rPr>
          <w:lang w:eastAsia="en-US"/>
        </w:rPr>
      </w:pPr>
    </w:p>
    <w:p w14:paraId="148ABB3A" w14:textId="77777777" w:rsidR="00BE2B89" w:rsidRDefault="00432EE7" w:rsidP="00202BB8">
      <w:pPr>
        <w:spacing w:line="480" w:lineRule="auto"/>
        <w:ind w:firstLine="720"/>
        <w:rPr>
          <w:lang w:eastAsia="en-US"/>
        </w:rPr>
      </w:pPr>
      <w:r w:rsidRPr="00BE78C5">
        <w:rPr>
          <w:lang w:eastAsia="en-US"/>
        </w:rPr>
        <w:t xml:space="preserve">The influence of Dark Triad traits on time management can have both positive and negative aspects. </w:t>
      </w:r>
      <w:r w:rsidR="00DA4CC6" w:rsidRPr="00DA4CC6">
        <w:rPr>
          <w:lang w:eastAsia="en-US"/>
        </w:rPr>
        <w:t>Narcissism, as a personality trait, can have a complex and dual impact on time management and workplace performance. On one hand, narcissistic individuals are often highly driven to manage their time effectively when tasks align with their self-image and personal ambitions</w:t>
      </w:r>
      <w:r w:rsidR="00D03C2D">
        <w:rPr>
          <w:lang w:eastAsia="en-US"/>
        </w:rPr>
        <w:t xml:space="preserve"> </w:t>
      </w:r>
      <w:sdt>
        <w:sdtPr>
          <w:rPr>
            <w:lang w:eastAsia="en-US"/>
          </w:rPr>
          <w:id w:val="-1439669035"/>
          <w:citation/>
        </w:sdtPr>
        <w:sdtEndPr/>
        <w:sdtContent>
          <w:r w:rsidR="00D03C2D">
            <w:rPr>
              <w:lang w:eastAsia="en-US"/>
            </w:rPr>
            <w:fldChar w:fldCharType="begin"/>
          </w:r>
          <w:r w:rsidR="00D03C2D">
            <w:rPr>
              <w:lang w:eastAsia="en-US"/>
            </w:rPr>
            <w:instrText xml:space="preserve"> CITATION Wal02 \l 2057 </w:instrText>
          </w:r>
          <w:r w:rsidR="00D03C2D">
            <w:rPr>
              <w:lang w:eastAsia="en-US"/>
            </w:rPr>
            <w:fldChar w:fldCharType="separate"/>
          </w:r>
          <w:r w:rsidR="00B13959">
            <w:rPr>
              <w:noProof/>
              <w:lang w:eastAsia="en-US"/>
            </w:rPr>
            <w:t>(Wallace &amp; Baumeister, 2002)</w:t>
          </w:r>
          <w:r w:rsidR="00D03C2D">
            <w:rPr>
              <w:lang w:eastAsia="en-US"/>
            </w:rPr>
            <w:fldChar w:fldCharType="end"/>
          </w:r>
        </w:sdtContent>
      </w:sdt>
      <w:r w:rsidR="00DA4CC6" w:rsidRPr="00DA4CC6">
        <w:rPr>
          <w:lang w:eastAsia="en-US"/>
        </w:rPr>
        <w:t xml:space="preserve">, as these tasks provide opportunities for achievement and admiration. This focus on self-enhancement can lead to increased productivity in areas that directly contribute to their goals. However, Forsyth et al. (2012) found that narcissism can also result in poor delegation and an excessive focus on self-serving activities, which may cause individuals to neglect broader team objectives and collaborative efforts. Their study highlighted both the positive and negative effects of narcissism on workplace performance, suggesting that while narcissistic traits might support effective time management in pursuit of personal success, they can simultaneously undermine organisational cohesion and collective goal attainment. This nuanced relationship </w:t>
      </w:r>
      <w:r w:rsidR="00F252C9" w:rsidRPr="00DA4CC6">
        <w:rPr>
          <w:lang w:eastAsia="en-US"/>
        </w:rPr>
        <w:t>stresses</w:t>
      </w:r>
      <w:r w:rsidR="00DA4CC6" w:rsidRPr="00DA4CC6">
        <w:rPr>
          <w:lang w:eastAsia="en-US"/>
        </w:rPr>
        <w:t xml:space="preserve"> the importance of context in determining whether narcissistic tendencies will be a help or hindrance in professional settings.</w:t>
      </w:r>
      <w:r w:rsidR="00DA4CC6">
        <w:rPr>
          <w:lang w:eastAsia="en-US"/>
        </w:rPr>
        <w:t xml:space="preserve"> </w:t>
      </w:r>
    </w:p>
    <w:p w14:paraId="31C087C4" w14:textId="77777777" w:rsidR="00BE2B89" w:rsidRDefault="00BE2B89" w:rsidP="00202BB8">
      <w:pPr>
        <w:spacing w:line="480" w:lineRule="auto"/>
        <w:ind w:firstLine="720"/>
        <w:rPr>
          <w:lang w:eastAsia="en-US"/>
        </w:rPr>
      </w:pPr>
    </w:p>
    <w:p w14:paraId="2629BFCA" w14:textId="77777777" w:rsidR="00BE2B89" w:rsidRDefault="0069597D" w:rsidP="00202BB8">
      <w:pPr>
        <w:spacing w:line="480" w:lineRule="auto"/>
        <w:ind w:firstLine="720"/>
        <w:rPr>
          <w:lang w:eastAsia="en-US"/>
        </w:rPr>
      </w:pPr>
      <w:r>
        <w:rPr>
          <w:lang w:eastAsia="en-US"/>
        </w:rPr>
        <w:t xml:space="preserve">Machiavellianism, characterised by strategic manipulation and a focus on self-interest, can have both beneficial and detrimental effects on time management and workplace </w:t>
      </w:r>
      <w:r>
        <w:rPr>
          <w:lang w:eastAsia="en-US"/>
        </w:rPr>
        <w:lastRenderedPageBreak/>
        <w:t>dynamics. Individuals high in Machiavellianism often excel at strategic planning and time management</w:t>
      </w:r>
      <w:r w:rsidR="00A14E3D">
        <w:rPr>
          <w:lang w:eastAsia="en-US"/>
        </w:rPr>
        <w:t xml:space="preserve"> </w:t>
      </w:r>
      <w:sdt>
        <w:sdtPr>
          <w:rPr>
            <w:lang w:eastAsia="en-US"/>
          </w:rPr>
          <w:id w:val="-281576900"/>
          <w:citation/>
        </w:sdtPr>
        <w:sdtEndPr/>
        <w:sdtContent>
          <w:r w:rsidR="00A14E3D">
            <w:rPr>
              <w:lang w:eastAsia="en-US"/>
            </w:rPr>
            <w:fldChar w:fldCharType="begin"/>
          </w:r>
          <w:r w:rsidR="00A14E3D">
            <w:rPr>
              <w:lang w:eastAsia="en-US"/>
            </w:rPr>
            <w:instrText xml:space="preserve"> CITATION Kes10 \l 2057 </w:instrText>
          </w:r>
          <w:r w:rsidR="00A14E3D">
            <w:rPr>
              <w:lang w:eastAsia="en-US"/>
            </w:rPr>
            <w:fldChar w:fldCharType="separate"/>
          </w:r>
          <w:r w:rsidR="00B13959">
            <w:rPr>
              <w:noProof/>
              <w:lang w:eastAsia="en-US"/>
            </w:rPr>
            <w:t>(Kessler et al., 2010)</w:t>
          </w:r>
          <w:r w:rsidR="00A14E3D">
            <w:rPr>
              <w:lang w:eastAsia="en-US"/>
            </w:rPr>
            <w:fldChar w:fldCharType="end"/>
          </w:r>
        </w:sdtContent>
      </w:sdt>
      <w:r>
        <w:rPr>
          <w:lang w:eastAsia="en-US"/>
        </w:rPr>
        <w:t xml:space="preserve">, leveraging these skills to carefully allocate their efforts in ways that maximise personal gain. This calculated approach can enhance their ability to meet deadlines and achieve goals, particularly in competitive or high-pressure environments. However, Jonason et al. (2012) note that this same propensity for manipulation can lead to unethical behaviours, such as withholding information or undermining colleagues, which can disrupt team cohesion and efficiency. While their strategic mindset might contribute to short-term individual success, it often comes at the expense of long-term organisational health and trust. This duality suggests that while Machiavellian tendencies may enhance certain aspects of time management, they can simultaneously introduce significant challenges to collaborative efforts and ethical workplace practices. </w:t>
      </w:r>
    </w:p>
    <w:p w14:paraId="25FEE61A" w14:textId="77777777" w:rsidR="00BE2B89" w:rsidRDefault="00BE2B89" w:rsidP="00202BB8">
      <w:pPr>
        <w:spacing w:line="480" w:lineRule="auto"/>
        <w:ind w:firstLine="720"/>
        <w:rPr>
          <w:lang w:eastAsia="en-US"/>
        </w:rPr>
      </w:pPr>
    </w:p>
    <w:p w14:paraId="0952B3E5" w14:textId="77777777" w:rsidR="00BE2B89" w:rsidRDefault="009B52C6" w:rsidP="00202BB8">
      <w:pPr>
        <w:spacing w:line="480" w:lineRule="auto"/>
        <w:ind w:firstLine="720"/>
        <w:rPr>
          <w:lang w:eastAsia="en-US"/>
        </w:rPr>
      </w:pPr>
      <w:r w:rsidRPr="009B52C6">
        <w:rPr>
          <w:lang w:eastAsia="en-US"/>
        </w:rPr>
        <w:t>Psychopathy, defined by traits such as impulsivity and a lack of empathy, presents a complex impact on time management and workplace performance. On the one hand, individuals with psychopathic tendencies may struggle with poor planning</w:t>
      </w:r>
      <w:r w:rsidR="004E6236">
        <w:rPr>
          <w:lang w:eastAsia="en-US"/>
        </w:rPr>
        <w:t>,</w:t>
      </w:r>
      <w:r w:rsidRPr="009B52C6">
        <w:rPr>
          <w:lang w:eastAsia="en-US"/>
        </w:rPr>
        <w:t xml:space="preserve"> and a tendency to make hasty uncalculated decisions, which can undermine effective time management and long-term goal achievement. Their impulsivity often leads to disorganised workflows and a lack of foresight in task prioritisation. However, Boddy (2011) suggests that in high-pressure, fast-paced environments, these same traits can be advantageous. The ability to make quick, decisive actions without being hindered by emotional considerations can enhance short-term efficiency and adaptability, particularly in situations that demand rapid responses. This dual impact highlights the context-dependent nature of psychopathy in the workplace, where its potential benefits in crisis management or high-stakes decision-making must be weighed against its risks to organisational stability and ethical practices.</w:t>
      </w:r>
      <w:r>
        <w:rPr>
          <w:lang w:eastAsia="en-US"/>
        </w:rPr>
        <w:t xml:space="preserve"> </w:t>
      </w:r>
      <w:r w:rsidR="00432EE7" w:rsidRPr="00BE78C5">
        <w:rPr>
          <w:lang w:eastAsia="en-US"/>
        </w:rPr>
        <w:t xml:space="preserve">These traits reveal a complex </w:t>
      </w:r>
      <w:r w:rsidR="00432EE7" w:rsidRPr="00BE78C5">
        <w:rPr>
          <w:lang w:eastAsia="en-US"/>
        </w:rPr>
        <w:lastRenderedPageBreak/>
        <w:t>interplay where potential strengths in time management are often overshadowed by significant drawbacks.</w:t>
      </w:r>
      <w:r w:rsidR="00D965A8" w:rsidRPr="00BE78C5">
        <w:rPr>
          <w:lang w:eastAsia="en-US"/>
        </w:rPr>
        <w:t xml:space="preserve"> </w:t>
      </w:r>
    </w:p>
    <w:p w14:paraId="65D0EF4C" w14:textId="77777777" w:rsidR="00BE2B89" w:rsidRDefault="00BE2B89" w:rsidP="00202BB8">
      <w:pPr>
        <w:spacing w:line="480" w:lineRule="auto"/>
        <w:ind w:firstLine="720"/>
        <w:rPr>
          <w:lang w:eastAsia="en-US"/>
        </w:rPr>
      </w:pPr>
    </w:p>
    <w:p w14:paraId="13544250" w14:textId="44CC1F13" w:rsidR="000B3B00" w:rsidRDefault="00202BB8" w:rsidP="00202BB8">
      <w:pPr>
        <w:spacing w:line="480" w:lineRule="auto"/>
        <w:ind w:firstLine="720"/>
        <w:rPr>
          <w:lang w:eastAsia="en-US"/>
        </w:rPr>
      </w:pPr>
      <w:r>
        <w:rPr>
          <w:lang w:eastAsia="en-US"/>
        </w:rPr>
        <w:t xml:space="preserve">While the existing literature sheds light on the impact of Dark Triad traits and time management as separate domains, relatively few studies have directly examined their intersection. The present research addresses this gap by considering how socially aversive personality traits might shape everyday organisational practices like scheduling, prioritising tasks, and balancing workload demands. This approach not only enriches theoretical understanding but also has the potential to inform evidence-based practices in human resource management, organisational psychology, and leadership development. Expanding </w:t>
      </w:r>
      <w:r w:rsidR="003C37AC">
        <w:rPr>
          <w:lang w:eastAsia="en-US"/>
        </w:rPr>
        <w:t>the</w:t>
      </w:r>
      <w:r>
        <w:rPr>
          <w:lang w:eastAsia="en-US"/>
        </w:rPr>
        <w:t xml:space="preserve"> theoretical framework, it is useful to consider Trait Activation Theory </w:t>
      </w:r>
      <w:sdt>
        <w:sdtPr>
          <w:rPr>
            <w:lang w:eastAsia="en-US"/>
          </w:rPr>
          <w:id w:val="-1326593167"/>
          <w:citation/>
        </w:sdtPr>
        <w:sdtEndPr/>
        <w:sdtContent>
          <w:r w:rsidR="00FC41FB">
            <w:rPr>
              <w:lang w:eastAsia="en-US"/>
            </w:rPr>
            <w:fldChar w:fldCharType="begin"/>
          </w:r>
          <w:r w:rsidR="00FC41FB">
            <w:rPr>
              <w:lang w:eastAsia="en-US"/>
            </w:rPr>
            <w:instrText xml:space="preserve"> CITATION Tet03 \l 2057 </w:instrText>
          </w:r>
          <w:r w:rsidR="00FC41FB">
            <w:rPr>
              <w:lang w:eastAsia="en-US"/>
            </w:rPr>
            <w:fldChar w:fldCharType="separate"/>
          </w:r>
          <w:r w:rsidR="00B13959">
            <w:rPr>
              <w:noProof/>
              <w:lang w:eastAsia="en-US"/>
            </w:rPr>
            <w:t>(Tett &amp; Burnett, 2003)</w:t>
          </w:r>
          <w:r w:rsidR="00FC41FB">
            <w:rPr>
              <w:lang w:eastAsia="en-US"/>
            </w:rPr>
            <w:fldChar w:fldCharType="end"/>
          </w:r>
        </w:sdtContent>
      </w:sdt>
      <w:r>
        <w:rPr>
          <w:lang w:eastAsia="en-US"/>
        </w:rPr>
        <w:t xml:space="preserve">, which posits that specific personality traits are expressed when relevant situational cues are present. From this perspective, Dark Triad traits may become more pronounced </w:t>
      </w:r>
      <w:proofErr w:type="gramStart"/>
      <w:r>
        <w:rPr>
          <w:lang w:eastAsia="en-US"/>
        </w:rPr>
        <w:t>in particular professional</w:t>
      </w:r>
      <w:proofErr w:type="gramEnd"/>
      <w:r>
        <w:rPr>
          <w:lang w:eastAsia="en-US"/>
        </w:rPr>
        <w:t xml:space="preserve"> contexts</w:t>
      </w:r>
      <w:r w:rsidR="00FC41FB">
        <w:rPr>
          <w:lang w:eastAsia="en-US"/>
        </w:rPr>
        <w:t xml:space="preserve"> </w:t>
      </w:r>
      <w:r>
        <w:rPr>
          <w:lang w:eastAsia="en-US"/>
        </w:rPr>
        <w:t>such as high-stakes negotiations, competition for promotions, or projects with ambiguous deadlines</w:t>
      </w:r>
      <w:r w:rsidR="00FC41FB">
        <w:rPr>
          <w:lang w:eastAsia="en-US"/>
        </w:rPr>
        <w:t xml:space="preserve"> </w:t>
      </w:r>
      <w:r>
        <w:rPr>
          <w:lang w:eastAsia="en-US"/>
        </w:rPr>
        <w:t xml:space="preserve">providing an ideal environment for manipulative or impulsive tendencies to influence time-related decision-making. Identifying these contextual triggers can help organisations </w:t>
      </w:r>
      <w:r w:rsidR="00FC41FB">
        <w:rPr>
          <w:lang w:eastAsia="en-US"/>
        </w:rPr>
        <w:t>pre-emptively</w:t>
      </w:r>
      <w:r>
        <w:rPr>
          <w:lang w:eastAsia="en-US"/>
        </w:rPr>
        <w:t xml:space="preserve"> design interventions or structures that reduce opportunities for negative trait expression. For example, clearer deadlines, well-defined responsibilities, and transparent performance metrics might limit the strategic manipulation often associated with Machiavellian individuals, or discourage the impulsive acts linked to psychopathy. Cultural and sector-specific factors are also worth considering. The norms surrounding time allocation and punctuality can vary significantly across industries and regions. In some professional environments, aggressive competition and short-term performance pressures may increase the perceived value of Dark Triad behaviours, inadvertently rewarding individuals who use manipulative or risk-taking approaches to </w:t>
      </w:r>
      <w:r>
        <w:rPr>
          <w:lang w:eastAsia="en-US"/>
        </w:rPr>
        <w:lastRenderedPageBreak/>
        <w:t xml:space="preserve">manage their time. </w:t>
      </w:r>
      <w:r w:rsidR="003C37AC">
        <w:rPr>
          <w:lang w:eastAsia="en-US"/>
        </w:rPr>
        <w:t>Equally</w:t>
      </w:r>
      <w:r>
        <w:rPr>
          <w:lang w:eastAsia="en-US"/>
        </w:rPr>
        <w:t>, more cooperative and egalitarian workplace cultures may neutralise these behaviours, promoting collaboration and shared goals over individualistic schemes. Understanding these cultural nuances is important for multinational firms or global teams, where differing time management expectations intersect with diverse personality profiles. Studies conducted in various cultural contexts could determine whether the patterns identified here hold universal validity or depend heavily on local workplace norms and leadership styles. Similarly, organisations that provide structured training, mentorship opportunities, and supportive leadership may attenuate the potential negative effects of these traits. These organisational resources can encourage more adaptive behaviours, helping individuals channel their assertiveness or strategic thinking into productive, ethical, and time-efficient actions rather than counterproductive manipulation or impulsivity.</w:t>
      </w:r>
    </w:p>
    <w:p w14:paraId="2EA2EA5E" w14:textId="77777777" w:rsidR="001478E8" w:rsidRPr="00BE78C5" w:rsidRDefault="001478E8" w:rsidP="00202BB8">
      <w:pPr>
        <w:spacing w:line="480" w:lineRule="auto"/>
        <w:ind w:firstLine="720"/>
        <w:rPr>
          <w:lang w:eastAsia="en-US"/>
        </w:rPr>
      </w:pPr>
    </w:p>
    <w:p w14:paraId="71F0954C" w14:textId="702AFA51" w:rsidR="00BF4232" w:rsidRDefault="00DE654C" w:rsidP="0060248F">
      <w:pPr>
        <w:spacing w:line="480" w:lineRule="auto"/>
        <w:ind w:firstLine="720"/>
        <w:rPr>
          <w:lang w:eastAsia="en-US"/>
        </w:rPr>
      </w:pPr>
      <w:r w:rsidRPr="00DE654C">
        <w:rPr>
          <w:lang w:eastAsia="en-US"/>
        </w:rPr>
        <w:t>Building on these insights regarding the interplay between Dark Triad traits and time management, it is helpful to explore the specific facets of time management identified by the Time Management Behaviour (TMB) Scale</w:t>
      </w:r>
      <w:r>
        <w:rPr>
          <w:lang w:eastAsia="en-US"/>
        </w:rPr>
        <w:t xml:space="preserve"> </w:t>
      </w:r>
      <w:sdt>
        <w:sdtPr>
          <w:rPr>
            <w:lang w:eastAsia="en-US"/>
          </w:rPr>
          <w:id w:val="970016659"/>
          <w:citation/>
        </w:sdtPr>
        <w:sdtEndPr/>
        <w:sdtContent>
          <w:r w:rsidR="00215126">
            <w:rPr>
              <w:lang w:eastAsia="en-US"/>
            </w:rPr>
            <w:fldChar w:fldCharType="begin"/>
          </w:r>
          <w:r w:rsidR="00215126">
            <w:rPr>
              <w:lang w:eastAsia="en-US"/>
            </w:rPr>
            <w:instrText xml:space="preserve">CITATION Mac94 \t  \l 2057 </w:instrText>
          </w:r>
          <w:r w:rsidR="00215126">
            <w:rPr>
              <w:lang w:eastAsia="en-US"/>
            </w:rPr>
            <w:fldChar w:fldCharType="separate"/>
          </w:r>
          <w:r w:rsidR="00B13959">
            <w:rPr>
              <w:noProof/>
              <w:lang w:eastAsia="en-US"/>
            </w:rPr>
            <w:t>(Macan, 1994)</w:t>
          </w:r>
          <w:r w:rsidR="00215126">
            <w:rPr>
              <w:lang w:eastAsia="en-US"/>
            </w:rPr>
            <w:fldChar w:fldCharType="end"/>
          </w:r>
        </w:sdtContent>
      </w:sdt>
      <w:r w:rsidRPr="00DE654C">
        <w:rPr>
          <w:lang w:eastAsia="en-US"/>
        </w:rPr>
        <w:t>.</w:t>
      </w:r>
      <w:r w:rsidR="00EA3069" w:rsidRPr="00EA3069">
        <w:rPr>
          <w:lang w:eastAsia="en-US"/>
        </w:rPr>
        <w:t xml:space="preserve"> </w:t>
      </w:r>
      <w:r w:rsidR="006C64E6">
        <w:rPr>
          <w:lang w:eastAsia="en-US"/>
        </w:rPr>
        <w:t>T</w:t>
      </w:r>
      <w:r w:rsidR="00EA3069" w:rsidRPr="00EA3069">
        <w:rPr>
          <w:lang w:eastAsia="en-US"/>
        </w:rPr>
        <w:t xml:space="preserve">he TMB Scale pinpoints four principal dimensions of time management, each of which may be particularly vulnerable to the influence of Dark Triad traits. Setting goals and priorities involves distinguishing high-value tasks from less urgent or less critical ones and allocating effort accordingly </w:t>
      </w:r>
      <w:sdt>
        <w:sdtPr>
          <w:rPr>
            <w:lang w:eastAsia="en-US"/>
          </w:rPr>
          <w:id w:val="-217439149"/>
          <w:citation/>
        </w:sdtPr>
        <w:sdtEndPr/>
        <w:sdtContent>
          <w:r w:rsidR="005C096C">
            <w:rPr>
              <w:lang w:eastAsia="en-US"/>
            </w:rPr>
            <w:fldChar w:fldCharType="begin"/>
          </w:r>
          <w:r w:rsidR="005C096C">
            <w:rPr>
              <w:lang w:eastAsia="en-US"/>
            </w:rPr>
            <w:instrText xml:space="preserve">CITATION Mac94 \t  \l 2057 </w:instrText>
          </w:r>
          <w:r w:rsidR="005C096C">
            <w:rPr>
              <w:lang w:eastAsia="en-US"/>
            </w:rPr>
            <w:fldChar w:fldCharType="separate"/>
          </w:r>
          <w:r w:rsidR="00B13959">
            <w:rPr>
              <w:noProof/>
              <w:lang w:eastAsia="en-US"/>
            </w:rPr>
            <w:t>(Macan, 1994)</w:t>
          </w:r>
          <w:r w:rsidR="005C096C">
            <w:rPr>
              <w:lang w:eastAsia="en-US"/>
            </w:rPr>
            <w:fldChar w:fldCharType="end"/>
          </w:r>
        </w:sdtContent>
      </w:sdt>
      <w:r w:rsidR="00EA3069" w:rsidRPr="00EA3069">
        <w:rPr>
          <w:lang w:eastAsia="en-US"/>
        </w:rPr>
        <w:t xml:space="preserve">. </w:t>
      </w:r>
      <w:r w:rsidR="00087BF8" w:rsidRPr="00087BF8">
        <w:rPr>
          <w:lang w:eastAsia="en-US"/>
        </w:rPr>
        <w:t>By focusing on the most important responsibilities, individuals can enhance productivity and reduce unnecessary workload. However, each of the Dark Triad traits can disrupt this process in distinct ways.</w:t>
      </w:r>
      <w:r w:rsidR="00087BF8">
        <w:rPr>
          <w:lang w:eastAsia="en-US"/>
        </w:rPr>
        <w:t xml:space="preserve"> </w:t>
      </w:r>
      <w:r w:rsidR="005C096C" w:rsidRPr="001478E8">
        <w:rPr>
          <w:lang w:eastAsia="en-US"/>
        </w:rPr>
        <w:t xml:space="preserve">Psychopathy’s emphasis on impulsive thrill-seeking and disregard for others appears especially detrimental, as it may disrupt structured planning and foster reckless decision-making </w:t>
      </w:r>
      <w:sdt>
        <w:sdtPr>
          <w:rPr>
            <w:lang w:eastAsia="en-US"/>
          </w:rPr>
          <w:id w:val="-292521311"/>
          <w:citation/>
        </w:sdtPr>
        <w:sdtEndPr/>
        <w:sdtContent>
          <w:r w:rsidR="005C096C">
            <w:rPr>
              <w:lang w:eastAsia="en-US"/>
            </w:rPr>
            <w:fldChar w:fldCharType="begin"/>
          </w:r>
          <w:r w:rsidR="005C096C">
            <w:rPr>
              <w:lang w:eastAsia="en-US"/>
            </w:rPr>
            <w:instrText xml:space="preserve"> CITATION For12 \l 2057 </w:instrText>
          </w:r>
          <w:r w:rsidR="005C096C">
            <w:rPr>
              <w:lang w:eastAsia="en-US"/>
            </w:rPr>
            <w:fldChar w:fldCharType="separate"/>
          </w:r>
          <w:r w:rsidR="00B13959">
            <w:rPr>
              <w:noProof/>
              <w:lang w:eastAsia="en-US"/>
            </w:rPr>
            <w:t>(Forsyth et al., 2012)</w:t>
          </w:r>
          <w:r w:rsidR="005C096C">
            <w:rPr>
              <w:lang w:eastAsia="en-US"/>
            </w:rPr>
            <w:fldChar w:fldCharType="end"/>
          </w:r>
        </w:sdtContent>
      </w:sdt>
      <w:r w:rsidR="005C096C" w:rsidRPr="001478E8">
        <w:rPr>
          <w:lang w:eastAsia="en-US"/>
        </w:rPr>
        <w:t xml:space="preserve">. </w:t>
      </w:r>
      <w:r w:rsidR="006F656D" w:rsidRPr="006F656D">
        <w:rPr>
          <w:lang w:eastAsia="en-US"/>
        </w:rPr>
        <w:t>Consequently, essential tasks may be deprioritised in favour of short-term or high-stimulation activities, jeopardising project timelines and outcomes.</w:t>
      </w:r>
      <w:r w:rsidR="006F656D">
        <w:rPr>
          <w:lang w:eastAsia="en-US"/>
        </w:rPr>
        <w:t xml:space="preserve"> </w:t>
      </w:r>
      <w:r w:rsidR="00280145" w:rsidRPr="00280145">
        <w:rPr>
          <w:lang w:eastAsia="en-US"/>
        </w:rPr>
        <w:t xml:space="preserve">A Machiavellian’s strategic orientation may foster efficient </w:t>
      </w:r>
      <w:r w:rsidR="00094498" w:rsidRPr="00280145">
        <w:rPr>
          <w:lang w:eastAsia="en-US"/>
        </w:rPr>
        <w:t xml:space="preserve">goal </w:t>
      </w:r>
      <w:r w:rsidR="00094498" w:rsidRPr="00280145">
        <w:rPr>
          <w:lang w:eastAsia="en-US"/>
        </w:rPr>
        <w:lastRenderedPageBreak/>
        <w:t>setting</w:t>
      </w:r>
      <w:r w:rsidR="00280145" w:rsidRPr="00280145">
        <w:rPr>
          <w:lang w:eastAsia="en-US"/>
        </w:rPr>
        <w:t xml:space="preserve"> when it serves personal success. Greenbaum et al. (2014) highlight Machiavellians’ aptitude for long-term planning and political skill, which can translate into effectively choosing tasks that maximise tangible returns or career advancement.</w:t>
      </w:r>
      <w:r w:rsidR="00280145">
        <w:rPr>
          <w:lang w:eastAsia="en-US"/>
        </w:rPr>
        <w:t xml:space="preserve"> However, they</w:t>
      </w:r>
      <w:r w:rsidR="005C096C" w:rsidRPr="001478E8">
        <w:rPr>
          <w:lang w:eastAsia="en-US"/>
        </w:rPr>
        <w:t xml:space="preserve"> might also adopt manipulative strategies when setting goals or delegating tasks, which can erode trust and cooperation </w:t>
      </w:r>
      <w:sdt>
        <w:sdtPr>
          <w:rPr>
            <w:lang w:eastAsia="en-US"/>
          </w:rPr>
          <w:id w:val="-2114280266"/>
          <w:citation/>
        </w:sdtPr>
        <w:sdtEndPr/>
        <w:sdtContent>
          <w:r w:rsidR="005C096C">
            <w:rPr>
              <w:lang w:eastAsia="en-US"/>
            </w:rPr>
            <w:fldChar w:fldCharType="begin"/>
          </w:r>
          <w:r w:rsidR="005C096C">
            <w:rPr>
              <w:lang w:eastAsia="en-US"/>
            </w:rPr>
            <w:instrText xml:space="preserve"> CITATION Chr13 \l 2057 </w:instrText>
          </w:r>
          <w:r w:rsidR="005C096C">
            <w:rPr>
              <w:lang w:eastAsia="en-US"/>
            </w:rPr>
            <w:fldChar w:fldCharType="separate"/>
          </w:r>
          <w:r w:rsidR="00B13959">
            <w:rPr>
              <w:noProof/>
              <w:lang w:eastAsia="en-US"/>
            </w:rPr>
            <w:t>(Christie &amp; Geis, 2013)</w:t>
          </w:r>
          <w:r w:rsidR="005C096C">
            <w:rPr>
              <w:lang w:eastAsia="en-US"/>
            </w:rPr>
            <w:fldChar w:fldCharType="end"/>
          </w:r>
        </w:sdtContent>
      </w:sdt>
      <w:r w:rsidR="005C096C" w:rsidRPr="001478E8">
        <w:rPr>
          <w:lang w:eastAsia="en-US"/>
        </w:rPr>
        <w:t xml:space="preserve">. Meanwhile, narcissists, </w:t>
      </w:r>
      <w:r w:rsidR="00184F97">
        <w:rPr>
          <w:lang w:eastAsia="en-US"/>
        </w:rPr>
        <w:t xml:space="preserve">whose </w:t>
      </w:r>
      <w:r w:rsidR="00B64AF0" w:rsidRPr="00B64AF0">
        <w:rPr>
          <w:lang w:eastAsia="en-US"/>
        </w:rPr>
        <w:t>drive for admiration and achievement can, under certain conditions, propel them to set ambitious goals. According to Campbell and Foster (2007), this intense focus on self-enhancement can lead to diligent work on tasks that promise high visibility or status rewards.</w:t>
      </w:r>
      <w:r w:rsidR="00B64AF0">
        <w:rPr>
          <w:lang w:eastAsia="en-US"/>
        </w:rPr>
        <w:t xml:space="preserve"> However, </w:t>
      </w:r>
      <w:r w:rsidR="005C096C" w:rsidRPr="001478E8">
        <w:rPr>
          <w:lang w:eastAsia="en-US"/>
        </w:rPr>
        <w:t xml:space="preserve">driven by their need for admiration, may overestimate their capabilities and neglect essential planning in favour of seeking constant validation </w:t>
      </w:r>
      <w:sdt>
        <w:sdtPr>
          <w:rPr>
            <w:lang w:eastAsia="en-US"/>
          </w:rPr>
          <w:id w:val="820693882"/>
          <w:citation/>
        </w:sdtPr>
        <w:sdtEndPr/>
        <w:sdtContent>
          <w:r w:rsidR="005C096C">
            <w:rPr>
              <w:lang w:eastAsia="en-US"/>
            </w:rPr>
            <w:fldChar w:fldCharType="begin"/>
          </w:r>
          <w:r w:rsidR="005C096C">
            <w:rPr>
              <w:lang w:eastAsia="en-US"/>
            </w:rPr>
            <w:instrText xml:space="preserve"> CITATION Cam06 \l 2057 </w:instrText>
          </w:r>
          <w:r w:rsidR="005C096C">
            <w:rPr>
              <w:lang w:eastAsia="en-US"/>
            </w:rPr>
            <w:fldChar w:fldCharType="separate"/>
          </w:r>
          <w:r w:rsidR="00B13959">
            <w:rPr>
              <w:noProof/>
              <w:lang w:eastAsia="en-US"/>
            </w:rPr>
            <w:t>(Campbell et al., 2006)</w:t>
          </w:r>
          <w:r w:rsidR="005C096C">
            <w:rPr>
              <w:lang w:eastAsia="en-US"/>
            </w:rPr>
            <w:fldChar w:fldCharType="end"/>
          </w:r>
        </w:sdtContent>
      </w:sdt>
      <w:r w:rsidR="005C096C" w:rsidRPr="001478E8">
        <w:rPr>
          <w:lang w:eastAsia="en-US"/>
        </w:rPr>
        <w:t xml:space="preserve">. </w:t>
      </w:r>
    </w:p>
    <w:p w14:paraId="4D5B76DE" w14:textId="77777777" w:rsidR="00BF4232" w:rsidRDefault="00BF4232" w:rsidP="0060248F">
      <w:pPr>
        <w:spacing w:line="480" w:lineRule="auto"/>
        <w:ind w:firstLine="720"/>
        <w:rPr>
          <w:lang w:eastAsia="en-US"/>
        </w:rPr>
      </w:pPr>
    </w:p>
    <w:p w14:paraId="21AF28A9" w14:textId="77777777" w:rsidR="00BF4232" w:rsidRDefault="00AC0B27" w:rsidP="0060248F">
      <w:pPr>
        <w:spacing w:line="480" w:lineRule="auto"/>
        <w:ind w:firstLine="720"/>
        <w:rPr>
          <w:lang w:eastAsia="en-US"/>
        </w:rPr>
      </w:pPr>
      <w:r w:rsidRPr="00AC0B27">
        <w:rPr>
          <w:lang w:eastAsia="en-US"/>
        </w:rPr>
        <w:t>Mechanics of time management refer to the practical tools and techniques individuals use to organise and schedule their work</w:t>
      </w:r>
      <w:r>
        <w:rPr>
          <w:lang w:eastAsia="en-US"/>
        </w:rPr>
        <w:t xml:space="preserve"> </w:t>
      </w:r>
      <w:r w:rsidRPr="00AC0B27">
        <w:rPr>
          <w:lang w:eastAsia="en-US"/>
        </w:rPr>
        <w:t xml:space="preserve">such as maintaining to-do lists, calendars, and structured routines </w:t>
      </w:r>
      <w:sdt>
        <w:sdtPr>
          <w:rPr>
            <w:lang w:eastAsia="en-US"/>
          </w:rPr>
          <w:id w:val="-1995256034"/>
          <w:citation/>
        </w:sdtPr>
        <w:sdtEndPr/>
        <w:sdtContent>
          <w:r>
            <w:rPr>
              <w:lang w:eastAsia="en-US"/>
            </w:rPr>
            <w:fldChar w:fldCharType="begin"/>
          </w:r>
          <w:r>
            <w:rPr>
              <w:lang w:eastAsia="en-US"/>
            </w:rPr>
            <w:instrText xml:space="preserve">CITATION Mac94 \t  \l 2057 </w:instrText>
          </w:r>
          <w:r>
            <w:rPr>
              <w:lang w:eastAsia="en-US"/>
            </w:rPr>
            <w:fldChar w:fldCharType="separate"/>
          </w:r>
          <w:r w:rsidR="00B13959">
            <w:rPr>
              <w:noProof/>
              <w:lang w:eastAsia="en-US"/>
            </w:rPr>
            <w:t>(Macan, 1994)</w:t>
          </w:r>
          <w:r>
            <w:rPr>
              <w:lang w:eastAsia="en-US"/>
            </w:rPr>
            <w:fldChar w:fldCharType="end"/>
          </w:r>
        </w:sdtContent>
      </w:sdt>
      <w:r w:rsidRPr="00AC0B27">
        <w:rPr>
          <w:lang w:eastAsia="en-US"/>
        </w:rPr>
        <w:t xml:space="preserve">. Consistent use of these tools is linked to reduced stress and improved punctuality </w:t>
      </w:r>
      <w:sdt>
        <w:sdtPr>
          <w:rPr>
            <w:lang w:eastAsia="en-US"/>
          </w:rPr>
          <w:id w:val="36642613"/>
          <w:citation/>
        </w:sdtPr>
        <w:sdtEndPr/>
        <w:sdtContent>
          <w:r>
            <w:rPr>
              <w:lang w:eastAsia="en-US"/>
            </w:rPr>
            <w:fldChar w:fldCharType="begin"/>
          </w:r>
          <w:r>
            <w:rPr>
              <w:lang w:eastAsia="en-US"/>
            </w:rPr>
            <w:instrText xml:space="preserve"> CITATION Cla07 \l 2057 </w:instrText>
          </w:r>
          <w:r>
            <w:rPr>
              <w:lang w:eastAsia="en-US"/>
            </w:rPr>
            <w:fldChar w:fldCharType="separate"/>
          </w:r>
          <w:r w:rsidR="00B13959">
            <w:rPr>
              <w:noProof/>
              <w:lang w:eastAsia="en-US"/>
            </w:rPr>
            <w:t>(Claessens et al., 2007)</w:t>
          </w:r>
          <w:r>
            <w:rPr>
              <w:lang w:eastAsia="en-US"/>
            </w:rPr>
            <w:fldChar w:fldCharType="end"/>
          </w:r>
        </w:sdtContent>
      </w:sdt>
      <w:r w:rsidRPr="00AC0B27">
        <w:rPr>
          <w:lang w:eastAsia="en-US"/>
        </w:rPr>
        <w:t>.</w:t>
      </w:r>
      <w:r w:rsidR="00567BAD">
        <w:rPr>
          <w:lang w:eastAsia="en-US"/>
        </w:rPr>
        <w:t xml:space="preserve"> </w:t>
      </w:r>
      <w:r w:rsidR="00567BAD" w:rsidRPr="00567BAD">
        <w:rPr>
          <w:lang w:eastAsia="en-US"/>
        </w:rPr>
        <w:t xml:space="preserve">By virtue of their calculated and methodical approach, Machiavellians may adopt detailed planning methods to remain in control of workflows </w:t>
      </w:r>
      <w:sdt>
        <w:sdtPr>
          <w:rPr>
            <w:lang w:eastAsia="en-US"/>
          </w:rPr>
          <w:id w:val="473415256"/>
          <w:citation/>
        </w:sdtPr>
        <w:sdtEndPr/>
        <w:sdtContent>
          <w:r w:rsidR="00567BAD">
            <w:rPr>
              <w:lang w:eastAsia="en-US"/>
            </w:rPr>
            <w:fldChar w:fldCharType="begin"/>
          </w:r>
          <w:r w:rsidR="00567BAD">
            <w:rPr>
              <w:lang w:eastAsia="en-US"/>
            </w:rPr>
            <w:instrText xml:space="preserve"> CITATION Gre17 \l 2057 </w:instrText>
          </w:r>
          <w:r w:rsidR="00567BAD">
            <w:rPr>
              <w:lang w:eastAsia="en-US"/>
            </w:rPr>
            <w:fldChar w:fldCharType="separate"/>
          </w:r>
          <w:r w:rsidR="00B13959">
            <w:rPr>
              <w:noProof/>
              <w:lang w:eastAsia="en-US"/>
            </w:rPr>
            <w:t>(Greenbaum et al., 2017)</w:t>
          </w:r>
          <w:r w:rsidR="00567BAD">
            <w:rPr>
              <w:lang w:eastAsia="en-US"/>
            </w:rPr>
            <w:fldChar w:fldCharType="end"/>
          </w:r>
        </w:sdtContent>
      </w:sdt>
      <w:r w:rsidR="00567BAD" w:rsidRPr="00567BAD">
        <w:rPr>
          <w:lang w:eastAsia="en-US"/>
        </w:rPr>
        <w:t>. If leveraging these tools enhances personal gain or competitive edge, they can be rigorous in task scheduling and monitoring.</w:t>
      </w:r>
      <w:r w:rsidR="002A4E66">
        <w:rPr>
          <w:lang w:eastAsia="en-US"/>
        </w:rPr>
        <w:t xml:space="preserve"> </w:t>
      </w:r>
      <w:r w:rsidR="002A4E66" w:rsidRPr="002A4E66">
        <w:rPr>
          <w:lang w:eastAsia="en-US"/>
        </w:rPr>
        <w:t xml:space="preserve">Narcissists may initially embrace planning tools to showcase their “organised” image but could lose interest if the mechanics do not directly further their self-promotion </w:t>
      </w:r>
      <w:sdt>
        <w:sdtPr>
          <w:rPr>
            <w:lang w:eastAsia="en-US"/>
          </w:rPr>
          <w:id w:val="504555379"/>
          <w:citation/>
        </w:sdtPr>
        <w:sdtEndPr/>
        <w:sdtContent>
          <w:r w:rsidR="00925EC6">
            <w:rPr>
              <w:lang w:eastAsia="en-US"/>
            </w:rPr>
            <w:fldChar w:fldCharType="begin"/>
          </w:r>
          <w:r w:rsidR="00925EC6">
            <w:rPr>
              <w:lang w:eastAsia="en-US"/>
            </w:rPr>
            <w:instrText xml:space="preserve"> CITATION Cam06 \l 2057 </w:instrText>
          </w:r>
          <w:r w:rsidR="00925EC6">
            <w:rPr>
              <w:lang w:eastAsia="en-US"/>
            </w:rPr>
            <w:fldChar w:fldCharType="separate"/>
          </w:r>
          <w:r w:rsidR="00B13959">
            <w:rPr>
              <w:noProof/>
              <w:lang w:eastAsia="en-US"/>
            </w:rPr>
            <w:t>(Campbell et al., 2006)</w:t>
          </w:r>
          <w:r w:rsidR="00925EC6">
            <w:rPr>
              <w:lang w:eastAsia="en-US"/>
            </w:rPr>
            <w:fldChar w:fldCharType="end"/>
          </w:r>
        </w:sdtContent>
      </w:sdt>
      <w:r w:rsidR="002A4E66" w:rsidRPr="002A4E66">
        <w:rPr>
          <w:lang w:eastAsia="en-US"/>
        </w:rPr>
        <w:t>. This leads to inconsistency and neglected follow-through.</w:t>
      </w:r>
      <w:r w:rsidR="00B40957">
        <w:rPr>
          <w:lang w:eastAsia="en-US"/>
        </w:rPr>
        <w:t xml:space="preserve"> </w:t>
      </w:r>
      <w:r w:rsidR="00B40957" w:rsidRPr="00B40957">
        <w:rPr>
          <w:lang w:eastAsia="en-US"/>
        </w:rPr>
        <w:t>Psychopathic individuals, marked by impulsivity and low conscientiousness</w:t>
      </w:r>
      <w:r w:rsidR="00400FED">
        <w:rPr>
          <w:lang w:eastAsia="en-US"/>
        </w:rPr>
        <w:t xml:space="preserve"> </w:t>
      </w:r>
      <w:sdt>
        <w:sdtPr>
          <w:rPr>
            <w:lang w:eastAsia="en-US"/>
          </w:rPr>
          <w:id w:val="1719092592"/>
          <w:citation/>
        </w:sdtPr>
        <w:sdtEndPr/>
        <w:sdtContent>
          <w:r w:rsidR="00117152">
            <w:rPr>
              <w:lang w:eastAsia="en-US"/>
            </w:rPr>
            <w:fldChar w:fldCharType="begin"/>
          </w:r>
          <w:r w:rsidR="00117152">
            <w:rPr>
              <w:lang w:eastAsia="en-US"/>
            </w:rPr>
            <w:instrText xml:space="preserve"> CITATION For12 \l 2057 </w:instrText>
          </w:r>
          <w:r w:rsidR="00117152">
            <w:rPr>
              <w:lang w:eastAsia="en-US"/>
            </w:rPr>
            <w:fldChar w:fldCharType="separate"/>
          </w:r>
          <w:r w:rsidR="00B13959">
            <w:rPr>
              <w:noProof/>
              <w:lang w:eastAsia="en-US"/>
            </w:rPr>
            <w:t>(Forsyth et al., 2012)</w:t>
          </w:r>
          <w:r w:rsidR="00117152">
            <w:rPr>
              <w:lang w:eastAsia="en-US"/>
            </w:rPr>
            <w:fldChar w:fldCharType="end"/>
          </w:r>
        </w:sdtContent>
      </w:sdt>
      <w:r w:rsidR="00B40957" w:rsidRPr="00B40957">
        <w:rPr>
          <w:lang w:eastAsia="en-US"/>
        </w:rPr>
        <w:t>, often struggle with meticulous planning, increasing the likelihood of missed deadlines or last-minute work that disrupts team coordination.</w:t>
      </w:r>
      <w:r w:rsidR="0060248F">
        <w:rPr>
          <w:lang w:eastAsia="en-US"/>
        </w:rPr>
        <w:t xml:space="preserve"> </w:t>
      </w:r>
      <w:r w:rsidR="00C347BC" w:rsidRPr="00C347BC">
        <w:rPr>
          <w:lang w:eastAsia="en-US"/>
        </w:rPr>
        <w:t xml:space="preserve">Preference for organisation describes an individual’s inclination to maintain orderly environments, clear workflows, and systematic approaches </w:t>
      </w:r>
      <w:sdt>
        <w:sdtPr>
          <w:rPr>
            <w:lang w:eastAsia="en-US"/>
          </w:rPr>
          <w:id w:val="2115084704"/>
          <w:citation/>
        </w:sdtPr>
        <w:sdtEndPr/>
        <w:sdtContent>
          <w:r w:rsidR="00C347BC">
            <w:rPr>
              <w:lang w:eastAsia="en-US"/>
            </w:rPr>
            <w:fldChar w:fldCharType="begin"/>
          </w:r>
          <w:r w:rsidR="00C347BC">
            <w:rPr>
              <w:lang w:eastAsia="en-US"/>
            </w:rPr>
            <w:instrText xml:space="preserve"> CITATION Eil03 \l 2057 </w:instrText>
          </w:r>
          <w:r w:rsidR="00C347BC">
            <w:rPr>
              <w:lang w:eastAsia="en-US"/>
            </w:rPr>
            <w:fldChar w:fldCharType="separate"/>
          </w:r>
          <w:r w:rsidR="00B13959">
            <w:rPr>
              <w:noProof/>
              <w:lang w:eastAsia="en-US"/>
            </w:rPr>
            <w:t xml:space="preserve">(Eilam &amp; </w:t>
          </w:r>
          <w:r w:rsidR="00B13959">
            <w:rPr>
              <w:noProof/>
              <w:lang w:eastAsia="en-US"/>
            </w:rPr>
            <w:lastRenderedPageBreak/>
            <w:t>Aharon, 2003)</w:t>
          </w:r>
          <w:r w:rsidR="00C347BC">
            <w:rPr>
              <w:lang w:eastAsia="en-US"/>
            </w:rPr>
            <w:fldChar w:fldCharType="end"/>
          </w:r>
        </w:sdtContent>
      </w:sdt>
      <w:r w:rsidR="00C347BC" w:rsidRPr="00C347BC">
        <w:rPr>
          <w:lang w:eastAsia="en-US"/>
        </w:rPr>
        <w:t>. This reduces cognitive load, improves clarity of responsibilities, and helps minimise confusion in fast-paced tasks.</w:t>
      </w:r>
      <w:r w:rsidR="00C20B9A">
        <w:rPr>
          <w:lang w:eastAsia="en-US"/>
        </w:rPr>
        <w:t xml:space="preserve"> </w:t>
      </w:r>
      <w:r w:rsidR="00C20B9A" w:rsidRPr="00C20B9A">
        <w:rPr>
          <w:lang w:eastAsia="en-US"/>
        </w:rPr>
        <w:t xml:space="preserve">Meticulous record-keeping and well-structured data can serve as a strategic advantage, allowing Machiavellians to track social alliances and opportunities for manipulation </w:t>
      </w:r>
      <w:sdt>
        <w:sdtPr>
          <w:rPr>
            <w:lang w:eastAsia="en-US"/>
          </w:rPr>
          <w:id w:val="1869791418"/>
          <w:citation/>
        </w:sdtPr>
        <w:sdtEndPr/>
        <w:sdtContent>
          <w:r w:rsidR="004C7017">
            <w:rPr>
              <w:lang w:eastAsia="en-US"/>
            </w:rPr>
            <w:fldChar w:fldCharType="begin"/>
          </w:r>
          <w:r w:rsidR="004C7017">
            <w:rPr>
              <w:lang w:eastAsia="en-US"/>
            </w:rPr>
            <w:instrText xml:space="preserve"> CITATION Gre17 \l 2057 </w:instrText>
          </w:r>
          <w:r w:rsidR="004C7017">
            <w:rPr>
              <w:lang w:eastAsia="en-US"/>
            </w:rPr>
            <w:fldChar w:fldCharType="separate"/>
          </w:r>
          <w:r w:rsidR="00B13959">
            <w:rPr>
              <w:noProof/>
              <w:lang w:eastAsia="en-US"/>
            </w:rPr>
            <w:t>(Greenbaum et al., 2017)</w:t>
          </w:r>
          <w:r w:rsidR="004C7017">
            <w:rPr>
              <w:lang w:eastAsia="en-US"/>
            </w:rPr>
            <w:fldChar w:fldCharType="end"/>
          </w:r>
        </w:sdtContent>
      </w:sdt>
      <w:r w:rsidR="00C20B9A" w:rsidRPr="00C20B9A">
        <w:rPr>
          <w:lang w:eastAsia="en-US"/>
        </w:rPr>
        <w:t>. They may thus exhibit a surprisingly high preference for organisation where it fuels their objectives.</w:t>
      </w:r>
      <w:r w:rsidR="000B6EFB">
        <w:rPr>
          <w:lang w:eastAsia="en-US"/>
        </w:rPr>
        <w:t xml:space="preserve"> </w:t>
      </w:r>
      <w:r w:rsidR="000B6EFB" w:rsidRPr="000B6EFB">
        <w:rPr>
          <w:lang w:eastAsia="en-US"/>
        </w:rPr>
        <w:t xml:space="preserve">Psychopathy’s emphasis on impulsivity </w:t>
      </w:r>
      <w:sdt>
        <w:sdtPr>
          <w:rPr>
            <w:lang w:eastAsia="en-US"/>
          </w:rPr>
          <w:id w:val="1546708626"/>
          <w:citation/>
        </w:sdtPr>
        <w:sdtEndPr/>
        <w:sdtContent>
          <w:r w:rsidR="000B6EFB">
            <w:rPr>
              <w:lang w:eastAsia="en-US"/>
            </w:rPr>
            <w:fldChar w:fldCharType="begin"/>
          </w:r>
          <w:r w:rsidR="000B6EFB">
            <w:rPr>
              <w:lang w:eastAsia="en-US"/>
            </w:rPr>
            <w:instrText xml:space="preserve"> CITATION For12 \l 2057 </w:instrText>
          </w:r>
          <w:r w:rsidR="000B6EFB">
            <w:rPr>
              <w:lang w:eastAsia="en-US"/>
            </w:rPr>
            <w:fldChar w:fldCharType="separate"/>
          </w:r>
          <w:r w:rsidR="00B13959">
            <w:rPr>
              <w:noProof/>
              <w:lang w:eastAsia="en-US"/>
            </w:rPr>
            <w:t>(Forsyth et al., 2012)</w:t>
          </w:r>
          <w:r w:rsidR="000B6EFB">
            <w:rPr>
              <w:lang w:eastAsia="en-US"/>
            </w:rPr>
            <w:fldChar w:fldCharType="end"/>
          </w:r>
        </w:sdtContent>
      </w:sdt>
      <w:r w:rsidR="000B6EFB">
        <w:rPr>
          <w:lang w:eastAsia="en-US"/>
        </w:rPr>
        <w:t>,</w:t>
      </w:r>
      <w:r w:rsidR="000B6EFB" w:rsidRPr="000B6EFB">
        <w:rPr>
          <w:lang w:eastAsia="en-US"/>
        </w:rPr>
        <w:t xml:space="preserve"> can clash with any sustained organisational effort </w:t>
      </w:r>
      <w:r w:rsidR="000B6EFB">
        <w:rPr>
          <w:lang w:eastAsia="en-US"/>
        </w:rPr>
        <w:t xml:space="preserve">and </w:t>
      </w:r>
      <w:r w:rsidR="000B6EFB" w:rsidRPr="000B6EFB">
        <w:rPr>
          <w:lang w:eastAsia="en-US"/>
        </w:rPr>
        <w:t>such individuals may disregard standard procedures and record-keeping, leading to chaotic work processes and higher error rates.</w:t>
      </w:r>
      <w:r w:rsidR="00534654">
        <w:rPr>
          <w:lang w:eastAsia="en-US"/>
        </w:rPr>
        <w:t xml:space="preserve"> </w:t>
      </w:r>
      <w:r w:rsidR="00534654" w:rsidRPr="00534654">
        <w:rPr>
          <w:lang w:eastAsia="en-US"/>
        </w:rPr>
        <w:t xml:space="preserve">While narcissists may appear organised to maintain a positive image, they can quickly abandon thorough organisation if it yields limited public recognition or becomes too routine for their liking </w:t>
      </w:r>
      <w:sdt>
        <w:sdtPr>
          <w:rPr>
            <w:lang w:eastAsia="en-US"/>
          </w:rPr>
          <w:id w:val="638770022"/>
          <w:citation/>
        </w:sdtPr>
        <w:sdtEndPr/>
        <w:sdtContent>
          <w:r w:rsidR="00534654">
            <w:rPr>
              <w:lang w:eastAsia="en-US"/>
            </w:rPr>
            <w:fldChar w:fldCharType="begin"/>
          </w:r>
          <w:r w:rsidR="00534654">
            <w:rPr>
              <w:lang w:eastAsia="en-US"/>
            </w:rPr>
            <w:instrText xml:space="preserve"> CITATION Cam06 \l 2057 </w:instrText>
          </w:r>
          <w:r w:rsidR="00534654">
            <w:rPr>
              <w:lang w:eastAsia="en-US"/>
            </w:rPr>
            <w:fldChar w:fldCharType="separate"/>
          </w:r>
          <w:r w:rsidR="00B13959">
            <w:rPr>
              <w:noProof/>
              <w:lang w:eastAsia="en-US"/>
            </w:rPr>
            <w:t>(Campbell et al., 2006)</w:t>
          </w:r>
          <w:r w:rsidR="00534654">
            <w:rPr>
              <w:lang w:eastAsia="en-US"/>
            </w:rPr>
            <w:fldChar w:fldCharType="end"/>
          </w:r>
        </w:sdtContent>
      </w:sdt>
      <w:r w:rsidR="00534654" w:rsidRPr="00534654">
        <w:rPr>
          <w:lang w:eastAsia="en-US"/>
        </w:rPr>
        <w:t>.</w:t>
      </w:r>
      <w:r w:rsidR="00B9695C">
        <w:rPr>
          <w:lang w:eastAsia="en-US"/>
        </w:rPr>
        <w:t xml:space="preserve"> </w:t>
      </w:r>
    </w:p>
    <w:p w14:paraId="39ED9BCB" w14:textId="77777777" w:rsidR="00BF4232" w:rsidRDefault="00BF4232" w:rsidP="0060248F">
      <w:pPr>
        <w:spacing w:line="480" w:lineRule="auto"/>
        <w:ind w:firstLine="720"/>
        <w:rPr>
          <w:lang w:eastAsia="en-US"/>
        </w:rPr>
      </w:pPr>
    </w:p>
    <w:p w14:paraId="71F1B1D8" w14:textId="77777777" w:rsidR="00BF4232" w:rsidRDefault="00D9123E" w:rsidP="0060248F">
      <w:pPr>
        <w:spacing w:line="480" w:lineRule="auto"/>
        <w:ind w:firstLine="720"/>
        <w:rPr>
          <w:lang w:eastAsia="en-US"/>
        </w:rPr>
      </w:pPr>
      <w:r w:rsidRPr="00EA3069">
        <w:rPr>
          <w:lang w:eastAsia="en-US"/>
        </w:rPr>
        <w:t>Finally, perceived control of time reflects an individual’s sense that they can effectively manage competing responsibilities and daily demands</w:t>
      </w:r>
      <w:r w:rsidR="00404362">
        <w:rPr>
          <w:lang w:eastAsia="en-US"/>
        </w:rPr>
        <w:t xml:space="preserve"> </w:t>
      </w:r>
      <w:sdt>
        <w:sdtPr>
          <w:rPr>
            <w:lang w:eastAsia="en-US"/>
          </w:rPr>
          <w:id w:val="-2122216911"/>
          <w:citation/>
        </w:sdtPr>
        <w:sdtEndPr/>
        <w:sdtContent>
          <w:r w:rsidR="00F80C32">
            <w:rPr>
              <w:lang w:eastAsia="en-US"/>
            </w:rPr>
            <w:fldChar w:fldCharType="begin"/>
          </w:r>
          <w:r w:rsidR="00F80C32">
            <w:rPr>
              <w:lang w:eastAsia="en-US"/>
            </w:rPr>
            <w:instrText xml:space="preserve">CITATION Mac94 \t  \l 2057 </w:instrText>
          </w:r>
          <w:r w:rsidR="00F80C32">
            <w:rPr>
              <w:lang w:eastAsia="en-US"/>
            </w:rPr>
            <w:fldChar w:fldCharType="separate"/>
          </w:r>
          <w:r w:rsidR="00B13959">
            <w:rPr>
              <w:noProof/>
              <w:lang w:eastAsia="en-US"/>
            </w:rPr>
            <w:t>(Macan, 1994)</w:t>
          </w:r>
          <w:r w:rsidR="00F80C32">
            <w:rPr>
              <w:lang w:eastAsia="en-US"/>
            </w:rPr>
            <w:fldChar w:fldCharType="end"/>
          </w:r>
        </w:sdtContent>
      </w:sdt>
      <w:r w:rsidR="00F80C32">
        <w:rPr>
          <w:lang w:eastAsia="en-US"/>
        </w:rPr>
        <w:t xml:space="preserve">, </w:t>
      </w:r>
      <w:r w:rsidRPr="00EA3069">
        <w:rPr>
          <w:lang w:eastAsia="en-US"/>
        </w:rPr>
        <w:t>a perception crucial for stress reduction and task efficiency</w:t>
      </w:r>
      <w:r w:rsidR="00F80C32">
        <w:rPr>
          <w:lang w:eastAsia="en-US"/>
        </w:rPr>
        <w:t xml:space="preserve"> </w:t>
      </w:r>
      <w:sdt>
        <w:sdtPr>
          <w:rPr>
            <w:lang w:eastAsia="en-US"/>
          </w:rPr>
          <w:id w:val="-182357029"/>
          <w:citation/>
        </w:sdtPr>
        <w:sdtEndPr/>
        <w:sdtContent>
          <w:r w:rsidR="00F80C32">
            <w:rPr>
              <w:lang w:eastAsia="en-US"/>
            </w:rPr>
            <w:fldChar w:fldCharType="begin"/>
          </w:r>
          <w:r w:rsidR="00F80C32">
            <w:rPr>
              <w:lang w:eastAsia="en-US"/>
            </w:rPr>
            <w:instrText xml:space="preserve"> CITATION Cla07 \l 2057 </w:instrText>
          </w:r>
          <w:r w:rsidR="00F80C32">
            <w:rPr>
              <w:lang w:eastAsia="en-US"/>
            </w:rPr>
            <w:fldChar w:fldCharType="separate"/>
          </w:r>
          <w:r w:rsidR="00B13959">
            <w:rPr>
              <w:noProof/>
              <w:lang w:eastAsia="en-US"/>
            </w:rPr>
            <w:t>(Claessens et al., 2007)</w:t>
          </w:r>
          <w:r w:rsidR="00F80C32">
            <w:rPr>
              <w:lang w:eastAsia="en-US"/>
            </w:rPr>
            <w:fldChar w:fldCharType="end"/>
          </w:r>
        </w:sdtContent>
      </w:sdt>
      <w:r w:rsidRPr="00EA3069">
        <w:rPr>
          <w:lang w:eastAsia="en-US"/>
        </w:rPr>
        <w:t xml:space="preserve">. Since Dark Triad traits often foster self-focused, opportunistic behaviour, they may detract from feeling “in control” of one’s time, thus exacerbating stress and reducing overall productivity. </w:t>
      </w:r>
      <w:r w:rsidR="00041079" w:rsidRPr="00041079">
        <w:rPr>
          <w:lang w:eastAsia="en-US"/>
        </w:rPr>
        <w:t xml:space="preserve">A narcissist’s inflated sense of self-confidence may temporarily bolster perceived control </w:t>
      </w:r>
      <w:sdt>
        <w:sdtPr>
          <w:rPr>
            <w:lang w:eastAsia="en-US"/>
          </w:rPr>
          <w:id w:val="-1741175946"/>
          <w:citation/>
        </w:sdtPr>
        <w:sdtEndPr/>
        <w:sdtContent>
          <w:r w:rsidR="00AD26C8">
            <w:rPr>
              <w:lang w:eastAsia="en-US"/>
            </w:rPr>
            <w:fldChar w:fldCharType="begin"/>
          </w:r>
          <w:r w:rsidR="00AD26C8">
            <w:rPr>
              <w:lang w:eastAsia="en-US"/>
            </w:rPr>
            <w:instrText xml:space="preserve"> CITATION Mor01 \l 2057 </w:instrText>
          </w:r>
          <w:r w:rsidR="00AD26C8">
            <w:rPr>
              <w:lang w:eastAsia="en-US"/>
            </w:rPr>
            <w:fldChar w:fldCharType="separate"/>
          </w:r>
          <w:r w:rsidR="00B13959">
            <w:rPr>
              <w:noProof/>
              <w:lang w:eastAsia="en-US"/>
            </w:rPr>
            <w:t>(Morf &amp; Rhodewalt, 2001)</w:t>
          </w:r>
          <w:r w:rsidR="00AD26C8">
            <w:rPr>
              <w:lang w:eastAsia="en-US"/>
            </w:rPr>
            <w:fldChar w:fldCharType="end"/>
          </w:r>
        </w:sdtContent>
      </w:sdt>
      <w:r w:rsidR="00041079" w:rsidRPr="00041079">
        <w:rPr>
          <w:lang w:eastAsia="en-US"/>
        </w:rPr>
        <w:t>. Feeling capable and “above average” can lower stress in the short term, sometimes enhancing immediate problem-solving or leadership appeal.</w:t>
      </w:r>
      <w:r w:rsidR="00AD26C8">
        <w:rPr>
          <w:lang w:eastAsia="en-US"/>
        </w:rPr>
        <w:t xml:space="preserve"> However, </w:t>
      </w:r>
      <w:r w:rsidR="0026313D">
        <w:rPr>
          <w:lang w:eastAsia="en-US"/>
        </w:rPr>
        <w:t>o</w:t>
      </w:r>
      <w:r w:rsidR="00AD26C8" w:rsidRPr="00AD26C8">
        <w:rPr>
          <w:lang w:eastAsia="en-US"/>
        </w:rPr>
        <w:t xml:space="preserve">verestimation of abilities can result in taking on more responsibilities than one can handle, ultimately eroding real control </w:t>
      </w:r>
      <w:sdt>
        <w:sdtPr>
          <w:rPr>
            <w:lang w:eastAsia="en-US"/>
          </w:rPr>
          <w:id w:val="1713848860"/>
          <w:citation/>
        </w:sdtPr>
        <w:sdtEndPr/>
        <w:sdtContent>
          <w:r w:rsidR="0026313D">
            <w:rPr>
              <w:lang w:eastAsia="en-US"/>
            </w:rPr>
            <w:fldChar w:fldCharType="begin"/>
          </w:r>
          <w:r w:rsidR="0026313D">
            <w:rPr>
              <w:lang w:eastAsia="en-US"/>
            </w:rPr>
            <w:instrText xml:space="preserve"> CITATION Cam06 \l 2057 </w:instrText>
          </w:r>
          <w:r w:rsidR="0026313D">
            <w:rPr>
              <w:lang w:eastAsia="en-US"/>
            </w:rPr>
            <w:fldChar w:fldCharType="separate"/>
          </w:r>
          <w:r w:rsidR="00B13959">
            <w:rPr>
              <w:noProof/>
              <w:lang w:eastAsia="en-US"/>
            </w:rPr>
            <w:t>(Campbell et al., 2006)</w:t>
          </w:r>
          <w:r w:rsidR="0026313D">
            <w:rPr>
              <w:lang w:eastAsia="en-US"/>
            </w:rPr>
            <w:fldChar w:fldCharType="end"/>
          </w:r>
        </w:sdtContent>
      </w:sdt>
      <w:r w:rsidR="00AD26C8" w:rsidRPr="00AD26C8">
        <w:rPr>
          <w:lang w:eastAsia="en-US"/>
        </w:rPr>
        <w:t>.</w:t>
      </w:r>
      <w:r w:rsidR="00A13385">
        <w:rPr>
          <w:lang w:eastAsia="en-US"/>
        </w:rPr>
        <w:t xml:space="preserve"> </w:t>
      </w:r>
      <w:r w:rsidR="00A13385" w:rsidRPr="00A13385">
        <w:rPr>
          <w:lang w:eastAsia="en-US"/>
        </w:rPr>
        <w:t>Psychopathic tendencies</w:t>
      </w:r>
      <w:r w:rsidR="00A13385">
        <w:rPr>
          <w:lang w:eastAsia="en-US"/>
        </w:rPr>
        <w:t xml:space="preserve"> </w:t>
      </w:r>
      <w:r w:rsidR="00A13385" w:rsidRPr="00A13385">
        <w:rPr>
          <w:lang w:eastAsia="en-US"/>
        </w:rPr>
        <w:t>particularly impulsivity</w:t>
      </w:r>
      <w:r w:rsidR="00A13385">
        <w:rPr>
          <w:lang w:eastAsia="en-US"/>
        </w:rPr>
        <w:t xml:space="preserve">, </w:t>
      </w:r>
      <w:r w:rsidR="00A13385" w:rsidRPr="00A13385">
        <w:rPr>
          <w:lang w:eastAsia="en-US"/>
        </w:rPr>
        <w:t xml:space="preserve">can rapidly diminish perceived control when unforeseen circumstances arise. </w:t>
      </w:r>
      <w:r w:rsidR="001534EB" w:rsidRPr="001534EB">
        <w:rPr>
          <w:lang w:eastAsia="en-US"/>
        </w:rPr>
        <w:t xml:space="preserve">Smith and Lilienfeld (2013) note that psychopathic individuals, due to their propensity for impulsivity and poor behavioural regulation, often experience a diminished perception of control in the workplace, thereby undermining consistent time management efforts. </w:t>
      </w:r>
      <w:r w:rsidR="00A13385" w:rsidRPr="00A13385">
        <w:rPr>
          <w:lang w:eastAsia="en-US"/>
        </w:rPr>
        <w:t xml:space="preserve">Their </w:t>
      </w:r>
      <w:r w:rsidR="00A13385" w:rsidRPr="00A13385">
        <w:rPr>
          <w:lang w:eastAsia="en-US"/>
        </w:rPr>
        <w:lastRenderedPageBreak/>
        <w:t xml:space="preserve">disregard for social norms and potential consequences often creates turbulent work conditions that compromise genuine control </w:t>
      </w:r>
      <w:sdt>
        <w:sdtPr>
          <w:rPr>
            <w:lang w:eastAsia="en-US"/>
          </w:rPr>
          <w:id w:val="2144384618"/>
          <w:citation/>
        </w:sdtPr>
        <w:sdtEndPr/>
        <w:sdtContent>
          <w:r w:rsidR="00A13385">
            <w:rPr>
              <w:lang w:eastAsia="en-US"/>
            </w:rPr>
            <w:fldChar w:fldCharType="begin"/>
          </w:r>
          <w:r w:rsidR="00A13385">
            <w:rPr>
              <w:lang w:eastAsia="en-US"/>
            </w:rPr>
            <w:instrText xml:space="preserve"> CITATION For12 \l 2057 </w:instrText>
          </w:r>
          <w:r w:rsidR="00A13385">
            <w:rPr>
              <w:lang w:eastAsia="en-US"/>
            </w:rPr>
            <w:fldChar w:fldCharType="separate"/>
          </w:r>
          <w:r w:rsidR="00B13959">
            <w:rPr>
              <w:noProof/>
              <w:lang w:eastAsia="en-US"/>
            </w:rPr>
            <w:t>(Forsyth et al., 2012)</w:t>
          </w:r>
          <w:r w:rsidR="00A13385">
            <w:rPr>
              <w:lang w:eastAsia="en-US"/>
            </w:rPr>
            <w:fldChar w:fldCharType="end"/>
          </w:r>
        </w:sdtContent>
      </w:sdt>
      <w:r w:rsidR="00A13385" w:rsidRPr="00A13385">
        <w:rPr>
          <w:lang w:eastAsia="en-US"/>
        </w:rPr>
        <w:t>.</w:t>
      </w:r>
      <w:r w:rsidR="00124612">
        <w:rPr>
          <w:lang w:eastAsia="en-US"/>
        </w:rPr>
        <w:t xml:space="preserve"> </w:t>
      </w:r>
    </w:p>
    <w:p w14:paraId="28801FD7" w14:textId="77777777" w:rsidR="00BF4232" w:rsidRDefault="00BF4232" w:rsidP="0060248F">
      <w:pPr>
        <w:spacing w:line="480" w:lineRule="auto"/>
        <w:ind w:firstLine="720"/>
        <w:rPr>
          <w:lang w:eastAsia="en-US"/>
        </w:rPr>
      </w:pPr>
    </w:p>
    <w:p w14:paraId="28B9D22E" w14:textId="01642C41" w:rsidR="00EA3069" w:rsidRDefault="00124612" w:rsidP="0060248F">
      <w:pPr>
        <w:spacing w:line="480" w:lineRule="auto"/>
        <w:ind w:firstLine="720"/>
        <w:rPr>
          <w:lang w:eastAsia="en-US"/>
        </w:rPr>
      </w:pPr>
      <w:r w:rsidRPr="00124612">
        <w:rPr>
          <w:lang w:eastAsia="en-US"/>
        </w:rPr>
        <w:t>Each facet of time management</w:t>
      </w:r>
      <w:r>
        <w:rPr>
          <w:lang w:eastAsia="en-US"/>
        </w:rPr>
        <w:t xml:space="preserve"> </w:t>
      </w:r>
      <w:r w:rsidRPr="00124612">
        <w:rPr>
          <w:lang w:eastAsia="en-US"/>
        </w:rPr>
        <w:t xml:space="preserve">can be compromised by socially aversive traits in distinct ways, from impulsivity to manipulative self-interest. Nevertheless, certain Dark Triad characteristics, notably Machiavellians’ strategic mindset or narcissists’ drive to excel, may occasionally produce short-term advantages in planning and coordination. The challenge for organisations lies in harnessing any potential benefits (e.g., efficient </w:t>
      </w:r>
      <w:r w:rsidR="00094498" w:rsidRPr="00124612">
        <w:rPr>
          <w:lang w:eastAsia="en-US"/>
        </w:rPr>
        <w:t>goal setting</w:t>
      </w:r>
      <w:r w:rsidRPr="00124612">
        <w:rPr>
          <w:lang w:eastAsia="en-US"/>
        </w:rPr>
        <w:t>, attention to detail) while minimising disruptive patterns (e.g., manipulative task delegation, impulsive shifts in priorities) through training, leadership oversight, and culture-building efforts. By pinpointing which facets are most vulnerable to Dark Triad influence, targeted interventions</w:t>
      </w:r>
      <w:r w:rsidR="00B9695C">
        <w:rPr>
          <w:lang w:eastAsia="en-US"/>
        </w:rPr>
        <w:t xml:space="preserve"> </w:t>
      </w:r>
      <w:r w:rsidRPr="00124612">
        <w:rPr>
          <w:lang w:eastAsia="en-US"/>
        </w:rPr>
        <w:t>such as mentoring, feedback loops, or stricter accountability mechanisms</w:t>
      </w:r>
      <w:r w:rsidR="00B9695C">
        <w:rPr>
          <w:lang w:eastAsia="en-US"/>
        </w:rPr>
        <w:t xml:space="preserve"> </w:t>
      </w:r>
      <w:r w:rsidRPr="00124612">
        <w:rPr>
          <w:lang w:eastAsia="en-US"/>
        </w:rPr>
        <w:t>become more feasible, ultimately promoting healthier, more productive time management behaviours.</w:t>
      </w:r>
    </w:p>
    <w:p w14:paraId="4FE00A8F" w14:textId="77777777" w:rsidR="00B9695C" w:rsidRPr="00B9695C" w:rsidRDefault="00B9695C" w:rsidP="008C40D8">
      <w:pPr>
        <w:spacing w:line="480" w:lineRule="auto"/>
        <w:rPr>
          <w:lang w:eastAsia="en-US"/>
        </w:rPr>
      </w:pPr>
    </w:p>
    <w:p w14:paraId="4B4EB125" w14:textId="77777777" w:rsidR="001D73D5" w:rsidRDefault="00522A34" w:rsidP="008C40D8">
      <w:pPr>
        <w:spacing w:line="480" w:lineRule="auto"/>
        <w:ind w:firstLine="720"/>
        <w:rPr>
          <w:lang w:eastAsia="en-US"/>
        </w:rPr>
      </w:pPr>
      <w:r w:rsidRPr="00BE78C5">
        <w:rPr>
          <w:lang w:eastAsia="en-US"/>
        </w:rPr>
        <w:t xml:space="preserve">The primary aim of this study is to investigate </w:t>
      </w:r>
      <w:r w:rsidR="00E42DFC" w:rsidRPr="00BE78C5">
        <w:rPr>
          <w:lang w:eastAsia="en-US"/>
        </w:rPr>
        <w:t xml:space="preserve">the predictive ability of Dark Triad traits on an </w:t>
      </w:r>
      <w:r w:rsidR="002C0576" w:rsidRPr="00BE78C5">
        <w:rPr>
          <w:lang w:eastAsia="en-US"/>
        </w:rPr>
        <w:t>individual’s</w:t>
      </w:r>
      <w:r w:rsidR="00E42DFC" w:rsidRPr="00BE78C5">
        <w:rPr>
          <w:lang w:eastAsia="en-US"/>
        </w:rPr>
        <w:t xml:space="preserve"> ability to effectively manage their time in a professional setting</w:t>
      </w:r>
      <w:r w:rsidRPr="00BE78C5">
        <w:rPr>
          <w:lang w:eastAsia="en-US"/>
        </w:rPr>
        <w:t xml:space="preserve">. This research seeks to understand how these personality traits, often associated with negative workplace outcomes, influence time management, a crucial skill for professional success. </w:t>
      </w:r>
      <w:r w:rsidR="00C643E6">
        <w:rPr>
          <w:lang w:eastAsia="en-US"/>
        </w:rPr>
        <w:t xml:space="preserve">To achieve this, the study will focus on four specific objectives. The first objective is to evaluate the levels of narcissism, Machiavellianism, and psychopathy within a professional sample using established psychometric instruments. Central to this analysis is the Short Dark Triad (SD3), a widely validated tool developed by Jones and Paulhus (2014) to efficiently measure these socially aversive traits. The SD3 was designed to address the limitations of lengthier assessments by providing a concise yet psychometrically sound alternative. Comprising 27 items, with nine items allocated to each trait, the SD3 facilitates a comprehensive assessment </w:t>
      </w:r>
      <w:r w:rsidR="00C643E6">
        <w:rPr>
          <w:lang w:eastAsia="en-US"/>
        </w:rPr>
        <w:lastRenderedPageBreak/>
        <w:t>while minimising respondent fatigue. Its extensive application in both research and professional domains has yielded critical insights into the prevalence and behavioural consequences of Dark Triad traits in organisational contexts, thereby making it an ideal instrument for th</w:t>
      </w:r>
      <w:r w:rsidR="009A560C">
        <w:rPr>
          <w:lang w:eastAsia="en-US"/>
        </w:rPr>
        <w:t>is</w:t>
      </w:r>
      <w:r w:rsidR="00C643E6">
        <w:rPr>
          <w:lang w:eastAsia="en-US"/>
        </w:rPr>
        <w:t xml:space="preserve"> study.</w:t>
      </w:r>
      <w:r w:rsidR="009A560C">
        <w:rPr>
          <w:lang w:eastAsia="en-US"/>
        </w:rPr>
        <w:t xml:space="preserve"> </w:t>
      </w:r>
    </w:p>
    <w:p w14:paraId="74D85EB6" w14:textId="77777777" w:rsidR="001D73D5" w:rsidRDefault="001D73D5" w:rsidP="008C40D8">
      <w:pPr>
        <w:spacing w:line="480" w:lineRule="auto"/>
        <w:ind w:firstLine="720"/>
        <w:rPr>
          <w:lang w:eastAsia="en-US"/>
        </w:rPr>
      </w:pPr>
    </w:p>
    <w:p w14:paraId="10DC3229" w14:textId="77777777" w:rsidR="001D73D5" w:rsidRDefault="00B26A5E" w:rsidP="008C40D8">
      <w:pPr>
        <w:spacing w:line="480" w:lineRule="auto"/>
        <w:ind w:firstLine="720"/>
        <w:rPr>
          <w:lang w:eastAsia="en-US"/>
        </w:rPr>
      </w:pPr>
      <w:r w:rsidRPr="00B26A5E">
        <w:rPr>
          <w:lang w:eastAsia="en-US"/>
        </w:rPr>
        <w:t xml:space="preserve">Second, the study will assess participants' time management abilities using a validated psychometric tool, the Time Management Behaviour Scale (TMBS). The TMBS is a standardised questionnaire designed to evaluate critical dimensions of time management, including </w:t>
      </w:r>
      <w:r w:rsidR="00915E40">
        <w:rPr>
          <w:lang w:eastAsia="en-US"/>
        </w:rPr>
        <w:t xml:space="preserve">setting goals and priorities, </w:t>
      </w:r>
      <w:r w:rsidR="00EE2D4E">
        <w:rPr>
          <w:lang w:eastAsia="en-US"/>
        </w:rPr>
        <w:t>mechanics of time management, preference for organisation, and perceived control of time</w:t>
      </w:r>
      <w:r w:rsidRPr="00B26A5E">
        <w:rPr>
          <w:lang w:eastAsia="en-US"/>
        </w:rPr>
        <w:t xml:space="preserve">. Developed to provide a comprehensive measure of time management behaviours, the TMBS captures both the cognitive and behavioural components of time management. Its structured format ensures the reliable assessment of how individuals organise, plan, and execute tasks within professional settings. By employing the TMBS, the study aims to gain nuanced insights into participants' time management practices and their potential impact on workplace performance and well-being. </w:t>
      </w:r>
    </w:p>
    <w:p w14:paraId="5C2C4184" w14:textId="77777777" w:rsidR="001D73D5" w:rsidRDefault="001D73D5" w:rsidP="008C40D8">
      <w:pPr>
        <w:spacing w:line="480" w:lineRule="auto"/>
        <w:ind w:firstLine="720"/>
        <w:rPr>
          <w:lang w:eastAsia="en-US"/>
        </w:rPr>
      </w:pPr>
    </w:p>
    <w:p w14:paraId="56E72C15" w14:textId="77777777" w:rsidR="001D73D5" w:rsidRDefault="00522A34" w:rsidP="008C40D8">
      <w:pPr>
        <w:spacing w:line="480" w:lineRule="auto"/>
        <w:ind w:firstLine="720"/>
        <w:rPr>
          <w:lang w:eastAsia="en-US"/>
        </w:rPr>
      </w:pPr>
      <w:r w:rsidRPr="00BE78C5">
        <w:rPr>
          <w:lang w:eastAsia="en-US"/>
        </w:rPr>
        <w:t xml:space="preserve">Third, the study will </w:t>
      </w:r>
      <w:r w:rsidR="00E01B66" w:rsidRPr="00BE78C5">
        <w:rPr>
          <w:lang w:eastAsia="en-US"/>
        </w:rPr>
        <w:t>analyse</w:t>
      </w:r>
      <w:r w:rsidRPr="00BE78C5">
        <w:rPr>
          <w:lang w:eastAsia="en-US"/>
        </w:rPr>
        <w:t xml:space="preserve"> the relationship between each Dark Triad trait and time management performance, identifying potential correlations or patterns that may exist. Finally, the research will develop regression models to predict time management </w:t>
      </w:r>
      <w:r w:rsidR="00E01B66" w:rsidRPr="00BE78C5">
        <w:rPr>
          <w:lang w:eastAsia="en-US"/>
        </w:rPr>
        <w:t>behaviour</w:t>
      </w:r>
      <w:r w:rsidRPr="00BE78C5">
        <w:rPr>
          <w:lang w:eastAsia="en-US"/>
        </w:rPr>
        <w:t xml:space="preserve"> based on the levels of the Dark Triad traits. </w:t>
      </w:r>
      <w:r w:rsidR="003A6340" w:rsidRPr="00BE78C5">
        <w:rPr>
          <w:lang w:eastAsia="en-US"/>
        </w:rPr>
        <w:t>By investigating these areas, the research seeks to provide insights into how Dark Triad traits affect workplace competencies, potentially informing theoretical advancements and practical applications in organisational behaviour and human resource management.</w:t>
      </w:r>
      <w:r w:rsidR="00BE10C0" w:rsidRPr="00BE78C5">
        <w:rPr>
          <w:lang w:eastAsia="en-US"/>
        </w:rPr>
        <w:t xml:space="preserve"> </w:t>
      </w:r>
    </w:p>
    <w:p w14:paraId="0BD70FFC" w14:textId="77777777" w:rsidR="001D73D5" w:rsidRDefault="001D73D5" w:rsidP="008C40D8">
      <w:pPr>
        <w:spacing w:line="480" w:lineRule="auto"/>
        <w:ind w:firstLine="720"/>
        <w:rPr>
          <w:lang w:eastAsia="en-US"/>
        </w:rPr>
      </w:pPr>
    </w:p>
    <w:p w14:paraId="43D0851C" w14:textId="7D930295" w:rsidR="00CB1AF8" w:rsidRPr="00BE78C5" w:rsidRDefault="003633A9" w:rsidP="008C40D8">
      <w:pPr>
        <w:spacing w:line="480" w:lineRule="auto"/>
        <w:ind w:firstLine="720"/>
        <w:rPr>
          <w:lang w:eastAsia="en-US"/>
        </w:rPr>
      </w:pPr>
      <w:r w:rsidRPr="00BE78C5">
        <w:rPr>
          <w:lang w:eastAsia="en-US"/>
        </w:rPr>
        <w:lastRenderedPageBreak/>
        <w:t>The study is guided by two principal research questions: Firstly, how do each of the Dark Triad traits individually affect time management skills? Secondly, are there interaction effects among the Dark Triad traits, and how do these interactions impact time management?</w:t>
      </w:r>
      <w:r w:rsidR="00535B62" w:rsidRPr="00BE78C5">
        <w:rPr>
          <w:lang w:eastAsia="en-US"/>
        </w:rPr>
        <w:t xml:space="preserve"> </w:t>
      </w:r>
      <w:r w:rsidR="002F4025" w:rsidRPr="00BE78C5">
        <w:rPr>
          <w:lang w:eastAsia="en-US"/>
        </w:rPr>
        <w:t xml:space="preserve">To address these questions, the following hypotheses are proposed: Hypothesis 1: </w:t>
      </w:r>
      <w:r w:rsidR="008A142F">
        <w:rPr>
          <w:lang w:eastAsia="en-US"/>
        </w:rPr>
        <w:t xml:space="preserve">Each of the three dark triads (N, M, and P) will </w:t>
      </w:r>
      <w:r w:rsidR="003B2D01">
        <w:rPr>
          <w:lang w:eastAsia="en-US"/>
        </w:rPr>
        <w:t xml:space="preserve">significantly and independently predict time </w:t>
      </w:r>
      <w:r w:rsidR="00FC2BBE">
        <w:rPr>
          <w:lang w:eastAsia="en-US"/>
        </w:rPr>
        <w:t>management</w:t>
      </w:r>
      <w:r w:rsidR="003B2D01">
        <w:rPr>
          <w:lang w:eastAsia="en-US"/>
        </w:rPr>
        <w:t xml:space="preserve"> behaviours</w:t>
      </w:r>
      <w:r w:rsidR="00617249">
        <w:rPr>
          <w:lang w:eastAsia="en-US"/>
        </w:rPr>
        <w:t xml:space="preserve">. This prediction is expected to be a negative prediction for each of the three traits in that lower levels of </w:t>
      </w:r>
      <w:r w:rsidR="00A00E6B">
        <w:rPr>
          <w:lang w:eastAsia="en-US"/>
        </w:rPr>
        <w:t>N</w:t>
      </w:r>
      <w:r w:rsidR="00617249">
        <w:rPr>
          <w:lang w:eastAsia="en-US"/>
        </w:rPr>
        <w:t>, P and M will predict a better ability to manage time effectively in the workplace.</w:t>
      </w:r>
      <w:r w:rsidR="002F4025" w:rsidRPr="00BE78C5">
        <w:rPr>
          <w:lang w:eastAsia="en-US"/>
        </w:rPr>
        <w:t xml:space="preserve"> This hypothesis stems from the notion that traits associated with the Dark Triad, such as impulsivity, selfishness, and manipulativeness, may hinder effective planning, prioriti</w:t>
      </w:r>
      <w:r w:rsidR="00027FEE" w:rsidRPr="00BE78C5">
        <w:rPr>
          <w:lang w:eastAsia="en-US"/>
        </w:rPr>
        <w:t>s</w:t>
      </w:r>
      <w:r w:rsidR="002F4025" w:rsidRPr="00BE78C5">
        <w:rPr>
          <w:lang w:eastAsia="en-US"/>
        </w:rPr>
        <w:t xml:space="preserve">ation, and execution of tasks. Hypothesis 2: </w:t>
      </w:r>
      <w:r w:rsidR="00A00E6B">
        <w:rPr>
          <w:lang w:eastAsia="en-US"/>
        </w:rPr>
        <w:t xml:space="preserve">The model </w:t>
      </w:r>
      <w:proofErr w:type="gramStart"/>
      <w:r w:rsidR="00A00E6B">
        <w:rPr>
          <w:lang w:eastAsia="en-US"/>
        </w:rPr>
        <w:t>as a whole will</w:t>
      </w:r>
      <w:proofErr w:type="gramEnd"/>
      <w:r w:rsidR="00A00E6B">
        <w:rPr>
          <w:lang w:eastAsia="en-US"/>
        </w:rPr>
        <w:t xml:space="preserve"> significantly predict time management behaviours. </w:t>
      </w:r>
      <w:r w:rsidR="00102288">
        <w:rPr>
          <w:lang w:eastAsia="en-US"/>
        </w:rPr>
        <w:t xml:space="preserve">This hypothesis </w:t>
      </w:r>
      <w:r w:rsidR="00974A81">
        <w:rPr>
          <w:lang w:eastAsia="en-US"/>
        </w:rPr>
        <w:t xml:space="preserve">is based on the extent to which the combined influence of N, M, and P can predict </w:t>
      </w:r>
      <w:r w:rsidR="00FD1729">
        <w:rPr>
          <w:lang w:eastAsia="en-US"/>
        </w:rPr>
        <w:t xml:space="preserve">time management behaviours in professional settings. </w:t>
      </w:r>
      <w:r w:rsidR="00A00E6B">
        <w:rPr>
          <w:lang w:eastAsia="en-US"/>
        </w:rPr>
        <w:t xml:space="preserve">Hypothesis 3: </w:t>
      </w:r>
      <w:r w:rsidR="00352F27">
        <w:rPr>
          <w:lang w:eastAsia="en-US"/>
        </w:rPr>
        <w:t>Machiavellianism</w:t>
      </w:r>
      <w:r w:rsidR="004B2718">
        <w:rPr>
          <w:lang w:eastAsia="en-US"/>
        </w:rPr>
        <w:t xml:space="preserve"> will emerge as the strongest predictor of time management </w:t>
      </w:r>
      <w:r w:rsidR="00AE28E1">
        <w:rPr>
          <w:lang w:eastAsia="en-US"/>
        </w:rPr>
        <w:t>behaviours</w:t>
      </w:r>
      <w:r w:rsidR="004B2718">
        <w:rPr>
          <w:lang w:eastAsia="en-US"/>
        </w:rPr>
        <w:t xml:space="preserve"> in that </w:t>
      </w:r>
      <w:r w:rsidR="000A4993">
        <w:rPr>
          <w:lang w:eastAsia="en-US"/>
        </w:rPr>
        <w:t>higher</w:t>
      </w:r>
      <w:r w:rsidR="004B2718">
        <w:rPr>
          <w:lang w:eastAsia="en-US"/>
        </w:rPr>
        <w:t xml:space="preserve"> levels of </w:t>
      </w:r>
      <w:r w:rsidR="000A4993">
        <w:rPr>
          <w:lang w:eastAsia="en-US"/>
        </w:rPr>
        <w:t>Machiavellianism</w:t>
      </w:r>
      <w:r w:rsidR="004B2718">
        <w:rPr>
          <w:lang w:eastAsia="en-US"/>
        </w:rPr>
        <w:t xml:space="preserve"> </w:t>
      </w:r>
      <w:r w:rsidR="00AE28E1">
        <w:rPr>
          <w:lang w:eastAsia="en-US"/>
        </w:rPr>
        <w:t xml:space="preserve">will be significantly predictive of </w:t>
      </w:r>
      <w:r w:rsidR="000A4993">
        <w:rPr>
          <w:lang w:eastAsia="en-US"/>
        </w:rPr>
        <w:t>lower</w:t>
      </w:r>
      <w:r w:rsidR="00AE28E1">
        <w:rPr>
          <w:lang w:eastAsia="en-US"/>
        </w:rPr>
        <w:t xml:space="preserve"> levels of TMB. </w:t>
      </w:r>
      <w:r w:rsidR="006572E1" w:rsidRPr="00BE78C5">
        <w:rPr>
          <w:lang w:eastAsia="en-US"/>
        </w:rPr>
        <w:t xml:space="preserve">This study aims to bridge the gap in existing literature by elucidating the nuanced influence of Dark Triad personality traits on time management within professional settings, </w:t>
      </w:r>
      <w:r w:rsidR="009B1291" w:rsidRPr="00BE78C5">
        <w:rPr>
          <w:lang w:eastAsia="en-US"/>
        </w:rPr>
        <w:t>offering insights that could inform both organisational psychology literature and practical strategies for managing diverse personalities in the workplace.</w:t>
      </w:r>
    </w:p>
    <w:p w14:paraId="4B321962" w14:textId="77777777" w:rsidR="008370EE" w:rsidRDefault="008370EE" w:rsidP="008C40D8">
      <w:pPr>
        <w:spacing w:line="480" w:lineRule="auto"/>
        <w:rPr>
          <w:lang w:eastAsia="en-US"/>
        </w:rPr>
      </w:pPr>
    </w:p>
    <w:p w14:paraId="528555E6" w14:textId="77777777" w:rsidR="00E538A6" w:rsidRDefault="00E538A6">
      <w:pPr>
        <w:spacing w:after="160" w:line="278" w:lineRule="auto"/>
        <w:rPr>
          <w:rFonts w:eastAsiaTheme="majorEastAsia"/>
          <w:u w:val="single"/>
        </w:rPr>
      </w:pPr>
      <w:r>
        <w:rPr>
          <w:u w:val="single"/>
        </w:rPr>
        <w:br w:type="page"/>
      </w:r>
    </w:p>
    <w:p w14:paraId="1F1FB0EF" w14:textId="4CA242F7" w:rsidR="00397CEA" w:rsidRPr="00CE5EE6" w:rsidRDefault="0090391F" w:rsidP="008C40D8">
      <w:pPr>
        <w:pStyle w:val="Heading2"/>
        <w:spacing w:line="480" w:lineRule="auto"/>
        <w:jc w:val="center"/>
        <w:rPr>
          <w:rFonts w:ascii="Times New Roman" w:hAnsi="Times New Roman" w:cs="Times New Roman"/>
          <w:b/>
          <w:bCs/>
          <w:color w:val="auto"/>
          <w:sz w:val="24"/>
          <w:szCs w:val="24"/>
          <w:u w:val="single"/>
        </w:rPr>
      </w:pPr>
      <w:bookmarkStart w:id="2" w:name="_Toc191200045"/>
      <w:r w:rsidRPr="00CE5EE6">
        <w:rPr>
          <w:rFonts w:ascii="Times New Roman" w:hAnsi="Times New Roman" w:cs="Times New Roman"/>
          <w:b/>
          <w:bCs/>
          <w:color w:val="auto"/>
          <w:sz w:val="24"/>
          <w:szCs w:val="24"/>
          <w:u w:val="single"/>
        </w:rPr>
        <w:lastRenderedPageBreak/>
        <w:t xml:space="preserve">Chapter 2 - </w:t>
      </w:r>
      <w:r w:rsidR="00397CEA" w:rsidRPr="00CE5EE6">
        <w:rPr>
          <w:rFonts w:ascii="Times New Roman" w:hAnsi="Times New Roman" w:cs="Times New Roman"/>
          <w:b/>
          <w:bCs/>
          <w:color w:val="auto"/>
          <w:sz w:val="24"/>
          <w:szCs w:val="24"/>
          <w:u w:val="single"/>
        </w:rPr>
        <w:t>Method</w:t>
      </w:r>
      <w:bookmarkEnd w:id="2"/>
    </w:p>
    <w:p w14:paraId="1DD383F6" w14:textId="77BF5305" w:rsidR="00397CEA" w:rsidRPr="00CE5EE6" w:rsidRDefault="0090391F" w:rsidP="008C40D8">
      <w:pPr>
        <w:pStyle w:val="Heading3"/>
        <w:spacing w:line="480" w:lineRule="auto"/>
        <w:rPr>
          <w:rFonts w:cs="Times New Roman"/>
          <w:b/>
          <w:bCs/>
          <w:color w:val="auto"/>
          <w:sz w:val="24"/>
          <w:szCs w:val="24"/>
          <w:lang w:eastAsia="en-US"/>
        </w:rPr>
      </w:pPr>
      <w:bookmarkStart w:id="3" w:name="_Toc191200046"/>
      <w:r w:rsidRPr="00CE5EE6">
        <w:rPr>
          <w:rFonts w:cs="Times New Roman"/>
          <w:b/>
          <w:bCs/>
          <w:color w:val="auto"/>
          <w:sz w:val="24"/>
          <w:szCs w:val="24"/>
        </w:rPr>
        <w:t xml:space="preserve">2.1 </w:t>
      </w:r>
      <w:r w:rsidR="00397CEA" w:rsidRPr="00CE5EE6">
        <w:rPr>
          <w:rFonts w:cs="Times New Roman"/>
          <w:b/>
          <w:bCs/>
          <w:color w:val="auto"/>
          <w:sz w:val="24"/>
          <w:szCs w:val="24"/>
        </w:rPr>
        <w:t>Participants</w:t>
      </w:r>
      <w:bookmarkEnd w:id="3"/>
    </w:p>
    <w:p w14:paraId="567A449D" w14:textId="20B27BB8" w:rsidR="00397CEA" w:rsidRDefault="00DF52A6" w:rsidP="008C40D8">
      <w:pPr>
        <w:spacing w:line="480" w:lineRule="auto"/>
        <w:rPr>
          <w:lang w:eastAsia="en-US"/>
        </w:rPr>
      </w:pPr>
      <w:r>
        <w:rPr>
          <w:lang w:eastAsia="en-US"/>
        </w:rPr>
        <w:t>Fifty-five</w:t>
      </w:r>
      <w:r w:rsidR="00F306B8">
        <w:rPr>
          <w:lang w:eastAsia="en-US"/>
        </w:rPr>
        <w:t xml:space="preserve"> </w:t>
      </w:r>
      <w:r w:rsidR="00397CEA" w:rsidRPr="00BE78C5">
        <w:rPr>
          <w:lang w:eastAsia="en-US"/>
        </w:rPr>
        <w:t xml:space="preserve">undergraduate psychology students were recruited via convenience sampling via </w:t>
      </w:r>
      <w:r w:rsidR="00D84CAA">
        <w:rPr>
          <w:lang w:eastAsia="en-US"/>
        </w:rPr>
        <w:t>the Experiment</w:t>
      </w:r>
      <w:r w:rsidR="00133BC3">
        <w:rPr>
          <w:lang w:eastAsia="en-US"/>
        </w:rPr>
        <w:t xml:space="preserve"> Management System (</w:t>
      </w:r>
      <w:r w:rsidR="00397CEA" w:rsidRPr="00BE78C5">
        <w:rPr>
          <w:lang w:eastAsia="en-US"/>
        </w:rPr>
        <w:t>EMS</w:t>
      </w:r>
      <w:r w:rsidR="00133BC3">
        <w:rPr>
          <w:lang w:eastAsia="en-US"/>
        </w:rPr>
        <w:t>)</w:t>
      </w:r>
      <w:r w:rsidR="00397CEA" w:rsidRPr="00BE78C5">
        <w:rPr>
          <w:lang w:eastAsia="en-US"/>
        </w:rPr>
        <w:t xml:space="preserve"> to take part in this study (</w:t>
      </w:r>
      <w:r>
        <w:rPr>
          <w:lang w:eastAsia="en-US"/>
        </w:rPr>
        <w:t>nine</w:t>
      </w:r>
      <w:r w:rsidR="00397CEA" w:rsidRPr="00BE78C5">
        <w:rPr>
          <w:lang w:eastAsia="en-US"/>
        </w:rPr>
        <w:t xml:space="preserve"> males, </w:t>
      </w:r>
      <w:r w:rsidR="00A129F2">
        <w:rPr>
          <w:lang w:eastAsia="en-US"/>
        </w:rPr>
        <w:t>43</w:t>
      </w:r>
      <w:r w:rsidR="00397CEA" w:rsidRPr="00BE78C5">
        <w:rPr>
          <w:lang w:eastAsia="en-US"/>
        </w:rPr>
        <w:t xml:space="preserve"> females, </w:t>
      </w:r>
      <w:r w:rsidR="003C7515">
        <w:rPr>
          <w:lang w:eastAsia="en-US"/>
        </w:rPr>
        <w:t>1</w:t>
      </w:r>
      <w:r w:rsidR="00397CEA" w:rsidRPr="00BE78C5">
        <w:rPr>
          <w:lang w:eastAsia="en-US"/>
        </w:rPr>
        <w:t xml:space="preserve"> non-binary/third gender</w:t>
      </w:r>
      <w:r w:rsidR="003C7515">
        <w:rPr>
          <w:lang w:eastAsia="en-US"/>
        </w:rPr>
        <w:t>, and 2 prefer not to say</w:t>
      </w:r>
      <w:r w:rsidR="00397CEA" w:rsidRPr="00BE78C5">
        <w:rPr>
          <w:lang w:eastAsia="en-US"/>
        </w:rPr>
        <w:t xml:space="preserve">). Participants ranged in age between </w:t>
      </w:r>
      <w:r w:rsidR="004F26C9">
        <w:rPr>
          <w:lang w:eastAsia="en-US"/>
        </w:rPr>
        <w:t>18</w:t>
      </w:r>
      <w:r w:rsidR="00397CEA" w:rsidRPr="00BE78C5">
        <w:rPr>
          <w:lang w:eastAsia="en-US"/>
        </w:rPr>
        <w:t xml:space="preserve"> and </w:t>
      </w:r>
      <w:r w:rsidR="004F26C9">
        <w:rPr>
          <w:lang w:eastAsia="en-US"/>
        </w:rPr>
        <w:t>60</w:t>
      </w:r>
      <w:r w:rsidR="00397CEA" w:rsidRPr="00BE78C5">
        <w:rPr>
          <w:lang w:eastAsia="en-US"/>
        </w:rPr>
        <w:t xml:space="preserve"> (M = </w:t>
      </w:r>
      <w:r w:rsidR="004F26C9">
        <w:rPr>
          <w:lang w:eastAsia="en-US"/>
        </w:rPr>
        <w:t>30.7</w:t>
      </w:r>
      <w:r>
        <w:rPr>
          <w:lang w:eastAsia="en-US"/>
        </w:rPr>
        <w:t>0</w:t>
      </w:r>
      <w:r w:rsidR="00397CEA" w:rsidRPr="00BE78C5">
        <w:rPr>
          <w:lang w:eastAsia="en-US"/>
        </w:rPr>
        <w:t xml:space="preserve">, SD = </w:t>
      </w:r>
      <w:r w:rsidR="004F26C9">
        <w:rPr>
          <w:lang w:eastAsia="en-US"/>
        </w:rPr>
        <w:t>10.4</w:t>
      </w:r>
      <w:r>
        <w:rPr>
          <w:lang w:eastAsia="en-US"/>
        </w:rPr>
        <w:t>2</w:t>
      </w:r>
      <w:r w:rsidR="00397CEA" w:rsidRPr="00BE78C5">
        <w:rPr>
          <w:lang w:eastAsia="en-US"/>
        </w:rPr>
        <w:t>).</w:t>
      </w:r>
    </w:p>
    <w:p w14:paraId="186B3222" w14:textId="77777777" w:rsidR="00B02D4E" w:rsidRPr="00BE78C5" w:rsidRDefault="00B02D4E" w:rsidP="008C40D8">
      <w:pPr>
        <w:spacing w:line="480" w:lineRule="auto"/>
        <w:rPr>
          <w:lang w:eastAsia="en-US"/>
        </w:rPr>
      </w:pPr>
    </w:p>
    <w:p w14:paraId="2BA7297B" w14:textId="6FA21424" w:rsidR="00397CEA" w:rsidRPr="00CE5EE6" w:rsidRDefault="0090391F" w:rsidP="008C40D8">
      <w:pPr>
        <w:pStyle w:val="Heading3"/>
        <w:spacing w:line="480" w:lineRule="auto"/>
        <w:rPr>
          <w:rFonts w:cs="Times New Roman"/>
          <w:b/>
          <w:bCs/>
          <w:color w:val="auto"/>
          <w:sz w:val="24"/>
          <w:szCs w:val="24"/>
        </w:rPr>
      </w:pPr>
      <w:bookmarkStart w:id="4" w:name="_Toc191200047"/>
      <w:r w:rsidRPr="00CE5EE6">
        <w:rPr>
          <w:rFonts w:cs="Times New Roman"/>
          <w:b/>
          <w:bCs/>
          <w:color w:val="auto"/>
          <w:sz w:val="24"/>
          <w:szCs w:val="24"/>
        </w:rPr>
        <w:t xml:space="preserve">2.2 </w:t>
      </w:r>
      <w:r w:rsidR="00397CEA" w:rsidRPr="00CE5EE6">
        <w:rPr>
          <w:rFonts w:cs="Times New Roman"/>
          <w:b/>
          <w:bCs/>
          <w:color w:val="auto"/>
          <w:sz w:val="24"/>
          <w:szCs w:val="24"/>
        </w:rPr>
        <w:t>Design</w:t>
      </w:r>
      <w:bookmarkEnd w:id="4"/>
    </w:p>
    <w:p w14:paraId="46EF237B" w14:textId="73ED3DE0" w:rsidR="00397CEA" w:rsidRPr="00BE78C5" w:rsidRDefault="006865E6" w:rsidP="008C40D8">
      <w:pPr>
        <w:spacing w:line="480" w:lineRule="auto"/>
        <w:rPr>
          <w:lang w:eastAsia="en-US"/>
        </w:rPr>
      </w:pPr>
      <w:r w:rsidRPr="006865E6">
        <w:rPr>
          <w:lang w:eastAsia="en-US"/>
        </w:rPr>
        <w:t xml:space="preserve">This study </w:t>
      </w:r>
      <w:r w:rsidR="00B16798">
        <w:rPr>
          <w:lang w:eastAsia="en-US"/>
        </w:rPr>
        <w:t>employed</w:t>
      </w:r>
      <w:r w:rsidRPr="006865E6">
        <w:rPr>
          <w:lang w:eastAsia="en-US"/>
        </w:rPr>
        <w:t xml:space="preserve"> a quantitative multiple regression </w:t>
      </w:r>
      <w:r w:rsidR="001C3834">
        <w:rPr>
          <w:lang w:eastAsia="en-US"/>
        </w:rPr>
        <w:t>design</w:t>
      </w:r>
      <w:r w:rsidRPr="006865E6">
        <w:rPr>
          <w:lang w:eastAsia="en-US"/>
        </w:rPr>
        <w:t xml:space="preserve"> to examine the predictive </w:t>
      </w:r>
      <w:r w:rsidR="001B4A85">
        <w:rPr>
          <w:lang w:eastAsia="en-US"/>
        </w:rPr>
        <w:t>ability of the three Dark Triad traits and time management behaviours</w:t>
      </w:r>
      <w:r w:rsidRPr="006865E6">
        <w:rPr>
          <w:lang w:eastAsia="en-US"/>
        </w:rPr>
        <w:t xml:space="preserve">. </w:t>
      </w:r>
      <w:r w:rsidR="000029C4">
        <w:rPr>
          <w:lang w:eastAsia="en-US"/>
        </w:rPr>
        <w:t>Predictor</w:t>
      </w:r>
      <w:r w:rsidRPr="006865E6">
        <w:rPr>
          <w:lang w:eastAsia="en-US"/>
        </w:rPr>
        <w:t xml:space="preserve"> variables w</w:t>
      </w:r>
      <w:r w:rsidR="004F091B">
        <w:rPr>
          <w:lang w:eastAsia="en-US"/>
        </w:rPr>
        <w:t>ere</w:t>
      </w:r>
      <w:r w:rsidRPr="006865E6">
        <w:rPr>
          <w:lang w:eastAsia="en-US"/>
        </w:rPr>
        <w:t xml:space="preserve"> narcissism, Machiavellianism, and psychopathy, as measured by the Short Dark Triad (SD3), while the dependent variable w</w:t>
      </w:r>
      <w:r w:rsidR="004F091B">
        <w:rPr>
          <w:lang w:eastAsia="en-US"/>
        </w:rPr>
        <w:t>as</w:t>
      </w:r>
      <w:r w:rsidRPr="006865E6">
        <w:rPr>
          <w:lang w:eastAsia="en-US"/>
        </w:rPr>
        <w:t xml:space="preserve"> time management behaviours, assessed through the Time Management Behaviour Scale (TMBS). Regression modelling allow</w:t>
      </w:r>
      <w:r w:rsidR="000F4032">
        <w:rPr>
          <w:lang w:eastAsia="en-US"/>
        </w:rPr>
        <w:t>s</w:t>
      </w:r>
      <w:r w:rsidR="001C3834">
        <w:rPr>
          <w:lang w:eastAsia="en-US"/>
        </w:rPr>
        <w:t xml:space="preserve"> </w:t>
      </w:r>
      <w:r w:rsidRPr="006865E6">
        <w:rPr>
          <w:lang w:eastAsia="en-US"/>
        </w:rPr>
        <w:t xml:space="preserve">for the analysis of both the individual and combined effects of the Dark Triad traits on time management </w:t>
      </w:r>
      <w:proofErr w:type="gramStart"/>
      <w:r w:rsidR="00924C08">
        <w:rPr>
          <w:lang w:eastAsia="en-US"/>
        </w:rPr>
        <w:t>and also</w:t>
      </w:r>
      <w:proofErr w:type="gramEnd"/>
      <w:r w:rsidR="00924C08">
        <w:rPr>
          <w:lang w:eastAsia="en-US"/>
        </w:rPr>
        <w:t xml:space="preserve"> the facets of time management</w:t>
      </w:r>
      <w:r w:rsidR="00D546FC">
        <w:rPr>
          <w:lang w:eastAsia="en-US"/>
        </w:rPr>
        <w:t xml:space="preserve">, </w:t>
      </w:r>
      <w:r w:rsidRPr="006865E6">
        <w:rPr>
          <w:lang w:eastAsia="en-US"/>
        </w:rPr>
        <w:t xml:space="preserve">providing insights into which traits are most strongly associated with effective or ineffective time management. </w:t>
      </w:r>
    </w:p>
    <w:p w14:paraId="7581EDA6" w14:textId="77777777" w:rsidR="00B02D4E" w:rsidRDefault="00B02D4E" w:rsidP="008C40D8">
      <w:pPr>
        <w:pStyle w:val="Heading3"/>
        <w:spacing w:line="480" w:lineRule="auto"/>
        <w:rPr>
          <w:rFonts w:cs="Times New Roman"/>
          <w:color w:val="auto"/>
          <w:sz w:val="24"/>
          <w:szCs w:val="24"/>
        </w:rPr>
      </w:pPr>
    </w:p>
    <w:p w14:paraId="7859CBBC" w14:textId="0BCA934F" w:rsidR="00397CEA" w:rsidRPr="00CE5EE6" w:rsidRDefault="0090391F" w:rsidP="008C40D8">
      <w:pPr>
        <w:pStyle w:val="Heading3"/>
        <w:spacing w:line="480" w:lineRule="auto"/>
        <w:rPr>
          <w:rFonts w:cs="Times New Roman"/>
          <w:b/>
          <w:bCs/>
          <w:color w:val="auto"/>
          <w:sz w:val="24"/>
          <w:szCs w:val="24"/>
        </w:rPr>
      </w:pPr>
      <w:bookmarkStart w:id="5" w:name="_Toc191200048"/>
      <w:r w:rsidRPr="00CE5EE6">
        <w:rPr>
          <w:rFonts w:cs="Times New Roman"/>
          <w:b/>
          <w:bCs/>
          <w:color w:val="auto"/>
          <w:sz w:val="24"/>
          <w:szCs w:val="24"/>
        </w:rPr>
        <w:t xml:space="preserve">2.3 </w:t>
      </w:r>
      <w:r w:rsidR="00397CEA" w:rsidRPr="00CE5EE6">
        <w:rPr>
          <w:rFonts w:cs="Times New Roman"/>
          <w:b/>
          <w:bCs/>
          <w:color w:val="auto"/>
          <w:sz w:val="24"/>
          <w:szCs w:val="24"/>
        </w:rPr>
        <w:t>Materials</w:t>
      </w:r>
      <w:bookmarkEnd w:id="5"/>
    </w:p>
    <w:p w14:paraId="556354BD" w14:textId="35A55CC1" w:rsidR="00332F90" w:rsidRDefault="00397CEA" w:rsidP="008C40D8">
      <w:pPr>
        <w:spacing w:line="480" w:lineRule="auto"/>
        <w:rPr>
          <w:lang w:eastAsia="en-US"/>
        </w:rPr>
      </w:pPr>
      <w:r w:rsidRPr="00BE78C5">
        <w:rPr>
          <w:lang w:eastAsia="en-US"/>
        </w:rPr>
        <w:t>The short dark triad (SD3</w:t>
      </w:r>
      <w:r w:rsidR="00902591">
        <w:rPr>
          <w:lang w:eastAsia="en-US"/>
        </w:rPr>
        <w:t>; Jones &amp; Paulus, 2014</w:t>
      </w:r>
      <w:r w:rsidRPr="00BE78C5">
        <w:rPr>
          <w:lang w:eastAsia="en-US"/>
        </w:rPr>
        <w:t xml:space="preserve">) </w:t>
      </w:r>
      <w:r w:rsidR="00D12B54" w:rsidRPr="00BE78C5">
        <w:rPr>
          <w:lang w:eastAsia="en-US"/>
        </w:rPr>
        <w:t>scale w</w:t>
      </w:r>
      <w:r w:rsidR="001C4D58">
        <w:rPr>
          <w:lang w:eastAsia="en-US"/>
        </w:rPr>
        <w:t>as</w:t>
      </w:r>
      <w:r w:rsidRPr="00BE78C5">
        <w:rPr>
          <w:lang w:eastAsia="en-US"/>
        </w:rPr>
        <w:t xml:space="preserve"> used to collect data on dark triads level in participants and will be completed on Qualtrics. This questionnaire contain</w:t>
      </w:r>
      <w:r w:rsidR="00902591">
        <w:rPr>
          <w:lang w:eastAsia="en-US"/>
        </w:rPr>
        <w:t>ed</w:t>
      </w:r>
      <w:r w:rsidRPr="00BE78C5">
        <w:rPr>
          <w:lang w:eastAsia="en-US"/>
        </w:rPr>
        <w:t xml:space="preserve"> 27 items with three subscales comprising nine items each capturing narcissism (e.g., “People see me as a natural leader”), Machiavellianism (e.g., “I like to use clever manipulation to get my way”), and psychopathy (e.g., “It’s true that I can be mean to others”). Participants responded to all items on a </w:t>
      </w:r>
      <w:r w:rsidR="001C4D58">
        <w:rPr>
          <w:lang w:eastAsia="en-US"/>
        </w:rPr>
        <w:t xml:space="preserve">5-point </w:t>
      </w:r>
      <w:r w:rsidRPr="00BE78C5">
        <w:rPr>
          <w:lang w:eastAsia="en-US"/>
        </w:rPr>
        <w:t>Liker</w:t>
      </w:r>
      <w:r w:rsidR="001C4D58">
        <w:rPr>
          <w:lang w:eastAsia="en-US"/>
        </w:rPr>
        <w:t>t</w:t>
      </w:r>
      <w:r w:rsidRPr="00BE78C5">
        <w:rPr>
          <w:lang w:eastAsia="en-US"/>
        </w:rPr>
        <w:t xml:space="preserve"> scale from 1 = ‘strongly disagree’ to 5 = ‘strongly agree. Total </w:t>
      </w:r>
      <w:r w:rsidRPr="00BE78C5">
        <w:rPr>
          <w:lang w:eastAsia="en-US"/>
        </w:rPr>
        <w:lastRenderedPageBreak/>
        <w:t xml:space="preserve">and subscale scores were calculated </w:t>
      </w:r>
      <w:sdt>
        <w:sdtPr>
          <w:rPr>
            <w:lang w:eastAsia="en-US"/>
          </w:rPr>
          <w:id w:val="681624300"/>
          <w:citation/>
        </w:sdtPr>
        <w:sdtEndPr/>
        <w:sdtContent>
          <w:r w:rsidR="003D44B8" w:rsidRPr="00BE78C5">
            <w:rPr>
              <w:lang w:eastAsia="en-US"/>
            </w:rPr>
            <w:fldChar w:fldCharType="begin"/>
          </w:r>
          <w:r w:rsidR="003D44B8" w:rsidRPr="00BE78C5">
            <w:rPr>
              <w:lang w:eastAsia="en-US"/>
            </w:rPr>
            <w:instrText xml:space="preserve"> CITATION Per19 \l 2057 </w:instrText>
          </w:r>
          <w:r w:rsidR="003D44B8" w:rsidRPr="00BE78C5">
            <w:rPr>
              <w:lang w:eastAsia="en-US"/>
            </w:rPr>
            <w:fldChar w:fldCharType="separate"/>
          </w:r>
          <w:r w:rsidR="00B13959">
            <w:rPr>
              <w:noProof/>
              <w:lang w:eastAsia="en-US"/>
            </w:rPr>
            <w:t>(Persson et al., 2019)</w:t>
          </w:r>
          <w:r w:rsidR="003D44B8" w:rsidRPr="00BE78C5">
            <w:rPr>
              <w:lang w:eastAsia="en-US"/>
            </w:rPr>
            <w:fldChar w:fldCharType="end"/>
          </w:r>
        </w:sdtContent>
      </w:sdt>
      <w:r w:rsidRPr="00BE78C5">
        <w:rPr>
          <w:lang w:eastAsia="en-US"/>
        </w:rPr>
        <w:t xml:space="preserve">. </w:t>
      </w:r>
      <w:r w:rsidR="00A75B85" w:rsidRPr="00A75B85">
        <w:rPr>
          <w:lang w:eastAsia="en-US"/>
        </w:rPr>
        <w:t xml:space="preserve">Three sub-scale scores were calculated that correlated to each of the three dark traits proposed by the model. </w:t>
      </w:r>
      <w:r w:rsidR="003A59E0" w:rsidRPr="003A59E0">
        <w:rPr>
          <w:lang w:eastAsia="en-US"/>
        </w:rPr>
        <w:t xml:space="preserve">Total scores per sub-scale had a potential range between nine and 45, with higher scores indicating greater levels of the respective trait, such that higher scores on the narcissism sub-scale reflect elevated self-admiration and a sense of entitlement, higher scores on the Machiavellianism sub-scale indicate increased tendencies towards manipulation and strategic exploitation of others, and higher scores on the psychopathy sub-scale suggest greater impulsivity, lack of empathy, and antisocial </w:t>
      </w:r>
      <w:r w:rsidR="003A59E0" w:rsidRPr="004A0949">
        <w:rPr>
          <w:lang w:eastAsia="en-US"/>
        </w:rPr>
        <w:t>behaviour</w:t>
      </w:r>
      <w:r w:rsidR="00A75B85" w:rsidRPr="004A0949">
        <w:rPr>
          <w:lang w:eastAsia="en-US"/>
        </w:rPr>
        <w:t xml:space="preserve">. </w:t>
      </w:r>
      <w:r w:rsidR="008A328B" w:rsidRPr="004A0949">
        <w:rPr>
          <w:lang w:eastAsia="en-US"/>
        </w:rPr>
        <w:t xml:space="preserve">Cronbach’s alpha coefficients for the subscales </w:t>
      </w:r>
      <w:r w:rsidR="00F4760C" w:rsidRPr="004A0949">
        <w:rPr>
          <w:lang w:eastAsia="en-US"/>
        </w:rPr>
        <w:t xml:space="preserve">were </w:t>
      </w:r>
      <w:r w:rsidR="004A0949" w:rsidRPr="004A0949">
        <w:rPr>
          <w:lang w:eastAsia="en-US"/>
        </w:rPr>
        <w:t>.61.</w:t>
      </w:r>
    </w:p>
    <w:p w14:paraId="23BA57DC" w14:textId="77777777" w:rsidR="00332F90" w:rsidRDefault="00332F90" w:rsidP="008C40D8">
      <w:pPr>
        <w:spacing w:line="480" w:lineRule="auto"/>
        <w:rPr>
          <w:lang w:eastAsia="en-US"/>
        </w:rPr>
      </w:pPr>
    </w:p>
    <w:p w14:paraId="27E9D40C" w14:textId="6AF4F449" w:rsidR="00397CEA" w:rsidRDefault="00397CEA" w:rsidP="00332F90">
      <w:pPr>
        <w:spacing w:line="480" w:lineRule="auto"/>
        <w:ind w:firstLine="720"/>
        <w:rPr>
          <w:lang w:eastAsia="en-US"/>
        </w:rPr>
      </w:pPr>
      <w:r w:rsidRPr="00BE78C5">
        <w:rPr>
          <w:lang w:eastAsia="en-US"/>
        </w:rPr>
        <w:t>The Time Management Behaviour Scale (TMBS</w:t>
      </w:r>
      <w:r w:rsidR="002A19D0">
        <w:rPr>
          <w:lang w:eastAsia="en-US"/>
        </w:rPr>
        <w:t>; Macan et al</w:t>
      </w:r>
      <w:r w:rsidR="004E6400">
        <w:rPr>
          <w:lang w:eastAsia="en-US"/>
        </w:rPr>
        <w:t>., 1990</w:t>
      </w:r>
      <w:r w:rsidRPr="00BE78C5">
        <w:rPr>
          <w:lang w:eastAsia="en-US"/>
        </w:rPr>
        <w:t>) w</w:t>
      </w:r>
      <w:r w:rsidR="00E73CE2">
        <w:rPr>
          <w:lang w:eastAsia="en-US"/>
        </w:rPr>
        <w:t>as</w:t>
      </w:r>
      <w:r w:rsidRPr="00BE78C5">
        <w:rPr>
          <w:lang w:eastAsia="en-US"/>
        </w:rPr>
        <w:t xml:space="preserve"> used to collect data on time management level in participants and w</w:t>
      </w:r>
      <w:r w:rsidR="00950266">
        <w:rPr>
          <w:lang w:eastAsia="en-US"/>
        </w:rPr>
        <w:t>as, again</w:t>
      </w:r>
      <w:r w:rsidRPr="00BE78C5">
        <w:rPr>
          <w:lang w:eastAsia="en-US"/>
        </w:rPr>
        <w:t xml:space="preserve"> completed on Qualtrics. This questionnaire contains 34 items with four subscales comprising setting goals and priorities which measures setting goals an individual wants or needs to accomplish and prioritising to achieve goals (“When I decide on what I will try to accomplish in the short term, I keep in mind my long-term objectives”), mechanics of time management which measures specific behaviours associated with managing time (“I carry a notebook to jot down notes and ideas”), preference for organisation which seems to measure a general preference for organisation in one’s work-space and task approach (“The time I spend scheduling and organizing my workday is time wasted”), and perceived control of time which includes items measuring the degree to which individuals believe they can affect how their time is spent (“I find myself procrastinating on tasks that I don't like but that must be done”). Participants responded to all items on a </w:t>
      </w:r>
      <w:r w:rsidR="00E73CE2">
        <w:rPr>
          <w:lang w:eastAsia="en-US"/>
        </w:rPr>
        <w:t xml:space="preserve">5-point </w:t>
      </w:r>
      <w:r w:rsidRPr="00BE78C5">
        <w:rPr>
          <w:lang w:eastAsia="en-US"/>
        </w:rPr>
        <w:t>Likert scale from 1 = ‘strongly disagree’ to 5 = ‘strongly agree. Scores were summed to produce a total time management scale which range</w:t>
      </w:r>
      <w:r w:rsidR="00662220">
        <w:rPr>
          <w:lang w:eastAsia="en-US"/>
        </w:rPr>
        <w:t xml:space="preserve">d between </w:t>
      </w:r>
      <w:r w:rsidRPr="00BE78C5">
        <w:rPr>
          <w:lang w:eastAsia="en-US"/>
        </w:rPr>
        <w:t xml:space="preserve">34 </w:t>
      </w:r>
      <w:r w:rsidR="00662220">
        <w:rPr>
          <w:lang w:eastAsia="en-US"/>
        </w:rPr>
        <w:t>and</w:t>
      </w:r>
      <w:r w:rsidRPr="00BE78C5">
        <w:rPr>
          <w:lang w:eastAsia="en-US"/>
        </w:rPr>
        <w:t xml:space="preserve"> 170. Higher scores indicate greater time management behaviours.</w:t>
      </w:r>
      <w:r w:rsidR="007A79B6">
        <w:rPr>
          <w:lang w:eastAsia="en-US"/>
        </w:rPr>
        <w:t xml:space="preserve"> </w:t>
      </w:r>
      <w:r w:rsidR="0030022C" w:rsidRPr="0030022C">
        <w:rPr>
          <w:lang w:eastAsia="en-US"/>
        </w:rPr>
        <w:t xml:space="preserve">Cronbach’s alpha </w:t>
      </w:r>
      <w:r w:rsidR="0030022C" w:rsidRPr="0030022C">
        <w:rPr>
          <w:lang w:eastAsia="en-US"/>
        </w:rPr>
        <w:lastRenderedPageBreak/>
        <w:t>values for the subscales generally ranged from around .65 to .78, with the overall scale typically falling between .70 and .80.</w:t>
      </w:r>
    </w:p>
    <w:p w14:paraId="496D93C4" w14:textId="77777777" w:rsidR="00B02D4E" w:rsidRPr="00BE78C5" w:rsidRDefault="00B02D4E" w:rsidP="008C40D8">
      <w:pPr>
        <w:spacing w:line="480" w:lineRule="auto"/>
        <w:rPr>
          <w:lang w:eastAsia="en-US"/>
        </w:rPr>
      </w:pPr>
    </w:p>
    <w:p w14:paraId="5078A7CD" w14:textId="29146FDA" w:rsidR="00397CEA" w:rsidRPr="009C4B5F" w:rsidRDefault="0090391F" w:rsidP="008C40D8">
      <w:pPr>
        <w:pStyle w:val="Heading3"/>
        <w:spacing w:line="480" w:lineRule="auto"/>
        <w:rPr>
          <w:rFonts w:cs="Times New Roman"/>
          <w:b/>
          <w:bCs/>
          <w:color w:val="auto"/>
          <w:sz w:val="24"/>
          <w:szCs w:val="24"/>
        </w:rPr>
      </w:pPr>
      <w:bookmarkStart w:id="6" w:name="_Toc191200049"/>
      <w:r w:rsidRPr="009C4B5F">
        <w:rPr>
          <w:rFonts w:cs="Times New Roman"/>
          <w:b/>
          <w:bCs/>
          <w:color w:val="auto"/>
          <w:sz w:val="24"/>
          <w:szCs w:val="24"/>
        </w:rPr>
        <w:t xml:space="preserve">2.4 </w:t>
      </w:r>
      <w:r w:rsidR="00397CEA" w:rsidRPr="009C4B5F">
        <w:rPr>
          <w:rFonts w:cs="Times New Roman"/>
          <w:b/>
          <w:bCs/>
          <w:color w:val="auto"/>
          <w:sz w:val="24"/>
          <w:szCs w:val="24"/>
        </w:rPr>
        <w:t>Procedure</w:t>
      </w:r>
      <w:bookmarkEnd w:id="6"/>
    </w:p>
    <w:p w14:paraId="4C79996A" w14:textId="6FB99F72" w:rsidR="00397CEA" w:rsidRPr="00BE78C5" w:rsidRDefault="0098764D" w:rsidP="009D09CF">
      <w:pPr>
        <w:spacing w:after="160" w:line="480" w:lineRule="auto"/>
        <w:rPr>
          <w:lang w:eastAsia="en-US"/>
        </w:rPr>
      </w:pPr>
      <w:r w:rsidRPr="00BE78C5">
        <w:rPr>
          <w:lang w:eastAsia="en-US"/>
        </w:rPr>
        <w:t>Participants</w:t>
      </w:r>
      <w:r w:rsidR="003404A4" w:rsidRPr="00BE78C5">
        <w:rPr>
          <w:lang w:eastAsia="en-US"/>
        </w:rPr>
        <w:t xml:space="preserve"> were recruited through the Experiment Management System (EMS) and </w:t>
      </w:r>
      <w:r w:rsidRPr="00BE78C5">
        <w:rPr>
          <w:lang w:eastAsia="en-US"/>
        </w:rPr>
        <w:t xml:space="preserve">were provided with a link </w:t>
      </w:r>
      <w:r w:rsidR="007A79B6">
        <w:rPr>
          <w:lang w:eastAsia="en-US"/>
        </w:rPr>
        <w:t xml:space="preserve">that </w:t>
      </w:r>
      <w:r w:rsidR="006F260F" w:rsidRPr="006F260F">
        <w:rPr>
          <w:lang w:eastAsia="en-US"/>
        </w:rPr>
        <w:t xml:space="preserve">directed them to the survey that </w:t>
      </w:r>
      <w:r w:rsidR="007A79B6">
        <w:rPr>
          <w:lang w:eastAsia="en-US"/>
        </w:rPr>
        <w:t>was administered via</w:t>
      </w:r>
      <w:r w:rsidR="003F4D8C" w:rsidRPr="00BE78C5">
        <w:rPr>
          <w:lang w:eastAsia="en-US"/>
        </w:rPr>
        <w:t xml:space="preserve"> </w:t>
      </w:r>
      <w:r w:rsidRPr="00BE78C5">
        <w:rPr>
          <w:lang w:eastAsia="en-US"/>
        </w:rPr>
        <w:t>Qualtrics.</w:t>
      </w:r>
      <w:r w:rsidR="004069A4" w:rsidRPr="00BE78C5">
        <w:rPr>
          <w:lang w:eastAsia="en-US"/>
        </w:rPr>
        <w:t xml:space="preserve"> </w:t>
      </w:r>
      <w:r w:rsidR="00397CEA" w:rsidRPr="00BE78C5">
        <w:rPr>
          <w:lang w:eastAsia="en-US"/>
        </w:rPr>
        <w:t xml:space="preserve">The participants were </w:t>
      </w:r>
      <w:r w:rsidR="00BB2C41">
        <w:rPr>
          <w:lang w:eastAsia="en-US"/>
        </w:rPr>
        <w:t>first</w:t>
      </w:r>
      <w:r w:rsidR="00BB2C41" w:rsidRPr="00BE78C5">
        <w:rPr>
          <w:lang w:eastAsia="en-US"/>
        </w:rPr>
        <w:t xml:space="preserve"> presented</w:t>
      </w:r>
      <w:r w:rsidR="00397CEA" w:rsidRPr="00BE78C5">
        <w:rPr>
          <w:lang w:eastAsia="en-US"/>
        </w:rPr>
        <w:t xml:space="preserve"> with an information sheet (see appendix 1) detailing the study's purpose </w:t>
      </w:r>
      <w:r w:rsidR="009D09CF" w:rsidRPr="009D09CF">
        <w:t>and outlining what would be required of participants if they decided to take part. Following this, a consent form was displayed that provided further information on the study, the participants right to withdraw, and information regarding data collection and storage. Participants were shown five consent options and were asked to select to agree to each of the five options before continuing</w:t>
      </w:r>
      <w:r w:rsidR="000261C7">
        <w:t xml:space="preserve"> (see appendix 2)</w:t>
      </w:r>
      <w:r w:rsidR="009D09CF" w:rsidRPr="009D09CF">
        <w:t xml:space="preserve">. </w:t>
      </w:r>
      <w:r w:rsidR="00397CEA" w:rsidRPr="00BE78C5">
        <w:rPr>
          <w:lang w:eastAsia="en-US"/>
        </w:rPr>
        <w:t>Demographic data was then collected to provide context for subsequent analyses which included age and gender</w:t>
      </w:r>
      <w:r w:rsidR="00936B75">
        <w:rPr>
          <w:lang w:eastAsia="en-US"/>
        </w:rPr>
        <w:t xml:space="preserve"> (see appendix 6)</w:t>
      </w:r>
      <w:r w:rsidR="00397CEA" w:rsidRPr="00BE78C5">
        <w:rPr>
          <w:lang w:eastAsia="en-US"/>
        </w:rPr>
        <w:t xml:space="preserve">. Participants completed </w:t>
      </w:r>
      <w:r w:rsidR="00C707ED" w:rsidRPr="00BE78C5">
        <w:rPr>
          <w:lang w:eastAsia="en-US"/>
        </w:rPr>
        <w:t>two</w:t>
      </w:r>
      <w:r w:rsidR="00397CEA" w:rsidRPr="00BE78C5">
        <w:rPr>
          <w:lang w:eastAsia="en-US"/>
        </w:rPr>
        <w:t xml:space="preserve"> comprehensive </w:t>
      </w:r>
      <w:r w:rsidR="00115A23" w:rsidRPr="00BE78C5">
        <w:rPr>
          <w:lang w:eastAsia="en-US"/>
        </w:rPr>
        <w:t>questionnaires</w:t>
      </w:r>
      <w:r w:rsidR="00397CEA" w:rsidRPr="00BE78C5">
        <w:rPr>
          <w:lang w:eastAsia="en-US"/>
        </w:rPr>
        <w:t xml:space="preserve"> via Qualtrics</w:t>
      </w:r>
      <w:r w:rsidR="00BB2C41">
        <w:rPr>
          <w:lang w:eastAsia="en-US"/>
        </w:rPr>
        <w:t>, first the SD3 then TMBS</w:t>
      </w:r>
      <w:r w:rsidR="00936B75">
        <w:rPr>
          <w:lang w:eastAsia="en-US"/>
        </w:rPr>
        <w:t xml:space="preserve"> (see appendix 4 &amp; 5)</w:t>
      </w:r>
      <w:r w:rsidR="008C5BD9">
        <w:rPr>
          <w:lang w:eastAsia="en-US"/>
        </w:rPr>
        <w:t xml:space="preserve"> with the instructions</w:t>
      </w:r>
      <w:r w:rsidR="004F1BEE" w:rsidRPr="004F1BEE">
        <w:t xml:space="preserve"> </w:t>
      </w:r>
      <w:r w:rsidR="004F1BEE">
        <w:t>“</w:t>
      </w:r>
      <w:r w:rsidR="004F1BEE" w:rsidRPr="004F1BEE">
        <w:rPr>
          <w:lang w:eastAsia="en-US"/>
        </w:rPr>
        <w:t>Please indicate how much you agree with the following statements</w:t>
      </w:r>
      <w:r w:rsidR="004F1BEE">
        <w:rPr>
          <w:lang w:eastAsia="en-US"/>
        </w:rPr>
        <w:t>”</w:t>
      </w:r>
      <w:r w:rsidR="00DB59BF">
        <w:rPr>
          <w:lang w:eastAsia="en-US"/>
        </w:rPr>
        <w:t xml:space="preserve"> </w:t>
      </w:r>
      <w:r w:rsidR="001F22F7">
        <w:rPr>
          <w:lang w:eastAsia="en-US"/>
        </w:rPr>
        <w:t xml:space="preserve">for SD3 </w:t>
      </w:r>
      <w:r w:rsidR="00DB59BF">
        <w:rPr>
          <w:lang w:eastAsia="en-US"/>
        </w:rPr>
        <w:t>and “</w:t>
      </w:r>
      <w:r w:rsidR="00DB59BF" w:rsidRPr="00DB59BF">
        <w:rPr>
          <w:lang w:eastAsia="en-US"/>
        </w:rPr>
        <w:t>Please indicate the extent to which each item below applies to you.</w:t>
      </w:r>
      <w:r w:rsidR="00DB59BF">
        <w:rPr>
          <w:lang w:eastAsia="en-US"/>
        </w:rPr>
        <w:t>”</w:t>
      </w:r>
      <w:r w:rsidR="001F22F7">
        <w:rPr>
          <w:lang w:eastAsia="en-US"/>
        </w:rPr>
        <w:t xml:space="preserve"> For TMBS</w:t>
      </w:r>
      <w:r w:rsidR="004F1BEE" w:rsidRPr="004F1BEE">
        <w:rPr>
          <w:lang w:eastAsia="en-US"/>
        </w:rPr>
        <w:t>.</w:t>
      </w:r>
      <w:r w:rsidR="00397CEA" w:rsidRPr="00BE78C5">
        <w:rPr>
          <w:lang w:eastAsia="en-US"/>
        </w:rPr>
        <w:t xml:space="preserve"> </w:t>
      </w:r>
      <w:r w:rsidR="00A957F9" w:rsidRPr="00BE78C5">
        <w:rPr>
          <w:lang w:eastAsia="en-US"/>
        </w:rPr>
        <w:t xml:space="preserve">Following this, participants were presented with a debrief form </w:t>
      </w:r>
      <w:r w:rsidR="00936B75">
        <w:rPr>
          <w:lang w:eastAsia="en-US"/>
        </w:rPr>
        <w:t xml:space="preserve">(see appendix 3) </w:t>
      </w:r>
      <w:r w:rsidR="00A957F9" w:rsidRPr="00BE78C5">
        <w:rPr>
          <w:lang w:eastAsia="en-US"/>
        </w:rPr>
        <w:t xml:space="preserve">which they could download </w:t>
      </w:r>
      <w:r w:rsidR="00EB33C0" w:rsidRPr="00BE78C5">
        <w:rPr>
          <w:lang w:eastAsia="en-US"/>
        </w:rPr>
        <w:t xml:space="preserve">and email addresses for the researcher and supervisor if they had any questions. </w:t>
      </w:r>
      <w:r w:rsidR="00482B3D" w:rsidRPr="00BE78C5">
        <w:rPr>
          <w:lang w:eastAsia="en-US"/>
        </w:rPr>
        <w:t>If further support was required a li</w:t>
      </w:r>
      <w:r w:rsidR="00B70378" w:rsidRPr="00BE78C5">
        <w:rPr>
          <w:lang w:eastAsia="en-US"/>
        </w:rPr>
        <w:t>n</w:t>
      </w:r>
      <w:r w:rsidR="00482B3D" w:rsidRPr="00BE78C5">
        <w:rPr>
          <w:lang w:eastAsia="en-US"/>
        </w:rPr>
        <w:t xml:space="preserve">k to </w:t>
      </w:r>
      <w:r w:rsidR="00B70378" w:rsidRPr="00BE78C5">
        <w:rPr>
          <w:lang w:eastAsia="en-US"/>
        </w:rPr>
        <w:t>student</w:t>
      </w:r>
      <w:r w:rsidR="00482B3D" w:rsidRPr="00BE78C5">
        <w:rPr>
          <w:lang w:eastAsia="en-US"/>
        </w:rPr>
        <w:t xml:space="preserve"> support services was provided. </w:t>
      </w:r>
      <w:r w:rsidR="00BA1FED">
        <w:rPr>
          <w:lang w:eastAsia="en-US"/>
        </w:rPr>
        <w:t xml:space="preserve">Participants were then thanked for their participation and provided with </w:t>
      </w:r>
      <w:r w:rsidR="00371CF2">
        <w:rPr>
          <w:lang w:eastAsia="en-US"/>
        </w:rPr>
        <w:t xml:space="preserve">two </w:t>
      </w:r>
      <w:r w:rsidR="00A63D06">
        <w:rPr>
          <w:lang w:eastAsia="en-US"/>
        </w:rPr>
        <w:t xml:space="preserve">study </w:t>
      </w:r>
      <w:r w:rsidR="00BA1FED">
        <w:rPr>
          <w:lang w:eastAsia="en-US"/>
        </w:rPr>
        <w:t>credits</w:t>
      </w:r>
      <w:r w:rsidR="00371CF2">
        <w:rPr>
          <w:lang w:eastAsia="en-US"/>
        </w:rPr>
        <w:t xml:space="preserve"> via the EMS</w:t>
      </w:r>
      <w:r w:rsidR="00BA1FED">
        <w:rPr>
          <w:lang w:eastAsia="en-US"/>
        </w:rPr>
        <w:t xml:space="preserve">. </w:t>
      </w:r>
    </w:p>
    <w:p w14:paraId="7BA36B3F" w14:textId="77777777" w:rsidR="00371CF2" w:rsidRDefault="00371CF2">
      <w:pPr>
        <w:spacing w:after="160" w:line="278" w:lineRule="auto"/>
        <w:rPr>
          <w:rFonts w:asciiTheme="majorHAnsi" w:eastAsiaTheme="majorEastAsia" w:hAnsiTheme="majorHAnsi" w:cstheme="majorBidi"/>
          <w:u w:val="single"/>
        </w:rPr>
      </w:pPr>
      <w:r>
        <w:rPr>
          <w:u w:val="single"/>
        </w:rPr>
        <w:br w:type="page"/>
      </w:r>
    </w:p>
    <w:p w14:paraId="6FFF601B" w14:textId="78129322" w:rsidR="00397CEA" w:rsidRPr="009A68C9" w:rsidRDefault="0090391F" w:rsidP="008C40D8">
      <w:pPr>
        <w:pStyle w:val="Heading2"/>
        <w:spacing w:line="480" w:lineRule="auto"/>
        <w:jc w:val="center"/>
        <w:rPr>
          <w:rFonts w:ascii="Times New Roman" w:hAnsi="Times New Roman" w:cs="Times New Roman"/>
          <w:b/>
          <w:bCs/>
          <w:color w:val="auto"/>
          <w:sz w:val="24"/>
          <w:szCs w:val="24"/>
          <w:u w:val="single"/>
        </w:rPr>
      </w:pPr>
      <w:bookmarkStart w:id="7" w:name="_Toc191200050"/>
      <w:r w:rsidRPr="009A68C9">
        <w:rPr>
          <w:rFonts w:ascii="Times New Roman" w:hAnsi="Times New Roman" w:cs="Times New Roman"/>
          <w:b/>
          <w:bCs/>
          <w:color w:val="auto"/>
          <w:sz w:val="24"/>
          <w:szCs w:val="24"/>
          <w:u w:val="single"/>
        </w:rPr>
        <w:lastRenderedPageBreak/>
        <w:t xml:space="preserve">Chapter 3 - </w:t>
      </w:r>
      <w:r w:rsidR="00397CEA" w:rsidRPr="009A68C9">
        <w:rPr>
          <w:rFonts w:ascii="Times New Roman" w:hAnsi="Times New Roman" w:cs="Times New Roman"/>
          <w:b/>
          <w:bCs/>
          <w:color w:val="auto"/>
          <w:sz w:val="24"/>
          <w:szCs w:val="24"/>
          <w:u w:val="single"/>
        </w:rPr>
        <w:t>Results</w:t>
      </w:r>
      <w:bookmarkEnd w:id="7"/>
    </w:p>
    <w:p w14:paraId="3316DB87" w14:textId="1C166E2F" w:rsidR="00397CEA" w:rsidRDefault="00B30519" w:rsidP="006F260F">
      <w:pPr>
        <w:spacing w:line="480" w:lineRule="auto"/>
        <w:ind w:firstLine="360"/>
        <w:rPr>
          <w:lang w:eastAsia="en-US"/>
        </w:rPr>
      </w:pPr>
      <w:r>
        <w:rPr>
          <w:lang w:eastAsia="en-US"/>
        </w:rPr>
        <w:t xml:space="preserve">The following section presents </w:t>
      </w:r>
      <w:r w:rsidR="00A820A5">
        <w:rPr>
          <w:lang w:eastAsia="en-US"/>
        </w:rPr>
        <w:t>the results for the dark triads and time management</w:t>
      </w:r>
      <w:r w:rsidR="00DF17F4">
        <w:rPr>
          <w:lang w:eastAsia="en-US"/>
        </w:rPr>
        <w:t xml:space="preserve"> surveys</w:t>
      </w:r>
      <w:r w:rsidR="00A2777F">
        <w:rPr>
          <w:lang w:eastAsia="en-US"/>
        </w:rPr>
        <w:t xml:space="preserve">. </w:t>
      </w:r>
      <w:r w:rsidR="006D780B">
        <w:rPr>
          <w:lang w:eastAsia="en-US"/>
        </w:rPr>
        <w:t xml:space="preserve">A multiple regression was conducted to see if </w:t>
      </w:r>
      <w:r w:rsidR="00792C69">
        <w:rPr>
          <w:lang w:eastAsia="en-US"/>
        </w:rPr>
        <w:t>the</w:t>
      </w:r>
      <w:r w:rsidR="004D57F3">
        <w:rPr>
          <w:lang w:eastAsia="en-US"/>
        </w:rPr>
        <w:t xml:space="preserve"> dark triad</w:t>
      </w:r>
      <w:r w:rsidR="00C13B11">
        <w:rPr>
          <w:lang w:eastAsia="en-US"/>
        </w:rPr>
        <w:t xml:space="preserve"> traits </w:t>
      </w:r>
      <w:r w:rsidR="004D57F3">
        <w:rPr>
          <w:lang w:eastAsia="en-US"/>
        </w:rPr>
        <w:t xml:space="preserve">predicted time management behaviour. </w:t>
      </w:r>
      <w:r w:rsidR="00A2777F">
        <w:rPr>
          <w:lang w:eastAsia="en-US"/>
        </w:rPr>
        <w:t xml:space="preserve">Table 1 presents the means </w:t>
      </w:r>
      <w:r w:rsidR="00F65002">
        <w:rPr>
          <w:lang w:eastAsia="en-US"/>
        </w:rPr>
        <w:t>and standard deviation</w:t>
      </w:r>
      <w:r w:rsidR="00251EB3">
        <w:rPr>
          <w:lang w:eastAsia="en-US"/>
        </w:rPr>
        <w:t xml:space="preserve"> for variables included in the study.</w:t>
      </w:r>
    </w:p>
    <w:p w14:paraId="46BD69D2" w14:textId="77777777" w:rsidR="003A2BE4" w:rsidRDefault="003A2BE4" w:rsidP="006F260F">
      <w:pPr>
        <w:spacing w:line="480" w:lineRule="auto"/>
        <w:ind w:firstLine="360"/>
        <w:rPr>
          <w:lang w:eastAsia="en-US"/>
        </w:rPr>
      </w:pPr>
    </w:p>
    <w:p w14:paraId="00965056" w14:textId="13368491" w:rsidR="0072391A" w:rsidRPr="002C0B2C" w:rsidRDefault="0072391A" w:rsidP="0072196E">
      <w:pPr>
        <w:pStyle w:val="ListParagraph"/>
        <w:numPr>
          <w:ilvl w:val="1"/>
          <w:numId w:val="7"/>
        </w:numPr>
        <w:spacing w:line="480" w:lineRule="auto"/>
        <w:rPr>
          <w:b/>
          <w:bCs/>
          <w:lang w:eastAsia="en-US"/>
        </w:rPr>
      </w:pPr>
      <w:r w:rsidRPr="002C0B2C">
        <w:rPr>
          <w:b/>
          <w:bCs/>
          <w:lang w:eastAsia="en-US"/>
        </w:rPr>
        <w:t>Table</w:t>
      </w:r>
      <w:r w:rsidR="0072196E" w:rsidRPr="002C0B2C">
        <w:rPr>
          <w:b/>
          <w:bCs/>
          <w:lang w:eastAsia="en-US"/>
        </w:rPr>
        <w:t xml:space="preserve"> 1</w:t>
      </w:r>
    </w:p>
    <w:p w14:paraId="706DB9E4" w14:textId="4B040D82" w:rsidR="00D33ECC" w:rsidRDefault="0072196E" w:rsidP="0072196E">
      <w:pPr>
        <w:spacing w:line="480" w:lineRule="auto"/>
        <w:rPr>
          <w:i/>
          <w:iCs/>
          <w:lang w:eastAsia="en-US"/>
        </w:rPr>
      </w:pPr>
      <w:r w:rsidRPr="0072196E">
        <w:rPr>
          <w:i/>
          <w:iCs/>
          <w:lang w:eastAsia="en-US"/>
        </w:rPr>
        <w:t xml:space="preserve">Descriptive statistics for variables included in </w:t>
      </w:r>
      <w:r w:rsidR="00C13EE5">
        <w:rPr>
          <w:i/>
          <w:iCs/>
          <w:lang w:eastAsia="en-US"/>
        </w:rPr>
        <w:t>analysis</w:t>
      </w:r>
      <w:r w:rsidRPr="0072196E">
        <w:rPr>
          <w:i/>
          <w:iCs/>
          <w:lang w:eastAsia="en-US"/>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7"/>
        <w:gridCol w:w="2884"/>
        <w:gridCol w:w="1418"/>
        <w:gridCol w:w="1559"/>
        <w:gridCol w:w="1508"/>
      </w:tblGrid>
      <w:tr w:rsidR="00561949" w14:paraId="3E2FF46E" w14:textId="5486FB78" w:rsidTr="00AD7365">
        <w:tc>
          <w:tcPr>
            <w:tcW w:w="4531" w:type="dxa"/>
            <w:gridSpan w:val="2"/>
            <w:tcBorders>
              <w:bottom w:val="single" w:sz="4" w:space="0" w:color="auto"/>
            </w:tcBorders>
          </w:tcPr>
          <w:p w14:paraId="5D0E7240" w14:textId="477BA7EF" w:rsidR="00561949" w:rsidRPr="006E5A72" w:rsidRDefault="003E587E" w:rsidP="004705A7">
            <w:pPr>
              <w:spacing w:line="480" w:lineRule="auto"/>
              <w:jc w:val="center"/>
              <w:rPr>
                <w:b/>
                <w:bCs/>
                <w:lang w:eastAsia="en-US"/>
              </w:rPr>
            </w:pPr>
            <w:r>
              <w:rPr>
                <w:b/>
                <w:bCs/>
                <w:lang w:eastAsia="en-US"/>
              </w:rPr>
              <w:t>Variables</w:t>
            </w:r>
          </w:p>
        </w:tc>
        <w:tc>
          <w:tcPr>
            <w:tcW w:w="1418" w:type="dxa"/>
            <w:tcBorders>
              <w:bottom w:val="single" w:sz="4" w:space="0" w:color="auto"/>
            </w:tcBorders>
          </w:tcPr>
          <w:p w14:paraId="0E41EFFF" w14:textId="5113B2B0" w:rsidR="00561949" w:rsidRPr="006E5A72" w:rsidRDefault="00561949" w:rsidP="004705A7">
            <w:pPr>
              <w:spacing w:line="480" w:lineRule="auto"/>
              <w:jc w:val="center"/>
              <w:rPr>
                <w:b/>
                <w:bCs/>
                <w:lang w:eastAsia="en-US"/>
              </w:rPr>
            </w:pPr>
            <w:r w:rsidRPr="006E5A72">
              <w:rPr>
                <w:b/>
                <w:bCs/>
                <w:lang w:eastAsia="en-US"/>
              </w:rPr>
              <w:t>M</w:t>
            </w:r>
          </w:p>
        </w:tc>
        <w:tc>
          <w:tcPr>
            <w:tcW w:w="1559" w:type="dxa"/>
            <w:tcBorders>
              <w:bottom w:val="single" w:sz="4" w:space="0" w:color="auto"/>
            </w:tcBorders>
          </w:tcPr>
          <w:p w14:paraId="12A0CEF3" w14:textId="4CEC0D84" w:rsidR="00561949" w:rsidRPr="006E5A72" w:rsidRDefault="00561949" w:rsidP="004705A7">
            <w:pPr>
              <w:spacing w:line="480" w:lineRule="auto"/>
              <w:jc w:val="center"/>
              <w:rPr>
                <w:b/>
                <w:bCs/>
                <w:lang w:eastAsia="en-US"/>
              </w:rPr>
            </w:pPr>
            <w:r w:rsidRPr="006E5A72">
              <w:rPr>
                <w:b/>
                <w:bCs/>
                <w:lang w:eastAsia="en-US"/>
              </w:rPr>
              <w:t>SD</w:t>
            </w:r>
          </w:p>
        </w:tc>
        <w:tc>
          <w:tcPr>
            <w:tcW w:w="1508" w:type="dxa"/>
            <w:tcBorders>
              <w:bottom w:val="single" w:sz="4" w:space="0" w:color="auto"/>
            </w:tcBorders>
          </w:tcPr>
          <w:p w14:paraId="596A1943" w14:textId="292C796F" w:rsidR="00561949" w:rsidRPr="006E5A72" w:rsidRDefault="00561949" w:rsidP="004705A7">
            <w:pPr>
              <w:spacing w:line="480" w:lineRule="auto"/>
              <w:jc w:val="center"/>
              <w:rPr>
                <w:b/>
                <w:bCs/>
                <w:lang w:eastAsia="en-US"/>
              </w:rPr>
            </w:pPr>
            <w:r>
              <w:rPr>
                <w:b/>
                <w:bCs/>
                <w:lang w:eastAsia="en-US"/>
              </w:rPr>
              <w:t>N</w:t>
            </w:r>
          </w:p>
        </w:tc>
      </w:tr>
      <w:tr w:rsidR="008D1E5E" w14:paraId="6088B4D6" w14:textId="59122223" w:rsidTr="00AD7365">
        <w:tc>
          <w:tcPr>
            <w:tcW w:w="4531" w:type="dxa"/>
            <w:gridSpan w:val="2"/>
            <w:tcBorders>
              <w:top w:val="single" w:sz="4" w:space="0" w:color="auto"/>
            </w:tcBorders>
          </w:tcPr>
          <w:p w14:paraId="12E9256E" w14:textId="68D54F6C" w:rsidR="008D1E5E" w:rsidRDefault="008D1E5E" w:rsidP="004705A7">
            <w:pPr>
              <w:spacing w:line="480" w:lineRule="auto"/>
              <w:jc w:val="center"/>
              <w:rPr>
                <w:lang w:eastAsia="en-US"/>
              </w:rPr>
            </w:pPr>
            <w:r>
              <w:rPr>
                <w:lang w:eastAsia="en-US"/>
              </w:rPr>
              <w:t>Dark Triad</w:t>
            </w:r>
          </w:p>
        </w:tc>
        <w:tc>
          <w:tcPr>
            <w:tcW w:w="1418" w:type="dxa"/>
            <w:tcBorders>
              <w:top w:val="single" w:sz="4" w:space="0" w:color="auto"/>
            </w:tcBorders>
          </w:tcPr>
          <w:p w14:paraId="154D9833" w14:textId="6C5303FD" w:rsidR="008D1E5E" w:rsidRDefault="008D1E5E" w:rsidP="004705A7">
            <w:pPr>
              <w:spacing w:line="480" w:lineRule="auto"/>
              <w:jc w:val="center"/>
              <w:rPr>
                <w:lang w:eastAsia="en-US"/>
              </w:rPr>
            </w:pPr>
            <w:r>
              <w:rPr>
                <w:lang w:eastAsia="en-US"/>
              </w:rPr>
              <w:t>66.96</w:t>
            </w:r>
          </w:p>
        </w:tc>
        <w:tc>
          <w:tcPr>
            <w:tcW w:w="1559" w:type="dxa"/>
            <w:tcBorders>
              <w:top w:val="single" w:sz="4" w:space="0" w:color="auto"/>
            </w:tcBorders>
          </w:tcPr>
          <w:p w14:paraId="5CD48895" w14:textId="0613C1F2" w:rsidR="008D1E5E" w:rsidRDefault="008D1E5E" w:rsidP="004705A7">
            <w:pPr>
              <w:spacing w:line="480" w:lineRule="auto"/>
              <w:jc w:val="center"/>
              <w:rPr>
                <w:lang w:eastAsia="en-US"/>
              </w:rPr>
            </w:pPr>
            <w:r>
              <w:rPr>
                <w:lang w:eastAsia="en-US"/>
              </w:rPr>
              <w:t>10.64</w:t>
            </w:r>
          </w:p>
        </w:tc>
        <w:tc>
          <w:tcPr>
            <w:tcW w:w="1508" w:type="dxa"/>
            <w:tcBorders>
              <w:top w:val="single" w:sz="4" w:space="0" w:color="auto"/>
            </w:tcBorders>
          </w:tcPr>
          <w:p w14:paraId="27B476E7" w14:textId="401BC75C" w:rsidR="008D1E5E" w:rsidRDefault="008D1E5E" w:rsidP="004705A7">
            <w:pPr>
              <w:spacing w:line="480" w:lineRule="auto"/>
              <w:jc w:val="center"/>
              <w:rPr>
                <w:lang w:eastAsia="en-US"/>
              </w:rPr>
            </w:pPr>
            <w:r>
              <w:rPr>
                <w:lang w:eastAsia="en-US"/>
              </w:rPr>
              <w:t>55</w:t>
            </w:r>
          </w:p>
        </w:tc>
      </w:tr>
      <w:tr w:rsidR="008D1E5E" w14:paraId="635B02F1" w14:textId="68869422" w:rsidTr="00AD7365">
        <w:tc>
          <w:tcPr>
            <w:tcW w:w="1647" w:type="dxa"/>
          </w:tcPr>
          <w:p w14:paraId="778E677B" w14:textId="77777777" w:rsidR="008D1E5E" w:rsidRDefault="008D1E5E" w:rsidP="004705A7">
            <w:pPr>
              <w:spacing w:line="480" w:lineRule="auto"/>
              <w:jc w:val="center"/>
              <w:rPr>
                <w:lang w:eastAsia="en-US"/>
              </w:rPr>
            </w:pPr>
          </w:p>
        </w:tc>
        <w:tc>
          <w:tcPr>
            <w:tcW w:w="2884" w:type="dxa"/>
          </w:tcPr>
          <w:p w14:paraId="2D24CF8C" w14:textId="03F5E615" w:rsidR="008D1E5E" w:rsidRDefault="008D1E5E" w:rsidP="004705A7">
            <w:pPr>
              <w:spacing w:line="480" w:lineRule="auto"/>
              <w:jc w:val="center"/>
              <w:rPr>
                <w:lang w:eastAsia="en-US"/>
              </w:rPr>
            </w:pPr>
            <w:r w:rsidRPr="00C423D1">
              <w:rPr>
                <w:lang w:eastAsia="en-US"/>
              </w:rPr>
              <w:t>Machiavellism</w:t>
            </w:r>
          </w:p>
        </w:tc>
        <w:tc>
          <w:tcPr>
            <w:tcW w:w="1418" w:type="dxa"/>
          </w:tcPr>
          <w:p w14:paraId="783AFD0E" w14:textId="0E9CC519" w:rsidR="008D1E5E" w:rsidRDefault="008D1E5E" w:rsidP="004705A7">
            <w:pPr>
              <w:spacing w:line="480" w:lineRule="auto"/>
              <w:jc w:val="center"/>
              <w:rPr>
                <w:lang w:eastAsia="en-US"/>
              </w:rPr>
            </w:pPr>
            <w:r>
              <w:rPr>
                <w:lang w:eastAsia="en-US"/>
              </w:rPr>
              <w:t>2</w:t>
            </w:r>
            <w:r w:rsidR="00F74CFA">
              <w:rPr>
                <w:lang w:eastAsia="en-US"/>
              </w:rPr>
              <w:t>5</w:t>
            </w:r>
            <w:r>
              <w:rPr>
                <w:lang w:eastAsia="en-US"/>
              </w:rPr>
              <w:t>.49</w:t>
            </w:r>
          </w:p>
        </w:tc>
        <w:tc>
          <w:tcPr>
            <w:tcW w:w="1559" w:type="dxa"/>
          </w:tcPr>
          <w:p w14:paraId="0A0B0211" w14:textId="0E29B316" w:rsidR="008D1E5E" w:rsidRDefault="008D1E5E" w:rsidP="004705A7">
            <w:pPr>
              <w:spacing w:line="480" w:lineRule="auto"/>
              <w:jc w:val="center"/>
              <w:rPr>
                <w:lang w:eastAsia="en-US"/>
              </w:rPr>
            </w:pPr>
            <w:r>
              <w:rPr>
                <w:lang w:eastAsia="en-US"/>
              </w:rPr>
              <w:t>4.25</w:t>
            </w:r>
          </w:p>
        </w:tc>
        <w:tc>
          <w:tcPr>
            <w:tcW w:w="1508" w:type="dxa"/>
          </w:tcPr>
          <w:p w14:paraId="0DEDC22F" w14:textId="25E2A7C3" w:rsidR="008D1E5E" w:rsidRDefault="00005D44" w:rsidP="004705A7">
            <w:pPr>
              <w:spacing w:line="480" w:lineRule="auto"/>
              <w:jc w:val="center"/>
              <w:rPr>
                <w:lang w:eastAsia="en-US"/>
              </w:rPr>
            </w:pPr>
            <w:r>
              <w:rPr>
                <w:lang w:eastAsia="en-US"/>
              </w:rPr>
              <w:t>55</w:t>
            </w:r>
          </w:p>
        </w:tc>
      </w:tr>
      <w:tr w:rsidR="008D1E5E" w14:paraId="4FF62102" w14:textId="583D3313" w:rsidTr="00AD7365">
        <w:tc>
          <w:tcPr>
            <w:tcW w:w="1647" w:type="dxa"/>
          </w:tcPr>
          <w:p w14:paraId="358CBD4E" w14:textId="77777777" w:rsidR="008D1E5E" w:rsidRDefault="008D1E5E" w:rsidP="004705A7">
            <w:pPr>
              <w:spacing w:line="480" w:lineRule="auto"/>
              <w:jc w:val="center"/>
              <w:rPr>
                <w:lang w:eastAsia="en-US"/>
              </w:rPr>
            </w:pPr>
          </w:p>
        </w:tc>
        <w:tc>
          <w:tcPr>
            <w:tcW w:w="2884" w:type="dxa"/>
          </w:tcPr>
          <w:p w14:paraId="7347266F" w14:textId="61E7D52A" w:rsidR="008D1E5E" w:rsidRDefault="008D1E5E" w:rsidP="004705A7">
            <w:pPr>
              <w:spacing w:line="480" w:lineRule="auto"/>
              <w:jc w:val="center"/>
              <w:rPr>
                <w:lang w:eastAsia="en-US"/>
              </w:rPr>
            </w:pPr>
            <w:r w:rsidRPr="00C423D1">
              <w:rPr>
                <w:lang w:eastAsia="en-US"/>
              </w:rPr>
              <w:t>Narcissism</w:t>
            </w:r>
          </w:p>
        </w:tc>
        <w:tc>
          <w:tcPr>
            <w:tcW w:w="1418" w:type="dxa"/>
          </w:tcPr>
          <w:p w14:paraId="0B9A6D02" w14:textId="174E0B99" w:rsidR="008D1E5E" w:rsidRDefault="008D1E5E" w:rsidP="004705A7">
            <w:pPr>
              <w:spacing w:line="480" w:lineRule="auto"/>
              <w:jc w:val="center"/>
              <w:rPr>
                <w:lang w:eastAsia="en-US"/>
              </w:rPr>
            </w:pPr>
            <w:r>
              <w:rPr>
                <w:lang w:eastAsia="en-US"/>
              </w:rPr>
              <w:t>21.8</w:t>
            </w:r>
            <w:r w:rsidR="00A648EB">
              <w:rPr>
                <w:lang w:eastAsia="en-US"/>
              </w:rPr>
              <w:t>0</w:t>
            </w:r>
          </w:p>
        </w:tc>
        <w:tc>
          <w:tcPr>
            <w:tcW w:w="1559" w:type="dxa"/>
          </w:tcPr>
          <w:p w14:paraId="3E54A2CB" w14:textId="29F3927F" w:rsidR="008D1E5E" w:rsidRDefault="008D1E5E" w:rsidP="004705A7">
            <w:pPr>
              <w:spacing w:line="480" w:lineRule="auto"/>
              <w:jc w:val="center"/>
              <w:rPr>
                <w:lang w:eastAsia="en-US"/>
              </w:rPr>
            </w:pPr>
            <w:r>
              <w:rPr>
                <w:lang w:eastAsia="en-US"/>
              </w:rPr>
              <w:t>5.11</w:t>
            </w:r>
          </w:p>
        </w:tc>
        <w:tc>
          <w:tcPr>
            <w:tcW w:w="1508" w:type="dxa"/>
          </w:tcPr>
          <w:p w14:paraId="3EDD3E9D" w14:textId="034AAB8D" w:rsidR="008D1E5E" w:rsidRDefault="00005D44" w:rsidP="004705A7">
            <w:pPr>
              <w:spacing w:line="480" w:lineRule="auto"/>
              <w:jc w:val="center"/>
              <w:rPr>
                <w:lang w:eastAsia="en-US"/>
              </w:rPr>
            </w:pPr>
            <w:r>
              <w:rPr>
                <w:lang w:eastAsia="en-US"/>
              </w:rPr>
              <w:t>55</w:t>
            </w:r>
          </w:p>
        </w:tc>
      </w:tr>
      <w:tr w:rsidR="008D1E5E" w14:paraId="10F45DA3" w14:textId="3B96297E" w:rsidTr="00AD7365">
        <w:tc>
          <w:tcPr>
            <w:tcW w:w="1647" w:type="dxa"/>
            <w:tcBorders>
              <w:bottom w:val="single" w:sz="4" w:space="0" w:color="auto"/>
            </w:tcBorders>
          </w:tcPr>
          <w:p w14:paraId="305D2CB5" w14:textId="77777777" w:rsidR="008D1E5E" w:rsidRDefault="008D1E5E" w:rsidP="004705A7">
            <w:pPr>
              <w:spacing w:line="480" w:lineRule="auto"/>
              <w:jc w:val="center"/>
              <w:rPr>
                <w:lang w:eastAsia="en-US"/>
              </w:rPr>
            </w:pPr>
          </w:p>
        </w:tc>
        <w:tc>
          <w:tcPr>
            <w:tcW w:w="2884" w:type="dxa"/>
            <w:tcBorders>
              <w:bottom w:val="single" w:sz="4" w:space="0" w:color="auto"/>
            </w:tcBorders>
          </w:tcPr>
          <w:p w14:paraId="0188F393" w14:textId="2AC2F0AF" w:rsidR="008D1E5E" w:rsidRDefault="008D1E5E" w:rsidP="004705A7">
            <w:pPr>
              <w:spacing w:line="480" w:lineRule="auto"/>
              <w:jc w:val="center"/>
              <w:rPr>
                <w:lang w:eastAsia="en-US"/>
              </w:rPr>
            </w:pPr>
            <w:r w:rsidRPr="00C423D1">
              <w:rPr>
                <w:lang w:eastAsia="en-US"/>
              </w:rPr>
              <w:t>Psychopathy</w:t>
            </w:r>
          </w:p>
        </w:tc>
        <w:tc>
          <w:tcPr>
            <w:tcW w:w="1418" w:type="dxa"/>
            <w:tcBorders>
              <w:bottom w:val="single" w:sz="4" w:space="0" w:color="auto"/>
            </w:tcBorders>
          </w:tcPr>
          <w:p w14:paraId="7DF4FD61" w14:textId="38593BFA" w:rsidR="008D1E5E" w:rsidRDefault="008D1E5E" w:rsidP="004705A7">
            <w:pPr>
              <w:spacing w:line="480" w:lineRule="auto"/>
              <w:jc w:val="center"/>
              <w:rPr>
                <w:lang w:eastAsia="en-US"/>
              </w:rPr>
            </w:pPr>
            <w:r>
              <w:rPr>
                <w:lang w:eastAsia="en-US"/>
              </w:rPr>
              <w:t>19.67</w:t>
            </w:r>
          </w:p>
        </w:tc>
        <w:tc>
          <w:tcPr>
            <w:tcW w:w="1559" w:type="dxa"/>
            <w:tcBorders>
              <w:bottom w:val="single" w:sz="4" w:space="0" w:color="auto"/>
            </w:tcBorders>
          </w:tcPr>
          <w:p w14:paraId="3AA96E2C" w14:textId="7F601E25" w:rsidR="008D1E5E" w:rsidRDefault="008D1E5E" w:rsidP="004705A7">
            <w:pPr>
              <w:spacing w:line="480" w:lineRule="auto"/>
              <w:jc w:val="center"/>
              <w:rPr>
                <w:lang w:eastAsia="en-US"/>
              </w:rPr>
            </w:pPr>
            <w:r>
              <w:rPr>
                <w:lang w:eastAsia="en-US"/>
              </w:rPr>
              <w:t>4.78</w:t>
            </w:r>
          </w:p>
        </w:tc>
        <w:tc>
          <w:tcPr>
            <w:tcW w:w="1508" w:type="dxa"/>
            <w:tcBorders>
              <w:bottom w:val="single" w:sz="4" w:space="0" w:color="auto"/>
            </w:tcBorders>
          </w:tcPr>
          <w:p w14:paraId="0AC293CE" w14:textId="45CED6F4" w:rsidR="008D1E5E" w:rsidRDefault="00005D44" w:rsidP="004705A7">
            <w:pPr>
              <w:spacing w:line="480" w:lineRule="auto"/>
              <w:jc w:val="center"/>
              <w:rPr>
                <w:lang w:eastAsia="en-US"/>
              </w:rPr>
            </w:pPr>
            <w:r>
              <w:rPr>
                <w:lang w:eastAsia="en-US"/>
              </w:rPr>
              <w:t>55</w:t>
            </w:r>
          </w:p>
        </w:tc>
      </w:tr>
      <w:tr w:rsidR="008D1E5E" w14:paraId="39F57C12" w14:textId="22E273FF" w:rsidTr="00AD7365">
        <w:tc>
          <w:tcPr>
            <w:tcW w:w="4531" w:type="dxa"/>
            <w:gridSpan w:val="2"/>
            <w:tcBorders>
              <w:top w:val="single" w:sz="4" w:space="0" w:color="auto"/>
            </w:tcBorders>
          </w:tcPr>
          <w:p w14:paraId="1665976A" w14:textId="0A9C1B37" w:rsidR="008D1E5E" w:rsidRDefault="008D1E5E" w:rsidP="004705A7">
            <w:pPr>
              <w:spacing w:line="480" w:lineRule="auto"/>
              <w:jc w:val="center"/>
              <w:rPr>
                <w:lang w:eastAsia="en-US"/>
              </w:rPr>
            </w:pPr>
            <w:r>
              <w:rPr>
                <w:lang w:eastAsia="en-US"/>
              </w:rPr>
              <w:t>Time management</w:t>
            </w:r>
          </w:p>
        </w:tc>
        <w:tc>
          <w:tcPr>
            <w:tcW w:w="1418" w:type="dxa"/>
            <w:tcBorders>
              <w:top w:val="single" w:sz="4" w:space="0" w:color="auto"/>
            </w:tcBorders>
          </w:tcPr>
          <w:p w14:paraId="526E7F25" w14:textId="0C18C40E" w:rsidR="008D1E5E" w:rsidRDefault="008D1E5E" w:rsidP="004705A7">
            <w:pPr>
              <w:spacing w:line="480" w:lineRule="auto"/>
              <w:jc w:val="center"/>
              <w:rPr>
                <w:lang w:eastAsia="en-US"/>
              </w:rPr>
            </w:pPr>
            <w:r>
              <w:rPr>
                <w:lang w:eastAsia="en-US"/>
              </w:rPr>
              <w:t>102.38</w:t>
            </w:r>
          </w:p>
        </w:tc>
        <w:tc>
          <w:tcPr>
            <w:tcW w:w="1559" w:type="dxa"/>
            <w:tcBorders>
              <w:top w:val="single" w:sz="4" w:space="0" w:color="auto"/>
            </w:tcBorders>
          </w:tcPr>
          <w:p w14:paraId="74108CC6" w14:textId="19EC3D95" w:rsidR="008D1E5E" w:rsidRDefault="008D1E5E" w:rsidP="004705A7">
            <w:pPr>
              <w:spacing w:line="480" w:lineRule="auto"/>
              <w:jc w:val="center"/>
              <w:rPr>
                <w:lang w:eastAsia="en-US"/>
              </w:rPr>
            </w:pPr>
            <w:r>
              <w:rPr>
                <w:lang w:eastAsia="en-US"/>
              </w:rPr>
              <w:t>18.09</w:t>
            </w:r>
          </w:p>
        </w:tc>
        <w:tc>
          <w:tcPr>
            <w:tcW w:w="1508" w:type="dxa"/>
            <w:tcBorders>
              <w:top w:val="single" w:sz="4" w:space="0" w:color="auto"/>
            </w:tcBorders>
          </w:tcPr>
          <w:p w14:paraId="6488BDC6" w14:textId="7ED10CC0" w:rsidR="008D1E5E" w:rsidRDefault="00005D44" w:rsidP="004705A7">
            <w:pPr>
              <w:spacing w:line="480" w:lineRule="auto"/>
              <w:jc w:val="center"/>
              <w:rPr>
                <w:lang w:eastAsia="en-US"/>
              </w:rPr>
            </w:pPr>
            <w:r>
              <w:rPr>
                <w:lang w:eastAsia="en-US"/>
              </w:rPr>
              <w:t>54</w:t>
            </w:r>
          </w:p>
        </w:tc>
      </w:tr>
      <w:tr w:rsidR="008D1E5E" w14:paraId="03B46F28" w14:textId="1B7F4B96" w:rsidTr="00AD7365">
        <w:tc>
          <w:tcPr>
            <w:tcW w:w="1647" w:type="dxa"/>
          </w:tcPr>
          <w:p w14:paraId="19A586FF" w14:textId="77777777" w:rsidR="008D1E5E" w:rsidRPr="00961082" w:rsidRDefault="008D1E5E" w:rsidP="004705A7">
            <w:pPr>
              <w:spacing w:line="480" w:lineRule="auto"/>
              <w:jc w:val="center"/>
              <w:rPr>
                <w:highlight w:val="yellow"/>
                <w:lang w:eastAsia="en-US"/>
              </w:rPr>
            </w:pPr>
          </w:p>
        </w:tc>
        <w:tc>
          <w:tcPr>
            <w:tcW w:w="2884" w:type="dxa"/>
          </w:tcPr>
          <w:p w14:paraId="7E38B0E9" w14:textId="54528E64" w:rsidR="008D1E5E" w:rsidRPr="00250EB7" w:rsidRDefault="008D1E5E" w:rsidP="00AD7365">
            <w:pPr>
              <w:spacing w:line="480" w:lineRule="auto"/>
              <w:rPr>
                <w:lang w:eastAsia="en-US"/>
              </w:rPr>
            </w:pPr>
            <w:r w:rsidRPr="00250EB7">
              <w:rPr>
                <w:lang w:eastAsia="en-US"/>
              </w:rPr>
              <w:t>Goals and priorities</w:t>
            </w:r>
          </w:p>
        </w:tc>
        <w:tc>
          <w:tcPr>
            <w:tcW w:w="1418" w:type="dxa"/>
          </w:tcPr>
          <w:p w14:paraId="5FE7D766" w14:textId="3D238EC2" w:rsidR="008D1E5E" w:rsidRPr="00250EB7" w:rsidRDefault="008D1E5E" w:rsidP="004705A7">
            <w:pPr>
              <w:spacing w:line="480" w:lineRule="auto"/>
              <w:jc w:val="center"/>
              <w:rPr>
                <w:lang w:eastAsia="en-US"/>
              </w:rPr>
            </w:pPr>
            <w:r w:rsidRPr="00250EB7">
              <w:rPr>
                <w:lang w:eastAsia="en-US"/>
              </w:rPr>
              <w:t>33.24</w:t>
            </w:r>
          </w:p>
        </w:tc>
        <w:tc>
          <w:tcPr>
            <w:tcW w:w="1559" w:type="dxa"/>
          </w:tcPr>
          <w:p w14:paraId="5C3F4E87" w14:textId="0805DE43" w:rsidR="008D1E5E" w:rsidRPr="00250EB7" w:rsidRDefault="008D1E5E" w:rsidP="004705A7">
            <w:pPr>
              <w:spacing w:line="480" w:lineRule="auto"/>
              <w:jc w:val="center"/>
              <w:rPr>
                <w:lang w:eastAsia="en-US"/>
              </w:rPr>
            </w:pPr>
            <w:r w:rsidRPr="00250EB7">
              <w:rPr>
                <w:lang w:eastAsia="en-US"/>
              </w:rPr>
              <w:t>6.42</w:t>
            </w:r>
          </w:p>
        </w:tc>
        <w:tc>
          <w:tcPr>
            <w:tcW w:w="1508" w:type="dxa"/>
          </w:tcPr>
          <w:p w14:paraId="7D837F79" w14:textId="06897730" w:rsidR="008D1E5E" w:rsidRPr="00250EB7" w:rsidRDefault="00005D44" w:rsidP="004705A7">
            <w:pPr>
              <w:spacing w:line="480" w:lineRule="auto"/>
              <w:jc w:val="center"/>
              <w:rPr>
                <w:lang w:eastAsia="en-US"/>
              </w:rPr>
            </w:pPr>
            <w:r w:rsidRPr="00250EB7">
              <w:rPr>
                <w:lang w:eastAsia="en-US"/>
              </w:rPr>
              <w:t>54</w:t>
            </w:r>
          </w:p>
        </w:tc>
      </w:tr>
      <w:tr w:rsidR="008D1E5E" w14:paraId="7041C5E5" w14:textId="15EC5E67" w:rsidTr="00AD7365">
        <w:tc>
          <w:tcPr>
            <w:tcW w:w="1647" w:type="dxa"/>
          </w:tcPr>
          <w:p w14:paraId="3C190A67" w14:textId="77777777" w:rsidR="008D1E5E" w:rsidRPr="00961082" w:rsidRDefault="008D1E5E" w:rsidP="004705A7">
            <w:pPr>
              <w:spacing w:line="480" w:lineRule="auto"/>
              <w:jc w:val="center"/>
              <w:rPr>
                <w:highlight w:val="yellow"/>
                <w:lang w:eastAsia="en-US"/>
              </w:rPr>
            </w:pPr>
          </w:p>
        </w:tc>
        <w:tc>
          <w:tcPr>
            <w:tcW w:w="2884" w:type="dxa"/>
          </w:tcPr>
          <w:p w14:paraId="27B0E617" w14:textId="50CE715A" w:rsidR="008D1E5E" w:rsidRPr="00250EB7" w:rsidRDefault="008D1E5E" w:rsidP="00AD7365">
            <w:pPr>
              <w:spacing w:line="480" w:lineRule="auto"/>
              <w:rPr>
                <w:lang w:eastAsia="en-US"/>
              </w:rPr>
            </w:pPr>
            <w:r w:rsidRPr="00250EB7">
              <w:rPr>
                <w:lang w:eastAsia="en-US"/>
              </w:rPr>
              <w:t>Mechanics of time</w:t>
            </w:r>
          </w:p>
        </w:tc>
        <w:tc>
          <w:tcPr>
            <w:tcW w:w="1418" w:type="dxa"/>
          </w:tcPr>
          <w:p w14:paraId="4877BD92" w14:textId="1AE3E0BE" w:rsidR="008D1E5E" w:rsidRPr="00250EB7" w:rsidRDefault="008D1E5E" w:rsidP="004705A7">
            <w:pPr>
              <w:spacing w:line="480" w:lineRule="auto"/>
              <w:jc w:val="center"/>
              <w:rPr>
                <w:lang w:eastAsia="en-US"/>
              </w:rPr>
            </w:pPr>
            <w:r w:rsidRPr="00250EB7">
              <w:rPr>
                <w:lang w:eastAsia="en-US"/>
              </w:rPr>
              <w:t>32.12</w:t>
            </w:r>
          </w:p>
        </w:tc>
        <w:tc>
          <w:tcPr>
            <w:tcW w:w="1559" w:type="dxa"/>
          </w:tcPr>
          <w:p w14:paraId="34B0733D" w14:textId="2D81CDE9" w:rsidR="008D1E5E" w:rsidRPr="00250EB7" w:rsidRDefault="008D1E5E" w:rsidP="004705A7">
            <w:pPr>
              <w:spacing w:line="480" w:lineRule="auto"/>
              <w:jc w:val="center"/>
              <w:rPr>
                <w:lang w:eastAsia="en-US"/>
              </w:rPr>
            </w:pPr>
            <w:r w:rsidRPr="00250EB7">
              <w:rPr>
                <w:lang w:eastAsia="en-US"/>
              </w:rPr>
              <w:t>6.85</w:t>
            </w:r>
          </w:p>
        </w:tc>
        <w:tc>
          <w:tcPr>
            <w:tcW w:w="1508" w:type="dxa"/>
          </w:tcPr>
          <w:p w14:paraId="27EE4333" w14:textId="4CAC49F2" w:rsidR="008D1E5E" w:rsidRPr="00250EB7" w:rsidRDefault="00005D44" w:rsidP="004705A7">
            <w:pPr>
              <w:spacing w:line="480" w:lineRule="auto"/>
              <w:jc w:val="center"/>
              <w:rPr>
                <w:lang w:eastAsia="en-US"/>
              </w:rPr>
            </w:pPr>
            <w:r w:rsidRPr="00250EB7">
              <w:rPr>
                <w:lang w:eastAsia="en-US"/>
              </w:rPr>
              <w:t>55</w:t>
            </w:r>
          </w:p>
        </w:tc>
      </w:tr>
      <w:tr w:rsidR="008D1E5E" w14:paraId="04240001" w14:textId="1CDEC0BD" w:rsidTr="00AD7365">
        <w:tc>
          <w:tcPr>
            <w:tcW w:w="1647" w:type="dxa"/>
          </w:tcPr>
          <w:p w14:paraId="6FA92E94" w14:textId="77777777" w:rsidR="008D1E5E" w:rsidRPr="00961082" w:rsidRDefault="008D1E5E" w:rsidP="004705A7">
            <w:pPr>
              <w:spacing w:line="480" w:lineRule="auto"/>
              <w:jc w:val="center"/>
              <w:rPr>
                <w:highlight w:val="yellow"/>
                <w:lang w:eastAsia="en-US"/>
              </w:rPr>
            </w:pPr>
          </w:p>
        </w:tc>
        <w:tc>
          <w:tcPr>
            <w:tcW w:w="2884" w:type="dxa"/>
          </w:tcPr>
          <w:p w14:paraId="486CE8B0" w14:textId="4269A82B" w:rsidR="008D1E5E" w:rsidRPr="00250EB7" w:rsidRDefault="008D1E5E" w:rsidP="004705A7">
            <w:pPr>
              <w:spacing w:line="480" w:lineRule="auto"/>
              <w:jc w:val="center"/>
              <w:rPr>
                <w:lang w:eastAsia="en-US"/>
              </w:rPr>
            </w:pPr>
            <w:r w:rsidRPr="00250EB7">
              <w:rPr>
                <w:lang w:eastAsia="en-US"/>
              </w:rPr>
              <w:t>Preference for organisation</w:t>
            </w:r>
          </w:p>
        </w:tc>
        <w:tc>
          <w:tcPr>
            <w:tcW w:w="1418" w:type="dxa"/>
          </w:tcPr>
          <w:p w14:paraId="15278AC5" w14:textId="362F1792" w:rsidR="008D1E5E" w:rsidRPr="00250EB7" w:rsidRDefault="008D1E5E" w:rsidP="004705A7">
            <w:pPr>
              <w:spacing w:line="480" w:lineRule="auto"/>
              <w:jc w:val="center"/>
              <w:rPr>
                <w:lang w:eastAsia="en-US"/>
              </w:rPr>
            </w:pPr>
            <w:r w:rsidRPr="00250EB7">
              <w:rPr>
                <w:lang w:eastAsia="en-US"/>
              </w:rPr>
              <w:t>24.76</w:t>
            </w:r>
          </w:p>
        </w:tc>
        <w:tc>
          <w:tcPr>
            <w:tcW w:w="1559" w:type="dxa"/>
          </w:tcPr>
          <w:p w14:paraId="29037173" w14:textId="773E8DCD" w:rsidR="008D1E5E" w:rsidRPr="00250EB7" w:rsidRDefault="008D1E5E" w:rsidP="004705A7">
            <w:pPr>
              <w:spacing w:line="480" w:lineRule="auto"/>
              <w:jc w:val="center"/>
              <w:rPr>
                <w:lang w:eastAsia="en-US"/>
              </w:rPr>
            </w:pPr>
            <w:r w:rsidRPr="00250EB7">
              <w:rPr>
                <w:lang w:eastAsia="en-US"/>
              </w:rPr>
              <w:t>6.33</w:t>
            </w:r>
          </w:p>
        </w:tc>
        <w:tc>
          <w:tcPr>
            <w:tcW w:w="1508" w:type="dxa"/>
          </w:tcPr>
          <w:p w14:paraId="2894E47C" w14:textId="258A547B" w:rsidR="008D1E5E" w:rsidRPr="00250EB7" w:rsidRDefault="00005D44" w:rsidP="004705A7">
            <w:pPr>
              <w:spacing w:line="480" w:lineRule="auto"/>
              <w:jc w:val="center"/>
              <w:rPr>
                <w:lang w:eastAsia="en-US"/>
              </w:rPr>
            </w:pPr>
            <w:r w:rsidRPr="00250EB7">
              <w:rPr>
                <w:lang w:eastAsia="en-US"/>
              </w:rPr>
              <w:t>55</w:t>
            </w:r>
          </w:p>
        </w:tc>
      </w:tr>
      <w:tr w:rsidR="008D1E5E" w14:paraId="0E04C858" w14:textId="0674548F" w:rsidTr="00AD7365">
        <w:tc>
          <w:tcPr>
            <w:tcW w:w="1647" w:type="dxa"/>
          </w:tcPr>
          <w:p w14:paraId="2759B465" w14:textId="77777777" w:rsidR="008D1E5E" w:rsidRPr="00961082" w:rsidRDefault="008D1E5E" w:rsidP="004705A7">
            <w:pPr>
              <w:spacing w:line="480" w:lineRule="auto"/>
              <w:jc w:val="center"/>
              <w:rPr>
                <w:highlight w:val="yellow"/>
                <w:lang w:eastAsia="en-US"/>
              </w:rPr>
            </w:pPr>
          </w:p>
        </w:tc>
        <w:tc>
          <w:tcPr>
            <w:tcW w:w="2884" w:type="dxa"/>
          </w:tcPr>
          <w:p w14:paraId="376A5285" w14:textId="6B9D6869" w:rsidR="008D1E5E" w:rsidRPr="00250EB7" w:rsidRDefault="008D1E5E" w:rsidP="00AD7365">
            <w:pPr>
              <w:spacing w:line="480" w:lineRule="auto"/>
              <w:rPr>
                <w:lang w:eastAsia="en-US"/>
              </w:rPr>
            </w:pPr>
            <w:r w:rsidRPr="00250EB7">
              <w:rPr>
                <w:lang w:eastAsia="en-US"/>
              </w:rPr>
              <w:t>Perceived control of time</w:t>
            </w:r>
          </w:p>
        </w:tc>
        <w:tc>
          <w:tcPr>
            <w:tcW w:w="1418" w:type="dxa"/>
          </w:tcPr>
          <w:p w14:paraId="04EC8B44" w14:textId="4C532B4D" w:rsidR="008D1E5E" w:rsidRPr="00250EB7" w:rsidRDefault="008D1E5E" w:rsidP="004705A7">
            <w:pPr>
              <w:spacing w:line="480" w:lineRule="auto"/>
              <w:jc w:val="center"/>
              <w:rPr>
                <w:lang w:eastAsia="en-US"/>
              </w:rPr>
            </w:pPr>
            <w:r w:rsidRPr="00250EB7">
              <w:rPr>
                <w:lang w:eastAsia="en-US"/>
              </w:rPr>
              <w:t>12.36</w:t>
            </w:r>
          </w:p>
        </w:tc>
        <w:tc>
          <w:tcPr>
            <w:tcW w:w="1559" w:type="dxa"/>
          </w:tcPr>
          <w:p w14:paraId="01A7661B" w14:textId="253A9817" w:rsidR="008D1E5E" w:rsidRPr="00250EB7" w:rsidRDefault="008D1E5E" w:rsidP="004705A7">
            <w:pPr>
              <w:spacing w:line="480" w:lineRule="auto"/>
              <w:jc w:val="center"/>
              <w:rPr>
                <w:lang w:eastAsia="en-US"/>
              </w:rPr>
            </w:pPr>
            <w:r w:rsidRPr="00250EB7">
              <w:rPr>
                <w:lang w:eastAsia="en-US"/>
              </w:rPr>
              <w:t>3.21</w:t>
            </w:r>
          </w:p>
        </w:tc>
        <w:tc>
          <w:tcPr>
            <w:tcW w:w="1508" w:type="dxa"/>
          </w:tcPr>
          <w:p w14:paraId="37DC9E75" w14:textId="5DDCB8B9" w:rsidR="008D1E5E" w:rsidRPr="00250EB7" w:rsidRDefault="00005D44" w:rsidP="004705A7">
            <w:pPr>
              <w:spacing w:line="480" w:lineRule="auto"/>
              <w:jc w:val="center"/>
              <w:rPr>
                <w:lang w:eastAsia="en-US"/>
              </w:rPr>
            </w:pPr>
            <w:r w:rsidRPr="00250EB7">
              <w:rPr>
                <w:lang w:eastAsia="en-US"/>
              </w:rPr>
              <w:t>55</w:t>
            </w:r>
          </w:p>
        </w:tc>
      </w:tr>
    </w:tbl>
    <w:p w14:paraId="45A409E7" w14:textId="6819659C" w:rsidR="00E244B4" w:rsidRDefault="00E244B4" w:rsidP="008C40D8">
      <w:pPr>
        <w:spacing w:line="480" w:lineRule="auto"/>
        <w:rPr>
          <w:highlight w:val="yellow"/>
          <w:lang w:eastAsia="en-US"/>
        </w:rPr>
      </w:pPr>
    </w:p>
    <w:p w14:paraId="27BD0CC4" w14:textId="77777777" w:rsidR="003A2BE4" w:rsidRDefault="007974C9" w:rsidP="00D524A3">
      <w:pPr>
        <w:spacing w:line="480" w:lineRule="auto"/>
        <w:ind w:firstLine="720"/>
        <w:rPr>
          <w:lang w:eastAsia="en-US"/>
        </w:rPr>
      </w:pPr>
      <w:r w:rsidRPr="001E3CA7">
        <w:rPr>
          <w:lang w:eastAsia="en-US"/>
        </w:rPr>
        <w:t xml:space="preserve">Correlations between the predictor variables and dependent variable are highlighted in </w:t>
      </w:r>
      <w:r w:rsidR="00DA47F7">
        <w:rPr>
          <w:lang w:eastAsia="en-US"/>
        </w:rPr>
        <w:t>T</w:t>
      </w:r>
      <w:r w:rsidRPr="001E3CA7">
        <w:rPr>
          <w:lang w:eastAsia="en-US"/>
        </w:rPr>
        <w:t xml:space="preserve">able 2. </w:t>
      </w:r>
      <w:r w:rsidRPr="00E431F6">
        <w:rPr>
          <w:lang w:eastAsia="en-US"/>
        </w:rPr>
        <w:t xml:space="preserve">As can be seen, </w:t>
      </w:r>
      <w:r w:rsidRPr="007974C9">
        <w:rPr>
          <w:lang w:eastAsia="en-US"/>
        </w:rPr>
        <w:t xml:space="preserve">psychopathy was significantly correlated with time management </w:t>
      </w:r>
      <w:r w:rsidR="00E431F6">
        <w:rPr>
          <w:lang w:eastAsia="en-US"/>
        </w:rPr>
        <w:t xml:space="preserve">(r = - .24, p = </w:t>
      </w:r>
      <w:r w:rsidR="001E3CA7">
        <w:rPr>
          <w:lang w:eastAsia="en-US"/>
        </w:rPr>
        <w:t>.04)</w:t>
      </w:r>
      <w:r w:rsidR="00DA47F7">
        <w:rPr>
          <w:lang w:eastAsia="en-US"/>
        </w:rPr>
        <w:t xml:space="preserve"> </w:t>
      </w:r>
      <w:r w:rsidR="00DA47F7" w:rsidRPr="00DA47F7">
        <w:rPr>
          <w:lang w:eastAsia="en-US"/>
        </w:rPr>
        <w:t>indicating that higher levels of psychopathy were associated with lesser time management capabilities</w:t>
      </w:r>
      <w:r w:rsidR="001E3CA7">
        <w:rPr>
          <w:lang w:eastAsia="en-US"/>
        </w:rPr>
        <w:t xml:space="preserve">. Machiavellianism nor narcissism were related to time management scores. </w:t>
      </w:r>
    </w:p>
    <w:p w14:paraId="3919C653" w14:textId="77777777" w:rsidR="003A2BE4" w:rsidRDefault="003A2BE4" w:rsidP="00D524A3">
      <w:pPr>
        <w:spacing w:line="480" w:lineRule="auto"/>
        <w:ind w:firstLine="720"/>
        <w:rPr>
          <w:lang w:eastAsia="en-US"/>
        </w:rPr>
      </w:pPr>
    </w:p>
    <w:p w14:paraId="4DED7EA2" w14:textId="4683607F" w:rsidR="0096166D" w:rsidRDefault="007974C9" w:rsidP="00D524A3">
      <w:pPr>
        <w:spacing w:line="480" w:lineRule="auto"/>
        <w:ind w:firstLine="720"/>
        <w:rPr>
          <w:lang w:eastAsia="en-US"/>
        </w:rPr>
      </w:pPr>
      <w:r w:rsidRPr="00E431F6">
        <w:rPr>
          <w:lang w:eastAsia="en-US"/>
        </w:rPr>
        <w:lastRenderedPageBreak/>
        <w:t xml:space="preserve">Between the predictor variables themselves, </w:t>
      </w:r>
      <w:r w:rsidR="005D1499" w:rsidRPr="00E431F6">
        <w:rPr>
          <w:lang w:eastAsia="en-US"/>
        </w:rPr>
        <w:t>all three traits were significantly correlated with one another: Psychopathy and Narcissism (</w:t>
      </w:r>
      <w:r w:rsidR="005D1499" w:rsidRPr="00AD7365">
        <w:rPr>
          <w:i/>
          <w:iCs/>
          <w:lang w:eastAsia="en-US"/>
        </w:rPr>
        <w:t>r</w:t>
      </w:r>
      <w:r w:rsidR="005D1499" w:rsidRPr="00E431F6">
        <w:rPr>
          <w:lang w:eastAsia="en-US"/>
        </w:rPr>
        <w:t xml:space="preserve"> = </w:t>
      </w:r>
      <w:r w:rsidR="00C14BCE" w:rsidRPr="00E431F6">
        <w:rPr>
          <w:lang w:eastAsia="en-US"/>
        </w:rPr>
        <w:t>.</w:t>
      </w:r>
      <w:r w:rsidR="00DB440A" w:rsidRPr="00E431F6">
        <w:rPr>
          <w:lang w:eastAsia="en-US"/>
        </w:rPr>
        <w:t>25</w:t>
      </w:r>
      <w:r w:rsidR="00C14BCE" w:rsidRPr="00E431F6">
        <w:rPr>
          <w:lang w:eastAsia="en-US"/>
        </w:rPr>
        <w:t xml:space="preserve">, </w:t>
      </w:r>
      <w:r w:rsidR="00C14BCE" w:rsidRPr="00AD7365">
        <w:rPr>
          <w:i/>
          <w:iCs/>
          <w:lang w:eastAsia="en-US"/>
        </w:rPr>
        <w:t>p</w:t>
      </w:r>
      <w:r w:rsidR="00C14BCE" w:rsidRPr="00E431F6">
        <w:rPr>
          <w:lang w:eastAsia="en-US"/>
        </w:rPr>
        <w:t xml:space="preserve"> </w:t>
      </w:r>
      <w:r w:rsidR="00DB440A" w:rsidRPr="00E431F6">
        <w:rPr>
          <w:lang w:eastAsia="en-US"/>
        </w:rPr>
        <w:t>= .03</w:t>
      </w:r>
      <w:r w:rsidR="00C14BCE" w:rsidRPr="00E431F6">
        <w:rPr>
          <w:lang w:eastAsia="en-US"/>
        </w:rPr>
        <w:t>), Psychopathy and Machiavellianism (</w:t>
      </w:r>
      <w:r w:rsidR="00C14BCE" w:rsidRPr="00AD7365">
        <w:rPr>
          <w:i/>
          <w:iCs/>
          <w:lang w:eastAsia="en-US"/>
        </w:rPr>
        <w:t>r</w:t>
      </w:r>
      <w:r w:rsidR="00C14BCE" w:rsidRPr="00E431F6">
        <w:rPr>
          <w:lang w:eastAsia="en-US"/>
        </w:rPr>
        <w:t xml:space="preserve"> = </w:t>
      </w:r>
      <w:r w:rsidR="00DB440A" w:rsidRPr="00E431F6">
        <w:rPr>
          <w:lang w:eastAsia="en-US"/>
        </w:rPr>
        <w:t xml:space="preserve">.45, </w:t>
      </w:r>
      <w:r w:rsidR="00DB440A" w:rsidRPr="00AD7365">
        <w:rPr>
          <w:i/>
          <w:iCs/>
          <w:lang w:eastAsia="en-US"/>
        </w:rPr>
        <w:t>p</w:t>
      </w:r>
      <w:r w:rsidR="00DB440A" w:rsidRPr="00E431F6">
        <w:rPr>
          <w:lang w:eastAsia="en-US"/>
        </w:rPr>
        <w:t xml:space="preserve"> &lt;.001), and Machiavellianism and Narcissism (</w:t>
      </w:r>
      <w:r w:rsidR="00DB440A" w:rsidRPr="00AD7365">
        <w:rPr>
          <w:i/>
          <w:iCs/>
          <w:lang w:eastAsia="en-US"/>
        </w:rPr>
        <w:t>r</w:t>
      </w:r>
      <w:r w:rsidR="00DB440A" w:rsidRPr="00E431F6">
        <w:rPr>
          <w:lang w:eastAsia="en-US"/>
        </w:rPr>
        <w:t xml:space="preserve"> = .33, </w:t>
      </w:r>
      <w:r w:rsidR="00DB440A" w:rsidRPr="00AD7365">
        <w:rPr>
          <w:i/>
          <w:iCs/>
          <w:lang w:eastAsia="en-US"/>
        </w:rPr>
        <w:t>p</w:t>
      </w:r>
      <w:r w:rsidR="00DB440A" w:rsidRPr="00E431F6">
        <w:rPr>
          <w:lang w:eastAsia="en-US"/>
        </w:rPr>
        <w:t xml:space="preserve"> = </w:t>
      </w:r>
      <w:r w:rsidR="00E431F6" w:rsidRPr="00E431F6">
        <w:rPr>
          <w:lang w:eastAsia="en-US"/>
        </w:rPr>
        <w:t xml:space="preserve">.007). </w:t>
      </w:r>
    </w:p>
    <w:p w14:paraId="48180D33" w14:textId="77777777" w:rsidR="003A2BE4" w:rsidRDefault="003A2BE4" w:rsidP="00D524A3">
      <w:pPr>
        <w:spacing w:line="480" w:lineRule="auto"/>
        <w:ind w:firstLine="720"/>
        <w:rPr>
          <w:lang w:eastAsia="en-US"/>
        </w:rPr>
      </w:pPr>
    </w:p>
    <w:p w14:paraId="2D2B5D44" w14:textId="423C1EB1" w:rsidR="00250EB7" w:rsidRPr="00250EB7" w:rsidRDefault="00250EB7" w:rsidP="008C40D8">
      <w:pPr>
        <w:spacing w:line="480" w:lineRule="auto"/>
        <w:rPr>
          <w:b/>
          <w:bCs/>
          <w:lang w:eastAsia="en-US"/>
        </w:rPr>
      </w:pPr>
      <w:r w:rsidRPr="00250EB7">
        <w:rPr>
          <w:b/>
          <w:bCs/>
          <w:lang w:eastAsia="en-US"/>
        </w:rPr>
        <w:t>Table 2</w:t>
      </w:r>
    </w:p>
    <w:p w14:paraId="65CE1F11" w14:textId="50757FED" w:rsidR="00250EB7" w:rsidRPr="00250EB7" w:rsidRDefault="00250EB7" w:rsidP="008C40D8">
      <w:pPr>
        <w:spacing w:line="480" w:lineRule="auto"/>
        <w:rPr>
          <w:i/>
          <w:iCs/>
          <w:lang w:eastAsia="en-US"/>
        </w:rPr>
      </w:pPr>
      <w:r w:rsidRPr="00250EB7">
        <w:rPr>
          <w:i/>
          <w:iCs/>
          <w:lang w:eastAsia="en-US"/>
        </w:rPr>
        <w:t>Correlations Between Variables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56"/>
        <w:gridCol w:w="2113"/>
        <w:gridCol w:w="1643"/>
        <w:gridCol w:w="1565"/>
        <w:gridCol w:w="1639"/>
      </w:tblGrid>
      <w:tr w:rsidR="00250EB7" w:rsidRPr="00A261AD" w14:paraId="6BCEF70C" w14:textId="77777777" w:rsidTr="00AD7365">
        <w:tc>
          <w:tcPr>
            <w:tcW w:w="2056" w:type="dxa"/>
          </w:tcPr>
          <w:p w14:paraId="14CD6FAC" w14:textId="77777777" w:rsidR="00250EB7" w:rsidRPr="00A261AD" w:rsidRDefault="00250EB7" w:rsidP="008C40D8">
            <w:pPr>
              <w:spacing w:line="480" w:lineRule="auto"/>
              <w:rPr>
                <w:lang w:eastAsia="en-US"/>
              </w:rPr>
            </w:pPr>
          </w:p>
        </w:tc>
        <w:tc>
          <w:tcPr>
            <w:tcW w:w="2113" w:type="dxa"/>
            <w:tcBorders>
              <w:bottom w:val="single" w:sz="4" w:space="0" w:color="auto"/>
            </w:tcBorders>
          </w:tcPr>
          <w:p w14:paraId="2841C804" w14:textId="5DB591AE" w:rsidR="00250EB7" w:rsidRPr="00A261AD" w:rsidRDefault="00A261AD" w:rsidP="008C40D8">
            <w:pPr>
              <w:spacing w:line="480" w:lineRule="auto"/>
              <w:rPr>
                <w:lang w:eastAsia="en-US"/>
              </w:rPr>
            </w:pPr>
            <w:r w:rsidRPr="00A261AD">
              <w:rPr>
                <w:lang w:eastAsia="en-US"/>
              </w:rPr>
              <w:t>Time management</w:t>
            </w:r>
          </w:p>
        </w:tc>
        <w:tc>
          <w:tcPr>
            <w:tcW w:w="1643" w:type="dxa"/>
            <w:tcBorders>
              <w:bottom w:val="single" w:sz="4" w:space="0" w:color="auto"/>
            </w:tcBorders>
          </w:tcPr>
          <w:p w14:paraId="7EA31392" w14:textId="699FC57A" w:rsidR="00250EB7" w:rsidRPr="00A261AD" w:rsidRDefault="00A261AD" w:rsidP="008C40D8">
            <w:pPr>
              <w:spacing w:line="480" w:lineRule="auto"/>
              <w:rPr>
                <w:lang w:eastAsia="en-US"/>
              </w:rPr>
            </w:pPr>
            <w:r w:rsidRPr="00A261AD">
              <w:rPr>
                <w:lang w:eastAsia="en-US"/>
              </w:rPr>
              <w:t>Machaivellism</w:t>
            </w:r>
          </w:p>
        </w:tc>
        <w:tc>
          <w:tcPr>
            <w:tcW w:w="1565" w:type="dxa"/>
            <w:tcBorders>
              <w:bottom w:val="single" w:sz="4" w:space="0" w:color="auto"/>
            </w:tcBorders>
          </w:tcPr>
          <w:p w14:paraId="5132CB3D" w14:textId="63032B52" w:rsidR="00250EB7" w:rsidRPr="00A261AD" w:rsidRDefault="00A261AD" w:rsidP="008C40D8">
            <w:pPr>
              <w:spacing w:line="480" w:lineRule="auto"/>
              <w:rPr>
                <w:lang w:eastAsia="en-US"/>
              </w:rPr>
            </w:pPr>
            <w:r w:rsidRPr="00A261AD">
              <w:rPr>
                <w:lang w:eastAsia="en-US"/>
              </w:rPr>
              <w:t>Narcissism</w:t>
            </w:r>
          </w:p>
        </w:tc>
        <w:tc>
          <w:tcPr>
            <w:tcW w:w="1639" w:type="dxa"/>
            <w:tcBorders>
              <w:bottom w:val="single" w:sz="4" w:space="0" w:color="auto"/>
            </w:tcBorders>
          </w:tcPr>
          <w:p w14:paraId="24ABBF19" w14:textId="7011D612" w:rsidR="00250EB7" w:rsidRPr="00A261AD" w:rsidRDefault="00A261AD" w:rsidP="008C40D8">
            <w:pPr>
              <w:spacing w:line="480" w:lineRule="auto"/>
              <w:rPr>
                <w:lang w:eastAsia="en-US"/>
              </w:rPr>
            </w:pPr>
            <w:r w:rsidRPr="00A261AD">
              <w:rPr>
                <w:lang w:eastAsia="en-US"/>
              </w:rPr>
              <w:t>Psychopathy</w:t>
            </w:r>
          </w:p>
        </w:tc>
      </w:tr>
      <w:tr w:rsidR="00250EB7" w:rsidRPr="00A261AD" w14:paraId="1AFDD6D4" w14:textId="77777777" w:rsidTr="00AD7365">
        <w:tc>
          <w:tcPr>
            <w:tcW w:w="2056" w:type="dxa"/>
          </w:tcPr>
          <w:p w14:paraId="7DE886CF" w14:textId="1C70A1B0" w:rsidR="00250EB7" w:rsidRPr="00A261AD" w:rsidRDefault="00A261AD" w:rsidP="008C40D8">
            <w:pPr>
              <w:spacing w:line="480" w:lineRule="auto"/>
              <w:rPr>
                <w:lang w:eastAsia="en-US"/>
              </w:rPr>
            </w:pPr>
            <w:r w:rsidRPr="00A261AD">
              <w:rPr>
                <w:lang w:eastAsia="en-US"/>
              </w:rPr>
              <w:t>Time management</w:t>
            </w:r>
          </w:p>
        </w:tc>
        <w:tc>
          <w:tcPr>
            <w:tcW w:w="2113" w:type="dxa"/>
            <w:tcBorders>
              <w:top w:val="single" w:sz="4" w:space="0" w:color="auto"/>
            </w:tcBorders>
          </w:tcPr>
          <w:p w14:paraId="5C88B25A" w14:textId="77777777" w:rsidR="00250EB7" w:rsidRPr="00A261AD" w:rsidRDefault="00250EB7" w:rsidP="008C40D8">
            <w:pPr>
              <w:spacing w:line="480" w:lineRule="auto"/>
              <w:rPr>
                <w:lang w:eastAsia="en-US"/>
              </w:rPr>
            </w:pPr>
          </w:p>
        </w:tc>
        <w:tc>
          <w:tcPr>
            <w:tcW w:w="1643" w:type="dxa"/>
            <w:tcBorders>
              <w:top w:val="single" w:sz="4" w:space="0" w:color="auto"/>
            </w:tcBorders>
          </w:tcPr>
          <w:p w14:paraId="032F09FB" w14:textId="4E77C85D" w:rsidR="00F72908" w:rsidRPr="00A261AD" w:rsidRDefault="001C19FC" w:rsidP="008C40D8">
            <w:pPr>
              <w:spacing w:line="480" w:lineRule="auto"/>
              <w:rPr>
                <w:lang w:eastAsia="en-US"/>
              </w:rPr>
            </w:pPr>
            <w:r>
              <w:rPr>
                <w:lang w:eastAsia="en-US"/>
              </w:rPr>
              <w:t>.1</w:t>
            </w:r>
            <w:r w:rsidR="00C24BF2">
              <w:rPr>
                <w:lang w:eastAsia="en-US"/>
              </w:rPr>
              <w:t>2</w:t>
            </w:r>
          </w:p>
        </w:tc>
        <w:tc>
          <w:tcPr>
            <w:tcW w:w="1565" w:type="dxa"/>
            <w:tcBorders>
              <w:top w:val="single" w:sz="4" w:space="0" w:color="auto"/>
            </w:tcBorders>
          </w:tcPr>
          <w:p w14:paraId="3E9E8926" w14:textId="2A9FE2DD" w:rsidR="00142CBA" w:rsidRPr="00A261AD" w:rsidRDefault="001C19FC" w:rsidP="008C40D8">
            <w:pPr>
              <w:spacing w:line="480" w:lineRule="auto"/>
              <w:rPr>
                <w:lang w:eastAsia="en-US"/>
              </w:rPr>
            </w:pPr>
            <w:r>
              <w:rPr>
                <w:lang w:eastAsia="en-US"/>
              </w:rPr>
              <w:t>.07</w:t>
            </w:r>
          </w:p>
        </w:tc>
        <w:tc>
          <w:tcPr>
            <w:tcW w:w="1639" w:type="dxa"/>
            <w:tcBorders>
              <w:top w:val="single" w:sz="4" w:space="0" w:color="auto"/>
            </w:tcBorders>
          </w:tcPr>
          <w:p w14:paraId="63003BAA" w14:textId="1EF41197" w:rsidR="00142CBA" w:rsidRPr="00A261AD" w:rsidRDefault="001C19FC" w:rsidP="008C40D8">
            <w:pPr>
              <w:spacing w:line="480" w:lineRule="auto"/>
              <w:rPr>
                <w:lang w:eastAsia="en-US"/>
              </w:rPr>
            </w:pPr>
            <w:r>
              <w:rPr>
                <w:lang w:eastAsia="en-US"/>
              </w:rPr>
              <w:t>-.2</w:t>
            </w:r>
            <w:r w:rsidR="00C24BF2">
              <w:rPr>
                <w:lang w:eastAsia="en-US"/>
              </w:rPr>
              <w:t>4</w:t>
            </w:r>
            <w:r w:rsidR="006C1E78">
              <w:rPr>
                <w:lang w:eastAsia="en-US"/>
              </w:rPr>
              <w:t>*</w:t>
            </w:r>
          </w:p>
        </w:tc>
      </w:tr>
      <w:tr w:rsidR="00250EB7" w:rsidRPr="00A261AD" w14:paraId="521702E4" w14:textId="77777777" w:rsidTr="00AD7365">
        <w:tc>
          <w:tcPr>
            <w:tcW w:w="2056" w:type="dxa"/>
          </w:tcPr>
          <w:p w14:paraId="17275657" w14:textId="730D3CB4" w:rsidR="00250EB7" w:rsidRPr="00A261AD" w:rsidRDefault="00A261AD" w:rsidP="008C40D8">
            <w:pPr>
              <w:spacing w:line="480" w:lineRule="auto"/>
              <w:rPr>
                <w:lang w:eastAsia="en-US"/>
              </w:rPr>
            </w:pPr>
            <w:r w:rsidRPr="00A261AD">
              <w:rPr>
                <w:lang w:eastAsia="en-US"/>
              </w:rPr>
              <w:t>Machaivellism</w:t>
            </w:r>
          </w:p>
        </w:tc>
        <w:tc>
          <w:tcPr>
            <w:tcW w:w="2113" w:type="dxa"/>
          </w:tcPr>
          <w:p w14:paraId="5B27FA7B" w14:textId="291EB418" w:rsidR="00142CBA" w:rsidRPr="00A261AD" w:rsidRDefault="00142CBA" w:rsidP="004B67A1">
            <w:pPr>
              <w:spacing w:line="480" w:lineRule="auto"/>
              <w:rPr>
                <w:lang w:eastAsia="en-US"/>
              </w:rPr>
            </w:pPr>
            <w:r>
              <w:rPr>
                <w:lang w:eastAsia="en-US"/>
              </w:rPr>
              <w:t>.</w:t>
            </w:r>
            <w:r w:rsidR="004B67A1">
              <w:rPr>
                <w:lang w:eastAsia="en-US"/>
              </w:rPr>
              <w:t>1</w:t>
            </w:r>
            <w:r w:rsidR="00BC3EE4">
              <w:rPr>
                <w:lang w:eastAsia="en-US"/>
              </w:rPr>
              <w:t>2</w:t>
            </w:r>
          </w:p>
        </w:tc>
        <w:tc>
          <w:tcPr>
            <w:tcW w:w="1643" w:type="dxa"/>
          </w:tcPr>
          <w:p w14:paraId="27C12756" w14:textId="77777777" w:rsidR="00250EB7" w:rsidRPr="00A261AD" w:rsidRDefault="00250EB7" w:rsidP="008C40D8">
            <w:pPr>
              <w:spacing w:line="480" w:lineRule="auto"/>
              <w:rPr>
                <w:lang w:eastAsia="en-US"/>
              </w:rPr>
            </w:pPr>
          </w:p>
        </w:tc>
        <w:tc>
          <w:tcPr>
            <w:tcW w:w="1565" w:type="dxa"/>
          </w:tcPr>
          <w:p w14:paraId="380EE23D" w14:textId="0B7F5EBD" w:rsidR="004B67A1" w:rsidRPr="00A261AD" w:rsidRDefault="004B67A1" w:rsidP="008C40D8">
            <w:pPr>
              <w:spacing w:line="480" w:lineRule="auto"/>
              <w:rPr>
                <w:lang w:eastAsia="en-US"/>
              </w:rPr>
            </w:pPr>
            <w:r>
              <w:rPr>
                <w:lang w:eastAsia="en-US"/>
              </w:rPr>
              <w:t>.33</w:t>
            </w:r>
            <w:r w:rsidR="009E2151">
              <w:rPr>
                <w:lang w:eastAsia="en-US"/>
              </w:rPr>
              <w:t>*</w:t>
            </w:r>
          </w:p>
        </w:tc>
        <w:tc>
          <w:tcPr>
            <w:tcW w:w="1639" w:type="dxa"/>
          </w:tcPr>
          <w:p w14:paraId="2E0A0964" w14:textId="364D9338" w:rsidR="004B67A1" w:rsidRPr="00A261AD" w:rsidRDefault="004B67A1" w:rsidP="008C40D8">
            <w:pPr>
              <w:spacing w:line="480" w:lineRule="auto"/>
              <w:rPr>
                <w:lang w:eastAsia="en-US"/>
              </w:rPr>
            </w:pPr>
            <w:r>
              <w:rPr>
                <w:lang w:eastAsia="en-US"/>
              </w:rPr>
              <w:t>.45</w:t>
            </w:r>
            <w:r w:rsidR="009E2151">
              <w:rPr>
                <w:lang w:eastAsia="en-US"/>
              </w:rPr>
              <w:t>*</w:t>
            </w:r>
            <w:r w:rsidR="007B6FA7">
              <w:rPr>
                <w:lang w:eastAsia="en-US"/>
              </w:rPr>
              <w:t>*</w:t>
            </w:r>
          </w:p>
        </w:tc>
      </w:tr>
      <w:tr w:rsidR="00250EB7" w:rsidRPr="00A261AD" w14:paraId="113B6D67" w14:textId="77777777" w:rsidTr="002F43BD">
        <w:tc>
          <w:tcPr>
            <w:tcW w:w="2056" w:type="dxa"/>
          </w:tcPr>
          <w:p w14:paraId="57D6BC32" w14:textId="0C260347" w:rsidR="00250EB7" w:rsidRPr="00A261AD" w:rsidRDefault="00A261AD" w:rsidP="008C40D8">
            <w:pPr>
              <w:spacing w:line="480" w:lineRule="auto"/>
              <w:rPr>
                <w:lang w:eastAsia="en-US"/>
              </w:rPr>
            </w:pPr>
            <w:r w:rsidRPr="00A261AD">
              <w:rPr>
                <w:lang w:eastAsia="en-US"/>
              </w:rPr>
              <w:t>Narcissism</w:t>
            </w:r>
          </w:p>
        </w:tc>
        <w:tc>
          <w:tcPr>
            <w:tcW w:w="2113" w:type="dxa"/>
          </w:tcPr>
          <w:p w14:paraId="63FE9C0F" w14:textId="1089B4B9" w:rsidR="007F57F5" w:rsidRPr="00A261AD" w:rsidRDefault="007F57F5" w:rsidP="008C40D8">
            <w:pPr>
              <w:spacing w:line="480" w:lineRule="auto"/>
              <w:rPr>
                <w:lang w:eastAsia="en-US"/>
              </w:rPr>
            </w:pPr>
            <w:r w:rsidRPr="007F57F5">
              <w:rPr>
                <w:lang w:eastAsia="en-US"/>
              </w:rPr>
              <w:t>.07</w:t>
            </w:r>
          </w:p>
        </w:tc>
        <w:tc>
          <w:tcPr>
            <w:tcW w:w="1643" w:type="dxa"/>
          </w:tcPr>
          <w:p w14:paraId="39B5D9BF" w14:textId="723DF68A" w:rsidR="00E22D9C" w:rsidRPr="00A261AD" w:rsidRDefault="00E22D9C" w:rsidP="008C40D8">
            <w:pPr>
              <w:spacing w:line="480" w:lineRule="auto"/>
              <w:rPr>
                <w:lang w:eastAsia="en-US"/>
              </w:rPr>
            </w:pPr>
            <w:r w:rsidRPr="00E22D9C">
              <w:rPr>
                <w:lang w:eastAsia="en-US"/>
              </w:rPr>
              <w:t>.33</w:t>
            </w:r>
            <w:r w:rsidR="006C1E78">
              <w:rPr>
                <w:lang w:eastAsia="en-US"/>
              </w:rPr>
              <w:t>*</w:t>
            </w:r>
            <w:r w:rsidR="007B6FA7">
              <w:rPr>
                <w:lang w:eastAsia="en-US"/>
              </w:rPr>
              <w:t>*</w:t>
            </w:r>
          </w:p>
        </w:tc>
        <w:tc>
          <w:tcPr>
            <w:tcW w:w="1565" w:type="dxa"/>
          </w:tcPr>
          <w:p w14:paraId="106F3640" w14:textId="46281CF4" w:rsidR="00250EB7" w:rsidRPr="00A261AD" w:rsidRDefault="00250EB7" w:rsidP="008C40D8">
            <w:pPr>
              <w:spacing w:line="480" w:lineRule="auto"/>
              <w:rPr>
                <w:lang w:eastAsia="en-US"/>
              </w:rPr>
            </w:pPr>
          </w:p>
        </w:tc>
        <w:tc>
          <w:tcPr>
            <w:tcW w:w="1639" w:type="dxa"/>
          </w:tcPr>
          <w:p w14:paraId="15810221" w14:textId="30D90B9B" w:rsidR="00F96C00" w:rsidRPr="00A261AD" w:rsidRDefault="00F96C00" w:rsidP="008C40D8">
            <w:pPr>
              <w:spacing w:line="480" w:lineRule="auto"/>
              <w:rPr>
                <w:lang w:eastAsia="en-US"/>
              </w:rPr>
            </w:pPr>
            <w:r w:rsidRPr="00F96C00">
              <w:rPr>
                <w:lang w:eastAsia="en-US"/>
              </w:rPr>
              <w:t>.25</w:t>
            </w:r>
            <w:r w:rsidR="006C1E78">
              <w:rPr>
                <w:lang w:eastAsia="en-US"/>
              </w:rPr>
              <w:t>*</w:t>
            </w:r>
          </w:p>
        </w:tc>
      </w:tr>
      <w:tr w:rsidR="00250EB7" w:rsidRPr="00A261AD" w14:paraId="7216A798" w14:textId="77777777" w:rsidTr="002F43BD">
        <w:tc>
          <w:tcPr>
            <w:tcW w:w="2056" w:type="dxa"/>
            <w:tcBorders>
              <w:bottom w:val="single" w:sz="4" w:space="0" w:color="auto"/>
            </w:tcBorders>
          </w:tcPr>
          <w:p w14:paraId="2FE0D1D9" w14:textId="3848A26C" w:rsidR="00250EB7" w:rsidRPr="00A261AD" w:rsidRDefault="00A261AD" w:rsidP="008C40D8">
            <w:pPr>
              <w:spacing w:line="480" w:lineRule="auto"/>
              <w:rPr>
                <w:lang w:eastAsia="en-US"/>
              </w:rPr>
            </w:pPr>
            <w:r w:rsidRPr="00A261AD">
              <w:rPr>
                <w:lang w:eastAsia="en-US"/>
              </w:rPr>
              <w:t>Psychopathy</w:t>
            </w:r>
          </w:p>
        </w:tc>
        <w:tc>
          <w:tcPr>
            <w:tcW w:w="2113" w:type="dxa"/>
            <w:tcBorders>
              <w:bottom w:val="single" w:sz="4" w:space="0" w:color="auto"/>
            </w:tcBorders>
          </w:tcPr>
          <w:p w14:paraId="5EDF4BF8" w14:textId="700F2BB0" w:rsidR="00F96C00" w:rsidRPr="00A261AD" w:rsidRDefault="00F96C00" w:rsidP="008C40D8">
            <w:pPr>
              <w:spacing w:line="480" w:lineRule="auto"/>
              <w:rPr>
                <w:lang w:eastAsia="en-US"/>
              </w:rPr>
            </w:pPr>
            <w:r w:rsidRPr="00F96C00">
              <w:rPr>
                <w:lang w:eastAsia="en-US"/>
              </w:rPr>
              <w:t>−.2</w:t>
            </w:r>
            <w:r w:rsidR="00616525">
              <w:rPr>
                <w:lang w:eastAsia="en-US"/>
              </w:rPr>
              <w:t>4*</w:t>
            </w:r>
          </w:p>
        </w:tc>
        <w:tc>
          <w:tcPr>
            <w:tcW w:w="1643" w:type="dxa"/>
            <w:tcBorders>
              <w:bottom w:val="single" w:sz="4" w:space="0" w:color="auto"/>
            </w:tcBorders>
          </w:tcPr>
          <w:p w14:paraId="377256A4" w14:textId="5AFC67FB" w:rsidR="0086737C" w:rsidRPr="00A261AD" w:rsidRDefault="0086737C" w:rsidP="008C40D8">
            <w:pPr>
              <w:spacing w:line="480" w:lineRule="auto"/>
              <w:rPr>
                <w:lang w:eastAsia="en-US"/>
              </w:rPr>
            </w:pPr>
            <w:r w:rsidRPr="0086737C">
              <w:rPr>
                <w:lang w:eastAsia="en-US"/>
              </w:rPr>
              <w:t>.45</w:t>
            </w:r>
            <w:r w:rsidR="00616525">
              <w:rPr>
                <w:lang w:eastAsia="en-US"/>
              </w:rPr>
              <w:t>*</w:t>
            </w:r>
          </w:p>
        </w:tc>
        <w:tc>
          <w:tcPr>
            <w:tcW w:w="1565" w:type="dxa"/>
            <w:tcBorders>
              <w:bottom w:val="single" w:sz="4" w:space="0" w:color="auto"/>
            </w:tcBorders>
          </w:tcPr>
          <w:p w14:paraId="38729A7C" w14:textId="591FDC26" w:rsidR="0086737C" w:rsidRPr="00A261AD" w:rsidRDefault="0086737C" w:rsidP="008C40D8">
            <w:pPr>
              <w:spacing w:line="480" w:lineRule="auto"/>
              <w:rPr>
                <w:lang w:eastAsia="en-US"/>
              </w:rPr>
            </w:pPr>
            <w:r w:rsidRPr="0086737C">
              <w:rPr>
                <w:lang w:eastAsia="en-US"/>
              </w:rPr>
              <w:t>.25</w:t>
            </w:r>
            <w:r w:rsidR="00616525">
              <w:rPr>
                <w:lang w:eastAsia="en-US"/>
              </w:rPr>
              <w:t>*</w:t>
            </w:r>
          </w:p>
        </w:tc>
        <w:tc>
          <w:tcPr>
            <w:tcW w:w="1639" w:type="dxa"/>
            <w:tcBorders>
              <w:bottom w:val="single" w:sz="4" w:space="0" w:color="auto"/>
            </w:tcBorders>
          </w:tcPr>
          <w:p w14:paraId="1F9D56C6" w14:textId="77777777" w:rsidR="00250EB7" w:rsidRPr="00A261AD" w:rsidRDefault="00250EB7" w:rsidP="008C40D8">
            <w:pPr>
              <w:spacing w:line="480" w:lineRule="auto"/>
              <w:rPr>
                <w:lang w:eastAsia="en-US"/>
              </w:rPr>
            </w:pPr>
          </w:p>
        </w:tc>
      </w:tr>
    </w:tbl>
    <w:p w14:paraId="3645860E" w14:textId="27F28C25" w:rsidR="00616525" w:rsidRPr="001B6BC0" w:rsidRDefault="00AD7365" w:rsidP="00616525">
      <w:pPr>
        <w:spacing w:line="480" w:lineRule="auto"/>
        <w:rPr>
          <w:lang w:eastAsia="en-US"/>
        </w:rPr>
      </w:pPr>
      <w:r>
        <w:rPr>
          <w:lang w:eastAsia="en-US"/>
        </w:rPr>
        <w:br/>
      </w:r>
      <w:r w:rsidR="00616525">
        <w:rPr>
          <w:lang w:eastAsia="en-US"/>
        </w:rPr>
        <w:t xml:space="preserve">* </w:t>
      </w:r>
      <w:r w:rsidR="007B6FA7">
        <w:rPr>
          <w:i/>
          <w:iCs/>
          <w:lang w:eastAsia="en-US"/>
        </w:rPr>
        <w:t>p</w:t>
      </w:r>
      <w:r w:rsidR="007B6FA7">
        <w:rPr>
          <w:lang w:eastAsia="en-US"/>
        </w:rPr>
        <w:t xml:space="preserve"> &lt; .05, ** </w:t>
      </w:r>
      <w:r w:rsidR="001B6BC0">
        <w:rPr>
          <w:i/>
          <w:iCs/>
          <w:lang w:eastAsia="en-US"/>
        </w:rPr>
        <w:t>p</w:t>
      </w:r>
      <w:r w:rsidR="001B6BC0">
        <w:rPr>
          <w:lang w:eastAsia="en-US"/>
        </w:rPr>
        <w:t xml:space="preserve"> &lt; .01</w:t>
      </w:r>
    </w:p>
    <w:p w14:paraId="191D035E" w14:textId="2171BC42" w:rsidR="00616525" w:rsidRDefault="00616525" w:rsidP="008C40D8">
      <w:pPr>
        <w:spacing w:line="480" w:lineRule="auto"/>
        <w:rPr>
          <w:lang w:eastAsia="en-US"/>
        </w:rPr>
      </w:pPr>
    </w:p>
    <w:p w14:paraId="0DF65AE1" w14:textId="65040C98" w:rsidR="000E4B6E" w:rsidRDefault="007059FD" w:rsidP="00BC3EE4">
      <w:pPr>
        <w:spacing w:line="480" w:lineRule="auto"/>
        <w:ind w:firstLine="720"/>
        <w:rPr>
          <w:i/>
          <w:iCs/>
          <w:lang w:eastAsia="en-US"/>
        </w:rPr>
      </w:pPr>
      <w:proofErr w:type="gramStart"/>
      <w:r>
        <w:rPr>
          <w:lang w:eastAsia="en-US"/>
        </w:rPr>
        <w:t>In order to</w:t>
      </w:r>
      <w:proofErr w:type="gramEnd"/>
      <w:r>
        <w:rPr>
          <w:lang w:eastAsia="en-US"/>
        </w:rPr>
        <w:t xml:space="preserve"> test the </w:t>
      </w:r>
      <w:r w:rsidR="00BC3EE4">
        <w:rPr>
          <w:lang w:eastAsia="en-US"/>
        </w:rPr>
        <w:t xml:space="preserve">main </w:t>
      </w:r>
      <w:r>
        <w:rPr>
          <w:lang w:eastAsia="en-US"/>
        </w:rPr>
        <w:t>res</w:t>
      </w:r>
      <w:r w:rsidR="00984960">
        <w:rPr>
          <w:lang w:eastAsia="en-US"/>
        </w:rPr>
        <w:t xml:space="preserve">earch question, a multiple regression was conducted </w:t>
      </w:r>
      <w:r w:rsidR="0095127D">
        <w:rPr>
          <w:lang w:eastAsia="en-US"/>
        </w:rPr>
        <w:t xml:space="preserve">with </w:t>
      </w:r>
      <w:r w:rsidR="00D416B0">
        <w:rPr>
          <w:lang w:eastAsia="en-US"/>
        </w:rPr>
        <w:t xml:space="preserve">Machiavellism, </w:t>
      </w:r>
      <w:r w:rsidR="008833AE">
        <w:rPr>
          <w:lang w:eastAsia="en-US"/>
        </w:rPr>
        <w:t>N</w:t>
      </w:r>
      <w:r w:rsidR="00D416B0">
        <w:rPr>
          <w:lang w:eastAsia="en-US"/>
        </w:rPr>
        <w:t>arcissism,</w:t>
      </w:r>
      <w:r w:rsidR="006C4574">
        <w:rPr>
          <w:lang w:eastAsia="en-US"/>
        </w:rPr>
        <w:t xml:space="preserve"> and </w:t>
      </w:r>
      <w:r w:rsidR="008833AE">
        <w:rPr>
          <w:lang w:eastAsia="en-US"/>
        </w:rPr>
        <w:t>P</w:t>
      </w:r>
      <w:r w:rsidR="006C4574">
        <w:rPr>
          <w:lang w:eastAsia="en-US"/>
        </w:rPr>
        <w:t xml:space="preserve">sychopathy as predictors </w:t>
      </w:r>
      <w:r w:rsidR="00BC3EE4">
        <w:rPr>
          <w:lang w:eastAsia="en-US"/>
        </w:rPr>
        <w:t xml:space="preserve">variables </w:t>
      </w:r>
      <w:r w:rsidR="006C4574">
        <w:rPr>
          <w:lang w:eastAsia="en-US"/>
        </w:rPr>
        <w:t>and time management as the dependant variable</w:t>
      </w:r>
      <w:r w:rsidR="008833AE">
        <w:rPr>
          <w:lang w:eastAsia="en-US"/>
        </w:rPr>
        <w:t>.</w:t>
      </w:r>
      <w:r w:rsidR="006C4574">
        <w:rPr>
          <w:lang w:eastAsia="en-US"/>
        </w:rPr>
        <w:t xml:space="preserve"> </w:t>
      </w:r>
      <w:r w:rsidR="003D1F0C">
        <w:rPr>
          <w:lang w:eastAsia="en-US"/>
        </w:rPr>
        <w:t xml:space="preserve">Overall, the results showed the utility of the predictive model was </w:t>
      </w:r>
      <w:r w:rsidR="00CA09B6">
        <w:rPr>
          <w:lang w:eastAsia="en-US"/>
        </w:rPr>
        <w:t xml:space="preserve">not </w:t>
      </w:r>
      <w:r w:rsidR="003D1F0C">
        <w:rPr>
          <w:lang w:eastAsia="en-US"/>
        </w:rPr>
        <w:t>significant</w:t>
      </w:r>
      <w:r w:rsidR="00B94749">
        <w:rPr>
          <w:lang w:eastAsia="en-US"/>
        </w:rPr>
        <w:t xml:space="preserve"> (</w:t>
      </w:r>
      <w:r w:rsidR="00B94749">
        <w:rPr>
          <w:i/>
          <w:iCs/>
          <w:lang w:eastAsia="en-US"/>
        </w:rPr>
        <w:t>F</w:t>
      </w:r>
      <w:r w:rsidR="00B94749">
        <w:rPr>
          <w:lang w:eastAsia="en-US"/>
        </w:rPr>
        <w:t xml:space="preserve"> (3,50) = </w:t>
      </w:r>
      <w:r w:rsidR="00FC2036">
        <w:rPr>
          <w:lang w:eastAsia="en-US"/>
        </w:rPr>
        <w:t xml:space="preserve">2.39, </w:t>
      </w:r>
      <w:r w:rsidR="00FC2036">
        <w:rPr>
          <w:i/>
          <w:iCs/>
          <w:lang w:eastAsia="en-US"/>
        </w:rPr>
        <w:t>p</w:t>
      </w:r>
      <w:r w:rsidR="00FC2036">
        <w:rPr>
          <w:lang w:eastAsia="en-US"/>
        </w:rPr>
        <w:t xml:space="preserve"> = .08). The model including </w:t>
      </w:r>
      <w:r w:rsidR="00FC2036" w:rsidRPr="001D7087">
        <w:rPr>
          <w:lang w:eastAsia="en-US"/>
        </w:rPr>
        <w:t xml:space="preserve">Machiavellism, narcissism, psychopathy </w:t>
      </w:r>
      <w:r w:rsidR="00FC2036">
        <w:rPr>
          <w:lang w:eastAsia="en-US"/>
        </w:rPr>
        <w:t xml:space="preserve">explained 7.3% of the variance in time management behaviour (ad. </w:t>
      </w:r>
      <w:r w:rsidR="00FC2036">
        <w:rPr>
          <w:i/>
          <w:iCs/>
          <w:lang w:eastAsia="en-US"/>
        </w:rPr>
        <w:t>r</w:t>
      </w:r>
      <w:r w:rsidR="00FC2036" w:rsidRPr="00FC2036">
        <w:rPr>
          <w:i/>
          <w:iCs/>
          <w:vertAlign w:val="superscript"/>
          <w:lang w:eastAsia="en-US"/>
        </w:rPr>
        <w:t>2</w:t>
      </w:r>
      <w:r w:rsidR="00FC2036">
        <w:rPr>
          <w:i/>
          <w:iCs/>
          <w:lang w:eastAsia="en-US"/>
        </w:rPr>
        <w:t xml:space="preserve"> </w:t>
      </w:r>
      <w:r w:rsidR="00FC2036" w:rsidRPr="000E4B6E">
        <w:rPr>
          <w:lang w:eastAsia="en-US"/>
        </w:rPr>
        <w:t xml:space="preserve">= </w:t>
      </w:r>
      <w:r w:rsidR="000E4B6E" w:rsidRPr="000E4B6E">
        <w:rPr>
          <w:lang w:eastAsia="en-US"/>
        </w:rPr>
        <w:t>.073)</w:t>
      </w:r>
      <w:r w:rsidR="000E4B6E">
        <w:rPr>
          <w:lang w:eastAsia="en-US"/>
        </w:rPr>
        <w:t>.</w:t>
      </w:r>
    </w:p>
    <w:p w14:paraId="5DD9464E" w14:textId="6B17363B" w:rsidR="0055368C" w:rsidRDefault="00576889" w:rsidP="008C40D8">
      <w:pPr>
        <w:spacing w:line="480" w:lineRule="auto"/>
        <w:rPr>
          <w:lang w:eastAsia="en-US"/>
        </w:rPr>
      </w:pPr>
      <w:r>
        <w:rPr>
          <w:lang w:eastAsia="en-US"/>
        </w:rPr>
        <w:t xml:space="preserve">Independently, Machiavellianism </w:t>
      </w:r>
      <w:r w:rsidR="00E72B55">
        <w:rPr>
          <w:lang w:eastAsia="en-US"/>
        </w:rPr>
        <w:t>(</w:t>
      </w:r>
      <w:r w:rsidR="00E72B55" w:rsidRPr="008833AE">
        <w:rPr>
          <w:i/>
          <w:iCs/>
          <w:lang w:eastAsia="en-US"/>
        </w:rPr>
        <w:t>β</w:t>
      </w:r>
      <w:r w:rsidR="00E72B55">
        <w:rPr>
          <w:lang w:eastAsia="en-US"/>
        </w:rPr>
        <w:t xml:space="preserve"> = .26, </w:t>
      </w:r>
      <w:r w:rsidR="00E72B55" w:rsidRPr="0055368C">
        <w:rPr>
          <w:i/>
          <w:iCs/>
          <w:lang w:eastAsia="en-US"/>
        </w:rPr>
        <w:t>p</w:t>
      </w:r>
      <w:r w:rsidR="00E72B55">
        <w:rPr>
          <w:lang w:eastAsia="en-US"/>
        </w:rPr>
        <w:t xml:space="preserve"> = </w:t>
      </w:r>
      <w:r w:rsidR="0055368C">
        <w:rPr>
          <w:lang w:eastAsia="en-US"/>
        </w:rPr>
        <w:t xml:space="preserve">.10) </w:t>
      </w:r>
      <w:r w:rsidRPr="00E72B55">
        <w:rPr>
          <w:lang w:eastAsia="en-US"/>
        </w:rPr>
        <w:t>and</w:t>
      </w:r>
      <w:r>
        <w:rPr>
          <w:lang w:eastAsia="en-US"/>
        </w:rPr>
        <w:t xml:space="preserve"> Narcissism </w:t>
      </w:r>
      <w:r w:rsidR="0055368C">
        <w:rPr>
          <w:lang w:eastAsia="en-US"/>
        </w:rPr>
        <w:t>(</w:t>
      </w:r>
      <w:r w:rsidR="0055368C" w:rsidRPr="008833AE">
        <w:rPr>
          <w:i/>
          <w:iCs/>
          <w:lang w:eastAsia="en-US"/>
        </w:rPr>
        <w:t>β</w:t>
      </w:r>
      <w:r w:rsidR="0055368C">
        <w:rPr>
          <w:lang w:eastAsia="en-US"/>
        </w:rPr>
        <w:t xml:space="preserve"> = .08, </w:t>
      </w:r>
      <w:r w:rsidR="0055368C" w:rsidRPr="0055368C">
        <w:rPr>
          <w:i/>
          <w:iCs/>
          <w:lang w:eastAsia="en-US"/>
        </w:rPr>
        <w:t>p</w:t>
      </w:r>
      <w:r w:rsidR="0055368C">
        <w:rPr>
          <w:lang w:eastAsia="en-US"/>
        </w:rPr>
        <w:t xml:space="preserve"> = .57) </w:t>
      </w:r>
      <w:r>
        <w:rPr>
          <w:lang w:eastAsia="en-US"/>
        </w:rPr>
        <w:t>did not significantly predict time management scores</w:t>
      </w:r>
      <w:r w:rsidR="0055368C">
        <w:rPr>
          <w:lang w:eastAsia="en-US"/>
        </w:rPr>
        <w:t>. Psychopathy, however, did emerge as a significant unique predictor in a negative direction (</w:t>
      </w:r>
      <w:r w:rsidR="0055368C" w:rsidRPr="008833AE">
        <w:rPr>
          <w:i/>
          <w:iCs/>
          <w:lang w:eastAsia="en-US"/>
        </w:rPr>
        <w:t>β</w:t>
      </w:r>
      <w:r w:rsidR="0055368C">
        <w:rPr>
          <w:lang w:eastAsia="en-US"/>
        </w:rPr>
        <w:t xml:space="preserve"> = -.</w:t>
      </w:r>
      <w:r w:rsidR="00AD5DCA">
        <w:rPr>
          <w:lang w:eastAsia="en-US"/>
        </w:rPr>
        <w:t>37</w:t>
      </w:r>
      <w:r w:rsidR="0055368C">
        <w:rPr>
          <w:lang w:eastAsia="en-US"/>
        </w:rPr>
        <w:t xml:space="preserve">, </w:t>
      </w:r>
      <w:r w:rsidR="0055368C" w:rsidRPr="0055368C">
        <w:rPr>
          <w:i/>
          <w:iCs/>
          <w:lang w:eastAsia="en-US"/>
        </w:rPr>
        <w:t>p</w:t>
      </w:r>
      <w:r w:rsidR="0055368C">
        <w:rPr>
          <w:lang w:eastAsia="en-US"/>
        </w:rPr>
        <w:t xml:space="preserve"> = .</w:t>
      </w:r>
      <w:r w:rsidR="00AD5DCA">
        <w:rPr>
          <w:lang w:eastAsia="en-US"/>
        </w:rPr>
        <w:t>02</w:t>
      </w:r>
      <w:r w:rsidR="0055368C">
        <w:rPr>
          <w:lang w:eastAsia="en-US"/>
        </w:rPr>
        <w:t>)</w:t>
      </w:r>
      <w:r w:rsidR="00AD5DCA">
        <w:rPr>
          <w:lang w:eastAsia="en-US"/>
        </w:rPr>
        <w:t>.</w:t>
      </w:r>
    </w:p>
    <w:p w14:paraId="21AFDE71" w14:textId="77777777" w:rsidR="003965E7" w:rsidRDefault="003965E7" w:rsidP="008C40D8">
      <w:pPr>
        <w:spacing w:line="480" w:lineRule="auto"/>
        <w:rPr>
          <w:lang w:eastAsia="en-US"/>
        </w:rPr>
      </w:pPr>
    </w:p>
    <w:p w14:paraId="6918EF85" w14:textId="23605CDB" w:rsidR="0055368C" w:rsidRDefault="004A20D7" w:rsidP="007E7C48">
      <w:pPr>
        <w:spacing w:line="480" w:lineRule="auto"/>
        <w:ind w:firstLine="720"/>
        <w:rPr>
          <w:lang w:eastAsia="en-US"/>
        </w:rPr>
      </w:pPr>
      <w:r w:rsidRPr="004A20D7">
        <w:rPr>
          <w:lang w:eastAsia="en-US"/>
        </w:rPr>
        <w:lastRenderedPageBreak/>
        <w:t>It was first hypothesised that each of the three dark traits (N, M and P) would significantly and independently predict time management behaviours. As only Psychopathy emerged as a unique predictor, this hypothesis is to be rejected. Second, it was expected that the model would significantly predict time management behaviours. This hypothesis, again, is to be rejected. Finally, it was hypothesised that Machiavellianism would emerge as the strongest predictor of time management behaviours in a negative direction, with higher levels of M predicting lower levels of TMB. This hypothesis is also rejected.</w:t>
      </w:r>
    </w:p>
    <w:p w14:paraId="7CFA305F" w14:textId="77777777" w:rsidR="003965E7" w:rsidRDefault="003965E7" w:rsidP="007E7C48">
      <w:pPr>
        <w:spacing w:line="480" w:lineRule="auto"/>
        <w:ind w:firstLine="720"/>
        <w:rPr>
          <w:lang w:eastAsia="en-US"/>
        </w:rPr>
      </w:pPr>
    </w:p>
    <w:p w14:paraId="2182B209" w14:textId="6471C474" w:rsidR="00D43A7E" w:rsidRDefault="008833AE" w:rsidP="007E7C48">
      <w:pPr>
        <w:spacing w:line="480" w:lineRule="auto"/>
        <w:ind w:firstLine="720"/>
        <w:rPr>
          <w:lang w:eastAsia="en-US"/>
        </w:rPr>
      </w:pPr>
      <w:r>
        <w:rPr>
          <w:lang w:eastAsia="en-US"/>
        </w:rPr>
        <w:t>T</w:t>
      </w:r>
      <w:r w:rsidR="00D43A7E">
        <w:rPr>
          <w:lang w:eastAsia="en-US"/>
        </w:rPr>
        <w:t xml:space="preserve">o assess the predictive validity of the dark triad traits on </w:t>
      </w:r>
      <w:r w:rsidR="009644CD">
        <w:rPr>
          <w:lang w:eastAsia="en-US"/>
        </w:rPr>
        <w:t>individual factors that are proposed to be related to time management, a further four multiple regressions were conducted with the predictor variables of N</w:t>
      </w:r>
      <w:r w:rsidR="0074075E">
        <w:rPr>
          <w:lang w:eastAsia="en-US"/>
        </w:rPr>
        <w:t>,</w:t>
      </w:r>
      <w:r w:rsidR="009644CD">
        <w:rPr>
          <w:lang w:eastAsia="en-US"/>
        </w:rPr>
        <w:t xml:space="preserve"> M and P, with the four </w:t>
      </w:r>
      <w:r w:rsidR="00E43B0E">
        <w:rPr>
          <w:lang w:eastAsia="en-US"/>
        </w:rPr>
        <w:t>criteria</w:t>
      </w:r>
      <w:r w:rsidR="009644CD">
        <w:rPr>
          <w:lang w:eastAsia="en-US"/>
        </w:rPr>
        <w:t xml:space="preserve"> being goals and p</w:t>
      </w:r>
      <w:r w:rsidR="00F1071E">
        <w:rPr>
          <w:lang w:eastAsia="en-US"/>
        </w:rPr>
        <w:t xml:space="preserve">riorities, mechanics of </w:t>
      </w:r>
      <w:r w:rsidR="00A5748B">
        <w:rPr>
          <w:lang w:eastAsia="en-US"/>
        </w:rPr>
        <w:t xml:space="preserve">time, preference for organisation, </w:t>
      </w:r>
      <w:r w:rsidR="009B171B">
        <w:rPr>
          <w:lang w:eastAsia="en-US"/>
        </w:rPr>
        <w:t xml:space="preserve">and </w:t>
      </w:r>
      <w:r w:rsidR="00A5748B">
        <w:rPr>
          <w:lang w:eastAsia="en-US"/>
        </w:rPr>
        <w:t>perceived control of time.</w:t>
      </w:r>
    </w:p>
    <w:p w14:paraId="5A7FC11E" w14:textId="437E6BAB" w:rsidR="009644CD" w:rsidRDefault="009644CD" w:rsidP="008C40D8">
      <w:pPr>
        <w:spacing w:line="480" w:lineRule="auto"/>
        <w:rPr>
          <w:lang w:eastAsia="en-US"/>
        </w:rPr>
      </w:pPr>
      <w:r>
        <w:rPr>
          <w:lang w:eastAsia="en-US"/>
        </w:rPr>
        <w:t xml:space="preserve">The models for the prediction of </w:t>
      </w:r>
      <w:r w:rsidR="00A5748B">
        <w:rPr>
          <w:lang w:eastAsia="en-US"/>
        </w:rPr>
        <w:t>mechanics of time, preference for organisation, and perceived control of time did</w:t>
      </w:r>
      <w:r w:rsidR="0044028A">
        <w:rPr>
          <w:lang w:eastAsia="en-US"/>
        </w:rPr>
        <w:t xml:space="preserve"> not reach statistical significance, however, there was a significant model for the prediction of goals and priorities specifically. </w:t>
      </w:r>
    </w:p>
    <w:p w14:paraId="2556A7A8" w14:textId="77777777" w:rsidR="001271E3" w:rsidRDefault="001271E3" w:rsidP="008C40D8">
      <w:pPr>
        <w:spacing w:line="480" w:lineRule="auto"/>
        <w:rPr>
          <w:lang w:eastAsia="en-US"/>
        </w:rPr>
      </w:pPr>
    </w:p>
    <w:p w14:paraId="43CF80CA" w14:textId="79E67C02" w:rsidR="00EE323E" w:rsidRPr="00A5748B" w:rsidRDefault="00A5748B" w:rsidP="008C40D8">
      <w:pPr>
        <w:spacing w:line="480" w:lineRule="auto"/>
        <w:rPr>
          <w:b/>
          <w:bCs/>
          <w:lang w:eastAsia="en-US"/>
        </w:rPr>
      </w:pPr>
      <w:r w:rsidRPr="00A5748B">
        <w:rPr>
          <w:b/>
          <w:bCs/>
          <w:lang w:eastAsia="en-US"/>
        </w:rPr>
        <w:t>Table 3.</w:t>
      </w:r>
      <w:r w:rsidR="004154F9">
        <w:rPr>
          <w:b/>
          <w:bCs/>
          <w:lang w:eastAsia="en-US"/>
        </w:rPr>
        <w:t xml:space="preserve"> </w:t>
      </w:r>
    </w:p>
    <w:p w14:paraId="11ADC3D0" w14:textId="4AC0E0DA" w:rsidR="00A5748B" w:rsidRPr="007C1960" w:rsidRDefault="00A123CE" w:rsidP="008C40D8">
      <w:pPr>
        <w:spacing w:line="480" w:lineRule="auto"/>
        <w:rPr>
          <w:i/>
          <w:iCs/>
          <w:lang w:eastAsia="en-US"/>
        </w:rPr>
      </w:pPr>
      <w:r w:rsidRPr="007C1960">
        <w:rPr>
          <w:i/>
          <w:iCs/>
          <w:lang w:eastAsia="en-US"/>
        </w:rPr>
        <w:t xml:space="preserve">Correlations </w:t>
      </w:r>
      <w:r w:rsidR="007E7C48">
        <w:rPr>
          <w:i/>
          <w:iCs/>
          <w:lang w:eastAsia="en-US"/>
        </w:rPr>
        <w:t>B</w:t>
      </w:r>
      <w:r w:rsidRPr="007C1960">
        <w:rPr>
          <w:i/>
          <w:iCs/>
          <w:lang w:eastAsia="en-US"/>
        </w:rPr>
        <w:t xml:space="preserve">etween </w:t>
      </w:r>
      <w:r w:rsidR="007E7C48">
        <w:rPr>
          <w:i/>
          <w:iCs/>
          <w:lang w:eastAsia="en-US"/>
        </w:rPr>
        <w:t>G</w:t>
      </w:r>
      <w:r w:rsidR="007C1960" w:rsidRPr="007C1960">
        <w:rPr>
          <w:i/>
          <w:iCs/>
          <w:lang w:eastAsia="en-US"/>
        </w:rPr>
        <w:t xml:space="preserve">oals and </w:t>
      </w:r>
      <w:r w:rsidR="007E7C48">
        <w:rPr>
          <w:i/>
          <w:iCs/>
          <w:lang w:eastAsia="en-US"/>
        </w:rPr>
        <w:t>P</w:t>
      </w:r>
      <w:r w:rsidR="007C1960" w:rsidRPr="007C1960">
        <w:rPr>
          <w:i/>
          <w:iCs/>
          <w:lang w:eastAsia="en-US"/>
        </w:rPr>
        <w:t xml:space="preserve">riorities and </w:t>
      </w:r>
      <w:r w:rsidR="007E7C48">
        <w:rPr>
          <w:i/>
          <w:iCs/>
          <w:lang w:eastAsia="en-US"/>
        </w:rPr>
        <w:t>D</w:t>
      </w:r>
      <w:r w:rsidR="007C1960" w:rsidRPr="007C1960">
        <w:rPr>
          <w:i/>
          <w:iCs/>
          <w:lang w:eastAsia="en-US"/>
        </w:rPr>
        <w:t xml:space="preserve">ark </w:t>
      </w:r>
      <w:r w:rsidR="007E7C48">
        <w:rPr>
          <w:i/>
          <w:iCs/>
          <w:lang w:eastAsia="en-US"/>
        </w:rPr>
        <w:t>T</w:t>
      </w:r>
      <w:r w:rsidR="007C1960" w:rsidRPr="007C1960">
        <w:rPr>
          <w:i/>
          <w:iCs/>
          <w:lang w:eastAsia="en-US"/>
        </w:rPr>
        <w:t>riads.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63"/>
        <w:gridCol w:w="1982"/>
        <w:gridCol w:w="1846"/>
        <w:gridCol w:w="1317"/>
        <w:gridCol w:w="1608"/>
      </w:tblGrid>
      <w:tr w:rsidR="006A6649" w:rsidRPr="00A261AD" w14:paraId="6C09E682" w14:textId="77777777" w:rsidTr="00E43B0E">
        <w:tc>
          <w:tcPr>
            <w:tcW w:w="2263" w:type="dxa"/>
          </w:tcPr>
          <w:p w14:paraId="25FA0956" w14:textId="77777777" w:rsidR="006F570C" w:rsidRPr="00A261AD" w:rsidRDefault="006F570C" w:rsidP="0084370C">
            <w:pPr>
              <w:spacing w:line="480" w:lineRule="auto"/>
              <w:rPr>
                <w:lang w:eastAsia="en-US"/>
              </w:rPr>
            </w:pPr>
          </w:p>
        </w:tc>
        <w:tc>
          <w:tcPr>
            <w:tcW w:w="1982" w:type="dxa"/>
            <w:tcBorders>
              <w:bottom w:val="single" w:sz="4" w:space="0" w:color="auto"/>
            </w:tcBorders>
          </w:tcPr>
          <w:p w14:paraId="0444FFFD" w14:textId="44E1732C" w:rsidR="006F570C" w:rsidRPr="00A261AD" w:rsidRDefault="006A6649" w:rsidP="0084370C">
            <w:pPr>
              <w:spacing w:line="480" w:lineRule="auto"/>
              <w:rPr>
                <w:lang w:eastAsia="en-US"/>
              </w:rPr>
            </w:pPr>
            <w:r>
              <w:rPr>
                <w:lang w:eastAsia="en-US"/>
              </w:rPr>
              <w:t>Goals and priorities</w:t>
            </w:r>
          </w:p>
        </w:tc>
        <w:tc>
          <w:tcPr>
            <w:tcW w:w="1846" w:type="dxa"/>
            <w:tcBorders>
              <w:bottom w:val="single" w:sz="4" w:space="0" w:color="auto"/>
            </w:tcBorders>
          </w:tcPr>
          <w:p w14:paraId="661D34EB" w14:textId="77777777" w:rsidR="006F570C" w:rsidRPr="00A261AD" w:rsidRDefault="006F570C" w:rsidP="0084370C">
            <w:pPr>
              <w:spacing w:line="480" w:lineRule="auto"/>
              <w:rPr>
                <w:lang w:eastAsia="en-US"/>
              </w:rPr>
            </w:pPr>
            <w:r w:rsidRPr="00A261AD">
              <w:rPr>
                <w:lang w:eastAsia="en-US"/>
              </w:rPr>
              <w:t>Machaivellism</w:t>
            </w:r>
          </w:p>
        </w:tc>
        <w:tc>
          <w:tcPr>
            <w:tcW w:w="1317" w:type="dxa"/>
            <w:tcBorders>
              <w:bottom w:val="single" w:sz="4" w:space="0" w:color="auto"/>
            </w:tcBorders>
          </w:tcPr>
          <w:p w14:paraId="09841B6D" w14:textId="77777777" w:rsidR="006F570C" w:rsidRPr="00A261AD" w:rsidRDefault="006F570C" w:rsidP="0084370C">
            <w:pPr>
              <w:spacing w:line="480" w:lineRule="auto"/>
              <w:rPr>
                <w:lang w:eastAsia="en-US"/>
              </w:rPr>
            </w:pPr>
            <w:r w:rsidRPr="00A261AD">
              <w:rPr>
                <w:lang w:eastAsia="en-US"/>
              </w:rPr>
              <w:t>Narcissism</w:t>
            </w:r>
          </w:p>
        </w:tc>
        <w:tc>
          <w:tcPr>
            <w:tcW w:w="1608" w:type="dxa"/>
            <w:tcBorders>
              <w:bottom w:val="single" w:sz="4" w:space="0" w:color="auto"/>
            </w:tcBorders>
          </w:tcPr>
          <w:p w14:paraId="2C1CE856" w14:textId="77777777" w:rsidR="006F570C" w:rsidRPr="00A261AD" w:rsidRDefault="006F570C" w:rsidP="0084370C">
            <w:pPr>
              <w:spacing w:line="480" w:lineRule="auto"/>
              <w:rPr>
                <w:lang w:eastAsia="en-US"/>
              </w:rPr>
            </w:pPr>
            <w:r w:rsidRPr="00A261AD">
              <w:rPr>
                <w:lang w:eastAsia="en-US"/>
              </w:rPr>
              <w:t>Psychopathy</w:t>
            </w:r>
          </w:p>
        </w:tc>
      </w:tr>
      <w:tr w:rsidR="006A6649" w:rsidRPr="00A261AD" w14:paraId="24797F51" w14:textId="77777777" w:rsidTr="00E43B0E">
        <w:tc>
          <w:tcPr>
            <w:tcW w:w="2263" w:type="dxa"/>
          </w:tcPr>
          <w:p w14:paraId="52DCFD11" w14:textId="288269B3" w:rsidR="006F570C" w:rsidRPr="00A261AD" w:rsidRDefault="006A6649" w:rsidP="0084370C">
            <w:pPr>
              <w:spacing w:line="480" w:lineRule="auto"/>
              <w:rPr>
                <w:lang w:eastAsia="en-US"/>
              </w:rPr>
            </w:pPr>
            <w:r>
              <w:rPr>
                <w:lang w:eastAsia="en-US"/>
              </w:rPr>
              <w:t>Goals and priorities</w:t>
            </w:r>
          </w:p>
        </w:tc>
        <w:tc>
          <w:tcPr>
            <w:tcW w:w="1982" w:type="dxa"/>
            <w:tcBorders>
              <w:top w:val="single" w:sz="4" w:space="0" w:color="auto"/>
            </w:tcBorders>
          </w:tcPr>
          <w:p w14:paraId="02E54820" w14:textId="4EF6A571" w:rsidR="006F570C" w:rsidRPr="00A261AD" w:rsidRDefault="006F570C" w:rsidP="0084370C">
            <w:pPr>
              <w:spacing w:line="480" w:lineRule="auto"/>
              <w:rPr>
                <w:lang w:eastAsia="en-US"/>
              </w:rPr>
            </w:pPr>
          </w:p>
        </w:tc>
        <w:tc>
          <w:tcPr>
            <w:tcW w:w="1846" w:type="dxa"/>
            <w:tcBorders>
              <w:top w:val="single" w:sz="4" w:space="0" w:color="auto"/>
            </w:tcBorders>
          </w:tcPr>
          <w:p w14:paraId="310CAA06" w14:textId="53FA60D8" w:rsidR="006F570C" w:rsidRPr="00A261AD" w:rsidRDefault="007E7FFA" w:rsidP="0084370C">
            <w:pPr>
              <w:spacing w:line="480" w:lineRule="auto"/>
              <w:rPr>
                <w:lang w:eastAsia="en-US"/>
              </w:rPr>
            </w:pPr>
            <w:r>
              <w:rPr>
                <w:lang w:eastAsia="en-US"/>
              </w:rPr>
              <w:t>.21</w:t>
            </w:r>
          </w:p>
        </w:tc>
        <w:tc>
          <w:tcPr>
            <w:tcW w:w="1317" w:type="dxa"/>
            <w:tcBorders>
              <w:top w:val="single" w:sz="4" w:space="0" w:color="auto"/>
            </w:tcBorders>
          </w:tcPr>
          <w:p w14:paraId="4DE37D13" w14:textId="05AF532D" w:rsidR="006F570C" w:rsidRPr="00A261AD" w:rsidRDefault="00B33B0B" w:rsidP="0084370C">
            <w:pPr>
              <w:spacing w:line="480" w:lineRule="auto"/>
              <w:rPr>
                <w:lang w:eastAsia="en-US"/>
              </w:rPr>
            </w:pPr>
            <w:r>
              <w:rPr>
                <w:lang w:eastAsia="en-US"/>
              </w:rPr>
              <w:t>.1</w:t>
            </w:r>
            <w:r w:rsidR="00E43B0E">
              <w:rPr>
                <w:lang w:eastAsia="en-US"/>
              </w:rPr>
              <w:t>3</w:t>
            </w:r>
          </w:p>
        </w:tc>
        <w:tc>
          <w:tcPr>
            <w:tcW w:w="1608" w:type="dxa"/>
            <w:tcBorders>
              <w:top w:val="single" w:sz="4" w:space="0" w:color="auto"/>
            </w:tcBorders>
          </w:tcPr>
          <w:p w14:paraId="2B422B07" w14:textId="4592757F" w:rsidR="006F570C" w:rsidRPr="00A261AD" w:rsidRDefault="00B33B0B" w:rsidP="0084370C">
            <w:pPr>
              <w:spacing w:line="480" w:lineRule="auto"/>
              <w:rPr>
                <w:lang w:eastAsia="en-US"/>
              </w:rPr>
            </w:pPr>
            <w:r>
              <w:rPr>
                <w:lang w:eastAsia="en-US"/>
              </w:rPr>
              <w:t>-.2</w:t>
            </w:r>
            <w:r w:rsidR="00801131">
              <w:rPr>
                <w:lang w:eastAsia="en-US"/>
              </w:rPr>
              <w:t>7*</w:t>
            </w:r>
          </w:p>
        </w:tc>
      </w:tr>
      <w:tr w:rsidR="006A6649" w:rsidRPr="00A261AD" w14:paraId="6A6FA20B" w14:textId="77777777" w:rsidTr="00E43B0E">
        <w:tc>
          <w:tcPr>
            <w:tcW w:w="2263" w:type="dxa"/>
          </w:tcPr>
          <w:p w14:paraId="6415FCBF" w14:textId="77777777" w:rsidR="006F570C" w:rsidRPr="00A261AD" w:rsidRDefault="006F570C" w:rsidP="0084370C">
            <w:pPr>
              <w:spacing w:line="480" w:lineRule="auto"/>
              <w:rPr>
                <w:lang w:eastAsia="en-US"/>
              </w:rPr>
            </w:pPr>
            <w:r w:rsidRPr="00A261AD">
              <w:rPr>
                <w:lang w:eastAsia="en-US"/>
              </w:rPr>
              <w:t>Machaivellism</w:t>
            </w:r>
          </w:p>
        </w:tc>
        <w:tc>
          <w:tcPr>
            <w:tcW w:w="1982" w:type="dxa"/>
          </w:tcPr>
          <w:p w14:paraId="3A8E1FAD" w14:textId="3E98E931" w:rsidR="006F570C" w:rsidRPr="00A261AD" w:rsidRDefault="00E838A2" w:rsidP="0084370C">
            <w:pPr>
              <w:spacing w:line="480" w:lineRule="auto"/>
              <w:rPr>
                <w:lang w:eastAsia="en-US"/>
              </w:rPr>
            </w:pPr>
            <w:r w:rsidRPr="00E838A2">
              <w:rPr>
                <w:lang w:eastAsia="en-US"/>
              </w:rPr>
              <w:t>.21</w:t>
            </w:r>
          </w:p>
        </w:tc>
        <w:tc>
          <w:tcPr>
            <w:tcW w:w="1846" w:type="dxa"/>
          </w:tcPr>
          <w:p w14:paraId="79620616" w14:textId="0AC54C20" w:rsidR="006F570C" w:rsidRPr="00A261AD" w:rsidRDefault="006F570C" w:rsidP="0084370C">
            <w:pPr>
              <w:spacing w:line="480" w:lineRule="auto"/>
              <w:rPr>
                <w:lang w:eastAsia="en-US"/>
              </w:rPr>
            </w:pPr>
          </w:p>
        </w:tc>
        <w:tc>
          <w:tcPr>
            <w:tcW w:w="1317" w:type="dxa"/>
          </w:tcPr>
          <w:p w14:paraId="40907CD1" w14:textId="02B8149B" w:rsidR="006F570C" w:rsidRPr="00A261AD" w:rsidRDefault="00E838A2" w:rsidP="0084370C">
            <w:pPr>
              <w:spacing w:line="480" w:lineRule="auto"/>
              <w:rPr>
                <w:lang w:eastAsia="en-US"/>
              </w:rPr>
            </w:pPr>
            <w:r w:rsidRPr="00E838A2">
              <w:rPr>
                <w:lang w:eastAsia="en-US"/>
              </w:rPr>
              <w:t>.33</w:t>
            </w:r>
            <w:r w:rsidR="00801131">
              <w:rPr>
                <w:lang w:eastAsia="en-US"/>
              </w:rPr>
              <w:t>**</w:t>
            </w:r>
          </w:p>
        </w:tc>
        <w:tc>
          <w:tcPr>
            <w:tcW w:w="1608" w:type="dxa"/>
          </w:tcPr>
          <w:p w14:paraId="02113D77" w14:textId="7C0361FC" w:rsidR="006F570C" w:rsidRPr="00A261AD" w:rsidRDefault="00E838A2" w:rsidP="0084370C">
            <w:pPr>
              <w:spacing w:line="480" w:lineRule="auto"/>
              <w:rPr>
                <w:lang w:eastAsia="en-US"/>
              </w:rPr>
            </w:pPr>
            <w:r w:rsidRPr="00E838A2">
              <w:rPr>
                <w:lang w:eastAsia="en-US"/>
              </w:rPr>
              <w:t>.45</w:t>
            </w:r>
            <w:r w:rsidR="00801131">
              <w:rPr>
                <w:lang w:eastAsia="en-US"/>
              </w:rPr>
              <w:t>**</w:t>
            </w:r>
          </w:p>
        </w:tc>
      </w:tr>
      <w:tr w:rsidR="006A6649" w:rsidRPr="00A261AD" w14:paraId="33A88C93" w14:textId="77777777" w:rsidTr="00E43B0E">
        <w:tc>
          <w:tcPr>
            <w:tcW w:w="2263" w:type="dxa"/>
          </w:tcPr>
          <w:p w14:paraId="57A87975" w14:textId="77777777" w:rsidR="006F570C" w:rsidRPr="00A261AD" w:rsidRDefault="006F570C" w:rsidP="0084370C">
            <w:pPr>
              <w:spacing w:line="480" w:lineRule="auto"/>
              <w:rPr>
                <w:lang w:eastAsia="en-US"/>
              </w:rPr>
            </w:pPr>
            <w:r w:rsidRPr="00A261AD">
              <w:rPr>
                <w:lang w:eastAsia="en-US"/>
              </w:rPr>
              <w:t>Narcissism</w:t>
            </w:r>
          </w:p>
        </w:tc>
        <w:tc>
          <w:tcPr>
            <w:tcW w:w="1982" w:type="dxa"/>
          </w:tcPr>
          <w:p w14:paraId="754858D7" w14:textId="71643599" w:rsidR="006F570C" w:rsidRPr="00A261AD" w:rsidRDefault="00F6460A" w:rsidP="0084370C">
            <w:pPr>
              <w:spacing w:line="480" w:lineRule="auto"/>
              <w:rPr>
                <w:lang w:eastAsia="en-US"/>
              </w:rPr>
            </w:pPr>
            <w:r w:rsidRPr="00F6460A">
              <w:rPr>
                <w:lang w:eastAsia="en-US"/>
              </w:rPr>
              <w:t>.1</w:t>
            </w:r>
            <w:r w:rsidR="00801131">
              <w:rPr>
                <w:lang w:eastAsia="en-US"/>
              </w:rPr>
              <w:t>3</w:t>
            </w:r>
          </w:p>
        </w:tc>
        <w:tc>
          <w:tcPr>
            <w:tcW w:w="1846" w:type="dxa"/>
          </w:tcPr>
          <w:p w14:paraId="73851A0D" w14:textId="648D9349" w:rsidR="006F570C" w:rsidRPr="00A261AD" w:rsidRDefault="00F6460A" w:rsidP="0084370C">
            <w:pPr>
              <w:spacing w:line="480" w:lineRule="auto"/>
              <w:rPr>
                <w:lang w:eastAsia="en-US"/>
              </w:rPr>
            </w:pPr>
            <w:r w:rsidRPr="00F6460A">
              <w:rPr>
                <w:lang w:eastAsia="en-US"/>
              </w:rPr>
              <w:t>.33</w:t>
            </w:r>
            <w:r w:rsidR="00801131">
              <w:rPr>
                <w:lang w:eastAsia="en-US"/>
              </w:rPr>
              <w:t>**</w:t>
            </w:r>
          </w:p>
        </w:tc>
        <w:tc>
          <w:tcPr>
            <w:tcW w:w="1317" w:type="dxa"/>
          </w:tcPr>
          <w:p w14:paraId="54455EEE" w14:textId="7794737E" w:rsidR="006F570C" w:rsidRPr="00A261AD" w:rsidRDefault="006F570C" w:rsidP="0084370C">
            <w:pPr>
              <w:spacing w:line="480" w:lineRule="auto"/>
              <w:rPr>
                <w:lang w:eastAsia="en-US"/>
              </w:rPr>
            </w:pPr>
          </w:p>
        </w:tc>
        <w:tc>
          <w:tcPr>
            <w:tcW w:w="1608" w:type="dxa"/>
          </w:tcPr>
          <w:p w14:paraId="0457B432" w14:textId="2037E322" w:rsidR="006F570C" w:rsidRPr="00A261AD" w:rsidRDefault="00F6460A" w:rsidP="0084370C">
            <w:pPr>
              <w:spacing w:line="480" w:lineRule="auto"/>
              <w:rPr>
                <w:lang w:eastAsia="en-US"/>
              </w:rPr>
            </w:pPr>
            <w:r w:rsidRPr="00F6460A">
              <w:rPr>
                <w:lang w:eastAsia="en-US"/>
              </w:rPr>
              <w:t>.25</w:t>
            </w:r>
            <w:r w:rsidR="00801131">
              <w:rPr>
                <w:lang w:eastAsia="en-US"/>
              </w:rPr>
              <w:t>*</w:t>
            </w:r>
          </w:p>
        </w:tc>
      </w:tr>
      <w:tr w:rsidR="006A6649" w:rsidRPr="00A261AD" w14:paraId="72441292" w14:textId="77777777" w:rsidTr="00E43B0E">
        <w:tc>
          <w:tcPr>
            <w:tcW w:w="2263" w:type="dxa"/>
            <w:tcBorders>
              <w:bottom w:val="single" w:sz="4" w:space="0" w:color="auto"/>
            </w:tcBorders>
          </w:tcPr>
          <w:p w14:paraId="6425B5E6" w14:textId="77777777" w:rsidR="006F570C" w:rsidRPr="00A261AD" w:rsidRDefault="006F570C" w:rsidP="0084370C">
            <w:pPr>
              <w:spacing w:line="480" w:lineRule="auto"/>
              <w:rPr>
                <w:lang w:eastAsia="en-US"/>
              </w:rPr>
            </w:pPr>
            <w:r w:rsidRPr="00A261AD">
              <w:rPr>
                <w:lang w:eastAsia="en-US"/>
              </w:rPr>
              <w:t>Psychopathy</w:t>
            </w:r>
          </w:p>
        </w:tc>
        <w:tc>
          <w:tcPr>
            <w:tcW w:w="1982" w:type="dxa"/>
            <w:tcBorders>
              <w:bottom w:val="single" w:sz="4" w:space="0" w:color="auto"/>
            </w:tcBorders>
          </w:tcPr>
          <w:p w14:paraId="15C011DF" w14:textId="62CB0477" w:rsidR="006F570C" w:rsidRPr="00A261AD" w:rsidRDefault="00F6460A" w:rsidP="0084370C">
            <w:pPr>
              <w:spacing w:line="480" w:lineRule="auto"/>
              <w:rPr>
                <w:lang w:eastAsia="en-US"/>
              </w:rPr>
            </w:pPr>
            <w:r w:rsidRPr="00F6460A">
              <w:rPr>
                <w:lang w:eastAsia="en-US"/>
              </w:rPr>
              <w:t>–.2</w:t>
            </w:r>
            <w:r w:rsidR="004323AA">
              <w:rPr>
                <w:lang w:eastAsia="en-US"/>
              </w:rPr>
              <w:t>7*</w:t>
            </w:r>
          </w:p>
        </w:tc>
        <w:tc>
          <w:tcPr>
            <w:tcW w:w="1846" w:type="dxa"/>
            <w:tcBorders>
              <w:bottom w:val="single" w:sz="4" w:space="0" w:color="auto"/>
            </w:tcBorders>
          </w:tcPr>
          <w:p w14:paraId="047A5F46" w14:textId="5B8B6DED" w:rsidR="006F570C" w:rsidRPr="00A261AD" w:rsidRDefault="00E43B0E" w:rsidP="0084370C">
            <w:pPr>
              <w:spacing w:line="480" w:lineRule="auto"/>
              <w:rPr>
                <w:lang w:eastAsia="en-US"/>
              </w:rPr>
            </w:pPr>
            <w:r>
              <w:rPr>
                <w:lang w:eastAsia="en-US"/>
              </w:rPr>
              <w:t>.</w:t>
            </w:r>
            <w:r w:rsidR="00F6460A" w:rsidRPr="00F6460A">
              <w:rPr>
                <w:lang w:eastAsia="en-US"/>
              </w:rPr>
              <w:t>45</w:t>
            </w:r>
            <w:r w:rsidR="004323AA">
              <w:rPr>
                <w:lang w:eastAsia="en-US"/>
              </w:rPr>
              <w:t>**</w:t>
            </w:r>
          </w:p>
        </w:tc>
        <w:tc>
          <w:tcPr>
            <w:tcW w:w="1317" w:type="dxa"/>
            <w:tcBorders>
              <w:bottom w:val="single" w:sz="4" w:space="0" w:color="auto"/>
            </w:tcBorders>
          </w:tcPr>
          <w:p w14:paraId="65A5A9F0" w14:textId="0B627767" w:rsidR="006F570C" w:rsidRPr="00A261AD" w:rsidRDefault="00F6460A" w:rsidP="0084370C">
            <w:pPr>
              <w:spacing w:line="480" w:lineRule="auto"/>
              <w:rPr>
                <w:lang w:eastAsia="en-US"/>
              </w:rPr>
            </w:pPr>
            <w:r w:rsidRPr="00F6460A">
              <w:rPr>
                <w:lang w:eastAsia="en-US"/>
              </w:rPr>
              <w:t>.25</w:t>
            </w:r>
            <w:r w:rsidR="004323AA">
              <w:rPr>
                <w:lang w:eastAsia="en-US"/>
              </w:rPr>
              <w:t>*</w:t>
            </w:r>
          </w:p>
        </w:tc>
        <w:tc>
          <w:tcPr>
            <w:tcW w:w="1608" w:type="dxa"/>
            <w:tcBorders>
              <w:bottom w:val="single" w:sz="4" w:space="0" w:color="auto"/>
            </w:tcBorders>
          </w:tcPr>
          <w:p w14:paraId="1F754E28" w14:textId="673B549F" w:rsidR="006F570C" w:rsidRPr="00A261AD" w:rsidRDefault="006F570C" w:rsidP="0084370C">
            <w:pPr>
              <w:spacing w:line="480" w:lineRule="auto"/>
              <w:rPr>
                <w:lang w:eastAsia="en-US"/>
              </w:rPr>
            </w:pPr>
          </w:p>
        </w:tc>
      </w:tr>
    </w:tbl>
    <w:p w14:paraId="13C1DB38" w14:textId="49DB001D" w:rsidR="007C1960" w:rsidRDefault="007C1960" w:rsidP="009B171B">
      <w:pPr>
        <w:spacing w:line="480" w:lineRule="auto"/>
        <w:rPr>
          <w:highlight w:val="yellow"/>
          <w:lang w:eastAsia="en-US"/>
        </w:rPr>
      </w:pPr>
    </w:p>
    <w:p w14:paraId="14154BD6" w14:textId="7B8A95AA" w:rsidR="004323AA" w:rsidRPr="00E43B0E" w:rsidRDefault="004323AA" w:rsidP="004323AA">
      <w:pPr>
        <w:spacing w:after="160" w:line="480" w:lineRule="auto"/>
        <w:rPr>
          <w:lang w:eastAsia="en-US"/>
        </w:rPr>
      </w:pPr>
      <w:r>
        <w:rPr>
          <w:lang w:eastAsia="en-US"/>
        </w:rPr>
        <w:lastRenderedPageBreak/>
        <w:t xml:space="preserve">* </w:t>
      </w:r>
      <w:r w:rsidR="00E43B0E">
        <w:rPr>
          <w:i/>
          <w:iCs/>
          <w:lang w:eastAsia="en-US"/>
        </w:rPr>
        <w:t>p</w:t>
      </w:r>
      <w:r w:rsidR="00E43B0E">
        <w:rPr>
          <w:lang w:eastAsia="en-US"/>
        </w:rPr>
        <w:t xml:space="preserve"> &lt; .05, ** </w:t>
      </w:r>
      <w:r w:rsidR="00E43B0E">
        <w:rPr>
          <w:i/>
          <w:iCs/>
          <w:lang w:eastAsia="en-US"/>
        </w:rPr>
        <w:t>p</w:t>
      </w:r>
      <w:r w:rsidR="00E43B0E">
        <w:rPr>
          <w:lang w:eastAsia="en-US"/>
        </w:rPr>
        <w:t xml:space="preserve"> &lt; .01</w:t>
      </w:r>
    </w:p>
    <w:p w14:paraId="38E3AB64" w14:textId="0889E78B" w:rsidR="001271E3" w:rsidRDefault="001271E3" w:rsidP="008C40D8">
      <w:pPr>
        <w:spacing w:after="160" w:line="480" w:lineRule="auto"/>
        <w:rPr>
          <w:lang w:eastAsia="en-US"/>
        </w:rPr>
      </w:pPr>
    </w:p>
    <w:p w14:paraId="59903CBE" w14:textId="7D7E7967" w:rsidR="00067825" w:rsidRDefault="00067825" w:rsidP="007E7C48">
      <w:pPr>
        <w:spacing w:after="160" w:line="480" w:lineRule="auto"/>
        <w:ind w:firstLine="720"/>
        <w:rPr>
          <w:lang w:eastAsia="en-US"/>
        </w:rPr>
      </w:pPr>
      <w:r w:rsidRPr="00067825">
        <w:rPr>
          <w:lang w:eastAsia="en-US"/>
        </w:rPr>
        <w:t xml:space="preserve">The </w:t>
      </w:r>
      <w:r>
        <w:rPr>
          <w:lang w:eastAsia="en-US"/>
        </w:rPr>
        <w:t xml:space="preserve">model </w:t>
      </w:r>
      <w:proofErr w:type="gramStart"/>
      <w:r>
        <w:rPr>
          <w:lang w:eastAsia="en-US"/>
        </w:rPr>
        <w:t xml:space="preserve">as a whole </w:t>
      </w:r>
      <w:r w:rsidRPr="00067825">
        <w:rPr>
          <w:lang w:eastAsia="en-US"/>
        </w:rPr>
        <w:t>significantly</w:t>
      </w:r>
      <w:proofErr w:type="gramEnd"/>
      <w:r w:rsidRPr="00067825">
        <w:rPr>
          <w:lang w:eastAsia="en-US"/>
        </w:rPr>
        <w:t xml:space="preserve"> predicted Goals and Priorities, explaining a notable proportion of variance </w:t>
      </w:r>
      <w:r w:rsidR="007E7C48">
        <w:rPr>
          <w:lang w:eastAsia="en-US"/>
        </w:rPr>
        <w:t xml:space="preserve">of 17% </w:t>
      </w:r>
      <w:r w:rsidRPr="00067825">
        <w:rPr>
          <w:lang w:eastAsia="en-US"/>
        </w:rPr>
        <w:t>(</w:t>
      </w:r>
      <w:r w:rsidRPr="003556E2">
        <w:rPr>
          <w:lang w:eastAsia="en-US"/>
        </w:rPr>
        <w:t xml:space="preserve">adjusted </w:t>
      </w:r>
      <w:r w:rsidRPr="00665201">
        <w:rPr>
          <w:i/>
          <w:iCs/>
          <w:lang w:eastAsia="en-US"/>
        </w:rPr>
        <w:t>R</w:t>
      </w:r>
      <w:r w:rsidRPr="003556E2">
        <w:rPr>
          <w:lang w:eastAsia="en-US"/>
        </w:rPr>
        <w:t>² = .</w:t>
      </w:r>
      <w:r w:rsidR="00170F8D">
        <w:rPr>
          <w:lang w:eastAsia="en-US"/>
        </w:rPr>
        <w:t>17</w:t>
      </w:r>
      <w:r w:rsidRPr="003556E2">
        <w:rPr>
          <w:lang w:eastAsia="en-US"/>
        </w:rPr>
        <w:t>).</w:t>
      </w:r>
      <w:r w:rsidRPr="00067825">
        <w:rPr>
          <w:lang w:eastAsia="en-US"/>
        </w:rPr>
        <w:t xml:space="preserve"> The ANOVA confirmed that the combination of Machiavellianism, narcissism, and psychopathy </w:t>
      </w:r>
      <w:r w:rsidR="007E7C48">
        <w:rPr>
          <w:lang w:eastAsia="en-US"/>
        </w:rPr>
        <w:t>acted as</w:t>
      </w:r>
      <w:r w:rsidRPr="00067825">
        <w:rPr>
          <w:lang w:eastAsia="en-US"/>
        </w:rPr>
        <w:t xml:space="preserve"> a significant predictor of Goals and Priorities</w:t>
      </w:r>
      <w:r w:rsidRPr="000D424A">
        <w:rPr>
          <w:lang w:eastAsia="en-US"/>
        </w:rPr>
        <w:t xml:space="preserve">, </w:t>
      </w:r>
      <w:r w:rsidRPr="00DF5AC0">
        <w:rPr>
          <w:i/>
          <w:iCs/>
          <w:lang w:eastAsia="en-US"/>
        </w:rPr>
        <w:t>F</w:t>
      </w:r>
      <w:r w:rsidR="00DF5AC0">
        <w:rPr>
          <w:lang w:eastAsia="en-US"/>
        </w:rPr>
        <w:t xml:space="preserve"> </w:t>
      </w:r>
      <w:r w:rsidRPr="000D424A">
        <w:rPr>
          <w:lang w:eastAsia="en-US"/>
        </w:rPr>
        <w:t>(3, 5</w:t>
      </w:r>
      <w:r w:rsidR="00C03FE9" w:rsidRPr="000D424A">
        <w:rPr>
          <w:lang w:eastAsia="en-US"/>
        </w:rPr>
        <w:t>1</w:t>
      </w:r>
      <w:r w:rsidRPr="000D424A">
        <w:rPr>
          <w:lang w:eastAsia="en-US"/>
        </w:rPr>
        <w:t xml:space="preserve">) = </w:t>
      </w:r>
      <w:r w:rsidR="00C03FE9" w:rsidRPr="000D424A">
        <w:rPr>
          <w:lang w:eastAsia="en-US"/>
        </w:rPr>
        <w:t>4.73</w:t>
      </w:r>
      <w:r w:rsidRPr="000D424A">
        <w:rPr>
          <w:lang w:eastAsia="en-US"/>
        </w:rPr>
        <w:t xml:space="preserve">, </w:t>
      </w:r>
      <w:r w:rsidRPr="00DF5AC0">
        <w:rPr>
          <w:i/>
          <w:iCs/>
          <w:lang w:eastAsia="en-US"/>
        </w:rPr>
        <w:t>p</w:t>
      </w:r>
      <w:r w:rsidRPr="000D424A">
        <w:rPr>
          <w:lang w:eastAsia="en-US"/>
        </w:rPr>
        <w:t xml:space="preserve"> = .</w:t>
      </w:r>
      <w:r w:rsidR="000132FF" w:rsidRPr="000D424A">
        <w:rPr>
          <w:lang w:eastAsia="en-US"/>
        </w:rPr>
        <w:t>0</w:t>
      </w:r>
      <w:r w:rsidR="000D424A" w:rsidRPr="000D424A">
        <w:rPr>
          <w:lang w:eastAsia="en-US"/>
        </w:rPr>
        <w:t>05</w:t>
      </w:r>
      <w:r w:rsidRPr="000D424A">
        <w:rPr>
          <w:lang w:eastAsia="en-US"/>
        </w:rPr>
        <w:t>.</w:t>
      </w:r>
      <w:r w:rsidRPr="00067825">
        <w:rPr>
          <w:lang w:eastAsia="en-US"/>
        </w:rPr>
        <w:t xml:space="preserve"> When examining individual predictors, psychopathy emerged as a significant negative predictor of Goals and </w:t>
      </w:r>
      <w:r w:rsidRPr="000132FF">
        <w:rPr>
          <w:lang w:eastAsia="en-US"/>
        </w:rPr>
        <w:t xml:space="preserve">Priorities, </w:t>
      </w:r>
      <w:r w:rsidR="00E77788">
        <w:rPr>
          <w:lang w:eastAsia="en-US"/>
        </w:rPr>
        <w:t>(</w:t>
      </w:r>
      <w:r w:rsidR="00F23E20" w:rsidRPr="008833AE">
        <w:rPr>
          <w:i/>
          <w:iCs/>
          <w:lang w:eastAsia="en-US"/>
        </w:rPr>
        <w:t>β</w:t>
      </w:r>
      <w:r w:rsidRPr="00665201">
        <w:rPr>
          <w:i/>
          <w:iCs/>
          <w:lang w:eastAsia="en-US"/>
        </w:rPr>
        <w:t xml:space="preserve"> </w:t>
      </w:r>
      <w:r w:rsidRPr="000132FF">
        <w:rPr>
          <w:lang w:eastAsia="en-US"/>
        </w:rPr>
        <w:t>= −.</w:t>
      </w:r>
      <w:r w:rsidR="00F23E20">
        <w:rPr>
          <w:lang w:eastAsia="en-US"/>
        </w:rPr>
        <w:t>4</w:t>
      </w:r>
      <w:r w:rsidRPr="000132FF">
        <w:rPr>
          <w:lang w:eastAsia="en-US"/>
        </w:rPr>
        <w:t xml:space="preserve">7, </w:t>
      </w:r>
      <w:r w:rsidRPr="00665201">
        <w:rPr>
          <w:i/>
          <w:iCs/>
          <w:lang w:eastAsia="en-US"/>
        </w:rPr>
        <w:t>p</w:t>
      </w:r>
      <w:r w:rsidRPr="000132FF">
        <w:rPr>
          <w:lang w:eastAsia="en-US"/>
        </w:rPr>
        <w:t xml:space="preserve"> = .0</w:t>
      </w:r>
      <w:r w:rsidR="00F23E20">
        <w:rPr>
          <w:lang w:eastAsia="en-US"/>
        </w:rPr>
        <w:t>02</w:t>
      </w:r>
      <w:r w:rsidR="00E77788">
        <w:rPr>
          <w:lang w:eastAsia="en-US"/>
        </w:rPr>
        <w:t>)</w:t>
      </w:r>
      <w:r w:rsidRPr="000132FF">
        <w:rPr>
          <w:lang w:eastAsia="en-US"/>
        </w:rPr>
        <w:t>,</w:t>
      </w:r>
      <w:r w:rsidRPr="00067825">
        <w:rPr>
          <w:lang w:eastAsia="en-US"/>
        </w:rPr>
        <w:t xml:space="preserve"> indicating that higher psychopathy levels are associated with greater difficulty in prioritising tasks and structuring goals effectively. Machiavellianism</w:t>
      </w:r>
      <w:r w:rsidR="00F23E20">
        <w:rPr>
          <w:lang w:eastAsia="en-US"/>
        </w:rPr>
        <w:t xml:space="preserve"> </w:t>
      </w:r>
      <w:r w:rsidRPr="00067825">
        <w:rPr>
          <w:lang w:eastAsia="en-US"/>
        </w:rPr>
        <w:t xml:space="preserve">was </w:t>
      </w:r>
      <w:r w:rsidR="00B464D3">
        <w:rPr>
          <w:lang w:eastAsia="en-US"/>
        </w:rPr>
        <w:t>also</w:t>
      </w:r>
      <w:r w:rsidRPr="00067825">
        <w:rPr>
          <w:lang w:eastAsia="en-US"/>
        </w:rPr>
        <w:t xml:space="preserve"> statistically </w:t>
      </w:r>
      <w:r w:rsidRPr="000132FF">
        <w:rPr>
          <w:lang w:eastAsia="en-US"/>
        </w:rPr>
        <w:t>significant</w:t>
      </w:r>
      <w:r w:rsidR="00F23E20">
        <w:rPr>
          <w:lang w:eastAsia="en-US"/>
        </w:rPr>
        <w:t xml:space="preserve"> albeit</w:t>
      </w:r>
      <w:r w:rsidR="00B464D3">
        <w:rPr>
          <w:lang w:eastAsia="en-US"/>
        </w:rPr>
        <w:t xml:space="preserve"> in </w:t>
      </w:r>
      <w:r w:rsidR="009A54D3">
        <w:rPr>
          <w:lang w:eastAsia="en-US"/>
        </w:rPr>
        <w:t>a positive direction</w:t>
      </w:r>
      <w:r w:rsidRPr="000132FF">
        <w:rPr>
          <w:lang w:eastAsia="en-US"/>
        </w:rPr>
        <w:t xml:space="preserve"> (</w:t>
      </w:r>
      <w:r w:rsidR="00F23E20" w:rsidRPr="008833AE">
        <w:rPr>
          <w:i/>
          <w:iCs/>
          <w:lang w:eastAsia="en-US"/>
        </w:rPr>
        <w:t>β</w:t>
      </w:r>
      <w:r w:rsidRPr="00DF5AC0">
        <w:rPr>
          <w:i/>
          <w:iCs/>
          <w:lang w:eastAsia="en-US"/>
        </w:rPr>
        <w:t xml:space="preserve"> </w:t>
      </w:r>
      <w:r w:rsidRPr="000132FF">
        <w:rPr>
          <w:lang w:eastAsia="en-US"/>
        </w:rPr>
        <w:t>= .</w:t>
      </w:r>
      <w:r w:rsidR="00F23E20">
        <w:rPr>
          <w:lang w:eastAsia="en-US"/>
        </w:rPr>
        <w:t>38</w:t>
      </w:r>
      <w:r w:rsidRPr="000132FF">
        <w:rPr>
          <w:lang w:eastAsia="en-US"/>
        </w:rPr>
        <w:t xml:space="preserve">, </w:t>
      </w:r>
      <w:r w:rsidRPr="00DF5AC0">
        <w:rPr>
          <w:i/>
          <w:iCs/>
          <w:lang w:eastAsia="en-US"/>
        </w:rPr>
        <w:t>p</w:t>
      </w:r>
      <w:r w:rsidRPr="000132FF">
        <w:rPr>
          <w:lang w:eastAsia="en-US"/>
        </w:rPr>
        <w:t xml:space="preserve"> = .0</w:t>
      </w:r>
      <w:r w:rsidR="00F23E20">
        <w:rPr>
          <w:lang w:eastAsia="en-US"/>
        </w:rPr>
        <w:t>1</w:t>
      </w:r>
      <w:r w:rsidRPr="000132FF">
        <w:rPr>
          <w:lang w:eastAsia="en-US"/>
        </w:rPr>
        <w:t>)</w:t>
      </w:r>
      <w:r w:rsidR="00F23E20">
        <w:rPr>
          <w:lang w:eastAsia="en-US"/>
        </w:rPr>
        <w:t>,</w:t>
      </w:r>
      <w:r w:rsidR="009A54D3">
        <w:rPr>
          <w:lang w:eastAsia="en-US"/>
        </w:rPr>
        <w:t xml:space="preserve"> implying that higher levels of Machiavellianism </w:t>
      </w:r>
      <w:r w:rsidR="006630DD">
        <w:rPr>
          <w:lang w:eastAsia="en-US"/>
        </w:rPr>
        <w:t>predict a better ability to prioritise</w:t>
      </w:r>
      <w:r w:rsidR="00F23E20">
        <w:rPr>
          <w:lang w:eastAsia="en-US"/>
        </w:rPr>
        <w:t xml:space="preserve"> and</w:t>
      </w:r>
      <w:r w:rsidR="006630DD">
        <w:rPr>
          <w:lang w:eastAsia="en-US"/>
        </w:rPr>
        <w:t xml:space="preserve"> structure goals. N</w:t>
      </w:r>
      <w:r w:rsidRPr="00067825">
        <w:rPr>
          <w:lang w:eastAsia="en-US"/>
        </w:rPr>
        <w:t xml:space="preserve">arcissism </w:t>
      </w:r>
      <w:r w:rsidR="006630DD">
        <w:rPr>
          <w:lang w:eastAsia="en-US"/>
        </w:rPr>
        <w:t>was not a significant predictor of</w:t>
      </w:r>
      <w:r w:rsidRPr="00067825">
        <w:rPr>
          <w:lang w:eastAsia="en-US"/>
        </w:rPr>
        <w:t xml:space="preserve"> Goals and </w:t>
      </w:r>
      <w:r w:rsidRPr="000132FF">
        <w:rPr>
          <w:lang w:eastAsia="en-US"/>
        </w:rPr>
        <w:t>Priorities (</w:t>
      </w:r>
      <w:r w:rsidR="00F23E20" w:rsidRPr="008833AE">
        <w:rPr>
          <w:i/>
          <w:iCs/>
          <w:lang w:eastAsia="en-US"/>
        </w:rPr>
        <w:t>β</w:t>
      </w:r>
      <w:r w:rsidR="00F23E20">
        <w:rPr>
          <w:i/>
          <w:iCs/>
          <w:lang w:eastAsia="en-US"/>
        </w:rPr>
        <w:t xml:space="preserve"> = </w:t>
      </w:r>
      <w:r w:rsidR="00EC1091">
        <w:rPr>
          <w:i/>
          <w:iCs/>
          <w:lang w:eastAsia="en-US"/>
        </w:rPr>
        <w:t xml:space="preserve">.12, </w:t>
      </w:r>
      <w:r w:rsidRPr="00EC1091">
        <w:rPr>
          <w:i/>
          <w:iCs/>
          <w:lang w:eastAsia="en-US"/>
        </w:rPr>
        <w:t>p</w:t>
      </w:r>
      <w:r w:rsidRPr="000132FF">
        <w:rPr>
          <w:lang w:eastAsia="en-US"/>
        </w:rPr>
        <w:t xml:space="preserve"> = .</w:t>
      </w:r>
      <w:r w:rsidR="00C46029">
        <w:rPr>
          <w:lang w:eastAsia="en-US"/>
        </w:rPr>
        <w:t>37</w:t>
      </w:r>
      <w:r w:rsidRPr="000132FF">
        <w:rPr>
          <w:lang w:eastAsia="en-US"/>
        </w:rPr>
        <w:t>).</w:t>
      </w:r>
    </w:p>
    <w:p w14:paraId="58C8E9E4" w14:textId="77777777" w:rsidR="003D18FB" w:rsidRDefault="003D18FB" w:rsidP="007E7C48">
      <w:pPr>
        <w:spacing w:after="160" w:line="480" w:lineRule="auto"/>
        <w:ind w:firstLine="720"/>
        <w:rPr>
          <w:lang w:eastAsia="en-US"/>
        </w:rPr>
      </w:pPr>
    </w:p>
    <w:p w14:paraId="6B6FB27C" w14:textId="74178F9D" w:rsidR="006865D0" w:rsidRPr="00AE03D7" w:rsidRDefault="00AE03D7" w:rsidP="00AE03D7">
      <w:pPr>
        <w:spacing w:after="160" w:line="480" w:lineRule="auto"/>
        <w:rPr>
          <w:rFonts w:eastAsiaTheme="majorEastAsia"/>
        </w:rPr>
      </w:pPr>
      <w:r w:rsidRPr="00AE03D7">
        <w:tab/>
        <w:t xml:space="preserve">To summarise, the three main hypotheses for this study have been rejected. Dark triad traits did not significantly predict levels of overall time management behaviours. It was observed, however, that dark triad traits were significantly predictive of behaviours related to goals and priorities, specifically. </w:t>
      </w:r>
      <w:r w:rsidR="006865D0" w:rsidRPr="00AE03D7">
        <w:br w:type="page"/>
      </w:r>
    </w:p>
    <w:p w14:paraId="7529089C" w14:textId="430D2C77" w:rsidR="00397CEA" w:rsidRPr="004139CD" w:rsidRDefault="006E04C5" w:rsidP="008C40D8">
      <w:pPr>
        <w:pStyle w:val="Heading2"/>
        <w:spacing w:line="480" w:lineRule="auto"/>
        <w:jc w:val="center"/>
        <w:rPr>
          <w:rFonts w:ascii="Times New Roman" w:hAnsi="Times New Roman" w:cs="Times New Roman"/>
          <w:b/>
          <w:bCs/>
          <w:color w:val="auto"/>
          <w:sz w:val="24"/>
          <w:szCs w:val="24"/>
          <w:u w:val="single"/>
        </w:rPr>
      </w:pPr>
      <w:bookmarkStart w:id="8" w:name="_Toc191200051"/>
      <w:r w:rsidRPr="004139CD">
        <w:rPr>
          <w:rFonts w:ascii="Times New Roman" w:hAnsi="Times New Roman" w:cs="Times New Roman"/>
          <w:b/>
          <w:bCs/>
          <w:color w:val="auto"/>
          <w:sz w:val="24"/>
          <w:szCs w:val="24"/>
          <w:u w:val="single"/>
        </w:rPr>
        <w:lastRenderedPageBreak/>
        <w:t xml:space="preserve">Chapter 4 - </w:t>
      </w:r>
      <w:r w:rsidR="00397CEA" w:rsidRPr="004139CD">
        <w:rPr>
          <w:rFonts w:ascii="Times New Roman" w:hAnsi="Times New Roman" w:cs="Times New Roman"/>
          <w:b/>
          <w:bCs/>
          <w:color w:val="auto"/>
          <w:sz w:val="24"/>
          <w:szCs w:val="24"/>
          <w:u w:val="single"/>
        </w:rPr>
        <w:t>Discussion</w:t>
      </w:r>
      <w:bookmarkEnd w:id="8"/>
    </w:p>
    <w:p w14:paraId="15EBC431" w14:textId="5BA09229" w:rsidR="00225E7D" w:rsidRDefault="00225E7D" w:rsidP="003D43EF">
      <w:pPr>
        <w:spacing w:after="160" w:line="480" w:lineRule="auto"/>
        <w:ind w:firstLine="720"/>
        <w:rPr>
          <w:lang w:eastAsia="en-US"/>
        </w:rPr>
      </w:pPr>
      <w:r w:rsidRPr="00225E7D">
        <w:rPr>
          <w:lang w:eastAsia="en-US"/>
        </w:rPr>
        <w:t xml:space="preserve">It is important to revisit the study’s primary aims: (1) to determine whether each Dark Triad trait (narcissism, Machiavellianism, and psychopathy) would uniquely predict time management performance, and (2) to assess any interaction effects among the three traits in shaping time-related behaviours. These research questions underpinned subsequent analyses, allowing to interpret each finding </w:t>
      </w:r>
      <w:proofErr w:type="gramStart"/>
      <w:r w:rsidRPr="00225E7D">
        <w:rPr>
          <w:lang w:eastAsia="en-US"/>
        </w:rPr>
        <w:t>in light of</w:t>
      </w:r>
      <w:proofErr w:type="gramEnd"/>
      <w:r w:rsidRPr="00225E7D">
        <w:rPr>
          <w:lang w:eastAsia="en-US"/>
        </w:rPr>
        <w:t xml:space="preserve"> the original hypothesis that lower levels of these socially aversive personality traits would correlate with more effective planning, prioritisation, and scheduling in professional contexts. Overall, the regression analyses indicated that the three Dark Triad traits (Machiavellianism, Narcissism, and Psychopathy) combined did not significantly predict time management scores. Psychopathy as an independent trait, however, emerged as a notable individual predictor. It is suggested from this finding that lower levels of psychopathy are predictive of better time management capability. In relation to each of the sub-factors of time management, the dark triad traits failed to predict mechanics of time, preference for organisation, nor perceived control of time. There was a significant model observed for Goals and Priorities, however, with both psychopathy and Machiavellianism demonstrating the ability to predict scores related to goal and priority behaviours; higher psychopathy scores predict a greater difficulty in prioritising tasks and structuring goals effectively, whilst higher Machiavellianism scores were predictive of a significantly better ability to manage goals and priorities.</w:t>
      </w:r>
    </w:p>
    <w:p w14:paraId="364DA51F" w14:textId="77777777" w:rsidR="00640C60" w:rsidRDefault="00640C60" w:rsidP="003D43EF">
      <w:pPr>
        <w:spacing w:after="160" w:line="480" w:lineRule="auto"/>
        <w:ind w:firstLine="720"/>
        <w:rPr>
          <w:lang w:eastAsia="en-US"/>
        </w:rPr>
      </w:pPr>
    </w:p>
    <w:p w14:paraId="7548C320" w14:textId="485CBF17" w:rsidR="00701B4F" w:rsidRDefault="003D43EF" w:rsidP="003D43EF">
      <w:pPr>
        <w:spacing w:after="160" w:line="480" w:lineRule="auto"/>
        <w:ind w:firstLine="720"/>
        <w:rPr>
          <w:lang w:eastAsia="en-US"/>
        </w:rPr>
      </w:pPr>
      <w:r w:rsidRPr="00E304F4">
        <w:rPr>
          <w:lang w:eastAsia="en-US"/>
        </w:rPr>
        <w:t xml:space="preserve">In an increasingly interconnected and fast-paced world, the skill of managing one’s time effectively is becoming ever more critical. Individuals often find themselves juggling a wide range of responsibilities, including professional commitments, family duties, and various societal obligations, each competing for attention. </w:t>
      </w:r>
      <w:r w:rsidR="00C0633D" w:rsidRPr="00C0633D">
        <w:rPr>
          <w:lang w:eastAsia="en-US"/>
        </w:rPr>
        <w:t xml:space="preserve">Given that insufficient or disorganised time management can lead to mounting stress, diminished productivity, and </w:t>
      </w:r>
      <w:r w:rsidR="00C0633D" w:rsidRPr="00C0633D">
        <w:rPr>
          <w:lang w:eastAsia="en-US"/>
        </w:rPr>
        <w:lastRenderedPageBreak/>
        <w:t>potential conflict across personal</w:t>
      </w:r>
      <w:r w:rsidR="001B031A">
        <w:rPr>
          <w:lang w:eastAsia="en-US"/>
        </w:rPr>
        <w:t xml:space="preserve">, </w:t>
      </w:r>
      <w:r w:rsidR="00C0633D" w:rsidRPr="00C0633D">
        <w:rPr>
          <w:lang w:eastAsia="en-US"/>
        </w:rPr>
        <w:t xml:space="preserve">and professional spheres </w:t>
      </w:r>
      <w:sdt>
        <w:sdtPr>
          <w:rPr>
            <w:lang w:eastAsia="en-US"/>
          </w:rPr>
          <w:id w:val="-1241704832"/>
          <w:citation/>
        </w:sdtPr>
        <w:sdtEndPr/>
        <w:sdtContent>
          <w:r w:rsidR="00C0633D">
            <w:rPr>
              <w:lang w:eastAsia="en-US"/>
            </w:rPr>
            <w:fldChar w:fldCharType="begin"/>
          </w:r>
          <w:r w:rsidR="00C0633D">
            <w:rPr>
              <w:lang w:eastAsia="en-US"/>
            </w:rPr>
            <w:instrText xml:space="preserve"> CITATION Cla07 \l 2057 </w:instrText>
          </w:r>
          <w:r w:rsidR="00C0633D">
            <w:rPr>
              <w:lang w:eastAsia="en-US"/>
            </w:rPr>
            <w:fldChar w:fldCharType="separate"/>
          </w:r>
          <w:r w:rsidR="00B13959">
            <w:rPr>
              <w:noProof/>
              <w:lang w:eastAsia="en-US"/>
            </w:rPr>
            <w:t>(Claessens et al., 2007)</w:t>
          </w:r>
          <w:r w:rsidR="00C0633D">
            <w:rPr>
              <w:lang w:eastAsia="en-US"/>
            </w:rPr>
            <w:fldChar w:fldCharType="end"/>
          </w:r>
        </w:sdtContent>
      </w:sdt>
      <w:r w:rsidR="00C0633D" w:rsidRPr="00C0633D">
        <w:rPr>
          <w:lang w:eastAsia="en-US"/>
        </w:rPr>
        <w:t>, identifying the factors that foster or hinder effective time allocation becomes imperative.</w:t>
      </w:r>
      <w:r w:rsidR="00C0633D">
        <w:rPr>
          <w:lang w:eastAsia="en-US"/>
        </w:rPr>
        <w:t xml:space="preserve"> </w:t>
      </w:r>
      <w:r w:rsidRPr="00E304F4">
        <w:rPr>
          <w:lang w:eastAsia="en-US"/>
        </w:rPr>
        <w:t xml:space="preserve">Amidst these mounting pressures, many people still struggle to establish a balanced approach to their daily schedules, prompting ongoing interest in identifying methods and strategies to improve time allocation. Recognising the complexity of this issue invites a closer examination of the underlying factors that influence time management behaviours, including personality traits such as those encompassed within the Dark Triad. </w:t>
      </w:r>
    </w:p>
    <w:p w14:paraId="0EEADAA4" w14:textId="77777777" w:rsidR="00163D29" w:rsidRDefault="00163D29" w:rsidP="003D43EF">
      <w:pPr>
        <w:spacing w:after="160" w:line="480" w:lineRule="auto"/>
        <w:ind w:firstLine="720"/>
        <w:rPr>
          <w:lang w:eastAsia="en-US"/>
        </w:rPr>
      </w:pPr>
    </w:p>
    <w:p w14:paraId="5729D80A" w14:textId="50631F95" w:rsidR="00BC5C16" w:rsidRDefault="00754B29" w:rsidP="00DC554C">
      <w:pPr>
        <w:spacing w:line="480" w:lineRule="auto"/>
        <w:ind w:firstLine="720"/>
        <w:rPr>
          <w:lang w:eastAsia="en-US"/>
        </w:rPr>
      </w:pPr>
      <w:r w:rsidRPr="00754B29">
        <w:rPr>
          <w:lang w:eastAsia="en-US"/>
        </w:rPr>
        <w:t>Th</w:t>
      </w:r>
      <w:r w:rsidR="008A2CED">
        <w:rPr>
          <w:lang w:eastAsia="en-US"/>
        </w:rPr>
        <w:t>e</w:t>
      </w:r>
      <w:r w:rsidRPr="00754B29">
        <w:rPr>
          <w:lang w:eastAsia="en-US"/>
        </w:rPr>
        <w:t xml:space="preserve"> finding </w:t>
      </w:r>
      <w:r w:rsidR="008A2CED">
        <w:rPr>
          <w:lang w:eastAsia="en-US"/>
        </w:rPr>
        <w:t xml:space="preserve">that psychopathy predict time management behaviours </w:t>
      </w:r>
      <w:r w:rsidRPr="00754B29">
        <w:rPr>
          <w:lang w:eastAsia="en-US"/>
        </w:rPr>
        <w:t xml:space="preserve">is particularly </w:t>
      </w:r>
      <w:r w:rsidR="00473FC5">
        <w:rPr>
          <w:lang w:eastAsia="en-US"/>
        </w:rPr>
        <w:t>interesting</w:t>
      </w:r>
      <w:r w:rsidRPr="00754B29">
        <w:rPr>
          <w:lang w:eastAsia="en-US"/>
        </w:rPr>
        <w:t xml:space="preserve">, as psychopathy is </w:t>
      </w:r>
      <w:r w:rsidR="00473FC5">
        <w:rPr>
          <w:lang w:eastAsia="en-US"/>
        </w:rPr>
        <w:t xml:space="preserve">proposed to be </w:t>
      </w:r>
      <w:r w:rsidRPr="00754B29">
        <w:rPr>
          <w:lang w:eastAsia="en-US"/>
        </w:rPr>
        <w:t xml:space="preserve">strongly associated with heightened impulsivity </w:t>
      </w:r>
      <w:sdt>
        <w:sdtPr>
          <w:rPr>
            <w:lang w:eastAsia="en-US"/>
          </w:rPr>
          <w:id w:val="-1507741887"/>
          <w:citation/>
        </w:sdtPr>
        <w:sdtEndPr/>
        <w:sdtContent>
          <w:r w:rsidR="000413E5">
            <w:rPr>
              <w:lang w:eastAsia="en-US"/>
            </w:rPr>
            <w:fldChar w:fldCharType="begin"/>
          </w:r>
          <w:r w:rsidR="000413E5">
            <w:rPr>
              <w:lang w:eastAsia="en-US"/>
            </w:rPr>
            <w:instrText xml:space="preserve"> CITATION Har99 \l 2057 </w:instrText>
          </w:r>
          <w:r w:rsidR="000413E5">
            <w:rPr>
              <w:lang w:eastAsia="en-US"/>
            </w:rPr>
            <w:fldChar w:fldCharType="separate"/>
          </w:r>
          <w:r w:rsidR="00B13959">
            <w:rPr>
              <w:noProof/>
              <w:lang w:eastAsia="en-US"/>
            </w:rPr>
            <w:t>(Hare, 1999)</w:t>
          </w:r>
          <w:r w:rsidR="000413E5">
            <w:rPr>
              <w:lang w:eastAsia="en-US"/>
            </w:rPr>
            <w:fldChar w:fldCharType="end"/>
          </w:r>
        </w:sdtContent>
      </w:sdt>
      <w:r w:rsidRPr="00754B29">
        <w:rPr>
          <w:lang w:eastAsia="en-US"/>
        </w:rPr>
        <w:t xml:space="preserve">, limited foresight </w:t>
      </w:r>
      <w:sdt>
        <w:sdtPr>
          <w:rPr>
            <w:lang w:eastAsia="en-US"/>
          </w:rPr>
          <w:id w:val="-585383774"/>
          <w:citation/>
        </w:sdtPr>
        <w:sdtEndPr/>
        <w:sdtContent>
          <w:r w:rsidR="006513EF">
            <w:rPr>
              <w:lang w:eastAsia="en-US"/>
            </w:rPr>
            <w:fldChar w:fldCharType="begin"/>
          </w:r>
          <w:r w:rsidR="006513EF">
            <w:rPr>
              <w:lang w:eastAsia="en-US"/>
            </w:rPr>
            <w:instrText xml:space="preserve"> CITATION Lil96 \l 2057 </w:instrText>
          </w:r>
          <w:r w:rsidR="006513EF">
            <w:rPr>
              <w:lang w:eastAsia="en-US"/>
            </w:rPr>
            <w:fldChar w:fldCharType="separate"/>
          </w:r>
          <w:r w:rsidR="00B13959">
            <w:rPr>
              <w:noProof/>
              <w:lang w:eastAsia="en-US"/>
            </w:rPr>
            <w:t>(Lilienfeld &amp; Andrews, 1996)</w:t>
          </w:r>
          <w:r w:rsidR="006513EF">
            <w:rPr>
              <w:lang w:eastAsia="en-US"/>
            </w:rPr>
            <w:fldChar w:fldCharType="end"/>
          </w:r>
        </w:sdtContent>
      </w:sdt>
      <w:r w:rsidRPr="00754B29">
        <w:rPr>
          <w:lang w:eastAsia="en-US"/>
        </w:rPr>
        <w:t xml:space="preserve">, and a disregard for conventional social norms </w:t>
      </w:r>
      <w:sdt>
        <w:sdtPr>
          <w:rPr>
            <w:lang w:eastAsia="en-US"/>
          </w:rPr>
          <w:id w:val="-448703829"/>
          <w:citation/>
        </w:sdtPr>
        <w:sdtEndPr/>
        <w:sdtContent>
          <w:r w:rsidR="00914159">
            <w:rPr>
              <w:lang w:eastAsia="en-US"/>
            </w:rPr>
            <w:fldChar w:fldCharType="begin"/>
          </w:r>
          <w:r w:rsidR="00914159">
            <w:rPr>
              <w:lang w:eastAsia="en-US"/>
            </w:rPr>
            <w:instrText xml:space="preserve"> CITATION Har99 \l 2057  \m For12</w:instrText>
          </w:r>
          <w:r w:rsidR="00914159">
            <w:rPr>
              <w:lang w:eastAsia="en-US"/>
            </w:rPr>
            <w:fldChar w:fldCharType="separate"/>
          </w:r>
          <w:r w:rsidR="00B13959">
            <w:rPr>
              <w:noProof/>
              <w:lang w:eastAsia="en-US"/>
            </w:rPr>
            <w:t>(Hare, 1999; Forsyth et al., 2012)</w:t>
          </w:r>
          <w:r w:rsidR="00914159">
            <w:rPr>
              <w:lang w:eastAsia="en-US"/>
            </w:rPr>
            <w:fldChar w:fldCharType="end"/>
          </w:r>
        </w:sdtContent>
      </w:sdt>
      <w:r w:rsidRPr="00754B29">
        <w:rPr>
          <w:lang w:eastAsia="en-US"/>
        </w:rPr>
        <w:t>.</w:t>
      </w:r>
      <w:r w:rsidRPr="00866D6D">
        <w:rPr>
          <w:lang w:eastAsia="en-US"/>
        </w:rPr>
        <w:t xml:space="preserve"> These</w:t>
      </w:r>
      <w:r w:rsidR="00866D6D" w:rsidRPr="00866D6D">
        <w:rPr>
          <w:lang w:eastAsia="en-US"/>
        </w:rPr>
        <w:t xml:space="preserve"> characteristics collectively impede the ability to engage in structured planning and maintain consistent scheduling, which are essential for effective time management in professional settings.</w:t>
      </w:r>
      <w:r w:rsidR="00866D6D">
        <w:rPr>
          <w:lang w:eastAsia="en-US"/>
        </w:rPr>
        <w:t xml:space="preserve"> </w:t>
      </w:r>
      <w:r w:rsidR="00384A66" w:rsidRPr="00384A66">
        <w:rPr>
          <w:lang w:eastAsia="en-US"/>
        </w:rPr>
        <w:t>Psychopathic individuals may struggle to project long-term outcomes or recognise standard organisational protocols, leading to a disproportionate focus on immediate gratification and risk-taking rather than systematic goal achievement</w:t>
      </w:r>
      <w:r w:rsidR="00193FEE">
        <w:rPr>
          <w:lang w:eastAsia="en-US"/>
        </w:rPr>
        <w:t xml:space="preserve"> </w:t>
      </w:r>
      <w:sdt>
        <w:sdtPr>
          <w:rPr>
            <w:lang w:eastAsia="en-US"/>
          </w:rPr>
          <w:id w:val="-1867137086"/>
          <w:citation/>
        </w:sdtPr>
        <w:sdtEndPr/>
        <w:sdtContent>
          <w:r w:rsidR="0014241C">
            <w:rPr>
              <w:lang w:eastAsia="en-US"/>
            </w:rPr>
            <w:fldChar w:fldCharType="begin"/>
          </w:r>
          <w:r w:rsidR="0014241C">
            <w:rPr>
              <w:lang w:eastAsia="en-US"/>
            </w:rPr>
            <w:instrText>CITATION Har99 \m Bod11 \t  \l 2057  \m For12 \m Smi13</w:instrText>
          </w:r>
          <w:r w:rsidR="0014241C">
            <w:rPr>
              <w:lang w:eastAsia="en-US"/>
            </w:rPr>
            <w:fldChar w:fldCharType="separate"/>
          </w:r>
          <w:r w:rsidR="00B13959">
            <w:rPr>
              <w:noProof/>
              <w:lang w:eastAsia="en-US"/>
            </w:rPr>
            <w:t>(Hare, 1999; Boddy, 2011; Forsyth et al., 2012; Smith &amp; Lilienfeld, 2013)</w:t>
          </w:r>
          <w:r w:rsidR="0014241C">
            <w:rPr>
              <w:lang w:eastAsia="en-US"/>
            </w:rPr>
            <w:fldChar w:fldCharType="end"/>
          </w:r>
        </w:sdtContent>
      </w:sdt>
      <w:r w:rsidR="00384A66" w:rsidRPr="00384A66">
        <w:rPr>
          <w:lang w:eastAsia="en-US"/>
        </w:rPr>
        <w:t>. Such characteristics provide a compelling explanation for why psychopathy, above the other Dark Triad traits, emerged as a key predictor of weakened time management in this study.</w:t>
      </w:r>
      <w:r w:rsidR="00384A66">
        <w:rPr>
          <w:lang w:eastAsia="en-US"/>
        </w:rPr>
        <w:t xml:space="preserve"> </w:t>
      </w:r>
      <w:r w:rsidR="002E5A36">
        <w:rPr>
          <w:lang w:eastAsia="en-US"/>
        </w:rPr>
        <w:t>In contrast, Machiavellianism and Narcissism did not show a significant direct relationship with overall time management</w:t>
      </w:r>
      <w:r w:rsidR="002E5A36" w:rsidRPr="00270A28">
        <w:rPr>
          <w:lang w:eastAsia="en-US"/>
        </w:rPr>
        <w:t>.</w:t>
      </w:r>
      <w:r w:rsidR="002E5A36">
        <w:rPr>
          <w:lang w:eastAsia="en-US"/>
        </w:rPr>
        <w:t xml:space="preserve"> </w:t>
      </w:r>
      <w:r w:rsidR="00C041EF">
        <w:rPr>
          <w:lang w:eastAsia="en-US"/>
        </w:rPr>
        <w:t>A</w:t>
      </w:r>
      <w:r w:rsidR="00C041EF" w:rsidRPr="00C041EF">
        <w:rPr>
          <w:lang w:eastAsia="en-US"/>
        </w:rPr>
        <w:t xml:space="preserve">n important finding in itself, as these traits may require specific, high-stakes or competitive contexts to be fully “activated” </w:t>
      </w:r>
      <w:sdt>
        <w:sdtPr>
          <w:rPr>
            <w:lang w:eastAsia="en-US"/>
          </w:rPr>
          <w:id w:val="1706286029"/>
          <w:citation/>
        </w:sdtPr>
        <w:sdtEndPr/>
        <w:sdtContent>
          <w:r w:rsidR="00C041EF">
            <w:rPr>
              <w:lang w:eastAsia="en-US"/>
            </w:rPr>
            <w:fldChar w:fldCharType="begin"/>
          </w:r>
          <w:r w:rsidR="00C041EF">
            <w:rPr>
              <w:lang w:eastAsia="en-US"/>
            </w:rPr>
            <w:instrText xml:space="preserve"> CITATION Tet03 \l 2057 </w:instrText>
          </w:r>
          <w:r w:rsidR="00C041EF">
            <w:rPr>
              <w:lang w:eastAsia="en-US"/>
            </w:rPr>
            <w:fldChar w:fldCharType="separate"/>
          </w:r>
          <w:r w:rsidR="00B13959">
            <w:rPr>
              <w:noProof/>
              <w:lang w:eastAsia="en-US"/>
            </w:rPr>
            <w:t>(Tett &amp; Burnett, 2003)</w:t>
          </w:r>
          <w:r w:rsidR="00C041EF">
            <w:rPr>
              <w:lang w:eastAsia="en-US"/>
            </w:rPr>
            <w:fldChar w:fldCharType="end"/>
          </w:r>
        </w:sdtContent>
      </w:sdt>
      <w:r w:rsidR="00C041EF">
        <w:rPr>
          <w:lang w:eastAsia="en-US"/>
        </w:rPr>
        <w:t>,</w:t>
      </w:r>
      <w:r w:rsidR="00C041EF" w:rsidRPr="00C041EF">
        <w:rPr>
          <w:lang w:eastAsia="en-US"/>
        </w:rPr>
        <w:t xml:space="preserve"> and thus impact scheduling or task coordination </w:t>
      </w:r>
      <w:sdt>
        <w:sdtPr>
          <w:rPr>
            <w:lang w:eastAsia="en-US"/>
          </w:rPr>
          <w:id w:val="213713786"/>
          <w:citation/>
        </w:sdtPr>
        <w:sdtEndPr/>
        <w:sdtContent>
          <w:r w:rsidR="00C041EF">
            <w:rPr>
              <w:lang w:eastAsia="en-US"/>
            </w:rPr>
            <w:fldChar w:fldCharType="begin"/>
          </w:r>
          <w:r w:rsidR="00C041EF">
            <w:rPr>
              <w:lang w:eastAsia="en-US"/>
            </w:rPr>
            <w:instrText xml:space="preserve"> CITATION Kes10 \l 2057 </w:instrText>
          </w:r>
          <w:r w:rsidR="00C041EF">
            <w:rPr>
              <w:lang w:eastAsia="en-US"/>
            </w:rPr>
            <w:fldChar w:fldCharType="separate"/>
          </w:r>
          <w:r w:rsidR="00B13959">
            <w:rPr>
              <w:noProof/>
              <w:lang w:eastAsia="en-US"/>
            </w:rPr>
            <w:t>(Kessler et al., 2010)</w:t>
          </w:r>
          <w:r w:rsidR="00C041EF">
            <w:rPr>
              <w:lang w:eastAsia="en-US"/>
            </w:rPr>
            <w:fldChar w:fldCharType="end"/>
          </w:r>
        </w:sdtContent>
      </w:sdt>
      <w:r w:rsidR="00C041EF" w:rsidRPr="00C041EF">
        <w:rPr>
          <w:lang w:eastAsia="en-US"/>
        </w:rPr>
        <w:t>.</w:t>
      </w:r>
      <w:r w:rsidR="00C041EF">
        <w:rPr>
          <w:lang w:eastAsia="en-US"/>
        </w:rPr>
        <w:t xml:space="preserve"> </w:t>
      </w:r>
    </w:p>
    <w:p w14:paraId="0DEEF459" w14:textId="77777777" w:rsidR="00BC5C16" w:rsidRDefault="00BC5C16" w:rsidP="00DC554C">
      <w:pPr>
        <w:spacing w:line="480" w:lineRule="auto"/>
        <w:ind w:firstLine="720"/>
        <w:rPr>
          <w:lang w:eastAsia="en-US"/>
        </w:rPr>
      </w:pPr>
    </w:p>
    <w:p w14:paraId="2162E25C" w14:textId="46845616" w:rsidR="00891EF3" w:rsidRDefault="00576190" w:rsidP="00DC554C">
      <w:pPr>
        <w:spacing w:line="480" w:lineRule="auto"/>
        <w:ind w:firstLine="720"/>
        <w:rPr>
          <w:lang w:eastAsia="en-US"/>
        </w:rPr>
      </w:pPr>
      <w:r w:rsidRPr="00576190">
        <w:rPr>
          <w:lang w:eastAsia="en-US"/>
        </w:rPr>
        <w:lastRenderedPageBreak/>
        <w:t xml:space="preserve">Despite initial expectations that each Dark Triad trait would independently and collectively predict time management behaviours, none of the primary hypotheses were supported by the results. Hypothesis 1, positing a significant individual influence for each trait, was rejected. This aligns with research suggesting that Dark Triad expressions may require specific situational triggers </w:t>
      </w:r>
      <w:sdt>
        <w:sdtPr>
          <w:rPr>
            <w:lang w:eastAsia="en-US"/>
          </w:rPr>
          <w:id w:val="1887288104"/>
          <w:citation/>
        </w:sdtPr>
        <w:sdtEndPr/>
        <w:sdtContent>
          <w:r w:rsidR="00AF7221">
            <w:rPr>
              <w:lang w:eastAsia="en-US"/>
            </w:rPr>
            <w:fldChar w:fldCharType="begin"/>
          </w:r>
          <w:r w:rsidR="00AF7221">
            <w:rPr>
              <w:lang w:eastAsia="en-US"/>
            </w:rPr>
            <w:instrText xml:space="preserve"> CITATION Tet03 \l 2057 </w:instrText>
          </w:r>
          <w:r w:rsidR="00AF7221">
            <w:rPr>
              <w:lang w:eastAsia="en-US"/>
            </w:rPr>
            <w:fldChar w:fldCharType="separate"/>
          </w:r>
          <w:r w:rsidR="00B13959">
            <w:rPr>
              <w:noProof/>
              <w:lang w:eastAsia="en-US"/>
            </w:rPr>
            <w:t>(Tett &amp; Burnett, 2003)</w:t>
          </w:r>
          <w:r w:rsidR="00AF7221">
            <w:rPr>
              <w:lang w:eastAsia="en-US"/>
            </w:rPr>
            <w:fldChar w:fldCharType="end"/>
          </w:r>
        </w:sdtContent>
      </w:sdt>
      <w:r w:rsidR="00A92C50">
        <w:rPr>
          <w:lang w:eastAsia="en-US"/>
        </w:rPr>
        <w:t>,</w:t>
      </w:r>
      <w:r w:rsidRPr="00576190">
        <w:rPr>
          <w:lang w:eastAsia="en-US"/>
        </w:rPr>
        <w:t xml:space="preserve"> and may not emerge as uniformly impactful across all professional contexts </w:t>
      </w:r>
      <w:sdt>
        <w:sdtPr>
          <w:rPr>
            <w:lang w:eastAsia="en-US"/>
          </w:rPr>
          <w:id w:val="-1091392383"/>
          <w:citation/>
        </w:sdtPr>
        <w:sdtEndPr/>
        <w:sdtContent>
          <w:r w:rsidR="00A92C50">
            <w:rPr>
              <w:lang w:eastAsia="en-US"/>
            </w:rPr>
            <w:fldChar w:fldCharType="begin"/>
          </w:r>
          <w:r w:rsidR="00A92C50">
            <w:rPr>
              <w:lang w:eastAsia="en-US"/>
            </w:rPr>
            <w:instrText xml:space="preserve"> CITATION Cai24 \l 2057 </w:instrText>
          </w:r>
          <w:r w:rsidR="00A92C50">
            <w:rPr>
              <w:lang w:eastAsia="en-US"/>
            </w:rPr>
            <w:fldChar w:fldCharType="separate"/>
          </w:r>
          <w:r w:rsidR="00B13959">
            <w:rPr>
              <w:noProof/>
              <w:lang w:eastAsia="en-US"/>
            </w:rPr>
            <w:t>(Cai et al., 2024)</w:t>
          </w:r>
          <w:r w:rsidR="00A92C50">
            <w:rPr>
              <w:lang w:eastAsia="en-US"/>
            </w:rPr>
            <w:fldChar w:fldCharType="end"/>
          </w:r>
        </w:sdtContent>
      </w:sdt>
      <w:r w:rsidRPr="00576190">
        <w:rPr>
          <w:lang w:eastAsia="en-US"/>
        </w:rPr>
        <w:t xml:space="preserve">. Hypothesis 2, hypothesising that the combined model of narcissism, Machiavellianism, and psychopathy would predict overall time management, was also rejected. This outcome raises the possibility that although Dark Triad traits can undermine interpersonal dynamics </w:t>
      </w:r>
      <w:sdt>
        <w:sdtPr>
          <w:rPr>
            <w:lang w:eastAsia="en-US"/>
          </w:rPr>
          <w:id w:val="219643887"/>
          <w:citation/>
        </w:sdtPr>
        <w:sdtEndPr/>
        <w:sdtContent>
          <w:r w:rsidR="00D9000B">
            <w:rPr>
              <w:lang w:eastAsia="en-US"/>
            </w:rPr>
            <w:fldChar w:fldCharType="begin"/>
          </w:r>
          <w:r w:rsidR="00D9000B">
            <w:rPr>
              <w:lang w:eastAsia="en-US"/>
            </w:rPr>
            <w:instrText xml:space="preserve"> CITATION For12 \l 2057 </w:instrText>
          </w:r>
          <w:r w:rsidR="00D9000B">
            <w:rPr>
              <w:lang w:eastAsia="en-US"/>
            </w:rPr>
            <w:fldChar w:fldCharType="separate"/>
          </w:r>
          <w:r w:rsidR="00B13959">
            <w:rPr>
              <w:noProof/>
              <w:lang w:eastAsia="en-US"/>
            </w:rPr>
            <w:t>(Forsyth et al., 2012)</w:t>
          </w:r>
          <w:r w:rsidR="00D9000B">
            <w:rPr>
              <w:lang w:eastAsia="en-US"/>
            </w:rPr>
            <w:fldChar w:fldCharType="end"/>
          </w:r>
        </w:sdtContent>
      </w:sdt>
      <w:r w:rsidRPr="00576190">
        <w:rPr>
          <w:lang w:eastAsia="en-US"/>
        </w:rPr>
        <w:t>, their effect on time-focused behaviours may be more subtle or context-dependent than originally assumed. Finally, Hypothesis 3, asserting that Machiavellianism would be the strongest predictor of poorer time management, was not upheld</w:t>
      </w:r>
      <w:r w:rsidR="00D9000B">
        <w:rPr>
          <w:lang w:eastAsia="en-US"/>
        </w:rPr>
        <w:t xml:space="preserve"> </w:t>
      </w:r>
      <w:r w:rsidRPr="00576190">
        <w:rPr>
          <w:lang w:eastAsia="en-US"/>
        </w:rPr>
        <w:t xml:space="preserve">yet further analysis revealed </w:t>
      </w:r>
      <w:r w:rsidR="00734794">
        <w:rPr>
          <w:lang w:eastAsia="en-US"/>
        </w:rPr>
        <w:t xml:space="preserve">it </w:t>
      </w:r>
      <w:r w:rsidRPr="00576190">
        <w:rPr>
          <w:lang w:eastAsia="en-US"/>
        </w:rPr>
        <w:t>a significant predictive model for the facet of goals and priorities.</w:t>
      </w:r>
      <w:r w:rsidR="00054F6D">
        <w:rPr>
          <w:lang w:eastAsia="en-US"/>
        </w:rPr>
        <w:t xml:space="preserve"> </w:t>
      </w:r>
      <w:r w:rsidR="005A0EDC" w:rsidRPr="005A0EDC">
        <w:rPr>
          <w:lang w:eastAsia="en-US"/>
        </w:rPr>
        <w:t xml:space="preserve">Specifically, Machiavellianism was statistically significant in a positive direction implying that higher levels of Machiavellianism predict a better ability to prioritise and structure goals. This partial finding resonates with accounts that Machiavellian individuals may excel in planning and strategic thinking </w:t>
      </w:r>
      <w:sdt>
        <w:sdtPr>
          <w:rPr>
            <w:lang w:eastAsia="en-US"/>
          </w:rPr>
          <w:id w:val="-534889500"/>
          <w:citation/>
        </w:sdtPr>
        <w:sdtEndPr/>
        <w:sdtContent>
          <w:r w:rsidR="00DC554C">
            <w:rPr>
              <w:lang w:eastAsia="en-US"/>
            </w:rPr>
            <w:fldChar w:fldCharType="begin"/>
          </w:r>
          <w:r w:rsidR="00DC554C">
            <w:rPr>
              <w:lang w:eastAsia="en-US"/>
            </w:rPr>
            <w:instrText xml:space="preserve"> CITATION Kes10 \l 2057 </w:instrText>
          </w:r>
          <w:r w:rsidR="00DC554C">
            <w:rPr>
              <w:lang w:eastAsia="en-US"/>
            </w:rPr>
            <w:fldChar w:fldCharType="separate"/>
          </w:r>
          <w:r w:rsidR="00B13959">
            <w:rPr>
              <w:noProof/>
              <w:lang w:eastAsia="en-US"/>
            </w:rPr>
            <w:t>(Kessler et al., 2010)</w:t>
          </w:r>
          <w:r w:rsidR="00DC554C">
            <w:rPr>
              <w:lang w:eastAsia="en-US"/>
            </w:rPr>
            <w:fldChar w:fldCharType="end"/>
          </w:r>
        </w:sdtContent>
      </w:sdt>
      <w:r w:rsidR="00DC554C">
        <w:rPr>
          <w:lang w:eastAsia="en-US"/>
        </w:rPr>
        <w:t>,</w:t>
      </w:r>
      <w:r w:rsidR="005A0EDC" w:rsidRPr="005A0EDC">
        <w:rPr>
          <w:lang w:eastAsia="en-US"/>
        </w:rPr>
        <w:t xml:space="preserve"> but such advantages do not necessarily translate to all dimensions of time management.</w:t>
      </w:r>
      <w:r w:rsidR="00DC554C">
        <w:rPr>
          <w:lang w:eastAsia="en-US"/>
        </w:rPr>
        <w:t xml:space="preserve"> </w:t>
      </w:r>
      <w:r w:rsidRPr="00576190">
        <w:rPr>
          <w:lang w:eastAsia="en-US"/>
        </w:rPr>
        <w:t>Collectively, these results emphasise the importance of considering narrower sub-domains (e.g., goals and priorities) and environmental conditions when examining how socially aversive traits shape day-to-day organisational behaviours.</w:t>
      </w:r>
      <w:r>
        <w:rPr>
          <w:lang w:eastAsia="en-US"/>
        </w:rPr>
        <w:t xml:space="preserve"> </w:t>
      </w:r>
    </w:p>
    <w:p w14:paraId="3CDE0BBD" w14:textId="77777777" w:rsidR="00891EF3" w:rsidRDefault="00891EF3" w:rsidP="00D764E3">
      <w:pPr>
        <w:spacing w:line="480" w:lineRule="auto"/>
        <w:ind w:firstLine="720"/>
        <w:rPr>
          <w:lang w:eastAsia="en-US"/>
        </w:rPr>
      </w:pPr>
    </w:p>
    <w:p w14:paraId="7ADB95E6" w14:textId="2B39E5C6" w:rsidR="005A45B0" w:rsidRDefault="003D43EF" w:rsidP="00453691">
      <w:pPr>
        <w:spacing w:line="480" w:lineRule="auto"/>
        <w:ind w:firstLine="720"/>
        <w:rPr>
          <w:lang w:eastAsia="en-US"/>
        </w:rPr>
      </w:pPr>
      <w:r w:rsidRPr="009E0C15">
        <w:rPr>
          <w:lang w:eastAsia="en-US"/>
        </w:rPr>
        <w:t xml:space="preserve">The absence of a significant relationship between narcissism and time management abilities suggests that individuals high in narcissistic traits may neither be distinctly advantaged nor disadvantaged in their capacity to effectively allocate time, diverging from some theoretical frameworks that link narcissism to self-regulatory challenges and inflated </w:t>
      </w:r>
      <w:r w:rsidRPr="009E0C15">
        <w:rPr>
          <w:lang w:eastAsia="en-US"/>
        </w:rPr>
        <w:lastRenderedPageBreak/>
        <w:t>self-</w:t>
      </w:r>
      <w:r w:rsidR="00DD7637" w:rsidRPr="009E0C15">
        <w:rPr>
          <w:lang w:eastAsia="en-US"/>
        </w:rPr>
        <w:t>perception</w:t>
      </w:r>
      <w:r w:rsidR="00FE7CB5">
        <w:rPr>
          <w:lang w:eastAsia="en-US"/>
        </w:rPr>
        <w:t xml:space="preserve"> </w:t>
      </w:r>
      <w:sdt>
        <w:sdtPr>
          <w:rPr>
            <w:lang w:eastAsia="en-US"/>
          </w:rPr>
          <w:id w:val="1541866959"/>
          <w:citation/>
        </w:sdtPr>
        <w:sdtEndPr/>
        <w:sdtContent>
          <w:r w:rsidR="00FE7CB5">
            <w:rPr>
              <w:lang w:eastAsia="en-US"/>
            </w:rPr>
            <w:fldChar w:fldCharType="begin"/>
          </w:r>
          <w:r w:rsidR="00FE7CB5">
            <w:rPr>
              <w:lang w:eastAsia="en-US"/>
            </w:rPr>
            <w:instrText xml:space="preserve"> CITATION Mor01 \l 2057 </w:instrText>
          </w:r>
          <w:r w:rsidR="00FE7CB5">
            <w:rPr>
              <w:lang w:eastAsia="en-US"/>
            </w:rPr>
            <w:fldChar w:fldCharType="separate"/>
          </w:r>
          <w:r w:rsidR="00B13959">
            <w:rPr>
              <w:noProof/>
              <w:lang w:eastAsia="en-US"/>
            </w:rPr>
            <w:t>(Morf &amp; Rhodewalt, 2001)</w:t>
          </w:r>
          <w:r w:rsidR="00FE7CB5">
            <w:rPr>
              <w:lang w:eastAsia="en-US"/>
            </w:rPr>
            <w:fldChar w:fldCharType="end"/>
          </w:r>
        </w:sdtContent>
      </w:sdt>
      <w:r w:rsidR="00DD7637">
        <w:rPr>
          <w:lang w:eastAsia="en-US"/>
        </w:rPr>
        <w:t>.</w:t>
      </w:r>
      <w:r w:rsidRPr="009E0C15">
        <w:rPr>
          <w:lang w:eastAsia="en-US"/>
        </w:rPr>
        <w:t xml:space="preserve"> </w:t>
      </w:r>
      <w:r w:rsidR="007E12B7" w:rsidRPr="007E12B7">
        <w:rPr>
          <w:lang w:eastAsia="en-US"/>
        </w:rPr>
        <w:t>One reason for this discrepancy may lie in the specific characteristics of the current sample and the measurement tools used</w:t>
      </w:r>
      <w:r w:rsidR="00F66485">
        <w:rPr>
          <w:lang w:eastAsia="en-US"/>
        </w:rPr>
        <w:t>. T</w:t>
      </w:r>
      <w:r w:rsidR="007E12B7" w:rsidRPr="007E12B7">
        <w:rPr>
          <w:lang w:eastAsia="en-US"/>
        </w:rPr>
        <w:t xml:space="preserve">he predominantly student-based cohort could lack the hierarchical pressures or performance-based incentives that often activate narcissistic self-focus and hinder time management in more competitive environments </w:t>
      </w:r>
      <w:sdt>
        <w:sdtPr>
          <w:rPr>
            <w:lang w:eastAsia="en-US"/>
          </w:rPr>
          <w:id w:val="-788669748"/>
          <w:citation/>
        </w:sdtPr>
        <w:sdtEndPr/>
        <w:sdtContent>
          <w:r w:rsidR="00F66485">
            <w:rPr>
              <w:lang w:eastAsia="en-US"/>
            </w:rPr>
            <w:fldChar w:fldCharType="begin"/>
          </w:r>
          <w:r w:rsidR="00F66485">
            <w:rPr>
              <w:lang w:eastAsia="en-US"/>
            </w:rPr>
            <w:instrText xml:space="preserve"> CITATION Tet03 \l 2057 </w:instrText>
          </w:r>
          <w:r w:rsidR="00F66485">
            <w:rPr>
              <w:lang w:eastAsia="en-US"/>
            </w:rPr>
            <w:fldChar w:fldCharType="separate"/>
          </w:r>
          <w:r w:rsidR="00B13959">
            <w:rPr>
              <w:noProof/>
              <w:lang w:eastAsia="en-US"/>
            </w:rPr>
            <w:t>(Tett &amp; Burnett, 2003)</w:t>
          </w:r>
          <w:r w:rsidR="00F66485">
            <w:rPr>
              <w:lang w:eastAsia="en-US"/>
            </w:rPr>
            <w:fldChar w:fldCharType="end"/>
          </w:r>
        </w:sdtContent>
      </w:sdt>
      <w:r w:rsidR="007E12B7" w:rsidRPr="007E12B7">
        <w:rPr>
          <w:lang w:eastAsia="en-US"/>
        </w:rPr>
        <w:t xml:space="preserve">. </w:t>
      </w:r>
      <w:r w:rsidRPr="009E0C15">
        <w:rPr>
          <w:lang w:eastAsia="en-US"/>
        </w:rPr>
        <w:t xml:space="preserve">This neutral outcome neither strongly aligns with prior findings that highlight poor planning and self-regulation among narcissists nor outright contradicts </w:t>
      </w:r>
      <w:r w:rsidR="009E0DAB" w:rsidRPr="009E0C15">
        <w:rPr>
          <w:lang w:eastAsia="en-US"/>
        </w:rPr>
        <w:t>them but</w:t>
      </w:r>
      <w:r w:rsidRPr="009E0C15">
        <w:rPr>
          <w:lang w:eastAsia="en-US"/>
        </w:rPr>
        <w:t xml:space="preserve"> rather indicates that the grandiose self-focus characterising narcissism may not directly impair everyday scheduling and </w:t>
      </w:r>
      <w:r w:rsidR="009C5586" w:rsidRPr="009E0C15">
        <w:rPr>
          <w:lang w:eastAsia="en-US"/>
        </w:rPr>
        <w:t>goal setting</w:t>
      </w:r>
      <w:r w:rsidRPr="009E0C15">
        <w:rPr>
          <w:lang w:eastAsia="en-US"/>
        </w:rPr>
        <w:t xml:space="preserve">. </w:t>
      </w:r>
    </w:p>
    <w:p w14:paraId="43339667" w14:textId="77777777" w:rsidR="005A45B0" w:rsidRDefault="005A45B0" w:rsidP="00453691">
      <w:pPr>
        <w:spacing w:line="480" w:lineRule="auto"/>
        <w:ind w:firstLine="720"/>
        <w:rPr>
          <w:lang w:eastAsia="en-US"/>
        </w:rPr>
      </w:pPr>
    </w:p>
    <w:p w14:paraId="69442E3A" w14:textId="2AE870AF" w:rsidR="005A45B0" w:rsidRDefault="003D43EF" w:rsidP="00453691">
      <w:pPr>
        <w:spacing w:line="480" w:lineRule="auto"/>
        <w:ind w:firstLine="720"/>
        <w:rPr>
          <w:lang w:eastAsia="en-US"/>
        </w:rPr>
      </w:pPr>
      <w:r w:rsidRPr="009E0C15">
        <w:rPr>
          <w:lang w:eastAsia="en-US"/>
        </w:rPr>
        <w:t>In contrast, Machiavellianism also did not emerge as a notable predictor of time management, challenging the assumption that highly strategic, manipulative individuals would excel in orchestrating their daily tasks for personal gain</w:t>
      </w:r>
      <w:r>
        <w:rPr>
          <w:lang w:eastAsia="en-US"/>
        </w:rPr>
        <w:t xml:space="preserve"> </w:t>
      </w:r>
      <w:sdt>
        <w:sdtPr>
          <w:rPr>
            <w:lang w:eastAsia="en-US"/>
          </w:rPr>
          <w:id w:val="1685095990"/>
          <w:citation/>
        </w:sdtPr>
        <w:sdtEndPr/>
        <w:sdtContent>
          <w:r w:rsidR="00CC2318" w:rsidRPr="00CC2318">
            <w:rPr>
              <w:lang w:eastAsia="en-US"/>
            </w:rPr>
            <w:fldChar w:fldCharType="begin"/>
          </w:r>
          <w:r w:rsidR="00CC2318" w:rsidRPr="00CC2318">
            <w:rPr>
              <w:lang w:eastAsia="en-US"/>
            </w:rPr>
            <w:instrText xml:space="preserve"> CITATION Cai24 \l 2057 </w:instrText>
          </w:r>
          <w:r w:rsidR="00CC2318" w:rsidRPr="00CC2318">
            <w:rPr>
              <w:lang w:eastAsia="en-US"/>
            </w:rPr>
            <w:fldChar w:fldCharType="separate"/>
          </w:r>
          <w:r w:rsidR="00B13959">
            <w:rPr>
              <w:noProof/>
              <w:lang w:eastAsia="en-US"/>
            </w:rPr>
            <w:t>(Cai et al., 2024)</w:t>
          </w:r>
          <w:r w:rsidR="00CC2318" w:rsidRPr="00CC2318">
            <w:rPr>
              <w:lang w:eastAsia="en-US"/>
            </w:rPr>
            <w:fldChar w:fldCharType="end"/>
          </w:r>
        </w:sdtContent>
      </w:sdt>
      <w:r w:rsidRPr="00CC2318">
        <w:rPr>
          <w:lang w:eastAsia="en-US"/>
        </w:rPr>
        <w:t>.</w:t>
      </w:r>
      <w:r w:rsidRPr="009E0C15">
        <w:rPr>
          <w:lang w:eastAsia="en-US"/>
        </w:rPr>
        <w:t xml:space="preserve"> Previous literature often portrays Machiavellians as more deliberate and goal-oriented</w:t>
      </w:r>
      <w:r w:rsidR="00DC562C">
        <w:rPr>
          <w:lang w:eastAsia="en-US"/>
        </w:rPr>
        <w:t xml:space="preserve"> </w:t>
      </w:r>
      <w:sdt>
        <w:sdtPr>
          <w:rPr>
            <w:lang w:eastAsia="en-US"/>
          </w:rPr>
          <w:id w:val="986521554"/>
          <w:citation/>
        </w:sdtPr>
        <w:sdtEndPr/>
        <w:sdtContent>
          <w:r w:rsidR="00DC562C">
            <w:rPr>
              <w:lang w:eastAsia="en-US"/>
            </w:rPr>
            <w:fldChar w:fldCharType="begin"/>
          </w:r>
          <w:r w:rsidR="00DC562C">
            <w:rPr>
              <w:lang w:eastAsia="en-US"/>
            </w:rPr>
            <w:instrText xml:space="preserve"> CITATION Chr13 \l 2057 </w:instrText>
          </w:r>
          <w:r w:rsidR="00DC562C">
            <w:rPr>
              <w:lang w:eastAsia="en-US"/>
            </w:rPr>
            <w:fldChar w:fldCharType="separate"/>
          </w:r>
          <w:r w:rsidR="00B13959">
            <w:rPr>
              <w:noProof/>
              <w:lang w:eastAsia="en-US"/>
            </w:rPr>
            <w:t>(Christie &amp; Geis, 2013)</w:t>
          </w:r>
          <w:r w:rsidR="00DC562C">
            <w:rPr>
              <w:lang w:eastAsia="en-US"/>
            </w:rPr>
            <w:fldChar w:fldCharType="end"/>
          </w:r>
        </w:sdtContent>
      </w:sdt>
      <w:r w:rsidRPr="009E0C15">
        <w:rPr>
          <w:lang w:eastAsia="en-US"/>
        </w:rPr>
        <w:t xml:space="preserve">, yet the current results suggest that their reputed strategic cunning does not straightforwardly translate into better temporal organisation. </w:t>
      </w:r>
      <w:r w:rsidR="0071493C" w:rsidRPr="0071493C">
        <w:rPr>
          <w:lang w:eastAsia="en-US"/>
        </w:rPr>
        <w:t xml:space="preserve">Although Machiavellians are portrayed as adept at strategic thinking and time management </w:t>
      </w:r>
      <w:sdt>
        <w:sdtPr>
          <w:rPr>
            <w:lang w:eastAsia="en-US"/>
          </w:rPr>
          <w:id w:val="1614242979"/>
          <w:citation/>
        </w:sdtPr>
        <w:sdtEndPr/>
        <w:sdtContent>
          <w:r w:rsidR="00947868">
            <w:rPr>
              <w:lang w:eastAsia="en-US"/>
            </w:rPr>
            <w:fldChar w:fldCharType="begin"/>
          </w:r>
          <w:r w:rsidR="00947868">
            <w:rPr>
              <w:lang w:eastAsia="en-US"/>
            </w:rPr>
            <w:instrText xml:space="preserve"> CITATION Kes10 \l 2057 </w:instrText>
          </w:r>
          <w:r w:rsidR="00947868">
            <w:rPr>
              <w:lang w:eastAsia="en-US"/>
            </w:rPr>
            <w:fldChar w:fldCharType="separate"/>
          </w:r>
          <w:r w:rsidR="00B13959">
            <w:rPr>
              <w:noProof/>
              <w:lang w:eastAsia="en-US"/>
            </w:rPr>
            <w:t>(Kessler et al., 2010)</w:t>
          </w:r>
          <w:r w:rsidR="00947868">
            <w:rPr>
              <w:lang w:eastAsia="en-US"/>
            </w:rPr>
            <w:fldChar w:fldCharType="end"/>
          </w:r>
        </w:sdtContent>
      </w:sdt>
      <w:r w:rsidR="0071493C" w:rsidRPr="0071493C">
        <w:rPr>
          <w:lang w:eastAsia="en-US"/>
        </w:rPr>
        <w:t>, these tendencies may remain latent in contexts that lack hierarchical competition or high-stakes incentives. In a student-based sample with relatively low immediate rewards for manipulative or self-serving scheduling, Machiavellian strategies might not manifest strongly enough to enhance</w:t>
      </w:r>
      <w:r w:rsidR="00947868">
        <w:rPr>
          <w:lang w:eastAsia="en-US"/>
        </w:rPr>
        <w:t xml:space="preserve"> </w:t>
      </w:r>
      <w:r w:rsidR="0071493C" w:rsidRPr="0071493C">
        <w:rPr>
          <w:lang w:eastAsia="en-US"/>
        </w:rPr>
        <w:t>or disrupt</w:t>
      </w:r>
      <w:r w:rsidR="00947868">
        <w:rPr>
          <w:lang w:eastAsia="en-US"/>
        </w:rPr>
        <w:t xml:space="preserve"> </w:t>
      </w:r>
      <w:r w:rsidR="0071493C" w:rsidRPr="0071493C">
        <w:rPr>
          <w:lang w:eastAsia="en-US"/>
        </w:rPr>
        <w:t xml:space="preserve">routine time allocation. By contrast, in more demanding corporate settings where power structures and significant personal gains are at stake, Machiavellians might systematically employ their calculated approach to task management, potentially securing short-term advantages. This context-dependent nature of Machiavellian advantages or disadvantages highlights the importance of situational cues in “activating” socially aversive </w:t>
      </w:r>
      <w:r w:rsidR="0071493C" w:rsidRPr="0071493C">
        <w:rPr>
          <w:lang w:eastAsia="en-US"/>
        </w:rPr>
        <w:lastRenderedPageBreak/>
        <w:t xml:space="preserve">traits </w:t>
      </w:r>
      <w:sdt>
        <w:sdtPr>
          <w:rPr>
            <w:lang w:eastAsia="en-US"/>
          </w:rPr>
          <w:id w:val="1151175285"/>
          <w:citation/>
        </w:sdtPr>
        <w:sdtEndPr/>
        <w:sdtContent>
          <w:r w:rsidR="00947868">
            <w:rPr>
              <w:lang w:eastAsia="en-US"/>
            </w:rPr>
            <w:fldChar w:fldCharType="begin"/>
          </w:r>
          <w:r w:rsidR="00947868">
            <w:rPr>
              <w:lang w:eastAsia="en-US"/>
            </w:rPr>
            <w:instrText xml:space="preserve"> CITATION Tet03 \l 2057 </w:instrText>
          </w:r>
          <w:r w:rsidR="00947868">
            <w:rPr>
              <w:lang w:eastAsia="en-US"/>
            </w:rPr>
            <w:fldChar w:fldCharType="separate"/>
          </w:r>
          <w:r w:rsidR="00B13959">
            <w:rPr>
              <w:noProof/>
              <w:lang w:eastAsia="en-US"/>
            </w:rPr>
            <w:t>(Tett &amp; Burnett, 2003)</w:t>
          </w:r>
          <w:r w:rsidR="00947868">
            <w:rPr>
              <w:lang w:eastAsia="en-US"/>
            </w:rPr>
            <w:fldChar w:fldCharType="end"/>
          </w:r>
        </w:sdtContent>
      </w:sdt>
      <w:r w:rsidR="0071493C" w:rsidRPr="0071493C">
        <w:rPr>
          <w:lang w:eastAsia="en-US"/>
        </w:rPr>
        <w:t xml:space="preserve"> and clarifies why no direct links were observed in this sample’s day-to-day task handling.</w:t>
      </w:r>
      <w:r w:rsidR="00947868">
        <w:rPr>
          <w:lang w:eastAsia="en-US"/>
        </w:rPr>
        <w:t xml:space="preserve"> </w:t>
      </w:r>
    </w:p>
    <w:p w14:paraId="7486CA99" w14:textId="77777777" w:rsidR="005A45B0" w:rsidRDefault="005A45B0" w:rsidP="00453691">
      <w:pPr>
        <w:spacing w:line="480" w:lineRule="auto"/>
        <w:ind w:firstLine="720"/>
        <w:rPr>
          <w:lang w:eastAsia="en-US"/>
        </w:rPr>
      </w:pPr>
    </w:p>
    <w:p w14:paraId="4A5406C2" w14:textId="5AD8510E" w:rsidR="00B3199E" w:rsidRDefault="003D43EF" w:rsidP="00453691">
      <w:pPr>
        <w:spacing w:line="480" w:lineRule="auto"/>
        <w:ind w:firstLine="720"/>
        <w:rPr>
          <w:lang w:eastAsia="en-US"/>
        </w:rPr>
      </w:pPr>
      <w:r w:rsidRPr="009E0C15">
        <w:rPr>
          <w:lang w:eastAsia="en-US"/>
        </w:rPr>
        <w:t>Finally, psychopathy’s negative association with time management resonates more firmly with prior research and theoretical models linking impulsivity, poor foresight, and diminished executive control to psychopathic traits</w:t>
      </w:r>
      <w:r w:rsidR="00C23C96">
        <w:rPr>
          <w:lang w:eastAsia="en-US"/>
        </w:rPr>
        <w:t xml:space="preserve"> </w:t>
      </w:r>
      <w:sdt>
        <w:sdtPr>
          <w:rPr>
            <w:lang w:eastAsia="en-US"/>
          </w:rPr>
          <w:id w:val="-1957176564"/>
          <w:citation/>
        </w:sdtPr>
        <w:sdtEndPr/>
        <w:sdtContent>
          <w:r w:rsidR="00A12A4E">
            <w:rPr>
              <w:lang w:eastAsia="en-US"/>
            </w:rPr>
            <w:fldChar w:fldCharType="begin"/>
          </w:r>
          <w:r w:rsidR="00A12A4E">
            <w:rPr>
              <w:lang w:eastAsia="en-US"/>
            </w:rPr>
            <w:instrText xml:space="preserve"> CITATION Har99 \l 2057 </w:instrText>
          </w:r>
          <w:r w:rsidR="00A12A4E">
            <w:rPr>
              <w:lang w:eastAsia="en-US"/>
            </w:rPr>
            <w:fldChar w:fldCharType="separate"/>
          </w:r>
          <w:r w:rsidR="00B13959">
            <w:rPr>
              <w:noProof/>
              <w:lang w:eastAsia="en-US"/>
            </w:rPr>
            <w:t>(Hare, 1999)</w:t>
          </w:r>
          <w:r w:rsidR="00A12A4E">
            <w:rPr>
              <w:lang w:eastAsia="en-US"/>
            </w:rPr>
            <w:fldChar w:fldCharType="end"/>
          </w:r>
        </w:sdtContent>
      </w:sdt>
      <w:r w:rsidRPr="009E0C15">
        <w:rPr>
          <w:lang w:eastAsia="en-US"/>
        </w:rPr>
        <w:t xml:space="preserve">. This finding is consistent with the notion that individuals high in psychopathy may struggle to organise and regulate their activities effectively, likely due to the underlying impulsivity and lack of </w:t>
      </w:r>
      <w:r w:rsidRPr="00993D42">
        <w:rPr>
          <w:lang w:eastAsia="en-US"/>
        </w:rPr>
        <w:t>consideration for future consequences that characterise this trait profile</w:t>
      </w:r>
      <w:r w:rsidR="006A5E29" w:rsidRPr="00993D42">
        <w:rPr>
          <w:lang w:eastAsia="en-US"/>
        </w:rPr>
        <w:t xml:space="preserve"> </w:t>
      </w:r>
      <w:sdt>
        <w:sdtPr>
          <w:rPr>
            <w:lang w:eastAsia="en-US"/>
          </w:rPr>
          <w:id w:val="1991818270"/>
          <w:citation/>
        </w:sdtPr>
        <w:sdtEndPr/>
        <w:sdtContent>
          <w:r w:rsidR="00B17F90" w:rsidRPr="00993D42">
            <w:rPr>
              <w:lang w:eastAsia="en-US"/>
            </w:rPr>
            <w:fldChar w:fldCharType="begin"/>
          </w:r>
          <w:r w:rsidR="00B17F90" w:rsidRPr="00993D42">
            <w:rPr>
              <w:lang w:eastAsia="en-US"/>
            </w:rPr>
            <w:instrText xml:space="preserve"> CITATION Pau02 \l 2057 </w:instrText>
          </w:r>
          <w:r w:rsidR="00B17F90" w:rsidRPr="00993D42">
            <w:rPr>
              <w:lang w:eastAsia="en-US"/>
            </w:rPr>
            <w:fldChar w:fldCharType="separate"/>
          </w:r>
          <w:r w:rsidR="00B13959">
            <w:rPr>
              <w:noProof/>
              <w:lang w:eastAsia="en-US"/>
            </w:rPr>
            <w:t>(Paulhus &amp; Williams, 2002)</w:t>
          </w:r>
          <w:r w:rsidR="00B17F90" w:rsidRPr="00993D42">
            <w:rPr>
              <w:lang w:eastAsia="en-US"/>
            </w:rPr>
            <w:fldChar w:fldCharType="end"/>
          </w:r>
        </w:sdtContent>
      </w:sdt>
      <w:r w:rsidRPr="00993D42">
        <w:rPr>
          <w:lang w:eastAsia="en-US"/>
        </w:rPr>
        <w:t>.</w:t>
      </w:r>
      <w:r w:rsidR="00993D42" w:rsidRPr="00993D42">
        <w:rPr>
          <w:lang w:eastAsia="en-US"/>
        </w:rPr>
        <w:t xml:space="preserve"> </w:t>
      </w:r>
      <w:r w:rsidR="003F4746" w:rsidRPr="003F4746">
        <w:rPr>
          <w:lang w:eastAsia="en-US"/>
        </w:rPr>
        <w:t xml:space="preserve">Nonetheless, it is important to note that short-lived or crisis conditions might briefly reward risk-taking or manipulative tendencies, allowing psychopathic individuals to appear efficient under acute pressure </w:t>
      </w:r>
      <w:sdt>
        <w:sdtPr>
          <w:rPr>
            <w:lang w:eastAsia="en-US"/>
          </w:rPr>
          <w:id w:val="525982885"/>
          <w:citation/>
        </w:sdtPr>
        <w:sdtEndPr/>
        <w:sdtContent>
          <w:r w:rsidR="003F4746">
            <w:rPr>
              <w:lang w:eastAsia="en-US"/>
            </w:rPr>
            <w:fldChar w:fldCharType="begin"/>
          </w:r>
          <w:r w:rsidR="003F4746">
            <w:rPr>
              <w:lang w:eastAsia="en-US"/>
            </w:rPr>
            <w:instrText xml:space="preserve">CITATION Jon12 \t  \l 2057 </w:instrText>
          </w:r>
          <w:r w:rsidR="003F4746">
            <w:rPr>
              <w:lang w:eastAsia="en-US"/>
            </w:rPr>
            <w:fldChar w:fldCharType="separate"/>
          </w:r>
          <w:r w:rsidR="00B13959">
            <w:rPr>
              <w:noProof/>
              <w:lang w:eastAsia="en-US"/>
            </w:rPr>
            <w:t>(Jonason et al., 2012)</w:t>
          </w:r>
          <w:r w:rsidR="003F4746">
            <w:rPr>
              <w:lang w:eastAsia="en-US"/>
            </w:rPr>
            <w:fldChar w:fldCharType="end"/>
          </w:r>
        </w:sdtContent>
      </w:sdt>
      <w:r w:rsidR="003F4746" w:rsidRPr="003F4746">
        <w:rPr>
          <w:lang w:eastAsia="en-US"/>
        </w:rPr>
        <w:t>. These advantages, however, do not necessarily extend to ongoing, day-to-day time management, and may ultimately result in diminished performance and higher organisational costs when maintained over the long term</w:t>
      </w:r>
      <w:r w:rsidR="005C3D7D">
        <w:rPr>
          <w:lang w:eastAsia="en-US"/>
        </w:rPr>
        <w:t xml:space="preserve"> </w:t>
      </w:r>
      <w:sdt>
        <w:sdtPr>
          <w:rPr>
            <w:lang w:eastAsia="en-US"/>
          </w:rPr>
          <w:id w:val="1503625404"/>
          <w:citation/>
        </w:sdtPr>
        <w:sdtEndPr/>
        <w:sdtContent>
          <w:r w:rsidR="005C3D7D">
            <w:rPr>
              <w:lang w:eastAsia="en-US"/>
            </w:rPr>
            <w:fldChar w:fldCharType="begin"/>
          </w:r>
          <w:r w:rsidR="005C3D7D">
            <w:rPr>
              <w:lang w:eastAsia="en-US"/>
            </w:rPr>
            <w:instrText xml:space="preserve">CITATION Bod11 \t  \l 2057 </w:instrText>
          </w:r>
          <w:r w:rsidR="005C3D7D">
            <w:rPr>
              <w:lang w:eastAsia="en-US"/>
            </w:rPr>
            <w:fldChar w:fldCharType="separate"/>
          </w:r>
          <w:r w:rsidR="00B13959">
            <w:rPr>
              <w:noProof/>
              <w:lang w:eastAsia="en-US"/>
            </w:rPr>
            <w:t>(Boddy, 2011)</w:t>
          </w:r>
          <w:r w:rsidR="005C3D7D">
            <w:rPr>
              <w:lang w:eastAsia="en-US"/>
            </w:rPr>
            <w:fldChar w:fldCharType="end"/>
          </w:r>
        </w:sdtContent>
      </w:sdt>
      <w:r w:rsidR="003F4746" w:rsidRPr="003F4746">
        <w:rPr>
          <w:lang w:eastAsia="en-US"/>
        </w:rPr>
        <w:t>.</w:t>
      </w:r>
      <w:r w:rsidR="00132531">
        <w:rPr>
          <w:lang w:eastAsia="en-US"/>
        </w:rPr>
        <w:t xml:space="preserve"> Drawing on Trait Activation Theory, individuals high in psychopathy or narcissism may exhibit fewer problematic time management behaviours under close supervision or in highly structured roles, where situational constraints minimise opportunities for impulsive or self-aggrandising actions </w:t>
      </w:r>
      <w:sdt>
        <w:sdtPr>
          <w:rPr>
            <w:lang w:eastAsia="en-US"/>
          </w:rPr>
          <w:id w:val="-1237626919"/>
          <w:citation/>
        </w:sdtPr>
        <w:sdtEndPr/>
        <w:sdtContent>
          <w:r w:rsidR="00DE6C33">
            <w:rPr>
              <w:lang w:eastAsia="en-US"/>
            </w:rPr>
            <w:fldChar w:fldCharType="begin"/>
          </w:r>
          <w:r w:rsidR="00DE6C33">
            <w:rPr>
              <w:lang w:eastAsia="en-US"/>
            </w:rPr>
            <w:instrText xml:space="preserve"> CITATION Tet03 \l 2057  \m Smi13</w:instrText>
          </w:r>
          <w:r w:rsidR="00DE6C33">
            <w:rPr>
              <w:lang w:eastAsia="en-US"/>
            </w:rPr>
            <w:fldChar w:fldCharType="separate"/>
          </w:r>
          <w:r w:rsidR="00B13959">
            <w:rPr>
              <w:noProof/>
              <w:lang w:eastAsia="en-US"/>
            </w:rPr>
            <w:t>(Tett &amp; Burnett, 2003; Smith &amp; Lilienfeld, 2013)</w:t>
          </w:r>
          <w:r w:rsidR="00DE6C33">
            <w:rPr>
              <w:lang w:eastAsia="en-US"/>
            </w:rPr>
            <w:fldChar w:fldCharType="end"/>
          </w:r>
        </w:sdtContent>
      </w:sdt>
      <w:r w:rsidR="00132531">
        <w:rPr>
          <w:lang w:eastAsia="en-US"/>
        </w:rPr>
        <w:t xml:space="preserve">. In contrast, when operating in autonomous settings with fewer checks and balances, these traits can manifest more strongly, leading to increased impulsivity, risk-taking, and self-serving strategies that ultimately detract from effective scheduling and task prioritisation </w:t>
      </w:r>
      <w:sdt>
        <w:sdtPr>
          <w:rPr>
            <w:lang w:eastAsia="en-US"/>
          </w:rPr>
          <w:id w:val="665215436"/>
          <w:citation/>
        </w:sdtPr>
        <w:sdtEndPr/>
        <w:sdtContent>
          <w:r w:rsidR="005C3D7D">
            <w:rPr>
              <w:lang w:eastAsia="en-US"/>
            </w:rPr>
            <w:fldChar w:fldCharType="begin"/>
          </w:r>
          <w:r w:rsidR="005F6B9F">
            <w:rPr>
              <w:lang w:eastAsia="en-US"/>
            </w:rPr>
            <w:instrText xml:space="preserve">CITATION Bod11 \t  \m Jon12 \t  \l 2057 </w:instrText>
          </w:r>
          <w:r w:rsidR="005C3D7D">
            <w:rPr>
              <w:lang w:eastAsia="en-US"/>
            </w:rPr>
            <w:fldChar w:fldCharType="separate"/>
          </w:r>
          <w:r w:rsidR="00B13959">
            <w:rPr>
              <w:noProof/>
              <w:lang w:eastAsia="en-US"/>
            </w:rPr>
            <w:t>(Boddy, 2011; Jonason et al., 2012)</w:t>
          </w:r>
          <w:r w:rsidR="005C3D7D">
            <w:rPr>
              <w:lang w:eastAsia="en-US"/>
            </w:rPr>
            <w:fldChar w:fldCharType="end"/>
          </w:r>
        </w:sdtContent>
      </w:sdt>
      <w:r w:rsidR="00132531">
        <w:rPr>
          <w:lang w:eastAsia="en-US"/>
        </w:rPr>
        <w:t>.</w:t>
      </w:r>
      <w:r w:rsidR="009402C4">
        <w:rPr>
          <w:lang w:eastAsia="en-US"/>
        </w:rPr>
        <w:t xml:space="preserve"> </w:t>
      </w:r>
    </w:p>
    <w:p w14:paraId="1232568C" w14:textId="77777777" w:rsidR="00B3199E" w:rsidRDefault="00B3199E" w:rsidP="00453691">
      <w:pPr>
        <w:spacing w:line="480" w:lineRule="auto"/>
        <w:ind w:firstLine="720"/>
        <w:rPr>
          <w:lang w:eastAsia="en-US"/>
        </w:rPr>
      </w:pPr>
    </w:p>
    <w:p w14:paraId="4865FF6D" w14:textId="77777777" w:rsidR="00083EF0" w:rsidRDefault="00993D42" w:rsidP="00453691">
      <w:pPr>
        <w:spacing w:line="480" w:lineRule="auto"/>
        <w:ind w:firstLine="720"/>
      </w:pPr>
      <w:r w:rsidRPr="00993D42">
        <w:rPr>
          <w:lang w:eastAsia="en-US"/>
        </w:rPr>
        <w:t xml:space="preserve">Beyond the primary regression results, it is worthwhile to reflect on the patterns observed in the descriptive statistics and correlations. The mean scores for the Dark Triad </w:t>
      </w:r>
      <w:r w:rsidRPr="00993D42">
        <w:rPr>
          <w:lang w:eastAsia="en-US"/>
        </w:rPr>
        <w:lastRenderedPageBreak/>
        <w:t>traits in this sample may differ from those expected in general working populations, given the undergraduate psychology student demographic. This sample likely has a particular profile</w:t>
      </w:r>
      <w:r w:rsidR="00CA1EEE">
        <w:rPr>
          <w:lang w:eastAsia="en-US"/>
        </w:rPr>
        <w:t xml:space="preserve"> of</w:t>
      </w:r>
      <w:r w:rsidRPr="00993D42">
        <w:rPr>
          <w:lang w:eastAsia="en-US"/>
        </w:rPr>
        <w:t xml:space="preserve"> relatively young, academically oriented individuals who may not have faced the full intensity of professional time pressures. Such differences could explain why Machiavellian or narcissistic tendencies did not significantly predict time management</w:t>
      </w:r>
      <w:r w:rsidR="00CA1EEE">
        <w:rPr>
          <w:lang w:eastAsia="en-US"/>
        </w:rPr>
        <w:t xml:space="preserve"> as</w:t>
      </w:r>
      <w:r w:rsidRPr="00993D42">
        <w:rPr>
          <w:lang w:eastAsia="en-US"/>
        </w:rPr>
        <w:t xml:space="preserve"> these traits might only manifest strongly in settings where hierarchical competition, complex power dynamics, or ethically challenging decision-making is prevalent. </w:t>
      </w:r>
      <w:r w:rsidR="00925C6E" w:rsidRPr="00925C6E">
        <w:rPr>
          <w:lang w:eastAsia="en-US"/>
        </w:rPr>
        <w:t>For example, Babiak et al. (2007) found that manipulative and self-serving behaviours are more frequently expressed in corporate environments with pronounced power structures, which may not be reflected in a student-based sample.</w:t>
      </w:r>
      <w:r w:rsidR="00925C6E">
        <w:rPr>
          <w:lang w:eastAsia="en-US"/>
        </w:rPr>
        <w:t xml:space="preserve"> </w:t>
      </w:r>
      <w:r w:rsidRPr="00993D42">
        <w:rPr>
          <w:lang w:eastAsia="en-US"/>
        </w:rPr>
        <w:t xml:space="preserve">Examining the sub-dimensions of time management, it is noteworthy that goals and priorities were influenced by the collective presence of Dark Triad traits more than other facets. One possible interpretation is that setting and maintaining clear goals requires not just organisational skills but also a certain degree of ethical consideration and foresight. Psychopathy’s negative impact </w:t>
      </w:r>
      <w:proofErr w:type="gramStart"/>
      <w:r w:rsidRPr="00993D42">
        <w:rPr>
          <w:lang w:eastAsia="en-US"/>
        </w:rPr>
        <w:t>in particular could</w:t>
      </w:r>
      <w:proofErr w:type="gramEnd"/>
      <w:r w:rsidRPr="00993D42">
        <w:rPr>
          <w:lang w:eastAsia="en-US"/>
        </w:rPr>
        <w:t xml:space="preserve"> arise because impulsive and risk-taking individuals struggle to maintain a stable hierarchy of tasks, often succumbing to immediate impulses rather than adhering to established priorities.</w:t>
      </w:r>
      <w:r w:rsidR="00FB63F7" w:rsidRPr="00FB63F7">
        <w:t xml:space="preserve"> </w:t>
      </w:r>
    </w:p>
    <w:p w14:paraId="31741411" w14:textId="77777777" w:rsidR="00083EF0" w:rsidRDefault="00083EF0" w:rsidP="00453691">
      <w:pPr>
        <w:spacing w:line="480" w:lineRule="auto"/>
        <w:ind w:firstLine="720"/>
      </w:pPr>
    </w:p>
    <w:p w14:paraId="5682E6D6" w14:textId="5D3CD7A5" w:rsidR="00B70A44" w:rsidRDefault="007F49A3" w:rsidP="009B20B4">
      <w:pPr>
        <w:spacing w:line="480" w:lineRule="auto"/>
        <w:ind w:firstLine="720"/>
        <w:rPr>
          <w:lang w:eastAsia="en-US"/>
        </w:rPr>
      </w:pPr>
      <w:r w:rsidRPr="007F49A3">
        <w:rPr>
          <w:lang w:eastAsia="en-US"/>
        </w:rPr>
        <w:t xml:space="preserve">Drawing on Covey’s Time Management Matrix (2020), it becomes evident that individuals high in Machiavellianism may strategically focus on “important but not urgent” tasks when they align with their broader objectives, ensuring that they maintain control over long-term outcomes. In contrast, psychopathy’s negative impact on goal setting could arise because impulsive individuals struggle to maintain a stable hierarchy of tasks, often succumbing to immediate impulses rather than adhering to established priorities. Such behaviour undercuts the long-term strategic planning vital to effective time management. The present findings suggest that while psychopathy disrupts structured planning, </w:t>
      </w:r>
      <w:r w:rsidRPr="007F49A3">
        <w:rPr>
          <w:lang w:eastAsia="en-US"/>
        </w:rPr>
        <w:lastRenderedPageBreak/>
        <w:t>Machiavellianism may, in certain contexts, enhance goal-directed behaviour by fostering a pragmatic and outcome-driven approach.</w:t>
      </w:r>
      <w:r w:rsidR="002C1E0B">
        <w:rPr>
          <w:lang w:eastAsia="en-US"/>
        </w:rPr>
        <w:t xml:space="preserve"> </w:t>
      </w:r>
      <w:r w:rsidR="00B70A44" w:rsidRPr="00B70A44">
        <w:rPr>
          <w:lang w:eastAsia="en-US"/>
        </w:rPr>
        <w:t>Moreover, this distinction highlights how Dark Triad traits interact differently with Covey’s principle of balancing urgent versus important responsibilities. Whereas psychopathic individuals may prioritise tasks that provide immediate gratification, Machiavellians appear more attuned to structuring their efforts toward long-term gains, even if their prioritisation stems from self-serving motives. The lack of significant results for narcissism on other time management domains suggests that, while narcissistic traits may influence interpersonal dynamics, they do not necessarily disrupt the fundamental ability to allocate time efficiently.</w:t>
      </w:r>
      <w:r w:rsidR="00453691">
        <w:rPr>
          <w:lang w:eastAsia="en-US"/>
        </w:rPr>
        <w:t xml:space="preserve"> In sum, the results section highlights an intriguing pattern</w:t>
      </w:r>
      <w:r w:rsidR="00AC4F94">
        <w:rPr>
          <w:lang w:eastAsia="en-US"/>
        </w:rPr>
        <w:t xml:space="preserve"> that</w:t>
      </w:r>
      <w:r w:rsidR="00453691">
        <w:rPr>
          <w:lang w:eastAsia="en-US"/>
        </w:rPr>
        <w:t xml:space="preserve"> while psychopathy emerges as a clear impediment to effective time management, particularly in </w:t>
      </w:r>
      <w:r w:rsidR="00445287">
        <w:rPr>
          <w:lang w:eastAsia="en-US"/>
        </w:rPr>
        <w:t>goal setting</w:t>
      </w:r>
      <w:r w:rsidR="00453691">
        <w:rPr>
          <w:lang w:eastAsia="en-US"/>
        </w:rPr>
        <w:t xml:space="preserve"> and prioritisation, Machiavellianism appears to enhance these abilities, albeit through a self-serving and strategic lens. These findings set the stage for the subsequent discussion, encouraging a deeper exploration of how certain aversive personality characteristics translate into tangible organisational challenges.</w:t>
      </w:r>
    </w:p>
    <w:p w14:paraId="26B00547" w14:textId="77777777" w:rsidR="001E69EF" w:rsidRPr="00BE78C5" w:rsidRDefault="001E69EF" w:rsidP="00445287">
      <w:pPr>
        <w:spacing w:after="160" w:line="480" w:lineRule="auto"/>
        <w:rPr>
          <w:lang w:eastAsia="en-US"/>
        </w:rPr>
      </w:pPr>
    </w:p>
    <w:p w14:paraId="3325B6A5" w14:textId="2162CF63" w:rsidR="00397CEA" w:rsidRDefault="00213C11" w:rsidP="001F3519">
      <w:pPr>
        <w:spacing w:after="160" w:line="480" w:lineRule="auto"/>
        <w:ind w:firstLine="720"/>
        <w:rPr>
          <w:lang w:eastAsia="en-US"/>
        </w:rPr>
      </w:pPr>
      <w:r>
        <w:rPr>
          <w:lang w:eastAsia="en-US"/>
        </w:rPr>
        <w:t>T</w:t>
      </w:r>
      <w:r w:rsidR="000339C6" w:rsidRPr="00213C11">
        <w:rPr>
          <w:lang w:eastAsia="en-US"/>
        </w:rPr>
        <w:t>his study’s findings enhance</w:t>
      </w:r>
      <w:r w:rsidR="00747C41">
        <w:rPr>
          <w:lang w:eastAsia="en-US"/>
        </w:rPr>
        <w:t xml:space="preserve"> the</w:t>
      </w:r>
      <w:r w:rsidR="000339C6" w:rsidRPr="00213C11">
        <w:rPr>
          <w:lang w:eastAsia="en-US"/>
        </w:rPr>
        <w:t xml:space="preserve"> understanding of nuanced ways in which the Dark Triad traits intersect with workplace competencies. Prior literature emphasised that these socially aversive traits often undermine trust, collaboration, and ethical conduct, potentially having wide-reaching consequences for organisational productivity and culture </w:t>
      </w:r>
      <w:sdt>
        <w:sdtPr>
          <w:rPr>
            <w:lang w:eastAsia="en-US"/>
          </w:rPr>
          <w:id w:val="-1406988431"/>
          <w:citation/>
        </w:sdtPr>
        <w:sdtEndPr/>
        <w:sdtContent>
          <w:r w:rsidR="00C620BB">
            <w:rPr>
              <w:lang w:eastAsia="en-US"/>
            </w:rPr>
            <w:fldChar w:fldCharType="begin"/>
          </w:r>
          <w:r w:rsidR="00C620BB">
            <w:rPr>
              <w:lang w:eastAsia="en-US"/>
            </w:rPr>
            <w:instrText xml:space="preserve"> CITATION Pau02 \l 2057  \m For12</w:instrText>
          </w:r>
          <w:r w:rsidR="00C620BB">
            <w:rPr>
              <w:lang w:eastAsia="en-US"/>
            </w:rPr>
            <w:fldChar w:fldCharType="separate"/>
          </w:r>
          <w:r w:rsidR="00B13959">
            <w:rPr>
              <w:noProof/>
              <w:lang w:eastAsia="en-US"/>
            </w:rPr>
            <w:t>(Paulhus &amp; Williams, 2002; Forsyth et al., 2012)</w:t>
          </w:r>
          <w:r w:rsidR="00C620BB">
            <w:rPr>
              <w:lang w:eastAsia="en-US"/>
            </w:rPr>
            <w:fldChar w:fldCharType="end"/>
          </w:r>
        </w:sdtContent>
      </w:sdt>
      <w:r w:rsidR="000339C6" w:rsidRPr="00213C11">
        <w:rPr>
          <w:lang w:eastAsia="en-US"/>
        </w:rPr>
        <w:t xml:space="preserve">. The expectation, based on </w:t>
      </w:r>
      <w:r w:rsidRPr="00213C11">
        <w:rPr>
          <w:lang w:eastAsia="en-US"/>
        </w:rPr>
        <w:t>present</w:t>
      </w:r>
      <w:r w:rsidR="000339C6" w:rsidRPr="00213C11">
        <w:rPr>
          <w:lang w:eastAsia="en-US"/>
        </w:rPr>
        <w:t xml:space="preserve"> research, was that individuals high in narcissism or Machiavellianism might strategically leverage their self-focus or manipulation to better organise their time, thereby attaining personal advantage. However, the results indicate that these traits did not straightforwardly confer any significant influence over general time management behaviours, suggesting that their strategic or self-serving tendencies do not necessarily translate into more efficient or effective task </w:t>
      </w:r>
      <w:r w:rsidR="000339C6" w:rsidRPr="00213C11">
        <w:rPr>
          <w:lang w:eastAsia="en-US"/>
        </w:rPr>
        <w:lastRenderedPageBreak/>
        <w:t xml:space="preserve">coordination. Furthermore, despite theoretical models suggesting that narcissists’ self-regulatory difficulties or Machiavellians’ calculated approaches might shape time allocation </w:t>
      </w:r>
      <w:sdt>
        <w:sdtPr>
          <w:rPr>
            <w:lang w:eastAsia="en-US"/>
          </w:rPr>
          <w:id w:val="-1597864978"/>
          <w:citation/>
        </w:sdtPr>
        <w:sdtEndPr/>
        <w:sdtContent>
          <w:r w:rsidR="004639FE">
            <w:rPr>
              <w:lang w:eastAsia="en-US"/>
            </w:rPr>
            <w:fldChar w:fldCharType="begin"/>
          </w:r>
          <w:r w:rsidR="004639FE">
            <w:rPr>
              <w:lang w:eastAsia="en-US"/>
            </w:rPr>
            <w:instrText xml:space="preserve"> CITATION Pau02 \l 2057  \m Chr13</w:instrText>
          </w:r>
          <w:r w:rsidR="004639FE">
            <w:rPr>
              <w:lang w:eastAsia="en-US"/>
            </w:rPr>
            <w:fldChar w:fldCharType="separate"/>
          </w:r>
          <w:r w:rsidR="00B13959">
            <w:rPr>
              <w:noProof/>
              <w:lang w:eastAsia="en-US"/>
            </w:rPr>
            <w:t>(Paulhus &amp; Williams, 2002; Christie &amp; Geis, 2013)</w:t>
          </w:r>
          <w:r w:rsidR="004639FE">
            <w:rPr>
              <w:lang w:eastAsia="en-US"/>
            </w:rPr>
            <w:fldChar w:fldCharType="end"/>
          </w:r>
        </w:sdtContent>
      </w:sdt>
      <w:r w:rsidR="000339C6" w:rsidRPr="00213C11">
        <w:rPr>
          <w:lang w:eastAsia="en-US"/>
        </w:rPr>
        <w:t>, the absence of robust effects for these two traits challenges earlier assumptions and highlights the importance of context in fully understanding their workplace ramifications.</w:t>
      </w:r>
      <w:r w:rsidR="003D43EF">
        <w:rPr>
          <w:lang w:eastAsia="en-US"/>
        </w:rPr>
        <w:t xml:space="preserve"> </w:t>
      </w:r>
      <w:r w:rsidR="000339C6" w:rsidRPr="003D43EF">
        <w:rPr>
          <w:lang w:eastAsia="en-US"/>
        </w:rPr>
        <w:t xml:space="preserve">By contrast, the significant negative association between psychopathy and time management aligns with previous suggestions that impulsivity, lack of foresight, and disregard for others can hinder structured and goal-oriented time use </w:t>
      </w:r>
      <w:sdt>
        <w:sdtPr>
          <w:rPr>
            <w:lang w:eastAsia="en-US"/>
          </w:rPr>
          <w:id w:val="1616406624"/>
          <w:citation/>
        </w:sdtPr>
        <w:sdtEndPr/>
        <w:sdtContent>
          <w:r w:rsidR="00342926">
            <w:rPr>
              <w:lang w:eastAsia="en-US"/>
            </w:rPr>
            <w:fldChar w:fldCharType="begin"/>
          </w:r>
          <w:r w:rsidR="00033CBF">
            <w:rPr>
              <w:lang w:eastAsia="en-US"/>
            </w:rPr>
            <w:instrText xml:space="preserve">CITATION Har99 \m Bod11 \t  \l 2057 </w:instrText>
          </w:r>
          <w:r w:rsidR="00342926">
            <w:rPr>
              <w:lang w:eastAsia="en-US"/>
            </w:rPr>
            <w:fldChar w:fldCharType="separate"/>
          </w:r>
          <w:r w:rsidR="00B13959">
            <w:rPr>
              <w:noProof/>
              <w:lang w:eastAsia="en-US"/>
            </w:rPr>
            <w:t>(Hare, 1999; Boddy, 2011)</w:t>
          </w:r>
          <w:r w:rsidR="00342926">
            <w:rPr>
              <w:lang w:eastAsia="en-US"/>
            </w:rPr>
            <w:fldChar w:fldCharType="end"/>
          </w:r>
        </w:sdtContent>
      </w:sdt>
      <w:r w:rsidR="000339C6" w:rsidRPr="003D43EF">
        <w:rPr>
          <w:lang w:eastAsia="en-US"/>
        </w:rPr>
        <w:t xml:space="preserve">. This result resonates with the notion introduced earlier that Dark Triad traits may not only create toxic interpersonal climates but also reduce individual efficiency and control over one’s workload. The current findings therefore refine our conceptualisation of the Dark Triad’s impact whereas narcissism and Machiavellianism did not appear to disrupt daily scheduling, psychopathy emerged as a critical barrier to effective time management. This insight extends the argument from the introduction that Dark Triad traits may sometimes confer short-term advantages in competitive or high-pressure environments </w:t>
      </w:r>
      <w:sdt>
        <w:sdtPr>
          <w:rPr>
            <w:lang w:eastAsia="en-US"/>
          </w:rPr>
          <w:id w:val="-992789266"/>
          <w:citation/>
        </w:sdtPr>
        <w:sdtEndPr/>
        <w:sdtContent>
          <w:r w:rsidR="00E75534">
            <w:rPr>
              <w:lang w:eastAsia="en-US"/>
            </w:rPr>
            <w:fldChar w:fldCharType="begin"/>
          </w:r>
          <w:r w:rsidR="00E75534">
            <w:rPr>
              <w:lang w:eastAsia="en-US"/>
            </w:rPr>
            <w:instrText xml:space="preserve">CITATION Jon12 \t  \l 2057 </w:instrText>
          </w:r>
          <w:r w:rsidR="00E75534">
            <w:rPr>
              <w:lang w:eastAsia="en-US"/>
            </w:rPr>
            <w:fldChar w:fldCharType="separate"/>
          </w:r>
          <w:r w:rsidR="00B13959">
            <w:rPr>
              <w:noProof/>
              <w:lang w:eastAsia="en-US"/>
            </w:rPr>
            <w:t>(Jonason et al., 2012)</w:t>
          </w:r>
          <w:r w:rsidR="00E75534">
            <w:rPr>
              <w:lang w:eastAsia="en-US"/>
            </w:rPr>
            <w:fldChar w:fldCharType="end"/>
          </w:r>
        </w:sdtContent>
      </w:sdt>
      <w:r w:rsidR="00E75534">
        <w:rPr>
          <w:lang w:eastAsia="en-US"/>
        </w:rPr>
        <w:t>,</w:t>
      </w:r>
      <w:r w:rsidR="000339C6" w:rsidRPr="003D43EF">
        <w:rPr>
          <w:lang w:eastAsia="en-US"/>
        </w:rPr>
        <w:t xml:space="preserve"> </w:t>
      </w:r>
      <w:r w:rsidR="000339C6" w:rsidRPr="00E75534">
        <w:rPr>
          <w:lang w:eastAsia="en-US"/>
        </w:rPr>
        <w:t>by demonstrating that, at least in the domain of time management, the advantages are not uniformly realised across all three traits.</w:t>
      </w:r>
      <w:r w:rsidR="00E75534" w:rsidRPr="00E75534">
        <w:rPr>
          <w:lang w:eastAsia="en-US"/>
        </w:rPr>
        <w:t xml:space="preserve"> </w:t>
      </w:r>
      <w:r w:rsidR="00767859" w:rsidRPr="00767859">
        <w:rPr>
          <w:lang w:eastAsia="en-US"/>
        </w:rPr>
        <w:t xml:space="preserve">Furthermore, the concept of time banditry, introduced by </w:t>
      </w:r>
      <w:proofErr w:type="spellStart"/>
      <w:r w:rsidR="00767859" w:rsidRPr="00767859">
        <w:rPr>
          <w:lang w:eastAsia="en-US"/>
        </w:rPr>
        <w:t>Könecke</w:t>
      </w:r>
      <w:proofErr w:type="spellEnd"/>
      <w:r w:rsidR="00767859" w:rsidRPr="00767859">
        <w:rPr>
          <w:lang w:eastAsia="en-US"/>
        </w:rPr>
        <w:t xml:space="preserve"> and Hannesdóttir (2023), is particularly relevant for understanding these findings.</w:t>
      </w:r>
      <w:r w:rsidR="00767859">
        <w:rPr>
          <w:lang w:eastAsia="en-US"/>
        </w:rPr>
        <w:t xml:space="preserve"> </w:t>
      </w:r>
      <w:r w:rsidR="00B141C1" w:rsidRPr="00B141C1">
        <w:rPr>
          <w:lang w:eastAsia="en-US"/>
        </w:rPr>
        <w:t xml:space="preserve">Given psychopathy’s characteristic impulsivity and focus on immediate gratification, individuals high in this trait may be especially prone to such counterproductive behaviours, diverting energy from essential tasks toward non-work activities or impulsive diversions. </w:t>
      </w:r>
    </w:p>
    <w:p w14:paraId="023DECB5" w14:textId="77777777" w:rsidR="00F97B10" w:rsidRPr="00BE78C5" w:rsidRDefault="00F97B10" w:rsidP="001F3519">
      <w:pPr>
        <w:spacing w:after="160" w:line="480" w:lineRule="auto"/>
        <w:ind w:firstLine="720"/>
        <w:rPr>
          <w:b/>
          <w:bCs/>
          <w:highlight w:val="magenta"/>
          <w:lang w:eastAsia="en-US"/>
        </w:rPr>
      </w:pPr>
    </w:p>
    <w:p w14:paraId="61924CF0" w14:textId="32C87F16" w:rsidR="006C7BA4" w:rsidRDefault="00324581" w:rsidP="003E31E7">
      <w:pPr>
        <w:spacing w:after="160" w:line="480" w:lineRule="auto"/>
        <w:ind w:firstLine="720"/>
        <w:rPr>
          <w:lang w:eastAsia="en-US"/>
        </w:rPr>
      </w:pPr>
      <w:r w:rsidRPr="00324581">
        <w:rPr>
          <w:lang w:eastAsia="en-US"/>
        </w:rPr>
        <w:t xml:space="preserve">Recognising how Dark Triad traits influence time management can offer valuable guidance for improving workplace dynamics and productivity. From a human resources perspective, screening and assessment tools might be used to identify candidates whose trait </w:t>
      </w:r>
      <w:r w:rsidRPr="00324581">
        <w:rPr>
          <w:lang w:eastAsia="en-US"/>
        </w:rPr>
        <w:lastRenderedPageBreak/>
        <w:t xml:space="preserve">profiles suggest potential challenges in time allocation and organisation. </w:t>
      </w:r>
      <w:r w:rsidR="002C4F4E" w:rsidRPr="002C4F4E">
        <w:rPr>
          <w:lang w:eastAsia="en-US"/>
        </w:rPr>
        <w:t>Beyond practical considerations, there are important ethical implications associated with screening for Dark Triad traits in recruitment or promotion contexts. While identifying harmful behaviours in advance can benefit organisational well-being</w:t>
      </w:r>
      <w:r w:rsidR="00BA1335">
        <w:rPr>
          <w:lang w:eastAsia="en-US"/>
        </w:rPr>
        <w:t xml:space="preserve"> </w:t>
      </w:r>
      <w:sdt>
        <w:sdtPr>
          <w:rPr>
            <w:lang w:eastAsia="en-US"/>
          </w:rPr>
          <w:id w:val="-728143362"/>
          <w:citation/>
        </w:sdtPr>
        <w:sdtEndPr/>
        <w:sdtContent>
          <w:r w:rsidR="00033EF5">
            <w:rPr>
              <w:lang w:eastAsia="en-US"/>
            </w:rPr>
            <w:fldChar w:fldCharType="begin"/>
          </w:r>
          <w:r w:rsidR="00033EF5">
            <w:rPr>
              <w:lang w:eastAsia="en-US"/>
            </w:rPr>
            <w:instrText xml:space="preserve">CITATION Bab07 \t  \l 2057 </w:instrText>
          </w:r>
          <w:r w:rsidR="00B220E0">
            <w:rPr>
              <w:lang w:eastAsia="en-US"/>
            </w:rPr>
            <w:instrText xml:space="preserve"> \m For12</w:instrText>
          </w:r>
          <w:r w:rsidR="00033EF5">
            <w:rPr>
              <w:lang w:eastAsia="en-US"/>
            </w:rPr>
            <w:fldChar w:fldCharType="separate"/>
          </w:r>
          <w:r w:rsidR="00B220E0">
            <w:rPr>
              <w:noProof/>
              <w:lang w:eastAsia="en-US"/>
            </w:rPr>
            <w:t>(Babiak et al., 2007; Forsyth et al., 2012)</w:t>
          </w:r>
          <w:r w:rsidR="00033EF5">
            <w:rPr>
              <w:lang w:eastAsia="en-US"/>
            </w:rPr>
            <w:fldChar w:fldCharType="end"/>
          </w:r>
        </w:sdtContent>
      </w:sdt>
      <w:r w:rsidR="002C4F4E" w:rsidRPr="002C4F4E">
        <w:rPr>
          <w:lang w:eastAsia="en-US"/>
        </w:rPr>
        <w:t>, using personality assessments to exclude individuals raises concerns about privacy, stigmatisation, and potential misuse of test results. Moreover, legally, such screenings may infringe upon fair-hiring practices if they are not closely regulated and validated. Organisations should, therefore, balance the advantages of proactive identification of risky personalities with the moral and legal risks of implementing potentially discriminatory testing procedures.</w:t>
      </w:r>
      <w:r w:rsidR="002C4F4E">
        <w:rPr>
          <w:lang w:eastAsia="en-US"/>
        </w:rPr>
        <w:t xml:space="preserve"> </w:t>
      </w:r>
      <w:r w:rsidRPr="00324581">
        <w:rPr>
          <w:lang w:eastAsia="en-US"/>
        </w:rPr>
        <w:t xml:space="preserve">Managers could then tailor their teams to balance strengths, ensuring that employees who struggle with effective time use receive additional support or are paired with colleagues who excel in structure and planning. </w:t>
      </w:r>
    </w:p>
    <w:p w14:paraId="0ED77F8D" w14:textId="77777777" w:rsidR="006C7BA4" w:rsidRDefault="006C7BA4" w:rsidP="003E31E7">
      <w:pPr>
        <w:spacing w:after="160" w:line="480" w:lineRule="auto"/>
        <w:ind w:firstLine="720"/>
        <w:rPr>
          <w:lang w:eastAsia="en-US"/>
        </w:rPr>
      </w:pPr>
    </w:p>
    <w:p w14:paraId="72940245" w14:textId="6A317B84" w:rsidR="00397CEA" w:rsidRDefault="00324581" w:rsidP="003E31E7">
      <w:pPr>
        <w:spacing w:after="160" w:line="480" w:lineRule="auto"/>
        <w:ind w:firstLine="720"/>
        <w:rPr>
          <w:lang w:eastAsia="en-US"/>
        </w:rPr>
      </w:pPr>
      <w:r w:rsidRPr="00324581">
        <w:rPr>
          <w:lang w:eastAsia="en-US"/>
        </w:rPr>
        <w:t>On a policy level, organisations might establish clear guidelines and structured schedules to minimise the impact of opportunistic behaviour, foster transparency in task assignments, and maintain consistent performance standards. Such interventions and policies, informed by personality-related insights, have the potential to create harmonious and efficient work environments.</w:t>
      </w:r>
      <w:r w:rsidR="005E1A30">
        <w:rPr>
          <w:lang w:eastAsia="en-US"/>
        </w:rPr>
        <w:t xml:space="preserve"> </w:t>
      </w:r>
      <w:r w:rsidR="00226468" w:rsidRPr="00226468">
        <w:rPr>
          <w:lang w:eastAsia="en-US"/>
        </w:rPr>
        <w:t>Ethical and collaborative organisational cultures</w:t>
      </w:r>
      <w:r w:rsidR="00007117">
        <w:rPr>
          <w:lang w:eastAsia="en-US"/>
        </w:rPr>
        <w:t xml:space="preserve"> </w:t>
      </w:r>
      <w:r w:rsidR="00226468" w:rsidRPr="00226468">
        <w:rPr>
          <w:lang w:eastAsia="en-US"/>
        </w:rPr>
        <w:t xml:space="preserve">can help mitigate the deleterious impacts of Dark Triad traits by limiting the ambiguity and power imbalances on which such traits often thrive </w:t>
      </w:r>
      <w:sdt>
        <w:sdtPr>
          <w:rPr>
            <w:lang w:eastAsia="en-US"/>
          </w:rPr>
          <w:id w:val="129525916"/>
          <w:citation/>
        </w:sdtPr>
        <w:sdtEndPr/>
        <w:sdtContent>
          <w:r w:rsidR="00102A22">
            <w:rPr>
              <w:lang w:eastAsia="en-US"/>
            </w:rPr>
            <w:fldChar w:fldCharType="begin"/>
          </w:r>
          <w:r w:rsidR="00102A22">
            <w:rPr>
              <w:lang w:eastAsia="en-US"/>
            </w:rPr>
            <w:instrText xml:space="preserve"> CITATION Gre17 \l 2057 </w:instrText>
          </w:r>
          <w:r w:rsidR="00102A22">
            <w:rPr>
              <w:lang w:eastAsia="en-US"/>
            </w:rPr>
            <w:fldChar w:fldCharType="separate"/>
          </w:r>
          <w:r w:rsidR="00B13959">
            <w:rPr>
              <w:noProof/>
              <w:lang w:eastAsia="en-US"/>
            </w:rPr>
            <w:t>(Greenbaum et al., 2017)</w:t>
          </w:r>
          <w:r w:rsidR="00102A22">
            <w:rPr>
              <w:lang w:eastAsia="en-US"/>
            </w:rPr>
            <w:fldChar w:fldCharType="end"/>
          </w:r>
        </w:sdtContent>
      </w:sdt>
      <w:r w:rsidR="00226468" w:rsidRPr="00226468">
        <w:rPr>
          <w:lang w:eastAsia="en-US"/>
        </w:rPr>
        <w:t xml:space="preserve">. By establishing structured oversight and well-articulated behavioural standards, leaders can lessen the situational cues that activate socially aversive dispositions </w:t>
      </w:r>
      <w:sdt>
        <w:sdtPr>
          <w:rPr>
            <w:lang w:eastAsia="en-US"/>
          </w:rPr>
          <w:id w:val="588509371"/>
          <w:citation/>
        </w:sdtPr>
        <w:sdtEndPr/>
        <w:sdtContent>
          <w:r w:rsidR="00BE2762">
            <w:rPr>
              <w:lang w:eastAsia="en-US"/>
            </w:rPr>
            <w:fldChar w:fldCharType="begin"/>
          </w:r>
          <w:r w:rsidR="00BE2762">
            <w:rPr>
              <w:lang w:eastAsia="en-US"/>
            </w:rPr>
            <w:instrText xml:space="preserve"> CITATION Tet03 \l 2057 </w:instrText>
          </w:r>
          <w:r w:rsidR="00BE2762">
            <w:rPr>
              <w:lang w:eastAsia="en-US"/>
            </w:rPr>
            <w:fldChar w:fldCharType="separate"/>
          </w:r>
          <w:r w:rsidR="00B13959">
            <w:rPr>
              <w:noProof/>
              <w:lang w:eastAsia="en-US"/>
            </w:rPr>
            <w:t>(Tett &amp; Burnett, 2003)</w:t>
          </w:r>
          <w:r w:rsidR="00BE2762">
            <w:rPr>
              <w:lang w:eastAsia="en-US"/>
            </w:rPr>
            <w:fldChar w:fldCharType="end"/>
          </w:r>
        </w:sdtContent>
      </w:sdt>
      <w:r w:rsidR="00226468" w:rsidRPr="00226468">
        <w:rPr>
          <w:lang w:eastAsia="en-US"/>
        </w:rPr>
        <w:t>, ultimately fostering a more ethical and productive workplace climate.</w:t>
      </w:r>
    </w:p>
    <w:p w14:paraId="3BFDF83F" w14:textId="77777777" w:rsidR="0040076C" w:rsidRPr="00BE78C5" w:rsidRDefault="0040076C" w:rsidP="00FD00C9">
      <w:pPr>
        <w:spacing w:after="160" w:line="480" w:lineRule="auto"/>
        <w:ind w:firstLine="720"/>
        <w:rPr>
          <w:lang w:eastAsia="en-US"/>
        </w:rPr>
      </w:pPr>
    </w:p>
    <w:p w14:paraId="304BD81A" w14:textId="6296492C" w:rsidR="00397CEA" w:rsidRDefault="004806FD" w:rsidP="00FD00C9">
      <w:pPr>
        <w:spacing w:after="160" w:line="480" w:lineRule="auto"/>
        <w:ind w:firstLine="720"/>
        <w:rPr>
          <w:lang w:eastAsia="en-US"/>
        </w:rPr>
      </w:pPr>
      <w:r w:rsidRPr="004806FD">
        <w:rPr>
          <w:lang w:eastAsia="en-US"/>
        </w:rPr>
        <w:lastRenderedPageBreak/>
        <w:t xml:space="preserve">This study’s findings must be interpreted </w:t>
      </w:r>
      <w:proofErr w:type="gramStart"/>
      <w:r w:rsidRPr="004806FD">
        <w:rPr>
          <w:lang w:eastAsia="en-US"/>
        </w:rPr>
        <w:t>in light of</w:t>
      </w:r>
      <w:proofErr w:type="gramEnd"/>
      <w:r w:rsidRPr="004806FD">
        <w:rPr>
          <w:lang w:eastAsia="en-US"/>
        </w:rPr>
        <w:t xml:space="preserve"> several important limitations. The relatively small sample size, comprised predominantly of psychology students, limits the generalisability of the results to wider professional populations, as participants may share similar backgrounds, values, and learning environments. </w:t>
      </w:r>
      <w:r w:rsidR="008B0430" w:rsidRPr="008B0430">
        <w:rPr>
          <w:lang w:eastAsia="en-US"/>
        </w:rPr>
        <w:t>One important consideration is the possibility of volunteer or self-selection bias, wherein individuals who choose to participate in a study may differ systematically from those who do not. Trait Activation Theory further suggests that strong expressions of Machiavellianism or narcissism are more likely to occur under conditions involving high stakes, ambiguous deadlines, or intense competition</w:t>
      </w:r>
      <w:r w:rsidR="006B7E86" w:rsidRPr="006B7E86">
        <w:rPr>
          <w:lang w:eastAsia="en-US"/>
        </w:rPr>
        <w:t xml:space="preserve"> </w:t>
      </w:r>
      <w:sdt>
        <w:sdtPr>
          <w:rPr>
            <w:lang w:eastAsia="en-US"/>
          </w:rPr>
          <w:id w:val="-1630165063"/>
          <w:citation/>
        </w:sdtPr>
        <w:sdtEndPr/>
        <w:sdtContent>
          <w:r w:rsidR="006B7E86">
            <w:rPr>
              <w:lang w:eastAsia="en-US"/>
            </w:rPr>
            <w:fldChar w:fldCharType="begin"/>
          </w:r>
          <w:r w:rsidR="006B7E86">
            <w:rPr>
              <w:lang w:eastAsia="en-US"/>
            </w:rPr>
            <w:instrText xml:space="preserve"> CITATION Tet03 \l 2057 </w:instrText>
          </w:r>
          <w:r w:rsidR="006B7E86">
            <w:rPr>
              <w:lang w:eastAsia="en-US"/>
            </w:rPr>
            <w:fldChar w:fldCharType="separate"/>
          </w:r>
          <w:r w:rsidR="00B13959">
            <w:rPr>
              <w:noProof/>
              <w:lang w:eastAsia="en-US"/>
            </w:rPr>
            <w:t>(Tett &amp; Burnett, 2003)</w:t>
          </w:r>
          <w:r w:rsidR="006B7E86">
            <w:rPr>
              <w:lang w:eastAsia="en-US"/>
            </w:rPr>
            <w:fldChar w:fldCharType="end"/>
          </w:r>
        </w:sdtContent>
      </w:sdt>
      <w:r w:rsidR="008B0430">
        <w:rPr>
          <w:lang w:eastAsia="en-US"/>
        </w:rPr>
        <w:t xml:space="preserve"> </w:t>
      </w:r>
      <w:r w:rsidR="00E3528E">
        <w:rPr>
          <w:lang w:eastAsia="en-US"/>
        </w:rPr>
        <w:t>T</w:t>
      </w:r>
      <w:r w:rsidR="0084452F" w:rsidRPr="0084452F">
        <w:rPr>
          <w:lang w:eastAsia="en-US"/>
        </w:rPr>
        <w:t xml:space="preserve">his predominantly student-based demographic may not experience the heightened competitive pressures or power dynamics often found in corporate or high-stakes environments, where rewards for manipulative or self-serving behaviour can be substantial. </w:t>
      </w:r>
      <w:r w:rsidR="00E50559" w:rsidRPr="0084452F">
        <w:rPr>
          <w:lang w:eastAsia="en-US"/>
        </w:rPr>
        <w:t>Equally</w:t>
      </w:r>
      <w:r w:rsidR="0084452F" w:rsidRPr="0084452F">
        <w:rPr>
          <w:lang w:eastAsia="en-US"/>
        </w:rPr>
        <w:t>, in professional settings with defined hierarchies or significant incentives for success, these traits may be more salient, potentially leading to sharper differences in how tasks are managed, prioritised, or delegated.</w:t>
      </w:r>
      <w:r w:rsidR="0084452F">
        <w:rPr>
          <w:lang w:eastAsia="en-US"/>
        </w:rPr>
        <w:t xml:space="preserve"> </w:t>
      </w:r>
      <w:r w:rsidRPr="004806FD">
        <w:rPr>
          <w:lang w:eastAsia="en-US"/>
        </w:rPr>
        <w:t xml:space="preserve">The predominance of female participants further constrains the extent to which conclusions can be drawn about the broader workforce. Moreover, the reliance on self-report measures introduces potential response biases, including social desirability and inaccurate self-assessment, which may distort the true relationship between Dark Triad traits and time management. </w:t>
      </w:r>
    </w:p>
    <w:p w14:paraId="5C1D054C" w14:textId="77777777" w:rsidR="0040076C" w:rsidRPr="00BE78C5" w:rsidRDefault="0040076C" w:rsidP="00C12C13">
      <w:pPr>
        <w:spacing w:after="160" w:line="480" w:lineRule="auto"/>
        <w:rPr>
          <w:lang w:eastAsia="en-US"/>
        </w:rPr>
      </w:pPr>
    </w:p>
    <w:p w14:paraId="70EC97B6" w14:textId="362FF93F" w:rsidR="00A272AC" w:rsidRPr="008B6177" w:rsidRDefault="00327F5E" w:rsidP="00225A5E">
      <w:pPr>
        <w:spacing w:after="160" w:line="480" w:lineRule="auto"/>
        <w:ind w:firstLine="720"/>
        <w:rPr>
          <w:highlight w:val="magenta"/>
          <w:lang w:eastAsia="en-US"/>
        </w:rPr>
      </w:pPr>
      <w:r w:rsidRPr="00327F5E">
        <w:rPr>
          <w:lang w:eastAsia="en-US"/>
        </w:rPr>
        <w:t xml:space="preserve">Looking ahead, future research would benefit from adopting longitudinal designs to track how the influence of Dark Triad traits on time management may evolve as individuals progress through different career stages or face changing job demands. </w:t>
      </w:r>
      <w:r w:rsidR="000768BD">
        <w:rPr>
          <w:lang w:eastAsia="en-US"/>
        </w:rPr>
        <w:t>R</w:t>
      </w:r>
      <w:r w:rsidR="00355F42" w:rsidRPr="00355F42">
        <w:rPr>
          <w:lang w:eastAsia="en-US"/>
        </w:rPr>
        <w:t>esearch could benefit from incorporating qualitative methods</w:t>
      </w:r>
      <w:r w:rsidR="00355F42">
        <w:rPr>
          <w:lang w:eastAsia="en-US"/>
        </w:rPr>
        <w:t xml:space="preserve"> </w:t>
      </w:r>
      <w:r w:rsidR="00355F42" w:rsidRPr="00355F42">
        <w:rPr>
          <w:lang w:eastAsia="en-US"/>
        </w:rPr>
        <w:t>such as interviews or daily diary studies</w:t>
      </w:r>
      <w:r w:rsidR="00355F42">
        <w:rPr>
          <w:lang w:eastAsia="en-US"/>
        </w:rPr>
        <w:t xml:space="preserve"> </w:t>
      </w:r>
      <w:r w:rsidR="00355F42" w:rsidRPr="00355F42">
        <w:rPr>
          <w:lang w:eastAsia="en-US"/>
        </w:rPr>
        <w:t xml:space="preserve">to capture more nuanced, real-time fluctuations in how individuals manage their tasks. These approaches would lessen the dependence on standard self-report questionnaires, providing </w:t>
      </w:r>
      <w:r w:rsidR="00355F42" w:rsidRPr="00355F42">
        <w:rPr>
          <w:lang w:eastAsia="en-US"/>
        </w:rPr>
        <w:lastRenderedPageBreak/>
        <w:t xml:space="preserve">richer data about the day-to-day realities and contextual cues that shape time allocation. </w:t>
      </w:r>
      <w:r w:rsidRPr="00327F5E">
        <w:rPr>
          <w:lang w:eastAsia="en-US"/>
        </w:rPr>
        <w:t>To improve the generalisability of findings, more diverse and larger samples drawn from various industries and demographic backgrounds are needed</w:t>
      </w:r>
      <w:r w:rsidR="00210BA8" w:rsidRPr="00A272AC">
        <w:rPr>
          <w:lang w:eastAsia="en-US"/>
        </w:rPr>
        <w:t>.</w:t>
      </w:r>
      <w:r w:rsidR="00A272AC">
        <w:rPr>
          <w:lang w:eastAsia="en-US"/>
        </w:rPr>
        <w:t xml:space="preserve"> </w:t>
      </w:r>
      <w:r w:rsidR="00A272AC" w:rsidRPr="00A272AC">
        <w:rPr>
          <w:lang w:eastAsia="en-US"/>
        </w:rPr>
        <w:t xml:space="preserve">This research invites a multifaceted exploration of how Dark Triad traits and time management converge. </w:t>
      </w:r>
    </w:p>
    <w:p w14:paraId="09BA9E68" w14:textId="77777777" w:rsidR="00565562" w:rsidRPr="00BE78C5" w:rsidRDefault="00565562" w:rsidP="00E945B7">
      <w:pPr>
        <w:spacing w:after="160" w:line="480" w:lineRule="auto"/>
        <w:rPr>
          <w:lang w:eastAsia="en-US"/>
        </w:rPr>
      </w:pPr>
    </w:p>
    <w:p w14:paraId="135D31B5" w14:textId="5AB08D37" w:rsidR="00697775" w:rsidRDefault="00056F12" w:rsidP="00773220">
      <w:pPr>
        <w:spacing w:after="160" w:line="480" w:lineRule="auto"/>
        <w:ind w:firstLine="720"/>
        <w:rPr>
          <w:lang w:eastAsia="en-US"/>
        </w:rPr>
      </w:pPr>
      <w:r w:rsidRPr="00056F12">
        <w:rPr>
          <w:lang w:eastAsia="en-US"/>
        </w:rPr>
        <w:t xml:space="preserve">In conclusion, this study refines the understanding of how Dark Triad traits shape time management, revealing that while the overall model did not significantly predict general time management outcomes, psychopathy emerged as a key negative predictor, with lower levels linked to better time allocation and organisation. Further analysis highlighted that the model significantly predicted the Goals and Priorities facet, with psychopathy impairing task prioritisation (Hare, 1999; Paulhus &amp; Williams, 2002) while Machiavellianism positively influenced goal structuring, suggesting a strategic advantage in this area </w:t>
      </w:r>
      <w:sdt>
        <w:sdtPr>
          <w:rPr>
            <w:lang w:eastAsia="en-US"/>
          </w:rPr>
          <w:id w:val="1175466533"/>
          <w:citation/>
        </w:sdtPr>
        <w:sdtEndPr/>
        <w:sdtContent>
          <w:r>
            <w:rPr>
              <w:lang w:eastAsia="en-US"/>
            </w:rPr>
            <w:fldChar w:fldCharType="begin"/>
          </w:r>
          <w:r>
            <w:rPr>
              <w:lang w:eastAsia="en-US"/>
            </w:rPr>
            <w:instrText xml:space="preserve"> CITATION Kes10 \l 2057 </w:instrText>
          </w:r>
          <w:r>
            <w:rPr>
              <w:lang w:eastAsia="en-US"/>
            </w:rPr>
            <w:fldChar w:fldCharType="separate"/>
          </w:r>
          <w:r w:rsidR="00B13959">
            <w:rPr>
              <w:noProof/>
              <w:lang w:eastAsia="en-US"/>
            </w:rPr>
            <w:t>(Kessler et al., 2010)</w:t>
          </w:r>
          <w:r>
            <w:rPr>
              <w:lang w:eastAsia="en-US"/>
            </w:rPr>
            <w:fldChar w:fldCharType="end"/>
          </w:r>
        </w:sdtContent>
      </w:sdt>
      <w:r w:rsidRPr="00056F12">
        <w:rPr>
          <w:lang w:eastAsia="en-US"/>
        </w:rPr>
        <w:t xml:space="preserve">. These findings contribute to theoretical discussions on personality and self-regulation (Morf &amp; </w:t>
      </w:r>
      <w:proofErr w:type="spellStart"/>
      <w:r w:rsidRPr="00056F12">
        <w:rPr>
          <w:lang w:eastAsia="en-US"/>
        </w:rPr>
        <w:t>Rhodewalt</w:t>
      </w:r>
      <w:proofErr w:type="spellEnd"/>
      <w:r w:rsidRPr="00056F12">
        <w:rPr>
          <w:lang w:eastAsia="en-US"/>
        </w:rPr>
        <w:t xml:space="preserve">, 2001; Steel, 2007; Claessens et al., 2007), reinforcing that while psychopathy disrupts structured planning, Machiavellianism may enhance goal-oriented behaviour in specific contexts </w:t>
      </w:r>
      <w:sdt>
        <w:sdtPr>
          <w:rPr>
            <w:lang w:eastAsia="en-US"/>
          </w:rPr>
          <w:id w:val="956758807"/>
          <w:citation/>
        </w:sdtPr>
        <w:sdtEndPr/>
        <w:sdtContent>
          <w:r w:rsidR="00906CCF">
            <w:rPr>
              <w:lang w:eastAsia="en-US"/>
            </w:rPr>
            <w:fldChar w:fldCharType="begin"/>
          </w:r>
          <w:r w:rsidR="00906CCF">
            <w:rPr>
              <w:lang w:eastAsia="en-US"/>
            </w:rPr>
            <w:instrText xml:space="preserve"> CITATION Tet03 \l 2057 </w:instrText>
          </w:r>
          <w:r w:rsidR="00906CCF">
            <w:rPr>
              <w:lang w:eastAsia="en-US"/>
            </w:rPr>
            <w:fldChar w:fldCharType="separate"/>
          </w:r>
          <w:r w:rsidR="00B13959">
            <w:rPr>
              <w:noProof/>
              <w:lang w:eastAsia="en-US"/>
            </w:rPr>
            <w:t>(Tett &amp; Burnett, 2003)</w:t>
          </w:r>
          <w:r w:rsidR="00906CCF">
            <w:rPr>
              <w:lang w:eastAsia="en-US"/>
            </w:rPr>
            <w:fldChar w:fldCharType="end"/>
          </w:r>
        </w:sdtContent>
      </w:sdt>
      <w:r w:rsidRPr="00056F12">
        <w:rPr>
          <w:lang w:eastAsia="en-US"/>
        </w:rPr>
        <w:t xml:space="preserve">. Practically, these results </w:t>
      </w:r>
      <w:r w:rsidR="005D0420" w:rsidRPr="00056F12">
        <w:rPr>
          <w:lang w:eastAsia="en-US"/>
        </w:rPr>
        <w:t>highlight</w:t>
      </w:r>
      <w:r w:rsidRPr="00056F12">
        <w:rPr>
          <w:lang w:eastAsia="en-US"/>
        </w:rPr>
        <w:t xml:space="preserve"> the importance of considering personality traits in workplace interventions, training, and recruitment strategies to enhance efficiency and productivity </w:t>
      </w:r>
      <w:sdt>
        <w:sdtPr>
          <w:rPr>
            <w:lang w:eastAsia="en-US"/>
          </w:rPr>
          <w:id w:val="-1785805121"/>
          <w:citation/>
        </w:sdtPr>
        <w:sdtEndPr/>
        <w:sdtContent>
          <w:r w:rsidR="00DA0C3E">
            <w:rPr>
              <w:lang w:eastAsia="en-US"/>
            </w:rPr>
            <w:fldChar w:fldCharType="begin"/>
          </w:r>
          <w:r w:rsidR="00DA0C3E">
            <w:rPr>
              <w:lang w:eastAsia="en-US"/>
            </w:rPr>
            <w:instrText xml:space="preserve">CITATION For12 \m Bod11 \t  \l 2057 </w:instrText>
          </w:r>
          <w:r w:rsidR="00DA0C3E">
            <w:rPr>
              <w:lang w:eastAsia="en-US"/>
            </w:rPr>
            <w:fldChar w:fldCharType="separate"/>
          </w:r>
          <w:r w:rsidR="00B13959">
            <w:rPr>
              <w:noProof/>
              <w:lang w:eastAsia="en-US"/>
            </w:rPr>
            <w:t>(Forsyth et al., 2012; Boddy, 2011)</w:t>
          </w:r>
          <w:r w:rsidR="00DA0C3E">
            <w:rPr>
              <w:lang w:eastAsia="en-US"/>
            </w:rPr>
            <w:fldChar w:fldCharType="end"/>
          </w:r>
        </w:sdtContent>
      </w:sdt>
      <w:r w:rsidRPr="00056F12">
        <w:rPr>
          <w:lang w:eastAsia="en-US"/>
        </w:rPr>
        <w:t>. Organisations can mitigate the impulsive tendencies linked to psychopathy through structured oversight while leveraging the goal-setting strengths of Machiavellianism in competitive environments. More broadly, recognising the impact of personality on time management informs strategies for fostering sustainable, goal-oriented practices in professional settings. Future research should explore how these traits interact with workplace structures and demands over time, using longitudinal and experimental approaches to clarify the situational activation of Dark Triad characteristics.</w:t>
      </w:r>
    </w:p>
    <w:bookmarkStart w:id="9" w:name="_Toc191200052" w:displacedByCustomXml="next"/>
    <w:sdt>
      <w:sdtPr>
        <w:rPr>
          <w:rFonts w:ascii="Times New Roman" w:eastAsia="Times New Roman" w:hAnsi="Times New Roman" w:cs="Times New Roman"/>
          <w:color w:val="auto"/>
          <w:sz w:val="24"/>
          <w:szCs w:val="24"/>
        </w:rPr>
        <w:id w:val="1139543362"/>
        <w:docPartObj>
          <w:docPartGallery w:val="Bibliographies"/>
          <w:docPartUnique/>
        </w:docPartObj>
      </w:sdtPr>
      <w:sdtEndPr/>
      <w:sdtContent>
        <w:p w14:paraId="22CA94B5" w14:textId="7CA2F9FC" w:rsidR="00397CEA" w:rsidRPr="00D82DB8" w:rsidRDefault="00397CEA" w:rsidP="006E04C5">
          <w:pPr>
            <w:pStyle w:val="Heading1"/>
            <w:jc w:val="center"/>
            <w:rPr>
              <w:rFonts w:ascii="Times New Roman" w:hAnsi="Times New Roman" w:cs="Times New Roman"/>
              <w:color w:val="auto"/>
              <w:sz w:val="24"/>
              <w:szCs w:val="24"/>
              <w:u w:val="single"/>
            </w:rPr>
          </w:pPr>
          <w:r w:rsidRPr="00D82DB8">
            <w:rPr>
              <w:rFonts w:ascii="Times New Roman" w:hAnsi="Times New Roman" w:cs="Times New Roman"/>
              <w:color w:val="auto"/>
              <w:sz w:val="24"/>
              <w:szCs w:val="24"/>
              <w:u w:val="single"/>
            </w:rPr>
            <w:t>Reference</w:t>
          </w:r>
          <w:r w:rsidR="001C6FC3" w:rsidRPr="00D82DB8">
            <w:rPr>
              <w:rFonts w:ascii="Times New Roman" w:hAnsi="Times New Roman" w:cs="Times New Roman"/>
              <w:color w:val="auto"/>
              <w:sz w:val="24"/>
              <w:szCs w:val="24"/>
              <w:u w:val="single"/>
            </w:rPr>
            <w:t xml:space="preserve"> List</w:t>
          </w:r>
          <w:bookmarkEnd w:id="9"/>
        </w:p>
        <w:sdt>
          <w:sdtPr>
            <w:rPr>
              <w:sz w:val="24"/>
              <w:szCs w:val="24"/>
              <w:lang w:eastAsia="en-GB"/>
            </w:rPr>
            <w:id w:val="-573587230"/>
            <w:bibliography/>
          </w:sdtPr>
          <w:sdtEndPr/>
          <w:sdtContent>
            <w:p w14:paraId="6C30EEEC" w14:textId="3066F4BC" w:rsidR="00B13959" w:rsidRPr="00D82DB8" w:rsidRDefault="00397CEA" w:rsidP="00B13959">
              <w:pPr>
                <w:pStyle w:val="Bibliography"/>
                <w:ind w:left="720" w:hanging="720"/>
                <w:rPr>
                  <w:noProof/>
                  <w:sz w:val="24"/>
                  <w:szCs w:val="24"/>
                </w:rPr>
              </w:pPr>
              <w:r w:rsidRPr="00D82DB8">
                <w:rPr>
                  <w:sz w:val="24"/>
                  <w:szCs w:val="24"/>
                </w:rPr>
                <w:fldChar w:fldCharType="begin"/>
              </w:r>
              <w:r w:rsidRPr="00D82DB8">
                <w:rPr>
                  <w:sz w:val="24"/>
                  <w:szCs w:val="24"/>
                </w:rPr>
                <w:instrText xml:space="preserve"> BIBLIOGRAPHY </w:instrText>
              </w:r>
              <w:r w:rsidRPr="00D82DB8">
                <w:rPr>
                  <w:sz w:val="24"/>
                  <w:szCs w:val="24"/>
                </w:rPr>
                <w:fldChar w:fldCharType="separate"/>
              </w:r>
              <w:r w:rsidR="00B13959" w:rsidRPr="00D82DB8">
                <w:rPr>
                  <w:noProof/>
                  <w:sz w:val="24"/>
                  <w:szCs w:val="24"/>
                </w:rPr>
                <w:t xml:space="preserve">Aeon, B., &amp; Aguinis, H. (2017). It’s about time: New perspectives and insights on time management. </w:t>
              </w:r>
              <w:r w:rsidR="00B13959" w:rsidRPr="00D82DB8">
                <w:rPr>
                  <w:i/>
                  <w:iCs/>
                  <w:noProof/>
                  <w:sz w:val="24"/>
                  <w:szCs w:val="24"/>
                </w:rPr>
                <w:t>Academy of Management Perspectives, 31</w:t>
              </w:r>
              <w:r w:rsidR="00B13959" w:rsidRPr="00D82DB8">
                <w:rPr>
                  <w:noProof/>
                  <w:sz w:val="24"/>
                  <w:szCs w:val="24"/>
                </w:rPr>
                <w:t>(4), 309-330.</w:t>
              </w:r>
              <w:r w:rsidR="00C92121" w:rsidRPr="00D82DB8">
                <w:rPr>
                  <w:noProof/>
                  <w:sz w:val="24"/>
                  <w:szCs w:val="24"/>
                </w:rPr>
                <w:t xml:space="preserve"> </w:t>
              </w:r>
              <w:r w:rsidR="00B13959" w:rsidRPr="00D82DB8">
                <w:rPr>
                  <w:noProof/>
                  <w:sz w:val="24"/>
                  <w:szCs w:val="24"/>
                </w:rPr>
                <w:t>https://doi.org/10.5465/amp.2016.0166</w:t>
              </w:r>
            </w:p>
            <w:p w14:paraId="2C4ACA33" w14:textId="77777777" w:rsidR="00B13959" w:rsidRPr="00D82DB8" w:rsidRDefault="00B13959" w:rsidP="00B13959">
              <w:pPr>
                <w:pStyle w:val="Bibliography"/>
                <w:ind w:left="720" w:hanging="720"/>
                <w:rPr>
                  <w:noProof/>
                  <w:sz w:val="24"/>
                  <w:szCs w:val="24"/>
                </w:rPr>
              </w:pPr>
              <w:r w:rsidRPr="00D82DB8">
                <w:rPr>
                  <w:noProof/>
                  <w:sz w:val="24"/>
                  <w:szCs w:val="24"/>
                </w:rPr>
                <w:t xml:space="preserve">Aguinis, H. (2023). </w:t>
              </w:r>
              <w:r w:rsidRPr="00D82DB8">
                <w:rPr>
                  <w:i/>
                  <w:iCs/>
                  <w:noProof/>
                  <w:sz w:val="24"/>
                  <w:szCs w:val="24"/>
                </w:rPr>
                <w:t>Performance management.</w:t>
              </w:r>
              <w:r w:rsidRPr="00D82DB8">
                <w:rPr>
                  <w:noProof/>
                  <w:sz w:val="24"/>
                  <w:szCs w:val="24"/>
                </w:rPr>
                <w:t xml:space="preserve"> Sage Publications.</w:t>
              </w:r>
            </w:p>
            <w:p w14:paraId="4C3BC0BF" w14:textId="77777777" w:rsidR="00B13959" w:rsidRPr="00D82DB8" w:rsidRDefault="00B13959" w:rsidP="00B13959">
              <w:pPr>
                <w:pStyle w:val="Bibliography"/>
                <w:ind w:left="720" w:hanging="720"/>
                <w:rPr>
                  <w:noProof/>
                  <w:sz w:val="24"/>
                  <w:szCs w:val="24"/>
                </w:rPr>
              </w:pPr>
              <w:r w:rsidRPr="00D82DB8">
                <w:rPr>
                  <w:noProof/>
                  <w:sz w:val="24"/>
                  <w:szCs w:val="24"/>
                </w:rPr>
                <w:t xml:space="preserve">Babiak, P., Hare, R. D., &amp; McLaren, T. (2007). </w:t>
              </w:r>
              <w:r w:rsidRPr="00D82DB8">
                <w:rPr>
                  <w:i/>
                  <w:iCs/>
                  <w:noProof/>
                  <w:sz w:val="24"/>
                  <w:szCs w:val="24"/>
                </w:rPr>
                <w:t>Snakes in suits: When psychopaths go to work.</w:t>
              </w:r>
              <w:r w:rsidRPr="00D82DB8">
                <w:rPr>
                  <w:noProof/>
                  <w:sz w:val="24"/>
                  <w:szCs w:val="24"/>
                </w:rPr>
                <w:t xml:space="preserve"> Harper.</w:t>
              </w:r>
            </w:p>
            <w:p w14:paraId="2B5E3E66" w14:textId="2A8BA315" w:rsidR="00B13959" w:rsidRPr="00D82DB8" w:rsidRDefault="00B13959" w:rsidP="00B13959">
              <w:pPr>
                <w:pStyle w:val="Bibliography"/>
                <w:ind w:left="720" w:hanging="720"/>
                <w:rPr>
                  <w:noProof/>
                  <w:sz w:val="24"/>
                  <w:szCs w:val="24"/>
                </w:rPr>
              </w:pPr>
              <w:r w:rsidRPr="00D82DB8">
                <w:rPr>
                  <w:noProof/>
                  <w:sz w:val="24"/>
                  <w:szCs w:val="24"/>
                </w:rPr>
                <w:t xml:space="preserve">Babiak, P., Neumann, C. S., &amp; Hare, R. D. (2010). Corporate psychopathy: Talking the walk. </w:t>
              </w:r>
              <w:r w:rsidRPr="00D82DB8">
                <w:rPr>
                  <w:i/>
                  <w:iCs/>
                  <w:noProof/>
                  <w:sz w:val="24"/>
                  <w:szCs w:val="24"/>
                </w:rPr>
                <w:t xml:space="preserve">Behavioral </w:t>
              </w:r>
              <w:r w:rsidR="00C92121" w:rsidRPr="00D82DB8">
                <w:rPr>
                  <w:i/>
                  <w:iCs/>
                  <w:noProof/>
                  <w:sz w:val="24"/>
                  <w:szCs w:val="24"/>
                </w:rPr>
                <w:t>S</w:t>
              </w:r>
              <w:r w:rsidRPr="00D82DB8">
                <w:rPr>
                  <w:i/>
                  <w:iCs/>
                  <w:noProof/>
                  <w:sz w:val="24"/>
                  <w:szCs w:val="24"/>
                </w:rPr>
                <w:t xml:space="preserve">ciences &amp; the </w:t>
              </w:r>
              <w:r w:rsidR="00C92121" w:rsidRPr="00D82DB8">
                <w:rPr>
                  <w:i/>
                  <w:iCs/>
                  <w:noProof/>
                  <w:sz w:val="24"/>
                  <w:szCs w:val="24"/>
                </w:rPr>
                <w:t>L</w:t>
              </w:r>
              <w:r w:rsidRPr="00D82DB8">
                <w:rPr>
                  <w:i/>
                  <w:iCs/>
                  <w:noProof/>
                  <w:sz w:val="24"/>
                  <w:szCs w:val="24"/>
                </w:rPr>
                <w:t>aw, 28</w:t>
              </w:r>
              <w:r w:rsidRPr="00D82DB8">
                <w:rPr>
                  <w:noProof/>
                  <w:sz w:val="24"/>
                  <w:szCs w:val="24"/>
                </w:rPr>
                <w:t>(2), 174-193. https://doi.org/10.1002/bsl.925</w:t>
              </w:r>
            </w:p>
            <w:p w14:paraId="598C8ED1" w14:textId="381C32C2" w:rsidR="00B13959" w:rsidRPr="00D82DB8" w:rsidRDefault="00B13959" w:rsidP="00B13959">
              <w:pPr>
                <w:pStyle w:val="Bibliography"/>
                <w:ind w:left="720" w:hanging="720"/>
                <w:rPr>
                  <w:noProof/>
                  <w:sz w:val="24"/>
                  <w:szCs w:val="24"/>
                </w:rPr>
              </w:pPr>
              <w:r w:rsidRPr="00D82DB8">
                <w:rPr>
                  <w:noProof/>
                  <w:sz w:val="24"/>
                  <w:szCs w:val="24"/>
                </w:rPr>
                <w:t xml:space="preserve">Barling, J., Kelloway, E. K., &amp; Cheung, D. (1996). Time management and achievement striving interact to predict car sales performance. </w:t>
              </w:r>
              <w:r w:rsidRPr="00D82DB8">
                <w:rPr>
                  <w:i/>
                  <w:iCs/>
                  <w:noProof/>
                  <w:sz w:val="24"/>
                  <w:szCs w:val="24"/>
                </w:rPr>
                <w:t xml:space="preserve">Journal of </w:t>
              </w:r>
              <w:r w:rsidR="00C92121" w:rsidRPr="00D82DB8">
                <w:rPr>
                  <w:i/>
                  <w:iCs/>
                  <w:noProof/>
                  <w:sz w:val="24"/>
                  <w:szCs w:val="24"/>
                </w:rPr>
                <w:t>A</w:t>
              </w:r>
              <w:r w:rsidRPr="00D82DB8">
                <w:rPr>
                  <w:i/>
                  <w:iCs/>
                  <w:noProof/>
                  <w:sz w:val="24"/>
                  <w:szCs w:val="24"/>
                </w:rPr>
                <w:t xml:space="preserve">pplied </w:t>
              </w:r>
              <w:r w:rsidR="00C92121" w:rsidRPr="00D82DB8">
                <w:rPr>
                  <w:i/>
                  <w:iCs/>
                  <w:noProof/>
                  <w:sz w:val="24"/>
                  <w:szCs w:val="24"/>
                </w:rPr>
                <w:t>P</w:t>
              </w:r>
              <w:r w:rsidRPr="00D82DB8">
                <w:rPr>
                  <w:i/>
                  <w:iCs/>
                  <w:noProof/>
                  <w:sz w:val="24"/>
                  <w:szCs w:val="24"/>
                </w:rPr>
                <w:t>sychology, 81</w:t>
              </w:r>
              <w:r w:rsidRPr="00D82DB8">
                <w:rPr>
                  <w:noProof/>
                  <w:sz w:val="24"/>
                  <w:szCs w:val="24"/>
                </w:rPr>
                <w:t>(6), 821. https://doi.org/10.1037/0021-9010.81.6.821</w:t>
              </w:r>
            </w:p>
            <w:p w14:paraId="004FD7DF" w14:textId="0881C0B8" w:rsidR="00B13959" w:rsidRPr="00D82DB8" w:rsidRDefault="00B13959" w:rsidP="00B13959">
              <w:pPr>
                <w:pStyle w:val="Bibliography"/>
                <w:ind w:left="720" w:hanging="720"/>
                <w:rPr>
                  <w:noProof/>
                  <w:sz w:val="24"/>
                  <w:szCs w:val="24"/>
                </w:rPr>
              </w:pPr>
              <w:r w:rsidRPr="00D82DB8">
                <w:rPr>
                  <w:noProof/>
                  <w:sz w:val="24"/>
                  <w:szCs w:val="24"/>
                </w:rPr>
                <w:t xml:space="preserve">Barrick, M. R., &amp; Mount, M. K. (1991). The big five personality dimensions and job performance: a meta‐analysis. </w:t>
              </w:r>
              <w:r w:rsidRPr="00D82DB8">
                <w:rPr>
                  <w:i/>
                  <w:iCs/>
                  <w:noProof/>
                  <w:sz w:val="24"/>
                  <w:szCs w:val="24"/>
                </w:rPr>
                <w:t xml:space="preserve">Personnel </w:t>
              </w:r>
              <w:r w:rsidR="00C92121" w:rsidRPr="00D82DB8">
                <w:rPr>
                  <w:i/>
                  <w:iCs/>
                  <w:noProof/>
                  <w:sz w:val="24"/>
                  <w:szCs w:val="24"/>
                </w:rPr>
                <w:t>P</w:t>
              </w:r>
              <w:r w:rsidRPr="00D82DB8">
                <w:rPr>
                  <w:i/>
                  <w:iCs/>
                  <w:noProof/>
                  <w:sz w:val="24"/>
                  <w:szCs w:val="24"/>
                </w:rPr>
                <w:t>sychology, 44</w:t>
              </w:r>
              <w:r w:rsidRPr="00D82DB8">
                <w:rPr>
                  <w:noProof/>
                  <w:sz w:val="24"/>
                  <w:szCs w:val="24"/>
                </w:rPr>
                <w:t>(1), 1-26. https://doi.org/10.1111/j.1744-6570.1991.tb00688.x</w:t>
              </w:r>
            </w:p>
            <w:p w14:paraId="121947BA" w14:textId="282A1AF8" w:rsidR="00B13959" w:rsidRPr="00D82DB8" w:rsidRDefault="00B13959" w:rsidP="00B13959">
              <w:pPr>
                <w:pStyle w:val="Bibliography"/>
                <w:ind w:left="720" w:hanging="720"/>
                <w:rPr>
                  <w:noProof/>
                  <w:sz w:val="24"/>
                  <w:szCs w:val="24"/>
                </w:rPr>
              </w:pPr>
              <w:r w:rsidRPr="00D82DB8">
                <w:rPr>
                  <w:noProof/>
                  <w:sz w:val="24"/>
                  <w:szCs w:val="24"/>
                </w:rPr>
                <w:t xml:space="preserve">Boddy, C. R. (2011). The corporate psychopaths theory of the global financial crisis. </w:t>
              </w:r>
              <w:r w:rsidRPr="00D82DB8">
                <w:rPr>
                  <w:i/>
                  <w:iCs/>
                  <w:noProof/>
                  <w:sz w:val="24"/>
                  <w:szCs w:val="24"/>
                </w:rPr>
                <w:t>Journal of Business Ethics, 102</w:t>
              </w:r>
              <w:r w:rsidRPr="00D82DB8">
                <w:rPr>
                  <w:noProof/>
                  <w:sz w:val="24"/>
                  <w:szCs w:val="24"/>
                </w:rPr>
                <w:t>, 255-259. https://doi.org/10.1007/s10551-011-0810-4</w:t>
              </w:r>
            </w:p>
            <w:p w14:paraId="6EE16982" w14:textId="5392605E" w:rsidR="00B13959" w:rsidRPr="00D82DB8" w:rsidRDefault="00B13959" w:rsidP="00B13959">
              <w:pPr>
                <w:pStyle w:val="Bibliography"/>
                <w:ind w:left="720" w:hanging="720"/>
                <w:rPr>
                  <w:noProof/>
                  <w:sz w:val="24"/>
                  <w:szCs w:val="24"/>
                </w:rPr>
              </w:pPr>
              <w:r w:rsidRPr="00D82DB8">
                <w:rPr>
                  <w:noProof/>
                  <w:sz w:val="24"/>
                  <w:szCs w:val="24"/>
                </w:rPr>
                <w:t xml:space="preserve">Bushman, B. J., &amp; Baumeister, R. F. (1998). Threatened egotism, narcissism, self-esteem, and direct and displaced aggression: Does self-love or self-hate lead to violence? </w:t>
              </w:r>
              <w:r w:rsidRPr="00D82DB8">
                <w:rPr>
                  <w:i/>
                  <w:iCs/>
                  <w:noProof/>
                  <w:sz w:val="24"/>
                  <w:szCs w:val="24"/>
                </w:rPr>
                <w:t xml:space="preserve">Journal of </w:t>
              </w:r>
              <w:r w:rsidR="00523932" w:rsidRPr="00D82DB8">
                <w:rPr>
                  <w:i/>
                  <w:iCs/>
                  <w:noProof/>
                  <w:sz w:val="24"/>
                  <w:szCs w:val="24"/>
                </w:rPr>
                <w:t>P</w:t>
              </w:r>
              <w:r w:rsidRPr="00D82DB8">
                <w:rPr>
                  <w:i/>
                  <w:iCs/>
                  <w:noProof/>
                  <w:sz w:val="24"/>
                  <w:szCs w:val="24"/>
                </w:rPr>
                <w:t xml:space="preserve">ersonality and </w:t>
              </w:r>
              <w:r w:rsidR="00523932" w:rsidRPr="00D82DB8">
                <w:rPr>
                  <w:i/>
                  <w:iCs/>
                  <w:noProof/>
                  <w:sz w:val="24"/>
                  <w:szCs w:val="24"/>
                </w:rPr>
                <w:t>S</w:t>
              </w:r>
              <w:r w:rsidRPr="00D82DB8">
                <w:rPr>
                  <w:i/>
                  <w:iCs/>
                  <w:noProof/>
                  <w:sz w:val="24"/>
                  <w:szCs w:val="24"/>
                </w:rPr>
                <w:t xml:space="preserve">ocial </w:t>
              </w:r>
              <w:r w:rsidR="00523932" w:rsidRPr="00D82DB8">
                <w:rPr>
                  <w:i/>
                  <w:iCs/>
                  <w:noProof/>
                  <w:sz w:val="24"/>
                  <w:szCs w:val="24"/>
                </w:rPr>
                <w:t>P</w:t>
              </w:r>
              <w:r w:rsidRPr="00D82DB8">
                <w:rPr>
                  <w:i/>
                  <w:iCs/>
                  <w:noProof/>
                  <w:sz w:val="24"/>
                  <w:szCs w:val="24"/>
                </w:rPr>
                <w:t>sychology, 75</w:t>
              </w:r>
              <w:r w:rsidRPr="00D82DB8">
                <w:rPr>
                  <w:noProof/>
                  <w:sz w:val="24"/>
                  <w:szCs w:val="24"/>
                </w:rPr>
                <w:t>(1), 219. https://doi.org/10.1037/0022-3514.75.1.219</w:t>
              </w:r>
            </w:p>
            <w:p w14:paraId="58999E9C" w14:textId="2DC9FD57" w:rsidR="00B13959" w:rsidRPr="00D82DB8" w:rsidRDefault="00B13959" w:rsidP="00B13959">
              <w:pPr>
                <w:pStyle w:val="Bibliography"/>
                <w:ind w:left="720" w:hanging="720"/>
                <w:rPr>
                  <w:noProof/>
                  <w:sz w:val="24"/>
                  <w:szCs w:val="24"/>
                </w:rPr>
              </w:pPr>
              <w:r w:rsidRPr="00D82DB8">
                <w:rPr>
                  <w:noProof/>
                  <w:sz w:val="24"/>
                  <w:szCs w:val="24"/>
                </w:rPr>
                <w:t xml:space="preserve">Cai, H., Wang, L., &amp; Jin, X. (2024). Leader’s Machiavellianism and employees’ counterproductive work behavior: testing a moderated mediation model. </w:t>
              </w:r>
              <w:r w:rsidRPr="00D82DB8">
                <w:rPr>
                  <w:i/>
                  <w:iCs/>
                  <w:noProof/>
                  <w:sz w:val="24"/>
                  <w:szCs w:val="24"/>
                </w:rPr>
                <w:t>Frontiers in Psychology, 14</w:t>
              </w:r>
              <w:r w:rsidRPr="00D82DB8">
                <w:rPr>
                  <w:noProof/>
                  <w:sz w:val="24"/>
                  <w:szCs w:val="24"/>
                </w:rPr>
                <w:t>, 1283509. https://doi.org/10.3389/fpsyg.2023.1283509</w:t>
              </w:r>
            </w:p>
            <w:p w14:paraId="1866B8CA" w14:textId="5F1819FA" w:rsidR="00B13959" w:rsidRPr="00D82DB8" w:rsidRDefault="00B13959" w:rsidP="00B13959">
              <w:pPr>
                <w:pStyle w:val="Bibliography"/>
                <w:ind w:left="720" w:hanging="720"/>
                <w:rPr>
                  <w:noProof/>
                  <w:sz w:val="24"/>
                  <w:szCs w:val="24"/>
                </w:rPr>
              </w:pPr>
              <w:r w:rsidRPr="00D82DB8">
                <w:rPr>
                  <w:noProof/>
                  <w:sz w:val="24"/>
                  <w:szCs w:val="24"/>
                </w:rPr>
                <w:t xml:space="preserve">Campbell, W. K., Brunell, A. B., &amp; Finkel, E. J. (2006). Narcissism, Interpersonal Self-Regulation, and Romantic Relationships: An Agency Model Approach. In K. D. Finkel, </w:t>
              </w:r>
              <w:r w:rsidRPr="00D82DB8">
                <w:rPr>
                  <w:i/>
                  <w:iCs/>
                  <w:noProof/>
                  <w:sz w:val="24"/>
                  <w:szCs w:val="24"/>
                </w:rPr>
                <w:t xml:space="preserve">Self and </w:t>
              </w:r>
              <w:r w:rsidR="00523932" w:rsidRPr="00D82DB8">
                <w:rPr>
                  <w:i/>
                  <w:iCs/>
                  <w:noProof/>
                  <w:sz w:val="24"/>
                  <w:szCs w:val="24"/>
                </w:rPr>
                <w:t>R</w:t>
              </w:r>
              <w:r w:rsidRPr="00D82DB8">
                <w:rPr>
                  <w:i/>
                  <w:iCs/>
                  <w:noProof/>
                  <w:sz w:val="24"/>
                  <w:szCs w:val="24"/>
                </w:rPr>
                <w:t xml:space="preserve">elationships: Connecting </w:t>
              </w:r>
              <w:r w:rsidR="00523932" w:rsidRPr="00D82DB8">
                <w:rPr>
                  <w:i/>
                  <w:iCs/>
                  <w:noProof/>
                  <w:sz w:val="24"/>
                  <w:szCs w:val="24"/>
                </w:rPr>
                <w:t>I</w:t>
              </w:r>
              <w:r w:rsidRPr="00D82DB8">
                <w:rPr>
                  <w:i/>
                  <w:iCs/>
                  <w:noProof/>
                  <w:sz w:val="24"/>
                  <w:szCs w:val="24"/>
                </w:rPr>
                <w:t xml:space="preserve">ntrapersonal and </w:t>
              </w:r>
              <w:r w:rsidR="00523932" w:rsidRPr="00D82DB8">
                <w:rPr>
                  <w:i/>
                  <w:iCs/>
                  <w:noProof/>
                  <w:sz w:val="24"/>
                  <w:szCs w:val="24"/>
                </w:rPr>
                <w:t>I</w:t>
              </w:r>
              <w:r w:rsidRPr="00D82DB8">
                <w:rPr>
                  <w:i/>
                  <w:iCs/>
                  <w:noProof/>
                  <w:sz w:val="24"/>
                  <w:szCs w:val="24"/>
                </w:rPr>
                <w:t xml:space="preserve">nterpersonal </w:t>
              </w:r>
              <w:r w:rsidR="00523932" w:rsidRPr="00D82DB8">
                <w:rPr>
                  <w:i/>
                  <w:iCs/>
                  <w:noProof/>
                  <w:sz w:val="24"/>
                  <w:szCs w:val="24"/>
                </w:rPr>
                <w:t>P</w:t>
              </w:r>
              <w:r w:rsidRPr="00D82DB8">
                <w:rPr>
                  <w:i/>
                  <w:iCs/>
                  <w:noProof/>
                  <w:sz w:val="24"/>
                  <w:szCs w:val="24"/>
                </w:rPr>
                <w:t>rocesses</w:t>
              </w:r>
              <w:r w:rsidRPr="00D82DB8">
                <w:rPr>
                  <w:noProof/>
                  <w:sz w:val="24"/>
                  <w:szCs w:val="24"/>
                </w:rPr>
                <w:t xml:space="preserve"> (pp. 57-83). The Guilford Press.</w:t>
              </w:r>
            </w:p>
            <w:p w14:paraId="37CBE95C" w14:textId="77777777" w:rsidR="00B13959" w:rsidRPr="00D82DB8" w:rsidRDefault="00B13959" w:rsidP="00B13959">
              <w:pPr>
                <w:pStyle w:val="Bibliography"/>
                <w:ind w:left="720" w:hanging="720"/>
                <w:rPr>
                  <w:noProof/>
                  <w:sz w:val="24"/>
                  <w:szCs w:val="24"/>
                </w:rPr>
              </w:pPr>
              <w:r w:rsidRPr="00D82DB8">
                <w:rPr>
                  <w:noProof/>
                  <w:sz w:val="24"/>
                  <w:szCs w:val="24"/>
                </w:rPr>
                <w:t xml:space="preserve">Christie, R., &amp; Geis, F. L. (2013). </w:t>
              </w:r>
              <w:r w:rsidRPr="00D82DB8">
                <w:rPr>
                  <w:i/>
                  <w:iCs/>
                  <w:noProof/>
                  <w:sz w:val="24"/>
                  <w:szCs w:val="24"/>
                </w:rPr>
                <w:t>Studies in machiavellianism.</w:t>
              </w:r>
              <w:r w:rsidRPr="00D82DB8">
                <w:rPr>
                  <w:noProof/>
                  <w:sz w:val="24"/>
                  <w:szCs w:val="24"/>
                </w:rPr>
                <w:t xml:space="preserve"> Academic Press.</w:t>
              </w:r>
            </w:p>
            <w:p w14:paraId="24C44F4E" w14:textId="61D87A57" w:rsidR="00B13959" w:rsidRPr="00D82DB8" w:rsidRDefault="00B13959" w:rsidP="00B13959">
              <w:pPr>
                <w:pStyle w:val="Bibliography"/>
                <w:ind w:left="720" w:hanging="720"/>
                <w:rPr>
                  <w:noProof/>
                  <w:sz w:val="24"/>
                  <w:szCs w:val="24"/>
                </w:rPr>
              </w:pPr>
              <w:r w:rsidRPr="00D82DB8">
                <w:rPr>
                  <w:noProof/>
                  <w:sz w:val="24"/>
                  <w:szCs w:val="24"/>
                </w:rPr>
                <w:t xml:space="preserve">Claessens, B. J., Van Eerde, W., Rutte, C. G., &amp; Roe, R. A. (2007). A review of the time management literature. </w:t>
              </w:r>
              <w:r w:rsidRPr="00D82DB8">
                <w:rPr>
                  <w:i/>
                  <w:iCs/>
                  <w:noProof/>
                  <w:sz w:val="24"/>
                  <w:szCs w:val="24"/>
                </w:rPr>
                <w:t>Personnel review, 36</w:t>
              </w:r>
              <w:r w:rsidRPr="00D82DB8">
                <w:rPr>
                  <w:noProof/>
                  <w:sz w:val="24"/>
                  <w:szCs w:val="24"/>
                </w:rPr>
                <w:t>(2), 255-276. https://doi.org/10.1108/00483480710726136</w:t>
              </w:r>
            </w:p>
            <w:p w14:paraId="1A2337DC" w14:textId="77777777" w:rsidR="00B13959" w:rsidRPr="00D82DB8" w:rsidRDefault="00B13959" w:rsidP="00B13959">
              <w:pPr>
                <w:pStyle w:val="Bibliography"/>
                <w:ind w:left="720" w:hanging="720"/>
                <w:rPr>
                  <w:noProof/>
                  <w:sz w:val="24"/>
                  <w:szCs w:val="24"/>
                </w:rPr>
              </w:pPr>
              <w:r w:rsidRPr="00D82DB8">
                <w:rPr>
                  <w:noProof/>
                  <w:sz w:val="24"/>
                  <w:szCs w:val="24"/>
                </w:rPr>
                <w:t xml:space="preserve">Coleman, B. (2021). </w:t>
              </w:r>
              <w:r w:rsidRPr="00D82DB8">
                <w:rPr>
                  <w:i/>
                  <w:iCs/>
                  <w:noProof/>
                  <w:sz w:val="24"/>
                  <w:szCs w:val="24"/>
                </w:rPr>
                <w:t>The dark side of organisations: A study of Psychopaths, Narcissists, Machiavellians, and Job Performance.</w:t>
              </w:r>
              <w:r w:rsidRPr="00D82DB8">
                <w:rPr>
                  <w:noProof/>
                  <w:sz w:val="24"/>
                  <w:szCs w:val="24"/>
                </w:rPr>
                <w:t xml:space="preserve"> Doctoral dissertation, Henley Business School, University of Reading.</w:t>
              </w:r>
            </w:p>
            <w:p w14:paraId="5422A233" w14:textId="10743AC8" w:rsidR="00B13959" w:rsidRPr="00D82DB8" w:rsidRDefault="00B13959" w:rsidP="00B13959">
              <w:pPr>
                <w:pStyle w:val="Bibliography"/>
                <w:ind w:left="720" w:hanging="720"/>
                <w:rPr>
                  <w:noProof/>
                  <w:sz w:val="24"/>
                  <w:szCs w:val="24"/>
                </w:rPr>
              </w:pPr>
              <w:r w:rsidRPr="00D82DB8">
                <w:rPr>
                  <w:noProof/>
                  <w:sz w:val="24"/>
                  <w:szCs w:val="24"/>
                </w:rPr>
                <w:t xml:space="preserve">Costa, P. T., &amp; McCrae, R. R. (2014). The NEO Inventories1. In </w:t>
              </w:r>
              <w:r w:rsidRPr="00D82DB8">
                <w:rPr>
                  <w:i/>
                  <w:iCs/>
                  <w:noProof/>
                  <w:sz w:val="24"/>
                  <w:szCs w:val="24"/>
                </w:rPr>
                <w:t xml:space="preserve">Personality </w:t>
              </w:r>
              <w:r w:rsidR="00523932" w:rsidRPr="00D82DB8">
                <w:rPr>
                  <w:i/>
                  <w:iCs/>
                  <w:noProof/>
                  <w:sz w:val="24"/>
                  <w:szCs w:val="24"/>
                </w:rPr>
                <w:t>A</w:t>
              </w:r>
              <w:r w:rsidRPr="00D82DB8">
                <w:rPr>
                  <w:i/>
                  <w:iCs/>
                  <w:noProof/>
                  <w:sz w:val="24"/>
                  <w:szCs w:val="24"/>
                </w:rPr>
                <w:t>ssessment</w:t>
              </w:r>
              <w:r w:rsidRPr="00D82DB8">
                <w:rPr>
                  <w:noProof/>
                  <w:sz w:val="24"/>
                  <w:szCs w:val="24"/>
                </w:rPr>
                <w:t xml:space="preserve"> (pp. 229-260). Routledge.</w:t>
              </w:r>
            </w:p>
            <w:p w14:paraId="4FB56FF8" w14:textId="5ED9FBF9" w:rsidR="00B13959" w:rsidRPr="00D82DB8" w:rsidRDefault="00B13959" w:rsidP="00B13959">
              <w:pPr>
                <w:pStyle w:val="Bibliography"/>
                <w:ind w:left="720" w:hanging="720"/>
                <w:rPr>
                  <w:noProof/>
                  <w:sz w:val="24"/>
                  <w:szCs w:val="24"/>
                </w:rPr>
              </w:pPr>
              <w:r w:rsidRPr="00D82DB8">
                <w:rPr>
                  <w:noProof/>
                  <w:sz w:val="24"/>
                  <w:szCs w:val="24"/>
                </w:rPr>
                <w:t xml:space="preserve">Eilam, B., &amp; Aharon, I. (2003). Students’ planning in the process of self-regulated learning. </w:t>
              </w:r>
              <w:r w:rsidRPr="00D82DB8">
                <w:rPr>
                  <w:i/>
                  <w:iCs/>
                  <w:noProof/>
                  <w:sz w:val="24"/>
                  <w:szCs w:val="24"/>
                </w:rPr>
                <w:t xml:space="preserve">Contemporary </w:t>
              </w:r>
              <w:r w:rsidR="00523932" w:rsidRPr="00D82DB8">
                <w:rPr>
                  <w:i/>
                  <w:iCs/>
                  <w:noProof/>
                  <w:sz w:val="24"/>
                  <w:szCs w:val="24"/>
                </w:rPr>
                <w:t>E</w:t>
              </w:r>
              <w:r w:rsidRPr="00D82DB8">
                <w:rPr>
                  <w:i/>
                  <w:iCs/>
                  <w:noProof/>
                  <w:sz w:val="24"/>
                  <w:szCs w:val="24"/>
                </w:rPr>
                <w:t xml:space="preserve">ducational </w:t>
              </w:r>
              <w:r w:rsidR="00523932" w:rsidRPr="00D82DB8">
                <w:rPr>
                  <w:i/>
                  <w:iCs/>
                  <w:noProof/>
                  <w:sz w:val="24"/>
                  <w:szCs w:val="24"/>
                </w:rPr>
                <w:t>P</w:t>
              </w:r>
              <w:r w:rsidRPr="00D82DB8">
                <w:rPr>
                  <w:i/>
                  <w:iCs/>
                  <w:noProof/>
                  <w:sz w:val="24"/>
                  <w:szCs w:val="24"/>
                </w:rPr>
                <w:t>sychology, 28</w:t>
              </w:r>
              <w:r w:rsidRPr="00D82DB8">
                <w:rPr>
                  <w:noProof/>
                  <w:sz w:val="24"/>
                  <w:szCs w:val="24"/>
                </w:rPr>
                <w:t>(3), 304-334. https://doi.org/10.1016/S0361-476X(02)00042-5</w:t>
              </w:r>
            </w:p>
            <w:p w14:paraId="7E955714" w14:textId="11A3C126" w:rsidR="00B13959" w:rsidRPr="00D82DB8" w:rsidRDefault="00B13959" w:rsidP="00B13959">
              <w:pPr>
                <w:pStyle w:val="Bibliography"/>
                <w:ind w:left="720" w:hanging="720"/>
                <w:rPr>
                  <w:noProof/>
                  <w:sz w:val="24"/>
                  <w:szCs w:val="24"/>
                </w:rPr>
              </w:pPr>
              <w:r w:rsidRPr="00D82DB8">
                <w:rPr>
                  <w:noProof/>
                  <w:sz w:val="24"/>
                  <w:szCs w:val="24"/>
                </w:rPr>
                <w:t xml:space="preserve">Ellen III, B. P., Alexander, K. C., Mackey, J. D., McAllister, C. P., &amp; Carson, J. E. (2021). Portrait of a workplace deviant: A clearer picture of the Big Five and Dark Triad as predictors of workplace deviance. </w:t>
              </w:r>
              <w:r w:rsidRPr="00D82DB8">
                <w:rPr>
                  <w:i/>
                  <w:iCs/>
                  <w:noProof/>
                  <w:sz w:val="24"/>
                  <w:szCs w:val="24"/>
                </w:rPr>
                <w:t>Journal of Applied Psychology, 106</w:t>
              </w:r>
              <w:r w:rsidRPr="00D82DB8">
                <w:rPr>
                  <w:noProof/>
                  <w:sz w:val="24"/>
                  <w:szCs w:val="24"/>
                </w:rPr>
                <w:t>(12), 1950. https://doi.org/10.1037/apl0000880</w:t>
              </w:r>
            </w:p>
            <w:p w14:paraId="423AA03D" w14:textId="271B8743" w:rsidR="00B13959" w:rsidRPr="00D82DB8" w:rsidRDefault="00B13959" w:rsidP="00B13959">
              <w:pPr>
                <w:pStyle w:val="Bibliography"/>
                <w:ind w:left="720" w:hanging="720"/>
                <w:rPr>
                  <w:noProof/>
                  <w:sz w:val="24"/>
                  <w:szCs w:val="24"/>
                </w:rPr>
              </w:pPr>
              <w:r w:rsidRPr="00D82DB8">
                <w:rPr>
                  <w:noProof/>
                  <w:sz w:val="24"/>
                  <w:szCs w:val="24"/>
                </w:rPr>
                <w:t xml:space="preserve">Forsyth, D. R., Banks, G. C., &amp; McDaniel, M. A. (2012). A meta-analysis of the Dark Triad and work behavior: a social exchange perspective. </w:t>
              </w:r>
              <w:r w:rsidRPr="00D82DB8">
                <w:rPr>
                  <w:i/>
                  <w:iCs/>
                  <w:noProof/>
                  <w:sz w:val="24"/>
                  <w:szCs w:val="24"/>
                </w:rPr>
                <w:t xml:space="preserve">Journal of </w:t>
              </w:r>
              <w:r w:rsidR="00523932" w:rsidRPr="00D82DB8">
                <w:rPr>
                  <w:i/>
                  <w:iCs/>
                  <w:noProof/>
                  <w:sz w:val="24"/>
                  <w:szCs w:val="24"/>
                </w:rPr>
                <w:t>A</w:t>
              </w:r>
              <w:r w:rsidRPr="00D82DB8">
                <w:rPr>
                  <w:i/>
                  <w:iCs/>
                  <w:noProof/>
                  <w:sz w:val="24"/>
                  <w:szCs w:val="24"/>
                </w:rPr>
                <w:t xml:space="preserve">pplied </w:t>
              </w:r>
              <w:r w:rsidR="00523932" w:rsidRPr="00D82DB8">
                <w:rPr>
                  <w:i/>
                  <w:iCs/>
                  <w:noProof/>
                  <w:sz w:val="24"/>
                  <w:szCs w:val="24"/>
                </w:rPr>
                <w:t>P</w:t>
              </w:r>
              <w:r w:rsidRPr="00D82DB8">
                <w:rPr>
                  <w:i/>
                  <w:iCs/>
                  <w:noProof/>
                  <w:sz w:val="24"/>
                  <w:szCs w:val="24"/>
                </w:rPr>
                <w:t>sychology, 97</w:t>
              </w:r>
              <w:r w:rsidRPr="00D82DB8">
                <w:rPr>
                  <w:noProof/>
                  <w:sz w:val="24"/>
                  <w:szCs w:val="24"/>
                </w:rPr>
                <w:t>(3), 557.</w:t>
              </w:r>
              <w:r w:rsidR="00523932" w:rsidRPr="00D82DB8">
                <w:rPr>
                  <w:noProof/>
                  <w:sz w:val="24"/>
                  <w:szCs w:val="24"/>
                </w:rPr>
                <w:t xml:space="preserve"> </w:t>
              </w:r>
              <w:r w:rsidRPr="00D82DB8">
                <w:rPr>
                  <w:noProof/>
                  <w:sz w:val="24"/>
                  <w:szCs w:val="24"/>
                </w:rPr>
                <w:t>https://doi.org/10.1037/a0025679</w:t>
              </w:r>
            </w:p>
            <w:p w14:paraId="5E22154E" w14:textId="16CF9D0B" w:rsidR="00B13959" w:rsidRPr="00D82DB8" w:rsidRDefault="00B13959" w:rsidP="00B13959">
              <w:pPr>
                <w:pStyle w:val="Bibliography"/>
                <w:ind w:left="720" w:hanging="720"/>
                <w:rPr>
                  <w:noProof/>
                  <w:sz w:val="24"/>
                  <w:szCs w:val="24"/>
                </w:rPr>
              </w:pPr>
              <w:r w:rsidRPr="00D82DB8">
                <w:rPr>
                  <w:noProof/>
                  <w:sz w:val="24"/>
                  <w:szCs w:val="24"/>
                </w:rPr>
                <w:t xml:space="preserve">Greenbaum, R. L., Hill, A., Mawritz, M. B., &amp; Quade, M. J. (2017). Employee Machiavellianism to unethical behavior: The role of abusive supervision as a trait </w:t>
              </w:r>
              <w:r w:rsidRPr="00D82DB8">
                <w:rPr>
                  <w:noProof/>
                  <w:sz w:val="24"/>
                  <w:szCs w:val="24"/>
                </w:rPr>
                <w:lastRenderedPageBreak/>
                <w:t xml:space="preserve">activator. </w:t>
              </w:r>
              <w:r w:rsidRPr="00D82DB8">
                <w:rPr>
                  <w:i/>
                  <w:iCs/>
                  <w:noProof/>
                  <w:sz w:val="24"/>
                  <w:szCs w:val="24"/>
                </w:rPr>
                <w:t>Journal of Management, 43</w:t>
              </w:r>
              <w:r w:rsidRPr="00D82DB8">
                <w:rPr>
                  <w:noProof/>
                  <w:sz w:val="24"/>
                  <w:szCs w:val="24"/>
                </w:rPr>
                <w:t>(2), 585-609. https://doi.org/10.1177/0149206314535434</w:t>
              </w:r>
            </w:p>
            <w:p w14:paraId="5C9846AC" w14:textId="34658F16" w:rsidR="00B13959" w:rsidRPr="00D82DB8" w:rsidRDefault="00B13959" w:rsidP="00B13959">
              <w:pPr>
                <w:pStyle w:val="Bibliography"/>
                <w:ind w:left="720" w:hanging="720"/>
                <w:rPr>
                  <w:noProof/>
                  <w:sz w:val="24"/>
                  <w:szCs w:val="24"/>
                </w:rPr>
              </w:pPr>
              <w:r w:rsidRPr="00D82DB8">
                <w:rPr>
                  <w:noProof/>
                  <w:sz w:val="24"/>
                  <w:szCs w:val="24"/>
                </w:rPr>
                <w:t xml:space="preserve">Grijalva, E., Harms, P. D., Newman, D. A., Gaddis, B. H., &amp; Fraley, R. C. (2015). Narcissism and leadership: A meta‐analytic review of linear and nonlinear relationships. </w:t>
              </w:r>
              <w:r w:rsidRPr="00D82DB8">
                <w:rPr>
                  <w:i/>
                  <w:iCs/>
                  <w:noProof/>
                  <w:sz w:val="24"/>
                  <w:szCs w:val="24"/>
                </w:rPr>
                <w:t>Personnel Psychology, 68</w:t>
              </w:r>
              <w:r w:rsidRPr="00D82DB8">
                <w:rPr>
                  <w:noProof/>
                  <w:sz w:val="24"/>
                  <w:szCs w:val="24"/>
                </w:rPr>
                <w:t>(1), 1-47. https://doi.org/10.1111/peps.12072</w:t>
              </w:r>
            </w:p>
            <w:p w14:paraId="58DC1F8E" w14:textId="52C09DF8" w:rsidR="00B13959" w:rsidRPr="00D82DB8" w:rsidRDefault="00B13959" w:rsidP="00B13959">
              <w:pPr>
                <w:pStyle w:val="Bibliography"/>
                <w:ind w:left="720" w:hanging="720"/>
                <w:rPr>
                  <w:noProof/>
                  <w:sz w:val="24"/>
                  <w:szCs w:val="24"/>
                </w:rPr>
              </w:pPr>
              <w:r w:rsidRPr="00D82DB8">
                <w:rPr>
                  <w:noProof/>
                  <w:sz w:val="24"/>
                  <w:szCs w:val="24"/>
                </w:rPr>
                <w:t xml:space="preserve">Häfner, A., Stock, A., &amp; Oberst, V. (2015). Decreasing students’ stress through time management training: An intervention study. </w:t>
              </w:r>
              <w:r w:rsidRPr="00D82DB8">
                <w:rPr>
                  <w:i/>
                  <w:iCs/>
                  <w:noProof/>
                  <w:sz w:val="24"/>
                  <w:szCs w:val="24"/>
                </w:rPr>
                <w:t xml:space="preserve">European </w:t>
              </w:r>
              <w:r w:rsidR="00523932" w:rsidRPr="00D82DB8">
                <w:rPr>
                  <w:i/>
                  <w:iCs/>
                  <w:noProof/>
                  <w:sz w:val="24"/>
                  <w:szCs w:val="24"/>
                </w:rPr>
                <w:t>J</w:t>
              </w:r>
              <w:r w:rsidRPr="00D82DB8">
                <w:rPr>
                  <w:i/>
                  <w:iCs/>
                  <w:noProof/>
                  <w:sz w:val="24"/>
                  <w:szCs w:val="24"/>
                </w:rPr>
                <w:t xml:space="preserve">ournal of </w:t>
              </w:r>
              <w:r w:rsidR="00523932" w:rsidRPr="00D82DB8">
                <w:rPr>
                  <w:i/>
                  <w:iCs/>
                  <w:noProof/>
                  <w:sz w:val="24"/>
                  <w:szCs w:val="24"/>
                </w:rPr>
                <w:t>P</w:t>
              </w:r>
              <w:r w:rsidRPr="00D82DB8">
                <w:rPr>
                  <w:i/>
                  <w:iCs/>
                  <w:noProof/>
                  <w:sz w:val="24"/>
                  <w:szCs w:val="24"/>
                </w:rPr>
                <w:t xml:space="preserve">sychology of </w:t>
              </w:r>
              <w:r w:rsidR="00523932" w:rsidRPr="00D82DB8">
                <w:rPr>
                  <w:i/>
                  <w:iCs/>
                  <w:noProof/>
                  <w:sz w:val="24"/>
                  <w:szCs w:val="24"/>
                </w:rPr>
                <w:t>E</w:t>
              </w:r>
              <w:r w:rsidRPr="00D82DB8">
                <w:rPr>
                  <w:i/>
                  <w:iCs/>
                  <w:noProof/>
                  <w:sz w:val="24"/>
                  <w:szCs w:val="24"/>
                </w:rPr>
                <w:t>ducation, 30</w:t>
              </w:r>
              <w:r w:rsidRPr="00D82DB8">
                <w:rPr>
                  <w:noProof/>
                  <w:sz w:val="24"/>
                  <w:szCs w:val="24"/>
                </w:rPr>
                <w:t>, 81-94. https://doi.org/10.1007/s10212-014-0229-2</w:t>
              </w:r>
            </w:p>
            <w:p w14:paraId="735F35E4" w14:textId="77777777" w:rsidR="00B13959" w:rsidRPr="00D82DB8" w:rsidRDefault="00B13959" w:rsidP="00B13959">
              <w:pPr>
                <w:pStyle w:val="Bibliography"/>
                <w:ind w:left="720" w:hanging="720"/>
                <w:rPr>
                  <w:noProof/>
                  <w:sz w:val="24"/>
                  <w:szCs w:val="24"/>
                </w:rPr>
              </w:pPr>
              <w:r w:rsidRPr="00D82DB8">
                <w:rPr>
                  <w:noProof/>
                  <w:sz w:val="24"/>
                  <w:szCs w:val="24"/>
                </w:rPr>
                <w:t xml:space="preserve">Hare, R. D. (1999). </w:t>
              </w:r>
              <w:r w:rsidRPr="00D82DB8">
                <w:rPr>
                  <w:i/>
                  <w:iCs/>
                  <w:noProof/>
                  <w:sz w:val="24"/>
                  <w:szCs w:val="24"/>
                </w:rPr>
                <w:t>Without conscience: The disturbing world of the psychopaths among us.</w:t>
              </w:r>
              <w:r w:rsidRPr="00D82DB8">
                <w:rPr>
                  <w:noProof/>
                  <w:sz w:val="24"/>
                  <w:szCs w:val="24"/>
                </w:rPr>
                <w:t xml:space="preserve"> Guilford Press.</w:t>
              </w:r>
            </w:p>
            <w:p w14:paraId="26A369DC" w14:textId="4CEE6227" w:rsidR="00B13959" w:rsidRPr="00D82DB8" w:rsidRDefault="00B13959" w:rsidP="00B13959">
              <w:pPr>
                <w:pStyle w:val="Bibliography"/>
                <w:ind w:left="720" w:hanging="720"/>
                <w:rPr>
                  <w:noProof/>
                  <w:sz w:val="24"/>
                  <w:szCs w:val="24"/>
                </w:rPr>
              </w:pPr>
              <w:r w:rsidRPr="00D82DB8">
                <w:rPr>
                  <w:noProof/>
                  <w:sz w:val="24"/>
                  <w:szCs w:val="24"/>
                </w:rPr>
                <w:t xml:space="preserve">Jonason, P. K., &amp; Webster, G. D. (2010). The dirty dozen: a concise measure of the dark triad. </w:t>
              </w:r>
              <w:r w:rsidRPr="00D82DB8">
                <w:rPr>
                  <w:i/>
                  <w:iCs/>
                  <w:noProof/>
                  <w:sz w:val="24"/>
                  <w:szCs w:val="24"/>
                </w:rPr>
                <w:t xml:space="preserve">Psychological </w:t>
              </w:r>
              <w:r w:rsidR="00A05BB7" w:rsidRPr="00D82DB8">
                <w:rPr>
                  <w:i/>
                  <w:iCs/>
                  <w:noProof/>
                  <w:sz w:val="24"/>
                  <w:szCs w:val="24"/>
                </w:rPr>
                <w:t>A</w:t>
              </w:r>
              <w:r w:rsidRPr="00D82DB8">
                <w:rPr>
                  <w:i/>
                  <w:iCs/>
                  <w:noProof/>
                  <w:sz w:val="24"/>
                  <w:szCs w:val="24"/>
                </w:rPr>
                <w:t>ssessment, 22</w:t>
              </w:r>
              <w:r w:rsidRPr="00D82DB8">
                <w:rPr>
                  <w:noProof/>
                  <w:sz w:val="24"/>
                  <w:szCs w:val="24"/>
                </w:rPr>
                <w:t>(2), 420. https://doi.org/10.1037/a0019265</w:t>
              </w:r>
            </w:p>
            <w:p w14:paraId="6620E47A" w14:textId="68B3C98F" w:rsidR="00B13959" w:rsidRPr="00D82DB8" w:rsidRDefault="00B13959" w:rsidP="00B13959">
              <w:pPr>
                <w:pStyle w:val="Bibliography"/>
                <w:ind w:left="720" w:hanging="720"/>
                <w:rPr>
                  <w:noProof/>
                  <w:sz w:val="24"/>
                  <w:szCs w:val="24"/>
                </w:rPr>
              </w:pPr>
              <w:r w:rsidRPr="00D82DB8">
                <w:rPr>
                  <w:noProof/>
                  <w:sz w:val="24"/>
                  <w:szCs w:val="24"/>
                </w:rPr>
                <w:t xml:space="preserve">Jonason, P. K., Slomski, S., &amp; Partyka, J. (2012). The Dark Triad at work: How toxic employees get their way. </w:t>
              </w:r>
              <w:r w:rsidRPr="00D82DB8">
                <w:rPr>
                  <w:i/>
                  <w:iCs/>
                  <w:noProof/>
                  <w:sz w:val="24"/>
                  <w:szCs w:val="24"/>
                </w:rPr>
                <w:t xml:space="preserve">Personality and </w:t>
              </w:r>
              <w:r w:rsidR="00A05BB7" w:rsidRPr="00D82DB8">
                <w:rPr>
                  <w:i/>
                  <w:iCs/>
                  <w:noProof/>
                  <w:sz w:val="24"/>
                  <w:szCs w:val="24"/>
                </w:rPr>
                <w:t>I</w:t>
              </w:r>
              <w:r w:rsidRPr="00D82DB8">
                <w:rPr>
                  <w:i/>
                  <w:iCs/>
                  <w:noProof/>
                  <w:sz w:val="24"/>
                  <w:szCs w:val="24"/>
                </w:rPr>
                <w:t xml:space="preserve">ndividual </w:t>
              </w:r>
              <w:r w:rsidR="00A05BB7" w:rsidRPr="00D82DB8">
                <w:rPr>
                  <w:i/>
                  <w:iCs/>
                  <w:noProof/>
                  <w:sz w:val="24"/>
                  <w:szCs w:val="24"/>
                </w:rPr>
                <w:t>D</w:t>
              </w:r>
              <w:r w:rsidRPr="00D82DB8">
                <w:rPr>
                  <w:i/>
                  <w:iCs/>
                  <w:noProof/>
                  <w:sz w:val="24"/>
                  <w:szCs w:val="24"/>
                </w:rPr>
                <w:t>ifferences, 52</w:t>
              </w:r>
              <w:r w:rsidRPr="00D82DB8">
                <w:rPr>
                  <w:noProof/>
                  <w:sz w:val="24"/>
                  <w:szCs w:val="24"/>
                </w:rPr>
                <w:t>(3), 449-453. https://doi.org/10.1016/j.paid.2011.11.008</w:t>
              </w:r>
            </w:p>
            <w:p w14:paraId="16EA0812" w14:textId="544857E0" w:rsidR="00B13959" w:rsidRPr="00D82DB8" w:rsidRDefault="00B13959" w:rsidP="00B13959">
              <w:pPr>
                <w:pStyle w:val="Bibliography"/>
                <w:ind w:left="720" w:hanging="720"/>
                <w:rPr>
                  <w:noProof/>
                  <w:sz w:val="24"/>
                  <w:szCs w:val="24"/>
                </w:rPr>
              </w:pPr>
              <w:r w:rsidRPr="00D82DB8">
                <w:rPr>
                  <w:noProof/>
                  <w:sz w:val="24"/>
                  <w:szCs w:val="24"/>
                </w:rPr>
                <w:t xml:space="preserve">Jonason, P. K., Wee, S., &amp; Li, N. P. (2015). Competition, autonomy, and prestige: Mechanisms through which the Dark Triad predict job satisfaction. </w:t>
              </w:r>
              <w:r w:rsidRPr="00D82DB8">
                <w:rPr>
                  <w:i/>
                  <w:iCs/>
                  <w:noProof/>
                  <w:sz w:val="24"/>
                  <w:szCs w:val="24"/>
                </w:rPr>
                <w:t>Personality and Individual Differences, 72</w:t>
              </w:r>
              <w:r w:rsidRPr="00D82DB8">
                <w:rPr>
                  <w:noProof/>
                  <w:sz w:val="24"/>
                  <w:szCs w:val="24"/>
                </w:rPr>
                <w:t>, 112-116. https://doi.org/10.1016/j.paid.2014.08.026</w:t>
              </w:r>
            </w:p>
            <w:p w14:paraId="2B4455A9" w14:textId="3E419FF7" w:rsidR="00B13959" w:rsidRPr="00D82DB8" w:rsidRDefault="00B13959" w:rsidP="00B13959">
              <w:pPr>
                <w:pStyle w:val="Bibliography"/>
                <w:ind w:left="720" w:hanging="720"/>
                <w:rPr>
                  <w:noProof/>
                  <w:sz w:val="24"/>
                  <w:szCs w:val="24"/>
                </w:rPr>
              </w:pPr>
              <w:r w:rsidRPr="00D82DB8">
                <w:rPr>
                  <w:noProof/>
                  <w:sz w:val="24"/>
                  <w:szCs w:val="24"/>
                </w:rPr>
                <w:t xml:space="preserve">Jones, D. N., &amp; Paulhus, D. L. (2014). Introducing the short dark triad (SD3) a brief measure of dark personality traits. </w:t>
              </w:r>
              <w:r w:rsidRPr="00D82DB8">
                <w:rPr>
                  <w:i/>
                  <w:iCs/>
                  <w:noProof/>
                  <w:sz w:val="24"/>
                  <w:szCs w:val="24"/>
                </w:rPr>
                <w:t>Assessment, 21</w:t>
              </w:r>
              <w:r w:rsidRPr="00D82DB8">
                <w:rPr>
                  <w:noProof/>
                  <w:sz w:val="24"/>
                  <w:szCs w:val="24"/>
                </w:rPr>
                <w:t>(1), 28-41. https://doi.org/10.1177/1073191113514105</w:t>
              </w:r>
            </w:p>
            <w:p w14:paraId="7796F3EE" w14:textId="40A35DC0" w:rsidR="00B13959" w:rsidRPr="00D82DB8" w:rsidRDefault="00B13959" w:rsidP="00B13959">
              <w:pPr>
                <w:pStyle w:val="Bibliography"/>
                <w:ind w:left="720" w:hanging="720"/>
                <w:rPr>
                  <w:noProof/>
                  <w:sz w:val="24"/>
                  <w:szCs w:val="24"/>
                </w:rPr>
              </w:pPr>
              <w:r w:rsidRPr="00D82DB8">
                <w:rPr>
                  <w:noProof/>
                  <w:sz w:val="24"/>
                  <w:szCs w:val="24"/>
                </w:rPr>
                <w:t xml:space="preserve">Kessler, S. R., Bandelli, A. C., Spector, P. E., Borman, W. C., Nelson, C. E., &amp; Penney, L. M. (2010). Re‐examining Machiavelli: A three‐dimensional model of Machiavellianism in the workplace. </w:t>
              </w:r>
              <w:r w:rsidRPr="00D82DB8">
                <w:rPr>
                  <w:i/>
                  <w:iCs/>
                  <w:noProof/>
                  <w:sz w:val="24"/>
                  <w:szCs w:val="24"/>
                </w:rPr>
                <w:t>Journal of Applied Social Psychology, 40</w:t>
              </w:r>
              <w:r w:rsidRPr="00D82DB8">
                <w:rPr>
                  <w:noProof/>
                  <w:sz w:val="24"/>
                  <w:szCs w:val="24"/>
                </w:rPr>
                <w:t>(8), 1868-1896. https://doi.org/10.1111/j.1559-1816.2010.00643.x</w:t>
              </w:r>
            </w:p>
            <w:p w14:paraId="7518F2DC" w14:textId="77777777" w:rsidR="00B13959" w:rsidRPr="00D82DB8" w:rsidRDefault="00B13959" w:rsidP="00B13959">
              <w:pPr>
                <w:pStyle w:val="Bibliography"/>
                <w:ind w:left="720" w:hanging="720"/>
                <w:rPr>
                  <w:noProof/>
                  <w:sz w:val="24"/>
                  <w:szCs w:val="24"/>
                </w:rPr>
              </w:pPr>
              <w:r w:rsidRPr="00D82DB8">
                <w:rPr>
                  <w:noProof/>
                  <w:sz w:val="24"/>
                  <w:szCs w:val="24"/>
                </w:rPr>
                <w:t xml:space="preserve">Könecke, P. K., &amp; Hannesdóttir, A. H. (2023). </w:t>
              </w:r>
              <w:r w:rsidRPr="00D82DB8">
                <w:rPr>
                  <w:i/>
                  <w:iCs/>
                  <w:noProof/>
                  <w:sz w:val="24"/>
                  <w:szCs w:val="24"/>
                </w:rPr>
                <w:t>The Relationship between the Dark Triad and the Different Dimensions of Time Banditry.</w:t>
              </w:r>
              <w:r w:rsidRPr="00D82DB8">
                <w:rPr>
                  <w:noProof/>
                  <w:sz w:val="24"/>
                  <w:szCs w:val="24"/>
                </w:rPr>
                <w:t xml:space="preserve"> Linnæus University.</w:t>
              </w:r>
            </w:p>
            <w:p w14:paraId="5929D66F" w14:textId="298118BF" w:rsidR="00B13959" w:rsidRPr="00D82DB8" w:rsidRDefault="00B13959" w:rsidP="00B13959">
              <w:pPr>
                <w:pStyle w:val="Bibliography"/>
                <w:ind w:left="720" w:hanging="720"/>
                <w:rPr>
                  <w:noProof/>
                  <w:sz w:val="24"/>
                  <w:szCs w:val="24"/>
                </w:rPr>
              </w:pPr>
              <w:r w:rsidRPr="00D82DB8">
                <w:rPr>
                  <w:noProof/>
                  <w:sz w:val="24"/>
                  <w:szCs w:val="24"/>
                </w:rPr>
                <w:t xml:space="preserve">Lilienfeld, S. O., &amp; Andrews, B. P. (1996). Development and preliminary validation of a self-report measure of psychopathic personality traits in noncriminal population. </w:t>
              </w:r>
              <w:r w:rsidRPr="00D82DB8">
                <w:rPr>
                  <w:i/>
                  <w:iCs/>
                  <w:noProof/>
                  <w:sz w:val="24"/>
                  <w:szCs w:val="24"/>
                </w:rPr>
                <w:t xml:space="preserve">Journal of </w:t>
              </w:r>
              <w:r w:rsidR="00AB4A65" w:rsidRPr="00D82DB8">
                <w:rPr>
                  <w:i/>
                  <w:iCs/>
                  <w:noProof/>
                  <w:sz w:val="24"/>
                  <w:szCs w:val="24"/>
                </w:rPr>
                <w:t>P</w:t>
              </w:r>
              <w:r w:rsidRPr="00D82DB8">
                <w:rPr>
                  <w:i/>
                  <w:iCs/>
                  <w:noProof/>
                  <w:sz w:val="24"/>
                  <w:szCs w:val="24"/>
                </w:rPr>
                <w:t xml:space="preserve">ersonality </w:t>
              </w:r>
              <w:r w:rsidR="00AB4A65" w:rsidRPr="00D82DB8">
                <w:rPr>
                  <w:i/>
                  <w:iCs/>
                  <w:noProof/>
                  <w:sz w:val="24"/>
                  <w:szCs w:val="24"/>
                </w:rPr>
                <w:t>A</w:t>
              </w:r>
              <w:r w:rsidRPr="00D82DB8">
                <w:rPr>
                  <w:i/>
                  <w:iCs/>
                  <w:noProof/>
                  <w:sz w:val="24"/>
                  <w:szCs w:val="24"/>
                </w:rPr>
                <w:t>ssessment, 66</w:t>
              </w:r>
              <w:r w:rsidRPr="00D82DB8">
                <w:rPr>
                  <w:noProof/>
                  <w:sz w:val="24"/>
                  <w:szCs w:val="24"/>
                </w:rPr>
                <w:t>(3), 488-524. https://doi.org/10.1207/s15327752jpa6603_3</w:t>
              </w:r>
            </w:p>
            <w:p w14:paraId="35144B8C" w14:textId="7A16203E" w:rsidR="00B13959" w:rsidRPr="00D82DB8" w:rsidRDefault="00B13959" w:rsidP="00B13959">
              <w:pPr>
                <w:pStyle w:val="Bibliography"/>
                <w:ind w:left="720" w:hanging="720"/>
                <w:rPr>
                  <w:noProof/>
                  <w:sz w:val="24"/>
                  <w:szCs w:val="24"/>
                </w:rPr>
              </w:pPr>
              <w:r w:rsidRPr="00D82DB8">
                <w:rPr>
                  <w:noProof/>
                  <w:sz w:val="24"/>
                  <w:szCs w:val="24"/>
                </w:rPr>
                <w:t xml:space="preserve">Locke, E. A., &amp; Latham, G. P. (2002). Building a practically useful theory of goal setting and task motivation: A 35-year odyssey. </w:t>
              </w:r>
              <w:r w:rsidRPr="00D82DB8">
                <w:rPr>
                  <w:i/>
                  <w:iCs/>
                  <w:noProof/>
                  <w:sz w:val="24"/>
                  <w:szCs w:val="24"/>
                </w:rPr>
                <w:t xml:space="preserve">American </w:t>
              </w:r>
              <w:r w:rsidR="006A56D4" w:rsidRPr="00D82DB8">
                <w:rPr>
                  <w:i/>
                  <w:iCs/>
                  <w:noProof/>
                  <w:sz w:val="24"/>
                  <w:szCs w:val="24"/>
                </w:rPr>
                <w:t>P</w:t>
              </w:r>
              <w:r w:rsidRPr="00D82DB8">
                <w:rPr>
                  <w:i/>
                  <w:iCs/>
                  <w:noProof/>
                  <w:sz w:val="24"/>
                  <w:szCs w:val="24"/>
                </w:rPr>
                <w:t>sychologist, 57</w:t>
              </w:r>
              <w:r w:rsidRPr="00D82DB8">
                <w:rPr>
                  <w:noProof/>
                  <w:sz w:val="24"/>
                  <w:szCs w:val="24"/>
                </w:rPr>
                <w:t>(9), 705. https://doi.org/10.1037/0003-066X.57.9.705</w:t>
              </w:r>
            </w:p>
            <w:p w14:paraId="66A310ED" w14:textId="244AA9B1" w:rsidR="00B13959" w:rsidRPr="00D82DB8" w:rsidRDefault="00B13959" w:rsidP="00B13959">
              <w:pPr>
                <w:pStyle w:val="Bibliography"/>
                <w:ind w:left="720" w:hanging="720"/>
                <w:rPr>
                  <w:noProof/>
                  <w:sz w:val="24"/>
                  <w:szCs w:val="24"/>
                </w:rPr>
              </w:pPr>
              <w:r w:rsidRPr="00D82DB8">
                <w:rPr>
                  <w:noProof/>
                  <w:sz w:val="24"/>
                  <w:szCs w:val="24"/>
                </w:rPr>
                <w:t xml:space="preserve">Macan, T. H. (1994). Time management: Test of a process model. </w:t>
              </w:r>
              <w:r w:rsidRPr="00D82DB8">
                <w:rPr>
                  <w:i/>
                  <w:iCs/>
                  <w:noProof/>
                  <w:sz w:val="24"/>
                  <w:szCs w:val="24"/>
                </w:rPr>
                <w:t xml:space="preserve">Journal of </w:t>
              </w:r>
              <w:r w:rsidR="006A56D4" w:rsidRPr="00D82DB8">
                <w:rPr>
                  <w:i/>
                  <w:iCs/>
                  <w:noProof/>
                  <w:sz w:val="24"/>
                  <w:szCs w:val="24"/>
                </w:rPr>
                <w:t>A</w:t>
              </w:r>
              <w:r w:rsidRPr="00D82DB8">
                <w:rPr>
                  <w:i/>
                  <w:iCs/>
                  <w:noProof/>
                  <w:sz w:val="24"/>
                  <w:szCs w:val="24"/>
                </w:rPr>
                <w:t xml:space="preserve">pplied </w:t>
              </w:r>
              <w:r w:rsidR="006A56D4" w:rsidRPr="00D82DB8">
                <w:rPr>
                  <w:i/>
                  <w:iCs/>
                  <w:noProof/>
                  <w:sz w:val="24"/>
                  <w:szCs w:val="24"/>
                </w:rPr>
                <w:t>P</w:t>
              </w:r>
              <w:r w:rsidRPr="00D82DB8">
                <w:rPr>
                  <w:i/>
                  <w:iCs/>
                  <w:noProof/>
                  <w:sz w:val="24"/>
                  <w:szCs w:val="24"/>
                </w:rPr>
                <w:t>sychology, 79</w:t>
              </w:r>
              <w:r w:rsidRPr="00D82DB8">
                <w:rPr>
                  <w:noProof/>
                  <w:sz w:val="24"/>
                  <w:szCs w:val="24"/>
                </w:rPr>
                <w:t>(3), 381. https://doi.org/10.1037/0021-9010.79.3.381</w:t>
              </w:r>
            </w:p>
            <w:p w14:paraId="18CD307D" w14:textId="764473CD" w:rsidR="00B13959" w:rsidRPr="00D82DB8" w:rsidRDefault="00B13959" w:rsidP="00B13959">
              <w:pPr>
                <w:pStyle w:val="Bibliography"/>
                <w:ind w:left="720" w:hanging="720"/>
                <w:rPr>
                  <w:noProof/>
                  <w:sz w:val="24"/>
                  <w:szCs w:val="24"/>
                </w:rPr>
              </w:pPr>
              <w:r w:rsidRPr="00D82DB8">
                <w:rPr>
                  <w:noProof/>
                  <w:sz w:val="24"/>
                  <w:szCs w:val="24"/>
                </w:rPr>
                <w:t xml:space="preserve">Macan, T. H., Shahani, C., Dipboye, R. L., &amp; Phillips, A. P. (1990). College students' time management: Correlations with academic performance and stress. </w:t>
              </w:r>
              <w:r w:rsidRPr="00D82DB8">
                <w:rPr>
                  <w:i/>
                  <w:iCs/>
                  <w:noProof/>
                  <w:sz w:val="24"/>
                  <w:szCs w:val="24"/>
                </w:rPr>
                <w:t xml:space="preserve">Journal of </w:t>
              </w:r>
              <w:r w:rsidR="006A56D4" w:rsidRPr="00D82DB8">
                <w:rPr>
                  <w:i/>
                  <w:iCs/>
                  <w:noProof/>
                  <w:sz w:val="24"/>
                  <w:szCs w:val="24"/>
                </w:rPr>
                <w:t>E</w:t>
              </w:r>
              <w:r w:rsidRPr="00D82DB8">
                <w:rPr>
                  <w:i/>
                  <w:iCs/>
                  <w:noProof/>
                  <w:sz w:val="24"/>
                  <w:szCs w:val="24"/>
                </w:rPr>
                <w:t xml:space="preserve">ducational </w:t>
              </w:r>
              <w:r w:rsidR="006A56D4" w:rsidRPr="00D82DB8">
                <w:rPr>
                  <w:i/>
                  <w:iCs/>
                  <w:noProof/>
                  <w:sz w:val="24"/>
                  <w:szCs w:val="24"/>
                </w:rPr>
                <w:t>P</w:t>
              </w:r>
              <w:r w:rsidRPr="00D82DB8">
                <w:rPr>
                  <w:i/>
                  <w:iCs/>
                  <w:noProof/>
                  <w:sz w:val="24"/>
                  <w:szCs w:val="24"/>
                </w:rPr>
                <w:t>sychology, 82</w:t>
              </w:r>
              <w:r w:rsidRPr="00D82DB8">
                <w:rPr>
                  <w:noProof/>
                  <w:sz w:val="24"/>
                  <w:szCs w:val="24"/>
                </w:rPr>
                <w:t>(4), 760. https://doi.org/10.1037/0022-0663.82.4.760</w:t>
              </w:r>
            </w:p>
            <w:p w14:paraId="12C9DD77" w14:textId="59C8237E" w:rsidR="00B13959" w:rsidRPr="00D82DB8" w:rsidRDefault="00B13959" w:rsidP="00B13959">
              <w:pPr>
                <w:pStyle w:val="Bibliography"/>
                <w:ind w:left="720" w:hanging="720"/>
                <w:rPr>
                  <w:noProof/>
                  <w:sz w:val="24"/>
                  <w:szCs w:val="24"/>
                </w:rPr>
              </w:pPr>
              <w:r w:rsidRPr="00D82DB8">
                <w:rPr>
                  <w:noProof/>
                  <w:sz w:val="24"/>
                  <w:szCs w:val="24"/>
                </w:rPr>
                <w:t xml:space="preserve">Mark, G., Gonzalez, V. M., &amp; Harris, J. (2005). No task left behind? Examining the nature of fragmented work. </w:t>
              </w:r>
              <w:r w:rsidRPr="00D82DB8">
                <w:rPr>
                  <w:i/>
                  <w:iCs/>
                  <w:noProof/>
                  <w:sz w:val="24"/>
                  <w:szCs w:val="24"/>
                </w:rPr>
                <w:t>In Proceedings of the SIGCHI conference on Human factors in computing systems</w:t>
              </w:r>
              <w:r w:rsidRPr="00D82DB8">
                <w:rPr>
                  <w:noProof/>
                  <w:sz w:val="24"/>
                  <w:szCs w:val="24"/>
                </w:rPr>
                <w:t>, 321 - 330. https://doi.org/10.1145/1054972.1055017</w:t>
              </w:r>
            </w:p>
            <w:p w14:paraId="6541DE98" w14:textId="05685030" w:rsidR="00B13959" w:rsidRPr="00D82DB8" w:rsidRDefault="00B13959" w:rsidP="00B13959">
              <w:pPr>
                <w:pStyle w:val="Bibliography"/>
                <w:ind w:left="720" w:hanging="720"/>
                <w:rPr>
                  <w:noProof/>
                  <w:sz w:val="24"/>
                  <w:szCs w:val="24"/>
                </w:rPr>
              </w:pPr>
              <w:r w:rsidRPr="00D82DB8">
                <w:rPr>
                  <w:noProof/>
                  <w:sz w:val="24"/>
                  <w:szCs w:val="24"/>
                </w:rPr>
                <w:t xml:space="preserve">Mathieu, C., Neumann, C. S., Hare, R. D., &amp; Babiak, P. (2014). A dark side of leadership: Corporate psychopathy and its influence on employee well-being and job satisfaction. </w:t>
              </w:r>
              <w:r w:rsidRPr="00D82DB8">
                <w:rPr>
                  <w:i/>
                  <w:iCs/>
                  <w:noProof/>
                  <w:sz w:val="24"/>
                  <w:szCs w:val="24"/>
                </w:rPr>
                <w:t>Personality and Individual Differences, 59</w:t>
              </w:r>
              <w:r w:rsidRPr="00D82DB8">
                <w:rPr>
                  <w:noProof/>
                  <w:sz w:val="24"/>
                  <w:szCs w:val="24"/>
                </w:rPr>
                <w:t>, 83-88. https://doi.org/10.1016/j.paid.2013.11.010</w:t>
              </w:r>
            </w:p>
            <w:p w14:paraId="2B05482F" w14:textId="77777777" w:rsidR="00B13959" w:rsidRPr="00D82DB8" w:rsidRDefault="00B13959" w:rsidP="00B13959">
              <w:pPr>
                <w:pStyle w:val="Bibliography"/>
                <w:ind w:left="720" w:hanging="720"/>
                <w:rPr>
                  <w:noProof/>
                  <w:sz w:val="24"/>
                  <w:szCs w:val="24"/>
                </w:rPr>
              </w:pPr>
              <w:r w:rsidRPr="00D82DB8">
                <w:rPr>
                  <w:noProof/>
                  <w:sz w:val="24"/>
                  <w:szCs w:val="24"/>
                </w:rPr>
                <w:t xml:space="preserve">Mesko, N., Lang, A., Andrea, C., Szijjarto, L., &amp; Bereczkei, T. (2014). Compete and compromise: Machiavellianism and conflict resolution. </w:t>
              </w:r>
              <w:r w:rsidRPr="00D82DB8">
                <w:rPr>
                  <w:i/>
                  <w:iCs/>
                  <w:noProof/>
                  <w:sz w:val="24"/>
                  <w:szCs w:val="24"/>
                </w:rPr>
                <w:t>EJBO: Electronic Journal of Business Ethics and Organizational Studies, 19</w:t>
              </w:r>
              <w:r w:rsidRPr="00D82DB8">
                <w:rPr>
                  <w:noProof/>
                  <w:sz w:val="24"/>
                  <w:szCs w:val="24"/>
                </w:rPr>
                <w:t>(1), 14-18. Retrieved from https://jyx.jyu.fi/handle/123456789/43204</w:t>
              </w:r>
            </w:p>
            <w:p w14:paraId="04AEFA2F" w14:textId="462A6A03" w:rsidR="00B13959" w:rsidRPr="00D82DB8" w:rsidRDefault="00B13959" w:rsidP="00B13959">
              <w:pPr>
                <w:pStyle w:val="Bibliography"/>
                <w:ind w:left="720" w:hanging="720"/>
                <w:rPr>
                  <w:noProof/>
                  <w:sz w:val="24"/>
                  <w:szCs w:val="24"/>
                </w:rPr>
              </w:pPr>
              <w:r w:rsidRPr="00D82DB8">
                <w:rPr>
                  <w:noProof/>
                  <w:sz w:val="24"/>
                  <w:szCs w:val="24"/>
                </w:rPr>
                <w:lastRenderedPageBreak/>
                <w:t xml:space="preserve">Morf, C. C., &amp; Rhodewalt, F. (2001). Unraveling the paradoxes of narcissism: A dynamic self-regulatory processing model. </w:t>
              </w:r>
              <w:r w:rsidRPr="00D82DB8">
                <w:rPr>
                  <w:i/>
                  <w:iCs/>
                  <w:noProof/>
                  <w:sz w:val="24"/>
                  <w:szCs w:val="24"/>
                </w:rPr>
                <w:t xml:space="preserve">Psychological </w:t>
              </w:r>
              <w:r w:rsidR="00050AC3" w:rsidRPr="00D82DB8">
                <w:rPr>
                  <w:i/>
                  <w:iCs/>
                  <w:noProof/>
                  <w:sz w:val="24"/>
                  <w:szCs w:val="24"/>
                </w:rPr>
                <w:t>I</w:t>
              </w:r>
              <w:r w:rsidRPr="00D82DB8">
                <w:rPr>
                  <w:i/>
                  <w:iCs/>
                  <w:noProof/>
                  <w:sz w:val="24"/>
                  <w:szCs w:val="24"/>
                </w:rPr>
                <w:t>nquiry, 12</w:t>
              </w:r>
              <w:r w:rsidRPr="00D82DB8">
                <w:rPr>
                  <w:noProof/>
                  <w:sz w:val="24"/>
                  <w:szCs w:val="24"/>
                </w:rPr>
                <w:t>(4), 177-196. https://doi.org/10.1207/S15327965PLI1204_1</w:t>
              </w:r>
            </w:p>
            <w:p w14:paraId="47C09F03" w14:textId="6431E122" w:rsidR="00B13959" w:rsidRPr="00D82DB8" w:rsidRDefault="00B13959" w:rsidP="00B13959">
              <w:pPr>
                <w:pStyle w:val="Bibliography"/>
                <w:ind w:left="720" w:hanging="720"/>
                <w:rPr>
                  <w:noProof/>
                  <w:sz w:val="24"/>
                  <w:szCs w:val="24"/>
                </w:rPr>
              </w:pPr>
              <w:r w:rsidRPr="00D82DB8">
                <w:rPr>
                  <w:noProof/>
                  <w:sz w:val="24"/>
                  <w:szCs w:val="24"/>
                </w:rPr>
                <w:t xml:space="preserve">Nevicka, B., Van Vianen, A. E., De Hoogh, A. H., &amp; Voorn, B. (2018). Narcissistic leaders: An asset or a liability? Leader visibility, follower responses, and group-level absenteeism. </w:t>
              </w:r>
              <w:r w:rsidRPr="00D82DB8">
                <w:rPr>
                  <w:i/>
                  <w:iCs/>
                  <w:noProof/>
                  <w:sz w:val="24"/>
                  <w:szCs w:val="24"/>
                </w:rPr>
                <w:t>Journal of Applied Psychology, 103</w:t>
              </w:r>
              <w:r w:rsidRPr="00D82DB8">
                <w:rPr>
                  <w:noProof/>
                  <w:sz w:val="24"/>
                  <w:szCs w:val="24"/>
                </w:rPr>
                <w:t>(7), 703. https://doi.org/10.1037/apl0000298</w:t>
              </w:r>
            </w:p>
            <w:p w14:paraId="43A109EF" w14:textId="3A9F3577" w:rsidR="00B13959" w:rsidRPr="00D82DB8" w:rsidRDefault="00B13959" w:rsidP="00B13959">
              <w:pPr>
                <w:pStyle w:val="Bibliography"/>
                <w:ind w:left="720" w:hanging="720"/>
                <w:rPr>
                  <w:noProof/>
                  <w:sz w:val="24"/>
                  <w:szCs w:val="24"/>
                </w:rPr>
              </w:pPr>
              <w:r w:rsidRPr="00D82DB8">
                <w:rPr>
                  <w:noProof/>
                  <w:sz w:val="24"/>
                  <w:szCs w:val="24"/>
                </w:rPr>
                <w:t xml:space="preserve">Owens, B. P., Wallace, A. S., &amp; Waldman, D. A. (2015). Leader narcissism and follower outcomes: The counterbalancing effect of leader humility. </w:t>
              </w:r>
              <w:r w:rsidRPr="00D82DB8">
                <w:rPr>
                  <w:i/>
                  <w:iCs/>
                  <w:noProof/>
                  <w:sz w:val="24"/>
                  <w:szCs w:val="24"/>
                </w:rPr>
                <w:t xml:space="preserve">Journal of </w:t>
              </w:r>
              <w:r w:rsidR="0047596F" w:rsidRPr="00D82DB8">
                <w:rPr>
                  <w:i/>
                  <w:iCs/>
                  <w:noProof/>
                  <w:sz w:val="24"/>
                  <w:szCs w:val="24"/>
                </w:rPr>
                <w:t>A</w:t>
              </w:r>
              <w:r w:rsidRPr="00D82DB8">
                <w:rPr>
                  <w:i/>
                  <w:iCs/>
                  <w:noProof/>
                  <w:sz w:val="24"/>
                  <w:szCs w:val="24"/>
                </w:rPr>
                <w:t xml:space="preserve">pplied </w:t>
              </w:r>
              <w:r w:rsidR="0047596F" w:rsidRPr="00D82DB8">
                <w:rPr>
                  <w:i/>
                  <w:iCs/>
                  <w:noProof/>
                  <w:sz w:val="24"/>
                  <w:szCs w:val="24"/>
                </w:rPr>
                <w:t>P</w:t>
              </w:r>
              <w:r w:rsidRPr="00D82DB8">
                <w:rPr>
                  <w:i/>
                  <w:iCs/>
                  <w:noProof/>
                  <w:sz w:val="24"/>
                  <w:szCs w:val="24"/>
                </w:rPr>
                <w:t>sychology, 100</w:t>
              </w:r>
              <w:r w:rsidRPr="00D82DB8">
                <w:rPr>
                  <w:noProof/>
                  <w:sz w:val="24"/>
                  <w:szCs w:val="24"/>
                </w:rPr>
                <w:t>(4), 1203. https://doi.org/10.1037/a0038698</w:t>
              </w:r>
            </w:p>
            <w:p w14:paraId="1406F97B" w14:textId="5B1181B0" w:rsidR="00B13959" w:rsidRPr="00D82DB8" w:rsidRDefault="00B13959" w:rsidP="00B13959">
              <w:pPr>
                <w:pStyle w:val="Bibliography"/>
                <w:ind w:left="720" w:hanging="720"/>
                <w:rPr>
                  <w:noProof/>
                  <w:sz w:val="24"/>
                  <w:szCs w:val="24"/>
                </w:rPr>
              </w:pPr>
              <w:r w:rsidRPr="00D82DB8">
                <w:rPr>
                  <w:noProof/>
                  <w:sz w:val="24"/>
                  <w:szCs w:val="24"/>
                </w:rPr>
                <w:t xml:space="preserve">Paulhus, D. L., &amp; Williams, K. M. (2002). The dark triad of personality: Narcissism, Machiavellianism, and psychopathy. </w:t>
              </w:r>
              <w:r w:rsidRPr="00D82DB8">
                <w:rPr>
                  <w:i/>
                  <w:iCs/>
                  <w:noProof/>
                  <w:sz w:val="24"/>
                  <w:szCs w:val="24"/>
                </w:rPr>
                <w:t xml:space="preserve">Journal of </w:t>
              </w:r>
              <w:r w:rsidR="006B221F" w:rsidRPr="00D82DB8">
                <w:rPr>
                  <w:i/>
                  <w:iCs/>
                  <w:noProof/>
                  <w:sz w:val="24"/>
                  <w:szCs w:val="24"/>
                </w:rPr>
                <w:t>R</w:t>
              </w:r>
              <w:r w:rsidRPr="00D82DB8">
                <w:rPr>
                  <w:i/>
                  <w:iCs/>
                  <w:noProof/>
                  <w:sz w:val="24"/>
                  <w:szCs w:val="24"/>
                </w:rPr>
                <w:t xml:space="preserve">esearch in </w:t>
              </w:r>
              <w:r w:rsidR="006B221F" w:rsidRPr="00D82DB8">
                <w:rPr>
                  <w:i/>
                  <w:iCs/>
                  <w:noProof/>
                  <w:sz w:val="24"/>
                  <w:szCs w:val="24"/>
                </w:rPr>
                <w:t>P</w:t>
              </w:r>
              <w:r w:rsidRPr="00D82DB8">
                <w:rPr>
                  <w:i/>
                  <w:iCs/>
                  <w:noProof/>
                  <w:sz w:val="24"/>
                  <w:szCs w:val="24"/>
                </w:rPr>
                <w:t>ersonality, 36</w:t>
              </w:r>
              <w:r w:rsidRPr="00D82DB8">
                <w:rPr>
                  <w:noProof/>
                  <w:sz w:val="24"/>
                  <w:szCs w:val="24"/>
                </w:rPr>
                <w:t>(6), 556-563. https://doi.org/10.1016/S0092-6566(02)00505-6</w:t>
              </w:r>
            </w:p>
            <w:p w14:paraId="6A9DAD7C" w14:textId="173B0BEF" w:rsidR="00B13959" w:rsidRPr="00D82DB8" w:rsidRDefault="00B13959" w:rsidP="00B13959">
              <w:pPr>
                <w:pStyle w:val="Bibliography"/>
                <w:ind w:left="720" w:hanging="720"/>
                <w:rPr>
                  <w:noProof/>
                  <w:sz w:val="24"/>
                  <w:szCs w:val="24"/>
                </w:rPr>
              </w:pPr>
              <w:r w:rsidRPr="00D82DB8">
                <w:rPr>
                  <w:noProof/>
                  <w:sz w:val="24"/>
                  <w:szCs w:val="24"/>
                </w:rPr>
                <w:t xml:space="preserve">Persson, B. N., Kajonius, P. J., &amp; Garcia, D. (2019). Revisiting the structure of the Short Dark Triad. </w:t>
              </w:r>
              <w:r w:rsidRPr="00D82DB8">
                <w:rPr>
                  <w:i/>
                  <w:iCs/>
                  <w:noProof/>
                  <w:sz w:val="24"/>
                  <w:szCs w:val="24"/>
                </w:rPr>
                <w:t>Assessment, 26</w:t>
              </w:r>
              <w:r w:rsidRPr="00D82DB8">
                <w:rPr>
                  <w:noProof/>
                  <w:sz w:val="24"/>
                  <w:szCs w:val="24"/>
                </w:rPr>
                <w:t>(1), 3-16. https://doi.org/10.1177/1073191117701192</w:t>
              </w:r>
            </w:p>
            <w:p w14:paraId="3E156B07" w14:textId="77777777" w:rsidR="00B13959" w:rsidRPr="00D82DB8" w:rsidRDefault="00B13959" w:rsidP="00B13959">
              <w:pPr>
                <w:pStyle w:val="Bibliography"/>
                <w:ind w:left="720" w:hanging="720"/>
                <w:rPr>
                  <w:noProof/>
                  <w:sz w:val="24"/>
                  <w:szCs w:val="24"/>
                </w:rPr>
              </w:pPr>
              <w:r w:rsidRPr="00D82DB8">
                <w:rPr>
                  <w:noProof/>
                  <w:sz w:val="24"/>
                  <w:szCs w:val="24"/>
                </w:rPr>
                <w:t xml:space="preserve">Project Management Institute. (2017). </w:t>
              </w:r>
              <w:r w:rsidRPr="00D82DB8">
                <w:rPr>
                  <w:i/>
                  <w:iCs/>
                  <w:noProof/>
                  <w:sz w:val="24"/>
                  <w:szCs w:val="24"/>
                </w:rPr>
                <w:t>Pulse of the Profession: Success rates rise; transforming the high cost of low performance.</w:t>
              </w:r>
              <w:r w:rsidRPr="00D82DB8">
                <w:rPr>
                  <w:noProof/>
                  <w:sz w:val="24"/>
                  <w:szCs w:val="24"/>
                </w:rPr>
                <w:t xml:space="preserve"> Project Management Institute. Retrieved from https://www.pmi.org/-/media/pmi/documents/public/pdf/learning/thought-leadership/pulse/pulse-of-the-profession-2017.pdf</w:t>
              </w:r>
            </w:p>
            <w:p w14:paraId="56B7C47B" w14:textId="48AD08F6" w:rsidR="00B13959" w:rsidRPr="00D82DB8" w:rsidRDefault="00B13959" w:rsidP="00B13959">
              <w:pPr>
                <w:pStyle w:val="Bibliography"/>
                <w:ind w:left="720" w:hanging="720"/>
                <w:rPr>
                  <w:noProof/>
                  <w:sz w:val="24"/>
                  <w:szCs w:val="24"/>
                </w:rPr>
              </w:pPr>
              <w:r w:rsidRPr="00D82DB8">
                <w:rPr>
                  <w:noProof/>
                  <w:sz w:val="24"/>
                  <w:szCs w:val="24"/>
                </w:rPr>
                <w:t xml:space="preserve">Smith, S. F., &amp; Lilienfeld, S. O. (2013). Psychopathy in the workplace: The knowns and unknowns. </w:t>
              </w:r>
              <w:r w:rsidRPr="00D82DB8">
                <w:rPr>
                  <w:i/>
                  <w:iCs/>
                  <w:noProof/>
                  <w:sz w:val="24"/>
                  <w:szCs w:val="24"/>
                </w:rPr>
                <w:t>Aggression and Violent Behavior, 18</w:t>
              </w:r>
              <w:r w:rsidRPr="00D82DB8">
                <w:rPr>
                  <w:noProof/>
                  <w:sz w:val="24"/>
                  <w:szCs w:val="24"/>
                </w:rPr>
                <w:t>(2), 204-218. https://doi.org/10.1016/j.avb.2012.11.007</w:t>
              </w:r>
            </w:p>
            <w:p w14:paraId="62F993D3" w14:textId="05FD189A" w:rsidR="00B13959" w:rsidRPr="00D82DB8" w:rsidRDefault="00B13959" w:rsidP="00B13959">
              <w:pPr>
                <w:pStyle w:val="Bibliography"/>
                <w:ind w:left="720" w:hanging="720"/>
                <w:rPr>
                  <w:noProof/>
                  <w:sz w:val="24"/>
                  <w:szCs w:val="24"/>
                </w:rPr>
              </w:pPr>
              <w:r w:rsidRPr="00D82DB8">
                <w:rPr>
                  <w:noProof/>
                  <w:sz w:val="24"/>
                  <w:szCs w:val="24"/>
                </w:rPr>
                <w:t xml:space="preserve">Spain, S. M., Harms, P., &amp; LeBreton, J. M. (2014). The dark side of personality at work. </w:t>
              </w:r>
              <w:r w:rsidRPr="00D82DB8">
                <w:rPr>
                  <w:i/>
                  <w:iCs/>
                  <w:noProof/>
                  <w:sz w:val="24"/>
                  <w:szCs w:val="24"/>
                </w:rPr>
                <w:t xml:space="preserve">Journal of </w:t>
              </w:r>
              <w:r w:rsidR="006B221F" w:rsidRPr="00D82DB8">
                <w:rPr>
                  <w:i/>
                  <w:iCs/>
                  <w:noProof/>
                  <w:sz w:val="24"/>
                  <w:szCs w:val="24"/>
                </w:rPr>
                <w:t>O</w:t>
              </w:r>
              <w:r w:rsidRPr="00D82DB8">
                <w:rPr>
                  <w:i/>
                  <w:iCs/>
                  <w:noProof/>
                  <w:sz w:val="24"/>
                  <w:szCs w:val="24"/>
                </w:rPr>
                <w:t xml:space="preserve">rganizational </w:t>
              </w:r>
              <w:r w:rsidR="006B221F" w:rsidRPr="00D82DB8">
                <w:rPr>
                  <w:i/>
                  <w:iCs/>
                  <w:noProof/>
                  <w:sz w:val="24"/>
                  <w:szCs w:val="24"/>
                </w:rPr>
                <w:t>B</w:t>
              </w:r>
              <w:r w:rsidRPr="00D82DB8">
                <w:rPr>
                  <w:i/>
                  <w:iCs/>
                  <w:noProof/>
                  <w:sz w:val="24"/>
                  <w:szCs w:val="24"/>
                </w:rPr>
                <w:t>ehavior, 35</w:t>
              </w:r>
              <w:r w:rsidRPr="00D82DB8">
                <w:rPr>
                  <w:noProof/>
                  <w:sz w:val="24"/>
                  <w:szCs w:val="24"/>
                </w:rPr>
                <w:t>(S1), S41-S60. https://doi.org/10.1002/job.1894</w:t>
              </w:r>
            </w:p>
            <w:p w14:paraId="1BA8EA22" w14:textId="497C0B4F" w:rsidR="00B13959" w:rsidRPr="00D82DB8" w:rsidRDefault="00B13959" w:rsidP="00B13959">
              <w:pPr>
                <w:pStyle w:val="Bibliography"/>
                <w:ind w:left="720" w:hanging="720"/>
                <w:rPr>
                  <w:noProof/>
                  <w:sz w:val="24"/>
                  <w:szCs w:val="24"/>
                </w:rPr>
              </w:pPr>
              <w:r w:rsidRPr="00D82DB8">
                <w:rPr>
                  <w:noProof/>
                  <w:sz w:val="24"/>
                  <w:szCs w:val="24"/>
                </w:rPr>
                <w:t xml:space="preserve">Steel, P. (2007). The nature of procrastination: a meta-analytic and theoretical review of quintessential self-regulatory failure. </w:t>
              </w:r>
              <w:r w:rsidRPr="00D82DB8">
                <w:rPr>
                  <w:i/>
                  <w:iCs/>
                  <w:noProof/>
                  <w:sz w:val="24"/>
                  <w:szCs w:val="24"/>
                </w:rPr>
                <w:t xml:space="preserve">Psychological </w:t>
              </w:r>
              <w:r w:rsidR="006B221F" w:rsidRPr="00D82DB8">
                <w:rPr>
                  <w:i/>
                  <w:iCs/>
                  <w:noProof/>
                  <w:sz w:val="24"/>
                  <w:szCs w:val="24"/>
                </w:rPr>
                <w:t>B</w:t>
              </w:r>
              <w:r w:rsidRPr="00D82DB8">
                <w:rPr>
                  <w:i/>
                  <w:iCs/>
                  <w:noProof/>
                  <w:sz w:val="24"/>
                  <w:szCs w:val="24"/>
                </w:rPr>
                <w:t>ulletin, 133</w:t>
              </w:r>
              <w:r w:rsidRPr="00D82DB8">
                <w:rPr>
                  <w:noProof/>
                  <w:sz w:val="24"/>
                  <w:szCs w:val="24"/>
                </w:rPr>
                <w:t>(1), 65. https://doi.org/10.1037/0033-2909.133.1.65</w:t>
              </w:r>
            </w:p>
            <w:p w14:paraId="3A2AE415" w14:textId="186F764D" w:rsidR="00B13959" w:rsidRPr="00D82DB8" w:rsidRDefault="00B13959" w:rsidP="00B13959">
              <w:pPr>
                <w:pStyle w:val="Bibliography"/>
                <w:ind w:left="720" w:hanging="720"/>
                <w:rPr>
                  <w:noProof/>
                  <w:sz w:val="24"/>
                  <w:szCs w:val="24"/>
                </w:rPr>
              </w:pPr>
              <w:r w:rsidRPr="00D82DB8">
                <w:rPr>
                  <w:noProof/>
                  <w:sz w:val="24"/>
                  <w:szCs w:val="24"/>
                </w:rPr>
                <w:t xml:space="preserve">Tett, R., &amp; Burnett, D. D. (2003). A personality trait-based interactionist model of job performance. </w:t>
              </w:r>
              <w:r w:rsidRPr="00D82DB8">
                <w:rPr>
                  <w:i/>
                  <w:iCs/>
                  <w:noProof/>
                  <w:sz w:val="24"/>
                  <w:szCs w:val="24"/>
                </w:rPr>
                <w:t xml:space="preserve">Journal of Applied </w:t>
              </w:r>
              <w:r w:rsidR="006B221F" w:rsidRPr="00D82DB8">
                <w:rPr>
                  <w:i/>
                  <w:iCs/>
                  <w:noProof/>
                  <w:sz w:val="24"/>
                  <w:szCs w:val="24"/>
                </w:rPr>
                <w:t>P</w:t>
              </w:r>
              <w:r w:rsidRPr="00D82DB8">
                <w:rPr>
                  <w:i/>
                  <w:iCs/>
                  <w:noProof/>
                  <w:sz w:val="24"/>
                  <w:szCs w:val="24"/>
                </w:rPr>
                <w:t>sychology, 88</w:t>
              </w:r>
              <w:r w:rsidRPr="00D82DB8">
                <w:rPr>
                  <w:noProof/>
                  <w:sz w:val="24"/>
                  <w:szCs w:val="24"/>
                </w:rPr>
                <w:t>(3), 500. https://doi.org/10.1037/0021-9010.88.3.500</w:t>
              </w:r>
            </w:p>
            <w:p w14:paraId="1A7CC948" w14:textId="6CAEB7B5" w:rsidR="00B13959" w:rsidRPr="00D82DB8" w:rsidRDefault="00B13959" w:rsidP="00B13959">
              <w:pPr>
                <w:pStyle w:val="Bibliography"/>
                <w:ind w:left="720" w:hanging="720"/>
                <w:rPr>
                  <w:noProof/>
                  <w:sz w:val="24"/>
                  <w:szCs w:val="24"/>
                </w:rPr>
              </w:pPr>
              <w:r w:rsidRPr="00D82DB8">
                <w:rPr>
                  <w:noProof/>
                  <w:sz w:val="24"/>
                  <w:szCs w:val="24"/>
                </w:rPr>
                <w:t xml:space="preserve">Wallace, H. M., &amp; Baumeister, R. F. (2002). The performance of narcissists rises and falls with perceived opportunity for glory. </w:t>
              </w:r>
              <w:r w:rsidRPr="00D82DB8">
                <w:rPr>
                  <w:i/>
                  <w:iCs/>
                  <w:noProof/>
                  <w:sz w:val="24"/>
                  <w:szCs w:val="24"/>
                </w:rPr>
                <w:t xml:space="preserve">Journal of </w:t>
              </w:r>
              <w:r w:rsidR="006B221F" w:rsidRPr="00D82DB8">
                <w:rPr>
                  <w:i/>
                  <w:iCs/>
                  <w:noProof/>
                  <w:sz w:val="24"/>
                  <w:szCs w:val="24"/>
                </w:rPr>
                <w:t>P</w:t>
              </w:r>
              <w:r w:rsidRPr="00D82DB8">
                <w:rPr>
                  <w:i/>
                  <w:iCs/>
                  <w:noProof/>
                  <w:sz w:val="24"/>
                  <w:szCs w:val="24"/>
                </w:rPr>
                <w:t xml:space="preserve">ersonality and </w:t>
              </w:r>
              <w:r w:rsidR="006B221F" w:rsidRPr="00D82DB8">
                <w:rPr>
                  <w:i/>
                  <w:iCs/>
                  <w:noProof/>
                  <w:sz w:val="24"/>
                  <w:szCs w:val="24"/>
                </w:rPr>
                <w:t>S</w:t>
              </w:r>
              <w:r w:rsidRPr="00D82DB8">
                <w:rPr>
                  <w:i/>
                  <w:iCs/>
                  <w:noProof/>
                  <w:sz w:val="24"/>
                  <w:szCs w:val="24"/>
                </w:rPr>
                <w:t xml:space="preserve">ocial </w:t>
              </w:r>
              <w:r w:rsidR="006B221F" w:rsidRPr="00D82DB8">
                <w:rPr>
                  <w:i/>
                  <w:iCs/>
                  <w:noProof/>
                  <w:sz w:val="24"/>
                  <w:szCs w:val="24"/>
                </w:rPr>
                <w:t>P</w:t>
              </w:r>
              <w:r w:rsidRPr="00D82DB8">
                <w:rPr>
                  <w:i/>
                  <w:iCs/>
                  <w:noProof/>
                  <w:sz w:val="24"/>
                  <w:szCs w:val="24"/>
                </w:rPr>
                <w:t>sychology, 82</w:t>
              </w:r>
              <w:r w:rsidRPr="00D82DB8">
                <w:rPr>
                  <w:noProof/>
                  <w:sz w:val="24"/>
                  <w:szCs w:val="24"/>
                </w:rPr>
                <w:t>(5), 819. https://doi.org/10.1037/0022-3514.82.5.819</w:t>
              </w:r>
            </w:p>
            <w:p w14:paraId="404285DB" w14:textId="37856A29" w:rsidR="00B13959" w:rsidRPr="00D82DB8" w:rsidRDefault="00B13959" w:rsidP="00B13959">
              <w:pPr>
                <w:pStyle w:val="Bibliography"/>
                <w:ind w:left="720" w:hanging="720"/>
                <w:rPr>
                  <w:noProof/>
                  <w:sz w:val="24"/>
                  <w:szCs w:val="24"/>
                </w:rPr>
              </w:pPr>
              <w:r w:rsidRPr="00D82DB8">
                <w:rPr>
                  <w:noProof/>
                  <w:sz w:val="24"/>
                  <w:szCs w:val="24"/>
                </w:rPr>
                <w:t xml:space="preserve">Wilson, D. S., Near, D., &amp; Miller, R. R. (1996). Machiavellianism: a synthesis of the evolutionary and psychological literatures. </w:t>
              </w:r>
              <w:r w:rsidRPr="00D82DB8">
                <w:rPr>
                  <w:i/>
                  <w:iCs/>
                  <w:noProof/>
                  <w:sz w:val="24"/>
                  <w:szCs w:val="24"/>
                </w:rPr>
                <w:t xml:space="preserve">Psychological </w:t>
              </w:r>
              <w:r w:rsidR="006B221F" w:rsidRPr="00D82DB8">
                <w:rPr>
                  <w:i/>
                  <w:iCs/>
                  <w:noProof/>
                  <w:sz w:val="24"/>
                  <w:szCs w:val="24"/>
                </w:rPr>
                <w:t>B</w:t>
              </w:r>
              <w:r w:rsidRPr="00D82DB8">
                <w:rPr>
                  <w:i/>
                  <w:iCs/>
                  <w:noProof/>
                  <w:sz w:val="24"/>
                  <w:szCs w:val="24"/>
                </w:rPr>
                <w:t>ulletin, 119</w:t>
              </w:r>
              <w:r w:rsidRPr="00D82DB8">
                <w:rPr>
                  <w:noProof/>
                  <w:sz w:val="24"/>
                  <w:szCs w:val="24"/>
                </w:rPr>
                <w:t>(2), 285. https://doi.org/10.1037/0033-2909.119.2.285</w:t>
              </w:r>
            </w:p>
            <w:p w14:paraId="5315ECF6" w14:textId="77777777" w:rsidR="00B13959" w:rsidRPr="00D82DB8" w:rsidRDefault="00B13959" w:rsidP="00B13959">
              <w:pPr>
                <w:pStyle w:val="Bibliography"/>
                <w:ind w:left="720" w:hanging="720"/>
                <w:rPr>
                  <w:noProof/>
                  <w:sz w:val="24"/>
                  <w:szCs w:val="24"/>
                </w:rPr>
              </w:pPr>
              <w:r w:rsidRPr="00D82DB8">
                <w:rPr>
                  <w:noProof/>
                  <w:sz w:val="24"/>
                  <w:szCs w:val="24"/>
                </w:rPr>
                <w:t xml:space="preserve">Woods, S. A. (2004). </w:t>
              </w:r>
              <w:r w:rsidRPr="00D82DB8">
                <w:rPr>
                  <w:i/>
                  <w:iCs/>
                  <w:noProof/>
                  <w:sz w:val="24"/>
                  <w:szCs w:val="24"/>
                </w:rPr>
                <w:t>Contextualising personality assessment: Using meta-perceptions of the Big Five to improve the prediction of work performance.</w:t>
              </w:r>
              <w:r w:rsidRPr="00D82DB8">
                <w:rPr>
                  <w:noProof/>
                  <w:sz w:val="24"/>
                  <w:szCs w:val="24"/>
                </w:rPr>
                <w:t xml:space="preserve"> United Kingdom: University of Surrey.</w:t>
              </w:r>
            </w:p>
            <w:p w14:paraId="0B30815F" w14:textId="77777777" w:rsidR="00B13959" w:rsidRPr="00D82DB8" w:rsidRDefault="00B13959" w:rsidP="00B13959">
              <w:pPr>
                <w:pStyle w:val="Bibliography"/>
                <w:ind w:left="720" w:hanging="720"/>
                <w:rPr>
                  <w:noProof/>
                  <w:sz w:val="24"/>
                  <w:szCs w:val="24"/>
                </w:rPr>
              </w:pPr>
              <w:r w:rsidRPr="00D82DB8">
                <w:rPr>
                  <w:noProof/>
                  <w:sz w:val="24"/>
                  <w:szCs w:val="24"/>
                </w:rPr>
                <w:t xml:space="preserve">Ziekye, J. (2016). Impact of time management on organizational effectiveness. </w:t>
              </w:r>
              <w:r w:rsidRPr="00D82DB8">
                <w:rPr>
                  <w:i/>
                  <w:iCs/>
                  <w:noProof/>
                  <w:sz w:val="24"/>
                  <w:szCs w:val="24"/>
                </w:rPr>
                <w:t>South American Journal of Management, 2</w:t>
              </w:r>
              <w:r w:rsidRPr="00D82DB8">
                <w:rPr>
                  <w:noProof/>
                  <w:sz w:val="24"/>
                  <w:szCs w:val="24"/>
                </w:rPr>
                <w:t>(1), 1-9. https://doi.org/10.21522/TIJMG.2015.02.01.Art003</w:t>
              </w:r>
            </w:p>
            <w:p w14:paraId="74758BFF" w14:textId="4F9FC0E0" w:rsidR="00757A59" w:rsidRPr="00F20DFB" w:rsidRDefault="00397CEA" w:rsidP="00757A59">
              <w:r w:rsidRPr="00D82DB8">
                <w:rPr>
                  <w:b/>
                  <w:bCs/>
                  <w:noProof/>
                </w:rPr>
                <w:fldChar w:fldCharType="end"/>
              </w:r>
            </w:p>
          </w:sdtContent>
        </w:sdt>
      </w:sdtContent>
    </w:sdt>
    <w:p w14:paraId="4A844863" w14:textId="77777777" w:rsidR="00DE7C39" w:rsidRDefault="00DE7C39">
      <w:pPr>
        <w:spacing w:after="160" w:line="278" w:lineRule="auto"/>
        <w:rPr>
          <w:rFonts w:eastAsiaTheme="majorEastAsia"/>
          <w:u w:val="single"/>
          <w:lang w:eastAsia="en-US"/>
        </w:rPr>
      </w:pPr>
      <w:bookmarkStart w:id="10" w:name="_Toc191200053"/>
      <w:r>
        <w:rPr>
          <w:u w:val="single"/>
          <w:lang w:eastAsia="en-US"/>
        </w:rPr>
        <w:br w:type="page"/>
      </w:r>
    </w:p>
    <w:p w14:paraId="0A96B859" w14:textId="6D0095EB" w:rsidR="00F100EB" w:rsidRPr="00DE7C39" w:rsidRDefault="009B1108" w:rsidP="001C6FC3">
      <w:pPr>
        <w:pStyle w:val="Heading1"/>
        <w:jc w:val="center"/>
        <w:rPr>
          <w:rFonts w:ascii="Times New Roman" w:hAnsi="Times New Roman" w:cs="Times New Roman"/>
          <w:b/>
          <w:bCs/>
          <w:color w:val="auto"/>
          <w:sz w:val="24"/>
          <w:szCs w:val="24"/>
          <w:u w:val="single"/>
          <w:lang w:eastAsia="en-US"/>
        </w:rPr>
      </w:pPr>
      <w:r w:rsidRPr="00DE7C39">
        <w:rPr>
          <w:rFonts w:ascii="Times New Roman" w:hAnsi="Times New Roman" w:cs="Times New Roman"/>
          <w:b/>
          <w:bCs/>
          <w:color w:val="auto"/>
          <w:sz w:val="24"/>
          <w:szCs w:val="24"/>
          <w:u w:val="single"/>
          <w:lang w:eastAsia="en-US"/>
        </w:rPr>
        <w:lastRenderedPageBreak/>
        <w:t>Bibliology</w:t>
      </w:r>
      <w:bookmarkEnd w:id="10"/>
    </w:p>
    <w:p w14:paraId="5595078B" w14:textId="7880B0FA" w:rsidR="00757A59" w:rsidRPr="00BE78C5" w:rsidRDefault="009B1108" w:rsidP="00757A59">
      <w:pPr>
        <w:rPr>
          <w:lang w:eastAsia="en-US"/>
        </w:rPr>
      </w:pPr>
      <w:r w:rsidRPr="00BE78C5">
        <w:rPr>
          <w:lang w:eastAsia="en-US"/>
        </w:rPr>
        <w:t>Green, S. B. (1991). How many subjects does it take to do a regression analysis. Multivariate behavioural research, 26(3), 499-510.</w:t>
      </w:r>
    </w:p>
    <w:p w14:paraId="68F5574A" w14:textId="77777777" w:rsidR="00757A59" w:rsidRPr="00BE78C5" w:rsidRDefault="00757A59" w:rsidP="00757A59">
      <w:pPr>
        <w:rPr>
          <w:b/>
          <w:bCs/>
          <w:lang w:eastAsia="en-US"/>
        </w:rPr>
      </w:pPr>
    </w:p>
    <w:p w14:paraId="6BBD0CA3" w14:textId="514F4420" w:rsidR="005B0F0E" w:rsidRPr="00BE78C5" w:rsidRDefault="005B0F0E" w:rsidP="00757A59"/>
    <w:p w14:paraId="2E7F209D" w14:textId="65144D51" w:rsidR="00397CEA" w:rsidRPr="00BE78C5" w:rsidRDefault="00397CEA" w:rsidP="00397CEA">
      <w:pPr>
        <w:spacing w:after="160" w:line="278" w:lineRule="auto"/>
        <w:rPr>
          <w:lang w:eastAsia="en-US"/>
        </w:rPr>
      </w:pPr>
      <w:r w:rsidRPr="00BE78C5">
        <w:rPr>
          <w:lang w:eastAsia="en-US"/>
        </w:rPr>
        <w:br w:type="page"/>
      </w:r>
    </w:p>
    <w:p w14:paraId="1A96BD3B" w14:textId="3295553E" w:rsidR="00397CEA" w:rsidRPr="00F638AF" w:rsidRDefault="00397CEA" w:rsidP="00F638AF">
      <w:pPr>
        <w:pStyle w:val="Heading1"/>
        <w:jc w:val="center"/>
        <w:rPr>
          <w:color w:val="auto"/>
          <w:sz w:val="24"/>
          <w:szCs w:val="24"/>
          <w:u w:val="single"/>
        </w:rPr>
      </w:pPr>
      <w:bookmarkStart w:id="11" w:name="_Toc191200054"/>
      <w:r w:rsidRPr="00F638AF">
        <w:rPr>
          <w:color w:val="auto"/>
          <w:sz w:val="24"/>
          <w:szCs w:val="24"/>
          <w:u w:val="single"/>
        </w:rPr>
        <w:lastRenderedPageBreak/>
        <w:t>Appendix</w:t>
      </w:r>
      <w:bookmarkEnd w:id="11"/>
    </w:p>
    <w:p w14:paraId="368E28EC" w14:textId="7701B5EC" w:rsidR="006275EE" w:rsidRPr="00BE78C5" w:rsidRDefault="006275EE" w:rsidP="006275EE">
      <w:pPr>
        <w:rPr>
          <w:u w:val="single"/>
        </w:rPr>
      </w:pPr>
      <w:r w:rsidRPr="00BE78C5">
        <w:rPr>
          <w:u w:val="single"/>
        </w:rPr>
        <w:t>Appendix 1</w:t>
      </w:r>
    </w:p>
    <w:p w14:paraId="5CE59C4C" w14:textId="49B31CBB" w:rsidR="001455DE" w:rsidRPr="00BE78C5" w:rsidRDefault="0061082C" w:rsidP="0061082C">
      <w:pPr>
        <w:rPr>
          <w:u w:val="single"/>
        </w:rPr>
      </w:pPr>
      <w:r w:rsidRPr="00BE78C5">
        <w:rPr>
          <w:noProof/>
          <w:lang w:eastAsia="en-US"/>
        </w:rPr>
        <w:drawing>
          <wp:anchor distT="0" distB="0" distL="114300" distR="114300" simplePos="0" relativeHeight="251660288" behindDoc="0" locked="0" layoutInCell="1" allowOverlap="1" wp14:anchorId="10DFDE8F" wp14:editId="5220973A">
            <wp:simplePos x="0" y="0"/>
            <wp:positionH relativeFrom="column">
              <wp:posOffset>15240</wp:posOffset>
            </wp:positionH>
            <wp:positionV relativeFrom="paragraph">
              <wp:posOffset>200660</wp:posOffset>
            </wp:positionV>
            <wp:extent cx="1875155" cy="2979420"/>
            <wp:effectExtent l="0" t="0" r="0" b="0"/>
            <wp:wrapTopAndBottom/>
            <wp:docPr id="327834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834937"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75155" cy="2979420"/>
                    </a:xfrm>
                    <a:prstGeom prst="rect">
                      <a:avLst/>
                    </a:prstGeom>
                  </pic:spPr>
                </pic:pic>
              </a:graphicData>
            </a:graphic>
            <wp14:sizeRelH relativeFrom="margin">
              <wp14:pctWidth>0</wp14:pctWidth>
            </wp14:sizeRelH>
            <wp14:sizeRelV relativeFrom="margin">
              <wp14:pctHeight>0</wp14:pctHeight>
            </wp14:sizeRelV>
          </wp:anchor>
        </w:drawing>
      </w:r>
      <w:r w:rsidRPr="00BE78C5">
        <w:rPr>
          <w:u w:val="single"/>
        </w:rPr>
        <w:t>Information Sheet</w:t>
      </w:r>
    </w:p>
    <w:p w14:paraId="23419024" w14:textId="77777777" w:rsidR="0061082C" w:rsidRPr="00BE78C5" w:rsidRDefault="0061082C" w:rsidP="0061082C"/>
    <w:p w14:paraId="26B50A9E" w14:textId="4C5A8A13" w:rsidR="0061082C" w:rsidRPr="00BE78C5" w:rsidRDefault="0061082C" w:rsidP="0061082C">
      <w:pPr>
        <w:rPr>
          <w:u w:val="single"/>
        </w:rPr>
      </w:pPr>
      <w:r w:rsidRPr="00BE78C5">
        <w:rPr>
          <w:u w:val="single"/>
        </w:rPr>
        <w:t>Appendix 2</w:t>
      </w:r>
    </w:p>
    <w:p w14:paraId="6FCD0410" w14:textId="486FD02C" w:rsidR="0061082C" w:rsidRPr="00BE78C5" w:rsidRDefault="0061082C" w:rsidP="0061082C">
      <w:pPr>
        <w:rPr>
          <w:u w:val="single"/>
        </w:rPr>
      </w:pPr>
      <w:r w:rsidRPr="00BE78C5">
        <w:rPr>
          <w:noProof/>
          <w:lang w:eastAsia="en-US"/>
        </w:rPr>
        <w:drawing>
          <wp:anchor distT="0" distB="0" distL="114300" distR="114300" simplePos="0" relativeHeight="251661312" behindDoc="0" locked="0" layoutInCell="1" allowOverlap="1" wp14:anchorId="2D559706" wp14:editId="18DC2206">
            <wp:simplePos x="0" y="0"/>
            <wp:positionH relativeFrom="column">
              <wp:posOffset>15240</wp:posOffset>
            </wp:positionH>
            <wp:positionV relativeFrom="paragraph">
              <wp:posOffset>266065</wp:posOffset>
            </wp:positionV>
            <wp:extent cx="2049780" cy="4022090"/>
            <wp:effectExtent l="0" t="0" r="7620" b="0"/>
            <wp:wrapTopAndBottom/>
            <wp:docPr id="383849374" name="Picture 1" descr="A screenshot of a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49374" name="Picture 1" descr="A screenshot of a paper"/>
                    <pic:cNvPicPr/>
                  </pic:nvPicPr>
                  <pic:blipFill>
                    <a:blip r:embed="rId13">
                      <a:extLst>
                        <a:ext uri="{28A0092B-C50C-407E-A947-70E740481C1C}">
                          <a14:useLocalDpi xmlns:a14="http://schemas.microsoft.com/office/drawing/2010/main" val="0"/>
                        </a:ext>
                      </a:extLst>
                    </a:blip>
                    <a:stretch>
                      <a:fillRect/>
                    </a:stretch>
                  </pic:blipFill>
                  <pic:spPr>
                    <a:xfrm>
                      <a:off x="0" y="0"/>
                      <a:ext cx="2049780" cy="4022090"/>
                    </a:xfrm>
                    <a:prstGeom prst="rect">
                      <a:avLst/>
                    </a:prstGeom>
                  </pic:spPr>
                </pic:pic>
              </a:graphicData>
            </a:graphic>
            <wp14:sizeRelH relativeFrom="margin">
              <wp14:pctWidth>0</wp14:pctWidth>
            </wp14:sizeRelH>
            <wp14:sizeRelV relativeFrom="margin">
              <wp14:pctHeight>0</wp14:pctHeight>
            </wp14:sizeRelV>
          </wp:anchor>
        </w:drawing>
      </w:r>
      <w:r w:rsidRPr="00BE78C5">
        <w:rPr>
          <w:u w:val="single"/>
        </w:rPr>
        <w:t>Consent Form</w:t>
      </w:r>
    </w:p>
    <w:p w14:paraId="087D6812" w14:textId="5CF8912F" w:rsidR="0061082C" w:rsidRPr="00BE78C5" w:rsidRDefault="0061082C" w:rsidP="0061082C"/>
    <w:p w14:paraId="124A12A5" w14:textId="641B2D3C" w:rsidR="0061082C" w:rsidRPr="00BE78C5" w:rsidRDefault="0061082C" w:rsidP="0061082C"/>
    <w:p w14:paraId="7F165862" w14:textId="2BD50EDA" w:rsidR="0061082C" w:rsidRPr="00BE78C5" w:rsidRDefault="0061082C" w:rsidP="0061082C"/>
    <w:p w14:paraId="01BCC44F" w14:textId="24FC7798" w:rsidR="0061082C" w:rsidRPr="00BE78C5" w:rsidRDefault="0061082C" w:rsidP="0061082C">
      <w:pPr>
        <w:rPr>
          <w:u w:val="single"/>
        </w:rPr>
      </w:pPr>
      <w:r w:rsidRPr="00BE78C5">
        <w:rPr>
          <w:u w:val="single"/>
        </w:rPr>
        <w:lastRenderedPageBreak/>
        <w:t>Appendix 3</w:t>
      </w:r>
    </w:p>
    <w:p w14:paraId="75FB5423" w14:textId="28F4CEB0" w:rsidR="0061082C" w:rsidRPr="00BE78C5" w:rsidRDefault="0061082C" w:rsidP="0061082C">
      <w:pPr>
        <w:rPr>
          <w:u w:val="single"/>
        </w:rPr>
      </w:pPr>
      <w:r w:rsidRPr="00BE78C5">
        <w:rPr>
          <w:noProof/>
          <w:lang w:eastAsia="en-US"/>
        </w:rPr>
        <w:drawing>
          <wp:anchor distT="0" distB="0" distL="114300" distR="114300" simplePos="0" relativeHeight="251662336" behindDoc="0" locked="0" layoutInCell="1" allowOverlap="1" wp14:anchorId="68D8D8EB" wp14:editId="0A4CABE3">
            <wp:simplePos x="0" y="0"/>
            <wp:positionH relativeFrom="column">
              <wp:posOffset>7620</wp:posOffset>
            </wp:positionH>
            <wp:positionV relativeFrom="paragraph">
              <wp:posOffset>280035</wp:posOffset>
            </wp:positionV>
            <wp:extent cx="1902460" cy="3489960"/>
            <wp:effectExtent l="0" t="0" r="2540" b="0"/>
            <wp:wrapTopAndBottom/>
            <wp:docPr id="250182295"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182295" name="Picture 1" descr="A screenshot of a computer"/>
                    <pic:cNvPicPr/>
                  </pic:nvPicPr>
                  <pic:blipFill>
                    <a:blip r:embed="rId14">
                      <a:extLst>
                        <a:ext uri="{28A0092B-C50C-407E-A947-70E740481C1C}">
                          <a14:useLocalDpi xmlns:a14="http://schemas.microsoft.com/office/drawing/2010/main" val="0"/>
                        </a:ext>
                      </a:extLst>
                    </a:blip>
                    <a:stretch>
                      <a:fillRect/>
                    </a:stretch>
                  </pic:blipFill>
                  <pic:spPr>
                    <a:xfrm>
                      <a:off x="0" y="0"/>
                      <a:ext cx="1902460" cy="3489960"/>
                    </a:xfrm>
                    <a:prstGeom prst="rect">
                      <a:avLst/>
                    </a:prstGeom>
                  </pic:spPr>
                </pic:pic>
              </a:graphicData>
            </a:graphic>
          </wp:anchor>
        </w:drawing>
      </w:r>
      <w:r w:rsidRPr="00BE78C5">
        <w:rPr>
          <w:u w:val="single"/>
        </w:rPr>
        <w:t>Debrief Form</w:t>
      </w:r>
    </w:p>
    <w:p w14:paraId="343D9991" w14:textId="77777777" w:rsidR="0061082C" w:rsidRPr="00BE78C5" w:rsidRDefault="0061082C" w:rsidP="0061082C">
      <w:pPr>
        <w:rPr>
          <w:u w:val="single"/>
        </w:rPr>
      </w:pPr>
      <w:r w:rsidRPr="00BE78C5">
        <w:rPr>
          <w:u w:val="single"/>
        </w:rPr>
        <w:t xml:space="preserve">Appendix 4 </w:t>
      </w:r>
    </w:p>
    <w:p w14:paraId="144B2C07" w14:textId="5E597065" w:rsidR="0061082C" w:rsidRPr="00BE78C5" w:rsidRDefault="0061082C" w:rsidP="0061082C">
      <w:pPr>
        <w:rPr>
          <w:u w:val="single"/>
        </w:rPr>
      </w:pPr>
      <w:r w:rsidRPr="00BE78C5">
        <w:rPr>
          <w:noProof/>
          <w:lang w:eastAsia="en-US"/>
        </w:rPr>
        <w:drawing>
          <wp:anchor distT="0" distB="0" distL="114300" distR="114300" simplePos="0" relativeHeight="251663360" behindDoc="0" locked="0" layoutInCell="1" allowOverlap="1" wp14:anchorId="4C613490" wp14:editId="74CC6924">
            <wp:simplePos x="0" y="0"/>
            <wp:positionH relativeFrom="column">
              <wp:posOffset>7620</wp:posOffset>
            </wp:positionH>
            <wp:positionV relativeFrom="paragraph">
              <wp:posOffset>275590</wp:posOffset>
            </wp:positionV>
            <wp:extent cx="2560320" cy="4424045"/>
            <wp:effectExtent l="0" t="0" r="0" b="9525"/>
            <wp:wrapTopAndBottom/>
            <wp:docPr id="1597274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27495" name="Picture 1"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560320" cy="4424045"/>
                    </a:xfrm>
                    <a:prstGeom prst="rect">
                      <a:avLst/>
                    </a:prstGeom>
                  </pic:spPr>
                </pic:pic>
              </a:graphicData>
            </a:graphic>
            <wp14:sizeRelH relativeFrom="margin">
              <wp14:pctWidth>0</wp14:pctWidth>
            </wp14:sizeRelH>
            <wp14:sizeRelV relativeFrom="margin">
              <wp14:pctHeight>0</wp14:pctHeight>
            </wp14:sizeRelV>
          </wp:anchor>
        </w:drawing>
      </w:r>
      <w:r w:rsidRPr="00BE78C5">
        <w:rPr>
          <w:u w:val="single"/>
        </w:rPr>
        <w:t>Short Dark Triad questionnaire</w:t>
      </w:r>
    </w:p>
    <w:p w14:paraId="45547D15" w14:textId="41BDAB9B" w:rsidR="0061082C" w:rsidRDefault="003834F5" w:rsidP="0061082C">
      <w:pPr>
        <w:rPr>
          <w:u w:val="single"/>
        </w:rPr>
      </w:pPr>
      <w:r w:rsidRPr="00BE78C5">
        <w:rPr>
          <w:u w:val="single"/>
        </w:rPr>
        <w:lastRenderedPageBreak/>
        <w:t>Appendix 5</w:t>
      </w:r>
    </w:p>
    <w:p w14:paraId="7EFA7B69" w14:textId="2331E0B9" w:rsidR="00710A74" w:rsidRPr="00BE78C5" w:rsidRDefault="00C50E55" w:rsidP="0061082C">
      <w:pPr>
        <w:rPr>
          <w:u w:val="single"/>
        </w:rPr>
      </w:pPr>
      <w:r w:rsidRPr="00F85CDA">
        <w:rPr>
          <w:u w:val="single"/>
        </w:rPr>
        <w:t>The Time Management Behaviour Scale (TMBS)</w:t>
      </w:r>
    </w:p>
    <w:p w14:paraId="095EEC5D" w14:textId="3A3643A5" w:rsidR="003834F5" w:rsidRPr="00BE78C5" w:rsidRDefault="00F85CDA" w:rsidP="0061082C">
      <w:r w:rsidRPr="00F85CDA">
        <w:rPr>
          <w:noProof/>
        </w:rPr>
        <w:drawing>
          <wp:inline distT="0" distB="0" distL="0" distR="0" wp14:anchorId="4ECDDECB" wp14:editId="4F3798FE">
            <wp:extent cx="3513062" cy="3987800"/>
            <wp:effectExtent l="0" t="0" r="0" b="0"/>
            <wp:docPr id="203448363" name="Picture 1" descr="A paper with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48363" name="Picture 1" descr="A paper with text on it"/>
                    <pic:cNvPicPr/>
                  </pic:nvPicPr>
                  <pic:blipFill>
                    <a:blip r:embed="rId16"/>
                    <a:stretch>
                      <a:fillRect/>
                    </a:stretch>
                  </pic:blipFill>
                  <pic:spPr>
                    <a:xfrm>
                      <a:off x="0" y="0"/>
                      <a:ext cx="3518973" cy="3994510"/>
                    </a:xfrm>
                    <a:prstGeom prst="rect">
                      <a:avLst/>
                    </a:prstGeom>
                  </pic:spPr>
                </pic:pic>
              </a:graphicData>
            </a:graphic>
          </wp:inline>
        </w:drawing>
      </w:r>
    </w:p>
    <w:p w14:paraId="5FF4F175" w14:textId="4C61B17D" w:rsidR="0061082C" w:rsidRPr="00BE78C5" w:rsidRDefault="006B3BD7" w:rsidP="0061082C">
      <w:r w:rsidRPr="006B3BD7">
        <w:rPr>
          <w:noProof/>
        </w:rPr>
        <w:drawing>
          <wp:inline distT="0" distB="0" distL="0" distR="0" wp14:anchorId="5AE2F1AF" wp14:editId="52BB3CD4">
            <wp:extent cx="3583198" cy="1854200"/>
            <wp:effectExtent l="0" t="0" r="0" b="0"/>
            <wp:docPr id="878770995" name="Picture 1" descr="A white text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770995" name="Picture 1" descr="A white text on a white background"/>
                    <pic:cNvPicPr/>
                  </pic:nvPicPr>
                  <pic:blipFill>
                    <a:blip r:embed="rId17"/>
                    <a:stretch>
                      <a:fillRect/>
                    </a:stretch>
                  </pic:blipFill>
                  <pic:spPr>
                    <a:xfrm>
                      <a:off x="0" y="0"/>
                      <a:ext cx="3610226" cy="1868186"/>
                    </a:xfrm>
                    <a:prstGeom prst="rect">
                      <a:avLst/>
                    </a:prstGeom>
                  </pic:spPr>
                </pic:pic>
              </a:graphicData>
            </a:graphic>
          </wp:inline>
        </w:drawing>
      </w:r>
    </w:p>
    <w:p w14:paraId="7643B9BD" w14:textId="3EC67AF4" w:rsidR="0061082C" w:rsidRPr="00BE78C5" w:rsidRDefault="0061082C" w:rsidP="0061082C"/>
    <w:p w14:paraId="7B12D291" w14:textId="6F55846F" w:rsidR="0061082C" w:rsidRPr="00BE78C5" w:rsidRDefault="0061082C" w:rsidP="0061082C"/>
    <w:p w14:paraId="519DEFE7" w14:textId="213F32C9" w:rsidR="0061082C" w:rsidRPr="00BE78C5" w:rsidRDefault="0061082C" w:rsidP="0061082C"/>
    <w:p w14:paraId="08884F01" w14:textId="4226E8EA" w:rsidR="0061082C" w:rsidRPr="00BE78C5" w:rsidRDefault="0061082C" w:rsidP="0061082C"/>
    <w:p w14:paraId="1C0555B0" w14:textId="3DA9800E" w:rsidR="0061082C" w:rsidRPr="00BE78C5" w:rsidRDefault="0061082C" w:rsidP="0061082C"/>
    <w:p w14:paraId="213C4ABB" w14:textId="66F4F49F" w:rsidR="0061082C" w:rsidRPr="00BE78C5" w:rsidRDefault="0061082C" w:rsidP="0061082C"/>
    <w:p w14:paraId="5A0766C2" w14:textId="7475F71E" w:rsidR="0061082C" w:rsidRPr="00BE78C5" w:rsidRDefault="0061082C" w:rsidP="0061082C"/>
    <w:p w14:paraId="72F74168" w14:textId="122432A5" w:rsidR="0061082C" w:rsidRPr="00BE78C5" w:rsidRDefault="0061082C" w:rsidP="0061082C"/>
    <w:p w14:paraId="7C93302D" w14:textId="5303A3EE" w:rsidR="0061082C" w:rsidRPr="00BE78C5" w:rsidRDefault="0061082C" w:rsidP="0061082C"/>
    <w:p w14:paraId="283817C5" w14:textId="6490A7BF" w:rsidR="0061082C" w:rsidRPr="00BE78C5" w:rsidRDefault="0061082C" w:rsidP="0061082C"/>
    <w:p w14:paraId="65D74509" w14:textId="4E3972F2" w:rsidR="0061082C" w:rsidRPr="00BE78C5" w:rsidRDefault="0061082C" w:rsidP="0061082C"/>
    <w:p w14:paraId="6AD88B4C" w14:textId="0F5E96CB" w:rsidR="0061082C" w:rsidRPr="00BE78C5" w:rsidRDefault="0061082C" w:rsidP="0061082C"/>
    <w:p w14:paraId="06E2D3F8" w14:textId="04E3F52F" w:rsidR="0061082C" w:rsidRPr="00BE78C5" w:rsidRDefault="0061082C" w:rsidP="0061082C"/>
    <w:p w14:paraId="2E73C0A2" w14:textId="04EF9430" w:rsidR="0061082C" w:rsidRPr="00BE78C5" w:rsidRDefault="0061082C" w:rsidP="0061082C"/>
    <w:p w14:paraId="27AC9BFC" w14:textId="23D75D07" w:rsidR="0061082C" w:rsidRPr="00BE78C5" w:rsidRDefault="0061082C" w:rsidP="0061082C"/>
    <w:p w14:paraId="35D630C6" w14:textId="348D272E" w:rsidR="0061082C" w:rsidRPr="00BE78C5" w:rsidRDefault="0061082C" w:rsidP="0061082C"/>
    <w:p w14:paraId="7CF6DAC4" w14:textId="4FB85C15" w:rsidR="0061082C" w:rsidRPr="00BE78C5" w:rsidRDefault="0061082C" w:rsidP="0061082C"/>
    <w:p w14:paraId="1665AEB4" w14:textId="0CEACD54" w:rsidR="00367B4C" w:rsidRPr="00BE78C5" w:rsidRDefault="00367B4C" w:rsidP="00367B4C">
      <w:pPr>
        <w:keepNext/>
      </w:pPr>
    </w:p>
    <w:p w14:paraId="67BD6889" w14:textId="012C37E1" w:rsidR="00104CDC" w:rsidRPr="00BE78C5" w:rsidRDefault="003834F5" w:rsidP="00104CDC">
      <w:pPr>
        <w:keepNext/>
        <w:rPr>
          <w:u w:val="single"/>
        </w:rPr>
      </w:pPr>
      <w:r w:rsidRPr="00BE78C5">
        <w:rPr>
          <w:u w:val="single"/>
        </w:rPr>
        <w:t>Appendix 6</w:t>
      </w:r>
    </w:p>
    <w:p w14:paraId="75C4B911" w14:textId="03AA67A5" w:rsidR="003834F5" w:rsidRPr="00BE78C5" w:rsidRDefault="00C905CE" w:rsidP="00104CDC">
      <w:pPr>
        <w:keepNext/>
        <w:rPr>
          <w:u w:val="single"/>
        </w:rPr>
      </w:pPr>
      <w:r w:rsidRPr="00BE78C5">
        <w:rPr>
          <w:u w:val="single"/>
        </w:rPr>
        <w:t>Demographic</w:t>
      </w:r>
      <w:r w:rsidR="003834F5" w:rsidRPr="00BE78C5">
        <w:rPr>
          <w:u w:val="single"/>
        </w:rPr>
        <w:t xml:space="preserve"> </w:t>
      </w:r>
      <w:r w:rsidRPr="00BE78C5">
        <w:rPr>
          <w:u w:val="single"/>
        </w:rPr>
        <w:t>Questionnaire</w:t>
      </w:r>
    </w:p>
    <w:p w14:paraId="7BD18B45" w14:textId="7A3417F8" w:rsidR="00623977" w:rsidRPr="00BE78C5" w:rsidRDefault="00D23EC6" w:rsidP="00623977">
      <w:pPr>
        <w:keepNext/>
      </w:pPr>
      <w:r w:rsidRPr="00BE78C5">
        <w:rPr>
          <w:noProof/>
        </w:rPr>
        <w:drawing>
          <wp:inline distT="0" distB="0" distL="0" distR="0" wp14:anchorId="3B88896B" wp14:editId="4A00B18D">
            <wp:extent cx="3825045" cy="3208020"/>
            <wp:effectExtent l="0" t="0" r="4445" b="0"/>
            <wp:docPr id="1484185232"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185232" name="Picture 1" descr="A screenshot of a computer"/>
                    <pic:cNvPicPr/>
                  </pic:nvPicPr>
                  <pic:blipFill>
                    <a:blip r:embed="rId18"/>
                    <a:stretch>
                      <a:fillRect/>
                    </a:stretch>
                  </pic:blipFill>
                  <pic:spPr>
                    <a:xfrm>
                      <a:off x="0" y="0"/>
                      <a:ext cx="3844283" cy="3224155"/>
                    </a:xfrm>
                    <a:prstGeom prst="rect">
                      <a:avLst/>
                    </a:prstGeom>
                  </pic:spPr>
                </pic:pic>
              </a:graphicData>
            </a:graphic>
          </wp:inline>
        </w:drawing>
      </w:r>
    </w:p>
    <w:p w14:paraId="1B8672E6" w14:textId="278F256C" w:rsidR="00E90464" w:rsidRDefault="00E90464" w:rsidP="00623977">
      <w:pPr>
        <w:keepNext/>
        <w:rPr>
          <w:u w:val="single"/>
        </w:rPr>
      </w:pPr>
      <w:r>
        <w:rPr>
          <w:u w:val="single"/>
        </w:rPr>
        <w:t>Appendix 7</w:t>
      </w:r>
    </w:p>
    <w:p w14:paraId="2D68B146" w14:textId="2D64167C" w:rsidR="00E90464" w:rsidRDefault="00E90464" w:rsidP="00623977">
      <w:pPr>
        <w:keepNext/>
        <w:rPr>
          <w:u w:val="single"/>
        </w:rPr>
      </w:pPr>
      <w:r>
        <w:rPr>
          <w:u w:val="single"/>
        </w:rPr>
        <w:t>SD3 questionnaire</w:t>
      </w:r>
    </w:p>
    <w:p w14:paraId="190F25F6" w14:textId="38597F77" w:rsidR="00E90464" w:rsidRDefault="00E90464" w:rsidP="00623977">
      <w:pPr>
        <w:keepNext/>
        <w:rPr>
          <w:u w:val="single"/>
        </w:rPr>
      </w:pPr>
      <w:r w:rsidRPr="00BE78C5">
        <w:rPr>
          <w:noProof/>
          <w:highlight w:val="magenta"/>
        </w:rPr>
        <w:drawing>
          <wp:anchor distT="0" distB="0" distL="114300" distR="114300" simplePos="0" relativeHeight="251665408" behindDoc="0" locked="0" layoutInCell="1" allowOverlap="1" wp14:anchorId="2C084A89" wp14:editId="1E91957D">
            <wp:simplePos x="0" y="0"/>
            <wp:positionH relativeFrom="column">
              <wp:posOffset>0</wp:posOffset>
            </wp:positionH>
            <wp:positionV relativeFrom="paragraph">
              <wp:posOffset>118533</wp:posOffset>
            </wp:positionV>
            <wp:extent cx="2921000" cy="3171825"/>
            <wp:effectExtent l="0" t="0" r="0" b="9525"/>
            <wp:wrapSquare wrapText="bothSides"/>
            <wp:docPr id="1881406007" name="Picture 3" descr="PDF] Introducing the Short Dark Triad (SD3)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DF] Introducing the Short Dark Triad (SD3) | Semantic Schola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921000" cy="3171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DA3516" w14:textId="6C1C4142" w:rsidR="00E90464" w:rsidRDefault="00E90464" w:rsidP="00623977">
      <w:pPr>
        <w:keepNext/>
        <w:rPr>
          <w:u w:val="single"/>
        </w:rPr>
      </w:pPr>
    </w:p>
    <w:p w14:paraId="6C8D9490" w14:textId="651B05EC" w:rsidR="00E90464" w:rsidRDefault="00E90464" w:rsidP="00623977">
      <w:pPr>
        <w:keepNext/>
        <w:rPr>
          <w:u w:val="single"/>
        </w:rPr>
      </w:pPr>
    </w:p>
    <w:p w14:paraId="15F485AE" w14:textId="77777777" w:rsidR="00E90464" w:rsidRDefault="00E90464" w:rsidP="00623977">
      <w:pPr>
        <w:keepNext/>
        <w:rPr>
          <w:u w:val="single"/>
        </w:rPr>
      </w:pPr>
    </w:p>
    <w:p w14:paraId="37391356" w14:textId="77777777" w:rsidR="00E90464" w:rsidRDefault="00E90464" w:rsidP="00623977">
      <w:pPr>
        <w:keepNext/>
        <w:rPr>
          <w:u w:val="single"/>
        </w:rPr>
      </w:pPr>
    </w:p>
    <w:p w14:paraId="6EDBE77E" w14:textId="77777777" w:rsidR="00E90464" w:rsidRDefault="00E90464" w:rsidP="00623977">
      <w:pPr>
        <w:keepNext/>
        <w:rPr>
          <w:u w:val="single"/>
        </w:rPr>
      </w:pPr>
    </w:p>
    <w:p w14:paraId="6AF68BE1" w14:textId="77777777" w:rsidR="00E90464" w:rsidRDefault="00E90464" w:rsidP="00623977">
      <w:pPr>
        <w:keepNext/>
        <w:rPr>
          <w:u w:val="single"/>
        </w:rPr>
      </w:pPr>
    </w:p>
    <w:p w14:paraId="1E85B8E3" w14:textId="77777777" w:rsidR="00E90464" w:rsidRDefault="00E90464" w:rsidP="00623977">
      <w:pPr>
        <w:keepNext/>
        <w:rPr>
          <w:u w:val="single"/>
        </w:rPr>
      </w:pPr>
    </w:p>
    <w:p w14:paraId="61A7880A" w14:textId="77777777" w:rsidR="00E90464" w:rsidRDefault="00E90464" w:rsidP="00623977">
      <w:pPr>
        <w:keepNext/>
        <w:rPr>
          <w:u w:val="single"/>
        </w:rPr>
      </w:pPr>
    </w:p>
    <w:p w14:paraId="69373A2E" w14:textId="77777777" w:rsidR="00E90464" w:rsidRDefault="00E90464" w:rsidP="00623977">
      <w:pPr>
        <w:keepNext/>
        <w:rPr>
          <w:u w:val="single"/>
        </w:rPr>
      </w:pPr>
    </w:p>
    <w:p w14:paraId="0C175034" w14:textId="77777777" w:rsidR="00E90464" w:rsidRDefault="00E90464" w:rsidP="00623977">
      <w:pPr>
        <w:keepNext/>
        <w:rPr>
          <w:u w:val="single"/>
        </w:rPr>
      </w:pPr>
    </w:p>
    <w:p w14:paraId="5FEC45D6" w14:textId="77777777" w:rsidR="00E90464" w:rsidRDefault="00E90464" w:rsidP="00623977">
      <w:pPr>
        <w:keepNext/>
        <w:rPr>
          <w:u w:val="single"/>
        </w:rPr>
      </w:pPr>
    </w:p>
    <w:p w14:paraId="638406DD" w14:textId="77777777" w:rsidR="00E90464" w:rsidRDefault="00E90464" w:rsidP="00623977">
      <w:pPr>
        <w:keepNext/>
        <w:rPr>
          <w:u w:val="single"/>
        </w:rPr>
      </w:pPr>
    </w:p>
    <w:p w14:paraId="648895D4" w14:textId="77777777" w:rsidR="00E90464" w:rsidRDefault="00E90464" w:rsidP="00623977">
      <w:pPr>
        <w:keepNext/>
        <w:rPr>
          <w:u w:val="single"/>
        </w:rPr>
      </w:pPr>
    </w:p>
    <w:p w14:paraId="0AFAFBE3" w14:textId="77777777" w:rsidR="00E90464" w:rsidRDefault="00E90464" w:rsidP="00623977">
      <w:pPr>
        <w:keepNext/>
        <w:rPr>
          <w:u w:val="single"/>
        </w:rPr>
      </w:pPr>
    </w:p>
    <w:p w14:paraId="1BF6231A" w14:textId="77777777" w:rsidR="00E90464" w:rsidRDefault="00E90464" w:rsidP="00623977">
      <w:pPr>
        <w:keepNext/>
        <w:rPr>
          <w:u w:val="single"/>
        </w:rPr>
      </w:pPr>
    </w:p>
    <w:p w14:paraId="31894F44" w14:textId="77777777" w:rsidR="00E90464" w:rsidRDefault="00E90464" w:rsidP="00623977">
      <w:pPr>
        <w:keepNext/>
        <w:rPr>
          <w:u w:val="single"/>
        </w:rPr>
      </w:pPr>
    </w:p>
    <w:p w14:paraId="13A28939" w14:textId="77777777" w:rsidR="00E90464" w:rsidRDefault="00E90464" w:rsidP="00623977">
      <w:pPr>
        <w:keepNext/>
        <w:rPr>
          <w:u w:val="single"/>
        </w:rPr>
      </w:pPr>
    </w:p>
    <w:p w14:paraId="3A06F0A5" w14:textId="77777777" w:rsidR="00E90464" w:rsidRDefault="00E90464" w:rsidP="00623977">
      <w:pPr>
        <w:keepNext/>
        <w:rPr>
          <w:u w:val="single"/>
        </w:rPr>
      </w:pPr>
    </w:p>
    <w:p w14:paraId="0CD63CC3" w14:textId="46E18862" w:rsidR="00C905CE" w:rsidRPr="00BE78C5" w:rsidRDefault="00C905CE" w:rsidP="00623977">
      <w:pPr>
        <w:keepNext/>
        <w:rPr>
          <w:u w:val="single"/>
        </w:rPr>
      </w:pPr>
      <w:r w:rsidRPr="00BE78C5">
        <w:rPr>
          <w:u w:val="single"/>
        </w:rPr>
        <w:t xml:space="preserve">Appendix </w:t>
      </w:r>
      <w:r w:rsidR="00E90464">
        <w:rPr>
          <w:u w:val="single"/>
        </w:rPr>
        <w:t>8</w:t>
      </w:r>
    </w:p>
    <w:p w14:paraId="38864142" w14:textId="30A1557E" w:rsidR="00D250C1" w:rsidRDefault="00D250C1" w:rsidP="00397CEA">
      <w:pPr>
        <w:rPr>
          <w:u w:val="single"/>
          <w:lang w:eastAsia="en-US"/>
        </w:rPr>
      </w:pPr>
      <w:r w:rsidRPr="006124BC">
        <w:rPr>
          <w:u w:val="single"/>
          <w:lang w:eastAsia="en-US"/>
        </w:rPr>
        <w:t>SPSS outputs</w:t>
      </w:r>
    </w:p>
    <w:p w14:paraId="36520281" w14:textId="354BFEFD" w:rsidR="007F69D2" w:rsidRDefault="00E00392" w:rsidP="00397CEA">
      <w:pPr>
        <w:rPr>
          <w:u w:val="single"/>
        </w:rPr>
      </w:pPr>
      <w:r w:rsidRPr="00E00392">
        <w:rPr>
          <w:noProof/>
          <w:u w:val="single"/>
        </w:rPr>
        <w:lastRenderedPageBreak/>
        <w:drawing>
          <wp:inline distT="0" distB="0" distL="0" distR="0" wp14:anchorId="3F81F42C" wp14:editId="03A32098">
            <wp:extent cx="5731510" cy="5102860"/>
            <wp:effectExtent l="0" t="0" r="2540" b="2540"/>
            <wp:docPr id="43825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25997" name=""/>
                    <pic:cNvPicPr/>
                  </pic:nvPicPr>
                  <pic:blipFill>
                    <a:blip r:embed="rId20"/>
                    <a:stretch>
                      <a:fillRect/>
                    </a:stretch>
                  </pic:blipFill>
                  <pic:spPr>
                    <a:xfrm>
                      <a:off x="0" y="0"/>
                      <a:ext cx="5731510" cy="5102860"/>
                    </a:xfrm>
                    <a:prstGeom prst="rect">
                      <a:avLst/>
                    </a:prstGeom>
                  </pic:spPr>
                </pic:pic>
              </a:graphicData>
            </a:graphic>
          </wp:inline>
        </w:drawing>
      </w:r>
    </w:p>
    <w:p w14:paraId="659E678A" w14:textId="00FAB735" w:rsidR="00E00392" w:rsidRDefault="006B5820" w:rsidP="00397CEA">
      <w:pPr>
        <w:rPr>
          <w:u w:val="single"/>
        </w:rPr>
      </w:pPr>
      <w:r w:rsidRPr="006B5820">
        <w:rPr>
          <w:noProof/>
          <w:u w:val="single"/>
        </w:rPr>
        <w:drawing>
          <wp:inline distT="0" distB="0" distL="0" distR="0" wp14:anchorId="2D5329B2" wp14:editId="11D53683">
            <wp:extent cx="5731510" cy="3444875"/>
            <wp:effectExtent l="0" t="0" r="2540" b="3175"/>
            <wp:docPr id="17816612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661205" name="Picture 1" descr="A screenshot of a computer&#10;&#10;Description automatically generated"/>
                    <pic:cNvPicPr/>
                  </pic:nvPicPr>
                  <pic:blipFill>
                    <a:blip r:embed="rId21"/>
                    <a:stretch>
                      <a:fillRect/>
                    </a:stretch>
                  </pic:blipFill>
                  <pic:spPr>
                    <a:xfrm>
                      <a:off x="0" y="0"/>
                      <a:ext cx="5731510" cy="3444875"/>
                    </a:xfrm>
                    <a:prstGeom prst="rect">
                      <a:avLst/>
                    </a:prstGeom>
                  </pic:spPr>
                </pic:pic>
              </a:graphicData>
            </a:graphic>
          </wp:inline>
        </w:drawing>
      </w:r>
    </w:p>
    <w:p w14:paraId="6E321179" w14:textId="77777777" w:rsidR="006B5820" w:rsidRDefault="006B5820" w:rsidP="00397CEA">
      <w:pPr>
        <w:rPr>
          <w:u w:val="single"/>
        </w:rPr>
      </w:pPr>
    </w:p>
    <w:p w14:paraId="1BBEF7FD" w14:textId="2B227AB8" w:rsidR="00F36A0B" w:rsidRDefault="00077987" w:rsidP="00397CEA">
      <w:pPr>
        <w:rPr>
          <w:u w:val="single"/>
        </w:rPr>
      </w:pPr>
      <w:r w:rsidRPr="00077987">
        <w:rPr>
          <w:noProof/>
          <w:u w:val="single"/>
        </w:rPr>
        <w:lastRenderedPageBreak/>
        <w:drawing>
          <wp:inline distT="0" distB="0" distL="0" distR="0" wp14:anchorId="64CAA8BA" wp14:editId="64B8EA27">
            <wp:extent cx="5731510" cy="2893695"/>
            <wp:effectExtent l="0" t="0" r="2540" b="1905"/>
            <wp:docPr id="2139547372"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547372" name="Picture 1" descr="A screenshot of a table&#10;&#10;AI-generated content may be incorrect."/>
                    <pic:cNvPicPr/>
                  </pic:nvPicPr>
                  <pic:blipFill>
                    <a:blip r:embed="rId22"/>
                    <a:stretch>
                      <a:fillRect/>
                    </a:stretch>
                  </pic:blipFill>
                  <pic:spPr>
                    <a:xfrm>
                      <a:off x="0" y="0"/>
                      <a:ext cx="5731510" cy="2893695"/>
                    </a:xfrm>
                    <a:prstGeom prst="rect">
                      <a:avLst/>
                    </a:prstGeom>
                  </pic:spPr>
                </pic:pic>
              </a:graphicData>
            </a:graphic>
          </wp:inline>
        </w:drawing>
      </w:r>
    </w:p>
    <w:p w14:paraId="243AA6C0" w14:textId="24FBC82A" w:rsidR="00F36A0B" w:rsidRDefault="00F36A0B" w:rsidP="00397CEA">
      <w:pPr>
        <w:rPr>
          <w:u w:val="single"/>
        </w:rPr>
      </w:pPr>
    </w:p>
    <w:p w14:paraId="495809B3" w14:textId="64EFF3CA" w:rsidR="00753A25" w:rsidRPr="00BE78C5" w:rsidRDefault="00753A25" w:rsidP="00397CEA">
      <w:pPr>
        <w:rPr>
          <w:u w:val="single"/>
        </w:rPr>
      </w:pPr>
      <w:r w:rsidRPr="00753A25">
        <w:rPr>
          <w:noProof/>
          <w:u w:val="single"/>
        </w:rPr>
        <w:drawing>
          <wp:inline distT="0" distB="0" distL="0" distR="0" wp14:anchorId="646886E3" wp14:editId="70B83CF4">
            <wp:extent cx="2381582" cy="1495634"/>
            <wp:effectExtent l="0" t="0" r="0" b="9525"/>
            <wp:docPr id="461776238" name="Picture 1" descr="A screenshot of a data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776238" name="Picture 1" descr="A screenshot of a data analysis&#10;&#10;AI-generated content may be incorrect."/>
                    <pic:cNvPicPr/>
                  </pic:nvPicPr>
                  <pic:blipFill>
                    <a:blip r:embed="rId23"/>
                    <a:stretch>
                      <a:fillRect/>
                    </a:stretch>
                  </pic:blipFill>
                  <pic:spPr>
                    <a:xfrm>
                      <a:off x="0" y="0"/>
                      <a:ext cx="2381582" cy="1495634"/>
                    </a:xfrm>
                    <a:prstGeom prst="rect">
                      <a:avLst/>
                    </a:prstGeom>
                  </pic:spPr>
                </pic:pic>
              </a:graphicData>
            </a:graphic>
          </wp:inline>
        </w:drawing>
      </w:r>
    </w:p>
    <w:sectPr w:rsidR="00753A25" w:rsidRPr="00BE78C5" w:rsidSect="00397CEA">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80C660" w14:textId="77777777" w:rsidR="008C6BC3" w:rsidRDefault="008C6BC3" w:rsidP="000B32DC">
      <w:r>
        <w:separator/>
      </w:r>
    </w:p>
  </w:endnote>
  <w:endnote w:type="continuationSeparator" w:id="0">
    <w:p w14:paraId="4646C8BF" w14:textId="77777777" w:rsidR="008C6BC3" w:rsidRDefault="008C6BC3" w:rsidP="000B3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8495703"/>
      <w:docPartObj>
        <w:docPartGallery w:val="Page Numbers (Bottom of Page)"/>
        <w:docPartUnique/>
      </w:docPartObj>
    </w:sdtPr>
    <w:sdtEndPr>
      <w:rPr>
        <w:noProof/>
      </w:rPr>
    </w:sdtEndPr>
    <w:sdtContent>
      <w:p w14:paraId="67CD2E94" w14:textId="78551DFE" w:rsidR="000B32DC" w:rsidRDefault="000B32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CFD553" w14:textId="77777777" w:rsidR="000B32DC" w:rsidRDefault="000B32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32E344" w14:textId="77777777" w:rsidR="008C6BC3" w:rsidRDefault="008C6BC3" w:rsidP="000B32DC">
      <w:r>
        <w:separator/>
      </w:r>
    </w:p>
  </w:footnote>
  <w:footnote w:type="continuationSeparator" w:id="0">
    <w:p w14:paraId="7AE8E7BF" w14:textId="77777777" w:rsidR="008C6BC3" w:rsidRDefault="008C6BC3" w:rsidP="000B32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3D38C2"/>
    <w:multiLevelType w:val="hybridMultilevel"/>
    <w:tmpl w:val="4CAE1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802742"/>
    <w:multiLevelType w:val="multilevel"/>
    <w:tmpl w:val="A95219C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6595C01"/>
    <w:multiLevelType w:val="hybridMultilevel"/>
    <w:tmpl w:val="CE2862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567BC7"/>
    <w:multiLevelType w:val="hybridMultilevel"/>
    <w:tmpl w:val="188ACE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C13AA6"/>
    <w:multiLevelType w:val="multilevel"/>
    <w:tmpl w:val="70969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4F658F"/>
    <w:multiLevelType w:val="hybridMultilevel"/>
    <w:tmpl w:val="F872D7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9E5684"/>
    <w:multiLevelType w:val="hybridMultilevel"/>
    <w:tmpl w:val="8FDEE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565BEC"/>
    <w:multiLevelType w:val="hybridMultilevel"/>
    <w:tmpl w:val="EB98DB74"/>
    <w:lvl w:ilvl="0" w:tplc="08090001">
      <w:start w:val="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427BD8"/>
    <w:multiLevelType w:val="hybridMultilevel"/>
    <w:tmpl w:val="B35ECB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616FAB"/>
    <w:multiLevelType w:val="hybridMultilevel"/>
    <w:tmpl w:val="AC3AD0B2"/>
    <w:lvl w:ilvl="0" w:tplc="08090001">
      <w:start w:val="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4645271">
    <w:abstractNumId w:val="4"/>
  </w:num>
  <w:num w:numId="2" w16cid:durableId="103960505">
    <w:abstractNumId w:val="2"/>
  </w:num>
  <w:num w:numId="3" w16cid:durableId="414592050">
    <w:abstractNumId w:val="5"/>
  </w:num>
  <w:num w:numId="4" w16cid:durableId="1864513710">
    <w:abstractNumId w:val="3"/>
  </w:num>
  <w:num w:numId="5" w16cid:durableId="1344355716">
    <w:abstractNumId w:val="6"/>
  </w:num>
  <w:num w:numId="6" w16cid:durableId="696469969">
    <w:abstractNumId w:val="0"/>
  </w:num>
  <w:num w:numId="7" w16cid:durableId="776290899">
    <w:abstractNumId w:val="1"/>
  </w:num>
  <w:num w:numId="8" w16cid:durableId="2097746830">
    <w:abstractNumId w:val="7"/>
  </w:num>
  <w:num w:numId="9" w16cid:durableId="1495410145">
    <w:abstractNumId w:val="9"/>
  </w:num>
  <w:num w:numId="10" w16cid:durableId="23586927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5BE"/>
    <w:rsid w:val="0000111D"/>
    <w:rsid w:val="000025D4"/>
    <w:rsid w:val="000029C4"/>
    <w:rsid w:val="00002DB4"/>
    <w:rsid w:val="000055BE"/>
    <w:rsid w:val="00005D44"/>
    <w:rsid w:val="00007117"/>
    <w:rsid w:val="000103CE"/>
    <w:rsid w:val="000121CB"/>
    <w:rsid w:val="000132FF"/>
    <w:rsid w:val="000135CD"/>
    <w:rsid w:val="00015787"/>
    <w:rsid w:val="000177F5"/>
    <w:rsid w:val="00017F44"/>
    <w:rsid w:val="00020B8B"/>
    <w:rsid w:val="00021E6E"/>
    <w:rsid w:val="0002368D"/>
    <w:rsid w:val="00023C3A"/>
    <w:rsid w:val="000261C7"/>
    <w:rsid w:val="0002737F"/>
    <w:rsid w:val="00027FEE"/>
    <w:rsid w:val="00031FAC"/>
    <w:rsid w:val="000330E6"/>
    <w:rsid w:val="000339C6"/>
    <w:rsid w:val="00033CBF"/>
    <w:rsid w:val="00033EF5"/>
    <w:rsid w:val="0003407D"/>
    <w:rsid w:val="000343F6"/>
    <w:rsid w:val="00035B04"/>
    <w:rsid w:val="000360F2"/>
    <w:rsid w:val="00041079"/>
    <w:rsid w:val="000413E5"/>
    <w:rsid w:val="00050AC3"/>
    <w:rsid w:val="00054F6D"/>
    <w:rsid w:val="00056F12"/>
    <w:rsid w:val="00061512"/>
    <w:rsid w:val="00063ED5"/>
    <w:rsid w:val="000677B5"/>
    <w:rsid w:val="00067825"/>
    <w:rsid w:val="00067EBC"/>
    <w:rsid w:val="00071C14"/>
    <w:rsid w:val="00076515"/>
    <w:rsid w:val="000768BD"/>
    <w:rsid w:val="00077987"/>
    <w:rsid w:val="000835AB"/>
    <w:rsid w:val="00083EF0"/>
    <w:rsid w:val="00087BF8"/>
    <w:rsid w:val="0009024A"/>
    <w:rsid w:val="000906BB"/>
    <w:rsid w:val="00093ED2"/>
    <w:rsid w:val="00094498"/>
    <w:rsid w:val="00094D28"/>
    <w:rsid w:val="000A4993"/>
    <w:rsid w:val="000A554F"/>
    <w:rsid w:val="000A58FC"/>
    <w:rsid w:val="000B00E0"/>
    <w:rsid w:val="000B27F3"/>
    <w:rsid w:val="000B32DC"/>
    <w:rsid w:val="000B3385"/>
    <w:rsid w:val="000B3B00"/>
    <w:rsid w:val="000B402D"/>
    <w:rsid w:val="000B4742"/>
    <w:rsid w:val="000B5FFF"/>
    <w:rsid w:val="000B6EFB"/>
    <w:rsid w:val="000B7DBA"/>
    <w:rsid w:val="000C71E2"/>
    <w:rsid w:val="000D207C"/>
    <w:rsid w:val="000D2F33"/>
    <w:rsid w:val="000D424A"/>
    <w:rsid w:val="000D4E65"/>
    <w:rsid w:val="000D5125"/>
    <w:rsid w:val="000D71CF"/>
    <w:rsid w:val="000D774E"/>
    <w:rsid w:val="000E0C2C"/>
    <w:rsid w:val="000E4B6E"/>
    <w:rsid w:val="000E6C7A"/>
    <w:rsid w:val="000F091D"/>
    <w:rsid w:val="000F0D5C"/>
    <w:rsid w:val="000F2386"/>
    <w:rsid w:val="000F4032"/>
    <w:rsid w:val="000F4B36"/>
    <w:rsid w:val="000F668D"/>
    <w:rsid w:val="00101355"/>
    <w:rsid w:val="001013BB"/>
    <w:rsid w:val="00101701"/>
    <w:rsid w:val="00102288"/>
    <w:rsid w:val="0010271E"/>
    <w:rsid w:val="00102A22"/>
    <w:rsid w:val="00104CDC"/>
    <w:rsid w:val="00107BD6"/>
    <w:rsid w:val="00114600"/>
    <w:rsid w:val="0011497B"/>
    <w:rsid w:val="00115A23"/>
    <w:rsid w:val="00117152"/>
    <w:rsid w:val="001208D8"/>
    <w:rsid w:val="00122409"/>
    <w:rsid w:val="00124612"/>
    <w:rsid w:val="00124911"/>
    <w:rsid w:val="0012501A"/>
    <w:rsid w:val="001253EE"/>
    <w:rsid w:val="00125B14"/>
    <w:rsid w:val="001271E3"/>
    <w:rsid w:val="0012727B"/>
    <w:rsid w:val="00132531"/>
    <w:rsid w:val="001330F1"/>
    <w:rsid w:val="00133BC3"/>
    <w:rsid w:val="001355A7"/>
    <w:rsid w:val="00135B93"/>
    <w:rsid w:val="00135F4A"/>
    <w:rsid w:val="00136182"/>
    <w:rsid w:val="001372D0"/>
    <w:rsid w:val="00141226"/>
    <w:rsid w:val="0014241C"/>
    <w:rsid w:val="00142CBA"/>
    <w:rsid w:val="00142E35"/>
    <w:rsid w:val="00145598"/>
    <w:rsid w:val="001455DE"/>
    <w:rsid w:val="00145998"/>
    <w:rsid w:val="0014745C"/>
    <w:rsid w:val="001478E8"/>
    <w:rsid w:val="001534EB"/>
    <w:rsid w:val="00154E38"/>
    <w:rsid w:val="00163D29"/>
    <w:rsid w:val="001640A7"/>
    <w:rsid w:val="00164CCF"/>
    <w:rsid w:val="00165B44"/>
    <w:rsid w:val="00165BD3"/>
    <w:rsid w:val="00166A1D"/>
    <w:rsid w:val="001700C8"/>
    <w:rsid w:val="00170F8D"/>
    <w:rsid w:val="00177294"/>
    <w:rsid w:val="00177647"/>
    <w:rsid w:val="001809B9"/>
    <w:rsid w:val="001825AB"/>
    <w:rsid w:val="00183F62"/>
    <w:rsid w:val="00184F97"/>
    <w:rsid w:val="001851D7"/>
    <w:rsid w:val="00186D2D"/>
    <w:rsid w:val="001923FF"/>
    <w:rsid w:val="0019366C"/>
    <w:rsid w:val="00193FEE"/>
    <w:rsid w:val="00194097"/>
    <w:rsid w:val="001A5189"/>
    <w:rsid w:val="001B031A"/>
    <w:rsid w:val="001B19E4"/>
    <w:rsid w:val="001B2AC2"/>
    <w:rsid w:val="001B4A85"/>
    <w:rsid w:val="001B6BC0"/>
    <w:rsid w:val="001C07D6"/>
    <w:rsid w:val="001C19FC"/>
    <w:rsid w:val="001C3834"/>
    <w:rsid w:val="001C4D58"/>
    <w:rsid w:val="001C6FC3"/>
    <w:rsid w:val="001D0441"/>
    <w:rsid w:val="001D0D0B"/>
    <w:rsid w:val="001D4BA6"/>
    <w:rsid w:val="001D7087"/>
    <w:rsid w:val="001D73D5"/>
    <w:rsid w:val="001E1328"/>
    <w:rsid w:val="001E1936"/>
    <w:rsid w:val="001E1D8D"/>
    <w:rsid w:val="001E3CA7"/>
    <w:rsid w:val="001E3FE7"/>
    <w:rsid w:val="001E51A4"/>
    <w:rsid w:val="001E69EF"/>
    <w:rsid w:val="001E6AE7"/>
    <w:rsid w:val="001E6EB3"/>
    <w:rsid w:val="001E7714"/>
    <w:rsid w:val="001E7DBF"/>
    <w:rsid w:val="001F00CD"/>
    <w:rsid w:val="001F161E"/>
    <w:rsid w:val="001F22F7"/>
    <w:rsid w:val="001F3519"/>
    <w:rsid w:val="001F5696"/>
    <w:rsid w:val="001F5A2F"/>
    <w:rsid w:val="001F60B9"/>
    <w:rsid w:val="001F61D0"/>
    <w:rsid w:val="001F76BB"/>
    <w:rsid w:val="00200462"/>
    <w:rsid w:val="00202BB8"/>
    <w:rsid w:val="00204697"/>
    <w:rsid w:val="00206D25"/>
    <w:rsid w:val="00207D30"/>
    <w:rsid w:val="0021037A"/>
    <w:rsid w:val="00210BA8"/>
    <w:rsid w:val="00213473"/>
    <w:rsid w:val="002136EB"/>
    <w:rsid w:val="00213C11"/>
    <w:rsid w:val="00214140"/>
    <w:rsid w:val="00215126"/>
    <w:rsid w:val="00215334"/>
    <w:rsid w:val="002154DA"/>
    <w:rsid w:val="00215E07"/>
    <w:rsid w:val="00223AE4"/>
    <w:rsid w:val="00223F1D"/>
    <w:rsid w:val="00224305"/>
    <w:rsid w:val="00225A5E"/>
    <w:rsid w:val="00225E7D"/>
    <w:rsid w:val="00226468"/>
    <w:rsid w:val="002274F9"/>
    <w:rsid w:val="002275A0"/>
    <w:rsid w:val="002276ED"/>
    <w:rsid w:val="002319CA"/>
    <w:rsid w:val="0023381F"/>
    <w:rsid w:val="002364F8"/>
    <w:rsid w:val="0023793D"/>
    <w:rsid w:val="00243194"/>
    <w:rsid w:val="0024395A"/>
    <w:rsid w:val="00244F0B"/>
    <w:rsid w:val="00245CE2"/>
    <w:rsid w:val="00246CA1"/>
    <w:rsid w:val="002509AD"/>
    <w:rsid w:val="00250EB7"/>
    <w:rsid w:val="00251EB3"/>
    <w:rsid w:val="0025408B"/>
    <w:rsid w:val="00260693"/>
    <w:rsid w:val="00262235"/>
    <w:rsid w:val="002626B5"/>
    <w:rsid w:val="0026313D"/>
    <w:rsid w:val="00270A28"/>
    <w:rsid w:val="00272DBE"/>
    <w:rsid w:val="00273D37"/>
    <w:rsid w:val="002743D9"/>
    <w:rsid w:val="00280145"/>
    <w:rsid w:val="00283102"/>
    <w:rsid w:val="00287C97"/>
    <w:rsid w:val="00290436"/>
    <w:rsid w:val="00292775"/>
    <w:rsid w:val="002A19D0"/>
    <w:rsid w:val="002A3A26"/>
    <w:rsid w:val="002A3B4B"/>
    <w:rsid w:val="002A49E5"/>
    <w:rsid w:val="002A4E66"/>
    <w:rsid w:val="002A6872"/>
    <w:rsid w:val="002A7729"/>
    <w:rsid w:val="002B0572"/>
    <w:rsid w:val="002B2189"/>
    <w:rsid w:val="002C0576"/>
    <w:rsid w:val="002C0B2C"/>
    <w:rsid w:val="002C1E0B"/>
    <w:rsid w:val="002C2B78"/>
    <w:rsid w:val="002C300B"/>
    <w:rsid w:val="002C48FF"/>
    <w:rsid w:val="002C4F4E"/>
    <w:rsid w:val="002C5109"/>
    <w:rsid w:val="002C7967"/>
    <w:rsid w:val="002D03A5"/>
    <w:rsid w:val="002D45F9"/>
    <w:rsid w:val="002E4076"/>
    <w:rsid w:val="002E5A36"/>
    <w:rsid w:val="002E6895"/>
    <w:rsid w:val="002E7142"/>
    <w:rsid w:val="002F2BD2"/>
    <w:rsid w:val="002F356C"/>
    <w:rsid w:val="002F3A74"/>
    <w:rsid w:val="002F4025"/>
    <w:rsid w:val="002F43BD"/>
    <w:rsid w:val="002F6EC3"/>
    <w:rsid w:val="0030022C"/>
    <w:rsid w:val="00307FAB"/>
    <w:rsid w:val="003141B4"/>
    <w:rsid w:val="00315AB5"/>
    <w:rsid w:val="00324581"/>
    <w:rsid w:val="00324EA0"/>
    <w:rsid w:val="003250E7"/>
    <w:rsid w:val="003279B9"/>
    <w:rsid w:val="00327F5E"/>
    <w:rsid w:val="00331AFF"/>
    <w:rsid w:val="00332826"/>
    <w:rsid w:val="00332F90"/>
    <w:rsid w:val="0033310D"/>
    <w:rsid w:val="00333476"/>
    <w:rsid w:val="00336677"/>
    <w:rsid w:val="003370A0"/>
    <w:rsid w:val="003404A4"/>
    <w:rsid w:val="00342926"/>
    <w:rsid w:val="00343520"/>
    <w:rsid w:val="00344670"/>
    <w:rsid w:val="00347B7E"/>
    <w:rsid w:val="00352F27"/>
    <w:rsid w:val="00353625"/>
    <w:rsid w:val="00354EBC"/>
    <w:rsid w:val="003556E2"/>
    <w:rsid w:val="00355F42"/>
    <w:rsid w:val="003577EC"/>
    <w:rsid w:val="0036124D"/>
    <w:rsid w:val="00361641"/>
    <w:rsid w:val="003633A9"/>
    <w:rsid w:val="00365074"/>
    <w:rsid w:val="00367B4C"/>
    <w:rsid w:val="00371CF2"/>
    <w:rsid w:val="003734D2"/>
    <w:rsid w:val="00380C3A"/>
    <w:rsid w:val="003834F5"/>
    <w:rsid w:val="00383FA9"/>
    <w:rsid w:val="00384A66"/>
    <w:rsid w:val="00384EC4"/>
    <w:rsid w:val="003861F1"/>
    <w:rsid w:val="00386E83"/>
    <w:rsid w:val="00393F4F"/>
    <w:rsid w:val="003945DB"/>
    <w:rsid w:val="00394BD6"/>
    <w:rsid w:val="003965E7"/>
    <w:rsid w:val="0039699D"/>
    <w:rsid w:val="00396A3E"/>
    <w:rsid w:val="0039704D"/>
    <w:rsid w:val="00397CEA"/>
    <w:rsid w:val="003A2BE4"/>
    <w:rsid w:val="003A3768"/>
    <w:rsid w:val="003A59E0"/>
    <w:rsid w:val="003A6340"/>
    <w:rsid w:val="003B1B8F"/>
    <w:rsid w:val="003B28FA"/>
    <w:rsid w:val="003B2D01"/>
    <w:rsid w:val="003B49B9"/>
    <w:rsid w:val="003C091E"/>
    <w:rsid w:val="003C1924"/>
    <w:rsid w:val="003C196C"/>
    <w:rsid w:val="003C2369"/>
    <w:rsid w:val="003C37AC"/>
    <w:rsid w:val="003C4E55"/>
    <w:rsid w:val="003C7515"/>
    <w:rsid w:val="003D01B2"/>
    <w:rsid w:val="003D18FB"/>
    <w:rsid w:val="003D1F0C"/>
    <w:rsid w:val="003D43EF"/>
    <w:rsid w:val="003D44B8"/>
    <w:rsid w:val="003E0008"/>
    <w:rsid w:val="003E05F3"/>
    <w:rsid w:val="003E31E7"/>
    <w:rsid w:val="003E4E78"/>
    <w:rsid w:val="003E56B6"/>
    <w:rsid w:val="003E587E"/>
    <w:rsid w:val="003E665E"/>
    <w:rsid w:val="003F2669"/>
    <w:rsid w:val="003F4746"/>
    <w:rsid w:val="003F4D8C"/>
    <w:rsid w:val="003F53BC"/>
    <w:rsid w:val="003F5DB1"/>
    <w:rsid w:val="003F61A5"/>
    <w:rsid w:val="003F7D63"/>
    <w:rsid w:val="0040076C"/>
    <w:rsid w:val="00400FED"/>
    <w:rsid w:val="004011EB"/>
    <w:rsid w:val="00401F7C"/>
    <w:rsid w:val="00402E91"/>
    <w:rsid w:val="0040370F"/>
    <w:rsid w:val="00404362"/>
    <w:rsid w:val="00405ADA"/>
    <w:rsid w:val="00406440"/>
    <w:rsid w:val="004069A4"/>
    <w:rsid w:val="0041169A"/>
    <w:rsid w:val="00413476"/>
    <w:rsid w:val="004139CD"/>
    <w:rsid w:val="004152B9"/>
    <w:rsid w:val="004154F9"/>
    <w:rsid w:val="00415FDF"/>
    <w:rsid w:val="004172B0"/>
    <w:rsid w:val="00421DA2"/>
    <w:rsid w:val="00422EBF"/>
    <w:rsid w:val="00427E8F"/>
    <w:rsid w:val="004323AA"/>
    <w:rsid w:val="00432EE7"/>
    <w:rsid w:val="00435419"/>
    <w:rsid w:val="004376D5"/>
    <w:rsid w:val="00437D42"/>
    <w:rsid w:val="0044028A"/>
    <w:rsid w:val="00445287"/>
    <w:rsid w:val="00453691"/>
    <w:rsid w:val="004555C2"/>
    <w:rsid w:val="004566C4"/>
    <w:rsid w:val="004639FE"/>
    <w:rsid w:val="00463B28"/>
    <w:rsid w:val="0047003D"/>
    <w:rsid w:val="004705A7"/>
    <w:rsid w:val="00470986"/>
    <w:rsid w:val="004712E2"/>
    <w:rsid w:val="004718F9"/>
    <w:rsid w:val="00473793"/>
    <w:rsid w:val="00473FC5"/>
    <w:rsid w:val="00474898"/>
    <w:rsid w:val="00474F1F"/>
    <w:rsid w:val="0047596F"/>
    <w:rsid w:val="00476892"/>
    <w:rsid w:val="0048068C"/>
    <w:rsid w:val="004806FD"/>
    <w:rsid w:val="00481D90"/>
    <w:rsid w:val="00481E38"/>
    <w:rsid w:val="00482B3D"/>
    <w:rsid w:val="00482E46"/>
    <w:rsid w:val="00483285"/>
    <w:rsid w:val="00484E76"/>
    <w:rsid w:val="00485259"/>
    <w:rsid w:val="00486985"/>
    <w:rsid w:val="004876B8"/>
    <w:rsid w:val="00496F37"/>
    <w:rsid w:val="004977D2"/>
    <w:rsid w:val="004A0949"/>
    <w:rsid w:val="004A1C6E"/>
    <w:rsid w:val="004A20D7"/>
    <w:rsid w:val="004A74C4"/>
    <w:rsid w:val="004A792C"/>
    <w:rsid w:val="004B1CC9"/>
    <w:rsid w:val="004B2718"/>
    <w:rsid w:val="004B311C"/>
    <w:rsid w:val="004B58A6"/>
    <w:rsid w:val="004B5BF0"/>
    <w:rsid w:val="004B67A1"/>
    <w:rsid w:val="004C089F"/>
    <w:rsid w:val="004C1BA7"/>
    <w:rsid w:val="004C1CF7"/>
    <w:rsid w:val="004C1DE2"/>
    <w:rsid w:val="004C3F42"/>
    <w:rsid w:val="004C7017"/>
    <w:rsid w:val="004D0411"/>
    <w:rsid w:val="004D0B0B"/>
    <w:rsid w:val="004D3699"/>
    <w:rsid w:val="004D38CD"/>
    <w:rsid w:val="004D57F3"/>
    <w:rsid w:val="004D5A13"/>
    <w:rsid w:val="004D681D"/>
    <w:rsid w:val="004E0279"/>
    <w:rsid w:val="004E0AFF"/>
    <w:rsid w:val="004E2FAF"/>
    <w:rsid w:val="004E2FF9"/>
    <w:rsid w:val="004E6236"/>
    <w:rsid w:val="004E6400"/>
    <w:rsid w:val="004E681A"/>
    <w:rsid w:val="004F091B"/>
    <w:rsid w:val="004F1BEE"/>
    <w:rsid w:val="004F2541"/>
    <w:rsid w:val="004F26C9"/>
    <w:rsid w:val="004F3249"/>
    <w:rsid w:val="004F405C"/>
    <w:rsid w:val="004F5884"/>
    <w:rsid w:val="004F693B"/>
    <w:rsid w:val="004F7EB3"/>
    <w:rsid w:val="005053EB"/>
    <w:rsid w:val="0051196C"/>
    <w:rsid w:val="0051386A"/>
    <w:rsid w:val="005139F6"/>
    <w:rsid w:val="00513FC3"/>
    <w:rsid w:val="005150E7"/>
    <w:rsid w:val="00516478"/>
    <w:rsid w:val="00522A34"/>
    <w:rsid w:val="00522E8B"/>
    <w:rsid w:val="00522F53"/>
    <w:rsid w:val="00523932"/>
    <w:rsid w:val="00526762"/>
    <w:rsid w:val="00534201"/>
    <w:rsid w:val="0053446C"/>
    <w:rsid w:val="00534646"/>
    <w:rsid w:val="00534654"/>
    <w:rsid w:val="0053594F"/>
    <w:rsid w:val="00535B62"/>
    <w:rsid w:val="00536116"/>
    <w:rsid w:val="00536B20"/>
    <w:rsid w:val="0054077C"/>
    <w:rsid w:val="00541B44"/>
    <w:rsid w:val="00542F54"/>
    <w:rsid w:val="0054402A"/>
    <w:rsid w:val="00544716"/>
    <w:rsid w:val="00547F77"/>
    <w:rsid w:val="0055065D"/>
    <w:rsid w:val="005534B7"/>
    <w:rsid w:val="0055368C"/>
    <w:rsid w:val="00561949"/>
    <w:rsid w:val="00561DD0"/>
    <w:rsid w:val="00562616"/>
    <w:rsid w:val="00565485"/>
    <w:rsid w:val="00565562"/>
    <w:rsid w:val="005661B3"/>
    <w:rsid w:val="00566B01"/>
    <w:rsid w:val="00567BAD"/>
    <w:rsid w:val="00575653"/>
    <w:rsid w:val="00575BC1"/>
    <w:rsid w:val="00576190"/>
    <w:rsid w:val="00576889"/>
    <w:rsid w:val="00576F13"/>
    <w:rsid w:val="00581570"/>
    <w:rsid w:val="00584C6F"/>
    <w:rsid w:val="00585A77"/>
    <w:rsid w:val="00585D65"/>
    <w:rsid w:val="00587D57"/>
    <w:rsid w:val="00587F8C"/>
    <w:rsid w:val="00590C94"/>
    <w:rsid w:val="00592927"/>
    <w:rsid w:val="00594FB9"/>
    <w:rsid w:val="00596972"/>
    <w:rsid w:val="00597132"/>
    <w:rsid w:val="005A0BF8"/>
    <w:rsid w:val="005A0EDC"/>
    <w:rsid w:val="005A39BB"/>
    <w:rsid w:val="005A45B0"/>
    <w:rsid w:val="005A489D"/>
    <w:rsid w:val="005A6593"/>
    <w:rsid w:val="005A68AE"/>
    <w:rsid w:val="005B04D9"/>
    <w:rsid w:val="005B0F0E"/>
    <w:rsid w:val="005B5923"/>
    <w:rsid w:val="005C0252"/>
    <w:rsid w:val="005C096C"/>
    <w:rsid w:val="005C0AA2"/>
    <w:rsid w:val="005C2F9E"/>
    <w:rsid w:val="005C30A3"/>
    <w:rsid w:val="005C3D7D"/>
    <w:rsid w:val="005C6152"/>
    <w:rsid w:val="005C66A0"/>
    <w:rsid w:val="005D0420"/>
    <w:rsid w:val="005D1499"/>
    <w:rsid w:val="005D3AE6"/>
    <w:rsid w:val="005D5B4A"/>
    <w:rsid w:val="005D682E"/>
    <w:rsid w:val="005E034A"/>
    <w:rsid w:val="005E16A4"/>
    <w:rsid w:val="005E1A30"/>
    <w:rsid w:val="005E59A8"/>
    <w:rsid w:val="005E662F"/>
    <w:rsid w:val="005F03E0"/>
    <w:rsid w:val="005F145F"/>
    <w:rsid w:val="005F27D6"/>
    <w:rsid w:val="005F2D83"/>
    <w:rsid w:val="005F4C31"/>
    <w:rsid w:val="005F6663"/>
    <w:rsid w:val="005F6B9F"/>
    <w:rsid w:val="005F757A"/>
    <w:rsid w:val="0060248F"/>
    <w:rsid w:val="00607F18"/>
    <w:rsid w:val="00607FAC"/>
    <w:rsid w:val="00610690"/>
    <w:rsid w:val="0061082C"/>
    <w:rsid w:val="006124BC"/>
    <w:rsid w:val="00613864"/>
    <w:rsid w:val="00614889"/>
    <w:rsid w:val="0061567A"/>
    <w:rsid w:val="00616525"/>
    <w:rsid w:val="00616707"/>
    <w:rsid w:val="00617249"/>
    <w:rsid w:val="00623977"/>
    <w:rsid w:val="00624112"/>
    <w:rsid w:val="00626794"/>
    <w:rsid w:val="00626A0A"/>
    <w:rsid w:val="00626ED1"/>
    <w:rsid w:val="006275EE"/>
    <w:rsid w:val="00634080"/>
    <w:rsid w:val="006370BA"/>
    <w:rsid w:val="00637218"/>
    <w:rsid w:val="00637BAD"/>
    <w:rsid w:val="006409A2"/>
    <w:rsid w:val="00640C60"/>
    <w:rsid w:val="00643887"/>
    <w:rsid w:val="006513EF"/>
    <w:rsid w:val="006525BF"/>
    <w:rsid w:val="006530AA"/>
    <w:rsid w:val="006572E1"/>
    <w:rsid w:val="00657A84"/>
    <w:rsid w:val="00662220"/>
    <w:rsid w:val="0066256E"/>
    <w:rsid w:val="006630DD"/>
    <w:rsid w:val="006637AC"/>
    <w:rsid w:val="00665201"/>
    <w:rsid w:val="00665553"/>
    <w:rsid w:val="00670695"/>
    <w:rsid w:val="006721DF"/>
    <w:rsid w:val="00673102"/>
    <w:rsid w:val="006746E3"/>
    <w:rsid w:val="00675172"/>
    <w:rsid w:val="006758E2"/>
    <w:rsid w:val="006806AA"/>
    <w:rsid w:val="006841C4"/>
    <w:rsid w:val="00686221"/>
    <w:rsid w:val="006865D0"/>
    <w:rsid w:val="006865E6"/>
    <w:rsid w:val="00686B4F"/>
    <w:rsid w:val="00690894"/>
    <w:rsid w:val="00692B96"/>
    <w:rsid w:val="0069552C"/>
    <w:rsid w:val="0069597D"/>
    <w:rsid w:val="00697775"/>
    <w:rsid w:val="00697FC4"/>
    <w:rsid w:val="006A079E"/>
    <w:rsid w:val="006A56D4"/>
    <w:rsid w:val="006A5E29"/>
    <w:rsid w:val="006A6649"/>
    <w:rsid w:val="006B221F"/>
    <w:rsid w:val="006B3BD7"/>
    <w:rsid w:val="006B3CB9"/>
    <w:rsid w:val="006B5820"/>
    <w:rsid w:val="006B7E86"/>
    <w:rsid w:val="006C1E78"/>
    <w:rsid w:val="006C343F"/>
    <w:rsid w:val="006C4574"/>
    <w:rsid w:val="006C4B1B"/>
    <w:rsid w:val="006C5520"/>
    <w:rsid w:val="006C64E6"/>
    <w:rsid w:val="006C73A4"/>
    <w:rsid w:val="006C7880"/>
    <w:rsid w:val="006C7BA4"/>
    <w:rsid w:val="006D03A5"/>
    <w:rsid w:val="006D3BA0"/>
    <w:rsid w:val="006D59F8"/>
    <w:rsid w:val="006D780B"/>
    <w:rsid w:val="006D7A34"/>
    <w:rsid w:val="006E04C5"/>
    <w:rsid w:val="006E0812"/>
    <w:rsid w:val="006E3C80"/>
    <w:rsid w:val="006E4684"/>
    <w:rsid w:val="006E5A72"/>
    <w:rsid w:val="006E6C13"/>
    <w:rsid w:val="006F04C3"/>
    <w:rsid w:val="006F1174"/>
    <w:rsid w:val="006F260F"/>
    <w:rsid w:val="006F422C"/>
    <w:rsid w:val="006F570C"/>
    <w:rsid w:val="006F656D"/>
    <w:rsid w:val="006F6B18"/>
    <w:rsid w:val="006F7F31"/>
    <w:rsid w:val="00700ECF"/>
    <w:rsid w:val="00701B4F"/>
    <w:rsid w:val="007059FD"/>
    <w:rsid w:val="00707F57"/>
    <w:rsid w:val="00710A74"/>
    <w:rsid w:val="0071493C"/>
    <w:rsid w:val="007175D7"/>
    <w:rsid w:val="0072196E"/>
    <w:rsid w:val="0072391A"/>
    <w:rsid w:val="00725CEA"/>
    <w:rsid w:val="007302FC"/>
    <w:rsid w:val="00731EDB"/>
    <w:rsid w:val="00734794"/>
    <w:rsid w:val="00734B68"/>
    <w:rsid w:val="00736F7C"/>
    <w:rsid w:val="0073762D"/>
    <w:rsid w:val="0074075E"/>
    <w:rsid w:val="00745D50"/>
    <w:rsid w:val="00747C41"/>
    <w:rsid w:val="00753A25"/>
    <w:rsid w:val="00754B29"/>
    <w:rsid w:val="00755F2A"/>
    <w:rsid w:val="0075712A"/>
    <w:rsid w:val="00757A59"/>
    <w:rsid w:val="00764A51"/>
    <w:rsid w:val="00765835"/>
    <w:rsid w:val="007661D2"/>
    <w:rsid w:val="00766951"/>
    <w:rsid w:val="00767859"/>
    <w:rsid w:val="00771DE6"/>
    <w:rsid w:val="00773220"/>
    <w:rsid w:val="00782555"/>
    <w:rsid w:val="00786CBC"/>
    <w:rsid w:val="00792C69"/>
    <w:rsid w:val="00793EB9"/>
    <w:rsid w:val="0079478B"/>
    <w:rsid w:val="0079554F"/>
    <w:rsid w:val="007974C9"/>
    <w:rsid w:val="007A011D"/>
    <w:rsid w:val="007A1BB6"/>
    <w:rsid w:val="007A3746"/>
    <w:rsid w:val="007A6C53"/>
    <w:rsid w:val="007A79B6"/>
    <w:rsid w:val="007A7CA4"/>
    <w:rsid w:val="007B0B6E"/>
    <w:rsid w:val="007B2A25"/>
    <w:rsid w:val="007B6FA7"/>
    <w:rsid w:val="007C0FF4"/>
    <w:rsid w:val="007C1960"/>
    <w:rsid w:val="007C3169"/>
    <w:rsid w:val="007C6337"/>
    <w:rsid w:val="007C6384"/>
    <w:rsid w:val="007D41EF"/>
    <w:rsid w:val="007E0EBC"/>
    <w:rsid w:val="007E12B7"/>
    <w:rsid w:val="007E3101"/>
    <w:rsid w:val="007E3621"/>
    <w:rsid w:val="007E5BFE"/>
    <w:rsid w:val="007E7BFF"/>
    <w:rsid w:val="007E7C48"/>
    <w:rsid w:val="007E7FFA"/>
    <w:rsid w:val="007F1D06"/>
    <w:rsid w:val="007F35DD"/>
    <w:rsid w:val="007F49A3"/>
    <w:rsid w:val="007F4FFB"/>
    <w:rsid w:val="007F57F5"/>
    <w:rsid w:val="007F6583"/>
    <w:rsid w:val="007F69D2"/>
    <w:rsid w:val="00800BD9"/>
    <w:rsid w:val="00801131"/>
    <w:rsid w:val="00802142"/>
    <w:rsid w:val="00807710"/>
    <w:rsid w:val="00807BFE"/>
    <w:rsid w:val="00812238"/>
    <w:rsid w:val="008122EE"/>
    <w:rsid w:val="00812382"/>
    <w:rsid w:val="008129DD"/>
    <w:rsid w:val="00812E01"/>
    <w:rsid w:val="0081332E"/>
    <w:rsid w:val="0081543D"/>
    <w:rsid w:val="008156E4"/>
    <w:rsid w:val="0082327F"/>
    <w:rsid w:val="00825746"/>
    <w:rsid w:val="00825AF8"/>
    <w:rsid w:val="00830371"/>
    <w:rsid w:val="008312C5"/>
    <w:rsid w:val="008315D7"/>
    <w:rsid w:val="0083324B"/>
    <w:rsid w:val="00833B29"/>
    <w:rsid w:val="00834787"/>
    <w:rsid w:val="008359AE"/>
    <w:rsid w:val="008370EE"/>
    <w:rsid w:val="00840EA6"/>
    <w:rsid w:val="0084452F"/>
    <w:rsid w:val="008463A8"/>
    <w:rsid w:val="00851C83"/>
    <w:rsid w:val="0085345D"/>
    <w:rsid w:val="00854D74"/>
    <w:rsid w:val="00855B13"/>
    <w:rsid w:val="008620E8"/>
    <w:rsid w:val="00866D6D"/>
    <w:rsid w:val="0086737C"/>
    <w:rsid w:val="00867CEC"/>
    <w:rsid w:val="008705AE"/>
    <w:rsid w:val="00871E06"/>
    <w:rsid w:val="00872C30"/>
    <w:rsid w:val="0088132E"/>
    <w:rsid w:val="0088144B"/>
    <w:rsid w:val="008833AE"/>
    <w:rsid w:val="00885902"/>
    <w:rsid w:val="00887AAA"/>
    <w:rsid w:val="00891EF3"/>
    <w:rsid w:val="00891F39"/>
    <w:rsid w:val="00894ADE"/>
    <w:rsid w:val="00894DD1"/>
    <w:rsid w:val="008961E5"/>
    <w:rsid w:val="00896BFA"/>
    <w:rsid w:val="00897B26"/>
    <w:rsid w:val="008A142F"/>
    <w:rsid w:val="008A1607"/>
    <w:rsid w:val="008A28BC"/>
    <w:rsid w:val="008A2CED"/>
    <w:rsid w:val="008A328B"/>
    <w:rsid w:val="008A7A45"/>
    <w:rsid w:val="008B0430"/>
    <w:rsid w:val="008B0AED"/>
    <w:rsid w:val="008B6177"/>
    <w:rsid w:val="008B7464"/>
    <w:rsid w:val="008C1475"/>
    <w:rsid w:val="008C1E2A"/>
    <w:rsid w:val="008C323E"/>
    <w:rsid w:val="008C40D8"/>
    <w:rsid w:val="008C59C0"/>
    <w:rsid w:val="008C5BD9"/>
    <w:rsid w:val="008C6BC3"/>
    <w:rsid w:val="008D1E5E"/>
    <w:rsid w:val="008D3F64"/>
    <w:rsid w:val="008D40FE"/>
    <w:rsid w:val="008D5E8E"/>
    <w:rsid w:val="008D6484"/>
    <w:rsid w:val="008E0216"/>
    <w:rsid w:val="008E1258"/>
    <w:rsid w:val="008E5567"/>
    <w:rsid w:val="008E66D8"/>
    <w:rsid w:val="008E7CB8"/>
    <w:rsid w:val="008F3307"/>
    <w:rsid w:val="008F417D"/>
    <w:rsid w:val="008F7659"/>
    <w:rsid w:val="00900795"/>
    <w:rsid w:val="00901D33"/>
    <w:rsid w:val="00902591"/>
    <w:rsid w:val="009036CE"/>
    <w:rsid w:val="0090391F"/>
    <w:rsid w:val="009043A8"/>
    <w:rsid w:val="00906CCF"/>
    <w:rsid w:val="009112F1"/>
    <w:rsid w:val="00914159"/>
    <w:rsid w:val="00915E40"/>
    <w:rsid w:val="00917D20"/>
    <w:rsid w:val="009222D1"/>
    <w:rsid w:val="00922578"/>
    <w:rsid w:val="00923BA4"/>
    <w:rsid w:val="00924C08"/>
    <w:rsid w:val="00925C6E"/>
    <w:rsid w:val="00925CD9"/>
    <w:rsid w:val="00925EC6"/>
    <w:rsid w:val="00935A0A"/>
    <w:rsid w:val="00936B75"/>
    <w:rsid w:val="009402C4"/>
    <w:rsid w:val="00942591"/>
    <w:rsid w:val="00944C3D"/>
    <w:rsid w:val="009450F7"/>
    <w:rsid w:val="00946D69"/>
    <w:rsid w:val="00947868"/>
    <w:rsid w:val="00950266"/>
    <w:rsid w:val="0095127D"/>
    <w:rsid w:val="009517E2"/>
    <w:rsid w:val="00952E43"/>
    <w:rsid w:val="00957480"/>
    <w:rsid w:val="00957497"/>
    <w:rsid w:val="00961082"/>
    <w:rsid w:val="0096166D"/>
    <w:rsid w:val="00962AEE"/>
    <w:rsid w:val="009644CD"/>
    <w:rsid w:val="00970298"/>
    <w:rsid w:val="00973EBC"/>
    <w:rsid w:val="00974A81"/>
    <w:rsid w:val="00975057"/>
    <w:rsid w:val="00984207"/>
    <w:rsid w:val="00984960"/>
    <w:rsid w:val="00985FDD"/>
    <w:rsid w:val="00986A9B"/>
    <w:rsid w:val="0098764D"/>
    <w:rsid w:val="00992256"/>
    <w:rsid w:val="00993D42"/>
    <w:rsid w:val="00997D74"/>
    <w:rsid w:val="009A0F60"/>
    <w:rsid w:val="009A10E4"/>
    <w:rsid w:val="009A29B4"/>
    <w:rsid w:val="009A2B1C"/>
    <w:rsid w:val="009A3471"/>
    <w:rsid w:val="009A3A9D"/>
    <w:rsid w:val="009A489A"/>
    <w:rsid w:val="009A4E91"/>
    <w:rsid w:val="009A501C"/>
    <w:rsid w:val="009A54D3"/>
    <w:rsid w:val="009A560C"/>
    <w:rsid w:val="009A68C9"/>
    <w:rsid w:val="009B1108"/>
    <w:rsid w:val="009B1291"/>
    <w:rsid w:val="009B171B"/>
    <w:rsid w:val="009B20B4"/>
    <w:rsid w:val="009B4CDE"/>
    <w:rsid w:val="009B52C6"/>
    <w:rsid w:val="009C1F2C"/>
    <w:rsid w:val="009C1FA5"/>
    <w:rsid w:val="009C4822"/>
    <w:rsid w:val="009C4B5F"/>
    <w:rsid w:val="009C5586"/>
    <w:rsid w:val="009C747F"/>
    <w:rsid w:val="009C7F08"/>
    <w:rsid w:val="009D09CF"/>
    <w:rsid w:val="009D1ECC"/>
    <w:rsid w:val="009D2990"/>
    <w:rsid w:val="009D476B"/>
    <w:rsid w:val="009D5728"/>
    <w:rsid w:val="009D6339"/>
    <w:rsid w:val="009D65BA"/>
    <w:rsid w:val="009D6AA6"/>
    <w:rsid w:val="009D77F2"/>
    <w:rsid w:val="009D7B86"/>
    <w:rsid w:val="009E0C15"/>
    <w:rsid w:val="009E0DAB"/>
    <w:rsid w:val="009E10D9"/>
    <w:rsid w:val="009E1744"/>
    <w:rsid w:val="009E1CA9"/>
    <w:rsid w:val="009E2151"/>
    <w:rsid w:val="009E78DA"/>
    <w:rsid w:val="009E7C9F"/>
    <w:rsid w:val="009F0542"/>
    <w:rsid w:val="009F1489"/>
    <w:rsid w:val="009F527C"/>
    <w:rsid w:val="009F5450"/>
    <w:rsid w:val="009F67EF"/>
    <w:rsid w:val="00A00042"/>
    <w:rsid w:val="00A005AB"/>
    <w:rsid w:val="00A00683"/>
    <w:rsid w:val="00A00E6B"/>
    <w:rsid w:val="00A00EC8"/>
    <w:rsid w:val="00A0136E"/>
    <w:rsid w:val="00A01E0C"/>
    <w:rsid w:val="00A01ECA"/>
    <w:rsid w:val="00A03040"/>
    <w:rsid w:val="00A03DD8"/>
    <w:rsid w:val="00A05366"/>
    <w:rsid w:val="00A05BB7"/>
    <w:rsid w:val="00A07166"/>
    <w:rsid w:val="00A123CE"/>
    <w:rsid w:val="00A129F2"/>
    <w:rsid w:val="00A12A4E"/>
    <w:rsid w:val="00A13385"/>
    <w:rsid w:val="00A14E3D"/>
    <w:rsid w:val="00A15198"/>
    <w:rsid w:val="00A1653E"/>
    <w:rsid w:val="00A2300B"/>
    <w:rsid w:val="00A23CF6"/>
    <w:rsid w:val="00A250B7"/>
    <w:rsid w:val="00A261AD"/>
    <w:rsid w:val="00A272AC"/>
    <w:rsid w:val="00A2777F"/>
    <w:rsid w:val="00A27C44"/>
    <w:rsid w:val="00A341DC"/>
    <w:rsid w:val="00A4347E"/>
    <w:rsid w:val="00A43FAC"/>
    <w:rsid w:val="00A44B19"/>
    <w:rsid w:val="00A46A78"/>
    <w:rsid w:val="00A50319"/>
    <w:rsid w:val="00A548E2"/>
    <w:rsid w:val="00A5526A"/>
    <w:rsid w:val="00A5748B"/>
    <w:rsid w:val="00A63D06"/>
    <w:rsid w:val="00A648EB"/>
    <w:rsid w:val="00A64FA1"/>
    <w:rsid w:val="00A70976"/>
    <w:rsid w:val="00A7143A"/>
    <w:rsid w:val="00A75237"/>
    <w:rsid w:val="00A752B8"/>
    <w:rsid w:val="00A754C5"/>
    <w:rsid w:val="00A75B85"/>
    <w:rsid w:val="00A820A5"/>
    <w:rsid w:val="00A92C50"/>
    <w:rsid w:val="00A94C70"/>
    <w:rsid w:val="00A957E8"/>
    <w:rsid w:val="00A957F9"/>
    <w:rsid w:val="00A9581F"/>
    <w:rsid w:val="00A96299"/>
    <w:rsid w:val="00AA05A2"/>
    <w:rsid w:val="00AA6344"/>
    <w:rsid w:val="00AA6DC7"/>
    <w:rsid w:val="00AB15A0"/>
    <w:rsid w:val="00AB15E7"/>
    <w:rsid w:val="00AB4A65"/>
    <w:rsid w:val="00AB5823"/>
    <w:rsid w:val="00AB5B72"/>
    <w:rsid w:val="00AB5EA4"/>
    <w:rsid w:val="00AB7B0D"/>
    <w:rsid w:val="00AC0B27"/>
    <w:rsid w:val="00AC1526"/>
    <w:rsid w:val="00AC1DF9"/>
    <w:rsid w:val="00AC3EE4"/>
    <w:rsid w:val="00AC4264"/>
    <w:rsid w:val="00AC4964"/>
    <w:rsid w:val="00AC4F94"/>
    <w:rsid w:val="00AC5151"/>
    <w:rsid w:val="00AC5236"/>
    <w:rsid w:val="00AD15FD"/>
    <w:rsid w:val="00AD26C8"/>
    <w:rsid w:val="00AD2CB3"/>
    <w:rsid w:val="00AD3F6E"/>
    <w:rsid w:val="00AD4E10"/>
    <w:rsid w:val="00AD5DCA"/>
    <w:rsid w:val="00AD7365"/>
    <w:rsid w:val="00AE03D7"/>
    <w:rsid w:val="00AE09C7"/>
    <w:rsid w:val="00AE0C88"/>
    <w:rsid w:val="00AE28E1"/>
    <w:rsid w:val="00AE3C5E"/>
    <w:rsid w:val="00AE5FAF"/>
    <w:rsid w:val="00AE61E8"/>
    <w:rsid w:val="00AF3968"/>
    <w:rsid w:val="00AF7221"/>
    <w:rsid w:val="00AF72E4"/>
    <w:rsid w:val="00B019B5"/>
    <w:rsid w:val="00B02D4E"/>
    <w:rsid w:val="00B04A4D"/>
    <w:rsid w:val="00B05485"/>
    <w:rsid w:val="00B0554E"/>
    <w:rsid w:val="00B05937"/>
    <w:rsid w:val="00B06C47"/>
    <w:rsid w:val="00B10F17"/>
    <w:rsid w:val="00B13959"/>
    <w:rsid w:val="00B141C1"/>
    <w:rsid w:val="00B16798"/>
    <w:rsid w:val="00B1749E"/>
    <w:rsid w:val="00B17F90"/>
    <w:rsid w:val="00B2156C"/>
    <w:rsid w:val="00B220E0"/>
    <w:rsid w:val="00B243F2"/>
    <w:rsid w:val="00B250A7"/>
    <w:rsid w:val="00B26A5E"/>
    <w:rsid w:val="00B30519"/>
    <w:rsid w:val="00B308DB"/>
    <w:rsid w:val="00B3199E"/>
    <w:rsid w:val="00B33B0B"/>
    <w:rsid w:val="00B342E8"/>
    <w:rsid w:val="00B34300"/>
    <w:rsid w:val="00B345AC"/>
    <w:rsid w:val="00B34982"/>
    <w:rsid w:val="00B35D82"/>
    <w:rsid w:val="00B37170"/>
    <w:rsid w:val="00B40957"/>
    <w:rsid w:val="00B4119B"/>
    <w:rsid w:val="00B464D3"/>
    <w:rsid w:val="00B51C88"/>
    <w:rsid w:val="00B52957"/>
    <w:rsid w:val="00B52BAD"/>
    <w:rsid w:val="00B53922"/>
    <w:rsid w:val="00B550C8"/>
    <w:rsid w:val="00B56634"/>
    <w:rsid w:val="00B56D47"/>
    <w:rsid w:val="00B610BC"/>
    <w:rsid w:val="00B610FC"/>
    <w:rsid w:val="00B63131"/>
    <w:rsid w:val="00B64AF0"/>
    <w:rsid w:val="00B667F1"/>
    <w:rsid w:val="00B70378"/>
    <w:rsid w:val="00B70A44"/>
    <w:rsid w:val="00B71503"/>
    <w:rsid w:val="00B72771"/>
    <w:rsid w:val="00B74D84"/>
    <w:rsid w:val="00B75FCE"/>
    <w:rsid w:val="00B76354"/>
    <w:rsid w:val="00B76A8A"/>
    <w:rsid w:val="00B80D74"/>
    <w:rsid w:val="00B82C31"/>
    <w:rsid w:val="00B856B5"/>
    <w:rsid w:val="00B85A4E"/>
    <w:rsid w:val="00B8646B"/>
    <w:rsid w:val="00B9046E"/>
    <w:rsid w:val="00B9219E"/>
    <w:rsid w:val="00B94749"/>
    <w:rsid w:val="00B9612A"/>
    <w:rsid w:val="00B9695C"/>
    <w:rsid w:val="00BA0C6D"/>
    <w:rsid w:val="00BA0DF9"/>
    <w:rsid w:val="00BA1335"/>
    <w:rsid w:val="00BA1442"/>
    <w:rsid w:val="00BA1FED"/>
    <w:rsid w:val="00BA35BE"/>
    <w:rsid w:val="00BA36F1"/>
    <w:rsid w:val="00BA4F76"/>
    <w:rsid w:val="00BA7327"/>
    <w:rsid w:val="00BB0062"/>
    <w:rsid w:val="00BB2C41"/>
    <w:rsid w:val="00BB3487"/>
    <w:rsid w:val="00BC3EE4"/>
    <w:rsid w:val="00BC5C16"/>
    <w:rsid w:val="00BC6AB2"/>
    <w:rsid w:val="00BD155A"/>
    <w:rsid w:val="00BD725F"/>
    <w:rsid w:val="00BE10C0"/>
    <w:rsid w:val="00BE2762"/>
    <w:rsid w:val="00BE2B89"/>
    <w:rsid w:val="00BE37C9"/>
    <w:rsid w:val="00BE4C4F"/>
    <w:rsid w:val="00BE78C5"/>
    <w:rsid w:val="00BF371E"/>
    <w:rsid w:val="00BF3D3D"/>
    <w:rsid w:val="00BF4232"/>
    <w:rsid w:val="00BF4616"/>
    <w:rsid w:val="00BF7F5A"/>
    <w:rsid w:val="00C00129"/>
    <w:rsid w:val="00C01D5E"/>
    <w:rsid w:val="00C03A78"/>
    <w:rsid w:val="00C03AF0"/>
    <w:rsid w:val="00C03E9B"/>
    <w:rsid w:val="00C03FE9"/>
    <w:rsid w:val="00C041EF"/>
    <w:rsid w:val="00C0633D"/>
    <w:rsid w:val="00C12C13"/>
    <w:rsid w:val="00C13B11"/>
    <w:rsid w:val="00C13EE5"/>
    <w:rsid w:val="00C14BCE"/>
    <w:rsid w:val="00C152A7"/>
    <w:rsid w:val="00C15771"/>
    <w:rsid w:val="00C20B9A"/>
    <w:rsid w:val="00C213B5"/>
    <w:rsid w:val="00C233C1"/>
    <w:rsid w:val="00C235D7"/>
    <w:rsid w:val="00C23C96"/>
    <w:rsid w:val="00C23F75"/>
    <w:rsid w:val="00C2476A"/>
    <w:rsid w:val="00C24BF2"/>
    <w:rsid w:val="00C3342D"/>
    <w:rsid w:val="00C3355C"/>
    <w:rsid w:val="00C347BC"/>
    <w:rsid w:val="00C40ECB"/>
    <w:rsid w:val="00C4205D"/>
    <w:rsid w:val="00C423D1"/>
    <w:rsid w:val="00C45BEF"/>
    <w:rsid w:val="00C46029"/>
    <w:rsid w:val="00C50E55"/>
    <w:rsid w:val="00C5655B"/>
    <w:rsid w:val="00C56A0E"/>
    <w:rsid w:val="00C57331"/>
    <w:rsid w:val="00C61E88"/>
    <w:rsid w:val="00C620BB"/>
    <w:rsid w:val="00C637FB"/>
    <w:rsid w:val="00C63929"/>
    <w:rsid w:val="00C643E6"/>
    <w:rsid w:val="00C651A9"/>
    <w:rsid w:val="00C65D19"/>
    <w:rsid w:val="00C7014F"/>
    <w:rsid w:val="00C707ED"/>
    <w:rsid w:val="00C71AE8"/>
    <w:rsid w:val="00C762FC"/>
    <w:rsid w:val="00C774A9"/>
    <w:rsid w:val="00C80823"/>
    <w:rsid w:val="00C810DC"/>
    <w:rsid w:val="00C834D5"/>
    <w:rsid w:val="00C84CC8"/>
    <w:rsid w:val="00C905CE"/>
    <w:rsid w:val="00C91518"/>
    <w:rsid w:val="00C91624"/>
    <w:rsid w:val="00C92121"/>
    <w:rsid w:val="00C92A11"/>
    <w:rsid w:val="00C92C8B"/>
    <w:rsid w:val="00C962C1"/>
    <w:rsid w:val="00CA09B6"/>
    <w:rsid w:val="00CA1516"/>
    <w:rsid w:val="00CA1EEE"/>
    <w:rsid w:val="00CA230D"/>
    <w:rsid w:val="00CA639A"/>
    <w:rsid w:val="00CA7261"/>
    <w:rsid w:val="00CB0628"/>
    <w:rsid w:val="00CB1AF8"/>
    <w:rsid w:val="00CB296C"/>
    <w:rsid w:val="00CB2A17"/>
    <w:rsid w:val="00CB3B79"/>
    <w:rsid w:val="00CB5BB1"/>
    <w:rsid w:val="00CC0CF7"/>
    <w:rsid w:val="00CC0F63"/>
    <w:rsid w:val="00CC18AF"/>
    <w:rsid w:val="00CC1936"/>
    <w:rsid w:val="00CC2318"/>
    <w:rsid w:val="00CC585D"/>
    <w:rsid w:val="00CC5E87"/>
    <w:rsid w:val="00CC7673"/>
    <w:rsid w:val="00CD7810"/>
    <w:rsid w:val="00CE0C8A"/>
    <w:rsid w:val="00CE38EF"/>
    <w:rsid w:val="00CE410B"/>
    <w:rsid w:val="00CE43A6"/>
    <w:rsid w:val="00CE5EE6"/>
    <w:rsid w:val="00CE66E6"/>
    <w:rsid w:val="00CE7F4B"/>
    <w:rsid w:val="00CF3DCF"/>
    <w:rsid w:val="00CF6DC0"/>
    <w:rsid w:val="00CF7AAE"/>
    <w:rsid w:val="00D03C2D"/>
    <w:rsid w:val="00D05C92"/>
    <w:rsid w:val="00D1092C"/>
    <w:rsid w:val="00D1144E"/>
    <w:rsid w:val="00D12B54"/>
    <w:rsid w:val="00D12C8D"/>
    <w:rsid w:val="00D1622B"/>
    <w:rsid w:val="00D22270"/>
    <w:rsid w:val="00D23EC6"/>
    <w:rsid w:val="00D250C1"/>
    <w:rsid w:val="00D27DD0"/>
    <w:rsid w:val="00D305D9"/>
    <w:rsid w:val="00D3116D"/>
    <w:rsid w:val="00D33ECC"/>
    <w:rsid w:val="00D34400"/>
    <w:rsid w:val="00D34C63"/>
    <w:rsid w:val="00D34E57"/>
    <w:rsid w:val="00D416B0"/>
    <w:rsid w:val="00D42BBD"/>
    <w:rsid w:val="00D437F2"/>
    <w:rsid w:val="00D43A7E"/>
    <w:rsid w:val="00D440B2"/>
    <w:rsid w:val="00D46824"/>
    <w:rsid w:val="00D46C2F"/>
    <w:rsid w:val="00D47672"/>
    <w:rsid w:val="00D51A9E"/>
    <w:rsid w:val="00D522A0"/>
    <w:rsid w:val="00D524A3"/>
    <w:rsid w:val="00D52DD6"/>
    <w:rsid w:val="00D53A03"/>
    <w:rsid w:val="00D546FC"/>
    <w:rsid w:val="00D5647C"/>
    <w:rsid w:val="00D57758"/>
    <w:rsid w:val="00D617BD"/>
    <w:rsid w:val="00D62E54"/>
    <w:rsid w:val="00D657BC"/>
    <w:rsid w:val="00D739B8"/>
    <w:rsid w:val="00D75050"/>
    <w:rsid w:val="00D764E3"/>
    <w:rsid w:val="00D77073"/>
    <w:rsid w:val="00D81B3C"/>
    <w:rsid w:val="00D8225A"/>
    <w:rsid w:val="00D822D0"/>
    <w:rsid w:val="00D82DB8"/>
    <w:rsid w:val="00D84CAA"/>
    <w:rsid w:val="00D8633B"/>
    <w:rsid w:val="00D9000B"/>
    <w:rsid w:val="00D9123E"/>
    <w:rsid w:val="00D94C7D"/>
    <w:rsid w:val="00D9520D"/>
    <w:rsid w:val="00D965A8"/>
    <w:rsid w:val="00DA0C3E"/>
    <w:rsid w:val="00DA2869"/>
    <w:rsid w:val="00DA2C91"/>
    <w:rsid w:val="00DA34EE"/>
    <w:rsid w:val="00DA3FD9"/>
    <w:rsid w:val="00DA47F7"/>
    <w:rsid w:val="00DA4CC6"/>
    <w:rsid w:val="00DA4DCE"/>
    <w:rsid w:val="00DB0C2A"/>
    <w:rsid w:val="00DB2D42"/>
    <w:rsid w:val="00DB3E0F"/>
    <w:rsid w:val="00DB440A"/>
    <w:rsid w:val="00DB59BF"/>
    <w:rsid w:val="00DB6682"/>
    <w:rsid w:val="00DC0D00"/>
    <w:rsid w:val="00DC4DBB"/>
    <w:rsid w:val="00DC554C"/>
    <w:rsid w:val="00DC562C"/>
    <w:rsid w:val="00DC6B71"/>
    <w:rsid w:val="00DD03ED"/>
    <w:rsid w:val="00DD1ED7"/>
    <w:rsid w:val="00DD2A6C"/>
    <w:rsid w:val="00DD557E"/>
    <w:rsid w:val="00DD6CF2"/>
    <w:rsid w:val="00DD7637"/>
    <w:rsid w:val="00DE22CD"/>
    <w:rsid w:val="00DE3821"/>
    <w:rsid w:val="00DE4A5C"/>
    <w:rsid w:val="00DE654C"/>
    <w:rsid w:val="00DE6921"/>
    <w:rsid w:val="00DE6C33"/>
    <w:rsid w:val="00DE7C39"/>
    <w:rsid w:val="00DE7CF6"/>
    <w:rsid w:val="00DF17F4"/>
    <w:rsid w:val="00DF274B"/>
    <w:rsid w:val="00DF4122"/>
    <w:rsid w:val="00DF42AD"/>
    <w:rsid w:val="00DF52A6"/>
    <w:rsid w:val="00DF5AC0"/>
    <w:rsid w:val="00DF701C"/>
    <w:rsid w:val="00DF77C3"/>
    <w:rsid w:val="00E00392"/>
    <w:rsid w:val="00E0168A"/>
    <w:rsid w:val="00E01B66"/>
    <w:rsid w:val="00E02331"/>
    <w:rsid w:val="00E03502"/>
    <w:rsid w:val="00E129A0"/>
    <w:rsid w:val="00E13F3D"/>
    <w:rsid w:val="00E17169"/>
    <w:rsid w:val="00E20CA1"/>
    <w:rsid w:val="00E20D0C"/>
    <w:rsid w:val="00E21093"/>
    <w:rsid w:val="00E21737"/>
    <w:rsid w:val="00E22142"/>
    <w:rsid w:val="00E22D9C"/>
    <w:rsid w:val="00E24390"/>
    <w:rsid w:val="00E244B4"/>
    <w:rsid w:val="00E264EE"/>
    <w:rsid w:val="00E26E1C"/>
    <w:rsid w:val="00E27921"/>
    <w:rsid w:val="00E304F4"/>
    <w:rsid w:val="00E33406"/>
    <w:rsid w:val="00E33ACA"/>
    <w:rsid w:val="00E3528E"/>
    <w:rsid w:val="00E411DC"/>
    <w:rsid w:val="00E42DFC"/>
    <w:rsid w:val="00E431F6"/>
    <w:rsid w:val="00E43B0E"/>
    <w:rsid w:val="00E463FF"/>
    <w:rsid w:val="00E50559"/>
    <w:rsid w:val="00E5372C"/>
    <w:rsid w:val="00E538A6"/>
    <w:rsid w:val="00E5495A"/>
    <w:rsid w:val="00E54C80"/>
    <w:rsid w:val="00E560B6"/>
    <w:rsid w:val="00E57CF9"/>
    <w:rsid w:val="00E6280C"/>
    <w:rsid w:val="00E6424D"/>
    <w:rsid w:val="00E642F4"/>
    <w:rsid w:val="00E646CA"/>
    <w:rsid w:val="00E667E3"/>
    <w:rsid w:val="00E67EFE"/>
    <w:rsid w:val="00E72B55"/>
    <w:rsid w:val="00E738E4"/>
    <w:rsid w:val="00E73CE2"/>
    <w:rsid w:val="00E75534"/>
    <w:rsid w:val="00E755B8"/>
    <w:rsid w:val="00E76F95"/>
    <w:rsid w:val="00E77788"/>
    <w:rsid w:val="00E838A2"/>
    <w:rsid w:val="00E8465E"/>
    <w:rsid w:val="00E90014"/>
    <w:rsid w:val="00E90464"/>
    <w:rsid w:val="00E945B7"/>
    <w:rsid w:val="00EA1845"/>
    <w:rsid w:val="00EA3069"/>
    <w:rsid w:val="00EA3442"/>
    <w:rsid w:val="00EA4EDE"/>
    <w:rsid w:val="00EA51B9"/>
    <w:rsid w:val="00EA5F88"/>
    <w:rsid w:val="00EB1719"/>
    <w:rsid w:val="00EB19A1"/>
    <w:rsid w:val="00EB33C0"/>
    <w:rsid w:val="00EB54D3"/>
    <w:rsid w:val="00EB7B74"/>
    <w:rsid w:val="00EC0119"/>
    <w:rsid w:val="00EC0CBF"/>
    <w:rsid w:val="00EC1086"/>
    <w:rsid w:val="00EC1091"/>
    <w:rsid w:val="00EC1BAE"/>
    <w:rsid w:val="00EC4F13"/>
    <w:rsid w:val="00EC5C4D"/>
    <w:rsid w:val="00EC65A7"/>
    <w:rsid w:val="00EC6ECC"/>
    <w:rsid w:val="00ED082D"/>
    <w:rsid w:val="00ED0A74"/>
    <w:rsid w:val="00ED169D"/>
    <w:rsid w:val="00ED767B"/>
    <w:rsid w:val="00ED7C73"/>
    <w:rsid w:val="00EE2D4E"/>
    <w:rsid w:val="00EE323E"/>
    <w:rsid w:val="00EE7F85"/>
    <w:rsid w:val="00EF3515"/>
    <w:rsid w:val="00EF4BB5"/>
    <w:rsid w:val="00F04907"/>
    <w:rsid w:val="00F04CF3"/>
    <w:rsid w:val="00F100EB"/>
    <w:rsid w:val="00F1071E"/>
    <w:rsid w:val="00F14FFB"/>
    <w:rsid w:val="00F16CBA"/>
    <w:rsid w:val="00F17C7F"/>
    <w:rsid w:val="00F17DB6"/>
    <w:rsid w:val="00F20DFB"/>
    <w:rsid w:val="00F23E20"/>
    <w:rsid w:val="00F241E7"/>
    <w:rsid w:val="00F252C9"/>
    <w:rsid w:val="00F278B3"/>
    <w:rsid w:val="00F306B8"/>
    <w:rsid w:val="00F3170A"/>
    <w:rsid w:val="00F3449F"/>
    <w:rsid w:val="00F35D7D"/>
    <w:rsid w:val="00F36A0B"/>
    <w:rsid w:val="00F372B0"/>
    <w:rsid w:val="00F37596"/>
    <w:rsid w:val="00F404D2"/>
    <w:rsid w:val="00F44045"/>
    <w:rsid w:val="00F440A4"/>
    <w:rsid w:val="00F45E2A"/>
    <w:rsid w:val="00F4760C"/>
    <w:rsid w:val="00F52B3D"/>
    <w:rsid w:val="00F5486C"/>
    <w:rsid w:val="00F5594F"/>
    <w:rsid w:val="00F567C4"/>
    <w:rsid w:val="00F638AF"/>
    <w:rsid w:val="00F6460A"/>
    <w:rsid w:val="00F65002"/>
    <w:rsid w:val="00F6577F"/>
    <w:rsid w:val="00F66485"/>
    <w:rsid w:val="00F66AB2"/>
    <w:rsid w:val="00F6797C"/>
    <w:rsid w:val="00F72908"/>
    <w:rsid w:val="00F72BA4"/>
    <w:rsid w:val="00F74CFA"/>
    <w:rsid w:val="00F76082"/>
    <w:rsid w:val="00F8053C"/>
    <w:rsid w:val="00F80C32"/>
    <w:rsid w:val="00F84537"/>
    <w:rsid w:val="00F85CDA"/>
    <w:rsid w:val="00F861FD"/>
    <w:rsid w:val="00F8716A"/>
    <w:rsid w:val="00F87913"/>
    <w:rsid w:val="00F879DB"/>
    <w:rsid w:val="00F9096D"/>
    <w:rsid w:val="00F95C30"/>
    <w:rsid w:val="00F9636A"/>
    <w:rsid w:val="00F9666A"/>
    <w:rsid w:val="00F96C00"/>
    <w:rsid w:val="00F97B10"/>
    <w:rsid w:val="00FA0D40"/>
    <w:rsid w:val="00FA1631"/>
    <w:rsid w:val="00FA1F63"/>
    <w:rsid w:val="00FA4FB2"/>
    <w:rsid w:val="00FB1619"/>
    <w:rsid w:val="00FB33B1"/>
    <w:rsid w:val="00FB3A5F"/>
    <w:rsid w:val="00FB63F7"/>
    <w:rsid w:val="00FB6E0C"/>
    <w:rsid w:val="00FB74D7"/>
    <w:rsid w:val="00FC17A4"/>
    <w:rsid w:val="00FC2036"/>
    <w:rsid w:val="00FC2BBE"/>
    <w:rsid w:val="00FC3825"/>
    <w:rsid w:val="00FC41FB"/>
    <w:rsid w:val="00FC7FD9"/>
    <w:rsid w:val="00FD00C9"/>
    <w:rsid w:val="00FD1729"/>
    <w:rsid w:val="00FD2DA3"/>
    <w:rsid w:val="00FD3FC4"/>
    <w:rsid w:val="00FD4B38"/>
    <w:rsid w:val="00FE607B"/>
    <w:rsid w:val="00FE69A8"/>
    <w:rsid w:val="00FE7CB5"/>
    <w:rsid w:val="00FF1087"/>
    <w:rsid w:val="00FF4A15"/>
    <w:rsid w:val="00FF6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E2871"/>
  <w15:chartTrackingRefBased/>
  <w15:docId w15:val="{EBCCFAFF-C563-458D-AF66-3186DCE7D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7A1"/>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BA35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35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A35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35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35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35B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35B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35B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35B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35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35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A35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35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35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35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35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35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35BE"/>
    <w:rPr>
      <w:rFonts w:eastAsiaTheme="majorEastAsia" w:cstheme="majorBidi"/>
      <w:color w:val="272727" w:themeColor="text1" w:themeTint="D8"/>
    </w:rPr>
  </w:style>
  <w:style w:type="paragraph" w:styleId="Title">
    <w:name w:val="Title"/>
    <w:basedOn w:val="Normal"/>
    <w:next w:val="Normal"/>
    <w:link w:val="TitleChar"/>
    <w:uiPriority w:val="10"/>
    <w:qFormat/>
    <w:rsid w:val="00BA35B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35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35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35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35BE"/>
    <w:pPr>
      <w:spacing w:before="160"/>
      <w:jc w:val="center"/>
    </w:pPr>
    <w:rPr>
      <w:i/>
      <w:iCs/>
      <w:color w:val="404040" w:themeColor="text1" w:themeTint="BF"/>
    </w:rPr>
  </w:style>
  <w:style w:type="character" w:customStyle="1" w:styleId="QuoteChar">
    <w:name w:val="Quote Char"/>
    <w:basedOn w:val="DefaultParagraphFont"/>
    <w:link w:val="Quote"/>
    <w:uiPriority w:val="29"/>
    <w:rsid w:val="00BA35BE"/>
    <w:rPr>
      <w:i/>
      <w:iCs/>
      <w:color w:val="404040" w:themeColor="text1" w:themeTint="BF"/>
    </w:rPr>
  </w:style>
  <w:style w:type="paragraph" w:styleId="ListParagraph">
    <w:name w:val="List Paragraph"/>
    <w:basedOn w:val="Normal"/>
    <w:uiPriority w:val="34"/>
    <w:qFormat/>
    <w:rsid w:val="00BA35BE"/>
    <w:pPr>
      <w:ind w:left="720"/>
      <w:contextualSpacing/>
    </w:pPr>
  </w:style>
  <w:style w:type="character" w:styleId="IntenseEmphasis">
    <w:name w:val="Intense Emphasis"/>
    <w:basedOn w:val="DefaultParagraphFont"/>
    <w:uiPriority w:val="21"/>
    <w:qFormat/>
    <w:rsid w:val="00BA35BE"/>
    <w:rPr>
      <w:i/>
      <w:iCs/>
      <w:color w:val="0F4761" w:themeColor="accent1" w:themeShade="BF"/>
    </w:rPr>
  </w:style>
  <w:style w:type="paragraph" w:styleId="IntenseQuote">
    <w:name w:val="Intense Quote"/>
    <w:basedOn w:val="Normal"/>
    <w:next w:val="Normal"/>
    <w:link w:val="IntenseQuoteChar"/>
    <w:uiPriority w:val="30"/>
    <w:qFormat/>
    <w:rsid w:val="00BA35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35BE"/>
    <w:rPr>
      <w:i/>
      <w:iCs/>
      <w:color w:val="0F4761" w:themeColor="accent1" w:themeShade="BF"/>
    </w:rPr>
  </w:style>
  <w:style w:type="character" w:styleId="IntenseReference">
    <w:name w:val="Intense Reference"/>
    <w:basedOn w:val="DefaultParagraphFont"/>
    <w:uiPriority w:val="32"/>
    <w:qFormat/>
    <w:rsid w:val="00BA35BE"/>
    <w:rPr>
      <w:b/>
      <w:bCs/>
      <w:smallCaps/>
      <w:color w:val="0F4761" w:themeColor="accent1" w:themeShade="BF"/>
      <w:spacing w:val="5"/>
    </w:rPr>
  </w:style>
  <w:style w:type="character" w:styleId="Hyperlink">
    <w:name w:val="Hyperlink"/>
    <w:basedOn w:val="DefaultParagraphFont"/>
    <w:uiPriority w:val="99"/>
    <w:unhideWhenUsed/>
    <w:rsid w:val="00925CD9"/>
    <w:rPr>
      <w:color w:val="467886" w:themeColor="hyperlink"/>
      <w:u w:val="single"/>
    </w:rPr>
  </w:style>
  <w:style w:type="character" w:styleId="UnresolvedMention">
    <w:name w:val="Unresolved Mention"/>
    <w:basedOn w:val="DefaultParagraphFont"/>
    <w:uiPriority w:val="99"/>
    <w:semiHidden/>
    <w:unhideWhenUsed/>
    <w:rsid w:val="00925CD9"/>
    <w:rPr>
      <w:color w:val="605E5C"/>
      <w:shd w:val="clear" w:color="auto" w:fill="E1DFDD"/>
    </w:rPr>
  </w:style>
  <w:style w:type="paragraph" w:styleId="TOCHeading">
    <w:name w:val="TOC Heading"/>
    <w:basedOn w:val="Heading1"/>
    <w:next w:val="Normal"/>
    <w:uiPriority w:val="39"/>
    <w:unhideWhenUsed/>
    <w:qFormat/>
    <w:rsid w:val="00473793"/>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473793"/>
    <w:pPr>
      <w:spacing w:after="100"/>
    </w:pPr>
  </w:style>
  <w:style w:type="paragraph" w:styleId="TOC2">
    <w:name w:val="toc 2"/>
    <w:basedOn w:val="Normal"/>
    <w:next w:val="Normal"/>
    <w:autoRedefine/>
    <w:uiPriority w:val="39"/>
    <w:unhideWhenUsed/>
    <w:rsid w:val="00473793"/>
    <w:pPr>
      <w:spacing w:after="100"/>
      <w:ind w:left="240"/>
    </w:pPr>
  </w:style>
  <w:style w:type="paragraph" w:styleId="TOC3">
    <w:name w:val="toc 3"/>
    <w:basedOn w:val="Normal"/>
    <w:next w:val="Normal"/>
    <w:autoRedefine/>
    <w:uiPriority w:val="39"/>
    <w:unhideWhenUsed/>
    <w:rsid w:val="00473793"/>
    <w:pPr>
      <w:spacing w:after="100"/>
      <w:ind w:left="480"/>
    </w:pPr>
  </w:style>
  <w:style w:type="paragraph" w:styleId="Bibliography">
    <w:name w:val="Bibliography"/>
    <w:basedOn w:val="Normal"/>
    <w:next w:val="Normal"/>
    <w:uiPriority w:val="37"/>
    <w:unhideWhenUsed/>
    <w:rsid w:val="005B0F0E"/>
    <w:rPr>
      <w:sz w:val="20"/>
      <w:szCs w:val="20"/>
      <w:lang w:eastAsia="en-US"/>
    </w:rPr>
  </w:style>
  <w:style w:type="paragraph" w:styleId="Header">
    <w:name w:val="header"/>
    <w:basedOn w:val="Normal"/>
    <w:link w:val="HeaderChar"/>
    <w:uiPriority w:val="99"/>
    <w:unhideWhenUsed/>
    <w:rsid w:val="000B32DC"/>
    <w:pPr>
      <w:tabs>
        <w:tab w:val="center" w:pos="4513"/>
        <w:tab w:val="right" w:pos="9026"/>
      </w:tabs>
    </w:pPr>
  </w:style>
  <w:style w:type="character" w:customStyle="1" w:styleId="HeaderChar">
    <w:name w:val="Header Char"/>
    <w:basedOn w:val="DefaultParagraphFont"/>
    <w:link w:val="Header"/>
    <w:uiPriority w:val="99"/>
    <w:rsid w:val="000B32DC"/>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0B32DC"/>
    <w:pPr>
      <w:tabs>
        <w:tab w:val="center" w:pos="4513"/>
        <w:tab w:val="right" w:pos="9026"/>
      </w:tabs>
    </w:pPr>
  </w:style>
  <w:style w:type="character" w:customStyle="1" w:styleId="FooterChar">
    <w:name w:val="Footer Char"/>
    <w:basedOn w:val="DefaultParagraphFont"/>
    <w:link w:val="Footer"/>
    <w:uiPriority w:val="99"/>
    <w:rsid w:val="000B32DC"/>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1455DE"/>
    <w:pPr>
      <w:spacing w:after="200"/>
    </w:pPr>
    <w:rPr>
      <w:i/>
      <w:iCs/>
      <w:color w:val="0E2841" w:themeColor="text2"/>
      <w:sz w:val="18"/>
      <w:szCs w:val="18"/>
    </w:rPr>
  </w:style>
  <w:style w:type="table" w:styleId="TableGrid">
    <w:name w:val="Table Grid"/>
    <w:basedOn w:val="TableNormal"/>
    <w:uiPriority w:val="39"/>
    <w:rsid w:val="003861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0777">
      <w:bodyDiv w:val="1"/>
      <w:marLeft w:val="0"/>
      <w:marRight w:val="0"/>
      <w:marTop w:val="0"/>
      <w:marBottom w:val="0"/>
      <w:divBdr>
        <w:top w:val="none" w:sz="0" w:space="0" w:color="auto"/>
        <w:left w:val="none" w:sz="0" w:space="0" w:color="auto"/>
        <w:bottom w:val="none" w:sz="0" w:space="0" w:color="auto"/>
        <w:right w:val="none" w:sz="0" w:space="0" w:color="auto"/>
      </w:divBdr>
    </w:div>
    <w:div w:id="1396054">
      <w:bodyDiv w:val="1"/>
      <w:marLeft w:val="0"/>
      <w:marRight w:val="0"/>
      <w:marTop w:val="0"/>
      <w:marBottom w:val="0"/>
      <w:divBdr>
        <w:top w:val="none" w:sz="0" w:space="0" w:color="auto"/>
        <w:left w:val="none" w:sz="0" w:space="0" w:color="auto"/>
        <w:bottom w:val="none" w:sz="0" w:space="0" w:color="auto"/>
        <w:right w:val="none" w:sz="0" w:space="0" w:color="auto"/>
      </w:divBdr>
    </w:div>
    <w:div w:id="1704676">
      <w:bodyDiv w:val="1"/>
      <w:marLeft w:val="0"/>
      <w:marRight w:val="0"/>
      <w:marTop w:val="0"/>
      <w:marBottom w:val="0"/>
      <w:divBdr>
        <w:top w:val="none" w:sz="0" w:space="0" w:color="auto"/>
        <w:left w:val="none" w:sz="0" w:space="0" w:color="auto"/>
        <w:bottom w:val="none" w:sz="0" w:space="0" w:color="auto"/>
        <w:right w:val="none" w:sz="0" w:space="0" w:color="auto"/>
      </w:divBdr>
    </w:div>
    <w:div w:id="4479014">
      <w:bodyDiv w:val="1"/>
      <w:marLeft w:val="0"/>
      <w:marRight w:val="0"/>
      <w:marTop w:val="0"/>
      <w:marBottom w:val="0"/>
      <w:divBdr>
        <w:top w:val="none" w:sz="0" w:space="0" w:color="auto"/>
        <w:left w:val="none" w:sz="0" w:space="0" w:color="auto"/>
        <w:bottom w:val="none" w:sz="0" w:space="0" w:color="auto"/>
        <w:right w:val="none" w:sz="0" w:space="0" w:color="auto"/>
      </w:divBdr>
    </w:div>
    <w:div w:id="5137705">
      <w:bodyDiv w:val="1"/>
      <w:marLeft w:val="0"/>
      <w:marRight w:val="0"/>
      <w:marTop w:val="0"/>
      <w:marBottom w:val="0"/>
      <w:divBdr>
        <w:top w:val="none" w:sz="0" w:space="0" w:color="auto"/>
        <w:left w:val="none" w:sz="0" w:space="0" w:color="auto"/>
        <w:bottom w:val="none" w:sz="0" w:space="0" w:color="auto"/>
        <w:right w:val="none" w:sz="0" w:space="0" w:color="auto"/>
      </w:divBdr>
    </w:div>
    <w:div w:id="5251784">
      <w:bodyDiv w:val="1"/>
      <w:marLeft w:val="0"/>
      <w:marRight w:val="0"/>
      <w:marTop w:val="0"/>
      <w:marBottom w:val="0"/>
      <w:divBdr>
        <w:top w:val="none" w:sz="0" w:space="0" w:color="auto"/>
        <w:left w:val="none" w:sz="0" w:space="0" w:color="auto"/>
        <w:bottom w:val="none" w:sz="0" w:space="0" w:color="auto"/>
        <w:right w:val="none" w:sz="0" w:space="0" w:color="auto"/>
      </w:divBdr>
    </w:div>
    <w:div w:id="10843826">
      <w:bodyDiv w:val="1"/>
      <w:marLeft w:val="0"/>
      <w:marRight w:val="0"/>
      <w:marTop w:val="0"/>
      <w:marBottom w:val="0"/>
      <w:divBdr>
        <w:top w:val="none" w:sz="0" w:space="0" w:color="auto"/>
        <w:left w:val="none" w:sz="0" w:space="0" w:color="auto"/>
        <w:bottom w:val="none" w:sz="0" w:space="0" w:color="auto"/>
        <w:right w:val="none" w:sz="0" w:space="0" w:color="auto"/>
      </w:divBdr>
    </w:div>
    <w:div w:id="11303637">
      <w:bodyDiv w:val="1"/>
      <w:marLeft w:val="0"/>
      <w:marRight w:val="0"/>
      <w:marTop w:val="0"/>
      <w:marBottom w:val="0"/>
      <w:divBdr>
        <w:top w:val="none" w:sz="0" w:space="0" w:color="auto"/>
        <w:left w:val="none" w:sz="0" w:space="0" w:color="auto"/>
        <w:bottom w:val="none" w:sz="0" w:space="0" w:color="auto"/>
        <w:right w:val="none" w:sz="0" w:space="0" w:color="auto"/>
      </w:divBdr>
    </w:div>
    <w:div w:id="12728251">
      <w:bodyDiv w:val="1"/>
      <w:marLeft w:val="0"/>
      <w:marRight w:val="0"/>
      <w:marTop w:val="0"/>
      <w:marBottom w:val="0"/>
      <w:divBdr>
        <w:top w:val="none" w:sz="0" w:space="0" w:color="auto"/>
        <w:left w:val="none" w:sz="0" w:space="0" w:color="auto"/>
        <w:bottom w:val="none" w:sz="0" w:space="0" w:color="auto"/>
        <w:right w:val="none" w:sz="0" w:space="0" w:color="auto"/>
      </w:divBdr>
    </w:div>
    <w:div w:id="12996883">
      <w:bodyDiv w:val="1"/>
      <w:marLeft w:val="0"/>
      <w:marRight w:val="0"/>
      <w:marTop w:val="0"/>
      <w:marBottom w:val="0"/>
      <w:divBdr>
        <w:top w:val="none" w:sz="0" w:space="0" w:color="auto"/>
        <w:left w:val="none" w:sz="0" w:space="0" w:color="auto"/>
        <w:bottom w:val="none" w:sz="0" w:space="0" w:color="auto"/>
        <w:right w:val="none" w:sz="0" w:space="0" w:color="auto"/>
      </w:divBdr>
    </w:div>
    <w:div w:id="14043080">
      <w:bodyDiv w:val="1"/>
      <w:marLeft w:val="0"/>
      <w:marRight w:val="0"/>
      <w:marTop w:val="0"/>
      <w:marBottom w:val="0"/>
      <w:divBdr>
        <w:top w:val="none" w:sz="0" w:space="0" w:color="auto"/>
        <w:left w:val="none" w:sz="0" w:space="0" w:color="auto"/>
        <w:bottom w:val="none" w:sz="0" w:space="0" w:color="auto"/>
        <w:right w:val="none" w:sz="0" w:space="0" w:color="auto"/>
      </w:divBdr>
    </w:div>
    <w:div w:id="14045230">
      <w:bodyDiv w:val="1"/>
      <w:marLeft w:val="0"/>
      <w:marRight w:val="0"/>
      <w:marTop w:val="0"/>
      <w:marBottom w:val="0"/>
      <w:divBdr>
        <w:top w:val="none" w:sz="0" w:space="0" w:color="auto"/>
        <w:left w:val="none" w:sz="0" w:space="0" w:color="auto"/>
        <w:bottom w:val="none" w:sz="0" w:space="0" w:color="auto"/>
        <w:right w:val="none" w:sz="0" w:space="0" w:color="auto"/>
      </w:divBdr>
    </w:div>
    <w:div w:id="14306585">
      <w:bodyDiv w:val="1"/>
      <w:marLeft w:val="0"/>
      <w:marRight w:val="0"/>
      <w:marTop w:val="0"/>
      <w:marBottom w:val="0"/>
      <w:divBdr>
        <w:top w:val="none" w:sz="0" w:space="0" w:color="auto"/>
        <w:left w:val="none" w:sz="0" w:space="0" w:color="auto"/>
        <w:bottom w:val="none" w:sz="0" w:space="0" w:color="auto"/>
        <w:right w:val="none" w:sz="0" w:space="0" w:color="auto"/>
      </w:divBdr>
    </w:div>
    <w:div w:id="16129567">
      <w:bodyDiv w:val="1"/>
      <w:marLeft w:val="0"/>
      <w:marRight w:val="0"/>
      <w:marTop w:val="0"/>
      <w:marBottom w:val="0"/>
      <w:divBdr>
        <w:top w:val="none" w:sz="0" w:space="0" w:color="auto"/>
        <w:left w:val="none" w:sz="0" w:space="0" w:color="auto"/>
        <w:bottom w:val="none" w:sz="0" w:space="0" w:color="auto"/>
        <w:right w:val="none" w:sz="0" w:space="0" w:color="auto"/>
      </w:divBdr>
    </w:div>
    <w:div w:id="18120392">
      <w:bodyDiv w:val="1"/>
      <w:marLeft w:val="0"/>
      <w:marRight w:val="0"/>
      <w:marTop w:val="0"/>
      <w:marBottom w:val="0"/>
      <w:divBdr>
        <w:top w:val="none" w:sz="0" w:space="0" w:color="auto"/>
        <w:left w:val="none" w:sz="0" w:space="0" w:color="auto"/>
        <w:bottom w:val="none" w:sz="0" w:space="0" w:color="auto"/>
        <w:right w:val="none" w:sz="0" w:space="0" w:color="auto"/>
      </w:divBdr>
    </w:div>
    <w:div w:id="21133048">
      <w:bodyDiv w:val="1"/>
      <w:marLeft w:val="0"/>
      <w:marRight w:val="0"/>
      <w:marTop w:val="0"/>
      <w:marBottom w:val="0"/>
      <w:divBdr>
        <w:top w:val="none" w:sz="0" w:space="0" w:color="auto"/>
        <w:left w:val="none" w:sz="0" w:space="0" w:color="auto"/>
        <w:bottom w:val="none" w:sz="0" w:space="0" w:color="auto"/>
        <w:right w:val="none" w:sz="0" w:space="0" w:color="auto"/>
      </w:divBdr>
    </w:div>
    <w:div w:id="22445019">
      <w:bodyDiv w:val="1"/>
      <w:marLeft w:val="0"/>
      <w:marRight w:val="0"/>
      <w:marTop w:val="0"/>
      <w:marBottom w:val="0"/>
      <w:divBdr>
        <w:top w:val="none" w:sz="0" w:space="0" w:color="auto"/>
        <w:left w:val="none" w:sz="0" w:space="0" w:color="auto"/>
        <w:bottom w:val="none" w:sz="0" w:space="0" w:color="auto"/>
        <w:right w:val="none" w:sz="0" w:space="0" w:color="auto"/>
      </w:divBdr>
    </w:div>
    <w:div w:id="35391460">
      <w:bodyDiv w:val="1"/>
      <w:marLeft w:val="0"/>
      <w:marRight w:val="0"/>
      <w:marTop w:val="0"/>
      <w:marBottom w:val="0"/>
      <w:divBdr>
        <w:top w:val="none" w:sz="0" w:space="0" w:color="auto"/>
        <w:left w:val="none" w:sz="0" w:space="0" w:color="auto"/>
        <w:bottom w:val="none" w:sz="0" w:space="0" w:color="auto"/>
        <w:right w:val="none" w:sz="0" w:space="0" w:color="auto"/>
      </w:divBdr>
    </w:div>
    <w:div w:id="36123401">
      <w:bodyDiv w:val="1"/>
      <w:marLeft w:val="0"/>
      <w:marRight w:val="0"/>
      <w:marTop w:val="0"/>
      <w:marBottom w:val="0"/>
      <w:divBdr>
        <w:top w:val="none" w:sz="0" w:space="0" w:color="auto"/>
        <w:left w:val="none" w:sz="0" w:space="0" w:color="auto"/>
        <w:bottom w:val="none" w:sz="0" w:space="0" w:color="auto"/>
        <w:right w:val="none" w:sz="0" w:space="0" w:color="auto"/>
      </w:divBdr>
    </w:div>
    <w:div w:id="37512244">
      <w:bodyDiv w:val="1"/>
      <w:marLeft w:val="0"/>
      <w:marRight w:val="0"/>
      <w:marTop w:val="0"/>
      <w:marBottom w:val="0"/>
      <w:divBdr>
        <w:top w:val="none" w:sz="0" w:space="0" w:color="auto"/>
        <w:left w:val="none" w:sz="0" w:space="0" w:color="auto"/>
        <w:bottom w:val="none" w:sz="0" w:space="0" w:color="auto"/>
        <w:right w:val="none" w:sz="0" w:space="0" w:color="auto"/>
      </w:divBdr>
    </w:div>
    <w:div w:id="37710405">
      <w:bodyDiv w:val="1"/>
      <w:marLeft w:val="0"/>
      <w:marRight w:val="0"/>
      <w:marTop w:val="0"/>
      <w:marBottom w:val="0"/>
      <w:divBdr>
        <w:top w:val="none" w:sz="0" w:space="0" w:color="auto"/>
        <w:left w:val="none" w:sz="0" w:space="0" w:color="auto"/>
        <w:bottom w:val="none" w:sz="0" w:space="0" w:color="auto"/>
        <w:right w:val="none" w:sz="0" w:space="0" w:color="auto"/>
      </w:divBdr>
    </w:div>
    <w:div w:id="38214817">
      <w:bodyDiv w:val="1"/>
      <w:marLeft w:val="0"/>
      <w:marRight w:val="0"/>
      <w:marTop w:val="0"/>
      <w:marBottom w:val="0"/>
      <w:divBdr>
        <w:top w:val="none" w:sz="0" w:space="0" w:color="auto"/>
        <w:left w:val="none" w:sz="0" w:space="0" w:color="auto"/>
        <w:bottom w:val="none" w:sz="0" w:space="0" w:color="auto"/>
        <w:right w:val="none" w:sz="0" w:space="0" w:color="auto"/>
      </w:divBdr>
    </w:div>
    <w:div w:id="38363850">
      <w:bodyDiv w:val="1"/>
      <w:marLeft w:val="0"/>
      <w:marRight w:val="0"/>
      <w:marTop w:val="0"/>
      <w:marBottom w:val="0"/>
      <w:divBdr>
        <w:top w:val="none" w:sz="0" w:space="0" w:color="auto"/>
        <w:left w:val="none" w:sz="0" w:space="0" w:color="auto"/>
        <w:bottom w:val="none" w:sz="0" w:space="0" w:color="auto"/>
        <w:right w:val="none" w:sz="0" w:space="0" w:color="auto"/>
      </w:divBdr>
    </w:div>
    <w:div w:id="40138383">
      <w:bodyDiv w:val="1"/>
      <w:marLeft w:val="0"/>
      <w:marRight w:val="0"/>
      <w:marTop w:val="0"/>
      <w:marBottom w:val="0"/>
      <w:divBdr>
        <w:top w:val="none" w:sz="0" w:space="0" w:color="auto"/>
        <w:left w:val="none" w:sz="0" w:space="0" w:color="auto"/>
        <w:bottom w:val="none" w:sz="0" w:space="0" w:color="auto"/>
        <w:right w:val="none" w:sz="0" w:space="0" w:color="auto"/>
      </w:divBdr>
    </w:div>
    <w:div w:id="40247051">
      <w:bodyDiv w:val="1"/>
      <w:marLeft w:val="0"/>
      <w:marRight w:val="0"/>
      <w:marTop w:val="0"/>
      <w:marBottom w:val="0"/>
      <w:divBdr>
        <w:top w:val="none" w:sz="0" w:space="0" w:color="auto"/>
        <w:left w:val="none" w:sz="0" w:space="0" w:color="auto"/>
        <w:bottom w:val="none" w:sz="0" w:space="0" w:color="auto"/>
        <w:right w:val="none" w:sz="0" w:space="0" w:color="auto"/>
      </w:divBdr>
    </w:div>
    <w:div w:id="40372654">
      <w:bodyDiv w:val="1"/>
      <w:marLeft w:val="0"/>
      <w:marRight w:val="0"/>
      <w:marTop w:val="0"/>
      <w:marBottom w:val="0"/>
      <w:divBdr>
        <w:top w:val="none" w:sz="0" w:space="0" w:color="auto"/>
        <w:left w:val="none" w:sz="0" w:space="0" w:color="auto"/>
        <w:bottom w:val="none" w:sz="0" w:space="0" w:color="auto"/>
        <w:right w:val="none" w:sz="0" w:space="0" w:color="auto"/>
      </w:divBdr>
    </w:div>
    <w:div w:id="40835643">
      <w:bodyDiv w:val="1"/>
      <w:marLeft w:val="0"/>
      <w:marRight w:val="0"/>
      <w:marTop w:val="0"/>
      <w:marBottom w:val="0"/>
      <w:divBdr>
        <w:top w:val="none" w:sz="0" w:space="0" w:color="auto"/>
        <w:left w:val="none" w:sz="0" w:space="0" w:color="auto"/>
        <w:bottom w:val="none" w:sz="0" w:space="0" w:color="auto"/>
        <w:right w:val="none" w:sz="0" w:space="0" w:color="auto"/>
      </w:divBdr>
    </w:div>
    <w:div w:id="41057618">
      <w:bodyDiv w:val="1"/>
      <w:marLeft w:val="0"/>
      <w:marRight w:val="0"/>
      <w:marTop w:val="0"/>
      <w:marBottom w:val="0"/>
      <w:divBdr>
        <w:top w:val="none" w:sz="0" w:space="0" w:color="auto"/>
        <w:left w:val="none" w:sz="0" w:space="0" w:color="auto"/>
        <w:bottom w:val="none" w:sz="0" w:space="0" w:color="auto"/>
        <w:right w:val="none" w:sz="0" w:space="0" w:color="auto"/>
      </w:divBdr>
    </w:div>
    <w:div w:id="41247563">
      <w:bodyDiv w:val="1"/>
      <w:marLeft w:val="0"/>
      <w:marRight w:val="0"/>
      <w:marTop w:val="0"/>
      <w:marBottom w:val="0"/>
      <w:divBdr>
        <w:top w:val="none" w:sz="0" w:space="0" w:color="auto"/>
        <w:left w:val="none" w:sz="0" w:space="0" w:color="auto"/>
        <w:bottom w:val="none" w:sz="0" w:space="0" w:color="auto"/>
        <w:right w:val="none" w:sz="0" w:space="0" w:color="auto"/>
      </w:divBdr>
    </w:div>
    <w:div w:id="41953158">
      <w:bodyDiv w:val="1"/>
      <w:marLeft w:val="0"/>
      <w:marRight w:val="0"/>
      <w:marTop w:val="0"/>
      <w:marBottom w:val="0"/>
      <w:divBdr>
        <w:top w:val="none" w:sz="0" w:space="0" w:color="auto"/>
        <w:left w:val="none" w:sz="0" w:space="0" w:color="auto"/>
        <w:bottom w:val="none" w:sz="0" w:space="0" w:color="auto"/>
        <w:right w:val="none" w:sz="0" w:space="0" w:color="auto"/>
      </w:divBdr>
    </w:div>
    <w:div w:id="43069995">
      <w:bodyDiv w:val="1"/>
      <w:marLeft w:val="0"/>
      <w:marRight w:val="0"/>
      <w:marTop w:val="0"/>
      <w:marBottom w:val="0"/>
      <w:divBdr>
        <w:top w:val="none" w:sz="0" w:space="0" w:color="auto"/>
        <w:left w:val="none" w:sz="0" w:space="0" w:color="auto"/>
        <w:bottom w:val="none" w:sz="0" w:space="0" w:color="auto"/>
        <w:right w:val="none" w:sz="0" w:space="0" w:color="auto"/>
      </w:divBdr>
    </w:div>
    <w:div w:id="45105396">
      <w:bodyDiv w:val="1"/>
      <w:marLeft w:val="0"/>
      <w:marRight w:val="0"/>
      <w:marTop w:val="0"/>
      <w:marBottom w:val="0"/>
      <w:divBdr>
        <w:top w:val="none" w:sz="0" w:space="0" w:color="auto"/>
        <w:left w:val="none" w:sz="0" w:space="0" w:color="auto"/>
        <w:bottom w:val="none" w:sz="0" w:space="0" w:color="auto"/>
        <w:right w:val="none" w:sz="0" w:space="0" w:color="auto"/>
      </w:divBdr>
    </w:div>
    <w:div w:id="48041759">
      <w:bodyDiv w:val="1"/>
      <w:marLeft w:val="0"/>
      <w:marRight w:val="0"/>
      <w:marTop w:val="0"/>
      <w:marBottom w:val="0"/>
      <w:divBdr>
        <w:top w:val="none" w:sz="0" w:space="0" w:color="auto"/>
        <w:left w:val="none" w:sz="0" w:space="0" w:color="auto"/>
        <w:bottom w:val="none" w:sz="0" w:space="0" w:color="auto"/>
        <w:right w:val="none" w:sz="0" w:space="0" w:color="auto"/>
      </w:divBdr>
    </w:div>
    <w:div w:id="49380781">
      <w:bodyDiv w:val="1"/>
      <w:marLeft w:val="0"/>
      <w:marRight w:val="0"/>
      <w:marTop w:val="0"/>
      <w:marBottom w:val="0"/>
      <w:divBdr>
        <w:top w:val="none" w:sz="0" w:space="0" w:color="auto"/>
        <w:left w:val="none" w:sz="0" w:space="0" w:color="auto"/>
        <w:bottom w:val="none" w:sz="0" w:space="0" w:color="auto"/>
        <w:right w:val="none" w:sz="0" w:space="0" w:color="auto"/>
      </w:divBdr>
    </w:div>
    <w:div w:id="50008135">
      <w:bodyDiv w:val="1"/>
      <w:marLeft w:val="0"/>
      <w:marRight w:val="0"/>
      <w:marTop w:val="0"/>
      <w:marBottom w:val="0"/>
      <w:divBdr>
        <w:top w:val="none" w:sz="0" w:space="0" w:color="auto"/>
        <w:left w:val="none" w:sz="0" w:space="0" w:color="auto"/>
        <w:bottom w:val="none" w:sz="0" w:space="0" w:color="auto"/>
        <w:right w:val="none" w:sz="0" w:space="0" w:color="auto"/>
      </w:divBdr>
    </w:div>
    <w:div w:id="51973232">
      <w:bodyDiv w:val="1"/>
      <w:marLeft w:val="0"/>
      <w:marRight w:val="0"/>
      <w:marTop w:val="0"/>
      <w:marBottom w:val="0"/>
      <w:divBdr>
        <w:top w:val="none" w:sz="0" w:space="0" w:color="auto"/>
        <w:left w:val="none" w:sz="0" w:space="0" w:color="auto"/>
        <w:bottom w:val="none" w:sz="0" w:space="0" w:color="auto"/>
        <w:right w:val="none" w:sz="0" w:space="0" w:color="auto"/>
      </w:divBdr>
    </w:div>
    <w:div w:id="52000891">
      <w:bodyDiv w:val="1"/>
      <w:marLeft w:val="0"/>
      <w:marRight w:val="0"/>
      <w:marTop w:val="0"/>
      <w:marBottom w:val="0"/>
      <w:divBdr>
        <w:top w:val="none" w:sz="0" w:space="0" w:color="auto"/>
        <w:left w:val="none" w:sz="0" w:space="0" w:color="auto"/>
        <w:bottom w:val="none" w:sz="0" w:space="0" w:color="auto"/>
        <w:right w:val="none" w:sz="0" w:space="0" w:color="auto"/>
      </w:divBdr>
    </w:div>
    <w:div w:id="56710578">
      <w:bodyDiv w:val="1"/>
      <w:marLeft w:val="0"/>
      <w:marRight w:val="0"/>
      <w:marTop w:val="0"/>
      <w:marBottom w:val="0"/>
      <w:divBdr>
        <w:top w:val="none" w:sz="0" w:space="0" w:color="auto"/>
        <w:left w:val="none" w:sz="0" w:space="0" w:color="auto"/>
        <w:bottom w:val="none" w:sz="0" w:space="0" w:color="auto"/>
        <w:right w:val="none" w:sz="0" w:space="0" w:color="auto"/>
      </w:divBdr>
    </w:div>
    <w:div w:id="59713942">
      <w:bodyDiv w:val="1"/>
      <w:marLeft w:val="0"/>
      <w:marRight w:val="0"/>
      <w:marTop w:val="0"/>
      <w:marBottom w:val="0"/>
      <w:divBdr>
        <w:top w:val="none" w:sz="0" w:space="0" w:color="auto"/>
        <w:left w:val="none" w:sz="0" w:space="0" w:color="auto"/>
        <w:bottom w:val="none" w:sz="0" w:space="0" w:color="auto"/>
        <w:right w:val="none" w:sz="0" w:space="0" w:color="auto"/>
      </w:divBdr>
    </w:div>
    <w:div w:id="63795216">
      <w:bodyDiv w:val="1"/>
      <w:marLeft w:val="0"/>
      <w:marRight w:val="0"/>
      <w:marTop w:val="0"/>
      <w:marBottom w:val="0"/>
      <w:divBdr>
        <w:top w:val="none" w:sz="0" w:space="0" w:color="auto"/>
        <w:left w:val="none" w:sz="0" w:space="0" w:color="auto"/>
        <w:bottom w:val="none" w:sz="0" w:space="0" w:color="auto"/>
        <w:right w:val="none" w:sz="0" w:space="0" w:color="auto"/>
      </w:divBdr>
    </w:div>
    <w:div w:id="64110723">
      <w:bodyDiv w:val="1"/>
      <w:marLeft w:val="0"/>
      <w:marRight w:val="0"/>
      <w:marTop w:val="0"/>
      <w:marBottom w:val="0"/>
      <w:divBdr>
        <w:top w:val="none" w:sz="0" w:space="0" w:color="auto"/>
        <w:left w:val="none" w:sz="0" w:space="0" w:color="auto"/>
        <w:bottom w:val="none" w:sz="0" w:space="0" w:color="auto"/>
        <w:right w:val="none" w:sz="0" w:space="0" w:color="auto"/>
      </w:divBdr>
    </w:div>
    <w:div w:id="65612095">
      <w:bodyDiv w:val="1"/>
      <w:marLeft w:val="0"/>
      <w:marRight w:val="0"/>
      <w:marTop w:val="0"/>
      <w:marBottom w:val="0"/>
      <w:divBdr>
        <w:top w:val="none" w:sz="0" w:space="0" w:color="auto"/>
        <w:left w:val="none" w:sz="0" w:space="0" w:color="auto"/>
        <w:bottom w:val="none" w:sz="0" w:space="0" w:color="auto"/>
        <w:right w:val="none" w:sz="0" w:space="0" w:color="auto"/>
      </w:divBdr>
    </w:div>
    <w:div w:id="65693685">
      <w:bodyDiv w:val="1"/>
      <w:marLeft w:val="0"/>
      <w:marRight w:val="0"/>
      <w:marTop w:val="0"/>
      <w:marBottom w:val="0"/>
      <w:divBdr>
        <w:top w:val="none" w:sz="0" w:space="0" w:color="auto"/>
        <w:left w:val="none" w:sz="0" w:space="0" w:color="auto"/>
        <w:bottom w:val="none" w:sz="0" w:space="0" w:color="auto"/>
        <w:right w:val="none" w:sz="0" w:space="0" w:color="auto"/>
      </w:divBdr>
    </w:div>
    <w:div w:id="66924023">
      <w:bodyDiv w:val="1"/>
      <w:marLeft w:val="0"/>
      <w:marRight w:val="0"/>
      <w:marTop w:val="0"/>
      <w:marBottom w:val="0"/>
      <w:divBdr>
        <w:top w:val="none" w:sz="0" w:space="0" w:color="auto"/>
        <w:left w:val="none" w:sz="0" w:space="0" w:color="auto"/>
        <w:bottom w:val="none" w:sz="0" w:space="0" w:color="auto"/>
        <w:right w:val="none" w:sz="0" w:space="0" w:color="auto"/>
      </w:divBdr>
    </w:div>
    <w:div w:id="68583026">
      <w:bodyDiv w:val="1"/>
      <w:marLeft w:val="0"/>
      <w:marRight w:val="0"/>
      <w:marTop w:val="0"/>
      <w:marBottom w:val="0"/>
      <w:divBdr>
        <w:top w:val="none" w:sz="0" w:space="0" w:color="auto"/>
        <w:left w:val="none" w:sz="0" w:space="0" w:color="auto"/>
        <w:bottom w:val="none" w:sz="0" w:space="0" w:color="auto"/>
        <w:right w:val="none" w:sz="0" w:space="0" w:color="auto"/>
      </w:divBdr>
    </w:div>
    <w:div w:id="69738028">
      <w:bodyDiv w:val="1"/>
      <w:marLeft w:val="0"/>
      <w:marRight w:val="0"/>
      <w:marTop w:val="0"/>
      <w:marBottom w:val="0"/>
      <w:divBdr>
        <w:top w:val="none" w:sz="0" w:space="0" w:color="auto"/>
        <w:left w:val="none" w:sz="0" w:space="0" w:color="auto"/>
        <w:bottom w:val="none" w:sz="0" w:space="0" w:color="auto"/>
        <w:right w:val="none" w:sz="0" w:space="0" w:color="auto"/>
      </w:divBdr>
    </w:div>
    <w:div w:id="72050851">
      <w:bodyDiv w:val="1"/>
      <w:marLeft w:val="0"/>
      <w:marRight w:val="0"/>
      <w:marTop w:val="0"/>
      <w:marBottom w:val="0"/>
      <w:divBdr>
        <w:top w:val="none" w:sz="0" w:space="0" w:color="auto"/>
        <w:left w:val="none" w:sz="0" w:space="0" w:color="auto"/>
        <w:bottom w:val="none" w:sz="0" w:space="0" w:color="auto"/>
        <w:right w:val="none" w:sz="0" w:space="0" w:color="auto"/>
      </w:divBdr>
    </w:div>
    <w:div w:id="72313486">
      <w:bodyDiv w:val="1"/>
      <w:marLeft w:val="0"/>
      <w:marRight w:val="0"/>
      <w:marTop w:val="0"/>
      <w:marBottom w:val="0"/>
      <w:divBdr>
        <w:top w:val="none" w:sz="0" w:space="0" w:color="auto"/>
        <w:left w:val="none" w:sz="0" w:space="0" w:color="auto"/>
        <w:bottom w:val="none" w:sz="0" w:space="0" w:color="auto"/>
        <w:right w:val="none" w:sz="0" w:space="0" w:color="auto"/>
      </w:divBdr>
    </w:div>
    <w:div w:id="73477858">
      <w:bodyDiv w:val="1"/>
      <w:marLeft w:val="0"/>
      <w:marRight w:val="0"/>
      <w:marTop w:val="0"/>
      <w:marBottom w:val="0"/>
      <w:divBdr>
        <w:top w:val="none" w:sz="0" w:space="0" w:color="auto"/>
        <w:left w:val="none" w:sz="0" w:space="0" w:color="auto"/>
        <w:bottom w:val="none" w:sz="0" w:space="0" w:color="auto"/>
        <w:right w:val="none" w:sz="0" w:space="0" w:color="auto"/>
      </w:divBdr>
    </w:div>
    <w:div w:id="74934562">
      <w:bodyDiv w:val="1"/>
      <w:marLeft w:val="0"/>
      <w:marRight w:val="0"/>
      <w:marTop w:val="0"/>
      <w:marBottom w:val="0"/>
      <w:divBdr>
        <w:top w:val="none" w:sz="0" w:space="0" w:color="auto"/>
        <w:left w:val="none" w:sz="0" w:space="0" w:color="auto"/>
        <w:bottom w:val="none" w:sz="0" w:space="0" w:color="auto"/>
        <w:right w:val="none" w:sz="0" w:space="0" w:color="auto"/>
      </w:divBdr>
    </w:div>
    <w:div w:id="75830660">
      <w:bodyDiv w:val="1"/>
      <w:marLeft w:val="0"/>
      <w:marRight w:val="0"/>
      <w:marTop w:val="0"/>
      <w:marBottom w:val="0"/>
      <w:divBdr>
        <w:top w:val="none" w:sz="0" w:space="0" w:color="auto"/>
        <w:left w:val="none" w:sz="0" w:space="0" w:color="auto"/>
        <w:bottom w:val="none" w:sz="0" w:space="0" w:color="auto"/>
        <w:right w:val="none" w:sz="0" w:space="0" w:color="auto"/>
      </w:divBdr>
    </w:div>
    <w:div w:id="80614539">
      <w:bodyDiv w:val="1"/>
      <w:marLeft w:val="0"/>
      <w:marRight w:val="0"/>
      <w:marTop w:val="0"/>
      <w:marBottom w:val="0"/>
      <w:divBdr>
        <w:top w:val="none" w:sz="0" w:space="0" w:color="auto"/>
        <w:left w:val="none" w:sz="0" w:space="0" w:color="auto"/>
        <w:bottom w:val="none" w:sz="0" w:space="0" w:color="auto"/>
        <w:right w:val="none" w:sz="0" w:space="0" w:color="auto"/>
      </w:divBdr>
    </w:div>
    <w:div w:id="81345380">
      <w:bodyDiv w:val="1"/>
      <w:marLeft w:val="0"/>
      <w:marRight w:val="0"/>
      <w:marTop w:val="0"/>
      <w:marBottom w:val="0"/>
      <w:divBdr>
        <w:top w:val="none" w:sz="0" w:space="0" w:color="auto"/>
        <w:left w:val="none" w:sz="0" w:space="0" w:color="auto"/>
        <w:bottom w:val="none" w:sz="0" w:space="0" w:color="auto"/>
        <w:right w:val="none" w:sz="0" w:space="0" w:color="auto"/>
      </w:divBdr>
    </w:div>
    <w:div w:id="82845859">
      <w:bodyDiv w:val="1"/>
      <w:marLeft w:val="0"/>
      <w:marRight w:val="0"/>
      <w:marTop w:val="0"/>
      <w:marBottom w:val="0"/>
      <w:divBdr>
        <w:top w:val="none" w:sz="0" w:space="0" w:color="auto"/>
        <w:left w:val="none" w:sz="0" w:space="0" w:color="auto"/>
        <w:bottom w:val="none" w:sz="0" w:space="0" w:color="auto"/>
        <w:right w:val="none" w:sz="0" w:space="0" w:color="auto"/>
      </w:divBdr>
    </w:div>
    <w:div w:id="84500619">
      <w:bodyDiv w:val="1"/>
      <w:marLeft w:val="0"/>
      <w:marRight w:val="0"/>
      <w:marTop w:val="0"/>
      <w:marBottom w:val="0"/>
      <w:divBdr>
        <w:top w:val="none" w:sz="0" w:space="0" w:color="auto"/>
        <w:left w:val="none" w:sz="0" w:space="0" w:color="auto"/>
        <w:bottom w:val="none" w:sz="0" w:space="0" w:color="auto"/>
        <w:right w:val="none" w:sz="0" w:space="0" w:color="auto"/>
      </w:divBdr>
    </w:div>
    <w:div w:id="90395119">
      <w:bodyDiv w:val="1"/>
      <w:marLeft w:val="0"/>
      <w:marRight w:val="0"/>
      <w:marTop w:val="0"/>
      <w:marBottom w:val="0"/>
      <w:divBdr>
        <w:top w:val="none" w:sz="0" w:space="0" w:color="auto"/>
        <w:left w:val="none" w:sz="0" w:space="0" w:color="auto"/>
        <w:bottom w:val="none" w:sz="0" w:space="0" w:color="auto"/>
        <w:right w:val="none" w:sz="0" w:space="0" w:color="auto"/>
      </w:divBdr>
    </w:div>
    <w:div w:id="92945244">
      <w:bodyDiv w:val="1"/>
      <w:marLeft w:val="0"/>
      <w:marRight w:val="0"/>
      <w:marTop w:val="0"/>
      <w:marBottom w:val="0"/>
      <w:divBdr>
        <w:top w:val="none" w:sz="0" w:space="0" w:color="auto"/>
        <w:left w:val="none" w:sz="0" w:space="0" w:color="auto"/>
        <w:bottom w:val="none" w:sz="0" w:space="0" w:color="auto"/>
        <w:right w:val="none" w:sz="0" w:space="0" w:color="auto"/>
      </w:divBdr>
    </w:div>
    <w:div w:id="93404634">
      <w:bodyDiv w:val="1"/>
      <w:marLeft w:val="0"/>
      <w:marRight w:val="0"/>
      <w:marTop w:val="0"/>
      <w:marBottom w:val="0"/>
      <w:divBdr>
        <w:top w:val="none" w:sz="0" w:space="0" w:color="auto"/>
        <w:left w:val="none" w:sz="0" w:space="0" w:color="auto"/>
        <w:bottom w:val="none" w:sz="0" w:space="0" w:color="auto"/>
        <w:right w:val="none" w:sz="0" w:space="0" w:color="auto"/>
      </w:divBdr>
    </w:div>
    <w:div w:id="94402493">
      <w:bodyDiv w:val="1"/>
      <w:marLeft w:val="0"/>
      <w:marRight w:val="0"/>
      <w:marTop w:val="0"/>
      <w:marBottom w:val="0"/>
      <w:divBdr>
        <w:top w:val="none" w:sz="0" w:space="0" w:color="auto"/>
        <w:left w:val="none" w:sz="0" w:space="0" w:color="auto"/>
        <w:bottom w:val="none" w:sz="0" w:space="0" w:color="auto"/>
        <w:right w:val="none" w:sz="0" w:space="0" w:color="auto"/>
      </w:divBdr>
    </w:div>
    <w:div w:id="94520479">
      <w:bodyDiv w:val="1"/>
      <w:marLeft w:val="0"/>
      <w:marRight w:val="0"/>
      <w:marTop w:val="0"/>
      <w:marBottom w:val="0"/>
      <w:divBdr>
        <w:top w:val="none" w:sz="0" w:space="0" w:color="auto"/>
        <w:left w:val="none" w:sz="0" w:space="0" w:color="auto"/>
        <w:bottom w:val="none" w:sz="0" w:space="0" w:color="auto"/>
        <w:right w:val="none" w:sz="0" w:space="0" w:color="auto"/>
      </w:divBdr>
    </w:div>
    <w:div w:id="95172164">
      <w:bodyDiv w:val="1"/>
      <w:marLeft w:val="0"/>
      <w:marRight w:val="0"/>
      <w:marTop w:val="0"/>
      <w:marBottom w:val="0"/>
      <w:divBdr>
        <w:top w:val="none" w:sz="0" w:space="0" w:color="auto"/>
        <w:left w:val="none" w:sz="0" w:space="0" w:color="auto"/>
        <w:bottom w:val="none" w:sz="0" w:space="0" w:color="auto"/>
        <w:right w:val="none" w:sz="0" w:space="0" w:color="auto"/>
      </w:divBdr>
    </w:div>
    <w:div w:id="95948063">
      <w:bodyDiv w:val="1"/>
      <w:marLeft w:val="0"/>
      <w:marRight w:val="0"/>
      <w:marTop w:val="0"/>
      <w:marBottom w:val="0"/>
      <w:divBdr>
        <w:top w:val="none" w:sz="0" w:space="0" w:color="auto"/>
        <w:left w:val="none" w:sz="0" w:space="0" w:color="auto"/>
        <w:bottom w:val="none" w:sz="0" w:space="0" w:color="auto"/>
        <w:right w:val="none" w:sz="0" w:space="0" w:color="auto"/>
      </w:divBdr>
    </w:div>
    <w:div w:id="96679405">
      <w:bodyDiv w:val="1"/>
      <w:marLeft w:val="0"/>
      <w:marRight w:val="0"/>
      <w:marTop w:val="0"/>
      <w:marBottom w:val="0"/>
      <w:divBdr>
        <w:top w:val="none" w:sz="0" w:space="0" w:color="auto"/>
        <w:left w:val="none" w:sz="0" w:space="0" w:color="auto"/>
        <w:bottom w:val="none" w:sz="0" w:space="0" w:color="auto"/>
        <w:right w:val="none" w:sz="0" w:space="0" w:color="auto"/>
      </w:divBdr>
    </w:div>
    <w:div w:id="97911384">
      <w:bodyDiv w:val="1"/>
      <w:marLeft w:val="0"/>
      <w:marRight w:val="0"/>
      <w:marTop w:val="0"/>
      <w:marBottom w:val="0"/>
      <w:divBdr>
        <w:top w:val="none" w:sz="0" w:space="0" w:color="auto"/>
        <w:left w:val="none" w:sz="0" w:space="0" w:color="auto"/>
        <w:bottom w:val="none" w:sz="0" w:space="0" w:color="auto"/>
        <w:right w:val="none" w:sz="0" w:space="0" w:color="auto"/>
      </w:divBdr>
    </w:div>
    <w:div w:id="98110311">
      <w:bodyDiv w:val="1"/>
      <w:marLeft w:val="0"/>
      <w:marRight w:val="0"/>
      <w:marTop w:val="0"/>
      <w:marBottom w:val="0"/>
      <w:divBdr>
        <w:top w:val="none" w:sz="0" w:space="0" w:color="auto"/>
        <w:left w:val="none" w:sz="0" w:space="0" w:color="auto"/>
        <w:bottom w:val="none" w:sz="0" w:space="0" w:color="auto"/>
        <w:right w:val="none" w:sz="0" w:space="0" w:color="auto"/>
      </w:divBdr>
    </w:div>
    <w:div w:id="98649779">
      <w:bodyDiv w:val="1"/>
      <w:marLeft w:val="0"/>
      <w:marRight w:val="0"/>
      <w:marTop w:val="0"/>
      <w:marBottom w:val="0"/>
      <w:divBdr>
        <w:top w:val="none" w:sz="0" w:space="0" w:color="auto"/>
        <w:left w:val="none" w:sz="0" w:space="0" w:color="auto"/>
        <w:bottom w:val="none" w:sz="0" w:space="0" w:color="auto"/>
        <w:right w:val="none" w:sz="0" w:space="0" w:color="auto"/>
      </w:divBdr>
    </w:div>
    <w:div w:id="98839714">
      <w:bodyDiv w:val="1"/>
      <w:marLeft w:val="0"/>
      <w:marRight w:val="0"/>
      <w:marTop w:val="0"/>
      <w:marBottom w:val="0"/>
      <w:divBdr>
        <w:top w:val="none" w:sz="0" w:space="0" w:color="auto"/>
        <w:left w:val="none" w:sz="0" w:space="0" w:color="auto"/>
        <w:bottom w:val="none" w:sz="0" w:space="0" w:color="auto"/>
        <w:right w:val="none" w:sz="0" w:space="0" w:color="auto"/>
      </w:divBdr>
    </w:div>
    <w:div w:id="98988294">
      <w:bodyDiv w:val="1"/>
      <w:marLeft w:val="0"/>
      <w:marRight w:val="0"/>
      <w:marTop w:val="0"/>
      <w:marBottom w:val="0"/>
      <w:divBdr>
        <w:top w:val="none" w:sz="0" w:space="0" w:color="auto"/>
        <w:left w:val="none" w:sz="0" w:space="0" w:color="auto"/>
        <w:bottom w:val="none" w:sz="0" w:space="0" w:color="auto"/>
        <w:right w:val="none" w:sz="0" w:space="0" w:color="auto"/>
      </w:divBdr>
    </w:div>
    <w:div w:id="99837562">
      <w:bodyDiv w:val="1"/>
      <w:marLeft w:val="0"/>
      <w:marRight w:val="0"/>
      <w:marTop w:val="0"/>
      <w:marBottom w:val="0"/>
      <w:divBdr>
        <w:top w:val="none" w:sz="0" w:space="0" w:color="auto"/>
        <w:left w:val="none" w:sz="0" w:space="0" w:color="auto"/>
        <w:bottom w:val="none" w:sz="0" w:space="0" w:color="auto"/>
        <w:right w:val="none" w:sz="0" w:space="0" w:color="auto"/>
      </w:divBdr>
    </w:div>
    <w:div w:id="101800238">
      <w:bodyDiv w:val="1"/>
      <w:marLeft w:val="0"/>
      <w:marRight w:val="0"/>
      <w:marTop w:val="0"/>
      <w:marBottom w:val="0"/>
      <w:divBdr>
        <w:top w:val="none" w:sz="0" w:space="0" w:color="auto"/>
        <w:left w:val="none" w:sz="0" w:space="0" w:color="auto"/>
        <w:bottom w:val="none" w:sz="0" w:space="0" w:color="auto"/>
        <w:right w:val="none" w:sz="0" w:space="0" w:color="auto"/>
      </w:divBdr>
    </w:div>
    <w:div w:id="102267853">
      <w:bodyDiv w:val="1"/>
      <w:marLeft w:val="0"/>
      <w:marRight w:val="0"/>
      <w:marTop w:val="0"/>
      <w:marBottom w:val="0"/>
      <w:divBdr>
        <w:top w:val="none" w:sz="0" w:space="0" w:color="auto"/>
        <w:left w:val="none" w:sz="0" w:space="0" w:color="auto"/>
        <w:bottom w:val="none" w:sz="0" w:space="0" w:color="auto"/>
        <w:right w:val="none" w:sz="0" w:space="0" w:color="auto"/>
      </w:divBdr>
    </w:div>
    <w:div w:id="103307413">
      <w:bodyDiv w:val="1"/>
      <w:marLeft w:val="0"/>
      <w:marRight w:val="0"/>
      <w:marTop w:val="0"/>
      <w:marBottom w:val="0"/>
      <w:divBdr>
        <w:top w:val="none" w:sz="0" w:space="0" w:color="auto"/>
        <w:left w:val="none" w:sz="0" w:space="0" w:color="auto"/>
        <w:bottom w:val="none" w:sz="0" w:space="0" w:color="auto"/>
        <w:right w:val="none" w:sz="0" w:space="0" w:color="auto"/>
      </w:divBdr>
    </w:div>
    <w:div w:id="103429924">
      <w:bodyDiv w:val="1"/>
      <w:marLeft w:val="0"/>
      <w:marRight w:val="0"/>
      <w:marTop w:val="0"/>
      <w:marBottom w:val="0"/>
      <w:divBdr>
        <w:top w:val="none" w:sz="0" w:space="0" w:color="auto"/>
        <w:left w:val="none" w:sz="0" w:space="0" w:color="auto"/>
        <w:bottom w:val="none" w:sz="0" w:space="0" w:color="auto"/>
        <w:right w:val="none" w:sz="0" w:space="0" w:color="auto"/>
      </w:divBdr>
    </w:div>
    <w:div w:id="104082924">
      <w:bodyDiv w:val="1"/>
      <w:marLeft w:val="0"/>
      <w:marRight w:val="0"/>
      <w:marTop w:val="0"/>
      <w:marBottom w:val="0"/>
      <w:divBdr>
        <w:top w:val="none" w:sz="0" w:space="0" w:color="auto"/>
        <w:left w:val="none" w:sz="0" w:space="0" w:color="auto"/>
        <w:bottom w:val="none" w:sz="0" w:space="0" w:color="auto"/>
        <w:right w:val="none" w:sz="0" w:space="0" w:color="auto"/>
      </w:divBdr>
    </w:div>
    <w:div w:id="105004379">
      <w:bodyDiv w:val="1"/>
      <w:marLeft w:val="0"/>
      <w:marRight w:val="0"/>
      <w:marTop w:val="0"/>
      <w:marBottom w:val="0"/>
      <w:divBdr>
        <w:top w:val="none" w:sz="0" w:space="0" w:color="auto"/>
        <w:left w:val="none" w:sz="0" w:space="0" w:color="auto"/>
        <w:bottom w:val="none" w:sz="0" w:space="0" w:color="auto"/>
        <w:right w:val="none" w:sz="0" w:space="0" w:color="auto"/>
      </w:divBdr>
    </w:div>
    <w:div w:id="105464986">
      <w:bodyDiv w:val="1"/>
      <w:marLeft w:val="0"/>
      <w:marRight w:val="0"/>
      <w:marTop w:val="0"/>
      <w:marBottom w:val="0"/>
      <w:divBdr>
        <w:top w:val="none" w:sz="0" w:space="0" w:color="auto"/>
        <w:left w:val="none" w:sz="0" w:space="0" w:color="auto"/>
        <w:bottom w:val="none" w:sz="0" w:space="0" w:color="auto"/>
        <w:right w:val="none" w:sz="0" w:space="0" w:color="auto"/>
      </w:divBdr>
    </w:div>
    <w:div w:id="105849384">
      <w:bodyDiv w:val="1"/>
      <w:marLeft w:val="0"/>
      <w:marRight w:val="0"/>
      <w:marTop w:val="0"/>
      <w:marBottom w:val="0"/>
      <w:divBdr>
        <w:top w:val="none" w:sz="0" w:space="0" w:color="auto"/>
        <w:left w:val="none" w:sz="0" w:space="0" w:color="auto"/>
        <w:bottom w:val="none" w:sz="0" w:space="0" w:color="auto"/>
        <w:right w:val="none" w:sz="0" w:space="0" w:color="auto"/>
      </w:divBdr>
    </w:div>
    <w:div w:id="106855262">
      <w:bodyDiv w:val="1"/>
      <w:marLeft w:val="0"/>
      <w:marRight w:val="0"/>
      <w:marTop w:val="0"/>
      <w:marBottom w:val="0"/>
      <w:divBdr>
        <w:top w:val="none" w:sz="0" w:space="0" w:color="auto"/>
        <w:left w:val="none" w:sz="0" w:space="0" w:color="auto"/>
        <w:bottom w:val="none" w:sz="0" w:space="0" w:color="auto"/>
        <w:right w:val="none" w:sz="0" w:space="0" w:color="auto"/>
      </w:divBdr>
    </w:div>
    <w:div w:id="107167857">
      <w:bodyDiv w:val="1"/>
      <w:marLeft w:val="0"/>
      <w:marRight w:val="0"/>
      <w:marTop w:val="0"/>
      <w:marBottom w:val="0"/>
      <w:divBdr>
        <w:top w:val="none" w:sz="0" w:space="0" w:color="auto"/>
        <w:left w:val="none" w:sz="0" w:space="0" w:color="auto"/>
        <w:bottom w:val="none" w:sz="0" w:space="0" w:color="auto"/>
        <w:right w:val="none" w:sz="0" w:space="0" w:color="auto"/>
      </w:divBdr>
    </w:div>
    <w:div w:id="108748159">
      <w:bodyDiv w:val="1"/>
      <w:marLeft w:val="0"/>
      <w:marRight w:val="0"/>
      <w:marTop w:val="0"/>
      <w:marBottom w:val="0"/>
      <w:divBdr>
        <w:top w:val="none" w:sz="0" w:space="0" w:color="auto"/>
        <w:left w:val="none" w:sz="0" w:space="0" w:color="auto"/>
        <w:bottom w:val="none" w:sz="0" w:space="0" w:color="auto"/>
        <w:right w:val="none" w:sz="0" w:space="0" w:color="auto"/>
      </w:divBdr>
    </w:div>
    <w:div w:id="109280572">
      <w:bodyDiv w:val="1"/>
      <w:marLeft w:val="0"/>
      <w:marRight w:val="0"/>
      <w:marTop w:val="0"/>
      <w:marBottom w:val="0"/>
      <w:divBdr>
        <w:top w:val="none" w:sz="0" w:space="0" w:color="auto"/>
        <w:left w:val="none" w:sz="0" w:space="0" w:color="auto"/>
        <w:bottom w:val="none" w:sz="0" w:space="0" w:color="auto"/>
        <w:right w:val="none" w:sz="0" w:space="0" w:color="auto"/>
      </w:divBdr>
    </w:div>
    <w:div w:id="112986208">
      <w:bodyDiv w:val="1"/>
      <w:marLeft w:val="0"/>
      <w:marRight w:val="0"/>
      <w:marTop w:val="0"/>
      <w:marBottom w:val="0"/>
      <w:divBdr>
        <w:top w:val="none" w:sz="0" w:space="0" w:color="auto"/>
        <w:left w:val="none" w:sz="0" w:space="0" w:color="auto"/>
        <w:bottom w:val="none" w:sz="0" w:space="0" w:color="auto"/>
        <w:right w:val="none" w:sz="0" w:space="0" w:color="auto"/>
      </w:divBdr>
    </w:div>
    <w:div w:id="117182984">
      <w:bodyDiv w:val="1"/>
      <w:marLeft w:val="0"/>
      <w:marRight w:val="0"/>
      <w:marTop w:val="0"/>
      <w:marBottom w:val="0"/>
      <w:divBdr>
        <w:top w:val="none" w:sz="0" w:space="0" w:color="auto"/>
        <w:left w:val="none" w:sz="0" w:space="0" w:color="auto"/>
        <w:bottom w:val="none" w:sz="0" w:space="0" w:color="auto"/>
        <w:right w:val="none" w:sz="0" w:space="0" w:color="auto"/>
      </w:divBdr>
    </w:div>
    <w:div w:id="117337481">
      <w:bodyDiv w:val="1"/>
      <w:marLeft w:val="0"/>
      <w:marRight w:val="0"/>
      <w:marTop w:val="0"/>
      <w:marBottom w:val="0"/>
      <w:divBdr>
        <w:top w:val="none" w:sz="0" w:space="0" w:color="auto"/>
        <w:left w:val="none" w:sz="0" w:space="0" w:color="auto"/>
        <w:bottom w:val="none" w:sz="0" w:space="0" w:color="auto"/>
        <w:right w:val="none" w:sz="0" w:space="0" w:color="auto"/>
      </w:divBdr>
    </w:div>
    <w:div w:id="117650231">
      <w:bodyDiv w:val="1"/>
      <w:marLeft w:val="0"/>
      <w:marRight w:val="0"/>
      <w:marTop w:val="0"/>
      <w:marBottom w:val="0"/>
      <w:divBdr>
        <w:top w:val="none" w:sz="0" w:space="0" w:color="auto"/>
        <w:left w:val="none" w:sz="0" w:space="0" w:color="auto"/>
        <w:bottom w:val="none" w:sz="0" w:space="0" w:color="auto"/>
        <w:right w:val="none" w:sz="0" w:space="0" w:color="auto"/>
      </w:divBdr>
    </w:div>
    <w:div w:id="118306139">
      <w:bodyDiv w:val="1"/>
      <w:marLeft w:val="0"/>
      <w:marRight w:val="0"/>
      <w:marTop w:val="0"/>
      <w:marBottom w:val="0"/>
      <w:divBdr>
        <w:top w:val="none" w:sz="0" w:space="0" w:color="auto"/>
        <w:left w:val="none" w:sz="0" w:space="0" w:color="auto"/>
        <w:bottom w:val="none" w:sz="0" w:space="0" w:color="auto"/>
        <w:right w:val="none" w:sz="0" w:space="0" w:color="auto"/>
      </w:divBdr>
    </w:div>
    <w:div w:id="118496400">
      <w:bodyDiv w:val="1"/>
      <w:marLeft w:val="0"/>
      <w:marRight w:val="0"/>
      <w:marTop w:val="0"/>
      <w:marBottom w:val="0"/>
      <w:divBdr>
        <w:top w:val="none" w:sz="0" w:space="0" w:color="auto"/>
        <w:left w:val="none" w:sz="0" w:space="0" w:color="auto"/>
        <w:bottom w:val="none" w:sz="0" w:space="0" w:color="auto"/>
        <w:right w:val="none" w:sz="0" w:space="0" w:color="auto"/>
      </w:divBdr>
    </w:div>
    <w:div w:id="119344243">
      <w:bodyDiv w:val="1"/>
      <w:marLeft w:val="0"/>
      <w:marRight w:val="0"/>
      <w:marTop w:val="0"/>
      <w:marBottom w:val="0"/>
      <w:divBdr>
        <w:top w:val="none" w:sz="0" w:space="0" w:color="auto"/>
        <w:left w:val="none" w:sz="0" w:space="0" w:color="auto"/>
        <w:bottom w:val="none" w:sz="0" w:space="0" w:color="auto"/>
        <w:right w:val="none" w:sz="0" w:space="0" w:color="auto"/>
      </w:divBdr>
    </w:div>
    <w:div w:id="121313405">
      <w:bodyDiv w:val="1"/>
      <w:marLeft w:val="0"/>
      <w:marRight w:val="0"/>
      <w:marTop w:val="0"/>
      <w:marBottom w:val="0"/>
      <w:divBdr>
        <w:top w:val="none" w:sz="0" w:space="0" w:color="auto"/>
        <w:left w:val="none" w:sz="0" w:space="0" w:color="auto"/>
        <w:bottom w:val="none" w:sz="0" w:space="0" w:color="auto"/>
        <w:right w:val="none" w:sz="0" w:space="0" w:color="auto"/>
      </w:divBdr>
    </w:div>
    <w:div w:id="121733099">
      <w:bodyDiv w:val="1"/>
      <w:marLeft w:val="0"/>
      <w:marRight w:val="0"/>
      <w:marTop w:val="0"/>
      <w:marBottom w:val="0"/>
      <w:divBdr>
        <w:top w:val="none" w:sz="0" w:space="0" w:color="auto"/>
        <w:left w:val="none" w:sz="0" w:space="0" w:color="auto"/>
        <w:bottom w:val="none" w:sz="0" w:space="0" w:color="auto"/>
        <w:right w:val="none" w:sz="0" w:space="0" w:color="auto"/>
      </w:divBdr>
    </w:div>
    <w:div w:id="122697234">
      <w:bodyDiv w:val="1"/>
      <w:marLeft w:val="0"/>
      <w:marRight w:val="0"/>
      <w:marTop w:val="0"/>
      <w:marBottom w:val="0"/>
      <w:divBdr>
        <w:top w:val="none" w:sz="0" w:space="0" w:color="auto"/>
        <w:left w:val="none" w:sz="0" w:space="0" w:color="auto"/>
        <w:bottom w:val="none" w:sz="0" w:space="0" w:color="auto"/>
        <w:right w:val="none" w:sz="0" w:space="0" w:color="auto"/>
      </w:divBdr>
    </w:div>
    <w:div w:id="124739942">
      <w:bodyDiv w:val="1"/>
      <w:marLeft w:val="0"/>
      <w:marRight w:val="0"/>
      <w:marTop w:val="0"/>
      <w:marBottom w:val="0"/>
      <w:divBdr>
        <w:top w:val="none" w:sz="0" w:space="0" w:color="auto"/>
        <w:left w:val="none" w:sz="0" w:space="0" w:color="auto"/>
        <w:bottom w:val="none" w:sz="0" w:space="0" w:color="auto"/>
        <w:right w:val="none" w:sz="0" w:space="0" w:color="auto"/>
      </w:divBdr>
    </w:div>
    <w:div w:id="124809486">
      <w:bodyDiv w:val="1"/>
      <w:marLeft w:val="0"/>
      <w:marRight w:val="0"/>
      <w:marTop w:val="0"/>
      <w:marBottom w:val="0"/>
      <w:divBdr>
        <w:top w:val="none" w:sz="0" w:space="0" w:color="auto"/>
        <w:left w:val="none" w:sz="0" w:space="0" w:color="auto"/>
        <w:bottom w:val="none" w:sz="0" w:space="0" w:color="auto"/>
        <w:right w:val="none" w:sz="0" w:space="0" w:color="auto"/>
      </w:divBdr>
    </w:div>
    <w:div w:id="125393950">
      <w:bodyDiv w:val="1"/>
      <w:marLeft w:val="0"/>
      <w:marRight w:val="0"/>
      <w:marTop w:val="0"/>
      <w:marBottom w:val="0"/>
      <w:divBdr>
        <w:top w:val="none" w:sz="0" w:space="0" w:color="auto"/>
        <w:left w:val="none" w:sz="0" w:space="0" w:color="auto"/>
        <w:bottom w:val="none" w:sz="0" w:space="0" w:color="auto"/>
        <w:right w:val="none" w:sz="0" w:space="0" w:color="auto"/>
      </w:divBdr>
    </w:div>
    <w:div w:id="125971950">
      <w:bodyDiv w:val="1"/>
      <w:marLeft w:val="0"/>
      <w:marRight w:val="0"/>
      <w:marTop w:val="0"/>
      <w:marBottom w:val="0"/>
      <w:divBdr>
        <w:top w:val="none" w:sz="0" w:space="0" w:color="auto"/>
        <w:left w:val="none" w:sz="0" w:space="0" w:color="auto"/>
        <w:bottom w:val="none" w:sz="0" w:space="0" w:color="auto"/>
        <w:right w:val="none" w:sz="0" w:space="0" w:color="auto"/>
      </w:divBdr>
    </w:div>
    <w:div w:id="126896107">
      <w:bodyDiv w:val="1"/>
      <w:marLeft w:val="0"/>
      <w:marRight w:val="0"/>
      <w:marTop w:val="0"/>
      <w:marBottom w:val="0"/>
      <w:divBdr>
        <w:top w:val="none" w:sz="0" w:space="0" w:color="auto"/>
        <w:left w:val="none" w:sz="0" w:space="0" w:color="auto"/>
        <w:bottom w:val="none" w:sz="0" w:space="0" w:color="auto"/>
        <w:right w:val="none" w:sz="0" w:space="0" w:color="auto"/>
      </w:divBdr>
    </w:div>
    <w:div w:id="127014126">
      <w:bodyDiv w:val="1"/>
      <w:marLeft w:val="0"/>
      <w:marRight w:val="0"/>
      <w:marTop w:val="0"/>
      <w:marBottom w:val="0"/>
      <w:divBdr>
        <w:top w:val="none" w:sz="0" w:space="0" w:color="auto"/>
        <w:left w:val="none" w:sz="0" w:space="0" w:color="auto"/>
        <w:bottom w:val="none" w:sz="0" w:space="0" w:color="auto"/>
        <w:right w:val="none" w:sz="0" w:space="0" w:color="auto"/>
      </w:divBdr>
    </w:div>
    <w:div w:id="127165624">
      <w:bodyDiv w:val="1"/>
      <w:marLeft w:val="0"/>
      <w:marRight w:val="0"/>
      <w:marTop w:val="0"/>
      <w:marBottom w:val="0"/>
      <w:divBdr>
        <w:top w:val="none" w:sz="0" w:space="0" w:color="auto"/>
        <w:left w:val="none" w:sz="0" w:space="0" w:color="auto"/>
        <w:bottom w:val="none" w:sz="0" w:space="0" w:color="auto"/>
        <w:right w:val="none" w:sz="0" w:space="0" w:color="auto"/>
      </w:divBdr>
    </w:div>
    <w:div w:id="127433103">
      <w:bodyDiv w:val="1"/>
      <w:marLeft w:val="0"/>
      <w:marRight w:val="0"/>
      <w:marTop w:val="0"/>
      <w:marBottom w:val="0"/>
      <w:divBdr>
        <w:top w:val="none" w:sz="0" w:space="0" w:color="auto"/>
        <w:left w:val="none" w:sz="0" w:space="0" w:color="auto"/>
        <w:bottom w:val="none" w:sz="0" w:space="0" w:color="auto"/>
        <w:right w:val="none" w:sz="0" w:space="0" w:color="auto"/>
      </w:divBdr>
    </w:div>
    <w:div w:id="127626785">
      <w:bodyDiv w:val="1"/>
      <w:marLeft w:val="0"/>
      <w:marRight w:val="0"/>
      <w:marTop w:val="0"/>
      <w:marBottom w:val="0"/>
      <w:divBdr>
        <w:top w:val="none" w:sz="0" w:space="0" w:color="auto"/>
        <w:left w:val="none" w:sz="0" w:space="0" w:color="auto"/>
        <w:bottom w:val="none" w:sz="0" w:space="0" w:color="auto"/>
        <w:right w:val="none" w:sz="0" w:space="0" w:color="auto"/>
      </w:divBdr>
    </w:div>
    <w:div w:id="129128884">
      <w:bodyDiv w:val="1"/>
      <w:marLeft w:val="0"/>
      <w:marRight w:val="0"/>
      <w:marTop w:val="0"/>
      <w:marBottom w:val="0"/>
      <w:divBdr>
        <w:top w:val="none" w:sz="0" w:space="0" w:color="auto"/>
        <w:left w:val="none" w:sz="0" w:space="0" w:color="auto"/>
        <w:bottom w:val="none" w:sz="0" w:space="0" w:color="auto"/>
        <w:right w:val="none" w:sz="0" w:space="0" w:color="auto"/>
      </w:divBdr>
    </w:div>
    <w:div w:id="129329861">
      <w:bodyDiv w:val="1"/>
      <w:marLeft w:val="0"/>
      <w:marRight w:val="0"/>
      <w:marTop w:val="0"/>
      <w:marBottom w:val="0"/>
      <w:divBdr>
        <w:top w:val="none" w:sz="0" w:space="0" w:color="auto"/>
        <w:left w:val="none" w:sz="0" w:space="0" w:color="auto"/>
        <w:bottom w:val="none" w:sz="0" w:space="0" w:color="auto"/>
        <w:right w:val="none" w:sz="0" w:space="0" w:color="auto"/>
      </w:divBdr>
    </w:div>
    <w:div w:id="129983173">
      <w:bodyDiv w:val="1"/>
      <w:marLeft w:val="0"/>
      <w:marRight w:val="0"/>
      <w:marTop w:val="0"/>
      <w:marBottom w:val="0"/>
      <w:divBdr>
        <w:top w:val="none" w:sz="0" w:space="0" w:color="auto"/>
        <w:left w:val="none" w:sz="0" w:space="0" w:color="auto"/>
        <w:bottom w:val="none" w:sz="0" w:space="0" w:color="auto"/>
        <w:right w:val="none" w:sz="0" w:space="0" w:color="auto"/>
      </w:divBdr>
    </w:div>
    <w:div w:id="130246134">
      <w:bodyDiv w:val="1"/>
      <w:marLeft w:val="0"/>
      <w:marRight w:val="0"/>
      <w:marTop w:val="0"/>
      <w:marBottom w:val="0"/>
      <w:divBdr>
        <w:top w:val="none" w:sz="0" w:space="0" w:color="auto"/>
        <w:left w:val="none" w:sz="0" w:space="0" w:color="auto"/>
        <w:bottom w:val="none" w:sz="0" w:space="0" w:color="auto"/>
        <w:right w:val="none" w:sz="0" w:space="0" w:color="auto"/>
      </w:divBdr>
    </w:div>
    <w:div w:id="130631926">
      <w:bodyDiv w:val="1"/>
      <w:marLeft w:val="0"/>
      <w:marRight w:val="0"/>
      <w:marTop w:val="0"/>
      <w:marBottom w:val="0"/>
      <w:divBdr>
        <w:top w:val="none" w:sz="0" w:space="0" w:color="auto"/>
        <w:left w:val="none" w:sz="0" w:space="0" w:color="auto"/>
        <w:bottom w:val="none" w:sz="0" w:space="0" w:color="auto"/>
        <w:right w:val="none" w:sz="0" w:space="0" w:color="auto"/>
      </w:divBdr>
    </w:div>
    <w:div w:id="132911251">
      <w:bodyDiv w:val="1"/>
      <w:marLeft w:val="0"/>
      <w:marRight w:val="0"/>
      <w:marTop w:val="0"/>
      <w:marBottom w:val="0"/>
      <w:divBdr>
        <w:top w:val="none" w:sz="0" w:space="0" w:color="auto"/>
        <w:left w:val="none" w:sz="0" w:space="0" w:color="auto"/>
        <w:bottom w:val="none" w:sz="0" w:space="0" w:color="auto"/>
        <w:right w:val="none" w:sz="0" w:space="0" w:color="auto"/>
      </w:divBdr>
    </w:div>
    <w:div w:id="135532463">
      <w:bodyDiv w:val="1"/>
      <w:marLeft w:val="0"/>
      <w:marRight w:val="0"/>
      <w:marTop w:val="0"/>
      <w:marBottom w:val="0"/>
      <w:divBdr>
        <w:top w:val="none" w:sz="0" w:space="0" w:color="auto"/>
        <w:left w:val="none" w:sz="0" w:space="0" w:color="auto"/>
        <w:bottom w:val="none" w:sz="0" w:space="0" w:color="auto"/>
        <w:right w:val="none" w:sz="0" w:space="0" w:color="auto"/>
      </w:divBdr>
    </w:div>
    <w:div w:id="136924274">
      <w:bodyDiv w:val="1"/>
      <w:marLeft w:val="0"/>
      <w:marRight w:val="0"/>
      <w:marTop w:val="0"/>
      <w:marBottom w:val="0"/>
      <w:divBdr>
        <w:top w:val="none" w:sz="0" w:space="0" w:color="auto"/>
        <w:left w:val="none" w:sz="0" w:space="0" w:color="auto"/>
        <w:bottom w:val="none" w:sz="0" w:space="0" w:color="auto"/>
        <w:right w:val="none" w:sz="0" w:space="0" w:color="auto"/>
      </w:divBdr>
    </w:div>
    <w:div w:id="137110770">
      <w:bodyDiv w:val="1"/>
      <w:marLeft w:val="0"/>
      <w:marRight w:val="0"/>
      <w:marTop w:val="0"/>
      <w:marBottom w:val="0"/>
      <w:divBdr>
        <w:top w:val="none" w:sz="0" w:space="0" w:color="auto"/>
        <w:left w:val="none" w:sz="0" w:space="0" w:color="auto"/>
        <w:bottom w:val="none" w:sz="0" w:space="0" w:color="auto"/>
        <w:right w:val="none" w:sz="0" w:space="0" w:color="auto"/>
      </w:divBdr>
    </w:div>
    <w:div w:id="137454431">
      <w:bodyDiv w:val="1"/>
      <w:marLeft w:val="0"/>
      <w:marRight w:val="0"/>
      <w:marTop w:val="0"/>
      <w:marBottom w:val="0"/>
      <w:divBdr>
        <w:top w:val="none" w:sz="0" w:space="0" w:color="auto"/>
        <w:left w:val="none" w:sz="0" w:space="0" w:color="auto"/>
        <w:bottom w:val="none" w:sz="0" w:space="0" w:color="auto"/>
        <w:right w:val="none" w:sz="0" w:space="0" w:color="auto"/>
      </w:divBdr>
    </w:div>
    <w:div w:id="137500352">
      <w:bodyDiv w:val="1"/>
      <w:marLeft w:val="0"/>
      <w:marRight w:val="0"/>
      <w:marTop w:val="0"/>
      <w:marBottom w:val="0"/>
      <w:divBdr>
        <w:top w:val="none" w:sz="0" w:space="0" w:color="auto"/>
        <w:left w:val="none" w:sz="0" w:space="0" w:color="auto"/>
        <w:bottom w:val="none" w:sz="0" w:space="0" w:color="auto"/>
        <w:right w:val="none" w:sz="0" w:space="0" w:color="auto"/>
      </w:divBdr>
    </w:div>
    <w:div w:id="138036198">
      <w:bodyDiv w:val="1"/>
      <w:marLeft w:val="0"/>
      <w:marRight w:val="0"/>
      <w:marTop w:val="0"/>
      <w:marBottom w:val="0"/>
      <w:divBdr>
        <w:top w:val="none" w:sz="0" w:space="0" w:color="auto"/>
        <w:left w:val="none" w:sz="0" w:space="0" w:color="auto"/>
        <w:bottom w:val="none" w:sz="0" w:space="0" w:color="auto"/>
        <w:right w:val="none" w:sz="0" w:space="0" w:color="auto"/>
      </w:divBdr>
    </w:div>
    <w:div w:id="139615147">
      <w:bodyDiv w:val="1"/>
      <w:marLeft w:val="0"/>
      <w:marRight w:val="0"/>
      <w:marTop w:val="0"/>
      <w:marBottom w:val="0"/>
      <w:divBdr>
        <w:top w:val="none" w:sz="0" w:space="0" w:color="auto"/>
        <w:left w:val="none" w:sz="0" w:space="0" w:color="auto"/>
        <w:bottom w:val="none" w:sz="0" w:space="0" w:color="auto"/>
        <w:right w:val="none" w:sz="0" w:space="0" w:color="auto"/>
      </w:divBdr>
    </w:div>
    <w:div w:id="140393249">
      <w:bodyDiv w:val="1"/>
      <w:marLeft w:val="0"/>
      <w:marRight w:val="0"/>
      <w:marTop w:val="0"/>
      <w:marBottom w:val="0"/>
      <w:divBdr>
        <w:top w:val="none" w:sz="0" w:space="0" w:color="auto"/>
        <w:left w:val="none" w:sz="0" w:space="0" w:color="auto"/>
        <w:bottom w:val="none" w:sz="0" w:space="0" w:color="auto"/>
        <w:right w:val="none" w:sz="0" w:space="0" w:color="auto"/>
      </w:divBdr>
    </w:div>
    <w:div w:id="140730339">
      <w:bodyDiv w:val="1"/>
      <w:marLeft w:val="0"/>
      <w:marRight w:val="0"/>
      <w:marTop w:val="0"/>
      <w:marBottom w:val="0"/>
      <w:divBdr>
        <w:top w:val="none" w:sz="0" w:space="0" w:color="auto"/>
        <w:left w:val="none" w:sz="0" w:space="0" w:color="auto"/>
        <w:bottom w:val="none" w:sz="0" w:space="0" w:color="auto"/>
        <w:right w:val="none" w:sz="0" w:space="0" w:color="auto"/>
      </w:divBdr>
    </w:div>
    <w:div w:id="142628997">
      <w:bodyDiv w:val="1"/>
      <w:marLeft w:val="0"/>
      <w:marRight w:val="0"/>
      <w:marTop w:val="0"/>
      <w:marBottom w:val="0"/>
      <w:divBdr>
        <w:top w:val="none" w:sz="0" w:space="0" w:color="auto"/>
        <w:left w:val="none" w:sz="0" w:space="0" w:color="auto"/>
        <w:bottom w:val="none" w:sz="0" w:space="0" w:color="auto"/>
        <w:right w:val="none" w:sz="0" w:space="0" w:color="auto"/>
      </w:divBdr>
    </w:div>
    <w:div w:id="142697891">
      <w:bodyDiv w:val="1"/>
      <w:marLeft w:val="0"/>
      <w:marRight w:val="0"/>
      <w:marTop w:val="0"/>
      <w:marBottom w:val="0"/>
      <w:divBdr>
        <w:top w:val="none" w:sz="0" w:space="0" w:color="auto"/>
        <w:left w:val="none" w:sz="0" w:space="0" w:color="auto"/>
        <w:bottom w:val="none" w:sz="0" w:space="0" w:color="auto"/>
        <w:right w:val="none" w:sz="0" w:space="0" w:color="auto"/>
      </w:divBdr>
    </w:div>
    <w:div w:id="143130669">
      <w:bodyDiv w:val="1"/>
      <w:marLeft w:val="0"/>
      <w:marRight w:val="0"/>
      <w:marTop w:val="0"/>
      <w:marBottom w:val="0"/>
      <w:divBdr>
        <w:top w:val="none" w:sz="0" w:space="0" w:color="auto"/>
        <w:left w:val="none" w:sz="0" w:space="0" w:color="auto"/>
        <w:bottom w:val="none" w:sz="0" w:space="0" w:color="auto"/>
        <w:right w:val="none" w:sz="0" w:space="0" w:color="auto"/>
      </w:divBdr>
    </w:div>
    <w:div w:id="143939975">
      <w:bodyDiv w:val="1"/>
      <w:marLeft w:val="0"/>
      <w:marRight w:val="0"/>
      <w:marTop w:val="0"/>
      <w:marBottom w:val="0"/>
      <w:divBdr>
        <w:top w:val="none" w:sz="0" w:space="0" w:color="auto"/>
        <w:left w:val="none" w:sz="0" w:space="0" w:color="auto"/>
        <w:bottom w:val="none" w:sz="0" w:space="0" w:color="auto"/>
        <w:right w:val="none" w:sz="0" w:space="0" w:color="auto"/>
      </w:divBdr>
    </w:div>
    <w:div w:id="144005748">
      <w:bodyDiv w:val="1"/>
      <w:marLeft w:val="0"/>
      <w:marRight w:val="0"/>
      <w:marTop w:val="0"/>
      <w:marBottom w:val="0"/>
      <w:divBdr>
        <w:top w:val="none" w:sz="0" w:space="0" w:color="auto"/>
        <w:left w:val="none" w:sz="0" w:space="0" w:color="auto"/>
        <w:bottom w:val="none" w:sz="0" w:space="0" w:color="auto"/>
        <w:right w:val="none" w:sz="0" w:space="0" w:color="auto"/>
      </w:divBdr>
    </w:div>
    <w:div w:id="145166037">
      <w:bodyDiv w:val="1"/>
      <w:marLeft w:val="0"/>
      <w:marRight w:val="0"/>
      <w:marTop w:val="0"/>
      <w:marBottom w:val="0"/>
      <w:divBdr>
        <w:top w:val="none" w:sz="0" w:space="0" w:color="auto"/>
        <w:left w:val="none" w:sz="0" w:space="0" w:color="auto"/>
        <w:bottom w:val="none" w:sz="0" w:space="0" w:color="auto"/>
        <w:right w:val="none" w:sz="0" w:space="0" w:color="auto"/>
      </w:divBdr>
    </w:div>
    <w:div w:id="145752405">
      <w:bodyDiv w:val="1"/>
      <w:marLeft w:val="0"/>
      <w:marRight w:val="0"/>
      <w:marTop w:val="0"/>
      <w:marBottom w:val="0"/>
      <w:divBdr>
        <w:top w:val="none" w:sz="0" w:space="0" w:color="auto"/>
        <w:left w:val="none" w:sz="0" w:space="0" w:color="auto"/>
        <w:bottom w:val="none" w:sz="0" w:space="0" w:color="auto"/>
        <w:right w:val="none" w:sz="0" w:space="0" w:color="auto"/>
      </w:divBdr>
    </w:div>
    <w:div w:id="150175135">
      <w:bodyDiv w:val="1"/>
      <w:marLeft w:val="0"/>
      <w:marRight w:val="0"/>
      <w:marTop w:val="0"/>
      <w:marBottom w:val="0"/>
      <w:divBdr>
        <w:top w:val="none" w:sz="0" w:space="0" w:color="auto"/>
        <w:left w:val="none" w:sz="0" w:space="0" w:color="auto"/>
        <w:bottom w:val="none" w:sz="0" w:space="0" w:color="auto"/>
        <w:right w:val="none" w:sz="0" w:space="0" w:color="auto"/>
      </w:divBdr>
    </w:div>
    <w:div w:id="151143916">
      <w:bodyDiv w:val="1"/>
      <w:marLeft w:val="0"/>
      <w:marRight w:val="0"/>
      <w:marTop w:val="0"/>
      <w:marBottom w:val="0"/>
      <w:divBdr>
        <w:top w:val="none" w:sz="0" w:space="0" w:color="auto"/>
        <w:left w:val="none" w:sz="0" w:space="0" w:color="auto"/>
        <w:bottom w:val="none" w:sz="0" w:space="0" w:color="auto"/>
        <w:right w:val="none" w:sz="0" w:space="0" w:color="auto"/>
      </w:divBdr>
    </w:div>
    <w:div w:id="151406908">
      <w:bodyDiv w:val="1"/>
      <w:marLeft w:val="0"/>
      <w:marRight w:val="0"/>
      <w:marTop w:val="0"/>
      <w:marBottom w:val="0"/>
      <w:divBdr>
        <w:top w:val="none" w:sz="0" w:space="0" w:color="auto"/>
        <w:left w:val="none" w:sz="0" w:space="0" w:color="auto"/>
        <w:bottom w:val="none" w:sz="0" w:space="0" w:color="auto"/>
        <w:right w:val="none" w:sz="0" w:space="0" w:color="auto"/>
      </w:divBdr>
    </w:div>
    <w:div w:id="152063795">
      <w:bodyDiv w:val="1"/>
      <w:marLeft w:val="0"/>
      <w:marRight w:val="0"/>
      <w:marTop w:val="0"/>
      <w:marBottom w:val="0"/>
      <w:divBdr>
        <w:top w:val="none" w:sz="0" w:space="0" w:color="auto"/>
        <w:left w:val="none" w:sz="0" w:space="0" w:color="auto"/>
        <w:bottom w:val="none" w:sz="0" w:space="0" w:color="auto"/>
        <w:right w:val="none" w:sz="0" w:space="0" w:color="auto"/>
      </w:divBdr>
    </w:div>
    <w:div w:id="152257556">
      <w:bodyDiv w:val="1"/>
      <w:marLeft w:val="0"/>
      <w:marRight w:val="0"/>
      <w:marTop w:val="0"/>
      <w:marBottom w:val="0"/>
      <w:divBdr>
        <w:top w:val="none" w:sz="0" w:space="0" w:color="auto"/>
        <w:left w:val="none" w:sz="0" w:space="0" w:color="auto"/>
        <w:bottom w:val="none" w:sz="0" w:space="0" w:color="auto"/>
        <w:right w:val="none" w:sz="0" w:space="0" w:color="auto"/>
      </w:divBdr>
    </w:div>
    <w:div w:id="152533794">
      <w:bodyDiv w:val="1"/>
      <w:marLeft w:val="0"/>
      <w:marRight w:val="0"/>
      <w:marTop w:val="0"/>
      <w:marBottom w:val="0"/>
      <w:divBdr>
        <w:top w:val="none" w:sz="0" w:space="0" w:color="auto"/>
        <w:left w:val="none" w:sz="0" w:space="0" w:color="auto"/>
        <w:bottom w:val="none" w:sz="0" w:space="0" w:color="auto"/>
        <w:right w:val="none" w:sz="0" w:space="0" w:color="auto"/>
      </w:divBdr>
    </w:div>
    <w:div w:id="153957931">
      <w:bodyDiv w:val="1"/>
      <w:marLeft w:val="0"/>
      <w:marRight w:val="0"/>
      <w:marTop w:val="0"/>
      <w:marBottom w:val="0"/>
      <w:divBdr>
        <w:top w:val="none" w:sz="0" w:space="0" w:color="auto"/>
        <w:left w:val="none" w:sz="0" w:space="0" w:color="auto"/>
        <w:bottom w:val="none" w:sz="0" w:space="0" w:color="auto"/>
        <w:right w:val="none" w:sz="0" w:space="0" w:color="auto"/>
      </w:divBdr>
    </w:div>
    <w:div w:id="155608353">
      <w:bodyDiv w:val="1"/>
      <w:marLeft w:val="0"/>
      <w:marRight w:val="0"/>
      <w:marTop w:val="0"/>
      <w:marBottom w:val="0"/>
      <w:divBdr>
        <w:top w:val="none" w:sz="0" w:space="0" w:color="auto"/>
        <w:left w:val="none" w:sz="0" w:space="0" w:color="auto"/>
        <w:bottom w:val="none" w:sz="0" w:space="0" w:color="auto"/>
        <w:right w:val="none" w:sz="0" w:space="0" w:color="auto"/>
      </w:divBdr>
    </w:div>
    <w:div w:id="156194651">
      <w:bodyDiv w:val="1"/>
      <w:marLeft w:val="0"/>
      <w:marRight w:val="0"/>
      <w:marTop w:val="0"/>
      <w:marBottom w:val="0"/>
      <w:divBdr>
        <w:top w:val="none" w:sz="0" w:space="0" w:color="auto"/>
        <w:left w:val="none" w:sz="0" w:space="0" w:color="auto"/>
        <w:bottom w:val="none" w:sz="0" w:space="0" w:color="auto"/>
        <w:right w:val="none" w:sz="0" w:space="0" w:color="auto"/>
      </w:divBdr>
    </w:div>
    <w:div w:id="156776376">
      <w:bodyDiv w:val="1"/>
      <w:marLeft w:val="0"/>
      <w:marRight w:val="0"/>
      <w:marTop w:val="0"/>
      <w:marBottom w:val="0"/>
      <w:divBdr>
        <w:top w:val="none" w:sz="0" w:space="0" w:color="auto"/>
        <w:left w:val="none" w:sz="0" w:space="0" w:color="auto"/>
        <w:bottom w:val="none" w:sz="0" w:space="0" w:color="auto"/>
        <w:right w:val="none" w:sz="0" w:space="0" w:color="auto"/>
      </w:divBdr>
    </w:div>
    <w:div w:id="156963080">
      <w:bodyDiv w:val="1"/>
      <w:marLeft w:val="0"/>
      <w:marRight w:val="0"/>
      <w:marTop w:val="0"/>
      <w:marBottom w:val="0"/>
      <w:divBdr>
        <w:top w:val="none" w:sz="0" w:space="0" w:color="auto"/>
        <w:left w:val="none" w:sz="0" w:space="0" w:color="auto"/>
        <w:bottom w:val="none" w:sz="0" w:space="0" w:color="auto"/>
        <w:right w:val="none" w:sz="0" w:space="0" w:color="auto"/>
      </w:divBdr>
    </w:div>
    <w:div w:id="157355765">
      <w:bodyDiv w:val="1"/>
      <w:marLeft w:val="0"/>
      <w:marRight w:val="0"/>
      <w:marTop w:val="0"/>
      <w:marBottom w:val="0"/>
      <w:divBdr>
        <w:top w:val="none" w:sz="0" w:space="0" w:color="auto"/>
        <w:left w:val="none" w:sz="0" w:space="0" w:color="auto"/>
        <w:bottom w:val="none" w:sz="0" w:space="0" w:color="auto"/>
        <w:right w:val="none" w:sz="0" w:space="0" w:color="auto"/>
      </w:divBdr>
    </w:div>
    <w:div w:id="158228735">
      <w:bodyDiv w:val="1"/>
      <w:marLeft w:val="0"/>
      <w:marRight w:val="0"/>
      <w:marTop w:val="0"/>
      <w:marBottom w:val="0"/>
      <w:divBdr>
        <w:top w:val="none" w:sz="0" w:space="0" w:color="auto"/>
        <w:left w:val="none" w:sz="0" w:space="0" w:color="auto"/>
        <w:bottom w:val="none" w:sz="0" w:space="0" w:color="auto"/>
        <w:right w:val="none" w:sz="0" w:space="0" w:color="auto"/>
      </w:divBdr>
    </w:div>
    <w:div w:id="160313382">
      <w:bodyDiv w:val="1"/>
      <w:marLeft w:val="0"/>
      <w:marRight w:val="0"/>
      <w:marTop w:val="0"/>
      <w:marBottom w:val="0"/>
      <w:divBdr>
        <w:top w:val="none" w:sz="0" w:space="0" w:color="auto"/>
        <w:left w:val="none" w:sz="0" w:space="0" w:color="auto"/>
        <w:bottom w:val="none" w:sz="0" w:space="0" w:color="auto"/>
        <w:right w:val="none" w:sz="0" w:space="0" w:color="auto"/>
      </w:divBdr>
    </w:div>
    <w:div w:id="160660655">
      <w:bodyDiv w:val="1"/>
      <w:marLeft w:val="0"/>
      <w:marRight w:val="0"/>
      <w:marTop w:val="0"/>
      <w:marBottom w:val="0"/>
      <w:divBdr>
        <w:top w:val="none" w:sz="0" w:space="0" w:color="auto"/>
        <w:left w:val="none" w:sz="0" w:space="0" w:color="auto"/>
        <w:bottom w:val="none" w:sz="0" w:space="0" w:color="auto"/>
        <w:right w:val="none" w:sz="0" w:space="0" w:color="auto"/>
      </w:divBdr>
    </w:div>
    <w:div w:id="161285922">
      <w:bodyDiv w:val="1"/>
      <w:marLeft w:val="0"/>
      <w:marRight w:val="0"/>
      <w:marTop w:val="0"/>
      <w:marBottom w:val="0"/>
      <w:divBdr>
        <w:top w:val="none" w:sz="0" w:space="0" w:color="auto"/>
        <w:left w:val="none" w:sz="0" w:space="0" w:color="auto"/>
        <w:bottom w:val="none" w:sz="0" w:space="0" w:color="auto"/>
        <w:right w:val="none" w:sz="0" w:space="0" w:color="auto"/>
      </w:divBdr>
    </w:div>
    <w:div w:id="161900168">
      <w:bodyDiv w:val="1"/>
      <w:marLeft w:val="0"/>
      <w:marRight w:val="0"/>
      <w:marTop w:val="0"/>
      <w:marBottom w:val="0"/>
      <w:divBdr>
        <w:top w:val="none" w:sz="0" w:space="0" w:color="auto"/>
        <w:left w:val="none" w:sz="0" w:space="0" w:color="auto"/>
        <w:bottom w:val="none" w:sz="0" w:space="0" w:color="auto"/>
        <w:right w:val="none" w:sz="0" w:space="0" w:color="auto"/>
      </w:divBdr>
    </w:div>
    <w:div w:id="162282223">
      <w:bodyDiv w:val="1"/>
      <w:marLeft w:val="0"/>
      <w:marRight w:val="0"/>
      <w:marTop w:val="0"/>
      <w:marBottom w:val="0"/>
      <w:divBdr>
        <w:top w:val="none" w:sz="0" w:space="0" w:color="auto"/>
        <w:left w:val="none" w:sz="0" w:space="0" w:color="auto"/>
        <w:bottom w:val="none" w:sz="0" w:space="0" w:color="auto"/>
        <w:right w:val="none" w:sz="0" w:space="0" w:color="auto"/>
      </w:divBdr>
    </w:div>
    <w:div w:id="162283761">
      <w:bodyDiv w:val="1"/>
      <w:marLeft w:val="0"/>
      <w:marRight w:val="0"/>
      <w:marTop w:val="0"/>
      <w:marBottom w:val="0"/>
      <w:divBdr>
        <w:top w:val="none" w:sz="0" w:space="0" w:color="auto"/>
        <w:left w:val="none" w:sz="0" w:space="0" w:color="auto"/>
        <w:bottom w:val="none" w:sz="0" w:space="0" w:color="auto"/>
        <w:right w:val="none" w:sz="0" w:space="0" w:color="auto"/>
      </w:divBdr>
    </w:div>
    <w:div w:id="162546662">
      <w:bodyDiv w:val="1"/>
      <w:marLeft w:val="0"/>
      <w:marRight w:val="0"/>
      <w:marTop w:val="0"/>
      <w:marBottom w:val="0"/>
      <w:divBdr>
        <w:top w:val="none" w:sz="0" w:space="0" w:color="auto"/>
        <w:left w:val="none" w:sz="0" w:space="0" w:color="auto"/>
        <w:bottom w:val="none" w:sz="0" w:space="0" w:color="auto"/>
        <w:right w:val="none" w:sz="0" w:space="0" w:color="auto"/>
      </w:divBdr>
    </w:div>
    <w:div w:id="163519846">
      <w:bodyDiv w:val="1"/>
      <w:marLeft w:val="0"/>
      <w:marRight w:val="0"/>
      <w:marTop w:val="0"/>
      <w:marBottom w:val="0"/>
      <w:divBdr>
        <w:top w:val="none" w:sz="0" w:space="0" w:color="auto"/>
        <w:left w:val="none" w:sz="0" w:space="0" w:color="auto"/>
        <w:bottom w:val="none" w:sz="0" w:space="0" w:color="auto"/>
        <w:right w:val="none" w:sz="0" w:space="0" w:color="auto"/>
      </w:divBdr>
    </w:div>
    <w:div w:id="166016681">
      <w:bodyDiv w:val="1"/>
      <w:marLeft w:val="0"/>
      <w:marRight w:val="0"/>
      <w:marTop w:val="0"/>
      <w:marBottom w:val="0"/>
      <w:divBdr>
        <w:top w:val="none" w:sz="0" w:space="0" w:color="auto"/>
        <w:left w:val="none" w:sz="0" w:space="0" w:color="auto"/>
        <w:bottom w:val="none" w:sz="0" w:space="0" w:color="auto"/>
        <w:right w:val="none" w:sz="0" w:space="0" w:color="auto"/>
      </w:divBdr>
    </w:div>
    <w:div w:id="166285820">
      <w:bodyDiv w:val="1"/>
      <w:marLeft w:val="0"/>
      <w:marRight w:val="0"/>
      <w:marTop w:val="0"/>
      <w:marBottom w:val="0"/>
      <w:divBdr>
        <w:top w:val="none" w:sz="0" w:space="0" w:color="auto"/>
        <w:left w:val="none" w:sz="0" w:space="0" w:color="auto"/>
        <w:bottom w:val="none" w:sz="0" w:space="0" w:color="auto"/>
        <w:right w:val="none" w:sz="0" w:space="0" w:color="auto"/>
      </w:divBdr>
    </w:div>
    <w:div w:id="167336365">
      <w:bodyDiv w:val="1"/>
      <w:marLeft w:val="0"/>
      <w:marRight w:val="0"/>
      <w:marTop w:val="0"/>
      <w:marBottom w:val="0"/>
      <w:divBdr>
        <w:top w:val="none" w:sz="0" w:space="0" w:color="auto"/>
        <w:left w:val="none" w:sz="0" w:space="0" w:color="auto"/>
        <w:bottom w:val="none" w:sz="0" w:space="0" w:color="auto"/>
        <w:right w:val="none" w:sz="0" w:space="0" w:color="auto"/>
      </w:divBdr>
    </w:div>
    <w:div w:id="172258332">
      <w:bodyDiv w:val="1"/>
      <w:marLeft w:val="0"/>
      <w:marRight w:val="0"/>
      <w:marTop w:val="0"/>
      <w:marBottom w:val="0"/>
      <w:divBdr>
        <w:top w:val="none" w:sz="0" w:space="0" w:color="auto"/>
        <w:left w:val="none" w:sz="0" w:space="0" w:color="auto"/>
        <w:bottom w:val="none" w:sz="0" w:space="0" w:color="auto"/>
        <w:right w:val="none" w:sz="0" w:space="0" w:color="auto"/>
      </w:divBdr>
    </w:div>
    <w:div w:id="172377721">
      <w:bodyDiv w:val="1"/>
      <w:marLeft w:val="0"/>
      <w:marRight w:val="0"/>
      <w:marTop w:val="0"/>
      <w:marBottom w:val="0"/>
      <w:divBdr>
        <w:top w:val="none" w:sz="0" w:space="0" w:color="auto"/>
        <w:left w:val="none" w:sz="0" w:space="0" w:color="auto"/>
        <w:bottom w:val="none" w:sz="0" w:space="0" w:color="auto"/>
        <w:right w:val="none" w:sz="0" w:space="0" w:color="auto"/>
      </w:divBdr>
    </w:div>
    <w:div w:id="172652932">
      <w:bodyDiv w:val="1"/>
      <w:marLeft w:val="0"/>
      <w:marRight w:val="0"/>
      <w:marTop w:val="0"/>
      <w:marBottom w:val="0"/>
      <w:divBdr>
        <w:top w:val="none" w:sz="0" w:space="0" w:color="auto"/>
        <w:left w:val="none" w:sz="0" w:space="0" w:color="auto"/>
        <w:bottom w:val="none" w:sz="0" w:space="0" w:color="auto"/>
        <w:right w:val="none" w:sz="0" w:space="0" w:color="auto"/>
      </w:divBdr>
    </w:div>
    <w:div w:id="173032338">
      <w:bodyDiv w:val="1"/>
      <w:marLeft w:val="0"/>
      <w:marRight w:val="0"/>
      <w:marTop w:val="0"/>
      <w:marBottom w:val="0"/>
      <w:divBdr>
        <w:top w:val="none" w:sz="0" w:space="0" w:color="auto"/>
        <w:left w:val="none" w:sz="0" w:space="0" w:color="auto"/>
        <w:bottom w:val="none" w:sz="0" w:space="0" w:color="auto"/>
        <w:right w:val="none" w:sz="0" w:space="0" w:color="auto"/>
      </w:divBdr>
    </w:div>
    <w:div w:id="173495600">
      <w:bodyDiv w:val="1"/>
      <w:marLeft w:val="0"/>
      <w:marRight w:val="0"/>
      <w:marTop w:val="0"/>
      <w:marBottom w:val="0"/>
      <w:divBdr>
        <w:top w:val="none" w:sz="0" w:space="0" w:color="auto"/>
        <w:left w:val="none" w:sz="0" w:space="0" w:color="auto"/>
        <w:bottom w:val="none" w:sz="0" w:space="0" w:color="auto"/>
        <w:right w:val="none" w:sz="0" w:space="0" w:color="auto"/>
      </w:divBdr>
    </w:div>
    <w:div w:id="176165056">
      <w:bodyDiv w:val="1"/>
      <w:marLeft w:val="0"/>
      <w:marRight w:val="0"/>
      <w:marTop w:val="0"/>
      <w:marBottom w:val="0"/>
      <w:divBdr>
        <w:top w:val="none" w:sz="0" w:space="0" w:color="auto"/>
        <w:left w:val="none" w:sz="0" w:space="0" w:color="auto"/>
        <w:bottom w:val="none" w:sz="0" w:space="0" w:color="auto"/>
        <w:right w:val="none" w:sz="0" w:space="0" w:color="auto"/>
      </w:divBdr>
    </w:div>
    <w:div w:id="179928007">
      <w:bodyDiv w:val="1"/>
      <w:marLeft w:val="0"/>
      <w:marRight w:val="0"/>
      <w:marTop w:val="0"/>
      <w:marBottom w:val="0"/>
      <w:divBdr>
        <w:top w:val="none" w:sz="0" w:space="0" w:color="auto"/>
        <w:left w:val="none" w:sz="0" w:space="0" w:color="auto"/>
        <w:bottom w:val="none" w:sz="0" w:space="0" w:color="auto"/>
        <w:right w:val="none" w:sz="0" w:space="0" w:color="auto"/>
      </w:divBdr>
    </w:div>
    <w:div w:id="180556727">
      <w:bodyDiv w:val="1"/>
      <w:marLeft w:val="0"/>
      <w:marRight w:val="0"/>
      <w:marTop w:val="0"/>
      <w:marBottom w:val="0"/>
      <w:divBdr>
        <w:top w:val="none" w:sz="0" w:space="0" w:color="auto"/>
        <w:left w:val="none" w:sz="0" w:space="0" w:color="auto"/>
        <w:bottom w:val="none" w:sz="0" w:space="0" w:color="auto"/>
        <w:right w:val="none" w:sz="0" w:space="0" w:color="auto"/>
      </w:divBdr>
    </w:div>
    <w:div w:id="180558473">
      <w:bodyDiv w:val="1"/>
      <w:marLeft w:val="0"/>
      <w:marRight w:val="0"/>
      <w:marTop w:val="0"/>
      <w:marBottom w:val="0"/>
      <w:divBdr>
        <w:top w:val="none" w:sz="0" w:space="0" w:color="auto"/>
        <w:left w:val="none" w:sz="0" w:space="0" w:color="auto"/>
        <w:bottom w:val="none" w:sz="0" w:space="0" w:color="auto"/>
        <w:right w:val="none" w:sz="0" w:space="0" w:color="auto"/>
      </w:divBdr>
    </w:div>
    <w:div w:id="180823404">
      <w:bodyDiv w:val="1"/>
      <w:marLeft w:val="0"/>
      <w:marRight w:val="0"/>
      <w:marTop w:val="0"/>
      <w:marBottom w:val="0"/>
      <w:divBdr>
        <w:top w:val="none" w:sz="0" w:space="0" w:color="auto"/>
        <w:left w:val="none" w:sz="0" w:space="0" w:color="auto"/>
        <w:bottom w:val="none" w:sz="0" w:space="0" w:color="auto"/>
        <w:right w:val="none" w:sz="0" w:space="0" w:color="auto"/>
      </w:divBdr>
    </w:div>
    <w:div w:id="180972373">
      <w:bodyDiv w:val="1"/>
      <w:marLeft w:val="0"/>
      <w:marRight w:val="0"/>
      <w:marTop w:val="0"/>
      <w:marBottom w:val="0"/>
      <w:divBdr>
        <w:top w:val="none" w:sz="0" w:space="0" w:color="auto"/>
        <w:left w:val="none" w:sz="0" w:space="0" w:color="auto"/>
        <w:bottom w:val="none" w:sz="0" w:space="0" w:color="auto"/>
        <w:right w:val="none" w:sz="0" w:space="0" w:color="auto"/>
      </w:divBdr>
    </w:div>
    <w:div w:id="183790232">
      <w:bodyDiv w:val="1"/>
      <w:marLeft w:val="0"/>
      <w:marRight w:val="0"/>
      <w:marTop w:val="0"/>
      <w:marBottom w:val="0"/>
      <w:divBdr>
        <w:top w:val="none" w:sz="0" w:space="0" w:color="auto"/>
        <w:left w:val="none" w:sz="0" w:space="0" w:color="auto"/>
        <w:bottom w:val="none" w:sz="0" w:space="0" w:color="auto"/>
        <w:right w:val="none" w:sz="0" w:space="0" w:color="auto"/>
      </w:divBdr>
    </w:div>
    <w:div w:id="185678068">
      <w:bodyDiv w:val="1"/>
      <w:marLeft w:val="0"/>
      <w:marRight w:val="0"/>
      <w:marTop w:val="0"/>
      <w:marBottom w:val="0"/>
      <w:divBdr>
        <w:top w:val="none" w:sz="0" w:space="0" w:color="auto"/>
        <w:left w:val="none" w:sz="0" w:space="0" w:color="auto"/>
        <w:bottom w:val="none" w:sz="0" w:space="0" w:color="auto"/>
        <w:right w:val="none" w:sz="0" w:space="0" w:color="auto"/>
      </w:divBdr>
    </w:div>
    <w:div w:id="185757598">
      <w:bodyDiv w:val="1"/>
      <w:marLeft w:val="0"/>
      <w:marRight w:val="0"/>
      <w:marTop w:val="0"/>
      <w:marBottom w:val="0"/>
      <w:divBdr>
        <w:top w:val="none" w:sz="0" w:space="0" w:color="auto"/>
        <w:left w:val="none" w:sz="0" w:space="0" w:color="auto"/>
        <w:bottom w:val="none" w:sz="0" w:space="0" w:color="auto"/>
        <w:right w:val="none" w:sz="0" w:space="0" w:color="auto"/>
      </w:divBdr>
    </w:div>
    <w:div w:id="185801143">
      <w:bodyDiv w:val="1"/>
      <w:marLeft w:val="0"/>
      <w:marRight w:val="0"/>
      <w:marTop w:val="0"/>
      <w:marBottom w:val="0"/>
      <w:divBdr>
        <w:top w:val="none" w:sz="0" w:space="0" w:color="auto"/>
        <w:left w:val="none" w:sz="0" w:space="0" w:color="auto"/>
        <w:bottom w:val="none" w:sz="0" w:space="0" w:color="auto"/>
        <w:right w:val="none" w:sz="0" w:space="0" w:color="auto"/>
      </w:divBdr>
    </w:div>
    <w:div w:id="186992914">
      <w:bodyDiv w:val="1"/>
      <w:marLeft w:val="0"/>
      <w:marRight w:val="0"/>
      <w:marTop w:val="0"/>
      <w:marBottom w:val="0"/>
      <w:divBdr>
        <w:top w:val="none" w:sz="0" w:space="0" w:color="auto"/>
        <w:left w:val="none" w:sz="0" w:space="0" w:color="auto"/>
        <w:bottom w:val="none" w:sz="0" w:space="0" w:color="auto"/>
        <w:right w:val="none" w:sz="0" w:space="0" w:color="auto"/>
      </w:divBdr>
    </w:div>
    <w:div w:id="187373733">
      <w:bodyDiv w:val="1"/>
      <w:marLeft w:val="0"/>
      <w:marRight w:val="0"/>
      <w:marTop w:val="0"/>
      <w:marBottom w:val="0"/>
      <w:divBdr>
        <w:top w:val="none" w:sz="0" w:space="0" w:color="auto"/>
        <w:left w:val="none" w:sz="0" w:space="0" w:color="auto"/>
        <w:bottom w:val="none" w:sz="0" w:space="0" w:color="auto"/>
        <w:right w:val="none" w:sz="0" w:space="0" w:color="auto"/>
      </w:divBdr>
    </w:div>
    <w:div w:id="187574320">
      <w:bodyDiv w:val="1"/>
      <w:marLeft w:val="0"/>
      <w:marRight w:val="0"/>
      <w:marTop w:val="0"/>
      <w:marBottom w:val="0"/>
      <w:divBdr>
        <w:top w:val="none" w:sz="0" w:space="0" w:color="auto"/>
        <w:left w:val="none" w:sz="0" w:space="0" w:color="auto"/>
        <w:bottom w:val="none" w:sz="0" w:space="0" w:color="auto"/>
        <w:right w:val="none" w:sz="0" w:space="0" w:color="auto"/>
      </w:divBdr>
    </w:div>
    <w:div w:id="187644548">
      <w:bodyDiv w:val="1"/>
      <w:marLeft w:val="0"/>
      <w:marRight w:val="0"/>
      <w:marTop w:val="0"/>
      <w:marBottom w:val="0"/>
      <w:divBdr>
        <w:top w:val="none" w:sz="0" w:space="0" w:color="auto"/>
        <w:left w:val="none" w:sz="0" w:space="0" w:color="auto"/>
        <w:bottom w:val="none" w:sz="0" w:space="0" w:color="auto"/>
        <w:right w:val="none" w:sz="0" w:space="0" w:color="auto"/>
      </w:divBdr>
    </w:div>
    <w:div w:id="188837210">
      <w:bodyDiv w:val="1"/>
      <w:marLeft w:val="0"/>
      <w:marRight w:val="0"/>
      <w:marTop w:val="0"/>
      <w:marBottom w:val="0"/>
      <w:divBdr>
        <w:top w:val="none" w:sz="0" w:space="0" w:color="auto"/>
        <w:left w:val="none" w:sz="0" w:space="0" w:color="auto"/>
        <w:bottom w:val="none" w:sz="0" w:space="0" w:color="auto"/>
        <w:right w:val="none" w:sz="0" w:space="0" w:color="auto"/>
      </w:divBdr>
    </w:div>
    <w:div w:id="189951151">
      <w:bodyDiv w:val="1"/>
      <w:marLeft w:val="0"/>
      <w:marRight w:val="0"/>
      <w:marTop w:val="0"/>
      <w:marBottom w:val="0"/>
      <w:divBdr>
        <w:top w:val="none" w:sz="0" w:space="0" w:color="auto"/>
        <w:left w:val="none" w:sz="0" w:space="0" w:color="auto"/>
        <w:bottom w:val="none" w:sz="0" w:space="0" w:color="auto"/>
        <w:right w:val="none" w:sz="0" w:space="0" w:color="auto"/>
      </w:divBdr>
    </w:div>
    <w:div w:id="192043175">
      <w:bodyDiv w:val="1"/>
      <w:marLeft w:val="0"/>
      <w:marRight w:val="0"/>
      <w:marTop w:val="0"/>
      <w:marBottom w:val="0"/>
      <w:divBdr>
        <w:top w:val="none" w:sz="0" w:space="0" w:color="auto"/>
        <w:left w:val="none" w:sz="0" w:space="0" w:color="auto"/>
        <w:bottom w:val="none" w:sz="0" w:space="0" w:color="auto"/>
        <w:right w:val="none" w:sz="0" w:space="0" w:color="auto"/>
      </w:divBdr>
    </w:div>
    <w:div w:id="192694980">
      <w:bodyDiv w:val="1"/>
      <w:marLeft w:val="0"/>
      <w:marRight w:val="0"/>
      <w:marTop w:val="0"/>
      <w:marBottom w:val="0"/>
      <w:divBdr>
        <w:top w:val="none" w:sz="0" w:space="0" w:color="auto"/>
        <w:left w:val="none" w:sz="0" w:space="0" w:color="auto"/>
        <w:bottom w:val="none" w:sz="0" w:space="0" w:color="auto"/>
        <w:right w:val="none" w:sz="0" w:space="0" w:color="auto"/>
      </w:divBdr>
    </w:div>
    <w:div w:id="193084487">
      <w:bodyDiv w:val="1"/>
      <w:marLeft w:val="0"/>
      <w:marRight w:val="0"/>
      <w:marTop w:val="0"/>
      <w:marBottom w:val="0"/>
      <w:divBdr>
        <w:top w:val="none" w:sz="0" w:space="0" w:color="auto"/>
        <w:left w:val="none" w:sz="0" w:space="0" w:color="auto"/>
        <w:bottom w:val="none" w:sz="0" w:space="0" w:color="auto"/>
        <w:right w:val="none" w:sz="0" w:space="0" w:color="auto"/>
      </w:divBdr>
    </w:div>
    <w:div w:id="195824222">
      <w:bodyDiv w:val="1"/>
      <w:marLeft w:val="0"/>
      <w:marRight w:val="0"/>
      <w:marTop w:val="0"/>
      <w:marBottom w:val="0"/>
      <w:divBdr>
        <w:top w:val="none" w:sz="0" w:space="0" w:color="auto"/>
        <w:left w:val="none" w:sz="0" w:space="0" w:color="auto"/>
        <w:bottom w:val="none" w:sz="0" w:space="0" w:color="auto"/>
        <w:right w:val="none" w:sz="0" w:space="0" w:color="auto"/>
      </w:divBdr>
    </w:div>
    <w:div w:id="197360812">
      <w:bodyDiv w:val="1"/>
      <w:marLeft w:val="0"/>
      <w:marRight w:val="0"/>
      <w:marTop w:val="0"/>
      <w:marBottom w:val="0"/>
      <w:divBdr>
        <w:top w:val="none" w:sz="0" w:space="0" w:color="auto"/>
        <w:left w:val="none" w:sz="0" w:space="0" w:color="auto"/>
        <w:bottom w:val="none" w:sz="0" w:space="0" w:color="auto"/>
        <w:right w:val="none" w:sz="0" w:space="0" w:color="auto"/>
      </w:divBdr>
    </w:div>
    <w:div w:id="197426992">
      <w:bodyDiv w:val="1"/>
      <w:marLeft w:val="0"/>
      <w:marRight w:val="0"/>
      <w:marTop w:val="0"/>
      <w:marBottom w:val="0"/>
      <w:divBdr>
        <w:top w:val="none" w:sz="0" w:space="0" w:color="auto"/>
        <w:left w:val="none" w:sz="0" w:space="0" w:color="auto"/>
        <w:bottom w:val="none" w:sz="0" w:space="0" w:color="auto"/>
        <w:right w:val="none" w:sz="0" w:space="0" w:color="auto"/>
      </w:divBdr>
    </w:div>
    <w:div w:id="197746877">
      <w:bodyDiv w:val="1"/>
      <w:marLeft w:val="0"/>
      <w:marRight w:val="0"/>
      <w:marTop w:val="0"/>
      <w:marBottom w:val="0"/>
      <w:divBdr>
        <w:top w:val="none" w:sz="0" w:space="0" w:color="auto"/>
        <w:left w:val="none" w:sz="0" w:space="0" w:color="auto"/>
        <w:bottom w:val="none" w:sz="0" w:space="0" w:color="auto"/>
        <w:right w:val="none" w:sz="0" w:space="0" w:color="auto"/>
      </w:divBdr>
    </w:div>
    <w:div w:id="199975447">
      <w:bodyDiv w:val="1"/>
      <w:marLeft w:val="0"/>
      <w:marRight w:val="0"/>
      <w:marTop w:val="0"/>
      <w:marBottom w:val="0"/>
      <w:divBdr>
        <w:top w:val="none" w:sz="0" w:space="0" w:color="auto"/>
        <w:left w:val="none" w:sz="0" w:space="0" w:color="auto"/>
        <w:bottom w:val="none" w:sz="0" w:space="0" w:color="auto"/>
        <w:right w:val="none" w:sz="0" w:space="0" w:color="auto"/>
      </w:divBdr>
    </w:div>
    <w:div w:id="199977838">
      <w:bodyDiv w:val="1"/>
      <w:marLeft w:val="0"/>
      <w:marRight w:val="0"/>
      <w:marTop w:val="0"/>
      <w:marBottom w:val="0"/>
      <w:divBdr>
        <w:top w:val="none" w:sz="0" w:space="0" w:color="auto"/>
        <w:left w:val="none" w:sz="0" w:space="0" w:color="auto"/>
        <w:bottom w:val="none" w:sz="0" w:space="0" w:color="auto"/>
        <w:right w:val="none" w:sz="0" w:space="0" w:color="auto"/>
      </w:divBdr>
    </w:div>
    <w:div w:id="201332672">
      <w:bodyDiv w:val="1"/>
      <w:marLeft w:val="0"/>
      <w:marRight w:val="0"/>
      <w:marTop w:val="0"/>
      <w:marBottom w:val="0"/>
      <w:divBdr>
        <w:top w:val="none" w:sz="0" w:space="0" w:color="auto"/>
        <w:left w:val="none" w:sz="0" w:space="0" w:color="auto"/>
        <w:bottom w:val="none" w:sz="0" w:space="0" w:color="auto"/>
        <w:right w:val="none" w:sz="0" w:space="0" w:color="auto"/>
      </w:divBdr>
    </w:div>
    <w:div w:id="203521996">
      <w:bodyDiv w:val="1"/>
      <w:marLeft w:val="0"/>
      <w:marRight w:val="0"/>
      <w:marTop w:val="0"/>
      <w:marBottom w:val="0"/>
      <w:divBdr>
        <w:top w:val="none" w:sz="0" w:space="0" w:color="auto"/>
        <w:left w:val="none" w:sz="0" w:space="0" w:color="auto"/>
        <w:bottom w:val="none" w:sz="0" w:space="0" w:color="auto"/>
        <w:right w:val="none" w:sz="0" w:space="0" w:color="auto"/>
      </w:divBdr>
    </w:div>
    <w:div w:id="203904359">
      <w:bodyDiv w:val="1"/>
      <w:marLeft w:val="0"/>
      <w:marRight w:val="0"/>
      <w:marTop w:val="0"/>
      <w:marBottom w:val="0"/>
      <w:divBdr>
        <w:top w:val="none" w:sz="0" w:space="0" w:color="auto"/>
        <w:left w:val="none" w:sz="0" w:space="0" w:color="auto"/>
        <w:bottom w:val="none" w:sz="0" w:space="0" w:color="auto"/>
        <w:right w:val="none" w:sz="0" w:space="0" w:color="auto"/>
      </w:divBdr>
    </w:div>
    <w:div w:id="205457888">
      <w:bodyDiv w:val="1"/>
      <w:marLeft w:val="0"/>
      <w:marRight w:val="0"/>
      <w:marTop w:val="0"/>
      <w:marBottom w:val="0"/>
      <w:divBdr>
        <w:top w:val="none" w:sz="0" w:space="0" w:color="auto"/>
        <w:left w:val="none" w:sz="0" w:space="0" w:color="auto"/>
        <w:bottom w:val="none" w:sz="0" w:space="0" w:color="auto"/>
        <w:right w:val="none" w:sz="0" w:space="0" w:color="auto"/>
      </w:divBdr>
    </w:div>
    <w:div w:id="207492565">
      <w:bodyDiv w:val="1"/>
      <w:marLeft w:val="0"/>
      <w:marRight w:val="0"/>
      <w:marTop w:val="0"/>
      <w:marBottom w:val="0"/>
      <w:divBdr>
        <w:top w:val="none" w:sz="0" w:space="0" w:color="auto"/>
        <w:left w:val="none" w:sz="0" w:space="0" w:color="auto"/>
        <w:bottom w:val="none" w:sz="0" w:space="0" w:color="auto"/>
        <w:right w:val="none" w:sz="0" w:space="0" w:color="auto"/>
      </w:divBdr>
    </w:div>
    <w:div w:id="207573941">
      <w:bodyDiv w:val="1"/>
      <w:marLeft w:val="0"/>
      <w:marRight w:val="0"/>
      <w:marTop w:val="0"/>
      <w:marBottom w:val="0"/>
      <w:divBdr>
        <w:top w:val="none" w:sz="0" w:space="0" w:color="auto"/>
        <w:left w:val="none" w:sz="0" w:space="0" w:color="auto"/>
        <w:bottom w:val="none" w:sz="0" w:space="0" w:color="auto"/>
        <w:right w:val="none" w:sz="0" w:space="0" w:color="auto"/>
      </w:divBdr>
    </w:div>
    <w:div w:id="207575232">
      <w:bodyDiv w:val="1"/>
      <w:marLeft w:val="0"/>
      <w:marRight w:val="0"/>
      <w:marTop w:val="0"/>
      <w:marBottom w:val="0"/>
      <w:divBdr>
        <w:top w:val="none" w:sz="0" w:space="0" w:color="auto"/>
        <w:left w:val="none" w:sz="0" w:space="0" w:color="auto"/>
        <w:bottom w:val="none" w:sz="0" w:space="0" w:color="auto"/>
        <w:right w:val="none" w:sz="0" w:space="0" w:color="auto"/>
      </w:divBdr>
    </w:div>
    <w:div w:id="207690048">
      <w:bodyDiv w:val="1"/>
      <w:marLeft w:val="0"/>
      <w:marRight w:val="0"/>
      <w:marTop w:val="0"/>
      <w:marBottom w:val="0"/>
      <w:divBdr>
        <w:top w:val="none" w:sz="0" w:space="0" w:color="auto"/>
        <w:left w:val="none" w:sz="0" w:space="0" w:color="auto"/>
        <w:bottom w:val="none" w:sz="0" w:space="0" w:color="auto"/>
        <w:right w:val="none" w:sz="0" w:space="0" w:color="auto"/>
      </w:divBdr>
    </w:div>
    <w:div w:id="209726559">
      <w:bodyDiv w:val="1"/>
      <w:marLeft w:val="0"/>
      <w:marRight w:val="0"/>
      <w:marTop w:val="0"/>
      <w:marBottom w:val="0"/>
      <w:divBdr>
        <w:top w:val="none" w:sz="0" w:space="0" w:color="auto"/>
        <w:left w:val="none" w:sz="0" w:space="0" w:color="auto"/>
        <w:bottom w:val="none" w:sz="0" w:space="0" w:color="auto"/>
        <w:right w:val="none" w:sz="0" w:space="0" w:color="auto"/>
      </w:divBdr>
    </w:div>
    <w:div w:id="210504952">
      <w:bodyDiv w:val="1"/>
      <w:marLeft w:val="0"/>
      <w:marRight w:val="0"/>
      <w:marTop w:val="0"/>
      <w:marBottom w:val="0"/>
      <w:divBdr>
        <w:top w:val="none" w:sz="0" w:space="0" w:color="auto"/>
        <w:left w:val="none" w:sz="0" w:space="0" w:color="auto"/>
        <w:bottom w:val="none" w:sz="0" w:space="0" w:color="auto"/>
        <w:right w:val="none" w:sz="0" w:space="0" w:color="auto"/>
      </w:divBdr>
    </w:div>
    <w:div w:id="210843502">
      <w:bodyDiv w:val="1"/>
      <w:marLeft w:val="0"/>
      <w:marRight w:val="0"/>
      <w:marTop w:val="0"/>
      <w:marBottom w:val="0"/>
      <w:divBdr>
        <w:top w:val="none" w:sz="0" w:space="0" w:color="auto"/>
        <w:left w:val="none" w:sz="0" w:space="0" w:color="auto"/>
        <w:bottom w:val="none" w:sz="0" w:space="0" w:color="auto"/>
        <w:right w:val="none" w:sz="0" w:space="0" w:color="auto"/>
      </w:divBdr>
    </w:div>
    <w:div w:id="212696917">
      <w:bodyDiv w:val="1"/>
      <w:marLeft w:val="0"/>
      <w:marRight w:val="0"/>
      <w:marTop w:val="0"/>
      <w:marBottom w:val="0"/>
      <w:divBdr>
        <w:top w:val="none" w:sz="0" w:space="0" w:color="auto"/>
        <w:left w:val="none" w:sz="0" w:space="0" w:color="auto"/>
        <w:bottom w:val="none" w:sz="0" w:space="0" w:color="auto"/>
        <w:right w:val="none" w:sz="0" w:space="0" w:color="auto"/>
      </w:divBdr>
    </w:div>
    <w:div w:id="213851943">
      <w:bodyDiv w:val="1"/>
      <w:marLeft w:val="0"/>
      <w:marRight w:val="0"/>
      <w:marTop w:val="0"/>
      <w:marBottom w:val="0"/>
      <w:divBdr>
        <w:top w:val="none" w:sz="0" w:space="0" w:color="auto"/>
        <w:left w:val="none" w:sz="0" w:space="0" w:color="auto"/>
        <w:bottom w:val="none" w:sz="0" w:space="0" w:color="auto"/>
        <w:right w:val="none" w:sz="0" w:space="0" w:color="auto"/>
      </w:divBdr>
    </w:div>
    <w:div w:id="215777109">
      <w:bodyDiv w:val="1"/>
      <w:marLeft w:val="0"/>
      <w:marRight w:val="0"/>
      <w:marTop w:val="0"/>
      <w:marBottom w:val="0"/>
      <w:divBdr>
        <w:top w:val="none" w:sz="0" w:space="0" w:color="auto"/>
        <w:left w:val="none" w:sz="0" w:space="0" w:color="auto"/>
        <w:bottom w:val="none" w:sz="0" w:space="0" w:color="auto"/>
        <w:right w:val="none" w:sz="0" w:space="0" w:color="auto"/>
      </w:divBdr>
    </w:div>
    <w:div w:id="218636396">
      <w:bodyDiv w:val="1"/>
      <w:marLeft w:val="0"/>
      <w:marRight w:val="0"/>
      <w:marTop w:val="0"/>
      <w:marBottom w:val="0"/>
      <w:divBdr>
        <w:top w:val="none" w:sz="0" w:space="0" w:color="auto"/>
        <w:left w:val="none" w:sz="0" w:space="0" w:color="auto"/>
        <w:bottom w:val="none" w:sz="0" w:space="0" w:color="auto"/>
        <w:right w:val="none" w:sz="0" w:space="0" w:color="auto"/>
      </w:divBdr>
    </w:div>
    <w:div w:id="218714273">
      <w:bodyDiv w:val="1"/>
      <w:marLeft w:val="0"/>
      <w:marRight w:val="0"/>
      <w:marTop w:val="0"/>
      <w:marBottom w:val="0"/>
      <w:divBdr>
        <w:top w:val="none" w:sz="0" w:space="0" w:color="auto"/>
        <w:left w:val="none" w:sz="0" w:space="0" w:color="auto"/>
        <w:bottom w:val="none" w:sz="0" w:space="0" w:color="auto"/>
        <w:right w:val="none" w:sz="0" w:space="0" w:color="auto"/>
      </w:divBdr>
    </w:div>
    <w:div w:id="221067439">
      <w:bodyDiv w:val="1"/>
      <w:marLeft w:val="0"/>
      <w:marRight w:val="0"/>
      <w:marTop w:val="0"/>
      <w:marBottom w:val="0"/>
      <w:divBdr>
        <w:top w:val="none" w:sz="0" w:space="0" w:color="auto"/>
        <w:left w:val="none" w:sz="0" w:space="0" w:color="auto"/>
        <w:bottom w:val="none" w:sz="0" w:space="0" w:color="auto"/>
        <w:right w:val="none" w:sz="0" w:space="0" w:color="auto"/>
      </w:divBdr>
    </w:div>
    <w:div w:id="222253221">
      <w:bodyDiv w:val="1"/>
      <w:marLeft w:val="0"/>
      <w:marRight w:val="0"/>
      <w:marTop w:val="0"/>
      <w:marBottom w:val="0"/>
      <w:divBdr>
        <w:top w:val="none" w:sz="0" w:space="0" w:color="auto"/>
        <w:left w:val="none" w:sz="0" w:space="0" w:color="auto"/>
        <w:bottom w:val="none" w:sz="0" w:space="0" w:color="auto"/>
        <w:right w:val="none" w:sz="0" w:space="0" w:color="auto"/>
      </w:divBdr>
    </w:div>
    <w:div w:id="222838315">
      <w:bodyDiv w:val="1"/>
      <w:marLeft w:val="0"/>
      <w:marRight w:val="0"/>
      <w:marTop w:val="0"/>
      <w:marBottom w:val="0"/>
      <w:divBdr>
        <w:top w:val="none" w:sz="0" w:space="0" w:color="auto"/>
        <w:left w:val="none" w:sz="0" w:space="0" w:color="auto"/>
        <w:bottom w:val="none" w:sz="0" w:space="0" w:color="auto"/>
        <w:right w:val="none" w:sz="0" w:space="0" w:color="auto"/>
      </w:divBdr>
    </w:div>
    <w:div w:id="223419554">
      <w:bodyDiv w:val="1"/>
      <w:marLeft w:val="0"/>
      <w:marRight w:val="0"/>
      <w:marTop w:val="0"/>
      <w:marBottom w:val="0"/>
      <w:divBdr>
        <w:top w:val="none" w:sz="0" w:space="0" w:color="auto"/>
        <w:left w:val="none" w:sz="0" w:space="0" w:color="auto"/>
        <w:bottom w:val="none" w:sz="0" w:space="0" w:color="auto"/>
        <w:right w:val="none" w:sz="0" w:space="0" w:color="auto"/>
      </w:divBdr>
    </w:div>
    <w:div w:id="224145472">
      <w:bodyDiv w:val="1"/>
      <w:marLeft w:val="0"/>
      <w:marRight w:val="0"/>
      <w:marTop w:val="0"/>
      <w:marBottom w:val="0"/>
      <w:divBdr>
        <w:top w:val="none" w:sz="0" w:space="0" w:color="auto"/>
        <w:left w:val="none" w:sz="0" w:space="0" w:color="auto"/>
        <w:bottom w:val="none" w:sz="0" w:space="0" w:color="auto"/>
        <w:right w:val="none" w:sz="0" w:space="0" w:color="auto"/>
      </w:divBdr>
    </w:div>
    <w:div w:id="224880948">
      <w:bodyDiv w:val="1"/>
      <w:marLeft w:val="0"/>
      <w:marRight w:val="0"/>
      <w:marTop w:val="0"/>
      <w:marBottom w:val="0"/>
      <w:divBdr>
        <w:top w:val="none" w:sz="0" w:space="0" w:color="auto"/>
        <w:left w:val="none" w:sz="0" w:space="0" w:color="auto"/>
        <w:bottom w:val="none" w:sz="0" w:space="0" w:color="auto"/>
        <w:right w:val="none" w:sz="0" w:space="0" w:color="auto"/>
      </w:divBdr>
    </w:div>
    <w:div w:id="224992152">
      <w:bodyDiv w:val="1"/>
      <w:marLeft w:val="0"/>
      <w:marRight w:val="0"/>
      <w:marTop w:val="0"/>
      <w:marBottom w:val="0"/>
      <w:divBdr>
        <w:top w:val="none" w:sz="0" w:space="0" w:color="auto"/>
        <w:left w:val="none" w:sz="0" w:space="0" w:color="auto"/>
        <w:bottom w:val="none" w:sz="0" w:space="0" w:color="auto"/>
        <w:right w:val="none" w:sz="0" w:space="0" w:color="auto"/>
      </w:divBdr>
    </w:div>
    <w:div w:id="225188125">
      <w:bodyDiv w:val="1"/>
      <w:marLeft w:val="0"/>
      <w:marRight w:val="0"/>
      <w:marTop w:val="0"/>
      <w:marBottom w:val="0"/>
      <w:divBdr>
        <w:top w:val="none" w:sz="0" w:space="0" w:color="auto"/>
        <w:left w:val="none" w:sz="0" w:space="0" w:color="auto"/>
        <w:bottom w:val="none" w:sz="0" w:space="0" w:color="auto"/>
        <w:right w:val="none" w:sz="0" w:space="0" w:color="auto"/>
      </w:divBdr>
    </w:div>
    <w:div w:id="225990564">
      <w:bodyDiv w:val="1"/>
      <w:marLeft w:val="0"/>
      <w:marRight w:val="0"/>
      <w:marTop w:val="0"/>
      <w:marBottom w:val="0"/>
      <w:divBdr>
        <w:top w:val="none" w:sz="0" w:space="0" w:color="auto"/>
        <w:left w:val="none" w:sz="0" w:space="0" w:color="auto"/>
        <w:bottom w:val="none" w:sz="0" w:space="0" w:color="auto"/>
        <w:right w:val="none" w:sz="0" w:space="0" w:color="auto"/>
      </w:divBdr>
    </w:div>
    <w:div w:id="227232167">
      <w:bodyDiv w:val="1"/>
      <w:marLeft w:val="0"/>
      <w:marRight w:val="0"/>
      <w:marTop w:val="0"/>
      <w:marBottom w:val="0"/>
      <w:divBdr>
        <w:top w:val="none" w:sz="0" w:space="0" w:color="auto"/>
        <w:left w:val="none" w:sz="0" w:space="0" w:color="auto"/>
        <w:bottom w:val="none" w:sz="0" w:space="0" w:color="auto"/>
        <w:right w:val="none" w:sz="0" w:space="0" w:color="auto"/>
      </w:divBdr>
    </w:div>
    <w:div w:id="227620625">
      <w:bodyDiv w:val="1"/>
      <w:marLeft w:val="0"/>
      <w:marRight w:val="0"/>
      <w:marTop w:val="0"/>
      <w:marBottom w:val="0"/>
      <w:divBdr>
        <w:top w:val="none" w:sz="0" w:space="0" w:color="auto"/>
        <w:left w:val="none" w:sz="0" w:space="0" w:color="auto"/>
        <w:bottom w:val="none" w:sz="0" w:space="0" w:color="auto"/>
        <w:right w:val="none" w:sz="0" w:space="0" w:color="auto"/>
      </w:divBdr>
    </w:div>
    <w:div w:id="230383845">
      <w:bodyDiv w:val="1"/>
      <w:marLeft w:val="0"/>
      <w:marRight w:val="0"/>
      <w:marTop w:val="0"/>
      <w:marBottom w:val="0"/>
      <w:divBdr>
        <w:top w:val="none" w:sz="0" w:space="0" w:color="auto"/>
        <w:left w:val="none" w:sz="0" w:space="0" w:color="auto"/>
        <w:bottom w:val="none" w:sz="0" w:space="0" w:color="auto"/>
        <w:right w:val="none" w:sz="0" w:space="0" w:color="auto"/>
      </w:divBdr>
    </w:div>
    <w:div w:id="231700661">
      <w:bodyDiv w:val="1"/>
      <w:marLeft w:val="0"/>
      <w:marRight w:val="0"/>
      <w:marTop w:val="0"/>
      <w:marBottom w:val="0"/>
      <w:divBdr>
        <w:top w:val="none" w:sz="0" w:space="0" w:color="auto"/>
        <w:left w:val="none" w:sz="0" w:space="0" w:color="auto"/>
        <w:bottom w:val="none" w:sz="0" w:space="0" w:color="auto"/>
        <w:right w:val="none" w:sz="0" w:space="0" w:color="auto"/>
      </w:divBdr>
    </w:div>
    <w:div w:id="233397493">
      <w:bodyDiv w:val="1"/>
      <w:marLeft w:val="0"/>
      <w:marRight w:val="0"/>
      <w:marTop w:val="0"/>
      <w:marBottom w:val="0"/>
      <w:divBdr>
        <w:top w:val="none" w:sz="0" w:space="0" w:color="auto"/>
        <w:left w:val="none" w:sz="0" w:space="0" w:color="auto"/>
        <w:bottom w:val="none" w:sz="0" w:space="0" w:color="auto"/>
        <w:right w:val="none" w:sz="0" w:space="0" w:color="auto"/>
      </w:divBdr>
    </w:div>
    <w:div w:id="237177834">
      <w:bodyDiv w:val="1"/>
      <w:marLeft w:val="0"/>
      <w:marRight w:val="0"/>
      <w:marTop w:val="0"/>
      <w:marBottom w:val="0"/>
      <w:divBdr>
        <w:top w:val="none" w:sz="0" w:space="0" w:color="auto"/>
        <w:left w:val="none" w:sz="0" w:space="0" w:color="auto"/>
        <w:bottom w:val="none" w:sz="0" w:space="0" w:color="auto"/>
        <w:right w:val="none" w:sz="0" w:space="0" w:color="auto"/>
      </w:divBdr>
    </w:div>
    <w:div w:id="237374146">
      <w:bodyDiv w:val="1"/>
      <w:marLeft w:val="0"/>
      <w:marRight w:val="0"/>
      <w:marTop w:val="0"/>
      <w:marBottom w:val="0"/>
      <w:divBdr>
        <w:top w:val="none" w:sz="0" w:space="0" w:color="auto"/>
        <w:left w:val="none" w:sz="0" w:space="0" w:color="auto"/>
        <w:bottom w:val="none" w:sz="0" w:space="0" w:color="auto"/>
        <w:right w:val="none" w:sz="0" w:space="0" w:color="auto"/>
      </w:divBdr>
    </w:div>
    <w:div w:id="240023691">
      <w:bodyDiv w:val="1"/>
      <w:marLeft w:val="0"/>
      <w:marRight w:val="0"/>
      <w:marTop w:val="0"/>
      <w:marBottom w:val="0"/>
      <w:divBdr>
        <w:top w:val="none" w:sz="0" w:space="0" w:color="auto"/>
        <w:left w:val="none" w:sz="0" w:space="0" w:color="auto"/>
        <w:bottom w:val="none" w:sz="0" w:space="0" w:color="auto"/>
        <w:right w:val="none" w:sz="0" w:space="0" w:color="auto"/>
      </w:divBdr>
    </w:div>
    <w:div w:id="241110293">
      <w:bodyDiv w:val="1"/>
      <w:marLeft w:val="0"/>
      <w:marRight w:val="0"/>
      <w:marTop w:val="0"/>
      <w:marBottom w:val="0"/>
      <w:divBdr>
        <w:top w:val="none" w:sz="0" w:space="0" w:color="auto"/>
        <w:left w:val="none" w:sz="0" w:space="0" w:color="auto"/>
        <w:bottom w:val="none" w:sz="0" w:space="0" w:color="auto"/>
        <w:right w:val="none" w:sz="0" w:space="0" w:color="auto"/>
      </w:divBdr>
    </w:div>
    <w:div w:id="241721640">
      <w:bodyDiv w:val="1"/>
      <w:marLeft w:val="0"/>
      <w:marRight w:val="0"/>
      <w:marTop w:val="0"/>
      <w:marBottom w:val="0"/>
      <w:divBdr>
        <w:top w:val="none" w:sz="0" w:space="0" w:color="auto"/>
        <w:left w:val="none" w:sz="0" w:space="0" w:color="auto"/>
        <w:bottom w:val="none" w:sz="0" w:space="0" w:color="auto"/>
        <w:right w:val="none" w:sz="0" w:space="0" w:color="auto"/>
      </w:divBdr>
    </w:div>
    <w:div w:id="242300633">
      <w:bodyDiv w:val="1"/>
      <w:marLeft w:val="0"/>
      <w:marRight w:val="0"/>
      <w:marTop w:val="0"/>
      <w:marBottom w:val="0"/>
      <w:divBdr>
        <w:top w:val="none" w:sz="0" w:space="0" w:color="auto"/>
        <w:left w:val="none" w:sz="0" w:space="0" w:color="auto"/>
        <w:bottom w:val="none" w:sz="0" w:space="0" w:color="auto"/>
        <w:right w:val="none" w:sz="0" w:space="0" w:color="auto"/>
      </w:divBdr>
    </w:div>
    <w:div w:id="242376571">
      <w:bodyDiv w:val="1"/>
      <w:marLeft w:val="0"/>
      <w:marRight w:val="0"/>
      <w:marTop w:val="0"/>
      <w:marBottom w:val="0"/>
      <w:divBdr>
        <w:top w:val="none" w:sz="0" w:space="0" w:color="auto"/>
        <w:left w:val="none" w:sz="0" w:space="0" w:color="auto"/>
        <w:bottom w:val="none" w:sz="0" w:space="0" w:color="auto"/>
        <w:right w:val="none" w:sz="0" w:space="0" w:color="auto"/>
      </w:divBdr>
    </w:div>
    <w:div w:id="242422015">
      <w:bodyDiv w:val="1"/>
      <w:marLeft w:val="0"/>
      <w:marRight w:val="0"/>
      <w:marTop w:val="0"/>
      <w:marBottom w:val="0"/>
      <w:divBdr>
        <w:top w:val="none" w:sz="0" w:space="0" w:color="auto"/>
        <w:left w:val="none" w:sz="0" w:space="0" w:color="auto"/>
        <w:bottom w:val="none" w:sz="0" w:space="0" w:color="auto"/>
        <w:right w:val="none" w:sz="0" w:space="0" w:color="auto"/>
      </w:divBdr>
    </w:div>
    <w:div w:id="242951276">
      <w:bodyDiv w:val="1"/>
      <w:marLeft w:val="0"/>
      <w:marRight w:val="0"/>
      <w:marTop w:val="0"/>
      <w:marBottom w:val="0"/>
      <w:divBdr>
        <w:top w:val="none" w:sz="0" w:space="0" w:color="auto"/>
        <w:left w:val="none" w:sz="0" w:space="0" w:color="auto"/>
        <w:bottom w:val="none" w:sz="0" w:space="0" w:color="auto"/>
        <w:right w:val="none" w:sz="0" w:space="0" w:color="auto"/>
      </w:divBdr>
    </w:div>
    <w:div w:id="245650878">
      <w:bodyDiv w:val="1"/>
      <w:marLeft w:val="0"/>
      <w:marRight w:val="0"/>
      <w:marTop w:val="0"/>
      <w:marBottom w:val="0"/>
      <w:divBdr>
        <w:top w:val="none" w:sz="0" w:space="0" w:color="auto"/>
        <w:left w:val="none" w:sz="0" w:space="0" w:color="auto"/>
        <w:bottom w:val="none" w:sz="0" w:space="0" w:color="auto"/>
        <w:right w:val="none" w:sz="0" w:space="0" w:color="auto"/>
      </w:divBdr>
    </w:div>
    <w:div w:id="246503158">
      <w:bodyDiv w:val="1"/>
      <w:marLeft w:val="0"/>
      <w:marRight w:val="0"/>
      <w:marTop w:val="0"/>
      <w:marBottom w:val="0"/>
      <w:divBdr>
        <w:top w:val="none" w:sz="0" w:space="0" w:color="auto"/>
        <w:left w:val="none" w:sz="0" w:space="0" w:color="auto"/>
        <w:bottom w:val="none" w:sz="0" w:space="0" w:color="auto"/>
        <w:right w:val="none" w:sz="0" w:space="0" w:color="auto"/>
      </w:divBdr>
    </w:div>
    <w:div w:id="246616853">
      <w:bodyDiv w:val="1"/>
      <w:marLeft w:val="0"/>
      <w:marRight w:val="0"/>
      <w:marTop w:val="0"/>
      <w:marBottom w:val="0"/>
      <w:divBdr>
        <w:top w:val="none" w:sz="0" w:space="0" w:color="auto"/>
        <w:left w:val="none" w:sz="0" w:space="0" w:color="auto"/>
        <w:bottom w:val="none" w:sz="0" w:space="0" w:color="auto"/>
        <w:right w:val="none" w:sz="0" w:space="0" w:color="auto"/>
      </w:divBdr>
    </w:div>
    <w:div w:id="246967473">
      <w:bodyDiv w:val="1"/>
      <w:marLeft w:val="0"/>
      <w:marRight w:val="0"/>
      <w:marTop w:val="0"/>
      <w:marBottom w:val="0"/>
      <w:divBdr>
        <w:top w:val="none" w:sz="0" w:space="0" w:color="auto"/>
        <w:left w:val="none" w:sz="0" w:space="0" w:color="auto"/>
        <w:bottom w:val="none" w:sz="0" w:space="0" w:color="auto"/>
        <w:right w:val="none" w:sz="0" w:space="0" w:color="auto"/>
      </w:divBdr>
    </w:div>
    <w:div w:id="249235511">
      <w:bodyDiv w:val="1"/>
      <w:marLeft w:val="0"/>
      <w:marRight w:val="0"/>
      <w:marTop w:val="0"/>
      <w:marBottom w:val="0"/>
      <w:divBdr>
        <w:top w:val="none" w:sz="0" w:space="0" w:color="auto"/>
        <w:left w:val="none" w:sz="0" w:space="0" w:color="auto"/>
        <w:bottom w:val="none" w:sz="0" w:space="0" w:color="auto"/>
        <w:right w:val="none" w:sz="0" w:space="0" w:color="auto"/>
      </w:divBdr>
    </w:div>
    <w:div w:id="252399479">
      <w:bodyDiv w:val="1"/>
      <w:marLeft w:val="0"/>
      <w:marRight w:val="0"/>
      <w:marTop w:val="0"/>
      <w:marBottom w:val="0"/>
      <w:divBdr>
        <w:top w:val="none" w:sz="0" w:space="0" w:color="auto"/>
        <w:left w:val="none" w:sz="0" w:space="0" w:color="auto"/>
        <w:bottom w:val="none" w:sz="0" w:space="0" w:color="auto"/>
        <w:right w:val="none" w:sz="0" w:space="0" w:color="auto"/>
      </w:divBdr>
    </w:div>
    <w:div w:id="252587122">
      <w:bodyDiv w:val="1"/>
      <w:marLeft w:val="0"/>
      <w:marRight w:val="0"/>
      <w:marTop w:val="0"/>
      <w:marBottom w:val="0"/>
      <w:divBdr>
        <w:top w:val="none" w:sz="0" w:space="0" w:color="auto"/>
        <w:left w:val="none" w:sz="0" w:space="0" w:color="auto"/>
        <w:bottom w:val="none" w:sz="0" w:space="0" w:color="auto"/>
        <w:right w:val="none" w:sz="0" w:space="0" w:color="auto"/>
      </w:divBdr>
    </w:div>
    <w:div w:id="254439557">
      <w:bodyDiv w:val="1"/>
      <w:marLeft w:val="0"/>
      <w:marRight w:val="0"/>
      <w:marTop w:val="0"/>
      <w:marBottom w:val="0"/>
      <w:divBdr>
        <w:top w:val="none" w:sz="0" w:space="0" w:color="auto"/>
        <w:left w:val="none" w:sz="0" w:space="0" w:color="auto"/>
        <w:bottom w:val="none" w:sz="0" w:space="0" w:color="auto"/>
        <w:right w:val="none" w:sz="0" w:space="0" w:color="auto"/>
      </w:divBdr>
    </w:div>
    <w:div w:id="254831009">
      <w:bodyDiv w:val="1"/>
      <w:marLeft w:val="0"/>
      <w:marRight w:val="0"/>
      <w:marTop w:val="0"/>
      <w:marBottom w:val="0"/>
      <w:divBdr>
        <w:top w:val="none" w:sz="0" w:space="0" w:color="auto"/>
        <w:left w:val="none" w:sz="0" w:space="0" w:color="auto"/>
        <w:bottom w:val="none" w:sz="0" w:space="0" w:color="auto"/>
        <w:right w:val="none" w:sz="0" w:space="0" w:color="auto"/>
      </w:divBdr>
    </w:div>
    <w:div w:id="255793138">
      <w:bodyDiv w:val="1"/>
      <w:marLeft w:val="0"/>
      <w:marRight w:val="0"/>
      <w:marTop w:val="0"/>
      <w:marBottom w:val="0"/>
      <w:divBdr>
        <w:top w:val="none" w:sz="0" w:space="0" w:color="auto"/>
        <w:left w:val="none" w:sz="0" w:space="0" w:color="auto"/>
        <w:bottom w:val="none" w:sz="0" w:space="0" w:color="auto"/>
        <w:right w:val="none" w:sz="0" w:space="0" w:color="auto"/>
      </w:divBdr>
    </w:div>
    <w:div w:id="256519646">
      <w:bodyDiv w:val="1"/>
      <w:marLeft w:val="0"/>
      <w:marRight w:val="0"/>
      <w:marTop w:val="0"/>
      <w:marBottom w:val="0"/>
      <w:divBdr>
        <w:top w:val="none" w:sz="0" w:space="0" w:color="auto"/>
        <w:left w:val="none" w:sz="0" w:space="0" w:color="auto"/>
        <w:bottom w:val="none" w:sz="0" w:space="0" w:color="auto"/>
        <w:right w:val="none" w:sz="0" w:space="0" w:color="auto"/>
      </w:divBdr>
    </w:div>
    <w:div w:id="256523908">
      <w:bodyDiv w:val="1"/>
      <w:marLeft w:val="0"/>
      <w:marRight w:val="0"/>
      <w:marTop w:val="0"/>
      <w:marBottom w:val="0"/>
      <w:divBdr>
        <w:top w:val="none" w:sz="0" w:space="0" w:color="auto"/>
        <w:left w:val="none" w:sz="0" w:space="0" w:color="auto"/>
        <w:bottom w:val="none" w:sz="0" w:space="0" w:color="auto"/>
        <w:right w:val="none" w:sz="0" w:space="0" w:color="auto"/>
      </w:divBdr>
    </w:div>
    <w:div w:id="256838998">
      <w:bodyDiv w:val="1"/>
      <w:marLeft w:val="0"/>
      <w:marRight w:val="0"/>
      <w:marTop w:val="0"/>
      <w:marBottom w:val="0"/>
      <w:divBdr>
        <w:top w:val="none" w:sz="0" w:space="0" w:color="auto"/>
        <w:left w:val="none" w:sz="0" w:space="0" w:color="auto"/>
        <w:bottom w:val="none" w:sz="0" w:space="0" w:color="auto"/>
        <w:right w:val="none" w:sz="0" w:space="0" w:color="auto"/>
      </w:divBdr>
    </w:div>
    <w:div w:id="257180123">
      <w:bodyDiv w:val="1"/>
      <w:marLeft w:val="0"/>
      <w:marRight w:val="0"/>
      <w:marTop w:val="0"/>
      <w:marBottom w:val="0"/>
      <w:divBdr>
        <w:top w:val="none" w:sz="0" w:space="0" w:color="auto"/>
        <w:left w:val="none" w:sz="0" w:space="0" w:color="auto"/>
        <w:bottom w:val="none" w:sz="0" w:space="0" w:color="auto"/>
        <w:right w:val="none" w:sz="0" w:space="0" w:color="auto"/>
      </w:divBdr>
    </w:div>
    <w:div w:id="257563629">
      <w:bodyDiv w:val="1"/>
      <w:marLeft w:val="0"/>
      <w:marRight w:val="0"/>
      <w:marTop w:val="0"/>
      <w:marBottom w:val="0"/>
      <w:divBdr>
        <w:top w:val="none" w:sz="0" w:space="0" w:color="auto"/>
        <w:left w:val="none" w:sz="0" w:space="0" w:color="auto"/>
        <w:bottom w:val="none" w:sz="0" w:space="0" w:color="auto"/>
        <w:right w:val="none" w:sz="0" w:space="0" w:color="auto"/>
      </w:divBdr>
    </w:div>
    <w:div w:id="257715980">
      <w:bodyDiv w:val="1"/>
      <w:marLeft w:val="0"/>
      <w:marRight w:val="0"/>
      <w:marTop w:val="0"/>
      <w:marBottom w:val="0"/>
      <w:divBdr>
        <w:top w:val="none" w:sz="0" w:space="0" w:color="auto"/>
        <w:left w:val="none" w:sz="0" w:space="0" w:color="auto"/>
        <w:bottom w:val="none" w:sz="0" w:space="0" w:color="auto"/>
        <w:right w:val="none" w:sz="0" w:space="0" w:color="auto"/>
      </w:divBdr>
    </w:div>
    <w:div w:id="258026936">
      <w:bodyDiv w:val="1"/>
      <w:marLeft w:val="0"/>
      <w:marRight w:val="0"/>
      <w:marTop w:val="0"/>
      <w:marBottom w:val="0"/>
      <w:divBdr>
        <w:top w:val="none" w:sz="0" w:space="0" w:color="auto"/>
        <w:left w:val="none" w:sz="0" w:space="0" w:color="auto"/>
        <w:bottom w:val="none" w:sz="0" w:space="0" w:color="auto"/>
        <w:right w:val="none" w:sz="0" w:space="0" w:color="auto"/>
      </w:divBdr>
    </w:div>
    <w:div w:id="259148922">
      <w:bodyDiv w:val="1"/>
      <w:marLeft w:val="0"/>
      <w:marRight w:val="0"/>
      <w:marTop w:val="0"/>
      <w:marBottom w:val="0"/>
      <w:divBdr>
        <w:top w:val="none" w:sz="0" w:space="0" w:color="auto"/>
        <w:left w:val="none" w:sz="0" w:space="0" w:color="auto"/>
        <w:bottom w:val="none" w:sz="0" w:space="0" w:color="auto"/>
        <w:right w:val="none" w:sz="0" w:space="0" w:color="auto"/>
      </w:divBdr>
    </w:div>
    <w:div w:id="260262886">
      <w:bodyDiv w:val="1"/>
      <w:marLeft w:val="0"/>
      <w:marRight w:val="0"/>
      <w:marTop w:val="0"/>
      <w:marBottom w:val="0"/>
      <w:divBdr>
        <w:top w:val="none" w:sz="0" w:space="0" w:color="auto"/>
        <w:left w:val="none" w:sz="0" w:space="0" w:color="auto"/>
        <w:bottom w:val="none" w:sz="0" w:space="0" w:color="auto"/>
        <w:right w:val="none" w:sz="0" w:space="0" w:color="auto"/>
      </w:divBdr>
    </w:div>
    <w:div w:id="260602311">
      <w:bodyDiv w:val="1"/>
      <w:marLeft w:val="0"/>
      <w:marRight w:val="0"/>
      <w:marTop w:val="0"/>
      <w:marBottom w:val="0"/>
      <w:divBdr>
        <w:top w:val="none" w:sz="0" w:space="0" w:color="auto"/>
        <w:left w:val="none" w:sz="0" w:space="0" w:color="auto"/>
        <w:bottom w:val="none" w:sz="0" w:space="0" w:color="auto"/>
        <w:right w:val="none" w:sz="0" w:space="0" w:color="auto"/>
      </w:divBdr>
    </w:div>
    <w:div w:id="260921260">
      <w:bodyDiv w:val="1"/>
      <w:marLeft w:val="0"/>
      <w:marRight w:val="0"/>
      <w:marTop w:val="0"/>
      <w:marBottom w:val="0"/>
      <w:divBdr>
        <w:top w:val="none" w:sz="0" w:space="0" w:color="auto"/>
        <w:left w:val="none" w:sz="0" w:space="0" w:color="auto"/>
        <w:bottom w:val="none" w:sz="0" w:space="0" w:color="auto"/>
        <w:right w:val="none" w:sz="0" w:space="0" w:color="auto"/>
      </w:divBdr>
    </w:div>
    <w:div w:id="261300114">
      <w:bodyDiv w:val="1"/>
      <w:marLeft w:val="0"/>
      <w:marRight w:val="0"/>
      <w:marTop w:val="0"/>
      <w:marBottom w:val="0"/>
      <w:divBdr>
        <w:top w:val="none" w:sz="0" w:space="0" w:color="auto"/>
        <w:left w:val="none" w:sz="0" w:space="0" w:color="auto"/>
        <w:bottom w:val="none" w:sz="0" w:space="0" w:color="auto"/>
        <w:right w:val="none" w:sz="0" w:space="0" w:color="auto"/>
      </w:divBdr>
    </w:div>
    <w:div w:id="261308422">
      <w:bodyDiv w:val="1"/>
      <w:marLeft w:val="0"/>
      <w:marRight w:val="0"/>
      <w:marTop w:val="0"/>
      <w:marBottom w:val="0"/>
      <w:divBdr>
        <w:top w:val="none" w:sz="0" w:space="0" w:color="auto"/>
        <w:left w:val="none" w:sz="0" w:space="0" w:color="auto"/>
        <w:bottom w:val="none" w:sz="0" w:space="0" w:color="auto"/>
        <w:right w:val="none" w:sz="0" w:space="0" w:color="auto"/>
      </w:divBdr>
    </w:div>
    <w:div w:id="261426221">
      <w:bodyDiv w:val="1"/>
      <w:marLeft w:val="0"/>
      <w:marRight w:val="0"/>
      <w:marTop w:val="0"/>
      <w:marBottom w:val="0"/>
      <w:divBdr>
        <w:top w:val="none" w:sz="0" w:space="0" w:color="auto"/>
        <w:left w:val="none" w:sz="0" w:space="0" w:color="auto"/>
        <w:bottom w:val="none" w:sz="0" w:space="0" w:color="auto"/>
        <w:right w:val="none" w:sz="0" w:space="0" w:color="auto"/>
      </w:divBdr>
    </w:div>
    <w:div w:id="261762690">
      <w:bodyDiv w:val="1"/>
      <w:marLeft w:val="0"/>
      <w:marRight w:val="0"/>
      <w:marTop w:val="0"/>
      <w:marBottom w:val="0"/>
      <w:divBdr>
        <w:top w:val="none" w:sz="0" w:space="0" w:color="auto"/>
        <w:left w:val="none" w:sz="0" w:space="0" w:color="auto"/>
        <w:bottom w:val="none" w:sz="0" w:space="0" w:color="auto"/>
        <w:right w:val="none" w:sz="0" w:space="0" w:color="auto"/>
      </w:divBdr>
    </w:div>
    <w:div w:id="262307773">
      <w:bodyDiv w:val="1"/>
      <w:marLeft w:val="0"/>
      <w:marRight w:val="0"/>
      <w:marTop w:val="0"/>
      <w:marBottom w:val="0"/>
      <w:divBdr>
        <w:top w:val="none" w:sz="0" w:space="0" w:color="auto"/>
        <w:left w:val="none" w:sz="0" w:space="0" w:color="auto"/>
        <w:bottom w:val="none" w:sz="0" w:space="0" w:color="auto"/>
        <w:right w:val="none" w:sz="0" w:space="0" w:color="auto"/>
      </w:divBdr>
    </w:div>
    <w:div w:id="262497776">
      <w:bodyDiv w:val="1"/>
      <w:marLeft w:val="0"/>
      <w:marRight w:val="0"/>
      <w:marTop w:val="0"/>
      <w:marBottom w:val="0"/>
      <w:divBdr>
        <w:top w:val="none" w:sz="0" w:space="0" w:color="auto"/>
        <w:left w:val="none" w:sz="0" w:space="0" w:color="auto"/>
        <w:bottom w:val="none" w:sz="0" w:space="0" w:color="auto"/>
        <w:right w:val="none" w:sz="0" w:space="0" w:color="auto"/>
      </w:divBdr>
    </w:div>
    <w:div w:id="263000104">
      <w:bodyDiv w:val="1"/>
      <w:marLeft w:val="0"/>
      <w:marRight w:val="0"/>
      <w:marTop w:val="0"/>
      <w:marBottom w:val="0"/>
      <w:divBdr>
        <w:top w:val="none" w:sz="0" w:space="0" w:color="auto"/>
        <w:left w:val="none" w:sz="0" w:space="0" w:color="auto"/>
        <w:bottom w:val="none" w:sz="0" w:space="0" w:color="auto"/>
        <w:right w:val="none" w:sz="0" w:space="0" w:color="auto"/>
      </w:divBdr>
    </w:div>
    <w:div w:id="263462068">
      <w:bodyDiv w:val="1"/>
      <w:marLeft w:val="0"/>
      <w:marRight w:val="0"/>
      <w:marTop w:val="0"/>
      <w:marBottom w:val="0"/>
      <w:divBdr>
        <w:top w:val="none" w:sz="0" w:space="0" w:color="auto"/>
        <w:left w:val="none" w:sz="0" w:space="0" w:color="auto"/>
        <w:bottom w:val="none" w:sz="0" w:space="0" w:color="auto"/>
        <w:right w:val="none" w:sz="0" w:space="0" w:color="auto"/>
      </w:divBdr>
    </w:div>
    <w:div w:id="270478909">
      <w:bodyDiv w:val="1"/>
      <w:marLeft w:val="0"/>
      <w:marRight w:val="0"/>
      <w:marTop w:val="0"/>
      <w:marBottom w:val="0"/>
      <w:divBdr>
        <w:top w:val="none" w:sz="0" w:space="0" w:color="auto"/>
        <w:left w:val="none" w:sz="0" w:space="0" w:color="auto"/>
        <w:bottom w:val="none" w:sz="0" w:space="0" w:color="auto"/>
        <w:right w:val="none" w:sz="0" w:space="0" w:color="auto"/>
      </w:divBdr>
    </w:div>
    <w:div w:id="273446390">
      <w:bodyDiv w:val="1"/>
      <w:marLeft w:val="0"/>
      <w:marRight w:val="0"/>
      <w:marTop w:val="0"/>
      <w:marBottom w:val="0"/>
      <w:divBdr>
        <w:top w:val="none" w:sz="0" w:space="0" w:color="auto"/>
        <w:left w:val="none" w:sz="0" w:space="0" w:color="auto"/>
        <w:bottom w:val="none" w:sz="0" w:space="0" w:color="auto"/>
        <w:right w:val="none" w:sz="0" w:space="0" w:color="auto"/>
      </w:divBdr>
    </w:div>
    <w:div w:id="273632255">
      <w:bodyDiv w:val="1"/>
      <w:marLeft w:val="0"/>
      <w:marRight w:val="0"/>
      <w:marTop w:val="0"/>
      <w:marBottom w:val="0"/>
      <w:divBdr>
        <w:top w:val="none" w:sz="0" w:space="0" w:color="auto"/>
        <w:left w:val="none" w:sz="0" w:space="0" w:color="auto"/>
        <w:bottom w:val="none" w:sz="0" w:space="0" w:color="auto"/>
        <w:right w:val="none" w:sz="0" w:space="0" w:color="auto"/>
      </w:divBdr>
    </w:div>
    <w:div w:id="275790144">
      <w:bodyDiv w:val="1"/>
      <w:marLeft w:val="0"/>
      <w:marRight w:val="0"/>
      <w:marTop w:val="0"/>
      <w:marBottom w:val="0"/>
      <w:divBdr>
        <w:top w:val="none" w:sz="0" w:space="0" w:color="auto"/>
        <w:left w:val="none" w:sz="0" w:space="0" w:color="auto"/>
        <w:bottom w:val="none" w:sz="0" w:space="0" w:color="auto"/>
        <w:right w:val="none" w:sz="0" w:space="0" w:color="auto"/>
      </w:divBdr>
    </w:div>
    <w:div w:id="276568814">
      <w:bodyDiv w:val="1"/>
      <w:marLeft w:val="0"/>
      <w:marRight w:val="0"/>
      <w:marTop w:val="0"/>
      <w:marBottom w:val="0"/>
      <w:divBdr>
        <w:top w:val="none" w:sz="0" w:space="0" w:color="auto"/>
        <w:left w:val="none" w:sz="0" w:space="0" w:color="auto"/>
        <w:bottom w:val="none" w:sz="0" w:space="0" w:color="auto"/>
        <w:right w:val="none" w:sz="0" w:space="0" w:color="auto"/>
      </w:divBdr>
    </w:div>
    <w:div w:id="277106881">
      <w:bodyDiv w:val="1"/>
      <w:marLeft w:val="0"/>
      <w:marRight w:val="0"/>
      <w:marTop w:val="0"/>
      <w:marBottom w:val="0"/>
      <w:divBdr>
        <w:top w:val="none" w:sz="0" w:space="0" w:color="auto"/>
        <w:left w:val="none" w:sz="0" w:space="0" w:color="auto"/>
        <w:bottom w:val="none" w:sz="0" w:space="0" w:color="auto"/>
        <w:right w:val="none" w:sz="0" w:space="0" w:color="auto"/>
      </w:divBdr>
    </w:div>
    <w:div w:id="279798675">
      <w:bodyDiv w:val="1"/>
      <w:marLeft w:val="0"/>
      <w:marRight w:val="0"/>
      <w:marTop w:val="0"/>
      <w:marBottom w:val="0"/>
      <w:divBdr>
        <w:top w:val="none" w:sz="0" w:space="0" w:color="auto"/>
        <w:left w:val="none" w:sz="0" w:space="0" w:color="auto"/>
        <w:bottom w:val="none" w:sz="0" w:space="0" w:color="auto"/>
        <w:right w:val="none" w:sz="0" w:space="0" w:color="auto"/>
      </w:divBdr>
    </w:div>
    <w:div w:id="280037849">
      <w:bodyDiv w:val="1"/>
      <w:marLeft w:val="0"/>
      <w:marRight w:val="0"/>
      <w:marTop w:val="0"/>
      <w:marBottom w:val="0"/>
      <w:divBdr>
        <w:top w:val="none" w:sz="0" w:space="0" w:color="auto"/>
        <w:left w:val="none" w:sz="0" w:space="0" w:color="auto"/>
        <w:bottom w:val="none" w:sz="0" w:space="0" w:color="auto"/>
        <w:right w:val="none" w:sz="0" w:space="0" w:color="auto"/>
      </w:divBdr>
    </w:div>
    <w:div w:id="280039698">
      <w:bodyDiv w:val="1"/>
      <w:marLeft w:val="0"/>
      <w:marRight w:val="0"/>
      <w:marTop w:val="0"/>
      <w:marBottom w:val="0"/>
      <w:divBdr>
        <w:top w:val="none" w:sz="0" w:space="0" w:color="auto"/>
        <w:left w:val="none" w:sz="0" w:space="0" w:color="auto"/>
        <w:bottom w:val="none" w:sz="0" w:space="0" w:color="auto"/>
        <w:right w:val="none" w:sz="0" w:space="0" w:color="auto"/>
      </w:divBdr>
    </w:div>
    <w:div w:id="280769168">
      <w:bodyDiv w:val="1"/>
      <w:marLeft w:val="0"/>
      <w:marRight w:val="0"/>
      <w:marTop w:val="0"/>
      <w:marBottom w:val="0"/>
      <w:divBdr>
        <w:top w:val="none" w:sz="0" w:space="0" w:color="auto"/>
        <w:left w:val="none" w:sz="0" w:space="0" w:color="auto"/>
        <w:bottom w:val="none" w:sz="0" w:space="0" w:color="auto"/>
        <w:right w:val="none" w:sz="0" w:space="0" w:color="auto"/>
      </w:divBdr>
    </w:div>
    <w:div w:id="281807565">
      <w:bodyDiv w:val="1"/>
      <w:marLeft w:val="0"/>
      <w:marRight w:val="0"/>
      <w:marTop w:val="0"/>
      <w:marBottom w:val="0"/>
      <w:divBdr>
        <w:top w:val="none" w:sz="0" w:space="0" w:color="auto"/>
        <w:left w:val="none" w:sz="0" w:space="0" w:color="auto"/>
        <w:bottom w:val="none" w:sz="0" w:space="0" w:color="auto"/>
        <w:right w:val="none" w:sz="0" w:space="0" w:color="auto"/>
      </w:divBdr>
    </w:div>
    <w:div w:id="282033674">
      <w:bodyDiv w:val="1"/>
      <w:marLeft w:val="0"/>
      <w:marRight w:val="0"/>
      <w:marTop w:val="0"/>
      <w:marBottom w:val="0"/>
      <w:divBdr>
        <w:top w:val="none" w:sz="0" w:space="0" w:color="auto"/>
        <w:left w:val="none" w:sz="0" w:space="0" w:color="auto"/>
        <w:bottom w:val="none" w:sz="0" w:space="0" w:color="auto"/>
        <w:right w:val="none" w:sz="0" w:space="0" w:color="auto"/>
      </w:divBdr>
    </w:div>
    <w:div w:id="285503472">
      <w:bodyDiv w:val="1"/>
      <w:marLeft w:val="0"/>
      <w:marRight w:val="0"/>
      <w:marTop w:val="0"/>
      <w:marBottom w:val="0"/>
      <w:divBdr>
        <w:top w:val="none" w:sz="0" w:space="0" w:color="auto"/>
        <w:left w:val="none" w:sz="0" w:space="0" w:color="auto"/>
        <w:bottom w:val="none" w:sz="0" w:space="0" w:color="auto"/>
        <w:right w:val="none" w:sz="0" w:space="0" w:color="auto"/>
      </w:divBdr>
    </w:div>
    <w:div w:id="287014193">
      <w:bodyDiv w:val="1"/>
      <w:marLeft w:val="0"/>
      <w:marRight w:val="0"/>
      <w:marTop w:val="0"/>
      <w:marBottom w:val="0"/>
      <w:divBdr>
        <w:top w:val="none" w:sz="0" w:space="0" w:color="auto"/>
        <w:left w:val="none" w:sz="0" w:space="0" w:color="auto"/>
        <w:bottom w:val="none" w:sz="0" w:space="0" w:color="auto"/>
        <w:right w:val="none" w:sz="0" w:space="0" w:color="auto"/>
      </w:divBdr>
    </w:div>
    <w:div w:id="287245030">
      <w:bodyDiv w:val="1"/>
      <w:marLeft w:val="0"/>
      <w:marRight w:val="0"/>
      <w:marTop w:val="0"/>
      <w:marBottom w:val="0"/>
      <w:divBdr>
        <w:top w:val="none" w:sz="0" w:space="0" w:color="auto"/>
        <w:left w:val="none" w:sz="0" w:space="0" w:color="auto"/>
        <w:bottom w:val="none" w:sz="0" w:space="0" w:color="auto"/>
        <w:right w:val="none" w:sz="0" w:space="0" w:color="auto"/>
      </w:divBdr>
    </w:div>
    <w:div w:id="288711482">
      <w:bodyDiv w:val="1"/>
      <w:marLeft w:val="0"/>
      <w:marRight w:val="0"/>
      <w:marTop w:val="0"/>
      <w:marBottom w:val="0"/>
      <w:divBdr>
        <w:top w:val="none" w:sz="0" w:space="0" w:color="auto"/>
        <w:left w:val="none" w:sz="0" w:space="0" w:color="auto"/>
        <w:bottom w:val="none" w:sz="0" w:space="0" w:color="auto"/>
        <w:right w:val="none" w:sz="0" w:space="0" w:color="auto"/>
      </w:divBdr>
    </w:div>
    <w:div w:id="288977823">
      <w:bodyDiv w:val="1"/>
      <w:marLeft w:val="0"/>
      <w:marRight w:val="0"/>
      <w:marTop w:val="0"/>
      <w:marBottom w:val="0"/>
      <w:divBdr>
        <w:top w:val="none" w:sz="0" w:space="0" w:color="auto"/>
        <w:left w:val="none" w:sz="0" w:space="0" w:color="auto"/>
        <w:bottom w:val="none" w:sz="0" w:space="0" w:color="auto"/>
        <w:right w:val="none" w:sz="0" w:space="0" w:color="auto"/>
      </w:divBdr>
    </w:div>
    <w:div w:id="289484412">
      <w:bodyDiv w:val="1"/>
      <w:marLeft w:val="0"/>
      <w:marRight w:val="0"/>
      <w:marTop w:val="0"/>
      <w:marBottom w:val="0"/>
      <w:divBdr>
        <w:top w:val="none" w:sz="0" w:space="0" w:color="auto"/>
        <w:left w:val="none" w:sz="0" w:space="0" w:color="auto"/>
        <w:bottom w:val="none" w:sz="0" w:space="0" w:color="auto"/>
        <w:right w:val="none" w:sz="0" w:space="0" w:color="auto"/>
      </w:divBdr>
    </w:div>
    <w:div w:id="291522371">
      <w:bodyDiv w:val="1"/>
      <w:marLeft w:val="0"/>
      <w:marRight w:val="0"/>
      <w:marTop w:val="0"/>
      <w:marBottom w:val="0"/>
      <w:divBdr>
        <w:top w:val="none" w:sz="0" w:space="0" w:color="auto"/>
        <w:left w:val="none" w:sz="0" w:space="0" w:color="auto"/>
        <w:bottom w:val="none" w:sz="0" w:space="0" w:color="auto"/>
        <w:right w:val="none" w:sz="0" w:space="0" w:color="auto"/>
      </w:divBdr>
    </w:div>
    <w:div w:id="291836553">
      <w:bodyDiv w:val="1"/>
      <w:marLeft w:val="0"/>
      <w:marRight w:val="0"/>
      <w:marTop w:val="0"/>
      <w:marBottom w:val="0"/>
      <w:divBdr>
        <w:top w:val="none" w:sz="0" w:space="0" w:color="auto"/>
        <w:left w:val="none" w:sz="0" w:space="0" w:color="auto"/>
        <w:bottom w:val="none" w:sz="0" w:space="0" w:color="auto"/>
        <w:right w:val="none" w:sz="0" w:space="0" w:color="auto"/>
      </w:divBdr>
    </w:div>
    <w:div w:id="291910281">
      <w:bodyDiv w:val="1"/>
      <w:marLeft w:val="0"/>
      <w:marRight w:val="0"/>
      <w:marTop w:val="0"/>
      <w:marBottom w:val="0"/>
      <w:divBdr>
        <w:top w:val="none" w:sz="0" w:space="0" w:color="auto"/>
        <w:left w:val="none" w:sz="0" w:space="0" w:color="auto"/>
        <w:bottom w:val="none" w:sz="0" w:space="0" w:color="auto"/>
        <w:right w:val="none" w:sz="0" w:space="0" w:color="auto"/>
      </w:divBdr>
    </w:div>
    <w:div w:id="293606742">
      <w:bodyDiv w:val="1"/>
      <w:marLeft w:val="0"/>
      <w:marRight w:val="0"/>
      <w:marTop w:val="0"/>
      <w:marBottom w:val="0"/>
      <w:divBdr>
        <w:top w:val="none" w:sz="0" w:space="0" w:color="auto"/>
        <w:left w:val="none" w:sz="0" w:space="0" w:color="auto"/>
        <w:bottom w:val="none" w:sz="0" w:space="0" w:color="auto"/>
        <w:right w:val="none" w:sz="0" w:space="0" w:color="auto"/>
      </w:divBdr>
    </w:div>
    <w:div w:id="295376163">
      <w:bodyDiv w:val="1"/>
      <w:marLeft w:val="0"/>
      <w:marRight w:val="0"/>
      <w:marTop w:val="0"/>
      <w:marBottom w:val="0"/>
      <w:divBdr>
        <w:top w:val="none" w:sz="0" w:space="0" w:color="auto"/>
        <w:left w:val="none" w:sz="0" w:space="0" w:color="auto"/>
        <w:bottom w:val="none" w:sz="0" w:space="0" w:color="auto"/>
        <w:right w:val="none" w:sz="0" w:space="0" w:color="auto"/>
      </w:divBdr>
    </w:div>
    <w:div w:id="295599226">
      <w:bodyDiv w:val="1"/>
      <w:marLeft w:val="0"/>
      <w:marRight w:val="0"/>
      <w:marTop w:val="0"/>
      <w:marBottom w:val="0"/>
      <w:divBdr>
        <w:top w:val="none" w:sz="0" w:space="0" w:color="auto"/>
        <w:left w:val="none" w:sz="0" w:space="0" w:color="auto"/>
        <w:bottom w:val="none" w:sz="0" w:space="0" w:color="auto"/>
        <w:right w:val="none" w:sz="0" w:space="0" w:color="auto"/>
      </w:divBdr>
    </w:div>
    <w:div w:id="296302136">
      <w:bodyDiv w:val="1"/>
      <w:marLeft w:val="0"/>
      <w:marRight w:val="0"/>
      <w:marTop w:val="0"/>
      <w:marBottom w:val="0"/>
      <w:divBdr>
        <w:top w:val="none" w:sz="0" w:space="0" w:color="auto"/>
        <w:left w:val="none" w:sz="0" w:space="0" w:color="auto"/>
        <w:bottom w:val="none" w:sz="0" w:space="0" w:color="auto"/>
        <w:right w:val="none" w:sz="0" w:space="0" w:color="auto"/>
      </w:divBdr>
    </w:div>
    <w:div w:id="299503178">
      <w:bodyDiv w:val="1"/>
      <w:marLeft w:val="0"/>
      <w:marRight w:val="0"/>
      <w:marTop w:val="0"/>
      <w:marBottom w:val="0"/>
      <w:divBdr>
        <w:top w:val="none" w:sz="0" w:space="0" w:color="auto"/>
        <w:left w:val="none" w:sz="0" w:space="0" w:color="auto"/>
        <w:bottom w:val="none" w:sz="0" w:space="0" w:color="auto"/>
        <w:right w:val="none" w:sz="0" w:space="0" w:color="auto"/>
      </w:divBdr>
    </w:div>
    <w:div w:id="300041696">
      <w:bodyDiv w:val="1"/>
      <w:marLeft w:val="0"/>
      <w:marRight w:val="0"/>
      <w:marTop w:val="0"/>
      <w:marBottom w:val="0"/>
      <w:divBdr>
        <w:top w:val="none" w:sz="0" w:space="0" w:color="auto"/>
        <w:left w:val="none" w:sz="0" w:space="0" w:color="auto"/>
        <w:bottom w:val="none" w:sz="0" w:space="0" w:color="auto"/>
        <w:right w:val="none" w:sz="0" w:space="0" w:color="auto"/>
      </w:divBdr>
    </w:div>
    <w:div w:id="300773222">
      <w:bodyDiv w:val="1"/>
      <w:marLeft w:val="0"/>
      <w:marRight w:val="0"/>
      <w:marTop w:val="0"/>
      <w:marBottom w:val="0"/>
      <w:divBdr>
        <w:top w:val="none" w:sz="0" w:space="0" w:color="auto"/>
        <w:left w:val="none" w:sz="0" w:space="0" w:color="auto"/>
        <w:bottom w:val="none" w:sz="0" w:space="0" w:color="auto"/>
        <w:right w:val="none" w:sz="0" w:space="0" w:color="auto"/>
      </w:divBdr>
    </w:div>
    <w:div w:id="301421219">
      <w:bodyDiv w:val="1"/>
      <w:marLeft w:val="0"/>
      <w:marRight w:val="0"/>
      <w:marTop w:val="0"/>
      <w:marBottom w:val="0"/>
      <w:divBdr>
        <w:top w:val="none" w:sz="0" w:space="0" w:color="auto"/>
        <w:left w:val="none" w:sz="0" w:space="0" w:color="auto"/>
        <w:bottom w:val="none" w:sz="0" w:space="0" w:color="auto"/>
        <w:right w:val="none" w:sz="0" w:space="0" w:color="auto"/>
      </w:divBdr>
    </w:div>
    <w:div w:id="302390059">
      <w:bodyDiv w:val="1"/>
      <w:marLeft w:val="0"/>
      <w:marRight w:val="0"/>
      <w:marTop w:val="0"/>
      <w:marBottom w:val="0"/>
      <w:divBdr>
        <w:top w:val="none" w:sz="0" w:space="0" w:color="auto"/>
        <w:left w:val="none" w:sz="0" w:space="0" w:color="auto"/>
        <w:bottom w:val="none" w:sz="0" w:space="0" w:color="auto"/>
        <w:right w:val="none" w:sz="0" w:space="0" w:color="auto"/>
      </w:divBdr>
    </w:div>
    <w:div w:id="303855079">
      <w:bodyDiv w:val="1"/>
      <w:marLeft w:val="0"/>
      <w:marRight w:val="0"/>
      <w:marTop w:val="0"/>
      <w:marBottom w:val="0"/>
      <w:divBdr>
        <w:top w:val="none" w:sz="0" w:space="0" w:color="auto"/>
        <w:left w:val="none" w:sz="0" w:space="0" w:color="auto"/>
        <w:bottom w:val="none" w:sz="0" w:space="0" w:color="auto"/>
        <w:right w:val="none" w:sz="0" w:space="0" w:color="auto"/>
      </w:divBdr>
    </w:div>
    <w:div w:id="304286695">
      <w:bodyDiv w:val="1"/>
      <w:marLeft w:val="0"/>
      <w:marRight w:val="0"/>
      <w:marTop w:val="0"/>
      <w:marBottom w:val="0"/>
      <w:divBdr>
        <w:top w:val="none" w:sz="0" w:space="0" w:color="auto"/>
        <w:left w:val="none" w:sz="0" w:space="0" w:color="auto"/>
        <w:bottom w:val="none" w:sz="0" w:space="0" w:color="auto"/>
        <w:right w:val="none" w:sz="0" w:space="0" w:color="auto"/>
      </w:divBdr>
    </w:div>
    <w:div w:id="305203863">
      <w:bodyDiv w:val="1"/>
      <w:marLeft w:val="0"/>
      <w:marRight w:val="0"/>
      <w:marTop w:val="0"/>
      <w:marBottom w:val="0"/>
      <w:divBdr>
        <w:top w:val="none" w:sz="0" w:space="0" w:color="auto"/>
        <w:left w:val="none" w:sz="0" w:space="0" w:color="auto"/>
        <w:bottom w:val="none" w:sz="0" w:space="0" w:color="auto"/>
        <w:right w:val="none" w:sz="0" w:space="0" w:color="auto"/>
      </w:divBdr>
    </w:div>
    <w:div w:id="307900406">
      <w:bodyDiv w:val="1"/>
      <w:marLeft w:val="0"/>
      <w:marRight w:val="0"/>
      <w:marTop w:val="0"/>
      <w:marBottom w:val="0"/>
      <w:divBdr>
        <w:top w:val="none" w:sz="0" w:space="0" w:color="auto"/>
        <w:left w:val="none" w:sz="0" w:space="0" w:color="auto"/>
        <w:bottom w:val="none" w:sz="0" w:space="0" w:color="auto"/>
        <w:right w:val="none" w:sz="0" w:space="0" w:color="auto"/>
      </w:divBdr>
    </w:div>
    <w:div w:id="309679267">
      <w:bodyDiv w:val="1"/>
      <w:marLeft w:val="0"/>
      <w:marRight w:val="0"/>
      <w:marTop w:val="0"/>
      <w:marBottom w:val="0"/>
      <w:divBdr>
        <w:top w:val="none" w:sz="0" w:space="0" w:color="auto"/>
        <w:left w:val="none" w:sz="0" w:space="0" w:color="auto"/>
        <w:bottom w:val="none" w:sz="0" w:space="0" w:color="auto"/>
        <w:right w:val="none" w:sz="0" w:space="0" w:color="auto"/>
      </w:divBdr>
    </w:div>
    <w:div w:id="309870826">
      <w:bodyDiv w:val="1"/>
      <w:marLeft w:val="0"/>
      <w:marRight w:val="0"/>
      <w:marTop w:val="0"/>
      <w:marBottom w:val="0"/>
      <w:divBdr>
        <w:top w:val="none" w:sz="0" w:space="0" w:color="auto"/>
        <w:left w:val="none" w:sz="0" w:space="0" w:color="auto"/>
        <w:bottom w:val="none" w:sz="0" w:space="0" w:color="auto"/>
        <w:right w:val="none" w:sz="0" w:space="0" w:color="auto"/>
      </w:divBdr>
    </w:div>
    <w:div w:id="310134797">
      <w:bodyDiv w:val="1"/>
      <w:marLeft w:val="0"/>
      <w:marRight w:val="0"/>
      <w:marTop w:val="0"/>
      <w:marBottom w:val="0"/>
      <w:divBdr>
        <w:top w:val="none" w:sz="0" w:space="0" w:color="auto"/>
        <w:left w:val="none" w:sz="0" w:space="0" w:color="auto"/>
        <w:bottom w:val="none" w:sz="0" w:space="0" w:color="auto"/>
        <w:right w:val="none" w:sz="0" w:space="0" w:color="auto"/>
      </w:divBdr>
    </w:div>
    <w:div w:id="310335610">
      <w:bodyDiv w:val="1"/>
      <w:marLeft w:val="0"/>
      <w:marRight w:val="0"/>
      <w:marTop w:val="0"/>
      <w:marBottom w:val="0"/>
      <w:divBdr>
        <w:top w:val="none" w:sz="0" w:space="0" w:color="auto"/>
        <w:left w:val="none" w:sz="0" w:space="0" w:color="auto"/>
        <w:bottom w:val="none" w:sz="0" w:space="0" w:color="auto"/>
        <w:right w:val="none" w:sz="0" w:space="0" w:color="auto"/>
      </w:divBdr>
    </w:div>
    <w:div w:id="310526018">
      <w:bodyDiv w:val="1"/>
      <w:marLeft w:val="0"/>
      <w:marRight w:val="0"/>
      <w:marTop w:val="0"/>
      <w:marBottom w:val="0"/>
      <w:divBdr>
        <w:top w:val="none" w:sz="0" w:space="0" w:color="auto"/>
        <w:left w:val="none" w:sz="0" w:space="0" w:color="auto"/>
        <w:bottom w:val="none" w:sz="0" w:space="0" w:color="auto"/>
        <w:right w:val="none" w:sz="0" w:space="0" w:color="auto"/>
      </w:divBdr>
    </w:div>
    <w:div w:id="311905696">
      <w:bodyDiv w:val="1"/>
      <w:marLeft w:val="0"/>
      <w:marRight w:val="0"/>
      <w:marTop w:val="0"/>
      <w:marBottom w:val="0"/>
      <w:divBdr>
        <w:top w:val="none" w:sz="0" w:space="0" w:color="auto"/>
        <w:left w:val="none" w:sz="0" w:space="0" w:color="auto"/>
        <w:bottom w:val="none" w:sz="0" w:space="0" w:color="auto"/>
        <w:right w:val="none" w:sz="0" w:space="0" w:color="auto"/>
      </w:divBdr>
    </w:div>
    <w:div w:id="313799315">
      <w:bodyDiv w:val="1"/>
      <w:marLeft w:val="0"/>
      <w:marRight w:val="0"/>
      <w:marTop w:val="0"/>
      <w:marBottom w:val="0"/>
      <w:divBdr>
        <w:top w:val="none" w:sz="0" w:space="0" w:color="auto"/>
        <w:left w:val="none" w:sz="0" w:space="0" w:color="auto"/>
        <w:bottom w:val="none" w:sz="0" w:space="0" w:color="auto"/>
        <w:right w:val="none" w:sz="0" w:space="0" w:color="auto"/>
      </w:divBdr>
    </w:div>
    <w:div w:id="314651502">
      <w:bodyDiv w:val="1"/>
      <w:marLeft w:val="0"/>
      <w:marRight w:val="0"/>
      <w:marTop w:val="0"/>
      <w:marBottom w:val="0"/>
      <w:divBdr>
        <w:top w:val="none" w:sz="0" w:space="0" w:color="auto"/>
        <w:left w:val="none" w:sz="0" w:space="0" w:color="auto"/>
        <w:bottom w:val="none" w:sz="0" w:space="0" w:color="auto"/>
        <w:right w:val="none" w:sz="0" w:space="0" w:color="auto"/>
      </w:divBdr>
    </w:div>
    <w:div w:id="314723086">
      <w:bodyDiv w:val="1"/>
      <w:marLeft w:val="0"/>
      <w:marRight w:val="0"/>
      <w:marTop w:val="0"/>
      <w:marBottom w:val="0"/>
      <w:divBdr>
        <w:top w:val="none" w:sz="0" w:space="0" w:color="auto"/>
        <w:left w:val="none" w:sz="0" w:space="0" w:color="auto"/>
        <w:bottom w:val="none" w:sz="0" w:space="0" w:color="auto"/>
        <w:right w:val="none" w:sz="0" w:space="0" w:color="auto"/>
      </w:divBdr>
    </w:div>
    <w:div w:id="315693756">
      <w:bodyDiv w:val="1"/>
      <w:marLeft w:val="0"/>
      <w:marRight w:val="0"/>
      <w:marTop w:val="0"/>
      <w:marBottom w:val="0"/>
      <w:divBdr>
        <w:top w:val="none" w:sz="0" w:space="0" w:color="auto"/>
        <w:left w:val="none" w:sz="0" w:space="0" w:color="auto"/>
        <w:bottom w:val="none" w:sz="0" w:space="0" w:color="auto"/>
        <w:right w:val="none" w:sz="0" w:space="0" w:color="auto"/>
      </w:divBdr>
    </w:div>
    <w:div w:id="318193118">
      <w:bodyDiv w:val="1"/>
      <w:marLeft w:val="0"/>
      <w:marRight w:val="0"/>
      <w:marTop w:val="0"/>
      <w:marBottom w:val="0"/>
      <w:divBdr>
        <w:top w:val="none" w:sz="0" w:space="0" w:color="auto"/>
        <w:left w:val="none" w:sz="0" w:space="0" w:color="auto"/>
        <w:bottom w:val="none" w:sz="0" w:space="0" w:color="auto"/>
        <w:right w:val="none" w:sz="0" w:space="0" w:color="auto"/>
      </w:divBdr>
    </w:div>
    <w:div w:id="318194204">
      <w:bodyDiv w:val="1"/>
      <w:marLeft w:val="0"/>
      <w:marRight w:val="0"/>
      <w:marTop w:val="0"/>
      <w:marBottom w:val="0"/>
      <w:divBdr>
        <w:top w:val="none" w:sz="0" w:space="0" w:color="auto"/>
        <w:left w:val="none" w:sz="0" w:space="0" w:color="auto"/>
        <w:bottom w:val="none" w:sz="0" w:space="0" w:color="auto"/>
        <w:right w:val="none" w:sz="0" w:space="0" w:color="auto"/>
      </w:divBdr>
    </w:div>
    <w:div w:id="319424904">
      <w:bodyDiv w:val="1"/>
      <w:marLeft w:val="0"/>
      <w:marRight w:val="0"/>
      <w:marTop w:val="0"/>
      <w:marBottom w:val="0"/>
      <w:divBdr>
        <w:top w:val="none" w:sz="0" w:space="0" w:color="auto"/>
        <w:left w:val="none" w:sz="0" w:space="0" w:color="auto"/>
        <w:bottom w:val="none" w:sz="0" w:space="0" w:color="auto"/>
        <w:right w:val="none" w:sz="0" w:space="0" w:color="auto"/>
      </w:divBdr>
    </w:div>
    <w:div w:id="320234317">
      <w:bodyDiv w:val="1"/>
      <w:marLeft w:val="0"/>
      <w:marRight w:val="0"/>
      <w:marTop w:val="0"/>
      <w:marBottom w:val="0"/>
      <w:divBdr>
        <w:top w:val="none" w:sz="0" w:space="0" w:color="auto"/>
        <w:left w:val="none" w:sz="0" w:space="0" w:color="auto"/>
        <w:bottom w:val="none" w:sz="0" w:space="0" w:color="auto"/>
        <w:right w:val="none" w:sz="0" w:space="0" w:color="auto"/>
      </w:divBdr>
    </w:div>
    <w:div w:id="320813546">
      <w:bodyDiv w:val="1"/>
      <w:marLeft w:val="0"/>
      <w:marRight w:val="0"/>
      <w:marTop w:val="0"/>
      <w:marBottom w:val="0"/>
      <w:divBdr>
        <w:top w:val="none" w:sz="0" w:space="0" w:color="auto"/>
        <w:left w:val="none" w:sz="0" w:space="0" w:color="auto"/>
        <w:bottom w:val="none" w:sz="0" w:space="0" w:color="auto"/>
        <w:right w:val="none" w:sz="0" w:space="0" w:color="auto"/>
      </w:divBdr>
    </w:div>
    <w:div w:id="321390592">
      <w:bodyDiv w:val="1"/>
      <w:marLeft w:val="0"/>
      <w:marRight w:val="0"/>
      <w:marTop w:val="0"/>
      <w:marBottom w:val="0"/>
      <w:divBdr>
        <w:top w:val="none" w:sz="0" w:space="0" w:color="auto"/>
        <w:left w:val="none" w:sz="0" w:space="0" w:color="auto"/>
        <w:bottom w:val="none" w:sz="0" w:space="0" w:color="auto"/>
        <w:right w:val="none" w:sz="0" w:space="0" w:color="auto"/>
      </w:divBdr>
    </w:div>
    <w:div w:id="322706187">
      <w:bodyDiv w:val="1"/>
      <w:marLeft w:val="0"/>
      <w:marRight w:val="0"/>
      <w:marTop w:val="0"/>
      <w:marBottom w:val="0"/>
      <w:divBdr>
        <w:top w:val="none" w:sz="0" w:space="0" w:color="auto"/>
        <w:left w:val="none" w:sz="0" w:space="0" w:color="auto"/>
        <w:bottom w:val="none" w:sz="0" w:space="0" w:color="auto"/>
        <w:right w:val="none" w:sz="0" w:space="0" w:color="auto"/>
      </w:divBdr>
    </w:div>
    <w:div w:id="323515546">
      <w:bodyDiv w:val="1"/>
      <w:marLeft w:val="0"/>
      <w:marRight w:val="0"/>
      <w:marTop w:val="0"/>
      <w:marBottom w:val="0"/>
      <w:divBdr>
        <w:top w:val="none" w:sz="0" w:space="0" w:color="auto"/>
        <w:left w:val="none" w:sz="0" w:space="0" w:color="auto"/>
        <w:bottom w:val="none" w:sz="0" w:space="0" w:color="auto"/>
        <w:right w:val="none" w:sz="0" w:space="0" w:color="auto"/>
      </w:divBdr>
    </w:div>
    <w:div w:id="324433579">
      <w:bodyDiv w:val="1"/>
      <w:marLeft w:val="0"/>
      <w:marRight w:val="0"/>
      <w:marTop w:val="0"/>
      <w:marBottom w:val="0"/>
      <w:divBdr>
        <w:top w:val="none" w:sz="0" w:space="0" w:color="auto"/>
        <w:left w:val="none" w:sz="0" w:space="0" w:color="auto"/>
        <w:bottom w:val="none" w:sz="0" w:space="0" w:color="auto"/>
        <w:right w:val="none" w:sz="0" w:space="0" w:color="auto"/>
      </w:divBdr>
    </w:div>
    <w:div w:id="325330400">
      <w:bodyDiv w:val="1"/>
      <w:marLeft w:val="0"/>
      <w:marRight w:val="0"/>
      <w:marTop w:val="0"/>
      <w:marBottom w:val="0"/>
      <w:divBdr>
        <w:top w:val="none" w:sz="0" w:space="0" w:color="auto"/>
        <w:left w:val="none" w:sz="0" w:space="0" w:color="auto"/>
        <w:bottom w:val="none" w:sz="0" w:space="0" w:color="auto"/>
        <w:right w:val="none" w:sz="0" w:space="0" w:color="auto"/>
      </w:divBdr>
    </w:div>
    <w:div w:id="325674130">
      <w:bodyDiv w:val="1"/>
      <w:marLeft w:val="0"/>
      <w:marRight w:val="0"/>
      <w:marTop w:val="0"/>
      <w:marBottom w:val="0"/>
      <w:divBdr>
        <w:top w:val="none" w:sz="0" w:space="0" w:color="auto"/>
        <w:left w:val="none" w:sz="0" w:space="0" w:color="auto"/>
        <w:bottom w:val="none" w:sz="0" w:space="0" w:color="auto"/>
        <w:right w:val="none" w:sz="0" w:space="0" w:color="auto"/>
      </w:divBdr>
    </w:div>
    <w:div w:id="327825750">
      <w:bodyDiv w:val="1"/>
      <w:marLeft w:val="0"/>
      <w:marRight w:val="0"/>
      <w:marTop w:val="0"/>
      <w:marBottom w:val="0"/>
      <w:divBdr>
        <w:top w:val="none" w:sz="0" w:space="0" w:color="auto"/>
        <w:left w:val="none" w:sz="0" w:space="0" w:color="auto"/>
        <w:bottom w:val="none" w:sz="0" w:space="0" w:color="auto"/>
        <w:right w:val="none" w:sz="0" w:space="0" w:color="auto"/>
      </w:divBdr>
    </w:div>
    <w:div w:id="329219992">
      <w:bodyDiv w:val="1"/>
      <w:marLeft w:val="0"/>
      <w:marRight w:val="0"/>
      <w:marTop w:val="0"/>
      <w:marBottom w:val="0"/>
      <w:divBdr>
        <w:top w:val="none" w:sz="0" w:space="0" w:color="auto"/>
        <w:left w:val="none" w:sz="0" w:space="0" w:color="auto"/>
        <w:bottom w:val="none" w:sz="0" w:space="0" w:color="auto"/>
        <w:right w:val="none" w:sz="0" w:space="0" w:color="auto"/>
      </w:divBdr>
    </w:div>
    <w:div w:id="329257227">
      <w:bodyDiv w:val="1"/>
      <w:marLeft w:val="0"/>
      <w:marRight w:val="0"/>
      <w:marTop w:val="0"/>
      <w:marBottom w:val="0"/>
      <w:divBdr>
        <w:top w:val="none" w:sz="0" w:space="0" w:color="auto"/>
        <w:left w:val="none" w:sz="0" w:space="0" w:color="auto"/>
        <w:bottom w:val="none" w:sz="0" w:space="0" w:color="auto"/>
        <w:right w:val="none" w:sz="0" w:space="0" w:color="auto"/>
      </w:divBdr>
    </w:div>
    <w:div w:id="329453256">
      <w:bodyDiv w:val="1"/>
      <w:marLeft w:val="0"/>
      <w:marRight w:val="0"/>
      <w:marTop w:val="0"/>
      <w:marBottom w:val="0"/>
      <w:divBdr>
        <w:top w:val="none" w:sz="0" w:space="0" w:color="auto"/>
        <w:left w:val="none" w:sz="0" w:space="0" w:color="auto"/>
        <w:bottom w:val="none" w:sz="0" w:space="0" w:color="auto"/>
        <w:right w:val="none" w:sz="0" w:space="0" w:color="auto"/>
      </w:divBdr>
    </w:div>
    <w:div w:id="333262576">
      <w:bodyDiv w:val="1"/>
      <w:marLeft w:val="0"/>
      <w:marRight w:val="0"/>
      <w:marTop w:val="0"/>
      <w:marBottom w:val="0"/>
      <w:divBdr>
        <w:top w:val="none" w:sz="0" w:space="0" w:color="auto"/>
        <w:left w:val="none" w:sz="0" w:space="0" w:color="auto"/>
        <w:bottom w:val="none" w:sz="0" w:space="0" w:color="auto"/>
        <w:right w:val="none" w:sz="0" w:space="0" w:color="auto"/>
      </w:divBdr>
    </w:div>
    <w:div w:id="335963920">
      <w:bodyDiv w:val="1"/>
      <w:marLeft w:val="0"/>
      <w:marRight w:val="0"/>
      <w:marTop w:val="0"/>
      <w:marBottom w:val="0"/>
      <w:divBdr>
        <w:top w:val="none" w:sz="0" w:space="0" w:color="auto"/>
        <w:left w:val="none" w:sz="0" w:space="0" w:color="auto"/>
        <w:bottom w:val="none" w:sz="0" w:space="0" w:color="auto"/>
        <w:right w:val="none" w:sz="0" w:space="0" w:color="auto"/>
      </w:divBdr>
    </w:div>
    <w:div w:id="336658828">
      <w:bodyDiv w:val="1"/>
      <w:marLeft w:val="0"/>
      <w:marRight w:val="0"/>
      <w:marTop w:val="0"/>
      <w:marBottom w:val="0"/>
      <w:divBdr>
        <w:top w:val="none" w:sz="0" w:space="0" w:color="auto"/>
        <w:left w:val="none" w:sz="0" w:space="0" w:color="auto"/>
        <w:bottom w:val="none" w:sz="0" w:space="0" w:color="auto"/>
        <w:right w:val="none" w:sz="0" w:space="0" w:color="auto"/>
      </w:divBdr>
    </w:div>
    <w:div w:id="337079681">
      <w:bodyDiv w:val="1"/>
      <w:marLeft w:val="0"/>
      <w:marRight w:val="0"/>
      <w:marTop w:val="0"/>
      <w:marBottom w:val="0"/>
      <w:divBdr>
        <w:top w:val="none" w:sz="0" w:space="0" w:color="auto"/>
        <w:left w:val="none" w:sz="0" w:space="0" w:color="auto"/>
        <w:bottom w:val="none" w:sz="0" w:space="0" w:color="auto"/>
        <w:right w:val="none" w:sz="0" w:space="0" w:color="auto"/>
      </w:divBdr>
    </w:div>
    <w:div w:id="337192550">
      <w:bodyDiv w:val="1"/>
      <w:marLeft w:val="0"/>
      <w:marRight w:val="0"/>
      <w:marTop w:val="0"/>
      <w:marBottom w:val="0"/>
      <w:divBdr>
        <w:top w:val="none" w:sz="0" w:space="0" w:color="auto"/>
        <w:left w:val="none" w:sz="0" w:space="0" w:color="auto"/>
        <w:bottom w:val="none" w:sz="0" w:space="0" w:color="auto"/>
        <w:right w:val="none" w:sz="0" w:space="0" w:color="auto"/>
      </w:divBdr>
    </w:div>
    <w:div w:id="337346431">
      <w:bodyDiv w:val="1"/>
      <w:marLeft w:val="0"/>
      <w:marRight w:val="0"/>
      <w:marTop w:val="0"/>
      <w:marBottom w:val="0"/>
      <w:divBdr>
        <w:top w:val="none" w:sz="0" w:space="0" w:color="auto"/>
        <w:left w:val="none" w:sz="0" w:space="0" w:color="auto"/>
        <w:bottom w:val="none" w:sz="0" w:space="0" w:color="auto"/>
        <w:right w:val="none" w:sz="0" w:space="0" w:color="auto"/>
      </w:divBdr>
    </w:div>
    <w:div w:id="338391863">
      <w:bodyDiv w:val="1"/>
      <w:marLeft w:val="0"/>
      <w:marRight w:val="0"/>
      <w:marTop w:val="0"/>
      <w:marBottom w:val="0"/>
      <w:divBdr>
        <w:top w:val="none" w:sz="0" w:space="0" w:color="auto"/>
        <w:left w:val="none" w:sz="0" w:space="0" w:color="auto"/>
        <w:bottom w:val="none" w:sz="0" w:space="0" w:color="auto"/>
        <w:right w:val="none" w:sz="0" w:space="0" w:color="auto"/>
      </w:divBdr>
    </w:div>
    <w:div w:id="338851245">
      <w:bodyDiv w:val="1"/>
      <w:marLeft w:val="0"/>
      <w:marRight w:val="0"/>
      <w:marTop w:val="0"/>
      <w:marBottom w:val="0"/>
      <w:divBdr>
        <w:top w:val="none" w:sz="0" w:space="0" w:color="auto"/>
        <w:left w:val="none" w:sz="0" w:space="0" w:color="auto"/>
        <w:bottom w:val="none" w:sz="0" w:space="0" w:color="auto"/>
        <w:right w:val="none" w:sz="0" w:space="0" w:color="auto"/>
      </w:divBdr>
    </w:div>
    <w:div w:id="339738693">
      <w:bodyDiv w:val="1"/>
      <w:marLeft w:val="0"/>
      <w:marRight w:val="0"/>
      <w:marTop w:val="0"/>
      <w:marBottom w:val="0"/>
      <w:divBdr>
        <w:top w:val="none" w:sz="0" w:space="0" w:color="auto"/>
        <w:left w:val="none" w:sz="0" w:space="0" w:color="auto"/>
        <w:bottom w:val="none" w:sz="0" w:space="0" w:color="auto"/>
        <w:right w:val="none" w:sz="0" w:space="0" w:color="auto"/>
      </w:divBdr>
    </w:div>
    <w:div w:id="340161960">
      <w:bodyDiv w:val="1"/>
      <w:marLeft w:val="0"/>
      <w:marRight w:val="0"/>
      <w:marTop w:val="0"/>
      <w:marBottom w:val="0"/>
      <w:divBdr>
        <w:top w:val="none" w:sz="0" w:space="0" w:color="auto"/>
        <w:left w:val="none" w:sz="0" w:space="0" w:color="auto"/>
        <w:bottom w:val="none" w:sz="0" w:space="0" w:color="auto"/>
        <w:right w:val="none" w:sz="0" w:space="0" w:color="auto"/>
      </w:divBdr>
    </w:div>
    <w:div w:id="341324709">
      <w:bodyDiv w:val="1"/>
      <w:marLeft w:val="0"/>
      <w:marRight w:val="0"/>
      <w:marTop w:val="0"/>
      <w:marBottom w:val="0"/>
      <w:divBdr>
        <w:top w:val="none" w:sz="0" w:space="0" w:color="auto"/>
        <w:left w:val="none" w:sz="0" w:space="0" w:color="auto"/>
        <w:bottom w:val="none" w:sz="0" w:space="0" w:color="auto"/>
        <w:right w:val="none" w:sz="0" w:space="0" w:color="auto"/>
      </w:divBdr>
    </w:div>
    <w:div w:id="341980175">
      <w:bodyDiv w:val="1"/>
      <w:marLeft w:val="0"/>
      <w:marRight w:val="0"/>
      <w:marTop w:val="0"/>
      <w:marBottom w:val="0"/>
      <w:divBdr>
        <w:top w:val="none" w:sz="0" w:space="0" w:color="auto"/>
        <w:left w:val="none" w:sz="0" w:space="0" w:color="auto"/>
        <w:bottom w:val="none" w:sz="0" w:space="0" w:color="auto"/>
        <w:right w:val="none" w:sz="0" w:space="0" w:color="auto"/>
      </w:divBdr>
    </w:div>
    <w:div w:id="343872315">
      <w:bodyDiv w:val="1"/>
      <w:marLeft w:val="0"/>
      <w:marRight w:val="0"/>
      <w:marTop w:val="0"/>
      <w:marBottom w:val="0"/>
      <w:divBdr>
        <w:top w:val="none" w:sz="0" w:space="0" w:color="auto"/>
        <w:left w:val="none" w:sz="0" w:space="0" w:color="auto"/>
        <w:bottom w:val="none" w:sz="0" w:space="0" w:color="auto"/>
        <w:right w:val="none" w:sz="0" w:space="0" w:color="auto"/>
      </w:divBdr>
    </w:div>
    <w:div w:id="344939893">
      <w:bodyDiv w:val="1"/>
      <w:marLeft w:val="0"/>
      <w:marRight w:val="0"/>
      <w:marTop w:val="0"/>
      <w:marBottom w:val="0"/>
      <w:divBdr>
        <w:top w:val="none" w:sz="0" w:space="0" w:color="auto"/>
        <w:left w:val="none" w:sz="0" w:space="0" w:color="auto"/>
        <w:bottom w:val="none" w:sz="0" w:space="0" w:color="auto"/>
        <w:right w:val="none" w:sz="0" w:space="0" w:color="auto"/>
      </w:divBdr>
    </w:div>
    <w:div w:id="348799008">
      <w:bodyDiv w:val="1"/>
      <w:marLeft w:val="0"/>
      <w:marRight w:val="0"/>
      <w:marTop w:val="0"/>
      <w:marBottom w:val="0"/>
      <w:divBdr>
        <w:top w:val="none" w:sz="0" w:space="0" w:color="auto"/>
        <w:left w:val="none" w:sz="0" w:space="0" w:color="auto"/>
        <w:bottom w:val="none" w:sz="0" w:space="0" w:color="auto"/>
        <w:right w:val="none" w:sz="0" w:space="0" w:color="auto"/>
      </w:divBdr>
    </w:div>
    <w:div w:id="349531281">
      <w:bodyDiv w:val="1"/>
      <w:marLeft w:val="0"/>
      <w:marRight w:val="0"/>
      <w:marTop w:val="0"/>
      <w:marBottom w:val="0"/>
      <w:divBdr>
        <w:top w:val="none" w:sz="0" w:space="0" w:color="auto"/>
        <w:left w:val="none" w:sz="0" w:space="0" w:color="auto"/>
        <w:bottom w:val="none" w:sz="0" w:space="0" w:color="auto"/>
        <w:right w:val="none" w:sz="0" w:space="0" w:color="auto"/>
      </w:divBdr>
    </w:div>
    <w:div w:id="350453699">
      <w:bodyDiv w:val="1"/>
      <w:marLeft w:val="0"/>
      <w:marRight w:val="0"/>
      <w:marTop w:val="0"/>
      <w:marBottom w:val="0"/>
      <w:divBdr>
        <w:top w:val="none" w:sz="0" w:space="0" w:color="auto"/>
        <w:left w:val="none" w:sz="0" w:space="0" w:color="auto"/>
        <w:bottom w:val="none" w:sz="0" w:space="0" w:color="auto"/>
        <w:right w:val="none" w:sz="0" w:space="0" w:color="auto"/>
      </w:divBdr>
    </w:div>
    <w:div w:id="352074600">
      <w:bodyDiv w:val="1"/>
      <w:marLeft w:val="0"/>
      <w:marRight w:val="0"/>
      <w:marTop w:val="0"/>
      <w:marBottom w:val="0"/>
      <w:divBdr>
        <w:top w:val="none" w:sz="0" w:space="0" w:color="auto"/>
        <w:left w:val="none" w:sz="0" w:space="0" w:color="auto"/>
        <w:bottom w:val="none" w:sz="0" w:space="0" w:color="auto"/>
        <w:right w:val="none" w:sz="0" w:space="0" w:color="auto"/>
      </w:divBdr>
    </w:div>
    <w:div w:id="353698667">
      <w:bodyDiv w:val="1"/>
      <w:marLeft w:val="0"/>
      <w:marRight w:val="0"/>
      <w:marTop w:val="0"/>
      <w:marBottom w:val="0"/>
      <w:divBdr>
        <w:top w:val="none" w:sz="0" w:space="0" w:color="auto"/>
        <w:left w:val="none" w:sz="0" w:space="0" w:color="auto"/>
        <w:bottom w:val="none" w:sz="0" w:space="0" w:color="auto"/>
        <w:right w:val="none" w:sz="0" w:space="0" w:color="auto"/>
      </w:divBdr>
    </w:div>
    <w:div w:id="354311013">
      <w:bodyDiv w:val="1"/>
      <w:marLeft w:val="0"/>
      <w:marRight w:val="0"/>
      <w:marTop w:val="0"/>
      <w:marBottom w:val="0"/>
      <w:divBdr>
        <w:top w:val="none" w:sz="0" w:space="0" w:color="auto"/>
        <w:left w:val="none" w:sz="0" w:space="0" w:color="auto"/>
        <w:bottom w:val="none" w:sz="0" w:space="0" w:color="auto"/>
        <w:right w:val="none" w:sz="0" w:space="0" w:color="auto"/>
      </w:divBdr>
    </w:div>
    <w:div w:id="356203619">
      <w:bodyDiv w:val="1"/>
      <w:marLeft w:val="0"/>
      <w:marRight w:val="0"/>
      <w:marTop w:val="0"/>
      <w:marBottom w:val="0"/>
      <w:divBdr>
        <w:top w:val="none" w:sz="0" w:space="0" w:color="auto"/>
        <w:left w:val="none" w:sz="0" w:space="0" w:color="auto"/>
        <w:bottom w:val="none" w:sz="0" w:space="0" w:color="auto"/>
        <w:right w:val="none" w:sz="0" w:space="0" w:color="auto"/>
      </w:divBdr>
    </w:div>
    <w:div w:id="356348443">
      <w:bodyDiv w:val="1"/>
      <w:marLeft w:val="0"/>
      <w:marRight w:val="0"/>
      <w:marTop w:val="0"/>
      <w:marBottom w:val="0"/>
      <w:divBdr>
        <w:top w:val="none" w:sz="0" w:space="0" w:color="auto"/>
        <w:left w:val="none" w:sz="0" w:space="0" w:color="auto"/>
        <w:bottom w:val="none" w:sz="0" w:space="0" w:color="auto"/>
        <w:right w:val="none" w:sz="0" w:space="0" w:color="auto"/>
      </w:divBdr>
    </w:div>
    <w:div w:id="359597165">
      <w:bodyDiv w:val="1"/>
      <w:marLeft w:val="0"/>
      <w:marRight w:val="0"/>
      <w:marTop w:val="0"/>
      <w:marBottom w:val="0"/>
      <w:divBdr>
        <w:top w:val="none" w:sz="0" w:space="0" w:color="auto"/>
        <w:left w:val="none" w:sz="0" w:space="0" w:color="auto"/>
        <w:bottom w:val="none" w:sz="0" w:space="0" w:color="auto"/>
        <w:right w:val="none" w:sz="0" w:space="0" w:color="auto"/>
      </w:divBdr>
    </w:div>
    <w:div w:id="360060244">
      <w:bodyDiv w:val="1"/>
      <w:marLeft w:val="0"/>
      <w:marRight w:val="0"/>
      <w:marTop w:val="0"/>
      <w:marBottom w:val="0"/>
      <w:divBdr>
        <w:top w:val="none" w:sz="0" w:space="0" w:color="auto"/>
        <w:left w:val="none" w:sz="0" w:space="0" w:color="auto"/>
        <w:bottom w:val="none" w:sz="0" w:space="0" w:color="auto"/>
        <w:right w:val="none" w:sz="0" w:space="0" w:color="auto"/>
      </w:divBdr>
    </w:div>
    <w:div w:id="361639601">
      <w:bodyDiv w:val="1"/>
      <w:marLeft w:val="0"/>
      <w:marRight w:val="0"/>
      <w:marTop w:val="0"/>
      <w:marBottom w:val="0"/>
      <w:divBdr>
        <w:top w:val="none" w:sz="0" w:space="0" w:color="auto"/>
        <w:left w:val="none" w:sz="0" w:space="0" w:color="auto"/>
        <w:bottom w:val="none" w:sz="0" w:space="0" w:color="auto"/>
        <w:right w:val="none" w:sz="0" w:space="0" w:color="auto"/>
      </w:divBdr>
    </w:div>
    <w:div w:id="361982995">
      <w:bodyDiv w:val="1"/>
      <w:marLeft w:val="0"/>
      <w:marRight w:val="0"/>
      <w:marTop w:val="0"/>
      <w:marBottom w:val="0"/>
      <w:divBdr>
        <w:top w:val="none" w:sz="0" w:space="0" w:color="auto"/>
        <w:left w:val="none" w:sz="0" w:space="0" w:color="auto"/>
        <w:bottom w:val="none" w:sz="0" w:space="0" w:color="auto"/>
        <w:right w:val="none" w:sz="0" w:space="0" w:color="auto"/>
      </w:divBdr>
    </w:div>
    <w:div w:id="362363253">
      <w:bodyDiv w:val="1"/>
      <w:marLeft w:val="0"/>
      <w:marRight w:val="0"/>
      <w:marTop w:val="0"/>
      <w:marBottom w:val="0"/>
      <w:divBdr>
        <w:top w:val="none" w:sz="0" w:space="0" w:color="auto"/>
        <w:left w:val="none" w:sz="0" w:space="0" w:color="auto"/>
        <w:bottom w:val="none" w:sz="0" w:space="0" w:color="auto"/>
        <w:right w:val="none" w:sz="0" w:space="0" w:color="auto"/>
      </w:divBdr>
    </w:div>
    <w:div w:id="364328530">
      <w:bodyDiv w:val="1"/>
      <w:marLeft w:val="0"/>
      <w:marRight w:val="0"/>
      <w:marTop w:val="0"/>
      <w:marBottom w:val="0"/>
      <w:divBdr>
        <w:top w:val="none" w:sz="0" w:space="0" w:color="auto"/>
        <w:left w:val="none" w:sz="0" w:space="0" w:color="auto"/>
        <w:bottom w:val="none" w:sz="0" w:space="0" w:color="auto"/>
        <w:right w:val="none" w:sz="0" w:space="0" w:color="auto"/>
      </w:divBdr>
    </w:div>
    <w:div w:id="366952836">
      <w:bodyDiv w:val="1"/>
      <w:marLeft w:val="0"/>
      <w:marRight w:val="0"/>
      <w:marTop w:val="0"/>
      <w:marBottom w:val="0"/>
      <w:divBdr>
        <w:top w:val="none" w:sz="0" w:space="0" w:color="auto"/>
        <w:left w:val="none" w:sz="0" w:space="0" w:color="auto"/>
        <w:bottom w:val="none" w:sz="0" w:space="0" w:color="auto"/>
        <w:right w:val="none" w:sz="0" w:space="0" w:color="auto"/>
      </w:divBdr>
    </w:div>
    <w:div w:id="367068707">
      <w:bodyDiv w:val="1"/>
      <w:marLeft w:val="0"/>
      <w:marRight w:val="0"/>
      <w:marTop w:val="0"/>
      <w:marBottom w:val="0"/>
      <w:divBdr>
        <w:top w:val="none" w:sz="0" w:space="0" w:color="auto"/>
        <w:left w:val="none" w:sz="0" w:space="0" w:color="auto"/>
        <w:bottom w:val="none" w:sz="0" w:space="0" w:color="auto"/>
        <w:right w:val="none" w:sz="0" w:space="0" w:color="auto"/>
      </w:divBdr>
    </w:div>
    <w:div w:id="367881326">
      <w:bodyDiv w:val="1"/>
      <w:marLeft w:val="0"/>
      <w:marRight w:val="0"/>
      <w:marTop w:val="0"/>
      <w:marBottom w:val="0"/>
      <w:divBdr>
        <w:top w:val="none" w:sz="0" w:space="0" w:color="auto"/>
        <w:left w:val="none" w:sz="0" w:space="0" w:color="auto"/>
        <w:bottom w:val="none" w:sz="0" w:space="0" w:color="auto"/>
        <w:right w:val="none" w:sz="0" w:space="0" w:color="auto"/>
      </w:divBdr>
    </w:div>
    <w:div w:id="368183666">
      <w:bodyDiv w:val="1"/>
      <w:marLeft w:val="0"/>
      <w:marRight w:val="0"/>
      <w:marTop w:val="0"/>
      <w:marBottom w:val="0"/>
      <w:divBdr>
        <w:top w:val="none" w:sz="0" w:space="0" w:color="auto"/>
        <w:left w:val="none" w:sz="0" w:space="0" w:color="auto"/>
        <w:bottom w:val="none" w:sz="0" w:space="0" w:color="auto"/>
        <w:right w:val="none" w:sz="0" w:space="0" w:color="auto"/>
      </w:divBdr>
    </w:div>
    <w:div w:id="368602681">
      <w:bodyDiv w:val="1"/>
      <w:marLeft w:val="0"/>
      <w:marRight w:val="0"/>
      <w:marTop w:val="0"/>
      <w:marBottom w:val="0"/>
      <w:divBdr>
        <w:top w:val="none" w:sz="0" w:space="0" w:color="auto"/>
        <w:left w:val="none" w:sz="0" w:space="0" w:color="auto"/>
        <w:bottom w:val="none" w:sz="0" w:space="0" w:color="auto"/>
        <w:right w:val="none" w:sz="0" w:space="0" w:color="auto"/>
      </w:divBdr>
    </w:div>
    <w:div w:id="368725894">
      <w:bodyDiv w:val="1"/>
      <w:marLeft w:val="0"/>
      <w:marRight w:val="0"/>
      <w:marTop w:val="0"/>
      <w:marBottom w:val="0"/>
      <w:divBdr>
        <w:top w:val="none" w:sz="0" w:space="0" w:color="auto"/>
        <w:left w:val="none" w:sz="0" w:space="0" w:color="auto"/>
        <w:bottom w:val="none" w:sz="0" w:space="0" w:color="auto"/>
        <w:right w:val="none" w:sz="0" w:space="0" w:color="auto"/>
      </w:divBdr>
    </w:div>
    <w:div w:id="369309183">
      <w:bodyDiv w:val="1"/>
      <w:marLeft w:val="0"/>
      <w:marRight w:val="0"/>
      <w:marTop w:val="0"/>
      <w:marBottom w:val="0"/>
      <w:divBdr>
        <w:top w:val="none" w:sz="0" w:space="0" w:color="auto"/>
        <w:left w:val="none" w:sz="0" w:space="0" w:color="auto"/>
        <w:bottom w:val="none" w:sz="0" w:space="0" w:color="auto"/>
        <w:right w:val="none" w:sz="0" w:space="0" w:color="auto"/>
      </w:divBdr>
    </w:div>
    <w:div w:id="370955221">
      <w:bodyDiv w:val="1"/>
      <w:marLeft w:val="0"/>
      <w:marRight w:val="0"/>
      <w:marTop w:val="0"/>
      <w:marBottom w:val="0"/>
      <w:divBdr>
        <w:top w:val="none" w:sz="0" w:space="0" w:color="auto"/>
        <w:left w:val="none" w:sz="0" w:space="0" w:color="auto"/>
        <w:bottom w:val="none" w:sz="0" w:space="0" w:color="auto"/>
        <w:right w:val="none" w:sz="0" w:space="0" w:color="auto"/>
      </w:divBdr>
    </w:div>
    <w:div w:id="371001547">
      <w:bodyDiv w:val="1"/>
      <w:marLeft w:val="0"/>
      <w:marRight w:val="0"/>
      <w:marTop w:val="0"/>
      <w:marBottom w:val="0"/>
      <w:divBdr>
        <w:top w:val="none" w:sz="0" w:space="0" w:color="auto"/>
        <w:left w:val="none" w:sz="0" w:space="0" w:color="auto"/>
        <w:bottom w:val="none" w:sz="0" w:space="0" w:color="auto"/>
        <w:right w:val="none" w:sz="0" w:space="0" w:color="auto"/>
      </w:divBdr>
    </w:div>
    <w:div w:id="371347839">
      <w:bodyDiv w:val="1"/>
      <w:marLeft w:val="0"/>
      <w:marRight w:val="0"/>
      <w:marTop w:val="0"/>
      <w:marBottom w:val="0"/>
      <w:divBdr>
        <w:top w:val="none" w:sz="0" w:space="0" w:color="auto"/>
        <w:left w:val="none" w:sz="0" w:space="0" w:color="auto"/>
        <w:bottom w:val="none" w:sz="0" w:space="0" w:color="auto"/>
        <w:right w:val="none" w:sz="0" w:space="0" w:color="auto"/>
      </w:divBdr>
    </w:div>
    <w:div w:id="372852792">
      <w:bodyDiv w:val="1"/>
      <w:marLeft w:val="0"/>
      <w:marRight w:val="0"/>
      <w:marTop w:val="0"/>
      <w:marBottom w:val="0"/>
      <w:divBdr>
        <w:top w:val="none" w:sz="0" w:space="0" w:color="auto"/>
        <w:left w:val="none" w:sz="0" w:space="0" w:color="auto"/>
        <w:bottom w:val="none" w:sz="0" w:space="0" w:color="auto"/>
        <w:right w:val="none" w:sz="0" w:space="0" w:color="auto"/>
      </w:divBdr>
    </w:div>
    <w:div w:id="373576694">
      <w:bodyDiv w:val="1"/>
      <w:marLeft w:val="0"/>
      <w:marRight w:val="0"/>
      <w:marTop w:val="0"/>
      <w:marBottom w:val="0"/>
      <w:divBdr>
        <w:top w:val="none" w:sz="0" w:space="0" w:color="auto"/>
        <w:left w:val="none" w:sz="0" w:space="0" w:color="auto"/>
        <w:bottom w:val="none" w:sz="0" w:space="0" w:color="auto"/>
        <w:right w:val="none" w:sz="0" w:space="0" w:color="auto"/>
      </w:divBdr>
    </w:div>
    <w:div w:id="374277532">
      <w:bodyDiv w:val="1"/>
      <w:marLeft w:val="0"/>
      <w:marRight w:val="0"/>
      <w:marTop w:val="0"/>
      <w:marBottom w:val="0"/>
      <w:divBdr>
        <w:top w:val="none" w:sz="0" w:space="0" w:color="auto"/>
        <w:left w:val="none" w:sz="0" w:space="0" w:color="auto"/>
        <w:bottom w:val="none" w:sz="0" w:space="0" w:color="auto"/>
        <w:right w:val="none" w:sz="0" w:space="0" w:color="auto"/>
      </w:divBdr>
    </w:div>
    <w:div w:id="375661375">
      <w:bodyDiv w:val="1"/>
      <w:marLeft w:val="0"/>
      <w:marRight w:val="0"/>
      <w:marTop w:val="0"/>
      <w:marBottom w:val="0"/>
      <w:divBdr>
        <w:top w:val="none" w:sz="0" w:space="0" w:color="auto"/>
        <w:left w:val="none" w:sz="0" w:space="0" w:color="auto"/>
        <w:bottom w:val="none" w:sz="0" w:space="0" w:color="auto"/>
        <w:right w:val="none" w:sz="0" w:space="0" w:color="auto"/>
      </w:divBdr>
    </w:div>
    <w:div w:id="376129977">
      <w:bodyDiv w:val="1"/>
      <w:marLeft w:val="0"/>
      <w:marRight w:val="0"/>
      <w:marTop w:val="0"/>
      <w:marBottom w:val="0"/>
      <w:divBdr>
        <w:top w:val="none" w:sz="0" w:space="0" w:color="auto"/>
        <w:left w:val="none" w:sz="0" w:space="0" w:color="auto"/>
        <w:bottom w:val="none" w:sz="0" w:space="0" w:color="auto"/>
        <w:right w:val="none" w:sz="0" w:space="0" w:color="auto"/>
      </w:divBdr>
    </w:div>
    <w:div w:id="377894341">
      <w:bodyDiv w:val="1"/>
      <w:marLeft w:val="0"/>
      <w:marRight w:val="0"/>
      <w:marTop w:val="0"/>
      <w:marBottom w:val="0"/>
      <w:divBdr>
        <w:top w:val="none" w:sz="0" w:space="0" w:color="auto"/>
        <w:left w:val="none" w:sz="0" w:space="0" w:color="auto"/>
        <w:bottom w:val="none" w:sz="0" w:space="0" w:color="auto"/>
        <w:right w:val="none" w:sz="0" w:space="0" w:color="auto"/>
      </w:divBdr>
    </w:div>
    <w:div w:id="378433071">
      <w:bodyDiv w:val="1"/>
      <w:marLeft w:val="0"/>
      <w:marRight w:val="0"/>
      <w:marTop w:val="0"/>
      <w:marBottom w:val="0"/>
      <w:divBdr>
        <w:top w:val="none" w:sz="0" w:space="0" w:color="auto"/>
        <w:left w:val="none" w:sz="0" w:space="0" w:color="auto"/>
        <w:bottom w:val="none" w:sz="0" w:space="0" w:color="auto"/>
        <w:right w:val="none" w:sz="0" w:space="0" w:color="auto"/>
      </w:divBdr>
    </w:div>
    <w:div w:id="379521310">
      <w:bodyDiv w:val="1"/>
      <w:marLeft w:val="0"/>
      <w:marRight w:val="0"/>
      <w:marTop w:val="0"/>
      <w:marBottom w:val="0"/>
      <w:divBdr>
        <w:top w:val="none" w:sz="0" w:space="0" w:color="auto"/>
        <w:left w:val="none" w:sz="0" w:space="0" w:color="auto"/>
        <w:bottom w:val="none" w:sz="0" w:space="0" w:color="auto"/>
        <w:right w:val="none" w:sz="0" w:space="0" w:color="auto"/>
      </w:divBdr>
    </w:div>
    <w:div w:id="379550675">
      <w:bodyDiv w:val="1"/>
      <w:marLeft w:val="0"/>
      <w:marRight w:val="0"/>
      <w:marTop w:val="0"/>
      <w:marBottom w:val="0"/>
      <w:divBdr>
        <w:top w:val="none" w:sz="0" w:space="0" w:color="auto"/>
        <w:left w:val="none" w:sz="0" w:space="0" w:color="auto"/>
        <w:bottom w:val="none" w:sz="0" w:space="0" w:color="auto"/>
        <w:right w:val="none" w:sz="0" w:space="0" w:color="auto"/>
      </w:divBdr>
    </w:div>
    <w:div w:id="380205241">
      <w:bodyDiv w:val="1"/>
      <w:marLeft w:val="0"/>
      <w:marRight w:val="0"/>
      <w:marTop w:val="0"/>
      <w:marBottom w:val="0"/>
      <w:divBdr>
        <w:top w:val="none" w:sz="0" w:space="0" w:color="auto"/>
        <w:left w:val="none" w:sz="0" w:space="0" w:color="auto"/>
        <w:bottom w:val="none" w:sz="0" w:space="0" w:color="auto"/>
        <w:right w:val="none" w:sz="0" w:space="0" w:color="auto"/>
      </w:divBdr>
    </w:div>
    <w:div w:id="380441019">
      <w:bodyDiv w:val="1"/>
      <w:marLeft w:val="0"/>
      <w:marRight w:val="0"/>
      <w:marTop w:val="0"/>
      <w:marBottom w:val="0"/>
      <w:divBdr>
        <w:top w:val="none" w:sz="0" w:space="0" w:color="auto"/>
        <w:left w:val="none" w:sz="0" w:space="0" w:color="auto"/>
        <w:bottom w:val="none" w:sz="0" w:space="0" w:color="auto"/>
        <w:right w:val="none" w:sz="0" w:space="0" w:color="auto"/>
      </w:divBdr>
    </w:div>
    <w:div w:id="380785256">
      <w:bodyDiv w:val="1"/>
      <w:marLeft w:val="0"/>
      <w:marRight w:val="0"/>
      <w:marTop w:val="0"/>
      <w:marBottom w:val="0"/>
      <w:divBdr>
        <w:top w:val="none" w:sz="0" w:space="0" w:color="auto"/>
        <w:left w:val="none" w:sz="0" w:space="0" w:color="auto"/>
        <w:bottom w:val="none" w:sz="0" w:space="0" w:color="auto"/>
        <w:right w:val="none" w:sz="0" w:space="0" w:color="auto"/>
      </w:divBdr>
    </w:div>
    <w:div w:id="381289929">
      <w:bodyDiv w:val="1"/>
      <w:marLeft w:val="0"/>
      <w:marRight w:val="0"/>
      <w:marTop w:val="0"/>
      <w:marBottom w:val="0"/>
      <w:divBdr>
        <w:top w:val="none" w:sz="0" w:space="0" w:color="auto"/>
        <w:left w:val="none" w:sz="0" w:space="0" w:color="auto"/>
        <w:bottom w:val="none" w:sz="0" w:space="0" w:color="auto"/>
        <w:right w:val="none" w:sz="0" w:space="0" w:color="auto"/>
      </w:divBdr>
    </w:div>
    <w:div w:id="381944351">
      <w:bodyDiv w:val="1"/>
      <w:marLeft w:val="0"/>
      <w:marRight w:val="0"/>
      <w:marTop w:val="0"/>
      <w:marBottom w:val="0"/>
      <w:divBdr>
        <w:top w:val="none" w:sz="0" w:space="0" w:color="auto"/>
        <w:left w:val="none" w:sz="0" w:space="0" w:color="auto"/>
        <w:bottom w:val="none" w:sz="0" w:space="0" w:color="auto"/>
        <w:right w:val="none" w:sz="0" w:space="0" w:color="auto"/>
      </w:divBdr>
    </w:div>
    <w:div w:id="382486907">
      <w:bodyDiv w:val="1"/>
      <w:marLeft w:val="0"/>
      <w:marRight w:val="0"/>
      <w:marTop w:val="0"/>
      <w:marBottom w:val="0"/>
      <w:divBdr>
        <w:top w:val="none" w:sz="0" w:space="0" w:color="auto"/>
        <w:left w:val="none" w:sz="0" w:space="0" w:color="auto"/>
        <w:bottom w:val="none" w:sz="0" w:space="0" w:color="auto"/>
        <w:right w:val="none" w:sz="0" w:space="0" w:color="auto"/>
      </w:divBdr>
    </w:div>
    <w:div w:id="385302900">
      <w:bodyDiv w:val="1"/>
      <w:marLeft w:val="0"/>
      <w:marRight w:val="0"/>
      <w:marTop w:val="0"/>
      <w:marBottom w:val="0"/>
      <w:divBdr>
        <w:top w:val="none" w:sz="0" w:space="0" w:color="auto"/>
        <w:left w:val="none" w:sz="0" w:space="0" w:color="auto"/>
        <w:bottom w:val="none" w:sz="0" w:space="0" w:color="auto"/>
        <w:right w:val="none" w:sz="0" w:space="0" w:color="auto"/>
      </w:divBdr>
    </w:div>
    <w:div w:id="385763172">
      <w:bodyDiv w:val="1"/>
      <w:marLeft w:val="0"/>
      <w:marRight w:val="0"/>
      <w:marTop w:val="0"/>
      <w:marBottom w:val="0"/>
      <w:divBdr>
        <w:top w:val="none" w:sz="0" w:space="0" w:color="auto"/>
        <w:left w:val="none" w:sz="0" w:space="0" w:color="auto"/>
        <w:bottom w:val="none" w:sz="0" w:space="0" w:color="auto"/>
        <w:right w:val="none" w:sz="0" w:space="0" w:color="auto"/>
      </w:divBdr>
    </w:div>
    <w:div w:id="386688961">
      <w:bodyDiv w:val="1"/>
      <w:marLeft w:val="0"/>
      <w:marRight w:val="0"/>
      <w:marTop w:val="0"/>
      <w:marBottom w:val="0"/>
      <w:divBdr>
        <w:top w:val="none" w:sz="0" w:space="0" w:color="auto"/>
        <w:left w:val="none" w:sz="0" w:space="0" w:color="auto"/>
        <w:bottom w:val="none" w:sz="0" w:space="0" w:color="auto"/>
        <w:right w:val="none" w:sz="0" w:space="0" w:color="auto"/>
      </w:divBdr>
    </w:div>
    <w:div w:id="389309085">
      <w:bodyDiv w:val="1"/>
      <w:marLeft w:val="0"/>
      <w:marRight w:val="0"/>
      <w:marTop w:val="0"/>
      <w:marBottom w:val="0"/>
      <w:divBdr>
        <w:top w:val="none" w:sz="0" w:space="0" w:color="auto"/>
        <w:left w:val="none" w:sz="0" w:space="0" w:color="auto"/>
        <w:bottom w:val="none" w:sz="0" w:space="0" w:color="auto"/>
        <w:right w:val="none" w:sz="0" w:space="0" w:color="auto"/>
      </w:divBdr>
    </w:div>
    <w:div w:id="389422970">
      <w:bodyDiv w:val="1"/>
      <w:marLeft w:val="0"/>
      <w:marRight w:val="0"/>
      <w:marTop w:val="0"/>
      <w:marBottom w:val="0"/>
      <w:divBdr>
        <w:top w:val="none" w:sz="0" w:space="0" w:color="auto"/>
        <w:left w:val="none" w:sz="0" w:space="0" w:color="auto"/>
        <w:bottom w:val="none" w:sz="0" w:space="0" w:color="auto"/>
        <w:right w:val="none" w:sz="0" w:space="0" w:color="auto"/>
      </w:divBdr>
    </w:div>
    <w:div w:id="392200146">
      <w:bodyDiv w:val="1"/>
      <w:marLeft w:val="0"/>
      <w:marRight w:val="0"/>
      <w:marTop w:val="0"/>
      <w:marBottom w:val="0"/>
      <w:divBdr>
        <w:top w:val="none" w:sz="0" w:space="0" w:color="auto"/>
        <w:left w:val="none" w:sz="0" w:space="0" w:color="auto"/>
        <w:bottom w:val="none" w:sz="0" w:space="0" w:color="auto"/>
        <w:right w:val="none" w:sz="0" w:space="0" w:color="auto"/>
      </w:divBdr>
    </w:div>
    <w:div w:id="394742298">
      <w:bodyDiv w:val="1"/>
      <w:marLeft w:val="0"/>
      <w:marRight w:val="0"/>
      <w:marTop w:val="0"/>
      <w:marBottom w:val="0"/>
      <w:divBdr>
        <w:top w:val="none" w:sz="0" w:space="0" w:color="auto"/>
        <w:left w:val="none" w:sz="0" w:space="0" w:color="auto"/>
        <w:bottom w:val="none" w:sz="0" w:space="0" w:color="auto"/>
        <w:right w:val="none" w:sz="0" w:space="0" w:color="auto"/>
      </w:divBdr>
    </w:div>
    <w:div w:id="402921877">
      <w:bodyDiv w:val="1"/>
      <w:marLeft w:val="0"/>
      <w:marRight w:val="0"/>
      <w:marTop w:val="0"/>
      <w:marBottom w:val="0"/>
      <w:divBdr>
        <w:top w:val="none" w:sz="0" w:space="0" w:color="auto"/>
        <w:left w:val="none" w:sz="0" w:space="0" w:color="auto"/>
        <w:bottom w:val="none" w:sz="0" w:space="0" w:color="auto"/>
        <w:right w:val="none" w:sz="0" w:space="0" w:color="auto"/>
      </w:divBdr>
    </w:div>
    <w:div w:id="403570930">
      <w:bodyDiv w:val="1"/>
      <w:marLeft w:val="0"/>
      <w:marRight w:val="0"/>
      <w:marTop w:val="0"/>
      <w:marBottom w:val="0"/>
      <w:divBdr>
        <w:top w:val="none" w:sz="0" w:space="0" w:color="auto"/>
        <w:left w:val="none" w:sz="0" w:space="0" w:color="auto"/>
        <w:bottom w:val="none" w:sz="0" w:space="0" w:color="auto"/>
        <w:right w:val="none" w:sz="0" w:space="0" w:color="auto"/>
      </w:divBdr>
    </w:div>
    <w:div w:id="404105585">
      <w:bodyDiv w:val="1"/>
      <w:marLeft w:val="0"/>
      <w:marRight w:val="0"/>
      <w:marTop w:val="0"/>
      <w:marBottom w:val="0"/>
      <w:divBdr>
        <w:top w:val="none" w:sz="0" w:space="0" w:color="auto"/>
        <w:left w:val="none" w:sz="0" w:space="0" w:color="auto"/>
        <w:bottom w:val="none" w:sz="0" w:space="0" w:color="auto"/>
        <w:right w:val="none" w:sz="0" w:space="0" w:color="auto"/>
      </w:divBdr>
    </w:div>
    <w:div w:id="405567966">
      <w:bodyDiv w:val="1"/>
      <w:marLeft w:val="0"/>
      <w:marRight w:val="0"/>
      <w:marTop w:val="0"/>
      <w:marBottom w:val="0"/>
      <w:divBdr>
        <w:top w:val="none" w:sz="0" w:space="0" w:color="auto"/>
        <w:left w:val="none" w:sz="0" w:space="0" w:color="auto"/>
        <w:bottom w:val="none" w:sz="0" w:space="0" w:color="auto"/>
        <w:right w:val="none" w:sz="0" w:space="0" w:color="auto"/>
      </w:divBdr>
    </w:div>
    <w:div w:id="405809672">
      <w:bodyDiv w:val="1"/>
      <w:marLeft w:val="0"/>
      <w:marRight w:val="0"/>
      <w:marTop w:val="0"/>
      <w:marBottom w:val="0"/>
      <w:divBdr>
        <w:top w:val="none" w:sz="0" w:space="0" w:color="auto"/>
        <w:left w:val="none" w:sz="0" w:space="0" w:color="auto"/>
        <w:bottom w:val="none" w:sz="0" w:space="0" w:color="auto"/>
        <w:right w:val="none" w:sz="0" w:space="0" w:color="auto"/>
      </w:divBdr>
    </w:div>
    <w:div w:id="406075113">
      <w:bodyDiv w:val="1"/>
      <w:marLeft w:val="0"/>
      <w:marRight w:val="0"/>
      <w:marTop w:val="0"/>
      <w:marBottom w:val="0"/>
      <w:divBdr>
        <w:top w:val="none" w:sz="0" w:space="0" w:color="auto"/>
        <w:left w:val="none" w:sz="0" w:space="0" w:color="auto"/>
        <w:bottom w:val="none" w:sz="0" w:space="0" w:color="auto"/>
        <w:right w:val="none" w:sz="0" w:space="0" w:color="auto"/>
      </w:divBdr>
    </w:div>
    <w:div w:id="407263223">
      <w:bodyDiv w:val="1"/>
      <w:marLeft w:val="0"/>
      <w:marRight w:val="0"/>
      <w:marTop w:val="0"/>
      <w:marBottom w:val="0"/>
      <w:divBdr>
        <w:top w:val="none" w:sz="0" w:space="0" w:color="auto"/>
        <w:left w:val="none" w:sz="0" w:space="0" w:color="auto"/>
        <w:bottom w:val="none" w:sz="0" w:space="0" w:color="auto"/>
        <w:right w:val="none" w:sz="0" w:space="0" w:color="auto"/>
      </w:divBdr>
    </w:div>
    <w:div w:id="410658147">
      <w:bodyDiv w:val="1"/>
      <w:marLeft w:val="0"/>
      <w:marRight w:val="0"/>
      <w:marTop w:val="0"/>
      <w:marBottom w:val="0"/>
      <w:divBdr>
        <w:top w:val="none" w:sz="0" w:space="0" w:color="auto"/>
        <w:left w:val="none" w:sz="0" w:space="0" w:color="auto"/>
        <w:bottom w:val="none" w:sz="0" w:space="0" w:color="auto"/>
        <w:right w:val="none" w:sz="0" w:space="0" w:color="auto"/>
      </w:divBdr>
    </w:div>
    <w:div w:id="414398396">
      <w:bodyDiv w:val="1"/>
      <w:marLeft w:val="0"/>
      <w:marRight w:val="0"/>
      <w:marTop w:val="0"/>
      <w:marBottom w:val="0"/>
      <w:divBdr>
        <w:top w:val="none" w:sz="0" w:space="0" w:color="auto"/>
        <w:left w:val="none" w:sz="0" w:space="0" w:color="auto"/>
        <w:bottom w:val="none" w:sz="0" w:space="0" w:color="auto"/>
        <w:right w:val="none" w:sz="0" w:space="0" w:color="auto"/>
      </w:divBdr>
    </w:div>
    <w:div w:id="414405055">
      <w:bodyDiv w:val="1"/>
      <w:marLeft w:val="0"/>
      <w:marRight w:val="0"/>
      <w:marTop w:val="0"/>
      <w:marBottom w:val="0"/>
      <w:divBdr>
        <w:top w:val="none" w:sz="0" w:space="0" w:color="auto"/>
        <w:left w:val="none" w:sz="0" w:space="0" w:color="auto"/>
        <w:bottom w:val="none" w:sz="0" w:space="0" w:color="auto"/>
        <w:right w:val="none" w:sz="0" w:space="0" w:color="auto"/>
      </w:divBdr>
    </w:div>
    <w:div w:id="414666208">
      <w:bodyDiv w:val="1"/>
      <w:marLeft w:val="0"/>
      <w:marRight w:val="0"/>
      <w:marTop w:val="0"/>
      <w:marBottom w:val="0"/>
      <w:divBdr>
        <w:top w:val="none" w:sz="0" w:space="0" w:color="auto"/>
        <w:left w:val="none" w:sz="0" w:space="0" w:color="auto"/>
        <w:bottom w:val="none" w:sz="0" w:space="0" w:color="auto"/>
        <w:right w:val="none" w:sz="0" w:space="0" w:color="auto"/>
      </w:divBdr>
    </w:div>
    <w:div w:id="415126849">
      <w:bodyDiv w:val="1"/>
      <w:marLeft w:val="0"/>
      <w:marRight w:val="0"/>
      <w:marTop w:val="0"/>
      <w:marBottom w:val="0"/>
      <w:divBdr>
        <w:top w:val="none" w:sz="0" w:space="0" w:color="auto"/>
        <w:left w:val="none" w:sz="0" w:space="0" w:color="auto"/>
        <w:bottom w:val="none" w:sz="0" w:space="0" w:color="auto"/>
        <w:right w:val="none" w:sz="0" w:space="0" w:color="auto"/>
      </w:divBdr>
    </w:div>
    <w:div w:id="417675869">
      <w:bodyDiv w:val="1"/>
      <w:marLeft w:val="0"/>
      <w:marRight w:val="0"/>
      <w:marTop w:val="0"/>
      <w:marBottom w:val="0"/>
      <w:divBdr>
        <w:top w:val="none" w:sz="0" w:space="0" w:color="auto"/>
        <w:left w:val="none" w:sz="0" w:space="0" w:color="auto"/>
        <w:bottom w:val="none" w:sz="0" w:space="0" w:color="auto"/>
        <w:right w:val="none" w:sz="0" w:space="0" w:color="auto"/>
      </w:divBdr>
    </w:div>
    <w:div w:id="421297185">
      <w:bodyDiv w:val="1"/>
      <w:marLeft w:val="0"/>
      <w:marRight w:val="0"/>
      <w:marTop w:val="0"/>
      <w:marBottom w:val="0"/>
      <w:divBdr>
        <w:top w:val="none" w:sz="0" w:space="0" w:color="auto"/>
        <w:left w:val="none" w:sz="0" w:space="0" w:color="auto"/>
        <w:bottom w:val="none" w:sz="0" w:space="0" w:color="auto"/>
        <w:right w:val="none" w:sz="0" w:space="0" w:color="auto"/>
      </w:divBdr>
    </w:div>
    <w:div w:id="422922271">
      <w:bodyDiv w:val="1"/>
      <w:marLeft w:val="0"/>
      <w:marRight w:val="0"/>
      <w:marTop w:val="0"/>
      <w:marBottom w:val="0"/>
      <w:divBdr>
        <w:top w:val="none" w:sz="0" w:space="0" w:color="auto"/>
        <w:left w:val="none" w:sz="0" w:space="0" w:color="auto"/>
        <w:bottom w:val="none" w:sz="0" w:space="0" w:color="auto"/>
        <w:right w:val="none" w:sz="0" w:space="0" w:color="auto"/>
      </w:divBdr>
    </w:div>
    <w:div w:id="425465113">
      <w:bodyDiv w:val="1"/>
      <w:marLeft w:val="0"/>
      <w:marRight w:val="0"/>
      <w:marTop w:val="0"/>
      <w:marBottom w:val="0"/>
      <w:divBdr>
        <w:top w:val="none" w:sz="0" w:space="0" w:color="auto"/>
        <w:left w:val="none" w:sz="0" w:space="0" w:color="auto"/>
        <w:bottom w:val="none" w:sz="0" w:space="0" w:color="auto"/>
        <w:right w:val="none" w:sz="0" w:space="0" w:color="auto"/>
      </w:divBdr>
    </w:div>
    <w:div w:id="426388788">
      <w:bodyDiv w:val="1"/>
      <w:marLeft w:val="0"/>
      <w:marRight w:val="0"/>
      <w:marTop w:val="0"/>
      <w:marBottom w:val="0"/>
      <w:divBdr>
        <w:top w:val="none" w:sz="0" w:space="0" w:color="auto"/>
        <w:left w:val="none" w:sz="0" w:space="0" w:color="auto"/>
        <w:bottom w:val="none" w:sz="0" w:space="0" w:color="auto"/>
        <w:right w:val="none" w:sz="0" w:space="0" w:color="auto"/>
      </w:divBdr>
    </w:div>
    <w:div w:id="429204142">
      <w:bodyDiv w:val="1"/>
      <w:marLeft w:val="0"/>
      <w:marRight w:val="0"/>
      <w:marTop w:val="0"/>
      <w:marBottom w:val="0"/>
      <w:divBdr>
        <w:top w:val="none" w:sz="0" w:space="0" w:color="auto"/>
        <w:left w:val="none" w:sz="0" w:space="0" w:color="auto"/>
        <w:bottom w:val="none" w:sz="0" w:space="0" w:color="auto"/>
        <w:right w:val="none" w:sz="0" w:space="0" w:color="auto"/>
      </w:divBdr>
    </w:div>
    <w:div w:id="429355335">
      <w:bodyDiv w:val="1"/>
      <w:marLeft w:val="0"/>
      <w:marRight w:val="0"/>
      <w:marTop w:val="0"/>
      <w:marBottom w:val="0"/>
      <w:divBdr>
        <w:top w:val="none" w:sz="0" w:space="0" w:color="auto"/>
        <w:left w:val="none" w:sz="0" w:space="0" w:color="auto"/>
        <w:bottom w:val="none" w:sz="0" w:space="0" w:color="auto"/>
        <w:right w:val="none" w:sz="0" w:space="0" w:color="auto"/>
      </w:divBdr>
    </w:div>
    <w:div w:id="431585779">
      <w:bodyDiv w:val="1"/>
      <w:marLeft w:val="0"/>
      <w:marRight w:val="0"/>
      <w:marTop w:val="0"/>
      <w:marBottom w:val="0"/>
      <w:divBdr>
        <w:top w:val="none" w:sz="0" w:space="0" w:color="auto"/>
        <w:left w:val="none" w:sz="0" w:space="0" w:color="auto"/>
        <w:bottom w:val="none" w:sz="0" w:space="0" w:color="auto"/>
        <w:right w:val="none" w:sz="0" w:space="0" w:color="auto"/>
      </w:divBdr>
    </w:div>
    <w:div w:id="432481772">
      <w:bodyDiv w:val="1"/>
      <w:marLeft w:val="0"/>
      <w:marRight w:val="0"/>
      <w:marTop w:val="0"/>
      <w:marBottom w:val="0"/>
      <w:divBdr>
        <w:top w:val="none" w:sz="0" w:space="0" w:color="auto"/>
        <w:left w:val="none" w:sz="0" w:space="0" w:color="auto"/>
        <w:bottom w:val="none" w:sz="0" w:space="0" w:color="auto"/>
        <w:right w:val="none" w:sz="0" w:space="0" w:color="auto"/>
      </w:divBdr>
    </w:div>
    <w:div w:id="432825133">
      <w:bodyDiv w:val="1"/>
      <w:marLeft w:val="0"/>
      <w:marRight w:val="0"/>
      <w:marTop w:val="0"/>
      <w:marBottom w:val="0"/>
      <w:divBdr>
        <w:top w:val="none" w:sz="0" w:space="0" w:color="auto"/>
        <w:left w:val="none" w:sz="0" w:space="0" w:color="auto"/>
        <w:bottom w:val="none" w:sz="0" w:space="0" w:color="auto"/>
        <w:right w:val="none" w:sz="0" w:space="0" w:color="auto"/>
      </w:divBdr>
    </w:div>
    <w:div w:id="435097334">
      <w:bodyDiv w:val="1"/>
      <w:marLeft w:val="0"/>
      <w:marRight w:val="0"/>
      <w:marTop w:val="0"/>
      <w:marBottom w:val="0"/>
      <w:divBdr>
        <w:top w:val="none" w:sz="0" w:space="0" w:color="auto"/>
        <w:left w:val="none" w:sz="0" w:space="0" w:color="auto"/>
        <w:bottom w:val="none" w:sz="0" w:space="0" w:color="auto"/>
        <w:right w:val="none" w:sz="0" w:space="0" w:color="auto"/>
      </w:divBdr>
    </w:div>
    <w:div w:id="436753631">
      <w:bodyDiv w:val="1"/>
      <w:marLeft w:val="0"/>
      <w:marRight w:val="0"/>
      <w:marTop w:val="0"/>
      <w:marBottom w:val="0"/>
      <w:divBdr>
        <w:top w:val="none" w:sz="0" w:space="0" w:color="auto"/>
        <w:left w:val="none" w:sz="0" w:space="0" w:color="auto"/>
        <w:bottom w:val="none" w:sz="0" w:space="0" w:color="auto"/>
        <w:right w:val="none" w:sz="0" w:space="0" w:color="auto"/>
      </w:divBdr>
    </w:div>
    <w:div w:id="437026793">
      <w:bodyDiv w:val="1"/>
      <w:marLeft w:val="0"/>
      <w:marRight w:val="0"/>
      <w:marTop w:val="0"/>
      <w:marBottom w:val="0"/>
      <w:divBdr>
        <w:top w:val="none" w:sz="0" w:space="0" w:color="auto"/>
        <w:left w:val="none" w:sz="0" w:space="0" w:color="auto"/>
        <w:bottom w:val="none" w:sz="0" w:space="0" w:color="auto"/>
        <w:right w:val="none" w:sz="0" w:space="0" w:color="auto"/>
      </w:divBdr>
    </w:div>
    <w:div w:id="439686950">
      <w:bodyDiv w:val="1"/>
      <w:marLeft w:val="0"/>
      <w:marRight w:val="0"/>
      <w:marTop w:val="0"/>
      <w:marBottom w:val="0"/>
      <w:divBdr>
        <w:top w:val="none" w:sz="0" w:space="0" w:color="auto"/>
        <w:left w:val="none" w:sz="0" w:space="0" w:color="auto"/>
        <w:bottom w:val="none" w:sz="0" w:space="0" w:color="auto"/>
        <w:right w:val="none" w:sz="0" w:space="0" w:color="auto"/>
      </w:divBdr>
    </w:div>
    <w:div w:id="441416486">
      <w:bodyDiv w:val="1"/>
      <w:marLeft w:val="0"/>
      <w:marRight w:val="0"/>
      <w:marTop w:val="0"/>
      <w:marBottom w:val="0"/>
      <w:divBdr>
        <w:top w:val="none" w:sz="0" w:space="0" w:color="auto"/>
        <w:left w:val="none" w:sz="0" w:space="0" w:color="auto"/>
        <w:bottom w:val="none" w:sz="0" w:space="0" w:color="auto"/>
        <w:right w:val="none" w:sz="0" w:space="0" w:color="auto"/>
      </w:divBdr>
    </w:div>
    <w:div w:id="442306740">
      <w:bodyDiv w:val="1"/>
      <w:marLeft w:val="0"/>
      <w:marRight w:val="0"/>
      <w:marTop w:val="0"/>
      <w:marBottom w:val="0"/>
      <w:divBdr>
        <w:top w:val="none" w:sz="0" w:space="0" w:color="auto"/>
        <w:left w:val="none" w:sz="0" w:space="0" w:color="auto"/>
        <w:bottom w:val="none" w:sz="0" w:space="0" w:color="auto"/>
        <w:right w:val="none" w:sz="0" w:space="0" w:color="auto"/>
      </w:divBdr>
    </w:div>
    <w:div w:id="442892664">
      <w:bodyDiv w:val="1"/>
      <w:marLeft w:val="0"/>
      <w:marRight w:val="0"/>
      <w:marTop w:val="0"/>
      <w:marBottom w:val="0"/>
      <w:divBdr>
        <w:top w:val="none" w:sz="0" w:space="0" w:color="auto"/>
        <w:left w:val="none" w:sz="0" w:space="0" w:color="auto"/>
        <w:bottom w:val="none" w:sz="0" w:space="0" w:color="auto"/>
        <w:right w:val="none" w:sz="0" w:space="0" w:color="auto"/>
      </w:divBdr>
    </w:div>
    <w:div w:id="442967472">
      <w:bodyDiv w:val="1"/>
      <w:marLeft w:val="0"/>
      <w:marRight w:val="0"/>
      <w:marTop w:val="0"/>
      <w:marBottom w:val="0"/>
      <w:divBdr>
        <w:top w:val="none" w:sz="0" w:space="0" w:color="auto"/>
        <w:left w:val="none" w:sz="0" w:space="0" w:color="auto"/>
        <w:bottom w:val="none" w:sz="0" w:space="0" w:color="auto"/>
        <w:right w:val="none" w:sz="0" w:space="0" w:color="auto"/>
      </w:divBdr>
    </w:div>
    <w:div w:id="443035990">
      <w:bodyDiv w:val="1"/>
      <w:marLeft w:val="0"/>
      <w:marRight w:val="0"/>
      <w:marTop w:val="0"/>
      <w:marBottom w:val="0"/>
      <w:divBdr>
        <w:top w:val="none" w:sz="0" w:space="0" w:color="auto"/>
        <w:left w:val="none" w:sz="0" w:space="0" w:color="auto"/>
        <w:bottom w:val="none" w:sz="0" w:space="0" w:color="auto"/>
        <w:right w:val="none" w:sz="0" w:space="0" w:color="auto"/>
      </w:divBdr>
    </w:div>
    <w:div w:id="443114716">
      <w:bodyDiv w:val="1"/>
      <w:marLeft w:val="0"/>
      <w:marRight w:val="0"/>
      <w:marTop w:val="0"/>
      <w:marBottom w:val="0"/>
      <w:divBdr>
        <w:top w:val="none" w:sz="0" w:space="0" w:color="auto"/>
        <w:left w:val="none" w:sz="0" w:space="0" w:color="auto"/>
        <w:bottom w:val="none" w:sz="0" w:space="0" w:color="auto"/>
        <w:right w:val="none" w:sz="0" w:space="0" w:color="auto"/>
      </w:divBdr>
    </w:div>
    <w:div w:id="445079177">
      <w:bodyDiv w:val="1"/>
      <w:marLeft w:val="0"/>
      <w:marRight w:val="0"/>
      <w:marTop w:val="0"/>
      <w:marBottom w:val="0"/>
      <w:divBdr>
        <w:top w:val="none" w:sz="0" w:space="0" w:color="auto"/>
        <w:left w:val="none" w:sz="0" w:space="0" w:color="auto"/>
        <w:bottom w:val="none" w:sz="0" w:space="0" w:color="auto"/>
        <w:right w:val="none" w:sz="0" w:space="0" w:color="auto"/>
      </w:divBdr>
    </w:div>
    <w:div w:id="445731645">
      <w:bodyDiv w:val="1"/>
      <w:marLeft w:val="0"/>
      <w:marRight w:val="0"/>
      <w:marTop w:val="0"/>
      <w:marBottom w:val="0"/>
      <w:divBdr>
        <w:top w:val="none" w:sz="0" w:space="0" w:color="auto"/>
        <w:left w:val="none" w:sz="0" w:space="0" w:color="auto"/>
        <w:bottom w:val="none" w:sz="0" w:space="0" w:color="auto"/>
        <w:right w:val="none" w:sz="0" w:space="0" w:color="auto"/>
      </w:divBdr>
    </w:div>
    <w:div w:id="447162997">
      <w:bodyDiv w:val="1"/>
      <w:marLeft w:val="0"/>
      <w:marRight w:val="0"/>
      <w:marTop w:val="0"/>
      <w:marBottom w:val="0"/>
      <w:divBdr>
        <w:top w:val="none" w:sz="0" w:space="0" w:color="auto"/>
        <w:left w:val="none" w:sz="0" w:space="0" w:color="auto"/>
        <w:bottom w:val="none" w:sz="0" w:space="0" w:color="auto"/>
        <w:right w:val="none" w:sz="0" w:space="0" w:color="auto"/>
      </w:divBdr>
    </w:div>
    <w:div w:id="450586378">
      <w:bodyDiv w:val="1"/>
      <w:marLeft w:val="0"/>
      <w:marRight w:val="0"/>
      <w:marTop w:val="0"/>
      <w:marBottom w:val="0"/>
      <w:divBdr>
        <w:top w:val="none" w:sz="0" w:space="0" w:color="auto"/>
        <w:left w:val="none" w:sz="0" w:space="0" w:color="auto"/>
        <w:bottom w:val="none" w:sz="0" w:space="0" w:color="auto"/>
        <w:right w:val="none" w:sz="0" w:space="0" w:color="auto"/>
      </w:divBdr>
    </w:div>
    <w:div w:id="453137417">
      <w:bodyDiv w:val="1"/>
      <w:marLeft w:val="0"/>
      <w:marRight w:val="0"/>
      <w:marTop w:val="0"/>
      <w:marBottom w:val="0"/>
      <w:divBdr>
        <w:top w:val="none" w:sz="0" w:space="0" w:color="auto"/>
        <w:left w:val="none" w:sz="0" w:space="0" w:color="auto"/>
        <w:bottom w:val="none" w:sz="0" w:space="0" w:color="auto"/>
        <w:right w:val="none" w:sz="0" w:space="0" w:color="auto"/>
      </w:divBdr>
    </w:div>
    <w:div w:id="454100634">
      <w:bodyDiv w:val="1"/>
      <w:marLeft w:val="0"/>
      <w:marRight w:val="0"/>
      <w:marTop w:val="0"/>
      <w:marBottom w:val="0"/>
      <w:divBdr>
        <w:top w:val="none" w:sz="0" w:space="0" w:color="auto"/>
        <w:left w:val="none" w:sz="0" w:space="0" w:color="auto"/>
        <w:bottom w:val="none" w:sz="0" w:space="0" w:color="auto"/>
        <w:right w:val="none" w:sz="0" w:space="0" w:color="auto"/>
      </w:divBdr>
    </w:div>
    <w:div w:id="454298324">
      <w:bodyDiv w:val="1"/>
      <w:marLeft w:val="0"/>
      <w:marRight w:val="0"/>
      <w:marTop w:val="0"/>
      <w:marBottom w:val="0"/>
      <w:divBdr>
        <w:top w:val="none" w:sz="0" w:space="0" w:color="auto"/>
        <w:left w:val="none" w:sz="0" w:space="0" w:color="auto"/>
        <w:bottom w:val="none" w:sz="0" w:space="0" w:color="auto"/>
        <w:right w:val="none" w:sz="0" w:space="0" w:color="auto"/>
      </w:divBdr>
    </w:div>
    <w:div w:id="454638654">
      <w:bodyDiv w:val="1"/>
      <w:marLeft w:val="0"/>
      <w:marRight w:val="0"/>
      <w:marTop w:val="0"/>
      <w:marBottom w:val="0"/>
      <w:divBdr>
        <w:top w:val="none" w:sz="0" w:space="0" w:color="auto"/>
        <w:left w:val="none" w:sz="0" w:space="0" w:color="auto"/>
        <w:bottom w:val="none" w:sz="0" w:space="0" w:color="auto"/>
        <w:right w:val="none" w:sz="0" w:space="0" w:color="auto"/>
      </w:divBdr>
    </w:div>
    <w:div w:id="456529727">
      <w:bodyDiv w:val="1"/>
      <w:marLeft w:val="0"/>
      <w:marRight w:val="0"/>
      <w:marTop w:val="0"/>
      <w:marBottom w:val="0"/>
      <w:divBdr>
        <w:top w:val="none" w:sz="0" w:space="0" w:color="auto"/>
        <w:left w:val="none" w:sz="0" w:space="0" w:color="auto"/>
        <w:bottom w:val="none" w:sz="0" w:space="0" w:color="auto"/>
        <w:right w:val="none" w:sz="0" w:space="0" w:color="auto"/>
      </w:divBdr>
    </w:div>
    <w:div w:id="458569932">
      <w:bodyDiv w:val="1"/>
      <w:marLeft w:val="0"/>
      <w:marRight w:val="0"/>
      <w:marTop w:val="0"/>
      <w:marBottom w:val="0"/>
      <w:divBdr>
        <w:top w:val="none" w:sz="0" w:space="0" w:color="auto"/>
        <w:left w:val="none" w:sz="0" w:space="0" w:color="auto"/>
        <w:bottom w:val="none" w:sz="0" w:space="0" w:color="auto"/>
        <w:right w:val="none" w:sz="0" w:space="0" w:color="auto"/>
      </w:divBdr>
    </w:div>
    <w:div w:id="458576048">
      <w:bodyDiv w:val="1"/>
      <w:marLeft w:val="0"/>
      <w:marRight w:val="0"/>
      <w:marTop w:val="0"/>
      <w:marBottom w:val="0"/>
      <w:divBdr>
        <w:top w:val="none" w:sz="0" w:space="0" w:color="auto"/>
        <w:left w:val="none" w:sz="0" w:space="0" w:color="auto"/>
        <w:bottom w:val="none" w:sz="0" w:space="0" w:color="auto"/>
        <w:right w:val="none" w:sz="0" w:space="0" w:color="auto"/>
      </w:divBdr>
    </w:div>
    <w:div w:id="458838760">
      <w:bodyDiv w:val="1"/>
      <w:marLeft w:val="0"/>
      <w:marRight w:val="0"/>
      <w:marTop w:val="0"/>
      <w:marBottom w:val="0"/>
      <w:divBdr>
        <w:top w:val="none" w:sz="0" w:space="0" w:color="auto"/>
        <w:left w:val="none" w:sz="0" w:space="0" w:color="auto"/>
        <w:bottom w:val="none" w:sz="0" w:space="0" w:color="auto"/>
        <w:right w:val="none" w:sz="0" w:space="0" w:color="auto"/>
      </w:divBdr>
    </w:div>
    <w:div w:id="458955787">
      <w:bodyDiv w:val="1"/>
      <w:marLeft w:val="0"/>
      <w:marRight w:val="0"/>
      <w:marTop w:val="0"/>
      <w:marBottom w:val="0"/>
      <w:divBdr>
        <w:top w:val="none" w:sz="0" w:space="0" w:color="auto"/>
        <w:left w:val="none" w:sz="0" w:space="0" w:color="auto"/>
        <w:bottom w:val="none" w:sz="0" w:space="0" w:color="auto"/>
        <w:right w:val="none" w:sz="0" w:space="0" w:color="auto"/>
      </w:divBdr>
    </w:div>
    <w:div w:id="459109542">
      <w:bodyDiv w:val="1"/>
      <w:marLeft w:val="0"/>
      <w:marRight w:val="0"/>
      <w:marTop w:val="0"/>
      <w:marBottom w:val="0"/>
      <w:divBdr>
        <w:top w:val="none" w:sz="0" w:space="0" w:color="auto"/>
        <w:left w:val="none" w:sz="0" w:space="0" w:color="auto"/>
        <w:bottom w:val="none" w:sz="0" w:space="0" w:color="auto"/>
        <w:right w:val="none" w:sz="0" w:space="0" w:color="auto"/>
      </w:divBdr>
    </w:div>
    <w:div w:id="460147967">
      <w:bodyDiv w:val="1"/>
      <w:marLeft w:val="0"/>
      <w:marRight w:val="0"/>
      <w:marTop w:val="0"/>
      <w:marBottom w:val="0"/>
      <w:divBdr>
        <w:top w:val="none" w:sz="0" w:space="0" w:color="auto"/>
        <w:left w:val="none" w:sz="0" w:space="0" w:color="auto"/>
        <w:bottom w:val="none" w:sz="0" w:space="0" w:color="auto"/>
        <w:right w:val="none" w:sz="0" w:space="0" w:color="auto"/>
      </w:divBdr>
    </w:div>
    <w:div w:id="462161891">
      <w:bodyDiv w:val="1"/>
      <w:marLeft w:val="0"/>
      <w:marRight w:val="0"/>
      <w:marTop w:val="0"/>
      <w:marBottom w:val="0"/>
      <w:divBdr>
        <w:top w:val="none" w:sz="0" w:space="0" w:color="auto"/>
        <w:left w:val="none" w:sz="0" w:space="0" w:color="auto"/>
        <w:bottom w:val="none" w:sz="0" w:space="0" w:color="auto"/>
        <w:right w:val="none" w:sz="0" w:space="0" w:color="auto"/>
      </w:divBdr>
    </w:div>
    <w:div w:id="463933452">
      <w:bodyDiv w:val="1"/>
      <w:marLeft w:val="0"/>
      <w:marRight w:val="0"/>
      <w:marTop w:val="0"/>
      <w:marBottom w:val="0"/>
      <w:divBdr>
        <w:top w:val="none" w:sz="0" w:space="0" w:color="auto"/>
        <w:left w:val="none" w:sz="0" w:space="0" w:color="auto"/>
        <w:bottom w:val="none" w:sz="0" w:space="0" w:color="auto"/>
        <w:right w:val="none" w:sz="0" w:space="0" w:color="auto"/>
      </w:divBdr>
    </w:div>
    <w:div w:id="463933790">
      <w:bodyDiv w:val="1"/>
      <w:marLeft w:val="0"/>
      <w:marRight w:val="0"/>
      <w:marTop w:val="0"/>
      <w:marBottom w:val="0"/>
      <w:divBdr>
        <w:top w:val="none" w:sz="0" w:space="0" w:color="auto"/>
        <w:left w:val="none" w:sz="0" w:space="0" w:color="auto"/>
        <w:bottom w:val="none" w:sz="0" w:space="0" w:color="auto"/>
        <w:right w:val="none" w:sz="0" w:space="0" w:color="auto"/>
      </w:divBdr>
    </w:div>
    <w:div w:id="465004911">
      <w:bodyDiv w:val="1"/>
      <w:marLeft w:val="0"/>
      <w:marRight w:val="0"/>
      <w:marTop w:val="0"/>
      <w:marBottom w:val="0"/>
      <w:divBdr>
        <w:top w:val="none" w:sz="0" w:space="0" w:color="auto"/>
        <w:left w:val="none" w:sz="0" w:space="0" w:color="auto"/>
        <w:bottom w:val="none" w:sz="0" w:space="0" w:color="auto"/>
        <w:right w:val="none" w:sz="0" w:space="0" w:color="auto"/>
      </w:divBdr>
    </w:div>
    <w:div w:id="465707491">
      <w:bodyDiv w:val="1"/>
      <w:marLeft w:val="0"/>
      <w:marRight w:val="0"/>
      <w:marTop w:val="0"/>
      <w:marBottom w:val="0"/>
      <w:divBdr>
        <w:top w:val="none" w:sz="0" w:space="0" w:color="auto"/>
        <w:left w:val="none" w:sz="0" w:space="0" w:color="auto"/>
        <w:bottom w:val="none" w:sz="0" w:space="0" w:color="auto"/>
        <w:right w:val="none" w:sz="0" w:space="0" w:color="auto"/>
      </w:divBdr>
    </w:div>
    <w:div w:id="467363506">
      <w:bodyDiv w:val="1"/>
      <w:marLeft w:val="0"/>
      <w:marRight w:val="0"/>
      <w:marTop w:val="0"/>
      <w:marBottom w:val="0"/>
      <w:divBdr>
        <w:top w:val="none" w:sz="0" w:space="0" w:color="auto"/>
        <w:left w:val="none" w:sz="0" w:space="0" w:color="auto"/>
        <w:bottom w:val="none" w:sz="0" w:space="0" w:color="auto"/>
        <w:right w:val="none" w:sz="0" w:space="0" w:color="auto"/>
      </w:divBdr>
    </w:div>
    <w:div w:id="467863639">
      <w:bodyDiv w:val="1"/>
      <w:marLeft w:val="0"/>
      <w:marRight w:val="0"/>
      <w:marTop w:val="0"/>
      <w:marBottom w:val="0"/>
      <w:divBdr>
        <w:top w:val="none" w:sz="0" w:space="0" w:color="auto"/>
        <w:left w:val="none" w:sz="0" w:space="0" w:color="auto"/>
        <w:bottom w:val="none" w:sz="0" w:space="0" w:color="auto"/>
        <w:right w:val="none" w:sz="0" w:space="0" w:color="auto"/>
      </w:divBdr>
    </w:div>
    <w:div w:id="468744356">
      <w:bodyDiv w:val="1"/>
      <w:marLeft w:val="0"/>
      <w:marRight w:val="0"/>
      <w:marTop w:val="0"/>
      <w:marBottom w:val="0"/>
      <w:divBdr>
        <w:top w:val="none" w:sz="0" w:space="0" w:color="auto"/>
        <w:left w:val="none" w:sz="0" w:space="0" w:color="auto"/>
        <w:bottom w:val="none" w:sz="0" w:space="0" w:color="auto"/>
        <w:right w:val="none" w:sz="0" w:space="0" w:color="auto"/>
      </w:divBdr>
    </w:div>
    <w:div w:id="469173476">
      <w:bodyDiv w:val="1"/>
      <w:marLeft w:val="0"/>
      <w:marRight w:val="0"/>
      <w:marTop w:val="0"/>
      <w:marBottom w:val="0"/>
      <w:divBdr>
        <w:top w:val="none" w:sz="0" w:space="0" w:color="auto"/>
        <w:left w:val="none" w:sz="0" w:space="0" w:color="auto"/>
        <w:bottom w:val="none" w:sz="0" w:space="0" w:color="auto"/>
        <w:right w:val="none" w:sz="0" w:space="0" w:color="auto"/>
      </w:divBdr>
    </w:div>
    <w:div w:id="475494715">
      <w:bodyDiv w:val="1"/>
      <w:marLeft w:val="0"/>
      <w:marRight w:val="0"/>
      <w:marTop w:val="0"/>
      <w:marBottom w:val="0"/>
      <w:divBdr>
        <w:top w:val="none" w:sz="0" w:space="0" w:color="auto"/>
        <w:left w:val="none" w:sz="0" w:space="0" w:color="auto"/>
        <w:bottom w:val="none" w:sz="0" w:space="0" w:color="auto"/>
        <w:right w:val="none" w:sz="0" w:space="0" w:color="auto"/>
      </w:divBdr>
    </w:div>
    <w:div w:id="476412411">
      <w:bodyDiv w:val="1"/>
      <w:marLeft w:val="0"/>
      <w:marRight w:val="0"/>
      <w:marTop w:val="0"/>
      <w:marBottom w:val="0"/>
      <w:divBdr>
        <w:top w:val="none" w:sz="0" w:space="0" w:color="auto"/>
        <w:left w:val="none" w:sz="0" w:space="0" w:color="auto"/>
        <w:bottom w:val="none" w:sz="0" w:space="0" w:color="auto"/>
        <w:right w:val="none" w:sz="0" w:space="0" w:color="auto"/>
      </w:divBdr>
    </w:div>
    <w:div w:id="476530041">
      <w:bodyDiv w:val="1"/>
      <w:marLeft w:val="0"/>
      <w:marRight w:val="0"/>
      <w:marTop w:val="0"/>
      <w:marBottom w:val="0"/>
      <w:divBdr>
        <w:top w:val="none" w:sz="0" w:space="0" w:color="auto"/>
        <w:left w:val="none" w:sz="0" w:space="0" w:color="auto"/>
        <w:bottom w:val="none" w:sz="0" w:space="0" w:color="auto"/>
        <w:right w:val="none" w:sz="0" w:space="0" w:color="auto"/>
      </w:divBdr>
    </w:div>
    <w:div w:id="476651587">
      <w:bodyDiv w:val="1"/>
      <w:marLeft w:val="0"/>
      <w:marRight w:val="0"/>
      <w:marTop w:val="0"/>
      <w:marBottom w:val="0"/>
      <w:divBdr>
        <w:top w:val="none" w:sz="0" w:space="0" w:color="auto"/>
        <w:left w:val="none" w:sz="0" w:space="0" w:color="auto"/>
        <w:bottom w:val="none" w:sz="0" w:space="0" w:color="auto"/>
        <w:right w:val="none" w:sz="0" w:space="0" w:color="auto"/>
      </w:divBdr>
    </w:div>
    <w:div w:id="478956804">
      <w:bodyDiv w:val="1"/>
      <w:marLeft w:val="0"/>
      <w:marRight w:val="0"/>
      <w:marTop w:val="0"/>
      <w:marBottom w:val="0"/>
      <w:divBdr>
        <w:top w:val="none" w:sz="0" w:space="0" w:color="auto"/>
        <w:left w:val="none" w:sz="0" w:space="0" w:color="auto"/>
        <w:bottom w:val="none" w:sz="0" w:space="0" w:color="auto"/>
        <w:right w:val="none" w:sz="0" w:space="0" w:color="auto"/>
      </w:divBdr>
    </w:div>
    <w:div w:id="479467475">
      <w:bodyDiv w:val="1"/>
      <w:marLeft w:val="0"/>
      <w:marRight w:val="0"/>
      <w:marTop w:val="0"/>
      <w:marBottom w:val="0"/>
      <w:divBdr>
        <w:top w:val="none" w:sz="0" w:space="0" w:color="auto"/>
        <w:left w:val="none" w:sz="0" w:space="0" w:color="auto"/>
        <w:bottom w:val="none" w:sz="0" w:space="0" w:color="auto"/>
        <w:right w:val="none" w:sz="0" w:space="0" w:color="auto"/>
      </w:divBdr>
    </w:div>
    <w:div w:id="479690238">
      <w:bodyDiv w:val="1"/>
      <w:marLeft w:val="0"/>
      <w:marRight w:val="0"/>
      <w:marTop w:val="0"/>
      <w:marBottom w:val="0"/>
      <w:divBdr>
        <w:top w:val="none" w:sz="0" w:space="0" w:color="auto"/>
        <w:left w:val="none" w:sz="0" w:space="0" w:color="auto"/>
        <w:bottom w:val="none" w:sz="0" w:space="0" w:color="auto"/>
        <w:right w:val="none" w:sz="0" w:space="0" w:color="auto"/>
      </w:divBdr>
    </w:div>
    <w:div w:id="480194120">
      <w:bodyDiv w:val="1"/>
      <w:marLeft w:val="0"/>
      <w:marRight w:val="0"/>
      <w:marTop w:val="0"/>
      <w:marBottom w:val="0"/>
      <w:divBdr>
        <w:top w:val="none" w:sz="0" w:space="0" w:color="auto"/>
        <w:left w:val="none" w:sz="0" w:space="0" w:color="auto"/>
        <w:bottom w:val="none" w:sz="0" w:space="0" w:color="auto"/>
        <w:right w:val="none" w:sz="0" w:space="0" w:color="auto"/>
      </w:divBdr>
    </w:div>
    <w:div w:id="480385924">
      <w:bodyDiv w:val="1"/>
      <w:marLeft w:val="0"/>
      <w:marRight w:val="0"/>
      <w:marTop w:val="0"/>
      <w:marBottom w:val="0"/>
      <w:divBdr>
        <w:top w:val="none" w:sz="0" w:space="0" w:color="auto"/>
        <w:left w:val="none" w:sz="0" w:space="0" w:color="auto"/>
        <w:bottom w:val="none" w:sz="0" w:space="0" w:color="auto"/>
        <w:right w:val="none" w:sz="0" w:space="0" w:color="auto"/>
      </w:divBdr>
    </w:div>
    <w:div w:id="481460006">
      <w:bodyDiv w:val="1"/>
      <w:marLeft w:val="0"/>
      <w:marRight w:val="0"/>
      <w:marTop w:val="0"/>
      <w:marBottom w:val="0"/>
      <w:divBdr>
        <w:top w:val="none" w:sz="0" w:space="0" w:color="auto"/>
        <w:left w:val="none" w:sz="0" w:space="0" w:color="auto"/>
        <w:bottom w:val="none" w:sz="0" w:space="0" w:color="auto"/>
        <w:right w:val="none" w:sz="0" w:space="0" w:color="auto"/>
      </w:divBdr>
    </w:div>
    <w:div w:id="484054509">
      <w:bodyDiv w:val="1"/>
      <w:marLeft w:val="0"/>
      <w:marRight w:val="0"/>
      <w:marTop w:val="0"/>
      <w:marBottom w:val="0"/>
      <w:divBdr>
        <w:top w:val="none" w:sz="0" w:space="0" w:color="auto"/>
        <w:left w:val="none" w:sz="0" w:space="0" w:color="auto"/>
        <w:bottom w:val="none" w:sz="0" w:space="0" w:color="auto"/>
        <w:right w:val="none" w:sz="0" w:space="0" w:color="auto"/>
      </w:divBdr>
    </w:div>
    <w:div w:id="484474319">
      <w:bodyDiv w:val="1"/>
      <w:marLeft w:val="0"/>
      <w:marRight w:val="0"/>
      <w:marTop w:val="0"/>
      <w:marBottom w:val="0"/>
      <w:divBdr>
        <w:top w:val="none" w:sz="0" w:space="0" w:color="auto"/>
        <w:left w:val="none" w:sz="0" w:space="0" w:color="auto"/>
        <w:bottom w:val="none" w:sz="0" w:space="0" w:color="auto"/>
        <w:right w:val="none" w:sz="0" w:space="0" w:color="auto"/>
      </w:divBdr>
    </w:div>
    <w:div w:id="484905166">
      <w:bodyDiv w:val="1"/>
      <w:marLeft w:val="0"/>
      <w:marRight w:val="0"/>
      <w:marTop w:val="0"/>
      <w:marBottom w:val="0"/>
      <w:divBdr>
        <w:top w:val="none" w:sz="0" w:space="0" w:color="auto"/>
        <w:left w:val="none" w:sz="0" w:space="0" w:color="auto"/>
        <w:bottom w:val="none" w:sz="0" w:space="0" w:color="auto"/>
        <w:right w:val="none" w:sz="0" w:space="0" w:color="auto"/>
      </w:divBdr>
    </w:div>
    <w:div w:id="486095342">
      <w:bodyDiv w:val="1"/>
      <w:marLeft w:val="0"/>
      <w:marRight w:val="0"/>
      <w:marTop w:val="0"/>
      <w:marBottom w:val="0"/>
      <w:divBdr>
        <w:top w:val="none" w:sz="0" w:space="0" w:color="auto"/>
        <w:left w:val="none" w:sz="0" w:space="0" w:color="auto"/>
        <w:bottom w:val="none" w:sz="0" w:space="0" w:color="auto"/>
        <w:right w:val="none" w:sz="0" w:space="0" w:color="auto"/>
      </w:divBdr>
    </w:div>
    <w:div w:id="486747083">
      <w:bodyDiv w:val="1"/>
      <w:marLeft w:val="0"/>
      <w:marRight w:val="0"/>
      <w:marTop w:val="0"/>
      <w:marBottom w:val="0"/>
      <w:divBdr>
        <w:top w:val="none" w:sz="0" w:space="0" w:color="auto"/>
        <w:left w:val="none" w:sz="0" w:space="0" w:color="auto"/>
        <w:bottom w:val="none" w:sz="0" w:space="0" w:color="auto"/>
        <w:right w:val="none" w:sz="0" w:space="0" w:color="auto"/>
      </w:divBdr>
    </w:div>
    <w:div w:id="487795299">
      <w:bodyDiv w:val="1"/>
      <w:marLeft w:val="0"/>
      <w:marRight w:val="0"/>
      <w:marTop w:val="0"/>
      <w:marBottom w:val="0"/>
      <w:divBdr>
        <w:top w:val="none" w:sz="0" w:space="0" w:color="auto"/>
        <w:left w:val="none" w:sz="0" w:space="0" w:color="auto"/>
        <w:bottom w:val="none" w:sz="0" w:space="0" w:color="auto"/>
        <w:right w:val="none" w:sz="0" w:space="0" w:color="auto"/>
      </w:divBdr>
    </w:div>
    <w:div w:id="489560561">
      <w:bodyDiv w:val="1"/>
      <w:marLeft w:val="0"/>
      <w:marRight w:val="0"/>
      <w:marTop w:val="0"/>
      <w:marBottom w:val="0"/>
      <w:divBdr>
        <w:top w:val="none" w:sz="0" w:space="0" w:color="auto"/>
        <w:left w:val="none" w:sz="0" w:space="0" w:color="auto"/>
        <w:bottom w:val="none" w:sz="0" w:space="0" w:color="auto"/>
        <w:right w:val="none" w:sz="0" w:space="0" w:color="auto"/>
      </w:divBdr>
    </w:div>
    <w:div w:id="490563738">
      <w:bodyDiv w:val="1"/>
      <w:marLeft w:val="0"/>
      <w:marRight w:val="0"/>
      <w:marTop w:val="0"/>
      <w:marBottom w:val="0"/>
      <w:divBdr>
        <w:top w:val="none" w:sz="0" w:space="0" w:color="auto"/>
        <w:left w:val="none" w:sz="0" w:space="0" w:color="auto"/>
        <w:bottom w:val="none" w:sz="0" w:space="0" w:color="auto"/>
        <w:right w:val="none" w:sz="0" w:space="0" w:color="auto"/>
      </w:divBdr>
    </w:div>
    <w:div w:id="490609863">
      <w:bodyDiv w:val="1"/>
      <w:marLeft w:val="0"/>
      <w:marRight w:val="0"/>
      <w:marTop w:val="0"/>
      <w:marBottom w:val="0"/>
      <w:divBdr>
        <w:top w:val="none" w:sz="0" w:space="0" w:color="auto"/>
        <w:left w:val="none" w:sz="0" w:space="0" w:color="auto"/>
        <w:bottom w:val="none" w:sz="0" w:space="0" w:color="auto"/>
        <w:right w:val="none" w:sz="0" w:space="0" w:color="auto"/>
      </w:divBdr>
    </w:div>
    <w:div w:id="491457471">
      <w:bodyDiv w:val="1"/>
      <w:marLeft w:val="0"/>
      <w:marRight w:val="0"/>
      <w:marTop w:val="0"/>
      <w:marBottom w:val="0"/>
      <w:divBdr>
        <w:top w:val="none" w:sz="0" w:space="0" w:color="auto"/>
        <w:left w:val="none" w:sz="0" w:space="0" w:color="auto"/>
        <w:bottom w:val="none" w:sz="0" w:space="0" w:color="auto"/>
        <w:right w:val="none" w:sz="0" w:space="0" w:color="auto"/>
      </w:divBdr>
    </w:div>
    <w:div w:id="491482146">
      <w:bodyDiv w:val="1"/>
      <w:marLeft w:val="0"/>
      <w:marRight w:val="0"/>
      <w:marTop w:val="0"/>
      <w:marBottom w:val="0"/>
      <w:divBdr>
        <w:top w:val="none" w:sz="0" w:space="0" w:color="auto"/>
        <w:left w:val="none" w:sz="0" w:space="0" w:color="auto"/>
        <w:bottom w:val="none" w:sz="0" w:space="0" w:color="auto"/>
        <w:right w:val="none" w:sz="0" w:space="0" w:color="auto"/>
      </w:divBdr>
    </w:div>
    <w:div w:id="492989725">
      <w:bodyDiv w:val="1"/>
      <w:marLeft w:val="0"/>
      <w:marRight w:val="0"/>
      <w:marTop w:val="0"/>
      <w:marBottom w:val="0"/>
      <w:divBdr>
        <w:top w:val="none" w:sz="0" w:space="0" w:color="auto"/>
        <w:left w:val="none" w:sz="0" w:space="0" w:color="auto"/>
        <w:bottom w:val="none" w:sz="0" w:space="0" w:color="auto"/>
        <w:right w:val="none" w:sz="0" w:space="0" w:color="auto"/>
      </w:divBdr>
    </w:div>
    <w:div w:id="493185644">
      <w:bodyDiv w:val="1"/>
      <w:marLeft w:val="0"/>
      <w:marRight w:val="0"/>
      <w:marTop w:val="0"/>
      <w:marBottom w:val="0"/>
      <w:divBdr>
        <w:top w:val="none" w:sz="0" w:space="0" w:color="auto"/>
        <w:left w:val="none" w:sz="0" w:space="0" w:color="auto"/>
        <w:bottom w:val="none" w:sz="0" w:space="0" w:color="auto"/>
        <w:right w:val="none" w:sz="0" w:space="0" w:color="auto"/>
      </w:divBdr>
    </w:div>
    <w:div w:id="493572953">
      <w:bodyDiv w:val="1"/>
      <w:marLeft w:val="0"/>
      <w:marRight w:val="0"/>
      <w:marTop w:val="0"/>
      <w:marBottom w:val="0"/>
      <w:divBdr>
        <w:top w:val="none" w:sz="0" w:space="0" w:color="auto"/>
        <w:left w:val="none" w:sz="0" w:space="0" w:color="auto"/>
        <w:bottom w:val="none" w:sz="0" w:space="0" w:color="auto"/>
        <w:right w:val="none" w:sz="0" w:space="0" w:color="auto"/>
      </w:divBdr>
    </w:div>
    <w:div w:id="494227864">
      <w:bodyDiv w:val="1"/>
      <w:marLeft w:val="0"/>
      <w:marRight w:val="0"/>
      <w:marTop w:val="0"/>
      <w:marBottom w:val="0"/>
      <w:divBdr>
        <w:top w:val="none" w:sz="0" w:space="0" w:color="auto"/>
        <w:left w:val="none" w:sz="0" w:space="0" w:color="auto"/>
        <w:bottom w:val="none" w:sz="0" w:space="0" w:color="auto"/>
        <w:right w:val="none" w:sz="0" w:space="0" w:color="auto"/>
      </w:divBdr>
    </w:div>
    <w:div w:id="495075487">
      <w:bodyDiv w:val="1"/>
      <w:marLeft w:val="0"/>
      <w:marRight w:val="0"/>
      <w:marTop w:val="0"/>
      <w:marBottom w:val="0"/>
      <w:divBdr>
        <w:top w:val="none" w:sz="0" w:space="0" w:color="auto"/>
        <w:left w:val="none" w:sz="0" w:space="0" w:color="auto"/>
        <w:bottom w:val="none" w:sz="0" w:space="0" w:color="auto"/>
        <w:right w:val="none" w:sz="0" w:space="0" w:color="auto"/>
      </w:divBdr>
    </w:div>
    <w:div w:id="495339217">
      <w:bodyDiv w:val="1"/>
      <w:marLeft w:val="0"/>
      <w:marRight w:val="0"/>
      <w:marTop w:val="0"/>
      <w:marBottom w:val="0"/>
      <w:divBdr>
        <w:top w:val="none" w:sz="0" w:space="0" w:color="auto"/>
        <w:left w:val="none" w:sz="0" w:space="0" w:color="auto"/>
        <w:bottom w:val="none" w:sz="0" w:space="0" w:color="auto"/>
        <w:right w:val="none" w:sz="0" w:space="0" w:color="auto"/>
      </w:divBdr>
    </w:div>
    <w:div w:id="495807304">
      <w:bodyDiv w:val="1"/>
      <w:marLeft w:val="0"/>
      <w:marRight w:val="0"/>
      <w:marTop w:val="0"/>
      <w:marBottom w:val="0"/>
      <w:divBdr>
        <w:top w:val="none" w:sz="0" w:space="0" w:color="auto"/>
        <w:left w:val="none" w:sz="0" w:space="0" w:color="auto"/>
        <w:bottom w:val="none" w:sz="0" w:space="0" w:color="auto"/>
        <w:right w:val="none" w:sz="0" w:space="0" w:color="auto"/>
      </w:divBdr>
    </w:div>
    <w:div w:id="500974303">
      <w:bodyDiv w:val="1"/>
      <w:marLeft w:val="0"/>
      <w:marRight w:val="0"/>
      <w:marTop w:val="0"/>
      <w:marBottom w:val="0"/>
      <w:divBdr>
        <w:top w:val="none" w:sz="0" w:space="0" w:color="auto"/>
        <w:left w:val="none" w:sz="0" w:space="0" w:color="auto"/>
        <w:bottom w:val="none" w:sz="0" w:space="0" w:color="auto"/>
        <w:right w:val="none" w:sz="0" w:space="0" w:color="auto"/>
      </w:divBdr>
    </w:div>
    <w:div w:id="501163143">
      <w:bodyDiv w:val="1"/>
      <w:marLeft w:val="0"/>
      <w:marRight w:val="0"/>
      <w:marTop w:val="0"/>
      <w:marBottom w:val="0"/>
      <w:divBdr>
        <w:top w:val="none" w:sz="0" w:space="0" w:color="auto"/>
        <w:left w:val="none" w:sz="0" w:space="0" w:color="auto"/>
        <w:bottom w:val="none" w:sz="0" w:space="0" w:color="auto"/>
        <w:right w:val="none" w:sz="0" w:space="0" w:color="auto"/>
      </w:divBdr>
    </w:div>
    <w:div w:id="502286415">
      <w:bodyDiv w:val="1"/>
      <w:marLeft w:val="0"/>
      <w:marRight w:val="0"/>
      <w:marTop w:val="0"/>
      <w:marBottom w:val="0"/>
      <w:divBdr>
        <w:top w:val="none" w:sz="0" w:space="0" w:color="auto"/>
        <w:left w:val="none" w:sz="0" w:space="0" w:color="auto"/>
        <w:bottom w:val="none" w:sz="0" w:space="0" w:color="auto"/>
        <w:right w:val="none" w:sz="0" w:space="0" w:color="auto"/>
      </w:divBdr>
    </w:div>
    <w:div w:id="503126290">
      <w:bodyDiv w:val="1"/>
      <w:marLeft w:val="0"/>
      <w:marRight w:val="0"/>
      <w:marTop w:val="0"/>
      <w:marBottom w:val="0"/>
      <w:divBdr>
        <w:top w:val="none" w:sz="0" w:space="0" w:color="auto"/>
        <w:left w:val="none" w:sz="0" w:space="0" w:color="auto"/>
        <w:bottom w:val="none" w:sz="0" w:space="0" w:color="auto"/>
        <w:right w:val="none" w:sz="0" w:space="0" w:color="auto"/>
      </w:divBdr>
    </w:div>
    <w:div w:id="503519725">
      <w:bodyDiv w:val="1"/>
      <w:marLeft w:val="0"/>
      <w:marRight w:val="0"/>
      <w:marTop w:val="0"/>
      <w:marBottom w:val="0"/>
      <w:divBdr>
        <w:top w:val="none" w:sz="0" w:space="0" w:color="auto"/>
        <w:left w:val="none" w:sz="0" w:space="0" w:color="auto"/>
        <w:bottom w:val="none" w:sz="0" w:space="0" w:color="auto"/>
        <w:right w:val="none" w:sz="0" w:space="0" w:color="auto"/>
      </w:divBdr>
    </w:div>
    <w:div w:id="503933652">
      <w:bodyDiv w:val="1"/>
      <w:marLeft w:val="0"/>
      <w:marRight w:val="0"/>
      <w:marTop w:val="0"/>
      <w:marBottom w:val="0"/>
      <w:divBdr>
        <w:top w:val="none" w:sz="0" w:space="0" w:color="auto"/>
        <w:left w:val="none" w:sz="0" w:space="0" w:color="auto"/>
        <w:bottom w:val="none" w:sz="0" w:space="0" w:color="auto"/>
        <w:right w:val="none" w:sz="0" w:space="0" w:color="auto"/>
      </w:divBdr>
    </w:div>
    <w:div w:id="509490295">
      <w:bodyDiv w:val="1"/>
      <w:marLeft w:val="0"/>
      <w:marRight w:val="0"/>
      <w:marTop w:val="0"/>
      <w:marBottom w:val="0"/>
      <w:divBdr>
        <w:top w:val="none" w:sz="0" w:space="0" w:color="auto"/>
        <w:left w:val="none" w:sz="0" w:space="0" w:color="auto"/>
        <w:bottom w:val="none" w:sz="0" w:space="0" w:color="auto"/>
        <w:right w:val="none" w:sz="0" w:space="0" w:color="auto"/>
      </w:divBdr>
    </w:div>
    <w:div w:id="514073267">
      <w:bodyDiv w:val="1"/>
      <w:marLeft w:val="0"/>
      <w:marRight w:val="0"/>
      <w:marTop w:val="0"/>
      <w:marBottom w:val="0"/>
      <w:divBdr>
        <w:top w:val="none" w:sz="0" w:space="0" w:color="auto"/>
        <w:left w:val="none" w:sz="0" w:space="0" w:color="auto"/>
        <w:bottom w:val="none" w:sz="0" w:space="0" w:color="auto"/>
        <w:right w:val="none" w:sz="0" w:space="0" w:color="auto"/>
      </w:divBdr>
    </w:div>
    <w:div w:id="516430092">
      <w:bodyDiv w:val="1"/>
      <w:marLeft w:val="0"/>
      <w:marRight w:val="0"/>
      <w:marTop w:val="0"/>
      <w:marBottom w:val="0"/>
      <w:divBdr>
        <w:top w:val="none" w:sz="0" w:space="0" w:color="auto"/>
        <w:left w:val="none" w:sz="0" w:space="0" w:color="auto"/>
        <w:bottom w:val="none" w:sz="0" w:space="0" w:color="auto"/>
        <w:right w:val="none" w:sz="0" w:space="0" w:color="auto"/>
      </w:divBdr>
    </w:div>
    <w:div w:id="516895465">
      <w:bodyDiv w:val="1"/>
      <w:marLeft w:val="0"/>
      <w:marRight w:val="0"/>
      <w:marTop w:val="0"/>
      <w:marBottom w:val="0"/>
      <w:divBdr>
        <w:top w:val="none" w:sz="0" w:space="0" w:color="auto"/>
        <w:left w:val="none" w:sz="0" w:space="0" w:color="auto"/>
        <w:bottom w:val="none" w:sz="0" w:space="0" w:color="auto"/>
        <w:right w:val="none" w:sz="0" w:space="0" w:color="auto"/>
      </w:divBdr>
    </w:div>
    <w:div w:id="518659543">
      <w:bodyDiv w:val="1"/>
      <w:marLeft w:val="0"/>
      <w:marRight w:val="0"/>
      <w:marTop w:val="0"/>
      <w:marBottom w:val="0"/>
      <w:divBdr>
        <w:top w:val="none" w:sz="0" w:space="0" w:color="auto"/>
        <w:left w:val="none" w:sz="0" w:space="0" w:color="auto"/>
        <w:bottom w:val="none" w:sz="0" w:space="0" w:color="auto"/>
        <w:right w:val="none" w:sz="0" w:space="0" w:color="auto"/>
      </w:divBdr>
    </w:div>
    <w:div w:id="518784994">
      <w:bodyDiv w:val="1"/>
      <w:marLeft w:val="0"/>
      <w:marRight w:val="0"/>
      <w:marTop w:val="0"/>
      <w:marBottom w:val="0"/>
      <w:divBdr>
        <w:top w:val="none" w:sz="0" w:space="0" w:color="auto"/>
        <w:left w:val="none" w:sz="0" w:space="0" w:color="auto"/>
        <w:bottom w:val="none" w:sz="0" w:space="0" w:color="auto"/>
        <w:right w:val="none" w:sz="0" w:space="0" w:color="auto"/>
      </w:divBdr>
    </w:div>
    <w:div w:id="519053673">
      <w:bodyDiv w:val="1"/>
      <w:marLeft w:val="0"/>
      <w:marRight w:val="0"/>
      <w:marTop w:val="0"/>
      <w:marBottom w:val="0"/>
      <w:divBdr>
        <w:top w:val="none" w:sz="0" w:space="0" w:color="auto"/>
        <w:left w:val="none" w:sz="0" w:space="0" w:color="auto"/>
        <w:bottom w:val="none" w:sz="0" w:space="0" w:color="auto"/>
        <w:right w:val="none" w:sz="0" w:space="0" w:color="auto"/>
      </w:divBdr>
    </w:div>
    <w:div w:id="521284765">
      <w:bodyDiv w:val="1"/>
      <w:marLeft w:val="0"/>
      <w:marRight w:val="0"/>
      <w:marTop w:val="0"/>
      <w:marBottom w:val="0"/>
      <w:divBdr>
        <w:top w:val="none" w:sz="0" w:space="0" w:color="auto"/>
        <w:left w:val="none" w:sz="0" w:space="0" w:color="auto"/>
        <w:bottom w:val="none" w:sz="0" w:space="0" w:color="auto"/>
        <w:right w:val="none" w:sz="0" w:space="0" w:color="auto"/>
      </w:divBdr>
    </w:div>
    <w:div w:id="523059829">
      <w:bodyDiv w:val="1"/>
      <w:marLeft w:val="0"/>
      <w:marRight w:val="0"/>
      <w:marTop w:val="0"/>
      <w:marBottom w:val="0"/>
      <w:divBdr>
        <w:top w:val="none" w:sz="0" w:space="0" w:color="auto"/>
        <w:left w:val="none" w:sz="0" w:space="0" w:color="auto"/>
        <w:bottom w:val="none" w:sz="0" w:space="0" w:color="auto"/>
        <w:right w:val="none" w:sz="0" w:space="0" w:color="auto"/>
      </w:divBdr>
    </w:div>
    <w:div w:id="523598927">
      <w:bodyDiv w:val="1"/>
      <w:marLeft w:val="0"/>
      <w:marRight w:val="0"/>
      <w:marTop w:val="0"/>
      <w:marBottom w:val="0"/>
      <w:divBdr>
        <w:top w:val="none" w:sz="0" w:space="0" w:color="auto"/>
        <w:left w:val="none" w:sz="0" w:space="0" w:color="auto"/>
        <w:bottom w:val="none" w:sz="0" w:space="0" w:color="auto"/>
        <w:right w:val="none" w:sz="0" w:space="0" w:color="auto"/>
      </w:divBdr>
    </w:div>
    <w:div w:id="524485358">
      <w:bodyDiv w:val="1"/>
      <w:marLeft w:val="0"/>
      <w:marRight w:val="0"/>
      <w:marTop w:val="0"/>
      <w:marBottom w:val="0"/>
      <w:divBdr>
        <w:top w:val="none" w:sz="0" w:space="0" w:color="auto"/>
        <w:left w:val="none" w:sz="0" w:space="0" w:color="auto"/>
        <w:bottom w:val="none" w:sz="0" w:space="0" w:color="auto"/>
        <w:right w:val="none" w:sz="0" w:space="0" w:color="auto"/>
      </w:divBdr>
    </w:div>
    <w:div w:id="525365577">
      <w:bodyDiv w:val="1"/>
      <w:marLeft w:val="0"/>
      <w:marRight w:val="0"/>
      <w:marTop w:val="0"/>
      <w:marBottom w:val="0"/>
      <w:divBdr>
        <w:top w:val="none" w:sz="0" w:space="0" w:color="auto"/>
        <w:left w:val="none" w:sz="0" w:space="0" w:color="auto"/>
        <w:bottom w:val="none" w:sz="0" w:space="0" w:color="auto"/>
        <w:right w:val="none" w:sz="0" w:space="0" w:color="auto"/>
      </w:divBdr>
    </w:div>
    <w:div w:id="526410247">
      <w:bodyDiv w:val="1"/>
      <w:marLeft w:val="0"/>
      <w:marRight w:val="0"/>
      <w:marTop w:val="0"/>
      <w:marBottom w:val="0"/>
      <w:divBdr>
        <w:top w:val="none" w:sz="0" w:space="0" w:color="auto"/>
        <w:left w:val="none" w:sz="0" w:space="0" w:color="auto"/>
        <w:bottom w:val="none" w:sz="0" w:space="0" w:color="auto"/>
        <w:right w:val="none" w:sz="0" w:space="0" w:color="auto"/>
      </w:divBdr>
    </w:div>
    <w:div w:id="528565906">
      <w:bodyDiv w:val="1"/>
      <w:marLeft w:val="0"/>
      <w:marRight w:val="0"/>
      <w:marTop w:val="0"/>
      <w:marBottom w:val="0"/>
      <w:divBdr>
        <w:top w:val="none" w:sz="0" w:space="0" w:color="auto"/>
        <w:left w:val="none" w:sz="0" w:space="0" w:color="auto"/>
        <w:bottom w:val="none" w:sz="0" w:space="0" w:color="auto"/>
        <w:right w:val="none" w:sz="0" w:space="0" w:color="auto"/>
      </w:divBdr>
    </w:div>
    <w:div w:id="528688652">
      <w:bodyDiv w:val="1"/>
      <w:marLeft w:val="0"/>
      <w:marRight w:val="0"/>
      <w:marTop w:val="0"/>
      <w:marBottom w:val="0"/>
      <w:divBdr>
        <w:top w:val="none" w:sz="0" w:space="0" w:color="auto"/>
        <w:left w:val="none" w:sz="0" w:space="0" w:color="auto"/>
        <w:bottom w:val="none" w:sz="0" w:space="0" w:color="auto"/>
        <w:right w:val="none" w:sz="0" w:space="0" w:color="auto"/>
      </w:divBdr>
    </w:div>
    <w:div w:id="529998795">
      <w:bodyDiv w:val="1"/>
      <w:marLeft w:val="0"/>
      <w:marRight w:val="0"/>
      <w:marTop w:val="0"/>
      <w:marBottom w:val="0"/>
      <w:divBdr>
        <w:top w:val="none" w:sz="0" w:space="0" w:color="auto"/>
        <w:left w:val="none" w:sz="0" w:space="0" w:color="auto"/>
        <w:bottom w:val="none" w:sz="0" w:space="0" w:color="auto"/>
        <w:right w:val="none" w:sz="0" w:space="0" w:color="auto"/>
      </w:divBdr>
    </w:div>
    <w:div w:id="531652669">
      <w:bodyDiv w:val="1"/>
      <w:marLeft w:val="0"/>
      <w:marRight w:val="0"/>
      <w:marTop w:val="0"/>
      <w:marBottom w:val="0"/>
      <w:divBdr>
        <w:top w:val="none" w:sz="0" w:space="0" w:color="auto"/>
        <w:left w:val="none" w:sz="0" w:space="0" w:color="auto"/>
        <w:bottom w:val="none" w:sz="0" w:space="0" w:color="auto"/>
        <w:right w:val="none" w:sz="0" w:space="0" w:color="auto"/>
      </w:divBdr>
    </w:div>
    <w:div w:id="533807469">
      <w:bodyDiv w:val="1"/>
      <w:marLeft w:val="0"/>
      <w:marRight w:val="0"/>
      <w:marTop w:val="0"/>
      <w:marBottom w:val="0"/>
      <w:divBdr>
        <w:top w:val="none" w:sz="0" w:space="0" w:color="auto"/>
        <w:left w:val="none" w:sz="0" w:space="0" w:color="auto"/>
        <w:bottom w:val="none" w:sz="0" w:space="0" w:color="auto"/>
        <w:right w:val="none" w:sz="0" w:space="0" w:color="auto"/>
      </w:divBdr>
    </w:div>
    <w:div w:id="534119801">
      <w:bodyDiv w:val="1"/>
      <w:marLeft w:val="0"/>
      <w:marRight w:val="0"/>
      <w:marTop w:val="0"/>
      <w:marBottom w:val="0"/>
      <w:divBdr>
        <w:top w:val="none" w:sz="0" w:space="0" w:color="auto"/>
        <w:left w:val="none" w:sz="0" w:space="0" w:color="auto"/>
        <w:bottom w:val="none" w:sz="0" w:space="0" w:color="auto"/>
        <w:right w:val="none" w:sz="0" w:space="0" w:color="auto"/>
      </w:divBdr>
    </w:div>
    <w:div w:id="534660721">
      <w:bodyDiv w:val="1"/>
      <w:marLeft w:val="0"/>
      <w:marRight w:val="0"/>
      <w:marTop w:val="0"/>
      <w:marBottom w:val="0"/>
      <w:divBdr>
        <w:top w:val="none" w:sz="0" w:space="0" w:color="auto"/>
        <w:left w:val="none" w:sz="0" w:space="0" w:color="auto"/>
        <w:bottom w:val="none" w:sz="0" w:space="0" w:color="auto"/>
        <w:right w:val="none" w:sz="0" w:space="0" w:color="auto"/>
      </w:divBdr>
    </w:div>
    <w:div w:id="536626575">
      <w:bodyDiv w:val="1"/>
      <w:marLeft w:val="0"/>
      <w:marRight w:val="0"/>
      <w:marTop w:val="0"/>
      <w:marBottom w:val="0"/>
      <w:divBdr>
        <w:top w:val="none" w:sz="0" w:space="0" w:color="auto"/>
        <w:left w:val="none" w:sz="0" w:space="0" w:color="auto"/>
        <w:bottom w:val="none" w:sz="0" w:space="0" w:color="auto"/>
        <w:right w:val="none" w:sz="0" w:space="0" w:color="auto"/>
      </w:divBdr>
    </w:div>
    <w:div w:id="536895400">
      <w:bodyDiv w:val="1"/>
      <w:marLeft w:val="0"/>
      <w:marRight w:val="0"/>
      <w:marTop w:val="0"/>
      <w:marBottom w:val="0"/>
      <w:divBdr>
        <w:top w:val="none" w:sz="0" w:space="0" w:color="auto"/>
        <w:left w:val="none" w:sz="0" w:space="0" w:color="auto"/>
        <w:bottom w:val="none" w:sz="0" w:space="0" w:color="auto"/>
        <w:right w:val="none" w:sz="0" w:space="0" w:color="auto"/>
      </w:divBdr>
    </w:div>
    <w:div w:id="538905657">
      <w:bodyDiv w:val="1"/>
      <w:marLeft w:val="0"/>
      <w:marRight w:val="0"/>
      <w:marTop w:val="0"/>
      <w:marBottom w:val="0"/>
      <w:divBdr>
        <w:top w:val="none" w:sz="0" w:space="0" w:color="auto"/>
        <w:left w:val="none" w:sz="0" w:space="0" w:color="auto"/>
        <w:bottom w:val="none" w:sz="0" w:space="0" w:color="auto"/>
        <w:right w:val="none" w:sz="0" w:space="0" w:color="auto"/>
      </w:divBdr>
    </w:div>
    <w:div w:id="539367083">
      <w:bodyDiv w:val="1"/>
      <w:marLeft w:val="0"/>
      <w:marRight w:val="0"/>
      <w:marTop w:val="0"/>
      <w:marBottom w:val="0"/>
      <w:divBdr>
        <w:top w:val="none" w:sz="0" w:space="0" w:color="auto"/>
        <w:left w:val="none" w:sz="0" w:space="0" w:color="auto"/>
        <w:bottom w:val="none" w:sz="0" w:space="0" w:color="auto"/>
        <w:right w:val="none" w:sz="0" w:space="0" w:color="auto"/>
      </w:divBdr>
    </w:div>
    <w:div w:id="541525591">
      <w:bodyDiv w:val="1"/>
      <w:marLeft w:val="0"/>
      <w:marRight w:val="0"/>
      <w:marTop w:val="0"/>
      <w:marBottom w:val="0"/>
      <w:divBdr>
        <w:top w:val="none" w:sz="0" w:space="0" w:color="auto"/>
        <w:left w:val="none" w:sz="0" w:space="0" w:color="auto"/>
        <w:bottom w:val="none" w:sz="0" w:space="0" w:color="auto"/>
        <w:right w:val="none" w:sz="0" w:space="0" w:color="auto"/>
      </w:divBdr>
    </w:div>
    <w:div w:id="543056015">
      <w:bodyDiv w:val="1"/>
      <w:marLeft w:val="0"/>
      <w:marRight w:val="0"/>
      <w:marTop w:val="0"/>
      <w:marBottom w:val="0"/>
      <w:divBdr>
        <w:top w:val="none" w:sz="0" w:space="0" w:color="auto"/>
        <w:left w:val="none" w:sz="0" w:space="0" w:color="auto"/>
        <w:bottom w:val="none" w:sz="0" w:space="0" w:color="auto"/>
        <w:right w:val="none" w:sz="0" w:space="0" w:color="auto"/>
      </w:divBdr>
    </w:div>
    <w:div w:id="544879045">
      <w:bodyDiv w:val="1"/>
      <w:marLeft w:val="0"/>
      <w:marRight w:val="0"/>
      <w:marTop w:val="0"/>
      <w:marBottom w:val="0"/>
      <w:divBdr>
        <w:top w:val="none" w:sz="0" w:space="0" w:color="auto"/>
        <w:left w:val="none" w:sz="0" w:space="0" w:color="auto"/>
        <w:bottom w:val="none" w:sz="0" w:space="0" w:color="auto"/>
        <w:right w:val="none" w:sz="0" w:space="0" w:color="auto"/>
      </w:divBdr>
    </w:div>
    <w:div w:id="547029012">
      <w:bodyDiv w:val="1"/>
      <w:marLeft w:val="0"/>
      <w:marRight w:val="0"/>
      <w:marTop w:val="0"/>
      <w:marBottom w:val="0"/>
      <w:divBdr>
        <w:top w:val="none" w:sz="0" w:space="0" w:color="auto"/>
        <w:left w:val="none" w:sz="0" w:space="0" w:color="auto"/>
        <w:bottom w:val="none" w:sz="0" w:space="0" w:color="auto"/>
        <w:right w:val="none" w:sz="0" w:space="0" w:color="auto"/>
      </w:divBdr>
    </w:div>
    <w:div w:id="547499804">
      <w:bodyDiv w:val="1"/>
      <w:marLeft w:val="0"/>
      <w:marRight w:val="0"/>
      <w:marTop w:val="0"/>
      <w:marBottom w:val="0"/>
      <w:divBdr>
        <w:top w:val="none" w:sz="0" w:space="0" w:color="auto"/>
        <w:left w:val="none" w:sz="0" w:space="0" w:color="auto"/>
        <w:bottom w:val="none" w:sz="0" w:space="0" w:color="auto"/>
        <w:right w:val="none" w:sz="0" w:space="0" w:color="auto"/>
      </w:divBdr>
    </w:div>
    <w:div w:id="547687100">
      <w:bodyDiv w:val="1"/>
      <w:marLeft w:val="0"/>
      <w:marRight w:val="0"/>
      <w:marTop w:val="0"/>
      <w:marBottom w:val="0"/>
      <w:divBdr>
        <w:top w:val="none" w:sz="0" w:space="0" w:color="auto"/>
        <w:left w:val="none" w:sz="0" w:space="0" w:color="auto"/>
        <w:bottom w:val="none" w:sz="0" w:space="0" w:color="auto"/>
        <w:right w:val="none" w:sz="0" w:space="0" w:color="auto"/>
      </w:divBdr>
    </w:div>
    <w:div w:id="547843555">
      <w:bodyDiv w:val="1"/>
      <w:marLeft w:val="0"/>
      <w:marRight w:val="0"/>
      <w:marTop w:val="0"/>
      <w:marBottom w:val="0"/>
      <w:divBdr>
        <w:top w:val="none" w:sz="0" w:space="0" w:color="auto"/>
        <w:left w:val="none" w:sz="0" w:space="0" w:color="auto"/>
        <w:bottom w:val="none" w:sz="0" w:space="0" w:color="auto"/>
        <w:right w:val="none" w:sz="0" w:space="0" w:color="auto"/>
      </w:divBdr>
    </w:div>
    <w:div w:id="548151462">
      <w:bodyDiv w:val="1"/>
      <w:marLeft w:val="0"/>
      <w:marRight w:val="0"/>
      <w:marTop w:val="0"/>
      <w:marBottom w:val="0"/>
      <w:divBdr>
        <w:top w:val="none" w:sz="0" w:space="0" w:color="auto"/>
        <w:left w:val="none" w:sz="0" w:space="0" w:color="auto"/>
        <w:bottom w:val="none" w:sz="0" w:space="0" w:color="auto"/>
        <w:right w:val="none" w:sz="0" w:space="0" w:color="auto"/>
      </w:divBdr>
    </w:div>
    <w:div w:id="548424398">
      <w:bodyDiv w:val="1"/>
      <w:marLeft w:val="0"/>
      <w:marRight w:val="0"/>
      <w:marTop w:val="0"/>
      <w:marBottom w:val="0"/>
      <w:divBdr>
        <w:top w:val="none" w:sz="0" w:space="0" w:color="auto"/>
        <w:left w:val="none" w:sz="0" w:space="0" w:color="auto"/>
        <w:bottom w:val="none" w:sz="0" w:space="0" w:color="auto"/>
        <w:right w:val="none" w:sz="0" w:space="0" w:color="auto"/>
      </w:divBdr>
    </w:div>
    <w:div w:id="549147000">
      <w:bodyDiv w:val="1"/>
      <w:marLeft w:val="0"/>
      <w:marRight w:val="0"/>
      <w:marTop w:val="0"/>
      <w:marBottom w:val="0"/>
      <w:divBdr>
        <w:top w:val="none" w:sz="0" w:space="0" w:color="auto"/>
        <w:left w:val="none" w:sz="0" w:space="0" w:color="auto"/>
        <w:bottom w:val="none" w:sz="0" w:space="0" w:color="auto"/>
        <w:right w:val="none" w:sz="0" w:space="0" w:color="auto"/>
      </w:divBdr>
    </w:div>
    <w:div w:id="549928021">
      <w:bodyDiv w:val="1"/>
      <w:marLeft w:val="0"/>
      <w:marRight w:val="0"/>
      <w:marTop w:val="0"/>
      <w:marBottom w:val="0"/>
      <w:divBdr>
        <w:top w:val="none" w:sz="0" w:space="0" w:color="auto"/>
        <w:left w:val="none" w:sz="0" w:space="0" w:color="auto"/>
        <w:bottom w:val="none" w:sz="0" w:space="0" w:color="auto"/>
        <w:right w:val="none" w:sz="0" w:space="0" w:color="auto"/>
      </w:divBdr>
    </w:div>
    <w:div w:id="550070132">
      <w:bodyDiv w:val="1"/>
      <w:marLeft w:val="0"/>
      <w:marRight w:val="0"/>
      <w:marTop w:val="0"/>
      <w:marBottom w:val="0"/>
      <w:divBdr>
        <w:top w:val="none" w:sz="0" w:space="0" w:color="auto"/>
        <w:left w:val="none" w:sz="0" w:space="0" w:color="auto"/>
        <w:bottom w:val="none" w:sz="0" w:space="0" w:color="auto"/>
        <w:right w:val="none" w:sz="0" w:space="0" w:color="auto"/>
      </w:divBdr>
    </w:div>
    <w:div w:id="550388766">
      <w:bodyDiv w:val="1"/>
      <w:marLeft w:val="0"/>
      <w:marRight w:val="0"/>
      <w:marTop w:val="0"/>
      <w:marBottom w:val="0"/>
      <w:divBdr>
        <w:top w:val="none" w:sz="0" w:space="0" w:color="auto"/>
        <w:left w:val="none" w:sz="0" w:space="0" w:color="auto"/>
        <w:bottom w:val="none" w:sz="0" w:space="0" w:color="auto"/>
        <w:right w:val="none" w:sz="0" w:space="0" w:color="auto"/>
      </w:divBdr>
    </w:div>
    <w:div w:id="550967110">
      <w:bodyDiv w:val="1"/>
      <w:marLeft w:val="0"/>
      <w:marRight w:val="0"/>
      <w:marTop w:val="0"/>
      <w:marBottom w:val="0"/>
      <w:divBdr>
        <w:top w:val="none" w:sz="0" w:space="0" w:color="auto"/>
        <w:left w:val="none" w:sz="0" w:space="0" w:color="auto"/>
        <w:bottom w:val="none" w:sz="0" w:space="0" w:color="auto"/>
        <w:right w:val="none" w:sz="0" w:space="0" w:color="auto"/>
      </w:divBdr>
    </w:div>
    <w:div w:id="554048445">
      <w:bodyDiv w:val="1"/>
      <w:marLeft w:val="0"/>
      <w:marRight w:val="0"/>
      <w:marTop w:val="0"/>
      <w:marBottom w:val="0"/>
      <w:divBdr>
        <w:top w:val="none" w:sz="0" w:space="0" w:color="auto"/>
        <w:left w:val="none" w:sz="0" w:space="0" w:color="auto"/>
        <w:bottom w:val="none" w:sz="0" w:space="0" w:color="auto"/>
        <w:right w:val="none" w:sz="0" w:space="0" w:color="auto"/>
      </w:divBdr>
    </w:div>
    <w:div w:id="555166410">
      <w:bodyDiv w:val="1"/>
      <w:marLeft w:val="0"/>
      <w:marRight w:val="0"/>
      <w:marTop w:val="0"/>
      <w:marBottom w:val="0"/>
      <w:divBdr>
        <w:top w:val="none" w:sz="0" w:space="0" w:color="auto"/>
        <w:left w:val="none" w:sz="0" w:space="0" w:color="auto"/>
        <w:bottom w:val="none" w:sz="0" w:space="0" w:color="auto"/>
        <w:right w:val="none" w:sz="0" w:space="0" w:color="auto"/>
      </w:divBdr>
    </w:div>
    <w:div w:id="557017353">
      <w:bodyDiv w:val="1"/>
      <w:marLeft w:val="0"/>
      <w:marRight w:val="0"/>
      <w:marTop w:val="0"/>
      <w:marBottom w:val="0"/>
      <w:divBdr>
        <w:top w:val="none" w:sz="0" w:space="0" w:color="auto"/>
        <w:left w:val="none" w:sz="0" w:space="0" w:color="auto"/>
        <w:bottom w:val="none" w:sz="0" w:space="0" w:color="auto"/>
        <w:right w:val="none" w:sz="0" w:space="0" w:color="auto"/>
      </w:divBdr>
    </w:div>
    <w:div w:id="557204983">
      <w:bodyDiv w:val="1"/>
      <w:marLeft w:val="0"/>
      <w:marRight w:val="0"/>
      <w:marTop w:val="0"/>
      <w:marBottom w:val="0"/>
      <w:divBdr>
        <w:top w:val="none" w:sz="0" w:space="0" w:color="auto"/>
        <w:left w:val="none" w:sz="0" w:space="0" w:color="auto"/>
        <w:bottom w:val="none" w:sz="0" w:space="0" w:color="auto"/>
        <w:right w:val="none" w:sz="0" w:space="0" w:color="auto"/>
      </w:divBdr>
    </w:div>
    <w:div w:id="557741157">
      <w:bodyDiv w:val="1"/>
      <w:marLeft w:val="0"/>
      <w:marRight w:val="0"/>
      <w:marTop w:val="0"/>
      <w:marBottom w:val="0"/>
      <w:divBdr>
        <w:top w:val="none" w:sz="0" w:space="0" w:color="auto"/>
        <w:left w:val="none" w:sz="0" w:space="0" w:color="auto"/>
        <w:bottom w:val="none" w:sz="0" w:space="0" w:color="auto"/>
        <w:right w:val="none" w:sz="0" w:space="0" w:color="auto"/>
      </w:divBdr>
    </w:div>
    <w:div w:id="557908110">
      <w:bodyDiv w:val="1"/>
      <w:marLeft w:val="0"/>
      <w:marRight w:val="0"/>
      <w:marTop w:val="0"/>
      <w:marBottom w:val="0"/>
      <w:divBdr>
        <w:top w:val="none" w:sz="0" w:space="0" w:color="auto"/>
        <w:left w:val="none" w:sz="0" w:space="0" w:color="auto"/>
        <w:bottom w:val="none" w:sz="0" w:space="0" w:color="auto"/>
        <w:right w:val="none" w:sz="0" w:space="0" w:color="auto"/>
      </w:divBdr>
    </w:div>
    <w:div w:id="558832083">
      <w:bodyDiv w:val="1"/>
      <w:marLeft w:val="0"/>
      <w:marRight w:val="0"/>
      <w:marTop w:val="0"/>
      <w:marBottom w:val="0"/>
      <w:divBdr>
        <w:top w:val="none" w:sz="0" w:space="0" w:color="auto"/>
        <w:left w:val="none" w:sz="0" w:space="0" w:color="auto"/>
        <w:bottom w:val="none" w:sz="0" w:space="0" w:color="auto"/>
        <w:right w:val="none" w:sz="0" w:space="0" w:color="auto"/>
      </w:divBdr>
    </w:div>
    <w:div w:id="559092605">
      <w:bodyDiv w:val="1"/>
      <w:marLeft w:val="0"/>
      <w:marRight w:val="0"/>
      <w:marTop w:val="0"/>
      <w:marBottom w:val="0"/>
      <w:divBdr>
        <w:top w:val="none" w:sz="0" w:space="0" w:color="auto"/>
        <w:left w:val="none" w:sz="0" w:space="0" w:color="auto"/>
        <w:bottom w:val="none" w:sz="0" w:space="0" w:color="auto"/>
        <w:right w:val="none" w:sz="0" w:space="0" w:color="auto"/>
      </w:divBdr>
    </w:div>
    <w:div w:id="561256633">
      <w:bodyDiv w:val="1"/>
      <w:marLeft w:val="0"/>
      <w:marRight w:val="0"/>
      <w:marTop w:val="0"/>
      <w:marBottom w:val="0"/>
      <w:divBdr>
        <w:top w:val="none" w:sz="0" w:space="0" w:color="auto"/>
        <w:left w:val="none" w:sz="0" w:space="0" w:color="auto"/>
        <w:bottom w:val="none" w:sz="0" w:space="0" w:color="auto"/>
        <w:right w:val="none" w:sz="0" w:space="0" w:color="auto"/>
      </w:divBdr>
    </w:div>
    <w:div w:id="562831430">
      <w:bodyDiv w:val="1"/>
      <w:marLeft w:val="0"/>
      <w:marRight w:val="0"/>
      <w:marTop w:val="0"/>
      <w:marBottom w:val="0"/>
      <w:divBdr>
        <w:top w:val="none" w:sz="0" w:space="0" w:color="auto"/>
        <w:left w:val="none" w:sz="0" w:space="0" w:color="auto"/>
        <w:bottom w:val="none" w:sz="0" w:space="0" w:color="auto"/>
        <w:right w:val="none" w:sz="0" w:space="0" w:color="auto"/>
      </w:divBdr>
    </w:div>
    <w:div w:id="563176384">
      <w:bodyDiv w:val="1"/>
      <w:marLeft w:val="0"/>
      <w:marRight w:val="0"/>
      <w:marTop w:val="0"/>
      <w:marBottom w:val="0"/>
      <w:divBdr>
        <w:top w:val="none" w:sz="0" w:space="0" w:color="auto"/>
        <w:left w:val="none" w:sz="0" w:space="0" w:color="auto"/>
        <w:bottom w:val="none" w:sz="0" w:space="0" w:color="auto"/>
        <w:right w:val="none" w:sz="0" w:space="0" w:color="auto"/>
      </w:divBdr>
    </w:div>
    <w:div w:id="563760941">
      <w:bodyDiv w:val="1"/>
      <w:marLeft w:val="0"/>
      <w:marRight w:val="0"/>
      <w:marTop w:val="0"/>
      <w:marBottom w:val="0"/>
      <w:divBdr>
        <w:top w:val="none" w:sz="0" w:space="0" w:color="auto"/>
        <w:left w:val="none" w:sz="0" w:space="0" w:color="auto"/>
        <w:bottom w:val="none" w:sz="0" w:space="0" w:color="auto"/>
        <w:right w:val="none" w:sz="0" w:space="0" w:color="auto"/>
      </w:divBdr>
    </w:div>
    <w:div w:id="565721746">
      <w:bodyDiv w:val="1"/>
      <w:marLeft w:val="0"/>
      <w:marRight w:val="0"/>
      <w:marTop w:val="0"/>
      <w:marBottom w:val="0"/>
      <w:divBdr>
        <w:top w:val="none" w:sz="0" w:space="0" w:color="auto"/>
        <w:left w:val="none" w:sz="0" w:space="0" w:color="auto"/>
        <w:bottom w:val="none" w:sz="0" w:space="0" w:color="auto"/>
        <w:right w:val="none" w:sz="0" w:space="0" w:color="auto"/>
      </w:divBdr>
    </w:div>
    <w:div w:id="570700485">
      <w:bodyDiv w:val="1"/>
      <w:marLeft w:val="0"/>
      <w:marRight w:val="0"/>
      <w:marTop w:val="0"/>
      <w:marBottom w:val="0"/>
      <w:divBdr>
        <w:top w:val="none" w:sz="0" w:space="0" w:color="auto"/>
        <w:left w:val="none" w:sz="0" w:space="0" w:color="auto"/>
        <w:bottom w:val="none" w:sz="0" w:space="0" w:color="auto"/>
        <w:right w:val="none" w:sz="0" w:space="0" w:color="auto"/>
      </w:divBdr>
    </w:div>
    <w:div w:id="570894730">
      <w:bodyDiv w:val="1"/>
      <w:marLeft w:val="0"/>
      <w:marRight w:val="0"/>
      <w:marTop w:val="0"/>
      <w:marBottom w:val="0"/>
      <w:divBdr>
        <w:top w:val="none" w:sz="0" w:space="0" w:color="auto"/>
        <w:left w:val="none" w:sz="0" w:space="0" w:color="auto"/>
        <w:bottom w:val="none" w:sz="0" w:space="0" w:color="auto"/>
        <w:right w:val="none" w:sz="0" w:space="0" w:color="auto"/>
      </w:divBdr>
    </w:div>
    <w:div w:id="571161912">
      <w:bodyDiv w:val="1"/>
      <w:marLeft w:val="0"/>
      <w:marRight w:val="0"/>
      <w:marTop w:val="0"/>
      <w:marBottom w:val="0"/>
      <w:divBdr>
        <w:top w:val="none" w:sz="0" w:space="0" w:color="auto"/>
        <w:left w:val="none" w:sz="0" w:space="0" w:color="auto"/>
        <w:bottom w:val="none" w:sz="0" w:space="0" w:color="auto"/>
        <w:right w:val="none" w:sz="0" w:space="0" w:color="auto"/>
      </w:divBdr>
    </w:div>
    <w:div w:id="571429321">
      <w:bodyDiv w:val="1"/>
      <w:marLeft w:val="0"/>
      <w:marRight w:val="0"/>
      <w:marTop w:val="0"/>
      <w:marBottom w:val="0"/>
      <w:divBdr>
        <w:top w:val="none" w:sz="0" w:space="0" w:color="auto"/>
        <w:left w:val="none" w:sz="0" w:space="0" w:color="auto"/>
        <w:bottom w:val="none" w:sz="0" w:space="0" w:color="auto"/>
        <w:right w:val="none" w:sz="0" w:space="0" w:color="auto"/>
      </w:divBdr>
    </w:div>
    <w:div w:id="571742817">
      <w:bodyDiv w:val="1"/>
      <w:marLeft w:val="0"/>
      <w:marRight w:val="0"/>
      <w:marTop w:val="0"/>
      <w:marBottom w:val="0"/>
      <w:divBdr>
        <w:top w:val="none" w:sz="0" w:space="0" w:color="auto"/>
        <w:left w:val="none" w:sz="0" w:space="0" w:color="auto"/>
        <w:bottom w:val="none" w:sz="0" w:space="0" w:color="auto"/>
        <w:right w:val="none" w:sz="0" w:space="0" w:color="auto"/>
      </w:divBdr>
    </w:div>
    <w:div w:id="572935711">
      <w:bodyDiv w:val="1"/>
      <w:marLeft w:val="0"/>
      <w:marRight w:val="0"/>
      <w:marTop w:val="0"/>
      <w:marBottom w:val="0"/>
      <w:divBdr>
        <w:top w:val="none" w:sz="0" w:space="0" w:color="auto"/>
        <w:left w:val="none" w:sz="0" w:space="0" w:color="auto"/>
        <w:bottom w:val="none" w:sz="0" w:space="0" w:color="auto"/>
        <w:right w:val="none" w:sz="0" w:space="0" w:color="auto"/>
      </w:divBdr>
    </w:div>
    <w:div w:id="574820381">
      <w:bodyDiv w:val="1"/>
      <w:marLeft w:val="0"/>
      <w:marRight w:val="0"/>
      <w:marTop w:val="0"/>
      <w:marBottom w:val="0"/>
      <w:divBdr>
        <w:top w:val="none" w:sz="0" w:space="0" w:color="auto"/>
        <w:left w:val="none" w:sz="0" w:space="0" w:color="auto"/>
        <w:bottom w:val="none" w:sz="0" w:space="0" w:color="auto"/>
        <w:right w:val="none" w:sz="0" w:space="0" w:color="auto"/>
      </w:divBdr>
    </w:div>
    <w:div w:id="578636990">
      <w:bodyDiv w:val="1"/>
      <w:marLeft w:val="0"/>
      <w:marRight w:val="0"/>
      <w:marTop w:val="0"/>
      <w:marBottom w:val="0"/>
      <w:divBdr>
        <w:top w:val="none" w:sz="0" w:space="0" w:color="auto"/>
        <w:left w:val="none" w:sz="0" w:space="0" w:color="auto"/>
        <w:bottom w:val="none" w:sz="0" w:space="0" w:color="auto"/>
        <w:right w:val="none" w:sz="0" w:space="0" w:color="auto"/>
      </w:divBdr>
    </w:div>
    <w:div w:id="581180816">
      <w:bodyDiv w:val="1"/>
      <w:marLeft w:val="0"/>
      <w:marRight w:val="0"/>
      <w:marTop w:val="0"/>
      <w:marBottom w:val="0"/>
      <w:divBdr>
        <w:top w:val="none" w:sz="0" w:space="0" w:color="auto"/>
        <w:left w:val="none" w:sz="0" w:space="0" w:color="auto"/>
        <w:bottom w:val="none" w:sz="0" w:space="0" w:color="auto"/>
        <w:right w:val="none" w:sz="0" w:space="0" w:color="auto"/>
      </w:divBdr>
    </w:div>
    <w:div w:id="584538790">
      <w:bodyDiv w:val="1"/>
      <w:marLeft w:val="0"/>
      <w:marRight w:val="0"/>
      <w:marTop w:val="0"/>
      <w:marBottom w:val="0"/>
      <w:divBdr>
        <w:top w:val="none" w:sz="0" w:space="0" w:color="auto"/>
        <w:left w:val="none" w:sz="0" w:space="0" w:color="auto"/>
        <w:bottom w:val="none" w:sz="0" w:space="0" w:color="auto"/>
        <w:right w:val="none" w:sz="0" w:space="0" w:color="auto"/>
      </w:divBdr>
    </w:div>
    <w:div w:id="586693600">
      <w:bodyDiv w:val="1"/>
      <w:marLeft w:val="0"/>
      <w:marRight w:val="0"/>
      <w:marTop w:val="0"/>
      <w:marBottom w:val="0"/>
      <w:divBdr>
        <w:top w:val="none" w:sz="0" w:space="0" w:color="auto"/>
        <w:left w:val="none" w:sz="0" w:space="0" w:color="auto"/>
        <w:bottom w:val="none" w:sz="0" w:space="0" w:color="auto"/>
        <w:right w:val="none" w:sz="0" w:space="0" w:color="auto"/>
      </w:divBdr>
    </w:div>
    <w:div w:id="589313570">
      <w:bodyDiv w:val="1"/>
      <w:marLeft w:val="0"/>
      <w:marRight w:val="0"/>
      <w:marTop w:val="0"/>
      <w:marBottom w:val="0"/>
      <w:divBdr>
        <w:top w:val="none" w:sz="0" w:space="0" w:color="auto"/>
        <w:left w:val="none" w:sz="0" w:space="0" w:color="auto"/>
        <w:bottom w:val="none" w:sz="0" w:space="0" w:color="auto"/>
        <w:right w:val="none" w:sz="0" w:space="0" w:color="auto"/>
      </w:divBdr>
    </w:div>
    <w:div w:id="590045797">
      <w:bodyDiv w:val="1"/>
      <w:marLeft w:val="0"/>
      <w:marRight w:val="0"/>
      <w:marTop w:val="0"/>
      <w:marBottom w:val="0"/>
      <w:divBdr>
        <w:top w:val="none" w:sz="0" w:space="0" w:color="auto"/>
        <w:left w:val="none" w:sz="0" w:space="0" w:color="auto"/>
        <w:bottom w:val="none" w:sz="0" w:space="0" w:color="auto"/>
        <w:right w:val="none" w:sz="0" w:space="0" w:color="auto"/>
      </w:divBdr>
    </w:div>
    <w:div w:id="591859815">
      <w:bodyDiv w:val="1"/>
      <w:marLeft w:val="0"/>
      <w:marRight w:val="0"/>
      <w:marTop w:val="0"/>
      <w:marBottom w:val="0"/>
      <w:divBdr>
        <w:top w:val="none" w:sz="0" w:space="0" w:color="auto"/>
        <w:left w:val="none" w:sz="0" w:space="0" w:color="auto"/>
        <w:bottom w:val="none" w:sz="0" w:space="0" w:color="auto"/>
        <w:right w:val="none" w:sz="0" w:space="0" w:color="auto"/>
      </w:divBdr>
    </w:div>
    <w:div w:id="591864781">
      <w:bodyDiv w:val="1"/>
      <w:marLeft w:val="0"/>
      <w:marRight w:val="0"/>
      <w:marTop w:val="0"/>
      <w:marBottom w:val="0"/>
      <w:divBdr>
        <w:top w:val="none" w:sz="0" w:space="0" w:color="auto"/>
        <w:left w:val="none" w:sz="0" w:space="0" w:color="auto"/>
        <w:bottom w:val="none" w:sz="0" w:space="0" w:color="auto"/>
        <w:right w:val="none" w:sz="0" w:space="0" w:color="auto"/>
      </w:divBdr>
    </w:div>
    <w:div w:id="592132538">
      <w:bodyDiv w:val="1"/>
      <w:marLeft w:val="0"/>
      <w:marRight w:val="0"/>
      <w:marTop w:val="0"/>
      <w:marBottom w:val="0"/>
      <w:divBdr>
        <w:top w:val="none" w:sz="0" w:space="0" w:color="auto"/>
        <w:left w:val="none" w:sz="0" w:space="0" w:color="auto"/>
        <w:bottom w:val="none" w:sz="0" w:space="0" w:color="auto"/>
        <w:right w:val="none" w:sz="0" w:space="0" w:color="auto"/>
      </w:divBdr>
    </w:div>
    <w:div w:id="592318919">
      <w:bodyDiv w:val="1"/>
      <w:marLeft w:val="0"/>
      <w:marRight w:val="0"/>
      <w:marTop w:val="0"/>
      <w:marBottom w:val="0"/>
      <w:divBdr>
        <w:top w:val="none" w:sz="0" w:space="0" w:color="auto"/>
        <w:left w:val="none" w:sz="0" w:space="0" w:color="auto"/>
        <w:bottom w:val="none" w:sz="0" w:space="0" w:color="auto"/>
        <w:right w:val="none" w:sz="0" w:space="0" w:color="auto"/>
      </w:divBdr>
    </w:div>
    <w:div w:id="593510459">
      <w:bodyDiv w:val="1"/>
      <w:marLeft w:val="0"/>
      <w:marRight w:val="0"/>
      <w:marTop w:val="0"/>
      <w:marBottom w:val="0"/>
      <w:divBdr>
        <w:top w:val="none" w:sz="0" w:space="0" w:color="auto"/>
        <w:left w:val="none" w:sz="0" w:space="0" w:color="auto"/>
        <w:bottom w:val="none" w:sz="0" w:space="0" w:color="auto"/>
        <w:right w:val="none" w:sz="0" w:space="0" w:color="auto"/>
      </w:divBdr>
    </w:div>
    <w:div w:id="593897281">
      <w:bodyDiv w:val="1"/>
      <w:marLeft w:val="0"/>
      <w:marRight w:val="0"/>
      <w:marTop w:val="0"/>
      <w:marBottom w:val="0"/>
      <w:divBdr>
        <w:top w:val="none" w:sz="0" w:space="0" w:color="auto"/>
        <w:left w:val="none" w:sz="0" w:space="0" w:color="auto"/>
        <w:bottom w:val="none" w:sz="0" w:space="0" w:color="auto"/>
        <w:right w:val="none" w:sz="0" w:space="0" w:color="auto"/>
      </w:divBdr>
    </w:div>
    <w:div w:id="593973039">
      <w:bodyDiv w:val="1"/>
      <w:marLeft w:val="0"/>
      <w:marRight w:val="0"/>
      <w:marTop w:val="0"/>
      <w:marBottom w:val="0"/>
      <w:divBdr>
        <w:top w:val="none" w:sz="0" w:space="0" w:color="auto"/>
        <w:left w:val="none" w:sz="0" w:space="0" w:color="auto"/>
        <w:bottom w:val="none" w:sz="0" w:space="0" w:color="auto"/>
        <w:right w:val="none" w:sz="0" w:space="0" w:color="auto"/>
      </w:divBdr>
    </w:div>
    <w:div w:id="594097927">
      <w:bodyDiv w:val="1"/>
      <w:marLeft w:val="0"/>
      <w:marRight w:val="0"/>
      <w:marTop w:val="0"/>
      <w:marBottom w:val="0"/>
      <w:divBdr>
        <w:top w:val="none" w:sz="0" w:space="0" w:color="auto"/>
        <w:left w:val="none" w:sz="0" w:space="0" w:color="auto"/>
        <w:bottom w:val="none" w:sz="0" w:space="0" w:color="auto"/>
        <w:right w:val="none" w:sz="0" w:space="0" w:color="auto"/>
      </w:divBdr>
    </w:div>
    <w:div w:id="594363311">
      <w:bodyDiv w:val="1"/>
      <w:marLeft w:val="0"/>
      <w:marRight w:val="0"/>
      <w:marTop w:val="0"/>
      <w:marBottom w:val="0"/>
      <w:divBdr>
        <w:top w:val="none" w:sz="0" w:space="0" w:color="auto"/>
        <w:left w:val="none" w:sz="0" w:space="0" w:color="auto"/>
        <w:bottom w:val="none" w:sz="0" w:space="0" w:color="auto"/>
        <w:right w:val="none" w:sz="0" w:space="0" w:color="auto"/>
      </w:divBdr>
    </w:div>
    <w:div w:id="595285538">
      <w:bodyDiv w:val="1"/>
      <w:marLeft w:val="0"/>
      <w:marRight w:val="0"/>
      <w:marTop w:val="0"/>
      <w:marBottom w:val="0"/>
      <w:divBdr>
        <w:top w:val="none" w:sz="0" w:space="0" w:color="auto"/>
        <w:left w:val="none" w:sz="0" w:space="0" w:color="auto"/>
        <w:bottom w:val="none" w:sz="0" w:space="0" w:color="auto"/>
        <w:right w:val="none" w:sz="0" w:space="0" w:color="auto"/>
      </w:divBdr>
    </w:div>
    <w:div w:id="596208785">
      <w:bodyDiv w:val="1"/>
      <w:marLeft w:val="0"/>
      <w:marRight w:val="0"/>
      <w:marTop w:val="0"/>
      <w:marBottom w:val="0"/>
      <w:divBdr>
        <w:top w:val="none" w:sz="0" w:space="0" w:color="auto"/>
        <w:left w:val="none" w:sz="0" w:space="0" w:color="auto"/>
        <w:bottom w:val="none" w:sz="0" w:space="0" w:color="auto"/>
        <w:right w:val="none" w:sz="0" w:space="0" w:color="auto"/>
      </w:divBdr>
    </w:div>
    <w:div w:id="596331121">
      <w:bodyDiv w:val="1"/>
      <w:marLeft w:val="0"/>
      <w:marRight w:val="0"/>
      <w:marTop w:val="0"/>
      <w:marBottom w:val="0"/>
      <w:divBdr>
        <w:top w:val="none" w:sz="0" w:space="0" w:color="auto"/>
        <w:left w:val="none" w:sz="0" w:space="0" w:color="auto"/>
        <w:bottom w:val="none" w:sz="0" w:space="0" w:color="auto"/>
        <w:right w:val="none" w:sz="0" w:space="0" w:color="auto"/>
      </w:divBdr>
    </w:div>
    <w:div w:id="596640226">
      <w:bodyDiv w:val="1"/>
      <w:marLeft w:val="0"/>
      <w:marRight w:val="0"/>
      <w:marTop w:val="0"/>
      <w:marBottom w:val="0"/>
      <w:divBdr>
        <w:top w:val="none" w:sz="0" w:space="0" w:color="auto"/>
        <w:left w:val="none" w:sz="0" w:space="0" w:color="auto"/>
        <w:bottom w:val="none" w:sz="0" w:space="0" w:color="auto"/>
        <w:right w:val="none" w:sz="0" w:space="0" w:color="auto"/>
      </w:divBdr>
    </w:div>
    <w:div w:id="597298503">
      <w:bodyDiv w:val="1"/>
      <w:marLeft w:val="0"/>
      <w:marRight w:val="0"/>
      <w:marTop w:val="0"/>
      <w:marBottom w:val="0"/>
      <w:divBdr>
        <w:top w:val="none" w:sz="0" w:space="0" w:color="auto"/>
        <w:left w:val="none" w:sz="0" w:space="0" w:color="auto"/>
        <w:bottom w:val="none" w:sz="0" w:space="0" w:color="auto"/>
        <w:right w:val="none" w:sz="0" w:space="0" w:color="auto"/>
      </w:divBdr>
    </w:div>
    <w:div w:id="600064767">
      <w:bodyDiv w:val="1"/>
      <w:marLeft w:val="0"/>
      <w:marRight w:val="0"/>
      <w:marTop w:val="0"/>
      <w:marBottom w:val="0"/>
      <w:divBdr>
        <w:top w:val="none" w:sz="0" w:space="0" w:color="auto"/>
        <w:left w:val="none" w:sz="0" w:space="0" w:color="auto"/>
        <w:bottom w:val="none" w:sz="0" w:space="0" w:color="auto"/>
        <w:right w:val="none" w:sz="0" w:space="0" w:color="auto"/>
      </w:divBdr>
    </w:div>
    <w:div w:id="600140325">
      <w:bodyDiv w:val="1"/>
      <w:marLeft w:val="0"/>
      <w:marRight w:val="0"/>
      <w:marTop w:val="0"/>
      <w:marBottom w:val="0"/>
      <w:divBdr>
        <w:top w:val="none" w:sz="0" w:space="0" w:color="auto"/>
        <w:left w:val="none" w:sz="0" w:space="0" w:color="auto"/>
        <w:bottom w:val="none" w:sz="0" w:space="0" w:color="auto"/>
        <w:right w:val="none" w:sz="0" w:space="0" w:color="auto"/>
      </w:divBdr>
    </w:div>
    <w:div w:id="601111103">
      <w:bodyDiv w:val="1"/>
      <w:marLeft w:val="0"/>
      <w:marRight w:val="0"/>
      <w:marTop w:val="0"/>
      <w:marBottom w:val="0"/>
      <w:divBdr>
        <w:top w:val="none" w:sz="0" w:space="0" w:color="auto"/>
        <w:left w:val="none" w:sz="0" w:space="0" w:color="auto"/>
        <w:bottom w:val="none" w:sz="0" w:space="0" w:color="auto"/>
        <w:right w:val="none" w:sz="0" w:space="0" w:color="auto"/>
      </w:divBdr>
    </w:div>
    <w:div w:id="604843542">
      <w:bodyDiv w:val="1"/>
      <w:marLeft w:val="0"/>
      <w:marRight w:val="0"/>
      <w:marTop w:val="0"/>
      <w:marBottom w:val="0"/>
      <w:divBdr>
        <w:top w:val="none" w:sz="0" w:space="0" w:color="auto"/>
        <w:left w:val="none" w:sz="0" w:space="0" w:color="auto"/>
        <w:bottom w:val="none" w:sz="0" w:space="0" w:color="auto"/>
        <w:right w:val="none" w:sz="0" w:space="0" w:color="auto"/>
      </w:divBdr>
    </w:div>
    <w:div w:id="604847234">
      <w:bodyDiv w:val="1"/>
      <w:marLeft w:val="0"/>
      <w:marRight w:val="0"/>
      <w:marTop w:val="0"/>
      <w:marBottom w:val="0"/>
      <w:divBdr>
        <w:top w:val="none" w:sz="0" w:space="0" w:color="auto"/>
        <w:left w:val="none" w:sz="0" w:space="0" w:color="auto"/>
        <w:bottom w:val="none" w:sz="0" w:space="0" w:color="auto"/>
        <w:right w:val="none" w:sz="0" w:space="0" w:color="auto"/>
      </w:divBdr>
    </w:div>
    <w:div w:id="606814798">
      <w:bodyDiv w:val="1"/>
      <w:marLeft w:val="0"/>
      <w:marRight w:val="0"/>
      <w:marTop w:val="0"/>
      <w:marBottom w:val="0"/>
      <w:divBdr>
        <w:top w:val="none" w:sz="0" w:space="0" w:color="auto"/>
        <w:left w:val="none" w:sz="0" w:space="0" w:color="auto"/>
        <w:bottom w:val="none" w:sz="0" w:space="0" w:color="auto"/>
        <w:right w:val="none" w:sz="0" w:space="0" w:color="auto"/>
      </w:divBdr>
    </w:div>
    <w:div w:id="609043513">
      <w:bodyDiv w:val="1"/>
      <w:marLeft w:val="0"/>
      <w:marRight w:val="0"/>
      <w:marTop w:val="0"/>
      <w:marBottom w:val="0"/>
      <w:divBdr>
        <w:top w:val="none" w:sz="0" w:space="0" w:color="auto"/>
        <w:left w:val="none" w:sz="0" w:space="0" w:color="auto"/>
        <w:bottom w:val="none" w:sz="0" w:space="0" w:color="auto"/>
        <w:right w:val="none" w:sz="0" w:space="0" w:color="auto"/>
      </w:divBdr>
    </w:div>
    <w:div w:id="612636642">
      <w:bodyDiv w:val="1"/>
      <w:marLeft w:val="0"/>
      <w:marRight w:val="0"/>
      <w:marTop w:val="0"/>
      <w:marBottom w:val="0"/>
      <w:divBdr>
        <w:top w:val="none" w:sz="0" w:space="0" w:color="auto"/>
        <w:left w:val="none" w:sz="0" w:space="0" w:color="auto"/>
        <w:bottom w:val="none" w:sz="0" w:space="0" w:color="auto"/>
        <w:right w:val="none" w:sz="0" w:space="0" w:color="auto"/>
      </w:divBdr>
    </w:div>
    <w:div w:id="613944481">
      <w:bodyDiv w:val="1"/>
      <w:marLeft w:val="0"/>
      <w:marRight w:val="0"/>
      <w:marTop w:val="0"/>
      <w:marBottom w:val="0"/>
      <w:divBdr>
        <w:top w:val="none" w:sz="0" w:space="0" w:color="auto"/>
        <w:left w:val="none" w:sz="0" w:space="0" w:color="auto"/>
        <w:bottom w:val="none" w:sz="0" w:space="0" w:color="auto"/>
        <w:right w:val="none" w:sz="0" w:space="0" w:color="auto"/>
      </w:divBdr>
    </w:div>
    <w:div w:id="614408466">
      <w:bodyDiv w:val="1"/>
      <w:marLeft w:val="0"/>
      <w:marRight w:val="0"/>
      <w:marTop w:val="0"/>
      <w:marBottom w:val="0"/>
      <w:divBdr>
        <w:top w:val="none" w:sz="0" w:space="0" w:color="auto"/>
        <w:left w:val="none" w:sz="0" w:space="0" w:color="auto"/>
        <w:bottom w:val="none" w:sz="0" w:space="0" w:color="auto"/>
        <w:right w:val="none" w:sz="0" w:space="0" w:color="auto"/>
      </w:divBdr>
    </w:div>
    <w:div w:id="615453805">
      <w:bodyDiv w:val="1"/>
      <w:marLeft w:val="0"/>
      <w:marRight w:val="0"/>
      <w:marTop w:val="0"/>
      <w:marBottom w:val="0"/>
      <w:divBdr>
        <w:top w:val="none" w:sz="0" w:space="0" w:color="auto"/>
        <w:left w:val="none" w:sz="0" w:space="0" w:color="auto"/>
        <w:bottom w:val="none" w:sz="0" w:space="0" w:color="auto"/>
        <w:right w:val="none" w:sz="0" w:space="0" w:color="auto"/>
      </w:divBdr>
    </w:div>
    <w:div w:id="616447537">
      <w:bodyDiv w:val="1"/>
      <w:marLeft w:val="0"/>
      <w:marRight w:val="0"/>
      <w:marTop w:val="0"/>
      <w:marBottom w:val="0"/>
      <w:divBdr>
        <w:top w:val="none" w:sz="0" w:space="0" w:color="auto"/>
        <w:left w:val="none" w:sz="0" w:space="0" w:color="auto"/>
        <w:bottom w:val="none" w:sz="0" w:space="0" w:color="auto"/>
        <w:right w:val="none" w:sz="0" w:space="0" w:color="auto"/>
      </w:divBdr>
    </w:div>
    <w:div w:id="617876399">
      <w:bodyDiv w:val="1"/>
      <w:marLeft w:val="0"/>
      <w:marRight w:val="0"/>
      <w:marTop w:val="0"/>
      <w:marBottom w:val="0"/>
      <w:divBdr>
        <w:top w:val="none" w:sz="0" w:space="0" w:color="auto"/>
        <w:left w:val="none" w:sz="0" w:space="0" w:color="auto"/>
        <w:bottom w:val="none" w:sz="0" w:space="0" w:color="auto"/>
        <w:right w:val="none" w:sz="0" w:space="0" w:color="auto"/>
      </w:divBdr>
    </w:div>
    <w:div w:id="618923681">
      <w:bodyDiv w:val="1"/>
      <w:marLeft w:val="0"/>
      <w:marRight w:val="0"/>
      <w:marTop w:val="0"/>
      <w:marBottom w:val="0"/>
      <w:divBdr>
        <w:top w:val="none" w:sz="0" w:space="0" w:color="auto"/>
        <w:left w:val="none" w:sz="0" w:space="0" w:color="auto"/>
        <w:bottom w:val="none" w:sz="0" w:space="0" w:color="auto"/>
        <w:right w:val="none" w:sz="0" w:space="0" w:color="auto"/>
      </w:divBdr>
    </w:div>
    <w:div w:id="621572019">
      <w:bodyDiv w:val="1"/>
      <w:marLeft w:val="0"/>
      <w:marRight w:val="0"/>
      <w:marTop w:val="0"/>
      <w:marBottom w:val="0"/>
      <w:divBdr>
        <w:top w:val="none" w:sz="0" w:space="0" w:color="auto"/>
        <w:left w:val="none" w:sz="0" w:space="0" w:color="auto"/>
        <w:bottom w:val="none" w:sz="0" w:space="0" w:color="auto"/>
        <w:right w:val="none" w:sz="0" w:space="0" w:color="auto"/>
      </w:divBdr>
    </w:div>
    <w:div w:id="623970324">
      <w:bodyDiv w:val="1"/>
      <w:marLeft w:val="0"/>
      <w:marRight w:val="0"/>
      <w:marTop w:val="0"/>
      <w:marBottom w:val="0"/>
      <w:divBdr>
        <w:top w:val="none" w:sz="0" w:space="0" w:color="auto"/>
        <w:left w:val="none" w:sz="0" w:space="0" w:color="auto"/>
        <w:bottom w:val="none" w:sz="0" w:space="0" w:color="auto"/>
        <w:right w:val="none" w:sz="0" w:space="0" w:color="auto"/>
      </w:divBdr>
    </w:div>
    <w:div w:id="625038586">
      <w:bodyDiv w:val="1"/>
      <w:marLeft w:val="0"/>
      <w:marRight w:val="0"/>
      <w:marTop w:val="0"/>
      <w:marBottom w:val="0"/>
      <w:divBdr>
        <w:top w:val="none" w:sz="0" w:space="0" w:color="auto"/>
        <w:left w:val="none" w:sz="0" w:space="0" w:color="auto"/>
        <w:bottom w:val="none" w:sz="0" w:space="0" w:color="auto"/>
        <w:right w:val="none" w:sz="0" w:space="0" w:color="auto"/>
      </w:divBdr>
    </w:div>
    <w:div w:id="625551907">
      <w:bodyDiv w:val="1"/>
      <w:marLeft w:val="0"/>
      <w:marRight w:val="0"/>
      <w:marTop w:val="0"/>
      <w:marBottom w:val="0"/>
      <w:divBdr>
        <w:top w:val="none" w:sz="0" w:space="0" w:color="auto"/>
        <w:left w:val="none" w:sz="0" w:space="0" w:color="auto"/>
        <w:bottom w:val="none" w:sz="0" w:space="0" w:color="auto"/>
        <w:right w:val="none" w:sz="0" w:space="0" w:color="auto"/>
      </w:divBdr>
    </w:div>
    <w:div w:id="625963908">
      <w:bodyDiv w:val="1"/>
      <w:marLeft w:val="0"/>
      <w:marRight w:val="0"/>
      <w:marTop w:val="0"/>
      <w:marBottom w:val="0"/>
      <w:divBdr>
        <w:top w:val="none" w:sz="0" w:space="0" w:color="auto"/>
        <w:left w:val="none" w:sz="0" w:space="0" w:color="auto"/>
        <w:bottom w:val="none" w:sz="0" w:space="0" w:color="auto"/>
        <w:right w:val="none" w:sz="0" w:space="0" w:color="auto"/>
      </w:divBdr>
    </w:div>
    <w:div w:id="626352766">
      <w:bodyDiv w:val="1"/>
      <w:marLeft w:val="0"/>
      <w:marRight w:val="0"/>
      <w:marTop w:val="0"/>
      <w:marBottom w:val="0"/>
      <w:divBdr>
        <w:top w:val="none" w:sz="0" w:space="0" w:color="auto"/>
        <w:left w:val="none" w:sz="0" w:space="0" w:color="auto"/>
        <w:bottom w:val="none" w:sz="0" w:space="0" w:color="auto"/>
        <w:right w:val="none" w:sz="0" w:space="0" w:color="auto"/>
      </w:divBdr>
    </w:div>
    <w:div w:id="626667217">
      <w:bodyDiv w:val="1"/>
      <w:marLeft w:val="0"/>
      <w:marRight w:val="0"/>
      <w:marTop w:val="0"/>
      <w:marBottom w:val="0"/>
      <w:divBdr>
        <w:top w:val="none" w:sz="0" w:space="0" w:color="auto"/>
        <w:left w:val="none" w:sz="0" w:space="0" w:color="auto"/>
        <w:bottom w:val="none" w:sz="0" w:space="0" w:color="auto"/>
        <w:right w:val="none" w:sz="0" w:space="0" w:color="auto"/>
      </w:divBdr>
    </w:div>
    <w:div w:id="628435470">
      <w:bodyDiv w:val="1"/>
      <w:marLeft w:val="0"/>
      <w:marRight w:val="0"/>
      <w:marTop w:val="0"/>
      <w:marBottom w:val="0"/>
      <w:divBdr>
        <w:top w:val="none" w:sz="0" w:space="0" w:color="auto"/>
        <w:left w:val="none" w:sz="0" w:space="0" w:color="auto"/>
        <w:bottom w:val="none" w:sz="0" w:space="0" w:color="auto"/>
        <w:right w:val="none" w:sz="0" w:space="0" w:color="auto"/>
      </w:divBdr>
    </w:div>
    <w:div w:id="630551988">
      <w:bodyDiv w:val="1"/>
      <w:marLeft w:val="0"/>
      <w:marRight w:val="0"/>
      <w:marTop w:val="0"/>
      <w:marBottom w:val="0"/>
      <w:divBdr>
        <w:top w:val="none" w:sz="0" w:space="0" w:color="auto"/>
        <w:left w:val="none" w:sz="0" w:space="0" w:color="auto"/>
        <w:bottom w:val="none" w:sz="0" w:space="0" w:color="auto"/>
        <w:right w:val="none" w:sz="0" w:space="0" w:color="auto"/>
      </w:divBdr>
    </w:div>
    <w:div w:id="631980307">
      <w:bodyDiv w:val="1"/>
      <w:marLeft w:val="0"/>
      <w:marRight w:val="0"/>
      <w:marTop w:val="0"/>
      <w:marBottom w:val="0"/>
      <w:divBdr>
        <w:top w:val="none" w:sz="0" w:space="0" w:color="auto"/>
        <w:left w:val="none" w:sz="0" w:space="0" w:color="auto"/>
        <w:bottom w:val="none" w:sz="0" w:space="0" w:color="auto"/>
        <w:right w:val="none" w:sz="0" w:space="0" w:color="auto"/>
      </w:divBdr>
    </w:div>
    <w:div w:id="633290731">
      <w:bodyDiv w:val="1"/>
      <w:marLeft w:val="0"/>
      <w:marRight w:val="0"/>
      <w:marTop w:val="0"/>
      <w:marBottom w:val="0"/>
      <w:divBdr>
        <w:top w:val="none" w:sz="0" w:space="0" w:color="auto"/>
        <w:left w:val="none" w:sz="0" w:space="0" w:color="auto"/>
        <w:bottom w:val="none" w:sz="0" w:space="0" w:color="auto"/>
        <w:right w:val="none" w:sz="0" w:space="0" w:color="auto"/>
      </w:divBdr>
    </w:div>
    <w:div w:id="634986892">
      <w:bodyDiv w:val="1"/>
      <w:marLeft w:val="0"/>
      <w:marRight w:val="0"/>
      <w:marTop w:val="0"/>
      <w:marBottom w:val="0"/>
      <w:divBdr>
        <w:top w:val="none" w:sz="0" w:space="0" w:color="auto"/>
        <w:left w:val="none" w:sz="0" w:space="0" w:color="auto"/>
        <w:bottom w:val="none" w:sz="0" w:space="0" w:color="auto"/>
        <w:right w:val="none" w:sz="0" w:space="0" w:color="auto"/>
      </w:divBdr>
    </w:div>
    <w:div w:id="635649248">
      <w:bodyDiv w:val="1"/>
      <w:marLeft w:val="0"/>
      <w:marRight w:val="0"/>
      <w:marTop w:val="0"/>
      <w:marBottom w:val="0"/>
      <w:divBdr>
        <w:top w:val="none" w:sz="0" w:space="0" w:color="auto"/>
        <w:left w:val="none" w:sz="0" w:space="0" w:color="auto"/>
        <w:bottom w:val="none" w:sz="0" w:space="0" w:color="auto"/>
        <w:right w:val="none" w:sz="0" w:space="0" w:color="auto"/>
      </w:divBdr>
    </w:div>
    <w:div w:id="638151963">
      <w:bodyDiv w:val="1"/>
      <w:marLeft w:val="0"/>
      <w:marRight w:val="0"/>
      <w:marTop w:val="0"/>
      <w:marBottom w:val="0"/>
      <w:divBdr>
        <w:top w:val="none" w:sz="0" w:space="0" w:color="auto"/>
        <w:left w:val="none" w:sz="0" w:space="0" w:color="auto"/>
        <w:bottom w:val="none" w:sz="0" w:space="0" w:color="auto"/>
        <w:right w:val="none" w:sz="0" w:space="0" w:color="auto"/>
      </w:divBdr>
    </w:div>
    <w:div w:id="640959943">
      <w:bodyDiv w:val="1"/>
      <w:marLeft w:val="0"/>
      <w:marRight w:val="0"/>
      <w:marTop w:val="0"/>
      <w:marBottom w:val="0"/>
      <w:divBdr>
        <w:top w:val="none" w:sz="0" w:space="0" w:color="auto"/>
        <w:left w:val="none" w:sz="0" w:space="0" w:color="auto"/>
        <w:bottom w:val="none" w:sz="0" w:space="0" w:color="auto"/>
        <w:right w:val="none" w:sz="0" w:space="0" w:color="auto"/>
      </w:divBdr>
    </w:div>
    <w:div w:id="641010308">
      <w:bodyDiv w:val="1"/>
      <w:marLeft w:val="0"/>
      <w:marRight w:val="0"/>
      <w:marTop w:val="0"/>
      <w:marBottom w:val="0"/>
      <w:divBdr>
        <w:top w:val="none" w:sz="0" w:space="0" w:color="auto"/>
        <w:left w:val="none" w:sz="0" w:space="0" w:color="auto"/>
        <w:bottom w:val="none" w:sz="0" w:space="0" w:color="auto"/>
        <w:right w:val="none" w:sz="0" w:space="0" w:color="auto"/>
      </w:divBdr>
    </w:div>
    <w:div w:id="647127933">
      <w:bodyDiv w:val="1"/>
      <w:marLeft w:val="0"/>
      <w:marRight w:val="0"/>
      <w:marTop w:val="0"/>
      <w:marBottom w:val="0"/>
      <w:divBdr>
        <w:top w:val="none" w:sz="0" w:space="0" w:color="auto"/>
        <w:left w:val="none" w:sz="0" w:space="0" w:color="auto"/>
        <w:bottom w:val="none" w:sz="0" w:space="0" w:color="auto"/>
        <w:right w:val="none" w:sz="0" w:space="0" w:color="auto"/>
      </w:divBdr>
    </w:div>
    <w:div w:id="649404688">
      <w:bodyDiv w:val="1"/>
      <w:marLeft w:val="0"/>
      <w:marRight w:val="0"/>
      <w:marTop w:val="0"/>
      <w:marBottom w:val="0"/>
      <w:divBdr>
        <w:top w:val="none" w:sz="0" w:space="0" w:color="auto"/>
        <w:left w:val="none" w:sz="0" w:space="0" w:color="auto"/>
        <w:bottom w:val="none" w:sz="0" w:space="0" w:color="auto"/>
        <w:right w:val="none" w:sz="0" w:space="0" w:color="auto"/>
      </w:divBdr>
    </w:div>
    <w:div w:id="650133080">
      <w:bodyDiv w:val="1"/>
      <w:marLeft w:val="0"/>
      <w:marRight w:val="0"/>
      <w:marTop w:val="0"/>
      <w:marBottom w:val="0"/>
      <w:divBdr>
        <w:top w:val="none" w:sz="0" w:space="0" w:color="auto"/>
        <w:left w:val="none" w:sz="0" w:space="0" w:color="auto"/>
        <w:bottom w:val="none" w:sz="0" w:space="0" w:color="auto"/>
        <w:right w:val="none" w:sz="0" w:space="0" w:color="auto"/>
      </w:divBdr>
    </w:div>
    <w:div w:id="650712115">
      <w:bodyDiv w:val="1"/>
      <w:marLeft w:val="0"/>
      <w:marRight w:val="0"/>
      <w:marTop w:val="0"/>
      <w:marBottom w:val="0"/>
      <w:divBdr>
        <w:top w:val="none" w:sz="0" w:space="0" w:color="auto"/>
        <w:left w:val="none" w:sz="0" w:space="0" w:color="auto"/>
        <w:bottom w:val="none" w:sz="0" w:space="0" w:color="auto"/>
        <w:right w:val="none" w:sz="0" w:space="0" w:color="auto"/>
      </w:divBdr>
    </w:div>
    <w:div w:id="651446201">
      <w:bodyDiv w:val="1"/>
      <w:marLeft w:val="0"/>
      <w:marRight w:val="0"/>
      <w:marTop w:val="0"/>
      <w:marBottom w:val="0"/>
      <w:divBdr>
        <w:top w:val="none" w:sz="0" w:space="0" w:color="auto"/>
        <w:left w:val="none" w:sz="0" w:space="0" w:color="auto"/>
        <w:bottom w:val="none" w:sz="0" w:space="0" w:color="auto"/>
        <w:right w:val="none" w:sz="0" w:space="0" w:color="auto"/>
      </w:divBdr>
    </w:div>
    <w:div w:id="651759947">
      <w:bodyDiv w:val="1"/>
      <w:marLeft w:val="0"/>
      <w:marRight w:val="0"/>
      <w:marTop w:val="0"/>
      <w:marBottom w:val="0"/>
      <w:divBdr>
        <w:top w:val="none" w:sz="0" w:space="0" w:color="auto"/>
        <w:left w:val="none" w:sz="0" w:space="0" w:color="auto"/>
        <w:bottom w:val="none" w:sz="0" w:space="0" w:color="auto"/>
        <w:right w:val="none" w:sz="0" w:space="0" w:color="auto"/>
      </w:divBdr>
    </w:div>
    <w:div w:id="654457624">
      <w:bodyDiv w:val="1"/>
      <w:marLeft w:val="0"/>
      <w:marRight w:val="0"/>
      <w:marTop w:val="0"/>
      <w:marBottom w:val="0"/>
      <w:divBdr>
        <w:top w:val="none" w:sz="0" w:space="0" w:color="auto"/>
        <w:left w:val="none" w:sz="0" w:space="0" w:color="auto"/>
        <w:bottom w:val="none" w:sz="0" w:space="0" w:color="auto"/>
        <w:right w:val="none" w:sz="0" w:space="0" w:color="auto"/>
      </w:divBdr>
    </w:div>
    <w:div w:id="655576962">
      <w:bodyDiv w:val="1"/>
      <w:marLeft w:val="0"/>
      <w:marRight w:val="0"/>
      <w:marTop w:val="0"/>
      <w:marBottom w:val="0"/>
      <w:divBdr>
        <w:top w:val="none" w:sz="0" w:space="0" w:color="auto"/>
        <w:left w:val="none" w:sz="0" w:space="0" w:color="auto"/>
        <w:bottom w:val="none" w:sz="0" w:space="0" w:color="auto"/>
        <w:right w:val="none" w:sz="0" w:space="0" w:color="auto"/>
      </w:divBdr>
    </w:div>
    <w:div w:id="656878405">
      <w:bodyDiv w:val="1"/>
      <w:marLeft w:val="0"/>
      <w:marRight w:val="0"/>
      <w:marTop w:val="0"/>
      <w:marBottom w:val="0"/>
      <w:divBdr>
        <w:top w:val="none" w:sz="0" w:space="0" w:color="auto"/>
        <w:left w:val="none" w:sz="0" w:space="0" w:color="auto"/>
        <w:bottom w:val="none" w:sz="0" w:space="0" w:color="auto"/>
        <w:right w:val="none" w:sz="0" w:space="0" w:color="auto"/>
      </w:divBdr>
    </w:div>
    <w:div w:id="658076981">
      <w:bodyDiv w:val="1"/>
      <w:marLeft w:val="0"/>
      <w:marRight w:val="0"/>
      <w:marTop w:val="0"/>
      <w:marBottom w:val="0"/>
      <w:divBdr>
        <w:top w:val="none" w:sz="0" w:space="0" w:color="auto"/>
        <w:left w:val="none" w:sz="0" w:space="0" w:color="auto"/>
        <w:bottom w:val="none" w:sz="0" w:space="0" w:color="auto"/>
        <w:right w:val="none" w:sz="0" w:space="0" w:color="auto"/>
      </w:divBdr>
    </w:div>
    <w:div w:id="658775265">
      <w:bodyDiv w:val="1"/>
      <w:marLeft w:val="0"/>
      <w:marRight w:val="0"/>
      <w:marTop w:val="0"/>
      <w:marBottom w:val="0"/>
      <w:divBdr>
        <w:top w:val="none" w:sz="0" w:space="0" w:color="auto"/>
        <w:left w:val="none" w:sz="0" w:space="0" w:color="auto"/>
        <w:bottom w:val="none" w:sz="0" w:space="0" w:color="auto"/>
        <w:right w:val="none" w:sz="0" w:space="0" w:color="auto"/>
      </w:divBdr>
    </w:div>
    <w:div w:id="659695637">
      <w:bodyDiv w:val="1"/>
      <w:marLeft w:val="0"/>
      <w:marRight w:val="0"/>
      <w:marTop w:val="0"/>
      <w:marBottom w:val="0"/>
      <w:divBdr>
        <w:top w:val="none" w:sz="0" w:space="0" w:color="auto"/>
        <w:left w:val="none" w:sz="0" w:space="0" w:color="auto"/>
        <w:bottom w:val="none" w:sz="0" w:space="0" w:color="auto"/>
        <w:right w:val="none" w:sz="0" w:space="0" w:color="auto"/>
      </w:divBdr>
    </w:div>
    <w:div w:id="660079105">
      <w:bodyDiv w:val="1"/>
      <w:marLeft w:val="0"/>
      <w:marRight w:val="0"/>
      <w:marTop w:val="0"/>
      <w:marBottom w:val="0"/>
      <w:divBdr>
        <w:top w:val="none" w:sz="0" w:space="0" w:color="auto"/>
        <w:left w:val="none" w:sz="0" w:space="0" w:color="auto"/>
        <w:bottom w:val="none" w:sz="0" w:space="0" w:color="auto"/>
        <w:right w:val="none" w:sz="0" w:space="0" w:color="auto"/>
      </w:divBdr>
    </w:div>
    <w:div w:id="660429526">
      <w:bodyDiv w:val="1"/>
      <w:marLeft w:val="0"/>
      <w:marRight w:val="0"/>
      <w:marTop w:val="0"/>
      <w:marBottom w:val="0"/>
      <w:divBdr>
        <w:top w:val="none" w:sz="0" w:space="0" w:color="auto"/>
        <w:left w:val="none" w:sz="0" w:space="0" w:color="auto"/>
        <w:bottom w:val="none" w:sz="0" w:space="0" w:color="auto"/>
        <w:right w:val="none" w:sz="0" w:space="0" w:color="auto"/>
      </w:divBdr>
    </w:div>
    <w:div w:id="660933747">
      <w:bodyDiv w:val="1"/>
      <w:marLeft w:val="0"/>
      <w:marRight w:val="0"/>
      <w:marTop w:val="0"/>
      <w:marBottom w:val="0"/>
      <w:divBdr>
        <w:top w:val="none" w:sz="0" w:space="0" w:color="auto"/>
        <w:left w:val="none" w:sz="0" w:space="0" w:color="auto"/>
        <w:bottom w:val="none" w:sz="0" w:space="0" w:color="auto"/>
        <w:right w:val="none" w:sz="0" w:space="0" w:color="auto"/>
      </w:divBdr>
    </w:div>
    <w:div w:id="662004004">
      <w:bodyDiv w:val="1"/>
      <w:marLeft w:val="0"/>
      <w:marRight w:val="0"/>
      <w:marTop w:val="0"/>
      <w:marBottom w:val="0"/>
      <w:divBdr>
        <w:top w:val="none" w:sz="0" w:space="0" w:color="auto"/>
        <w:left w:val="none" w:sz="0" w:space="0" w:color="auto"/>
        <w:bottom w:val="none" w:sz="0" w:space="0" w:color="auto"/>
        <w:right w:val="none" w:sz="0" w:space="0" w:color="auto"/>
      </w:divBdr>
    </w:div>
    <w:div w:id="662393069">
      <w:bodyDiv w:val="1"/>
      <w:marLeft w:val="0"/>
      <w:marRight w:val="0"/>
      <w:marTop w:val="0"/>
      <w:marBottom w:val="0"/>
      <w:divBdr>
        <w:top w:val="none" w:sz="0" w:space="0" w:color="auto"/>
        <w:left w:val="none" w:sz="0" w:space="0" w:color="auto"/>
        <w:bottom w:val="none" w:sz="0" w:space="0" w:color="auto"/>
        <w:right w:val="none" w:sz="0" w:space="0" w:color="auto"/>
      </w:divBdr>
    </w:div>
    <w:div w:id="662778751">
      <w:bodyDiv w:val="1"/>
      <w:marLeft w:val="0"/>
      <w:marRight w:val="0"/>
      <w:marTop w:val="0"/>
      <w:marBottom w:val="0"/>
      <w:divBdr>
        <w:top w:val="none" w:sz="0" w:space="0" w:color="auto"/>
        <w:left w:val="none" w:sz="0" w:space="0" w:color="auto"/>
        <w:bottom w:val="none" w:sz="0" w:space="0" w:color="auto"/>
        <w:right w:val="none" w:sz="0" w:space="0" w:color="auto"/>
      </w:divBdr>
    </w:div>
    <w:div w:id="662899094">
      <w:bodyDiv w:val="1"/>
      <w:marLeft w:val="0"/>
      <w:marRight w:val="0"/>
      <w:marTop w:val="0"/>
      <w:marBottom w:val="0"/>
      <w:divBdr>
        <w:top w:val="none" w:sz="0" w:space="0" w:color="auto"/>
        <w:left w:val="none" w:sz="0" w:space="0" w:color="auto"/>
        <w:bottom w:val="none" w:sz="0" w:space="0" w:color="auto"/>
        <w:right w:val="none" w:sz="0" w:space="0" w:color="auto"/>
      </w:divBdr>
    </w:div>
    <w:div w:id="662977722">
      <w:bodyDiv w:val="1"/>
      <w:marLeft w:val="0"/>
      <w:marRight w:val="0"/>
      <w:marTop w:val="0"/>
      <w:marBottom w:val="0"/>
      <w:divBdr>
        <w:top w:val="none" w:sz="0" w:space="0" w:color="auto"/>
        <w:left w:val="none" w:sz="0" w:space="0" w:color="auto"/>
        <w:bottom w:val="none" w:sz="0" w:space="0" w:color="auto"/>
        <w:right w:val="none" w:sz="0" w:space="0" w:color="auto"/>
      </w:divBdr>
    </w:div>
    <w:div w:id="663434546">
      <w:bodyDiv w:val="1"/>
      <w:marLeft w:val="0"/>
      <w:marRight w:val="0"/>
      <w:marTop w:val="0"/>
      <w:marBottom w:val="0"/>
      <w:divBdr>
        <w:top w:val="none" w:sz="0" w:space="0" w:color="auto"/>
        <w:left w:val="none" w:sz="0" w:space="0" w:color="auto"/>
        <w:bottom w:val="none" w:sz="0" w:space="0" w:color="auto"/>
        <w:right w:val="none" w:sz="0" w:space="0" w:color="auto"/>
      </w:divBdr>
    </w:div>
    <w:div w:id="663507929">
      <w:bodyDiv w:val="1"/>
      <w:marLeft w:val="0"/>
      <w:marRight w:val="0"/>
      <w:marTop w:val="0"/>
      <w:marBottom w:val="0"/>
      <w:divBdr>
        <w:top w:val="none" w:sz="0" w:space="0" w:color="auto"/>
        <w:left w:val="none" w:sz="0" w:space="0" w:color="auto"/>
        <w:bottom w:val="none" w:sz="0" w:space="0" w:color="auto"/>
        <w:right w:val="none" w:sz="0" w:space="0" w:color="auto"/>
      </w:divBdr>
    </w:div>
    <w:div w:id="664016666">
      <w:bodyDiv w:val="1"/>
      <w:marLeft w:val="0"/>
      <w:marRight w:val="0"/>
      <w:marTop w:val="0"/>
      <w:marBottom w:val="0"/>
      <w:divBdr>
        <w:top w:val="none" w:sz="0" w:space="0" w:color="auto"/>
        <w:left w:val="none" w:sz="0" w:space="0" w:color="auto"/>
        <w:bottom w:val="none" w:sz="0" w:space="0" w:color="auto"/>
        <w:right w:val="none" w:sz="0" w:space="0" w:color="auto"/>
      </w:divBdr>
    </w:div>
    <w:div w:id="664089174">
      <w:bodyDiv w:val="1"/>
      <w:marLeft w:val="0"/>
      <w:marRight w:val="0"/>
      <w:marTop w:val="0"/>
      <w:marBottom w:val="0"/>
      <w:divBdr>
        <w:top w:val="none" w:sz="0" w:space="0" w:color="auto"/>
        <w:left w:val="none" w:sz="0" w:space="0" w:color="auto"/>
        <w:bottom w:val="none" w:sz="0" w:space="0" w:color="auto"/>
        <w:right w:val="none" w:sz="0" w:space="0" w:color="auto"/>
      </w:divBdr>
    </w:div>
    <w:div w:id="664632607">
      <w:bodyDiv w:val="1"/>
      <w:marLeft w:val="0"/>
      <w:marRight w:val="0"/>
      <w:marTop w:val="0"/>
      <w:marBottom w:val="0"/>
      <w:divBdr>
        <w:top w:val="none" w:sz="0" w:space="0" w:color="auto"/>
        <w:left w:val="none" w:sz="0" w:space="0" w:color="auto"/>
        <w:bottom w:val="none" w:sz="0" w:space="0" w:color="auto"/>
        <w:right w:val="none" w:sz="0" w:space="0" w:color="auto"/>
      </w:divBdr>
    </w:div>
    <w:div w:id="664821074">
      <w:bodyDiv w:val="1"/>
      <w:marLeft w:val="0"/>
      <w:marRight w:val="0"/>
      <w:marTop w:val="0"/>
      <w:marBottom w:val="0"/>
      <w:divBdr>
        <w:top w:val="none" w:sz="0" w:space="0" w:color="auto"/>
        <w:left w:val="none" w:sz="0" w:space="0" w:color="auto"/>
        <w:bottom w:val="none" w:sz="0" w:space="0" w:color="auto"/>
        <w:right w:val="none" w:sz="0" w:space="0" w:color="auto"/>
      </w:divBdr>
    </w:div>
    <w:div w:id="664938413">
      <w:bodyDiv w:val="1"/>
      <w:marLeft w:val="0"/>
      <w:marRight w:val="0"/>
      <w:marTop w:val="0"/>
      <w:marBottom w:val="0"/>
      <w:divBdr>
        <w:top w:val="none" w:sz="0" w:space="0" w:color="auto"/>
        <w:left w:val="none" w:sz="0" w:space="0" w:color="auto"/>
        <w:bottom w:val="none" w:sz="0" w:space="0" w:color="auto"/>
        <w:right w:val="none" w:sz="0" w:space="0" w:color="auto"/>
      </w:divBdr>
    </w:div>
    <w:div w:id="665939269">
      <w:bodyDiv w:val="1"/>
      <w:marLeft w:val="0"/>
      <w:marRight w:val="0"/>
      <w:marTop w:val="0"/>
      <w:marBottom w:val="0"/>
      <w:divBdr>
        <w:top w:val="none" w:sz="0" w:space="0" w:color="auto"/>
        <w:left w:val="none" w:sz="0" w:space="0" w:color="auto"/>
        <w:bottom w:val="none" w:sz="0" w:space="0" w:color="auto"/>
        <w:right w:val="none" w:sz="0" w:space="0" w:color="auto"/>
      </w:divBdr>
    </w:div>
    <w:div w:id="665940035">
      <w:bodyDiv w:val="1"/>
      <w:marLeft w:val="0"/>
      <w:marRight w:val="0"/>
      <w:marTop w:val="0"/>
      <w:marBottom w:val="0"/>
      <w:divBdr>
        <w:top w:val="none" w:sz="0" w:space="0" w:color="auto"/>
        <w:left w:val="none" w:sz="0" w:space="0" w:color="auto"/>
        <w:bottom w:val="none" w:sz="0" w:space="0" w:color="auto"/>
        <w:right w:val="none" w:sz="0" w:space="0" w:color="auto"/>
      </w:divBdr>
    </w:div>
    <w:div w:id="666055127">
      <w:bodyDiv w:val="1"/>
      <w:marLeft w:val="0"/>
      <w:marRight w:val="0"/>
      <w:marTop w:val="0"/>
      <w:marBottom w:val="0"/>
      <w:divBdr>
        <w:top w:val="none" w:sz="0" w:space="0" w:color="auto"/>
        <w:left w:val="none" w:sz="0" w:space="0" w:color="auto"/>
        <w:bottom w:val="none" w:sz="0" w:space="0" w:color="auto"/>
        <w:right w:val="none" w:sz="0" w:space="0" w:color="auto"/>
      </w:divBdr>
    </w:div>
    <w:div w:id="666830477">
      <w:bodyDiv w:val="1"/>
      <w:marLeft w:val="0"/>
      <w:marRight w:val="0"/>
      <w:marTop w:val="0"/>
      <w:marBottom w:val="0"/>
      <w:divBdr>
        <w:top w:val="none" w:sz="0" w:space="0" w:color="auto"/>
        <w:left w:val="none" w:sz="0" w:space="0" w:color="auto"/>
        <w:bottom w:val="none" w:sz="0" w:space="0" w:color="auto"/>
        <w:right w:val="none" w:sz="0" w:space="0" w:color="auto"/>
      </w:divBdr>
    </w:div>
    <w:div w:id="666909815">
      <w:bodyDiv w:val="1"/>
      <w:marLeft w:val="0"/>
      <w:marRight w:val="0"/>
      <w:marTop w:val="0"/>
      <w:marBottom w:val="0"/>
      <w:divBdr>
        <w:top w:val="none" w:sz="0" w:space="0" w:color="auto"/>
        <w:left w:val="none" w:sz="0" w:space="0" w:color="auto"/>
        <w:bottom w:val="none" w:sz="0" w:space="0" w:color="auto"/>
        <w:right w:val="none" w:sz="0" w:space="0" w:color="auto"/>
      </w:divBdr>
    </w:div>
    <w:div w:id="667250080">
      <w:bodyDiv w:val="1"/>
      <w:marLeft w:val="0"/>
      <w:marRight w:val="0"/>
      <w:marTop w:val="0"/>
      <w:marBottom w:val="0"/>
      <w:divBdr>
        <w:top w:val="none" w:sz="0" w:space="0" w:color="auto"/>
        <w:left w:val="none" w:sz="0" w:space="0" w:color="auto"/>
        <w:bottom w:val="none" w:sz="0" w:space="0" w:color="auto"/>
        <w:right w:val="none" w:sz="0" w:space="0" w:color="auto"/>
      </w:divBdr>
    </w:div>
    <w:div w:id="668875609">
      <w:bodyDiv w:val="1"/>
      <w:marLeft w:val="0"/>
      <w:marRight w:val="0"/>
      <w:marTop w:val="0"/>
      <w:marBottom w:val="0"/>
      <w:divBdr>
        <w:top w:val="none" w:sz="0" w:space="0" w:color="auto"/>
        <w:left w:val="none" w:sz="0" w:space="0" w:color="auto"/>
        <w:bottom w:val="none" w:sz="0" w:space="0" w:color="auto"/>
        <w:right w:val="none" w:sz="0" w:space="0" w:color="auto"/>
      </w:divBdr>
    </w:div>
    <w:div w:id="669215066">
      <w:bodyDiv w:val="1"/>
      <w:marLeft w:val="0"/>
      <w:marRight w:val="0"/>
      <w:marTop w:val="0"/>
      <w:marBottom w:val="0"/>
      <w:divBdr>
        <w:top w:val="none" w:sz="0" w:space="0" w:color="auto"/>
        <w:left w:val="none" w:sz="0" w:space="0" w:color="auto"/>
        <w:bottom w:val="none" w:sz="0" w:space="0" w:color="auto"/>
        <w:right w:val="none" w:sz="0" w:space="0" w:color="auto"/>
      </w:divBdr>
    </w:div>
    <w:div w:id="669678390">
      <w:bodyDiv w:val="1"/>
      <w:marLeft w:val="0"/>
      <w:marRight w:val="0"/>
      <w:marTop w:val="0"/>
      <w:marBottom w:val="0"/>
      <w:divBdr>
        <w:top w:val="none" w:sz="0" w:space="0" w:color="auto"/>
        <w:left w:val="none" w:sz="0" w:space="0" w:color="auto"/>
        <w:bottom w:val="none" w:sz="0" w:space="0" w:color="auto"/>
        <w:right w:val="none" w:sz="0" w:space="0" w:color="auto"/>
      </w:divBdr>
    </w:div>
    <w:div w:id="671032521">
      <w:bodyDiv w:val="1"/>
      <w:marLeft w:val="0"/>
      <w:marRight w:val="0"/>
      <w:marTop w:val="0"/>
      <w:marBottom w:val="0"/>
      <w:divBdr>
        <w:top w:val="none" w:sz="0" w:space="0" w:color="auto"/>
        <w:left w:val="none" w:sz="0" w:space="0" w:color="auto"/>
        <w:bottom w:val="none" w:sz="0" w:space="0" w:color="auto"/>
        <w:right w:val="none" w:sz="0" w:space="0" w:color="auto"/>
      </w:divBdr>
    </w:div>
    <w:div w:id="671758015">
      <w:bodyDiv w:val="1"/>
      <w:marLeft w:val="0"/>
      <w:marRight w:val="0"/>
      <w:marTop w:val="0"/>
      <w:marBottom w:val="0"/>
      <w:divBdr>
        <w:top w:val="none" w:sz="0" w:space="0" w:color="auto"/>
        <w:left w:val="none" w:sz="0" w:space="0" w:color="auto"/>
        <w:bottom w:val="none" w:sz="0" w:space="0" w:color="auto"/>
        <w:right w:val="none" w:sz="0" w:space="0" w:color="auto"/>
      </w:divBdr>
    </w:div>
    <w:div w:id="673459420">
      <w:bodyDiv w:val="1"/>
      <w:marLeft w:val="0"/>
      <w:marRight w:val="0"/>
      <w:marTop w:val="0"/>
      <w:marBottom w:val="0"/>
      <w:divBdr>
        <w:top w:val="none" w:sz="0" w:space="0" w:color="auto"/>
        <w:left w:val="none" w:sz="0" w:space="0" w:color="auto"/>
        <w:bottom w:val="none" w:sz="0" w:space="0" w:color="auto"/>
        <w:right w:val="none" w:sz="0" w:space="0" w:color="auto"/>
      </w:divBdr>
    </w:div>
    <w:div w:id="673993771">
      <w:bodyDiv w:val="1"/>
      <w:marLeft w:val="0"/>
      <w:marRight w:val="0"/>
      <w:marTop w:val="0"/>
      <w:marBottom w:val="0"/>
      <w:divBdr>
        <w:top w:val="none" w:sz="0" w:space="0" w:color="auto"/>
        <w:left w:val="none" w:sz="0" w:space="0" w:color="auto"/>
        <w:bottom w:val="none" w:sz="0" w:space="0" w:color="auto"/>
        <w:right w:val="none" w:sz="0" w:space="0" w:color="auto"/>
      </w:divBdr>
    </w:div>
    <w:div w:id="675154964">
      <w:bodyDiv w:val="1"/>
      <w:marLeft w:val="0"/>
      <w:marRight w:val="0"/>
      <w:marTop w:val="0"/>
      <w:marBottom w:val="0"/>
      <w:divBdr>
        <w:top w:val="none" w:sz="0" w:space="0" w:color="auto"/>
        <w:left w:val="none" w:sz="0" w:space="0" w:color="auto"/>
        <w:bottom w:val="none" w:sz="0" w:space="0" w:color="auto"/>
        <w:right w:val="none" w:sz="0" w:space="0" w:color="auto"/>
      </w:divBdr>
    </w:div>
    <w:div w:id="675425487">
      <w:bodyDiv w:val="1"/>
      <w:marLeft w:val="0"/>
      <w:marRight w:val="0"/>
      <w:marTop w:val="0"/>
      <w:marBottom w:val="0"/>
      <w:divBdr>
        <w:top w:val="none" w:sz="0" w:space="0" w:color="auto"/>
        <w:left w:val="none" w:sz="0" w:space="0" w:color="auto"/>
        <w:bottom w:val="none" w:sz="0" w:space="0" w:color="auto"/>
        <w:right w:val="none" w:sz="0" w:space="0" w:color="auto"/>
      </w:divBdr>
    </w:div>
    <w:div w:id="676272700">
      <w:bodyDiv w:val="1"/>
      <w:marLeft w:val="0"/>
      <w:marRight w:val="0"/>
      <w:marTop w:val="0"/>
      <w:marBottom w:val="0"/>
      <w:divBdr>
        <w:top w:val="none" w:sz="0" w:space="0" w:color="auto"/>
        <w:left w:val="none" w:sz="0" w:space="0" w:color="auto"/>
        <w:bottom w:val="none" w:sz="0" w:space="0" w:color="auto"/>
        <w:right w:val="none" w:sz="0" w:space="0" w:color="auto"/>
      </w:divBdr>
    </w:div>
    <w:div w:id="677730245">
      <w:bodyDiv w:val="1"/>
      <w:marLeft w:val="0"/>
      <w:marRight w:val="0"/>
      <w:marTop w:val="0"/>
      <w:marBottom w:val="0"/>
      <w:divBdr>
        <w:top w:val="none" w:sz="0" w:space="0" w:color="auto"/>
        <w:left w:val="none" w:sz="0" w:space="0" w:color="auto"/>
        <w:bottom w:val="none" w:sz="0" w:space="0" w:color="auto"/>
        <w:right w:val="none" w:sz="0" w:space="0" w:color="auto"/>
      </w:divBdr>
    </w:div>
    <w:div w:id="682366428">
      <w:bodyDiv w:val="1"/>
      <w:marLeft w:val="0"/>
      <w:marRight w:val="0"/>
      <w:marTop w:val="0"/>
      <w:marBottom w:val="0"/>
      <w:divBdr>
        <w:top w:val="none" w:sz="0" w:space="0" w:color="auto"/>
        <w:left w:val="none" w:sz="0" w:space="0" w:color="auto"/>
        <w:bottom w:val="none" w:sz="0" w:space="0" w:color="auto"/>
        <w:right w:val="none" w:sz="0" w:space="0" w:color="auto"/>
      </w:divBdr>
    </w:div>
    <w:div w:id="683214846">
      <w:bodyDiv w:val="1"/>
      <w:marLeft w:val="0"/>
      <w:marRight w:val="0"/>
      <w:marTop w:val="0"/>
      <w:marBottom w:val="0"/>
      <w:divBdr>
        <w:top w:val="none" w:sz="0" w:space="0" w:color="auto"/>
        <w:left w:val="none" w:sz="0" w:space="0" w:color="auto"/>
        <w:bottom w:val="none" w:sz="0" w:space="0" w:color="auto"/>
        <w:right w:val="none" w:sz="0" w:space="0" w:color="auto"/>
      </w:divBdr>
    </w:div>
    <w:div w:id="683628524">
      <w:bodyDiv w:val="1"/>
      <w:marLeft w:val="0"/>
      <w:marRight w:val="0"/>
      <w:marTop w:val="0"/>
      <w:marBottom w:val="0"/>
      <w:divBdr>
        <w:top w:val="none" w:sz="0" w:space="0" w:color="auto"/>
        <w:left w:val="none" w:sz="0" w:space="0" w:color="auto"/>
        <w:bottom w:val="none" w:sz="0" w:space="0" w:color="auto"/>
        <w:right w:val="none" w:sz="0" w:space="0" w:color="auto"/>
      </w:divBdr>
    </w:div>
    <w:div w:id="684093867">
      <w:bodyDiv w:val="1"/>
      <w:marLeft w:val="0"/>
      <w:marRight w:val="0"/>
      <w:marTop w:val="0"/>
      <w:marBottom w:val="0"/>
      <w:divBdr>
        <w:top w:val="none" w:sz="0" w:space="0" w:color="auto"/>
        <w:left w:val="none" w:sz="0" w:space="0" w:color="auto"/>
        <w:bottom w:val="none" w:sz="0" w:space="0" w:color="auto"/>
        <w:right w:val="none" w:sz="0" w:space="0" w:color="auto"/>
      </w:divBdr>
    </w:div>
    <w:div w:id="684601115">
      <w:bodyDiv w:val="1"/>
      <w:marLeft w:val="0"/>
      <w:marRight w:val="0"/>
      <w:marTop w:val="0"/>
      <w:marBottom w:val="0"/>
      <w:divBdr>
        <w:top w:val="none" w:sz="0" w:space="0" w:color="auto"/>
        <w:left w:val="none" w:sz="0" w:space="0" w:color="auto"/>
        <w:bottom w:val="none" w:sz="0" w:space="0" w:color="auto"/>
        <w:right w:val="none" w:sz="0" w:space="0" w:color="auto"/>
      </w:divBdr>
    </w:div>
    <w:div w:id="684746989">
      <w:bodyDiv w:val="1"/>
      <w:marLeft w:val="0"/>
      <w:marRight w:val="0"/>
      <w:marTop w:val="0"/>
      <w:marBottom w:val="0"/>
      <w:divBdr>
        <w:top w:val="none" w:sz="0" w:space="0" w:color="auto"/>
        <w:left w:val="none" w:sz="0" w:space="0" w:color="auto"/>
        <w:bottom w:val="none" w:sz="0" w:space="0" w:color="auto"/>
        <w:right w:val="none" w:sz="0" w:space="0" w:color="auto"/>
      </w:divBdr>
    </w:div>
    <w:div w:id="685446851">
      <w:bodyDiv w:val="1"/>
      <w:marLeft w:val="0"/>
      <w:marRight w:val="0"/>
      <w:marTop w:val="0"/>
      <w:marBottom w:val="0"/>
      <w:divBdr>
        <w:top w:val="none" w:sz="0" w:space="0" w:color="auto"/>
        <w:left w:val="none" w:sz="0" w:space="0" w:color="auto"/>
        <w:bottom w:val="none" w:sz="0" w:space="0" w:color="auto"/>
        <w:right w:val="none" w:sz="0" w:space="0" w:color="auto"/>
      </w:divBdr>
    </w:div>
    <w:div w:id="687098226">
      <w:bodyDiv w:val="1"/>
      <w:marLeft w:val="0"/>
      <w:marRight w:val="0"/>
      <w:marTop w:val="0"/>
      <w:marBottom w:val="0"/>
      <w:divBdr>
        <w:top w:val="none" w:sz="0" w:space="0" w:color="auto"/>
        <w:left w:val="none" w:sz="0" w:space="0" w:color="auto"/>
        <w:bottom w:val="none" w:sz="0" w:space="0" w:color="auto"/>
        <w:right w:val="none" w:sz="0" w:space="0" w:color="auto"/>
      </w:divBdr>
    </w:div>
    <w:div w:id="688483197">
      <w:bodyDiv w:val="1"/>
      <w:marLeft w:val="0"/>
      <w:marRight w:val="0"/>
      <w:marTop w:val="0"/>
      <w:marBottom w:val="0"/>
      <w:divBdr>
        <w:top w:val="none" w:sz="0" w:space="0" w:color="auto"/>
        <w:left w:val="none" w:sz="0" w:space="0" w:color="auto"/>
        <w:bottom w:val="none" w:sz="0" w:space="0" w:color="auto"/>
        <w:right w:val="none" w:sz="0" w:space="0" w:color="auto"/>
      </w:divBdr>
    </w:div>
    <w:div w:id="690035740">
      <w:bodyDiv w:val="1"/>
      <w:marLeft w:val="0"/>
      <w:marRight w:val="0"/>
      <w:marTop w:val="0"/>
      <w:marBottom w:val="0"/>
      <w:divBdr>
        <w:top w:val="none" w:sz="0" w:space="0" w:color="auto"/>
        <w:left w:val="none" w:sz="0" w:space="0" w:color="auto"/>
        <w:bottom w:val="none" w:sz="0" w:space="0" w:color="auto"/>
        <w:right w:val="none" w:sz="0" w:space="0" w:color="auto"/>
      </w:divBdr>
    </w:div>
    <w:div w:id="692149889">
      <w:bodyDiv w:val="1"/>
      <w:marLeft w:val="0"/>
      <w:marRight w:val="0"/>
      <w:marTop w:val="0"/>
      <w:marBottom w:val="0"/>
      <w:divBdr>
        <w:top w:val="none" w:sz="0" w:space="0" w:color="auto"/>
        <w:left w:val="none" w:sz="0" w:space="0" w:color="auto"/>
        <w:bottom w:val="none" w:sz="0" w:space="0" w:color="auto"/>
        <w:right w:val="none" w:sz="0" w:space="0" w:color="auto"/>
      </w:divBdr>
    </w:div>
    <w:div w:id="693924775">
      <w:bodyDiv w:val="1"/>
      <w:marLeft w:val="0"/>
      <w:marRight w:val="0"/>
      <w:marTop w:val="0"/>
      <w:marBottom w:val="0"/>
      <w:divBdr>
        <w:top w:val="none" w:sz="0" w:space="0" w:color="auto"/>
        <w:left w:val="none" w:sz="0" w:space="0" w:color="auto"/>
        <w:bottom w:val="none" w:sz="0" w:space="0" w:color="auto"/>
        <w:right w:val="none" w:sz="0" w:space="0" w:color="auto"/>
      </w:divBdr>
    </w:div>
    <w:div w:id="693992857">
      <w:bodyDiv w:val="1"/>
      <w:marLeft w:val="0"/>
      <w:marRight w:val="0"/>
      <w:marTop w:val="0"/>
      <w:marBottom w:val="0"/>
      <w:divBdr>
        <w:top w:val="none" w:sz="0" w:space="0" w:color="auto"/>
        <w:left w:val="none" w:sz="0" w:space="0" w:color="auto"/>
        <w:bottom w:val="none" w:sz="0" w:space="0" w:color="auto"/>
        <w:right w:val="none" w:sz="0" w:space="0" w:color="auto"/>
      </w:divBdr>
    </w:div>
    <w:div w:id="695230800">
      <w:bodyDiv w:val="1"/>
      <w:marLeft w:val="0"/>
      <w:marRight w:val="0"/>
      <w:marTop w:val="0"/>
      <w:marBottom w:val="0"/>
      <w:divBdr>
        <w:top w:val="none" w:sz="0" w:space="0" w:color="auto"/>
        <w:left w:val="none" w:sz="0" w:space="0" w:color="auto"/>
        <w:bottom w:val="none" w:sz="0" w:space="0" w:color="auto"/>
        <w:right w:val="none" w:sz="0" w:space="0" w:color="auto"/>
      </w:divBdr>
    </w:div>
    <w:div w:id="695547614">
      <w:bodyDiv w:val="1"/>
      <w:marLeft w:val="0"/>
      <w:marRight w:val="0"/>
      <w:marTop w:val="0"/>
      <w:marBottom w:val="0"/>
      <w:divBdr>
        <w:top w:val="none" w:sz="0" w:space="0" w:color="auto"/>
        <w:left w:val="none" w:sz="0" w:space="0" w:color="auto"/>
        <w:bottom w:val="none" w:sz="0" w:space="0" w:color="auto"/>
        <w:right w:val="none" w:sz="0" w:space="0" w:color="auto"/>
      </w:divBdr>
    </w:div>
    <w:div w:id="695692567">
      <w:bodyDiv w:val="1"/>
      <w:marLeft w:val="0"/>
      <w:marRight w:val="0"/>
      <w:marTop w:val="0"/>
      <w:marBottom w:val="0"/>
      <w:divBdr>
        <w:top w:val="none" w:sz="0" w:space="0" w:color="auto"/>
        <w:left w:val="none" w:sz="0" w:space="0" w:color="auto"/>
        <w:bottom w:val="none" w:sz="0" w:space="0" w:color="auto"/>
        <w:right w:val="none" w:sz="0" w:space="0" w:color="auto"/>
      </w:divBdr>
    </w:div>
    <w:div w:id="701784865">
      <w:bodyDiv w:val="1"/>
      <w:marLeft w:val="0"/>
      <w:marRight w:val="0"/>
      <w:marTop w:val="0"/>
      <w:marBottom w:val="0"/>
      <w:divBdr>
        <w:top w:val="none" w:sz="0" w:space="0" w:color="auto"/>
        <w:left w:val="none" w:sz="0" w:space="0" w:color="auto"/>
        <w:bottom w:val="none" w:sz="0" w:space="0" w:color="auto"/>
        <w:right w:val="none" w:sz="0" w:space="0" w:color="auto"/>
      </w:divBdr>
    </w:div>
    <w:div w:id="703865949">
      <w:bodyDiv w:val="1"/>
      <w:marLeft w:val="0"/>
      <w:marRight w:val="0"/>
      <w:marTop w:val="0"/>
      <w:marBottom w:val="0"/>
      <w:divBdr>
        <w:top w:val="none" w:sz="0" w:space="0" w:color="auto"/>
        <w:left w:val="none" w:sz="0" w:space="0" w:color="auto"/>
        <w:bottom w:val="none" w:sz="0" w:space="0" w:color="auto"/>
        <w:right w:val="none" w:sz="0" w:space="0" w:color="auto"/>
      </w:divBdr>
    </w:div>
    <w:div w:id="705832410">
      <w:bodyDiv w:val="1"/>
      <w:marLeft w:val="0"/>
      <w:marRight w:val="0"/>
      <w:marTop w:val="0"/>
      <w:marBottom w:val="0"/>
      <w:divBdr>
        <w:top w:val="none" w:sz="0" w:space="0" w:color="auto"/>
        <w:left w:val="none" w:sz="0" w:space="0" w:color="auto"/>
        <w:bottom w:val="none" w:sz="0" w:space="0" w:color="auto"/>
        <w:right w:val="none" w:sz="0" w:space="0" w:color="auto"/>
      </w:divBdr>
    </w:div>
    <w:div w:id="705838046">
      <w:bodyDiv w:val="1"/>
      <w:marLeft w:val="0"/>
      <w:marRight w:val="0"/>
      <w:marTop w:val="0"/>
      <w:marBottom w:val="0"/>
      <w:divBdr>
        <w:top w:val="none" w:sz="0" w:space="0" w:color="auto"/>
        <w:left w:val="none" w:sz="0" w:space="0" w:color="auto"/>
        <w:bottom w:val="none" w:sz="0" w:space="0" w:color="auto"/>
        <w:right w:val="none" w:sz="0" w:space="0" w:color="auto"/>
      </w:divBdr>
    </w:div>
    <w:div w:id="705912323">
      <w:bodyDiv w:val="1"/>
      <w:marLeft w:val="0"/>
      <w:marRight w:val="0"/>
      <w:marTop w:val="0"/>
      <w:marBottom w:val="0"/>
      <w:divBdr>
        <w:top w:val="none" w:sz="0" w:space="0" w:color="auto"/>
        <w:left w:val="none" w:sz="0" w:space="0" w:color="auto"/>
        <w:bottom w:val="none" w:sz="0" w:space="0" w:color="auto"/>
        <w:right w:val="none" w:sz="0" w:space="0" w:color="auto"/>
      </w:divBdr>
    </w:div>
    <w:div w:id="705986430">
      <w:bodyDiv w:val="1"/>
      <w:marLeft w:val="0"/>
      <w:marRight w:val="0"/>
      <w:marTop w:val="0"/>
      <w:marBottom w:val="0"/>
      <w:divBdr>
        <w:top w:val="none" w:sz="0" w:space="0" w:color="auto"/>
        <w:left w:val="none" w:sz="0" w:space="0" w:color="auto"/>
        <w:bottom w:val="none" w:sz="0" w:space="0" w:color="auto"/>
        <w:right w:val="none" w:sz="0" w:space="0" w:color="auto"/>
      </w:divBdr>
    </w:div>
    <w:div w:id="708409381">
      <w:bodyDiv w:val="1"/>
      <w:marLeft w:val="0"/>
      <w:marRight w:val="0"/>
      <w:marTop w:val="0"/>
      <w:marBottom w:val="0"/>
      <w:divBdr>
        <w:top w:val="none" w:sz="0" w:space="0" w:color="auto"/>
        <w:left w:val="none" w:sz="0" w:space="0" w:color="auto"/>
        <w:bottom w:val="none" w:sz="0" w:space="0" w:color="auto"/>
        <w:right w:val="none" w:sz="0" w:space="0" w:color="auto"/>
      </w:divBdr>
    </w:div>
    <w:div w:id="708913605">
      <w:bodyDiv w:val="1"/>
      <w:marLeft w:val="0"/>
      <w:marRight w:val="0"/>
      <w:marTop w:val="0"/>
      <w:marBottom w:val="0"/>
      <w:divBdr>
        <w:top w:val="none" w:sz="0" w:space="0" w:color="auto"/>
        <w:left w:val="none" w:sz="0" w:space="0" w:color="auto"/>
        <w:bottom w:val="none" w:sz="0" w:space="0" w:color="auto"/>
        <w:right w:val="none" w:sz="0" w:space="0" w:color="auto"/>
      </w:divBdr>
    </w:div>
    <w:div w:id="709114426">
      <w:bodyDiv w:val="1"/>
      <w:marLeft w:val="0"/>
      <w:marRight w:val="0"/>
      <w:marTop w:val="0"/>
      <w:marBottom w:val="0"/>
      <w:divBdr>
        <w:top w:val="none" w:sz="0" w:space="0" w:color="auto"/>
        <w:left w:val="none" w:sz="0" w:space="0" w:color="auto"/>
        <w:bottom w:val="none" w:sz="0" w:space="0" w:color="auto"/>
        <w:right w:val="none" w:sz="0" w:space="0" w:color="auto"/>
      </w:divBdr>
    </w:div>
    <w:div w:id="709957227">
      <w:bodyDiv w:val="1"/>
      <w:marLeft w:val="0"/>
      <w:marRight w:val="0"/>
      <w:marTop w:val="0"/>
      <w:marBottom w:val="0"/>
      <w:divBdr>
        <w:top w:val="none" w:sz="0" w:space="0" w:color="auto"/>
        <w:left w:val="none" w:sz="0" w:space="0" w:color="auto"/>
        <w:bottom w:val="none" w:sz="0" w:space="0" w:color="auto"/>
        <w:right w:val="none" w:sz="0" w:space="0" w:color="auto"/>
      </w:divBdr>
    </w:div>
    <w:div w:id="711418080">
      <w:bodyDiv w:val="1"/>
      <w:marLeft w:val="0"/>
      <w:marRight w:val="0"/>
      <w:marTop w:val="0"/>
      <w:marBottom w:val="0"/>
      <w:divBdr>
        <w:top w:val="none" w:sz="0" w:space="0" w:color="auto"/>
        <w:left w:val="none" w:sz="0" w:space="0" w:color="auto"/>
        <w:bottom w:val="none" w:sz="0" w:space="0" w:color="auto"/>
        <w:right w:val="none" w:sz="0" w:space="0" w:color="auto"/>
      </w:divBdr>
    </w:div>
    <w:div w:id="712579795">
      <w:bodyDiv w:val="1"/>
      <w:marLeft w:val="0"/>
      <w:marRight w:val="0"/>
      <w:marTop w:val="0"/>
      <w:marBottom w:val="0"/>
      <w:divBdr>
        <w:top w:val="none" w:sz="0" w:space="0" w:color="auto"/>
        <w:left w:val="none" w:sz="0" w:space="0" w:color="auto"/>
        <w:bottom w:val="none" w:sz="0" w:space="0" w:color="auto"/>
        <w:right w:val="none" w:sz="0" w:space="0" w:color="auto"/>
      </w:divBdr>
    </w:div>
    <w:div w:id="713045842">
      <w:bodyDiv w:val="1"/>
      <w:marLeft w:val="0"/>
      <w:marRight w:val="0"/>
      <w:marTop w:val="0"/>
      <w:marBottom w:val="0"/>
      <w:divBdr>
        <w:top w:val="none" w:sz="0" w:space="0" w:color="auto"/>
        <w:left w:val="none" w:sz="0" w:space="0" w:color="auto"/>
        <w:bottom w:val="none" w:sz="0" w:space="0" w:color="auto"/>
        <w:right w:val="none" w:sz="0" w:space="0" w:color="auto"/>
      </w:divBdr>
    </w:div>
    <w:div w:id="713232970">
      <w:bodyDiv w:val="1"/>
      <w:marLeft w:val="0"/>
      <w:marRight w:val="0"/>
      <w:marTop w:val="0"/>
      <w:marBottom w:val="0"/>
      <w:divBdr>
        <w:top w:val="none" w:sz="0" w:space="0" w:color="auto"/>
        <w:left w:val="none" w:sz="0" w:space="0" w:color="auto"/>
        <w:bottom w:val="none" w:sz="0" w:space="0" w:color="auto"/>
        <w:right w:val="none" w:sz="0" w:space="0" w:color="auto"/>
      </w:divBdr>
    </w:div>
    <w:div w:id="715156803">
      <w:bodyDiv w:val="1"/>
      <w:marLeft w:val="0"/>
      <w:marRight w:val="0"/>
      <w:marTop w:val="0"/>
      <w:marBottom w:val="0"/>
      <w:divBdr>
        <w:top w:val="none" w:sz="0" w:space="0" w:color="auto"/>
        <w:left w:val="none" w:sz="0" w:space="0" w:color="auto"/>
        <w:bottom w:val="none" w:sz="0" w:space="0" w:color="auto"/>
        <w:right w:val="none" w:sz="0" w:space="0" w:color="auto"/>
      </w:divBdr>
    </w:div>
    <w:div w:id="716784125">
      <w:bodyDiv w:val="1"/>
      <w:marLeft w:val="0"/>
      <w:marRight w:val="0"/>
      <w:marTop w:val="0"/>
      <w:marBottom w:val="0"/>
      <w:divBdr>
        <w:top w:val="none" w:sz="0" w:space="0" w:color="auto"/>
        <w:left w:val="none" w:sz="0" w:space="0" w:color="auto"/>
        <w:bottom w:val="none" w:sz="0" w:space="0" w:color="auto"/>
        <w:right w:val="none" w:sz="0" w:space="0" w:color="auto"/>
      </w:divBdr>
    </w:div>
    <w:div w:id="717436790">
      <w:bodyDiv w:val="1"/>
      <w:marLeft w:val="0"/>
      <w:marRight w:val="0"/>
      <w:marTop w:val="0"/>
      <w:marBottom w:val="0"/>
      <w:divBdr>
        <w:top w:val="none" w:sz="0" w:space="0" w:color="auto"/>
        <w:left w:val="none" w:sz="0" w:space="0" w:color="auto"/>
        <w:bottom w:val="none" w:sz="0" w:space="0" w:color="auto"/>
        <w:right w:val="none" w:sz="0" w:space="0" w:color="auto"/>
      </w:divBdr>
    </w:div>
    <w:div w:id="717626136">
      <w:bodyDiv w:val="1"/>
      <w:marLeft w:val="0"/>
      <w:marRight w:val="0"/>
      <w:marTop w:val="0"/>
      <w:marBottom w:val="0"/>
      <w:divBdr>
        <w:top w:val="none" w:sz="0" w:space="0" w:color="auto"/>
        <w:left w:val="none" w:sz="0" w:space="0" w:color="auto"/>
        <w:bottom w:val="none" w:sz="0" w:space="0" w:color="auto"/>
        <w:right w:val="none" w:sz="0" w:space="0" w:color="auto"/>
      </w:divBdr>
    </w:div>
    <w:div w:id="717971812">
      <w:bodyDiv w:val="1"/>
      <w:marLeft w:val="0"/>
      <w:marRight w:val="0"/>
      <w:marTop w:val="0"/>
      <w:marBottom w:val="0"/>
      <w:divBdr>
        <w:top w:val="none" w:sz="0" w:space="0" w:color="auto"/>
        <w:left w:val="none" w:sz="0" w:space="0" w:color="auto"/>
        <w:bottom w:val="none" w:sz="0" w:space="0" w:color="auto"/>
        <w:right w:val="none" w:sz="0" w:space="0" w:color="auto"/>
      </w:divBdr>
    </w:div>
    <w:div w:id="718865281">
      <w:bodyDiv w:val="1"/>
      <w:marLeft w:val="0"/>
      <w:marRight w:val="0"/>
      <w:marTop w:val="0"/>
      <w:marBottom w:val="0"/>
      <w:divBdr>
        <w:top w:val="none" w:sz="0" w:space="0" w:color="auto"/>
        <w:left w:val="none" w:sz="0" w:space="0" w:color="auto"/>
        <w:bottom w:val="none" w:sz="0" w:space="0" w:color="auto"/>
        <w:right w:val="none" w:sz="0" w:space="0" w:color="auto"/>
      </w:divBdr>
    </w:div>
    <w:div w:id="720902649">
      <w:bodyDiv w:val="1"/>
      <w:marLeft w:val="0"/>
      <w:marRight w:val="0"/>
      <w:marTop w:val="0"/>
      <w:marBottom w:val="0"/>
      <w:divBdr>
        <w:top w:val="none" w:sz="0" w:space="0" w:color="auto"/>
        <w:left w:val="none" w:sz="0" w:space="0" w:color="auto"/>
        <w:bottom w:val="none" w:sz="0" w:space="0" w:color="auto"/>
        <w:right w:val="none" w:sz="0" w:space="0" w:color="auto"/>
      </w:divBdr>
    </w:div>
    <w:div w:id="722217836">
      <w:bodyDiv w:val="1"/>
      <w:marLeft w:val="0"/>
      <w:marRight w:val="0"/>
      <w:marTop w:val="0"/>
      <w:marBottom w:val="0"/>
      <w:divBdr>
        <w:top w:val="none" w:sz="0" w:space="0" w:color="auto"/>
        <w:left w:val="none" w:sz="0" w:space="0" w:color="auto"/>
        <w:bottom w:val="none" w:sz="0" w:space="0" w:color="auto"/>
        <w:right w:val="none" w:sz="0" w:space="0" w:color="auto"/>
      </w:divBdr>
    </w:div>
    <w:div w:id="723799136">
      <w:bodyDiv w:val="1"/>
      <w:marLeft w:val="0"/>
      <w:marRight w:val="0"/>
      <w:marTop w:val="0"/>
      <w:marBottom w:val="0"/>
      <w:divBdr>
        <w:top w:val="none" w:sz="0" w:space="0" w:color="auto"/>
        <w:left w:val="none" w:sz="0" w:space="0" w:color="auto"/>
        <w:bottom w:val="none" w:sz="0" w:space="0" w:color="auto"/>
        <w:right w:val="none" w:sz="0" w:space="0" w:color="auto"/>
      </w:divBdr>
    </w:div>
    <w:div w:id="723918538">
      <w:bodyDiv w:val="1"/>
      <w:marLeft w:val="0"/>
      <w:marRight w:val="0"/>
      <w:marTop w:val="0"/>
      <w:marBottom w:val="0"/>
      <w:divBdr>
        <w:top w:val="none" w:sz="0" w:space="0" w:color="auto"/>
        <w:left w:val="none" w:sz="0" w:space="0" w:color="auto"/>
        <w:bottom w:val="none" w:sz="0" w:space="0" w:color="auto"/>
        <w:right w:val="none" w:sz="0" w:space="0" w:color="auto"/>
      </w:divBdr>
    </w:div>
    <w:div w:id="724569838">
      <w:bodyDiv w:val="1"/>
      <w:marLeft w:val="0"/>
      <w:marRight w:val="0"/>
      <w:marTop w:val="0"/>
      <w:marBottom w:val="0"/>
      <w:divBdr>
        <w:top w:val="none" w:sz="0" w:space="0" w:color="auto"/>
        <w:left w:val="none" w:sz="0" w:space="0" w:color="auto"/>
        <w:bottom w:val="none" w:sz="0" w:space="0" w:color="auto"/>
        <w:right w:val="none" w:sz="0" w:space="0" w:color="auto"/>
      </w:divBdr>
    </w:div>
    <w:div w:id="726145955">
      <w:bodyDiv w:val="1"/>
      <w:marLeft w:val="0"/>
      <w:marRight w:val="0"/>
      <w:marTop w:val="0"/>
      <w:marBottom w:val="0"/>
      <w:divBdr>
        <w:top w:val="none" w:sz="0" w:space="0" w:color="auto"/>
        <w:left w:val="none" w:sz="0" w:space="0" w:color="auto"/>
        <w:bottom w:val="none" w:sz="0" w:space="0" w:color="auto"/>
        <w:right w:val="none" w:sz="0" w:space="0" w:color="auto"/>
      </w:divBdr>
    </w:div>
    <w:div w:id="726609644">
      <w:bodyDiv w:val="1"/>
      <w:marLeft w:val="0"/>
      <w:marRight w:val="0"/>
      <w:marTop w:val="0"/>
      <w:marBottom w:val="0"/>
      <w:divBdr>
        <w:top w:val="none" w:sz="0" w:space="0" w:color="auto"/>
        <w:left w:val="none" w:sz="0" w:space="0" w:color="auto"/>
        <w:bottom w:val="none" w:sz="0" w:space="0" w:color="auto"/>
        <w:right w:val="none" w:sz="0" w:space="0" w:color="auto"/>
      </w:divBdr>
    </w:div>
    <w:div w:id="726802870">
      <w:bodyDiv w:val="1"/>
      <w:marLeft w:val="0"/>
      <w:marRight w:val="0"/>
      <w:marTop w:val="0"/>
      <w:marBottom w:val="0"/>
      <w:divBdr>
        <w:top w:val="none" w:sz="0" w:space="0" w:color="auto"/>
        <w:left w:val="none" w:sz="0" w:space="0" w:color="auto"/>
        <w:bottom w:val="none" w:sz="0" w:space="0" w:color="auto"/>
        <w:right w:val="none" w:sz="0" w:space="0" w:color="auto"/>
      </w:divBdr>
    </w:div>
    <w:div w:id="726876205">
      <w:bodyDiv w:val="1"/>
      <w:marLeft w:val="0"/>
      <w:marRight w:val="0"/>
      <w:marTop w:val="0"/>
      <w:marBottom w:val="0"/>
      <w:divBdr>
        <w:top w:val="none" w:sz="0" w:space="0" w:color="auto"/>
        <w:left w:val="none" w:sz="0" w:space="0" w:color="auto"/>
        <w:bottom w:val="none" w:sz="0" w:space="0" w:color="auto"/>
        <w:right w:val="none" w:sz="0" w:space="0" w:color="auto"/>
      </w:divBdr>
    </w:div>
    <w:div w:id="727848222">
      <w:bodyDiv w:val="1"/>
      <w:marLeft w:val="0"/>
      <w:marRight w:val="0"/>
      <w:marTop w:val="0"/>
      <w:marBottom w:val="0"/>
      <w:divBdr>
        <w:top w:val="none" w:sz="0" w:space="0" w:color="auto"/>
        <w:left w:val="none" w:sz="0" w:space="0" w:color="auto"/>
        <w:bottom w:val="none" w:sz="0" w:space="0" w:color="auto"/>
        <w:right w:val="none" w:sz="0" w:space="0" w:color="auto"/>
      </w:divBdr>
    </w:div>
    <w:div w:id="729960944">
      <w:bodyDiv w:val="1"/>
      <w:marLeft w:val="0"/>
      <w:marRight w:val="0"/>
      <w:marTop w:val="0"/>
      <w:marBottom w:val="0"/>
      <w:divBdr>
        <w:top w:val="none" w:sz="0" w:space="0" w:color="auto"/>
        <w:left w:val="none" w:sz="0" w:space="0" w:color="auto"/>
        <w:bottom w:val="none" w:sz="0" w:space="0" w:color="auto"/>
        <w:right w:val="none" w:sz="0" w:space="0" w:color="auto"/>
      </w:divBdr>
    </w:div>
    <w:div w:id="730080912">
      <w:bodyDiv w:val="1"/>
      <w:marLeft w:val="0"/>
      <w:marRight w:val="0"/>
      <w:marTop w:val="0"/>
      <w:marBottom w:val="0"/>
      <w:divBdr>
        <w:top w:val="none" w:sz="0" w:space="0" w:color="auto"/>
        <w:left w:val="none" w:sz="0" w:space="0" w:color="auto"/>
        <w:bottom w:val="none" w:sz="0" w:space="0" w:color="auto"/>
        <w:right w:val="none" w:sz="0" w:space="0" w:color="auto"/>
      </w:divBdr>
    </w:div>
    <w:div w:id="730543605">
      <w:bodyDiv w:val="1"/>
      <w:marLeft w:val="0"/>
      <w:marRight w:val="0"/>
      <w:marTop w:val="0"/>
      <w:marBottom w:val="0"/>
      <w:divBdr>
        <w:top w:val="none" w:sz="0" w:space="0" w:color="auto"/>
        <w:left w:val="none" w:sz="0" w:space="0" w:color="auto"/>
        <w:bottom w:val="none" w:sz="0" w:space="0" w:color="auto"/>
        <w:right w:val="none" w:sz="0" w:space="0" w:color="auto"/>
      </w:divBdr>
    </w:div>
    <w:div w:id="730736216">
      <w:bodyDiv w:val="1"/>
      <w:marLeft w:val="0"/>
      <w:marRight w:val="0"/>
      <w:marTop w:val="0"/>
      <w:marBottom w:val="0"/>
      <w:divBdr>
        <w:top w:val="none" w:sz="0" w:space="0" w:color="auto"/>
        <w:left w:val="none" w:sz="0" w:space="0" w:color="auto"/>
        <w:bottom w:val="none" w:sz="0" w:space="0" w:color="auto"/>
        <w:right w:val="none" w:sz="0" w:space="0" w:color="auto"/>
      </w:divBdr>
    </w:div>
    <w:div w:id="731079608">
      <w:bodyDiv w:val="1"/>
      <w:marLeft w:val="0"/>
      <w:marRight w:val="0"/>
      <w:marTop w:val="0"/>
      <w:marBottom w:val="0"/>
      <w:divBdr>
        <w:top w:val="none" w:sz="0" w:space="0" w:color="auto"/>
        <w:left w:val="none" w:sz="0" w:space="0" w:color="auto"/>
        <w:bottom w:val="none" w:sz="0" w:space="0" w:color="auto"/>
        <w:right w:val="none" w:sz="0" w:space="0" w:color="auto"/>
      </w:divBdr>
    </w:div>
    <w:div w:id="731657687">
      <w:bodyDiv w:val="1"/>
      <w:marLeft w:val="0"/>
      <w:marRight w:val="0"/>
      <w:marTop w:val="0"/>
      <w:marBottom w:val="0"/>
      <w:divBdr>
        <w:top w:val="none" w:sz="0" w:space="0" w:color="auto"/>
        <w:left w:val="none" w:sz="0" w:space="0" w:color="auto"/>
        <w:bottom w:val="none" w:sz="0" w:space="0" w:color="auto"/>
        <w:right w:val="none" w:sz="0" w:space="0" w:color="auto"/>
      </w:divBdr>
    </w:div>
    <w:div w:id="731972515">
      <w:bodyDiv w:val="1"/>
      <w:marLeft w:val="0"/>
      <w:marRight w:val="0"/>
      <w:marTop w:val="0"/>
      <w:marBottom w:val="0"/>
      <w:divBdr>
        <w:top w:val="none" w:sz="0" w:space="0" w:color="auto"/>
        <w:left w:val="none" w:sz="0" w:space="0" w:color="auto"/>
        <w:bottom w:val="none" w:sz="0" w:space="0" w:color="auto"/>
        <w:right w:val="none" w:sz="0" w:space="0" w:color="auto"/>
      </w:divBdr>
    </w:div>
    <w:div w:id="732579946">
      <w:bodyDiv w:val="1"/>
      <w:marLeft w:val="0"/>
      <w:marRight w:val="0"/>
      <w:marTop w:val="0"/>
      <w:marBottom w:val="0"/>
      <w:divBdr>
        <w:top w:val="none" w:sz="0" w:space="0" w:color="auto"/>
        <w:left w:val="none" w:sz="0" w:space="0" w:color="auto"/>
        <w:bottom w:val="none" w:sz="0" w:space="0" w:color="auto"/>
        <w:right w:val="none" w:sz="0" w:space="0" w:color="auto"/>
      </w:divBdr>
    </w:div>
    <w:div w:id="735133168">
      <w:bodyDiv w:val="1"/>
      <w:marLeft w:val="0"/>
      <w:marRight w:val="0"/>
      <w:marTop w:val="0"/>
      <w:marBottom w:val="0"/>
      <w:divBdr>
        <w:top w:val="none" w:sz="0" w:space="0" w:color="auto"/>
        <w:left w:val="none" w:sz="0" w:space="0" w:color="auto"/>
        <w:bottom w:val="none" w:sz="0" w:space="0" w:color="auto"/>
        <w:right w:val="none" w:sz="0" w:space="0" w:color="auto"/>
      </w:divBdr>
    </w:div>
    <w:div w:id="735664709">
      <w:bodyDiv w:val="1"/>
      <w:marLeft w:val="0"/>
      <w:marRight w:val="0"/>
      <w:marTop w:val="0"/>
      <w:marBottom w:val="0"/>
      <w:divBdr>
        <w:top w:val="none" w:sz="0" w:space="0" w:color="auto"/>
        <w:left w:val="none" w:sz="0" w:space="0" w:color="auto"/>
        <w:bottom w:val="none" w:sz="0" w:space="0" w:color="auto"/>
        <w:right w:val="none" w:sz="0" w:space="0" w:color="auto"/>
      </w:divBdr>
    </w:div>
    <w:div w:id="736051900">
      <w:bodyDiv w:val="1"/>
      <w:marLeft w:val="0"/>
      <w:marRight w:val="0"/>
      <w:marTop w:val="0"/>
      <w:marBottom w:val="0"/>
      <w:divBdr>
        <w:top w:val="none" w:sz="0" w:space="0" w:color="auto"/>
        <w:left w:val="none" w:sz="0" w:space="0" w:color="auto"/>
        <w:bottom w:val="none" w:sz="0" w:space="0" w:color="auto"/>
        <w:right w:val="none" w:sz="0" w:space="0" w:color="auto"/>
      </w:divBdr>
    </w:div>
    <w:div w:id="736393530">
      <w:bodyDiv w:val="1"/>
      <w:marLeft w:val="0"/>
      <w:marRight w:val="0"/>
      <w:marTop w:val="0"/>
      <w:marBottom w:val="0"/>
      <w:divBdr>
        <w:top w:val="none" w:sz="0" w:space="0" w:color="auto"/>
        <w:left w:val="none" w:sz="0" w:space="0" w:color="auto"/>
        <w:bottom w:val="none" w:sz="0" w:space="0" w:color="auto"/>
        <w:right w:val="none" w:sz="0" w:space="0" w:color="auto"/>
      </w:divBdr>
    </w:div>
    <w:div w:id="737630677">
      <w:bodyDiv w:val="1"/>
      <w:marLeft w:val="0"/>
      <w:marRight w:val="0"/>
      <w:marTop w:val="0"/>
      <w:marBottom w:val="0"/>
      <w:divBdr>
        <w:top w:val="none" w:sz="0" w:space="0" w:color="auto"/>
        <w:left w:val="none" w:sz="0" w:space="0" w:color="auto"/>
        <w:bottom w:val="none" w:sz="0" w:space="0" w:color="auto"/>
        <w:right w:val="none" w:sz="0" w:space="0" w:color="auto"/>
      </w:divBdr>
    </w:div>
    <w:div w:id="742072264">
      <w:bodyDiv w:val="1"/>
      <w:marLeft w:val="0"/>
      <w:marRight w:val="0"/>
      <w:marTop w:val="0"/>
      <w:marBottom w:val="0"/>
      <w:divBdr>
        <w:top w:val="none" w:sz="0" w:space="0" w:color="auto"/>
        <w:left w:val="none" w:sz="0" w:space="0" w:color="auto"/>
        <w:bottom w:val="none" w:sz="0" w:space="0" w:color="auto"/>
        <w:right w:val="none" w:sz="0" w:space="0" w:color="auto"/>
      </w:divBdr>
    </w:div>
    <w:div w:id="744230453">
      <w:bodyDiv w:val="1"/>
      <w:marLeft w:val="0"/>
      <w:marRight w:val="0"/>
      <w:marTop w:val="0"/>
      <w:marBottom w:val="0"/>
      <w:divBdr>
        <w:top w:val="none" w:sz="0" w:space="0" w:color="auto"/>
        <w:left w:val="none" w:sz="0" w:space="0" w:color="auto"/>
        <w:bottom w:val="none" w:sz="0" w:space="0" w:color="auto"/>
        <w:right w:val="none" w:sz="0" w:space="0" w:color="auto"/>
      </w:divBdr>
    </w:div>
    <w:div w:id="744572605">
      <w:bodyDiv w:val="1"/>
      <w:marLeft w:val="0"/>
      <w:marRight w:val="0"/>
      <w:marTop w:val="0"/>
      <w:marBottom w:val="0"/>
      <w:divBdr>
        <w:top w:val="none" w:sz="0" w:space="0" w:color="auto"/>
        <w:left w:val="none" w:sz="0" w:space="0" w:color="auto"/>
        <w:bottom w:val="none" w:sz="0" w:space="0" w:color="auto"/>
        <w:right w:val="none" w:sz="0" w:space="0" w:color="auto"/>
      </w:divBdr>
    </w:div>
    <w:div w:id="748387539">
      <w:bodyDiv w:val="1"/>
      <w:marLeft w:val="0"/>
      <w:marRight w:val="0"/>
      <w:marTop w:val="0"/>
      <w:marBottom w:val="0"/>
      <w:divBdr>
        <w:top w:val="none" w:sz="0" w:space="0" w:color="auto"/>
        <w:left w:val="none" w:sz="0" w:space="0" w:color="auto"/>
        <w:bottom w:val="none" w:sz="0" w:space="0" w:color="auto"/>
        <w:right w:val="none" w:sz="0" w:space="0" w:color="auto"/>
      </w:divBdr>
    </w:div>
    <w:div w:id="750810835">
      <w:bodyDiv w:val="1"/>
      <w:marLeft w:val="0"/>
      <w:marRight w:val="0"/>
      <w:marTop w:val="0"/>
      <w:marBottom w:val="0"/>
      <w:divBdr>
        <w:top w:val="none" w:sz="0" w:space="0" w:color="auto"/>
        <w:left w:val="none" w:sz="0" w:space="0" w:color="auto"/>
        <w:bottom w:val="none" w:sz="0" w:space="0" w:color="auto"/>
        <w:right w:val="none" w:sz="0" w:space="0" w:color="auto"/>
      </w:divBdr>
    </w:div>
    <w:div w:id="752161247">
      <w:bodyDiv w:val="1"/>
      <w:marLeft w:val="0"/>
      <w:marRight w:val="0"/>
      <w:marTop w:val="0"/>
      <w:marBottom w:val="0"/>
      <w:divBdr>
        <w:top w:val="none" w:sz="0" w:space="0" w:color="auto"/>
        <w:left w:val="none" w:sz="0" w:space="0" w:color="auto"/>
        <w:bottom w:val="none" w:sz="0" w:space="0" w:color="auto"/>
        <w:right w:val="none" w:sz="0" w:space="0" w:color="auto"/>
      </w:divBdr>
    </w:div>
    <w:div w:id="753622564">
      <w:bodyDiv w:val="1"/>
      <w:marLeft w:val="0"/>
      <w:marRight w:val="0"/>
      <w:marTop w:val="0"/>
      <w:marBottom w:val="0"/>
      <w:divBdr>
        <w:top w:val="none" w:sz="0" w:space="0" w:color="auto"/>
        <w:left w:val="none" w:sz="0" w:space="0" w:color="auto"/>
        <w:bottom w:val="none" w:sz="0" w:space="0" w:color="auto"/>
        <w:right w:val="none" w:sz="0" w:space="0" w:color="auto"/>
      </w:divBdr>
    </w:div>
    <w:div w:id="755248898">
      <w:bodyDiv w:val="1"/>
      <w:marLeft w:val="0"/>
      <w:marRight w:val="0"/>
      <w:marTop w:val="0"/>
      <w:marBottom w:val="0"/>
      <w:divBdr>
        <w:top w:val="none" w:sz="0" w:space="0" w:color="auto"/>
        <w:left w:val="none" w:sz="0" w:space="0" w:color="auto"/>
        <w:bottom w:val="none" w:sz="0" w:space="0" w:color="auto"/>
        <w:right w:val="none" w:sz="0" w:space="0" w:color="auto"/>
      </w:divBdr>
    </w:div>
    <w:div w:id="756365367">
      <w:bodyDiv w:val="1"/>
      <w:marLeft w:val="0"/>
      <w:marRight w:val="0"/>
      <w:marTop w:val="0"/>
      <w:marBottom w:val="0"/>
      <w:divBdr>
        <w:top w:val="none" w:sz="0" w:space="0" w:color="auto"/>
        <w:left w:val="none" w:sz="0" w:space="0" w:color="auto"/>
        <w:bottom w:val="none" w:sz="0" w:space="0" w:color="auto"/>
        <w:right w:val="none" w:sz="0" w:space="0" w:color="auto"/>
      </w:divBdr>
    </w:div>
    <w:div w:id="756367660">
      <w:bodyDiv w:val="1"/>
      <w:marLeft w:val="0"/>
      <w:marRight w:val="0"/>
      <w:marTop w:val="0"/>
      <w:marBottom w:val="0"/>
      <w:divBdr>
        <w:top w:val="none" w:sz="0" w:space="0" w:color="auto"/>
        <w:left w:val="none" w:sz="0" w:space="0" w:color="auto"/>
        <w:bottom w:val="none" w:sz="0" w:space="0" w:color="auto"/>
        <w:right w:val="none" w:sz="0" w:space="0" w:color="auto"/>
      </w:divBdr>
    </w:div>
    <w:div w:id="758644974">
      <w:bodyDiv w:val="1"/>
      <w:marLeft w:val="0"/>
      <w:marRight w:val="0"/>
      <w:marTop w:val="0"/>
      <w:marBottom w:val="0"/>
      <w:divBdr>
        <w:top w:val="none" w:sz="0" w:space="0" w:color="auto"/>
        <w:left w:val="none" w:sz="0" w:space="0" w:color="auto"/>
        <w:bottom w:val="none" w:sz="0" w:space="0" w:color="auto"/>
        <w:right w:val="none" w:sz="0" w:space="0" w:color="auto"/>
      </w:divBdr>
    </w:div>
    <w:div w:id="759332836">
      <w:bodyDiv w:val="1"/>
      <w:marLeft w:val="0"/>
      <w:marRight w:val="0"/>
      <w:marTop w:val="0"/>
      <w:marBottom w:val="0"/>
      <w:divBdr>
        <w:top w:val="none" w:sz="0" w:space="0" w:color="auto"/>
        <w:left w:val="none" w:sz="0" w:space="0" w:color="auto"/>
        <w:bottom w:val="none" w:sz="0" w:space="0" w:color="auto"/>
        <w:right w:val="none" w:sz="0" w:space="0" w:color="auto"/>
      </w:divBdr>
    </w:div>
    <w:div w:id="759907589">
      <w:bodyDiv w:val="1"/>
      <w:marLeft w:val="0"/>
      <w:marRight w:val="0"/>
      <w:marTop w:val="0"/>
      <w:marBottom w:val="0"/>
      <w:divBdr>
        <w:top w:val="none" w:sz="0" w:space="0" w:color="auto"/>
        <w:left w:val="none" w:sz="0" w:space="0" w:color="auto"/>
        <w:bottom w:val="none" w:sz="0" w:space="0" w:color="auto"/>
        <w:right w:val="none" w:sz="0" w:space="0" w:color="auto"/>
      </w:divBdr>
    </w:div>
    <w:div w:id="759981856">
      <w:bodyDiv w:val="1"/>
      <w:marLeft w:val="0"/>
      <w:marRight w:val="0"/>
      <w:marTop w:val="0"/>
      <w:marBottom w:val="0"/>
      <w:divBdr>
        <w:top w:val="none" w:sz="0" w:space="0" w:color="auto"/>
        <w:left w:val="none" w:sz="0" w:space="0" w:color="auto"/>
        <w:bottom w:val="none" w:sz="0" w:space="0" w:color="auto"/>
        <w:right w:val="none" w:sz="0" w:space="0" w:color="auto"/>
      </w:divBdr>
    </w:div>
    <w:div w:id="761071973">
      <w:bodyDiv w:val="1"/>
      <w:marLeft w:val="0"/>
      <w:marRight w:val="0"/>
      <w:marTop w:val="0"/>
      <w:marBottom w:val="0"/>
      <w:divBdr>
        <w:top w:val="none" w:sz="0" w:space="0" w:color="auto"/>
        <w:left w:val="none" w:sz="0" w:space="0" w:color="auto"/>
        <w:bottom w:val="none" w:sz="0" w:space="0" w:color="auto"/>
        <w:right w:val="none" w:sz="0" w:space="0" w:color="auto"/>
      </w:divBdr>
    </w:div>
    <w:div w:id="762334812">
      <w:bodyDiv w:val="1"/>
      <w:marLeft w:val="0"/>
      <w:marRight w:val="0"/>
      <w:marTop w:val="0"/>
      <w:marBottom w:val="0"/>
      <w:divBdr>
        <w:top w:val="none" w:sz="0" w:space="0" w:color="auto"/>
        <w:left w:val="none" w:sz="0" w:space="0" w:color="auto"/>
        <w:bottom w:val="none" w:sz="0" w:space="0" w:color="auto"/>
        <w:right w:val="none" w:sz="0" w:space="0" w:color="auto"/>
      </w:divBdr>
    </w:div>
    <w:div w:id="764417814">
      <w:bodyDiv w:val="1"/>
      <w:marLeft w:val="0"/>
      <w:marRight w:val="0"/>
      <w:marTop w:val="0"/>
      <w:marBottom w:val="0"/>
      <w:divBdr>
        <w:top w:val="none" w:sz="0" w:space="0" w:color="auto"/>
        <w:left w:val="none" w:sz="0" w:space="0" w:color="auto"/>
        <w:bottom w:val="none" w:sz="0" w:space="0" w:color="auto"/>
        <w:right w:val="none" w:sz="0" w:space="0" w:color="auto"/>
      </w:divBdr>
    </w:div>
    <w:div w:id="764769608">
      <w:bodyDiv w:val="1"/>
      <w:marLeft w:val="0"/>
      <w:marRight w:val="0"/>
      <w:marTop w:val="0"/>
      <w:marBottom w:val="0"/>
      <w:divBdr>
        <w:top w:val="none" w:sz="0" w:space="0" w:color="auto"/>
        <w:left w:val="none" w:sz="0" w:space="0" w:color="auto"/>
        <w:bottom w:val="none" w:sz="0" w:space="0" w:color="auto"/>
        <w:right w:val="none" w:sz="0" w:space="0" w:color="auto"/>
      </w:divBdr>
    </w:div>
    <w:div w:id="765275097">
      <w:bodyDiv w:val="1"/>
      <w:marLeft w:val="0"/>
      <w:marRight w:val="0"/>
      <w:marTop w:val="0"/>
      <w:marBottom w:val="0"/>
      <w:divBdr>
        <w:top w:val="none" w:sz="0" w:space="0" w:color="auto"/>
        <w:left w:val="none" w:sz="0" w:space="0" w:color="auto"/>
        <w:bottom w:val="none" w:sz="0" w:space="0" w:color="auto"/>
        <w:right w:val="none" w:sz="0" w:space="0" w:color="auto"/>
      </w:divBdr>
    </w:div>
    <w:div w:id="767123005">
      <w:bodyDiv w:val="1"/>
      <w:marLeft w:val="0"/>
      <w:marRight w:val="0"/>
      <w:marTop w:val="0"/>
      <w:marBottom w:val="0"/>
      <w:divBdr>
        <w:top w:val="none" w:sz="0" w:space="0" w:color="auto"/>
        <w:left w:val="none" w:sz="0" w:space="0" w:color="auto"/>
        <w:bottom w:val="none" w:sz="0" w:space="0" w:color="auto"/>
        <w:right w:val="none" w:sz="0" w:space="0" w:color="auto"/>
      </w:divBdr>
    </w:div>
    <w:div w:id="769424612">
      <w:bodyDiv w:val="1"/>
      <w:marLeft w:val="0"/>
      <w:marRight w:val="0"/>
      <w:marTop w:val="0"/>
      <w:marBottom w:val="0"/>
      <w:divBdr>
        <w:top w:val="none" w:sz="0" w:space="0" w:color="auto"/>
        <w:left w:val="none" w:sz="0" w:space="0" w:color="auto"/>
        <w:bottom w:val="none" w:sz="0" w:space="0" w:color="auto"/>
        <w:right w:val="none" w:sz="0" w:space="0" w:color="auto"/>
      </w:divBdr>
    </w:div>
    <w:div w:id="773330338">
      <w:bodyDiv w:val="1"/>
      <w:marLeft w:val="0"/>
      <w:marRight w:val="0"/>
      <w:marTop w:val="0"/>
      <w:marBottom w:val="0"/>
      <w:divBdr>
        <w:top w:val="none" w:sz="0" w:space="0" w:color="auto"/>
        <w:left w:val="none" w:sz="0" w:space="0" w:color="auto"/>
        <w:bottom w:val="none" w:sz="0" w:space="0" w:color="auto"/>
        <w:right w:val="none" w:sz="0" w:space="0" w:color="auto"/>
      </w:divBdr>
    </w:div>
    <w:div w:id="773788898">
      <w:bodyDiv w:val="1"/>
      <w:marLeft w:val="0"/>
      <w:marRight w:val="0"/>
      <w:marTop w:val="0"/>
      <w:marBottom w:val="0"/>
      <w:divBdr>
        <w:top w:val="none" w:sz="0" w:space="0" w:color="auto"/>
        <w:left w:val="none" w:sz="0" w:space="0" w:color="auto"/>
        <w:bottom w:val="none" w:sz="0" w:space="0" w:color="auto"/>
        <w:right w:val="none" w:sz="0" w:space="0" w:color="auto"/>
      </w:divBdr>
    </w:div>
    <w:div w:id="773981083">
      <w:bodyDiv w:val="1"/>
      <w:marLeft w:val="0"/>
      <w:marRight w:val="0"/>
      <w:marTop w:val="0"/>
      <w:marBottom w:val="0"/>
      <w:divBdr>
        <w:top w:val="none" w:sz="0" w:space="0" w:color="auto"/>
        <w:left w:val="none" w:sz="0" w:space="0" w:color="auto"/>
        <w:bottom w:val="none" w:sz="0" w:space="0" w:color="auto"/>
        <w:right w:val="none" w:sz="0" w:space="0" w:color="auto"/>
      </w:divBdr>
    </w:div>
    <w:div w:id="775439266">
      <w:bodyDiv w:val="1"/>
      <w:marLeft w:val="0"/>
      <w:marRight w:val="0"/>
      <w:marTop w:val="0"/>
      <w:marBottom w:val="0"/>
      <w:divBdr>
        <w:top w:val="none" w:sz="0" w:space="0" w:color="auto"/>
        <w:left w:val="none" w:sz="0" w:space="0" w:color="auto"/>
        <w:bottom w:val="none" w:sz="0" w:space="0" w:color="auto"/>
        <w:right w:val="none" w:sz="0" w:space="0" w:color="auto"/>
      </w:divBdr>
    </w:div>
    <w:div w:id="775708128">
      <w:bodyDiv w:val="1"/>
      <w:marLeft w:val="0"/>
      <w:marRight w:val="0"/>
      <w:marTop w:val="0"/>
      <w:marBottom w:val="0"/>
      <w:divBdr>
        <w:top w:val="none" w:sz="0" w:space="0" w:color="auto"/>
        <w:left w:val="none" w:sz="0" w:space="0" w:color="auto"/>
        <w:bottom w:val="none" w:sz="0" w:space="0" w:color="auto"/>
        <w:right w:val="none" w:sz="0" w:space="0" w:color="auto"/>
      </w:divBdr>
    </w:div>
    <w:div w:id="777873929">
      <w:bodyDiv w:val="1"/>
      <w:marLeft w:val="0"/>
      <w:marRight w:val="0"/>
      <w:marTop w:val="0"/>
      <w:marBottom w:val="0"/>
      <w:divBdr>
        <w:top w:val="none" w:sz="0" w:space="0" w:color="auto"/>
        <w:left w:val="none" w:sz="0" w:space="0" w:color="auto"/>
        <w:bottom w:val="none" w:sz="0" w:space="0" w:color="auto"/>
        <w:right w:val="none" w:sz="0" w:space="0" w:color="auto"/>
      </w:divBdr>
    </w:div>
    <w:div w:id="779764056">
      <w:bodyDiv w:val="1"/>
      <w:marLeft w:val="0"/>
      <w:marRight w:val="0"/>
      <w:marTop w:val="0"/>
      <w:marBottom w:val="0"/>
      <w:divBdr>
        <w:top w:val="none" w:sz="0" w:space="0" w:color="auto"/>
        <w:left w:val="none" w:sz="0" w:space="0" w:color="auto"/>
        <w:bottom w:val="none" w:sz="0" w:space="0" w:color="auto"/>
        <w:right w:val="none" w:sz="0" w:space="0" w:color="auto"/>
      </w:divBdr>
    </w:div>
    <w:div w:id="780302432">
      <w:bodyDiv w:val="1"/>
      <w:marLeft w:val="0"/>
      <w:marRight w:val="0"/>
      <w:marTop w:val="0"/>
      <w:marBottom w:val="0"/>
      <w:divBdr>
        <w:top w:val="none" w:sz="0" w:space="0" w:color="auto"/>
        <w:left w:val="none" w:sz="0" w:space="0" w:color="auto"/>
        <w:bottom w:val="none" w:sz="0" w:space="0" w:color="auto"/>
        <w:right w:val="none" w:sz="0" w:space="0" w:color="auto"/>
      </w:divBdr>
    </w:div>
    <w:div w:id="780346562">
      <w:bodyDiv w:val="1"/>
      <w:marLeft w:val="0"/>
      <w:marRight w:val="0"/>
      <w:marTop w:val="0"/>
      <w:marBottom w:val="0"/>
      <w:divBdr>
        <w:top w:val="none" w:sz="0" w:space="0" w:color="auto"/>
        <w:left w:val="none" w:sz="0" w:space="0" w:color="auto"/>
        <w:bottom w:val="none" w:sz="0" w:space="0" w:color="auto"/>
        <w:right w:val="none" w:sz="0" w:space="0" w:color="auto"/>
      </w:divBdr>
    </w:div>
    <w:div w:id="784230388">
      <w:bodyDiv w:val="1"/>
      <w:marLeft w:val="0"/>
      <w:marRight w:val="0"/>
      <w:marTop w:val="0"/>
      <w:marBottom w:val="0"/>
      <w:divBdr>
        <w:top w:val="none" w:sz="0" w:space="0" w:color="auto"/>
        <w:left w:val="none" w:sz="0" w:space="0" w:color="auto"/>
        <w:bottom w:val="none" w:sz="0" w:space="0" w:color="auto"/>
        <w:right w:val="none" w:sz="0" w:space="0" w:color="auto"/>
      </w:divBdr>
    </w:div>
    <w:div w:id="784619522">
      <w:bodyDiv w:val="1"/>
      <w:marLeft w:val="0"/>
      <w:marRight w:val="0"/>
      <w:marTop w:val="0"/>
      <w:marBottom w:val="0"/>
      <w:divBdr>
        <w:top w:val="none" w:sz="0" w:space="0" w:color="auto"/>
        <w:left w:val="none" w:sz="0" w:space="0" w:color="auto"/>
        <w:bottom w:val="none" w:sz="0" w:space="0" w:color="auto"/>
        <w:right w:val="none" w:sz="0" w:space="0" w:color="auto"/>
      </w:divBdr>
    </w:div>
    <w:div w:id="786200035">
      <w:bodyDiv w:val="1"/>
      <w:marLeft w:val="0"/>
      <w:marRight w:val="0"/>
      <w:marTop w:val="0"/>
      <w:marBottom w:val="0"/>
      <w:divBdr>
        <w:top w:val="none" w:sz="0" w:space="0" w:color="auto"/>
        <w:left w:val="none" w:sz="0" w:space="0" w:color="auto"/>
        <w:bottom w:val="none" w:sz="0" w:space="0" w:color="auto"/>
        <w:right w:val="none" w:sz="0" w:space="0" w:color="auto"/>
      </w:divBdr>
    </w:div>
    <w:div w:id="786461786">
      <w:bodyDiv w:val="1"/>
      <w:marLeft w:val="0"/>
      <w:marRight w:val="0"/>
      <w:marTop w:val="0"/>
      <w:marBottom w:val="0"/>
      <w:divBdr>
        <w:top w:val="none" w:sz="0" w:space="0" w:color="auto"/>
        <w:left w:val="none" w:sz="0" w:space="0" w:color="auto"/>
        <w:bottom w:val="none" w:sz="0" w:space="0" w:color="auto"/>
        <w:right w:val="none" w:sz="0" w:space="0" w:color="auto"/>
      </w:divBdr>
    </w:div>
    <w:div w:id="786512919">
      <w:bodyDiv w:val="1"/>
      <w:marLeft w:val="0"/>
      <w:marRight w:val="0"/>
      <w:marTop w:val="0"/>
      <w:marBottom w:val="0"/>
      <w:divBdr>
        <w:top w:val="none" w:sz="0" w:space="0" w:color="auto"/>
        <w:left w:val="none" w:sz="0" w:space="0" w:color="auto"/>
        <w:bottom w:val="none" w:sz="0" w:space="0" w:color="auto"/>
        <w:right w:val="none" w:sz="0" w:space="0" w:color="auto"/>
      </w:divBdr>
    </w:div>
    <w:div w:id="786777908">
      <w:bodyDiv w:val="1"/>
      <w:marLeft w:val="0"/>
      <w:marRight w:val="0"/>
      <w:marTop w:val="0"/>
      <w:marBottom w:val="0"/>
      <w:divBdr>
        <w:top w:val="none" w:sz="0" w:space="0" w:color="auto"/>
        <w:left w:val="none" w:sz="0" w:space="0" w:color="auto"/>
        <w:bottom w:val="none" w:sz="0" w:space="0" w:color="auto"/>
        <w:right w:val="none" w:sz="0" w:space="0" w:color="auto"/>
      </w:divBdr>
    </w:div>
    <w:div w:id="787353481">
      <w:bodyDiv w:val="1"/>
      <w:marLeft w:val="0"/>
      <w:marRight w:val="0"/>
      <w:marTop w:val="0"/>
      <w:marBottom w:val="0"/>
      <w:divBdr>
        <w:top w:val="none" w:sz="0" w:space="0" w:color="auto"/>
        <w:left w:val="none" w:sz="0" w:space="0" w:color="auto"/>
        <w:bottom w:val="none" w:sz="0" w:space="0" w:color="auto"/>
        <w:right w:val="none" w:sz="0" w:space="0" w:color="auto"/>
      </w:divBdr>
    </w:div>
    <w:div w:id="787818269">
      <w:bodyDiv w:val="1"/>
      <w:marLeft w:val="0"/>
      <w:marRight w:val="0"/>
      <w:marTop w:val="0"/>
      <w:marBottom w:val="0"/>
      <w:divBdr>
        <w:top w:val="none" w:sz="0" w:space="0" w:color="auto"/>
        <w:left w:val="none" w:sz="0" w:space="0" w:color="auto"/>
        <w:bottom w:val="none" w:sz="0" w:space="0" w:color="auto"/>
        <w:right w:val="none" w:sz="0" w:space="0" w:color="auto"/>
      </w:divBdr>
    </w:div>
    <w:div w:id="788936016">
      <w:bodyDiv w:val="1"/>
      <w:marLeft w:val="0"/>
      <w:marRight w:val="0"/>
      <w:marTop w:val="0"/>
      <w:marBottom w:val="0"/>
      <w:divBdr>
        <w:top w:val="none" w:sz="0" w:space="0" w:color="auto"/>
        <w:left w:val="none" w:sz="0" w:space="0" w:color="auto"/>
        <w:bottom w:val="none" w:sz="0" w:space="0" w:color="auto"/>
        <w:right w:val="none" w:sz="0" w:space="0" w:color="auto"/>
      </w:divBdr>
    </w:div>
    <w:div w:id="788938793">
      <w:bodyDiv w:val="1"/>
      <w:marLeft w:val="0"/>
      <w:marRight w:val="0"/>
      <w:marTop w:val="0"/>
      <w:marBottom w:val="0"/>
      <w:divBdr>
        <w:top w:val="none" w:sz="0" w:space="0" w:color="auto"/>
        <w:left w:val="none" w:sz="0" w:space="0" w:color="auto"/>
        <w:bottom w:val="none" w:sz="0" w:space="0" w:color="auto"/>
        <w:right w:val="none" w:sz="0" w:space="0" w:color="auto"/>
      </w:divBdr>
    </w:div>
    <w:div w:id="789397540">
      <w:bodyDiv w:val="1"/>
      <w:marLeft w:val="0"/>
      <w:marRight w:val="0"/>
      <w:marTop w:val="0"/>
      <w:marBottom w:val="0"/>
      <w:divBdr>
        <w:top w:val="none" w:sz="0" w:space="0" w:color="auto"/>
        <w:left w:val="none" w:sz="0" w:space="0" w:color="auto"/>
        <w:bottom w:val="none" w:sz="0" w:space="0" w:color="auto"/>
        <w:right w:val="none" w:sz="0" w:space="0" w:color="auto"/>
      </w:divBdr>
    </w:div>
    <w:div w:id="790132149">
      <w:bodyDiv w:val="1"/>
      <w:marLeft w:val="0"/>
      <w:marRight w:val="0"/>
      <w:marTop w:val="0"/>
      <w:marBottom w:val="0"/>
      <w:divBdr>
        <w:top w:val="none" w:sz="0" w:space="0" w:color="auto"/>
        <w:left w:val="none" w:sz="0" w:space="0" w:color="auto"/>
        <w:bottom w:val="none" w:sz="0" w:space="0" w:color="auto"/>
        <w:right w:val="none" w:sz="0" w:space="0" w:color="auto"/>
      </w:divBdr>
    </w:div>
    <w:div w:id="795026483">
      <w:bodyDiv w:val="1"/>
      <w:marLeft w:val="0"/>
      <w:marRight w:val="0"/>
      <w:marTop w:val="0"/>
      <w:marBottom w:val="0"/>
      <w:divBdr>
        <w:top w:val="none" w:sz="0" w:space="0" w:color="auto"/>
        <w:left w:val="none" w:sz="0" w:space="0" w:color="auto"/>
        <w:bottom w:val="none" w:sz="0" w:space="0" w:color="auto"/>
        <w:right w:val="none" w:sz="0" w:space="0" w:color="auto"/>
      </w:divBdr>
    </w:div>
    <w:div w:id="795375566">
      <w:bodyDiv w:val="1"/>
      <w:marLeft w:val="0"/>
      <w:marRight w:val="0"/>
      <w:marTop w:val="0"/>
      <w:marBottom w:val="0"/>
      <w:divBdr>
        <w:top w:val="none" w:sz="0" w:space="0" w:color="auto"/>
        <w:left w:val="none" w:sz="0" w:space="0" w:color="auto"/>
        <w:bottom w:val="none" w:sz="0" w:space="0" w:color="auto"/>
        <w:right w:val="none" w:sz="0" w:space="0" w:color="auto"/>
      </w:divBdr>
    </w:div>
    <w:div w:id="795563388">
      <w:bodyDiv w:val="1"/>
      <w:marLeft w:val="0"/>
      <w:marRight w:val="0"/>
      <w:marTop w:val="0"/>
      <w:marBottom w:val="0"/>
      <w:divBdr>
        <w:top w:val="none" w:sz="0" w:space="0" w:color="auto"/>
        <w:left w:val="none" w:sz="0" w:space="0" w:color="auto"/>
        <w:bottom w:val="none" w:sz="0" w:space="0" w:color="auto"/>
        <w:right w:val="none" w:sz="0" w:space="0" w:color="auto"/>
      </w:divBdr>
    </w:div>
    <w:div w:id="795836211">
      <w:bodyDiv w:val="1"/>
      <w:marLeft w:val="0"/>
      <w:marRight w:val="0"/>
      <w:marTop w:val="0"/>
      <w:marBottom w:val="0"/>
      <w:divBdr>
        <w:top w:val="none" w:sz="0" w:space="0" w:color="auto"/>
        <w:left w:val="none" w:sz="0" w:space="0" w:color="auto"/>
        <w:bottom w:val="none" w:sz="0" w:space="0" w:color="auto"/>
        <w:right w:val="none" w:sz="0" w:space="0" w:color="auto"/>
      </w:divBdr>
    </w:div>
    <w:div w:id="795874400">
      <w:bodyDiv w:val="1"/>
      <w:marLeft w:val="0"/>
      <w:marRight w:val="0"/>
      <w:marTop w:val="0"/>
      <w:marBottom w:val="0"/>
      <w:divBdr>
        <w:top w:val="none" w:sz="0" w:space="0" w:color="auto"/>
        <w:left w:val="none" w:sz="0" w:space="0" w:color="auto"/>
        <w:bottom w:val="none" w:sz="0" w:space="0" w:color="auto"/>
        <w:right w:val="none" w:sz="0" w:space="0" w:color="auto"/>
      </w:divBdr>
    </w:div>
    <w:div w:id="796340524">
      <w:bodyDiv w:val="1"/>
      <w:marLeft w:val="0"/>
      <w:marRight w:val="0"/>
      <w:marTop w:val="0"/>
      <w:marBottom w:val="0"/>
      <w:divBdr>
        <w:top w:val="none" w:sz="0" w:space="0" w:color="auto"/>
        <w:left w:val="none" w:sz="0" w:space="0" w:color="auto"/>
        <w:bottom w:val="none" w:sz="0" w:space="0" w:color="auto"/>
        <w:right w:val="none" w:sz="0" w:space="0" w:color="auto"/>
      </w:divBdr>
    </w:div>
    <w:div w:id="796685464">
      <w:bodyDiv w:val="1"/>
      <w:marLeft w:val="0"/>
      <w:marRight w:val="0"/>
      <w:marTop w:val="0"/>
      <w:marBottom w:val="0"/>
      <w:divBdr>
        <w:top w:val="none" w:sz="0" w:space="0" w:color="auto"/>
        <w:left w:val="none" w:sz="0" w:space="0" w:color="auto"/>
        <w:bottom w:val="none" w:sz="0" w:space="0" w:color="auto"/>
        <w:right w:val="none" w:sz="0" w:space="0" w:color="auto"/>
      </w:divBdr>
    </w:div>
    <w:div w:id="797407698">
      <w:bodyDiv w:val="1"/>
      <w:marLeft w:val="0"/>
      <w:marRight w:val="0"/>
      <w:marTop w:val="0"/>
      <w:marBottom w:val="0"/>
      <w:divBdr>
        <w:top w:val="none" w:sz="0" w:space="0" w:color="auto"/>
        <w:left w:val="none" w:sz="0" w:space="0" w:color="auto"/>
        <w:bottom w:val="none" w:sz="0" w:space="0" w:color="auto"/>
        <w:right w:val="none" w:sz="0" w:space="0" w:color="auto"/>
      </w:divBdr>
    </w:div>
    <w:div w:id="798375938">
      <w:bodyDiv w:val="1"/>
      <w:marLeft w:val="0"/>
      <w:marRight w:val="0"/>
      <w:marTop w:val="0"/>
      <w:marBottom w:val="0"/>
      <w:divBdr>
        <w:top w:val="none" w:sz="0" w:space="0" w:color="auto"/>
        <w:left w:val="none" w:sz="0" w:space="0" w:color="auto"/>
        <w:bottom w:val="none" w:sz="0" w:space="0" w:color="auto"/>
        <w:right w:val="none" w:sz="0" w:space="0" w:color="auto"/>
      </w:divBdr>
    </w:div>
    <w:div w:id="799763854">
      <w:bodyDiv w:val="1"/>
      <w:marLeft w:val="0"/>
      <w:marRight w:val="0"/>
      <w:marTop w:val="0"/>
      <w:marBottom w:val="0"/>
      <w:divBdr>
        <w:top w:val="none" w:sz="0" w:space="0" w:color="auto"/>
        <w:left w:val="none" w:sz="0" w:space="0" w:color="auto"/>
        <w:bottom w:val="none" w:sz="0" w:space="0" w:color="auto"/>
        <w:right w:val="none" w:sz="0" w:space="0" w:color="auto"/>
      </w:divBdr>
    </w:div>
    <w:div w:id="800877450">
      <w:bodyDiv w:val="1"/>
      <w:marLeft w:val="0"/>
      <w:marRight w:val="0"/>
      <w:marTop w:val="0"/>
      <w:marBottom w:val="0"/>
      <w:divBdr>
        <w:top w:val="none" w:sz="0" w:space="0" w:color="auto"/>
        <w:left w:val="none" w:sz="0" w:space="0" w:color="auto"/>
        <w:bottom w:val="none" w:sz="0" w:space="0" w:color="auto"/>
        <w:right w:val="none" w:sz="0" w:space="0" w:color="auto"/>
      </w:divBdr>
    </w:div>
    <w:div w:id="801388608">
      <w:bodyDiv w:val="1"/>
      <w:marLeft w:val="0"/>
      <w:marRight w:val="0"/>
      <w:marTop w:val="0"/>
      <w:marBottom w:val="0"/>
      <w:divBdr>
        <w:top w:val="none" w:sz="0" w:space="0" w:color="auto"/>
        <w:left w:val="none" w:sz="0" w:space="0" w:color="auto"/>
        <w:bottom w:val="none" w:sz="0" w:space="0" w:color="auto"/>
        <w:right w:val="none" w:sz="0" w:space="0" w:color="auto"/>
      </w:divBdr>
    </w:div>
    <w:div w:id="801576559">
      <w:bodyDiv w:val="1"/>
      <w:marLeft w:val="0"/>
      <w:marRight w:val="0"/>
      <w:marTop w:val="0"/>
      <w:marBottom w:val="0"/>
      <w:divBdr>
        <w:top w:val="none" w:sz="0" w:space="0" w:color="auto"/>
        <w:left w:val="none" w:sz="0" w:space="0" w:color="auto"/>
        <w:bottom w:val="none" w:sz="0" w:space="0" w:color="auto"/>
        <w:right w:val="none" w:sz="0" w:space="0" w:color="auto"/>
      </w:divBdr>
    </w:div>
    <w:div w:id="802776891">
      <w:bodyDiv w:val="1"/>
      <w:marLeft w:val="0"/>
      <w:marRight w:val="0"/>
      <w:marTop w:val="0"/>
      <w:marBottom w:val="0"/>
      <w:divBdr>
        <w:top w:val="none" w:sz="0" w:space="0" w:color="auto"/>
        <w:left w:val="none" w:sz="0" w:space="0" w:color="auto"/>
        <w:bottom w:val="none" w:sz="0" w:space="0" w:color="auto"/>
        <w:right w:val="none" w:sz="0" w:space="0" w:color="auto"/>
      </w:divBdr>
    </w:div>
    <w:div w:id="802889868">
      <w:bodyDiv w:val="1"/>
      <w:marLeft w:val="0"/>
      <w:marRight w:val="0"/>
      <w:marTop w:val="0"/>
      <w:marBottom w:val="0"/>
      <w:divBdr>
        <w:top w:val="none" w:sz="0" w:space="0" w:color="auto"/>
        <w:left w:val="none" w:sz="0" w:space="0" w:color="auto"/>
        <w:bottom w:val="none" w:sz="0" w:space="0" w:color="auto"/>
        <w:right w:val="none" w:sz="0" w:space="0" w:color="auto"/>
      </w:divBdr>
    </w:div>
    <w:div w:id="803500553">
      <w:bodyDiv w:val="1"/>
      <w:marLeft w:val="0"/>
      <w:marRight w:val="0"/>
      <w:marTop w:val="0"/>
      <w:marBottom w:val="0"/>
      <w:divBdr>
        <w:top w:val="none" w:sz="0" w:space="0" w:color="auto"/>
        <w:left w:val="none" w:sz="0" w:space="0" w:color="auto"/>
        <w:bottom w:val="none" w:sz="0" w:space="0" w:color="auto"/>
        <w:right w:val="none" w:sz="0" w:space="0" w:color="auto"/>
      </w:divBdr>
    </w:div>
    <w:div w:id="803699734">
      <w:bodyDiv w:val="1"/>
      <w:marLeft w:val="0"/>
      <w:marRight w:val="0"/>
      <w:marTop w:val="0"/>
      <w:marBottom w:val="0"/>
      <w:divBdr>
        <w:top w:val="none" w:sz="0" w:space="0" w:color="auto"/>
        <w:left w:val="none" w:sz="0" w:space="0" w:color="auto"/>
        <w:bottom w:val="none" w:sz="0" w:space="0" w:color="auto"/>
        <w:right w:val="none" w:sz="0" w:space="0" w:color="auto"/>
      </w:divBdr>
    </w:div>
    <w:div w:id="805663602">
      <w:bodyDiv w:val="1"/>
      <w:marLeft w:val="0"/>
      <w:marRight w:val="0"/>
      <w:marTop w:val="0"/>
      <w:marBottom w:val="0"/>
      <w:divBdr>
        <w:top w:val="none" w:sz="0" w:space="0" w:color="auto"/>
        <w:left w:val="none" w:sz="0" w:space="0" w:color="auto"/>
        <w:bottom w:val="none" w:sz="0" w:space="0" w:color="auto"/>
        <w:right w:val="none" w:sz="0" w:space="0" w:color="auto"/>
      </w:divBdr>
    </w:div>
    <w:div w:id="806437717">
      <w:bodyDiv w:val="1"/>
      <w:marLeft w:val="0"/>
      <w:marRight w:val="0"/>
      <w:marTop w:val="0"/>
      <w:marBottom w:val="0"/>
      <w:divBdr>
        <w:top w:val="none" w:sz="0" w:space="0" w:color="auto"/>
        <w:left w:val="none" w:sz="0" w:space="0" w:color="auto"/>
        <w:bottom w:val="none" w:sz="0" w:space="0" w:color="auto"/>
        <w:right w:val="none" w:sz="0" w:space="0" w:color="auto"/>
      </w:divBdr>
    </w:div>
    <w:div w:id="807093985">
      <w:bodyDiv w:val="1"/>
      <w:marLeft w:val="0"/>
      <w:marRight w:val="0"/>
      <w:marTop w:val="0"/>
      <w:marBottom w:val="0"/>
      <w:divBdr>
        <w:top w:val="none" w:sz="0" w:space="0" w:color="auto"/>
        <w:left w:val="none" w:sz="0" w:space="0" w:color="auto"/>
        <w:bottom w:val="none" w:sz="0" w:space="0" w:color="auto"/>
        <w:right w:val="none" w:sz="0" w:space="0" w:color="auto"/>
      </w:divBdr>
    </w:div>
    <w:div w:id="807549849">
      <w:bodyDiv w:val="1"/>
      <w:marLeft w:val="0"/>
      <w:marRight w:val="0"/>
      <w:marTop w:val="0"/>
      <w:marBottom w:val="0"/>
      <w:divBdr>
        <w:top w:val="none" w:sz="0" w:space="0" w:color="auto"/>
        <w:left w:val="none" w:sz="0" w:space="0" w:color="auto"/>
        <w:bottom w:val="none" w:sz="0" w:space="0" w:color="auto"/>
        <w:right w:val="none" w:sz="0" w:space="0" w:color="auto"/>
      </w:divBdr>
    </w:div>
    <w:div w:id="809789341">
      <w:bodyDiv w:val="1"/>
      <w:marLeft w:val="0"/>
      <w:marRight w:val="0"/>
      <w:marTop w:val="0"/>
      <w:marBottom w:val="0"/>
      <w:divBdr>
        <w:top w:val="none" w:sz="0" w:space="0" w:color="auto"/>
        <w:left w:val="none" w:sz="0" w:space="0" w:color="auto"/>
        <w:bottom w:val="none" w:sz="0" w:space="0" w:color="auto"/>
        <w:right w:val="none" w:sz="0" w:space="0" w:color="auto"/>
      </w:divBdr>
    </w:div>
    <w:div w:id="809831922">
      <w:bodyDiv w:val="1"/>
      <w:marLeft w:val="0"/>
      <w:marRight w:val="0"/>
      <w:marTop w:val="0"/>
      <w:marBottom w:val="0"/>
      <w:divBdr>
        <w:top w:val="none" w:sz="0" w:space="0" w:color="auto"/>
        <w:left w:val="none" w:sz="0" w:space="0" w:color="auto"/>
        <w:bottom w:val="none" w:sz="0" w:space="0" w:color="auto"/>
        <w:right w:val="none" w:sz="0" w:space="0" w:color="auto"/>
      </w:divBdr>
    </w:div>
    <w:div w:id="810559141">
      <w:bodyDiv w:val="1"/>
      <w:marLeft w:val="0"/>
      <w:marRight w:val="0"/>
      <w:marTop w:val="0"/>
      <w:marBottom w:val="0"/>
      <w:divBdr>
        <w:top w:val="none" w:sz="0" w:space="0" w:color="auto"/>
        <w:left w:val="none" w:sz="0" w:space="0" w:color="auto"/>
        <w:bottom w:val="none" w:sz="0" w:space="0" w:color="auto"/>
        <w:right w:val="none" w:sz="0" w:space="0" w:color="auto"/>
      </w:divBdr>
    </w:div>
    <w:div w:id="811560815">
      <w:bodyDiv w:val="1"/>
      <w:marLeft w:val="0"/>
      <w:marRight w:val="0"/>
      <w:marTop w:val="0"/>
      <w:marBottom w:val="0"/>
      <w:divBdr>
        <w:top w:val="none" w:sz="0" w:space="0" w:color="auto"/>
        <w:left w:val="none" w:sz="0" w:space="0" w:color="auto"/>
        <w:bottom w:val="none" w:sz="0" w:space="0" w:color="auto"/>
        <w:right w:val="none" w:sz="0" w:space="0" w:color="auto"/>
      </w:divBdr>
    </w:div>
    <w:div w:id="812599601">
      <w:bodyDiv w:val="1"/>
      <w:marLeft w:val="0"/>
      <w:marRight w:val="0"/>
      <w:marTop w:val="0"/>
      <w:marBottom w:val="0"/>
      <w:divBdr>
        <w:top w:val="none" w:sz="0" w:space="0" w:color="auto"/>
        <w:left w:val="none" w:sz="0" w:space="0" w:color="auto"/>
        <w:bottom w:val="none" w:sz="0" w:space="0" w:color="auto"/>
        <w:right w:val="none" w:sz="0" w:space="0" w:color="auto"/>
      </w:divBdr>
    </w:div>
    <w:div w:id="813379148">
      <w:bodyDiv w:val="1"/>
      <w:marLeft w:val="0"/>
      <w:marRight w:val="0"/>
      <w:marTop w:val="0"/>
      <w:marBottom w:val="0"/>
      <w:divBdr>
        <w:top w:val="none" w:sz="0" w:space="0" w:color="auto"/>
        <w:left w:val="none" w:sz="0" w:space="0" w:color="auto"/>
        <w:bottom w:val="none" w:sz="0" w:space="0" w:color="auto"/>
        <w:right w:val="none" w:sz="0" w:space="0" w:color="auto"/>
      </w:divBdr>
    </w:div>
    <w:div w:id="817038083">
      <w:bodyDiv w:val="1"/>
      <w:marLeft w:val="0"/>
      <w:marRight w:val="0"/>
      <w:marTop w:val="0"/>
      <w:marBottom w:val="0"/>
      <w:divBdr>
        <w:top w:val="none" w:sz="0" w:space="0" w:color="auto"/>
        <w:left w:val="none" w:sz="0" w:space="0" w:color="auto"/>
        <w:bottom w:val="none" w:sz="0" w:space="0" w:color="auto"/>
        <w:right w:val="none" w:sz="0" w:space="0" w:color="auto"/>
      </w:divBdr>
    </w:div>
    <w:div w:id="817918740">
      <w:bodyDiv w:val="1"/>
      <w:marLeft w:val="0"/>
      <w:marRight w:val="0"/>
      <w:marTop w:val="0"/>
      <w:marBottom w:val="0"/>
      <w:divBdr>
        <w:top w:val="none" w:sz="0" w:space="0" w:color="auto"/>
        <w:left w:val="none" w:sz="0" w:space="0" w:color="auto"/>
        <w:bottom w:val="none" w:sz="0" w:space="0" w:color="auto"/>
        <w:right w:val="none" w:sz="0" w:space="0" w:color="auto"/>
      </w:divBdr>
    </w:div>
    <w:div w:id="820080168">
      <w:bodyDiv w:val="1"/>
      <w:marLeft w:val="0"/>
      <w:marRight w:val="0"/>
      <w:marTop w:val="0"/>
      <w:marBottom w:val="0"/>
      <w:divBdr>
        <w:top w:val="none" w:sz="0" w:space="0" w:color="auto"/>
        <w:left w:val="none" w:sz="0" w:space="0" w:color="auto"/>
        <w:bottom w:val="none" w:sz="0" w:space="0" w:color="auto"/>
        <w:right w:val="none" w:sz="0" w:space="0" w:color="auto"/>
      </w:divBdr>
    </w:div>
    <w:div w:id="822427198">
      <w:bodyDiv w:val="1"/>
      <w:marLeft w:val="0"/>
      <w:marRight w:val="0"/>
      <w:marTop w:val="0"/>
      <w:marBottom w:val="0"/>
      <w:divBdr>
        <w:top w:val="none" w:sz="0" w:space="0" w:color="auto"/>
        <w:left w:val="none" w:sz="0" w:space="0" w:color="auto"/>
        <w:bottom w:val="none" w:sz="0" w:space="0" w:color="auto"/>
        <w:right w:val="none" w:sz="0" w:space="0" w:color="auto"/>
      </w:divBdr>
    </w:div>
    <w:div w:id="822702489">
      <w:bodyDiv w:val="1"/>
      <w:marLeft w:val="0"/>
      <w:marRight w:val="0"/>
      <w:marTop w:val="0"/>
      <w:marBottom w:val="0"/>
      <w:divBdr>
        <w:top w:val="none" w:sz="0" w:space="0" w:color="auto"/>
        <w:left w:val="none" w:sz="0" w:space="0" w:color="auto"/>
        <w:bottom w:val="none" w:sz="0" w:space="0" w:color="auto"/>
        <w:right w:val="none" w:sz="0" w:space="0" w:color="auto"/>
      </w:divBdr>
    </w:div>
    <w:div w:id="823206581">
      <w:bodyDiv w:val="1"/>
      <w:marLeft w:val="0"/>
      <w:marRight w:val="0"/>
      <w:marTop w:val="0"/>
      <w:marBottom w:val="0"/>
      <w:divBdr>
        <w:top w:val="none" w:sz="0" w:space="0" w:color="auto"/>
        <w:left w:val="none" w:sz="0" w:space="0" w:color="auto"/>
        <w:bottom w:val="none" w:sz="0" w:space="0" w:color="auto"/>
        <w:right w:val="none" w:sz="0" w:space="0" w:color="auto"/>
      </w:divBdr>
    </w:div>
    <w:div w:id="824318583">
      <w:bodyDiv w:val="1"/>
      <w:marLeft w:val="0"/>
      <w:marRight w:val="0"/>
      <w:marTop w:val="0"/>
      <w:marBottom w:val="0"/>
      <w:divBdr>
        <w:top w:val="none" w:sz="0" w:space="0" w:color="auto"/>
        <w:left w:val="none" w:sz="0" w:space="0" w:color="auto"/>
        <w:bottom w:val="none" w:sz="0" w:space="0" w:color="auto"/>
        <w:right w:val="none" w:sz="0" w:space="0" w:color="auto"/>
      </w:divBdr>
    </w:div>
    <w:div w:id="824901701">
      <w:bodyDiv w:val="1"/>
      <w:marLeft w:val="0"/>
      <w:marRight w:val="0"/>
      <w:marTop w:val="0"/>
      <w:marBottom w:val="0"/>
      <w:divBdr>
        <w:top w:val="none" w:sz="0" w:space="0" w:color="auto"/>
        <w:left w:val="none" w:sz="0" w:space="0" w:color="auto"/>
        <w:bottom w:val="none" w:sz="0" w:space="0" w:color="auto"/>
        <w:right w:val="none" w:sz="0" w:space="0" w:color="auto"/>
      </w:divBdr>
    </w:div>
    <w:div w:id="827214874">
      <w:bodyDiv w:val="1"/>
      <w:marLeft w:val="0"/>
      <w:marRight w:val="0"/>
      <w:marTop w:val="0"/>
      <w:marBottom w:val="0"/>
      <w:divBdr>
        <w:top w:val="none" w:sz="0" w:space="0" w:color="auto"/>
        <w:left w:val="none" w:sz="0" w:space="0" w:color="auto"/>
        <w:bottom w:val="none" w:sz="0" w:space="0" w:color="auto"/>
        <w:right w:val="none" w:sz="0" w:space="0" w:color="auto"/>
      </w:divBdr>
    </w:div>
    <w:div w:id="827672457">
      <w:bodyDiv w:val="1"/>
      <w:marLeft w:val="0"/>
      <w:marRight w:val="0"/>
      <w:marTop w:val="0"/>
      <w:marBottom w:val="0"/>
      <w:divBdr>
        <w:top w:val="none" w:sz="0" w:space="0" w:color="auto"/>
        <w:left w:val="none" w:sz="0" w:space="0" w:color="auto"/>
        <w:bottom w:val="none" w:sz="0" w:space="0" w:color="auto"/>
        <w:right w:val="none" w:sz="0" w:space="0" w:color="auto"/>
      </w:divBdr>
    </w:div>
    <w:div w:id="828325226">
      <w:bodyDiv w:val="1"/>
      <w:marLeft w:val="0"/>
      <w:marRight w:val="0"/>
      <w:marTop w:val="0"/>
      <w:marBottom w:val="0"/>
      <w:divBdr>
        <w:top w:val="none" w:sz="0" w:space="0" w:color="auto"/>
        <w:left w:val="none" w:sz="0" w:space="0" w:color="auto"/>
        <w:bottom w:val="none" w:sz="0" w:space="0" w:color="auto"/>
        <w:right w:val="none" w:sz="0" w:space="0" w:color="auto"/>
      </w:divBdr>
    </w:div>
    <w:div w:id="828667615">
      <w:bodyDiv w:val="1"/>
      <w:marLeft w:val="0"/>
      <w:marRight w:val="0"/>
      <w:marTop w:val="0"/>
      <w:marBottom w:val="0"/>
      <w:divBdr>
        <w:top w:val="none" w:sz="0" w:space="0" w:color="auto"/>
        <w:left w:val="none" w:sz="0" w:space="0" w:color="auto"/>
        <w:bottom w:val="none" w:sz="0" w:space="0" w:color="auto"/>
        <w:right w:val="none" w:sz="0" w:space="0" w:color="auto"/>
      </w:divBdr>
    </w:div>
    <w:div w:id="829633204">
      <w:bodyDiv w:val="1"/>
      <w:marLeft w:val="0"/>
      <w:marRight w:val="0"/>
      <w:marTop w:val="0"/>
      <w:marBottom w:val="0"/>
      <w:divBdr>
        <w:top w:val="none" w:sz="0" w:space="0" w:color="auto"/>
        <w:left w:val="none" w:sz="0" w:space="0" w:color="auto"/>
        <w:bottom w:val="none" w:sz="0" w:space="0" w:color="auto"/>
        <w:right w:val="none" w:sz="0" w:space="0" w:color="auto"/>
      </w:divBdr>
    </w:div>
    <w:div w:id="830560178">
      <w:bodyDiv w:val="1"/>
      <w:marLeft w:val="0"/>
      <w:marRight w:val="0"/>
      <w:marTop w:val="0"/>
      <w:marBottom w:val="0"/>
      <w:divBdr>
        <w:top w:val="none" w:sz="0" w:space="0" w:color="auto"/>
        <w:left w:val="none" w:sz="0" w:space="0" w:color="auto"/>
        <w:bottom w:val="none" w:sz="0" w:space="0" w:color="auto"/>
        <w:right w:val="none" w:sz="0" w:space="0" w:color="auto"/>
      </w:divBdr>
    </w:div>
    <w:div w:id="832136947">
      <w:bodyDiv w:val="1"/>
      <w:marLeft w:val="0"/>
      <w:marRight w:val="0"/>
      <w:marTop w:val="0"/>
      <w:marBottom w:val="0"/>
      <w:divBdr>
        <w:top w:val="none" w:sz="0" w:space="0" w:color="auto"/>
        <w:left w:val="none" w:sz="0" w:space="0" w:color="auto"/>
        <w:bottom w:val="none" w:sz="0" w:space="0" w:color="auto"/>
        <w:right w:val="none" w:sz="0" w:space="0" w:color="auto"/>
      </w:divBdr>
    </w:div>
    <w:div w:id="832768640">
      <w:bodyDiv w:val="1"/>
      <w:marLeft w:val="0"/>
      <w:marRight w:val="0"/>
      <w:marTop w:val="0"/>
      <w:marBottom w:val="0"/>
      <w:divBdr>
        <w:top w:val="none" w:sz="0" w:space="0" w:color="auto"/>
        <w:left w:val="none" w:sz="0" w:space="0" w:color="auto"/>
        <w:bottom w:val="none" w:sz="0" w:space="0" w:color="auto"/>
        <w:right w:val="none" w:sz="0" w:space="0" w:color="auto"/>
      </w:divBdr>
    </w:div>
    <w:div w:id="833834805">
      <w:bodyDiv w:val="1"/>
      <w:marLeft w:val="0"/>
      <w:marRight w:val="0"/>
      <w:marTop w:val="0"/>
      <w:marBottom w:val="0"/>
      <w:divBdr>
        <w:top w:val="none" w:sz="0" w:space="0" w:color="auto"/>
        <w:left w:val="none" w:sz="0" w:space="0" w:color="auto"/>
        <w:bottom w:val="none" w:sz="0" w:space="0" w:color="auto"/>
        <w:right w:val="none" w:sz="0" w:space="0" w:color="auto"/>
      </w:divBdr>
    </w:div>
    <w:div w:id="836726140">
      <w:bodyDiv w:val="1"/>
      <w:marLeft w:val="0"/>
      <w:marRight w:val="0"/>
      <w:marTop w:val="0"/>
      <w:marBottom w:val="0"/>
      <w:divBdr>
        <w:top w:val="none" w:sz="0" w:space="0" w:color="auto"/>
        <w:left w:val="none" w:sz="0" w:space="0" w:color="auto"/>
        <w:bottom w:val="none" w:sz="0" w:space="0" w:color="auto"/>
        <w:right w:val="none" w:sz="0" w:space="0" w:color="auto"/>
      </w:divBdr>
    </w:div>
    <w:div w:id="839546654">
      <w:bodyDiv w:val="1"/>
      <w:marLeft w:val="0"/>
      <w:marRight w:val="0"/>
      <w:marTop w:val="0"/>
      <w:marBottom w:val="0"/>
      <w:divBdr>
        <w:top w:val="none" w:sz="0" w:space="0" w:color="auto"/>
        <w:left w:val="none" w:sz="0" w:space="0" w:color="auto"/>
        <w:bottom w:val="none" w:sz="0" w:space="0" w:color="auto"/>
        <w:right w:val="none" w:sz="0" w:space="0" w:color="auto"/>
      </w:divBdr>
    </w:div>
    <w:div w:id="839851328">
      <w:bodyDiv w:val="1"/>
      <w:marLeft w:val="0"/>
      <w:marRight w:val="0"/>
      <w:marTop w:val="0"/>
      <w:marBottom w:val="0"/>
      <w:divBdr>
        <w:top w:val="none" w:sz="0" w:space="0" w:color="auto"/>
        <w:left w:val="none" w:sz="0" w:space="0" w:color="auto"/>
        <w:bottom w:val="none" w:sz="0" w:space="0" w:color="auto"/>
        <w:right w:val="none" w:sz="0" w:space="0" w:color="auto"/>
      </w:divBdr>
    </w:div>
    <w:div w:id="843087325">
      <w:bodyDiv w:val="1"/>
      <w:marLeft w:val="0"/>
      <w:marRight w:val="0"/>
      <w:marTop w:val="0"/>
      <w:marBottom w:val="0"/>
      <w:divBdr>
        <w:top w:val="none" w:sz="0" w:space="0" w:color="auto"/>
        <w:left w:val="none" w:sz="0" w:space="0" w:color="auto"/>
        <w:bottom w:val="none" w:sz="0" w:space="0" w:color="auto"/>
        <w:right w:val="none" w:sz="0" w:space="0" w:color="auto"/>
      </w:divBdr>
    </w:div>
    <w:div w:id="843207605">
      <w:bodyDiv w:val="1"/>
      <w:marLeft w:val="0"/>
      <w:marRight w:val="0"/>
      <w:marTop w:val="0"/>
      <w:marBottom w:val="0"/>
      <w:divBdr>
        <w:top w:val="none" w:sz="0" w:space="0" w:color="auto"/>
        <w:left w:val="none" w:sz="0" w:space="0" w:color="auto"/>
        <w:bottom w:val="none" w:sz="0" w:space="0" w:color="auto"/>
        <w:right w:val="none" w:sz="0" w:space="0" w:color="auto"/>
      </w:divBdr>
    </w:div>
    <w:div w:id="843478477">
      <w:bodyDiv w:val="1"/>
      <w:marLeft w:val="0"/>
      <w:marRight w:val="0"/>
      <w:marTop w:val="0"/>
      <w:marBottom w:val="0"/>
      <w:divBdr>
        <w:top w:val="none" w:sz="0" w:space="0" w:color="auto"/>
        <w:left w:val="none" w:sz="0" w:space="0" w:color="auto"/>
        <w:bottom w:val="none" w:sz="0" w:space="0" w:color="auto"/>
        <w:right w:val="none" w:sz="0" w:space="0" w:color="auto"/>
      </w:divBdr>
    </w:div>
    <w:div w:id="844321778">
      <w:bodyDiv w:val="1"/>
      <w:marLeft w:val="0"/>
      <w:marRight w:val="0"/>
      <w:marTop w:val="0"/>
      <w:marBottom w:val="0"/>
      <w:divBdr>
        <w:top w:val="none" w:sz="0" w:space="0" w:color="auto"/>
        <w:left w:val="none" w:sz="0" w:space="0" w:color="auto"/>
        <w:bottom w:val="none" w:sz="0" w:space="0" w:color="auto"/>
        <w:right w:val="none" w:sz="0" w:space="0" w:color="auto"/>
      </w:divBdr>
    </w:div>
    <w:div w:id="844704926">
      <w:bodyDiv w:val="1"/>
      <w:marLeft w:val="0"/>
      <w:marRight w:val="0"/>
      <w:marTop w:val="0"/>
      <w:marBottom w:val="0"/>
      <w:divBdr>
        <w:top w:val="none" w:sz="0" w:space="0" w:color="auto"/>
        <w:left w:val="none" w:sz="0" w:space="0" w:color="auto"/>
        <w:bottom w:val="none" w:sz="0" w:space="0" w:color="auto"/>
        <w:right w:val="none" w:sz="0" w:space="0" w:color="auto"/>
      </w:divBdr>
    </w:div>
    <w:div w:id="845822526">
      <w:bodyDiv w:val="1"/>
      <w:marLeft w:val="0"/>
      <w:marRight w:val="0"/>
      <w:marTop w:val="0"/>
      <w:marBottom w:val="0"/>
      <w:divBdr>
        <w:top w:val="none" w:sz="0" w:space="0" w:color="auto"/>
        <w:left w:val="none" w:sz="0" w:space="0" w:color="auto"/>
        <w:bottom w:val="none" w:sz="0" w:space="0" w:color="auto"/>
        <w:right w:val="none" w:sz="0" w:space="0" w:color="auto"/>
      </w:divBdr>
    </w:div>
    <w:div w:id="848761111">
      <w:bodyDiv w:val="1"/>
      <w:marLeft w:val="0"/>
      <w:marRight w:val="0"/>
      <w:marTop w:val="0"/>
      <w:marBottom w:val="0"/>
      <w:divBdr>
        <w:top w:val="none" w:sz="0" w:space="0" w:color="auto"/>
        <w:left w:val="none" w:sz="0" w:space="0" w:color="auto"/>
        <w:bottom w:val="none" w:sz="0" w:space="0" w:color="auto"/>
        <w:right w:val="none" w:sz="0" w:space="0" w:color="auto"/>
      </w:divBdr>
    </w:div>
    <w:div w:id="850146965">
      <w:bodyDiv w:val="1"/>
      <w:marLeft w:val="0"/>
      <w:marRight w:val="0"/>
      <w:marTop w:val="0"/>
      <w:marBottom w:val="0"/>
      <w:divBdr>
        <w:top w:val="none" w:sz="0" w:space="0" w:color="auto"/>
        <w:left w:val="none" w:sz="0" w:space="0" w:color="auto"/>
        <w:bottom w:val="none" w:sz="0" w:space="0" w:color="auto"/>
        <w:right w:val="none" w:sz="0" w:space="0" w:color="auto"/>
      </w:divBdr>
    </w:div>
    <w:div w:id="850340895">
      <w:bodyDiv w:val="1"/>
      <w:marLeft w:val="0"/>
      <w:marRight w:val="0"/>
      <w:marTop w:val="0"/>
      <w:marBottom w:val="0"/>
      <w:divBdr>
        <w:top w:val="none" w:sz="0" w:space="0" w:color="auto"/>
        <w:left w:val="none" w:sz="0" w:space="0" w:color="auto"/>
        <w:bottom w:val="none" w:sz="0" w:space="0" w:color="auto"/>
        <w:right w:val="none" w:sz="0" w:space="0" w:color="auto"/>
      </w:divBdr>
    </w:div>
    <w:div w:id="852107012">
      <w:bodyDiv w:val="1"/>
      <w:marLeft w:val="0"/>
      <w:marRight w:val="0"/>
      <w:marTop w:val="0"/>
      <w:marBottom w:val="0"/>
      <w:divBdr>
        <w:top w:val="none" w:sz="0" w:space="0" w:color="auto"/>
        <w:left w:val="none" w:sz="0" w:space="0" w:color="auto"/>
        <w:bottom w:val="none" w:sz="0" w:space="0" w:color="auto"/>
        <w:right w:val="none" w:sz="0" w:space="0" w:color="auto"/>
      </w:divBdr>
    </w:div>
    <w:div w:id="852304137">
      <w:bodyDiv w:val="1"/>
      <w:marLeft w:val="0"/>
      <w:marRight w:val="0"/>
      <w:marTop w:val="0"/>
      <w:marBottom w:val="0"/>
      <w:divBdr>
        <w:top w:val="none" w:sz="0" w:space="0" w:color="auto"/>
        <w:left w:val="none" w:sz="0" w:space="0" w:color="auto"/>
        <w:bottom w:val="none" w:sz="0" w:space="0" w:color="auto"/>
        <w:right w:val="none" w:sz="0" w:space="0" w:color="auto"/>
      </w:divBdr>
    </w:div>
    <w:div w:id="852376122">
      <w:bodyDiv w:val="1"/>
      <w:marLeft w:val="0"/>
      <w:marRight w:val="0"/>
      <w:marTop w:val="0"/>
      <w:marBottom w:val="0"/>
      <w:divBdr>
        <w:top w:val="none" w:sz="0" w:space="0" w:color="auto"/>
        <w:left w:val="none" w:sz="0" w:space="0" w:color="auto"/>
        <w:bottom w:val="none" w:sz="0" w:space="0" w:color="auto"/>
        <w:right w:val="none" w:sz="0" w:space="0" w:color="auto"/>
      </w:divBdr>
    </w:div>
    <w:div w:id="853307284">
      <w:bodyDiv w:val="1"/>
      <w:marLeft w:val="0"/>
      <w:marRight w:val="0"/>
      <w:marTop w:val="0"/>
      <w:marBottom w:val="0"/>
      <w:divBdr>
        <w:top w:val="none" w:sz="0" w:space="0" w:color="auto"/>
        <w:left w:val="none" w:sz="0" w:space="0" w:color="auto"/>
        <w:bottom w:val="none" w:sz="0" w:space="0" w:color="auto"/>
        <w:right w:val="none" w:sz="0" w:space="0" w:color="auto"/>
      </w:divBdr>
    </w:div>
    <w:div w:id="854224090">
      <w:bodyDiv w:val="1"/>
      <w:marLeft w:val="0"/>
      <w:marRight w:val="0"/>
      <w:marTop w:val="0"/>
      <w:marBottom w:val="0"/>
      <w:divBdr>
        <w:top w:val="none" w:sz="0" w:space="0" w:color="auto"/>
        <w:left w:val="none" w:sz="0" w:space="0" w:color="auto"/>
        <w:bottom w:val="none" w:sz="0" w:space="0" w:color="auto"/>
        <w:right w:val="none" w:sz="0" w:space="0" w:color="auto"/>
      </w:divBdr>
    </w:div>
    <w:div w:id="856195026">
      <w:bodyDiv w:val="1"/>
      <w:marLeft w:val="0"/>
      <w:marRight w:val="0"/>
      <w:marTop w:val="0"/>
      <w:marBottom w:val="0"/>
      <w:divBdr>
        <w:top w:val="none" w:sz="0" w:space="0" w:color="auto"/>
        <w:left w:val="none" w:sz="0" w:space="0" w:color="auto"/>
        <w:bottom w:val="none" w:sz="0" w:space="0" w:color="auto"/>
        <w:right w:val="none" w:sz="0" w:space="0" w:color="auto"/>
      </w:divBdr>
    </w:div>
    <w:div w:id="857738044">
      <w:bodyDiv w:val="1"/>
      <w:marLeft w:val="0"/>
      <w:marRight w:val="0"/>
      <w:marTop w:val="0"/>
      <w:marBottom w:val="0"/>
      <w:divBdr>
        <w:top w:val="none" w:sz="0" w:space="0" w:color="auto"/>
        <w:left w:val="none" w:sz="0" w:space="0" w:color="auto"/>
        <w:bottom w:val="none" w:sz="0" w:space="0" w:color="auto"/>
        <w:right w:val="none" w:sz="0" w:space="0" w:color="auto"/>
      </w:divBdr>
    </w:div>
    <w:div w:id="858009111">
      <w:bodyDiv w:val="1"/>
      <w:marLeft w:val="0"/>
      <w:marRight w:val="0"/>
      <w:marTop w:val="0"/>
      <w:marBottom w:val="0"/>
      <w:divBdr>
        <w:top w:val="none" w:sz="0" w:space="0" w:color="auto"/>
        <w:left w:val="none" w:sz="0" w:space="0" w:color="auto"/>
        <w:bottom w:val="none" w:sz="0" w:space="0" w:color="auto"/>
        <w:right w:val="none" w:sz="0" w:space="0" w:color="auto"/>
      </w:divBdr>
    </w:div>
    <w:div w:id="858541776">
      <w:bodyDiv w:val="1"/>
      <w:marLeft w:val="0"/>
      <w:marRight w:val="0"/>
      <w:marTop w:val="0"/>
      <w:marBottom w:val="0"/>
      <w:divBdr>
        <w:top w:val="none" w:sz="0" w:space="0" w:color="auto"/>
        <w:left w:val="none" w:sz="0" w:space="0" w:color="auto"/>
        <w:bottom w:val="none" w:sz="0" w:space="0" w:color="auto"/>
        <w:right w:val="none" w:sz="0" w:space="0" w:color="auto"/>
      </w:divBdr>
    </w:div>
    <w:div w:id="859005477">
      <w:bodyDiv w:val="1"/>
      <w:marLeft w:val="0"/>
      <w:marRight w:val="0"/>
      <w:marTop w:val="0"/>
      <w:marBottom w:val="0"/>
      <w:divBdr>
        <w:top w:val="none" w:sz="0" w:space="0" w:color="auto"/>
        <w:left w:val="none" w:sz="0" w:space="0" w:color="auto"/>
        <w:bottom w:val="none" w:sz="0" w:space="0" w:color="auto"/>
        <w:right w:val="none" w:sz="0" w:space="0" w:color="auto"/>
      </w:divBdr>
    </w:div>
    <w:div w:id="860969677">
      <w:bodyDiv w:val="1"/>
      <w:marLeft w:val="0"/>
      <w:marRight w:val="0"/>
      <w:marTop w:val="0"/>
      <w:marBottom w:val="0"/>
      <w:divBdr>
        <w:top w:val="none" w:sz="0" w:space="0" w:color="auto"/>
        <w:left w:val="none" w:sz="0" w:space="0" w:color="auto"/>
        <w:bottom w:val="none" w:sz="0" w:space="0" w:color="auto"/>
        <w:right w:val="none" w:sz="0" w:space="0" w:color="auto"/>
      </w:divBdr>
    </w:div>
    <w:div w:id="862092655">
      <w:bodyDiv w:val="1"/>
      <w:marLeft w:val="0"/>
      <w:marRight w:val="0"/>
      <w:marTop w:val="0"/>
      <w:marBottom w:val="0"/>
      <w:divBdr>
        <w:top w:val="none" w:sz="0" w:space="0" w:color="auto"/>
        <w:left w:val="none" w:sz="0" w:space="0" w:color="auto"/>
        <w:bottom w:val="none" w:sz="0" w:space="0" w:color="auto"/>
        <w:right w:val="none" w:sz="0" w:space="0" w:color="auto"/>
      </w:divBdr>
    </w:div>
    <w:div w:id="863248380">
      <w:bodyDiv w:val="1"/>
      <w:marLeft w:val="0"/>
      <w:marRight w:val="0"/>
      <w:marTop w:val="0"/>
      <w:marBottom w:val="0"/>
      <w:divBdr>
        <w:top w:val="none" w:sz="0" w:space="0" w:color="auto"/>
        <w:left w:val="none" w:sz="0" w:space="0" w:color="auto"/>
        <w:bottom w:val="none" w:sz="0" w:space="0" w:color="auto"/>
        <w:right w:val="none" w:sz="0" w:space="0" w:color="auto"/>
      </w:divBdr>
    </w:div>
    <w:div w:id="867449475">
      <w:bodyDiv w:val="1"/>
      <w:marLeft w:val="0"/>
      <w:marRight w:val="0"/>
      <w:marTop w:val="0"/>
      <w:marBottom w:val="0"/>
      <w:divBdr>
        <w:top w:val="none" w:sz="0" w:space="0" w:color="auto"/>
        <w:left w:val="none" w:sz="0" w:space="0" w:color="auto"/>
        <w:bottom w:val="none" w:sz="0" w:space="0" w:color="auto"/>
        <w:right w:val="none" w:sz="0" w:space="0" w:color="auto"/>
      </w:divBdr>
    </w:div>
    <w:div w:id="869950067">
      <w:bodyDiv w:val="1"/>
      <w:marLeft w:val="0"/>
      <w:marRight w:val="0"/>
      <w:marTop w:val="0"/>
      <w:marBottom w:val="0"/>
      <w:divBdr>
        <w:top w:val="none" w:sz="0" w:space="0" w:color="auto"/>
        <w:left w:val="none" w:sz="0" w:space="0" w:color="auto"/>
        <w:bottom w:val="none" w:sz="0" w:space="0" w:color="auto"/>
        <w:right w:val="none" w:sz="0" w:space="0" w:color="auto"/>
      </w:divBdr>
    </w:div>
    <w:div w:id="870533627">
      <w:bodyDiv w:val="1"/>
      <w:marLeft w:val="0"/>
      <w:marRight w:val="0"/>
      <w:marTop w:val="0"/>
      <w:marBottom w:val="0"/>
      <w:divBdr>
        <w:top w:val="none" w:sz="0" w:space="0" w:color="auto"/>
        <w:left w:val="none" w:sz="0" w:space="0" w:color="auto"/>
        <w:bottom w:val="none" w:sz="0" w:space="0" w:color="auto"/>
        <w:right w:val="none" w:sz="0" w:space="0" w:color="auto"/>
      </w:divBdr>
      <w:divsChild>
        <w:div w:id="322004652">
          <w:marLeft w:val="0"/>
          <w:marRight w:val="0"/>
          <w:marTop w:val="0"/>
          <w:marBottom w:val="0"/>
          <w:divBdr>
            <w:top w:val="none" w:sz="0" w:space="0" w:color="auto"/>
            <w:left w:val="none" w:sz="0" w:space="0" w:color="auto"/>
            <w:bottom w:val="none" w:sz="0" w:space="0" w:color="auto"/>
            <w:right w:val="none" w:sz="0" w:space="0" w:color="auto"/>
          </w:divBdr>
          <w:divsChild>
            <w:div w:id="1403604588">
              <w:marLeft w:val="60"/>
              <w:marRight w:val="0"/>
              <w:marTop w:val="0"/>
              <w:marBottom w:val="60"/>
              <w:divBdr>
                <w:top w:val="none" w:sz="0" w:space="0" w:color="auto"/>
                <w:left w:val="none" w:sz="0" w:space="0" w:color="auto"/>
                <w:bottom w:val="none" w:sz="0" w:space="0" w:color="auto"/>
                <w:right w:val="none" w:sz="0" w:space="0" w:color="auto"/>
              </w:divBdr>
              <w:divsChild>
                <w:div w:id="905527790">
                  <w:marLeft w:val="0"/>
                  <w:marRight w:val="0"/>
                  <w:marTop w:val="0"/>
                  <w:marBottom w:val="0"/>
                  <w:divBdr>
                    <w:top w:val="none" w:sz="0" w:space="0" w:color="auto"/>
                    <w:left w:val="none" w:sz="0" w:space="0" w:color="auto"/>
                    <w:bottom w:val="none" w:sz="0" w:space="0" w:color="auto"/>
                    <w:right w:val="none" w:sz="0" w:space="0" w:color="auto"/>
                  </w:divBdr>
                  <w:divsChild>
                    <w:div w:id="79594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1726">
          <w:marLeft w:val="0"/>
          <w:marRight w:val="0"/>
          <w:marTop w:val="0"/>
          <w:marBottom w:val="0"/>
          <w:divBdr>
            <w:top w:val="none" w:sz="0" w:space="0" w:color="auto"/>
            <w:left w:val="none" w:sz="0" w:space="0" w:color="auto"/>
            <w:bottom w:val="none" w:sz="0" w:space="0" w:color="auto"/>
            <w:right w:val="none" w:sz="0" w:space="0" w:color="auto"/>
          </w:divBdr>
          <w:divsChild>
            <w:div w:id="2015910711">
              <w:marLeft w:val="0"/>
              <w:marRight w:val="0"/>
              <w:marTop w:val="0"/>
              <w:marBottom w:val="0"/>
              <w:divBdr>
                <w:top w:val="none" w:sz="0" w:space="0" w:color="auto"/>
                <w:left w:val="none" w:sz="0" w:space="0" w:color="auto"/>
                <w:bottom w:val="none" w:sz="0" w:space="0" w:color="auto"/>
                <w:right w:val="none" w:sz="0" w:space="0" w:color="auto"/>
              </w:divBdr>
              <w:divsChild>
                <w:div w:id="707947444">
                  <w:marLeft w:val="0"/>
                  <w:marRight w:val="0"/>
                  <w:marTop w:val="0"/>
                  <w:marBottom w:val="0"/>
                  <w:divBdr>
                    <w:top w:val="none" w:sz="0" w:space="0" w:color="auto"/>
                    <w:left w:val="none" w:sz="0" w:space="0" w:color="auto"/>
                    <w:bottom w:val="none" w:sz="0" w:space="0" w:color="auto"/>
                    <w:right w:val="none" w:sz="0" w:space="0" w:color="auto"/>
                  </w:divBdr>
                  <w:divsChild>
                    <w:div w:id="466435157">
                      <w:marLeft w:val="0"/>
                      <w:marRight w:val="0"/>
                      <w:marTop w:val="0"/>
                      <w:marBottom w:val="0"/>
                      <w:divBdr>
                        <w:top w:val="none" w:sz="0" w:space="0" w:color="auto"/>
                        <w:left w:val="none" w:sz="0" w:space="0" w:color="auto"/>
                        <w:bottom w:val="none" w:sz="0" w:space="0" w:color="auto"/>
                        <w:right w:val="none" w:sz="0" w:space="0" w:color="auto"/>
                      </w:divBdr>
                      <w:divsChild>
                        <w:div w:id="17250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112413">
                  <w:marLeft w:val="0"/>
                  <w:marRight w:val="0"/>
                  <w:marTop w:val="0"/>
                  <w:marBottom w:val="0"/>
                  <w:divBdr>
                    <w:top w:val="none" w:sz="0" w:space="0" w:color="auto"/>
                    <w:left w:val="none" w:sz="0" w:space="0" w:color="auto"/>
                    <w:bottom w:val="none" w:sz="0" w:space="0" w:color="auto"/>
                    <w:right w:val="none" w:sz="0" w:space="0" w:color="auto"/>
                  </w:divBdr>
                  <w:divsChild>
                    <w:div w:id="271667695">
                      <w:marLeft w:val="0"/>
                      <w:marRight w:val="0"/>
                      <w:marTop w:val="0"/>
                      <w:marBottom w:val="0"/>
                      <w:divBdr>
                        <w:top w:val="none" w:sz="0" w:space="0" w:color="auto"/>
                        <w:left w:val="none" w:sz="0" w:space="0" w:color="auto"/>
                        <w:bottom w:val="none" w:sz="0" w:space="0" w:color="auto"/>
                        <w:right w:val="none" w:sz="0" w:space="0" w:color="auto"/>
                      </w:divBdr>
                    </w:div>
                  </w:divsChild>
                </w:div>
                <w:div w:id="1382435855">
                  <w:marLeft w:val="0"/>
                  <w:marRight w:val="0"/>
                  <w:marTop w:val="0"/>
                  <w:marBottom w:val="0"/>
                  <w:divBdr>
                    <w:top w:val="none" w:sz="0" w:space="0" w:color="auto"/>
                    <w:left w:val="none" w:sz="0" w:space="0" w:color="auto"/>
                    <w:bottom w:val="none" w:sz="0" w:space="0" w:color="auto"/>
                    <w:right w:val="none" w:sz="0" w:space="0" w:color="auto"/>
                  </w:divBdr>
                  <w:divsChild>
                    <w:div w:id="2024546742">
                      <w:marLeft w:val="0"/>
                      <w:marRight w:val="0"/>
                      <w:marTop w:val="0"/>
                      <w:marBottom w:val="0"/>
                      <w:divBdr>
                        <w:top w:val="none" w:sz="0" w:space="0" w:color="auto"/>
                        <w:left w:val="none" w:sz="0" w:space="0" w:color="auto"/>
                        <w:bottom w:val="none" w:sz="0" w:space="0" w:color="auto"/>
                        <w:right w:val="none" w:sz="0" w:space="0" w:color="auto"/>
                      </w:divBdr>
                    </w:div>
                  </w:divsChild>
                </w:div>
                <w:div w:id="372387751">
                  <w:marLeft w:val="0"/>
                  <w:marRight w:val="0"/>
                  <w:marTop w:val="0"/>
                  <w:marBottom w:val="0"/>
                  <w:divBdr>
                    <w:top w:val="none" w:sz="0" w:space="0" w:color="auto"/>
                    <w:left w:val="none" w:sz="0" w:space="0" w:color="auto"/>
                    <w:bottom w:val="none" w:sz="0" w:space="0" w:color="auto"/>
                    <w:right w:val="none" w:sz="0" w:space="0" w:color="auto"/>
                  </w:divBdr>
                  <w:divsChild>
                    <w:div w:id="178803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378773">
      <w:bodyDiv w:val="1"/>
      <w:marLeft w:val="0"/>
      <w:marRight w:val="0"/>
      <w:marTop w:val="0"/>
      <w:marBottom w:val="0"/>
      <w:divBdr>
        <w:top w:val="none" w:sz="0" w:space="0" w:color="auto"/>
        <w:left w:val="none" w:sz="0" w:space="0" w:color="auto"/>
        <w:bottom w:val="none" w:sz="0" w:space="0" w:color="auto"/>
        <w:right w:val="none" w:sz="0" w:space="0" w:color="auto"/>
      </w:divBdr>
    </w:div>
    <w:div w:id="873889008">
      <w:bodyDiv w:val="1"/>
      <w:marLeft w:val="0"/>
      <w:marRight w:val="0"/>
      <w:marTop w:val="0"/>
      <w:marBottom w:val="0"/>
      <w:divBdr>
        <w:top w:val="none" w:sz="0" w:space="0" w:color="auto"/>
        <w:left w:val="none" w:sz="0" w:space="0" w:color="auto"/>
        <w:bottom w:val="none" w:sz="0" w:space="0" w:color="auto"/>
        <w:right w:val="none" w:sz="0" w:space="0" w:color="auto"/>
      </w:divBdr>
    </w:div>
    <w:div w:id="874120650">
      <w:bodyDiv w:val="1"/>
      <w:marLeft w:val="0"/>
      <w:marRight w:val="0"/>
      <w:marTop w:val="0"/>
      <w:marBottom w:val="0"/>
      <w:divBdr>
        <w:top w:val="none" w:sz="0" w:space="0" w:color="auto"/>
        <w:left w:val="none" w:sz="0" w:space="0" w:color="auto"/>
        <w:bottom w:val="none" w:sz="0" w:space="0" w:color="auto"/>
        <w:right w:val="none" w:sz="0" w:space="0" w:color="auto"/>
      </w:divBdr>
    </w:div>
    <w:div w:id="874271382">
      <w:bodyDiv w:val="1"/>
      <w:marLeft w:val="0"/>
      <w:marRight w:val="0"/>
      <w:marTop w:val="0"/>
      <w:marBottom w:val="0"/>
      <w:divBdr>
        <w:top w:val="none" w:sz="0" w:space="0" w:color="auto"/>
        <w:left w:val="none" w:sz="0" w:space="0" w:color="auto"/>
        <w:bottom w:val="none" w:sz="0" w:space="0" w:color="auto"/>
        <w:right w:val="none" w:sz="0" w:space="0" w:color="auto"/>
      </w:divBdr>
    </w:div>
    <w:div w:id="875432000">
      <w:bodyDiv w:val="1"/>
      <w:marLeft w:val="0"/>
      <w:marRight w:val="0"/>
      <w:marTop w:val="0"/>
      <w:marBottom w:val="0"/>
      <w:divBdr>
        <w:top w:val="none" w:sz="0" w:space="0" w:color="auto"/>
        <w:left w:val="none" w:sz="0" w:space="0" w:color="auto"/>
        <w:bottom w:val="none" w:sz="0" w:space="0" w:color="auto"/>
        <w:right w:val="none" w:sz="0" w:space="0" w:color="auto"/>
      </w:divBdr>
    </w:div>
    <w:div w:id="875696438">
      <w:bodyDiv w:val="1"/>
      <w:marLeft w:val="0"/>
      <w:marRight w:val="0"/>
      <w:marTop w:val="0"/>
      <w:marBottom w:val="0"/>
      <w:divBdr>
        <w:top w:val="none" w:sz="0" w:space="0" w:color="auto"/>
        <w:left w:val="none" w:sz="0" w:space="0" w:color="auto"/>
        <w:bottom w:val="none" w:sz="0" w:space="0" w:color="auto"/>
        <w:right w:val="none" w:sz="0" w:space="0" w:color="auto"/>
      </w:divBdr>
    </w:div>
    <w:div w:id="878053125">
      <w:bodyDiv w:val="1"/>
      <w:marLeft w:val="0"/>
      <w:marRight w:val="0"/>
      <w:marTop w:val="0"/>
      <w:marBottom w:val="0"/>
      <w:divBdr>
        <w:top w:val="none" w:sz="0" w:space="0" w:color="auto"/>
        <w:left w:val="none" w:sz="0" w:space="0" w:color="auto"/>
        <w:bottom w:val="none" w:sz="0" w:space="0" w:color="auto"/>
        <w:right w:val="none" w:sz="0" w:space="0" w:color="auto"/>
      </w:divBdr>
    </w:div>
    <w:div w:id="878206217">
      <w:bodyDiv w:val="1"/>
      <w:marLeft w:val="0"/>
      <w:marRight w:val="0"/>
      <w:marTop w:val="0"/>
      <w:marBottom w:val="0"/>
      <w:divBdr>
        <w:top w:val="none" w:sz="0" w:space="0" w:color="auto"/>
        <w:left w:val="none" w:sz="0" w:space="0" w:color="auto"/>
        <w:bottom w:val="none" w:sz="0" w:space="0" w:color="auto"/>
        <w:right w:val="none" w:sz="0" w:space="0" w:color="auto"/>
      </w:divBdr>
    </w:div>
    <w:div w:id="886137048">
      <w:bodyDiv w:val="1"/>
      <w:marLeft w:val="0"/>
      <w:marRight w:val="0"/>
      <w:marTop w:val="0"/>
      <w:marBottom w:val="0"/>
      <w:divBdr>
        <w:top w:val="none" w:sz="0" w:space="0" w:color="auto"/>
        <w:left w:val="none" w:sz="0" w:space="0" w:color="auto"/>
        <w:bottom w:val="none" w:sz="0" w:space="0" w:color="auto"/>
        <w:right w:val="none" w:sz="0" w:space="0" w:color="auto"/>
      </w:divBdr>
    </w:div>
    <w:div w:id="887958052">
      <w:bodyDiv w:val="1"/>
      <w:marLeft w:val="0"/>
      <w:marRight w:val="0"/>
      <w:marTop w:val="0"/>
      <w:marBottom w:val="0"/>
      <w:divBdr>
        <w:top w:val="none" w:sz="0" w:space="0" w:color="auto"/>
        <w:left w:val="none" w:sz="0" w:space="0" w:color="auto"/>
        <w:bottom w:val="none" w:sz="0" w:space="0" w:color="auto"/>
        <w:right w:val="none" w:sz="0" w:space="0" w:color="auto"/>
      </w:divBdr>
    </w:div>
    <w:div w:id="890773645">
      <w:bodyDiv w:val="1"/>
      <w:marLeft w:val="0"/>
      <w:marRight w:val="0"/>
      <w:marTop w:val="0"/>
      <w:marBottom w:val="0"/>
      <w:divBdr>
        <w:top w:val="none" w:sz="0" w:space="0" w:color="auto"/>
        <w:left w:val="none" w:sz="0" w:space="0" w:color="auto"/>
        <w:bottom w:val="none" w:sz="0" w:space="0" w:color="auto"/>
        <w:right w:val="none" w:sz="0" w:space="0" w:color="auto"/>
      </w:divBdr>
    </w:div>
    <w:div w:id="893081110">
      <w:bodyDiv w:val="1"/>
      <w:marLeft w:val="0"/>
      <w:marRight w:val="0"/>
      <w:marTop w:val="0"/>
      <w:marBottom w:val="0"/>
      <w:divBdr>
        <w:top w:val="none" w:sz="0" w:space="0" w:color="auto"/>
        <w:left w:val="none" w:sz="0" w:space="0" w:color="auto"/>
        <w:bottom w:val="none" w:sz="0" w:space="0" w:color="auto"/>
        <w:right w:val="none" w:sz="0" w:space="0" w:color="auto"/>
      </w:divBdr>
    </w:div>
    <w:div w:id="893658066">
      <w:bodyDiv w:val="1"/>
      <w:marLeft w:val="0"/>
      <w:marRight w:val="0"/>
      <w:marTop w:val="0"/>
      <w:marBottom w:val="0"/>
      <w:divBdr>
        <w:top w:val="none" w:sz="0" w:space="0" w:color="auto"/>
        <w:left w:val="none" w:sz="0" w:space="0" w:color="auto"/>
        <w:bottom w:val="none" w:sz="0" w:space="0" w:color="auto"/>
        <w:right w:val="none" w:sz="0" w:space="0" w:color="auto"/>
      </w:divBdr>
    </w:div>
    <w:div w:id="894505976">
      <w:bodyDiv w:val="1"/>
      <w:marLeft w:val="0"/>
      <w:marRight w:val="0"/>
      <w:marTop w:val="0"/>
      <w:marBottom w:val="0"/>
      <w:divBdr>
        <w:top w:val="none" w:sz="0" w:space="0" w:color="auto"/>
        <w:left w:val="none" w:sz="0" w:space="0" w:color="auto"/>
        <w:bottom w:val="none" w:sz="0" w:space="0" w:color="auto"/>
        <w:right w:val="none" w:sz="0" w:space="0" w:color="auto"/>
      </w:divBdr>
    </w:div>
    <w:div w:id="894855690">
      <w:bodyDiv w:val="1"/>
      <w:marLeft w:val="0"/>
      <w:marRight w:val="0"/>
      <w:marTop w:val="0"/>
      <w:marBottom w:val="0"/>
      <w:divBdr>
        <w:top w:val="none" w:sz="0" w:space="0" w:color="auto"/>
        <w:left w:val="none" w:sz="0" w:space="0" w:color="auto"/>
        <w:bottom w:val="none" w:sz="0" w:space="0" w:color="auto"/>
        <w:right w:val="none" w:sz="0" w:space="0" w:color="auto"/>
      </w:divBdr>
    </w:div>
    <w:div w:id="894896827">
      <w:bodyDiv w:val="1"/>
      <w:marLeft w:val="0"/>
      <w:marRight w:val="0"/>
      <w:marTop w:val="0"/>
      <w:marBottom w:val="0"/>
      <w:divBdr>
        <w:top w:val="none" w:sz="0" w:space="0" w:color="auto"/>
        <w:left w:val="none" w:sz="0" w:space="0" w:color="auto"/>
        <w:bottom w:val="none" w:sz="0" w:space="0" w:color="auto"/>
        <w:right w:val="none" w:sz="0" w:space="0" w:color="auto"/>
      </w:divBdr>
    </w:div>
    <w:div w:id="898055159">
      <w:bodyDiv w:val="1"/>
      <w:marLeft w:val="0"/>
      <w:marRight w:val="0"/>
      <w:marTop w:val="0"/>
      <w:marBottom w:val="0"/>
      <w:divBdr>
        <w:top w:val="none" w:sz="0" w:space="0" w:color="auto"/>
        <w:left w:val="none" w:sz="0" w:space="0" w:color="auto"/>
        <w:bottom w:val="none" w:sz="0" w:space="0" w:color="auto"/>
        <w:right w:val="none" w:sz="0" w:space="0" w:color="auto"/>
      </w:divBdr>
    </w:div>
    <w:div w:id="899248590">
      <w:bodyDiv w:val="1"/>
      <w:marLeft w:val="0"/>
      <w:marRight w:val="0"/>
      <w:marTop w:val="0"/>
      <w:marBottom w:val="0"/>
      <w:divBdr>
        <w:top w:val="none" w:sz="0" w:space="0" w:color="auto"/>
        <w:left w:val="none" w:sz="0" w:space="0" w:color="auto"/>
        <w:bottom w:val="none" w:sz="0" w:space="0" w:color="auto"/>
        <w:right w:val="none" w:sz="0" w:space="0" w:color="auto"/>
      </w:divBdr>
    </w:div>
    <w:div w:id="899486080">
      <w:bodyDiv w:val="1"/>
      <w:marLeft w:val="0"/>
      <w:marRight w:val="0"/>
      <w:marTop w:val="0"/>
      <w:marBottom w:val="0"/>
      <w:divBdr>
        <w:top w:val="none" w:sz="0" w:space="0" w:color="auto"/>
        <w:left w:val="none" w:sz="0" w:space="0" w:color="auto"/>
        <w:bottom w:val="none" w:sz="0" w:space="0" w:color="auto"/>
        <w:right w:val="none" w:sz="0" w:space="0" w:color="auto"/>
      </w:divBdr>
    </w:div>
    <w:div w:id="902179669">
      <w:bodyDiv w:val="1"/>
      <w:marLeft w:val="0"/>
      <w:marRight w:val="0"/>
      <w:marTop w:val="0"/>
      <w:marBottom w:val="0"/>
      <w:divBdr>
        <w:top w:val="none" w:sz="0" w:space="0" w:color="auto"/>
        <w:left w:val="none" w:sz="0" w:space="0" w:color="auto"/>
        <w:bottom w:val="none" w:sz="0" w:space="0" w:color="auto"/>
        <w:right w:val="none" w:sz="0" w:space="0" w:color="auto"/>
      </w:divBdr>
    </w:div>
    <w:div w:id="902446034">
      <w:bodyDiv w:val="1"/>
      <w:marLeft w:val="0"/>
      <w:marRight w:val="0"/>
      <w:marTop w:val="0"/>
      <w:marBottom w:val="0"/>
      <w:divBdr>
        <w:top w:val="none" w:sz="0" w:space="0" w:color="auto"/>
        <w:left w:val="none" w:sz="0" w:space="0" w:color="auto"/>
        <w:bottom w:val="none" w:sz="0" w:space="0" w:color="auto"/>
        <w:right w:val="none" w:sz="0" w:space="0" w:color="auto"/>
      </w:divBdr>
    </w:div>
    <w:div w:id="906962038">
      <w:bodyDiv w:val="1"/>
      <w:marLeft w:val="0"/>
      <w:marRight w:val="0"/>
      <w:marTop w:val="0"/>
      <w:marBottom w:val="0"/>
      <w:divBdr>
        <w:top w:val="none" w:sz="0" w:space="0" w:color="auto"/>
        <w:left w:val="none" w:sz="0" w:space="0" w:color="auto"/>
        <w:bottom w:val="none" w:sz="0" w:space="0" w:color="auto"/>
        <w:right w:val="none" w:sz="0" w:space="0" w:color="auto"/>
      </w:divBdr>
    </w:div>
    <w:div w:id="907766151">
      <w:bodyDiv w:val="1"/>
      <w:marLeft w:val="0"/>
      <w:marRight w:val="0"/>
      <w:marTop w:val="0"/>
      <w:marBottom w:val="0"/>
      <w:divBdr>
        <w:top w:val="none" w:sz="0" w:space="0" w:color="auto"/>
        <w:left w:val="none" w:sz="0" w:space="0" w:color="auto"/>
        <w:bottom w:val="none" w:sz="0" w:space="0" w:color="auto"/>
        <w:right w:val="none" w:sz="0" w:space="0" w:color="auto"/>
      </w:divBdr>
    </w:div>
    <w:div w:id="909466629">
      <w:bodyDiv w:val="1"/>
      <w:marLeft w:val="0"/>
      <w:marRight w:val="0"/>
      <w:marTop w:val="0"/>
      <w:marBottom w:val="0"/>
      <w:divBdr>
        <w:top w:val="none" w:sz="0" w:space="0" w:color="auto"/>
        <w:left w:val="none" w:sz="0" w:space="0" w:color="auto"/>
        <w:bottom w:val="none" w:sz="0" w:space="0" w:color="auto"/>
        <w:right w:val="none" w:sz="0" w:space="0" w:color="auto"/>
      </w:divBdr>
    </w:div>
    <w:div w:id="910233290">
      <w:bodyDiv w:val="1"/>
      <w:marLeft w:val="0"/>
      <w:marRight w:val="0"/>
      <w:marTop w:val="0"/>
      <w:marBottom w:val="0"/>
      <w:divBdr>
        <w:top w:val="none" w:sz="0" w:space="0" w:color="auto"/>
        <w:left w:val="none" w:sz="0" w:space="0" w:color="auto"/>
        <w:bottom w:val="none" w:sz="0" w:space="0" w:color="auto"/>
        <w:right w:val="none" w:sz="0" w:space="0" w:color="auto"/>
      </w:divBdr>
    </w:div>
    <w:div w:id="910236035">
      <w:bodyDiv w:val="1"/>
      <w:marLeft w:val="0"/>
      <w:marRight w:val="0"/>
      <w:marTop w:val="0"/>
      <w:marBottom w:val="0"/>
      <w:divBdr>
        <w:top w:val="none" w:sz="0" w:space="0" w:color="auto"/>
        <w:left w:val="none" w:sz="0" w:space="0" w:color="auto"/>
        <w:bottom w:val="none" w:sz="0" w:space="0" w:color="auto"/>
        <w:right w:val="none" w:sz="0" w:space="0" w:color="auto"/>
      </w:divBdr>
    </w:div>
    <w:div w:id="913517242">
      <w:bodyDiv w:val="1"/>
      <w:marLeft w:val="0"/>
      <w:marRight w:val="0"/>
      <w:marTop w:val="0"/>
      <w:marBottom w:val="0"/>
      <w:divBdr>
        <w:top w:val="none" w:sz="0" w:space="0" w:color="auto"/>
        <w:left w:val="none" w:sz="0" w:space="0" w:color="auto"/>
        <w:bottom w:val="none" w:sz="0" w:space="0" w:color="auto"/>
        <w:right w:val="none" w:sz="0" w:space="0" w:color="auto"/>
      </w:divBdr>
    </w:div>
    <w:div w:id="913858826">
      <w:bodyDiv w:val="1"/>
      <w:marLeft w:val="0"/>
      <w:marRight w:val="0"/>
      <w:marTop w:val="0"/>
      <w:marBottom w:val="0"/>
      <w:divBdr>
        <w:top w:val="none" w:sz="0" w:space="0" w:color="auto"/>
        <w:left w:val="none" w:sz="0" w:space="0" w:color="auto"/>
        <w:bottom w:val="none" w:sz="0" w:space="0" w:color="auto"/>
        <w:right w:val="none" w:sz="0" w:space="0" w:color="auto"/>
      </w:divBdr>
    </w:div>
    <w:div w:id="915015246">
      <w:bodyDiv w:val="1"/>
      <w:marLeft w:val="0"/>
      <w:marRight w:val="0"/>
      <w:marTop w:val="0"/>
      <w:marBottom w:val="0"/>
      <w:divBdr>
        <w:top w:val="none" w:sz="0" w:space="0" w:color="auto"/>
        <w:left w:val="none" w:sz="0" w:space="0" w:color="auto"/>
        <w:bottom w:val="none" w:sz="0" w:space="0" w:color="auto"/>
        <w:right w:val="none" w:sz="0" w:space="0" w:color="auto"/>
      </w:divBdr>
    </w:div>
    <w:div w:id="915674549">
      <w:bodyDiv w:val="1"/>
      <w:marLeft w:val="0"/>
      <w:marRight w:val="0"/>
      <w:marTop w:val="0"/>
      <w:marBottom w:val="0"/>
      <w:divBdr>
        <w:top w:val="none" w:sz="0" w:space="0" w:color="auto"/>
        <w:left w:val="none" w:sz="0" w:space="0" w:color="auto"/>
        <w:bottom w:val="none" w:sz="0" w:space="0" w:color="auto"/>
        <w:right w:val="none" w:sz="0" w:space="0" w:color="auto"/>
      </w:divBdr>
    </w:div>
    <w:div w:id="916939039">
      <w:bodyDiv w:val="1"/>
      <w:marLeft w:val="0"/>
      <w:marRight w:val="0"/>
      <w:marTop w:val="0"/>
      <w:marBottom w:val="0"/>
      <w:divBdr>
        <w:top w:val="none" w:sz="0" w:space="0" w:color="auto"/>
        <w:left w:val="none" w:sz="0" w:space="0" w:color="auto"/>
        <w:bottom w:val="none" w:sz="0" w:space="0" w:color="auto"/>
        <w:right w:val="none" w:sz="0" w:space="0" w:color="auto"/>
      </w:divBdr>
    </w:div>
    <w:div w:id="919022427">
      <w:bodyDiv w:val="1"/>
      <w:marLeft w:val="0"/>
      <w:marRight w:val="0"/>
      <w:marTop w:val="0"/>
      <w:marBottom w:val="0"/>
      <w:divBdr>
        <w:top w:val="none" w:sz="0" w:space="0" w:color="auto"/>
        <w:left w:val="none" w:sz="0" w:space="0" w:color="auto"/>
        <w:bottom w:val="none" w:sz="0" w:space="0" w:color="auto"/>
        <w:right w:val="none" w:sz="0" w:space="0" w:color="auto"/>
      </w:divBdr>
    </w:div>
    <w:div w:id="919602993">
      <w:bodyDiv w:val="1"/>
      <w:marLeft w:val="0"/>
      <w:marRight w:val="0"/>
      <w:marTop w:val="0"/>
      <w:marBottom w:val="0"/>
      <w:divBdr>
        <w:top w:val="none" w:sz="0" w:space="0" w:color="auto"/>
        <w:left w:val="none" w:sz="0" w:space="0" w:color="auto"/>
        <w:bottom w:val="none" w:sz="0" w:space="0" w:color="auto"/>
        <w:right w:val="none" w:sz="0" w:space="0" w:color="auto"/>
      </w:divBdr>
    </w:div>
    <w:div w:id="921139220">
      <w:bodyDiv w:val="1"/>
      <w:marLeft w:val="0"/>
      <w:marRight w:val="0"/>
      <w:marTop w:val="0"/>
      <w:marBottom w:val="0"/>
      <w:divBdr>
        <w:top w:val="none" w:sz="0" w:space="0" w:color="auto"/>
        <w:left w:val="none" w:sz="0" w:space="0" w:color="auto"/>
        <w:bottom w:val="none" w:sz="0" w:space="0" w:color="auto"/>
        <w:right w:val="none" w:sz="0" w:space="0" w:color="auto"/>
      </w:divBdr>
    </w:div>
    <w:div w:id="923610826">
      <w:bodyDiv w:val="1"/>
      <w:marLeft w:val="0"/>
      <w:marRight w:val="0"/>
      <w:marTop w:val="0"/>
      <w:marBottom w:val="0"/>
      <w:divBdr>
        <w:top w:val="none" w:sz="0" w:space="0" w:color="auto"/>
        <w:left w:val="none" w:sz="0" w:space="0" w:color="auto"/>
        <w:bottom w:val="none" w:sz="0" w:space="0" w:color="auto"/>
        <w:right w:val="none" w:sz="0" w:space="0" w:color="auto"/>
      </w:divBdr>
    </w:div>
    <w:div w:id="925771118">
      <w:bodyDiv w:val="1"/>
      <w:marLeft w:val="0"/>
      <w:marRight w:val="0"/>
      <w:marTop w:val="0"/>
      <w:marBottom w:val="0"/>
      <w:divBdr>
        <w:top w:val="none" w:sz="0" w:space="0" w:color="auto"/>
        <w:left w:val="none" w:sz="0" w:space="0" w:color="auto"/>
        <w:bottom w:val="none" w:sz="0" w:space="0" w:color="auto"/>
        <w:right w:val="none" w:sz="0" w:space="0" w:color="auto"/>
      </w:divBdr>
    </w:div>
    <w:div w:id="926310510">
      <w:bodyDiv w:val="1"/>
      <w:marLeft w:val="0"/>
      <w:marRight w:val="0"/>
      <w:marTop w:val="0"/>
      <w:marBottom w:val="0"/>
      <w:divBdr>
        <w:top w:val="none" w:sz="0" w:space="0" w:color="auto"/>
        <w:left w:val="none" w:sz="0" w:space="0" w:color="auto"/>
        <w:bottom w:val="none" w:sz="0" w:space="0" w:color="auto"/>
        <w:right w:val="none" w:sz="0" w:space="0" w:color="auto"/>
      </w:divBdr>
    </w:div>
    <w:div w:id="927616165">
      <w:bodyDiv w:val="1"/>
      <w:marLeft w:val="0"/>
      <w:marRight w:val="0"/>
      <w:marTop w:val="0"/>
      <w:marBottom w:val="0"/>
      <w:divBdr>
        <w:top w:val="none" w:sz="0" w:space="0" w:color="auto"/>
        <w:left w:val="none" w:sz="0" w:space="0" w:color="auto"/>
        <w:bottom w:val="none" w:sz="0" w:space="0" w:color="auto"/>
        <w:right w:val="none" w:sz="0" w:space="0" w:color="auto"/>
      </w:divBdr>
    </w:div>
    <w:div w:id="928932578">
      <w:bodyDiv w:val="1"/>
      <w:marLeft w:val="0"/>
      <w:marRight w:val="0"/>
      <w:marTop w:val="0"/>
      <w:marBottom w:val="0"/>
      <w:divBdr>
        <w:top w:val="none" w:sz="0" w:space="0" w:color="auto"/>
        <w:left w:val="none" w:sz="0" w:space="0" w:color="auto"/>
        <w:bottom w:val="none" w:sz="0" w:space="0" w:color="auto"/>
        <w:right w:val="none" w:sz="0" w:space="0" w:color="auto"/>
      </w:divBdr>
    </w:div>
    <w:div w:id="929393268">
      <w:bodyDiv w:val="1"/>
      <w:marLeft w:val="0"/>
      <w:marRight w:val="0"/>
      <w:marTop w:val="0"/>
      <w:marBottom w:val="0"/>
      <w:divBdr>
        <w:top w:val="none" w:sz="0" w:space="0" w:color="auto"/>
        <w:left w:val="none" w:sz="0" w:space="0" w:color="auto"/>
        <w:bottom w:val="none" w:sz="0" w:space="0" w:color="auto"/>
        <w:right w:val="none" w:sz="0" w:space="0" w:color="auto"/>
      </w:divBdr>
    </w:div>
    <w:div w:id="930160464">
      <w:bodyDiv w:val="1"/>
      <w:marLeft w:val="0"/>
      <w:marRight w:val="0"/>
      <w:marTop w:val="0"/>
      <w:marBottom w:val="0"/>
      <w:divBdr>
        <w:top w:val="none" w:sz="0" w:space="0" w:color="auto"/>
        <w:left w:val="none" w:sz="0" w:space="0" w:color="auto"/>
        <w:bottom w:val="none" w:sz="0" w:space="0" w:color="auto"/>
        <w:right w:val="none" w:sz="0" w:space="0" w:color="auto"/>
      </w:divBdr>
    </w:div>
    <w:div w:id="936866947">
      <w:bodyDiv w:val="1"/>
      <w:marLeft w:val="0"/>
      <w:marRight w:val="0"/>
      <w:marTop w:val="0"/>
      <w:marBottom w:val="0"/>
      <w:divBdr>
        <w:top w:val="none" w:sz="0" w:space="0" w:color="auto"/>
        <w:left w:val="none" w:sz="0" w:space="0" w:color="auto"/>
        <w:bottom w:val="none" w:sz="0" w:space="0" w:color="auto"/>
        <w:right w:val="none" w:sz="0" w:space="0" w:color="auto"/>
      </w:divBdr>
    </w:div>
    <w:div w:id="939027582">
      <w:bodyDiv w:val="1"/>
      <w:marLeft w:val="0"/>
      <w:marRight w:val="0"/>
      <w:marTop w:val="0"/>
      <w:marBottom w:val="0"/>
      <w:divBdr>
        <w:top w:val="none" w:sz="0" w:space="0" w:color="auto"/>
        <w:left w:val="none" w:sz="0" w:space="0" w:color="auto"/>
        <w:bottom w:val="none" w:sz="0" w:space="0" w:color="auto"/>
        <w:right w:val="none" w:sz="0" w:space="0" w:color="auto"/>
      </w:divBdr>
    </w:div>
    <w:div w:id="939290391">
      <w:bodyDiv w:val="1"/>
      <w:marLeft w:val="0"/>
      <w:marRight w:val="0"/>
      <w:marTop w:val="0"/>
      <w:marBottom w:val="0"/>
      <w:divBdr>
        <w:top w:val="none" w:sz="0" w:space="0" w:color="auto"/>
        <w:left w:val="none" w:sz="0" w:space="0" w:color="auto"/>
        <w:bottom w:val="none" w:sz="0" w:space="0" w:color="auto"/>
        <w:right w:val="none" w:sz="0" w:space="0" w:color="auto"/>
      </w:divBdr>
    </w:div>
    <w:div w:id="940180629">
      <w:bodyDiv w:val="1"/>
      <w:marLeft w:val="0"/>
      <w:marRight w:val="0"/>
      <w:marTop w:val="0"/>
      <w:marBottom w:val="0"/>
      <w:divBdr>
        <w:top w:val="none" w:sz="0" w:space="0" w:color="auto"/>
        <w:left w:val="none" w:sz="0" w:space="0" w:color="auto"/>
        <w:bottom w:val="none" w:sz="0" w:space="0" w:color="auto"/>
        <w:right w:val="none" w:sz="0" w:space="0" w:color="auto"/>
      </w:divBdr>
    </w:div>
    <w:div w:id="941915967">
      <w:bodyDiv w:val="1"/>
      <w:marLeft w:val="0"/>
      <w:marRight w:val="0"/>
      <w:marTop w:val="0"/>
      <w:marBottom w:val="0"/>
      <w:divBdr>
        <w:top w:val="none" w:sz="0" w:space="0" w:color="auto"/>
        <w:left w:val="none" w:sz="0" w:space="0" w:color="auto"/>
        <w:bottom w:val="none" w:sz="0" w:space="0" w:color="auto"/>
        <w:right w:val="none" w:sz="0" w:space="0" w:color="auto"/>
      </w:divBdr>
    </w:div>
    <w:div w:id="942105299">
      <w:bodyDiv w:val="1"/>
      <w:marLeft w:val="0"/>
      <w:marRight w:val="0"/>
      <w:marTop w:val="0"/>
      <w:marBottom w:val="0"/>
      <w:divBdr>
        <w:top w:val="none" w:sz="0" w:space="0" w:color="auto"/>
        <w:left w:val="none" w:sz="0" w:space="0" w:color="auto"/>
        <w:bottom w:val="none" w:sz="0" w:space="0" w:color="auto"/>
        <w:right w:val="none" w:sz="0" w:space="0" w:color="auto"/>
      </w:divBdr>
    </w:div>
    <w:div w:id="943614821">
      <w:bodyDiv w:val="1"/>
      <w:marLeft w:val="0"/>
      <w:marRight w:val="0"/>
      <w:marTop w:val="0"/>
      <w:marBottom w:val="0"/>
      <w:divBdr>
        <w:top w:val="none" w:sz="0" w:space="0" w:color="auto"/>
        <w:left w:val="none" w:sz="0" w:space="0" w:color="auto"/>
        <w:bottom w:val="none" w:sz="0" w:space="0" w:color="auto"/>
        <w:right w:val="none" w:sz="0" w:space="0" w:color="auto"/>
      </w:divBdr>
    </w:div>
    <w:div w:id="945380910">
      <w:bodyDiv w:val="1"/>
      <w:marLeft w:val="0"/>
      <w:marRight w:val="0"/>
      <w:marTop w:val="0"/>
      <w:marBottom w:val="0"/>
      <w:divBdr>
        <w:top w:val="none" w:sz="0" w:space="0" w:color="auto"/>
        <w:left w:val="none" w:sz="0" w:space="0" w:color="auto"/>
        <w:bottom w:val="none" w:sz="0" w:space="0" w:color="auto"/>
        <w:right w:val="none" w:sz="0" w:space="0" w:color="auto"/>
      </w:divBdr>
    </w:div>
    <w:div w:id="945694318">
      <w:bodyDiv w:val="1"/>
      <w:marLeft w:val="0"/>
      <w:marRight w:val="0"/>
      <w:marTop w:val="0"/>
      <w:marBottom w:val="0"/>
      <w:divBdr>
        <w:top w:val="none" w:sz="0" w:space="0" w:color="auto"/>
        <w:left w:val="none" w:sz="0" w:space="0" w:color="auto"/>
        <w:bottom w:val="none" w:sz="0" w:space="0" w:color="auto"/>
        <w:right w:val="none" w:sz="0" w:space="0" w:color="auto"/>
      </w:divBdr>
    </w:div>
    <w:div w:id="946427956">
      <w:bodyDiv w:val="1"/>
      <w:marLeft w:val="0"/>
      <w:marRight w:val="0"/>
      <w:marTop w:val="0"/>
      <w:marBottom w:val="0"/>
      <w:divBdr>
        <w:top w:val="none" w:sz="0" w:space="0" w:color="auto"/>
        <w:left w:val="none" w:sz="0" w:space="0" w:color="auto"/>
        <w:bottom w:val="none" w:sz="0" w:space="0" w:color="auto"/>
        <w:right w:val="none" w:sz="0" w:space="0" w:color="auto"/>
      </w:divBdr>
    </w:div>
    <w:div w:id="948699744">
      <w:bodyDiv w:val="1"/>
      <w:marLeft w:val="0"/>
      <w:marRight w:val="0"/>
      <w:marTop w:val="0"/>
      <w:marBottom w:val="0"/>
      <w:divBdr>
        <w:top w:val="none" w:sz="0" w:space="0" w:color="auto"/>
        <w:left w:val="none" w:sz="0" w:space="0" w:color="auto"/>
        <w:bottom w:val="none" w:sz="0" w:space="0" w:color="auto"/>
        <w:right w:val="none" w:sz="0" w:space="0" w:color="auto"/>
      </w:divBdr>
    </w:div>
    <w:div w:id="948704803">
      <w:bodyDiv w:val="1"/>
      <w:marLeft w:val="0"/>
      <w:marRight w:val="0"/>
      <w:marTop w:val="0"/>
      <w:marBottom w:val="0"/>
      <w:divBdr>
        <w:top w:val="none" w:sz="0" w:space="0" w:color="auto"/>
        <w:left w:val="none" w:sz="0" w:space="0" w:color="auto"/>
        <w:bottom w:val="none" w:sz="0" w:space="0" w:color="auto"/>
        <w:right w:val="none" w:sz="0" w:space="0" w:color="auto"/>
      </w:divBdr>
    </w:div>
    <w:div w:id="949430573">
      <w:bodyDiv w:val="1"/>
      <w:marLeft w:val="0"/>
      <w:marRight w:val="0"/>
      <w:marTop w:val="0"/>
      <w:marBottom w:val="0"/>
      <w:divBdr>
        <w:top w:val="none" w:sz="0" w:space="0" w:color="auto"/>
        <w:left w:val="none" w:sz="0" w:space="0" w:color="auto"/>
        <w:bottom w:val="none" w:sz="0" w:space="0" w:color="auto"/>
        <w:right w:val="none" w:sz="0" w:space="0" w:color="auto"/>
      </w:divBdr>
    </w:div>
    <w:div w:id="950086517">
      <w:bodyDiv w:val="1"/>
      <w:marLeft w:val="0"/>
      <w:marRight w:val="0"/>
      <w:marTop w:val="0"/>
      <w:marBottom w:val="0"/>
      <w:divBdr>
        <w:top w:val="none" w:sz="0" w:space="0" w:color="auto"/>
        <w:left w:val="none" w:sz="0" w:space="0" w:color="auto"/>
        <w:bottom w:val="none" w:sz="0" w:space="0" w:color="auto"/>
        <w:right w:val="none" w:sz="0" w:space="0" w:color="auto"/>
      </w:divBdr>
    </w:div>
    <w:div w:id="952058569">
      <w:bodyDiv w:val="1"/>
      <w:marLeft w:val="0"/>
      <w:marRight w:val="0"/>
      <w:marTop w:val="0"/>
      <w:marBottom w:val="0"/>
      <w:divBdr>
        <w:top w:val="none" w:sz="0" w:space="0" w:color="auto"/>
        <w:left w:val="none" w:sz="0" w:space="0" w:color="auto"/>
        <w:bottom w:val="none" w:sz="0" w:space="0" w:color="auto"/>
        <w:right w:val="none" w:sz="0" w:space="0" w:color="auto"/>
      </w:divBdr>
    </w:div>
    <w:div w:id="953945470">
      <w:bodyDiv w:val="1"/>
      <w:marLeft w:val="0"/>
      <w:marRight w:val="0"/>
      <w:marTop w:val="0"/>
      <w:marBottom w:val="0"/>
      <w:divBdr>
        <w:top w:val="none" w:sz="0" w:space="0" w:color="auto"/>
        <w:left w:val="none" w:sz="0" w:space="0" w:color="auto"/>
        <w:bottom w:val="none" w:sz="0" w:space="0" w:color="auto"/>
        <w:right w:val="none" w:sz="0" w:space="0" w:color="auto"/>
      </w:divBdr>
    </w:div>
    <w:div w:id="955061907">
      <w:bodyDiv w:val="1"/>
      <w:marLeft w:val="0"/>
      <w:marRight w:val="0"/>
      <w:marTop w:val="0"/>
      <w:marBottom w:val="0"/>
      <w:divBdr>
        <w:top w:val="none" w:sz="0" w:space="0" w:color="auto"/>
        <w:left w:val="none" w:sz="0" w:space="0" w:color="auto"/>
        <w:bottom w:val="none" w:sz="0" w:space="0" w:color="auto"/>
        <w:right w:val="none" w:sz="0" w:space="0" w:color="auto"/>
      </w:divBdr>
    </w:div>
    <w:div w:id="955062722">
      <w:bodyDiv w:val="1"/>
      <w:marLeft w:val="0"/>
      <w:marRight w:val="0"/>
      <w:marTop w:val="0"/>
      <w:marBottom w:val="0"/>
      <w:divBdr>
        <w:top w:val="none" w:sz="0" w:space="0" w:color="auto"/>
        <w:left w:val="none" w:sz="0" w:space="0" w:color="auto"/>
        <w:bottom w:val="none" w:sz="0" w:space="0" w:color="auto"/>
        <w:right w:val="none" w:sz="0" w:space="0" w:color="auto"/>
      </w:divBdr>
    </w:div>
    <w:div w:id="955406424">
      <w:bodyDiv w:val="1"/>
      <w:marLeft w:val="0"/>
      <w:marRight w:val="0"/>
      <w:marTop w:val="0"/>
      <w:marBottom w:val="0"/>
      <w:divBdr>
        <w:top w:val="none" w:sz="0" w:space="0" w:color="auto"/>
        <w:left w:val="none" w:sz="0" w:space="0" w:color="auto"/>
        <w:bottom w:val="none" w:sz="0" w:space="0" w:color="auto"/>
        <w:right w:val="none" w:sz="0" w:space="0" w:color="auto"/>
      </w:divBdr>
    </w:div>
    <w:div w:id="957687939">
      <w:bodyDiv w:val="1"/>
      <w:marLeft w:val="0"/>
      <w:marRight w:val="0"/>
      <w:marTop w:val="0"/>
      <w:marBottom w:val="0"/>
      <w:divBdr>
        <w:top w:val="none" w:sz="0" w:space="0" w:color="auto"/>
        <w:left w:val="none" w:sz="0" w:space="0" w:color="auto"/>
        <w:bottom w:val="none" w:sz="0" w:space="0" w:color="auto"/>
        <w:right w:val="none" w:sz="0" w:space="0" w:color="auto"/>
      </w:divBdr>
    </w:div>
    <w:div w:id="958758325">
      <w:bodyDiv w:val="1"/>
      <w:marLeft w:val="0"/>
      <w:marRight w:val="0"/>
      <w:marTop w:val="0"/>
      <w:marBottom w:val="0"/>
      <w:divBdr>
        <w:top w:val="none" w:sz="0" w:space="0" w:color="auto"/>
        <w:left w:val="none" w:sz="0" w:space="0" w:color="auto"/>
        <w:bottom w:val="none" w:sz="0" w:space="0" w:color="auto"/>
        <w:right w:val="none" w:sz="0" w:space="0" w:color="auto"/>
      </w:divBdr>
    </w:div>
    <w:div w:id="958952804">
      <w:bodyDiv w:val="1"/>
      <w:marLeft w:val="0"/>
      <w:marRight w:val="0"/>
      <w:marTop w:val="0"/>
      <w:marBottom w:val="0"/>
      <w:divBdr>
        <w:top w:val="none" w:sz="0" w:space="0" w:color="auto"/>
        <w:left w:val="none" w:sz="0" w:space="0" w:color="auto"/>
        <w:bottom w:val="none" w:sz="0" w:space="0" w:color="auto"/>
        <w:right w:val="none" w:sz="0" w:space="0" w:color="auto"/>
      </w:divBdr>
    </w:div>
    <w:div w:id="959602804">
      <w:bodyDiv w:val="1"/>
      <w:marLeft w:val="0"/>
      <w:marRight w:val="0"/>
      <w:marTop w:val="0"/>
      <w:marBottom w:val="0"/>
      <w:divBdr>
        <w:top w:val="none" w:sz="0" w:space="0" w:color="auto"/>
        <w:left w:val="none" w:sz="0" w:space="0" w:color="auto"/>
        <w:bottom w:val="none" w:sz="0" w:space="0" w:color="auto"/>
        <w:right w:val="none" w:sz="0" w:space="0" w:color="auto"/>
      </w:divBdr>
    </w:div>
    <w:div w:id="959797500">
      <w:bodyDiv w:val="1"/>
      <w:marLeft w:val="0"/>
      <w:marRight w:val="0"/>
      <w:marTop w:val="0"/>
      <w:marBottom w:val="0"/>
      <w:divBdr>
        <w:top w:val="none" w:sz="0" w:space="0" w:color="auto"/>
        <w:left w:val="none" w:sz="0" w:space="0" w:color="auto"/>
        <w:bottom w:val="none" w:sz="0" w:space="0" w:color="auto"/>
        <w:right w:val="none" w:sz="0" w:space="0" w:color="auto"/>
      </w:divBdr>
    </w:div>
    <w:div w:id="960841519">
      <w:bodyDiv w:val="1"/>
      <w:marLeft w:val="0"/>
      <w:marRight w:val="0"/>
      <w:marTop w:val="0"/>
      <w:marBottom w:val="0"/>
      <w:divBdr>
        <w:top w:val="none" w:sz="0" w:space="0" w:color="auto"/>
        <w:left w:val="none" w:sz="0" w:space="0" w:color="auto"/>
        <w:bottom w:val="none" w:sz="0" w:space="0" w:color="auto"/>
        <w:right w:val="none" w:sz="0" w:space="0" w:color="auto"/>
      </w:divBdr>
    </w:div>
    <w:div w:id="962155622">
      <w:bodyDiv w:val="1"/>
      <w:marLeft w:val="0"/>
      <w:marRight w:val="0"/>
      <w:marTop w:val="0"/>
      <w:marBottom w:val="0"/>
      <w:divBdr>
        <w:top w:val="none" w:sz="0" w:space="0" w:color="auto"/>
        <w:left w:val="none" w:sz="0" w:space="0" w:color="auto"/>
        <w:bottom w:val="none" w:sz="0" w:space="0" w:color="auto"/>
        <w:right w:val="none" w:sz="0" w:space="0" w:color="auto"/>
      </w:divBdr>
    </w:div>
    <w:div w:id="962348417">
      <w:bodyDiv w:val="1"/>
      <w:marLeft w:val="0"/>
      <w:marRight w:val="0"/>
      <w:marTop w:val="0"/>
      <w:marBottom w:val="0"/>
      <w:divBdr>
        <w:top w:val="none" w:sz="0" w:space="0" w:color="auto"/>
        <w:left w:val="none" w:sz="0" w:space="0" w:color="auto"/>
        <w:bottom w:val="none" w:sz="0" w:space="0" w:color="auto"/>
        <w:right w:val="none" w:sz="0" w:space="0" w:color="auto"/>
      </w:divBdr>
    </w:div>
    <w:div w:id="962927186">
      <w:bodyDiv w:val="1"/>
      <w:marLeft w:val="0"/>
      <w:marRight w:val="0"/>
      <w:marTop w:val="0"/>
      <w:marBottom w:val="0"/>
      <w:divBdr>
        <w:top w:val="none" w:sz="0" w:space="0" w:color="auto"/>
        <w:left w:val="none" w:sz="0" w:space="0" w:color="auto"/>
        <w:bottom w:val="none" w:sz="0" w:space="0" w:color="auto"/>
        <w:right w:val="none" w:sz="0" w:space="0" w:color="auto"/>
      </w:divBdr>
    </w:div>
    <w:div w:id="963658759">
      <w:bodyDiv w:val="1"/>
      <w:marLeft w:val="0"/>
      <w:marRight w:val="0"/>
      <w:marTop w:val="0"/>
      <w:marBottom w:val="0"/>
      <w:divBdr>
        <w:top w:val="none" w:sz="0" w:space="0" w:color="auto"/>
        <w:left w:val="none" w:sz="0" w:space="0" w:color="auto"/>
        <w:bottom w:val="none" w:sz="0" w:space="0" w:color="auto"/>
        <w:right w:val="none" w:sz="0" w:space="0" w:color="auto"/>
      </w:divBdr>
    </w:div>
    <w:div w:id="964652526">
      <w:bodyDiv w:val="1"/>
      <w:marLeft w:val="0"/>
      <w:marRight w:val="0"/>
      <w:marTop w:val="0"/>
      <w:marBottom w:val="0"/>
      <w:divBdr>
        <w:top w:val="none" w:sz="0" w:space="0" w:color="auto"/>
        <w:left w:val="none" w:sz="0" w:space="0" w:color="auto"/>
        <w:bottom w:val="none" w:sz="0" w:space="0" w:color="auto"/>
        <w:right w:val="none" w:sz="0" w:space="0" w:color="auto"/>
      </w:divBdr>
    </w:div>
    <w:div w:id="965502048">
      <w:bodyDiv w:val="1"/>
      <w:marLeft w:val="0"/>
      <w:marRight w:val="0"/>
      <w:marTop w:val="0"/>
      <w:marBottom w:val="0"/>
      <w:divBdr>
        <w:top w:val="none" w:sz="0" w:space="0" w:color="auto"/>
        <w:left w:val="none" w:sz="0" w:space="0" w:color="auto"/>
        <w:bottom w:val="none" w:sz="0" w:space="0" w:color="auto"/>
        <w:right w:val="none" w:sz="0" w:space="0" w:color="auto"/>
      </w:divBdr>
    </w:div>
    <w:div w:id="965546021">
      <w:bodyDiv w:val="1"/>
      <w:marLeft w:val="0"/>
      <w:marRight w:val="0"/>
      <w:marTop w:val="0"/>
      <w:marBottom w:val="0"/>
      <w:divBdr>
        <w:top w:val="none" w:sz="0" w:space="0" w:color="auto"/>
        <w:left w:val="none" w:sz="0" w:space="0" w:color="auto"/>
        <w:bottom w:val="none" w:sz="0" w:space="0" w:color="auto"/>
        <w:right w:val="none" w:sz="0" w:space="0" w:color="auto"/>
      </w:divBdr>
    </w:div>
    <w:div w:id="966739710">
      <w:bodyDiv w:val="1"/>
      <w:marLeft w:val="0"/>
      <w:marRight w:val="0"/>
      <w:marTop w:val="0"/>
      <w:marBottom w:val="0"/>
      <w:divBdr>
        <w:top w:val="none" w:sz="0" w:space="0" w:color="auto"/>
        <w:left w:val="none" w:sz="0" w:space="0" w:color="auto"/>
        <w:bottom w:val="none" w:sz="0" w:space="0" w:color="auto"/>
        <w:right w:val="none" w:sz="0" w:space="0" w:color="auto"/>
      </w:divBdr>
    </w:div>
    <w:div w:id="966814232">
      <w:bodyDiv w:val="1"/>
      <w:marLeft w:val="0"/>
      <w:marRight w:val="0"/>
      <w:marTop w:val="0"/>
      <w:marBottom w:val="0"/>
      <w:divBdr>
        <w:top w:val="none" w:sz="0" w:space="0" w:color="auto"/>
        <w:left w:val="none" w:sz="0" w:space="0" w:color="auto"/>
        <w:bottom w:val="none" w:sz="0" w:space="0" w:color="auto"/>
        <w:right w:val="none" w:sz="0" w:space="0" w:color="auto"/>
      </w:divBdr>
    </w:div>
    <w:div w:id="968323955">
      <w:bodyDiv w:val="1"/>
      <w:marLeft w:val="0"/>
      <w:marRight w:val="0"/>
      <w:marTop w:val="0"/>
      <w:marBottom w:val="0"/>
      <w:divBdr>
        <w:top w:val="none" w:sz="0" w:space="0" w:color="auto"/>
        <w:left w:val="none" w:sz="0" w:space="0" w:color="auto"/>
        <w:bottom w:val="none" w:sz="0" w:space="0" w:color="auto"/>
        <w:right w:val="none" w:sz="0" w:space="0" w:color="auto"/>
      </w:divBdr>
    </w:div>
    <w:div w:id="968509876">
      <w:bodyDiv w:val="1"/>
      <w:marLeft w:val="0"/>
      <w:marRight w:val="0"/>
      <w:marTop w:val="0"/>
      <w:marBottom w:val="0"/>
      <w:divBdr>
        <w:top w:val="none" w:sz="0" w:space="0" w:color="auto"/>
        <w:left w:val="none" w:sz="0" w:space="0" w:color="auto"/>
        <w:bottom w:val="none" w:sz="0" w:space="0" w:color="auto"/>
        <w:right w:val="none" w:sz="0" w:space="0" w:color="auto"/>
      </w:divBdr>
    </w:div>
    <w:div w:id="968587037">
      <w:bodyDiv w:val="1"/>
      <w:marLeft w:val="0"/>
      <w:marRight w:val="0"/>
      <w:marTop w:val="0"/>
      <w:marBottom w:val="0"/>
      <w:divBdr>
        <w:top w:val="none" w:sz="0" w:space="0" w:color="auto"/>
        <w:left w:val="none" w:sz="0" w:space="0" w:color="auto"/>
        <w:bottom w:val="none" w:sz="0" w:space="0" w:color="auto"/>
        <w:right w:val="none" w:sz="0" w:space="0" w:color="auto"/>
      </w:divBdr>
    </w:div>
    <w:div w:id="970673215">
      <w:bodyDiv w:val="1"/>
      <w:marLeft w:val="0"/>
      <w:marRight w:val="0"/>
      <w:marTop w:val="0"/>
      <w:marBottom w:val="0"/>
      <w:divBdr>
        <w:top w:val="none" w:sz="0" w:space="0" w:color="auto"/>
        <w:left w:val="none" w:sz="0" w:space="0" w:color="auto"/>
        <w:bottom w:val="none" w:sz="0" w:space="0" w:color="auto"/>
        <w:right w:val="none" w:sz="0" w:space="0" w:color="auto"/>
      </w:divBdr>
    </w:div>
    <w:div w:id="971402529">
      <w:bodyDiv w:val="1"/>
      <w:marLeft w:val="0"/>
      <w:marRight w:val="0"/>
      <w:marTop w:val="0"/>
      <w:marBottom w:val="0"/>
      <w:divBdr>
        <w:top w:val="none" w:sz="0" w:space="0" w:color="auto"/>
        <w:left w:val="none" w:sz="0" w:space="0" w:color="auto"/>
        <w:bottom w:val="none" w:sz="0" w:space="0" w:color="auto"/>
        <w:right w:val="none" w:sz="0" w:space="0" w:color="auto"/>
      </w:divBdr>
    </w:div>
    <w:div w:id="971403108">
      <w:bodyDiv w:val="1"/>
      <w:marLeft w:val="0"/>
      <w:marRight w:val="0"/>
      <w:marTop w:val="0"/>
      <w:marBottom w:val="0"/>
      <w:divBdr>
        <w:top w:val="none" w:sz="0" w:space="0" w:color="auto"/>
        <w:left w:val="none" w:sz="0" w:space="0" w:color="auto"/>
        <w:bottom w:val="none" w:sz="0" w:space="0" w:color="auto"/>
        <w:right w:val="none" w:sz="0" w:space="0" w:color="auto"/>
      </w:divBdr>
    </w:div>
    <w:div w:id="971518999">
      <w:bodyDiv w:val="1"/>
      <w:marLeft w:val="0"/>
      <w:marRight w:val="0"/>
      <w:marTop w:val="0"/>
      <w:marBottom w:val="0"/>
      <w:divBdr>
        <w:top w:val="none" w:sz="0" w:space="0" w:color="auto"/>
        <w:left w:val="none" w:sz="0" w:space="0" w:color="auto"/>
        <w:bottom w:val="none" w:sz="0" w:space="0" w:color="auto"/>
        <w:right w:val="none" w:sz="0" w:space="0" w:color="auto"/>
      </w:divBdr>
    </w:div>
    <w:div w:id="971640138">
      <w:bodyDiv w:val="1"/>
      <w:marLeft w:val="0"/>
      <w:marRight w:val="0"/>
      <w:marTop w:val="0"/>
      <w:marBottom w:val="0"/>
      <w:divBdr>
        <w:top w:val="none" w:sz="0" w:space="0" w:color="auto"/>
        <w:left w:val="none" w:sz="0" w:space="0" w:color="auto"/>
        <w:bottom w:val="none" w:sz="0" w:space="0" w:color="auto"/>
        <w:right w:val="none" w:sz="0" w:space="0" w:color="auto"/>
      </w:divBdr>
    </w:div>
    <w:div w:id="971712308">
      <w:bodyDiv w:val="1"/>
      <w:marLeft w:val="0"/>
      <w:marRight w:val="0"/>
      <w:marTop w:val="0"/>
      <w:marBottom w:val="0"/>
      <w:divBdr>
        <w:top w:val="none" w:sz="0" w:space="0" w:color="auto"/>
        <w:left w:val="none" w:sz="0" w:space="0" w:color="auto"/>
        <w:bottom w:val="none" w:sz="0" w:space="0" w:color="auto"/>
        <w:right w:val="none" w:sz="0" w:space="0" w:color="auto"/>
      </w:divBdr>
    </w:div>
    <w:div w:id="973288236">
      <w:bodyDiv w:val="1"/>
      <w:marLeft w:val="0"/>
      <w:marRight w:val="0"/>
      <w:marTop w:val="0"/>
      <w:marBottom w:val="0"/>
      <w:divBdr>
        <w:top w:val="none" w:sz="0" w:space="0" w:color="auto"/>
        <w:left w:val="none" w:sz="0" w:space="0" w:color="auto"/>
        <w:bottom w:val="none" w:sz="0" w:space="0" w:color="auto"/>
        <w:right w:val="none" w:sz="0" w:space="0" w:color="auto"/>
      </w:divBdr>
    </w:div>
    <w:div w:id="973372460">
      <w:bodyDiv w:val="1"/>
      <w:marLeft w:val="0"/>
      <w:marRight w:val="0"/>
      <w:marTop w:val="0"/>
      <w:marBottom w:val="0"/>
      <w:divBdr>
        <w:top w:val="none" w:sz="0" w:space="0" w:color="auto"/>
        <w:left w:val="none" w:sz="0" w:space="0" w:color="auto"/>
        <w:bottom w:val="none" w:sz="0" w:space="0" w:color="auto"/>
        <w:right w:val="none" w:sz="0" w:space="0" w:color="auto"/>
      </w:divBdr>
    </w:div>
    <w:div w:id="974408174">
      <w:bodyDiv w:val="1"/>
      <w:marLeft w:val="0"/>
      <w:marRight w:val="0"/>
      <w:marTop w:val="0"/>
      <w:marBottom w:val="0"/>
      <w:divBdr>
        <w:top w:val="none" w:sz="0" w:space="0" w:color="auto"/>
        <w:left w:val="none" w:sz="0" w:space="0" w:color="auto"/>
        <w:bottom w:val="none" w:sz="0" w:space="0" w:color="auto"/>
        <w:right w:val="none" w:sz="0" w:space="0" w:color="auto"/>
      </w:divBdr>
    </w:div>
    <w:div w:id="975374909">
      <w:bodyDiv w:val="1"/>
      <w:marLeft w:val="0"/>
      <w:marRight w:val="0"/>
      <w:marTop w:val="0"/>
      <w:marBottom w:val="0"/>
      <w:divBdr>
        <w:top w:val="none" w:sz="0" w:space="0" w:color="auto"/>
        <w:left w:val="none" w:sz="0" w:space="0" w:color="auto"/>
        <w:bottom w:val="none" w:sz="0" w:space="0" w:color="auto"/>
        <w:right w:val="none" w:sz="0" w:space="0" w:color="auto"/>
      </w:divBdr>
    </w:div>
    <w:div w:id="976715447">
      <w:bodyDiv w:val="1"/>
      <w:marLeft w:val="0"/>
      <w:marRight w:val="0"/>
      <w:marTop w:val="0"/>
      <w:marBottom w:val="0"/>
      <w:divBdr>
        <w:top w:val="none" w:sz="0" w:space="0" w:color="auto"/>
        <w:left w:val="none" w:sz="0" w:space="0" w:color="auto"/>
        <w:bottom w:val="none" w:sz="0" w:space="0" w:color="auto"/>
        <w:right w:val="none" w:sz="0" w:space="0" w:color="auto"/>
      </w:divBdr>
    </w:div>
    <w:div w:id="977298075">
      <w:bodyDiv w:val="1"/>
      <w:marLeft w:val="0"/>
      <w:marRight w:val="0"/>
      <w:marTop w:val="0"/>
      <w:marBottom w:val="0"/>
      <w:divBdr>
        <w:top w:val="none" w:sz="0" w:space="0" w:color="auto"/>
        <w:left w:val="none" w:sz="0" w:space="0" w:color="auto"/>
        <w:bottom w:val="none" w:sz="0" w:space="0" w:color="auto"/>
        <w:right w:val="none" w:sz="0" w:space="0" w:color="auto"/>
      </w:divBdr>
    </w:div>
    <w:div w:id="982664099">
      <w:bodyDiv w:val="1"/>
      <w:marLeft w:val="0"/>
      <w:marRight w:val="0"/>
      <w:marTop w:val="0"/>
      <w:marBottom w:val="0"/>
      <w:divBdr>
        <w:top w:val="none" w:sz="0" w:space="0" w:color="auto"/>
        <w:left w:val="none" w:sz="0" w:space="0" w:color="auto"/>
        <w:bottom w:val="none" w:sz="0" w:space="0" w:color="auto"/>
        <w:right w:val="none" w:sz="0" w:space="0" w:color="auto"/>
      </w:divBdr>
    </w:div>
    <w:div w:id="984045200">
      <w:bodyDiv w:val="1"/>
      <w:marLeft w:val="0"/>
      <w:marRight w:val="0"/>
      <w:marTop w:val="0"/>
      <w:marBottom w:val="0"/>
      <w:divBdr>
        <w:top w:val="none" w:sz="0" w:space="0" w:color="auto"/>
        <w:left w:val="none" w:sz="0" w:space="0" w:color="auto"/>
        <w:bottom w:val="none" w:sz="0" w:space="0" w:color="auto"/>
        <w:right w:val="none" w:sz="0" w:space="0" w:color="auto"/>
      </w:divBdr>
    </w:div>
    <w:div w:id="985431999">
      <w:bodyDiv w:val="1"/>
      <w:marLeft w:val="0"/>
      <w:marRight w:val="0"/>
      <w:marTop w:val="0"/>
      <w:marBottom w:val="0"/>
      <w:divBdr>
        <w:top w:val="none" w:sz="0" w:space="0" w:color="auto"/>
        <w:left w:val="none" w:sz="0" w:space="0" w:color="auto"/>
        <w:bottom w:val="none" w:sz="0" w:space="0" w:color="auto"/>
        <w:right w:val="none" w:sz="0" w:space="0" w:color="auto"/>
      </w:divBdr>
    </w:div>
    <w:div w:id="986974848">
      <w:bodyDiv w:val="1"/>
      <w:marLeft w:val="0"/>
      <w:marRight w:val="0"/>
      <w:marTop w:val="0"/>
      <w:marBottom w:val="0"/>
      <w:divBdr>
        <w:top w:val="none" w:sz="0" w:space="0" w:color="auto"/>
        <w:left w:val="none" w:sz="0" w:space="0" w:color="auto"/>
        <w:bottom w:val="none" w:sz="0" w:space="0" w:color="auto"/>
        <w:right w:val="none" w:sz="0" w:space="0" w:color="auto"/>
      </w:divBdr>
    </w:div>
    <w:div w:id="989410309">
      <w:bodyDiv w:val="1"/>
      <w:marLeft w:val="0"/>
      <w:marRight w:val="0"/>
      <w:marTop w:val="0"/>
      <w:marBottom w:val="0"/>
      <w:divBdr>
        <w:top w:val="none" w:sz="0" w:space="0" w:color="auto"/>
        <w:left w:val="none" w:sz="0" w:space="0" w:color="auto"/>
        <w:bottom w:val="none" w:sz="0" w:space="0" w:color="auto"/>
        <w:right w:val="none" w:sz="0" w:space="0" w:color="auto"/>
      </w:divBdr>
    </w:div>
    <w:div w:id="990401898">
      <w:bodyDiv w:val="1"/>
      <w:marLeft w:val="0"/>
      <w:marRight w:val="0"/>
      <w:marTop w:val="0"/>
      <w:marBottom w:val="0"/>
      <w:divBdr>
        <w:top w:val="none" w:sz="0" w:space="0" w:color="auto"/>
        <w:left w:val="none" w:sz="0" w:space="0" w:color="auto"/>
        <w:bottom w:val="none" w:sz="0" w:space="0" w:color="auto"/>
        <w:right w:val="none" w:sz="0" w:space="0" w:color="auto"/>
      </w:divBdr>
    </w:div>
    <w:div w:id="991063950">
      <w:bodyDiv w:val="1"/>
      <w:marLeft w:val="0"/>
      <w:marRight w:val="0"/>
      <w:marTop w:val="0"/>
      <w:marBottom w:val="0"/>
      <w:divBdr>
        <w:top w:val="none" w:sz="0" w:space="0" w:color="auto"/>
        <w:left w:val="none" w:sz="0" w:space="0" w:color="auto"/>
        <w:bottom w:val="none" w:sz="0" w:space="0" w:color="auto"/>
        <w:right w:val="none" w:sz="0" w:space="0" w:color="auto"/>
      </w:divBdr>
    </w:div>
    <w:div w:id="993146649">
      <w:bodyDiv w:val="1"/>
      <w:marLeft w:val="0"/>
      <w:marRight w:val="0"/>
      <w:marTop w:val="0"/>
      <w:marBottom w:val="0"/>
      <w:divBdr>
        <w:top w:val="none" w:sz="0" w:space="0" w:color="auto"/>
        <w:left w:val="none" w:sz="0" w:space="0" w:color="auto"/>
        <w:bottom w:val="none" w:sz="0" w:space="0" w:color="auto"/>
        <w:right w:val="none" w:sz="0" w:space="0" w:color="auto"/>
      </w:divBdr>
    </w:div>
    <w:div w:id="995643678">
      <w:bodyDiv w:val="1"/>
      <w:marLeft w:val="0"/>
      <w:marRight w:val="0"/>
      <w:marTop w:val="0"/>
      <w:marBottom w:val="0"/>
      <w:divBdr>
        <w:top w:val="none" w:sz="0" w:space="0" w:color="auto"/>
        <w:left w:val="none" w:sz="0" w:space="0" w:color="auto"/>
        <w:bottom w:val="none" w:sz="0" w:space="0" w:color="auto"/>
        <w:right w:val="none" w:sz="0" w:space="0" w:color="auto"/>
      </w:divBdr>
    </w:div>
    <w:div w:id="996306963">
      <w:bodyDiv w:val="1"/>
      <w:marLeft w:val="0"/>
      <w:marRight w:val="0"/>
      <w:marTop w:val="0"/>
      <w:marBottom w:val="0"/>
      <w:divBdr>
        <w:top w:val="none" w:sz="0" w:space="0" w:color="auto"/>
        <w:left w:val="none" w:sz="0" w:space="0" w:color="auto"/>
        <w:bottom w:val="none" w:sz="0" w:space="0" w:color="auto"/>
        <w:right w:val="none" w:sz="0" w:space="0" w:color="auto"/>
      </w:divBdr>
    </w:div>
    <w:div w:id="996612971">
      <w:bodyDiv w:val="1"/>
      <w:marLeft w:val="0"/>
      <w:marRight w:val="0"/>
      <w:marTop w:val="0"/>
      <w:marBottom w:val="0"/>
      <w:divBdr>
        <w:top w:val="none" w:sz="0" w:space="0" w:color="auto"/>
        <w:left w:val="none" w:sz="0" w:space="0" w:color="auto"/>
        <w:bottom w:val="none" w:sz="0" w:space="0" w:color="auto"/>
        <w:right w:val="none" w:sz="0" w:space="0" w:color="auto"/>
      </w:divBdr>
    </w:div>
    <w:div w:id="999044377">
      <w:bodyDiv w:val="1"/>
      <w:marLeft w:val="0"/>
      <w:marRight w:val="0"/>
      <w:marTop w:val="0"/>
      <w:marBottom w:val="0"/>
      <w:divBdr>
        <w:top w:val="none" w:sz="0" w:space="0" w:color="auto"/>
        <w:left w:val="none" w:sz="0" w:space="0" w:color="auto"/>
        <w:bottom w:val="none" w:sz="0" w:space="0" w:color="auto"/>
        <w:right w:val="none" w:sz="0" w:space="0" w:color="auto"/>
      </w:divBdr>
    </w:div>
    <w:div w:id="999847391">
      <w:bodyDiv w:val="1"/>
      <w:marLeft w:val="0"/>
      <w:marRight w:val="0"/>
      <w:marTop w:val="0"/>
      <w:marBottom w:val="0"/>
      <w:divBdr>
        <w:top w:val="none" w:sz="0" w:space="0" w:color="auto"/>
        <w:left w:val="none" w:sz="0" w:space="0" w:color="auto"/>
        <w:bottom w:val="none" w:sz="0" w:space="0" w:color="auto"/>
        <w:right w:val="none" w:sz="0" w:space="0" w:color="auto"/>
      </w:divBdr>
    </w:div>
    <w:div w:id="1000892745">
      <w:bodyDiv w:val="1"/>
      <w:marLeft w:val="0"/>
      <w:marRight w:val="0"/>
      <w:marTop w:val="0"/>
      <w:marBottom w:val="0"/>
      <w:divBdr>
        <w:top w:val="none" w:sz="0" w:space="0" w:color="auto"/>
        <w:left w:val="none" w:sz="0" w:space="0" w:color="auto"/>
        <w:bottom w:val="none" w:sz="0" w:space="0" w:color="auto"/>
        <w:right w:val="none" w:sz="0" w:space="0" w:color="auto"/>
      </w:divBdr>
    </w:div>
    <w:div w:id="1001470718">
      <w:bodyDiv w:val="1"/>
      <w:marLeft w:val="0"/>
      <w:marRight w:val="0"/>
      <w:marTop w:val="0"/>
      <w:marBottom w:val="0"/>
      <w:divBdr>
        <w:top w:val="none" w:sz="0" w:space="0" w:color="auto"/>
        <w:left w:val="none" w:sz="0" w:space="0" w:color="auto"/>
        <w:bottom w:val="none" w:sz="0" w:space="0" w:color="auto"/>
        <w:right w:val="none" w:sz="0" w:space="0" w:color="auto"/>
      </w:divBdr>
    </w:div>
    <w:div w:id="1001590511">
      <w:bodyDiv w:val="1"/>
      <w:marLeft w:val="0"/>
      <w:marRight w:val="0"/>
      <w:marTop w:val="0"/>
      <w:marBottom w:val="0"/>
      <w:divBdr>
        <w:top w:val="none" w:sz="0" w:space="0" w:color="auto"/>
        <w:left w:val="none" w:sz="0" w:space="0" w:color="auto"/>
        <w:bottom w:val="none" w:sz="0" w:space="0" w:color="auto"/>
        <w:right w:val="none" w:sz="0" w:space="0" w:color="auto"/>
      </w:divBdr>
    </w:div>
    <w:div w:id="1004436693">
      <w:bodyDiv w:val="1"/>
      <w:marLeft w:val="0"/>
      <w:marRight w:val="0"/>
      <w:marTop w:val="0"/>
      <w:marBottom w:val="0"/>
      <w:divBdr>
        <w:top w:val="none" w:sz="0" w:space="0" w:color="auto"/>
        <w:left w:val="none" w:sz="0" w:space="0" w:color="auto"/>
        <w:bottom w:val="none" w:sz="0" w:space="0" w:color="auto"/>
        <w:right w:val="none" w:sz="0" w:space="0" w:color="auto"/>
      </w:divBdr>
    </w:div>
    <w:div w:id="1004672617">
      <w:bodyDiv w:val="1"/>
      <w:marLeft w:val="0"/>
      <w:marRight w:val="0"/>
      <w:marTop w:val="0"/>
      <w:marBottom w:val="0"/>
      <w:divBdr>
        <w:top w:val="none" w:sz="0" w:space="0" w:color="auto"/>
        <w:left w:val="none" w:sz="0" w:space="0" w:color="auto"/>
        <w:bottom w:val="none" w:sz="0" w:space="0" w:color="auto"/>
        <w:right w:val="none" w:sz="0" w:space="0" w:color="auto"/>
      </w:divBdr>
    </w:div>
    <w:div w:id="1006978426">
      <w:bodyDiv w:val="1"/>
      <w:marLeft w:val="0"/>
      <w:marRight w:val="0"/>
      <w:marTop w:val="0"/>
      <w:marBottom w:val="0"/>
      <w:divBdr>
        <w:top w:val="none" w:sz="0" w:space="0" w:color="auto"/>
        <w:left w:val="none" w:sz="0" w:space="0" w:color="auto"/>
        <w:bottom w:val="none" w:sz="0" w:space="0" w:color="auto"/>
        <w:right w:val="none" w:sz="0" w:space="0" w:color="auto"/>
      </w:divBdr>
    </w:div>
    <w:div w:id="1010988554">
      <w:bodyDiv w:val="1"/>
      <w:marLeft w:val="0"/>
      <w:marRight w:val="0"/>
      <w:marTop w:val="0"/>
      <w:marBottom w:val="0"/>
      <w:divBdr>
        <w:top w:val="none" w:sz="0" w:space="0" w:color="auto"/>
        <w:left w:val="none" w:sz="0" w:space="0" w:color="auto"/>
        <w:bottom w:val="none" w:sz="0" w:space="0" w:color="auto"/>
        <w:right w:val="none" w:sz="0" w:space="0" w:color="auto"/>
      </w:divBdr>
    </w:div>
    <w:div w:id="1013075281">
      <w:bodyDiv w:val="1"/>
      <w:marLeft w:val="0"/>
      <w:marRight w:val="0"/>
      <w:marTop w:val="0"/>
      <w:marBottom w:val="0"/>
      <w:divBdr>
        <w:top w:val="none" w:sz="0" w:space="0" w:color="auto"/>
        <w:left w:val="none" w:sz="0" w:space="0" w:color="auto"/>
        <w:bottom w:val="none" w:sz="0" w:space="0" w:color="auto"/>
        <w:right w:val="none" w:sz="0" w:space="0" w:color="auto"/>
      </w:divBdr>
    </w:div>
    <w:div w:id="1013075456">
      <w:bodyDiv w:val="1"/>
      <w:marLeft w:val="0"/>
      <w:marRight w:val="0"/>
      <w:marTop w:val="0"/>
      <w:marBottom w:val="0"/>
      <w:divBdr>
        <w:top w:val="none" w:sz="0" w:space="0" w:color="auto"/>
        <w:left w:val="none" w:sz="0" w:space="0" w:color="auto"/>
        <w:bottom w:val="none" w:sz="0" w:space="0" w:color="auto"/>
        <w:right w:val="none" w:sz="0" w:space="0" w:color="auto"/>
      </w:divBdr>
    </w:div>
    <w:div w:id="1013646737">
      <w:bodyDiv w:val="1"/>
      <w:marLeft w:val="0"/>
      <w:marRight w:val="0"/>
      <w:marTop w:val="0"/>
      <w:marBottom w:val="0"/>
      <w:divBdr>
        <w:top w:val="none" w:sz="0" w:space="0" w:color="auto"/>
        <w:left w:val="none" w:sz="0" w:space="0" w:color="auto"/>
        <w:bottom w:val="none" w:sz="0" w:space="0" w:color="auto"/>
        <w:right w:val="none" w:sz="0" w:space="0" w:color="auto"/>
      </w:divBdr>
    </w:div>
    <w:div w:id="1014847400">
      <w:bodyDiv w:val="1"/>
      <w:marLeft w:val="0"/>
      <w:marRight w:val="0"/>
      <w:marTop w:val="0"/>
      <w:marBottom w:val="0"/>
      <w:divBdr>
        <w:top w:val="none" w:sz="0" w:space="0" w:color="auto"/>
        <w:left w:val="none" w:sz="0" w:space="0" w:color="auto"/>
        <w:bottom w:val="none" w:sz="0" w:space="0" w:color="auto"/>
        <w:right w:val="none" w:sz="0" w:space="0" w:color="auto"/>
      </w:divBdr>
    </w:div>
    <w:div w:id="1016931010">
      <w:bodyDiv w:val="1"/>
      <w:marLeft w:val="0"/>
      <w:marRight w:val="0"/>
      <w:marTop w:val="0"/>
      <w:marBottom w:val="0"/>
      <w:divBdr>
        <w:top w:val="none" w:sz="0" w:space="0" w:color="auto"/>
        <w:left w:val="none" w:sz="0" w:space="0" w:color="auto"/>
        <w:bottom w:val="none" w:sz="0" w:space="0" w:color="auto"/>
        <w:right w:val="none" w:sz="0" w:space="0" w:color="auto"/>
      </w:divBdr>
    </w:div>
    <w:div w:id="1017580080">
      <w:bodyDiv w:val="1"/>
      <w:marLeft w:val="0"/>
      <w:marRight w:val="0"/>
      <w:marTop w:val="0"/>
      <w:marBottom w:val="0"/>
      <w:divBdr>
        <w:top w:val="none" w:sz="0" w:space="0" w:color="auto"/>
        <w:left w:val="none" w:sz="0" w:space="0" w:color="auto"/>
        <w:bottom w:val="none" w:sz="0" w:space="0" w:color="auto"/>
        <w:right w:val="none" w:sz="0" w:space="0" w:color="auto"/>
      </w:divBdr>
    </w:div>
    <w:div w:id="1018045150">
      <w:bodyDiv w:val="1"/>
      <w:marLeft w:val="0"/>
      <w:marRight w:val="0"/>
      <w:marTop w:val="0"/>
      <w:marBottom w:val="0"/>
      <w:divBdr>
        <w:top w:val="none" w:sz="0" w:space="0" w:color="auto"/>
        <w:left w:val="none" w:sz="0" w:space="0" w:color="auto"/>
        <w:bottom w:val="none" w:sz="0" w:space="0" w:color="auto"/>
        <w:right w:val="none" w:sz="0" w:space="0" w:color="auto"/>
      </w:divBdr>
    </w:div>
    <w:div w:id="1018432999">
      <w:bodyDiv w:val="1"/>
      <w:marLeft w:val="0"/>
      <w:marRight w:val="0"/>
      <w:marTop w:val="0"/>
      <w:marBottom w:val="0"/>
      <w:divBdr>
        <w:top w:val="none" w:sz="0" w:space="0" w:color="auto"/>
        <w:left w:val="none" w:sz="0" w:space="0" w:color="auto"/>
        <w:bottom w:val="none" w:sz="0" w:space="0" w:color="auto"/>
        <w:right w:val="none" w:sz="0" w:space="0" w:color="auto"/>
      </w:divBdr>
    </w:div>
    <w:div w:id="1019090601">
      <w:bodyDiv w:val="1"/>
      <w:marLeft w:val="0"/>
      <w:marRight w:val="0"/>
      <w:marTop w:val="0"/>
      <w:marBottom w:val="0"/>
      <w:divBdr>
        <w:top w:val="none" w:sz="0" w:space="0" w:color="auto"/>
        <w:left w:val="none" w:sz="0" w:space="0" w:color="auto"/>
        <w:bottom w:val="none" w:sz="0" w:space="0" w:color="auto"/>
        <w:right w:val="none" w:sz="0" w:space="0" w:color="auto"/>
      </w:divBdr>
    </w:div>
    <w:div w:id="1020665079">
      <w:bodyDiv w:val="1"/>
      <w:marLeft w:val="0"/>
      <w:marRight w:val="0"/>
      <w:marTop w:val="0"/>
      <w:marBottom w:val="0"/>
      <w:divBdr>
        <w:top w:val="none" w:sz="0" w:space="0" w:color="auto"/>
        <w:left w:val="none" w:sz="0" w:space="0" w:color="auto"/>
        <w:bottom w:val="none" w:sz="0" w:space="0" w:color="auto"/>
        <w:right w:val="none" w:sz="0" w:space="0" w:color="auto"/>
      </w:divBdr>
    </w:div>
    <w:div w:id="1020741029">
      <w:bodyDiv w:val="1"/>
      <w:marLeft w:val="0"/>
      <w:marRight w:val="0"/>
      <w:marTop w:val="0"/>
      <w:marBottom w:val="0"/>
      <w:divBdr>
        <w:top w:val="none" w:sz="0" w:space="0" w:color="auto"/>
        <w:left w:val="none" w:sz="0" w:space="0" w:color="auto"/>
        <w:bottom w:val="none" w:sz="0" w:space="0" w:color="auto"/>
        <w:right w:val="none" w:sz="0" w:space="0" w:color="auto"/>
      </w:divBdr>
    </w:div>
    <w:div w:id="1020861904">
      <w:bodyDiv w:val="1"/>
      <w:marLeft w:val="0"/>
      <w:marRight w:val="0"/>
      <w:marTop w:val="0"/>
      <w:marBottom w:val="0"/>
      <w:divBdr>
        <w:top w:val="none" w:sz="0" w:space="0" w:color="auto"/>
        <w:left w:val="none" w:sz="0" w:space="0" w:color="auto"/>
        <w:bottom w:val="none" w:sz="0" w:space="0" w:color="auto"/>
        <w:right w:val="none" w:sz="0" w:space="0" w:color="auto"/>
      </w:divBdr>
    </w:div>
    <w:div w:id="1021512386">
      <w:bodyDiv w:val="1"/>
      <w:marLeft w:val="0"/>
      <w:marRight w:val="0"/>
      <w:marTop w:val="0"/>
      <w:marBottom w:val="0"/>
      <w:divBdr>
        <w:top w:val="none" w:sz="0" w:space="0" w:color="auto"/>
        <w:left w:val="none" w:sz="0" w:space="0" w:color="auto"/>
        <w:bottom w:val="none" w:sz="0" w:space="0" w:color="auto"/>
        <w:right w:val="none" w:sz="0" w:space="0" w:color="auto"/>
      </w:divBdr>
    </w:div>
    <w:div w:id="1021860609">
      <w:bodyDiv w:val="1"/>
      <w:marLeft w:val="0"/>
      <w:marRight w:val="0"/>
      <w:marTop w:val="0"/>
      <w:marBottom w:val="0"/>
      <w:divBdr>
        <w:top w:val="none" w:sz="0" w:space="0" w:color="auto"/>
        <w:left w:val="none" w:sz="0" w:space="0" w:color="auto"/>
        <w:bottom w:val="none" w:sz="0" w:space="0" w:color="auto"/>
        <w:right w:val="none" w:sz="0" w:space="0" w:color="auto"/>
      </w:divBdr>
    </w:div>
    <w:div w:id="1021861793">
      <w:bodyDiv w:val="1"/>
      <w:marLeft w:val="0"/>
      <w:marRight w:val="0"/>
      <w:marTop w:val="0"/>
      <w:marBottom w:val="0"/>
      <w:divBdr>
        <w:top w:val="none" w:sz="0" w:space="0" w:color="auto"/>
        <w:left w:val="none" w:sz="0" w:space="0" w:color="auto"/>
        <w:bottom w:val="none" w:sz="0" w:space="0" w:color="auto"/>
        <w:right w:val="none" w:sz="0" w:space="0" w:color="auto"/>
      </w:divBdr>
    </w:div>
    <w:div w:id="1021933430">
      <w:bodyDiv w:val="1"/>
      <w:marLeft w:val="0"/>
      <w:marRight w:val="0"/>
      <w:marTop w:val="0"/>
      <w:marBottom w:val="0"/>
      <w:divBdr>
        <w:top w:val="none" w:sz="0" w:space="0" w:color="auto"/>
        <w:left w:val="none" w:sz="0" w:space="0" w:color="auto"/>
        <w:bottom w:val="none" w:sz="0" w:space="0" w:color="auto"/>
        <w:right w:val="none" w:sz="0" w:space="0" w:color="auto"/>
      </w:divBdr>
    </w:div>
    <w:div w:id="1025595197">
      <w:bodyDiv w:val="1"/>
      <w:marLeft w:val="0"/>
      <w:marRight w:val="0"/>
      <w:marTop w:val="0"/>
      <w:marBottom w:val="0"/>
      <w:divBdr>
        <w:top w:val="none" w:sz="0" w:space="0" w:color="auto"/>
        <w:left w:val="none" w:sz="0" w:space="0" w:color="auto"/>
        <w:bottom w:val="none" w:sz="0" w:space="0" w:color="auto"/>
        <w:right w:val="none" w:sz="0" w:space="0" w:color="auto"/>
      </w:divBdr>
    </w:div>
    <w:div w:id="1025909935">
      <w:bodyDiv w:val="1"/>
      <w:marLeft w:val="0"/>
      <w:marRight w:val="0"/>
      <w:marTop w:val="0"/>
      <w:marBottom w:val="0"/>
      <w:divBdr>
        <w:top w:val="none" w:sz="0" w:space="0" w:color="auto"/>
        <w:left w:val="none" w:sz="0" w:space="0" w:color="auto"/>
        <w:bottom w:val="none" w:sz="0" w:space="0" w:color="auto"/>
        <w:right w:val="none" w:sz="0" w:space="0" w:color="auto"/>
      </w:divBdr>
    </w:div>
    <w:div w:id="1029718290">
      <w:bodyDiv w:val="1"/>
      <w:marLeft w:val="0"/>
      <w:marRight w:val="0"/>
      <w:marTop w:val="0"/>
      <w:marBottom w:val="0"/>
      <w:divBdr>
        <w:top w:val="none" w:sz="0" w:space="0" w:color="auto"/>
        <w:left w:val="none" w:sz="0" w:space="0" w:color="auto"/>
        <w:bottom w:val="none" w:sz="0" w:space="0" w:color="auto"/>
        <w:right w:val="none" w:sz="0" w:space="0" w:color="auto"/>
      </w:divBdr>
    </w:div>
    <w:div w:id="1030642236">
      <w:bodyDiv w:val="1"/>
      <w:marLeft w:val="0"/>
      <w:marRight w:val="0"/>
      <w:marTop w:val="0"/>
      <w:marBottom w:val="0"/>
      <w:divBdr>
        <w:top w:val="none" w:sz="0" w:space="0" w:color="auto"/>
        <w:left w:val="none" w:sz="0" w:space="0" w:color="auto"/>
        <w:bottom w:val="none" w:sz="0" w:space="0" w:color="auto"/>
        <w:right w:val="none" w:sz="0" w:space="0" w:color="auto"/>
      </w:divBdr>
    </w:div>
    <w:div w:id="1030884203">
      <w:bodyDiv w:val="1"/>
      <w:marLeft w:val="0"/>
      <w:marRight w:val="0"/>
      <w:marTop w:val="0"/>
      <w:marBottom w:val="0"/>
      <w:divBdr>
        <w:top w:val="none" w:sz="0" w:space="0" w:color="auto"/>
        <w:left w:val="none" w:sz="0" w:space="0" w:color="auto"/>
        <w:bottom w:val="none" w:sz="0" w:space="0" w:color="auto"/>
        <w:right w:val="none" w:sz="0" w:space="0" w:color="auto"/>
      </w:divBdr>
    </w:div>
    <w:div w:id="1030912029">
      <w:bodyDiv w:val="1"/>
      <w:marLeft w:val="0"/>
      <w:marRight w:val="0"/>
      <w:marTop w:val="0"/>
      <w:marBottom w:val="0"/>
      <w:divBdr>
        <w:top w:val="none" w:sz="0" w:space="0" w:color="auto"/>
        <w:left w:val="none" w:sz="0" w:space="0" w:color="auto"/>
        <w:bottom w:val="none" w:sz="0" w:space="0" w:color="auto"/>
        <w:right w:val="none" w:sz="0" w:space="0" w:color="auto"/>
      </w:divBdr>
    </w:div>
    <w:div w:id="1031029837">
      <w:bodyDiv w:val="1"/>
      <w:marLeft w:val="0"/>
      <w:marRight w:val="0"/>
      <w:marTop w:val="0"/>
      <w:marBottom w:val="0"/>
      <w:divBdr>
        <w:top w:val="none" w:sz="0" w:space="0" w:color="auto"/>
        <w:left w:val="none" w:sz="0" w:space="0" w:color="auto"/>
        <w:bottom w:val="none" w:sz="0" w:space="0" w:color="auto"/>
        <w:right w:val="none" w:sz="0" w:space="0" w:color="auto"/>
      </w:divBdr>
    </w:div>
    <w:div w:id="1031882412">
      <w:bodyDiv w:val="1"/>
      <w:marLeft w:val="0"/>
      <w:marRight w:val="0"/>
      <w:marTop w:val="0"/>
      <w:marBottom w:val="0"/>
      <w:divBdr>
        <w:top w:val="none" w:sz="0" w:space="0" w:color="auto"/>
        <w:left w:val="none" w:sz="0" w:space="0" w:color="auto"/>
        <w:bottom w:val="none" w:sz="0" w:space="0" w:color="auto"/>
        <w:right w:val="none" w:sz="0" w:space="0" w:color="auto"/>
      </w:divBdr>
    </w:div>
    <w:div w:id="1032606291">
      <w:bodyDiv w:val="1"/>
      <w:marLeft w:val="0"/>
      <w:marRight w:val="0"/>
      <w:marTop w:val="0"/>
      <w:marBottom w:val="0"/>
      <w:divBdr>
        <w:top w:val="none" w:sz="0" w:space="0" w:color="auto"/>
        <w:left w:val="none" w:sz="0" w:space="0" w:color="auto"/>
        <w:bottom w:val="none" w:sz="0" w:space="0" w:color="auto"/>
        <w:right w:val="none" w:sz="0" w:space="0" w:color="auto"/>
      </w:divBdr>
    </w:div>
    <w:div w:id="1035159086">
      <w:bodyDiv w:val="1"/>
      <w:marLeft w:val="0"/>
      <w:marRight w:val="0"/>
      <w:marTop w:val="0"/>
      <w:marBottom w:val="0"/>
      <w:divBdr>
        <w:top w:val="none" w:sz="0" w:space="0" w:color="auto"/>
        <w:left w:val="none" w:sz="0" w:space="0" w:color="auto"/>
        <w:bottom w:val="none" w:sz="0" w:space="0" w:color="auto"/>
        <w:right w:val="none" w:sz="0" w:space="0" w:color="auto"/>
      </w:divBdr>
    </w:div>
    <w:div w:id="1036078019">
      <w:bodyDiv w:val="1"/>
      <w:marLeft w:val="0"/>
      <w:marRight w:val="0"/>
      <w:marTop w:val="0"/>
      <w:marBottom w:val="0"/>
      <w:divBdr>
        <w:top w:val="none" w:sz="0" w:space="0" w:color="auto"/>
        <w:left w:val="none" w:sz="0" w:space="0" w:color="auto"/>
        <w:bottom w:val="none" w:sz="0" w:space="0" w:color="auto"/>
        <w:right w:val="none" w:sz="0" w:space="0" w:color="auto"/>
      </w:divBdr>
    </w:div>
    <w:div w:id="1036615087">
      <w:bodyDiv w:val="1"/>
      <w:marLeft w:val="0"/>
      <w:marRight w:val="0"/>
      <w:marTop w:val="0"/>
      <w:marBottom w:val="0"/>
      <w:divBdr>
        <w:top w:val="none" w:sz="0" w:space="0" w:color="auto"/>
        <w:left w:val="none" w:sz="0" w:space="0" w:color="auto"/>
        <w:bottom w:val="none" w:sz="0" w:space="0" w:color="auto"/>
        <w:right w:val="none" w:sz="0" w:space="0" w:color="auto"/>
      </w:divBdr>
    </w:div>
    <w:div w:id="1037509243">
      <w:bodyDiv w:val="1"/>
      <w:marLeft w:val="0"/>
      <w:marRight w:val="0"/>
      <w:marTop w:val="0"/>
      <w:marBottom w:val="0"/>
      <w:divBdr>
        <w:top w:val="none" w:sz="0" w:space="0" w:color="auto"/>
        <w:left w:val="none" w:sz="0" w:space="0" w:color="auto"/>
        <w:bottom w:val="none" w:sz="0" w:space="0" w:color="auto"/>
        <w:right w:val="none" w:sz="0" w:space="0" w:color="auto"/>
      </w:divBdr>
    </w:div>
    <w:div w:id="1038433925">
      <w:bodyDiv w:val="1"/>
      <w:marLeft w:val="0"/>
      <w:marRight w:val="0"/>
      <w:marTop w:val="0"/>
      <w:marBottom w:val="0"/>
      <w:divBdr>
        <w:top w:val="none" w:sz="0" w:space="0" w:color="auto"/>
        <w:left w:val="none" w:sz="0" w:space="0" w:color="auto"/>
        <w:bottom w:val="none" w:sz="0" w:space="0" w:color="auto"/>
        <w:right w:val="none" w:sz="0" w:space="0" w:color="auto"/>
      </w:divBdr>
    </w:div>
    <w:div w:id="1039011749">
      <w:bodyDiv w:val="1"/>
      <w:marLeft w:val="0"/>
      <w:marRight w:val="0"/>
      <w:marTop w:val="0"/>
      <w:marBottom w:val="0"/>
      <w:divBdr>
        <w:top w:val="none" w:sz="0" w:space="0" w:color="auto"/>
        <w:left w:val="none" w:sz="0" w:space="0" w:color="auto"/>
        <w:bottom w:val="none" w:sz="0" w:space="0" w:color="auto"/>
        <w:right w:val="none" w:sz="0" w:space="0" w:color="auto"/>
      </w:divBdr>
    </w:div>
    <w:div w:id="1039166234">
      <w:bodyDiv w:val="1"/>
      <w:marLeft w:val="0"/>
      <w:marRight w:val="0"/>
      <w:marTop w:val="0"/>
      <w:marBottom w:val="0"/>
      <w:divBdr>
        <w:top w:val="none" w:sz="0" w:space="0" w:color="auto"/>
        <w:left w:val="none" w:sz="0" w:space="0" w:color="auto"/>
        <w:bottom w:val="none" w:sz="0" w:space="0" w:color="auto"/>
        <w:right w:val="none" w:sz="0" w:space="0" w:color="auto"/>
      </w:divBdr>
    </w:div>
    <w:div w:id="1039627008">
      <w:bodyDiv w:val="1"/>
      <w:marLeft w:val="0"/>
      <w:marRight w:val="0"/>
      <w:marTop w:val="0"/>
      <w:marBottom w:val="0"/>
      <w:divBdr>
        <w:top w:val="none" w:sz="0" w:space="0" w:color="auto"/>
        <w:left w:val="none" w:sz="0" w:space="0" w:color="auto"/>
        <w:bottom w:val="none" w:sz="0" w:space="0" w:color="auto"/>
        <w:right w:val="none" w:sz="0" w:space="0" w:color="auto"/>
      </w:divBdr>
    </w:div>
    <w:div w:id="1039742009">
      <w:bodyDiv w:val="1"/>
      <w:marLeft w:val="0"/>
      <w:marRight w:val="0"/>
      <w:marTop w:val="0"/>
      <w:marBottom w:val="0"/>
      <w:divBdr>
        <w:top w:val="none" w:sz="0" w:space="0" w:color="auto"/>
        <w:left w:val="none" w:sz="0" w:space="0" w:color="auto"/>
        <w:bottom w:val="none" w:sz="0" w:space="0" w:color="auto"/>
        <w:right w:val="none" w:sz="0" w:space="0" w:color="auto"/>
      </w:divBdr>
    </w:div>
    <w:div w:id="1039861149">
      <w:bodyDiv w:val="1"/>
      <w:marLeft w:val="0"/>
      <w:marRight w:val="0"/>
      <w:marTop w:val="0"/>
      <w:marBottom w:val="0"/>
      <w:divBdr>
        <w:top w:val="none" w:sz="0" w:space="0" w:color="auto"/>
        <w:left w:val="none" w:sz="0" w:space="0" w:color="auto"/>
        <w:bottom w:val="none" w:sz="0" w:space="0" w:color="auto"/>
        <w:right w:val="none" w:sz="0" w:space="0" w:color="auto"/>
      </w:divBdr>
    </w:div>
    <w:div w:id="1039938458">
      <w:bodyDiv w:val="1"/>
      <w:marLeft w:val="0"/>
      <w:marRight w:val="0"/>
      <w:marTop w:val="0"/>
      <w:marBottom w:val="0"/>
      <w:divBdr>
        <w:top w:val="none" w:sz="0" w:space="0" w:color="auto"/>
        <w:left w:val="none" w:sz="0" w:space="0" w:color="auto"/>
        <w:bottom w:val="none" w:sz="0" w:space="0" w:color="auto"/>
        <w:right w:val="none" w:sz="0" w:space="0" w:color="auto"/>
      </w:divBdr>
    </w:div>
    <w:div w:id="1040012374">
      <w:bodyDiv w:val="1"/>
      <w:marLeft w:val="0"/>
      <w:marRight w:val="0"/>
      <w:marTop w:val="0"/>
      <w:marBottom w:val="0"/>
      <w:divBdr>
        <w:top w:val="none" w:sz="0" w:space="0" w:color="auto"/>
        <w:left w:val="none" w:sz="0" w:space="0" w:color="auto"/>
        <w:bottom w:val="none" w:sz="0" w:space="0" w:color="auto"/>
        <w:right w:val="none" w:sz="0" w:space="0" w:color="auto"/>
      </w:divBdr>
    </w:div>
    <w:div w:id="1042287928">
      <w:bodyDiv w:val="1"/>
      <w:marLeft w:val="0"/>
      <w:marRight w:val="0"/>
      <w:marTop w:val="0"/>
      <w:marBottom w:val="0"/>
      <w:divBdr>
        <w:top w:val="none" w:sz="0" w:space="0" w:color="auto"/>
        <w:left w:val="none" w:sz="0" w:space="0" w:color="auto"/>
        <w:bottom w:val="none" w:sz="0" w:space="0" w:color="auto"/>
        <w:right w:val="none" w:sz="0" w:space="0" w:color="auto"/>
      </w:divBdr>
    </w:div>
    <w:div w:id="1042444868">
      <w:bodyDiv w:val="1"/>
      <w:marLeft w:val="0"/>
      <w:marRight w:val="0"/>
      <w:marTop w:val="0"/>
      <w:marBottom w:val="0"/>
      <w:divBdr>
        <w:top w:val="none" w:sz="0" w:space="0" w:color="auto"/>
        <w:left w:val="none" w:sz="0" w:space="0" w:color="auto"/>
        <w:bottom w:val="none" w:sz="0" w:space="0" w:color="auto"/>
        <w:right w:val="none" w:sz="0" w:space="0" w:color="auto"/>
      </w:divBdr>
    </w:div>
    <w:div w:id="1048069604">
      <w:bodyDiv w:val="1"/>
      <w:marLeft w:val="0"/>
      <w:marRight w:val="0"/>
      <w:marTop w:val="0"/>
      <w:marBottom w:val="0"/>
      <w:divBdr>
        <w:top w:val="none" w:sz="0" w:space="0" w:color="auto"/>
        <w:left w:val="none" w:sz="0" w:space="0" w:color="auto"/>
        <w:bottom w:val="none" w:sz="0" w:space="0" w:color="auto"/>
        <w:right w:val="none" w:sz="0" w:space="0" w:color="auto"/>
      </w:divBdr>
    </w:div>
    <w:div w:id="1048795347">
      <w:bodyDiv w:val="1"/>
      <w:marLeft w:val="0"/>
      <w:marRight w:val="0"/>
      <w:marTop w:val="0"/>
      <w:marBottom w:val="0"/>
      <w:divBdr>
        <w:top w:val="none" w:sz="0" w:space="0" w:color="auto"/>
        <w:left w:val="none" w:sz="0" w:space="0" w:color="auto"/>
        <w:bottom w:val="none" w:sz="0" w:space="0" w:color="auto"/>
        <w:right w:val="none" w:sz="0" w:space="0" w:color="auto"/>
      </w:divBdr>
    </w:div>
    <w:div w:id="1050032399">
      <w:bodyDiv w:val="1"/>
      <w:marLeft w:val="0"/>
      <w:marRight w:val="0"/>
      <w:marTop w:val="0"/>
      <w:marBottom w:val="0"/>
      <w:divBdr>
        <w:top w:val="none" w:sz="0" w:space="0" w:color="auto"/>
        <w:left w:val="none" w:sz="0" w:space="0" w:color="auto"/>
        <w:bottom w:val="none" w:sz="0" w:space="0" w:color="auto"/>
        <w:right w:val="none" w:sz="0" w:space="0" w:color="auto"/>
      </w:divBdr>
    </w:div>
    <w:div w:id="1050374360">
      <w:bodyDiv w:val="1"/>
      <w:marLeft w:val="0"/>
      <w:marRight w:val="0"/>
      <w:marTop w:val="0"/>
      <w:marBottom w:val="0"/>
      <w:divBdr>
        <w:top w:val="none" w:sz="0" w:space="0" w:color="auto"/>
        <w:left w:val="none" w:sz="0" w:space="0" w:color="auto"/>
        <w:bottom w:val="none" w:sz="0" w:space="0" w:color="auto"/>
        <w:right w:val="none" w:sz="0" w:space="0" w:color="auto"/>
      </w:divBdr>
    </w:div>
    <w:div w:id="1050686712">
      <w:bodyDiv w:val="1"/>
      <w:marLeft w:val="0"/>
      <w:marRight w:val="0"/>
      <w:marTop w:val="0"/>
      <w:marBottom w:val="0"/>
      <w:divBdr>
        <w:top w:val="none" w:sz="0" w:space="0" w:color="auto"/>
        <w:left w:val="none" w:sz="0" w:space="0" w:color="auto"/>
        <w:bottom w:val="none" w:sz="0" w:space="0" w:color="auto"/>
        <w:right w:val="none" w:sz="0" w:space="0" w:color="auto"/>
      </w:divBdr>
    </w:div>
    <w:div w:id="1053122490">
      <w:bodyDiv w:val="1"/>
      <w:marLeft w:val="0"/>
      <w:marRight w:val="0"/>
      <w:marTop w:val="0"/>
      <w:marBottom w:val="0"/>
      <w:divBdr>
        <w:top w:val="none" w:sz="0" w:space="0" w:color="auto"/>
        <w:left w:val="none" w:sz="0" w:space="0" w:color="auto"/>
        <w:bottom w:val="none" w:sz="0" w:space="0" w:color="auto"/>
        <w:right w:val="none" w:sz="0" w:space="0" w:color="auto"/>
      </w:divBdr>
    </w:div>
    <w:div w:id="1055397214">
      <w:bodyDiv w:val="1"/>
      <w:marLeft w:val="0"/>
      <w:marRight w:val="0"/>
      <w:marTop w:val="0"/>
      <w:marBottom w:val="0"/>
      <w:divBdr>
        <w:top w:val="none" w:sz="0" w:space="0" w:color="auto"/>
        <w:left w:val="none" w:sz="0" w:space="0" w:color="auto"/>
        <w:bottom w:val="none" w:sz="0" w:space="0" w:color="auto"/>
        <w:right w:val="none" w:sz="0" w:space="0" w:color="auto"/>
      </w:divBdr>
    </w:div>
    <w:div w:id="1056441144">
      <w:bodyDiv w:val="1"/>
      <w:marLeft w:val="0"/>
      <w:marRight w:val="0"/>
      <w:marTop w:val="0"/>
      <w:marBottom w:val="0"/>
      <w:divBdr>
        <w:top w:val="none" w:sz="0" w:space="0" w:color="auto"/>
        <w:left w:val="none" w:sz="0" w:space="0" w:color="auto"/>
        <w:bottom w:val="none" w:sz="0" w:space="0" w:color="auto"/>
        <w:right w:val="none" w:sz="0" w:space="0" w:color="auto"/>
      </w:divBdr>
    </w:div>
    <w:div w:id="1056783555">
      <w:bodyDiv w:val="1"/>
      <w:marLeft w:val="0"/>
      <w:marRight w:val="0"/>
      <w:marTop w:val="0"/>
      <w:marBottom w:val="0"/>
      <w:divBdr>
        <w:top w:val="none" w:sz="0" w:space="0" w:color="auto"/>
        <w:left w:val="none" w:sz="0" w:space="0" w:color="auto"/>
        <w:bottom w:val="none" w:sz="0" w:space="0" w:color="auto"/>
        <w:right w:val="none" w:sz="0" w:space="0" w:color="auto"/>
      </w:divBdr>
    </w:div>
    <w:div w:id="1056860440">
      <w:bodyDiv w:val="1"/>
      <w:marLeft w:val="0"/>
      <w:marRight w:val="0"/>
      <w:marTop w:val="0"/>
      <w:marBottom w:val="0"/>
      <w:divBdr>
        <w:top w:val="none" w:sz="0" w:space="0" w:color="auto"/>
        <w:left w:val="none" w:sz="0" w:space="0" w:color="auto"/>
        <w:bottom w:val="none" w:sz="0" w:space="0" w:color="auto"/>
        <w:right w:val="none" w:sz="0" w:space="0" w:color="auto"/>
      </w:divBdr>
    </w:div>
    <w:div w:id="1056976616">
      <w:bodyDiv w:val="1"/>
      <w:marLeft w:val="0"/>
      <w:marRight w:val="0"/>
      <w:marTop w:val="0"/>
      <w:marBottom w:val="0"/>
      <w:divBdr>
        <w:top w:val="none" w:sz="0" w:space="0" w:color="auto"/>
        <w:left w:val="none" w:sz="0" w:space="0" w:color="auto"/>
        <w:bottom w:val="none" w:sz="0" w:space="0" w:color="auto"/>
        <w:right w:val="none" w:sz="0" w:space="0" w:color="auto"/>
      </w:divBdr>
    </w:div>
    <w:div w:id="1058940833">
      <w:bodyDiv w:val="1"/>
      <w:marLeft w:val="0"/>
      <w:marRight w:val="0"/>
      <w:marTop w:val="0"/>
      <w:marBottom w:val="0"/>
      <w:divBdr>
        <w:top w:val="none" w:sz="0" w:space="0" w:color="auto"/>
        <w:left w:val="none" w:sz="0" w:space="0" w:color="auto"/>
        <w:bottom w:val="none" w:sz="0" w:space="0" w:color="auto"/>
        <w:right w:val="none" w:sz="0" w:space="0" w:color="auto"/>
      </w:divBdr>
    </w:div>
    <w:div w:id="1061096394">
      <w:bodyDiv w:val="1"/>
      <w:marLeft w:val="0"/>
      <w:marRight w:val="0"/>
      <w:marTop w:val="0"/>
      <w:marBottom w:val="0"/>
      <w:divBdr>
        <w:top w:val="none" w:sz="0" w:space="0" w:color="auto"/>
        <w:left w:val="none" w:sz="0" w:space="0" w:color="auto"/>
        <w:bottom w:val="none" w:sz="0" w:space="0" w:color="auto"/>
        <w:right w:val="none" w:sz="0" w:space="0" w:color="auto"/>
      </w:divBdr>
    </w:div>
    <w:div w:id="1061364985">
      <w:bodyDiv w:val="1"/>
      <w:marLeft w:val="0"/>
      <w:marRight w:val="0"/>
      <w:marTop w:val="0"/>
      <w:marBottom w:val="0"/>
      <w:divBdr>
        <w:top w:val="none" w:sz="0" w:space="0" w:color="auto"/>
        <w:left w:val="none" w:sz="0" w:space="0" w:color="auto"/>
        <w:bottom w:val="none" w:sz="0" w:space="0" w:color="auto"/>
        <w:right w:val="none" w:sz="0" w:space="0" w:color="auto"/>
      </w:divBdr>
    </w:div>
    <w:div w:id="1063985942">
      <w:bodyDiv w:val="1"/>
      <w:marLeft w:val="0"/>
      <w:marRight w:val="0"/>
      <w:marTop w:val="0"/>
      <w:marBottom w:val="0"/>
      <w:divBdr>
        <w:top w:val="none" w:sz="0" w:space="0" w:color="auto"/>
        <w:left w:val="none" w:sz="0" w:space="0" w:color="auto"/>
        <w:bottom w:val="none" w:sz="0" w:space="0" w:color="auto"/>
        <w:right w:val="none" w:sz="0" w:space="0" w:color="auto"/>
      </w:divBdr>
    </w:div>
    <w:div w:id="1065297497">
      <w:bodyDiv w:val="1"/>
      <w:marLeft w:val="0"/>
      <w:marRight w:val="0"/>
      <w:marTop w:val="0"/>
      <w:marBottom w:val="0"/>
      <w:divBdr>
        <w:top w:val="none" w:sz="0" w:space="0" w:color="auto"/>
        <w:left w:val="none" w:sz="0" w:space="0" w:color="auto"/>
        <w:bottom w:val="none" w:sz="0" w:space="0" w:color="auto"/>
        <w:right w:val="none" w:sz="0" w:space="0" w:color="auto"/>
      </w:divBdr>
    </w:div>
    <w:div w:id="1068379550">
      <w:bodyDiv w:val="1"/>
      <w:marLeft w:val="0"/>
      <w:marRight w:val="0"/>
      <w:marTop w:val="0"/>
      <w:marBottom w:val="0"/>
      <w:divBdr>
        <w:top w:val="none" w:sz="0" w:space="0" w:color="auto"/>
        <w:left w:val="none" w:sz="0" w:space="0" w:color="auto"/>
        <w:bottom w:val="none" w:sz="0" w:space="0" w:color="auto"/>
        <w:right w:val="none" w:sz="0" w:space="0" w:color="auto"/>
      </w:divBdr>
    </w:div>
    <w:div w:id="1069115426">
      <w:bodyDiv w:val="1"/>
      <w:marLeft w:val="0"/>
      <w:marRight w:val="0"/>
      <w:marTop w:val="0"/>
      <w:marBottom w:val="0"/>
      <w:divBdr>
        <w:top w:val="none" w:sz="0" w:space="0" w:color="auto"/>
        <w:left w:val="none" w:sz="0" w:space="0" w:color="auto"/>
        <w:bottom w:val="none" w:sz="0" w:space="0" w:color="auto"/>
        <w:right w:val="none" w:sz="0" w:space="0" w:color="auto"/>
      </w:divBdr>
    </w:div>
    <w:div w:id="1071080223">
      <w:bodyDiv w:val="1"/>
      <w:marLeft w:val="0"/>
      <w:marRight w:val="0"/>
      <w:marTop w:val="0"/>
      <w:marBottom w:val="0"/>
      <w:divBdr>
        <w:top w:val="none" w:sz="0" w:space="0" w:color="auto"/>
        <w:left w:val="none" w:sz="0" w:space="0" w:color="auto"/>
        <w:bottom w:val="none" w:sz="0" w:space="0" w:color="auto"/>
        <w:right w:val="none" w:sz="0" w:space="0" w:color="auto"/>
      </w:divBdr>
    </w:div>
    <w:div w:id="1072770805">
      <w:bodyDiv w:val="1"/>
      <w:marLeft w:val="0"/>
      <w:marRight w:val="0"/>
      <w:marTop w:val="0"/>
      <w:marBottom w:val="0"/>
      <w:divBdr>
        <w:top w:val="none" w:sz="0" w:space="0" w:color="auto"/>
        <w:left w:val="none" w:sz="0" w:space="0" w:color="auto"/>
        <w:bottom w:val="none" w:sz="0" w:space="0" w:color="auto"/>
        <w:right w:val="none" w:sz="0" w:space="0" w:color="auto"/>
      </w:divBdr>
    </w:div>
    <w:div w:id="1074203428">
      <w:bodyDiv w:val="1"/>
      <w:marLeft w:val="0"/>
      <w:marRight w:val="0"/>
      <w:marTop w:val="0"/>
      <w:marBottom w:val="0"/>
      <w:divBdr>
        <w:top w:val="none" w:sz="0" w:space="0" w:color="auto"/>
        <w:left w:val="none" w:sz="0" w:space="0" w:color="auto"/>
        <w:bottom w:val="none" w:sz="0" w:space="0" w:color="auto"/>
        <w:right w:val="none" w:sz="0" w:space="0" w:color="auto"/>
      </w:divBdr>
    </w:div>
    <w:div w:id="1074208329">
      <w:bodyDiv w:val="1"/>
      <w:marLeft w:val="0"/>
      <w:marRight w:val="0"/>
      <w:marTop w:val="0"/>
      <w:marBottom w:val="0"/>
      <w:divBdr>
        <w:top w:val="none" w:sz="0" w:space="0" w:color="auto"/>
        <w:left w:val="none" w:sz="0" w:space="0" w:color="auto"/>
        <w:bottom w:val="none" w:sz="0" w:space="0" w:color="auto"/>
        <w:right w:val="none" w:sz="0" w:space="0" w:color="auto"/>
      </w:divBdr>
    </w:div>
    <w:div w:id="1075009563">
      <w:bodyDiv w:val="1"/>
      <w:marLeft w:val="0"/>
      <w:marRight w:val="0"/>
      <w:marTop w:val="0"/>
      <w:marBottom w:val="0"/>
      <w:divBdr>
        <w:top w:val="none" w:sz="0" w:space="0" w:color="auto"/>
        <w:left w:val="none" w:sz="0" w:space="0" w:color="auto"/>
        <w:bottom w:val="none" w:sz="0" w:space="0" w:color="auto"/>
        <w:right w:val="none" w:sz="0" w:space="0" w:color="auto"/>
      </w:divBdr>
    </w:div>
    <w:div w:id="1075200131">
      <w:bodyDiv w:val="1"/>
      <w:marLeft w:val="0"/>
      <w:marRight w:val="0"/>
      <w:marTop w:val="0"/>
      <w:marBottom w:val="0"/>
      <w:divBdr>
        <w:top w:val="none" w:sz="0" w:space="0" w:color="auto"/>
        <w:left w:val="none" w:sz="0" w:space="0" w:color="auto"/>
        <w:bottom w:val="none" w:sz="0" w:space="0" w:color="auto"/>
        <w:right w:val="none" w:sz="0" w:space="0" w:color="auto"/>
      </w:divBdr>
    </w:div>
    <w:div w:id="1075472827">
      <w:bodyDiv w:val="1"/>
      <w:marLeft w:val="0"/>
      <w:marRight w:val="0"/>
      <w:marTop w:val="0"/>
      <w:marBottom w:val="0"/>
      <w:divBdr>
        <w:top w:val="none" w:sz="0" w:space="0" w:color="auto"/>
        <w:left w:val="none" w:sz="0" w:space="0" w:color="auto"/>
        <w:bottom w:val="none" w:sz="0" w:space="0" w:color="auto"/>
        <w:right w:val="none" w:sz="0" w:space="0" w:color="auto"/>
      </w:divBdr>
    </w:div>
    <w:div w:id="1076241322">
      <w:bodyDiv w:val="1"/>
      <w:marLeft w:val="0"/>
      <w:marRight w:val="0"/>
      <w:marTop w:val="0"/>
      <w:marBottom w:val="0"/>
      <w:divBdr>
        <w:top w:val="none" w:sz="0" w:space="0" w:color="auto"/>
        <w:left w:val="none" w:sz="0" w:space="0" w:color="auto"/>
        <w:bottom w:val="none" w:sz="0" w:space="0" w:color="auto"/>
        <w:right w:val="none" w:sz="0" w:space="0" w:color="auto"/>
      </w:divBdr>
    </w:div>
    <w:div w:id="1078088895">
      <w:bodyDiv w:val="1"/>
      <w:marLeft w:val="0"/>
      <w:marRight w:val="0"/>
      <w:marTop w:val="0"/>
      <w:marBottom w:val="0"/>
      <w:divBdr>
        <w:top w:val="none" w:sz="0" w:space="0" w:color="auto"/>
        <w:left w:val="none" w:sz="0" w:space="0" w:color="auto"/>
        <w:bottom w:val="none" w:sz="0" w:space="0" w:color="auto"/>
        <w:right w:val="none" w:sz="0" w:space="0" w:color="auto"/>
      </w:divBdr>
    </w:div>
    <w:div w:id="1081827114">
      <w:bodyDiv w:val="1"/>
      <w:marLeft w:val="0"/>
      <w:marRight w:val="0"/>
      <w:marTop w:val="0"/>
      <w:marBottom w:val="0"/>
      <w:divBdr>
        <w:top w:val="none" w:sz="0" w:space="0" w:color="auto"/>
        <w:left w:val="none" w:sz="0" w:space="0" w:color="auto"/>
        <w:bottom w:val="none" w:sz="0" w:space="0" w:color="auto"/>
        <w:right w:val="none" w:sz="0" w:space="0" w:color="auto"/>
      </w:divBdr>
    </w:div>
    <w:div w:id="1082944364">
      <w:bodyDiv w:val="1"/>
      <w:marLeft w:val="0"/>
      <w:marRight w:val="0"/>
      <w:marTop w:val="0"/>
      <w:marBottom w:val="0"/>
      <w:divBdr>
        <w:top w:val="none" w:sz="0" w:space="0" w:color="auto"/>
        <w:left w:val="none" w:sz="0" w:space="0" w:color="auto"/>
        <w:bottom w:val="none" w:sz="0" w:space="0" w:color="auto"/>
        <w:right w:val="none" w:sz="0" w:space="0" w:color="auto"/>
      </w:divBdr>
    </w:div>
    <w:div w:id="1083455359">
      <w:bodyDiv w:val="1"/>
      <w:marLeft w:val="0"/>
      <w:marRight w:val="0"/>
      <w:marTop w:val="0"/>
      <w:marBottom w:val="0"/>
      <w:divBdr>
        <w:top w:val="none" w:sz="0" w:space="0" w:color="auto"/>
        <w:left w:val="none" w:sz="0" w:space="0" w:color="auto"/>
        <w:bottom w:val="none" w:sz="0" w:space="0" w:color="auto"/>
        <w:right w:val="none" w:sz="0" w:space="0" w:color="auto"/>
      </w:divBdr>
    </w:div>
    <w:div w:id="1085568009">
      <w:bodyDiv w:val="1"/>
      <w:marLeft w:val="0"/>
      <w:marRight w:val="0"/>
      <w:marTop w:val="0"/>
      <w:marBottom w:val="0"/>
      <w:divBdr>
        <w:top w:val="none" w:sz="0" w:space="0" w:color="auto"/>
        <w:left w:val="none" w:sz="0" w:space="0" w:color="auto"/>
        <w:bottom w:val="none" w:sz="0" w:space="0" w:color="auto"/>
        <w:right w:val="none" w:sz="0" w:space="0" w:color="auto"/>
      </w:divBdr>
    </w:div>
    <w:div w:id="1087923196">
      <w:bodyDiv w:val="1"/>
      <w:marLeft w:val="0"/>
      <w:marRight w:val="0"/>
      <w:marTop w:val="0"/>
      <w:marBottom w:val="0"/>
      <w:divBdr>
        <w:top w:val="none" w:sz="0" w:space="0" w:color="auto"/>
        <w:left w:val="none" w:sz="0" w:space="0" w:color="auto"/>
        <w:bottom w:val="none" w:sz="0" w:space="0" w:color="auto"/>
        <w:right w:val="none" w:sz="0" w:space="0" w:color="auto"/>
      </w:divBdr>
    </w:div>
    <w:div w:id="1089156080">
      <w:bodyDiv w:val="1"/>
      <w:marLeft w:val="0"/>
      <w:marRight w:val="0"/>
      <w:marTop w:val="0"/>
      <w:marBottom w:val="0"/>
      <w:divBdr>
        <w:top w:val="none" w:sz="0" w:space="0" w:color="auto"/>
        <w:left w:val="none" w:sz="0" w:space="0" w:color="auto"/>
        <w:bottom w:val="none" w:sz="0" w:space="0" w:color="auto"/>
        <w:right w:val="none" w:sz="0" w:space="0" w:color="auto"/>
      </w:divBdr>
    </w:div>
    <w:div w:id="1089734629">
      <w:bodyDiv w:val="1"/>
      <w:marLeft w:val="0"/>
      <w:marRight w:val="0"/>
      <w:marTop w:val="0"/>
      <w:marBottom w:val="0"/>
      <w:divBdr>
        <w:top w:val="none" w:sz="0" w:space="0" w:color="auto"/>
        <w:left w:val="none" w:sz="0" w:space="0" w:color="auto"/>
        <w:bottom w:val="none" w:sz="0" w:space="0" w:color="auto"/>
        <w:right w:val="none" w:sz="0" w:space="0" w:color="auto"/>
      </w:divBdr>
    </w:div>
    <w:div w:id="1089815136">
      <w:bodyDiv w:val="1"/>
      <w:marLeft w:val="0"/>
      <w:marRight w:val="0"/>
      <w:marTop w:val="0"/>
      <w:marBottom w:val="0"/>
      <w:divBdr>
        <w:top w:val="none" w:sz="0" w:space="0" w:color="auto"/>
        <w:left w:val="none" w:sz="0" w:space="0" w:color="auto"/>
        <w:bottom w:val="none" w:sz="0" w:space="0" w:color="auto"/>
        <w:right w:val="none" w:sz="0" w:space="0" w:color="auto"/>
      </w:divBdr>
    </w:div>
    <w:div w:id="1090008466">
      <w:bodyDiv w:val="1"/>
      <w:marLeft w:val="0"/>
      <w:marRight w:val="0"/>
      <w:marTop w:val="0"/>
      <w:marBottom w:val="0"/>
      <w:divBdr>
        <w:top w:val="none" w:sz="0" w:space="0" w:color="auto"/>
        <w:left w:val="none" w:sz="0" w:space="0" w:color="auto"/>
        <w:bottom w:val="none" w:sz="0" w:space="0" w:color="auto"/>
        <w:right w:val="none" w:sz="0" w:space="0" w:color="auto"/>
      </w:divBdr>
    </w:div>
    <w:div w:id="1090589623">
      <w:bodyDiv w:val="1"/>
      <w:marLeft w:val="0"/>
      <w:marRight w:val="0"/>
      <w:marTop w:val="0"/>
      <w:marBottom w:val="0"/>
      <w:divBdr>
        <w:top w:val="none" w:sz="0" w:space="0" w:color="auto"/>
        <w:left w:val="none" w:sz="0" w:space="0" w:color="auto"/>
        <w:bottom w:val="none" w:sz="0" w:space="0" w:color="auto"/>
        <w:right w:val="none" w:sz="0" w:space="0" w:color="auto"/>
      </w:divBdr>
    </w:div>
    <w:div w:id="1090850891">
      <w:bodyDiv w:val="1"/>
      <w:marLeft w:val="0"/>
      <w:marRight w:val="0"/>
      <w:marTop w:val="0"/>
      <w:marBottom w:val="0"/>
      <w:divBdr>
        <w:top w:val="none" w:sz="0" w:space="0" w:color="auto"/>
        <w:left w:val="none" w:sz="0" w:space="0" w:color="auto"/>
        <w:bottom w:val="none" w:sz="0" w:space="0" w:color="auto"/>
        <w:right w:val="none" w:sz="0" w:space="0" w:color="auto"/>
      </w:divBdr>
    </w:div>
    <w:div w:id="1091857711">
      <w:bodyDiv w:val="1"/>
      <w:marLeft w:val="0"/>
      <w:marRight w:val="0"/>
      <w:marTop w:val="0"/>
      <w:marBottom w:val="0"/>
      <w:divBdr>
        <w:top w:val="none" w:sz="0" w:space="0" w:color="auto"/>
        <w:left w:val="none" w:sz="0" w:space="0" w:color="auto"/>
        <w:bottom w:val="none" w:sz="0" w:space="0" w:color="auto"/>
        <w:right w:val="none" w:sz="0" w:space="0" w:color="auto"/>
      </w:divBdr>
    </w:div>
    <w:div w:id="1092169162">
      <w:bodyDiv w:val="1"/>
      <w:marLeft w:val="0"/>
      <w:marRight w:val="0"/>
      <w:marTop w:val="0"/>
      <w:marBottom w:val="0"/>
      <w:divBdr>
        <w:top w:val="none" w:sz="0" w:space="0" w:color="auto"/>
        <w:left w:val="none" w:sz="0" w:space="0" w:color="auto"/>
        <w:bottom w:val="none" w:sz="0" w:space="0" w:color="auto"/>
        <w:right w:val="none" w:sz="0" w:space="0" w:color="auto"/>
      </w:divBdr>
    </w:div>
    <w:div w:id="1093208215">
      <w:bodyDiv w:val="1"/>
      <w:marLeft w:val="0"/>
      <w:marRight w:val="0"/>
      <w:marTop w:val="0"/>
      <w:marBottom w:val="0"/>
      <w:divBdr>
        <w:top w:val="none" w:sz="0" w:space="0" w:color="auto"/>
        <w:left w:val="none" w:sz="0" w:space="0" w:color="auto"/>
        <w:bottom w:val="none" w:sz="0" w:space="0" w:color="auto"/>
        <w:right w:val="none" w:sz="0" w:space="0" w:color="auto"/>
      </w:divBdr>
    </w:div>
    <w:div w:id="1093430105">
      <w:bodyDiv w:val="1"/>
      <w:marLeft w:val="0"/>
      <w:marRight w:val="0"/>
      <w:marTop w:val="0"/>
      <w:marBottom w:val="0"/>
      <w:divBdr>
        <w:top w:val="none" w:sz="0" w:space="0" w:color="auto"/>
        <w:left w:val="none" w:sz="0" w:space="0" w:color="auto"/>
        <w:bottom w:val="none" w:sz="0" w:space="0" w:color="auto"/>
        <w:right w:val="none" w:sz="0" w:space="0" w:color="auto"/>
      </w:divBdr>
    </w:div>
    <w:div w:id="1093629208">
      <w:bodyDiv w:val="1"/>
      <w:marLeft w:val="0"/>
      <w:marRight w:val="0"/>
      <w:marTop w:val="0"/>
      <w:marBottom w:val="0"/>
      <w:divBdr>
        <w:top w:val="none" w:sz="0" w:space="0" w:color="auto"/>
        <w:left w:val="none" w:sz="0" w:space="0" w:color="auto"/>
        <w:bottom w:val="none" w:sz="0" w:space="0" w:color="auto"/>
        <w:right w:val="none" w:sz="0" w:space="0" w:color="auto"/>
      </w:divBdr>
    </w:div>
    <w:div w:id="1097094806">
      <w:bodyDiv w:val="1"/>
      <w:marLeft w:val="0"/>
      <w:marRight w:val="0"/>
      <w:marTop w:val="0"/>
      <w:marBottom w:val="0"/>
      <w:divBdr>
        <w:top w:val="none" w:sz="0" w:space="0" w:color="auto"/>
        <w:left w:val="none" w:sz="0" w:space="0" w:color="auto"/>
        <w:bottom w:val="none" w:sz="0" w:space="0" w:color="auto"/>
        <w:right w:val="none" w:sz="0" w:space="0" w:color="auto"/>
      </w:divBdr>
    </w:div>
    <w:div w:id="1099565286">
      <w:bodyDiv w:val="1"/>
      <w:marLeft w:val="0"/>
      <w:marRight w:val="0"/>
      <w:marTop w:val="0"/>
      <w:marBottom w:val="0"/>
      <w:divBdr>
        <w:top w:val="none" w:sz="0" w:space="0" w:color="auto"/>
        <w:left w:val="none" w:sz="0" w:space="0" w:color="auto"/>
        <w:bottom w:val="none" w:sz="0" w:space="0" w:color="auto"/>
        <w:right w:val="none" w:sz="0" w:space="0" w:color="auto"/>
      </w:divBdr>
    </w:div>
    <w:div w:id="1102149073">
      <w:bodyDiv w:val="1"/>
      <w:marLeft w:val="0"/>
      <w:marRight w:val="0"/>
      <w:marTop w:val="0"/>
      <w:marBottom w:val="0"/>
      <w:divBdr>
        <w:top w:val="none" w:sz="0" w:space="0" w:color="auto"/>
        <w:left w:val="none" w:sz="0" w:space="0" w:color="auto"/>
        <w:bottom w:val="none" w:sz="0" w:space="0" w:color="auto"/>
        <w:right w:val="none" w:sz="0" w:space="0" w:color="auto"/>
      </w:divBdr>
    </w:div>
    <w:div w:id="1102190422">
      <w:bodyDiv w:val="1"/>
      <w:marLeft w:val="0"/>
      <w:marRight w:val="0"/>
      <w:marTop w:val="0"/>
      <w:marBottom w:val="0"/>
      <w:divBdr>
        <w:top w:val="none" w:sz="0" w:space="0" w:color="auto"/>
        <w:left w:val="none" w:sz="0" w:space="0" w:color="auto"/>
        <w:bottom w:val="none" w:sz="0" w:space="0" w:color="auto"/>
        <w:right w:val="none" w:sz="0" w:space="0" w:color="auto"/>
      </w:divBdr>
    </w:div>
    <w:div w:id="1103066517">
      <w:bodyDiv w:val="1"/>
      <w:marLeft w:val="0"/>
      <w:marRight w:val="0"/>
      <w:marTop w:val="0"/>
      <w:marBottom w:val="0"/>
      <w:divBdr>
        <w:top w:val="none" w:sz="0" w:space="0" w:color="auto"/>
        <w:left w:val="none" w:sz="0" w:space="0" w:color="auto"/>
        <w:bottom w:val="none" w:sz="0" w:space="0" w:color="auto"/>
        <w:right w:val="none" w:sz="0" w:space="0" w:color="auto"/>
      </w:divBdr>
    </w:div>
    <w:div w:id="1104500544">
      <w:bodyDiv w:val="1"/>
      <w:marLeft w:val="0"/>
      <w:marRight w:val="0"/>
      <w:marTop w:val="0"/>
      <w:marBottom w:val="0"/>
      <w:divBdr>
        <w:top w:val="none" w:sz="0" w:space="0" w:color="auto"/>
        <w:left w:val="none" w:sz="0" w:space="0" w:color="auto"/>
        <w:bottom w:val="none" w:sz="0" w:space="0" w:color="auto"/>
        <w:right w:val="none" w:sz="0" w:space="0" w:color="auto"/>
      </w:divBdr>
    </w:div>
    <w:div w:id="1104570547">
      <w:bodyDiv w:val="1"/>
      <w:marLeft w:val="0"/>
      <w:marRight w:val="0"/>
      <w:marTop w:val="0"/>
      <w:marBottom w:val="0"/>
      <w:divBdr>
        <w:top w:val="none" w:sz="0" w:space="0" w:color="auto"/>
        <w:left w:val="none" w:sz="0" w:space="0" w:color="auto"/>
        <w:bottom w:val="none" w:sz="0" w:space="0" w:color="auto"/>
        <w:right w:val="none" w:sz="0" w:space="0" w:color="auto"/>
      </w:divBdr>
    </w:div>
    <w:div w:id="1105153598">
      <w:bodyDiv w:val="1"/>
      <w:marLeft w:val="0"/>
      <w:marRight w:val="0"/>
      <w:marTop w:val="0"/>
      <w:marBottom w:val="0"/>
      <w:divBdr>
        <w:top w:val="none" w:sz="0" w:space="0" w:color="auto"/>
        <w:left w:val="none" w:sz="0" w:space="0" w:color="auto"/>
        <w:bottom w:val="none" w:sz="0" w:space="0" w:color="auto"/>
        <w:right w:val="none" w:sz="0" w:space="0" w:color="auto"/>
      </w:divBdr>
    </w:div>
    <w:div w:id="1108357767">
      <w:bodyDiv w:val="1"/>
      <w:marLeft w:val="0"/>
      <w:marRight w:val="0"/>
      <w:marTop w:val="0"/>
      <w:marBottom w:val="0"/>
      <w:divBdr>
        <w:top w:val="none" w:sz="0" w:space="0" w:color="auto"/>
        <w:left w:val="none" w:sz="0" w:space="0" w:color="auto"/>
        <w:bottom w:val="none" w:sz="0" w:space="0" w:color="auto"/>
        <w:right w:val="none" w:sz="0" w:space="0" w:color="auto"/>
      </w:divBdr>
    </w:div>
    <w:div w:id="1108697862">
      <w:bodyDiv w:val="1"/>
      <w:marLeft w:val="0"/>
      <w:marRight w:val="0"/>
      <w:marTop w:val="0"/>
      <w:marBottom w:val="0"/>
      <w:divBdr>
        <w:top w:val="none" w:sz="0" w:space="0" w:color="auto"/>
        <w:left w:val="none" w:sz="0" w:space="0" w:color="auto"/>
        <w:bottom w:val="none" w:sz="0" w:space="0" w:color="auto"/>
        <w:right w:val="none" w:sz="0" w:space="0" w:color="auto"/>
      </w:divBdr>
    </w:div>
    <w:div w:id="1110509629">
      <w:bodyDiv w:val="1"/>
      <w:marLeft w:val="0"/>
      <w:marRight w:val="0"/>
      <w:marTop w:val="0"/>
      <w:marBottom w:val="0"/>
      <w:divBdr>
        <w:top w:val="none" w:sz="0" w:space="0" w:color="auto"/>
        <w:left w:val="none" w:sz="0" w:space="0" w:color="auto"/>
        <w:bottom w:val="none" w:sz="0" w:space="0" w:color="auto"/>
        <w:right w:val="none" w:sz="0" w:space="0" w:color="auto"/>
      </w:divBdr>
    </w:div>
    <w:div w:id="1113094424">
      <w:bodyDiv w:val="1"/>
      <w:marLeft w:val="0"/>
      <w:marRight w:val="0"/>
      <w:marTop w:val="0"/>
      <w:marBottom w:val="0"/>
      <w:divBdr>
        <w:top w:val="none" w:sz="0" w:space="0" w:color="auto"/>
        <w:left w:val="none" w:sz="0" w:space="0" w:color="auto"/>
        <w:bottom w:val="none" w:sz="0" w:space="0" w:color="auto"/>
        <w:right w:val="none" w:sz="0" w:space="0" w:color="auto"/>
      </w:divBdr>
    </w:div>
    <w:div w:id="1114717323">
      <w:bodyDiv w:val="1"/>
      <w:marLeft w:val="0"/>
      <w:marRight w:val="0"/>
      <w:marTop w:val="0"/>
      <w:marBottom w:val="0"/>
      <w:divBdr>
        <w:top w:val="none" w:sz="0" w:space="0" w:color="auto"/>
        <w:left w:val="none" w:sz="0" w:space="0" w:color="auto"/>
        <w:bottom w:val="none" w:sz="0" w:space="0" w:color="auto"/>
        <w:right w:val="none" w:sz="0" w:space="0" w:color="auto"/>
      </w:divBdr>
    </w:div>
    <w:div w:id="1115054603">
      <w:bodyDiv w:val="1"/>
      <w:marLeft w:val="0"/>
      <w:marRight w:val="0"/>
      <w:marTop w:val="0"/>
      <w:marBottom w:val="0"/>
      <w:divBdr>
        <w:top w:val="none" w:sz="0" w:space="0" w:color="auto"/>
        <w:left w:val="none" w:sz="0" w:space="0" w:color="auto"/>
        <w:bottom w:val="none" w:sz="0" w:space="0" w:color="auto"/>
        <w:right w:val="none" w:sz="0" w:space="0" w:color="auto"/>
      </w:divBdr>
    </w:div>
    <w:div w:id="1115101094">
      <w:bodyDiv w:val="1"/>
      <w:marLeft w:val="0"/>
      <w:marRight w:val="0"/>
      <w:marTop w:val="0"/>
      <w:marBottom w:val="0"/>
      <w:divBdr>
        <w:top w:val="none" w:sz="0" w:space="0" w:color="auto"/>
        <w:left w:val="none" w:sz="0" w:space="0" w:color="auto"/>
        <w:bottom w:val="none" w:sz="0" w:space="0" w:color="auto"/>
        <w:right w:val="none" w:sz="0" w:space="0" w:color="auto"/>
      </w:divBdr>
    </w:div>
    <w:div w:id="1115292056">
      <w:bodyDiv w:val="1"/>
      <w:marLeft w:val="0"/>
      <w:marRight w:val="0"/>
      <w:marTop w:val="0"/>
      <w:marBottom w:val="0"/>
      <w:divBdr>
        <w:top w:val="none" w:sz="0" w:space="0" w:color="auto"/>
        <w:left w:val="none" w:sz="0" w:space="0" w:color="auto"/>
        <w:bottom w:val="none" w:sz="0" w:space="0" w:color="auto"/>
        <w:right w:val="none" w:sz="0" w:space="0" w:color="auto"/>
      </w:divBdr>
    </w:div>
    <w:div w:id="1115322812">
      <w:bodyDiv w:val="1"/>
      <w:marLeft w:val="0"/>
      <w:marRight w:val="0"/>
      <w:marTop w:val="0"/>
      <w:marBottom w:val="0"/>
      <w:divBdr>
        <w:top w:val="none" w:sz="0" w:space="0" w:color="auto"/>
        <w:left w:val="none" w:sz="0" w:space="0" w:color="auto"/>
        <w:bottom w:val="none" w:sz="0" w:space="0" w:color="auto"/>
        <w:right w:val="none" w:sz="0" w:space="0" w:color="auto"/>
      </w:divBdr>
    </w:div>
    <w:div w:id="1115904249">
      <w:bodyDiv w:val="1"/>
      <w:marLeft w:val="0"/>
      <w:marRight w:val="0"/>
      <w:marTop w:val="0"/>
      <w:marBottom w:val="0"/>
      <w:divBdr>
        <w:top w:val="none" w:sz="0" w:space="0" w:color="auto"/>
        <w:left w:val="none" w:sz="0" w:space="0" w:color="auto"/>
        <w:bottom w:val="none" w:sz="0" w:space="0" w:color="auto"/>
        <w:right w:val="none" w:sz="0" w:space="0" w:color="auto"/>
      </w:divBdr>
    </w:div>
    <w:div w:id="1116949815">
      <w:bodyDiv w:val="1"/>
      <w:marLeft w:val="0"/>
      <w:marRight w:val="0"/>
      <w:marTop w:val="0"/>
      <w:marBottom w:val="0"/>
      <w:divBdr>
        <w:top w:val="none" w:sz="0" w:space="0" w:color="auto"/>
        <w:left w:val="none" w:sz="0" w:space="0" w:color="auto"/>
        <w:bottom w:val="none" w:sz="0" w:space="0" w:color="auto"/>
        <w:right w:val="none" w:sz="0" w:space="0" w:color="auto"/>
      </w:divBdr>
    </w:div>
    <w:div w:id="1119183243">
      <w:bodyDiv w:val="1"/>
      <w:marLeft w:val="0"/>
      <w:marRight w:val="0"/>
      <w:marTop w:val="0"/>
      <w:marBottom w:val="0"/>
      <w:divBdr>
        <w:top w:val="none" w:sz="0" w:space="0" w:color="auto"/>
        <w:left w:val="none" w:sz="0" w:space="0" w:color="auto"/>
        <w:bottom w:val="none" w:sz="0" w:space="0" w:color="auto"/>
        <w:right w:val="none" w:sz="0" w:space="0" w:color="auto"/>
      </w:divBdr>
    </w:div>
    <w:div w:id="1119374680">
      <w:bodyDiv w:val="1"/>
      <w:marLeft w:val="0"/>
      <w:marRight w:val="0"/>
      <w:marTop w:val="0"/>
      <w:marBottom w:val="0"/>
      <w:divBdr>
        <w:top w:val="none" w:sz="0" w:space="0" w:color="auto"/>
        <w:left w:val="none" w:sz="0" w:space="0" w:color="auto"/>
        <w:bottom w:val="none" w:sz="0" w:space="0" w:color="auto"/>
        <w:right w:val="none" w:sz="0" w:space="0" w:color="auto"/>
      </w:divBdr>
    </w:div>
    <w:div w:id="1121221250">
      <w:bodyDiv w:val="1"/>
      <w:marLeft w:val="0"/>
      <w:marRight w:val="0"/>
      <w:marTop w:val="0"/>
      <w:marBottom w:val="0"/>
      <w:divBdr>
        <w:top w:val="none" w:sz="0" w:space="0" w:color="auto"/>
        <w:left w:val="none" w:sz="0" w:space="0" w:color="auto"/>
        <w:bottom w:val="none" w:sz="0" w:space="0" w:color="auto"/>
        <w:right w:val="none" w:sz="0" w:space="0" w:color="auto"/>
      </w:divBdr>
    </w:div>
    <w:div w:id="1122261145">
      <w:bodyDiv w:val="1"/>
      <w:marLeft w:val="0"/>
      <w:marRight w:val="0"/>
      <w:marTop w:val="0"/>
      <w:marBottom w:val="0"/>
      <w:divBdr>
        <w:top w:val="none" w:sz="0" w:space="0" w:color="auto"/>
        <w:left w:val="none" w:sz="0" w:space="0" w:color="auto"/>
        <w:bottom w:val="none" w:sz="0" w:space="0" w:color="auto"/>
        <w:right w:val="none" w:sz="0" w:space="0" w:color="auto"/>
      </w:divBdr>
    </w:div>
    <w:div w:id="1124036927">
      <w:bodyDiv w:val="1"/>
      <w:marLeft w:val="0"/>
      <w:marRight w:val="0"/>
      <w:marTop w:val="0"/>
      <w:marBottom w:val="0"/>
      <w:divBdr>
        <w:top w:val="none" w:sz="0" w:space="0" w:color="auto"/>
        <w:left w:val="none" w:sz="0" w:space="0" w:color="auto"/>
        <w:bottom w:val="none" w:sz="0" w:space="0" w:color="auto"/>
        <w:right w:val="none" w:sz="0" w:space="0" w:color="auto"/>
      </w:divBdr>
    </w:div>
    <w:div w:id="1126200974">
      <w:bodyDiv w:val="1"/>
      <w:marLeft w:val="0"/>
      <w:marRight w:val="0"/>
      <w:marTop w:val="0"/>
      <w:marBottom w:val="0"/>
      <w:divBdr>
        <w:top w:val="none" w:sz="0" w:space="0" w:color="auto"/>
        <w:left w:val="none" w:sz="0" w:space="0" w:color="auto"/>
        <w:bottom w:val="none" w:sz="0" w:space="0" w:color="auto"/>
        <w:right w:val="none" w:sz="0" w:space="0" w:color="auto"/>
      </w:divBdr>
    </w:div>
    <w:div w:id="1129207031">
      <w:bodyDiv w:val="1"/>
      <w:marLeft w:val="0"/>
      <w:marRight w:val="0"/>
      <w:marTop w:val="0"/>
      <w:marBottom w:val="0"/>
      <w:divBdr>
        <w:top w:val="none" w:sz="0" w:space="0" w:color="auto"/>
        <w:left w:val="none" w:sz="0" w:space="0" w:color="auto"/>
        <w:bottom w:val="none" w:sz="0" w:space="0" w:color="auto"/>
        <w:right w:val="none" w:sz="0" w:space="0" w:color="auto"/>
      </w:divBdr>
    </w:div>
    <w:div w:id="1131023506">
      <w:bodyDiv w:val="1"/>
      <w:marLeft w:val="0"/>
      <w:marRight w:val="0"/>
      <w:marTop w:val="0"/>
      <w:marBottom w:val="0"/>
      <w:divBdr>
        <w:top w:val="none" w:sz="0" w:space="0" w:color="auto"/>
        <w:left w:val="none" w:sz="0" w:space="0" w:color="auto"/>
        <w:bottom w:val="none" w:sz="0" w:space="0" w:color="auto"/>
        <w:right w:val="none" w:sz="0" w:space="0" w:color="auto"/>
      </w:divBdr>
    </w:div>
    <w:div w:id="1132332416">
      <w:bodyDiv w:val="1"/>
      <w:marLeft w:val="0"/>
      <w:marRight w:val="0"/>
      <w:marTop w:val="0"/>
      <w:marBottom w:val="0"/>
      <w:divBdr>
        <w:top w:val="none" w:sz="0" w:space="0" w:color="auto"/>
        <w:left w:val="none" w:sz="0" w:space="0" w:color="auto"/>
        <w:bottom w:val="none" w:sz="0" w:space="0" w:color="auto"/>
        <w:right w:val="none" w:sz="0" w:space="0" w:color="auto"/>
      </w:divBdr>
    </w:div>
    <w:div w:id="1132989224">
      <w:bodyDiv w:val="1"/>
      <w:marLeft w:val="0"/>
      <w:marRight w:val="0"/>
      <w:marTop w:val="0"/>
      <w:marBottom w:val="0"/>
      <w:divBdr>
        <w:top w:val="none" w:sz="0" w:space="0" w:color="auto"/>
        <w:left w:val="none" w:sz="0" w:space="0" w:color="auto"/>
        <w:bottom w:val="none" w:sz="0" w:space="0" w:color="auto"/>
        <w:right w:val="none" w:sz="0" w:space="0" w:color="auto"/>
      </w:divBdr>
    </w:div>
    <w:div w:id="1135835495">
      <w:bodyDiv w:val="1"/>
      <w:marLeft w:val="0"/>
      <w:marRight w:val="0"/>
      <w:marTop w:val="0"/>
      <w:marBottom w:val="0"/>
      <w:divBdr>
        <w:top w:val="none" w:sz="0" w:space="0" w:color="auto"/>
        <w:left w:val="none" w:sz="0" w:space="0" w:color="auto"/>
        <w:bottom w:val="none" w:sz="0" w:space="0" w:color="auto"/>
        <w:right w:val="none" w:sz="0" w:space="0" w:color="auto"/>
      </w:divBdr>
    </w:div>
    <w:div w:id="1135873469">
      <w:bodyDiv w:val="1"/>
      <w:marLeft w:val="0"/>
      <w:marRight w:val="0"/>
      <w:marTop w:val="0"/>
      <w:marBottom w:val="0"/>
      <w:divBdr>
        <w:top w:val="none" w:sz="0" w:space="0" w:color="auto"/>
        <w:left w:val="none" w:sz="0" w:space="0" w:color="auto"/>
        <w:bottom w:val="none" w:sz="0" w:space="0" w:color="auto"/>
        <w:right w:val="none" w:sz="0" w:space="0" w:color="auto"/>
      </w:divBdr>
    </w:div>
    <w:div w:id="1138305852">
      <w:bodyDiv w:val="1"/>
      <w:marLeft w:val="0"/>
      <w:marRight w:val="0"/>
      <w:marTop w:val="0"/>
      <w:marBottom w:val="0"/>
      <w:divBdr>
        <w:top w:val="none" w:sz="0" w:space="0" w:color="auto"/>
        <w:left w:val="none" w:sz="0" w:space="0" w:color="auto"/>
        <w:bottom w:val="none" w:sz="0" w:space="0" w:color="auto"/>
        <w:right w:val="none" w:sz="0" w:space="0" w:color="auto"/>
      </w:divBdr>
    </w:div>
    <w:div w:id="1138956253">
      <w:bodyDiv w:val="1"/>
      <w:marLeft w:val="0"/>
      <w:marRight w:val="0"/>
      <w:marTop w:val="0"/>
      <w:marBottom w:val="0"/>
      <w:divBdr>
        <w:top w:val="none" w:sz="0" w:space="0" w:color="auto"/>
        <w:left w:val="none" w:sz="0" w:space="0" w:color="auto"/>
        <w:bottom w:val="none" w:sz="0" w:space="0" w:color="auto"/>
        <w:right w:val="none" w:sz="0" w:space="0" w:color="auto"/>
      </w:divBdr>
    </w:div>
    <w:div w:id="1141575424">
      <w:bodyDiv w:val="1"/>
      <w:marLeft w:val="0"/>
      <w:marRight w:val="0"/>
      <w:marTop w:val="0"/>
      <w:marBottom w:val="0"/>
      <w:divBdr>
        <w:top w:val="none" w:sz="0" w:space="0" w:color="auto"/>
        <w:left w:val="none" w:sz="0" w:space="0" w:color="auto"/>
        <w:bottom w:val="none" w:sz="0" w:space="0" w:color="auto"/>
        <w:right w:val="none" w:sz="0" w:space="0" w:color="auto"/>
      </w:divBdr>
    </w:div>
    <w:div w:id="1143423644">
      <w:bodyDiv w:val="1"/>
      <w:marLeft w:val="0"/>
      <w:marRight w:val="0"/>
      <w:marTop w:val="0"/>
      <w:marBottom w:val="0"/>
      <w:divBdr>
        <w:top w:val="none" w:sz="0" w:space="0" w:color="auto"/>
        <w:left w:val="none" w:sz="0" w:space="0" w:color="auto"/>
        <w:bottom w:val="none" w:sz="0" w:space="0" w:color="auto"/>
        <w:right w:val="none" w:sz="0" w:space="0" w:color="auto"/>
      </w:divBdr>
    </w:div>
    <w:div w:id="1143736781">
      <w:bodyDiv w:val="1"/>
      <w:marLeft w:val="0"/>
      <w:marRight w:val="0"/>
      <w:marTop w:val="0"/>
      <w:marBottom w:val="0"/>
      <w:divBdr>
        <w:top w:val="none" w:sz="0" w:space="0" w:color="auto"/>
        <w:left w:val="none" w:sz="0" w:space="0" w:color="auto"/>
        <w:bottom w:val="none" w:sz="0" w:space="0" w:color="auto"/>
        <w:right w:val="none" w:sz="0" w:space="0" w:color="auto"/>
      </w:divBdr>
    </w:div>
    <w:div w:id="1143741931">
      <w:bodyDiv w:val="1"/>
      <w:marLeft w:val="0"/>
      <w:marRight w:val="0"/>
      <w:marTop w:val="0"/>
      <w:marBottom w:val="0"/>
      <w:divBdr>
        <w:top w:val="none" w:sz="0" w:space="0" w:color="auto"/>
        <w:left w:val="none" w:sz="0" w:space="0" w:color="auto"/>
        <w:bottom w:val="none" w:sz="0" w:space="0" w:color="auto"/>
        <w:right w:val="none" w:sz="0" w:space="0" w:color="auto"/>
      </w:divBdr>
    </w:div>
    <w:div w:id="1144195204">
      <w:bodyDiv w:val="1"/>
      <w:marLeft w:val="0"/>
      <w:marRight w:val="0"/>
      <w:marTop w:val="0"/>
      <w:marBottom w:val="0"/>
      <w:divBdr>
        <w:top w:val="none" w:sz="0" w:space="0" w:color="auto"/>
        <w:left w:val="none" w:sz="0" w:space="0" w:color="auto"/>
        <w:bottom w:val="none" w:sz="0" w:space="0" w:color="auto"/>
        <w:right w:val="none" w:sz="0" w:space="0" w:color="auto"/>
      </w:divBdr>
    </w:div>
    <w:div w:id="1144391170">
      <w:bodyDiv w:val="1"/>
      <w:marLeft w:val="0"/>
      <w:marRight w:val="0"/>
      <w:marTop w:val="0"/>
      <w:marBottom w:val="0"/>
      <w:divBdr>
        <w:top w:val="none" w:sz="0" w:space="0" w:color="auto"/>
        <w:left w:val="none" w:sz="0" w:space="0" w:color="auto"/>
        <w:bottom w:val="none" w:sz="0" w:space="0" w:color="auto"/>
        <w:right w:val="none" w:sz="0" w:space="0" w:color="auto"/>
      </w:divBdr>
    </w:div>
    <w:div w:id="1145927347">
      <w:bodyDiv w:val="1"/>
      <w:marLeft w:val="0"/>
      <w:marRight w:val="0"/>
      <w:marTop w:val="0"/>
      <w:marBottom w:val="0"/>
      <w:divBdr>
        <w:top w:val="none" w:sz="0" w:space="0" w:color="auto"/>
        <w:left w:val="none" w:sz="0" w:space="0" w:color="auto"/>
        <w:bottom w:val="none" w:sz="0" w:space="0" w:color="auto"/>
        <w:right w:val="none" w:sz="0" w:space="0" w:color="auto"/>
      </w:divBdr>
    </w:div>
    <w:div w:id="1147436245">
      <w:bodyDiv w:val="1"/>
      <w:marLeft w:val="0"/>
      <w:marRight w:val="0"/>
      <w:marTop w:val="0"/>
      <w:marBottom w:val="0"/>
      <w:divBdr>
        <w:top w:val="none" w:sz="0" w:space="0" w:color="auto"/>
        <w:left w:val="none" w:sz="0" w:space="0" w:color="auto"/>
        <w:bottom w:val="none" w:sz="0" w:space="0" w:color="auto"/>
        <w:right w:val="none" w:sz="0" w:space="0" w:color="auto"/>
      </w:divBdr>
    </w:div>
    <w:div w:id="1148321955">
      <w:bodyDiv w:val="1"/>
      <w:marLeft w:val="0"/>
      <w:marRight w:val="0"/>
      <w:marTop w:val="0"/>
      <w:marBottom w:val="0"/>
      <w:divBdr>
        <w:top w:val="none" w:sz="0" w:space="0" w:color="auto"/>
        <w:left w:val="none" w:sz="0" w:space="0" w:color="auto"/>
        <w:bottom w:val="none" w:sz="0" w:space="0" w:color="auto"/>
        <w:right w:val="none" w:sz="0" w:space="0" w:color="auto"/>
      </w:divBdr>
    </w:div>
    <w:div w:id="1148327821">
      <w:bodyDiv w:val="1"/>
      <w:marLeft w:val="0"/>
      <w:marRight w:val="0"/>
      <w:marTop w:val="0"/>
      <w:marBottom w:val="0"/>
      <w:divBdr>
        <w:top w:val="none" w:sz="0" w:space="0" w:color="auto"/>
        <w:left w:val="none" w:sz="0" w:space="0" w:color="auto"/>
        <w:bottom w:val="none" w:sz="0" w:space="0" w:color="auto"/>
        <w:right w:val="none" w:sz="0" w:space="0" w:color="auto"/>
      </w:divBdr>
    </w:div>
    <w:div w:id="1148743577">
      <w:bodyDiv w:val="1"/>
      <w:marLeft w:val="0"/>
      <w:marRight w:val="0"/>
      <w:marTop w:val="0"/>
      <w:marBottom w:val="0"/>
      <w:divBdr>
        <w:top w:val="none" w:sz="0" w:space="0" w:color="auto"/>
        <w:left w:val="none" w:sz="0" w:space="0" w:color="auto"/>
        <w:bottom w:val="none" w:sz="0" w:space="0" w:color="auto"/>
        <w:right w:val="none" w:sz="0" w:space="0" w:color="auto"/>
      </w:divBdr>
    </w:div>
    <w:div w:id="1148743866">
      <w:bodyDiv w:val="1"/>
      <w:marLeft w:val="0"/>
      <w:marRight w:val="0"/>
      <w:marTop w:val="0"/>
      <w:marBottom w:val="0"/>
      <w:divBdr>
        <w:top w:val="none" w:sz="0" w:space="0" w:color="auto"/>
        <w:left w:val="none" w:sz="0" w:space="0" w:color="auto"/>
        <w:bottom w:val="none" w:sz="0" w:space="0" w:color="auto"/>
        <w:right w:val="none" w:sz="0" w:space="0" w:color="auto"/>
      </w:divBdr>
    </w:div>
    <w:div w:id="1149320614">
      <w:bodyDiv w:val="1"/>
      <w:marLeft w:val="0"/>
      <w:marRight w:val="0"/>
      <w:marTop w:val="0"/>
      <w:marBottom w:val="0"/>
      <w:divBdr>
        <w:top w:val="none" w:sz="0" w:space="0" w:color="auto"/>
        <w:left w:val="none" w:sz="0" w:space="0" w:color="auto"/>
        <w:bottom w:val="none" w:sz="0" w:space="0" w:color="auto"/>
        <w:right w:val="none" w:sz="0" w:space="0" w:color="auto"/>
      </w:divBdr>
    </w:div>
    <w:div w:id="1149637278">
      <w:bodyDiv w:val="1"/>
      <w:marLeft w:val="0"/>
      <w:marRight w:val="0"/>
      <w:marTop w:val="0"/>
      <w:marBottom w:val="0"/>
      <w:divBdr>
        <w:top w:val="none" w:sz="0" w:space="0" w:color="auto"/>
        <w:left w:val="none" w:sz="0" w:space="0" w:color="auto"/>
        <w:bottom w:val="none" w:sz="0" w:space="0" w:color="auto"/>
        <w:right w:val="none" w:sz="0" w:space="0" w:color="auto"/>
      </w:divBdr>
    </w:div>
    <w:div w:id="1151209841">
      <w:bodyDiv w:val="1"/>
      <w:marLeft w:val="0"/>
      <w:marRight w:val="0"/>
      <w:marTop w:val="0"/>
      <w:marBottom w:val="0"/>
      <w:divBdr>
        <w:top w:val="none" w:sz="0" w:space="0" w:color="auto"/>
        <w:left w:val="none" w:sz="0" w:space="0" w:color="auto"/>
        <w:bottom w:val="none" w:sz="0" w:space="0" w:color="auto"/>
        <w:right w:val="none" w:sz="0" w:space="0" w:color="auto"/>
      </w:divBdr>
    </w:div>
    <w:div w:id="1152139055">
      <w:bodyDiv w:val="1"/>
      <w:marLeft w:val="0"/>
      <w:marRight w:val="0"/>
      <w:marTop w:val="0"/>
      <w:marBottom w:val="0"/>
      <w:divBdr>
        <w:top w:val="none" w:sz="0" w:space="0" w:color="auto"/>
        <w:left w:val="none" w:sz="0" w:space="0" w:color="auto"/>
        <w:bottom w:val="none" w:sz="0" w:space="0" w:color="auto"/>
        <w:right w:val="none" w:sz="0" w:space="0" w:color="auto"/>
      </w:divBdr>
    </w:div>
    <w:div w:id="1152524710">
      <w:bodyDiv w:val="1"/>
      <w:marLeft w:val="0"/>
      <w:marRight w:val="0"/>
      <w:marTop w:val="0"/>
      <w:marBottom w:val="0"/>
      <w:divBdr>
        <w:top w:val="none" w:sz="0" w:space="0" w:color="auto"/>
        <w:left w:val="none" w:sz="0" w:space="0" w:color="auto"/>
        <w:bottom w:val="none" w:sz="0" w:space="0" w:color="auto"/>
        <w:right w:val="none" w:sz="0" w:space="0" w:color="auto"/>
      </w:divBdr>
    </w:div>
    <w:div w:id="1154881859">
      <w:bodyDiv w:val="1"/>
      <w:marLeft w:val="0"/>
      <w:marRight w:val="0"/>
      <w:marTop w:val="0"/>
      <w:marBottom w:val="0"/>
      <w:divBdr>
        <w:top w:val="none" w:sz="0" w:space="0" w:color="auto"/>
        <w:left w:val="none" w:sz="0" w:space="0" w:color="auto"/>
        <w:bottom w:val="none" w:sz="0" w:space="0" w:color="auto"/>
        <w:right w:val="none" w:sz="0" w:space="0" w:color="auto"/>
      </w:divBdr>
    </w:div>
    <w:div w:id="1155947499">
      <w:bodyDiv w:val="1"/>
      <w:marLeft w:val="0"/>
      <w:marRight w:val="0"/>
      <w:marTop w:val="0"/>
      <w:marBottom w:val="0"/>
      <w:divBdr>
        <w:top w:val="none" w:sz="0" w:space="0" w:color="auto"/>
        <w:left w:val="none" w:sz="0" w:space="0" w:color="auto"/>
        <w:bottom w:val="none" w:sz="0" w:space="0" w:color="auto"/>
        <w:right w:val="none" w:sz="0" w:space="0" w:color="auto"/>
      </w:divBdr>
    </w:div>
    <w:div w:id="1158495802">
      <w:bodyDiv w:val="1"/>
      <w:marLeft w:val="0"/>
      <w:marRight w:val="0"/>
      <w:marTop w:val="0"/>
      <w:marBottom w:val="0"/>
      <w:divBdr>
        <w:top w:val="none" w:sz="0" w:space="0" w:color="auto"/>
        <w:left w:val="none" w:sz="0" w:space="0" w:color="auto"/>
        <w:bottom w:val="none" w:sz="0" w:space="0" w:color="auto"/>
        <w:right w:val="none" w:sz="0" w:space="0" w:color="auto"/>
      </w:divBdr>
    </w:div>
    <w:div w:id="1161890052">
      <w:bodyDiv w:val="1"/>
      <w:marLeft w:val="0"/>
      <w:marRight w:val="0"/>
      <w:marTop w:val="0"/>
      <w:marBottom w:val="0"/>
      <w:divBdr>
        <w:top w:val="none" w:sz="0" w:space="0" w:color="auto"/>
        <w:left w:val="none" w:sz="0" w:space="0" w:color="auto"/>
        <w:bottom w:val="none" w:sz="0" w:space="0" w:color="auto"/>
        <w:right w:val="none" w:sz="0" w:space="0" w:color="auto"/>
      </w:divBdr>
    </w:div>
    <w:div w:id="1161893151">
      <w:bodyDiv w:val="1"/>
      <w:marLeft w:val="0"/>
      <w:marRight w:val="0"/>
      <w:marTop w:val="0"/>
      <w:marBottom w:val="0"/>
      <w:divBdr>
        <w:top w:val="none" w:sz="0" w:space="0" w:color="auto"/>
        <w:left w:val="none" w:sz="0" w:space="0" w:color="auto"/>
        <w:bottom w:val="none" w:sz="0" w:space="0" w:color="auto"/>
        <w:right w:val="none" w:sz="0" w:space="0" w:color="auto"/>
      </w:divBdr>
    </w:div>
    <w:div w:id="1162544487">
      <w:bodyDiv w:val="1"/>
      <w:marLeft w:val="0"/>
      <w:marRight w:val="0"/>
      <w:marTop w:val="0"/>
      <w:marBottom w:val="0"/>
      <w:divBdr>
        <w:top w:val="none" w:sz="0" w:space="0" w:color="auto"/>
        <w:left w:val="none" w:sz="0" w:space="0" w:color="auto"/>
        <w:bottom w:val="none" w:sz="0" w:space="0" w:color="auto"/>
        <w:right w:val="none" w:sz="0" w:space="0" w:color="auto"/>
      </w:divBdr>
    </w:div>
    <w:div w:id="1163281866">
      <w:bodyDiv w:val="1"/>
      <w:marLeft w:val="0"/>
      <w:marRight w:val="0"/>
      <w:marTop w:val="0"/>
      <w:marBottom w:val="0"/>
      <w:divBdr>
        <w:top w:val="none" w:sz="0" w:space="0" w:color="auto"/>
        <w:left w:val="none" w:sz="0" w:space="0" w:color="auto"/>
        <w:bottom w:val="none" w:sz="0" w:space="0" w:color="auto"/>
        <w:right w:val="none" w:sz="0" w:space="0" w:color="auto"/>
      </w:divBdr>
    </w:div>
    <w:div w:id="1163356420">
      <w:bodyDiv w:val="1"/>
      <w:marLeft w:val="0"/>
      <w:marRight w:val="0"/>
      <w:marTop w:val="0"/>
      <w:marBottom w:val="0"/>
      <w:divBdr>
        <w:top w:val="none" w:sz="0" w:space="0" w:color="auto"/>
        <w:left w:val="none" w:sz="0" w:space="0" w:color="auto"/>
        <w:bottom w:val="none" w:sz="0" w:space="0" w:color="auto"/>
        <w:right w:val="none" w:sz="0" w:space="0" w:color="auto"/>
      </w:divBdr>
    </w:div>
    <w:div w:id="1164248773">
      <w:bodyDiv w:val="1"/>
      <w:marLeft w:val="0"/>
      <w:marRight w:val="0"/>
      <w:marTop w:val="0"/>
      <w:marBottom w:val="0"/>
      <w:divBdr>
        <w:top w:val="none" w:sz="0" w:space="0" w:color="auto"/>
        <w:left w:val="none" w:sz="0" w:space="0" w:color="auto"/>
        <w:bottom w:val="none" w:sz="0" w:space="0" w:color="auto"/>
        <w:right w:val="none" w:sz="0" w:space="0" w:color="auto"/>
      </w:divBdr>
    </w:div>
    <w:div w:id="1164273620">
      <w:bodyDiv w:val="1"/>
      <w:marLeft w:val="0"/>
      <w:marRight w:val="0"/>
      <w:marTop w:val="0"/>
      <w:marBottom w:val="0"/>
      <w:divBdr>
        <w:top w:val="none" w:sz="0" w:space="0" w:color="auto"/>
        <w:left w:val="none" w:sz="0" w:space="0" w:color="auto"/>
        <w:bottom w:val="none" w:sz="0" w:space="0" w:color="auto"/>
        <w:right w:val="none" w:sz="0" w:space="0" w:color="auto"/>
      </w:divBdr>
    </w:div>
    <w:div w:id="1164391357">
      <w:bodyDiv w:val="1"/>
      <w:marLeft w:val="0"/>
      <w:marRight w:val="0"/>
      <w:marTop w:val="0"/>
      <w:marBottom w:val="0"/>
      <w:divBdr>
        <w:top w:val="none" w:sz="0" w:space="0" w:color="auto"/>
        <w:left w:val="none" w:sz="0" w:space="0" w:color="auto"/>
        <w:bottom w:val="none" w:sz="0" w:space="0" w:color="auto"/>
        <w:right w:val="none" w:sz="0" w:space="0" w:color="auto"/>
      </w:divBdr>
    </w:div>
    <w:div w:id="1165128564">
      <w:bodyDiv w:val="1"/>
      <w:marLeft w:val="0"/>
      <w:marRight w:val="0"/>
      <w:marTop w:val="0"/>
      <w:marBottom w:val="0"/>
      <w:divBdr>
        <w:top w:val="none" w:sz="0" w:space="0" w:color="auto"/>
        <w:left w:val="none" w:sz="0" w:space="0" w:color="auto"/>
        <w:bottom w:val="none" w:sz="0" w:space="0" w:color="auto"/>
        <w:right w:val="none" w:sz="0" w:space="0" w:color="auto"/>
      </w:divBdr>
    </w:div>
    <w:div w:id="1167088763">
      <w:bodyDiv w:val="1"/>
      <w:marLeft w:val="0"/>
      <w:marRight w:val="0"/>
      <w:marTop w:val="0"/>
      <w:marBottom w:val="0"/>
      <w:divBdr>
        <w:top w:val="none" w:sz="0" w:space="0" w:color="auto"/>
        <w:left w:val="none" w:sz="0" w:space="0" w:color="auto"/>
        <w:bottom w:val="none" w:sz="0" w:space="0" w:color="auto"/>
        <w:right w:val="none" w:sz="0" w:space="0" w:color="auto"/>
      </w:divBdr>
    </w:div>
    <w:div w:id="1167094264">
      <w:bodyDiv w:val="1"/>
      <w:marLeft w:val="0"/>
      <w:marRight w:val="0"/>
      <w:marTop w:val="0"/>
      <w:marBottom w:val="0"/>
      <w:divBdr>
        <w:top w:val="none" w:sz="0" w:space="0" w:color="auto"/>
        <w:left w:val="none" w:sz="0" w:space="0" w:color="auto"/>
        <w:bottom w:val="none" w:sz="0" w:space="0" w:color="auto"/>
        <w:right w:val="none" w:sz="0" w:space="0" w:color="auto"/>
      </w:divBdr>
    </w:div>
    <w:div w:id="1168327871">
      <w:bodyDiv w:val="1"/>
      <w:marLeft w:val="0"/>
      <w:marRight w:val="0"/>
      <w:marTop w:val="0"/>
      <w:marBottom w:val="0"/>
      <w:divBdr>
        <w:top w:val="none" w:sz="0" w:space="0" w:color="auto"/>
        <w:left w:val="none" w:sz="0" w:space="0" w:color="auto"/>
        <w:bottom w:val="none" w:sz="0" w:space="0" w:color="auto"/>
        <w:right w:val="none" w:sz="0" w:space="0" w:color="auto"/>
      </w:divBdr>
    </w:div>
    <w:div w:id="1168519868">
      <w:bodyDiv w:val="1"/>
      <w:marLeft w:val="0"/>
      <w:marRight w:val="0"/>
      <w:marTop w:val="0"/>
      <w:marBottom w:val="0"/>
      <w:divBdr>
        <w:top w:val="none" w:sz="0" w:space="0" w:color="auto"/>
        <w:left w:val="none" w:sz="0" w:space="0" w:color="auto"/>
        <w:bottom w:val="none" w:sz="0" w:space="0" w:color="auto"/>
        <w:right w:val="none" w:sz="0" w:space="0" w:color="auto"/>
      </w:divBdr>
    </w:div>
    <w:div w:id="1170023173">
      <w:bodyDiv w:val="1"/>
      <w:marLeft w:val="0"/>
      <w:marRight w:val="0"/>
      <w:marTop w:val="0"/>
      <w:marBottom w:val="0"/>
      <w:divBdr>
        <w:top w:val="none" w:sz="0" w:space="0" w:color="auto"/>
        <w:left w:val="none" w:sz="0" w:space="0" w:color="auto"/>
        <w:bottom w:val="none" w:sz="0" w:space="0" w:color="auto"/>
        <w:right w:val="none" w:sz="0" w:space="0" w:color="auto"/>
      </w:divBdr>
    </w:div>
    <w:div w:id="1170826175">
      <w:bodyDiv w:val="1"/>
      <w:marLeft w:val="0"/>
      <w:marRight w:val="0"/>
      <w:marTop w:val="0"/>
      <w:marBottom w:val="0"/>
      <w:divBdr>
        <w:top w:val="none" w:sz="0" w:space="0" w:color="auto"/>
        <w:left w:val="none" w:sz="0" w:space="0" w:color="auto"/>
        <w:bottom w:val="none" w:sz="0" w:space="0" w:color="auto"/>
        <w:right w:val="none" w:sz="0" w:space="0" w:color="auto"/>
      </w:divBdr>
    </w:div>
    <w:div w:id="1172453245">
      <w:bodyDiv w:val="1"/>
      <w:marLeft w:val="0"/>
      <w:marRight w:val="0"/>
      <w:marTop w:val="0"/>
      <w:marBottom w:val="0"/>
      <w:divBdr>
        <w:top w:val="none" w:sz="0" w:space="0" w:color="auto"/>
        <w:left w:val="none" w:sz="0" w:space="0" w:color="auto"/>
        <w:bottom w:val="none" w:sz="0" w:space="0" w:color="auto"/>
        <w:right w:val="none" w:sz="0" w:space="0" w:color="auto"/>
      </w:divBdr>
    </w:div>
    <w:div w:id="1173492039">
      <w:bodyDiv w:val="1"/>
      <w:marLeft w:val="0"/>
      <w:marRight w:val="0"/>
      <w:marTop w:val="0"/>
      <w:marBottom w:val="0"/>
      <w:divBdr>
        <w:top w:val="none" w:sz="0" w:space="0" w:color="auto"/>
        <w:left w:val="none" w:sz="0" w:space="0" w:color="auto"/>
        <w:bottom w:val="none" w:sz="0" w:space="0" w:color="auto"/>
        <w:right w:val="none" w:sz="0" w:space="0" w:color="auto"/>
      </w:divBdr>
    </w:div>
    <w:div w:id="1174300561">
      <w:bodyDiv w:val="1"/>
      <w:marLeft w:val="0"/>
      <w:marRight w:val="0"/>
      <w:marTop w:val="0"/>
      <w:marBottom w:val="0"/>
      <w:divBdr>
        <w:top w:val="none" w:sz="0" w:space="0" w:color="auto"/>
        <w:left w:val="none" w:sz="0" w:space="0" w:color="auto"/>
        <w:bottom w:val="none" w:sz="0" w:space="0" w:color="auto"/>
        <w:right w:val="none" w:sz="0" w:space="0" w:color="auto"/>
      </w:divBdr>
    </w:div>
    <w:div w:id="1174342759">
      <w:bodyDiv w:val="1"/>
      <w:marLeft w:val="0"/>
      <w:marRight w:val="0"/>
      <w:marTop w:val="0"/>
      <w:marBottom w:val="0"/>
      <w:divBdr>
        <w:top w:val="none" w:sz="0" w:space="0" w:color="auto"/>
        <w:left w:val="none" w:sz="0" w:space="0" w:color="auto"/>
        <w:bottom w:val="none" w:sz="0" w:space="0" w:color="auto"/>
        <w:right w:val="none" w:sz="0" w:space="0" w:color="auto"/>
      </w:divBdr>
    </w:div>
    <w:div w:id="1177379989">
      <w:bodyDiv w:val="1"/>
      <w:marLeft w:val="0"/>
      <w:marRight w:val="0"/>
      <w:marTop w:val="0"/>
      <w:marBottom w:val="0"/>
      <w:divBdr>
        <w:top w:val="none" w:sz="0" w:space="0" w:color="auto"/>
        <w:left w:val="none" w:sz="0" w:space="0" w:color="auto"/>
        <w:bottom w:val="none" w:sz="0" w:space="0" w:color="auto"/>
        <w:right w:val="none" w:sz="0" w:space="0" w:color="auto"/>
      </w:divBdr>
    </w:div>
    <w:div w:id="1179662713">
      <w:bodyDiv w:val="1"/>
      <w:marLeft w:val="0"/>
      <w:marRight w:val="0"/>
      <w:marTop w:val="0"/>
      <w:marBottom w:val="0"/>
      <w:divBdr>
        <w:top w:val="none" w:sz="0" w:space="0" w:color="auto"/>
        <w:left w:val="none" w:sz="0" w:space="0" w:color="auto"/>
        <w:bottom w:val="none" w:sz="0" w:space="0" w:color="auto"/>
        <w:right w:val="none" w:sz="0" w:space="0" w:color="auto"/>
      </w:divBdr>
    </w:div>
    <w:div w:id="1180393290">
      <w:bodyDiv w:val="1"/>
      <w:marLeft w:val="0"/>
      <w:marRight w:val="0"/>
      <w:marTop w:val="0"/>
      <w:marBottom w:val="0"/>
      <w:divBdr>
        <w:top w:val="none" w:sz="0" w:space="0" w:color="auto"/>
        <w:left w:val="none" w:sz="0" w:space="0" w:color="auto"/>
        <w:bottom w:val="none" w:sz="0" w:space="0" w:color="auto"/>
        <w:right w:val="none" w:sz="0" w:space="0" w:color="auto"/>
      </w:divBdr>
    </w:div>
    <w:div w:id="1182670839">
      <w:bodyDiv w:val="1"/>
      <w:marLeft w:val="0"/>
      <w:marRight w:val="0"/>
      <w:marTop w:val="0"/>
      <w:marBottom w:val="0"/>
      <w:divBdr>
        <w:top w:val="none" w:sz="0" w:space="0" w:color="auto"/>
        <w:left w:val="none" w:sz="0" w:space="0" w:color="auto"/>
        <w:bottom w:val="none" w:sz="0" w:space="0" w:color="auto"/>
        <w:right w:val="none" w:sz="0" w:space="0" w:color="auto"/>
      </w:divBdr>
    </w:div>
    <w:div w:id="1182935070">
      <w:bodyDiv w:val="1"/>
      <w:marLeft w:val="0"/>
      <w:marRight w:val="0"/>
      <w:marTop w:val="0"/>
      <w:marBottom w:val="0"/>
      <w:divBdr>
        <w:top w:val="none" w:sz="0" w:space="0" w:color="auto"/>
        <w:left w:val="none" w:sz="0" w:space="0" w:color="auto"/>
        <w:bottom w:val="none" w:sz="0" w:space="0" w:color="auto"/>
        <w:right w:val="none" w:sz="0" w:space="0" w:color="auto"/>
      </w:divBdr>
    </w:div>
    <w:div w:id="1183977292">
      <w:bodyDiv w:val="1"/>
      <w:marLeft w:val="0"/>
      <w:marRight w:val="0"/>
      <w:marTop w:val="0"/>
      <w:marBottom w:val="0"/>
      <w:divBdr>
        <w:top w:val="none" w:sz="0" w:space="0" w:color="auto"/>
        <w:left w:val="none" w:sz="0" w:space="0" w:color="auto"/>
        <w:bottom w:val="none" w:sz="0" w:space="0" w:color="auto"/>
        <w:right w:val="none" w:sz="0" w:space="0" w:color="auto"/>
      </w:divBdr>
    </w:div>
    <w:div w:id="1184978854">
      <w:bodyDiv w:val="1"/>
      <w:marLeft w:val="0"/>
      <w:marRight w:val="0"/>
      <w:marTop w:val="0"/>
      <w:marBottom w:val="0"/>
      <w:divBdr>
        <w:top w:val="none" w:sz="0" w:space="0" w:color="auto"/>
        <w:left w:val="none" w:sz="0" w:space="0" w:color="auto"/>
        <w:bottom w:val="none" w:sz="0" w:space="0" w:color="auto"/>
        <w:right w:val="none" w:sz="0" w:space="0" w:color="auto"/>
      </w:divBdr>
    </w:div>
    <w:div w:id="1186598317">
      <w:bodyDiv w:val="1"/>
      <w:marLeft w:val="0"/>
      <w:marRight w:val="0"/>
      <w:marTop w:val="0"/>
      <w:marBottom w:val="0"/>
      <w:divBdr>
        <w:top w:val="none" w:sz="0" w:space="0" w:color="auto"/>
        <w:left w:val="none" w:sz="0" w:space="0" w:color="auto"/>
        <w:bottom w:val="none" w:sz="0" w:space="0" w:color="auto"/>
        <w:right w:val="none" w:sz="0" w:space="0" w:color="auto"/>
      </w:divBdr>
    </w:div>
    <w:div w:id="1187064197">
      <w:bodyDiv w:val="1"/>
      <w:marLeft w:val="0"/>
      <w:marRight w:val="0"/>
      <w:marTop w:val="0"/>
      <w:marBottom w:val="0"/>
      <w:divBdr>
        <w:top w:val="none" w:sz="0" w:space="0" w:color="auto"/>
        <w:left w:val="none" w:sz="0" w:space="0" w:color="auto"/>
        <w:bottom w:val="none" w:sz="0" w:space="0" w:color="auto"/>
        <w:right w:val="none" w:sz="0" w:space="0" w:color="auto"/>
      </w:divBdr>
    </w:div>
    <w:div w:id="1187329204">
      <w:bodyDiv w:val="1"/>
      <w:marLeft w:val="0"/>
      <w:marRight w:val="0"/>
      <w:marTop w:val="0"/>
      <w:marBottom w:val="0"/>
      <w:divBdr>
        <w:top w:val="none" w:sz="0" w:space="0" w:color="auto"/>
        <w:left w:val="none" w:sz="0" w:space="0" w:color="auto"/>
        <w:bottom w:val="none" w:sz="0" w:space="0" w:color="auto"/>
        <w:right w:val="none" w:sz="0" w:space="0" w:color="auto"/>
      </w:divBdr>
    </w:div>
    <w:div w:id="1189947864">
      <w:bodyDiv w:val="1"/>
      <w:marLeft w:val="0"/>
      <w:marRight w:val="0"/>
      <w:marTop w:val="0"/>
      <w:marBottom w:val="0"/>
      <w:divBdr>
        <w:top w:val="none" w:sz="0" w:space="0" w:color="auto"/>
        <w:left w:val="none" w:sz="0" w:space="0" w:color="auto"/>
        <w:bottom w:val="none" w:sz="0" w:space="0" w:color="auto"/>
        <w:right w:val="none" w:sz="0" w:space="0" w:color="auto"/>
      </w:divBdr>
    </w:div>
    <w:div w:id="1190223280">
      <w:bodyDiv w:val="1"/>
      <w:marLeft w:val="0"/>
      <w:marRight w:val="0"/>
      <w:marTop w:val="0"/>
      <w:marBottom w:val="0"/>
      <w:divBdr>
        <w:top w:val="none" w:sz="0" w:space="0" w:color="auto"/>
        <w:left w:val="none" w:sz="0" w:space="0" w:color="auto"/>
        <w:bottom w:val="none" w:sz="0" w:space="0" w:color="auto"/>
        <w:right w:val="none" w:sz="0" w:space="0" w:color="auto"/>
      </w:divBdr>
    </w:div>
    <w:div w:id="1192916934">
      <w:bodyDiv w:val="1"/>
      <w:marLeft w:val="0"/>
      <w:marRight w:val="0"/>
      <w:marTop w:val="0"/>
      <w:marBottom w:val="0"/>
      <w:divBdr>
        <w:top w:val="none" w:sz="0" w:space="0" w:color="auto"/>
        <w:left w:val="none" w:sz="0" w:space="0" w:color="auto"/>
        <w:bottom w:val="none" w:sz="0" w:space="0" w:color="auto"/>
        <w:right w:val="none" w:sz="0" w:space="0" w:color="auto"/>
      </w:divBdr>
    </w:div>
    <w:div w:id="1193609716">
      <w:bodyDiv w:val="1"/>
      <w:marLeft w:val="0"/>
      <w:marRight w:val="0"/>
      <w:marTop w:val="0"/>
      <w:marBottom w:val="0"/>
      <w:divBdr>
        <w:top w:val="none" w:sz="0" w:space="0" w:color="auto"/>
        <w:left w:val="none" w:sz="0" w:space="0" w:color="auto"/>
        <w:bottom w:val="none" w:sz="0" w:space="0" w:color="auto"/>
        <w:right w:val="none" w:sz="0" w:space="0" w:color="auto"/>
      </w:divBdr>
    </w:div>
    <w:div w:id="1195388678">
      <w:bodyDiv w:val="1"/>
      <w:marLeft w:val="0"/>
      <w:marRight w:val="0"/>
      <w:marTop w:val="0"/>
      <w:marBottom w:val="0"/>
      <w:divBdr>
        <w:top w:val="none" w:sz="0" w:space="0" w:color="auto"/>
        <w:left w:val="none" w:sz="0" w:space="0" w:color="auto"/>
        <w:bottom w:val="none" w:sz="0" w:space="0" w:color="auto"/>
        <w:right w:val="none" w:sz="0" w:space="0" w:color="auto"/>
      </w:divBdr>
    </w:div>
    <w:div w:id="1195537123">
      <w:bodyDiv w:val="1"/>
      <w:marLeft w:val="0"/>
      <w:marRight w:val="0"/>
      <w:marTop w:val="0"/>
      <w:marBottom w:val="0"/>
      <w:divBdr>
        <w:top w:val="none" w:sz="0" w:space="0" w:color="auto"/>
        <w:left w:val="none" w:sz="0" w:space="0" w:color="auto"/>
        <w:bottom w:val="none" w:sz="0" w:space="0" w:color="auto"/>
        <w:right w:val="none" w:sz="0" w:space="0" w:color="auto"/>
      </w:divBdr>
    </w:div>
    <w:div w:id="1197505594">
      <w:bodyDiv w:val="1"/>
      <w:marLeft w:val="0"/>
      <w:marRight w:val="0"/>
      <w:marTop w:val="0"/>
      <w:marBottom w:val="0"/>
      <w:divBdr>
        <w:top w:val="none" w:sz="0" w:space="0" w:color="auto"/>
        <w:left w:val="none" w:sz="0" w:space="0" w:color="auto"/>
        <w:bottom w:val="none" w:sz="0" w:space="0" w:color="auto"/>
        <w:right w:val="none" w:sz="0" w:space="0" w:color="auto"/>
      </w:divBdr>
    </w:div>
    <w:div w:id="1199658134">
      <w:bodyDiv w:val="1"/>
      <w:marLeft w:val="0"/>
      <w:marRight w:val="0"/>
      <w:marTop w:val="0"/>
      <w:marBottom w:val="0"/>
      <w:divBdr>
        <w:top w:val="none" w:sz="0" w:space="0" w:color="auto"/>
        <w:left w:val="none" w:sz="0" w:space="0" w:color="auto"/>
        <w:bottom w:val="none" w:sz="0" w:space="0" w:color="auto"/>
        <w:right w:val="none" w:sz="0" w:space="0" w:color="auto"/>
      </w:divBdr>
    </w:div>
    <w:div w:id="1199784502">
      <w:bodyDiv w:val="1"/>
      <w:marLeft w:val="0"/>
      <w:marRight w:val="0"/>
      <w:marTop w:val="0"/>
      <w:marBottom w:val="0"/>
      <w:divBdr>
        <w:top w:val="none" w:sz="0" w:space="0" w:color="auto"/>
        <w:left w:val="none" w:sz="0" w:space="0" w:color="auto"/>
        <w:bottom w:val="none" w:sz="0" w:space="0" w:color="auto"/>
        <w:right w:val="none" w:sz="0" w:space="0" w:color="auto"/>
      </w:divBdr>
    </w:div>
    <w:div w:id="1200824115">
      <w:bodyDiv w:val="1"/>
      <w:marLeft w:val="0"/>
      <w:marRight w:val="0"/>
      <w:marTop w:val="0"/>
      <w:marBottom w:val="0"/>
      <w:divBdr>
        <w:top w:val="none" w:sz="0" w:space="0" w:color="auto"/>
        <w:left w:val="none" w:sz="0" w:space="0" w:color="auto"/>
        <w:bottom w:val="none" w:sz="0" w:space="0" w:color="auto"/>
        <w:right w:val="none" w:sz="0" w:space="0" w:color="auto"/>
      </w:divBdr>
    </w:div>
    <w:div w:id="1201165372">
      <w:bodyDiv w:val="1"/>
      <w:marLeft w:val="0"/>
      <w:marRight w:val="0"/>
      <w:marTop w:val="0"/>
      <w:marBottom w:val="0"/>
      <w:divBdr>
        <w:top w:val="none" w:sz="0" w:space="0" w:color="auto"/>
        <w:left w:val="none" w:sz="0" w:space="0" w:color="auto"/>
        <w:bottom w:val="none" w:sz="0" w:space="0" w:color="auto"/>
        <w:right w:val="none" w:sz="0" w:space="0" w:color="auto"/>
      </w:divBdr>
    </w:div>
    <w:div w:id="1202009731">
      <w:bodyDiv w:val="1"/>
      <w:marLeft w:val="0"/>
      <w:marRight w:val="0"/>
      <w:marTop w:val="0"/>
      <w:marBottom w:val="0"/>
      <w:divBdr>
        <w:top w:val="none" w:sz="0" w:space="0" w:color="auto"/>
        <w:left w:val="none" w:sz="0" w:space="0" w:color="auto"/>
        <w:bottom w:val="none" w:sz="0" w:space="0" w:color="auto"/>
        <w:right w:val="none" w:sz="0" w:space="0" w:color="auto"/>
      </w:divBdr>
    </w:div>
    <w:div w:id="1202522936">
      <w:bodyDiv w:val="1"/>
      <w:marLeft w:val="0"/>
      <w:marRight w:val="0"/>
      <w:marTop w:val="0"/>
      <w:marBottom w:val="0"/>
      <w:divBdr>
        <w:top w:val="none" w:sz="0" w:space="0" w:color="auto"/>
        <w:left w:val="none" w:sz="0" w:space="0" w:color="auto"/>
        <w:bottom w:val="none" w:sz="0" w:space="0" w:color="auto"/>
        <w:right w:val="none" w:sz="0" w:space="0" w:color="auto"/>
      </w:divBdr>
    </w:div>
    <w:div w:id="1204709824">
      <w:bodyDiv w:val="1"/>
      <w:marLeft w:val="0"/>
      <w:marRight w:val="0"/>
      <w:marTop w:val="0"/>
      <w:marBottom w:val="0"/>
      <w:divBdr>
        <w:top w:val="none" w:sz="0" w:space="0" w:color="auto"/>
        <w:left w:val="none" w:sz="0" w:space="0" w:color="auto"/>
        <w:bottom w:val="none" w:sz="0" w:space="0" w:color="auto"/>
        <w:right w:val="none" w:sz="0" w:space="0" w:color="auto"/>
      </w:divBdr>
    </w:div>
    <w:div w:id="1205601721">
      <w:bodyDiv w:val="1"/>
      <w:marLeft w:val="0"/>
      <w:marRight w:val="0"/>
      <w:marTop w:val="0"/>
      <w:marBottom w:val="0"/>
      <w:divBdr>
        <w:top w:val="none" w:sz="0" w:space="0" w:color="auto"/>
        <w:left w:val="none" w:sz="0" w:space="0" w:color="auto"/>
        <w:bottom w:val="none" w:sz="0" w:space="0" w:color="auto"/>
        <w:right w:val="none" w:sz="0" w:space="0" w:color="auto"/>
      </w:divBdr>
    </w:div>
    <w:div w:id="1205749766">
      <w:bodyDiv w:val="1"/>
      <w:marLeft w:val="0"/>
      <w:marRight w:val="0"/>
      <w:marTop w:val="0"/>
      <w:marBottom w:val="0"/>
      <w:divBdr>
        <w:top w:val="none" w:sz="0" w:space="0" w:color="auto"/>
        <w:left w:val="none" w:sz="0" w:space="0" w:color="auto"/>
        <w:bottom w:val="none" w:sz="0" w:space="0" w:color="auto"/>
        <w:right w:val="none" w:sz="0" w:space="0" w:color="auto"/>
      </w:divBdr>
    </w:div>
    <w:div w:id="1206332493">
      <w:bodyDiv w:val="1"/>
      <w:marLeft w:val="0"/>
      <w:marRight w:val="0"/>
      <w:marTop w:val="0"/>
      <w:marBottom w:val="0"/>
      <w:divBdr>
        <w:top w:val="none" w:sz="0" w:space="0" w:color="auto"/>
        <w:left w:val="none" w:sz="0" w:space="0" w:color="auto"/>
        <w:bottom w:val="none" w:sz="0" w:space="0" w:color="auto"/>
        <w:right w:val="none" w:sz="0" w:space="0" w:color="auto"/>
      </w:divBdr>
    </w:div>
    <w:div w:id="1207257617">
      <w:bodyDiv w:val="1"/>
      <w:marLeft w:val="0"/>
      <w:marRight w:val="0"/>
      <w:marTop w:val="0"/>
      <w:marBottom w:val="0"/>
      <w:divBdr>
        <w:top w:val="none" w:sz="0" w:space="0" w:color="auto"/>
        <w:left w:val="none" w:sz="0" w:space="0" w:color="auto"/>
        <w:bottom w:val="none" w:sz="0" w:space="0" w:color="auto"/>
        <w:right w:val="none" w:sz="0" w:space="0" w:color="auto"/>
      </w:divBdr>
    </w:div>
    <w:div w:id="1209684655">
      <w:bodyDiv w:val="1"/>
      <w:marLeft w:val="0"/>
      <w:marRight w:val="0"/>
      <w:marTop w:val="0"/>
      <w:marBottom w:val="0"/>
      <w:divBdr>
        <w:top w:val="none" w:sz="0" w:space="0" w:color="auto"/>
        <w:left w:val="none" w:sz="0" w:space="0" w:color="auto"/>
        <w:bottom w:val="none" w:sz="0" w:space="0" w:color="auto"/>
        <w:right w:val="none" w:sz="0" w:space="0" w:color="auto"/>
      </w:divBdr>
    </w:div>
    <w:div w:id="1209991581">
      <w:bodyDiv w:val="1"/>
      <w:marLeft w:val="0"/>
      <w:marRight w:val="0"/>
      <w:marTop w:val="0"/>
      <w:marBottom w:val="0"/>
      <w:divBdr>
        <w:top w:val="none" w:sz="0" w:space="0" w:color="auto"/>
        <w:left w:val="none" w:sz="0" w:space="0" w:color="auto"/>
        <w:bottom w:val="none" w:sz="0" w:space="0" w:color="auto"/>
        <w:right w:val="none" w:sz="0" w:space="0" w:color="auto"/>
      </w:divBdr>
    </w:div>
    <w:div w:id="1210798860">
      <w:bodyDiv w:val="1"/>
      <w:marLeft w:val="0"/>
      <w:marRight w:val="0"/>
      <w:marTop w:val="0"/>
      <w:marBottom w:val="0"/>
      <w:divBdr>
        <w:top w:val="none" w:sz="0" w:space="0" w:color="auto"/>
        <w:left w:val="none" w:sz="0" w:space="0" w:color="auto"/>
        <w:bottom w:val="none" w:sz="0" w:space="0" w:color="auto"/>
        <w:right w:val="none" w:sz="0" w:space="0" w:color="auto"/>
      </w:divBdr>
    </w:div>
    <w:div w:id="1210846629">
      <w:bodyDiv w:val="1"/>
      <w:marLeft w:val="0"/>
      <w:marRight w:val="0"/>
      <w:marTop w:val="0"/>
      <w:marBottom w:val="0"/>
      <w:divBdr>
        <w:top w:val="none" w:sz="0" w:space="0" w:color="auto"/>
        <w:left w:val="none" w:sz="0" w:space="0" w:color="auto"/>
        <w:bottom w:val="none" w:sz="0" w:space="0" w:color="auto"/>
        <w:right w:val="none" w:sz="0" w:space="0" w:color="auto"/>
      </w:divBdr>
    </w:div>
    <w:div w:id="1211112076">
      <w:bodyDiv w:val="1"/>
      <w:marLeft w:val="0"/>
      <w:marRight w:val="0"/>
      <w:marTop w:val="0"/>
      <w:marBottom w:val="0"/>
      <w:divBdr>
        <w:top w:val="none" w:sz="0" w:space="0" w:color="auto"/>
        <w:left w:val="none" w:sz="0" w:space="0" w:color="auto"/>
        <w:bottom w:val="none" w:sz="0" w:space="0" w:color="auto"/>
        <w:right w:val="none" w:sz="0" w:space="0" w:color="auto"/>
      </w:divBdr>
    </w:div>
    <w:div w:id="1211721302">
      <w:bodyDiv w:val="1"/>
      <w:marLeft w:val="0"/>
      <w:marRight w:val="0"/>
      <w:marTop w:val="0"/>
      <w:marBottom w:val="0"/>
      <w:divBdr>
        <w:top w:val="none" w:sz="0" w:space="0" w:color="auto"/>
        <w:left w:val="none" w:sz="0" w:space="0" w:color="auto"/>
        <w:bottom w:val="none" w:sz="0" w:space="0" w:color="auto"/>
        <w:right w:val="none" w:sz="0" w:space="0" w:color="auto"/>
      </w:divBdr>
    </w:div>
    <w:div w:id="1212572567">
      <w:bodyDiv w:val="1"/>
      <w:marLeft w:val="0"/>
      <w:marRight w:val="0"/>
      <w:marTop w:val="0"/>
      <w:marBottom w:val="0"/>
      <w:divBdr>
        <w:top w:val="none" w:sz="0" w:space="0" w:color="auto"/>
        <w:left w:val="none" w:sz="0" w:space="0" w:color="auto"/>
        <w:bottom w:val="none" w:sz="0" w:space="0" w:color="auto"/>
        <w:right w:val="none" w:sz="0" w:space="0" w:color="auto"/>
      </w:divBdr>
    </w:div>
    <w:div w:id="1212693027">
      <w:bodyDiv w:val="1"/>
      <w:marLeft w:val="0"/>
      <w:marRight w:val="0"/>
      <w:marTop w:val="0"/>
      <w:marBottom w:val="0"/>
      <w:divBdr>
        <w:top w:val="none" w:sz="0" w:space="0" w:color="auto"/>
        <w:left w:val="none" w:sz="0" w:space="0" w:color="auto"/>
        <w:bottom w:val="none" w:sz="0" w:space="0" w:color="auto"/>
        <w:right w:val="none" w:sz="0" w:space="0" w:color="auto"/>
      </w:divBdr>
    </w:div>
    <w:div w:id="1212881689">
      <w:bodyDiv w:val="1"/>
      <w:marLeft w:val="0"/>
      <w:marRight w:val="0"/>
      <w:marTop w:val="0"/>
      <w:marBottom w:val="0"/>
      <w:divBdr>
        <w:top w:val="none" w:sz="0" w:space="0" w:color="auto"/>
        <w:left w:val="none" w:sz="0" w:space="0" w:color="auto"/>
        <w:bottom w:val="none" w:sz="0" w:space="0" w:color="auto"/>
        <w:right w:val="none" w:sz="0" w:space="0" w:color="auto"/>
      </w:divBdr>
    </w:div>
    <w:div w:id="1213271315">
      <w:bodyDiv w:val="1"/>
      <w:marLeft w:val="0"/>
      <w:marRight w:val="0"/>
      <w:marTop w:val="0"/>
      <w:marBottom w:val="0"/>
      <w:divBdr>
        <w:top w:val="none" w:sz="0" w:space="0" w:color="auto"/>
        <w:left w:val="none" w:sz="0" w:space="0" w:color="auto"/>
        <w:bottom w:val="none" w:sz="0" w:space="0" w:color="auto"/>
        <w:right w:val="none" w:sz="0" w:space="0" w:color="auto"/>
      </w:divBdr>
    </w:div>
    <w:div w:id="1221288356">
      <w:bodyDiv w:val="1"/>
      <w:marLeft w:val="0"/>
      <w:marRight w:val="0"/>
      <w:marTop w:val="0"/>
      <w:marBottom w:val="0"/>
      <w:divBdr>
        <w:top w:val="none" w:sz="0" w:space="0" w:color="auto"/>
        <w:left w:val="none" w:sz="0" w:space="0" w:color="auto"/>
        <w:bottom w:val="none" w:sz="0" w:space="0" w:color="auto"/>
        <w:right w:val="none" w:sz="0" w:space="0" w:color="auto"/>
      </w:divBdr>
    </w:div>
    <w:div w:id="1221788923">
      <w:bodyDiv w:val="1"/>
      <w:marLeft w:val="0"/>
      <w:marRight w:val="0"/>
      <w:marTop w:val="0"/>
      <w:marBottom w:val="0"/>
      <w:divBdr>
        <w:top w:val="none" w:sz="0" w:space="0" w:color="auto"/>
        <w:left w:val="none" w:sz="0" w:space="0" w:color="auto"/>
        <w:bottom w:val="none" w:sz="0" w:space="0" w:color="auto"/>
        <w:right w:val="none" w:sz="0" w:space="0" w:color="auto"/>
      </w:divBdr>
    </w:div>
    <w:div w:id="1222013090">
      <w:bodyDiv w:val="1"/>
      <w:marLeft w:val="0"/>
      <w:marRight w:val="0"/>
      <w:marTop w:val="0"/>
      <w:marBottom w:val="0"/>
      <w:divBdr>
        <w:top w:val="none" w:sz="0" w:space="0" w:color="auto"/>
        <w:left w:val="none" w:sz="0" w:space="0" w:color="auto"/>
        <w:bottom w:val="none" w:sz="0" w:space="0" w:color="auto"/>
        <w:right w:val="none" w:sz="0" w:space="0" w:color="auto"/>
      </w:divBdr>
    </w:div>
    <w:div w:id="1222130761">
      <w:bodyDiv w:val="1"/>
      <w:marLeft w:val="0"/>
      <w:marRight w:val="0"/>
      <w:marTop w:val="0"/>
      <w:marBottom w:val="0"/>
      <w:divBdr>
        <w:top w:val="none" w:sz="0" w:space="0" w:color="auto"/>
        <w:left w:val="none" w:sz="0" w:space="0" w:color="auto"/>
        <w:bottom w:val="none" w:sz="0" w:space="0" w:color="auto"/>
        <w:right w:val="none" w:sz="0" w:space="0" w:color="auto"/>
      </w:divBdr>
    </w:div>
    <w:div w:id="1222600270">
      <w:bodyDiv w:val="1"/>
      <w:marLeft w:val="0"/>
      <w:marRight w:val="0"/>
      <w:marTop w:val="0"/>
      <w:marBottom w:val="0"/>
      <w:divBdr>
        <w:top w:val="none" w:sz="0" w:space="0" w:color="auto"/>
        <w:left w:val="none" w:sz="0" w:space="0" w:color="auto"/>
        <w:bottom w:val="none" w:sz="0" w:space="0" w:color="auto"/>
        <w:right w:val="none" w:sz="0" w:space="0" w:color="auto"/>
      </w:divBdr>
    </w:div>
    <w:div w:id="1222791207">
      <w:bodyDiv w:val="1"/>
      <w:marLeft w:val="0"/>
      <w:marRight w:val="0"/>
      <w:marTop w:val="0"/>
      <w:marBottom w:val="0"/>
      <w:divBdr>
        <w:top w:val="none" w:sz="0" w:space="0" w:color="auto"/>
        <w:left w:val="none" w:sz="0" w:space="0" w:color="auto"/>
        <w:bottom w:val="none" w:sz="0" w:space="0" w:color="auto"/>
        <w:right w:val="none" w:sz="0" w:space="0" w:color="auto"/>
      </w:divBdr>
    </w:div>
    <w:div w:id="1222984719">
      <w:bodyDiv w:val="1"/>
      <w:marLeft w:val="0"/>
      <w:marRight w:val="0"/>
      <w:marTop w:val="0"/>
      <w:marBottom w:val="0"/>
      <w:divBdr>
        <w:top w:val="none" w:sz="0" w:space="0" w:color="auto"/>
        <w:left w:val="none" w:sz="0" w:space="0" w:color="auto"/>
        <w:bottom w:val="none" w:sz="0" w:space="0" w:color="auto"/>
        <w:right w:val="none" w:sz="0" w:space="0" w:color="auto"/>
      </w:divBdr>
    </w:div>
    <w:div w:id="1224023101">
      <w:bodyDiv w:val="1"/>
      <w:marLeft w:val="0"/>
      <w:marRight w:val="0"/>
      <w:marTop w:val="0"/>
      <w:marBottom w:val="0"/>
      <w:divBdr>
        <w:top w:val="none" w:sz="0" w:space="0" w:color="auto"/>
        <w:left w:val="none" w:sz="0" w:space="0" w:color="auto"/>
        <w:bottom w:val="none" w:sz="0" w:space="0" w:color="auto"/>
        <w:right w:val="none" w:sz="0" w:space="0" w:color="auto"/>
      </w:divBdr>
    </w:div>
    <w:div w:id="1224174561">
      <w:bodyDiv w:val="1"/>
      <w:marLeft w:val="0"/>
      <w:marRight w:val="0"/>
      <w:marTop w:val="0"/>
      <w:marBottom w:val="0"/>
      <w:divBdr>
        <w:top w:val="none" w:sz="0" w:space="0" w:color="auto"/>
        <w:left w:val="none" w:sz="0" w:space="0" w:color="auto"/>
        <w:bottom w:val="none" w:sz="0" w:space="0" w:color="auto"/>
        <w:right w:val="none" w:sz="0" w:space="0" w:color="auto"/>
      </w:divBdr>
    </w:div>
    <w:div w:id="1226841936">
      <w:bodyDiv w:val="1"/>
      <w:marLeft w:val="0"/>
      <w:marRight w:val="0"/>
      <w:marTop w:val="0"/>
      <w:marBottom w:val="0"/>
      <w:divBdr>
        <w:top w:val="none" w:sz="0" w:space="0" w:color="auto"/>
        <w:left w:val="none" w:sz="0" w:space="0" w:color="auto"/>
        <w:bottom w:val="none" w:sz="0" w:space="0" w:color="auto"/>
        <w:right w:val="none" w:sz="0" w:space="0" w:color="auto"/>
      </w:divBdr>
    </w:div>
    <w:div w:id="1230072347">
      <w:bodyDiv w:val="1"/>
      <w:marLeft w:val="0"/>
      <w:marRight w:val="0"/>
      <w:marTop w:val="0"/>
      <w:marBottom w:val="0"/>
      <w:divBdr>
        <w:top w:val="none" w:sz="0" w:space="0" w:color="auto"/>
        <w:left w:val="none" w:sz="0" w:space="0" w:color="auto"/>
        <w:bottom w:val="none" w:sz="0" w:space="0" w:color="auto"/>
        <w:right w:val="none" w:sz="0" w:space="0" w:color="auto"/>
      </w:divBdr>
    </w:div>
    <w:div w:id="1232154989">
      <w:bodyDiv w:val="1"/>
      <w:marLeft w:val="0"/>
      <w:marRight w:val="0"/>
      <w:marTop w:val="0"/>
      <w:marBottom w:val="0"/>
      <w:divBdr>
        <w:top w:val="none" w:sz="0" w:space="0" w:color="auto"/>
        <w:left w:val="none" w:sz="0" w:space="0" w:color="auto"/>
        <w:bottom w:val="none" w:sz="0" w:space="0" w:color="auto"/>
        <w:right w:val="none" w:sz="0" w:space="0" w:color="auto"/>
      </w:divBdr>
    </w:div>
    <w:div w:id="1232420922">
      <w:bodyDiv w:val="1"/>
      <w:marLeft w:val="0"/>
      <w:marRight w:val="0"/>
      <w:marTop w:val="0"/>
      <w:marBottom w:val="0"/>
      <w:divBdr>
        <w:top w:val="none" w:sz="0" w:space="0" w:color="auto"/>
        <w:left w:val="none" w:sz="0" w:space="0" w:color="auto"/>
        <w:bottom w:val="none" w:sz="0" w:space="0" w:color="auto"/>
        <w:right w:val="none" w:sz="0" w:space="0" w:color="auto"/>
      </w:divBdr>
    </w:div>
    <w:div w:id="1232736112">
      <w:bodyDiv w:val="1"/>
      <w:marLeft w:val="0"/>
      <w:marRight w:val="0"/>
      <w:marTop w:val="0"/>
      <w:marBottom w:val="0"/>
      <w:divBdr>
        <w:top w:val="none" w:sz="0" w:space="0" w:color="auto"/>
        <w:left w:val="none" w:sz="0" w:space="0" w:color="auto"/>
        <w:bottom w:val="none" w:sz="0" w:space="0" w:color="auto"/>
        <w:right w:val="none" w:sz="0" w:space="0" w:color="auto"/>
      </w:divBdr>
    </w:div>
    <w:div w:id="1234195421">
      <w:bodyDiv w:val="1"/>
      <w:marLeft w:val="0"/>
      <w:marRight w:val="0"/>
      <w:marTop w:val="0"/>
      <w:marBottom w:val="0"/>
      <w:divBdr>
        <w:top w:val="none" w:sz="0" w:space="0" w:color="auto"/>
        <w:left w:val="none" w:sz="0" w:space="0" w:color="auto"/>
        <w:bottom w:val="none" w:sz="0" w:space="0" w:color="auto"/>
        <w:right w:val="none" w:sz="0" w:space="0" w:color="auto"/>
      </w:divBdr>
    </w:div>
    <w:div w:id="1235243897">
      <w:bodyDiv w:val="1"/>
      <w:marLeft w:val="0"/>
      <w:marRight w:val="0"/>
      <w:marTop w:val="0"/>
      <w:marBottom w:val="0"/>
      <w:divBdr>
        <w:top w:val="none" w:sz="0" w:space="0" w:color="auto"/>
        <w:left w:val="none" w:sz="0" w:space="0" w:color="auto"/>
        <w:bottom w:val="none" w:sz="0" w:space="0" w:color="auto"/>
        <w:right w:val="none" w:sz="0" w:space="0" w:color="auto"/>
      </w:divBdr>
    </w:div>
    <w:div w:id="1235315331">
      <w:bodyDiv w:val="1"/>
      <w:marLeft w:val="0"/>
      <w:marRight w:val="0"/>
      <w:marTop w:val="0"/>
      <w:marBottom w:val="0"/>
      <w:divBdr>
        <w:top w:val="none" w:sz="0" w:space="0" w:color="auto"/>
        <w:left w:val="none" w:sz="0" w:space="0" w:color="auto"/>
        <w:bottom w:val="none" w:sz="0" w:space="0" w:color="auto"/>
        <w:right w:val="none" w:sz="0" w:space="0" w:color="auto"/>
      </w:divBdr>
    </w:div>
    <w:div w:id="1235358288">
      <w:bodyDiv w:val="1"/>
      <w:marLeft w:val="0"/>
      <w:marRight w:val="0"/>
      <w:marTop w:val="0"/>
      <w:marBottom w:val="0"/>
      <w:divBdr>
        <w:top w:val="none" w:sz="0" w:space="0" w:color="auto"/>
        <w:left w:val="none" w:sz="0" w:space="0" w:color="auto"/>
        <w:bottom w:val="none" w:sz="0" w:space="0" w:color="auto"/>
        <w:right w:val="none" w:sz="0" w:space="0" w:color="auto"/>
      </w:divBdr>
    </w:div>
    <w:div w:id="1237205695">
      <w:bodyDiv w:val="1"/>
      <w:marLeft w:val="0"/>
      <w:marRight w:val="0"/>
      <w:marTop w:val="0"/>
      <w:marBottom w:val="0"/>
      <w:divBdr>
        <w:top w:val="none" w:sz="0" w:space="0" w:color="auto"/>
        <w:left w:val="none" w:sz="0" w:space="0" w:color="auto"/>
        <w:bottom w:val="none" w:sz="0" w:space="0" w:color="auto"/>
        <w:right w:val="none" w:sz="0" w:space="0" w:color="auto"/>
      </w:divBdr>
    </w:div>
    <w:div w:id="1237975300">
      <w:bodyDiv w:val="1"/>
      <w:marLeft w:val="0"/>
      <w:marRight w:val="0"/>
      <w:marTop w:val="0"/>
      <w:marBottom w:val="0"/>
      <w:divBdr>
        <w:top w:val="none" w:sz="0" w:space="0" w:color="auto"/>
        <w:left w:val="none" w:sz="0" w:space="0" w:color="auto"/>
        <w:bottom w:val="none" w:sz="0" w:space="0" w:color="auto"/>
        <w:right w:val="none" w:sz="0" w:space="0" w:color="auto"/>
      </w:divBdr>
    </w:div>
    <w:div w:id="1238394370">
      <w:bodyDiv w:val="1"/>
      <w:marLeft w:val="0"/>
      <w:marRight w:val="0"/>
      <w:marTop w:val="0"/>
      <w:marBottom w:val="0"/>
      <w:divBdr>
        <w:top w:val="none" w:sz="0" w:space="0" w:color="auto"/>
        <w:left w:val="none" w:sz="0" w:space="0" w:color="auto"/>
        <w:bottom w:val="none" w:sz="0" w:space="0" w:color="auto"/>
        <w:right w:val="none" w:sz="0" w:space="0" w:color="auto"/>
      </w:divBdr>
    </w:div>
    <w:div w:id="1239942185">
      <w:bodyDiv w:val="1"/>
      <w:marLeft w:val="0"/>
      <w:marRight w:val="0"/>
      <w:marTop w:val="0"/>
      <w:marBottom w:val="0"/>
      <w:divBdr>
        <w:top w:val="none" w:sz="0" w:space="0" w:color="auto"/>
        <w:left w:val="none" w:sz="0" w:space="0" w:color="auto"/>
        <w:bottom w:val="none" w:sz="0" w:space="0" w:color="auto"/>
        <w:right w:val="none" w:sz="0" w:space="0" w:color="auto"/>
      </w:divBdr>
    </w:div>
    <w:div w:id="1240019980">
      <w:bodyDiv w:val="1"/>
      <w:marLeft w:val="0"/>
      <w:marRight w:val="0"/>
      <w:marTop w:val="0"/>
      <w:marBottom w:val="0"/>
      <w:divBdr>
        <w:top w:val="none" w:sz="0" w:space="0" w:color="auto"/>
        <w:left w:val="none" w:sz="0" w:space="0" w:color="auto"/>
        <w:bottom w:val="none" w:sz="0" w:space="0" w:color="auto"/>
        <w:right w:val="none" w:sz="0" w:space="0" w:color="auto"/>
      </w:divBdr>
    </w:div>
    <w:div w:id="1240552533">
      <w:bodyDiv w:val="1"/>
      <w:marLeft w:val="0"/>
      <w:marRight w:val="0"/>
      <w:marTop w:val="0"/>
      <w:marBottom w:val="0"/>
      <w:divBdr>
        <w:top w:val="none" w:sz="0" w:space="0" w:color="auto"/>
        <w:left w:val="none" w:sz="0" w:space="0" w:color="auto"/>
        <w:bottom w:val="none" w:sz="0" w:space="0" w:color="auto"/>
        <w:right w:val="none" w:sz="0" w:space="0" w:color="auto"/>
      </w:divBdr>
    </w:div>
    <w:div w:id="1240560484">
      <w:bodyDiv w:val="1"/>
      <w:marLeft w:val="0"/>
      <w:marRight w:val="0"/>
      <w:marTop w:val="0"/>
      <w:marBottom w:val="0"/>
      <w:divBdr>
        <w:top w:val="none" w:sz="0" w:space="0" w:color="auto"/>
        <w:left w:val="none" w:sz="0" w:space="0" w:color="auto"/>
        <w:bottom w:val="none" w:sz="0" w:space="0" w:color="auto"/>
        <w:right w:val="none" w:sz="0" w:space="0" w:color="auto"/>
      </w:divBdr>
    </w:div>
    <w:div w:id="1242183553">
      <w:bodyDiv w:val="1"/>
      <w:marLeft w:val="0"/>
      <w:marRight w:val="0"/>
      <w:marTop w:val="0"/>
      <w:marBottom w:val="0"/>
      <w:divBdr>
        <w:top w:val="none" w:sz="0" w:space="0" w:color="auto"/>
        <w:left w:val="none" w:sz="0" w:space="0" w:color="auto"/>
        <w:bottom w:val="none" w:sz="0" w:space="0" w:color="auto"/>
        <w:right w:val="none" w:sz="0" w:space="0" w:color="auto"/>
      </w:divBdr>
    </w:div>
    <w:div w:id="1243952748">
      <w:bodyDiv w:val="1"/>
      <w:marLeft w:val="0"/>
      <w:marRight w:val="0"/>
      <w:marTop w:val="0"/>
      <w:marBottom w:val="0"/>
      <w:divBdr>
        <w:top w:val="none" w:sz="0" w:space="0" w:color="auto"/>
        <w:left w:val="none" w:sz="0" w:space="0" w:color="auto"/>
        <w:bottom w:val="none" w:sz="0" w:space="0" w:color="auto"/>
        <w:right w:val="none" w:sz="0" w:space="0" w:color="auto"/>
      </w:divBdr>
    </w:div>
    <w:div w:id="1245532915">
      <w:bodyDiv w:val="1"/>
      <w:marLeft w:val="0"/>
      <w:marRight w:val="0"/>
      <w:marTop w:val="0"/>
      <w:marBottom w:val="0"/>
      <w:divBdr>
        <w:top w:val="none" w:sz="0" w:space="0" w:color="auto"/>
        <w:left w:val="none" w:sz="0" w:space="0" w:color="auto"/>
        <w:bottom w:val="none" w:sz="0" w:space="0" w:color="auto"/>
        <w:right w:val="none" w:sz="0" w:space="0" w:color="auto"/>
      </w:divBdr>
    </w:div>
    <w:div w:id="1246525604">
      <w:bodyDiv w:val="1"/>
      <w:marLeft w:val="0"/>
      <w:marRight w:val="0"/>
      <w:marTop w:val="0"/>
      <w:marBottom w:val="0"/>
      <w:divBdr>
        <w:top w:val="none" w:sz="0" w:space="0" w:color="auto"/>
        <w:left w:val="none" w:sz="0" w:space="0" w:color="auto"/>
        <w:bottom w:val="none" w:sz="0" w:space="0" w:color="auto"/>
        <w:right w:val="none" w:sz="0" w:space="0" w:color="auto"/>
      </w:divBdr>
    </w:div>
    <w:div w:id="1246570689">
      <w:bodyDiv w:val="1"/>
      <w:marLeft w:val="0"/>
      <w:marRight w:val="0"/>
      <w:marTop w:val="0"/>
      <w:marBottom w:val="0"/>
      <w:divBdr>
        <w:top w:val="none" w:sz="0" w:space="0" w:color="auto"/>
        <w:left w:val="none" w:sz="0" w:space="0" w:color="auto"/>
        <w:bottom w:val="none" w:sz="0" w:space="0" w:color="auto"/>
        <w:right w:val="none" w:sz="0" w:space="0" w:color="auto"/>
      </w:divBdr>
    </w:div>
    <w:div w:id="1250961756">
      <w:bodyDiv w:val="1"/>
      <w:marLeft w:val="0"/>
      <w:marRight w:val="0"/>
      <w:marTop w:val="0"/>
      <w:marBottom w:val="0"/>
      <w:divBdr>
        <w:top w:val="none" w:sz="0" w:space="0" w:color="auto"/>
        <w:left w:val="none" w:sz="0" w:space="0" w:color="auto"/>
        <w:bottom w:val="none" w:sz="0" w:space="0" w:color="auto"/>
        <w:right w:val="none" w:sz="0" w:space="0" w:color="auto"/>
      </w:divBdr>
    </w:div>
    <w:div w:id="1251429472">
      <w:bodyDiv w:val="1"/>
      <w:marLeft w:val="0"/>
      <w:marRight w:val="0"/>
      <w:marTop w:val="0"/>
      <w:marBottom w:val="0"/>
      <w:divBdr>
        <w:top w:val="none" w:sz="0" w:space="0" w:color="auto"/>
        <w:left w:val="none" w:sz="0" w:space="0" w:color="auto"/>
        <w:bottom w:val="none" w:sz="0" w:space="0" w:color="auto"/>
        <w:right w:val="none" w:sz="0" w:space="0" w:color="auto"/>
      </w:divBdr>
    </w:div>
    <w:div w:id="1251505809">
      <w:bodyDiv w:val="1"/>
      <w:marLeft w:val="0"/>
      <w:marRight w:val="0"/>
      <w:marTop w:val="0"/>
      <w:marBottom w:val="0"/>
      <w:divBdr>
        <w:top w:val="none" w:sz="0" w:space="0" w:color="auto"/>
        <w:left w:val="none" w:sz="0" w:space="0" w:color="auto"/>
        <w:bottom w:val="none" w:sz="0" w:space="0" w:color="auto"/>
        <w:right w:val="none" w:sz="0" w:space="0" w:color="auto"/>
      </w:divBdr>
    </w:div>
    <w:div w:id="1253927294">
      <w:bodyDiv w:val="1"/>
      <w:marLeft w:val="0"/>
      <w:marRight w:val="0"/>
      <w:marTop w:val="0"/>
      <w:marBottom w:val="0"/>
      <w:divBdr>
        <w:top w:val="none" w:sz="0" w:space="0" w:color="auto"/>
        <w:left w:val="none" w:sz="0" w:space="0" w:color="auto"/>
        <w:bottom w:val="none" w:sz="0" w:space="0" w:color="auto"/>
        <w:right w:val="none" w:sz="0" w:space="0" w:color="auto"/>
      </w:divBdr>
    </w:div>
    <w:div w:id="1254046463">
      <w:bodyDiv w:val="1"/>
      <w:marLeft w:val="0"/>
      <w:marRight w:val="0"/>
      <w:marTop w:val="0"/>
      <w:marBottom w:val="0"/>
      <w:divBdr>
        <w:top w:val="none" w:sz="0" w:space="0" w:color="auto"/>
        <w:left w:val="none" w:sz="0" w:space="0" w:color="auto"/>
        <w:bottom w:val="none" w:sz="0" w:space="0" w:color="auto"/>
        <w:right w:val="none" w:sz="0" w:space="0" w:color="auto"/>
      </w:divBdr>
    </w:div>
    <w:div w:id="1255824711">
      <w:bodyDiv w:val="1"/>
      <w:marLeft w:val="0"/>
      <w:marRight w:val="0"/>
      <w:marTop w:val="0"/>
      <w:marBottom w:val="0"/>
      <w:divBdr>
        <w:top w:val="none" w:sz="0" w:space="0" w:color="auto"/>
        <w:left w:val="none" w:sz="0" w:space="0" w:color="auto"/>
        <w:bottom w:val="none" w:sz="0" w:space="0" w:color="auto"/>
        <w:right w:val="none" w:sz="0" w:space="0" w:color="auto"/>
      </w:divBdr>
    </w:div>
    <w:div w:id="1255826190">
      <w:bodyDiv w:val="1"/>
      <w:marLeft w:val="0"/>
      <w:marRight w:val="0"/>
      <w:marTop w:val="0"/>
      <w:marBottom w:val="0"/>
      <w:divBdr>
        <w:top w:val="none" w:sz="0" w:space="0" w:color="auto"/>
        <w:left w:val="none" w:sz="0" w:space="0" w:color="auto"/>
        <w:bottom w:val="none" w:sz="0" w:space="0" w:color="auto"/>
        <w:right w:val="none" w:sz="0" w:space="0" w:color="auto"/>
      </w:divBdr>
    </w:div>
    <w:div w:id="1256016497">
      <w:bodyDiv w:val="1"/>
      <w:marLeft w:val="0"/>
      <w:marRight w:val="0"/>
      <w:marTop w:val="0"/>
      <w:marBottom w:val="0"/>
      <w:divBdr>
        <w:top w:val="none" w:sz="0" w:space="0" w:color="auto"/>
        <w:left w:val="none" w:sz="0" w:space="0" w:color="auto"/>
        <w:bottom w:val="none" w:sz="0" w:space="0" w:color="auto"/>
        <w:right w:val="none" w:sz="0" w:space="0" w:color="auto"/>
      </w:divBdr>
    </w:div>
    <w:div w:id="1256209072">
      <w:bodyDiv w:val="1"/>
      <w:marLeft w:val="0"/>
      <w:marRight w:val="0"/>
      <w:marTop w:val="0"/>
      <w:marBottom w:val="0"/>
      <w:divBdr>
        <w:top w:val="none" w:sz="0" w:space="0" w:color="auto"/>
        <w:left w:val="none" w:sz="0" w:space="0" w:color="auto"/>
        <w:bottom w:val="none" w:sz="0" w:space="0" w:color="auto"/>
        <w:right w:val="none" w:sz="0" w:space="0" w:color="auto"/>
      </w:divBdr>
    </w:div>
    <w:div w:id="1256327889">
      <w:bodyDiv w:val="1"/>
      <w:marLeft w:val="0"/>
      <w:marRight w:val="0"/>
      <w:marTop w:val="0"/>
      <w:marBottom w:val="0"/>
      <w:divBdr>
        <w:top w:val="none" w:sz="0" w:space="0" w:color="auto"/>
        <w:left w:val="none" w:sz="0" w:space="0" w:color="auto"/>
        <w:bottom w:val="none" w:sz="0" w:space="0" w:color="auto"/>
        <w:right w:val="none" w:sz="0" w:space="0" w:color="auto"/>
      </w:divBdr>
    </w:div>
    <w:div w:id="1258295189">
      <w:bodyDiv w:val="1"/>
      <w:marLeft w:val="0"/>
      <w:marRight w:val="0"/>
      <w:marTop w:val="0"/>
      <w:marBottom w:val="0"/>
      <w:divBdr>
        <w:top w:val="none" w:sz="0" w:space="0" w:color="auto"/>
        <w:left w:val="none" w:sz="0" w:space="0" w:color="auto"/>
        <w:bottom w:val="none" w:sz="0" w:space="0" w:color="auto"/>
        <w:right w:val="none" w:sz="0" w:space="0" w:color="auto"/>
      </w:divBdr>
    </w:div>
    <w:div w:id="1258948217">
      <w:bodyDiv w:val="1"/>
      <w:marLeft w:val="0"/>
      <w:marRight w:val="0"/>
      <w:marTop w:val="0"/>
      <w:marBottom w:val="0"/>
      <w:divBdr>
        <w:top w:val="none" w:sz="0" w:space="0" w:color="auto"/>
        <w:left w:val="none" w:sz="0" w:space="0" w:color="auto"/>
        <w:bottom w:val="none" w:sz="0" w:space="0" w:color="auto"/>
        <w:right w:val="none" w:sz="0" w:space="0" w:color="auto"/>
      </w:divBdr>
    </w:div>
    <w:div w:id="1260872485">
      <w:bodyDiv w:val="1"/>
      <w:marLeft w:val="0"/>
      <w:marRight w:val="0"/>
      <w:marTop w:val="0"/>
      <w:marBottom w:val="0"/>
      <w:divBdr>
        <w:top w:val="none" w:sz="0" w:space="0" w:color="auto"/>
        <w:left w:val="none" w:sz="0" w:space="0" w:color="auto"/>
        <w:bottom w:val="none" w:sz="0" w:space="0" w:color="auto"/>
        <w:right w:val="none" w:sz="0" w:space="0" w:color="auto"/>
      </w:divBdr>
    </w:div>
    <w:div w:id="1261328982">
      <w:bodyDiv w:val="1"/>
      <w:marLeft w:val="0"/>
      <w:marRight w:val="0"/>
      <w:marTop w:val="0"/>
      <w:marBottom w:val="0"/>
      <w:divBdr>
        <w:top w:val="none" w:sz="0" w:space="0" w:color="auto"/>
        <w:left w:val="none" w:sz="0" w:space="0" w:color="auto"/>
        <w:bottom w:val="none" w:sz="0" w:space="0" w:color="auto"/>
        <w:right w:val="none" w:sz="0" w:space="0" w:color="auto"/>
      </w:divBdr>
    </w:div>
    <w:div w:id="1262299623">
      <w:bodyDiv w:val="1"/>
      <w:marLeft w:val="0"/>
      <w:marRight w:val="0"/>
      <w:marTop w:val="0"/>
      <w:marBottom w:val="0"/>
      <w:divBdr>
        <w:top w:val="none" w:sz="0" w:space="0" w:color="auto"/>
        <w:left w:val="none" w:sz="0" w:space="0" w:color="auto"/>
        <w:bottom w:val="none" w:sz="0" w:space="0" w:color="auto"/>
        <w:right w:val="none" w:sz="0" w:space="0" w:color="auto"/>
      </w:divBdr>
    </w:div>
    <w:div w:id="1262377292">
      <w:bodyDiv w:val="1"/>
      <w:marLeft w:val="0"/>
      <w:marRight w:val="0"/>
      <w:marTop w:val="0"/>
      <w:marBottom w:val="0"/>
      <w:divBdr>
        <w:top w:val="none" w:sz="0" w:space="0" w:color="auto"/>
        <w:left w:val="none" w:sz="0" w:space="0" w:color="auto"/>
        <w:bottom w:val="none" w:sz="0" w:space="0" w:color="auto"/>
        <w:right w:val="none" w:sz="0" w:space="0" w:color="auto"/>
      </w:divBdr>
    </w:div>
    <w:div w:id="1263147222">
      <w:bodyDiv w:val="1"/>
      <w:marLeft w:val="0"/>
      <w:marRight w:val="0"/>
      <w:marTop w:val="0"/>
      <w:marBottom w:val="0"/>
      <w:divBdr>
        <w:top w:val="none" w:sz="0" w:space="0" w:color="auto"/>
        <w:left w:val="none" w:sz="0" w:space="0" w:color="auto"/>
        <w:bottom w:val="none" w:sz="0" w:space="0" w:color="auto"/>
        <w:right w:val="none" w:sz="0" w:space="0" w:color="auto"/>
      </w:divBdr>
    </w:div>
    <w:div w:id="1263878511">
      <w:bodyDiv w:val="1"/>
      <w:marLeft w:val="0"/>
      <w:marRight w:val="0"/>
      <w:marTop w:val="0"/>
      <w:marBottom w:val="0"/>
      <w:divBdr>
        <w:top w:val="none" w:sz="0" w:space="0" w:color="auto"/>
        <w:left w:val="none" w:sz="0" w:space="0" w:color="auto"/>
        <w:bottom w:val="none" w:sz="0" w:space="0" w:color="auto"/>
        <w:right w:val="none" w:sz="0" w:space="0" w:color="auto"/>
      </w:divBdr>
    </w:div>
    <w:div w:id="1264222176">
      <w:bodyDiv w:val="1"/>
      <w:marLeft w:val="0"/>
      <w:marRight w:val="0"/>
      <w:marTop w:val="0"/>
      <w:marBottom w:val="0"/>
      <w:divBdr>
        <w:top w:val="none" w:sz="0" w:space="0" w:color="auto"/>
        <w:left w:val="none" w:sz="0" w:space="0" w:color="auto"/>
        <w:bottom w:val="none" w:sz="0" w:space="0" w:color="auto"/>
        <w:right w:val="none" w:sz="0" w:space="0" w:color="auto"/>
      </w:divBdr>
    </w:div>
    <w:div w:id="1265042114">
      <w:bodyDiv w:val="1"/>
      <w:marLeft w:val="0"/>
      <w:marRight w:val="0"/>
      <w:marTop w:val="0"/>
      <w:marBottom w:val="0"/>
      <w:divBdr>
        <w:top w:val="none" w:sz="0" w:space="0" w:color="auto"/>
        <w:left w:val="none" w:sz="0" w:space="0" w:color="auto"/>
        <w:bottom w:val="none" w:sz="0" w:space="0" w:color="auto"/>
        <w:right w:val="none" w:sz="0" w:space="0" w:color="auto"/>
      </w:divBdr>
    </w:div>
    <w:div w:id="1271358654">
      <w:bodyDiv w:val="1"/>
      <w:marLeft w:val="0"/>
      <w:marRight w:val="0"/>
      <w:marTop w:val="0"/>
      <w:marBottom w:val="0"/>
      <w:divBdr>
        <w:top w:val="none" w:sz="0" w:space="0" w:color="auto"/>
        <w:left w:val="none" w:sz="0" w:space="0" w:color="auto"/>
        <w:bottom w:val="none" w:sz="0" w:space="0" w:color="auto"/>
        <w:right w:val="none" w:sz="0" w:space="0" w:color="auto"/>
      </w:divBdr>
    </w:div>
    <w:div w:id="1271429775">
      <w:bodyDiv w:val="1"/>
      <w:marLeft w:val="0"/>
      <w:marRight w:val="0"/>
      <w:marTop w:val="0"/>
      <w:marBottom w:val="0"/>
      <w:divBdr>
        <w:top w:val="none" w:sz="0" w:space="0" w:color="auto"/>
        <w:left w:val="none" w:sz="0" w:space="0" w:color="auto"/>
        <w:bottom w:val="none" w:sz="0" w:space="0" w:color="auto"/>
        <w:right w:val="none" w:sz="0" w:space="0" w:color="auto"/>
      </w:divBdr>
    </w:div>
    <w:div w:id="1273244358">
      <w:bodyDiv w:val="1"/>
      <w:marLeft w:val="0"/>
      <w:marRight w:val="0"/>
      <w:marTop w:val="0"/>
      <w:marBottom w:val="0"/>
      <w:divBdr>
        <w:top w:val="none" w:sz="0" w:space="0" w:color="auto"/>
        <w:left w:val="none" w:sz="0" w:space="0" w:color="auto"/>
        <w:bottom w:val="none" w:sz="0" w:space="0" w:color="auto"/>
        <w:right w:val="none" w:sz="0" w:space="0" w:color="auto"/>
      </w:divBdr>
    </w:div>
    <w:div w:id="1274091283">
      <w:bodyDiv w:val="1"/>
      <w:marLeft w:val="0"/>
      <w:marRight w:val="0"/>
      <w:marTop w:val="0"/>
      <w:marBottom w:val="0"/>
      <w:divBdr>
        <w:top w:val="none" w:sz="0" w:space="0" w:color="auto"/>
        <w:left w:val="none" w:sz="0" w:space="0" w:color="auto"/>
        <w:bottom w:val="none" w:sz="0" w:space="0" w:color="auto"/>
        <w:right w:val="none" w:sz="0" w:space="0" w:color="auto"/>
      </w:divBdr>
    </w:div>
    <w:div w:id="1275404289">
      <w:bodyDiv w:val="1"/>
      <w:marLeft w:val="0"/>
      <w:marRight w:val="0"/>
      <w:marTop w:val="0"/>
      <w:marBottom w:val="0"/>
      <w:divBdr>
        <w:top w:val="none" w:sz="0" w:space="0" w:color="auto"/>
        <w:left w:val="none" w:sz="0" w:space="0" w:color="auto"/>
        <w:bottom w:val="none" w:sz="0" w:space="0" w:color="auto"/>
        <w:right w:val="none" w:sz="0" w:space="0" w:color="auto"/>
      </w:divBdr>
    </w:div>
    <w:div w:id="1275672747">
      <w:bodyDiv w:val="1"/>
      <w:marLeft w:val="0"/>
      <w:marRight w:val="0"/>
      <w:marTop w:val="0"/>
      <w:marBottom w:val="0"/>
      <w:divBdr>
        <w:top w:val="none" w:sz="0" w:space="0" w:color="auto"/>
        <w:left w:val="none" w:sz="0" w:space="0" w:color="auto"/>
        <w:bottom w:val="none" w:sz="0" w:space="0" w:color="auto"/>
        <w:right w:val="none" w:sz="0" w:space="0" w:color="auto"/>
      </w:divBdr>
    </w:div>
    <w:div w:id="1276449489">
      <w:bodyDiv w:val="1"/>
      <w:marLeft w:val="0"/>
      <w:marRight w:val="0"/>
      <w:marTop w:val="0"/>
      <w:marBottom w:val="0"/>
      <w:divBdr>
        <w:top w:val="none" w:sz="0" w:space="0" w:color="auto"/>
        <w:left w:val="none" w:sz="0" w:space="0" w:color="auto"/>
        <w:bottom w:val="none" w:sz="0" w:space="0" w:color="auto"/>
        <w:right w:val="none" w:sz="0" w:space="0" w:color="auto"/>
      </w:divBdr>
    </w:div>
    <w:div w:id="1278679154">
      <w:bodyDiv w:val="1"/>
      <w:marLeft w:val="0"/>
      <w:marRight w:val="0"/>
      <w:marTop w:val="0"/>
      <w:marBottom w:val="0"/>
      <w:divBdr>
        <w:top w:val="none" w:sz="0" w:space="0" w:color="auto"/>
        <w:left w:val="none" w:sz="0" w:space="0" w:color="auto"/>
        <w:bottom w:val="none" w:sz="0" w:space="0" w:color="auto"/>
        <w:right w:val="none" w:sz="0" w:space="0" w:color="auto"/>
      </w:divBdr>
    </w:div>
    <w:div w:id="1279143993">
      <w:bodyDiv w:val="1"/>
      <w:marLeft w:val="0"/>
      <w:marRight w:val="0"/>
      <w:marTop w:val="0"/>
      <w:marBottom w:val="0"/>
      <w:divBdr>
        <w:top w:val="none" w:sz="0" w:space="0" w:color="auto"/>
        <w:left w:val="none" w:sz="0" w:space="0" w:color="auto"/>
        <w:bottom w:val="none" w:sz="0" w:space="0" w:color="auto"/>
        <w:right w:val="none" w:sz="0" w:space="0" w:color="auto"/>
      </w:divBdr>
    </w:div>
    <w:div w:id="1280722840">
      <w:bodyDiv w:val="1"/>
      <w:marLeft w:val="0"/>
      <w:marRight w:val="0"/>
      <w:marTop w:val="0"/>
      <w:marBottom w:val="0"/>
      <w:divBdr>
        <w:top w:val="none" w:sz="0" w:space="0" w:color="auto"/>
        <w:left w:val="none" w:sz="0" w:space="0" w:color="auto"/>
        <w:bottom w:val="none" w:sz="0" w:space="0" w:color="auto"/>
        <w:right w:val="none" w:sz="0" w:space="0" w:color="auto"/>
      </w:divBdr>
    </w:div>
    <w:div w:id="1281835876">
      <w:bodyDiv w:val="1"/>
      <w:marLeft w:val="0"/>
      <w:marRight w:val="0"/>
      <w:marTop w:val="0"/>
      <w:marBottom w:val="0"/>
      <w:divBdr>
        <w:top w:val="none" w:sz="0" w:space="0" w:color="auto"/>
        <w:left w:val="none" w:sz="0" w:space="0" w:color="auto"/>
        <w:bottom w:val="none" w:sz="0" w:space="0" w:color="auto"/>
        <w:right w:val="none" w:sz="0" w:space="0" w:color="auto"/>
      </w:divBdr>
    </w:div>
    <w:div w:id="1283532115">
      <w:bodyDiv w:val="1"/>
      <w:marLeft w:val="0"/>
      <w:marRight w:val="0"/>
      <w:marTop w:val="0"/>
      <w:marBottom w:val="0"/>
      <w:divBdr>
        <w:top w:val="none" w:sz="0" w:space="0" w:color="auto"/>
        <w:left w:val="none" w:sz="0" w:space="0" w:color="auto"/>
        <w:bottom w:val="none" w:sz="0" w:space="0" w:color="auto"/>
        <w:right w:val="none" w:sz="0" w:space="0" w:color="auto"/>
      </w:divBdr>
    </w:div>
    <w:div w:id="1283655304">
      <w:bodyDiv w:val="1"/>
      <w:marLeft w:val="0"/>
      <w:marRight w:val="0"/>
      <w:marTop w:val="0"/>
      <w:marBottom w:val="0"/>
      <w:divBdr>
        <w:top w:val="none" w:sz="0" w:space="0" w:color="auto"/>
        <w:left w:val="none" w:sz="0" w:space="0" w:color="auto"/>
        <w:bottom w:val="none" w:sz="0" w:space="0" w:color="auto"/>
        <w:right w:val="none" w:sz="0" w:space="0" w:color="auto"/>
      </w:divBdr>
    </w:div>
    <w:div w:id="1284650603">
      <w:bodyDiv w:val="1"/>
      <w:marLeft w:val="0"/>
      <w:marRight w:val="0"/>
      <w:marTop w:val="0"/>
      <w:marBottom w:val="0"/>
      <w:divBdr>
        <w:top w:val="none" w:sz="0" w:space="0" w:color="auto"/>
        <w:left w:val="none" w:sz="0" w:space="0" w:color="auto"/>
        <w:bottom w:val="none" w:sz="0" w:space="0" w:color="auto"/>
        <w:right w:val="none" w:sz="0" w:space="0" w:color="auto"/>
      </w:divBdr>
    </w:div>
    <w:div w:id="1286084828">
      <w:bodyDiv w:val="1"/>
      <w:marLeft w:val="0"/>
      <w:marRight w:val="0"/>
      <w:marTop w:val="0"/>
      <w:marBottom w:val="0"/>
      <w:divBdr>
        <w:top w:val="none" w:sz="0" w:space="0" w:color="auto"/>
        <w:left w:val="none" w:sz="0" w:space="0" w:color="auto"/>
        <w:bottom w:val="none" w:sz="0" w:space="0" w:color="auto"/>
        <w:right w:val="none" w:sz="0" w:space="0" w:color="auto"/>
      </w:divBdr>
    </w:div>
    <w:div w:id="1286162237">
      <w:bodyDiv w:val="1"/>
      <w:marLeft w:val="0"/>
      <w:marRight w:val="0"/>
      <w:marTop w:val="0"/>
      <w:marBottom w:val="0"/>
      <w:divBdr>
        <w:top w:val="none" w:sz="0" w:space="0" w:color="auto"/>
        <w:left w:val="none" w:sz="0" w:space="0" w:color="auto"/>
        <w:bottom w:val="none" w:sz="0" w:space="0" w:color="auto"/>
        <w:right w:val="none" w:sz="0" w:space="0" w:color="auto"/>
      </w:divBdr>
    </w:div>
    <w:div w:id="1286304825">
      <w:bodyDiv w:val="1"/>
      <w:marLeft w:val="0"/>
      <w:marRight w:val="0"/>
      <w:marTop w:val="0"/>
      <w:marBottom w:val="0"/>
      <w:divBdr>
        <w:top w:val="none" w:sz="0" w:space="0" w:color="auto"/>
        <w:left w:val="none" w:sz="0" w:space="0" w:color="auto"/>
        <w:bottom w:val="none" w:sz="0" w:space="0" w:color="auto"/>
        <w:right w:val="none" w:sz="0" w:space="0" w:color="auto"/>
      </w:divBdr>
    </w:div>
    <w:div w:id="1287270080">
      <w:bodyDiv w:val="1"/>
      <w:marLeft w:val="0"/>
      <w:marRight w:val="0"/>
      <w:marTop w:val="0"/>
      <w:marBottom w:val="0"/>
      <w:divBdr>
        <w:top w:val="none" w:sz="0" w:space="0" w:color="auto"/>
        <w:left w:val="none" w:sz="0" w:space="0" w:color="auto"/>
        <w:bottom w:val="none" w:sz="0" w:space="0" w:color="auto"/>
        <w:right w:val="none" w:sz="0" w:space="0" w:color="auto"/>
      </w:divBdr>
    </w:div>
    <w:div w:id="1289387185">
      <w:bodyDiv w:val="1"/>
      <w:marLeft w:val="0"/>
      <w:marRight w:val="0"/>
      <w:marTop w:val="0"/>
      <w:marBottom w:val="0"/>
      <w:divBdr>
        <w:top w:val="none" w:sz="0" w:space="0" w:color="auto"/>
        <w:left w:val="none" w:sz="0" w:space="0" w:color="auto"/>
        <w:bottom w:val="none" w:sz="0" w:space="0" w:color="auto"/>
        <w:right w:val="none" w:sz="0" w:space="0" w:color="auto"/>
      </w:divBdr>
    </w:div>
    <w:div w:id="1291398434">
      <w:bodyDiv w:val="1"/>
      <w:marLeft w:val="0"/>
      <w:marRight w:val="0"/>
      <w:marTop w:val="0"/>
      <w:marBottom w:val="0"/>
      <w:divBdr>
        <w:top w:val="none" w:sz="0" w:space="0" w:color="auto"/>
        <w:left w:val="none" w:sz="0" w:space="0" w:color="auto"/>
        <w:bottom w:val="none" w:sz="0" w:space="0" w:color="auto"/>
        <w:right w:val="none" w:sz="0" w:space="0" w:color="auto"/>
      </w:divBdr>
    </w:div>
    <w:div w:id="1291976907">
      <w:bodyDiv w:val="1"/>
      <w:marLeft w:val="0"/>
      <w:marRight w:val="0"/>
      <w:marTop w:val="0"/>
      <w:marBottom w:val="0"/>
      <w:divBdr>
        <w:top w:val="none" w:sz="0" w:space="0" w:color="auto"/>
        <w:left w:val="none" w:sz="0" w:space="0" w:color="auto"/>
        <w:bottom w:val="none" w:sz="0" w:space="0" w:color="auto"/>
        <w:right w:val="none" w:sz="0" w:space="0" w:color="auto"/>
      </w:divBdr>
    </w:div>
    <w:div w:id="1292243822">
      <w:bodyDiv w:val="1"/>
      <w:marLeft w:val="0"/>
      <w:marRight w:val="0"/>
      <w:marTop w:val="0"/>
      <w:marBottom w:val="0"/>
      <w:divBdr>
        <w:top w:val="none" w:sz="0" w:space="0" w:color="auto"/>
        <w:left w:val="none" w:sz="0" w:space="0" w:color="auto"/>
        <w:bottom w:val="none" w:sz="0" w:space="0" w:color="auto"/>
        <w:right w:val="none" w:sz="0" w:space="0" w:color="auto"/>
      </w:divBdr>
    </w:div>
    <w:div w:id="1293099302">
      <w:bodyDiv w:val="1"/>
      <w:marLeft w:val="0"/>
      <w:marRight w:val="0"/>
      <w:marTop w:val="0"/>
      <w:marBottom w:val="0"/>
      <w:divBdr>
        <w:top w:val="none" w:sz="0" w:space="0" w:color="auto"/>
        <w:left w:val="none" w:sz="0" w:space="0" w:color="auto"/>
        <w:bottom w:val="none" w:sz="0" w:space="0" w:color="auto"/>
        <w:right w:val="none" w:sz="0" w:space="0" w:color="auto"/>
      </w:divBdr>
    </w:div>
    <w:div w:id="1293100370">
      <w:bodyDiv w:val="1"/>
      <w:marLeft w:val="0"/>
      <w:marRight w:val="0"/>
      <w:marTop w:val="0"/>
      <w:marBottom w:val="0"/>
      <w:divBdr>
        <w:top w:val="none" w:sz="0" w:space="0" w:color="auto"/>
        <w:left w:val="none" w:sz="0" w:space="0" w:color="auto"/>
        <w:bottom w:val="none" w:sz="0" w:space="0" w:color="auto"/>
        <w:right w:val="none" w:sz="0" w:space="0" w:color="auto"/>
      </w:divBdr>
    </w:div>
    <w:div w:id="1294598296">
      <w:bodyDiv w:val="1"/>
      <w:marLeft w:val="0"/>
      <w:marRight w:val="0"/>
      <w:marTop w:val="0"/>
      <w:marBottom w:val="0"/>
      <w:divBdr>
        <w:top w:val="none" w:sz="0" w:space="0" w:color="auto"/>
        <w:left w:val="none" w:sz="0" w:space="0" w:color="auto"/>
        <w:bottom w:val="none" w:sz="0" w:space="0" w:color="auto"/>
        <w:right w:val="none" w:sz="0" w:space="0" w:color="auto"/>
      </w:divBdr>
    </w:div>
    <w:div w:id="1294747793">
      <w:bodyDiv w:val="1"/>
      <w:marLeft w:val="0"/>
      <w:marRight w:val="0"/>
      <w:marTop w:val="0"/>
      <w:marBottom w:val="0"/>
      <w:divBdr>
        <w:top w:val="none" w:sz="0" w:space="0" w:color="auto"/>
        <w:left w:val="none" w:sz="0" w:space="0" w:color="auto"/>
        <w:bottom w:val="none" w:sz="0" w:space="0" w:color="auto"/>
        <w:right w:val="none" w:sz="0" w:space="0" w:color="auto"/>
      </w:divBdr>
    </w:div>
    <w:div w:id="1295067261">
      <w:bodyDiv w:val="1"/>
      <w:marLeft w:val="0"/>
      <w:marRight w:val="0"/>
      <w:marTop w:val="0"/>
      <w:marBottom w:val="0"/>
      <w:divBdr>
        <w:top w:val="none" w:sz="0" w:space="0" w:color="auto"/>
        <w:left w:val="none" w:sz="0" w:space="0" w:color="auto"/>
        <w:bottom w:val="none" w:sz="0" w:space="0" w:color="auto"/>
        <w:right w:val="none" w:sz="0" w:space="0" w:color="auto"/>
      </w:divBdr>
    </w:div>
    <w:div w:id="1298531551">
      <w:bodyDiv w:val="1"/>
      <w:marLeft w:val="0"/>
      <w:marRight w:val="0"/>
      <w:marTop w:val="0"/>
      <w:marBottom w:val="0"/>
      <w:divBdr>
        <w:top w:val="none" w:sz="0" w:space="0" w:color="auto"/>
        <w:left w:val="none" w:sz="0" w:space="0" w:color="auto"/>
        <w:bottom w:val="none" w:sz="0" w:space="0" w:color="auto"/>
        <w:right w:val="none" w:sz="0" w:space="0" w:color="auto"/>
      </w:divBdr>
    </w:div>
    <w:div w:id="1299644782">
      <w:bodyDiv w:val="1"/>
      <w:marLeft w:val="0"/>
      <w:marRight w:val="0"/>
      <w:marTop w:val="0"/>
      <w:marBottom w:val="0"/>
      <w:divBdr>
        <w:top w:val="none" w:sz="0" w:space="0" w:color="auto"/>
        <w:left w:val="none" w:sz="0" w:space="0" w:color="auto"/>
        <w:bottom w:val="none" w:sz="0" w:space="0" w:color="auto"/>
        <w:right w:val="none" w:sz="0" w:space="0" w:color="auto"/>
      </w:divBdr>
    </w:div>
    <w:div w:id="1303119874">
      <w:bodyDiv w:val="1"/>
      <w:marLeft w:val="0"/>
      <w:marRight w:val="0"/>
      <w:marTop w:val="0"/>
      <w:marBottom w:val="0"/>
      <w:divBdr>
        <w:top w:val="none" w:sz="0" w:space="0" w:color="auto"/>
        <w:left w:val="none" w:sz="0" w:space="0" w:color="auto"/>
        <w:bottom w:val="none" w:sz="0" w:space="0" w:color="auto"/>
        <w:right w:val="none" w:sz="0" w:space="0" w:color="auto"/>
      </w:divBdr>
    </w:div>
    <w:div w:id="1303197360">
      <w:bodyDiv w:val="1"/>
      <w:marLeft w:val="0"/>
      <w:marRight w:val="0"/>
      <w:marTop w:val="0"/>
      <w:marBottom w:val="0"/>
      <w:divBdr>
        <w:top w:val="none" w:sz="0" w:space="0" w:color="auto"/>
        <w:left w:val="none" w:sz="0" w:space="0" w:color="auto"/>
        <w:bottom w:val="none" w:sz="0" w:space="0" w:color="auto"/>
        <w:right w:val="none" w:sz="0" w:space="0" w:color="auto"/>
      </w:divBdr>
    </w:div>
    <w:div w:id="1304384262">
      <w:bodyDiv w:val="1"/>
      <w:marLeft w:val="0"/>
      <w:marRight w:val="0"/>
      <w:marTop w:val="0"/>
      <w:marBottom w:val="0"/>
      <w:divBdr>
        <w:top w:val="none" w:sz="0" w:space="0" w:color="auto"/>
        <w:left w:val="none" w:sz="0" w:space="0" w:color="auto"/>
        <w:bottom w:val="none" w:sz="0" w:space="0" w:color="auto"/>
        <w:right w:val="none" w:sz="0" w:space="0" w:color="auto"/>
      </w:divBdr>
    </w:div>
    <w:div w:id="1307513805">
      <w:bodyDiv w:val="1"/>
      <w:marLeft w:val="0"/>
      <w:marRight w:val="0"/>
      <w:marTop w:val="0"/>
      <w:marBottom w:val="0"/>
      <w:divBdr>
        <w:top w:val="none" w:sz="0" w:space="0" w:color="auto"/>
        <w:left w:val="none" w:sz="0" w:space="0" w:color="auto"/>
        <w:bottom w:val="none" w:sz="0" w:space="0" w:color="auto"/>
        <w:right w:val="none" w:sz="0" w:space="0" w:color="auto"/>
      </w:divBdr>
    </w:div>
    <w:div w:id="1311903997">
      <w:bodyDiv w:val="1"/>
      <w:marLeft w:val="0"/>
      <w:marRight w:val="0"/>
      <w:marTop w:val="0"/>
      <w:marBottom w:val="0"/>
      <w:divBdr>
        <w:top w:val="none" w:sz="0" w:space="0" w:color="auto"/>
        <w:left w:val="none" w:sz="0" w:space="0" w:color="auto"/>
        <w:bottom w:val="none" w:sz="0" w:space="0" w:color="auto"/>
        <w:right w:val="none" w:sz="0" w:space="0" w:color="auto"/>
      </w:divBdr>
    </w:div>
    <w:div w:id="1311978854">
      <w:bodyDiv w:val="1"/>
      <w:marLeft w:val="0"/>
      <w:marRight w:val="0"/>
      <w:marTop w:val="0"/>
      <w:marBottom w:val="0"/>
      <w:divBdr>
        <w:top w:val="none" w:sz="0" w:space="0" w:color="auto"/>
        <w:left w:val="none" w:sz="0" w:space="0" w:color="auto"/>
        <w:bottom w:val="none" w:sz="0" w:space="0" w:color="auto"/>
        <w:right w:val="none" w:sz="0" w:space="0" w:color="auto"/>
      </w:divBdr>
    </w:div>
    <w:div w:id="1312364200">
      <w:bodyDiv w:val="1"/>
      <w:marLeft w:val="0"/>
      <w:marRight w:val="0"/>
      <w:marTop w:val="0"/>
      <w:marBottom w:val="0"/>
      <w:divBdr>
        <w:top w:val="none" w:sz="0" w:space="0" w:color="auto"/>
        <w:left w:val="none" w:sz="0" w:space="0" w:color="auto"/>
        <w:bottom w:val="none" w:sz="0" w:space="0" w:color="auto"/>
        <w:right w:val="none" w:sz="0" w:space="0" w:color="auto"/>
      </w:divBdr>
    </w:div>
    <w:div w:id="1312759066">
      <w:bodyDiv w:val="1"/>
      <w:marLeft w:val="0"/>
      <w:marRight w:val="0"/>
      <w:marTop w:val="0"/>
      <w:marBottom w:val="0"/>
      <w:divBdr>
        <w:top w:val="none" w:sz="0" w:space="0" w:color="auto"/>
        <w:left w:val="none" w:sz="0" w:space="0" w:color="auto"/>
        <w:bottom w:val="none" w:sz="0" w:space="0" w:color="auto"/>
        <w:right w:val="none" w:sz="0" w:space="0" w:color="auto"/>
      </w:divBdr>
    </w:div>
    <w:div w:id="1313026406">
      <w:bodyDiv w:val="1"/>
      <w:marLeft w:val="0"/>
      <w:marRight w:val="0"/>
      <w:marTop w:val="0"/>
      <w:marBottom w:val="0"/>
      <w:divBdr>
        <w:top w:val="none" w:sz="0" w:space="0" w:color="auto"/>
        <w:left w:val="none" w:sz="0" w:space="0" w:color="auto"/>
        <w:bottom w:val="none" w:sz="0" w:space="0" w:color="auto"/>
        <w:right w:val="none" w:sz="0" w:space="0" w:color="auto"/>
      </w:divBdr>
    </w:div>
    <w:div w:id="1313411027">
      <w:bodyDiv w:val="1"/>
      <w:marLeft w:val="0"/>
      <w:marRight w:val="0"/>
      <w:marTop w:val="0"/>
      <w:marBottom w:val="0"/>
      <w:divBdr>
        <w:top w:val="none" w:sz="0" w:space="0" w:color="auto"/>
        <w:left w:val="none" w:sz="0" w:space="0" w:color="auto"/>
        <w:bottom w:val="none" w:sz="0" w:space="0" w:color="auto"/>
        <w:right w:val="none" w:sz="0" w:space="0" w:color="auto"/>
      </w:divBdr>
    </w:div>
    <w:div w:id="1316257094">
      <w:bodyDiv w:val="1"/>
      <w:marLeft w:val="0"/>
      <w:marRight w:val="0"/>
      <w:marTop w:val="0"/>
      <w:marBottom w:val="0"/>
      <w:divBdr>
        <w:top w:val="none" w:sz="0" w:space="0" w:color="auto"/>
        <w:left w:val="none" w:sz="0" w:space="0" w:color="auto"/>
        <w:bottom w:val="none" w:sz="0" w:space="0" w:color="auto"/>
        <w:right w:val="none" w:sz="0" w:space="0" w:color="auto"/>
      </w:divBdr>
    </w:div>
    <w:div w:id="1317491004">
      <w:bodyDiv w:val="1"/>
      <w:marLeft w:val="0"/>
      <w:marRight w:val="0"/>
      <w:marTop w:val="0"/>
      <w:marBottom w:val="0"/>
      <w:divBdr>
        <w:top w:val="none" w:sz="0" w:space="0" w:color="auto"/>
        <w:left w:val="none" w:sz="0" w:space="0" w:color="auto"/>
        <w:bottom w:val="none" w:sz="0" w:space="0" w:color="auto"/>
        <w:right w:val="none" w:sz="0" w:space="0" w:color="auto"/>
      </w:divBdr>
    </w:div>
    <w:div w:id="1317762567">
      <w:bodyDiv w:val="1"/>
      <w:marLeft w:val="0"/>
      <w:marRight w:val="0"/>
      <w:marTop w:val="0"/>
      <w:marBottom w:val="0"/>
      <w:divBdr>
        <w:top w:val="none" w:sz="0" w:space="0" w:color="auto"/>
        <w:left w:val="none" w:sz="0" w:space="0" w:color="auto"/>
        <w:bottom w:val="none" w:sz="0" w:space="0" w:color="auto"/>
        <w:right w:val="none" w:sz="0" w:space="0" w:color="auto"/>
      </w:divBdr>
    </w:div>
    <w:div w:id="1319462580">
      <w:bodyDiv w:val="1"/>
      <w:marLeft w:val="0"/>
      <w:marRight w:val="0"/>
      <w:marTop w:val="0"/>
      <w:marBottom w:val="0"/>
      <w:divBdr>
        <w:top w:val="none" w:sz="0" w:space="0" w:color="auto"/>
        <w:left w:val="none" w:sz="0" w:space="0" w:color="auto"/>
        <w:bottom w:val="none" w:sz="0" w:space="0" w:color="auto"/>
        <w:right w:val="none" w:sz="0" w:space="0" w:color="auto"/>
      </w:divBdr>
    </w:div>
    <w:div w:id="1320117275">
      <w:bodyDiv w:val="1"/>
      <w:marLeft w:val="0"/>
      <w:marRight w:val="0"/>
      <w:marTop w:val="0"/>
      <w:marBottom w:val="0"/>
      <w:divBdr>
        <w:top w:val="none" w:sz="0" w:space="0" w:color="auto"/>
        <w:left w:val="none" w:sz="0" w:space="0" w:color="auto"/>
        <w:bottom w:val="none" w:sz="0" w:space="0" w:color="auto"/>
        <w:right w:val="none" w:sz="0" w:space="0" w:color="auto"/>
      </w:divBdr>
    </w:div>
    <w:div w:id="1321353522">
      <w:bodyDiv w:val="1"/>
      <w:marLeft w:val="0"/>
      <w:marRight w:val="0"/>
      <w:marTop w:val="0"/>
      <w:marBottom w:val="0"/>
      <w:divBdr>
        <w:top w:val="none" w:sz="0" w:space="0" w:color="auto"/>
        <w:left w:val="none" w:sz="0" w:space="0" w:color="auto"/>
        <w:bottom w:val="none" w:sz="0" w:space="0" w:color="auto"/>
        <w:right w:val="none" w:sz="0" w:space="0" w:color="auto"/>
      </w:divBdr>
    </w:div>
    <w:div w:id="1321612617">
      <w:bodyDiv w:val="1"/>
      <w:marLeft w:val="0"/>
      <w:marRight w:val="0"/>
      <w:marTop w:val="0"/>
      <w:marBottom w:val="0"/>
      <w:divBdr>
        <w:top w:val="none" w:sz="0" w:space="0" w:color="auto"/>
        <w:left w:val="none" w:sz="0" w:space="0" w:color="auto"/>
        <w:bottom w:val="none" w:sz="0" w:space="0" w:color="auto"/>
        <w:right w:val="none" w:sz="0" w:space="0" w:color="auto"/>
      </w:divBdr>
    </w:div>
    <w:div w:id="1322076610">
      <w:bodyDiv w:val="1"/>
      <w:marLeft w:val="0"/>
      <w:marRight w:val="0"/>
      <w:marTop w:val="0"/>
      <w:marBottom w:val="0"/>
      <w:divBdr>
        <w:top w:val="none" w:sz="0" w:space="0" w:color="auto"/>
        <w:left w:val="none" w:sz="0" w:space="0" w:color="auto"/>
        <w:bottom w:val="none" w:sz="0" w:space="0" w:color="auto"/>
        <w:right w:val="none" w:sz="0" w:space="0" w:color="auto"/>
      </w:divBdr>
    </w:div>
    <w:div w:id="1323658209">
      <w:bodyDiv w:val="1"/>
      <w:marLeft w:val="0"/>
      <w:marRight w:val="0"/>
      <w:marTop w:val="0"/>
      <w:marBottom w:val="0"/>
      <w:divBdr>
        <w:top w:val="none" w:sz="0" w:space="0" w:color="auto"/>
        <w:left w:val="none" w:sz="0" w:space="0" w:color="auto"/>
        <w:bottom w:val="none" w:sz="0" w:space="0" w:color="auto"/>
        <w:right w:val="none" w:sz="0" w:space="0" w:color="auto"/>
      </w:divBdr>
    </w:div>
    <w:div w:id="1324699888">
      <w:bodyDiv w:val="1"/>
      <w:marLeft w:val="0"/>
      <w:marRight w:val="0"/>
      <w:marTop w:val="0"/>
      <w:marBottom w:val="0"/>
      <w:divBdr>
        <w:top w:val="none" w:sz="0" w:space="0" w:color="auto"/>
        <w:left w:val="none" w:sz="0" w:space="0" w:color="auto"/>
        <w:bottom w:val="none" w:sz="0" w:space="0" w:color="auto"/>
        <w:right w:val="none" w:sz="0" w:space="0" w:color="auto"/>
      </w:divBdr>
    </w:div>
    <w:div w:id="1325166276">
      <w:bodyDiv w:val="1"/>
      <w:marLeft w:val="0"/>
      <w:marRight w:val="0"/>
      <w:marTop w:val="0"/>
      <w:marBottom w:val="0"/>
      <w:divBdr>
        <w:top w:val="none" w:sz="0" w:space="0" w:color="auto"/>
        <w:left w:val="none" w:sz="0" w:space="0" w:color="auto"/>
        <w:bottom w:val="none" w:sz="0" w:space="0" w:color="auto"/>
        <w:right w:val="none" w:sz="0" w:space="0" w:color="auto"/>
      </w:divBdr>
    </w:div>
    <w:div w:id="1326397388">
      <w:bodyDiv w:val="1"/>
      <w:marLeft w:val="0"/>
      <w:marRight w:val="0"/>
      <w:marTop w:val="0"/>
      <w:marBottom w:val="0"/>
      <w:divBdr>
        <w:top w:val="none" w:sz="0" w:space="0" w:color="auto"/>
        <w:left w:val="none" w:sz="0" w:space="0" w:color="auto"/>
        <w:bottom w:val="none" w:sz="0" w:space="0" w:color="auto"/>
        <w:right w:val="none" w:sz="0" w:space="0" w:color="auto"/>
      </w:divBdr>
    </w:div>
    <w:div w:id="1326588339">
      <w:bodyDiv w:val="1"/>
      <w:marLeft w:val="0"/>
      <w:marRight w:val="0"/>
      <w:marTop w:val="0"/>
      <w:marBottom w:val="0"/>
      <w:divBdr>
        <w:top w:val="none" w:sz="0" w:space="0" w:color="auto"/>
        <w:left w:val="none" w:sz="0" w:space="0" w:color="auto"/>
        <w:bottom w:val="none" w:sz="0" w:space="0" w:color="auto"/>
        <w:right w:val="none" w:sz="0" w:space="0" w:color="auto"/>
      </w:divBdr>
    </w:div>
    <w:div w:id="1328367484">
      <w:bodyDiv w:val="1"/>
      <w:marLeft w:val="0"/>
      <w:marRight w:val="0"/>
      <w:marTop w:val="0"/>
      <w:marBottom w:val="0"/>
      <w:divBdr>
        <w:top w:val="none" w:sz="0" w:space="0" w:color="auto"/>
        <w:left w:val="none" w:sz="0" w:space="0" w:color="auto"/>
        <w:bottom w:val="none" w:sz="0" w:space="0" w:color="auto"/>
        <w:right w:val="none" w:sz="0" w:space="0" w:color="auto"/>
      </w:divBdr>
    </w:div>
    <w:div w:id="1328554135">
      <w:bodyDiv w:val="1"/>
      <w:marLeft w:val="0"/>
      <w:marRight w:val="0"/>
      <w:marTop w:val="0"/>
      <w:marBottom w:val="0"/>
      <w:divBdr>
        <w:top w:val="none" w:sz="0" w:space="0" w:color="auto"/>
        <w:left w:val="none" w:sz="0" w:space="0" w:color="auto"/>
        <w:bottom w:val="none" w:sz="0" w:space="0" w:color="auto"/>
        <w:right w:val="none" w:sz="0" w:space="0" w:color="auto"/>
      </w:divBdr>
    </w:div>
    <w:div w:id="1328557106">
      <w:bodyDiv w:val="1"/>
      <w:marLeft w:val="0"/>
      <w:marRight w:val="0"/>
      <w:marTop w:val="0"/>
      <w:marBottom w:val="0"/>
      <w:divBdr>
        <w:top w:val="none" w:sz="0" w:space="0" w:color="auto"/>
        <w:left w:val="none" w:sz="0" w:space="0" w:color="auto"/>
        <w:bottom w:val="none" w:sz="0" w:space="0" w:color="auto"/>
        <w:right w:val="none" w:sz="0" w:space="0" w:color="auto"/>
      </w:divBdr>
    </w:div>
    <w:div w:id="1328821035">
      <w:bodyDiv w:val="1"/>
      <w:marLeft w:val="0"/>
      <w:marRight w:val="0"/>
      <w:marTop w:val="0"/>
      <w:marBottom w:val="0"/>
      <w:divBdr>
        <w:top w:val="none" w:sz="0" w:space="0" w:color="auto"/>
        <w:left w:val="none" w:sz="0" w:space="0" w:color="auto"/>
        <w:bottom w:val="none" w:sz="0" w:space="0" w:color="auto"/>
        <w:right w:val="none" w:sz="0" w:space="0" w:color="auto"/>
      </w:divBdr>
    </w:div>
    <w:div w:id="1330324529">
      <w:bodyDiv w:val="1"/>
      <w:marLeft w:val="0"/>
      <w:marRight w:val="0"/>
      <w:marTop w:val="0"/>
      <w:marBottom w:val="0"/>
      <w:divBdr>
        <w:top w:val="none" w:sz="0" w:space="0" w:color="auto"/>
        <w:left w:val="none" w:sz="0" w:space="0" w:color="auto"/>
        <w:bottom w:val="none" w:sz="0" w:space="0" w:color="auto"/>
        <w:right w:val="none" w:sz="0" w:space="0" w:color="auto"/>
      </w:divBdr>
    </w:div>
    <w:div w:id="1330449620">
      <w:bodyDiv w:val="1"/>
      <w:marLeft w:val="0"/>
      <w:marRight w:val="0"/>
      <w:marTop w:val="0"/>
      <w:marBottom w:val="0"/>
      <w:divBdr>
        <w:top w:val="none" w:sz="0" w:space="0" w:color="auto"/>
        <w:left w:val="none" w:sz="0" w:space="0" w:color="auto"/>
        <w:bottom w:val="none" w:sz="0" w:space="0" w:color="auto"/>
        <w:right w:val="none" w:sz="0" w:space="0" w:color="auto"/>
      </w:divBdr>
    </w:div>
    <w:div w:id="1331643557">
      <w:bodyDiv w:val="1"/>
      <w:marLeft w:val="0"/>
      <w:marRight w:val="0"/>
      <w:marTop w:val="0"/>
      <w:marBottom w:val="0"/>
      <w:divBdr>
        <w:top w:val="none" w:sz="0" w:space="0" w:color="auto"/>
        <w:left w:val="none" w:sz="0" w:space="0" w:color="auto"/>
        <w:bottom w:val="none" w:sz="0" w:space="0" w:color="auto"/>
        <w:right w:val="none" w:sz="0" w:space="0" w:color="auto"/>
      </w:divBdr>
    </w:div>
    <w:div w:id="1332444844">
      <w:bodyDiv w:val="1"/>
      <w:marLeft w:val="0"/>
      <w:marRight w:val="0"/>
      <w:marTop w:val="0"/>
      <w:marBottom w:val="0"/>
      <w:divBdr>
        <w:top w:val="none" w:sz="0" w:space="0" w:color="auto"/>
        <w:left w:val="none" w:sz="0" w:space="0" w:color="auto"/>
        <w:bottom w:val="none" w:sz="0" w:space="0" w:color="auto"/>
        <w:right w:val="none" w:sz="0" w:space="0" w:color="auto"/>
      </w:divBdr>
    </w:div>
    <w:div w:id="1333534548">
      <w:bodyDiv w:val="1"/>
      <w:marLeft w:val="0"/>
      <w:marRight w:val="0"/>
      <w:marTop w:val="0"/>
      <w:marBottom w:val="0"/>
      <w:divBdr>
        <w:top w:val="none" w:sz="0" w:space="0" w:color="auto"/>
        <w:left w:val="none" w:sz="0" w:space="0" w:color="auto"/>
        <w:bottom w:val="none" w:sz="0" w:space="0" w:color="auto"/>
        <w:right w:val="none" w:sz="0" w:space="0" w:color="auto"/>
      </w:divBdr>
    </w:div>
    <w:div w:id="1336573348">
      <w:bodyDiv w:val="1"/>
      <w:marLeft w:val="0"/>
      <w:marRight w:val="0"/>
      <w:marTop w:val="0"/>
      <w:marBottom w:val="0"/>
      <w:divBdr>
        <w:top w:val="none" w:sz="0" w:space="0" w:color="auto"/>
        <w:left w:val="none" w:sz="0" w:space="0" w:color="auto"/>
        <w:bottom w:val="none" w:sz="0" w:space="0" w:color="auto"/>
        <w:right w:val="none" w:sz="0" w:space="0" w:color="auto"/>
      </w:divBdr>
    </w:div>
    <w:div w:id="1336573553">
      <w:bodyDiv w:val="1"/>
      <w:marLeft w:val="0"/>
      <w:marRight w:val="0"/>
      <w:marTop w:val="0"/>
      <w:marBottom w:val="0"/>
      <w:divBdr>
        <w:top w:val="none" w:sz="0" w:space="0" w:color="auto"/>
        <w:left w:val="none" w:sz="0" w:space="0" w:color="auto"/>
        <w:bottom w:val="none" w:sz="0" w:space="0" w:color="auto"/>
        <w:right w:val="none" w:sz="0" w:space="0" w:color="auto"/>
      </w:divBdr>
    </w:div>
    <w:div w:id="1337810404">
      <w:bodyDiv w:val="1"/>
      <w:marLeft w:val="0"/>
      <w:marRight w:val="0"/>
      <w:marTop w:val="0"/>
      <w:marBottom w:val="0"/>
      <w:divBdr>
        <w:top w:val="none" w:sz="0" w:space="0" w:color="auto"/>
        <w:left w:val="none" w:sz="0" w:space="0" w:color="auto"/>
        <w:bottom w:val="none" w:sz="0" w:space="0" w:color="auto"/>
        <w:right w:val="none" w:sz="0" w:space="0" w:color="auto"/>
      </w:divBdr>
    </w:div>
    <w:div w:id="1337926964">
      <w:bodyDiv w:val="1"/>
      <w:marLeft w:val="0"/>
      <w:marRight w:val="0"/>
      <w:marTop w:val="0"/>
      <w:marBottom w:val="0"/>
      <w:divBdr>
        <w:top w:val="none" w:sz="0" w:space="0" w:color="auto"/>
        <w:left w:val="none" w:sz="0" w:space="0" w:color="auto"/>
        <w:bottom w:val="none" w:sz="0" w:space="0" w:color="auto"/>
        <w:right w:val="none" w:sz="0" w:space="0" w:color="auto"/>
      </w:divBdr>
    </w:div>
    <w:div w:id="1341157669">
      <w:bodyDiv w:val="1"/>
      <w:marLeft w:val="0"/>
      <w:marRight w:val="0"/>
      <w:marTop w:val="0"/>
      <w:marBottom w:val="0"/>
      <w:divBdr>
        <w:top w:val="none" w:sz="0" w:space="0" w:color="auto"/>
        <w:left w:val="none" w:sz="0" w:space="0" w:color="auto"/>
        <w:bottom w:val="none" w:sz="0" w:space="0" w:color="auto"/>
        <w:right w:val="none" w:sz="0" w:space="0" w:color="auto"/>
      </w:divBdr>
    </w:div>
    <w:div w:id="1341660747">
      <w:bodyDiv w:val="1"/>
      <w:marLeft w:val="0"/>
      <w:marRight w:val="0"/>
      <w:marTop w:val="0"/>
      <w:marBottom w:val="0"/>
      <w:divBdr>
        <w:top w:val="none" w:sz="0" w:space="0" w:color="auto"/>
        <w:left w:val="none" w:sz="0" w:space="0" w:color="auto"/>
        <w:bottom w:val="none" w:sz="0" w:space="0" w:color="auto"/>
        <w:right w:val="none" w:sz="0" w:space="0" w:color="auto"/>
      </w:divBdr>
    </w:div>
    <w:div w:id="1342975966">
      <w:bodyDiv w:val="1"/>
      <w:marLeft w:val="0"/>
      <w:marRight w:val="0"/>
      <w:marTop w:val="0"/>
      <w:marBottom w:val="0"/>
      <w:divBdr>
        <w:top w:val="none" w:sz="0" w:space="0" w:color="auto"/>
        <w:left w:val="none" w:sz="0" w:space="0" w:color="auto"/>
        <w:bottom w:val="none" w:sz="0" w:space="0" w:color="auto"/>
        <w:right w:val="none" w:sz="0" w:space="0" w:color="auto"/>
      </w:divBdr>
    </w:div>
    <w:div w:id="1343513369">
      <w:bodyDiv w:val="1"/>
      <w:marLeft w:val="0"/>
      <w:marRight w:val="0"/>
      <w:marTop w:val="0"/>
      <w:marBottom w:val="0"/>
      <w:divBdr>
        <w:top w:val="none" w:sz="0" w:space="0" w:color="auto"/>
        <w:left w:val="none" w:sz="0" w:space="0" w:color="auto"/>
        <w:bottom w:val="none" w:sz="0" w:space="0" w:color="auto"/>
        <w:right w:val="none" w:sz="0" w:space="0" w:color="auto"/>
      </w:divBdr>
    </w:div>
    <w:div w:id="1345786206">
      <w:bodyDiv w:val="1"/>
      <w:marLeft w:val="0"/>
      <w:marRight w:val="0"/>
      <w:marTop w:val="0"/>
      <w:marBottom w:val="0"/>
      <w:divBdr>
        <w:top w:val="none" w:sz="0" w:space="0" w:color="auto"/>
        <w:left w:val="none" w:sz="0" w:space="0" w:color="auto"/>
        <w:bottom w:val="none" w:sz="0" w:space="0" w:color="auto"/>
        <w:right w:val="none" w:sz="0" w:space="0" w:color="auto"/>
      </w:divBdr>
    </w:div>
    <w:div w:id="1347515586">
      <w:bodyDiv w:val="1"/>
      <w:marLeft w:val="0"/>
      <w:marRight w:val="0"/>
      <w:marTop w:val="0"/>
      <w:marBottom w:val="0"/>
      <w:divBdr>
        <w:top w:val="none" w:sz="0" w:space="0" w:color="auto"/>
        <w:left w:val="none" w:sz="0" w:space="0" w:color="auto"/>
        <w:bottom w:val="none" w:sz="0" w:space="0" w:color="auto"/>
        <w:right w:val="none" w:sz="0" w:space="0" w:color="auto"/>
      </w:divBdr>
    </w:div>
    <w:div w:id="1350331816">
      <w:bodyDiv w:val="1"/>
      <w:marLeft w:val="0"/>
      <w:marRight w:val="0"/>
      <w:marTop w:val="0"/>
      <w:marBottom w:val="0"/>
      <w:divBdr>
        <w:top w:val="none" w:sz="0" w:space="0" w:color="auto"/>
        <w:left w:val="none" w:sz="0" w:space="0" w:color="auto"/>
        <w:bottom w:val="none" w:sz="0" w:space="0" w:color="auto"/>
        <w:right w:val="none" w:sz="0" w:space="0" w:color="auto"/>
      </w:divBdr>
    </w:div>
    <w:div w:id="1350447862">
      <w:bodyDiv w:val="1"/>
      <w:marLeft w:val="0"/>
      <w:marRight w:val="0"/>
      <w:marTop w:val="0"/>
      <w:marBottom w:val="0"/>
      <w:divBdr>
        <w:top w:val="none" w:sz="0" w:space="0" w:color="auto"/>
        <w:left w:val="none" w:sz="0" w:space="0" w:color="auto"/>
        <w:bottom w:val="none" w:sz="0" w:space="0" w:color="auto"/>
        <w:right w:val="none" w:sz="0" w:space="0" w:color="auto"/>
      </w:divBdr>
    </w:div>
    <w:div w:id="1352679853">
      <w:bodyDiv w:val="1"/>
      <w:marLeft w:val="0"/>
      <w:marRight w:val="0"/>
      <w:marTop w:val="0"/>
      <w:marBottom w:val="0"/>
      <w:divBdr>
        <w:top w:val="none" w:sz="0" w:space="0" w:color="auto"/>
        <w:left w:val="none" w:sz="0" w:space="0" w:color="auto"/>
        <w:bottom w:val="none" w:sz="0" w:space="0" w:color="auto"/>
        <w:right w:val="none" w:sz="0" w:space="0" w:color="auto"/>
      </w:divBdr>
    </w:div>
    <w:div w:id="1353143056">
      <w:bodyDiv w:val="1"/>
      <w:marLeft w:val="0"/>
      <w:marRight w:val="0"/>
      <w:marTop w:val="0"/>
      <w:marBottom w:val="0"/>
      <w:divBdr>
        <w:top w:val="none" w:sz="0" w:space="0" w:color="auto"/>
        <w:left w:val="none" w:sz="0" w:space="0" w:color="auto"/>
        <w:bottom w:val="none" w:sz="0" w:space="0" w:color="auto"/>
        <w:right w:val="none" w:sz="0" w:space="0" w:color="auto"/>
      </w:divBdr>
    </w:div>
    <w:div w:id="1355379535">
      <w:bodyDiv w:val="1"/>
      <w:marLeft w:val="0"/>
      <w:marRight w:val="0"/>
      <w:marTop w:val="0"/>
      <w:marBottom w:val="0"/>
      <w:divBdr>
        <w:top w:val="none" w:sz="0" w:space="0" w:color="auto"/>
        <w:left w:val="none" w:sz="0" w:space="0" w:color="auto"/>
        <w:bottom w:val="none" w:sz="0" w:space="0" w:color="auto"/>
        <w:right w:val="none" w:sz="0" w:space="0" w:color="auto"/>
      </w:divBdr>
    </w:div>
    <w:div w:id="1355689598">
      <w:bodyDiv w:val="1"/>
      <w:marLeft w:val="0"/>
      <w:marRight w:val="0"/>
      <w:marTop w:val="0"/>
      <w:marBottom w:val="0"/>
      <w:divBdr>
        <w:top w:val="none" w:sz="0" w:space="0" w:color="auto"/>
        <w:left w:val="none" w:sz="0" w:space="0" w:color="auto"/>
        <w:bottom w:val="none" w:sz="0" w:space="0" w:color="auto"/>
        <w:right w:val="none" w:sz="0" w:space="0" w:color="auto"/>
      </w:divBdr>
    </w:div>
    <w:div w:id="1355957876">
      <w:bodyDiv w:val="1"/>
      <w:marLeft w:val="0"/>
      <w:marRight w:val="0"/>
      <w:marTop w:val="0"/>
      <w:marBottom w:val="0"/>
      <w:divBdr>
        <w:top w:val="none" w:sz="0" w:space="0" w:color="auto"/>
        <w:left w:val="none" w:sz="0" w:space="0" w:color="auto"/>
        <w:bottom w:val="none" w:sz="0" w:space="0" w:color="auto"/>
        <w:right w:val="none" w:sz="0" w:space="0" w:color="auto"/>
      </w:divBdr>
    </w:div>
    <w:div w:id="1355958498">
      <w:bodyDiv w:val="1"/>
      <w:marLeft w:val="0"/>
      <w:marRight w:val="0"/>
      <w:marTop w:val="0"/>
      <w:marBottom w:val="0"/>
      <w:divBdr>
        <w:top w:val="none" w:sz="0" w:space="0" w:color="auto"/>
        <w:left w:val="none" w:sz="0" w:space="0" w:color="auto"/>
        <w:bottom w:val="none" w:sz="0" w:space="0" w:color="auto"/>
        <w:right w:val="none" w:sz="0" w:space="0" w:color="auto"/>
      </w:divBdr>
    </w:div>
    <w:div w:id="1356883846">
      <w:bodyDiv w:val="1"/>
      <w:marLeft w:val="0"/>
      <w:marRight w:val="0"/>
      <w:marTop w:val="0"/>
      <w:marBottom w:val="0"/>
      <w:divBdr>
        <w:top w:val="none" w:sz="0" w:space="0" w:color="auto"/>
        <w:left w:val="none" w:sz="0" w:space="0" w:color="auto"/>
        <w:bottom w:val="none" w:sz="0" w:space="0" w:color="auto"/>
        <w:right w:val="none" w:sz="0" w:space="0" w:color="auto"/>
      </w:divBdr>
    </w:div>
    <w:div w:id="1359431855">
      <w:bodyDiv w:val="1"/>
      <w:marLeft w:val="0"/>
      <w:marRight w:val="0"/>
      <w:marTop w:val="0"/>
      <w:marBottom w:val="0"/>
      <w:divBdr>
        <w:top w:val="none" w:sz="0" w:space="0" w:color="auto"/>
        <w:left w:val="none" w:sz="0" w:space="0" w:color="auto"/>
        <w:bottom w:val="none" w:sz="0" w:space="0" w:color="auto"/>
        <w:right w:val="none" w:sz="0" w:space="0" w:color="auto"/>
      </w:divBdr>
    </w:div>
    <w:div w:id="1359962392">
      <w:bodyDiv w:val="1"/>
      <w:marLeft w:val="0"/>
      <w:marRight w:val="0"/>
      <w:marTop w:val="0"/>
      <w:marBottom w:val="0"/>
      <w:divBdr>
        <w:top w:val="none" w:sz="0" w:space="0" w:color="auto"/>
        <w:left w:val="none" w:sz="0" w:space="0" w:color="auto"/>
        <w:bottom w:val="none" w:sz="0" w:space="0" w:color="auto"/>
        <w:right w:val="none" w:sz="0" w:space="0" w:color="auto"/>
      </w:divBdr>
    </w:div>
    <w:div w:id="1362631605">
      <w:bodyDiv w:val="1"/>
      <w:marLeft w:val="0"/>
      <w:marRight w:val="0"/>
      <w:marTop w:val="0"/>
      <w:marBottom w:val="0"/>
      <w:divBdr>
        <w:top w:val="none" w:sz="0" w:space="0" w:color="auto"/>
        <w:left w:val="none" w:sz="0" w:space="0" w:color="auto"/>
        <w:bottom w:val="none" w:sz="0" w:space="0" w:color="auto"/>
        <w:right w:val="none" w:sz="0" w:space="0" w:color="auto"/>
      </w:divBdr>
    </w:div>
    <w:div w:id="1364134657">
      <w:bodyDiv w:val="1"/>
      <w:marLeft w:val="0"/>
      <w:marRight w:val="0"/>
      <w:marTop w:val="0"/>
      <w:marBottom w:val="0"/>
      <w:divBdr>
        <w:top w:val="none" w:sz="0" w:space="0" w:color="auto"/>
        <w:left w:val="none" w:sz="0" w:space="0" w:color="auto"/>
        <w:bottom w:val="none" w:sz="0" w:space="0" w:color="auto"/>
        <w:right w:val="none" w:sz="0" w:space="0" w:color="auto"/>
      </w:divBdr>
    </w:div>
    <w:div w:id="1364676100">
      <w:bodyDiv w:val="1"/>
      <w:marLeft w:val="0"/>
      <w:marRight w:val="0"/>
      <w:marTop w:val="0"/>
      <w:marBottom w:val="0"/>
      <w:divBdr>
        <w:top w:val="none" w:sz="0" w:space="0" w:color="auto"/>
        <w:left w:val="none" w:sz="0" w:space="0" w:color="auto"/>
        <w:bottom w:val="none" w:sz="0" w:space="0" w:color="auto"/>
        <w:right w:val="none" w:sz="0" w:space="0" w:color="auto"/>
      </w:divBdr>
    </w:div>
    <w:div w:id="1366296693">
      <w:bodyDiv w:val="1"/>
      <w:marLeft w:val="0"/>
      <w:marRight w:val="0"/>
      <w:marTop w:val="0"/>
      <w:marBottom w:val="0"/>
      <w:divBdr>
        <w:top w:val="none" w:sz="0" w:space="0" w:color="auto"/>
        <w:left w:val="none" w:sz="0" w:space="0" w:color="auto"/>
        <w:bottom w:val="none" w:sz="0" w:space="0" w:color="auto"/>
        <w:right w:val="none" w:sz="0" w:space="0" w:color="auto"/>
      </w:divBdr>
    </w:div>
    <w:div w:id="1368025189">
      <w:bodyDiv w:val="1"/>
      <w:marLeft w:val="0"/>
      <w:marRight w:val="0"/>
      <w:marTop w:val="0"/>
      <w:marBottom w:val="0"/>
      <w:divBdr>
        <w:top w:val="none" w:sz="0" w:space="0" w:color="auto"/>
        <w:left w:val="none" w:sz="0" w:space="0" w:color="auto"/>
        <w:bottom w:val="none" w:sz="0" w:space="0" w:color="auto"/>
        <w:right w:val="none" w:sz="0" w:space="0" w:color="auto"/>
      </w:divBdr>
    </w:div>
    <w:div w:id="1368333761">
      <w:bodyDiv w:val="1"/>
      <w:marLeft w:val="0"/>
      <w:marRight w:val="0"/>
      <w:marTop w:val="0"/>
      <w:marBottom w:val="0"/>
      <w:divBdr>
        <w:top w:val="none" w:sz="0" w:space="0" w:color="auto"/>
        <w:left w:val="none" w:sz="0" w:space="0" w:color="auto"/>
        <w:bottom w:val="none" w:sz="0" w:space="0" w:color="auto"/>
        <w:right w:val="none" w:sz="0" w:space="0" w:color="auto"/>
      </w:divBdr>
    </w:div>
    <w:div w:id="1368335335">
      <w:bodyDiv w:val="1"/>
      <w:marLeft w:val="0"/>
      <w:marRight w:val="0"/>
      <w:marTop w:val="0"/>
      <w:marBottom w:val="0"/>
      <w:divBdr>
        <w:top w:val="none" w:sz="0" w:space="0" w:color="auto"/>
        <w:left w:val="none" w:sz="0" w:space="0" w:color="auto"/>
        <w:bottom w:val="none" w:sz="0" w:space="0" w:color="auto"/>
        <w:right w:val="none" w:sz="0" w:space="0" w:color="auto"/>
      </w:divBdr>
    </w:div>
    <w:div w:id="1370374685">
      <w:bodyDiv w:val="1"/>
      <w:marLeft w:val="0"/>
      <w:marRight w:val="0"/>
      <w:marTop w:val="0"/>
      <w:marBottom w:val="0"/>
      <w:divBdr>
        <w:top w:val="none" w:sz="0" w:space="0" w:color="auto"/>
        <w:left w:val="none" w:sz="0" w:space="0" w:color="auto"/>
        <w:bottom w:val="none" w:sz="0" w:space="0" w:color="auto"/>
        <w:right w:val="none" w:sz="0" w:space="0" w:color="auto"/>
      </w:divBdr>
    </w:div>
    <w:div w:id="1371760953">
      <w:bodyDiv w:val="1"/>
      <w:marLeft w:val="0"/>
      <w:marRight w:val="0"/>
      <w:marTop w:val="0"/>
      <w:marBottom w:val="0"/>
      <w:divBdr>
        <w:top w:val="none" w:sz="0" w:space="0" w:color="auto"/>
        <w:left w:val="none" w:sz="0" w:space="0" w:color="auto"/>
        <w:bottom w:val="none" w:sz="0" w:space="0" w:color="auto"/>
        <w:right w:val="none" w:sz="0" w:space="0" w:color="auto"/>
      </w:divBdr>
    </w:div>
    <w:div w:id="1373072811">
      <w:bodyDiv w:val="1"/>
      <w:marLeft w:val="0"/>
      <w:marRight w:val="0"/>
      <w:marTop w:val="0"/>
      <w:marBottom w:val="0"/>
      <w:divBdr>
        <w:top w:val="none" w:sz="0" w:space="0" w:color="auto"/>
        <w:left w:val="none" w:sz="0" w:space="0" w:color="auto"/>
        <w:bottom w:val="none" w:sz="0" w:space="0" w:color="auto"/>
        <w:right w:val="none" w:sz="0" w:space="0" w:color="auto"/>
      </w:divBdr>
    </w:div>
    <w:div w:id="1373385275">
      <w:bodyDiv w:val="1"/>
      <w:marLeft w:val="0"/>
      <w:marRight w:val="0"/>
      <w:marTop w:val="0"/>
      <w:marBottom w:val="0"/>
      <w:divBdr>
        <w:top w:val="none" w:sz="0" w:space="0" w:color="auto"/>
        <w:left w:val="none" w:sz="0" w:space="0" w:color="auto"/>
        <w:bottom w:val="none" w:sz="0" w:space="0" w:color="auto"/>
        <w:right w:val="none" w:sz="0" w:space="0" w:color="auto"/>
      </w:divBdr>
    </w:div>
    <w:div w:id="1374236060">
      <w:bodyDiv w:val="1"/>
      <w:marLeft w:val="0"/>
      <w:marRight w:val="0"/>
      <w:marTop w:val="0"/>
      <w:marBottom w:val="0"/>
      <w:divBdr>
        <w:top w:val="none" w:sz="0" w:space="0" w:color="auto"/>
        <w:left w:val="none" w:sz="0" w:space="0" w:color="auto"/>
        <w:bottom w:val="none" w:sz="0" w:space="0" w:color="auto"/>
        <w:right w:val="none" w:sz="0" w:space="0" w:color="auto"/>
      </w:divBdr>
    </w:div>
    <w:div w:id="1375496784">
      <w:bodyDiv w:val="1"/>
      <w:marLeft w:val="0"/>
      <w:marRight w:val="0"/>
      <w:marTop w:val="0"/>
      <w:marBottom w:val="0"/>
      <w:divBdr>
        <w:top w:val="none" w:sz="0" w:space="0" w:color="auto"/>
        <w:left w:val="none" w:sz="0" w:space="0" w:color="auto"/>
        <w:bottom w:val="none" w:sz="0" w:space="0" w:color="auto"/>
        <w:right w:val="none" w:sz="0" w:space="0" w:color="auto"/>
      </w:divBdr>
    </w:div>
    <w:div w:id="1375889489">
      <w:bodyDiv w:val="1"/>
      <w:marLeft w:val="0"/>
      <w:marRight w:val="0"/>
      <w:marTop w:val="0"/>
      <w:marBottom w:val="0"/>
      <w:divBdr>
        <w:top w:val="none" w:sz="0" w:space="0" w:color="auto"/>
        <w:left w:val="none" w:sz="0" w:space="0" w:color="auto"/>
        <w:bottom w:val="none" w:sz="0" w:space="0" w:color="auto"/>
        <w:right w:val="none" w:sz="0" w:space="0" w:color="auto"/>
      </w:divBdr>
    </w:div>
    <w:div w:id="1376933295">
      <w:bodyDiv w:val="1"/>
      <w:marLeft w:val="0"/>
      <w:marRight w:val="0"/>
      <w:marTop w:val="0"/>
      <w:marBottom w:val="0"/>
      <w:divBdr>
        <w:top w:val="none" w:sz="0" w:space="0" w:color="auto"/>
        <w:left w:val="none" w:sz="0" w:space="0" w:color="auto"/>
        <w:bottom w:val="none" w:sz="0" w:space="0" w:color="auto"/>
        <w:right w:val="none" w:sz="0" w:space="0" w:color="auto"/>
      </w:divBdr>
    </w:div>
    <w:div w:id="1377856611">
      <w:bodyDiv w:val="1"/>
      <w:marLeft w:val="0"/>
      <w:marRight w:val="0"/>
      <w:marTop w:val="0"/>
      <w:marBottom w:val="0"/>
      <w:divBdr>
        <w:top w:val="none" w:sz="0" w:space="0" w:color="auto"/>
        <w:left w:val="none" w:sz="0" w:space="0" w:color="auto"/>
        <w:bottom w:val="none" w:sz="0" w:space="0" w:color="auto"/>
        <w:right w:val="none" w:sz="0" w:space="0" w:color="auto"/>
      </w:divBdr>
    </w:div>
    <w:div w:id="1379623422">
      <w:bodyDiv w:val="1"/>
      <w:marLeft w:val="0"/>
      <w:marRight w:val="0"/>
      <w:marTop w:val="0"/>
      <w:marBottom w:val="0"/>
      <w:divBdr>
        <w:top w:val="none" w:sz="0" w:space="0" w:color="auto"/>
        <w:left w:val="none" w:sz="0" w:space="0" w:color="auto"/>
        <w:bottom w:val="none" w:sz="0" w:space="0" w:color="auto"/>
        <w:right w:val="none" w:sz="0" w:space="0" w:color="auto"/>
      </w:divBdr>
    </w:div>
    <w:div w:id="1380127441">
      <w:bodyDiv w:val="1"/>
      <w:marLeft w:val="0"/>
      <w:marRight w:val="0"/>
      <w:marTop w:val="0"/>
      <w:marBottom w:val="0"/>
      <w:divBdr>
        <w:top w:val="none" w:sz="0" w:space="0" w:color="auto"/>
        <w:left w:val="none" w:sz="0" w:space="0" w:color="auto"/>
        <w:bottom w:val="none" w:sz="0" w:space="0" w:color="auto"/>
        <w:right w:val="none" w:sz="0" w:space="0" w:color="auto"/>
      </w:divBdr>
    </w:div>
    <w:div w:id="1382629778">
      <w:bodyDiv w:val="1"/>
      <w:marLeft w:val="0"/>
      <w:marRight w:val="0"/>
      <w:marTop w:val="0"/>
      <w:marBottom w:val="0"/>
      <w:divBdr>
        <w:top w:val="none" w:sz="0" w:space="0" w:color="auto"/>
        <w:left w:val="none" w:sz="0" w:space="0" w:color="auto"/>
        <w:bottom w:val="none" w:sz="0" w:space="0" w:color="auto"/>
        <w:right w:val="none" w:sz="0" w:space="0" w:color="auto"/>
      </w:divBdr>
    </w:div>
    <w:div w:id="1382946445">
      <w:bodyDiv w:val="1"/>
      <w:marLeft w:val="0"/>
      <w:marRight w:val="0"/>
      <w:marTop w:val="0"/>
      <w:marBottom w:val="0"/>
      <w:divBdr>
        <w:top w:val="none" w:sz="0" w:space="0" w:color="auto"/>
        <w:left w:val="none" w:sz="0" w:space="0" w:color="auto"/>
        <w:bottom w:val="none" w:sz="0" w:space="0" w:color="auto"/>
        <w:right w:val="none" w:sz="0" w:space="0" w:color="auto"/>
      </w:divBdr>
    </w:div>
    <w:div w:id="1383019821">
      <w:bodyDiv w:val="1"/>
      <w:marLeft w:val="0"/>
      <w:marRight w:val="0"/>
      <w:marTop w:val="0"/>
      <w:marBottom w:val="0"/>
      <w:divBdr>
        <w:top w:val="none" w:sz="0" w:space="0" w:color="auto"/>
        <w:left w:val="none" w:sz="0" w:space="0" w:color="auto"/>
        <w:bottom w:val="none" w:sz="0" w:space="0" w:color="auto"/>
        <w:right w:val="none" w:sz="0" w:space="0" w:color="auto"/>
      </w:divBdr>
    </w:div>
    <w:div w:id="1383020276">
      <w:bodyDiv w:val="1"/>
      <w:marLeft w:val="0"/>
      <w:marRight w:val="0"/>
      <w:marTop w:val="0"/>
      <w:marBottom w:val="0"/>
      <w:divBdr>
        <w:top w:val="none" w:sz="0" w:space="0" w:color="auto"/>
        <w:left w:val="none" w:sz="0" w:space="0" w:color="auto"/>
        <w:bottom w:val="none" w:sz="0" w:space="0" w:color="auto"/>
        <w:right w:val="none" w:sz="0" w:space="0" w:color="auto"/>
      </w:divBdr>
    </w:div>
    <w:div w:id="1383097835">
      <w:bodyDiv w:val="1"/>
      <w:marLeft w:val="0"/>
      <w:marRight w:val="0"/>
      <w:marTop w:val="0"/>
      <w:marBottom w:val="0"/>
      <w:divBdr>
        <w:top w:val="none" w:sz="0" w:space="0" w:color="auto"/>
        <w:left w:val="none" w:sz="0" w:space="0" w:color="auto"/>
        <w:bottom w:val="none" w:sz="0" w:space="0" w:color="auto"/>
        <w:right w:val="none" w:sz="0" w:space="0" w:color="auto"/>
      </w:divBdr>
    </w:div>
    <w:div w:id="1383555213">
      <w:bodyDiv w:val="1"/>
      <w:marLeft w:val="0"/>
      <w:marRight w:val="0"/>
      <w:marTop w:val="0"/>
      <w:marBottom w:val="0"/>
      <w:divBdr>
        <w:top w:val="none" w:sz="0" w:space="0" w:color="auto"/>
        <w:left w:val="none" w:sz="0" w:space="0" w:color="auto"/>
        <w:bottom w:val="none" w:sz="0" w:space="0" w:color="auto"/>
        <w:right w:val="none" w:sz="0" w:space="0" w:color="auto"/>
      </w:divBdr>
    </w:div>
    <w:div w:id="1385300175">
      <w:bodyDiv w:val="1"/>
      <w:marLeft w:val="0"/>
      <w:marRight w:val="0"/>
      <w:marTop w:val="0"/>
      <w:marBottom w:val="0"/>
      <w:divBdr>
        <w:top w:val="none" w:sz="0" w:space="0" w:color="auto"/>
        <w:left w:val="none" w:sz="0" w:space="0" w:color="auto"/>
        <w:bottom w:val="none" w:sz="0" w:space="0" w:color="auto"/>
        <w:right w:val="none" w:sz="0" w:space="0" w:color="auto"/>
      </w:divBdr>
    </w:div>
    <w:div w:id="1386949362">
      <w:bodyDiv w:val="1"/>
      <w:marLeft w:val="0"/>
      <w:marRight w:val="0"/>
      <w:marTop w:val="0"/>
      <w:marBottom w:val="0"/>
      <w:divBdr>
        <w:top w:val="none" w:sz="0" w:space="0" w:color="auto"/>
        <w:left w:val="none" w:sz="0" w:space="0" w:color="auto"/>
        <w:bottom w:val="none" w:sz="0" w:space="0" w:color="auto"/>
        <w:right w:val="none" w:sz="0" w:space="0" w:color="auto"/>
      </w:divBdr>
    </w:div>
    <w:div w:id="1389378222">
      <w:bodyDiv w:val="1"/>
      <w:marLeft w:val="0"/>
      <w:marRight w:val="0"/>
      <w:marTop w:val="0"/>
      <w:marBottom w:val="0"/>
      <w:divBdr>
        <w:top w:val="none" w:sz="0" w:space="0" w:color="auto"/>
        <w:left w:val="none" w:sz="0" w:space="0" w:color="auto"/>
        <w:bottom w:val="none" w:sz="0" w:space="0" w:color="auto"/>
        <w:right w:val="none" w:sz="0" w:space="0" w:color="auto"/>
      </w:divBdr>
    </w:div>
    <w:div w:id="1390691866">
      <w:bodyDiv w:val="1"/>
      <w:marLeft w:val="0"/>
      <w:marRight w:val="0"/>
      <w:marTop w:val="0"/>
      <w:marBottom w:val="0"/>
      <w:divBdr>
        <w:top w:val="none" w:sz="0" w:space="0" w:color="auto"/>
        <w:left w:val="none" w:sz="0" w:space="0" w:color="auto"/>
        <w:bottom w:val="none" w:sz="0" w:space="0" w:color="auto"/>
        <w:right w:val="none" w:sz="0" w:space="0" w:color="auto"/>
      </w:divBdr>
    </w:div>
    <w:div w:id="1391340271">
      <w:bodyDiv w:val="1"/>
      <w:marLeft w:val="0"/>
      <w:marRight w:val="0"/>
      <w:marTop w:val="0"/>
      <w:marBottom w:val="0"/>
      <w:divBdr>
        <w:top w:val="none" w:sz="0" w:space="0" w:color="auto"/>
        <w:left w:val="none" w:sz="0" w:space="0" w:color="auto"/>
        <w:bottom w:val="none" w:sz="0" w:space="0" w:color="auto"/>
        <w:right w:val="none" w:sz="0" w:space="0" w:color="auto"/>
      </w:divBdr>
    </w:div>
    <w:div w:id="1393502126">
      <w:bodyDiv w:val="1"/>
      <w:marLeft w:val="0"/>
      <w:marRight w:val="0"/>
      <w:marTop w:val="0"/>
      <w:marBottom w:val="0"/>
      <w:divBdr>
        <w:top w:val="none" w:sz="0" w:space="0" w:color="auto"/>
        <w:left w:val="none" w:sz="0" w:space="0" w:color="auto"/>
        <w:bottom w:val="none" w:sz="0" w:space="0" w:color="auto"/>
        <w:right w:val="none" w:sz="0" w:space="0" w:color="auto"/>
      </w:divBdr>
    </w:div>
    <w:div w:id="1394502510">
      <w:bodyDiv w:val="1"/>
      <w:marLeft w:val="0"/>
      <w:marRight w:val="0"/>
      <w:marTop w:val="0"/>
      <w:marBottom w:val="0"/>
      <w:divBdr>
        <w:top w:val="none" w:sz="0" w:space="0" w:color="auto"/>
        <w:left w:val="none" w:sz="0" w:space="0" w:color="auto"/>
        <w:bottom w:val="none" w:sz="0" w:space="0" w:color="auto"/>
        <w:right w:val="none" w:sz="0" w:space="0" w:color="auto"/>
      </w:divBdr>
    </w:div>
    <w:div w:id="1395935824">
      <w:bodyDiv w:val="1"/>
      <w:marLeft w:val="0"/>
      <w:marRight w:val="0"/>
      <w:marTop w:val="0"/>
      <w:marBottom w:val="0"/>
      <w:divBdr>
        <w:top w:val="none" w:sz="0" w:space="0" w:color="auto"/>
        <w:left w:val="none" w:sz="0" w:space="0" w:color="auto"/>
        <w:bottom w:val="none" w:sz="0" w:space="0" w:color="auto"/>
        <w:right w:val="none" w:sz="0" w:space="0" w:color="auto"/>
      </w:divBdr>
    </w:div>
    <w:div w:id="1396004302">
      <w:bodyDiv w:val="1"/>
      <w:marLeft w:val="0"/>
      <w:marRight w:val="0"/>
      <w:marTop w:val="0"/>
      <w:marBottom w:val="0"/>
      <w:divBdr>
        <w:top w:val="none" w:sz="0" w:space="0" w:color="auto"/>
        <w:left w:val="none" w:sz="0" w:space="0" w:color="auto"/>
        <w:bottom w:val="none" w:sz="0" w:space="0" w:color="auto"/>
        <w:right w:val="none" w:sz="0" w:space="0" w:color="auto"/>
      </w:divBdr>
    </w:div>
    <w:div w:id="1396588608">
      <w:bodyDiv w:val="1"/>
      <w:marLeft w:val="0"/>
      <w:marRight w:val="0"/>
      <w:marTop w:val="0"/>
      <w:marBottom w:val="0"/>
      <w:divBdr>
        <w:top w:val="none" w:sz="0" w:space="0" w:color="auto"/>
        <w:left w:val="none" w:sz="0" w:space="0" w:color="auto"/>
        <w:bottom w:val="none" w:sz="0" w:space="0" w:color="auto"/>
        <w:right w:val="none" w:sz="0" w:space="0" w:color="auto"/>
      </w:divBdr>
    </w:div>
    <w:div w:id="1397125498">
      <w:bodyDiv w:val="1"/>
      <w:marLeft w:val="0"/>
      <w:marRight w:val="0"/>
      <w:marTop w:val="0"/>
      <w:marBottom w:val="0"/>
      <w:divBdr>
        <w:top w:val="none" w:sz="0" w:space="0" w:color="auto"/>
        <w:left w:val="none" w:sz="0" w:space="0" w:color="auto"/>
        <w:bottom w:val="none" w:sz="0" w:space="0" w:color="auto"/>
        <w:right w:val="none" w:sz="0" w:space="0" w:color="auto"/>
      </w:divBdr>
    </w:div>
    <w:div w:id="1398895877">
      <w:bodyDiv w:val="1"/>
      <w:marLeft w:val="0"/>
      <w:marRight w:val="0"/>
      <w:marTop w:val="0"/>
      <w:marBottom w:val="0"/>
      <w:divBdr>
        <w:top w:val="none" w:sz="0" w:space="0" w:color="auto"/>
        <w:left w:val="none" w:sz="0" w:space="0" w:color="auto"/>
        <w:bottom w:val="none" w:sz="0" w:space="0" w:color="auto"/>
        <w:right w:val="none" w:sz="0" w:space="0" w:color="auto"/>
      </w:divBdr>
    </w:div>
    <w:div w:id="1398942420">
      <w:bodyDiv w:val="1"/>
      <w:marLeft w:val="0"/>
      <w:marRight w:val="0"/>
      <w:marTop w:val="0"/>
      <w:marBottom w:val="0"/>
      <w:divBdr>
        <w:top w:val="none" w:sz="0" w:space="0" w:color="auto"/>
        <w:left w:val="none" w:sz="0" w:space="0" w:color="auto"/>
        <w:bottom w:val="none" w:sz="0" w:space="0" w:color="auto"/>
        <w:right w:val="none" w:sz="0" w:space="0" w:color="auto"/>
      </w:divBdr>
    </w:div>
    <w:div w:id="1399665103">
      <w:bodyDiv w:val="1"/>
      <w:marLeft w:val="0"/>
      <w:marRight w:val="0"/>
      <w:marTop w:val="0"/>
      <w:marBottom w:val="0"/>
      <w:divBdr>
        <w:top w:val="none" w:sz="0" w:space="0" w:color="auto"/>
        <w:left w:val="none" w:sz="0" w:space="0" w:color="auto"/>
        <w:bottom w:val="none" w:sz="0" w:space="0" w:color="auto"/>
        <w:right w:val="none" w:sz="0" w:space="0" w:color="auto"/>
      </w:divBdr>
    </w:div>
    <w:div w:id="1402947623">
      <w:bodyDiv w:val="1"/>
      <w:marLeft w:val="0"/>
      <w:marRight w:val="0"/>
      <w:marTop w:val="0"/>
      <w:marBottom w:val="0"/>
      <w:divBdr>
        <w:top w:val="none" w:sz="0" w:space="0" w:color="auto"/>
        <w:left w:val="none" w:sz="0" w:space="0" w:color="auto"/>
        <w:bottom w:val="none" w:sz="0" w:space="0" w:color="auto"/>
        <w:right w:val="none" w:sz="0" w:space="0" w:color="auto"/>
      </w:divBdr>
    </w:div>
    <w:div w:id="1403406674">
      <w:bodyDiv w:val="1"/>
      <w:marLeft w:val="0"/>
      <w:marRight w:val="0"/>
      <w:marTop w:val="0"/>
      <w:marBottom w:val="0"/>
      <w:divBdr>
        <w:top w:val="none" w:sz="0" w:space="0" w:color="auto"/>
        <w:left w:val="none" w:sz="0" w:space="0" w:color="auto"/>
        <w:bottom w:val="none" w:sz="0" w:space="0" w:color="auto"/>
        <w:right w:val="none" w:sz="0" w:space="0" w:color="auto"/>
      </w:divBdr>
    </w:div>
    <w:div w:id="1405026813">
      <w:bodyDiv w:val="1"/>
      <w:marLeft w:val="0"/>
      <w:marRight w:val="0"/>
      <w:marTop w:val="0"/>
      <w:marBottom w:val="0"/>
      <w:divBdr>
        <w:top w:val="none" w:sz="0" w:space="0" w:color="auto"/>
        <w:left w:val="none" w:sz="0" w:space="0" w:color="auto"/>
        <w:bottom w:val="none" w:sz="0" w:space="0" w:color="auto"/>
        <w:right w:val="none" w:sz="0" w:space="0" w:color="auto"/>
      </w:divBdr>
    </w:div>
    <w:div w:id="1407995673">
      <w:bodyDiv w:val="1"/>
      <w:marLeft w:val="0"/>
      <w:marRight w:val="0"/>
      <w:marTop w:val="0"/>
      <w:marBottom w:val="0"/>
      <w:divBdr>
        <w:top w:val="none" w:sz="0" w:space="0" w:color="auto"/>
        <w:left w:val="none" w:sz="0" w:space="0" w:color="auto"/>
        <w:bottom w:val="none" w:sz="0" w:space="0" w:color="auto"/>
        <w:right w:val="none" w:sz="0" w:space="0" w:color="auto"/>
      </w:divBdr>
    </w:div>
    <w:div w:id="1408041525">
      <w:bodyDiv w:val="1"/>
      <w:marLeft w:val="0"/>
      <w:marRight w:val="0"/>
      <w:marTop w:val="0"/>
      <w:marBottom w:val="0"/>
      <w:divBdr>
        <w:top w:val="none" w:sz="0" w:space="0" w:color="auto"/>
        <w:left w:val="none" w:sz="0" w:space="0" w:color="auto"/>
        <w:bottom w:val="none" w:sz="0" w:space="0" w:color="auto"/>
        <w:right w:val="none" w:sz="0" w:space="0" w:color="auto"/>
      </w:divBdr>
    </w:div>
    <w:div w:id="1408726339">
      <w:bodyDiv w:val="1"/>
      <w:marLeft w:val="0"/>
      <w:marRight w:val="0"/>
      <w:marTop w:val="0"/>
      <w:marBottom w:val="0"/>
      <w:divBdr>
        <w:top w:val="none" w:sz="0" w:space="0" w:color="auto"/>
        <w:left w:val="none" w:sz="0" w:space="0" w:color="auto"/>
        <w:bottom w:val="none" w:sz="0" w:space="0" w:color="auto"/>
        <w:right w:val="none" w:sz="0" w:space="0" w:color="auto"/>
      </w:divBdr>
    </w:div>
    <w:div w:id="1408961601">
      <w:bodyDiv w:val="1"/>
      <w:marLeft w:val="0"/>
      <w:marRight w:val="0"/>
      <w:marTop w:val="0"/>
      <w:marBottom w:val="0"/>
      <w:divBdr>
        <w:top w:val="none" w:sz="0" w:space="0" w:color="auto"/>
        <w:left w:val="none" w:sz="0" w:space="0" w:color="auto"/>
        <w:bottom w:val="none" w:sz="0" w:space="0" w:color="auto"/>
        <w:right w:val="none" w:sz="0" w:space="0" w:color="auto"/>
      </w:divBdr>
    </w:div>
    <w:div w:id="1409107931">
      <w:bodyDiv w:val="1"/>
      <w:marLeft w:val="0"/>
      <w:marRight w:val="0"/>
      <w:marTop w:val="0"/>
      <w:marBottom w:val="0"/>
      <w:divBdr>
        <w:top w:val="none" w:sz="0" w:space="0" w:color="auto"/>
        <w:left w:val="none" w:sz="0" w:space="0" w:color="auto"/>
        <w:bottom w:val="none" w:sz="0" w:space="0" w:color="auto"/>
        <w:right w:val="none" w:sz="0" w:space="0" w:color="auto"/>
      </w:divBdr>
    </w:div>
    <w:div w:id="1411266457">
      <w:bodyDiv w:val="1"/>
      <w:marLeft w:val="0"/>
      <w:marRight w:val="0"/>
      <w:marTop w:val="0"/>
      <w:marBottom w:val="0"/>
      <w:divBdr>
        <w:top w:val="none" w:sz="0" w:space="0" w:color="auto"/>
        <w:left w:val="none" w:sz="0" w:space="0" w:color="auto"/>
        <w:bottom w:val="none" w:sz="0" w:space="0" w:color="auto"/>
        <w:right w:val="none" w:sz="0" w:space="0" w:color="auto"/>
      </w:divBdr>
    </w:div>
    <w:div w:id="1414863444">
      <w:bodyDiv w:val="1"/>
      <w:marLeft w:val="0"/>
      <w:marRight w:val="0"/>
      <w:marTop w:val="0"/>
      <w:marBottom w:val="0"/>
      <w:divBdr>
        <w:top w:val="none" w:sz="0" w:space="0" w:color="auto"/>
        <w:left w:val="none" w:sz="0" w:space="0" w:color="auto"/>
        <w:bottom w:val="none" w:sz="0" w:space="0" w:color="auto"/>
        <w:right w:val="none" w:sz="0" w:space="0" w:color="auto"/>
      </w:divBdr>
    </w:div>
    <w:div w:id="1415543937">
      <w:bodyDiv w:val="1"/>
      <w:marLeft w:val="0"/>
      <w:marRight w:val="0"/>
      <w:marTop w:val="0"/>
      <w:marBottom w:val="0"/>
      <w:divBdr>
        <w:top w:val="none" w:sz="0" w:space="0" w:color="auto"/>
        <w:left w:val="none" w:sz="0" w:space="0" w:color="auto"/>
        <w:bottom w:val="none" w:sz="0" w:space="0" w:color="auto"/>
        <w:right w:val="none" w:sz="0" w:space="0" w:color="auto"/>
      </w:divBdr>
    </w:div>
    <w:div w:id="1420059381">
      <w:bodyDiv w:val="1"/>
      <w:marLeft w:val="0"/>
      <w:marRight w:val="0"/>
      <w:marTop w:val="0"/>
      <w:marBottom w:val="0"/>
      <w:divBdr>
        <w:top w:val="none" w:sz="0" w:space="0" w:color="auto"/>
        <w:left w:val="none" w:sz="0" w:space="0" w:color="auto"/>
        <w:bottom w:val="none" w:sz="0" w:space="0" w:color="auto"/>
        <w:right w:val="none" w:sz="0" w:space="0" w:color="auto"/>
      </w:divBdr>
    </w:div>
    <w:div w:id="1422217391">
      <w:bodyDiv w:val="1"/>
      <w:marLeft w:val="0"/>
      <w:marRight w:val="0"/>
      <w:marTop w:val="0"/>
      <w:marBottom w:val="0"/>
      <w:divBdr>
        <w:top w:val="none" w:sz="0" w:space="0" w:color="auto"/>
        <w:left w:val="none" w:sz="0" w:space="0" w:color="auto"/>
        <w:bottom w:val="none" w:sz="0" w:space="0" w:color="auto"/>
        <w:right w:val="none" w:sz="0" w:space="0" w:color="auto"/>
      </w:divBdr>
    </w:div>
    <w:div w:id="1423144166">
      <w:bodyDiv w:val="1"/>
      <w:marLeft w:val="0"/>
      <w:marRight w:val="0"/>
      <w:marTop w:val="0"/>
      <w:marBottom w:val="0"/>
      <w:divBdr>
        <w:top w:val="none" w:sz="0" w:space="0" w:color="auto"/>
        <w:left w:val="none" w:sz="0" w:space="0" w:color="auto"/>
        <w:bottom w:val="none" w:sz="0" w:space="0" w:color="auto"/>
        <w:right w:val="none" w:sz="0" w:space="0" w:color="auto"/>
      </w:divBdr>
    </w:div>
    <w:div w:id="1423909865">
      <w:bodyDiv w:val="1"/>
      <w:marLeft w:val="0"/>
      <w:marRight w:val="0"/>
      <w:marTop w:val="0"/>
      <w:marBottom w:val="0"/>
      <w:divBdr>
        <w:top w:val="none" w:sz="0" w:space="0" w:color="auto"/>
        <w:left w:val="none" w:sz="0" w:space="0" w:color="auto"/>
        <w:bottom w:val="none" w:sz="0" w:space="0" w:color="auto"/>
        <w:right w:val="none" w:sz="0" w:space="0" w:color="auto"/>
      </w:divBdr>
    </w:div>
    <w:div w:id="1425225397">
      <w:bodyDiv w:val="1"/>
      <w:marLeft w:val="0"/>
      <w:marRight w:val="0"/>
      <w:marTop w:val="0"/>
      <w:marBottom w:val="0"/>
      <w:divBdr>
        <w:top w:val="none" w:sz="0" w:space="0" w:color="auto"/>
        <w:left w:val="none" w:sz="0" w:space="0" w:color="auto"/>
        <w:bottom w:val="none" w:sz="0" w:space="0" w:color="auto"/>
        <w:right w:val="none" w:sz="0" w:space="0" w:color="auto"/>
      </w:divBdr>
    </w:div>
    <w:div w:id="1426196262">
      <w:bodyDiv w:val="1"/>
      <w:marLeft w:val="0"/>
      <w:marRight w:val="0"/>
      <w:marTop w:val="0"/>
      <w:marBottom w:val="0"/>
      <w:divBdr>
        <w:top w:val="none" w:sz="0" w:space="0" w:color="auto"/>
        <w:left w:val="none" w:sz="0" w:space="0" w:color="auto"/>
        <w:bottom w:val="none" w:sz="0" w:space="0" w:color="auto"/>
        <w:right w:val="none" w:sz="0" w:space="0" w:color="auto"/>
      </w:divBdr>
    </w:div>
    <w:div w:id="1427573177">
      <w:bodyDiv w:val="1"/>
      <w:marLeft w:val="0"/>
      <w:marRight w:val="0"/>
      <w:marTop w:val="0"/>
      <w:marBottom w:val="0"/>
      <w:divBdr>
        <w:top w:val="none" w:sz="0" w:space="0" w:color="auto"/>
        <w:left w:val="none" w:sz="0" w:space="0" w:color="auto"/>
        <w:bottom w:val="none" w:sz="0" w:space="0" w:color="auto"/>
        <w:right w:val="none" w:sz="0" w:space="0" w:color="auto"/>
      </w:divBdr>
    </w:div>
    <w:div w:id="1427653509">
      <w:bodyDiv w:val="1"/>
      <w:marLeft w:val="0"/>
      <w:marRight w:val="0"/>
      <w:marTop w:val="0"/>
      <w:marBottom w:val="0"/>
      <w:divBdr>
        <w:top w:val="none" w:sz="0" w:space="0" w:color="auto"/>
        <w:left w:val="none" w:sz="0" w:space="0" w:color="auto"/>
        <w:bottom w:val="none" w:sz="0" w:space="0" w:color="auto"/>
        <w:right w:val="none" w:sz="0" w:space="0" w:color="auto"/>
      </w:divBdr>
    </w:div>
    <w:div w:id="1428695107">
      <w:bodyDiv w:val="1"/>
      <w:marLeft w:val="0"/>
      <w:marRight w:val="0"/>
      <w:marTop w:val="0"/>
      <w:marBottom w:val="0"/>
      <w:divBdr>
        <w:top w:val="none" w:sz="0" w:space="0" w:color="auto"/>
        <w:left w:val="none" w:sz="0" w:space="0" w:color="auto"/>
        <w:bottom w:val="none" w:sz="0" w:space="0" w:color="auto"/>
        <w:right w:val="none" w:sz="0" w:space="0" w:color="auto"/>
      </w:divBdr>
    </w:div>
    <w:div w:id="1431388629">
      <w:bodyDiv w:val="1"/>
      <w:marLeft w:val="0"/>
      <w:marRight w:val="0"/>
      <w:marTop w:val="0"/>
      <w:marBottom w:val="0"/>
      <w:divBdr>
        <w:top w:val="none" w:sz="0" w:space="0" w:color="auto"/>
        <w:left w:val="none" w:sz="0" w:space="0" w:color="auto"/>
        <w:bottom w:val="none" w:sz="0" w:space="0" w:color="auto"/>
        <w:right w:val="none" w:sz="0" w:space="0" w:color="auto"/>
      </w:divBdr>
    </w:div>
    <w:div w:id="1432236769">
      <w:bodyDiv w:val="1"/>
      <w:marLeft w:val="0"/>
      <w:marRight w:val="0"/>
      <w:marTop w:val="0"/>
      <w:marBottom w:val="0"/>
      <w:divBdr>
        <w:top w:val="none" w:sz="0" w:space="0" w:color="auto"/>
        <w:left w:val="none" w:sz="0" w:space="0" w:color="auto"/>
        <w:bottom w:val="none" w:sz="0" w:space="0" w:color="auto"/>
        <w:right w:val="none" w:sz="0" w:space="0" w:color="auto"/>
      </w:divBdr>
    </w:div>
    <w:div w:id="1434668279">
      <w:bodyDiv w:val="1"/>
      <w:marLeft w:val="0"/>
      <w:marRight w:val="0"/>
      <w:marTop w:val="0"/>
      <w:marBottom w:val="0"/>
      <w:divBdr>
        <w:top w:val="none" w:sz="0" w:space="0" w:color="auto"/>
        <w:left w:val="none" w:sz="0" w:space="0" w:color="auto"/>
        <w:bottom w:val="none" w:sz="0" w:space="0" w:color="auto"/>
        <w:right w:val="none" w:sz="0" w:space="0" w:color="auto"/>
      </w:divBdr>
    </w:div>
    <w:div w:id="1437169350">
      <w:bodyDiv w:val="1"/>
      <w:marLeft w:val="0"/>
      <w:marRight w:val="0"/>
      <w:marTop w:val="0"/>
      <w:marBottom w:val="0"/>
      <w:divBdr>
        <w:top w:val="none" w:sz="0" w:space="0" w:color="auto"/>
        <w:left w:val="none" w:sz="0" w:space="0" w:color="auto"/>
        <w:bottom w:val="none" w:sz="0" w:space="0" w:color="auto"/>
        <w:right w:val="none" w:sz="0" w:space="0" w:color="auto"/>
      </w:divBdr>
    </w:div>
    <w:div w:id="1437215320">
      <w:bodyDiv w:val="1"/>
      <w:marLeft w:val="0"/>
      <w:marRight w:val="0"/>
      <w:marTop w:val="0"/>
      <w:marBottom w:val="0"/>
      <w:divBdr>
        <w:top w:val="none" w:sz="0" w:space="0" w:color="auto"/>
        <w:left w:val="none" w:sz="0" w:space="0" w:color="auto"/>
        <w:bottom w:val="none" w:sz="0" w:space="0" w:color="auto"/>
        <w:right w:val="none" w:sz="0" w:space="0" w:color="auto"/>
      </w:divBdr>
    </w:div>
    <w:div w:id="1438866937">
      <w:bodyDiv w:val="1"/>
      <w:marLeft w:val="0"/>
      <w:marRight w:val="0"/>
      <w:marTop w:val="0"/>
      <w:marBottom w:val="0"/>
      <w:divBdr>
        <w:top w:val="none" w:sz="0" w:space="0" w:color="auto"/>
        <w:left w:val="none" w:sz="0" w:space="0" w:color="auto"/>
        <w:bottom w:val="none" w:sz="0" w:space="0" w:color="auto"/>
        <w:right w:val="none" w:sz="0" w:space="0" w:color="auto"/>
      </w:divBdr>
    </w:div>
    <w:div w:id="1439983487">
      <w:bodyDiv w:val="1"/>
      <w:marLeft w:val="0"/>
      <w:marRight w:val="0"/>
      <w:marTop w:val="0"/>
      <w:marBottom w:val="0"/>
      <w:divBdr>
        <w:top w:val="none" w:sz="0" w:space="0" w:color="auto"/>
        <w:left w:val="none" w:sz="0" w:space="0" w:color="auto"/>
        <w:bottom w:val="none" w:sz="0" w:space="0" w:color="auto"/>
        <w:right w:val="none" w:sz="0" w:space="0" w:color="auto"/>
      </w:divBdr>
    </w:div>
    <w:div w:id="1440565387">
      <w:bodyDiv w:val="1"/>
      <w:marLeft w:val="0"/>
      <w:marRight w:val="0"/>
      <w:marTop w:val="0"/>
      <w:marBottom w:val="0"/>
      <w:divBdr>
        <w:top w:val="none" w:sz="0" w:space="0" w:color="auto"/>
        <w:left w:val="none" w:sz="0" w:space="0" w:color="auto"/>
        <w:bottom w:val="none" w:sz="0" w:space="0" w:color="auto"/>
        <w:right w:val="none" w:sz="0" w:space="0" w:color="auto"/>
      </w:divBdr>
    </w:div>
    <w:div w:id="1440679431">
      <w:bodyDiv w:val="1"/>
      <w:marLeft w:val="0"/>
      <w:marRight w:val="0"/>
      <w:marTop w:val="0"/>
      <w:marBottom w:val="0"/>
      <w:divBdr>
        <w:top w:val="none" w:sz="0" w:space="0" w:color="auto"/>
        <w:left w:val="none" w:sz="0" w:space="0" w:color="auto"/>
        <w:bottom w:val="none" w:sz="0" w:space="0" w:color="auto"/>
        <w:right w:val="none" w:sz="0" w:space="0" w:color="auto"/>
      </w:divBdr>
    </w:div>
    <w:div w:id="1440753866">
      <w:bodyDiv w:val="1"/>
      <w:marLeft w:val="0"/>
      <w:marRight w:val="0"/>
      <w:marTop w:val="0"/>
      <w:marBottom w:val="0"/>
      <w:divBdr>
        <w:top w:val="none" w:sz="0" w:space="0" w:color="auto"/>
        <w:left w:val="none" w:sz="0" w:space="0" w:color="auto"/>
        <w:bottom w:val="none" w:sz="0" w:space="0" w:color="auto"/>
        <w:right w:val="none" w:sz="0" w:space="0" w:color="auto"/>
      </w:divBdr>
    </w:div>
    <w:div w:id="1442410133">
      <w:bodyDiv w:val="1"/>
      <w:marLeft w:val="0"/>
      <w:marRight w:val="0"/>
      <w:marTop w:val="0"/>
      <w:marBottom w:val="0"/>
      <w:divBdr>
        <w:top w:val="none" w:sz="0" w:space="0" w:color="auto"/>
        <w:left w:val="none" w:sz="0" w:space="0" w:color="auto"/>
        <w:bottom w:val="none" w:sz="0" w:space="0" w:color="auto"/>
        <w:right w:val="none" w:sz="0" w:space="0" w:color="auto"/>
      </w:divBdr>
    </w:div>
    <w:div w:id="1443693431">
      <w:bodyDiv w:val="1"/>
      <w:marLeft w:val="0"/>
      <w:marRight w:val="0"/>
      <w:marTop w:val="0"/>
      <w:marBottom w:val="0"/>
      <w:divBdr>
        <w:top w:val="none" w:sz="0" w:space="0" w:color="auto"/>
        <w:left w:val="none" w:sz="0" w:space="0" w:color="auto"/>
        <w:bottom w:val="none" w:sz="0" w:space="0" w:color="auto"/>
        <w:right w:val="none" w:sz="0" w:space="0" w:color="auto"/>
      </w:divBdr>
    </w:div>
    <w:div w:id="1445881796">
      <w:bodyDiv w:val="1"/>
      <w:marLeft w:val="0"/>
      <w:marRight w:val="0"/>
      <w:marTop w:val="0"/>
      <w:marBottom w:val="0"/>
      <w:divBdr>
        <w:top w:val="none" w:sz="0" w:space="0" w:color="auto"/>
        <w:left w:val="none" w:sz="0" w:space="0" w:color="auto"/>
        <w:bottom w:val="none" w:sz="0" w:space="0" w:color="auto"/>
        <w:right w:val="none" w:sz="0" w:space="0" w:color="auto"/>
      </w:divBdr>
    </w:div>
    <w:div w:id="1446656654">
      <w:bodyDiv w:val="1"/>
      <w:marLeft w:val="0"/>
      <w:marRight w:val="0"/>
      <w:marTop w:val="0"/>
      <w:marBottom w:val="0"/>
      <w:divBdr>
        <w:top w:val="none" w:sz="0" w:space="0" w:color="auto"/>
        <w:left w:val="none" w:sz="0" w:space="0" w:color="auto"/>
        <w:bottom w:val="none" w:sz="0" w:space="0" w:color="auto"/>
        <w:right w:val="none" w:sz="0" w:space="0" w:color="auto"/>
      </w:divBdr>
    </w:div>
    <w:div w:id="1448699808">
      <w:bodyDiv w:val="1"/>
      <w:marLeft w:val="0"/>
      <w:marRight w:val="0"/>
      <w:marTop w:val="0"/>
      <w:marBottom w:val="0"/>
      <w:divBdr>
        <w:top w:val="none" w:sz="0" w:space="0" w:color="auto"/>
        <w:left w:val="none" w:sz="0" w:space="0" w:color="auto"/>
        <w:bottom w:val="none" w:sz="0" w:space="0" w:color="auto"/>
        <w:right w:val="none" w:sz="0" w:space="0" w:color="auto"/>
      </w:divBdr>
    </w:div>
    <w:div w:id="1449084157">
      <w:bodyDiv w:val="1"/>
      <w:marLeft w:val="0"/>
      <w:marRight w:val="0"/>
      <w:marTop w:val="0"/>
      <w:marBottom w:val="0"/>
      <w:divBdr>
        <w:top w:val="none" w:sz="0" w:space="0" w:color="auto"/>
        <w:left w:val="none" w:sz="0" w:space="0" w:color="auto"/>
        <w:bottom w:val="none" w:sz="0" w:space="0" w:color="auto"/>
        <w:right w:val="none" w:sz="0" w:space="0" w:color="auto"/>
      </w:divBdr>
    </w:div>
    <w:div w:id="1449205505">
      <w:bodyDiv w:val="1"/>
      <w:marLeft w:val="0"/>
      <w:marRight w:val="0"/>
      <w:marTop w:val="0"/>
      <w:marBottom w:val="0"/>
      <w:divBdr>
        <w:top w:val="none" w:sz="0" w:space="0" w:color="auto"/>
        <w:left w:val="none" w:sz="0" w:space="0" w:color="auto"/>
        <w:bottom w:val="none" w:sz="0" w:space="0" w:color="auto"/>
        <w:right w:val="none" w:sz="0" w:space="0" w:color="auto"/>
      </w:divBdr>
    </w:div>
    <w:div w:id="1450273542">
      <w:bodyDiv w:val="1"/>
      <w:marLeft w:val="0"/>
      <w:marRight w:val="0"/>
      <w:marTop w:val="0"/>
      <w:marBottom w:val="0"/>
      <w:divBdr>
        <w:top w:val="none" w:sz="0" w:space="0" w:color="auto"/>
        <w:left w:val="none" w:sz="0" w:space="0" w:color="auto"/>
        <w:bottom w:val="none" w:sz="0" w:space="0" w:color="auto"/>
        <w:right w:val="none" w:sz="0" w:space="0" w:color="auto"/>
      </w:divBdr>
    </w:div>
    <w:div w:id="1450510525">
      <w:bodyDiv w:val="1"/>
      <w:marLeft w:val="0"/>
      <w:marRight w:val="0"/>
      <w:marTop w:val="0"/>
      <w:marBottom w:val="0"/>
      <w:divBdr>
        <w:top w:val="none" w:sz="0" w:space="0" w:color="auto"/>
        <w:left w:val="none" w:sz="0" w:space="0" w:color="auto"/>
        <w:bottom w:val="none" w:sz="0" w:space="0" w:color="auto"/>
        <w:right w:val="none" w:sz="0" w:space="0" w:color="auto"/>
      </w:divBdr>
    </w:div>
    <w:div w:id="1450707070">
      <w:bodyDiv w:val="1"/>
      <w:marLeft w:val="0"/>
      <w:marRight w:val="0"/>
      <w:marTop w:val="0"/>
      <w:marBottom w:val="0"/>
      <w:divBdr>
        <w:top w:val="none" w:sz="0" w:space="0" w:color="auto"/>
        <w:left w:val="none" w:sz="0" w:space="0" w:color="auto"/>
        <w:bottom w:val="none" w:sz="0" w:space="0" w:color="auto"/>
        <w:right w:val="none" w:sz="0" w:space="0" w:color="auto"/>
      </w:divBdr>
    </w:div>
    <w:div w:id="1451319088">
      <w:bodyDiv w:val="1"/>
      <w:marLeft w:val="0"/>
      <w:marRight w:val="0"/>
      <w:marTop w:val="0"/>
      <w:marBottom w:val="0"/>
      <w:divBdr>
        <w:top w:val="none" w:sz="0" w:space="0" w:color="auto"/>
        <w:left w:val="none" w:sz="0" w:space="0" w:color="auto"/>
        <w:bottom w:val="none" w:sz="0" w:space="0" w:color="auto"/>
        <w:right w:val="none" w:sz="0" w:space="0" w:color="auto"/>
      </w:divBdr>
    </w:div>
    <w:div w:id="1453330627">
      <w:bodyDiv w:val="1"/>
      <w:marLeft w:val="0"/>
      <w:marRight w:val="0"/>
      <w:marTop w:val="0"/>
      <w:marBottom w:val="0"/>
      <w:divBdr>
        <w:top w:val="none" w:sz="0" w:space="0" w:color="auto"/>
        <w:left w:val="none" w:sz="0" w:space="0" w:color="auto"/>
        <w:bottom w:val="none" w:sz="0" w:space="0" w:color="auto"/>
        <w:right w:val="none" w:sz="0" w:space="0" w:color="auto"/>
      </w:divBdr>
    </w:div>
    <w:div w:id="1453750335">
      <w:bodyDiv w:val="1"/>
      <w:marLeft w:val="0"/>
      <w:marRight w:val="0"/>
      <w:marTop w:val="0"/>
      <w:marBottom w:val="0"/>
      <w:divBdr>
        <w:top w:val="none" w:sz="0" w:space="0" w:color="auto"/>
        <w:left w:val="none" w:sz="0" w:space="0" w:color="auto"/>
        <w:bottom w:val="none" w:sz="0" w:space="0" w:color="auto"/>
        <w:right w:val="none" w:sz="0" w:space="0" w:color="auto"/>
      </w:divBdr>
    </w:div>
    <w:div w:id="1453859054">
      <w:bodyDiv w:val="1"/>
      <w:marLeft w:val="0"/>
      <w:marRight w:val="0"/>
      <w:marTop w:val="0"/>
      <w:marBottom w:val="0"/>
      <w:divBdr>
        <w:top w:val="none" w:sz="0" w:space="0" w:color="auto"/>
        <w:left w:val="none" w:sz="0" w:space="0" w:color="auto"/>
        <w:bottom w:val="none" w:sz="0" w:space="0" w:color="auto"/>
        <w:right w:val="none" w:sz="0" w:space="0" w:color="auto"/>
      </w:divBdr>
    </w:div>
    <w:div w:id="1454786430">
      <w:bodyDiv w:val="1"/>
      <w:marLeft w:val="0"/>
      <w:marRight w:val="0"/>
      <w:marTop w:val="0"/>
      <w:marBottom w:val="0"/>
      <w:divBdr>
        <w:top w:val="none" w:sz="0" w:space="0" w:color="auto"/>
        <w:left w:val="none" w:sz="0" w:space="0" w:color="auto"/>
        <w:bottom w:val="none" w:sz="0" w:space="0" w:color="auto"/>
        <w:right w:val="none" w:sz="0" w:space="0" w:color="auto"/>
      </w:divBdr>
    </w:div>
    <w:div w:id="1455519975">
      <w:bodyDiv w:val="1"/>
      <w:marLeft w:val="0"/>
      <w:marRight w:val="0"/>
      <w:marTop w:val="0"/>
      <w:marBottom w:val="0"/>
      <w:divBdr>
        <w:top w:val="none" w:sz="0" w:space="0" w:color="auto"/>
        <w:left w:val="none" w:sz="0" w:space="0" w:color="auto"/>
        <w:bottom w:val="none" w:sz="0" w:space="0" w:color="auto"/>
        <w:right w:val="none" w:sz="0" w:space="0" w:color="auto"/>
      </w:divBdr>
    </w:div>
    <w:div w:id="1458143018">
      <w:bodyDiv w:val="1"/>
      <w:marLeft w:val="0"/>
      <w:marRight w:val="0"/>
      <w:marTop w:val="0"/>
      <w:marBottom w:val="0"/>
      <w:divBdr>
        <w:top w:val="none" w:sz="0" w:space="0" w:color="auto"/>
        <w:left w:val="none" w:sz="0" w:space="0" w:color="auto"/>
        <w:bottom w:val="none" w:sz="0" w:space="0" w:color="auto"/>
        <w:right w:val="none" w:sz="0" w:space="0" w:color="auto"/>
      </w:divBdr>
    </w:div>
    <w:div w:id="1458184959">
      <w:bodyDiv w:val="1"/>
      <w:marLeft w:val="0"/>
      <w:marRight w:val="0"/>
      <w:marTop w:val="0"/>
      <w:marBottom w:val="0"/>
      <w:divBdr>
        <w:top w:val="none" w:sz="0" w:space="0" w:color="auto"/>
        <w:left w:val="none" w:sz="0" w:space="0" w:color="auto"/>
        <w:bottom w:val="none" w:sz="0" w:space="0" w:color="auto"/>
        <w:right w:val="none" w:sz="0" w:space="0" w:color="auto"/>
      </w:divBdr>
    </w:div>
    <w:div w:id="1459641955">
      <w:bodyDiv w:val="1"/>
      <w:marLeft w:val="0"/>
      <w:marRight w:val="0"/>
      <w:marTop w:val="0"/>
      <w:marBottom w:val="0"/>
      <w:divBdr>
        <w:top w:val="none" w:sz="0" w:space="0" w:color="auto"/>
        <w:left w:val="none" w:sz="0" w:space="0" w:color="auto"/>
        <w:bottom w:val="none" w:sz="0" w:space="0" w:color="auto"/>
        <w:right w:val="none" w:sz="0" w:space="0" w:color="auto"/>
      </w:divBdr>
    </w:div>
    <w:div w:id="1460610679">
      <w:bodyDiv w:val="1"/>
      <w:marLeft w:val="0"/>
      <w:marRight w:val="0"/>
      <w:marTop w:val="0"/>
      <w:marBottom w:val="0"/>
      <w:divBdr>
        <w:top w:val="none" w:sz="0" w:space="0" w:color="auto"/>
        <w:left w:val="none" w:sz="0" w:space="0" w:color="auto"/>
        <w:bottom w:val="none" w:sz="0" w:space="0" w:color="auto"/>
        <w:right w:val="none" w:sz="0" w:space="0" w:color="auto"/>
      </w:divBdr>
    </w:div>
    <w:div w:id="1461996238">
      <w:bodyDiv w:val="1"/>
      <w:marLeft w:val="0"/>
      <w:marRight w:val="0"/>
      <w:marTop w:val="0"/>
      <w:marBottom w:val="0"/>
      <w:divBdr>
        <w:top w:val="none" w:sz="0" w:space="0" w:color="auto"/>
        <w:left w:val="none" w:sz="0" w:space="0" w:color="auto"/>
        <w:bottom w:val="none" w:sz="0" w:space="0" w:color="auto"/>
        <w:right w:val="none" w:sz="0" w:space="0" w:color="auto"/>
      </w:divBdr>
    </w:div>
    <w:div w:id="1462648838">
      <w:bodyDiv w:val="1"/>
      <w:marLeft w:val="0"/>
      <w:marRight w:val="0"/>
      <w:marTop w:val="0"/>
      <w:marBottom w:val="0"/>
      <w:divBdr>
        <w:top w:val="none" w:sz="0" w:space="0" w:color="auto"/>
        <w:left w:val="none" w:sz="0" w:space="0" w:color="auto"/>
        <w:bottom w:val="none" w:sz="0" w:space="0" w:color="auto"/>
        <w:right w:val="none" w:sz="0" w:space="0" w:color="auto"/>
      </w:divBdr>
    </w:div>
    <w:div w:id="1462965340">
      <w:bodyDiv w:val="1"/>
      <w:marLeft w:val="0"/>
      <w:marRight w:val="0"/>
      <w:marTop w:val="0"/>
      <w:marBottom w:val="0"/>
      <w:divBdr>
        <w:top w:val="none" w:sz="0" w:space="0" w:color="auto"/>
        <w:left w:val="none" w:sz="0" w:space="0" w:color="auto"/>
        <w:bottom w:val="none" w:sz="0" w:space="0" w:color="auto"/>
        <w:right w:val="none" w:sz="0" w:space="0" w:color="auto"/>
      </w:divBdr>
    </w:div>
    <w:div w:id="1463621443">
      <w:bodyDiv w:val="1"/>
      <w:marLeft w:val="0"/>
      <w:marRight w:val="0"/>
      <w:marTop w:val="0"/>
      <w:marBottom w:val="0"/>
      <w:divBdr>
        <w:top w:val="none" w:sz="0" w:space="0" w:color="auto"/>
        <w:left w:val="none" w:sz="0" w:space="0" w:color="auto"/>
        <w:bottom w:val="none" w:sz="0" w:space="0" w:color="auto"/>
        <w:right w:val="none" w:sz="0" w:space="0" w:color="auto"/>
      </w:divBdr>
    </w:div>
    <w:div w:id="1465076861">
      <w:bodyDiv w:val="1"/>
      <w:marLeft w:val="0"/>
      <w:marRight w:val="0"/>
      <w:marTop w:val="0"/>
      <w:marBottom w:val="0"/>
      <w:divBdr>
        <w:top w:val="none" w:sz="0" w:space="0" w:color="auto"/>
        <w:left w:val="none" w:sz="0" w:space="0" w:color="auto"/>
        <w:bottom w:val="none" w:sz="0" w:space="0" w:color="auto"/>
        <w:right w:val="none" w:sz="0" w:space="0" w:color="auto"/>
      </w:divBdr>
    </w:div>
    <w:div w:id="1465080257">
      <w:bodyDiv w:val="1"/>
      <w:marLeft w:val="0"/>
      <w:marRight w:val="0"/>
      <w:marTop w:val="0"/>
      <w:marBottom w:val="0"/>
      <w:divBdr>
        <w:top w:val="none" w:sz="0" w:space="0" w:color="auto"/>
        <w:left w:val="none" w:sz="0" w:space="0" w:color="auto"/>
        <w:bottom w:val="none" w:sz="0" w:space="0" w:color="auto"/>
        <w:right w:val="none" w:sz="0" w:space="0" w:color="auto"/>
      </w:divBdr>
    </w:div>
    <w:div w:id="1465275403">
      <w:bodyDiv w:val="1"/>
      <w:marLeft w:val="0"/>
      <w:marRight w:val="0"/>
      <w:marTop w:val="0"/>
      <w:marBottom w:val="0"/>
      <w:divBdr>
        <w:top w:val="none" w:sz="0" w:space="0" w:color="auto"/>
        <w:left w:val="none" w:sz="0" w:space="0" w:color="auto"/>
        <w:bottom w:val="none" w:sz="0" w:space="0" w:color="auto"/>
        <w:right w:val="none" w:sz="0" w:space="0" w:color="auto"/>
      </w:divBdr>
    </w:div>
    <w:div w:id="1466509207">
      <w:bodyDiv w:val="1"/>
      <w:marLeft w:val="0"/>
      <w:marRight w:val="0"/>
      <w:marTop w:val="0"/>
      <w:marBottom w:val="0"/>
      <w:divBdr>
        <w:top w:val="none" w:sz="0" w:space="0" w:color="auto"/>
        <w:left w:val="none" w:sz="0" w:space="0" w:color="auto"/>
        <w:bottom w:val="none" w:sz="0" w:space="0" w:color="auto"/>
        <w:right w:val="none" w:sz="0" w:space="0" w:color="auto"/>
      </w:divBdr>
    </w:div>
    <w:div w:id="1466846729">
      <w:bodyDiv w:val="1"/>
      <w:marLeft w:val="0"/>
      <w:marRight w:val="0"/>
      <w:marTop w:val="0"/>
      <w:marBottom w:val="0"/>
      <w:divBdr>
        <w:top w:val="none" w:sz="0" w:space="0" w:color="auto"/>
        <w:left w:val="none" w:sz="0" w:space="0" w:color="auto"/>
        <w:bottom w:val="none" w:sz="0" w:space="0" w:color="auto"/>
        <w:right w:val="none" w:sz="0" w:space="0" w:color="auto"/>
      </w:divBdr>
    </w:div>
    <w:div w:id="1467353410">
      <w:bodyDiv w:val="1"/>
      <w:marLeft w:val="0"/>
      <w:marRight w:val="0"/>
      <w:marTop w:val="0"/>
      <w:marBottom w:val="0"/>
      <w:divBdr>
        <w:top w:val="none" w:sz="0" w:space="0" w:color="auto"/>
        <w:left w:val="none" w:sz="0" w:space="0" w:color="auto"/>
        <w:bottom w:val="none" w:sz="0" w:space="0" w:color="auto"/>
        <w:right w:val="none" w:sz="0" w:space="0" w:color="auto"/>
      </w:divBdr>
    </w:div>
    <w:div w:id="1467702111">
      <w:bodyDiv w:val="1"/>
      <w:marLeft w:val="0"/>
      <w:marRight w:val="0"/>
      <w:marTop w:val="0"/>
      <w:marBottom w:val="0"/>
      <w:divBdr>
        <w:top w:val="none" w:sz="0" w:space="0" w:color="auto"/>
        <w:left w:val="none" w:sz="0" w:space="0" w:color="auto"/>
        <w:bottom w:val="none" w:sz="0" w:space="0" w:color="auto"/>
        <w:right w:val="none" w:sz="0" w:space="0" w:color="auto"/>
      </w:divBdr>
    </w:div>
    <w:div w:id="1471245811">
      <w:bodyDiv w:val="1"/>
      <w:marLeft w:val="0"/>
      <w:marRight w:val="0"/>
      <w:marTop w:val="0"/>
      <w:marBottom w:val="0"/>
      <w:divBdr>
        <w:top w:val="none" w:sz="0" w:space="0" w:color="auto"/>
        <w:left w:val="none" w:sz="0" w:space="0" w:color="auto"/>
        <w:bottom w:val="none" w:sz="0" w:space="0" w:color="auto"/>
        <w:right w:val="none" w:sz="0" w:space="0" w:color="auto"/>
      </w:divBdr>
    </w:div>
    <w:div w:id="1472363819">
      <w:bodyDiv w:val="1"/>
      <w:marLeft w:val="0"/>
      <w:marRight w:val="0"/>
      <w:marTop w:val="0"/>
      <w:marBottom w:val="0"/>
      <w:divBdr>
        <w:top w:val="none" w:sz="0" w:space="0" w:color="auto"/>
        <w:left w:val="none" w:sz="0" w:space="0" w:color="auto"/>
        <w:bottom w:val="none" w:sz="0" w:space="0" w:color="auto"/>
        <w:right w:val="none" w:sz="0" w:space="0" w:color="auto"/>
      </w:divBdr>
    </w:div>
    <w:div w:id="1473135017">
      <w:bodyDiv w:val="1"/>
      <w:marLeft w:val="0"/>
      <w:marRight w:val="0"/>
      <w:marTop w:val="0"/>
      <w:marBottom w:val="0"/>
      <w:divBdr>
        <w:top w:val="none" w:sz="0" w:space="0" w:color="auto"/>
        <w:left w:val="none" w:sz="0" w:space="0" w:color="auto"/>
        <w:bottom w:val="none" w:sz="0" w:space="0" w:color="auto"/>
        <w:right w:val="none" w:sz="0" w:space="0" w:color="auto"/>
      </w:divBdr>
    </w:div>
    <w:div w:id="1474130396">
      <w:bodyDiv w:val="1"/>
      <w:marLeft w:val="0"/>
      <w:marRight w:val="0"/>
      <w:marTop w:val="0"/>
      <w:marBottom w:val="0"/>
      <w:divBdr>
        <w:top w:val="none" w:sz="0" w:space="0" w:color="auto"/>
        <w:left w:val="none" w:sz="0" w:space="0" w:color="auto"/>
        <w:bottom w:val="none" w:sz="0" w:space="0" w:color="auto"/>
        <w:right w:val="none" w:sz="0" w:space="0" w:color="auto"/>
      </w:divBdr>
    </w:div>
    <w:div w:id="1474906081">
      <w:bodyDiv w:val="1"/>
      <w:marLeft w:val="0"/>
      <w:marRight w:val="0"/>
      <w:marTop w:val="0"/>
      <w:marBottom w:val="0"/>
      <w:divBdr>
        <w:top w:val="none" w:sz="0" w:space="0" w:color="auto"/>
        <w:left w:val="none" w:sz="0" w:space="0" w:color="auto"/>
        <w:bottom w:val="none" w:sz="0" w:space="0" w:color="auto"/>
        <w:right w:val="none" w:sz="0" w:space="0" w:color="auto"/>
      </w:divBdr>
    </w:div>
    <w:div w:id="1478452956">
      <w:bodyDiv w:val="1"/>
      <w:marLeft w:val="0"/>
      <w:marRight w:val="0"/>
      <w:marTop w:val="0"/>
      <w:marBottom w:val="0"/>
      <w:divBdr>
        <w:top w:val="none" w:sz="0" w:space="0" w:color="auto"/>
        <w:left w:val="none" w:sz="0" w:space="0" w:color="auto"/>
        <w:bottom w:val="none" w:sz="0" w:space="0" w:color="auto"/>
        <w:right w:val="none" w:sz="0" w:space="0" w:color="auto"/>
      </w:divBdr>
    </w:div>
    <w:div w:id="1479834061">
      <w:bodyDiv w:val="1"/>
      <w:marLeft w:val="0"/>
      <w:marRight w:val="0"/>
      <w:marTop w:val="0"/>
      <w:marBottom w:val="0"/>
      <w:divBdr>
        <w:top w:val="none" w:sz="0" w:space="0" w:color="auto"/>
        <w:left w:val="none" w:sz="0" w:space="0" w:color="auto"/>
        <w:bottom w:val="none" w:sz="0" w:space="0" w:color="auto"/>
        <w:right w:val="none" w:sz="0" w:space="0" w:color="auto"/>
      </w:divBdr>
    </w:div>
    <w:div w:id="1480921696">
      <w:bodyDiv w:val="1"/>
      <w:marLeft w:val="0"/>
      <w:marRight w:val="0"/>
      <w:marTop w:val="0"/>
      <w:marBottom w:val="0"/>
      <w:divBdr>
        <w:top w:val="none" w:sz="0" w:space="0" w:color="auto"/>
        <w:left w:val="none" w:sz="0" w:space="0" w:color="auto"/>
        <w:bottom w:val="none" w:sz="0" w:space="0" w:color="auto"/>
        <w:right w:val="none" w:sz="0" w:space="0" w:color="auto"/>
      </w:divBdr>
    </w:div>
    <w:div w:id="1486816717">
      <w:bodyDiv w:val="1"/>
      <w:marLeft w:val="0"/>
      <w:marRight w:val="0"/>
      <w:marTop w:val="0"/>
      <w:marBottom w:val="0"/>
      <w:divBdr>
        <w:top w:val="none" w:sz="0" w:space="0" w:color="auto"/>
        <w:left w:val="none" w:sz="0" w:space="0" w:color="auto"/>
        <w:bottom w:val="none" w:sz="0" w:space="0" w:color="auto"/>
        <w:right w:val="none" w:sz="0" w:space="0" w:color="auto"/>
      </w:divBdr>
    </w:div>
    <w:div w:id="1487085617">
      <w:bodyDiv w:val="1"/>
      <w:marLeft w:val="0"/>
      <w:marRight w:val="0"/>
      <w:marTop w:val="0"/>
      <w:marBottom w:val="0"/>
      <w:divBdr>
        <w:top w:val="none" w:sz="0" w:space="0" w:color="auto"/>
        <w:left w:val="none" w:sz="0" w:space="0" w:color="auto"/>
        <w:bottom w:val="none" w:sz="0" w:space="0" w:color="auto"/>
        <w:right w:val="none" w:sz="0" w:space="0" w:color="auto"/>
      </w:divBdr>
    </w:div>
    <w:div w:id="1488400686">
      <w:bodyDiv w:val="1"/>
      <w:marLeft w:val="0"/>
      <w:marRight w:val="0"/>
      <w:marTop w:val="0"/>
      <w:marBottom w:val="0"/>
      <w:divBdr>
        <w:top w:val="none" w:sz="0" w:space="0" w:color="auto"/>
        <w:left w:val="none" w:sz="0" w:space="0" w:color="auto"/>
        <w:bottom w:val="none" w:sz="0" w:space="0" w:color="auto"/>
        <w:right w:val="none" w:sz="0" w:space="0" w:color="auto"/>
      </w:divBdr>
    </w:div>
    <w:div w:id="1488668015">
      <w:bodyDiv w:val="1"/>
      <w:marLeft w:val="0"/>
      <w:marRight w:val="0"/>
      <w:marTop w:val="0"/>
      <w:marBottom w:val="0"/>
      <w:divBdr>
        <w:top w:val="none" w:sz="0" w:space="0" w:color="auto"/>
        <w:left w:val="none" w:sz="0" w:space="0" w:color="auto"/>
        <w:bottom w:val="none" w:sz="0" w:space="0" w:color="auto"/>
        <w:right w:val="none" w:sz="0" w:space="0" w:color="auto"/>
      </w:divBdr>
    </w:div>
    <w:div w:id="1488864822">
      <w:bodyDiv w:val="1"/>
      <w:marLeft w:val="0"/>
      <w:marRight w:val="0"/>
      <w:marTop w:val="0"/>
      <w:marBottom w:val="0"/>
      <w:divBdr>
        <w:top w:val="none" w:sz="0" w:space="0" w:color="auto"/>
        <w:left w:val="none" w:sz="0" w:space="0" w:color="auto"/>
        <w:bottom w:val="none" w:sz="0" w:space="0" w:color="auto"/>
        <w:right w:val="none" w:sz="0" w:space="0" w:color="auto"/>
      </w:divBdr>
    </w:div>
    <w:div w:id="1489133797">
      <w:bodyDiv w:val="1"/>
      <w:marLeft w:val="0"/>
      <w:marRight w:val="0"/>
      <w:marTop w:val="0"/>
      <w:marBottom w:val="0"/>
      <w:divBdr>
        <w:top w:val="none" w:sz="0" w:space="0" w:color="auto"/>
        <w:left w:val="none" w:sz="0" w:space="0" w:color="auto"/>
        <w:bottom w:val="none" w:sz="0" w:space="0" w:color="auto"/>
        <w:right w:val="none" w:sz="0" w:space="0" w:color="auto"/>
      </w:divBdr>
    </w:div>
    <w:div w:id="1491558162">
      <w:bodyDiv w:val="1"/>
      <w:marLeft w:val="0"/>
      <w:marRight w:val="0"/>
      <w:marTop w:val="0"/>
      <w:marBottom w:val="0"/>
      <w:divBdr>
        <w:top w:val="none" w:sz="0" w:space="0" w:color="auto"/>
        <w:left w:val="none" w:sz="0" w:space="0" w:color="auto"/>
        <w:bottom w:val="none" w:sz="0" w:space="0" w:color="auto"/>
        <w:right w:val="none" w:sz="0" w:space="0" w:color="auto"/>
      </w:divBdr>
    </w:div>
    <w:div w:id="1491751064">
      <w:bodyDiv w:val="1"/>
      <w:marLeft w:val="0"/>
      <w:marRight w:val="0"/>
      <w:marTop w:val="0"/>
      <w:marBottom w:val="0"/>
      <w:divBdr>
        <w:top w:val="none" w:sz="0" w:space="0" w:color="auto"/>
        <w:left w:val="none" w:sz="0" w:space="0" w:color="auto"/>
        <w:bottom w:val="none" w:sz="0" w:space="0" w:color="auto"/>
        <w:right w:val="none" w:sz="0" w:space="0" w:color="auto"/>
      </w:divBdr>
    </w:div>
    <w:div w:id="1492331953">
      <w:bodyDiv w:val="1"/>
      <w:marLeft w:val="0"/>
      <w:marRight w:val="0"/>
      <w:marTop w:val="0"/>
      <w:marBottom w:val="0"/>
      <w:divBdr>
        <w:top w:val="none" w:sz="0" w:space="0" w:color="auto"/>
        <w:left w:val="none" w:sz="0" w:space="0" w:color="auto"/>
        <w:bottom w:val="none" w:sz="0" w:space="0" w:color="auto"/>
        <w:right w:val="none" w:sz="0" w:space="0" w:color="auto"/>
      </w:divBdr>
    </w:div>
    <w:div w:id="1492478013">
      <w:bodyDiv w:val="1"/>
      <w:marLeft w:val="0"/>
      <w:marRight w:val="0"/>
      <w:marTop w:val="0"/>
      <w:marBottom w:val="0"/>
      <w:divBdr>
        <w:top w:val="none" w:sz="0" w:space="0" w:color="auto"/>
        <w:left w:val="none" w:sz="0" w:space="0" w:color="auto"/>
        <w:bottom w:val="none" w:sz="0" w:space="0" w:color="auto"/>
        <w:right w:val="none" w:sz="0" w:space="0" w:color="auto"/>
      </w:divBdr>
    </w:div>
    <w:div w:id="1494759243">
      <w:bodyDiv w:val="1"/>
      <w:marLeft w:val="0"/>
      <w:marRight w:val="0"/>
      <w:marTop w:val="0"/>
      <w:marBottom w:val="0"/>
      <w:divBdr>
        <w:top w:val="none" w:sz="0" w:space="0" w:color="auto"/>
        <w:left w:val="none" w:sz="0" w:space="0" w:color="auto"/>
        <w:bottom w:val="none" w:sz="0" w:space="0" w:color="auto"/>
        <w:right w:val="none" w:sz="0" w:space="0" w:color="auto"/>
      </w:divBdr>
    </w:div>
    <w:div w:id="1495610537">
      <w:bodyDiv w:val="1"/>
      <w:marLeft w:val="0"/>
      <w:marRight w:val="0"/>
      <w:marTop w:val="0"/>
      <w:marBottom w:val="0"/>
      <w:divBdr>
        <w:top w:val="none" w:sz="0" w:space="0" w:color="auto"/>
        <w:left w:val="none" w:sz="0" w:space="0" w:color="auto"/>
        <w:bottom w:val="none" w:sz="0" w:space="0" w:color="auto"/>
        <w:right w:val="none" w:sz="0" w:space="0" w:color="auto"/>
      </w:divBdr>
    </w:div>
    <w:div w:id="1496721808">
      <w:bodyDiv w:val="1"/>
      <w:marLeft w:val="0"/>
      <w:marRight w:val="0"/>
      <w:marTop w:val="0"/>
      <w:marBottom w:val="0"/>
      <w:divBdr>
        <w:top w:val="none" w:sz="0" w:space="0" w:color="auto"/>
        <w:left w:val="none" w:sz="0" w:space="0" w:color="auto"/>
        <w:bottom w:val="none" w:sz="0" w:space="0" w:color="auto"/>
        <w:right w:val="none" w:sz="0" w:space="0" w:color="auto"/>
      </w:divBdr>
    </w:div>
    <w:div w:id="1497182325">
      <w:bodyDiv w:val="1"/>
      <w:marLeft w:val="0"/>
      <w:marRight w:val="0"/>
      <w:marTop w:val="0"/>
      <w:marBottom w:val="0"/>
      <w:divBdr>
        <w:top w:val="none" w:sz="0" w:space="0" w:color="auto"/>
        <w:left w:val="none" w:sz="0" w:space="0" w:color="auto"/>
        <w:bottom w:val="none" w:sz="0" w:space="0" w:color="auto"/>
        <w:right w:val="none" w:sz="0" w:space="0" w:color="auto"/>
      </w:divBdr>
    </w:div>
    <w:div w:id="1499954497">
      <w:bodyDiv w:val="1"/>
      <w:marLeft w:val="0"/>
      <w:marRight w:val="0"/>
      <w:marTop w:val="0"/>
      <w:marBottom w:val="0"/>
      <w:divBdr>
        <w:top w:val="none" w:sz="0" w:space="0" w:color="auto"/>
        <w:left w:val="none" w:sz="0" w:space="0" w:color="auto"/>
        <w:bottom w:val="none" w:sz="0" w:space="0" w:color="auto"/>
        <w:right w:val="none" w:sz="0" w:space="0" w:color="auto"/>
      </w:divBdr>
    </w:div>
    <w:div w:id="1501046728">
      <w:bodyDiv w:val="1"/>
      <w:marLeft w:val="0"/>
      <w:marRight w:val="0"/>
      <w:marTop w:val="0"/>
      <w:marBottom w:val="0"/>
      <w:divBdr>
        <w:top w:val="none" w:sz="0" w:space="0" w:color="auto"/>
        <w:left w:val="none" w:sz="0" w:space="0" w:color="auto"/>
        <w:bottom w:val="none" w:sz="0" w:space="0" w:color="auto"/>
        <w:right w:val="none" w:sz="0" w:space="0" w:color="auto"/>
      </w:divBdr>
    </w:div>
    <w:div w:id="1502619972">
      <w:bodyDiv w:val="1"/>
      <w:marLeft w:val="0"/>
      <w:marRight w:val="0"/>
      <w:marTop w:val="0"/>
      <w:marBottom w:val="0"/>
      <w:divBdr>
        <w:top w:val="none" w:sz="0" w:space="0" w:color="auto"/>
        <w:left w:val="none" w:sz="0" w:space="0" w:color="auto"/>
        <w:bottom w:val="none" w:sz="0" w:space="0" w:color="auto"/>
        <w:right w:val="none" w:sz="0" w:space="0" w:color="auto"/>
      </w:divBdr>
    </w:div>
    <w:div w:id="1502964117">
      <w:bodyDiv w:val="1"/>
      <w:marLeft w:val="0"/>
      <w:marRight w:val="0"/>
      <w:marTop w:val="0"/>
      <w:marBottom w:val="0"/>
      <w:divBdr>
        <w:top w:val="none" w:sz="0" w:space="0" w:color="auto"/>
        <w:left w:val="none" w:sz="0" w:space="0" w:color="auto"/>
        <w:bottom w:val="none" w:sz="0" w:space="0" w:color="auto"/>
        <w:right w:val="none" w:sz="0" w:space="0" w:color="auto"/>
      </w:divBdr>
    </w:div>
    <w:div w:id="1503660392">
      <w:bodyDiv w:val="1"/>
      <w:marLeft w:val="0"/>
      <w:marRight w:val="0"/>
      <w:marTop w:val="0"/>
      <w:marBottom w:val="0"/>
      <w:divBdr>
        <w:top w:val="none" w:sz="0" w:space="0" w:color="auto"/>
        <w:left w:val="none" w:sz="0" w:space="0" w:color="auto"/>
        <w:bottom w:val="none" w:sz="0" w:space="0" w:color="auto"/>
        <w:right w:val="none" w:sz="0" w:space="0" w:color="auto"/>
      </w:divBdr>
    </w:div>
    <w:div w:id="1504860410">
      <w:bodyDiv w:val="1"/>
      <w:marLeft w:val="0"/>
      <w:marRight w:val="0"/>
      <w:marTop w:val="0"/>
      <w:marBottom w:val="0"/>
      <w:divBdr>
        <w:top w:val="none" w:sz="0" w:space="0" w:color="auto"/>
        <w:left w:val="none" w:sz="0" w:space="0" w:color="auto"/>
        <w:bottom w:val="none" w:sz="0" w:space="0" w:color="auto"/>
        <w:right w:val="none" w:sz="0" w:space="0" w:color="auto"/>
      </w:divBdr>
    </w:div>
    <w:div w:id="1505195934">
      <w:bodyDiv w:val="1"/>
      <w:marLeft w:val="0"/>
      <w:marRight w:val="0"/>
      <w:marTop w:val="0"/>
      <w:marBottom w:val="0"/>
      <w:divBdr>
        <w:top w:val="none" w:sz="0" w:space="0" w:color="auto"/>
        <w:left w:val="none" w:sz="0" w:space="0" w:color="auto"/>
        <w:bottom w:val="none" w:sz="0" w:space="0" w:color="auto"/>
        <w:right w:val="none" w:sz="0" w:space="0" w:color="auto"/>
      </w:divBdr>
    </w:div>
    <w:div w:id="1506245853">
      <w:bodyDiv w:val="1"/>
      <w:marLeft w:val="0"/>
      <w:marRight w:val="0"/>
      <w:marTop w:val="0"/>
      <w:marBottom w:val="0"/>
      <w:divBdr>
        <w:top w:val="none" w:sz="0" w:space="0" w:color="auto"/>
        <w:left w:val="none" w:sz="0" w:space="0" w:color="auto"/>
        <w:bottom w:val="none" w:sz="0" w:space="0" w:color="auto"/>
        <w:right w:val="none" w:sz="0" w:space="0" w:color="auto"/>
      </w:divBdr>
    </w:div>
    <w:div w:id="1506900452">
      <w:bodyDiv w:val="1"/>
      <w:marLeft w:val="0"/>
      <w:marRight w:val="0"/>
      <w:marTop w:val="0"/>
      <w:marBottom w:val="0"/>
      <w:divBdr>
        <w:top w:val="none" w:sz="0" w:space="0" w:color="auto"/>
        <w:left w:val="none" w:sz="0" w:space="0" w:color="auto"/>
        <w:bottom w:val="none" w:sz="0" w:space="0" w:color="auto"/>
        <w:right w:val="none" w:sz="0" w:space="0" w:color="auto"/>
      </w:divBdr>
    </w:div>
    <w:div w:id="1507597301">
      <w:bodyDiv w:val="1"/>
      <w:marLeft w:val="0"/>
      <w:marRight w:val="0"/>
      <w:marTop w:val="0"/>
      <w:marBottom w:val="0"/>
      <w:divBdr>
        <w:top w:val="none" w:sz="0" w:space="0" w:color="auto"/>
        <w:left w:val="none" w:sz="0" w:space="0" w:color="auto"/>
        <w:bottom w:val="none" w:sz="0" w:space="0" w:color="auto"/>
        <w:right w:val="none" w:sz="0" w:space="0" w:color="auto"/>
      </w:divBdr>
    </w:div>
    <w:div w:id="1508980717">
      <w:bodyDiv w:val="1"/>
      <w:marLeft w:val="0"/>
      <w:marRight w:val="0"/>
      <w:marTop w:val="0"/>
      <w:marBottom w:val="0"/>
      <w:divBdr>
        <w:top w:val="none" w:sz="0" w:space="0" w:color="auto"/>
        <w:left w:val="none" w:sz="0" w:space="0" w:color="auto"/>
        <w:bottom w:val="none" w:sz="0" w:space="0" w:color="auto"/>
        <w:right w:val="none" w:sz="0" w:space="0" w:color="auto"/>
      </w:divBdr>
    </w:div>
    <w:div w:id="1511019028">
      <w:bodyDiv w:val="1"/>
      <w:marLeft w:val="0"/>
      <w:marRight w:val="0"/>
      <w:marTop w:val="0"/>
      <w:marBottom w:val="0"/>
      <w:divBdr>
        <w:top w:val="none" w:sz="0" w:space="0" w:color="auto"/>
        <w:left w:val="none" w:sz="0" w:space="0" w:color="auto"/>
        <w:bottom w:val="none" w:sz="0" w:space="0" w:color="auto"/>
        <w:right w:val="none" w:sz="0" w:space="0" w:color="auto"/>
      </w:divBdr>
    </w:div>
    <w:div w:id="1512379727">
      <w:bodyDiv w:val="1"/>
      <w:marLeft w:val="0"/>
      <w:marRight w:val="0"/>
      <w:marTop w:val="0"/>
      <w:marBottom w:val="0"/>
      <w:divBdr>
        <w:top w:val="none" w:sz="0" w:space="0" w:color="auto"/>
        <w:left w:val="none" w:sz="0" w:space="0" w:color="auto"/>
        <w:bottom w:val="none" w:sz="0" w:space="0" w:color="auto"/>
        <w:right w:val="none" w:sz="0" w:space="0" w:color="auto"/>
      </w:divBdr>
    </w:div>
    <w:div w:id="1515875174">
      <w:bodyDiv w:val="1"/>
      <w:marLeft w:val="0"/>
      <w:marRight w:val="0"/>
      <w:marTop w:val="0"/>
      <w:marBottom w:val="0"/>
      <w:divBdr>
        <w:top w:val="none" w:sz="0" w:space="0" w:color="auto"/>
        <w:left w:val="none" w:sz="0" w:space="0" w:color="auto"/>
        <w:bottom w:val="none" w:sz="0" w:space="0" w:color="auto"/>
        <w:right w:val="none" w:sz="0" w:space="0" w:color="auto"/>
      </w:divBdr>
    </w:div>
    <w:div w:id="1518735758">
      <w:bodyDiv w:val="1"/>
      <w:marLeft w:val="0"/>
      <w:marRight w:val="0"/>
      <w:marTop w:val="0"/>
      <w:marBottom w:val="0"/>
      <w:divBdr>
        <w:top w:val="none" w:sz="0" w:space="0" w:color="auto"/>
        <w:left w:val="none" w:sz="0" w:space="0" w:color="auto"/>
        <w:bottom w:val="none" w:sz="0" w:space="0" w:color="auto"/>
        <w:right w:val="none" w:sz="0" w:space="0" w:color="auto"/>
      </w:divBdr>
    </w:div>
    <w:div w:id="1520969315">
      <w:bodyDiv w:val="1"/>
      <w:marLeft w:val="0"/>
      <w:marRight w:val="0"/>
      <w:marTop w:val="0"/>
      <w:marBottom w:val="0"/>
      <w:divBdr>
        <w:top w:val="none" w:sz="0" w:space="0" w:color="auto"/>
        <w:left w:val="none" w:sz="0" w:space="0" w:color="auto"/>
        <w:bottom w:val="none" w:sz="0" w:space="0" w:color="auto"/>
        <w:right w:val="none" w:sz="0" w:space="0" w:color="auto"/>
      </w:divBdr>
    </w:div>
    <w:div w:id="1522205095">
      <w:bodyDiv w:val="1"/>
      <w:marLeft w:val="0"/>
      <w:marRight w:val="0"/>
      <w:marTop w:val="0"/>
      <w:marBottom w:val="0"/>
      <w:divBdr>
        <w:top w:val="none" w:sz="0" w:space="0" w:color="auto"/>
        <w:left w:val="none" w:sz="0" w:space="0" w:color="auto"/>
        <w:bottom w:val="none" w:sz="0" w:space="0" w:color="auto"/>
        <w:right w:val="none" w:sz="0" w:space="0" w:color="auto"/>
      </w:divBdr>
    </w:div>
    <w:div w:id="1522861344">
      <w:bodyDiv w:val="1"/>
      <w:marLeft w:val="0"/>
      <w:marRight w:val="0"/>
      <w:marTop w:val="0"/>
      <w:marBottom w:val="0"/>
      <w:divBdr>
        <w:top w:val="none" w:sz="0" w:space="0" w:color="auto"/>
        <w:left w:val="none" w:sz="0" w:space="0" w:color="auto"/>
        <w:bottom w:val="none" w:sz="0" w:space="0" w:color="auto"/>
        <w:right w:val="none" w:sz="0" w:space="0" w:color="auto"/>
      </w:divBdr>
    </w:div>
    <w:div w:id="1523203901">
      <w:bodyDiv w:val="1"/>
      <w:marLeft w:val="0"/>
      <w:marRight w:val="0"/>
      <w:marTop w:val="0"/>
      <w:marBottom w:val="0"/>
      <w:divBdr>
        <w:top w:val="none" w:sz="0" w:space="0" w:color="auto"/>
        <w:left w:val="none" w:sz="0" w:space="0" w:color="auto"/>
        <w:bottom w:val="none" w:sz="0" w:space="0" w:color="auto"/>
        <w:right w:val="none" w:sz="0" w:space="0" w:color="auto"/>
      </w:divBdr>
    </w:div>
    <w:div w:id="1524318622">
      <w:bodyDiv w:val="1"/>
      <w:marLeft w:val="0"/>
      <w:marRight w:val="0"/>
      <w:marTop w:val="0"/>
      <w:marBottom w:val="0"/>
      <w:divBdr>
        <w:top w:val="none" w:sz="0" w:space="0" w:color="auto"/>
        <w:left w:val="none" w:sz="0" w:space="0" w:color="auto"/>
        <w:bottom w:val="none" w:sz="0" w:space="0" w:color="auto"/>
        <w:right w:val="none" w:sz="0" w:space="0" w:color="auto"/>
      </w:divBdr>
    </w:div>
    <w:div w:id="1524518108">
      <w:bodyDiv w:val="1"/>
      <w:marLeft w:val="0"/>
      <w:marRight w:val="0"/>
      <w:marTop w:val="0"/>
      <w:marBottom w:val="0"/>
      <w:divBdr>
        <w:top w:val="none" w:sz="0" w:space="0" w:color="auto"/>
        <w:left w:val="none" w:sz="0" w:space="0" w:color="auto"/>
        <w:bottom w:val="none" w:sz="0" w:space="0" w:color="auto"/>
        <w:right w:val="none" w:sz="0" w:space="0" w:color="auto"/>
      </w:divBdr>
    </w:div>
    <w:div w:id="1524632927">
      <w:bodyDiv w:val="1"/>
      <w:marLeft w:val="0"/>
      <w:marRight w:val="0"/>
      <w:marTop w:val="0"/>
      <w:marBottom w:val="0"/>
      <w:divBdr>
        <w:top w:val="none" w:sz="0" w:space="0" w:color="auto"/>
        <w:left w:val="none" w:sz="0" w:space="0" w:color="auto"/>
        <w:bottom w:val="none" w:sz="0" w:space="0" w:color="auto"/>
        <w:right w:val="none" w:sz="0" w:space="0" w:color="auto"/>
      </w:divBdr>
    </w:div>
    <w:div w:id="1524901888">
      <w:bodyDiv w:val="1"/>
      <w:marLeft w:val="0"/>
      <w:marRight w:val="0"/>
      <w:marTop w:val="0"/>
      <w:marBottom w:val="0"/>
      <w:divBdr>
        <w:top w:val="none" w:sz="0" w:space="0" w:color="auto"/>
        <w:left w:val="none" w:sz="0" w:space="0" w:color="auto"/>
        <w:bottom w:val="none" w:sz="0" w:space="0" w:color="auto"/>
        <w:right w:val="none" w:sz="0" w:space="0" w:color="auto"/>
      </w:divBdr>
    </w:div>
    <w:div w:id="1526556557">
      <w:bodyDiv w:val="1"/>
      <w:marLeft w:val="0"/>
      <w:marRight w:val="0"/>
      <w:marTop w:val="0"/>
      <w:marBottom w:val="0"/>
      <w:divBdr>
        <w:top w:val="none" w:sz="0" w:space="0" w:color="auto"/>
        <w:left w:val="none" w:sz="0" w:space="0" w:color="auto"/>
        <w:bottom w:val="none" w:sz="0" w:space="0" w:color="auto"/>
        <w:right w:val="none" w:sz="0" w:space="0" w:color="auto"/>
      </w:divBdr>
    </w:div>
    <w:div w:id="1527478767">
      <w:bodyDiv w:val="1"/>
      <w:marLeft w:val="0"/>
      <w:marRight w:val="0"/>
      <w:marTop w:val="0"/>
      <w:marBottom w:val="0"/>
      <w:divBdr>
        <w:top w:val="none" w:sz="0" w:space="0" w:color="auto"/>
        <w:left w:val="none" w:sz="0" w:space="0" w:color="auto"/>
        <w:bottom w:val="none" w:sz="0" w:space="0" w:color="auto"/>
        <w:right w:val="none" w:sz="0" w:space="0" w:color="auto"/>
      </w:divBdr>
    </w:div>
    <w:div w:id="1527599577">
      <w:bodyDiv w:val="1"/>
      <w:marLeft w:val="0"/>
      <w:marRight w:val="0"/>
      <w:marTop w:val="0"/>
      <w:marBottom w:val="0"/>
      <w:divBdr>
        <w:top w:val="none" w:sz="0" w:space="0" w:color="auto"/>
        <w:left w:val="none" w:sz="0" w:space="0" w:color="auto"/>
        <w:bottom w:val="none" w:sz="0" w:space="0" w:color="auto"/>
        <w:right w:val="none" w:sz="0" w:space="0" w:color="auto"/>
      </w:divBdr>
    </w:div>
    <w:div w:id="1528329744">
      <w:bodyDiv w:val="1"/>
      <w:marLeft w:val="0"/>
      <w:marRight w:val="0"/>
      <w:marTop w:val="0"/>
      <w:marBottom w:val="0"/>
      <w:divBdr>
        <w:top w:val="none" w:sz="0" w:space="0" w:color="auto"/>
        <w:left w:val="none" w:sz="0" w:space="0" w:color="auto"/>
        <w:bottom w:val="none" w:sz="0" w:space="0" w:color="auto"/>
        <w:right w:val="none" w:sz="0" w:space="0" w:color="auto"/>
      </w:divBdr>
    </w:div>
    <w:div w:id="1531140292">
      <w:bodyDiv w:val="1"/>
      <w:marLeft w:val="0"/>
      <w:marRight w:val="0"/>
      <w:marTop w:val="0"/>
      <w:marBottom w:val="0"/>
      <w:divBdr>
        <w:top w:val="none" w:sz="0" w:space="0" w:color="auto"/>
        <w:left w:val="none" w:sz="0" w:space="0" w:color="auto"/>
        <w:bottom w:val="none" w:sz="0" w:space="0" w:color="auto"/>
        <w:right w:val="none" w:sz="0" w:space="0" w:color="auto"/>
      </w:divBdr>
    </w:div>
    <w:div w:id="1531793396">
      <w:bodyDiv w:val="1"/>
      <w:marLeft w:val="0"/>
      <w:marRight w:val="0"/>
      <w:marTop w:val="0"/>
      <w:marBottom w:val="0"/>
      <w:divBdr>
        <w:top w:val="none" w:sz="0" w:space="0" w:color="auto"/>
        <w:left w:val="none" w:sz="0" w:space="0" w:color="auto"/>
        <w:bottom w:val="none" w:sz="0" w:space="0" w:color="auto"/>
        <w:right w:val="none" w:sz="0" w:space="0" w:color="auto"/>
      </w:divBdr>
    </w:div>
    <w:div w:id="1532497016">
      <w:bodyDiv w:val="1"/>
      <w:marLeft w:val="0"/>
      <w:marRight w:val="0"/>
      <w:marTop w:val="0"/>
      <w:marBottom w:val="0"/>
      <w:divBdr>
        <w:top w:val="none" w:sz="0" w:space="0" w:color="auto"/>
        <w:left w:val="none" w:sz="0" w:space="0" w:color="auto"/>
        <w:bottom w:val="none" w:sz="0" w:space="0" w:color="auto"/>
        <w:right w:val="none" w:sz="0" w:space="0" w:color="auto"/>
      </w:divBdr>
    </w:div>
    <w:div w:id="1534002105">
      <w:bodyDiv w:val="1"/>
      <w:marLeft w:val="0"/>
      <w:marRight w:val="0"/>
      <w:marTop w:val="0"/>
      <w:marBottom w:val="0"/>
      <w:divBdr>
        <w:top w:val="none" w:sz="0" w:space="0" w:color="auto"/>
        <w:left w:val="none" w:sz="0" w:space="0" w:color="auto"/>
        <w:bottom w:val="none" w:sz="0" w:space="0" w:color="auto"/>
        <w:right w:val="none" w:sz="0" w:space="0" w:color="auto"/>
      </w:divBdr>
    </w:div>
    <w:div w:id="1534230201">
      <w:bodyDiv w:val="1"/>
      <w:marLeft w:val="0"/>
      <w:marRight w:val="0"/>
      <w:marTop w:val="0"/>
      <w:marBottom w:val="0"/>
      <w:divBdr>
        <w:top w:val="none" w:sz="0" w:space="0" w:color="auto"/>
        <w:left w:val="none" w:sz="0" w:space="0" w:color="auto"/>
        <w:bottom w:val="none" w:sz="0" w:space="0" w:color="auto"/>
        <w:right w:val="none" w:sz="0" w:space="0" w:color="auto"/>
      </w:divBdr>
    </w:div>
    <w:div w:id="1535071798">
      <w:bodyDiv w:val="1"/>
      <w:marLeft w:val="0"/>
      <w:marRight w:val="0"/>
      <w:marTop w:val="0"/>
      <w:marBottom w:val="0"/>
      <w:divBdr>
        <w:top w:val="none" w:sz="0" w:space="0" w:color="auto"/>
        <w:left w:val="none" w:sz="0" w:space="0" w:color="auto"/>
        <w:bottom w:val="none" w:sz="0" w:space="0" w:color="auto"/>
        <w:right w:val="none" w:sz="0" w:space="0" w:color="auto"/>
      </w:divBdr>
    </w:div>
    <w:div w:id="1536501165">
      <w:bodyDiv w:val="1"/>
      <w:marLeft w:val="0"/>
      <w:marRight w:val="0"/>
      <w:marTop w:val="0"/>
      <w:marBottom w:val="0"/>
      <w:divBdr>
        <w:top w:val="none" w:sz="0" w:space="0" w:color="auto"/>
        <w:left w:val="none" w:sz="0" w:space="0" w:color="auto"/>
        <w:bottom w:val="none" w:sz="0" w:space="0" w:color="auto"/>
        <w:right w:val="none" w:sz="0" w:space="0" w:color="auto"/>
      </w:divBdr>
    </w:div>
    <w:div w:id="1537505677">
      <w:bodyDiv w:val="1"/>
      <w:marLeft w:val="0"/>
      <w:marRight w:val="0"/>
      <w:marTop w:val="0"/>
      <w:marBottom w:val="0"/>
      <w:divBdr>
        <w:top w:val="none" w:sz="0" w:space="0" w:color="auto"/>
        <w:left w:val="none" w:sz="0" w:space="0" w:color="auto"/>
        <w:bottom w:val="none" w:sz="0" w:space="0" w:color="auto"/>
        <w:right w:val="none" w:sz="0" w:space="0" w:color="auto"/>
      </w:divBdr>
    </w:div>
    <w:div w:id="1537886269">
      <w:bodyDiv w:val="1"/>
      <w:marLeft w:val="0"/>
      <w:marRight w:val="0"/>
      <w:marTop w:val="0"/>
      <w:marBottom w:val="0"/>
      <w:divBdr>
        <w:top w:val="none" w:sz="0" w:space="0" w:color="auto"/>
        <w:left w:val="none" w:sz="0" w:space="0" w:color="auto"/>
        <w:bottom w:val="none" w:sz="0" w:space="0" w:color="auto"/>
        <w:right w:val="none" w:sz="0" w:space="0" w:color="auto"/>
      </w:divBdr>
    </w:div>
    <w:div w:id="1538396101">
      <w:bodyDiv w:val="1"/>
      <w:marLeft w:val="0"/>
      <w:marRight w:val="0"/>
      <w:marTop w:val="0"/>
      <w:marBottom w:val="0"/>
      <w:divBdr>
        <w:top w:val="none" w:sz="0" w:space="0" w:color="auto"/>
        <w:left w:val="none" w:sz="0" w:space="0" w:color="auto"/>
        <w:bottom w:val="none" w:sz="0" w:space="0" w:color="auto"/>
        <w:right w:val="none" w:sz="0" w:space="0" w:color="auto"/>
      </w:divBdr>
    </w:div>
    <w:div w:id="1539657027">
      <w:bodyDiv w:val="1"/>
      <w:marLeft w:val="0"/>
      <w:marRight w:val="0"/>
      <w:marTop w:val="0"/>
      <w:marBottom w:val="0"/>
      <w:divBdr>
        <w:top w:val="none" w:sz="0" w:space="0" w:color="auto"/>
        <w:left w:val="none" w:sz="0" w:space="0" w:color="auto"/>
        <w:bottom w:val="none" w:sz="0" w:space="0" w:color="auto"/>
        <w:right w:val="none" w:sz="0" w:space="0" w:color="auto"/>
      </w:divBdr>
    </w:div>
    <w:div w:id="1540513201">
      <w:bodyDiv w:val="1"/>
      <w:marLeft w:val="0"/>
      <w:marRight w:val="0"/>
      <w:marTop w:val="0"/>
      <w:marBottom w:val="0"/>
      <w:divBdr>
        <w:top w:val="none" w:sz="0" w:space="0" w:color="auto"/>
        <w:left w:val="none" w:sz="0" w:space="0" w:color="auto"/>
        <w:bottom w:val="none" w:sz="0" w:space="0" w:color="auto"/>
        <w:right w:val="none" w:sz="0" w:space="0" w:color="auto"/>
      </w:divBdr>
    </w:div>
    <w:div w:id="1540701564">
      <w:bodyDiv w:val="1"/>
      <w:marLeft w:val="0"/>
      <w:marRight w:val="0"/>
      <w:marTop w:val="0"/>
      <w:marBottom w:val="0"/>
      <w:divBdr>
        <w:top w:val="none" w:sz="0" w:space="0" w:color="auto"/>
        <w:left w:val="none" w:sz="0" w:space="0" w:color="auto"/>
        <w:bottom w:val="none" w:sz="0" w:space="0" w:color="auto"/>
        <w:right w:val="none" w:sz="0" w:space="0" w:color="auto"/>
      </w:divBdr>
    </w:div>
    <w:div w:id="1540775396">
      <w:bodyDiv w:val="1"/>
      <w:marLeft w:val="0"/>
      <w:marRight w:val="0"/>
      <w:marTop w:val="0"/>
      <w:marBottom w:val="0"/>
      <w:divBdr>
        <w:top w:val="none" w:sz="0" w:space="0" w:color="auto"/>
        <w:left w:val="none" w:sz="0" w:space="0" w:color="auto"/>
        <w:bottom w:val="none" w:sz="0" w:space="0" w:color="auto"/>
        <w:right w:val="none" w:sz="0" w:space="0" w:color="auto"/>
      </w:divBdr>
    </w:div>
    <w:div w:id="1542788685">
      <w:bodyDiv w:val="1"/>
      <w:marLeft w:val="0"/>
      <w:marRight w:val="0"/>
      <w:marTop w:val="0"/>
      <w:marBottom w:val="0"/>
      <w:divBdr>
        <w:top w:val="none" w:sz="0" w:space="0" w:color="auto"/>
        <w:left w:val="none" w:sz="0" w:space="0" w:color="auto"/>
        <w:bottom w:val="none" w:sz="0" w:space="0" w:color="auto"/>
        <w:right w:val="none" w:sz="0" w:space="0" w:color="auto"/>
      </w:divBdr>
    </w:div>
    <w:div w:id="1543324196">
      <w:bodyDiv w:val="1"/>
      <w:marLeft w:val="0"/>
      <w:marRight w:val="0"/>
      <w:marTop w:val="0"/>
      <w:marBottom w:val="0"/>
      <w:divBdr>
        <w:top w:val="none" w:sz="0" w:space="0" w:color="auto"/>
        <w:left w:val="none" w:sz="0" w:space="0" w:color="auto"/>
        <w:bottom w:val="none" w:sz="0" w:space="0" w:color="auto"/>
        <w:right w:val="none" w:sz="0" w:space="0" w:color="auto"/>
      </w:divBdr>
    </w:div>
    <w:div w:id="1543977573">
      <w:bodyDiv w:val="1"/>
      <w:marLeft w:val="0"/>
      <w:marRight w:val="0"/>
      <w:marTop w:val="0"/>
      <w:marBottom w:val="0"/>
      <w:divBdr>
        <w:top w:val="none" w:sz="0" w:space="0" w:color="auto"/>
        <w:left w:val="none" w:sz="0" w:space="0" w:color="auto"/>
        <w:bottom w:val="none" w:sz="0" w:space="0" w:color="auto"/>
        <w:right w:val="none" w:sz="0" w:space="0" w:color="auto"/>
      </w:divBdr>
    </w:div>
    <w:div w:id="1545287071">
      <w:bodyDiv w:val="1"/>
      <w:marLeft w:val="0"/>
      <w:marRight w:val="0"/>
      <w:marTop w:val="0"/>
      <w:marBottom w:val="0"/>
      <w:divBdr>
        <w:top w:val="none" w:sz="0" w:space="0" w:color="auto"/>
        <w:left w:val="none" w:sz="0" w:space="0" w:color="auto"/>
        <w:bottom w:val="none" w:sz="0" w:space="0" w:color="auto"/>
        <w:right w:val="none" w:sz="0" w:space="0" w:color="auto"/>
      </w:divBdr>
    </w:div>
    <w:div w:id="1546018421">
      <w:bodyDiv w:val="1"/>
      <w:marLeft w:val="0"/>
      <w:marRight w:val="0"/>
      <w:marTop w:val="0"/>
      <w:marBottom w:val="0"/>
      <w:divBdr>
        <w:top w:val="none" w:sz="0" w:space="0" w:color="auto"/>
        <w:left w:val="none" w:sz="0" w:space="0" w:color="auto"/>
        <w:bottom w:val="none" w:sz="0" w:space="0" w:color="auto"/>
        <w:right w:val="none" w:sz="0" w:space="0" w:color="auto"/>
      </w:divBdr>
    </w:div>
    <w:div w:id="1546873504">
      <w:bodyDiv w:val="1"/>
      <w:marLeft w:val="0"/>
      <w:marRight w:val="0"/>
      <w:marTop w:val="0"/>
      <w:marBottom w:val="0"/>
      <w:divBdr>
        <w:top w:val="none" w:sz="0" w:space="0" w:color="auto"/>
        <w:left w:val="none" w:sz="0" w:space="0" w:color="auto"/>
        <w:bottom w:val="none" w:sz="0" w:space="0" w:color="auto"/>
        <w:right w:val="none" w:sz="0" w:space="0" w:color="auto"/>
      </w:divBdr>
    </w:div>
    <w:div w:id="1548645044">
      <w:bodyDiv w:val="1"/>
      <w:marLeft w:val="0"/>
      <w:marRight w:val="0"/>
      <w:marTop w:val="0"/>
      <w:marBottom w:val="0"/>
      <w:divBdr>
        <w:top w:val="none" w:sz="0" w:space="0" w:color="auto"/>
        <w:left w:val="none" w:sz="0" w:space="0" w:color="auto"/>
        <w:bottom w:val="none" w:sz="0" w:space="0" w:color="auto"/>
        <w:right w:val="none" w:sz="0" w:space="0" w:color="auto"/>
      </w:divBdr>
    </w:div>
    <w:div w:id="1549220645">
      <w:bodyDiv w:val="1"/>
      <w:marLeft w:val="0"/>
      <w:marRight w:val="0"/>
      <w:marTop w:val="0"/>
      <w:marBottom w:val="0"/>
      <w:divBdr>
        <w:top w:val="none" w:sz="0" w:space="0" w:color="auto"/>
        <w:left w:val="none" w:sz="0" w:space="0" w:color="auto"/>
        <w:bottom w:val="none" w:sz="0" w:space="0" w:color="auto"/>
        <w:right w:val="none" w:sz="0" w:space="0" w:color="auto"/>
      </w:divBdr>
    </w:div>
    <w:div w:id="1549300243">
      <w:bodyDiv w:val="1"/>
      <w:marLeft w:val="0"/>
      <w:marRight w:val="0"/>
      <w:marTop w:val="0"/>
      <w:marBottom w:val="0"/>
      <w:divBdr>
        <w:top w:val="none" w:sz="0" w:space="0" w:color="auto"/>
        <w:left w:val="none" w:sz="0" w:space="0" w:color="auto"/>
        <w:bottom w:val="none" w:sz="0" w:space="0" w:color="auto"/>
        <w:right w:val="none" w:sz="0" w:space="0" w:color="auto"/>
      </w:divBdr>
    </w:div>
    <w:div w:id="1549341692">
      <w:bodyDiv w:val="1"/>
      <w:marLeft w:val="0"/>
      <w:marRight w:val="0"/>
      <w:marTop w:val="0"/>
      <w:marBottom w:val="0"/>
      <w:divBdr>
        <w:top w:val="none" w:sz="0" w:space="0" w:color="auto"/>
        <w:left w:val="none" w:sz="0" w:space="0" w:color="auto"/>
        <w:bottom w:val="none" w:sz="0" w:space="0" w:color="auto"/>
        <w:right w:val="none" w:sz="0" w:space="0" w:color="auto"/>
      </w:divBdr>
    </w:div>
    <w:div w:id="1549803883">
      <w:bodyDiv w:val="1"/>
      <w:marLeft w:val="0"/>
      <w:marRight w:val="0"/>
      <w:marTop w:val="0"/>
      <w:marBottom w:val="0"/>
      <w:divBdr>
        <w:top w:val="none" w:sz="0" w:space="0" w:color="auto"/>
        <w:left w:val="none" w:sz="0" w:space="0" w:color="auto"/>
        <w:bottom w:val="none" w:sz="0" w:space="0" w:color="auto"/>
        <w:right w:val="none" w:sz="0" w:space="0" w:color="auto"/>
      </w:divBdr>
    </w:div>
    <w:div w:id="1549950727">
      <w:bodyDiv w:val="1"/>
      <w:marLeft w:val="0"/>
      <w:marRight w:val="0"/>
      <w:marTop w:val="0"/>
      <w:marBottom w:val="0"/>
      <w:divBdr>
        <w:top w:val="none" w:sz="0" w:space="0" w:color="auto"/>
        <w:left w:val="none" w:sz="0" w:space="0" w:color="auto"/>
        <w:bottom w:val="none" w:sz="0" w:space="0" w:color="auto"/>
        <w:right w:val="none" w:sz="0" w:space="0" w:color="auto"/>
      </w:divBdr>
    </w:div>
    <w:div w:id="1550340641">
      <w:bodyDiv w:val="1"/>
      <w:marLeft w:val="0"/>
      <w:marRight w:val="0"/>
      <w:marTop w:val="0"/>
      <w:marBottom w:val="0"/>
      <w:divBdr>
        <w:top w:val="none" w:sz="0" w:space="0" w:color="auto"/>
        <w:left w:val="none" w:sz="0" w:space="0" w:color="auto"/>
        <w:bottom w:val="none" w:sz="0" w:space="0" w:color="auto"/>
        <w:right w:val="none" w:sz="0" w:space="0" w:color="auto"/>
      </w:divBdr>
    </w:div>
    <w:div w:id="1550530990">
      <w:bodyDiv w:val="1"/>
      <w:marLeft w:val="0"/>
      <w:marRight w:val="0"/>
      <w:marTop w:val="0"/>
      <w:marBottom w:val="0"/>
      <w:divBdr>
        <w:top w:val="none" w:sz="0" w:space="0" w:color="auto"/>
        <w:left w:val="none" w:sz="0" w:space="0" w:color="auto"/>
        <w:bottom w:val="none" w:sz="0" w:space="0" w:color="auto"/>
        <w:right w:val="none" w:sz="0" w:space="0" w:color="auto"/>
      </w:divBdr>
    </w:div>
    <w:div w:id="1552351971">
      <w:bodyDiv w:val="1"/>
      <w:marLeft w:val="0"/>
      <w:marRight w:val="0"/>
      <w:marTop w:val="0"/>
      <w:marBottom w:val="0"/>
      <w:divBdr>
        <w:top w:val="none" w:sz="0" w:space="0" w:color="auto"/>
        <w:left w:val="none" w:sz="0" w:space="0" w:color="auto"/>
        <w:bottom w:val="none" w:sz="0" w:space="0" w:color="auto"/>
        <w:right w:val="none" w:sz="0" w:space="0" w:color="auto"/>
      </w:divBdr>
    </w:div>
    <w:div w:id="1552616068">
      <w:bodyDiv w:val="1"/>
      <w:marLeft w:val="0"/>
      <w:marRight w:val="0"/>
      <w:marTop w:val="0"/>
      <w:marBottom w:val="0"/>
      <w:divBdr>
        <w:top w:val="none" w:sz="0" w:space="0" w:color="auto"/>
        <w:left w:val="none" w:sz="0" w:space="0" w:color="auto"/>
        <w:bottom w:val="none" w:sz="0" w:space="0" w:color="auto"/>
        <w:right w:val="none" w:sz="0" w:space="0" w:color="auto"/>
      </w:divBdr>
    </w:div>
    <w:div w:id="1555846278">
      <w:bodyDiv w:val="1"/>
      <w:marLeft w:val="0"/>
      <w:marRight w:val="0"/>
      <w:marTop w:val="0"/>
      <w:marBottom w:val="0"/>
      <w:divBdr>
        <w:top w:val="none" w:sz="0" w:space="0" w:color="auto"/>
        <w:left w:val="none" w:sz="0" w:space="0" w:color="auto"/>
        <w:bottom w:val="none" w:sz="0" w:space="0" w:color="auto"/>
        <w:right w:val="none" w:sz="0" w:space="0" w:color="auto"/>
      </w:divBdr>
    </w:div>
    <w:div w:id="1557233327">
      <w:bodyDiv w:val="1"/>
      <w:marLeft w:val="0"/>
      <w:marRight w:val="0"/>
      <w:marTop w:val="0"/>
      <w:marBottom w:val="0"/>
      <w:divBdr>
        <w:top w:val="none" w:sz="0" w:space="0" w:color="auto"/>
        <w:left w:val="none" w:sz="0" w:space="0" w:color="auto"/>
        <w:bottom w:val="none" w:sz="0" w:space="0" w:color="auto"/>
        <w:right w:val="none" w:sz="0" w:space="0" w:color="auto"/>
      </w:divBdr>
    </w:div>
    <w:div w:id="1557276440">
      <w:bodyDiv w:val="1"/>
      <w:marLeft w:val="0"/>
      <w:marRight w:val="0"/>
      <w:marTop w:val="0"/>
      <w:marBottom w:val="0"/>
      <w:divBdr>
        <w:top w:val="none" w:sz="0" w:space="0" w:color="auto"/>
        <w:left w:val="none" w:sz="0" w:space="0" w:color="auto"/>
        <w:bottom w:val="none" w:sz="0" w:space="0" w:color="auto"/>
        <w:right w:val="none" w:sz="0" w:space="0" w:color="auto"/>
      </w:divBdr>
    </w:div>
    <w:div w:id="1558275088">
      <w:bodyDiv w:val="1"/>
      <w:marLeft w:val="0"/>
      <w:marRight w:val="0"/>
      <w:marTop w:val="0"/>
      <w:marBottom w:val="0"/>
      <w:divBdr>
        <w:top w:val="none" w:sz="0" w:space="0" w:color="auto"/>
        <w:left w:val="none" w:sz="0" w:space="0" w:color="auto"/>
        <w:bottom w:val="none" w:sz="0" w:space="0" w:color="auto"/>
        <w:right w:val="none" w:sz="0" w:space="0" w:color="auto"/>
      </w:divBdr>
    </w:div>
    <w:div w:id="1559588904">
      <w:bodyDiv w:val="1"/>
      <w:marLeft w:val="0"/>
      <w:marRight w:val="0"/>
      <w:marTop w:val="0"/>
      <w:marBottom w:val="0"/>
      <w:divBdr>
        <w:top w:val="none" w:sz="0" w:space="0" w:color="auto"/>
        <w:left w:val="none" w:sz="0" w:space="0" w:color="auto"/>
        <w:bottom w:val="none" w:sz="0" w:space="0" w:color="auto"/>
        <w:right w:val="none" w:sz="0" w:space="0" w:color="auto"/>
      </w:divBdr>
    </w:div>
    <w:div w:id="1560051219">
      <w:bodyDiv w:val="1"/>
      <w:marLeft w:val="0"/>
      <w:marRight w:val="0"/>
      <w:marTop w:val="0"/>
      <w:marBottom w:val="0"/>
      <w:divBdr>
        <w:top w:val="none" w:sz="0" w:space="0" w:color="auto"/>
        <w:left w:val="none" w:sz="0" w:space="0" w:color="auto"/>
        <w:bottom w:val="none" w:sz="0" w:space="0" w:color="auto"/>
        <w:right w:val="none" w:sz="0" w:space="0" w:color="auto"/>
      </w:divBdr>
    </w:div>
    <w:div w:id="1560483455">
      <w:bodyDiv w:val="1"/>
      <w:marLeft w:val="0"/>
      <w:marRight w:val="0"/>
      <w:marTop w:val="0"/>
      <w:marBottom w:val="0"/>
      <w:divBdr>
        <w:top w:val="none" w:sz="0" w:space="0" w:color="auto"/>
        <w:left w:val="none" w:sz="0" w:space="0" w:color="auto"/>
        <w:bottom w:val="none" w:sz="0" w:space="0" w:color="auto"/>
        <w:right w:val="none" w:sz="0" w:space="0" w:color="auto"/>
      </w:divBdr>
    </w:div>
    <w:div w:id="1561789468">
      <w:bodyDiv w:val="1"/>
      <w:marLeft w:val="0"/>
      <w:marRight w:val="0"/>
      <w:marTop w:val="0"/>
      <w:marBottom w:val="0"/>
      <w:divBdr>
        <w:top w:val="none" w:sz="0" w:space="0" w:color="auto"/>
        <w:left w:val="none" w:sz="0" w:space="0" w:color="auto"/>
        <w:bottom w:val="none" w:sz="0" w:space="0" w:color="auto"/>
        <w:right w:val="none" w:sz="0" w:space="0" w:color="auto"/>
      </w:divBdr>
    </w:div>
    <w:div w:id="1562011152">
      <w:bodyDiv w:val="1"/>
      <w:marLeft w:val="0"/>
      <w:marRight w:val="0"/>
      <w:marTop w:val="0"/>
      <w:marBottom w:val="0"/>
      <w:divBdr>
        <w:top w:val="none" w:sz="0" w:space="0" w:color="auto"/>
        <w:left w:val="none" w:sz="0" w:space="0" w:color="auto"/>
        <w:bottom w:val="none" w:sz="0" w:space="0" w:color="auto"/>
        <w:right w:val="none" w:sz="0" w:space="0" w:color="auto"/>
      </w:divBdr>
    </w:div>
    <w:div w:id="1562445958">
      <w:bodyDiv w:val="1"/>
      <w:marLeft w:val="0"/>
      <w:marRight w:val="0"/>
      <w:marTop w:val="0"/>
      <w:marBottom w:val="0"/>
      <w:divBdr>
        <w:top w:val="none" w:sz="0" w:space="0" w:color="auto"/>
        <w:left w:val="none" w:sz="0" w:space="0" w:color="auto"/>
        <w:bottom w:val="none" w:sz="0" w:space="0" w:color="auto"/>
        <w:right w:val="none" w:sz="0" w:space="0" w:color="auto"/>
      </w:divBdr>
    </w:div>
    <w:div w:id="1565025782">
      <w:bodyDiv w:val="1"/>
      <w:marLeft w:val="0"/>
      <w:marRight w:val="0"/>
      <w:marTop w:val="0"/>
      <w:marBottom w:val="0"/>
      <w:divBdr>
        <w:top w:val="none" w:sz="0" w:space="0" w:color="auto"/>
        <w:left w:val="none" w:sz="0" w:space="0" w:color="auto"/>
        <w:bottom w:val="none" w:sz="0" w:space="0" w:color="auto"/>
        <w:right w:val="none" w:sz="0" w:space="0" w:color="auto"/>
      </w:divBdr>
    </w:div>
    <w:div w:id="1565485341">
      <w:bodyDiv w:val="1"/>
      <w:marLeft w:val="0"/>
      <w:marRight w:val="0"/>
      <w:marTop w:val="0"/>
      <w:marBottom w:val="0"/>
      <w:divBdr>
        <w:top w:val="none" w:sz="0" w:space="0" w:color="auto"/>
        <w:left w:val="none" w:sz="0" w:space="0" w:color="auto"/>
        <w:bottom w:val="none" w:sz="0" w:space="0" w:color="auto"/>
        <w:right w:val="none" w:sz="0" w:space="0" w:color="auto"/>
      </w:divBdr>
    </w:div>
    <w:div w:id="1565488382">
      <w:bodyDiv w:val="1"/>
      <w:marLeft w:val="0"/>
      <w:marRight w:val="0"/>
      <w:marTop w:val="0"/>
      <w:marBottom w:val="0"/>
      <w:divBdr>
        <w:top w:val="none" w:sz="0" w:space="0" w:color="auto"/>
        <w:left w:val="none" w:sz="0" w:space="0" w:color="auto"/>
        <w:bottom w:val="none" w:sz="0" w:space="0" w:color="auto"/>
        <w:right w:val="none" w:sz="0" w:space="0" w:color="auto"/>
      </w:divBdr>
    </w:div>
    <w:div w:id="1565990632">
      <w:bodyDiv w:val="1"/>
      <w:marLeft w:val="0"/>
      <w:marRight w:val="0"/>
      <w:marTop w:val="0"/>
      <w:marBottom w:val="0"/>
      <w:divBdr>
        <w:top w:val="none" w:sz="0" w:space="0" w:color="auto"/>
        <w:left w:val="none" w:sz="0" w:space="0" w:color="auto"/>
        <w:bottom w:val="none" w:sz="0" w:space="0" w:color="auto"/>
        <w:right w:val="none" w:sz="0" w:space="0" w:color="auto"/>
      </w:divBdr>
    </w:div>
    <w:div w:id="1567449613">
      <w:bodyDiv w:val="1"/>
      <w:marLeft w:val="0"/>
      <w:marRight w:val="0"/>
      <w:marTop w:val="0"/>
      <w:marBottom w:val="0"/>
      <w:divBdr>
        <w:top w:val="none" w:sz="0" w:space="0" w:color="auto"/>
        <w:left w:val="none" w:sz="0" w:space="0" w:color="auto"/>
        <w:bottom w:val="none" w:sz="0" w:space="0" w:color="auto"/>
        <w:right w:val="none" w:sz="0" w:space="0" w:color="auto"/>
      </w:divBdr>
    </w:div>
    <w:div w:id="1568494431">
      <w:bodyDiv w:val="1"/>
      <w:marLeft w:val="0"/>
      <w:marRight w:val="0"/>
      <w:marTop w:val="0"/>
      <w:marBottom w:val="0"/>
      <w:divBdr>
        <w:top w:val="none" w:sz="0" w:space="0" w:color="auto"/>
        <w:left w:val="none" w:sz="0" w:space="0" w:color="auto"/>
        <w:bottom w:val="none" w:sz="0" w:space="0" w:color="auto"/>
        <w:right w:val="none" w:sz="0" w:space="0" w:color="auto"/>
      </w:divBdr>
    </w:div>
    <w:div w:id="1568764057">
      <w:bodyDiv w:val="1"/>
      <w:marLeft w:val="0"/>
      <w:marRight w:val="0"/>
      <w:marTop w:val="0"/>
      <w:marBottom w:val="0"/>
      <w:divBdr>
        <w:top w:val="none" w:sz="0" w:space="0" w:color="auto"/>
        <w:left w:val="none" w:sz="0" w:space="0" w:color="auto"/>
        <w:bottom w:val="none" w:sz="0" w:space="0" w:color="auto"/>
        <w:right w:val="none" w:sz="0" w:space="0" w:color="auto"/>
      </w:divBdr>
    </w:div>
    <w:div w:id="1570073790">
      <w:bodyDiv w:val="1"/>
      <w:marLeft w:val="0"/>
      <w:marRight w:val="0"/>
      <w:marTop w:val="0"/>
      <w:marBottom w:val="0"/>
      <w:divBdr>
        <w:top w:val="none" w:sz="0" w:space="0" w:color="auto"/>
        <w:left w:val="none" w:sz="0" w:space="0" w:color="auto"/>
        <w:bottom w:val="none" w:sz="0" w:space="0" w:color="auto"/>
        <w:right w:val="none" w:sz="0" w:space="0" w:color="auto"/>
      </w:divBdr>
    </w:div>
    <w:div w:id="1570186975">
      <w:bodyDiv w:val="1"/>
      <w:marLeft w:val="0"/>
      <w:marRight w:val="0"/>
      <w:marTop w:val="0"/>
      <w:marBottom w:val="0"/>
      <w:divBdr>
        <w:top w:val="none" w:sz="0" w:space="0" w:color="auto"/>
        <w:left w:val="none" w:sz="0" w:space="0" w:color="auto"/>
        <w:bottom w:val="none" w:sz="0" w:space="0" w:color="auto"/>
        <w:right w:val="none" w:sz="0" w:space="0" w:color="auto"/>
      </w:divBdr>
    </w:div>
    <w:div w:id="1571773431">
      <w:bodyDiv w:val="1"/>
      <w:marLeft w:val="0"/>
      <w:marRight w:val="0"/>
      <w:marTop w:val="0"/>
      <w:marBottom w:val="0"/>
      <w:divBdr>
        <w:top w:val="none" w:sz="0" w:space="0" w:color="auto"/>
        <w:left w:val="none" w:sz="0" w:space="0" w:color="auto"/>
        <w:bottom w:val="none" w:sz="0" w:space="0" w:color="auto"/>
        <w:right w:val="none" w:sz="0" w:space="0" w:color="auto"/>
      </w:divBdr>
    </w:div>
    <w:div w:id="1572040760">
      <w:bodyDiv w:val="1"/>
      <w:marLeft w:val="0"/>
      <w:marRight w:val="0"/>
      <w:marTop w:val="0"/>
      <w:marBottom w:val="0"/>
      <w:divBdr>
        <w:top w:val="none" w:sz="0" w:space="0" w:color="auto"/>
        <w:left w:val="none" w:sz="0" w:space="0" w:color="auto"/>
        <w:bottom w:val="none" w:sz="0" w:space="0" w:color="auto"/>
        <w:right w:val="none" w:sz="0" w:space="0" w:color="auto"/>
      </w:divBdr>
    </w:div>
    <w:div w:id="1573731380">
      <w:bodyDiv w:val="1"/>
      <w:marLeft w:val="0"/>
      <w:marRight w:val="0"/>
      <w:marTop w:val="0"/>
      <w:marBottom w:val="0"/>
      <w:divBdr>
        <w:top w:val="none" w:sz="0" w:space="0" w:color="auto"/>
        <w:left w:val="none" w:sz="0" w:space="0" w:color="auto"/>
        <w:bottom w:val="none" w:sz="0" w:space="0" w:color="auto"/>
        <w:right w:val="none" w:sz="0" w:space="0" w:color="auto"/>
      </w:divBdr>
    </w:div>
    <w:div w:id="1574075825">
      <w:bodyDiv w:val="1"/>
      <w:marLeft w:val="0"/>
      <w:marRight w:val="0"/>
      <w:marTop w:val="0"/>
      <w:marBottom w:val="0"/>
      <w:divBdr>
        <w:top w:val="none" w:sz="0" w:space="0" w:color="auto"/>
        <w:left w:val="none" w:sz="0" w:space="0" w:color="auto"/>
        <w:bottom w:val="none" w:sz="0" w:space="0" w:color="auto"/>
        <w:right w:val="none" w:sz="0" w:space="0" w:color="auto"/>
      </w:divBdr>
    </w:div>
    <w:div w:id="1581138638">
      <w:bodyDiv w:val="1"/>
      <w:marLeft w:val="0"/>
      <w:marRight w:val="0"/>
      <w:marTop w:val="0"/>
      <w:marBottom w:val="0"/>
      <w:divBdr>
        <w:top w:val="none" w:sz="0" w:space="0" w:color="auto"/>
        <w:left w:val="none" w:sz="0" w:space="0" w:color="auto"/>
        <w:bottom w:val="none" w:sz="0" w:space="0" w:color="auto"/>
        <w:right w:val="none" w:sz="0" w:space="0" w:color="auto"/>
      </w:divBdr>
    </w:div>
    <w:div w:id="1581792778">
      <w:bodyDiv w:val="1"/>
      <w:marLeft w:val="0"/>
      <w:marRight w:val="0"/>
      <w:marTop w:val="0"/>
      <w:marBottom w:val="0"/>
      <w:divBdr>
        <w:top w:val="none" w:sz="0" w:space="0" w:color="auto"/>
        <w:left w:val="none" w:sz="0" w:space="0" w:color="auto"/>
        <w:bottom w:val="none" w:sz="0" w:space="0" w:color="auto"/>
        <w:right w:val="none" w:sz="0" w:space="0" w:color="auto"/>
      </w:divBdr>
    </w:div>
    <w:div w:id="1582106351">
      <w:bodyDiv w:val="1"/>
      <w:marLeft w:val="0"/>
      <w:marRight w:val="0"/>
      <w:marTop w:val="0"/>
      <w:marBottom w:val="0"/>
      <w:divBdr>
        <w:top w:val="none" w:sz="0" w:space="0" w:color="auto"/>
        <w:left w:val="none" w:sz="0" w:space="0" w:color="auto"/>
        <w:bottom w:val="none" w:sz="0" w:space="0" w:color="auto"/>
        <w:right w:val="none" w:sz="0" w:space="0" w:color="auto"/>
      </w:divBdr>
    </w:div>
    <w:div w:id="1584413061">
      <w:bodyDiv w:val="1"/>
      <w:marLeft w:val="0"/>
      <w:marRight w:val="0"/>
      <w:marTop w:val="0"/>
      <w:marBottom w:val="0"/>
      <w:divBdr>
        <w:top w:val="none" w:sz="0" w:space="0" w:color="auto"/>
        <w:left w:val="none" w:sz="0" w:space="0" w:color="auto"/>
        <w:bottom w:val="none" w:sz="0" w:space="0" w:color="auto"/>
        <w:right w:val="none" w:sz="0" w:space="0" w:color="auto"/>
      </w:divBdr>
    </w:div>
    <w:div w:id="1586108257">
      <w:bodyDiv w:val="1"/>
      <w:marLeft w:val="0"/>
      <w:marRight w:val="0"/>
      <w:marTop w:val="0"/>
      <w:marBottom w:val="0"/>
      <w:divBdr>
        <w:top w:val="none" w:sz="0" w:space="0" w:color="auto"/>
        <w:left w:val="none" w:sz="0" w:space="0" w:color="auto"/>
        <w:bottom w:val="none" w:sz="0" w:space="0" w:color="auto"/>
        <w:right w:val="none" w:sz="0" w:space="0" w:color="auto"/>
      </w:divBdr>
    </w:div>
    <w:div w:id="1587494633">
      <w:bodyDiv w:val="1"/>
      <w:marLeft w:val="0"/>
      <w:marRight w:val="0"/>
      <w:marTop w:val="0"/>
      <w:marBottom w:val="0"/>
      <w:divBdr>
        <w:top w:val="none" w:sz="0" w:space="0" w:color="auto"/>
        <w:left w:val="none" w:sz="0" w:space="0" w:color="auto"/>
        <w:bottom w:val="none" w:sz="0" w:space="0" w:color="auto"/>
        <w:right w:val="none" w:sz="0" w:space="0" w:color="auto"/>
      </w:divBdr>
    </w:div>
    <w:div w:id="1587958023">
      <w:bodyDiv w:val="1"/>
      <w:marLeft w:val="0"/>
      <w:marRight w:val="0"/>
      <w:marTop w:val="0"/>
      <w:marBottom w:val="0"/>
      <w:divBdr>
        <w:top w:val="none" w:sz="0" w:space="0" w:color="auto"/>
        <w:left w:val="none" w:sz="0" w:space="0" w:color="auto"/>
        <w:bottom w:val="none" w:sz="0" w:space="0" w:color="auto"/>
        <w:right w:val="none" w:sz="0" w:space="0" w:color="auto"/>
      </w:divBdr>
    </w:div>
    <w:div w:id="1590847951">
      <w:bodyDiv w:val="1"/>
      <w:marLeft w:val="0"/>
      <w:marRight w:val="0"/>
      <w:marTop w:val="0"/>
      <w:marBottom w:val="0"/>
      <w:divBdr>
        <w:top w:val="none" w:sz="0" w:space="0" w:color="auto"/>
        <w:left w:val="none" w:sz="0" w:space="0" w:color="auto"/>
        <w:bottom w:val="none" w:sz="0" w:space="0" w:color="auto"/>
        <w:right w:val="none" w:sz="0" w:space="0" w:color="auto"/>
      </w:divBdr>
    </w:div>
    <w:div w:id="1592852549">
      <w:bodyDiv w:val="1"/>
      <w:marLeft w:val="0"/>
      <w:marRight w:val="0"/>
      <w:marTop w:val="0"/>
      <w:marBottom w:val="0"/>
      <w:divBdr>
        <w:top w:val="none" w:sz="0" w:space="0" w:color="auto"/>
        <w:left w:val="none" w:sz="0" w:space="0" w:color="auto"/>
        <w:bottom w:val="none" w:sz="0" w:space="0" w:color="auto"/>
        <w:right w:val="none" w:sz="0" w:space="0" w:color="auto"/>
      </w:divBdr>
    </w:div>
    <w:div w:id="1593004839">
      <w:bodyDiv w:val="1"/>
      <w:marLeft w:val="0"/>
      <w:marRight w:val="0"/>
      <w:marTop w:val="0"/>
      <w:marBottom w:val="0"/>
      <w:divBdr>
        <w:top w:val="none" w:sz="0" w:space="0" w:color="auto"/>
        <w:left w:val="none" w:sz="0" w:space="0" w:color="auto"/>
        <w:bottom w:val="none" w:sz="0" w:space="0" w:color="auto"/>
        <w:right w:val="none" w:sz="0" w:space="0" w:color="auto"/>
      </w:divBdr>
    </w:div>
    <w:div w:id="1594044514">
      <w:bodyDiv w:val="1"/>
      <w:marLeft w:val="0"/>
      <w:marRight w:val="0"/>
      <w:marTop w:val="0"/>
      <w:marBottom w:val="0"/>
      <w:divBdr>
        <w:top w:val="none" w:sz="0" w:space="0" w:color="auto"/>
        <w:left w:val="none" w:sz="0" w:space="0" w:color="auto"/>
        <w:bottom w:val="none" w:sz="0" w:space="0" w:color="auto"/>
        <w:right w:val="none" w:sz="0" w:space="0" w:color="auto"/>
      </w:divBdr>
    </w:div>
    <w:div w:id="1595899886">
      <w:bodyDiv w:val="1"/>
      <w:marLeft w:val="0"/>
      <w:marRight w:val="0"/>
      <w:marTop w:val="0"/>
      <w:marBottom w:val="0"/>
      <w:divBdr>
        <w:top w:val="none" w:sz="0" w:space="0" w:color="auto"/>
        <w:left w:val="none" w:sz="0" w:space="0" w:color="auto"/>
        <w:bottom w:val="none" w:sz="0" w:space="0" w:color="auto"/>
        <w:right w:val="none" w:sz="0" w:space="0" w:color="auto"/>
      </w:divBdr>
    </w:div>
    <w:div w:id="1596208635">
      <w:bodyDiv w:val="1"/>
      <w:marLeft w:val="0"/>
      <w:marRight w:val="0"/>
      <w:marTop w:val="0"/>
      <w:marBottom w:val="0"/>
      <w:divBdr>
        <w:top w:val="none" w:sz="0" w:space="0" w:color="auto"/>
        <w:left w:val="none" w:sz="0" w:space="0" w:color="auto"/>
        <w:bottom w:val="none" w:sz="0" w:space="0" w:color="auto"/>
        <w:right w:val="none" w:sz="0" w:space="0" w:color="auto"/>
      </w:divBdr>
    </w:div>
    <w:div w:id="1598362659">
      <w:bodyDiv w:val="1"/>
      <w:marLeft w:val="0"/>
      <w:marRight w:val="0"/>
      <w:marTop w:val="0"/>
      <w:marBottom w:val="0"/>
      <w:divBdr>
        <w:top w:val="none" w:sz="0" w:space="0" w:color="auto"/>
        <w:left w:val="none" w:sz="0" w:space="0" w:color="auto"/>
        <w:bottom w:val="none" w:sz="0" w:space="0" w:color="auto"/>
        <w:right w:val="none" w:sz="0" w:space="0" w:color="auto"/>
      </w:divBdr>
    </w:div>
    <w:div w:id="1599556899">
      <w:bodyDiv w:val="1"/>
      <w:marLeft w:val="0"/>
      <w:marRight w:val="0"/>
      <w:marTop w:val="0"/>
      <w:marBottom w:val="0"/>
      <w:divBdr>
        <w:top w:val="none" w:sz="0" w:space="0" w:color="auto"/>
        <w:left w:val="none" w:sz="0" w:space="0" w:color="auto"/>
        <w:bottom w:val="none" w:sz="0" w:space="0" w:color="auto"/>
        <w:right w:val="none" w:sz="0" w:space="0" w:color="auto"/>
      </w:divBdr>
    </w:div>
    <w:div w:id="1600913887">
      <w:bodyDiv w:val="1"/>
      <w:marLeft w:val="0"/>
      <w:marRight w:val="0"/>
      <w:marTop w:val="0"/>
      <w:marBottom w:val="0"/>
      <w:divBdr>
        <w:top w:val="none" w:sz="0" w:space="0" w:color="auto"/>
        <w:left w:val="none" w:sz="0" w:space="0" w:color="auto"/>
        <w:bottom w:val="none" w:sz="0" w:space="0" w:color="auto"/>
        <w:right w:val="none" w:sz="0" w:space="0" w:color="auto"/>
      </w:divBdr>
    </w:div>
    <w:div w:id="1601521874">
      <w:bodyDiv w:val="1"/>
      <w:marLeft w:val="0"/>
      <w:marRight w:val="0"/>
      <w:marTop w:val="0"/>
      <w:marBottom w:val="0"/>
      <w:divBdr>
        <w:top w:val="none" w:sz="0" w:space="0" w:color="auto"/>
        <w:left w:val="none" w:sz="0" w:space="0" w:color="auto"/>
        <w:bottom w:val="none" w:sz="0" w:space="0" w:color="auto"/>
        <w:right w:val="none" w:sz="0" w:space="0" w:color="auto"/>
      </w:divBdr>
    </w:div>
    <w:div w:id="1601715252">
      <w:bodyDiv w:val="1"/>
      <w:marLeft w:val="0"/>
      <w:marRight w:val="0"/>
      <w:marTop w:val="0"/>
      <w:marBottom w:val="0"/>
      <w:divBdr>
        <w:top w:val="none" w:sz="0" w:space="0" w:color="auto"/>
        <w:left w:val="none" w:sz="0" w:space="0" w:color="auto"/>
        <w:bottom w:val="none" w:sz="0" w:space="0" w:color="auto"/>
        <w:right w:val="none" w:sz="0" w:space="0" w:color="auto"/>
      </w:divBdr>
    </w:div>
    <w:div w:id="1601721395">
      <w:bodyDiv w:val="1"/>
      <w:marLeft w:val="0"/>
      <w:marRight w:val="0"/>
      <w:marTop w:val="0"/>
      <w:marBottom w:val="0"/>
      <w:divBdr>
        <w:top w:val="none" w:sz="0" w:space="0" w:color="auto"/>
        <w:left w:val="none" w:sz="0" w:space="0" w:color="auto"/>
        <w:bottom w:val="none" w:sz="0" w:space="0" w:color="auto"/>
        <w:right w:val="none" w:sz="0" w:space="0" w:color="auto"/>
      </w:divBdr>
    </w:div>
    <w:div w:id="1602445066">
      <w:bodyDiv w:val="1"/>
      <w:marLeft w:val="0"/>
      <w:marRight w:val="0"/>
      <w:marTop w:val="0"/>
      <w:marBottom w:val="0"/>
      <w:divBdr>
        <w:top w:val="none" w:sz="0" w:space="0" w:color="auto"/>
        <w:left w:val="none" w:sz="0" w:space="0" w:color="auto"/>
        <w:bottom w:val="none" w:sz="0" w:space="0" w:color="auto"/>
        <w:right w:val="none" w:sz="0" w:space="0" w:color="auto"/>
      </w:divBdr>
    </w:div>
    <w:div w:id="1602761315">
      <w:bodyDiv w:val="1"/>
      <w:marLeft w:val="0"/>
      <w:marRight w:val="0"/>
      <w:marTop w:val="0"/>
      <w:marBottom w:val="0"/>
      <w:divBdr>
        <w:top w:val="none" w:sz="0" w:space="0" w:color="auto"/>
        <w:left w:val="none" w:sz="0" w:space="0" w:color="auto"/>
        <w:bottom w:val="none" w:sz="0" w:space="0" w:color="auto"/>
        <w:right w:val="none" w:sz="0" w:space="0" w:color="auto"/>
      </w:divBdr>
    </w:div>
    <w:div w:id="1603563215">
      <w:bodyDiv w:val="1"/>
      <w:marLeft w:val="0"/>
      <w:marRight w:val="0"/>
      <w:marTop w:val="0"/>
      <w:marBottom w:val="0"/>
      <w:divBdr>
        <w:top w:val="none" w:sz="0" w:space="0" w:color="auto"/>
        <w:left w:val="none" w:sz="0" w:space="0" w:color="auto"/>
        <w:bottom w:val="none" w:sz="0" w:space="0" w:color="auto"/>
        <w:right w:val="none" w:sz="0" w:space="0" w:color="auto"/>
      </w:divBdr>
    </w:div>
    <w:div w:id="1603565638">
      <w:bodyDiv w:val="1"/>
      <w:marLeft w:val="0"/>
      <w:marRight w:val="0"/>
      <w:marTop w:val="0"/>
      <w:marBottom w:val="0"/>
      <w:divBdr>
        <w:top w:val="none" w:sz="0" w:space="0" w:color="auto"/>
        <w:left w:val="none" w:sz="0" w:space="0" w:color="auto"/>
        <w:bottom w:val="none" w:sz="0" w:space="0" w:color="auto"/>
        <w:right w:val="none" w:sz="0" w:space="0" w:color="auto"/>
      </w:divBdr>
    </w:div>
    <w:div w:id="1605377987">
      <w:bodyDiv w:val="1"/>
      <w:marLeft w:val="0"/>
      <w:marRight w:val="0"/>
      <w:marTop w:val="0"/>
      <w:marBottom w:val="0"/>
      <w:divBdr>
        <w:top w:val="none" w:sz="0" w:space="0" w:color="auto"/>
        <w:left w:val="none" w:sz="0" w:space="0" w:color="auto"/>
        <w:bottom w:val="none" w:sz="0" w:space="0" w:color="auto"/>
        <w:right w:val="none" w:sz="0" w:space="0" w:color="auto"/>
      </w:divBdr>
    </w:div>
    <w:div w:id="1605653507">
      <w:bodyDiv w:val="1"/>
      <w:marLeft w:val="0"/>
      <w:marRight w:val="0"/>
      <w:marTop w:val="0"/>
      <w:marBottom w:val="0"/>
      <w:divBdr>
        <w:top w:val="none" w:sz="0" w:space="0" w:color="auto"/>
        <w:left w:val="none" w:sz="0" w:space="0" w:color="auto"/>
        <w:bottom w:val="none" w:sz="0" w:space="0" w:color="auto"/>
        <w:right w:val="none" w:sz="0" w:space="0" w:color="auto"/>
      </w:divBdr>
    </w:div>
    <w:div w:id="1605920141">
      <w:bodyDiv w:val="1"/>
      <w:marLeft w:val="0"/>
      <w:marRight w:val="0"/>
      <w:marTop w:val="0"/>
      <w:marBottom w:val="0"/>
      <w:divBdr>
        <w:top w:val="none" w:sz="0" w:space="0" w:color="auto"/>
        <w:left w:val="none" w:sz="0" w:space="0" w:color="auto"/>
        <w:bottom w:val="none" w:sz="0" w:space="0" w:color="auto"/>
        <w:right w:val="none" w:sz="0" w:space="0" w:color="auto"/>
      </w:divBdr>
    </w:div>
    <w:div w:id="1606577948">
      <w:bodyDiv w:val="1"/>
      <w:marLeft w:val="0"/>
      <w:marRight w:val="0"/>
      <w:marTop w:val="0"/>
      <w:marBottom w:val="0"/>
      <w:divBdr>
        <w:top w:val="none" w:sz="0" w:space="0" w:color="auto"/>
        <w:left w:val="none" w:sz="0" w:space="0" w:color="auto"/>
        <w:bottom w:val="none" w:sz="0" w:space="0" w:color="auto"/>
        <w:right w:val="none" w:sz="0" w:space="0" w:color="auto"/>
      </w:divBdr>
    </w:div>
    <w:div w:id="1606962292">
      <w:bodyDiv w:val="1"/>
      <w:marLeft w:val="0"/>
      <w:marRight w:val="0"/>
      <w:marTop w:val="0"/>
      <w:marBottom w:val="0"/>
      <w:divBdr>
        <w:top w:val="none" w:sz="0" w:space="0" w:color="auto"/>
        <w:left w:val="none" w:sz="0" w:space="0" w:color="auto"/>
        <w:bottom w:val="none" w:sz="0" w:space="0" w:color="auto"/>
        <w:right w:val="none" w:sz="0" w:space="0" w:color="auto"/>
      </w:divBdr>
    </w:div>
    <w:div w:id="1607614288">
      <w:bodyDiv w:val="1"/>
      <w:marLeft w:val="0"/>
      <w:marRight w:val="0"/>
      <w:marTop w:val="0"/>
      <w:marBottom w:val="0"/>
      <w:divBdr>
        <w:top w:val="none" w:sz="0" w:space="0" w:color="auto"/>
        <w:left w:val="none" w:sz="0" w:space="0" w:color="auto"/>
        <w:bottom w:val="none" w:sz="0" w:space="0" w:color="auto"/>
        <w:right w:val="none" w:sz="0" w:space="0" w:color="auto"/>
      </w:divBdr>
    </w:div>
    <w:div w:id="1607689329">
      <w:bodyDiv w:val="1"/>
      <w:marLeft w:val="0"/>
      <w:marRight w:val="0"/>
      <w:marTop w:val="0"/>
      <w:marBottom w:val="0"/>
      <w:divBdr>
        <w:top w:val="none" w:sz="0" w:space="0" w:color="auto"/>
        <w:left w:val="none" w:sz="0" w:space="0" w:color="auto"/>
        <w:bottom w:val="none" w:sz="0" w:space="0" w:color="auto"/>
        <w:right w:val="none" w:sz="0" w:space="0" w:color="auto"/>
      </w:divBdr>
    </w:div>
    <w:div w:id="1609003951">
      <w:bodyDiv w:val="1"/>
      <w:marLeft w:val="0"/>
      <w:marRight w:val="0"/>
      <w:marTop w:val="0"/>
      <w:marBottom w:val="0"/>
      <w:divBdr>
        <w:top w:val="none" w:sz="0" w:space="0" w:color="auto"/>
        <w:left w:val="none" w:sz="0" w:space="0" w:color="auto"/>
        <w:bottom w:val="none" w:sz="0" w:space="0" w:color="auto"/>
        <w:right w:val="none" w:sz="0" w:space="0" w:color="auto"/>
      </w:divBdr>
    </w:div>
    <w:div w:id="1609042724">
      <w:bodyDiv w:val="1"/>
      <w:marLeft w:val="0"/>
      <w:marRight w:val="0"/>
      <w:marTop w:val="0"/>
      <w:marBottom w:val="0"/>
      <w:divBdr>
        <w:top w:val="none" w:sz="0" w:space="0" w:color="auto"/>
        <w:left w:val="none" w:sz="0" w:space="0" w:color="auto"/>
        <w:bottom w:val="none" w:sz="0" w:space="0" w:color="auto"/>
        <w:right w:val="none" w:sz="0" w:space="0" w:color="auto"/>
      </w:divBdr>
    </w:div>
    <w:div w:id="1612201294">
      <w:bodyDiv w:val="1"/>
      <w:marLeft w:val="0"/>
      <w:marRight w:val="0"/>
      <w:marTop w:val="0"/>
      <w:marBottom w:val="0"/>
      <w:divBdr>
        <w:top w:val="none" w:sz="0" w:space="0" w:color="auto"/>
        <w:left w:val="none" w:sz="0" w:space="0" w:color="auto"/>
        <w:bottom w:val="none" w:sz="0" w:space="0" w:color="auto"/>
        <w:right w:val="none" w:sz="0" w:space="0" w:color="auto"/>
      </w:divBdr>
    </w:div>
    <w:div w:id="1612663560">
      <w:bodyDiv w:val="1"/>
      <w:marLeft w:val="0"/>
      <w:marRight w:val="0"/>
      <w:marTop w:val="0"/>
      <w:marBottom w:val="0"/>
      <w:divBdr>
        <w:top w:val="none" w:sz="0" w:space="0" w:color="auto"/>
        <w:left w:val="none" w:sz="0" w:space="0" w:color="auto"/>
        <w:bottom w:val="none" w:sz="0" w:space="0" w:color="auto"/>
        <w:right w:val="none" w:sz="0" w:space="0" w:color="auto"/>
      </w:divBdr>
    </w:div>
    <w:div w:id="1612977257">
      <w:bodyDiv w:val="1"/>
      <w:marLeft w:val="0"/>
      <w:marRight w:val="0"/>
      <w:marTop w:val="0"/>
      <w:marBottom w:val="0"/>
      <w:divBdr>
        <w:top w:val="none" w:sz="0" w:space="0" w:color="auto"/>
        <w:left w:val="none" w:sz="0" w:space="0" w:color="auto"/>
        <w:bottom w:val="none" w:sz="0" w:space="0" w:color="auto"/>
        <w:right w:val="none" w:sz="0" w:space="0" w:color="auto"/>
      </w:divBdr>
    </w:div>
    <w:div w:id="1615017334">
      <w:bodyDiv w:val="1"/>
      <w:marLeft w:val="0"/>
      <w:marRight w:val="0"/>
      <w:marTop w:val="0"/>
      <w:marBottom w:val="0"/>
      <w:divBdr>
        <w:top w:val="none" w:sz="0" w:space="0" w:color="auto"/>
        <w:left w:val="none" w:sz="0" w:space="0" w:color="auto"/>
        <w:bottom w:val="none" w:sz="0" w:space="0" w:color="auto"/>
        <w:right w:val="none" w:sz="0" w:space="0" w:color="auto"/>
      </w:divBdr>
    </w:div>
    <w:div w:id="1615744104">
      <w:bodyDiv w:val="1"/>
      <w:marLeft w:val="0"/>
      <w:marRight w:val="0"/>
      <w:marTop w:val="0"/>
      <w:marBottom w:val="0"/>
      <w:divBdr>
        <w:top w:val="none" w:sz="0" w:space="0" w:color="auto"/>
        <w:left w:val="none" w:sz="0" w:space="0" w:color="auto"/>
        <w:bottom w:val="none" w:sz="0" w:space="0" w:color="auto"/>
        <w:right w:val="none" w:sz="0" w:space="0" w:color="auto"/>
      </w:divBdr>
    </w:div>
    <w:div w:id="1616791927">
      <w:bodyDiv w:val="1"/>
      <w:marLeft w:val="0"/>
      <w:marRight w:val="0"/>
      <w:marTop w:val="0"/>
      <w:marBottom w:val="0"/>
      <w:divBdr>
        <w:top w:val="none" w:sz="0" w:space="0" w:color="auto"/>
        <w:left w:val="none" w:sz="0" w:space="0" w:color="auto"/>
        <w:bottom w:val="none" w:sz="0" w:space="0" w:color="auto"/>
        <w:right w:val="none" w:sz="0" w:space="0" w:color="auto"/>
      </w:divBdr>
    </w:div>
    <w:div w:id="1616864363">
      <w:bodyDiv w:val="1"/>
      <w:marLeft w:val="0"/>
      <w:marRight w:val="0"/>
      <w:marTop w:val="0"/>
      <w:marBottom w:val="0"/>
      <w:divBdr>
        <w:top w:val="none" w:sz="0" w:space="0" w:color="auto"/>
        <w:left w:val="none" w:sz="0" w:space="0" w:color="auto"/>
        <w:bottom w:val="none" w:sz="0" w:space="0" w:color="auto"/>
        <w:right w:val="none" w:sz="0" w:space="0" w:color="auto"/>
      </w:divBdr>
    </w:div>
    <w:div w:id="1617833778">
      <w:bodyDiv w:val="1"/>
      <w:marLeft w:val="0"/>
      <w:marRight w:val="0"/>
      <w:marTop w:val="0"/>
      <w:marBottom w:val="0"/>
      <w:divBdr>
        <w:top w:val="none" w:sz="0" w:space="0" w:color="auto"/>
        <w:left w:val="none" w:sz="0" w:space="0" w:color="auto"/>
        <w:bottom w:val="none" w:sz="0" w:space="0" w:color="auto"/>
        <w:right w:val="none" w:sz="0" w:space="0" w:color="auto"/>
      </w:divBdr>
    </w:div>
    <w:div w:id="1619488288">
      <w:bodyDiv w:val="1"/>
      <w:marLeft w:val="0"/>
      <w:marRight w:val="0"/>
      <w:marTop w:val="0"/>
      <w:marBottom w:val="0"/>
      <w:divBdr>
        <w:top w:val="none" w:sz="0" w:space="0" w:color="auto"/>
        <w:left w:val="none" w:sz="0" w:space="0" w:color="auto"/>
        <w:bottom w:val="none" w:sz="0" w:space="0" w:color="auto"/>
        <w:right w:val="none" w:sz="0" w:space="0" w:color="auto"/>
      </w:divBdr>
    </w:div>
    <w:div w:id="1619489573">
      <w:bodyDiv w:val="1"/>
      <w:marLeft w:val="0"/>
      <w:marRight w:val="0"/>
      <w:marTop w:val="0"/>
      <w:marBottom w:val="0"/>
      <w:divBdr>
        <w:top w:val="none" w:sz="0" w:space="0" w:color="auto"/>
        <w:left w:val="none" w:sz="0" w:space="0" w:color="auto"/>
        <w:bottom w:val="none" w:sz="0" w:space="0" w:color="auto"/>
        <w:right w:val="none" w:sz="0" w:space="0" w:color="auto"/>
      </w:divBdr>
    </w:div>
    <w:div w:id="1621689817">
      <w:bodyDiv w:val="1"/>
      <w:marLeft w:val="0"/>
      <w:marRight w:val="0"/>
      <w:marTop w:val="0"/>
      <w:marBottom w:val="0"/>
      <w:divBdr>
        <w:top w:val="none" w:sz="0" w:space="0" w:color="auto"/>
        <w:left w:val="none" w:sz="0" w:space="0" w:color="auto"/>
        <w:bottom w:val="none" w:sz="0" w:space="0" w:color="auto"/>
        <w:right w:val="none" w:sz="0" w:space="0" w:color="auto"/>
      </w:divBdr>
    </w:div>
    <w:div w:id="1622683632">
      <w:bodyDiv w:val="1"/>
      <w:marLeft w:val="0"/>
      <w:marRight w:val="0"/>
      <w:marTop w:val="0"/>
      <w:marBottom w:val="0"/>
      <w:divBdr>
        <w:top w:val="none" w:sz="0" w:space="0" w:color="auto"/>
        <w:left w:val="none" w:sz="0" w:space="0" w:color="auto"/>
        <w:bottom w:val="none" w:sz="0" w:space="0" w:color="auto"/>
        <w:right w:val="none" w:sz="0" w:space="0" w:color="auto"/>
      </w:divBdr>
    </w:div>
    <w:div w:id="1623270726">
      <w:bodyDiv w:val="1"/>
      <w:marLeft w:val="0"/>
      <w:marRight w:val="0"/>
      <w:marTop w:val="0"/>
      <w:marBottom w:val="0"/>
      <w:divBdr>
        <w:top w:val="none" w:sz="0" w:space="0" w:color="auto"/>
        <w:left w:val="none" w:sz="0" w:space="0" w:color="auto"/>
        <w:bottom w:val="none" w:sz="0" w:space="0" w:color="auto"/>
        <w:right w:val="none" w:sz="0" w:space="0" w:color="auto"/>
      </w:divBdr>
    </w:div>
    <w:div w:id="1623337619">
      <w:bodyDiv w:val="1"/>
      <w:marLeft w:val="0"/>
      <w:marRight w:val="0"/>
      <w:marTop w:val="0"/>
      <w:marBottom w:val="0"/>
      <w:divBdr>
        <w:top w:val="none" w:sz="0" w:space="0" w:color="auto"/>
        <w:left w:val="none" w:sz="0" w:space="0" w:color="auto"/>
        <w:bottom w:val="none" w:sz="0" w:space="0" w:color="auto"/>
        <w:right w:val="none" w:sz="0" w:space="0" w:color="auto"/>
      </w:divBdr>
    </w:div>
    <w:div w:id="1624117926">
      <w:bodyDiv w:val="1"/>
      <w:marLeft w:val="0"/>
      <w:marRight w:val="0"/>
      <w:marTop w:val="0"/>
      <w:marBottom w:val="0"/>
      <w:divBdr>
        <w:top w:val="none" w:sz="0" w:space="0" w:color="auto"/>
        <w:left w:val="none" w:sz="0" w:space="0" w:color="auto"/>
        <w:bottom w:val="none" w:sz="0" w:space="0" w:color="auto"/>
        <w:right w:val="none" w:sz="0" w:space="0" w:color="auto"/>
      </w:divBdr>
    </w:div>
    <w:div w:id="1624460304">
      <w:bodyDiv w:val="1"/>
      <w:marLeft w:val="0"/>
      <w:marRight w:val="0"/>
      <w:marTop w:val="0"/>
      <w:marBottom w:val="0"/>
      <w:divBdr>
        <w:top w:val="none" w:sz="0" w:space="0" w:color="auto"/>
        <w:left w:val="none" w:sz="0" w:space="0" w:color="auto"/>
        <w:bottom w:val="none" w:sz="0" w:space="0" w:color="auto"/>
        <w:right w:val="none" w:sz="0" w:space="0" w:color="auto"/>
      </w:divBdr>
    </w:div>
    <w:div w:id="1625770014">
      <w:bodyDiv w:val="1"/>
      <w:marLeft w:val="0"/>
      <w:marRight w:val="0"/>
      <w:marTop w:val="0"/>
      <w:marBottom w:val="0"/>
      <w:divBdr>
        <w:top w:val="none" w:sz="0" w:space="0" w:color="auto"/>
        <w:left w:val="none" w:sz="0" w:space="0" w:color="auto"/>
        <w:bottom w:val="none" w:sz="0" w:space="0" w:color="auto"/>
        <w:right w:val="none" w:sz="0" w:space="0" w:color="auto"/>
      </w:divBdr>
    </w:div>
    <w:div w:id="1625961515">
      <w:bodyDiv w:val="1"/>
      <w:marLeft w:val="0"/>
      <w:marRight w:val="0"/>
      <w:marTop w:val="0"/>
      <w:marBottom w:val="0"/>
      <w:divBdr>
        <w:top w:val="none" w:sz="0" w:space="0" w:color="auto"/>
        <w:left w:val="none" w:sz="0" w:space="0" w:color="auto"/>
        <w:bottom w:val="none" w:sz="0" w:space="0" w:color="auto"/>
        <w:right w:val="none" w:sz="0" w:space="0" w:color="auto"/>
      </w:divBdr>
    </w:div>
    <w:div w:id="1626079863">
      <w:bodyDiv w:val="1"/>
      <w:marLeft w:val="0"/>
      <w:marRight w:val="0"/>
      <w:marTop w:val="0"/>
      <w:marBottom w:val="0"/>
      <w:divBdr>
        <w:top w:val="none" w:sz="0" w:space="0" w:color="auto"/>
        <w:left w:val="none" w:sz="0" w:space="0" w:color="auto"/>
        <w:bottom w:val="none" w:sz="0" w:space="0" w:color="auto"/>
        <w:right w:val="none" w:sz="0" w:space="0" w:color="auto"/>
      </w:divBdr>
    </w:div>
    <w:div w:id="1626539436">
      <w:bodyDiv w:val="1"/>
      <w:marLeft w:val="0"/>
      <w:marRight w:val="0"/>
      <w:marTop w:val="0"/>
      <w:marBottom w:val="0"/>
      <w:divBdr>
        <w:top w:val="none" w:sz="0" w:space="0" w:color="auto"/>
        <w:left w:val="none" w:sz="0" w:space="0" w:color="auto"/>
        <w:bottom w:val="none" w:sz="0" w:space="0" w:color="auto"/>
        <w:right w:val="none" w:sz="0" w:space="0" w:color="auto"/>
      </w:divBdr>
    </w:div>
    <w:div w:id="1627468756">
      <w:bodyDiv w:val="1"/>
      <w:marLeft w:val="0"/>
      <w:marRight w:val="0"/>
      <w:marTop w:val="0"/>
      <w:marBottom w:val="0"/>
      <w:divBdr>
        <w:top w:val="none" w:sz="0" w:space="0" w:color="auto"/>
        <w:left w:val="none" w:sz="0" w:space="0" w:color="auto"/>
        <w:bottom w:val="none" w:sz="0" w:space="0" w:color="auto"/>
        <w:right w:val="none" w:sz="0" w:space="0" w:color="auto"/>
      </w:divBdr>
    </w:div>
    <w:div w:id="1628853590">
      <w:bodyDiv w:val="1"/>
      <w:marLeft w:val="0"/>
      <w:marRight w:val="0"/>
      <w:marTop w:val="0"/>
      <w:marBottom w:val="0"/>
      <w:divBdr>
        <w:top w:val="none" w:sz="0" w:space="0" w:color="auto"/>
        <w:left w:val="none" w:sz="0" w:space="0" w:color="auto"/>
        <w:bottom w:val="none" w:sz="0" w:space="0" w:color="auto"/>
        <w:right w:val="none" w:sz="0" w:space="0" w:color="auto"/>
      </w:divBdr>
    </w:div>
    <w:div w:id="1630938698">
      <w:bodyDiv w:val="1"/>
      <w:marLeft w:val="0"/>
      <w:marRight w:val="0"/>
      <w:marTop w:val="0"/>
      <w:marBottom w:val="0"/>
      <w:divBdr>
        <w:top w:val="none" w:sz="0" w:space="0" w:color="auto"/>
        <w:left w:val="none" w:sz="0" w:space="0" w:color="auto"/>
        <w:bottom w:val="none" w:sz="0" w:space="0" w:color="auto"/>
        <w:right w:val="none" w:sz="0" w:space="0" w:color="auto"/>
      </w:divBdr>
    </w:div>
    <w:div w:id="1631016197">
      <w:bodyDiv w:val="1"/>
      <w:marLeft w:val="0"/>
      <w:marRight w:val="0"/>
      <w:marTop w:val="0"/>
      <w:marBottom w:val="0"/>
      <w:divBdr>
        <w:top w:val="none" w:sz="0" w:space="0" w:color="auto"/>
        <w:left w:val="none" w:sz="0" w:space="0" w:color="auto"/>
        <w:bottom w:val="none" w:sz="0" w:space="0" w:color="auto"/>
        <w:right w:val="none" w:sz="0" w:space="0" w:color="auto"/>
      </w:divBdr>
    </w:div>
    <w:div w:id="1631204468">
      <w:bodyDiv w:val="1"/>
      <w:marLeft w:val="0"/>
      <w:marRight w:val="0"/>
      <w:marTop w:val="0"/>
      <w:marBottom w:val="0"/>
      <w:divBdr>
        <w:top w:val="none" w:sz="0" w:space="0" w:color="auto"/>
        <w:left w:val="none" w:sz="0" w:space="0" w:color="auto"/>
        <w:bottom w:val="none" w:sz="0" w:space="0" w:color="auto"/>
        <w:right w:val="none" w:sz="0" w:space="0" w:color="auto"/>
      </w:divBdr>
    </w:div>
    <w:div w:id="1632174934">
      <w:bodyDiv w:val="1"/>
      <w:marLeft w:val="0"/>
      <w:marRight w:val="0"/>
      <w:marTop w:val="0"/>
      <w:marBottom w:val="0"/>
      <w:divBdr>
        <w:top w:val="none" w:sz="0" w:space="0" w:color="auto"/>
        <w:left w:val="none" w:sz="0" w:space="0" w:color="auto"/>
        <w:bottom w:val="none" w:sz="0" w:space="0" w:color="auto"/>
        <w:right w:val="none" w:sz="0" w:space="0" w:color="auto"/>
      </w:divBdr>
    </w:div>
    <w:div w:id="1633100916">
      <w:bodyDiv w:val="1"/>
      <w:marLeft w:val="0"/>
      <w:marRight w:val="0"/>
      <w:marTop w:val="0"/>
      <w:marBottom w:val="0"/>
      <w:divBdr>
        <w:top w:val="none" w:sz="0" w:space="0" w:color="auto"/>
        <w:left w:val="none" w:sz="0" w:space="0" w:color="auto"/>
        <w:bottom w:val="none" w:sz="0" w:space="0" w:color="auto"/>
        <w:right w:val="none" w:sz="0" w:space="0" w:color="auto"/>
      </w:divBdr>
    </w:div>
    <w:div w:id="1634171477">
      <w:bodyDiv w:val="1"/>
      <w:marLeft w:val="0"/>
      <w:marRight w:val="0"/>
      <w:marTop w:val="0"/>
      <w:marBottom w:val="0"/>
      <w:divBdr>
        <w:top w:val="none" w:sz="0" w:space="0" w:color="auto"/>
        <w:left w:val="none" w:sz="0" w:space="0" w:color="auto"/>
        <w:bottom w:val="none" w:sz="0" w:space="0" w:color="auto"/>
        <w:right w:val="none" w:sz="0" w:space="0" w:color="auto"/>
      </w:divBdr>
    </w:div>
    <w:div w:id="1635404224">
      <w:bodyDiv w:val="1"/>
      <w:marLeft w:val="0"/>
      <w:marRight w:val="0"/>
      <w:marTop w:val="0"/>
      <w:marBottom w:val="0"/>
      <w:divBdr>
        <w:top w:val="none" w:sz="0" w:space="0" w:color="auto"/>
        <w:left w:val="none" w:sz="0" w:space="0" w:color="auto"/>
        <w:bottom w:val="none" w:sz="0" w:space="0" w:color="auto"/>
        <w:right w:val="none" w:sz="0" w:space="0" w:color="auto"/>
      </w:divBdr>
    </w:div>
    <w:div w:id="1635409437">
      <w:bodyDiv w:val="1"/>
      <w:marLeft w:val="0"/>
      <w:marRight w:val="0"/>
      <w:marTop w:val="0"/>
      <w:marBottom w:val="0"/>
      <w:divBdr>
        <w:top w:val="none" w:sz="0" w:space="0" w:color="auto"/>
        <w:left w:val="none" w:sz="0" w:space="0" w:color="auto"/>
        <w:bottom w:val="none" w:sz="0" w:space="0" w:color="auto"/>
        <w:right w:val="none" w:sz="0" w:space="0" w:color="auto"/>
      </w:divBdr>
    </w:div>
    <w:div w:id="1636372216">
      <w:bodyDiv w:val="1"/>
      <w:marLeft w:val="0"/>
      <w:marRight w:val="0"/>
      <w:marTop w:val="0"/>
      <w:marBottom w:val="0"/>
      <w:divBdr>
        <w:top w:val="none" w:sz="0" w:space="0" w:color="auto"/>
        <w:left w:val="none" w:sz="0" w:space="0" w:color="auto"/>
        <w:bottom w:val="none" w:sz="0" w:space="0" w:color="auto"/>
        <w:right w:val="none" w:sz="0" w:space="0" w:color="auto"/>
      </w:divBdr>
    </w:div>
    <w:div w:id="1636448735">
      <w:bodyDiv w:val="1"/>
      <w:marLeft w:val="0"/>
      <w:marRight w:val="0"/>
      <w:marTop w:val="0"/>
      <w:marBottom w:val="0"/>
      <w:divBdr>
        <w:top w:val="none" w:sz="0" w:space="0" w:color="auto"/>
        <w:left w:val="none" w:sz="0" w:space="0" w:color="auto"/>
        <w:bottom w:val="none" w:sz="0" w:space="0" w:color="auto"/>
        <w:right w:val="none" w:sz="0" w:space="0" w:color="auto"/>
      </w:divBdr>
    </w:div>
    <w:div w:id="1637224421">
      <w:bodyDiv w:val="1"/>
      <w:marLeft w:val="0"/>
      <w:marRight w:val="0"/>
      <w:marTop w:val="0"/>
      <w:marBottom w:val="0"/>
      <w:divBdr>
        <w:top w:val="none" w:sz="0" w:space="0" w:color="auto"/>
        <w:left w:val="none" w:sz="0" w:space="0" w:color="auto"/>
        <w:bottom w:val="none" w:sz="0" w:space="0" w:color="auto"/>
        <w:right w:val="none" w:sz="0" w:space="0" w:color="auto"/>
      </w:divBdr>
    </w:div>
    <w:div w:id="1638754422">
      <w:bodyDiv w:val="1"/>
      <w:marLeft w:val="0"/>
      <w:marRight w:val="0"/>
      <w:marTop w:val="0"/>
      <w:marBottom w:val="0"/>
      <w:divBdr>
        <w:top w:val="none" w:sz="0" w:space="0" w:color="auto"/>
        <w:left w:val="none" w:sz="0" w:space="0" w:color="auto"/>
        <w:bottom w:val="none" w:sz="0" w:space="0" w:color="auto"/>
        <w:right w:val="none" w:sz="0" w:space="0" w:color="auto"/>
      </w:divBdr>
    </w:div>
    <w:div w:id="1638954933">
      <w:bodyDiv w:val="1"/>
      <w:marLeft w:val="0"/>
      <w:marRight w:val="0"/>
      <w:marTop w:val="0"/>
      <w:marBottom w:val="0"/>
      <w:divBdr>
        <w:top w:val="none" w:sz="0" w:space="0" w:color="auto"/>
        <w:left w:val="none" w:sz="0" w:space="0" w:color="auto"/>
        <w:bottom w:val="none" w:sz="0" w:space="0" w:color="auto"/>
        <w:right w:val="none" w:sz="0" w:space="0" w:color="auto"/>
      </w:divBdr>
    </w:div>
    <w:div w:id="1642538827">
      <w:bodyDiv w:val="1"/>
      <w:marLeft w:val="0"/>
      <w:marRight w:val="0"/>
      <w:marTop w:val="0"/>
      <w:marBottom w:val="0"/>
      <w:divBdr>
        <w:top w:val="none" w:sz="0" w:space="0" w:color="auto"/>
        <w:left w:val="none" w:sz="0" w:space="0" w:color="auto"/>
        <w:bottom w:val="none" w:sz="0" w:space="0" w:color="auto"/>
        <w:right w:val="none" w:sz="0" w:space="0" w:color="auto"/>
      </w:divBdr>
    </w:div>
    <w:div w:id="1643774895">
      <w:bodyDiv w:val="1"/>
      <w:marLeft w:val="0"/>
      <w:marRight w:val="0"/>
      <w:marTop w:val="0"/>
      <w:marBottom w:val="0"/>
      <w:divBdr>
        <w:top w:val="none" w:sz="0" w:space="0" w:color="auto"/>
        <w:left w:val="none" w:sz="0" w:space="0" w:color="auto"/>
        <w:bottom w:val="none" w:sz="0" w:space="0" w:color="auto"/>
        <w:right w:val="none" w:sz="0" w:space="0" w:color="auto"/>
      </w:divBdr>
    </w:div>
    <w:div w:id="1645159262">
      <w:bodyDiv w:val="1"/>
      <w:marLeft w:val="0"/>
      <w:marRight w:val="0"/>
      <w:marTop w:val="0"/>
      <w:marBottom w:val="0"/>
      <w:divBdr>
        <w:top w:val="none" w:sz="0" w:space="0" w:color="auto"/>
        <w:left w:val="none" w:sz="0" w:space="0" w:color="auto"/>
        <w:bottom w:val="none" w:sz="0" w:space="0" w:color="auto"/>
        <w:right w:val="none" w:sz="0" w:space="0" w:color="auto"/>
      </w:divBdr>
    </w:div>
    <w:div w:id="1645350040">
      <w:bodyDiv w:val="1"/>
      <w:marLeft w:val="0"/>
      <w:marRight w:val="0"/>
      <w:marTop w:val="0"/>
      <w:marBottom w:val="0"/>
      <w:divBdr>
        <w:top w:val="none" w:sz="0" w:space="0" w:color="auto"/>
        <w:left w:val="none" w:sz="0" w:space="0" w:color="auto"/>
        <w:bottom w:val="none" w:sz="0" w:space="0" w:color="auto"/>
        <w:right w:val="none" w:sz="0" w:space="0" w:color="auto"/>
      </w:divBdr>
    </w:div>
    <w:div w:id="1646618291">
      <w:bodyDiv w:val="1"/>
      <w:marLeft w:val="0"/>
      <w:marRight w:val="0"/>
      <w:marTop w:val="0"/>
      <w:marBottom w:val="0"/>
      <w:divBdr>
        <w:top w:val="none" w:sz="0" w:space="0" w:color="auto"/>
        <w:left w:val="none" w:sz="0" w:space="0" w:color="auto"/>
        <w:bottom w:val="none" w:sz="0" w:space="0" w:color="auto"/>
        <w:right w:val="none" w:sz="0" w:space="0" w:color="auto"/>
      </w:divBdr>
    </w:div>
    <w:div w:id="1646623724">
      <w:bodyDiv w:val="1"/>
      <w:marLeft w:val="0"/>
      <w:marRight w:val="0"/>
      <w:marTop w:val="0"/>
      <w:marBottom w:val="0"/>
      <w:divBdr>
        <w:top w:val="none" w:sz="0" w:space="0" w:color="auto"/>
        <w:left w:val="none" w:sz="0" w:space="0" w:color="auto"/>
        <w:bottom w:val="none" w:sz="0" w:space="0" w:color="auto"/>
        <w:right w:val="none" w:sz="0" w:space="0" w:color="auto"/>
      </w:divBdr>
    </w:div>
    <w:div w:id="1646743185">
      <w:bodyDiv w:val="1"/>
      <w:marLeft w:val="0"/>
      <w:marRight w:val="0"/>
      <w:marTop w:val="0"/>
      <w:marBottom w:val="0"/>
      <w:divBdr>
        <w:top w:val="none" w:sz="0" w:space="0" w:color="auto"/>
        <w:left w:val="none" w:sz="0" w:space="0" w:color="auto"/>
        <w:bottom w:val="none" w:sz="0" w:space="0" w:color="auto"/>
        <w:right w:val="none" w:sz="0" w:space="0" w:color="auto"/>
      </w:divBdr>
    </w:div>
    <w:div w:id="1647854307">
      <w:bodyDiv w:val="1"/>
      <w:marLeft w:val="0"/>
      <w:marRight w:val="0"/>
      <w:marTop w:val="0"/>
      <w:marBottom w:val="0"/>
      <w:divBdr>
        <w:top w:val="none" w:sz="0" w:space="0" w:color="auto"/>
        <w:left w:val="none" w:sz="0" w:space="0" w:color="auto"/>
        <w:bottom w:val="none" w:sz="0" w:space="0" w:color="auto"/>
        <w:right w:val="none" w:sz="0" w:space="0" w:color="auto"/>
      </w:divBdr>
    </w:div>
    <w:div w:id="1647856097">
      <w:bodyDiv w:val="1"/>
      <w:marLeft w:val="0"/>
      <w:marRight w:val="0"/>
      <w:marTop w:val="0"/>
      <w:marBottom w:val="0"/>
      <w:divBdr>
        <w:top w:val="none" w:sz="0" w:space="0" w:color="auto"/>
        <w:left w:val="none" w:sz="0" w:space="0" w:color="auto"/>
        <w:bottom w:val="none" w:sz="0" w:space="0" w:color="auto"/>
        <w:right w:val="none" w:sz="0" w:space="0" w:color="auto"/>
      </w:divBdr>
    </w:div>
    <w:div w:id="1651520676">
      <w:bodyDiv w:val="1"/>
      <w:marLeft w:val="0"/>
      <w:marRight w:val="0"/>
      <w:marTop w:val="0"/>
      <w:marBottom w:val="0"/>
      <w:divBdr>
        <w:top w:val="none" w:sz="0" w:space="0" w:color="auto"/>
        <w:left w:val="none" w:sz="0" w:space="0" w:color="auto"/>
        <w:bottom w:val="none" w:sz="0" w:space="0" w:color="auto"/>
        <w:right w:val="none" w:sz="0" w:space="0" w:color="auto"/>
      </w:divBdr>
    </w:div>
    <w:div w:id="1652321131">
      <w:bodyDiv w:val="1"/>
      <w:marLeft w:val="0"/>
      <w:marRight w:val="0"/>
      <w:marTop w:val="0"/>
      <w:marBottom w:val="0"/>
      <w:divBdr>
        <w:top w:val="none" w:sz="0" w:space="0" w:color="auto"/>
        <w:left w:val="none" w:sz="0" w:space="0" w:color="auto"/>
        <w:bottom w:val="none" w:sz="0" w:space="0" w:color="auto"/>
        <w:right w:val="none" w:sz="0" w:space="0" w:color="auto"/>
      </w:divBdr>
    </w:div>
    <w:div w:id="1652758322">
      <w:bodyDiv w:val="1"/>
      <w:marLeft w:val="0"/>
      <w:marRight w:val="0"/>
      <w:marTop w:val="0"/>
      <w:marBottom w:val="0"/>
      <w:divBdr>
        <w:top w:val="none" w:sz="0" w:space="0" w:color="auto"/>
        <w:left w:val="none" w:sz="0" w:space="0" w:color="auto"/>
        <w:bottom w:val="none" w:sz="0" w:space="0" w:color="auto"/>
        <w:right w:val="none" w:sz="0" w:space="0" w:color="auto"/>
      </w:divBdr>
    </w:div>
    <w:div w:id="1656492356">
      <w:bodyDiv w:val="1"/>
      <w:marLeft w:val="0"/>
      <w:marRight w:val="0"/>
      <w:marTop w:val="0"/>
      <w:marBottom w:val="0"/>
      <w:divBdr>
        <w:top w:val="none" w:sz="0" w:space="0" w:color="auto"/>
        <w:left w:val="none" w:sz="0" w:space="0" w:color="auto"/>
        <w:bottom w:val="none" w:sz="0" w:space="0" w:color="auto"/>
        <w:right w:val="none" w:sz="0" w:space="0" w:color="auto"/>
      </w:divBdr>
    </w:div>
    <w:div w:id="1657105287">
      <w:bodyDiv w:val="1"/>
      <w:marLeft w:val="0"/>
      <w:marRight w:val="0"/>
      <w:marTop w:val="0"/>
      <w:marBottom w:val="0"/>
      <w:divBdr>
        <w:top w:val="none" w:sz="0" w:space="0" w:color="auto"/>
        <w:left w:val="none" w:sz="0" w:space="0" w:color="auto"/>
        <w:bottom w:val="none" w:sz="0" w:space="0" w:color="auto"/>
        <w:right w:val="none" w:sz="0" w:space="0" w:color="auto"/>
      </w:divBdr>
    </w:div>
    <w:div w:id="1657418693">
      <w:bodyDiv w:val="1"/>
      <w:marLeft w:val="0"/>
      <w:marRight w:val="0"/>
      <w:marTop w:val="0"/>
      <w:marBottom w:val="0"/>
      <w:divBdr>
        <w:top w:val="none" w:sz="0" w:space="0" w:color="auto"/>
        <w:left w:val="none" w:sz="0" w:space="0" w:color="auto"/>
        <w:bottom w:val="none" w:sz="0" w:space="0" w:color="auto"/>
        <w:right w:val="none" w:sz="0" w:space="0" w:color="auto"/>
      </w:divBdr>
    </w:div>
    <w:div w:id="1657759221">
      <w:bodyDiv w:val="1"/>
      <w:marLeft w:val="0"/>
      <w:marRight w:val="0"/>
      <w:marTop w:val="0"/>
      <w:marBottom w:val="0"/>
      <w:divBdr>
        <w:top w:val="none" w:sz="0" w:space="0" w:color="auto"/>
        <w:left w:val="none" w:sz="0" w:space="0" w:color="auto"/>
        <w:bottom w:val="none" w:sz="0" w:space="0" w:color="auto"/>
        <w:right w:val="none" w:sz="0" w:space="0" w:color="auto"/>
      </w:divBdr>
    </w:div>
    <w:div w:id="1657999600">
      <w:bodyDiv w:val="1"/>
      <w:marLeft w:val="0"/>
      <w:marRight w:val="0"/>
      <w:marTop w:val="0"/>
      <w:marBottom w:val="0"/>
      <w:divBdr>
        <w:top w:val="none" w:sz="0" w:space="0" w:color="auto"/>
        <w:left w:val="none" w:sz="0" w:space="0" w:color="auto"/>
        <w:bottom w:val="none" w:sz="0" w:space="0" w:color="auto"/>
        <w:right w:val="none" w:sz="0" w:space="0" w:color="auto"/>
      </w:divBdr>
    </w:div>
    <w:div w:id="1658026309">
      <w:bodyDiv w:val="1"/>
      <w:marLeft w:val="0"/>
      <w:marRight w:val="0"/>
      <w:marTop w:val="0"/>
      <w:marBottom w:val="0"/>
      <w:divBdr>
        <w:top w:val="none" w:sz="0" w:space="0" w:color="auto"/>
        <w:left w:val="none" w:sz="0" w:space="0" w:color="auto"/>
        <w:bottom w:val="none" w:sz="0" w:space="0" w:color="auto"/>
        <w:right w:val="none" w:sz="0" w:space="0" w:color="auto"/>
      </w:divBdr>
    </w:div>
    <w:div w:id="1659574447">
      <w:bodyDiv w:val="1"/>
      <w:marLeft w:val="0"/>
      <w:marRight w:val="0"/>
      <w:marTop w:val="0"/>
      <w:marBottom w:val="0"/>
      <w:divBdr>
        <w:top w:val="none" w:sz="0" w:space="0" w:color="auto"/>
        <w:left w:val="none" w:sz="0" w:space="0" w:color="auto"/>
        <w:bottom w:val="none" w:sz="0" w:space="0" w:color="auto"/>
        <w:right w:val="none" w:sz="0" w:space="0" w:color="auto"/>
      </w:divBdr>
    </w:div>
    <w:div w:id="1660038008">
      <w:bodyDiv w:val="1"/>
      <w:marLeft w:val="0"/>
      <w:marRight w:val="0"/>
      <w:marTop w:val="0"/>
      <w:marBottom w:val="0"/>
      <w:divBdr>
        <w:top w:val="none" w:sz="0" w:space="0" w:color="auto"/>
        <w:left w:val="none" w:sz="0" w:space="0" w:color="auto"/>
        <w:bottom w:val="none" w:sz="0" w:space="0" w:color="auto"/>
        <w:right w:val="none" w:sz="0" w:space="0" w:color="auto"/>
      </w:divBdr>
    </w:div>
    <w:div w:id="1660814796">
      <w:bodyDiv w:val="1"/>
      <w:marLeft w:val="0"/>
      <w:marRight w:val="0"/>
      <w:marTop w:val="0"/>
      <w:marBottom w:val="0"/>
      <w:divBdr>
        <w:top w:val="none" w:sz="0" w:space="0" w:color="auto"/>
        <w:left w:val="none" w:sz="0" w:space="0" w:color="auto"/>
        <w:bottom w:val="none" w:sz="0" w:space="0" w:color="auto"/>
        <w:right w:val="none" w:sz="0" w:space="0" w:color="auto"/>
      </w:divBdr>
    </w:div>
    <w:div w:id="1661425573">
      <w:bodyDiv w:val="1"/>
      <w:marLeft w:val="0"/>
      <w:marRight w:val="0"/>
      <w:marTop w:val="0"/>
      <w:marBottom w:val="0"/>
      <w:divBdr>
        <w:top w:val="none" w:sz="0" w:space="0" w:color="auto"/>
        <w:left w:val="none" w:sz="0" w:space="0" w:color="auto"/>
        <w:bottom w:val="none" w:sz="0" w:space="0" w:color="auto"/>
        <w:right w:val="none" w:sz="0" w:space="0" w:color="auto"/>
      </w:divBdr>
    </w:div>
    <w:div w:id="1662537434">
      <w:bodyDiv w:val="1"/>
      <w:marLeft w:val="0"/>
      <w:marRight w:val="0"/>
      <w:marTop w:val="0"/>
      <w:marBottom w:val="0"/>
      <w:divBdr>
        <w:top w:val="none" w:sz="0" w:space="0" w:color="auto"/>
        <w:left w:val="none" w:sz="0" w:space="0" w:color="auto"/>
        <w:bottom w:val="none" w:sz="0" w:space="0" w:color="auto"/>
        <w:right w:val="none" w:sz="0" w:space="0" w:color="auto"/>
      </w:divBdr>
    </w:div>
    <w:div w:id="1663772463">
      <w:bodyDiv w:val="1"/>
      <w:marLeft w:val="0"/>
      <w:marRight w:val="0"/>
      <w:marTop w:val="0"/>
      <w:marBottom w:val="0"/>
      <w:divBdr>
        <w:top w:val="none" w:sz="0" w:space="0" w:color="auto"/>
        <w:left w:val="none" w:sz="0" w:space="0" w:color="auto"/>
        <w:bottom w:val="none" w:sz="0" w:space="0" w:color="auto"/>
        <w:right w:val="none" w:sz="0" w:space="0" w:color="auto"/>
      </w:divBdr>
    </w:div>
    <w:div w:id="1663924334">
      <w:bodyDiv w:val="1"/>
      <w:marLeft w:val="0"/>
      <w:marRight w:val="0"/>
      <w:marTop w:val="0"/>
      <w:marBottom w:val="0"/>
      <w:divBdr>
        <w:top w:val="none" w:sz="0" w:space="0" w:color="auto"/>
        <w:left w:val="none" w:sz="0" w:space="0" w:color="auto"/>
        <w:bottom w:val="none" w:sz="0" w:space="0" w:color="auto"/>
        <w:right w:val="none" w:sz="0" w:space="0" w:color="auto"/>
      </w:divBdr>
    </w:div>
    <w:div w:id="1664240113">
      <w:bodyDiv w:val="1"/>
      <w:marLeft w:val="0"/>
      <w:marRight w:val="0"/>
      <w:marTop w:val="0"/>
      <w:marBottom w:val="0"/>
      <w:divBdr>
        <w:top w:val="none" w:sz="0" w:space="0" w:color="auto"/>
        <w:left w:val="none" w:sz="0" w:space="0" w:color="auto"/>
        <w:bottom w:val="none" w:sz="0" w:space="0" w:color="auto"/>
        <w:right w:val="none" w:sz="0" w:space="0" w:color="auto"/>
      </w:divBdr>
    </w:div>
    <w:div w:id="1665011795">
      <w:bodyDiv w:val="1"/>
      <w:marLeft w:val="0"/>
      <w:marRight w:val="0"/>
      <w:marTop w:val="0"/>
      <w:marBottom w:val="0"/>
      <w:divBdr>
        <w:top w:val="none" w:sz="0" w:space="0" w:color="auto"/>
        <w:left w:val="none" w:sz="0" w:space="0" w:color="auto"/>
        <w:bottom w:val="none" w:sz="0" w:space="0" w:color="auto"/>
        <w:right w:val="none" w:sz="0" w:space="0" w:color="auto"/>
      </w:divBdr>
    </w:div>
    <w:div w:id="1666474472">
      <w:bodyDiv w:val="1"/>
      <w:marLeft w:val="0"/>
      <w:marRight w:val="0"/>
      <w:marTop w:val="0"/>
      <w:marBottom w:val="0"/>
      <w:divBdr>
        <w:top w:val="none" w:sz="0" w:space="0" w:color="auto"/>
        <w:left w:val="none" w:sz="0" w:space="0" w:color="auto"/>
        <w:bottom w:val="none" w:sz="0" w:space="0" w:color="auto"/>
        <w:right w:val="none" w:sz="0" w:space="0" w:color="auto"/>
      </w:divBdr>
    </w:div>
    <w:div w:id="1667200477">
      <w:bodyDiv w:val="1"/>
      <w:marLeft w:val="0"/>
      <w:marRight w:val="0"/>
      <w:marTop w:val="0"/>
      <w:marBottom w:val="0"/>
      <w:divBdr>
        <w:top w:val="none" w:sz="0" w:space="0" w:color="auto"/>
        <w:left w:val="none" w:sz="0" w:space="0" w:color="auto"/>
        <w:bottom w:val="none" w:sz="0" w:space="0" w:color="auto"/>
        <w:right w:val="none" w:sz="0" w:space="0" w:color="auto"/>
      </w:divBdr>
    </w:div>
    <w:div w:id="1668557388">
      <w:bodyDiv w:val="1"/>
      <w:marLeft w:val="0"/>
      <w:marRight w:val="0"/>
      <w:marTop w:val="0"/>
      <w:marBottom w:val="0"/>
      <w:divBdr>
        <w:top w:val="none" w:sz="0" w:space="0" w:color="auto"/>
        <w:left w:val="none" w:sz="0" w:space="0" w:color="auto"/>
        <w:bottom w:val="none" w:sz="0" w:space="0" w:color="auto"/>
        <w:right w:val="none" w:sz="0" w:space="0" w:color="auto"/>
      </w:divBdr>
    </w:div>
    <w:div w:id="1670061945">
      <w:bodyDiv w:val="1"/>
      <w:marLeft w:val="0"/>
      <w:marRight w:val="0"/>
      <w:marTop w:val="0"/>
      <w:marBottom w:val="0"/>
      <w:divBdr>
        <w:top w:val="none" w:sz="0" w:space="0" w:color="auto"/>
        <w:left w:val="none" w:sz="0" w:space="0" w:color="auto"/>
        <w:bottom w:val="none" w:sz="0" w:space="0" w:color="auto"/>
        <w:right w:val="none" w:sz="0" w:space="0" w:color="auto"/>
      </w:divBdr>
    </w:div>
    <w:div w:id="1670138559">
      <w:bodyDiv w:val="1"/>
      <w:marLeft w:val="0"/>
      <w:marRight w:val="0"/>
      <w:marTop w:val="0"/>
      <w:marBottom w:val="0"/>
      <w:divBdr>
        <w:top w:val="none" w:sz="0" w:space="0" w:color="auto"/>
        <w:left w:val="none" w:sz="0" w:space="0" w:color="auto"/>
        <w:bottom w:val="none" w:sz="0" w:space="0" w:color="auto"/>
        <w:right w:val="none" w:sz="0" w:space="0" w:color="auto"/>
      </w:divBdr>
    </w:div>
    <w:div w:id="1670476629">
      <w:bodyDiv w:val="1"/>
      <w:marLeft w:val="0"/>
      <w:marRight w:val="0"/>
      <w:marTop w:val="0"/>
      <w:marBottom w:val="0"/>
      <w:divBdr>
        <w:top w:val="none" w:sz="0" w:space="0" w:color="auto"/>
        <w:left w:val="none" w:sz="0" w:space="0" w:color="auto"/>
        <w:bottom w:val="none" w:sz="0" w:space="0" w:color="auto"/>
        <w:right w:val="none" w:sz="0" w:space="0" w:color="auto"/>
      </w:divBdr>
    </w:div>
    <w:div w:id="1671785280">
      <w:bodyDiv w:val="1"/>
      <w:marLeft w:val="0"/>
      <w:marRight w:val="0"/>
      <w:marTop w:val="0"/>
      <w:marBottom w:val="0"/>
      <w:divBdr>
        <w:top w:val="none" w:sz="0" w:space="0" w:color="auto"/>
        <w:left w:val="none" w:sz="0" w:space="0" w:color="auto"/>
        <w:bottom w:val="none" w:sz="0" w:space="0" w:color="auto"/>
        <w:right w:val="none" w:sz="0" w:space="0" w:color="auto"/>
      </w:divBdr>
    </w:div>
    <w:div w:id="1674533585">
      <w:bodyDiv w:val="1"/>
      <w:marLeft w:val="0"/>
      <w:marRight w:val="0"/>
      <w:marTop w:val="0"/>
      <w:marBottom w:val="0"/>
      <w:divBdr>
        <w:top w:val="none" w:sz="0" w:space="0" w:color="auto"/>
        <w:left w:val="none" w:sz="0" w:space="0" w:color="auto"/>
        <w:bottom w:val="none" w:sz="0" w:space="0" w:color="auto"/>
        <w:right w:val="none" w:sz="0" w:space="0" w:color="auto"/>
      </w:divBdr>
    </w:div>
    <w:div w:id="1675452513">
      <w:bodyDiv w:val="1"/>
      <w:marLeft w:val="0"/>
      <w:marRight w:val="0"/>
      <w:marTop w:val="0"/>
      <w:marBottom w:val="0"/>
      <w:divBdr>
        <w:top w:val="none" w:sz="0" w:space="0" w:color="auto"/>
        <w:left w:val="none" w:sz="0" w:space="0" w:color="auto"/>
        <w:bottom w:val="none" w:sz="0" w:space="0" w:color="auto"/>
        <w:right w:val="none" w:sz="0" w:space="0" w:color="auto"/>
      </w:divBdr>
    </w:div>
    <w:div w:id="1676300228">
      <w:bodyDiv w:val="1"/>
      <w:marLeft w:val="0"/>
      <w:marRight w:val="0"/>
      <w:marTop w:val="0"/>
      <w:marBottom w:val="0"/>
      <w:divBdr>
        <w:top w:val="none" w:sz="0" w:space="0" w:color="auto"/>
        <w:left w:val="none" w:sz="0" w:space="0" w:color="auto"/>
        <w:bottom w:val="none" w:sz="0" w:space="0" w:color="auto"/>
        <w:right w:val="none" w:sz="0" w:space="0" w:color="auto"/>
      </w:divBdr>
    </w:div>
    <w:div w:id="1680112752">
      <w:bodyDiv w:val="1"/>
      <w:marLeft w:val="0"/>
      <w:marRight w:val="0"/>
      <w:marTop w:val="0"/>
      <w:marBottom w:val="0"/>
      <w:divBdr>
        <w:top w:val="none" w:sz="0" w:space="0" w:color="auto"/>
        <w:left w:val="none" w:sz="0" w:space="0" w:color="auto"/>
        <w:bottom w:val="none" w:sz="0" w:space="0" w:color="auto"/>
        <w:right w:val="none" w:sz="0" w:space="0" w:color="auto"/>
      </w:divBdr>
    </w:div>
    <w:div w:id="1681008463">
      <w:bodyDiv w:val="1"/>
      <w:marLeft w:val="0"/>
      <w:marRight w:val="0"/>
      <w:marTop w:val="0"/>
      <w:marBottom w:val="0"/>
      <w:divBdr>
        <w:top w:val="none" w:sz="0" w:space="0" w:color="auto"/>
        <w:left w:val="none" w:sz="0" w:space="0" w:color="auto"/>
        <w:bottom w:val="none" w:sz="0" w:space="0" w:color="auto"/>
        <w:right w:val="none" w:sz="0" w:space="0" w:color="auto"/>
      </w:divBdr>
    </w:div>
    <w:div w:id="1681588267">
      <w:bodyDiv w:val="1"/>
      <w:marLeft w:val="0"/>
      <w:marRight w:val="0"/>
      <w:marTop w:val="0"/>
      <w:marBottom w:val="0"/>
      <w:divBdr>
        <w:top w:val="none" w:sz="0" w:space="0" w:color="auto"/>
        <w:left w:val="none" w:sz="0" w:space="0" w:color="auto"/>
        <w:bottom w:val="none" w:sz="0" w:space="0" w:color="auto"/>
        <w:right w:val="none" w:sz="0" w:space="0" w:color="auto"/>
      </w:divBdr>
    </w:div>
    <w:div w:id="1681883013">
      <w:bodyDiv w:val="1"/>
      <w:marLeft w:val="0"/>
      <w:marRight w:val="0"/>
      <w:marTop w:val="0"/>
      <w:marBottom w:val="0"/>
      <w:divBdr>
        <w:top w:val="none" w:sz="0" w:space="0" w:color="auto"/>
        <w:left w:val="none" w:sz="0" w:space="0" w:color="auto"/>
        <w:bottom w:val="none" w:sz="0" w:space="0" w:color="auto"/>
        <w:right w:val="none" w:sz="0" w:space="0" w:color="auto"/>
      </w:divBdr>
    </w:div>
    <w:div w:id="1682200431">
      <w:bodyDiv w:val="1"/>
      <w:marLeft w:val="0"/>
      <w:marRight w:val="0"/>
      <w:marTop w:val="0"/>
      <w:marBottom w:val="0"/>
      <w:divBdr>
        <w:top w:val="none" w:sz="0" w:space="0" w:color="auto"/>
        <w:left w:val="none" w:sz="0" w:space="0" w:color="auto"/>
        <w:bottom w:val="none" w:sz="0" w:space="0" w:color="auto"/>
        <w:right w:val="none" w:sz="0" w:space="0" w:color="auto"/>
      </w:divBdr>
    </w:div>
    <w:div w:id="1682778051">
      <w:bodyDiv w:val="1"/>
      <w:marLeft w:val="0"/>
      <w:marRight w:val="0"/>
      <w:marTop w:val="0"/>
      <w:marBottom w:val="0"/>
      <w:divBdr>
        <w:top w:val="none" w:sz="0" w:space="0" w:color="auto"/>
        <w:left w:val="none" w:sz="0" w:space="0" w:color="auto"/>
        <w:bottom w:val="none" w:sz="0" w:space="0" w:color="auto"/>
        <w:right w:val="none" w:sz="0" w:space="0" w:color="auto"/>
      </w:divBdr>
    </w:div>
    <w:div w:id="1683433490">
      <w:bodyDiv w:val="1"/>
      <w:marLeft w:val="0"/>
      <w:marRight w:val="0"/>
      <w:marTop w:val="0"/>
      <w:marBottom w:val="0"/>
      <w:divBdr>
        <w:top w:val="none" w:sz="0" w:space="0" w:color="auto"/>
        <w:left w:val="none" w:sz="0" w:space="0" w:color="auto"/>
        <w:bottom w:val="none" w:sz="0" w:space="0" w:color="auto"/>
        <w:right w:val="none" w:sz="0" w:space="0" w:color="auto"/>
      </w:divBdr>
    </w:div>
    <w:div w:id="1683508436">
      <w:bodyDiv w:val="1"/>
      <w:marLeft w:val="0"/>
      <w:marRight w:val="0"/>
      <w:marTop w:val="0"/>
      <w:marBottom w:val="0"/>
      <w:divBdr>
        <w:top w:val="none" w:sz="0" w:space="0" w:color="auto"/>
        <w:left w:val="none" w:sz="0" w:space="0" w:color="auto"/>
        <w:bottom w:val="none" w:sz="0" w:space="0" w:color="auto"/>
        <w:right w:val="none" w:sz="0" w:space="0" w:color="auto"/>
      </w:divBdr>
    </w:div>
    <w:div w:id="1684360239">
      <w:bodyDiv w:val="1"/>
      <w:marLeft w:val="0"/>
      <w:marRight w:val="0"/>
      <w:marTop w:val="0"/>
      <w:marBottom w:val="0"/>
      <w:divBdr>
        <w:top w:val="none" w:sz="0" w:space="0" w:color="auto"/>
        <w:left w:val="none" w:sz="0" w:space="0" w:color="auto"/>
        <w:bottom w:val="none" w:sz="0" w:space="0" w:color="auto"/>
        <w:right w:val="none" w:sz="0" w:space="0" w:color="auto"/>
      </w:divBdr>
    </w:div>
    <w:div w:id="1686977500">
      <w:bodyDiv w:val="1"/>
      <w:marLeft w:val="0"/>
      <w:marRight w:val="0"/>
      <w:marTop w:val="0"/>
      <w:marBottom w:val="0"/>
      <w:divBdr>
        <w:top w:val="none" w:sz="0" w:space="0" w:color="auto"/>
        <w:left w:val="none" w:sz="0" w:space="0" w:color="auto"/>
        <w:bottom w:val="none" w:sz="0" w:space="0" w:color="auto"/>
        <w:right w:val="none" w:sz="0" w:space="0" w:color="auto"/>
      </w:divBdr>
    </w:div>
    <w:div w:id="1687705585">
      <w:bodyDiv w:val="1"/>
      <w:marLeft w:val="0"/>
      <w:marRight w:val="0"/>
      <w:marTop w:val="0"/>
      <w:marBottom w:val="0"/>
      <w:divBdr>
        <w:top w:val="none" w:sz="0" w:space="0" w:color="auto"/>
        <w:left w:val="none" w:sz="0" w:space="0" w:color="auto"/>
        <w:bottom w:val="none" w:sz="0" w:space="0" w:color="auto"/>
        <w:right w:val="none" w:sz="0" w:space="0" w:color="auto"/>
      </w:divBdr>
    </w:div>
    <w:div w:id="1691831215">
      <w:bodyDiv w:val="1"/>
      <w:marLeft w:val="0"/>
      <w:marRight w:val="0"/>
      <w:marTop w:val="0"/>
      <w:marBottom w:val="0"/>
      <w:divBdr>
        <w:top w:val="none" w:sz="0" w:space="0" w:color="auto"/>
        <w:left w:val="none" w:sz="0" w:space="0" w:color="auto"/>
        <w:bottom w:val="none" w:sz="0" w:space="0" w:color="auto"/>
        <w:right w:val="none" w:sz="0" w:space="0" w:color="auto"/>
      </w:divBdr>
    </w:div>
    <w:div w:id="1691836807">
      <w:bodyDiv w:val="1"/>
      <w:marLeft w:val="0"/>
      <w:marRight w:val="0"/>
      <w:marTop w:val="0"/>
      <w:marBottom w:val="0"/>
      <w:divBdr>
        <w:top w:val="none" w:sz="0" w:space="0" w:color="auto"/>
        <w:left w:val="none" w:sz="0" w:space="0" w:color="auto"/>
        <w:bottom w:val="none" w:sz="0" w:space="0" w:color="auto"/>
        <w:right w:val="none" w:sz="0" w:space="0" w:color="auto"/>
      </w:divBdr>
    </w:div>
    <w:div w:id="1694962996">
      <w:bodyDiv w:val="1"/>
      <w:marLeft w:val="0"/>
      <w:marRight w:val="0"/>
      <w:marTop w:val="0"/>
      <w:marBottom w:val="0"/>
      <w:divBdr>
        <w:top w:val="none" w:sz="0" w:space="0" w:color="auto"/>
        <w:left w:val="none" w:sz="0" w:space="0" w:color="auto"/>
        <w:bottom w:val="none" w:sz="0" w:space="0" w:color="auto"/>
        <w:right w:val="none" w:sz="0" w:space="0" w:color="auto"/>
      </w:divBdr>
    </w:div>
    <w:div w:id="1695156241">
      <w:bodyDiv w:val="1"/>
      <w:marLeft w:val="0"/>
      <w:marRight w:val="0"/>
      <w:marTop w:val="0"/>
      <w:marBottom w:val="0"/>
      <w:divBdr>
        <w:top w:val="none" w:sz="0" w:space="0" w:color="auto"/>
        <w:left w:val="none" w:sz="0" w:space="0" w:color="auto"/>
        <w:bottom w:val="none" w:sz="0" w:space="0" w:color="auto"/>
        <w:right w:val="none" w:sz="0" w:space="0" w:color="auto"/>
      </w:divBdr>
    </w:div>
    <w:div w:id="1695156717">
      <w:bodyDiv w:val="1"/>
      <w:marLeft w:val="0"/>
      <w:marRight w:val="0"/>
      <w:marTop w:val="0"/>
      <w:marBottom w:val="0"/>
      <w:divBdr>
        <w:top w:val="none" w:sz="0" w:space="0" w:color="auto"/>
        <w:left w:val="none" w:sz="0" w:space="0" w:color="auto"/>
        <w:bottom w:val="none" w:sz="0" w:space="0" w:color="auto"/>
        <w:right w:val="none" w:sz="0" w:space="0" w:color="auto"/>
      </w:divBdr>
    </w:div>
    <w:div w:id="1695502293">
      <w:bodyDiv w:val="1"/>
      <w:marLeft w:val="0"/>
      <w:marRight w:val="0"/>
      <w:marTop w:val="0"/>
      <w:marBottom w:val="0"/>
      <w:divBdr>
        <w:top w:val="none" w:sz="0" w:space="0" w:color="auto"/>
        <w:left w:val="none" w:sz="0" w:space="0" w:color="auto"/>
        <w:bottom w:val="none" w:sz="0" w:space="0" w:color="auto"/>
        <w:right w:val="none" w:sz="0" w:space="0" w:color="auto"/>
      </w:divBdr>
    </w:div>
    <w:div w:id="1697198027">
      <w:bodyDiv w:val="1"/>
      <w:marLeft w:val="0"/>
      <w:marRight w:val="0"/>
      <w:marTop w:val="0"/>
      <w:marBottom w:val="0"/>
      <w:divBdr>
        <w:top w:val="none" w:sz="0" w:space="0" w:color="auto"/>
        <w:left w:val="none" w:sz="0" w:space="0" w:color="auto"/>
        <w:bottom w:val="none" w:sz="0" w:space="0" w:color="auto"/>
        <w:right w:val="none" w:sz="0" w:space="0" w:color="auto"/>
      </w:divBdr>
    </w:div>
    <w:div w:id="1697996815">
      <w:bodyDiv w:val="1"/>
      <w:marLeft w:val="0"/>
      <w:marRight w:val="0"/>
      <w:marTop w:val="0"/>
      <w:marBottom w:val="0"/>
      <w:divBdr>
        <w:top w:val="none" w:sz="0" w:space="0" w:color="auto"/>
        <w:left w:val="none" w:sz="0" w:space="0" w:color="auto"/>
        <w:bottom w:val="none" w:sz="0" w:space="0" w:color="auto"/>
        <w:right w:val="none" w:sz="0" w:space="0" w:color="auto"/>
      </w:divBdr>
    </w:div>
    <w:div w:id="1699349239">
      <w:bodyDiv w:val="1"/>
      <w:marLeft w:val="0"/>
      <w:marRight w:val="0"/>
      <w:marTop w:val="0"/>
      <w:marBottom w:val="0"/>
      <w:divBdr>
        <w:top w:val="none" w:sz="0" w:space="0" w:color="auto"/>
        <w:left w:val="none" w:sz="0" w:space="0" w:color="auto"/>
        <w:bottom w:val="none" w:sz="0" w:space="0" w:color="auto"/>
        <w:right w:val="none" w:sz="0" w:space="0" w:color="auto"/>
      </w:divBdr>
    </w:div>
    <w:div w:id="1701972484">
      <w:bodyDiv w:val="1"/>
      <w:marLeft w:val="0"/>
      <w:marRight w:val="0"/>
      <w:marTop w:val="0"/>
      <w:marBottom w:val="0"/>
      <w:divBdr>
        <w:top w:val="none" w:sz="0" w:space="0" w:color="auto"/>
        <w:left w:val="none" w:sz="0" w:space="0" w:color="auto"/>
        <w:bottom w:val="none" w:sz="0" w:space="0" w:color="auto"/>
        <w:right w:val="none" w:sz="0" w:space="0" w:color="auto"/>
      </w:divBdr>
    </w:div>
    <w:div w:id="1703245598">
      <w:bodyDiv w:val="1"/>
      <w:marLeft w:val="0"/>
      <w:marRight w:val="0"/>
      <w:marTop w:val="0"/>
      <w:marBottom w:val="0"/>
      <w:divBdr>
        <w:top w:val="none" w:sz="0" w:space="0" w:color="auto"/>
        <w:left w:val="none" w:sz="0" w:space="0" w:color="auto"/>
        <w:bottom w:val="none" w:sz="0" w:space="0" w:color="auto"/>
        <w:right w:val="none" w:sz="0" w:space="0" w:color="auto"/>
      </w:divBdr>
    </w:div>
    <w:div w:id="1703245795">
      <w:bodyDiv w:val="1"/>
      <w:marLeft w:val="0"/>
      <w:marRight w:val="0"/>
      <w:marTop w:val="0"/>
      <w:marBottom w:val="0"/>
      <w:divBdr>
        <w:top w:val="none" w:sz="0" w:space="0" w:color="auto"/>
        <w:left w:val="none" w:sz="0" w:space="0" w:color="auto"/>
        <w:bottom w:val="none" w:sz="0" w:space="0" w:color="auto"/>
        <w:right w:val="none" w:sz="0" w:space="0" w:color="auto"/>
      </w:divBdr>
    </w:div>
    <w:div w:id="1704667970">
      <w:bodyDiv w:val="1"/>
      <w:marLeft w:val="0"/>
      <w:marRight w:val="0"/>
      <w:marTop w:val="0"/>
      <w:marBottom w:val="0"/>
      <w:divBdr>
        <w:top w:val="none" w:sz="0" w:space="0" w:color="auto"/>
        <w:left w:val="none" w:sz="0" w:space="0" w:color="auto"/>
        <w:bottom w:val="none" w:sz="0" w:space="0" w:color="auto"/>
        <w:right w:val="none" w:sz="0" w:space="0" w:color="auto"/>
      </w:divBdr>
    </w:div>
    <w:div w:id="1706367916">
      <w:bodyDiv w:val="1"/>
      <w:marLeft w:val="0"/>
      <w:marRight w:val="0"/>
      <w:marTop w:val="0"/>
      <w:marBottom w:val="0"/>
      <w:divBdr>
        <w:top w:val="none" w:sz="0" w:space="0" w:color="auto"/>
        <w:left w:val="none" w:sz="0" w:space="0" w:color="auto"/>
        <w:bottom w:val="none" w:sz="0" w:space="0" w:color="auto"/>
        <w:right w:val="none" w:sz="0" w:space="0" w:color="auto"/>
      </w:divBdr>
    </w:div>
    <w:div w:id="1708263650">
      <w:bodyDiv w:val="1"/>
      <w:marLeft w:val="0"/>
      <w:marRight w:val="0"/>
      <w:marTop w:val="0"/>
      <w:marBottom w:val="0"/>
      <w:divBdr>
        <w:top w:val="none" w:sz="0" w:space="0" w:color="auto"/>
        <w:left w:val="none" w:sz="0" w:space="0" w:color="auto"/>
        <w:bottom w:val="none" w:sz="0" w:space="0" w:color="auto"/>
        <w:right w:val="none" w:sz="0" w:space="0" w:color="auto"/>
      </w:divBdr>
    </w:div>
    <w:div w:id="1708523855">
      <w:bodyDiv w:val="1"/>
      <w:marLeft w:val="0"/>
      <w:marRight w:val="0"/>
      <w:marTop w:val="0"/>
      <w:marBottom w:val="0"/>
      <w:divBdr>
        <w:top w:val="none" w:sz="0" w:space="0" w:color="auto"/>
        <w:left w:val="none" w:sz="0" w:space="0" w:color="auto"/>
        <w:bottom w:val="none" w:sz="0" w:space="0" w:color="auto"/>
        <w:right w:val="none" w:sz="0" w:space="0" w:color="auto"/>
      </w:divBdr>
    </w:div>
    <w:div w:id="1709453227">
      <w:bodyDiv w:val="1"/>
      <w:marLeft w:val="0"/>
      <w:marRight w:val="0"/>
      <w:marTop w:val="0"/>
      <w:marBottom w:val="0"/>
      <w:divBdr>
        <w:top w:val="none" w:sz="0" w:space="0" w:color="auto"/>
        <w:left w:val="none" w:sz="0" w:space="0" w:color="auto"/>
        <w:bottom w:val="none" w:sz="0" w:space="0" w:color="auto"/>
        <w:right w:val="none" w:sz="0" w:space="0" w:color="auto"/>
      </w:divBdr>
    </w:div>
    <w:div w:id="1709718881">
      <w:bodyDiv w:val="1"/>
      <w:marLeft w:val="0"/>
      <w:marRight w:val="0"/>
      <w:marTop w:val="0"/>
      <w:marBottom w:val="0"/>
      <w:divBdr>
        <w:top w:val="none" w:sz="0" w:space="0" w:color="auto"/>
        <w:left w:val="none" w:sz="0" w:space="0" w:color="auto"/>
        <w:bottom w:val="none" w:sz="0" w:space="0" w:color="auto"/>
        <w:right w:val="none" w:sz="0" w:space="0" w:color="auto"/>
      </w:divBdr>
    </w:div>
    <w:div w:id="1711371570">
      <w:bodyDiv w:val="1"/>
      <w:marLeft w:val="0"/>
      <w:marRight w:val="0"/>
      <w:marTop w:val="0"/>
      <w:marBottom w:val="0"/>
      <w:divBdr>
        <w:top w:val="none" w:sz="0" w:space="0" w:color="auto"/>
        <w:left w:val="none" w:sz="0" w:space="0" w:color="auto"/>
        <w:bottom w:val="none" w:sz="0" w:space="0" w:color="auto"/>
        <w:right w:val="none" w:sz="0" w:space="0" w:color="auto"/>
      </w:divBdr>
    </w:div>
    <w:div w:id="1711489269">
      <w:bodyDiv w:val="1"/>
      <w:marLeft w:val="0"/>
      <w:marRight w:val="0"/>
      <w:marTop w:val="0"/>
      <w:marBottom w:val="0"/>
      <w:divBdr>
        <w:top w:val="none" w:sz="0" w:space="0" w:color="auto"/>
        <w:left w:val="none" w:sz="0" w:space="0" w:color="auto"/>
        <w:bottom w:val="none" w:sz="0" w:space="0" w:color="auto"/>
        <w:right w:val="none" w:sz="0" w:space="0" w:color="auto"/>
      </w:divBdr>
    </w:div>
    <w:div w:id="1711808256">
      <w:bodyDiv w:val="1"/>
      <w:marLeft w:val="0"/>
      <w:marRight w:val="0"/>
      <w:marTop w:val="0"/>
      <w:marBottom w:val="0"/>
      <w:divBdr>
        <w:top w:val="none" w:sz="0" w:space="0" w:color="auto"/>
        <w:left w:val="none" w:sz="0" w:space="0" w:color="auto"/>
        <w:bottom w:val="none" w:sz="0" w:space="0" w:color="auto"/>
        <w:right w:val="none" w:sz="0" w:space="0" w:color="auto"/>
      </w:divBdr>
    </w:div>
    <w:div w:id="1712457036">
      <w:bodyDiv w:val="1"/>
      <w:marLeft w:val="0"/>
      <w:marRight w:val="0"/>
      <w:marTop w:val="0"/>
      <w:marBottom w:val="0"/>
      <w:divBdr>
        <w:top w:val="none" w:sz="0" w:space="0" w:color="auto"/>
        <w:left w:val="none" w:sz="0" w:space="0" w:color="auto"/>
        <w:bottom w:val="none" w:sz="0" w:space="0" w:color="auto"/>
        <w:right w:val="none" w:sz="0" w:space="0" w:color="auto"/>
      </w:divBdr>
    </w:div>
    <w:div w:id="1713142526">
      <w:bodyDiv w:val="1"/>
      <w:marLeft w:val="0"/>
      <w:marRight w:val="0"/>
      <w:marTop w:val="0"/>
      <w:marBottom w:val="0"/>
      <w:divBdr>
        <w:top w:val="none" w:sz="0" w:space="0" w:color="auto"/>
        <w:left w:val="none" w:sz="0" w:space="0" w:color="auto"/>
        <w:bottom w:val="none" w:sz="0" w:space="0" w:color="auto"/>
        <w:right w:val="none" w:sz="0" w:space="0" w:color="auto"/>
      </w:divBdr>
    </w:div>
    <w:div w:id="1713312257">
      <w:bodyDiv w:val="1"/>
      <w:marLeft w:val="0"/>
      <w:marRight w:val="0"/>
      <w:marTop w:val="0"/>
      <w:marBottom w:val="0"/>
      <w:divBdr>
        <w:top w:val="none" w:sz="0" w:space="0" w:color="auto"/>
        <w:left w:val="none" w:sz="0" w:space="0" w:color="auto"/>
        <w:bottom w:val="none" w:sz="0" w:space="0" w:color="auto"/>
        <w:right w:val="none" w:sz="0" w:space="0" w:color="auto"/>
      </w:divBdr>
    </w:div>
    <w:div w:id="1713386806">
      <w:bodyDiv w:val="1"/>
      <w:marLeft w:val="0"/>
      <w:marRight w:val="0"/>
      <w:marTop w:val="0"/>
      <w:marBottom w:val="0"/>
      <w:divBdr>
        <w:top w:val="none" w:sz="0" w:space="0" w:color="auto"/>
        <w:left w:val="none" w:sz="0" w:space="0" w:color="auto"/>
        <w:bottom w:val="none" w:sz="0" w:space="0" w:color="auto"/>
        <w:right w:val="none" w:sz="0" w:space="0" w:color="auto"/>
      </w:divBdr>
    </w:div>
    <w:div w:id="1716348063">
      <w:bodyDiv w:val="1"/>
      <w:marLeft w:val="0"/>
      <w:marRight w:val="0"/>
      <w:marTop w:val="0"/>
      <w:marBottom w:val="0"/>
      <w:divBdr>
        <w:top w:val="none" w:sz="0" w:space="0" w:color="auto"/>
        <w:left w:val="none" w:sz="0" w:space="0" w:color="auto"/>
        <w:bottom w:val="none" w:sz="0" w:space="0" w:color="auto"/>
        <w:right w:val="none" w:sz="0" w:space="0" w:color="auto"/>
      </w:divBdr>
    </w:div>
    <w:div w:id="1718317439">
      <w:bodyDiv w:val="1"/>
      <w:marLeft w:val="0"/>
      <w:marRight w:val="0"/>
      <w:marTop w:val="0"/>
      <w:marBottom w:val="0"/>
      <w:divBdr>
        <w:top w:val="none" w:sz="0" w:space="0" w:color="auto"/>
        <w:left w:val="none" w:sz="0" w:space="0" w:color="auto"/>
        <w:bottom w:val="none" w:sz="0" w:space="0" w:color="auto"/>
        <w:right w:val="none" w:sz="0" w:space="0" w:color="auto"/>
      </w:divBdr>
    </w:div>
    <w:div w:id="1720127255">
      <w:bodyDiv w:val="1"/>
      <w:marLeft w:val="0"/>
      <w:marRight w:val="0"/>
      <w:marTop w:val="0"/>
      <w:marBottom w:val="0"/>
      <w:divBdr>
        <w:top w:val="none" w:sz="0" w:space="0" w:color="auto"/>
        <w:left w:val="none" w:sz="0" w:space="0" w:color="auto"/>
        <w:bottom w:val="none" w:sz="0" w:space="0" w:color="auto"/>
        <w:right w:val="none" w:sz="0" w:space="0" w:color="auto"/>
      </w:divBdr>
    </w:div>
    <w:div w:id="1723362587">
      <w:bodyDiv w:val="1"/>
      <w:marLeft w:val="0"/>
      <w:marRight w:val="0"/>
      <w:marTop w:val="0"/>
      <w:marBottom w:val="0"/>
      <w:divBdr>
        <w:top w:val="none" w:sz="0" w:space="0" w:color="auto"/>
        <w:left w:val="none" w:sz="0" w:space="0" w:color="auto"/>
        <w:bottom w:val="none" w:sz="0" w:space="0" w:color="auto"/>
        <w:right w:val="none" w:sz="0" w:space="0" w:color="auto"/>
      </w:divBdr>
    </w:div>
    <w:div w:id="1724332829">
      <w:bodyDiv w:val="1"/>
      <w:marLeft w:val="0"/>
      <w:marRight w:val="0"/>
      <w:marTop w:val="0"/>
      <w:marBottom w:val="0"/>
      <w:divBdr>
        <w:top w:val="none" w:sz="0" w:space="0" w:color="auto"/>
        <w:left w:val="none" w:sz="0" w:space="0" w:color="auto"/>
        <w:bottom w:val="none" w:sz="0" w:space="0" w:color="auto"/>
        <w:right w:val="none" w:sz="0" w:space="0" w:color="auto"/>
      </w:divBdr>
    </w:div>
    <w:div w:id="1724909569">
      <w:bodyDiv w:val="1"/>
      <w:marLeft w:val="0"/>
      <w:marRight w:val="0"/>
      <w:marTop w:val="0"/>
      <w:marBottom w:val="0"/>
      <w:divBdr>
        <w:top w:val="none" w:sz="0" w:space="0" w:color="auto"/>
        <w:left w:val="none" w:sz="0" w:space="0" w:color="auto"/>
        <w:bottom w:val="none" w:sz="0" w:space="0" w:color="auto"/>
        <w:right w:val="none" w:sz="0" w:space="0" w:color="auto"/>
      </w:divBdr>
    </w:div>
    <w:div w:id="1724938705">
      <w:bodyDiv w:val="1"/>
      <w:marLeft w:val="0"/>
      <w:marRight w:val="0"/>
      <w:marTop w:val="0"/>
      <w:marBottom w:val="0"/>
      <w:divBdr>
        <w:top w:val="none" w:sz="0" w:space="0" w:color="auto"/>
        <w:left w:val="none" w:sz="0" w:space="0" w:color="auto"/>
        <w:bottom w:val="none" w:sz="0" w:space="0" w:color="auto"/>
        <w:right w:val="none" w:sz="0" w:space="0" w:color="auto"/>
      </w:divBdr>
    </w:div>
    <w:div w:id="1725710978">
      <w:bodyDiv w:val="1"/>
      <w:marLeft w:val="0"/>
      <w:marRight w:val="0"/>
      <w:marTop w:val="0"/>
      <w:marBottom w:val="0"/>
      <w:divBdr>
        <w:top w:val="none" w:sz="0" w:space="0" w:color="auto"/>
        <w:left w:val="none" w:sz="0" w:space="0" w:color="auto"/>
        <w:bottom w:val="none" w:sz="0" w:space="0" w:color="auto"/>
        <w:right w:val="none" w:sz="0" w:space="0" w:color="auto"/>
      </w:divBdr>
    </w:div>
    <w:div w:id="1728718237">
      <w:bodyDiv w:val="1"/>
      <w:marLeft w:val="0"/>
      <w:marRight w:val="0"/>
      <w:marTop w:val="0"/>
      <w:marBottom w:val="0"/>
      <w:divBdr>
        <w:top w:val="none" w:sz="0" w:space="0" w:color="auto"/>
        <w:left w:val="none" w:sz="0" w:space="0" w:color="auto"/>
        <w:bottom w:val="none" w:sz="0" w:space="0" w:color="auto"/>
        <w:right w:val="none" w:sz="0" w:space="0" w:color="auto"/>
      </w:divBdr>
    </w:div>
    <w:div w:id="1729449286">
      <w:bodyDiv w:val="1"/>
      <w:marLeft w:val="0"/>
      <w:marRight w:val="0"/>
      <w:marTop w:val="0"/>
      <w:marBottom w:val="0"/>
      <w:divBdr>
        <w:top w:val="none" w:sz="0" w:space="0" w:color="auto"/>
        <w:left w:val="none" w:sz="0" w:space="0" w:color="auto"/>
        <w:bottom w:val="none" w:sz="0" w:space="0" w:color="auto"/>
        <w:right w:val="none" w:sz="0" w:space="0" w:color="auto"/>
      </w:divBdr>
    </w:div>
    <w:div w:id="1730155467">
      <w:bodyDiv w:val="1"/>
      <w:marLeft w:val="0"/>
      <w:marRight w:val="0"/>
      <w:marTop w:val="0"/>
      <w:marBottom w:val="0"/>
      <w:divBdr>
        <w:top w:val="none" w:sz="0" w:space="0" w:color="auto"/>
        <w:left w:val="none" w:sz="0" w:space="0" w:color="auto"/>
        <w:bottom w:val="none" w:sz="0" w:space="0" w:color="auto"/>
        <w:right w:val="none" w:sz="0" w:space="0" w:color="auto"/>
      </w:divBdr>
    </w:div>
    <w:div w:id="1731267962">
      <w:bodyDiv w:val="1"/>
      <w:marLeft w:val="0"/>
      <w:marRight w:val="0"/>
      <w:marTop w:val="0"/>
      <w:marBottom w:val="0"/>
      <w:divBdr>
        <w:top w:val="none" w:sz="0" w:space="0" w:color="auto"/>
        <w:left w:val="none" w:sz="0" w:space="0" w:color="auto"/>
        <w:bottom w:val="none" w:sz="0" w:space="0" w:color="auto"/>
        <w:right w:val="none" w:sz="0" w:space="0" w:color="auto"/>
      </w:divBdr>
    </w:div>
    <w:div w:id="1732578831">
      <w:bodyDiv w:val="1"/>
      <w:marLeft w:val="0"/>
      <w:marRight w:val="0"/>
      <w:marTop w:val="0"/>
      <w:marBottom w:val="0"/>
      <w:divBdr>
        <w:top w:val="none" w:sz="0" w:space="0" w:color="auto"/>
        <w:left w:val="none" w:sz="0" w:space="0" w:color="auto"/>
        <w:bottom w:val="none" w:sz="0" w:space="0" w:color="auto"/>
        <w:right w:val="none" w:sz="0" w:space="0" w:color="auto"/>
      </w:divBdr>
    </w:div>
    <w:div w:id="1732800680">
      <w:bodyDiv w:val="1"/>
      <w:marLeft w:val="0"/>
      <w:marRight w:val="0"/>
      <w:marTop w:val="0"/>
      <w:marBottom w:val="0"/>
      <w:divBdr>
        <w:top w:val="none" w:sz="0" w:space="0" w:color="auto"/>
        <w:left w:val="none" w:sz="0" w:space="0" w:color="auto"/>
        <w:bottom w:val="none" w:sz="0" w:space="0" w:color="auto"/>
        <w:right w:val="none" w:sz="0" w:space="0" w:color="auto"/>
      </w:divBdr>
    </w:div>
    <w:div w:id="1732926469">
      <w:bodyDiv w:val="1"/>
      <w:marLeft w:val="0"/>
      <w:marRight w:val="0"/>
      <w:marTop w:val="0"/>
      <w:marBottom w:val="0"/>
      <w:divBdr>
        <w:top w:val="none" w:sz="0" w:space="0" w:color="auto"/>
        <w:left w:val="none" w:sz="0" w:space="0" w:color="auto"/>
        <w:bottom w:val="none" w:sz="0" w:space="0" w:color="auto"/>
        <w:right w:val="none" w:sz="0" w:space="0" w:color="auto"/>
      </w:divBdr>
    </w:div>
    <w:div w:id="1735928961">
      <w:bodyDiv w:val="1"/>
      <w:marLeft w:val="0"/>
      <w:marRight w:val="0"/>
      <w:marTop w:val="0"/>
      <w:marBottom w:val="0"/>
      <w:divBdr>
        <w:top w:val="none" w:sz="0" w:space="0" w:color="auto"/>
        <w:left w:val="none" w:sz="0" w:space="0" w:color="auto"/>
        <w:bottom w:val="none" w:sz="0" w:space="0" w:color="auto"/>
        <w:right w:val="none" w:sz="0" w:space="0" w:color="auto"/>
      </w:divBdr>
    </w:div>
    <w:div w:id="1738282700">
      <w:bodyDiv w:val="1"/>
      <w:marLeft w:val="0"/>
      <w:marRight w:val="0"/>
      <w:marTop w:val="0"/>
      <w:marBottom w:val="0"/>
      <w:divBdr>
        <w:top w:val="none" w:sz="0" w:space="0" w:color="auto"/>
        <w:left w:val="none" w:sz="0" w:space="0" w:color="auto"/>
        <w:bottom w:val="none" w:sz="0" w:space="0" w:color="auto"/>
        <w:right w:val="none" w:sz="0" w:space="0" w:color="auto"/>
      </w:divBdr>
    </w:div>
    <w:div w:id="1741512651">
      <w:bodyDiv w:val="1"/>
      <w:marLeft w:val="0"/>
      <w:marRight w:val="0"/>
      <w:marTop w:val="0"/>
      <w:marBottom w:val="0"/>
      <w:divBdr>
        <w:top w:val="none" w:sz="0" w:space="0" w:color="auto"/>
        <w:left w:val="none" w:sz="0" w:space="0" w:color="auto"/>
        <w:bottom w:val="none" w:sz="0" w:space="0" w:color="auto"/>
        <w:right w:val="none" w:sz="0" w:space="0" w:color="auto"/>
      </w:divBdr>
    </w:div>
    <w:div w:id="1744453490">
      <w:bodyDiv w:val="1"/>
      <w:marLeft w:val="0"/>
      <w:marRight w:val="0"/>
      <w:marTop w:val="0"/>
      <w:marBottom w:val="0"/>
      <w:divBdr>
        <w:top w:val="none" w:sz="0" w:space="0" w:color="auto"/>
        <w:left w:val="none" w:sz="0" w:space="0" w:color="auto"/>
        <w:bottom w:val="none" w:sz="0" w:space="0" w:color="auto"/>
        <w:right w:val="none" w:sz="0" w:space="0" w:color="auto"/>
      </w:divBdr>
    </w:div>
    <w:div w:id="1746340127">
      <w:bodyDiv w:val="1"/>
      <w:marLeft w:val="0"/>
      <w:marRight w:val="0"/>
      <w:marTop w:val="0"/>
      <w:marBottom w:val="0"/>
      <w:divBdr>
        <w:top w:val="none" w:sz="0" w:space="0" w:color="auto"/>
        <w:left w:val="none" w:sz="0" w:space="0" w:color="auto"/>
        <w:bottom w:val="none" w:sz="0" w:space="0" w:color="auto"/>
        <w:right w:val="none" w:sz="0" w:space="0" w:color="auto"/>
      </w:divBdr>
    </w:div>
    <w:div w:id="1747452386">
      <w:bodyDiv w:val="1"/>
      <w:marLeft w:val="0"/>
      <w:marRight w:val="0"/>
      <w:marTop w:val="0"/>
      <w:marBottom w:val="0"/>
      <w:divBdr>
        <w:top w:val="none" w:sz="0" w:space="0" w:color="auto"/>
        <w:left w:val="none" w:sz="0" w:space="0" w:color="auto"/>
        <w:bottom w:val="none" w:sz="0" w:space="0" w:color="auto"/>
        <w:right w:val="none" w:sz="0" w:space="0" w:color="auto"/>
      </w:divBdr>
    </w:div>
    <w:div w:id="1747653525">
      <w:bodyDiv w:val="1"/>
      <w:marLeft w:val="0"/>
      <w:marRight w:val="0"/>
      <w:marTop w:val="0"/>
      <w:marBottom w:val="0"/>
      <w:divBdr>
        <w:top w:val="none" w:sz="0" w:space="0" w:color="auto"/>
        <w:left w:val="none" w:sz="0" w:space="0" w:color="auto"/>
        <w:bottom w:val="none" w:sz="0" w:space="0" w:color="auto"/>
        <w:right w:val="none" w:sz="0" w:space="0" w:color="auto"/>
      </w:divBdr>
    </w:div>
    <w:div w:id="1747997906">
      <w:bodyDiv w:val="1"/>
      <w:marLeft w:val="0"/>
      <w:marRight w:val="0"/>
      <w:marTop w:val="0"/>
      <w:marBottom w:val="0"/>
      <w:divBdr>
        <w:top w:val="none" w:sz="0" w:space="0" w:color="auto"/>
        <w:left w:val="none" w:sz="0" w:space="0" w:color="auto"/>
        <w:bottom w:val="none" w:sz="0" w:space="0" w:color="auto"/>
        <w:right w:val="none" w:sz="0" w:space="0" w:color="auto"/>
      </w:divBdr>
    </w:div>
    <w:div w:id="1750499002">
      <w:bodyDiv w:val="1"/>
      <w:marLeft w:val="0"/>
      <w:marRight w:val="0"/>
      <w:marTop w:val="0"/>
      <w:marBottom w:val="0"/>
      <w:divBdr>
        <w:top w:val="none" w:sz="0" w:space="0" w:color="auto"/>
        <w:left w:val="none" w:sz="0" w:space="0" w:color="auto"/>
        <w:bottom w:val="none" w:sz="0" w:space="0" w:color="auto"/>
        <w:right w:val="none" w:sz="0" w:space="0" w:color="auto"/>
      </w:divBdr>
    </w:div>
    <w:div w:id="1750687340">
      <w:bodyDiv w:val="1"/>
      <w:marLeft w:val="0"/>
      <w:marRight w:val="0"/>
      <w:marTop w:val="0"/>
      <w:marBottom w:val="0"/>
      <w:divBdr>
        <w:top w:val="none" w:sz="0" w:space="0" w:color="auto"/>
        <w:left w:val="none" w:sz="0" w:space="0" w:color="auto"/>
        <w:bottom w:val="none" w:sz="0" w:space="0" w:color="auto"/>
        <w:right w:val="none" w:sz="0" w:space="0" w:color="auto"/>
      </w:divBdr>
    </w:div>
    <w:div w:id="1751803207">
      <w:bodyDiv w:val="1"/>
      <w:marLeft w:val="0"/>
      <w:marRight w:val="0"/>
      <w:marTop w:val="0"/>
      <w:marBottom w:val="0"/>
      <w:divBdr>
        <w:top w:val="none" w:sz="0" w:space="0" w:color="auto"/>
        <w:left w:val="none" w:sz="0" w:space="0" w:color="auto"/>
        <w:bottom w:val="none" w:sz="0" w:space="0" w:color="auto"/>
        <w:right w:val="none" w:sz="0" w:space="0" w:color="auto"/>
      </w:divBdr>
    </w:div>
    <w:div w:id="1753896122">
      <w:bodyDiv w:val="1"/>
      <w:marLeft w:val="0"/>
      <w:marRight w:val="0"/>
      <w:marTop w:val="0"/>
      <w:marBottom w:val="0"/>
      <w:divBdr>
        <w:top w:val="none" w:sz="0" w:space="0" w:color="auto"/>
        <w:left w:val="none" w:sz="0" w:space="0" w:color="auto"/>
        <w:bottom w:val="none" w:sz="0" w:space="0" w:color="auto"/>
        <w:right w:val="none" w:sz="0" w:space="0" w:color="auto"/>
      </w:divBdr>
    </w:div>
    <w:div w:id="1754667699">
      <w:bodyDiv w:val="1"/>
      <w:marLeft w:val="0"/>
      <w:marRight w:val="0"/>
      <w:marTop w:val="0"/>
      <w:marBottom w:val="0"/>
      <w:divBdr>
        <w:top w:val="none" w:sz="0" w:space="0" w:color="auto"/>
        <w:left w:val="none" w:sz="0" w:space="0" w:color="auto"/>
        <w:bottom w:val="none" w:sz="0" w:space="0" w:color="auto"/>
        <w:right w:val="none" w:sz="0" w:space="0" w:color="auto"/>
      </w:divBdr>
    </w:div>
    <w:div w:id="1755587435">
      <w:bodyDiv w:val="1"/>
      <w:marLeft w:val="0"/>
      <w:marRight w:val="0"/>
      <w:marTop w:val="0"/>
      <w:marBottom w:val="0"/>
      <w:divBdr>
        <w:top w:val="none" w:sz="0" w:space="0" w:color="auto"/>
        <w:left w:val="none" w:sz="0" w:space="0" w:color="auto"/>
        <w:bottom w:val="none" w:sz="0" w:space="0" w:color="auto"/>
        <w:right w:val="none" w:sz="0" w:space="0" w:color="auto"/>
      </w:divBdr>
    </w:div>
    <w:div w:id="1757167755">
      <w:bodyDiv w:val="1"/>
      <w:marLeft w:val="0"/>
      <w:marRight w:val="0"/>
      <w:marTop w:val="0"/>
      <w:marBottom w:val="0"/>
      <w:divBdr>
        <w:top w:val="none" w:sz="0" w:space="0" w:color="auto"/>
        <w:left w:val="none" w:sz="0" w:space="0" w:color="auto"/>
        <w:bottom w:val="none" w:sz="0" w:space="0" w:color="auto"/>
        <w:right w:val="none" w:sz="0" w:space="0" w:color="auto"/>
      </w:divBdr>
    </w:div>
    <w:div w:id="1757358559">
      <w:bodyDiv w:val="1"/>
      <w:marLeft w:val="0"/>
      <w:marRight w:val="0"/>
      <w:marTop w:val="0"/>
      <w:marBottom w:val="0"/>
      <w:divBdr>
        <w:top w:val="none" w:sz="0" w:space="0" w:color="auto"/>
        <w:left w:val="none" w:sz="0" w:space="0" w:color="auto"/>
        <w:bottom w:val="none" w:sz="0" w:space="0" w:color="auto"/>
        <w:right w:val="none" w:sz="0" w:space="0" w:color="auto"/>
      </w:divBdr>
    </w:div>
    <w:div w:id="1757511477">
      <w:bodyDiv w:val="1"/>
      <w:marLeft w:val="0"/>
      <w:marRight w:val="0"/>
      <w:marTop w:val="0"/>
      <w:marBottom w:val="0"/>
      <w:divBdr>
        <w:top w:val="none" w:sz="0" w:space="0" w:color="auto"/>
        <w:left w:val="none" w:sz="0" w:space="0" w:color="auto"/>
        <w:bottom w:val="none" w:sz="0" w:space="0" w:color="auto"/>
        <w:right w:val="none" w:sz="0" w:space="0" w:color="auto"/>
      </w:divBdr>
    </w:div>
    <w:div w:id="1758210231">
      <w:bodyDiv w:val="1"/>
      <w:marLeft w:val="0"/>
      <w:marRight w:val="0"/>
      <w:marTop w:val="0"/>
      <w:marBottom w:val="0"/>
      <w:divBdr>
        <w:top w:val="none" w:sz="0" w:space="0" w:color="auto"/>
        <w:left w:val="none" w:sz="0" w:space="0" w:color="auto"/>
        <w:bottom w:val="none" w:sz="0" w:space="0" w:color="auto"/>
        <w:right w:val="none" w:sz="0" w:space="0" w:color="auto"/>
      </w:divBdr>
    </w:div>
    <w:div w:id="1759667541">
      <w:bodyDiv w:val="1"/>
      <w:marLeft w:val="0"/>
      <w:marRight w:val="0"/>
      <w:marTop w:val="0"/>
      <w:marBottom w:val="0"/>
      <w:divBdr>
        <w:top w:val="none" w:sz="0" w:space="0" w:color="auto"/>
        <w:left w:val="none" w:sz="0" w:space="0" w:color="auto"/>
        <w:bottom w:val="none" w:sz="0" w:space="0" w:color="auto"/>
        <w:right w:val="none" w:sz="0" w:space="0" w:color="auto"/>
      </w:divBdr>
    </w:div>
    <w:div w:id="1759977849">
      <w:bodyDiv w:val="1"/>
      <w:marLeft w:val="0"/>
      <w:marRight w:val="0"/>
      <w:marTop w:val="0"/>
      <w:marBottom w:val="0"/>
      <w:divBdr>
        <w:top w:val="none" w:sz="0" w:space="0" w:color="auto"/>
        <w:left w:val="none" w:sz="0" w:space="0" w:color="auto"/>
        <w:bottom w:val="none" w:sz="0" w:space="0" w:color="auto"/>
        <w:right w:val="none" w:sz="0" w:space="0" w:color="auto"/>
      </w:divBdr>
    </w:div>
    <w:div w:id="1760060806">
      <w:bodyDiv w:val="1"/>
      <w:marLeft w:val="0"/>
      <w:marRight w:val="0"/>
      <w:marTop w:val="0"/>
      <w:marBottom w:val="0"/>
      <w:divBdr>
        <w:top w:val="none" w:sz="0" w:space="0" w:color="auto"/>
        <w:left w:val="none" w:sz="0" w:space="0" w:color="auto"/>
        <w:bottom w:val="none" w:sz="0" w:space="0" w:color="auto"/>
        <w:right w:val="none" w:sz="0" w:space="0" w:color="auto"/>
      </w:divBdr>
    </w:div>
    <w:div w:id="1760788099">
      <w:bodyDiv w:val="1"/>
      <w:marLeft w:val="0"/>
      <w:marRight w:val="0"/>
      <w:marTop w:val="0"/>
      <w:marBottom w:val="0"/>
      <w:divBdr>
        <w:top w:val="none" w:sz="0" w:space="0" w:color="auto"/>
        <w:left w:val="none" w:sz="0" w:space="0" w:color="auto"/>
        <w:bottom w:val="none" w:sz="0" w:space="0" w:color="auto"/>
        <w:right w:val="none" w:sz="0" w:space="0" w:color="auto"/>
      </w:divBdr>
    </w:div>
    <w:div w:id="1762986796">
      <w:bodyDiv w:val="1"/>
      <w:marLeft w:val="0"/>
      <w:marRight w:val="0"/>
      <w:marTop w:val="0"/>
      <w:marBottom w:val="0"/>
      <w:divBdr>
        <w:top w:val="none" w:sz="0" w:space="0" w:color="auto"/>
        <w:left w:val="none" w:sz="0" w:space="0" w:color="auto"/>
        <w:bottom w:val="none" w:sz="0" w:space="0" w:color="auto"/>
        <w:right w:val="none" w:sz="0" w:space="0" w:color="auto"/>
      </w:divBdr>
    </w:div>
    <w:div w:id="1763138828">
      <w:bodyDiv w:val="1"/>
      <w:marLeft w:val="0"/>
      <w:marRight w:val="0"/>
      <w:marTop w:val="0"/>
      <w:marBottom w:val="0"/>
      <w:divBdr>
        <w:top w:val="none" w:sz="0" w:space="0" w:color="auto"/>
        <w:left w:val="none" w:sz="0" w:space="0" w:color="auto"/>
        <w:bottom w:val="none" w:sz="0" w:space="0" w:color="auto"/>
        <w:right w:val="none" w:sz="0" w:space="0" w:color="auto"/>
      </w:divBdr>
    </w:div>
    <w:div w:id="1764455944">
      <w:bodyDiv w:val="1"/>
      <w:marLeft w:val="0"/>
      <w:marRight w:val="0"/>
      <w:marTop w:val="0"/>
      <w:marBottom w:val="0"/>
      <w:divBdr>
        <w:top w:val="none" w:sz="0" w:space="0" w:color="auto"/>
        <w:left w:val="none" w:sz="0" w:space="0" w:color="auto"/>
        <w:bottom w:val="none" w:sz="0" w:space="0" w:color="auto"/>
        <w:right w:val="none" w:sz="0" w:space="0" w:color="auto"/>
      </w:divBdr>
    </w:div>
    <w:div w:id="1764573374">
      <w:bodyDiv w:val="1"/>
      <w:marLeft w:val="0"/>
      <w:marRight w:val="0"/>
      <w:marTop w:val="0"/>
      <w:marBottom w:val="0"/>
      <w:divBdr>
        <w:top w:val="none" w:sz="0" w:space="0" w:color="auto"/>
        <w:left w:val="none" w:sz="0" w:space="0" w:color="auto"/>
        <w:bottom w:val="none" w:sz="0" w:space="0" w:color="auto"/>
        <w:right w:val="none" w:sz="0" w:space="0" w:color="auto"/>
      </w:divBdr>
    </w:div>
    <w:div w:id="1765878340">
      <w:bodyDiv w:val="1"/>
      <w:marLeft w:val="0"/>
      <w:marRight w:val="0"/>
      <w:marTop w:val="0"/>
      <w:marBottom w:val="0"/>
      <w:divBdr>
        <w:top w:val="none" w:sz="0" w:space="0" w:color="auto"/>
        <w:left w:val="none" w:sz="0" w:space="0" w:color="auto"/>
        <w:bottom w:val="none" w:sz="0" w:space="0" w:color="auto"/>
        <w:right w:val="none" w:sz="0" w:space="0" w:color="auto"/>
      </w:divBdr>
    </w:div>
    <w:div w:id="1765952983">
      <w:bodyDiv w:val="1"/>
      <w:marLeft w:val="0"/>
      <w:marRight w:val="0"/>
      <w:marTop w:val="0"/>
      <w:marBottom w:val="0"/>
      <w:divBdr>
        <w:top w:val="none" w:sz="0" w:space="0" w:color="auto"/>
        <w:left w:val="none" w:sz="0" w:space="0" w:color="auto"/>
        <w:bottom w:val="none" w:sz="0" w:space="0" w:color="auto"/>
        <w:right w:val="none" w:sz="0" w:space="0" w:color="auto"/>
      </w:divBdr>
    </w:div>
    <w:div w:id="1768573937">
      <w:bodyDiv w:val="1"/>
      <w:marLeft w:val="0"/>
      <w:marRight w:val="0"/>
      <w:marTop w:val="0"/>
      <w:marBottom w:val="0"/>
      <w:divBdr>
        <w:top w:val="none" w:sz="0" w:space="0" w:color="auto"/>
        <w:left w:val="none" w:sz="0" w:space="0" w:color="auto"/>
        <w:bottom w:val="none" w:sz="0" w:space="0" w:color="auto"/>
        <w:right w:val="none" w:sz="0" w:space="0" w:color="auto"/>
      </w:divBdr>
    </w:div>
    <w:div w:id="1770808675">
      <w:bodyDiv w:val="1"/>
      <w:marLeft w:val="0"/>
      <w:marRight w:val="0"/>
      <w:marTop w:val="0"/>
      <w:marBottom w:val="0"/>
      <w:divBdr>
        <w:top w:val="none" w:sz="0" w:space="0" w:color="auto"/>
        <w:left w:val="none" w:sz="0" w:space="0" w:color="auto"/>
        <w:bottom w:val="none" w:sz="0" w:space="0" w:color="auto"/>
        <w:right w:val="none" w:sz="0" w:space="0" w:color="auto"/>
      </w:divBdr>
    </w:div>
    <w:div w:id="1777364324">
      <w:bodyDiv w:val="1"/>
      <w:marLeft w:val="0"/>
      <w:marRight w:val="0"/>
      <w:marTop w:val="0"/>
      <w:marBottom w:val="0"/>
      <w:divBdr>
        <w:top w:val="none" w:sz="0" w:space="0" w:color="auto"/>
        <w:left w:val="none" w:sz="0" w:space="0" w:color="auto"/>
        <w:bottom w:val="none" w:sz="0" w:space="0" w:color="auto"/>
        <w:right w:val="none" w:sz="0" w:space="0" w:color="auto"/>
      </w:divBdr>
    </w:div>
    <w:div w:id="1777871519">
      <w:bodyDiv w:val="1"/>
      <w:marLeft w:val="0"/>
      <w:marRight w:val="0"/>
      <w:marTop w:val="0"/>
      <w:marBottom w:val="0"/>
      <w:divBdr>
        <w:top w:val="none" w:sz="0" w:space="0" w:color="auto"/>
        <w:left w:val="none" w:sz="0" w:space="0" w:color="auto"/>
        <w:bottom w:val="none" w:sz="0" w:space="0" w:color="auto"/>
        <w:right w:val="none" w:sz="0" w:space="0" w:color="auto"/>
      </w:divBdr>
    </w:div>
    <w:div w:id="1778139436">
      <w:bodyDiv w:val="1"/>
      <w:marLeft w:val="0"/>
      <w:marRight w:val="0"/>
      <w:marTop w:val="0"/>
      <w:marBottom w:val="0"/>
      <w:divBdr>
        <w:top w:val="none" w:sz="0" w:space="0" w:color="auto"/>
        <w:left w:val="none" w:sz="0" w:space="0" w:color="auto"/>
        <w:bottom w:val="none" w:sz="0" w:space="0" w:color="auto"/>
        <w:right w:val="none" w:sz="0" w:space="0" w:color="auto"/>
      </w:divBdr>
    </w:div>
    <w:div w:id="1778402079">
      <w:bodyDiv w:val="1"/>
      <w:marLeft w:val="0"/>
      <w:marRight w:val="0"/>
      <w:marTop w:val="0"/>
      <w:marBottom w:val="0"/>
      <w:divBdr>
        <w:top w:val="none" w:sz="0" w:space="0" w:color="auto"/>
        <w:left w:val="none" w:sz="0" w:space="0" w:color="auto"/>
        <w:bottom w:val="none" w:sz="0" w:space="0" w:color="auto"/>
        <w:right w:val="none" w:sz="0" w:space="0" w:color="auto"/>
      </w:divBdr>
    </w:div>
    <w:div w:id="1779519725">
      <w:bodyDiv w:val="1"/>
      <w:marLeft w:val="0"/>
      <w:marRight w:val="0"/>
      <w:marTop w:val="0"/>
      <w:marBottom w:val="0"/>
      <w:divBdr>
        <w:top w:val="none" w:sz="0" w:space="0" w:color="auto"/>
        <w:left w:val="none" w:sz="0" w:space="0" w:color="auto"/>
        <w:bottom w:val="none" w:sz="0" w:space="0" w:color="auto"/>
        <w:right w:val="none" w:sz="0" w:space="0" w:color="auto"/>
      </w:divBdr>
    </w:div>
    <w:div w:id="1779566564">
      <w:bodyDiv w:val="1"/>
      <w:marLeft w:val="0"/>
      <w:marRight w:val="0"/>
      <w:marTop w:val="0"/>
      <w:marBottom w:val="0"/>
      <w:divBdr>
        <w:top w:val="none" w:sz="0" w:space="0" w:color="auto"/>
        <w:left w:val="none" w:sz="0" w:space="0" w:color="auto"/>
        <w:bottom w:val="none" w:sz="0" w:space="0" w:color="auto"/>
        <w:right w:val="none" w:sz="0" w:space="0" w:color="auto"/>
      </w:divBdr>
    </w:div>
    <w:div w:id="1780561955">
      <w:bodyDiv w:val="1"/>
      <w:marLeft w:val="0"/>
      <w:marRight w:val="0"/>
      <w:marTop w:val="0"/>
      <w:marBottom w:val="0"/>
      <w:divBdr>
        <w:top w:val="none" w:sz="0" w:space="0" w:color="auto"/>
        <w:left w:val="none" w:sz="0" w:space="0" w:color="auto"/>
        <w:bottom w:val="none" w:sz="0" w:space="0" w:color="auto"/>
        <w:right w:val="none" w:sz="0" w:space="0" w:color="auto"/>
      </w:divBdr>
    </w:div>
    <w:div w:id="1781416998">
      <w:bodyDiv w:val="1"/>
      <w:marLeft w:val="0"/>
      <w:marRight w:val="0"/>
      <w:marTop w:val="0"/>
      <w:marBottom w:val="0"/>
      <w:divBdr>
        <w:top w:val="none" w:sz="0" w:space="0" w:color="auto"/>
        <w:left w:val="none" w:sz="0" w:space="0" w:color="auto"/>
        <w:bottom w:val="none" w:sz="0" w:space="0" w:color="auto"/>
        <w:right w:val="none" w:sz="0" w:space="0" w:color="auto"/>
      </w:divBdr>
    </w:div>
    <w:div w:id="1781607677">
      <w:bodyDiv w:val="1"/>
      <w:marLeft w:val="0"/>
      <w:marRight w:val="0"/>
      <w:marTop w:val="0"/>
      <w:marBottom w:val="0"/>
      <w:divBdr>
        <w:top w:val="none" w:sz="0" w:space="0" w:color="auto"/>
        <w:left w:val="none" w:sz="0" w:space="0" w:color="auto"/>
        <w:bottom w:val="none" w:sz="0" w:space="0" w:color="auto"/>
        <w:right w:val="none" w:sz="0" w:space="0" w:color="auto"/>
      </w:divBdr>
    </w:div>
    <w:div w:id="1782921359">
      <w:bodyDiv w:val="1"/>
      <w:marLeft w:val="0"/>
      <w:marRight w:val="0"/>
      <w:marTop w:val="0"/>
      <w:marBottom w:val="0"/>
      <w:divBdr>
        <w:top w:val="none" w:sz="0" w:space="0" w:color="auto"/>
        <w:left w:val="none" w:sz="0" w:space="0" w:color="auto"/>
        <w:bottom w:val="none" w:sz="0" w:space="0" w:color="auto"/>
        <w:right w:val="none" w:sz="0" w:space="0" w:color="auto"/>
      </w:divBdr>
    </w:div>
    <w:div w:id="1783065179">
      <w:bodyDiv w:val="1"/>
      <w:marLeft w:val="0"/>
      <w:marRight w:val="0"/>
      <w:marTop w:val="0"/>
      <w:marBottom w:val="0"/>
      <w:divBdr>
        <w:top w:val="none" w:sz="0" w:space="0" w:color="auto"/>
        <w:left w:val="none" w:sz="0" w:space="0" w:color="auto"/>
        <w:bottom w:val="none" w:sz="0" w:space="0" w:color="auto"/>
        <w:right w:val="none" w:sz="0" w:space="0" w:color="auto"/>
      </w:divBdr>
    </w:div>
    <w:div w:id="1783065901">
      <w:bodyDiv w:val="1"/>
      <w:marLeft w:val="0"/>
      <w:marRight w:val="0"/>
      <w:marTop w:val="0"/>
      <w:marBottom w:val="0"/>
      <w:divBdr>
        <w:top w:val="none" w:sz="0" w:space="0" w:color="auto"/>
        <w:left w:val="none" w:sz="0" w:space="0" w:color="auto"/>
        <w:bottom w:val="none" w:sz="0" w:space="0" w:color="auto"/>
        <w:right w:val="none" w:sz="0" w:space="0" w:color="auto"/>
      </w:divBdr>
    </w:div>
    <w:div w:id="1784954302">
      <w:bodyDiv w:val="1"/>
      <w:marLeft w:val="0"/>
      <w:marRight w:val="0"/>
      <w:marTop w:val="0"/>
      <w:marBottom w:val="0"/>
      <w:divBdr>
        <w:top w:val="none" w:sz="0" w:space="0" w:color="auto"/>
        <w:left w:val="none" w:sz="0" w:space="0" w:color="auto"/>
        <w:bottom w:val="none" w:sz="0" w:space="0" w:color="auto"/>
        <w:right w:val="none" w:sz="0" w:space="0" w:color="auto"/>
      </w:divBdr>
    </w:div>
    <w:div w:id="1785533831">
      <w:bodyDiv w:val="1"/>
      <w:marLeft w:val="0"/>
      <w:marRight w:val="0"/>
      <w:marTop w:val="0"/>
      <w:marBottom w:val="0"/>
      <w:divBdr>
        <w:top w:val="none" w:sz="0" w:space="0" w:color="auto"/>
        <w:left w:val="none" w:sz="0" w:space="0" w:color="auto"/>
        <w:bottom w:val="none" w:sz="0" w:space="0" w:color="auto"/>
        <w:right w:val="none" w:sz="0" w:space="0" w:color="auto"/>
      </w:divBdr>
    </w:div>
    <w:div w:id="1785613958">
      <w:bodyDiv w:val="1"/>
      <w:marLeft w:val="0"/>
      <w:marRight w:val="0"/>
      <w:marTop w:val="0"/>
      <w:marBottom w:val="0"/>
      <w:divBdr>
        <w:top w:val="none" w:sz="0" w:space="0" w:color="auto"/>
        <w:left w:val="none" w:sz="0" w:space="0" w:color="auto"/>
        <w:bottom w:val="none" w:sz="0" w:space="0" w:color="auto"/>
        <w:right w:val="none" w:sz="0" w:space="0" w:color="auto"/>
      </w:divBdr>
    </w:div>
    <w:div w:id="1789081976">
      <w:bodyDiv w:val="1"/>
      <w:marLeft w:val="0"/>
      <w:marRight w:val="0"/>
      <w:marTop w:val="0"/>
      <w:marBottom w:val="0"/>
      <w:divBdr>
        <w:top w:val="none" w:sz="0" w:space="0" w:color="auto"/>
        <w:left w:val="none" w:sz="0" w:space="0" w:color="auto"/>
        <w:bottom w:val="none" w:sz="0" w:space="0" w:color="auto"/>
        <w:right w:val="none" w:sz="0" w:space="0" w:color="auto"/>
      </w:divBdr>
    </w:div>
    <w:div w:id="1789348560">
      <w:bodyDiv w:val="1"/>
      <w:marLeft w:val="0"/>
      <w:marRight w:val="0"/>
      <w:marTop w:val="0"/>
      <w:marBottom w:val="0"/>
      <w:divBdr>
        <w:top w:val="none" w:sz="0" w:space="0" w:color="auto"/>
        <w:left w:val="none" w:sz="0" w:space="0" w:color="auto"/>
        <w:bottom w:val="none" w:sz="0" w:space="0" w:color="auto"/>
        <w:right w:val="none" w:sz="0" w:space="0" w:color="auto"/>
      </w:divBdr>
    </w:div>
    <w:div w:id="1790318086">
      <w:bodyDiv w:val="1"/>
      <w:marLeft w:val="0"/>
      <w:marRight w:val="0"/>
      <w:marTop w:val="0"/>
      <w:marBottom w:val="0"/>
      <w:divBdr>
        <w:top w:val="none" w:sz="0" w:space="0" w:color="auto"/>
        <w:left w:val="none" w:sz="0" w:space="0" w:color="auto"/>
        <w:bottom w:val="none" w:sz="0" w:space="0" w:color="auto"/>
        <w:right w:val="none" w:sz="0" w:space="0" w:color="auto"/>
      </w:divBdr>
    </w:div>
    <w:div w:id="1792281046">
      <w:bodyDiv w:val="1"/>
      <w:marLeft w:val="0"/>
      <w:marRight w:val="0"/>
      <w:marTop w:val="0"/>
      <w:marBottom w:val="0"/>
      <w:divBdr>
        <w:top w:val="none" w:sz="0" w:space="0" w:color="auto"/>
        <w:left w:val="none" w:sz="0" w:space="0" w:color="auto"/>
        <w:bottom w:val="none" w:sz="0" w:space="0" w:color="auto"/>
        <w:right w:val="none" w:sz="0" w:space="0" w:color="auto"/>
      </w:divBdr>
    </w:div>
    <w:div w:id="1793741718">
      <w:bodyDiv w:val="1"/>
      <w:marLeft w:val="0"/>
      <w:marRight w:val="0"/>
      <w:marTop w:val="0"/>
      <w:marBottom w:val="0"/>
      <w:divBdr>
        <w:top w:val="none" w:sz="0" w:space="0" w:color="auto"/>
        <w:left w:val="none" w:sz="0" w:space="0" w:color="auto"/>
        <w:bottom w:val="none" w:sz="0" w:space="0" w:color="auto"/>
        <w:right w:val="none" w:sz="0" w:space="0" w:color="auto"/>
      </w:divBdr>
    </w:div>
    <w:div w:id="1796871802">
      <w:bodyDiv w:val="1"/>
      <w:marLeft w:val="0"/>
      <w:marRight w:val="0"/>
      <w:marTop w:val="0"/>
      <w:marBottom w:val="0"/>
      <w:divBdr>
        <w:top w:val="none" w:sz="0" w:space="0" w:color="auto"/>
        <w:left w:val="none" w:sz="0" w:space="0" w:color="auto"/>
        <w:bottom w:val="none" w:sz="0" w:space="0" w:color="auto"/>
        <w:right w:val="none" w:sz="0" w:space="0" w:color="auto"/>
      </w:divBdr>
    </w:div>
    <w:div w:id="1797720208">
      <w:bodyDiv w:val="1"/>
      <w:marLeft w:val="0"/>
      <w:marRight w:val="0"/>
      <w:marTop w:val="0"/>
      <w:marBottom w:val="0"/>
      <w:divBdr>
        <w:top w:val="none" w:sz="0" w:space="0" w:color="auto"/>
        <w:left w:val="none" w:sz="0" w:space="0" w:color="auto"/>
        <w:bottom w:val="none" w:sz="0" w:space="0" w:color="auto"/>
        <w:right w:val="none" w:sz="0" w:space="0" w:color="auto"/>
      </w:divBdr>
    </w:div>
    <w:div w:id="1799181345">
      <w:bodyDiv w:val="1"/>
      <w:marLeft w:val="0"/>
      <w:marRight w:val="0"/>
      <w:marTop w:val="0"/>
      <w:marBottom w:val="0"/>
      <w:divBdr>
        <w:top w:val="none" w:sz="0" w:space="0" w:color="auto"/>
        <w:left w:val="none" w:sz="0" w:space="0" w:color="auto"/>
        <w:bottom w:val="none" w:sz="0" w:space="0" w:color="auto"/>
        <w:right w:val="none" w:sz="0" w:space="0" w:color="auto"/>
      </w:divBdr>
    </w:div>
    <w:div w:id="1800343608">
      <w:bodyDiv w:val="1"/>
      <w:marLeft w:val="0"/>
      <w:marRight w:val="0"/>
      <w:marTop w:val="0"/>
      <w:marBottom w:val="0"/>
      <w:divBdr>
        <w:top w:val="none" w:sz="0" w:space="0" w:color="auto"/>
        <w:left w:val="none" w:sz="0" w:space="0" w:color="auto"/>
        <w:bottom w:val="none" w:sz="0" w:space="0" w:color="auto"/>
        <w:right w:val="none" w:sz="0" w:space="0" w:color="auto"/>
      </w:divBdr>
    </w:div>
    <w:div w:id="1801217695">
      <w:bodyDiv w:val="1"/>
      <w:marLeft w:val="0"/>
      <w:marRight w:val="0"/>
      <w:marTop w:val="0"/>
      <w:marBottom w:val="0"/>
      <w:divBdr>
        <w:top w:val="none" w:sz="0" w:space="0" w:color="auto"/>
        <w:left w:val="none" w:sz="0" w:space="0" w:color="auto"/>
        <w:bottom w:val="none" w:sz="0" w:space="0" w:color="auto"/>
        <w:right w:val="none" w:sz="0" w:space="0" w:color="auto"/>
      </w:divBdr>
    </w:div>
    <w:div w:id="1803229615">
      <w:bodyDiv w:val="1"/>
      <w:marLeft w:val="0"/>
      <w:marRight w:val="0"/>
      <w:marTop w:val="0"/>
      <w:marBottom w:val="0"/>
      <w:divBdr>
        <w:top w:val="none" w:sz="0" w:space="0" w:color="auto"/>
        <w:left w:val="none" w:sz="0" w:space="0" w:color="auto"/>
        <w:bottom w:val="none" w:sz="0" w:space="0" w:color="auto"/>
        <w:right w:val="none" w:sz="0" w:space="0" w:color="auto"/>
      </w:divBdr>
    </w:div>
    <w:div w:id="1803619815">
      <w:bodyDiv w:val="1"/>
      <w:marLeft w:val="0"/>
      <w:marRight w:val="0"/>
      <w:marTop w:val="0"/>
      <w:marBottom w:val="0"/>
      <w:divBdr>
        <w:top w:val="none" w:sz="0" w:space="0" w:color="auto"/>
        <w:left w:val="none" w:sz="0" w:space="0" w:color="auto"/>
        <w:bottom w:val="none" w:sz="0" w:space="0" w:color="auto"/>
        <w:right w:val="none" w:sz="0" w:space="0" w:color="auto"/>
      </w:divBdr>
    </w:div>
    <w:div w:id="1805734603">
      <w:bodyDiv w:val="1"/>
      <w:marLeft w:val="0"/>
      <w:marRight w:val="0"/>
      <w:marTop w:val="0"/>
      <w:marBottom w:val="0"/>
      <w:divBdr>
        <w:top w:val="none" w:sz="0" w:space="0" w:color="auto"/>
        <w:left w:val="none" w:sz="0" w:space="0" w:color="auto"/>
        <w:bottom w:val="none" w:sz="0" w:space="0" w:color="auto"/>
        <w:right w:val="none" w:sz="0" w:space="0" w:color="auto"/>
      </w:divBdr>
    </w:div>
    <w:div w:id="1807316077">
      <w:bodyDiv w:val="1"/>
      <w:marLeft w:val="0"/>
      <w:marRight w:val="0"/>
      <w:marTop w:val="0"/>
      <w:marBottom w:val="0"/>
      <w:divBdr>
        <w:top w:val="none" w:sz="0" w:space="0" w:color="auto"/>
        <w:left w:val="none" w:sz="0" w:space="0" w:color="auto"/>
        <w:bottom w:val="none" w:sz="0" w:space="0" w:color="auto"/>
        <w:right w:val="none" w:sz="0" w:space="0" w:color="auto"/>
      </w:divBdr>
    </w:div>
    <w:div w:id="1807355501">
      <w:bodyDiv w:val="1"/>
      <w:marLeft w:val="0"/>
      <w:marRight w:val="0"/>
      <w:marTop w:val="0"/>
      <w:marBottom w:val="0"/>
      <w:divBdr>
        <w:top w:val="none" w:sz="0" w:space="0" w:color="auto"/>
        <w:left w:val="none" w:sz="0" w:space="0" w:color="auto"/>
        <w:bottom w:val="none" w:sz="0" w:space="0" w:color="auto"/>
        <w:right w:val="none" w:sz="0" w:space="0" w:color="auto"/>
      </w:divBdr>
    </w:div>
    <w:div w:id="1807814888">
      <w:bodyDiv w:val="1"/>
      <w:marLeft w:val="0"/>
      <w:marRight w:val="0"/>
      <w:marTop w:val="0"/>
      <w:marBottom w:val="0"/>
      <w:divBdr>
        <w:top w:val="none" w:sz="0" w:space="0" w:color="auto"/>
        <w:left w:val="none" w:sz="0" w:space="0" w:color="auto"/>
        <w:bottom w:val="none" w:sz="0" w:space="0" w:color="auto"/>
        <w:right w:val="none" w:sz="0" w:space="0" w:color="auto"/>
      </w:divBdr>
    </w:div>
    <w:div w:id="1807891438">
      <w:bodyDiv w:val="1"/>
      <w:marLeft w:val="0"/>
      <w:marRight w:val="0"/>
      <w:marTop w:val="0"/>
      <w:marBottom w:val="0"/>
      <w:divBdr>
        <w:top w:val="none" w:sz="0" w:space="0" w:color="auto"/>
        <w:left w:val="none" w:sz="0" w:space="0" w:color="auto"/>
        <w:bottom w:val="none" w:sz="0" w:space="0" w:color="auto"/>
        <w:right w:val="none" w:sz="0" w:space="0" w:color="auto"/>
      </w:divBdr>
    </w:div>
    <w:div w:id="1808468116">
      <w:bodyDiv w:val="1"/>
      <w:marLeft w:val="0"/>
      <w:marRight w:val="0"/>
      <w:marTop w:val="0"/>
      <w:marBottom w:val="0"/>
      <w:divBdr>
        <w:top w:val="none" w:sz="0" w:space="0" w:color="auto"/>
        <w:left w:val="none" w:sz="0" w:space="0" w:color="auto"/>
        <w:bottom w:val="none" w:sz="0" w:space="0" w:color="auto"/>
        <w:right w:val="none" w:sz="0" w:space="0" w:color="auto"/>
      </w:divBdr>
    </w:div>
    <w:div w:id="1810660683">
      <w:bodyDiv w:val="1"/>
      <w:marLeft w:val="0"/>
      <w:marRight w:val="0"/>
      <w:marTop w:val="0"/>
      <w:marBottom w:val="0"/>
      <w:divBdr>
        <w:top w:val="none" w:sz="0" w:space="0" w:color="auto"/>
        <w:left w:val="none" w:sz="0" w:space="0" w:color="auto"/>
        <w:bottom w:val="none" w:sz="0" w:space="0" w:color="auto"/>
        <w:right w:val="none" w:sz="0" w:space="0" w:color="auto"/>
      </w:divBdr>
    </w:div>
    <w:div w:id="1810855633">
      <w:bodyDiv w:val="1"/>
      <w:marLeft w:val="0"/>
      <w:marRight w:val="0"/>
      <w:marTop w:val="0"/>
      <w:marBottom w:val="0"/>
      <w:divBdr>
        <w:top w:val="none" w:sz="0" w:space="0" w:color="auto"/>
        <w:left w:val="none" w:sz="0" w:space="0" w:color="auto"/>
        <w:bottom w:val="none" w:sz="0" w:space="0" w:color="auto"/>
        <w:right w:val="none" w:sz="0" w:space="0" w:color="auto"/>
      </w:divBdr>
    </w:div>
    <w:div w:id="1814130117">
      <w:bodyDiv w:val="1"/>
      <w:marLeft w:val="0"/>
      <w:marRight w:val="0"/>
      <w:marTop w:val="0"/>
      <w:marBottom w:val="0"/>
      <w:divBdr>
        <w:top w:val="none" w:sz="0" w:space="0" w:color="auto"/>
        <w:left w:val="none" w:sz="0" w:space="0" w:color="auto"/>
        <w:bottom w:val="none" w:sz="0" w:space="0" w:color="auto"/>
        <w:right w:val="none" w:sz="0" w:space="0" w:color="auto"/>
      </w:divBdr>
    </w:div>
    <w:div w:id="1815364968">
      <w:bodyDiv w:val="1"/>
      <w:marLeft w:val="0"/>
      <w:marRight w:val="0"/>
      <w:marTop w:val="0"/>
      <w:marBottom w:val="0"/>
      <w:divBdr>
        <w:top w:val="none" w:sz="0" w:space="0" w:color="auto"/>
        <w:left w:val="none" w:sz="0" w:space="0" w:color="auto"/>
        <w:bottom w:val="none" w:sz="0" w:space="0" w:color="auto"/>
        <w:right w:val="none" w:sz="0" w:space="0" w:color="auto"/>
      </w:divBdr>
    </w:div>
    <w:div w:id="1818494591">
      <w:bodyDiv w:val="1"/>
      <w:marLeft w:val="0"/>
      <w:marRight w:val="0"/>
      <w:marTop w:val="0"/>
      <w:marBottom w:val="0"/>
      <w:divBdr>
        <w:top w:val="none" w:sz="0" w:space="0" w:color="auto"/>
        <w:left w:val="none" w:sz="0" w:space="0" w:color="auto"/>
        <w:bottom w:val="none" w:sz="0" w:space="0" w:color="auto"/>
        <w:right w:val="none" w:sz="0" w:space="0" w:color="auto"/>
      </w:divBdr>
    </w:div>
    <w:div w:id="1819414296">
      <w:bodyDiv w:val="1"/>
      <w:marLeft w:val="0"/>
      <w:marRight w:val="0"/>
      <w:marTop w:val="0"/>
      <w:marBottom w:val="0"/>
      <w:divBdr>
        <w:top w:val="none" w:sz="0" w:space="0" w:color="auto"/>
        <w:left w:val="none" w:sz="0" w:space="0" w:color="auto"/>
        <w:bottom w:val="none" w:sz="0" w:space="0" w:color="auto"/>
        <w:right w:val="none" w:sz="0" w:space="0" w:color="auto"/>
      </w:divBdr>
    </w:div>
    <w:div w:id="1819759407">
      <w:bodyDiv w:val="1"/>
      <w:marLeft w:val="0"/>
      <w:marRight w:val="0"/>
      <w:marTop w:val="0"/>
      <w:marBottom w:val="0"/>
      <w:divBdr>
        <w:top w:val="none" w:sz="0" w:space="0" w:color="auto"/>
        <w:left w:val="none" w:sz="0" w:space="0" w:color="auto"/>
        <w:bottom w:val="none" w:sz="0" w:space="0" w:color="auto"/>
        <w:right w:val="none" w:sz="0" w:space="0" w:color="auto"/>
      </w:divBdr>
    </w:div>
    <w:div w:id="1822110584">
      <w:bodyDiv w:val="1"/>
      <w:marLeft w:val="0"/>
      <w:marRight w:val="0"/>
      <w:marTop w:val="0"/>
      <w:marBottom w:val="0"/>
      <w:divBdr>
        <w:top w:val="none" w:sz="0" w:space="0" w:color="auto"/>
        <w:left w:val="none" w:sz="0" w:space="0" w:color="auto"/>
        <w:bottom w:val="none" w:sz="0" w:space="0" w:color="auto"/>
        <w:right w:val="none" w:sz="0" w:space="0" w:color="auto"/>
      </w:divBdr>
    </w:div>
    <w:div w:id="1822965405">
      <w:bodyDiv w:val="1"/>
      <w:marLeft w:val="0"/>
      <w:marRight w:val="0"/>
      <w:marTop w:val="0"/>
      <w:marBottom w:val="0"/>
      <w:divBdr>
        <w:top w:val="none" w:sz="0" w:space="0" w:color="auto"/>
        <w:left w:val="none" w:sz="0" w:space="0" w:color="auto"/>
        <w:bottom w:val="none" w:sz="0" w:space="0" w:color="auto"/>
        <w:right w:val="none" w:sz="0" w:space="0" w:color="auto"/>
      </w:divBdr>
    </w:div>
    <w:div w:id="1823082746">
      <w:bodyDiv w:val="1"/>
      <w:marLeft w:val="0"/>
      <w:marRight w:val="0"/>
      <w:marTop w:val="0"/>
      <w:marBottom w:val="0"/>
      <w:divBdr>
        <w:top w:val="none" w:sz="0" w:space="0" w:color="auto"/>
        <w:left w:val="none" w:sz="0" w:space="0" w:color="auto"/>
        <w:bottom w:val="none" w:sz="0" w:space="0" w:color="auto"/>
        <w:right w:val="none" w:sz="0" w:space="0" w:color="auto"/>
      </w:divBdr>
    </w:div>
    <w:div w:id="1823348216">
      <w:bodyDiv w:val="1"/>
      <w:marLeft w:val="0"/>
      <w:marRight w:val="0"/>
      <w:marTop w:val="0"/>
      <w:marBottom w:val="0"/>
      <w:divBdr>
        <w:top w:val="none" w:sz="0" w:space="0" w:color="auto"/>
        <w:left w:val="none" w:sz="0" w:space="0" w:color="auto"/>
        <w:bottom w:val="none" w:sz="0" w:space="0" w:color="auto"/>
        <w:right w:val="none" w:sz="0" w:space="0" w:color="auto"/>
      </w:divBdr>
    </w:div>
    <w:div w:id="1824201156">
      <w:bodyDiv w:val="1"/>
      <w:marLeft w:val="0"/>
      <w:marRight w:val="0"/>
      <w:marTop w:val="0"/>
      <w:marBottom w:val="0"/>
      <w:divBdr>
        <w:top w:val="none" w:sz="0" w:space="0" w:color="auto"/>
        <w:left w:val="none" w:sz="0" w:space="0" w:color="auto"/>
        <w:bottom w:val="none" w:sz="0" w:space="0" w:color="auto"/>
        <w:right w:val="none" w:sz="0" w:space="0" w:color="auto"/>
      </w:divBdr>
    </w:div>
    <w:div w:id="1824275979">
      <w:bodyDiv w:val="1"/>
      <w:marLeft w:val="0"/>
      <w:marRight w:val="0"/>
      <w:marTop w:val="0"/>
      <w:marBottom w:val="0"/>
      <w:divBdr>
        <w:top w:val="none" w:sz="0" w:space="0" w:color="auto"/>
        <w:left w:val="none" w:sz="0" w:space="0" w:color="auto"/>
        <w:bottom w:val="none" w:sz="0" w:space="0" w:color="auto"/>
        <w:right w:val="none" w:sz="0" w:space="0" w:color="auto"/>
      </w:divBdr>
    </w:div>
    <w:div w:id="1824814500">
      <w:bodyDiv w:val="1"/>
      <w:marLeft w:val="0"/>
      <w:marRight w:val="0"/>
      <w:marTop w:val="0"/>
      <w:marBottom w:val="0"/>
      <w:divBdr>
        <w:top w:val="none" w:sz="0" w:space="0" w:color="auto"/>
        <w:left w:val="none" w:sz="0" w:space="0" w:color="auto"/>
        <w:bottom w:val="none" w:sz="0" w:space="0" w:color="auto"/>
        <w:right w:val="none" w:sz="0" w:space="0" w:color="auto"/>
      </w:divBdr>
    </w:div>
    <w:div w:id="1825076753">
      <w:bodyDiv w:val="1"/>
      <w:marLeft w:val="0"/>
      <w:marRight w:val="0"/>
      <w:marTop w:val="0"/>
      <w:marBottom w:val="0"/>
      <w:divBdr>
        <w:top w:val="none" w:sz="0" w:space="0" w:color="auto"/>
        <w:left w:val="none" w:sz="0" w:space="0" w:color="auto"/>
        <w:bottom w:val="none" w:sz="0" w:space="0" w:color="auto"/>
        <w:right w:val="none" w:sz="0" w:space="0" w:color="auto"/>
      </w:divBdr>
    </w:div>
    <w:div w:id="1830443581">
      <w:bodyDiv w:val="1"/>
      <w:marLeft w:val="0"/>
      <w:marRight w:val="0"/>
      <w:marTop w:val="0"/>
      <w:marBottom w:val="0"/>
      <w:divBdr>
        <w:top w:val="none" w:sz="0" w:space="0" w:color="auto"/>
        <w:left w:val="none" w:sz="0" w:space="0" w:color="auto"/>
        <w:bottom w:val="none" w:sz="0" w:space="0" w:color="auto"/>
        <w:right w:val="none" w:sz="0" w:space="0" w:color="auto"/>
      </w:divBdr>
    </w:div>
    <w:div w:id="1830707784">
      <w:bodyDiv w:val="1"/>
      <w:marLeft w:val="0"/>
      <w:marRight w:val="0"/>
      <w:marTop w:val="0"/>
      <w:marBottom w:val="0"/>
      <w:divBdr>
        <w:top w:val="none" w:sz="0" w:space="0" w:color="auto"/>
        <w:left w:val="none" w:sz="0" w:space="0" w:color="auto"/>
        <w:bottom w:val="none" w:sz="0" w:space="0" w:color="auto"/>
        <w:right w:val="none" w:sz="0" w:space="0" w:color="auto"/>
      </w:divBdr>
    </w:div>
    <w:div w:id="1830712725">
      <w:bodyDiv w:val="1"/>
      <w:marLeft w:val="0"/>
      <w:marRight w:val="0"/>
      <w:marTop w:val="0"/>
      <w:marBottom w:val="0"/>
      <w:divBdr>
        <w:top w:val="none" w:sz="0" w:space="0" w:color="auto"/>
        <w:left w:val="none" w:sz="0" w:space="0" w:color="auto"/>
        <w:bottom w:val="none" w:sz="0" w:space="0" w:color="auto"/>
        <w:right w:val="none" w:sz="0" w:space="0" w:color="auto"/>
      </w:divBdr>
    </w:div>
    <w:div w:id="1830780775">
      <w:bodyDiv w:val="1"/>
      <w:marLeft w:val="0"/>
      <w:marRight w:val="0"/>
      <w:marTop w:val="0"/>
      <w:marBottom w:val="0"/>
      <w:divBdr>
        <w:top w:val="none" w:sz="0" w:space="0" w:color="auto"/>
        <w:left w:val="none" w:sz="0" w:space="0" w:color="auto"/>
        <w:bottom w:val="none" w:sz="0" w:space="0" w:color="auto"/>
        <w:right w:val="none" w:sz="0" w:space="0" w:color="auto"/>
      </w:divBdr>
    </w:div>
    <w:div w:id="1835679611">
      <w:bodyDiv w:val="1"/>
      <w:marLeft w:val="0"/>
      <w:marRight w:val="0"/>
      <w:marTop w:val="0"/>
      <w:marBottom w:val="0"/>
      <w:divBdr>
        <w:top w:val="none" w:sz="0" w:space="0" w:color="auto"/>
        <w:left w:val="none" w:sz="0" w:space="0" w:color="auto"/>
        <w:bottom w:val="none" w:sz="0" w:space="0" w:color="auto"/>
        <w:right w:val="none" w:sz="0" w:space="0" w:color="auto"/>
      </w:divBdr>
    </w:div>
    <w:div w:id="1836530895">
      <w:bodyDiv w:val="1"/>
      <w:marLeft w:val="0"/>
      <w:marRight w:val="0"/>
      <w:marTop w:val="0"/>
      <w:marBottom w:val="0"/>
      <w:divBdr>
        <w:top w:val="none" w:sz="0" w:space="0" w:color="auto"/>
        <w:left w:val="none" w:sz="0" w:space="0" w:color="auto"/>
        <w:bottom w:val="none" w:sz="0" w:space="0" w:color="auto"/>
        <w:right w:val="none" w:sz="0" w:space="0" w:color="auto"/>
      </w:divBdr>
    </w:div>
    <w:div w:id="1836611049">
      <w:bodyDiv w:val="1"/>
      <w:marLeft w:val="0"/>
      <w:marRight w:val="0"/>
      <w:marTop w:val="0"/>
      <w:marBottom w:val="0"/>
      <w:divBdr>
        <w:top w:val="none" w:sz="0" w:space="0" w:color="auto"/>
        <w:left w:val="none" w:sz="0" w:space="0" w:color="auto"/>
        <w:bottom w:val="none" w:sz="0" w:space="0" w:color="auto"/>
        <w:right w:val="none" w:sz="0" w:space="0" w:color="auto"/>
      </w:divBdr>
    </w:div>
    <w:div w:id="1836873859">
      <w:bodyDiv w:val="1"/>
      <w:marLeft w:val="0"/>
      <w:marRight w:val="0"/>
      <w:marTop w:val="0"/>
      <w:marBottom w:val="0"/>
      <w:divBdr>
        <w:top w:val="none" w:sz="0" w:space="0" w:color="auto"/>
        <w:left w:val="none" w:sz="0" w:space="0" w:color="auto"/>
        <w:bottom w:val="none" w:sz="0" w:space="0" w:color="auto"/>
        <w:right w:val="none" w:sz="0" w:space="0" w:color="auto"/>
      </w:divBdr>
    </w:div>
    <w:div w:id="1837039837">
      <w:bodyDiv w:val="1"/>
      <w:marLeft w:val="0"/>
      <w:marRight w:val="0"/>
      <w:marTop w:val="0"/>
      <w:marBottom w:val="0"/>
      <w:divBdr>
        <w:top w:val="none" w:sz="0" w:space="0" w:color="auto"/>
        <w:left w:val="none" w:sz="0" w:space="0" w:color="auto"/>
        <w:bottom w:val="none" w:sz="0" w:space="0" w:color="auto"/>
        <w:right w:val="none" w:sz="0" w:space="0" w:color="auto"/>
      </w:divBdr>
    </w:div>
    <w:div w:id="1839615401">
      <w:bodyDiv w:val="1"/>
      <w:marLeft w:val="0"/>
      <w:marRight w:val="0"/>
      <w:marTop w:val="0"/>
      <w:marBottom w:val="0"/>
      <w:divBdr>
        <w:top w:val="none" w:sz="0" w:space="0" w:color="auto"/>
        <w:left w:val="none" w:sz="0" w:space="0" w:color="auto"/>
        <w:bottom w:val="none" w:sz="0" w:space="0" w:color="auto"/>
        <w:right w:val="none" w:sz="0" w:space="0" w:color="auto"/>
      </w:divBdr>
    </w:div>
    <w:div w:id="1840928301">
      <w:bodyDiv w:val="1"/>
      <w:marLeft w:val="0"/>
      <w:marRight w:val="0"/>
      <w:marTop w:val="0"/>
      <w:marBottom w:val="0"/>
      <w:divBdr>
        <w:top w:val="none" w:sz="0" w:space="0" w:color="auto"/>
        <w:left w:val="none" w:sz="0" w:space="0" w:color="auto"/>
        <w:bottom w:val="none" w:sz="0" w:space="0" w:color="auto"/>
        <w:right w:val="none" w:sz="0" w:space="0" w:color="auto"/>
      </w:divBdr>
    </w:div>
    <w:div w:id="1841387533">
      <w:bodyDiv w:val="1"/>
      <w:marLeft w:val="0"/>
      <w:marRight w:val="0"/>
      <w:marTop w:val="0"/>
      <w:marBottom w:val="0"/>
      <w:divBdr>
        <w:top w:val="none" w:sz="0" w:space="0" w:color="auto"/>
        <w:left w:val="none" w:sz="0" w:space="0" w:color="auto"/>
        <w:bottom w:val="none" w:sz="0" w:space="0" w:color="auto"/>
        <w:right w:val="none" w:sz="0" w:space="0" w:color="auto"/>
      </w:divBdr>
    </w:div>
    <w:div w:id="1841773530">
      <w:bodyDiv w:val="1"/>
      <w:marLeft w:val="0"/>
      <w:marRight w:val="0"/>
      <w:marTop w:val="0"/>
      <w:marBottom w:val="0"/>
      <w:divBdr>
        <w:top w:val="none" w:sz="0" w:space="0" w:color="auto"/>
        <w:left w:val="none" w:sz="0" w:space="0" w:color="auto"/>
        <w:bottom w:val="none" w:sz="0" w:space="0" w:color="auto"/>
        <w:right w:val="none" w:sz="0" w:space="0" w:color="auto"/>
      </w:divBdr>
    </w:div>
    <w:div w:id="1842621611">
      <w:bodyDiv w:val="1"/>
      <w:marLeft w:val="0"/>
      <w:marRight w:val="0"/>
      <w:marTop w:val="0"/>
      <w:marBottom w:val="0"/>
      <w:divBdr>
        <w:top w:val="none" w:sz="0" w:space="0" w:color="auto"/>
        <w:left w:val="none" w:sz="0" w:space="0" w:color="auto"/>
        <w:bottom w:val="none" w:sz="0" w:space="0" w:color="auto"/>
        <w:right w:val="none" w:sz="0" w:space="0" w:color="auto"/>
      </w:divBdr>
    </w:div>
    <w:div w:id="1845977029">
      <w:bodyDiv w:val="1"/>
      <w:marLeft w:val="0"/>
      <w:marRight w:val="0"/>
      <w:marTop w:val="0"/>
      <w:marBottom w:val="0"/>
      <w:divBdr>
        <w:top w:val="none" w:sz="0" w:space="0" w:color="auto"/>
        <w:left w:val="none" w:sz="0" w:space="0" w:color="auto"/>
        <w:bottom w:val="none" w:sz="0" w:space="0" w:color="auto"/>
        <w:right w:val="none" w:sz="0" w:space="0" w:color="auto"/>
      </w:divBdr>
    </w:div>
    <w:div w:id="1849174741">
      <w:bodyDiv w:val="1"/>
      <w:marLeft w:val="0"/>
      <w:marRight w:val="0"/>
      <w:marTop w:val="0"/>
      <w:marBottom w:val="0"/>
      <w:divBdr>
        <w:top w:val="none" w:sz="0" w:space="0" w:color="auto"/>
        <w:left w:val="none" w:sz="0" w:space="0" w:color="auto"/>
        <w:bottom w:val="none" w:sz="0" w:space="0" w:color="auto"/>
        <w:right w:val="none" w:sz="0" w:space="0" w:color="auto"/>
      </w:divBdr>
    </w:div>
    <w:div w:id="1849518704">
      <w:bodyDiv w:val="1"/>
      <w:marLeft w:val="0"/>
      <w:marRight w:val="0"/>
      <w:marTop w:val="0"/>
      <w:marBottom w:val="0"/>
      <w:divBdr>
        <w:top w:val="none" w:sz="0" w:space="0" w:color="auto"/>
        <w:left w:val="none" w:sz="0" w:space="0" w:color="auto"/>
        <w:bottom w:val="none" w:sz="0" w:space="0" w:color="auto"/>
        <w:right w:val="none" w:sz="0" w:space="0" w:color="auto"/>
      </w:divBdr>
    </w:div>
    <w:div w:id="1850215076">
      <w:bodyDiv w:val="1"/>
      <w:marLeft w:val="0"/>
      <w:marRight w:val="0"/>
      <w:marTop w:val="0"/>
      <w:marBottom w:val="0"/>
      <w:divBdr>
        <w:top w:val="none" w:sz="0" w:space="0" w:color="auto"/>
        <w:left w:val="none" w:sz="0" w:space="0" w:color="auto"/>
        <w:bottom w:val="none" w:sz="0" w:space="0" w:color="auto"/>
        <w:right w:val="none" w:sz="0" w:space="0" w:color="auto"/>
      </w:divBdr>
    </w:div>
    <w:div w:id="1851722691">
      <w:bodyDiv w:val="1"/>
      <w:marLeft w:val="0"/>
      <w:marRight w:val="0"/>
      <w:marTop w:val="0"/>
      <w:marBottom w:val="0"/>
      <w:divBdr>
        <w:top w:val="none" w:sz="0" w:space="0" w:color="auto"/>
        <w:left w:val="none" w:sz="0" w:space="0" w:color="auto"/>
        <w:bottom w:val="none" w:sz="0" w:space="0" w:color="auto"/>
        <w:right w:val="none" w:sz="0" w:space="0" w:color="auto"/>
      </w:divBdr>
    </w:div>
    <w:div w:id="1852143913">
      <w:bodyDiv w:val="1"/>
      <w:marLeft w:val="0"/>
      <w:marRight w:val="0"/>
      <w:marTop w:val="0"/>
      <w:marBottom w:val="0"/>
      <w:divBdr>
        <w:top w:val="none" w:sz="0" w:space="0" w:color="auto"/>
        <w:left w:val="none" w:sz="0" w:space="0" w:color="auto"/>
        <w:bottom w:val="none" w:sz="0" w:space="0" w:color="auto"/>
        <w:right w:val="none" w:sz="0" w:space="0" w:color="auto"/>
      </w:divBdr>
    </w:div>
    <w:div w:id="1853495135">
      <w:bodyDiv w:val="1"/>
      <w:marLeft w:val="0"/>
      <w:marRight w:val="0"/>
      <w:marTop w:val="0"/>
      <w:marBottom w:val="0"/>
      <w:divBdr>
        <w:top w:val="none" w:sz="0" w:space="0" w:color="auto"/>
        <w:left w:val="none" w:sz="0" w:space="0" w:color="auto"/>
        <w:bottom w:val="none" w:sz="0" w:space="0" w:color="auto"/>
        <w:right w:val="none" w:sz="0" w:space="0" w:color="auto"/>
      </w:divBdr>
    </w:div>
    <w:div w:id="1855028445">
      <w:bodyDiv w:val="1"/>
      <w:marLeft w:val="0"/>
      <w:marRight w:val="0"/>
      <w:marTop w:val="0"/>
      <w:marBottom w:val="0"/>
      <w:divBdr>
        <w:top w:val="none" w:sz="0" w:space="0" w:color="auto"/>
        <w:left w:val="none" w:sz="0" w:space="0" w:color="auto"/>
        <w:bottom w:val="none" w:sz="0" w:space="0" w:color="auto"/>
        <w:right w:val="none" w:sz="0" w:space="0" w:color="auto"/>
      </w:divBdr>
    </w:div>
    <w:div w:id="1855918014">
      <w:bodyDiv w:val="1"/>
      <w:marLeft w:val="0"/>
      <w:marRight w:val="0"/>
      <w:marTop w:val="0"/>
      <w:marBottom w:val="0"/>
      <w:divBdr>
        <w:top w:val="none" w:sz="0" w:space="0" w:color="auto"/>
        <w:left w:val="none" w:sz="0" w:space="0" w:color="auto"/>
        <w:bottom w:val="none" w:sz="0" w:space="0" w:color="auto"/>
        <w:right w:val="none" w:sz="0" w:space="0" w:color="auto"/>
      </w:divBdr>
    </w:div>
    <w:div w:id="1856505077">
      <w:bodyDiv w:val="1"/>
      <w:marLeft w:val="0"/>
      <w:marRight w:val="0"/>
      <w:marTop w:val="0"/>
      <w:marBottom w:val="0"/>
      <w:divBdr>
        <w:top w:val="none" w:sz="0" w:space="0" w:color="auto"/>
        <w:left w:val="none" w:sz="0" w:space="0" w:color="auto"/>
        <w:bottom w:val="none" w:sz="0" w:space="0" w:color="auto"/>
        <w:right w:val="none" w:sz="0" w:space="0" w:color="auto"/>
      </w:divBdr>
    </w:div>
    <w:div w:id="1857496452">
      <w:bodyDiv w:val="1"/>
      <w:marLeft w:val="0"/>
      <w:marRight w:val="0"/>
      <w:marTop w:val="0"/>
      <w:marBottom w:val="0"/>
      <w:divBdr>
        <w:top w:val="none" w:sz="0" w:space="0" w:color="auto"/>
        <w:left w:val="none" w:sz="0" w:space="0" w:color="auto"/>
        <w:bottom w:val="none" w:sz="0" w:space="0" w:color="auto"/>
        <w:right w:val="none" w:sz="0" w:space="0" w:color="auto"/>
      </w:divBdr>
    </w:div>
    <w:div w:id="1858035088">
      <w:bodyDiv w:val="1"/>
      <w:marLeft w:val="0"/>
      <w:marRight w:val="0"/>
      <w:marTop w:val="0"/>
      <w:marBottom w:val="0"/>
      <w:divBdr>
        <w:top w:val="none" w:sz="0" w:space="0" w:color="auto"/>
        <w:left w:val="none" w:sz="0" w:space="0" w:color="auto"/>
        <w:bottom w:val="none" w:sz="0" w:space="0" w:color="auto"/>
        <w:right w:val="none" w:sz="0" w:space="0" w:color="auto"/>
      </w:divBdr>
    </w:div>
    <w:div w:id="1858617455">
      <w:bodyDiv w:val="1"/>
      <w:marLeft w:val="0"/>
      <w:marRight w:val="0"/>
      <w:marTop w:val="0"/>
      <w:marBottom w:val="0"/>
      <w:divBdr>
        <w:top w:val="none" w:sz="0" w:space="0" w:color="auto"/>
        <w:left w:val="none" w:sz="0" w:space="0" w:color="auto"/>
        <w:bottom w:val="none" w:sz="0" w:space="0" w:color="auto"/>
        <w:right w:val="none" w:sz="0" w:space="0" w:color="auto"/>
      </w:divBdr>
    </w:div>
    <w:div w:id="1858690136">
      <w:bodyDiv w:val="1"/>
      <w:marLeft w:val="0"/>
      <w:marRight w:val="0"/>
      <w:marTop w:val="0"/>
      <w:marBottom w:val="0"/>
      <w:divBdr>
        <w:top w:val="none" w:sz="0" w:space="0" w:color="auto"/>
        <w:left w:val="none" w:sz="0" w:space="0" w:color="auto"/>
        <w:bottom w:val="none" w:sz="0" w:space="0" w:color="auto"/>
        <w:right w:val="none" w:sz="0" w:space="0" w:color="auto"/>
      </w:divBdr>
    </w:div>
    <w:div w:id="1859392515">
      <w:bodyDiv w:val="1"/>
      <w:marLeft w:val="0"/>
      <w:marRight w:val="0"/>
      <w:marTop w:val="0"/>
      <w:marBottom w:val="0"/>
      <w:divBdr>
        <w:top w:val="none" w:sz="0" w:space="0" w:color="auto"/>
        <w:left w:val="none" w:sz="0" w:space="0" w:color="auto"/>
        <w:bottom w:val="none" w:sz="0" w:space="0" w:color="auto"/>
        <w:right w:val="none" w:sz="0" w:space="0" w:color="auto"/>
      </w:divBdr>
    </w:div>
    <w:div w:id="1859731897">
      <w:bodyDiv w:val="1"/>
      <w:marLeft w:val="0"/>
      <w:marRight w:val="0"/>
      <w:marTop w:val="0"/>
      <w:marBottom w:val="0"/>
      <w:divBdr>
        <w:top w:val="none" w:sz="0" w:space="0" w:color="auto"/>
        <w:left w:val="none" w:sz="0" w:space="0" w:color="auto"/>
        <w:bottom w:val="none" w:sz="0" w:space="0" w:color="auto"/>
        <w:right w:val="none" w:sz="0" w:space="0" w:color="auto"/>
      </w:divBdr>
    </w:div>
    <w:div w:id="1864200181">
      <w:bodyDiv w:val="1"/>
      <w:marLeft w:val="0"/>
      <w:marRight w:val="0"/>
      <w:marTop w:val="0"/>
      <w:marBottom w:val="0"/>
      <w:divBdr>
        <w:top w:val="none" w:sz="0" w:space="0" w:color="auto"/>
        <w:left w:val="none" w:sz="0" w:space="0" w:color="auto"/>
        <w:bottom w:val="none" w:sz="0" w:space="0" w:color="auto"/>
        <w:right w:val="none" w:sz="0" w:space="0" w:color="auto"/>
      </w:divBdr>
    </w:div>
    <w:div w:id="1866088719">
      <w:bodyDiv w:val="1"/>
      <w:marLeft w:val="0"/>
      <w:marRight w:val="0"/>
      <w:marTop w:val="0"/>
      <w:marBottom w:val="0"/>
      <w:divBdr>
        <w:top w:val="none" w:sz="0" w:space="0" w:color="auto"/>
        <w:left w:val="none" w:sz="0" w:space="0" w:color="auto"/>
        <w:bottom w:val="none" w:sz="0" w:space="0" w:color="auto"/>
        <w:right w:val="none" w:sz="0" w:space="0" w:color="auto"/>
      </w:divBdr>
    </w:div>
    <w:div w:id="1866291479">
      <w:bodyDiv w:val="1"/>
      <w:marLeft w:val="0"/>
      <w:marRight w:val="0"/>
      <w:marTop w:val="0"/>
      <w:marBottom w:val="0"/>
      <w:divBdr>
        <w:top w:val="none" w:sz="0" w:space="0" w:color="auto"/>
        <w:left w:val="none" w:sz="0" w:space="0" w:color="auto"/>
        <w:bottom w:val="none" w:sz="0" w:space="0" w:color="auto"/>
        <w:right w:val="none" w:sz="0" w:space="0" w:color="auto"/>
      </w:divBdr>
    </w:div>
    <w:div w:id="1868516677">
      <w:bodyDiv w:val="1"/>
      <w:marLeft w:val="0"/>
      <w:marRight w:val="0"/>
      <w:marTop w:val="0"/>
      <w:marBottom w:val="0"/>
      <w:divBdr>
        <w:top w:val="none" w:sz="0" w:space="0" w:color="auto"/>
        <w:left w:val="none" w:sz="0" w:space="0" w:color="auto"/>
        <w:bottom w:val="none" w:sz="0" w:space="0" w:color="auto"/>
        <w:right w:val="none" w:sz="0" w:space="0" w:color="auto"/>
      </w:divBdr>
    </w:div>
    <w:div w:id="1868831104">
      <w:bodyDiv w:val="1"/>
      <w:marLeft w:val="0"/>
      <w:marRight w:val="0"/>
      <w:marTop w:val="0"/>
      <w:marBottom w:val="0"/>
      <w:divBdr>
        <w:top w:val="none" w:sz="0" w:space="0" w:color="auto"/>
        <w:left w:val="none" w:sz="0" w:space="0" w:color="auto"/>
        <w:bottom w:val="none" w:sz="0" w:space="0" w:color="auto"/>
        <w:right w:val="none" w:sz="0" w:space="0" w:color="auto"/>
      </w:divBdr>
    </w:div>
    <w:div w:id="1869249137">
      <w:bodyDiv w:val="1"/>
      <w:marLeft w:val="0"/>
      <w:marRight w:val="0"/>
      <w:marTop w:val="0"/>
      <w:marBottom w:val="0"/>
      <w:divBdr>
        <w:top w:val="none" w:sz="0" w:space="0" w:color="auto"/>
        <w:left w:val="none" w:sz="0" w:space="0" w:color="auto"/>
        <w:bottom w:val="none" w:sz="0" w:space="0" w:color="auto"/>
        <w:right w:val="none" w:sz="0" w:space="0" w:color="auto"/>
      </w:divBdr>
    </w:div>
    <w:div w:id="1869296528">
      <w:bodyDiv w:val="1"/>
      <w:marLeft w:val="0"/>
      <w:marRight w:val="0"/>
      <w:marTop w:val="0"/>
      <w:marBottom w:val="0"/>
      <w:divBdr>
        <w:top w:val="none" w:sz="0" w:space="0" w:color="auto"/>
        <w:left w:val="none" w:sz="0" w:space="0" w:color="auto"/>
        <w:bottom w:val="none" w:sz="0" w:space="0" w:color="auto"/>
        <w:right w:val="none" w:sz="0" w:space="0" w:color="auto"/>
      </w:divBdr>
    </w:div>
    <w:div w:id="1869444910">
      <w:bodyDiv w:val="1"/>
      <w:marLeft w:val="0"/>
      <w:marRight w:val="0"/>
      <w:marTop w:val="0"/>
      <w:marBottom w:val="0"/>
      <w:divBdr>
        <w:top w:val="none" w:sz="0" w:space="0" w:color="auto"/>
        <w:left w:val="none" w:sz="0" w:space="0" w:color="auto"/>
        <w:bottom w:val="none" w:sz="0" w:space="0" w:color="auto"/>
        <w:right w:val="none" w:sz="0" w:space="0" w:color="auto"/>
      </w:divBdr>
    </w:div>
    <w:div w:id="1869832147">
      <w:bodyDiv w:val="1"/>
      <w:marLeft w:val="0"/>
      <w:marRight w:val="0"/>
      <w:marTop w:val="0"/>
      <w:marBottom w:val="0"/>
      <w:divBdr>
        <w:top w:val="none" w:sz="0" w:space="0" w:color="auto"/>
        <w:left w:val="none" w:sz="0" w:space="0" w:color="auto"/>
        <w:bottom w:val="none" w:sz="0" w:space="0" w:color="auto"/>
        <w:right w:val="none" w:sz="0" w:space="0" w:color="auto"/>
      </w:divBdr>
    </w:div>
    <w:div w:id="1870097231">
      <w:bodyDiv w:val="1"/>
      <w:marLeft w:val="0"/>
      <w:marRight w:val="0"/>
      <w:marTop w:val="0"/>
      <w:marBottom w:val="0"/>
      <w:divBdr>
        <w:top w:val="none" w:sz="0" w:space="0" w:color="auto"/>
        <w:left w:val="none" w:sz="0" w:space="0" w:color="auto"/>
        <w:bottom w:val="none" w:sz="0" w:space="0" w:color="auto"/>
        <w:right w:val="none" w:sz="0" w:space="0" w:color="auto"/>
      </w:divBdr>
    </w:div>
    <w:div w:id="1871333539">
      <w:bodyDiv w:val="1"/>
      <w:marLeft w:val="0"/>
      <w:marRight w:val="0"/>
      <w:marTop w:val="0"/>
      <w:marBottom w:val="0"/>
      <w:divBdr>
        <w:top w:val="none" w:sz="0" w:space="0" w:color="auto"/>
        <w:left w:val="none" w:sz="0" w:space="0" w:color="auto"/>
        <w:bottom w:val="none" w:sz="0" w:space="0" w:color="auto"/>
        <w:right w:val="none" w:sz="0" w:space="0" w:color="auto"/>
      </w:divBdr>
    </w:div>
    <w:div w:id="1872255741">
      <w:bodyDiv w:val="1"/>
      <w:marLeft w:val="0"/>
      <w:marRight w:val="0"/>
      <w:marTop w:val="0"/>
      <w:marBottom w:val="0"/>
      <w:divBdr>
        <w:top w:val="none" w:sz="0" w:space="0" w:color="auto"/>
        <w:left w:val="none" w:sz="0" w:space="0" w:color="auto"/>
        <w:bottom w:val="none" w:sz="0" w:space="0" w:color="auto"/>
        <w:right w:val="none" w:sz="0" w:space="0" w:color="auto"/>
      </w:divBdr>
    </w:div>
    <w:div w:id="1872764686">
      <w:bodyDiv w:val="1"/>
      <w:marLeft w:val="0"/>
      <w:marRight w:val="0"/>
      <w:marTop w:val="0"/>
      <w:marBottom w:val="0"/>
      <w:divBdr>
        <w:top w:val="none" w:sz="0" w:space="0" w:color="auto"/>
        <w:left w:val="none" w:sz="0" w:space="0" w:color="auto"/>
        <w:bottom w:val="none" w:sz="0" w:space="0" w:color="auto"/>
        <w:right w:val="none" w:sz="0" w:space="0" w:color="auto"/>
      </w:divBdr>
    </w:div>
    <w:div w:id="1877616583">
      <w:bodyDiv w:val="1"/>
      <w:marLeft w:val="0"/>
      <w:marRight w:val="0"/>
      <w:marTop w:val="0"/>
      <w:marBottom w:val="0"/>
      <w:divBdr>
        <w:top w:val="none" w:sz="0" w:space="0" w:color="auto"/>
        <w:left w:val="none" w:sz="0" w:space="0" w:color="auto"/>
        <w:bottom w:val="none" w:sz="0" w:space="0" w:color="auto"/>
        <w:right w:val="none" w:sz="0" w:space="0" w:color="auto"/>
      </w:divBdr>
    </w:div>
    <w:div w:id="1878858801">
      <w:bodyDiv w:val="1"/>
      <w:marLeft w:val="0"/>
      <w:marRight w:val="0"/>
      <w:marTop w:val="0"/>
      <w:marBottom w:val="0"/>
      <w:divBdr>
        <w:top w:val="none" w:sz="0" w:space="0" w:color="auto"/>
        <w:left w:val="none" w:sz="0" w:space="0" w:color="auto"/>
        <w:bottom w:val="none" w:sz="0" w:space="0" w:color="auto"/>
        <w:right w:val="none" w:sz="0" w:space="0" w:color="auto"/>
      </w:divBdr>
    </w:div>
    <w:div w:id="1879773906">
      <w:bodyDiv w:val="1"/>
      <w:marLeft w:val="0"/>
      <w:marRight w:val="0"/>
      <w:marTop w:val="0"/>
      <w:marBottom w:val="0"/>
      <w:divBdr>
        <w:top w:val="none" w:sz="0" w:space="0" w:color="auto"/>
        <w:left w:val="none" w:sz="0" w:space="0" w:color="auto"/>
        <w:bottom w:val="none" w:sz="0" w:space="0" w:color="auto"/>
        <w:right w:val="none" w:sz="0" w:space="0" w:color="auto"/>
      </w:divBdr>
    </w:div>
    <w:div w:id="1881434765">
      <w:bodyDiv w:val="1"/>
      <w:marLeft w:val="0"/>
      <w:marRight w:val="0"/>
      <w:marTop w:val="0"/>
      <w:marBottom w:val="0"/>
      <w:divBdr>
        <w:top w:val="none" w:sz="0" w:space="0" w:color="auto"/>
        <w:left w:val="none" w:sz="0" w:space="0" w:color="auto"/>
        <w:bottom w:val="none" w:sz="0" w:space="0" w:color="auto"/>
        <w:right w:val="none" w:sz="0" w:space="0" w:color="auto"/>
      </w:divBdr>
    </w:div>
    <w:div w:id="1882356622">
      <w:bodyDiv w:val="1"/>
      <w:marLeft w:val="0"/>
      <w:marRight w:val="0"/>
      <w:marTop w:val="0"/>
      <w:marBottom w:val="0"/>
      <w:divBdr>
        <w:top w:val="none" w:sz="0" w:space="0" w:color="auto"/>
        <w:left w:val="none" w:sz="0" w:space="0" w:color="auto"/>
        <w:bottom w:val="none" w:sz="0" w:space="0" w:color="auto"/>
        <w:right w:val="none" w:sz="0" w:space="0" w:color="auto"/>
      </w:divBdr>
    </w:div>
    <w:div w:id="1882668982">
      <w:bodyDiv w:val="1"/>
      <w:marLeft w:val="0"/>
      <w:marRight w:val="0"/>
      <w:marTop w:val="0"/>
      <w:marBottom w:val="0"/>
      <w:divBdr>
        <w:top w:val="none" w:sz="0" w:space="0" w:color="auto"/>
        <w:left w:val="none" w:sz="0" w:space="0" w:color="auto"/>
        <w:bottom w:val="none" w:sz="0" w:space="0" w:color="auto"/>
        <w:right w:val="none" w:sz="0" w:space="0" w:color="auto"/>
      </w:divBdr>
    </w:div>
    <w:div w:id="1882742527">
      <w:bodyDiv w:val="1"/>
      <w:marLeft w:val="0"/>
      <w:marRight w:val="0"/>
      <w:marTop w:val="0"/>
      <w:marBottom w:val="0"/>
      <w:divBdr>
        <w:top w:val="none" w:sz="0" w:space="0" w:color="auto"/>
        <w:left w:val="none" w:sz="0" w:space="0" w:color="auto"/>
        <w:bottom w:val="none" w:sz="0" w:space="0" w:color="auto"/>
        <w:right w:val="none" w:sz="0" w:space="0" w:color="auto"/>
      </w:divBdr>
    </w:div>
    <w:div w:id="1882859448">
      <w:bodyDiv w:val="1"/>
      <w:marLeft w:val="0"/>
      <w:marRight w:val="0"/>
      <w:marTop w:val="0"/>
      <w:marBottom w:val="0"/>
      <w:divBdr>
        <w:top w:val="none" w:sz="0" w:space="0" w:color="auto"/>
        <w:left w:val="none" w:sz="0" w:space="0" w:color="auto"/>
        <w:bottom w:val="none" w:sz="0" w:space="0" w:color="auto"/>
        <w:right w:val="none" w:sz="0" w:space="0" w:color="auto"/>
      </w:divBdr>
    </w:div>
    <w:div w:id="1884710704">
      <w:bodyDiv w:val="1"/>
      <w:marLeft w:val="0"/>
      <w:marRight w:val="0"/>
      <w:marTop w:val="0"/>
      <w:marBottom w:val="0"/>
      <w:divBdr>
        <w:top w:val="none" w:sz="0" w:space="0" w:color="auto"/>
        <w:left w:val="none" w:sz="0" w:space="0" w:color="auto"/>
        <w:bottom w:val="none" w:sz="0" w:space="0" w:color="auto"/>
        <w:right w:val="none" w:sz="0" w:space="0" w:color="auto"/>
      </w:divBdr>
    </w:div>
    <w:div w:id="1885293725">
      <w:bodyDiv w:val="1"/>
      <w:marLeft w:val="0"/>
      <w:marRight w:val="0"/>
      <w:marTop w:val="0"/>
      <w:marBottom w:val="0"/>
      <w:divBdr>
        <w:top w:val="none" w:sz="0" w:space="0" w:color="auto"/>
        <w:left w:val="none" w:sz="0" w:space="0" w:color="auto"/>
        <w:bottom w:val="none" w:sz="0" w:space="0" w:color="auto"/>
        <w:right w:val="none" w:sz="0" w:space="0" w:color="auto"/>
      </w:divBdr>
    </w:div>
    <w:div w:id="1890453096">
      <w:bodyDiv w:val="1"/>
      <w:marLeft w:val="0"/>
      <w:marRight w:val="0"/>
      <w:marTop w:val="0"/>
      <w:marBottom w:val="0"/>
      <w:divBdr>
        <w:top w:val="none" w:sz="0" w:space="0" w:color="auto"/>
        <w:left w:val="none" w:sz="0" w:space="0" w:color="auto"/>
        <w:bottom w:val="none" w:sz="0" w:space="0" w:color="auto"/>
        <w:right w:val="none" w:sz="0" w:space="0" w:color="auto"/>
      </w:divBdr>
    </w:div>
    <w:div w:id="1891064573">
      <w:bodyDiv w:val="1"/>
      <w:marLeft w:val="0"/>
      <w:marRight w:val="0"/>
      <w:marTop w:val="0"/>
      <w:marBottom w:val="0"/>
      <w:divBdr>
        <w:top w:val="none" w:sz="0" w:space="0" w:color="auto"/>
        <w:left w:val="none" w:sz="0" w:space="0" w:color="auto"/>
        <w:bottom w:val="none" w:sz="0" w:space="0" w:color="auto"/>
        <w:right w:val="none" w:sz="0" w:space="0" w:color="auto"/>
      </w:divBdr>
    </w:div>
    <w:div w:id="1892031078">
      <w:bodyDiv w:val="1"/>
      <w:marLeft w:val="0"/>
      <w:marRight w:val="0"/>
      <w:marTop w:val="0"/>
      <w:marBottom w:val="0"/>
      <w:divBdr>
        <w:top w:val="none" w:sz="0" w:space="0" w:color="auto"/>
        <w:left w:val="none" w:sz="0" w:space="0" w:color="auto"/>
        <w:bottom w:val="none" w:sz="0" w:space="0" w:color="auto"/>
        <w:right w:val="none" w:sz="0" w:space="0" w:color="auto"/>
      </w:divBdr>
    </w:div>
    <w:div w:id="1892769128">
      <w:bodyDiv w:val="1"/>
      <w:marLeft w:val="0"/>
      <w:marRight w:val="0"/>
      <w:marTop w:val="0"/>
      <w:marBottom w:val="0"/>
      <w:divBdr>
        <w:top w:val="none" w:sz="0" w:space="0" w:color="auto"/>
        <w:left w:val="none" w:sz="0" w:space="0" w:color="auto"/>
        <w:bottom w:val="none" w:sz="0" w:space="0" w:color="auto"/>
        <w:right w:val="none" w:sz="0" w:space="0" w:color="auto"/>
      </w:divBdr>
    </w:div>
    <w:div w:id="1892887415">
      <w:bodyDiv w:val="1"/>
      <w:marLeft w:val="0"/>
      <w:marRight w:val="0"/>
      <w:marTop w:val="0"/>
      <w:marBottom w:val="0"/>
      <w:divBdr>
        <w:top w:val="none" w:sz="0" w:space="0" w:color="auto"/>
        <w:left w:val="none" w:sz="0" w:space="0" w:color="auto"/>
        <w:bottom w:val="none" w:sz="0" w:space="0" w:color="auto"/>
        <w:right w:val="none" w:sz="0" w:space="0" w:color="auto"/>
      </w:divBdr>
    </w:div>
    <w:div w:id="1896239193">
      <w:bodyDiv w:val="1"/>
      <w:marLeft w:val="0"/>
      <w:marRight w:val="0"/>
      <w:marTop w:val="0"/>
      <w:marBottom w:val="0"/>
      <w:divBdr>
        <w:top w:val="none" w:sz="0" w:space="0" w:color="auto"/>
        <w:left w:val="none" w:sz="0" w:space="0" w:color="auto"/>
        <w:bottom w:val="none" w:sz="0" w:space="0" w:color="auto"/>
        <w:right w:val="none" w:sz="0" w:space="0" w:color="auto"/>
      </w:divBdr>
    </w:div>
    <w:div w:id="1896696295">
      <w:bodyDiv w:val="1"/>
      <w:marLeft w:val="0"/>
      <w:marRight w:val="0"/>
      <w:marTop w:val="0"/>
      <w:marBottom w:val="0"/>
      <w:divBdr>
        <w:top w:val="none" w:sz="0" w:space="0" w:color="auto"/>
        <w:left w:val="none" w:sz="0" w:space="0" w:color="auto"/>
        <w:bottom w:val="none" w:sz="0" w:space="0" w:color="auto"/>
        <w:right w:val="none" w:sz="0" w:space="0" w:color="auto"/>
      </w:divBdr>
    </w:div>
    <w:div w:id="1897544545">
      <w:bodyDiv w:val="1"/>
      <w:marLeft w:val="0"/>
      <w:marRight w:val="0"/>
      <w:marTop w:val="0"/>
      <w:marBottom w:val="0"/>
      <w:divBdr>
        <w:top w:val="none" w:sz="0" w:space="0" w:color="auto"/>
        <w:left w:val="none" w:sz="0" w:space="0" w:color="auto"/>
        <w:bottom w:val="none" w:sz="0" w:space="0" w:color="auto"/>
        <w:right w:val="none" w:sz="0" w:space="0" w:color="auto"/>
      </w:divBdr>
    </w:div>
    <w:div w:id="1897813491">
      <w:bodyDiv w:val="1"/>
      <w:marLeft w:val="0"/>
      <w:marRight w:val="0"/>
      <w:marTop w:val="0"/>
      <w:marBottom w:val="0"/>
      <w:divBdr>
        <w:top w:val="none" w:sz="0" w:space="0" w:color="auto"/>
        <w:left w:val="none" w:sz="0" w:space="0" w:color="auto"/>
        <w:bottom w:val="none" w:sz="0" w:space="0" w:color="auto"/>
        <w:right w:val="none" w:sz="0" w:space="0" w:color="auto"/>
      </w:divBdr>
    </w:div>
    <w:div w:id="1897817547">
      <w:bodyDiv w:val="1"/>
      <w:marLeft w:val="0"/>
      <w:marRight w:val="0"/>
      <w:marTop w:val="0"/>
      <w:marBottom w:val="0"/>
      <w:divBdr>
        <w:top w:val="none" w:sz="0" w:space="0" w:color="auto"/>
        <w:left w:val="none" w:sz="0" w:space="0" w:color="auto"/>
        <w:bottom w:val="none" w:sz="0" w:space="0" w:color="auto"/>
        <w:right w:val="none" w:sz="0" w:space="0" w:color="auto"/>
      </w:divBdr>
    </w:div>
    <w:div w:id="1898273865">
      <w:bodyDiv w:val="1"/>
      <w:marLeft w:val="0"/>
      <w:marRight w:val="0"/>
      <w:marTop w:val="0"/>
      <w:marBottom w:val="0"/>
      <w:divBdr>
        <w:top w:val="none" w:sz="0" w:space="0" w:color="auto"/>
        <w:left w:val="none" w:sz="0" w:space="0" w:color="auto"/>
        <w:bottom w:val="none" w:sz="0" w:space="0" w:color="auto"/>
        <w:right w:val="none" w:sz="0" w:space="0" w:color="auto"/>
      </w:divBdr>
    </w:div>
    <w:div w:id="1899169361">
      <w:bodyDiv w:val="1"/>
      <w:marLeft w:val="0"/>
      <w:marRight w:val="0"/>
      <w:marTop w:val="0"/>
      <w:marBottom w:val="0"/>
      <w:divBdr>
        <w:top w:val="none" w:sz="0" w:space="0" w:color="auto"/>
        <w:left w:val="none" w:sz="0" w:space="0" w:color="auto"/>
        <w:bottom w:val="none" w:sz="0" w:space="0" w:color="auto"/>
        <w:right w:val="none" w:sz="0" w:space="0" w:color="auto"/>
      </w:divBdr>
    </w:div>
    <w:div w:id="1899441350">
      <w:bodyDiv w:val="1"/>
      <w:marLeft w:val="0"/>
      <w:marRight w:val="0"/>
      <w:marTop w:val="0"/>
      <w:marBottom w:val="0"/>
      <w:divBdr>
        <w:top w:val="none" w:sz="0" w:space="0" w:color="auto"/>
        <w:left w:val="none" w:sz="0" w:space="0" w:color="auto"/>
        <w:bottom w:val="none" w:sz="0" w:space="0" w:color="auto"/>
        <w:right w:val="none" w:sz="0" w:space="0" w:color="auto"/>
      </w:divBdr>
    </w:div>
    <w:div w:id="1900283097">
      <w:bodyDiv w:val="1"/>
      <w:marLeft w:val="0"/>
      <w:marRight w:val="0"/>
      <w:marTop w:val="0"/>
      <w:marBottom w:val="0"/>
      <w:divBdr>
        <w:top w:val="none" w:sz="0" w:space="0" w:color="auto"/>
        <w:left w:val="none" w:sz="0" w:space="0" w:color="auto"/>
        <w:bottom w:val="none" w:sz="0" w:space="0" w:color="auto"/>
        <w:right w:val="none" w:sz="0" w:space="0" w:color="auto"/>
      </w:divBdr>
    </w:div>
    <w:div w:id="1903131917">
      <w:bodyDiv w:val="1"/>
      <w:marLeft w:val="0"/>
      <w:marRight w:val="0"/>
      <w:marTop w:val="0"/>
      <w:marBottom w:val="0"/>
      <w:divBdr>
        <w:top w:val="none" w:sz="0" w:space="0" w:color="auto"/>
        <w:left w:val="none" w:sz="0" w:space="0" w:color="auto"/>
        <w:bottom w:val="none" w:sz="0" w:space="0" w:color="auto"/>
        <w:right w:val="none" w:sz="0" w:space="0" w:color="auto"/>
      </w:divBdr>
    </w:div>
    <w:div w:id="1906060732">
      <w:bodyDiv w:val="1"/>
      <w:marLeft w:val="0"/>
      <w:marRight w:val="0"/>
      <w:marTop w:val="0"/>
      <w:marBottom w:val="0"/>
      <w:divBdr>
        <w:top w:val="none" w:sz="0" w:space="0" w:color="auto"/>
        <w:left w:val="none" w:sz="0" w:space="0" w:color="auto"/>
        <w:bottom w:val="none" w:sz="0" w:space="0" w:color="auto"/>
        <w:right w:val="none" w:sz="0" w:space="0" w:color="auto"/>
      </w:divBdr>
    </w:div>
    <w:div w:id="1908178334">
      <w:bodyDiv w:val="1"/>
      <w:marLeft w:val="0"/>
      <w:marRight w:val="0"/>
      <w:marTop w:val="0"/>
      <w:marBottom w:val="0"/>
      <w:divBdr>
        <w:top w:val="none" w:sz="0" w:space="0" w:color="auto"/>
        <w:left w:val="none" w:sz="0" w:space="0" w:color="auto"/>
        <w:bottom w:val="none" w:sz="0" w:space="0" w:color="auto"/>
        <w:right w:val="none" w:sz="0" w:space="0" w:color="auto"/>
      </w:divBdr>
    </w:div>
    <w:div w:id="1910578077">
      <w:bodyDiv w:val="1"/>
      <w:marLeft w:val="0"/>
      <w:marRight w:val="0"/>
      <w:marTop w:val="0"/>
      <w:marBottom w:val="0"/>
      <w:divBdr>
        <w:top w:val="none" w:sz="0" w:space="0" w:color="auto"/>
        <w:left w:val="none" w:sz="0" w:space="0" w:color="auto"/>
        <w:bottom w:val="none" w:sz="0" w:space="0" w:color="auto"/>
        <w:right w:val="none" w:sz="0" w:space="0" w:color="auto"/>
      </w:divBdr>
    </w:div>
    <w:div w:id="1910798520">
      <w:bodyDiv w:val="1"/>
      <w:marLeft w:val="0"/>
      <w:marRight w:val="0"/>
      <w:marTop w:val="0"/>
      <w:marBottom w:val="0"/>
      <w:divBdr>
        <w:top w:val="none" w:sz="0" w:space="0" w:color="auto"/>
        <w:left w:val="none" w:sz="0" w:space="0" w:color="auto"/>
        <w:bottom w:val="none" w:sz="0" w:space="0" w:color="auto"/>
        <w:right w:val="none" w:sz="0" w:space="0" w:color="auto"/>
      </w:divBdr>
    </w:div>
    <w:div w:id="1911232112">
      <w:bodyDiv w:val="1"/>
      <w:marLeft w:val="0"/>
      <w:marRight w:val="0"/>
      <w:marTop w:val="0"/>
      <w:marBottom w:val="0"/>
      <w:divBdr>
        <w:top w:val="none" w:sz="0" w:space="0" w:color="auto"/>
        <w:left w:val="none" w:sz="0" w:space="0" w:color="auto"/>
        <w:bottom w:val="none" w:sz="0" w:space="0" w:color="auto"/>
        <w:right w:val="none" w:sz="0" w:space="0" w:color="auto"/>
      </w:divBdr>
    </w:div>
    <w:div w:id="1912427316">
      <w:bodyDiv w:val="1"/>
      <w:marLeft w:val="0"/>
      <w:marRight w:val="0"/>
      <w:marTop w:val="0"/>
      <w:marBottom w:val="0"/>
      <w:divBdr>
        <w:top w:val="none" w:sz="0" w:space="0" w:color="auto"/>
        <w:left w:val="none" w:sz="0" w:space="0" w:color="auto"/>
        <w:bottom w:val="none" w:sz="0" w:space="0" w:color="auto"/>
        <w:right w:val="none" w:sz="0" w:space="0" w:color="auto"/>
      </w:divBdr>
    </w:div>
    <w:div w:id="1913467317">
      <w:bodyDiv w:val="1"/>
      <w:marLeft w:val="0"/>
      <w:marRight w:val="0"/>
      <w:marTop w:val="0"/>
      <w:marBottom w:val="0"/>
      <w:divBdr>
        <w:top w:val="none" w:sz="0" w:space="0" w:color="auto"/>
        <w:left w:val="none" w:sz="0" w:space="0" w:color="auto"/>
        <w:bottom w:val="none" w:sz="0" w:space="0" w:color="auto"/>
        <w:right w:val="none" w:sz="0" w:space="0" w:color="auto"/>
      </w:divBdr>
    </w:div>
    <w:div w:id="1913733169">
      <w:bodyDiv w:val="1"/>
      <w:marLeft w:val="0"/>
      <w:marRight w:val="0"/>
      <w:marTop w:val="0"/>
      <w:marBottom w:val="0"/>
      <w:divBdr>
        <w:top w:val="none" w:sz="0" w:space="0" w:color="auto"/>
        <w:left w:val="none" w:sz="0" w:space="0" w:color="auto"/>
        <w:bottom w:val="none" w:sz="0" w:space="0" w:color="auto"/>
        <w:right w:val="none" w:sz="0" w:space="0" w:color="auto"/>
      </w:divBdr>
    </w:div>
    <w:div w:id="1914390623">
      <w:bodyDiv w:val="1"/>
      <w:marLeft w:val="0"/>
      <w:marRight w:val="0"/>
      <w:marTop w:val="0"/>
      <w:marBottom w:val="0"/>
      <w:divBdr>
        <w:top w:val="none" w:sz="0" w:space="0" w:color="auto"/>
        <w:left w:val="none" w:sz="0" w:space="0" w:color="auto"/>
        <w:bottom w:val="none" w:sz="0" w:space="0" w:color="auto"/>
        <w:right w:val="none" w:sz="0" w:space="0" w:color="auto"/>
      </w:divBdr>
    </w:div>
    <w:div w:id="1915120750">
      <w:bodyDiv w:val="1"/>
      <w:marLeft w:val="0"/>
      <w:marRight w:val="0"/>
      <w:marTop w:val="0"/>
      <w:marBottom w:val="0"/>
      <w:divBdr>
        <w:top w:val="none" w:sz="0" w:space="0" w:color="auto"/>
        <w:left w:val="none" w:sz="0" w:space="0" w:color="auto"/>
        <w:bottom w:val="none" w:sz="0" w:space="0" w:color="auto"/>
        <w:right w:val="none" w:sz="0" w:space="0" w:color="auto"/>
      </w:divBdr>
    </w:div>
    <w:div w:id="1915312021">
      <w:bodyDiv w:val="1"/>
      <w:marLeft w:val="0"/>
      <w:marRight w:val="0"/>
      <w:marTop w:val="0"/>
      <w:marBottom w:val="0"/>
      <w:divBdr>
        <w:top w:val="none" w:sz="0" w:space="0" w:color="auto"/>
        <w:left w:val="none" w:sz="0" w:space="0" w:color="auto"/>
        <w:bottom w:val="none" w:sz="0" w:space="0" w:color="auto"/>
        <w:right w:val="none" w:sz="0" w:space="0" w:color="auto"/>
      </w:divBdr>
    </w:div>
    <w:div w:id="1916819447">
      <w:bodyDiv w:val="1"/>
      <w:marLeft w:val="0"/>
      <w:marRight w:val="0"/>
      <w:marTop w:val="0"/>
      <w:marBottom w:val="0"/>
      <w:divBdr>
        <w:top w:val="none" w:sz="0" w:space="0" w:color="auto"/>
        <w:left w:val="none" w:sz="0" w:space="0" w:color="auto"/>
        <w:bottom w:val="none" w:sz="0" w:space="0" w:color="auto"/>
        <w:right w:val="none" w:sz="0" w:space="0" w:color="auto"/>
      </w:divBdr>
    </w:div>
    <w:div w:id="1918661639">
      <w:bodyDiv w:val="1"/>
      <w:marLeft w:val="0"/>
      <w:marRight w:val="0"/>
      <w:marTop w:val="0"/>
      <w:marBottom w:val="0"/>
      <w:divBdr>
        <w:top w:val="none" w:sz="0" w:space="0" w:color="auto"/>
        <w:left w:val="none" w:sz="0" w:space="0" w:color="auto"/>
        <w:bottom w:val="none" w:sz="0" w:space="0" w:color="auto"/>
        <w:right w:val="none" w:sz="0" w:space="0" w:color="auto"/>
      </w:divBdr>
    </w:div>
    <w:div w:id="1919828444">
      <w:bodyDiv w:val="1"/>
      <w:marLeft w:val="0"/>
      <w:marRight w:val="0"/>
      <w:marTop w:val="0"/>
      <w:marBottom w:val="0"/>
      <w:divBdr>
        <w:top w:val="none" w:sz="0" w:space="0" w:color="auto"/>
        <w:left w:val="none" w:sz="0" w:space="0" w:color="auto"/>
        <w:bottom w:val="none" w:sz="0" w:space="0" w:color="auto"/>
        <w:right w:val="none" w:sz="0" w:space="0" w:color="auto"/>
      </w:divBdr>
    </w:div>
    <w:div w:id="1920210087">
      <w:bodyDiv w:val="1"/>
      <w:marLeft w:val="0"/>
      <w:marRight w:val="0"/>
      <w:marTop w:val="0"/>
      <w:marBottom w:val="0"/>
      <w:divBdr>
        <w:top w:val="none" w:sz="0" w:space="0" w:color="auto"/>
        <w:left w:val="none" w:sz="0" w:space="0" w:color="auto"/>
        <w:bottom w:val="none" w:sz="0" w:space="0" w:color="auto"/>
        <w:right w:val="none" w:sz="0" w:space="0" w:color="auto"/>
      </w:divBdr>
    </w:div>
    <w:div w:id="1922592965">
      <w:bodyDiv w:val="1"/>
      <w:marLeft w:val="0"/>
      <w:marRight w:val="0"/>
      <w:marTop w:val="0"/>
      <w:marBottom w:val="0"/>
      <w:divBdr>
        <w:top w:val="none" w:sz="0" w:space="0" w:color="auto"/>
        <w:left w:val="none" w:sz="0" w:space="0" w:color="auto"/>
        <w:bottom w:val="none" w:sz="0" w:space="0" w:color="auto"/>
        <w:right w:val="none" w:sz="0" w:space="0" w:color="auto"/>
      </w:divBdr>
    </w:div>
    <w:div w:id="1922907038">
      <w:bodyDiv w:val="1"/>
      <w:marLeft w:val="0"/>
      <w:marRight w:val="0"/>
      <w:marTop w:val="0"/>
      <w:marBottom w:val="0"/>
      <w:divBdr>
        <w:top w:val="none" w:sz="0" w:space="0" w:color="auto"/>
        <w:left w:val="none" w:sz="0" w:space="0" w:color="auto"/>
        <w:bottom w:val="none" w:sz="0" w:space="0" w:color="auto"/>
        <w:right w:val="none" w:sz="0" w:space="0" w:color="auto"/>
      </w:divBdr>
    </w:div>
    <w:div w:id="1928078037">
      <w:bodyDiv w:val="1"/>
      <w:marLeft w:val="0"/>
      <w:marRight w:val="0"/>
      <w:marTop w:val="0"/>
      <w:marBottom w:val="0"/>
      <w:divBdr>
        <w:top w:val="none" w:sz="0" w:space="0" w:color="auto"/>
        <w:left w:val="none" w:sz="0" w:space="0" w:color="auto"/>
        <w:bottom w:val="none" w:sz="0" w:space="0" w:color="auto"/>
        <w:right w:val="none" w:sz="0" w:space="0" w:color="auto"/>
      </w:divBdr>
    </w:div>
    <w:div w:id="1928345105">
      <w:bodyDiv w:val="1"/>
      <w:marLeft w:val="0"/>
      <w:marRight w:val="0"/>
      <w:marTop w:val="0"/>
      <w:marBottom w:val="0"/>
      <w:divBdr>
        <w:top w:val="none" w:sz="0" w:space="0" w:color="auto"/>
        <w:left w:val="none" w:sz="0" w:space="0" w:color="auto"/>
        <w:bottom w:val="none" w:sz="0" w:space="0" w:color="auto"/>
        <w:right w:val="none" w:sz="0" w:space="0" w:color="auto"/>
      </w:divBdr>
    </w:div>
    <w:div w:id="1928810695">
      <w:bodyDiv w:val="1"/>
      <w:marLeft w:val="0"/>
      <w:marRight w:val="0"/>
      <w:marTop w:val="0"/>
      <w:marBottom w:val="0"/>
      <w:divBdr>
        <w:top w:val="none" w:sz="0" w:space="0" w:color="auto"/>
        <w:left w:val="none" w:sz="0" w:space="0" w:color="auto"/>
        <w:bottom w:val="none" w:sz="0" w:space="0" w:color="auto"/>
        <w:right w:val="none" w:sz="0" w:space="0" w:color="auto"/>
      </w:divBdr>
    </w:div>
    <w:div w:id="1930187779">
      <w:bodyDiv w:val="1"/>
      <w:marLeft w:val="0"/>
      <w:marRight w:val="0"/>
      <w:marTop w:val="0"/>
      <w:marBottom w:val="0"/>
      <w:divBdr>
        <w:top w:val="none" w:sz="0" w:space="0" w:color="auto"/>
        <w:left w:val="none" w:sz="0" w:space="0" w:color="auto"/>
        <w:bottom w:val="none" w:sz="0" w:space="0" w:color="auto"/>
        <w:right w:val="none" w:sz="0" w:space="0" w:color="auto"/>
      </w:divBdr>
    </w:div>
    <w:div w:id="1933312942">
      <w:bodyDiv w:val="1"/>
      <w:marLeft w:val="0"/>
      <w:marRight w:val="0"/>
      <w:marTop w:val="0"/>
      <w:marBottom w:val="0"/>
      <w:divBdr>
        <w:top w:val="none" w:sz="0" w:space="0" w:color="auto"/>
        <w:left w:val="none" w:sz="0" w:space="0" w:color="auto"/>
        <w:bottom w:val="none" w:sz="0" w:space="0" w:color="auto"/>
        <w:right w:val="none" w:sz="0" w:space="0" w:color="auto"/>
      </w:divBdr>
    </w:div>
    <w:div w:id="1933663526">
      <w:bodyDiv w:val="1"/>
      <w:marLeft w:val="0"/>
      <w:marRight w:val="0"/>
      <w:marTop w:val="0"/>
      <w:marBottom w:val="0"/>
      <w:divBdr>
        <w:top w:val="none" w:sz="0" w:space="0" w:color="auto"/>
        <w:left w:val="none" w:sz="0" w:space="0" w:color="auto"/>
        <w:bottom w:val="none" w:sz="0" w:space="0" w:color="auto"/>
        <w:right w:val="none" w:sz="0" w:space="0" w:color="auto"/>
      </w:divBdr>
    </w:div>
    <w:div w:id="1934894144">
      <w:bodyDiv w:val="1"/>
      <w:marLeft w:val="0"/>
      <w:marRight w:val="0"/>
      <w:marTop w:val="0"/>
      <w:marBottom w:val="0"/>
      <w:divBdr>
        <w:top w:val="none" w:sz="0" w:space="0" w:color="auto"/>
        <w:left w:val="none" w:sz="0" w:space="0" w:color="auto"/>
        <w:bottom w:val="none" w:sz="0" w:space="0" w:color="auto"/>
        <w:right w:val="none" w:sz="0" w:space="0" w:color="auto"/>
      </w:divBdr>
    </w:div>
    <w:div w:id="1935170223">
      <w:bodyDiv w:val="1"/>
      <w:marLeft w:val="0"/>
      <w:marRight w:val="0"/>
      <w:marTop w:val="0"/>
      <w:marBottom w:val="0"/>
      <w:divBdr>
        <w:top w:val="none" w:sz="0" w:space="0" w:color="auto"/>
        <w:left w:val="none" w:sz="0" w:space="0" w:color="auto"/>
        <w:bottom w:val="none" w:sz="0" w:space="0" w:color="auto"/>
        <w:right w:val="none" w:sz="0" w:space="0" w:color="auto"/>
      </w:divBdr>
    </w:div>
    <w:div w:id="1936398987">
      <w:bodyDiv w:val="1"/>
      <w:marLeft w:val="0"/>
      <w:marRight w:val="0"/>
      <w:marTop w:val="0"/>
      <w:marBottom w:val="0"/>
      <w:divBdr>
        <w:top w:val="none" w:sz="0" w:space="0" w:color="auto"/>
        <w:left w:val="none" w:sz="0" w:space="0" w:color="auto"/>
        <w:bottom w:val="none" w:sz="0" w:space="0" w:color="auto"/>
        <w:right w:val="none" w:sz="0" w:space="0" w:color="auto"/>
      </w:divBdr>
    </w:div>
    <w:div w:id="1936864265">
      <w:bodyDiv w:val="1"/>
      <w:marLeft w:val="0"/>
      <w:marRight w:val="0"/>
      <w:marTop w:val="0"/>
      <w:marBottom w:val="0"/>
      <w:divBdr>
        <w:top w:val="none" w:sz="0" w:space="0" w:color="auto"/>
        <w:left w:val="none" w:sz="0" w:space="0" w:color="auto"/>
        <w:bottom w:val="none" w:sz="0" w:space="0" w:color="auto"/>
        <w:right w:val="none" w:sz="0" w:space="0" w:color="auto"/>
      </w:divBdr>
    </w:div>
    <w:div w:id="1939479211">
      <w:bodyDiv w:val="1"/>
      <w:marLeft w:val="0"/>
      <w:marRight w:val="0"/>
      <w:marTop w:val="0"/>
      <w:marBottom w:val="0"/>
      <w:divBdr>
        <w:top w:val="none" w:sz="0" w:space="0" w:color="auto"/>
        <w:left w:val="none" w:sz="0" w:space="0" w:color="auto"/>
        <w:bottom w:val="none" w:sz="0" w:space="0" w:color="auto"/>
        <w:right w:val="none" w:sz="0" w:space="0" w:color="auto"/>
      </w:divBdr>
    </w:div>
    <w:div w:id="1940526010">
      <w:bodyDiv w:val="1"/>
      <w:marLeft w:val="0"/>
      <w:marRight w:val="0"/>
      <w:marTop w:val="0"/>
      <w:marBottom w:val="0"/>
      <w:divBdr>
        <w:top w:val="none" w:sz="0" w:space="0" w:color="auto"/>
        <w:left w:val="none" w:sz="0" w:space="0" w:color="auto"/>
        <w:bottom w:val="none" w:sz="0" w:space="0" w:color="auto"/>
        <w:right w:val="none" w:sz="0" w:space="0" w:color="auto"/>
      </w:divBdr>
    </w:div>
    <w:div w:id="1941185629">
      <w:bodyDiv w:val="1"/>
      <w:marLeft w:val="0"/>
      <w:marRight w:val="0"/>
      <w:marTop w:val="0"/>
      <w:marBottom w:val="0"/>
      <w:divBdr>
        <w:top w:val="none" w:sz="0" w:space="0" w:color="auto"/>
        <w:left w:val="none" w:sz="0" w:space="0" w:color="auto"/>
        <w:bottom w:val="none" w:sz="0" w:space="0" w:color="auto"/>
        <w:right w:val="none" w:sz="0" w:space="0" w:color="auto"/>
      </w:divBdr>
    </w:div>
    <w:div w:id="1941835237">
      <w:bodyDiv w:val="1"/>
      <w:marLeft w:val="0"/>
      <w:marRight w:val="0"/>
      <w:marTop w:val="0"/>
      <w:marBottom w:val="0"/>
      <w:divBdr>
        <w:top w:val="none" w:sz="0" w:space="0" w:color="auto"/>
        <w:left w:val="none" w:sz="0" w:space="0" w:color="auto"/>
        <w:bottom w:val="none" w:sz="0" w:space="0" w:color="auto"/>
        <w:right w:val="none" w:sz="0" w:space="0" w:color="auto"/>
      </w:divBdr>
    </w:div>
    <w:div w:id="1942570767">
      <w:bodyDiv w:val="1"/>
      <w:marLeft w:val="0"/>
      <w:marRight w:val="0"/>
      <w:marTop w:val="0"/>
      <w:marBottom w:val="0"/>
      <w:divBdr>
        <w:top w:val="none" w:sz="0" w:space="0" w:color="auto"/>
        <w:left w:val="none" w:sz="0" w:space="0" w:color="auto"/>
        <w:bottom w:val="none" w:sz="0" w:space="0" w:color="auto"/>
        <w:right w:val="none" w:sz="0" w:space="0" w:color="auto"/>
      </w:divBdr>
    </w:div>
    <w:div w:id="1943031041">
      <w:bodyDiv w:val="1"/>
      <w:marLeft w:val="0"/>
      <w:marRight w:val="0"/>
      <w:marTop w:val="0"/>
      <w:marBottom w:val="0"/>
      <w:divBdr>
        <w:top w:val="none" w:sz="0" w:space="0" w:color="auto"/>
        <w:left w:val="none" w:sz="0" w:space="0" w:color="auto"/>
        <w:bottom w:val="none" w:sz="0" w:space="0" w:color="auto"/>
        <w:right w:val="none" w:sz="0" w:space="0" w:color="auto"/>
      </w:divBdr>
    </w:div>
    <w:div w:id="1944069765">
      <w:bodyDiv w:val="1"/>
      <w:marLeft w:val="0"/>
      <w:marRight w:val="0"/>
      <w:marTop w:val="0"/>
      <w:marBottom w:val="0"/>
      <w:divBdr>
        <w:top w:val="none" w:sz="0" w:space="0" w:color="auto"/>
        <w:left w:val="none" w:sz="0" w:space="0" w:color="auto"/>
        <w:bottom w:val="none" w:sz="0" w:space="0" w:color="auto"/>
        <w:right w:val="none" w:sz="0" w:space="0" w:color="auto"/>
      </w:divBdr>
    </w:div>
    <w:div w:id="1944799264">
      <w:bodyDiv w:val="1"/>
      <w:marLeft w:val="0"/>
      <w:marRight w:val="0"/>
      <w:marTop w:val="0"/>
      <w:marBottom w:val="0"/>
      <w:divBdr>
        <w:top w:val="none" w:sz="0" w:space="0" w:color="auto"/>
        <w:left w:val="none" w:sz="0" w:space="0" w:color="auto"/>
        <w:bottom w:val="none" w:sz="0" w:space="0" w:color="auto"/>
        <w:right w:val="none" w:sz="0" w:space="0" w:color="auto"/>
      </w:divBdr>
    </w:div>
    <w:div w:id="1948807037">
      <w:bodyDiv w:val="1"/>
      <w:marLeft w:val="0"/>
      <w:marRight w:val="0"/>
      <w:marTop w:val="0"/>
      <w:marBottom w:val="0"/>
      <w:divBdr>
        <w:top w:val="none" w:sz="0" w:space="0" w:color="auto"/>
        <w:left w:val="none" w:sz="0" w:space="0" w:color="auto"/>
        <w:bottom w:val="none" w:sz="0" w:space="0" w:color="auto"/>
        <w:right w:val="none" w:sz="0" w:space="0" w:color="auto"/>
      </w:divBdr>
    </w:div>
    <w:div w:id="1950119308">
      <w:bodyDiv w:val="1"/>
      <w:marLeft w:val="0"/>
      <w:marRight w:val="0"/>
      <w:marTop w:val="0"/>
      <w:marBottom w:val="0"/>
      <w:divBdr>
        <w:top w:val="none" w:sz="0" w:space="0" w:color="auto"/>
        <w:left w:val="none" w:sz="0" w:space="0" w:color="auto"/>
        <w:bottom w:val="none" w:sz="0" w:space="0" w:color="auto"/>
        <w:right w:val="none" w:sz="0" w:space="0" w:color="auto"/>
      </w:divBdr>
    </w:div>
    <w:div w:id="1950776600">
      <w:bodyDiv w:val="1"/>
      <w:marLeft w:val="0"/>
      <w:marRight w:val="0"/>
      <w:marTop w:val="0"/>
      <w:marBottom w:val="0"/>
      <w:divBdr>
        <w:top w:val="none" w:sz="0" w:space="0" w:color="auto"/>
        <w:left w:val="none" w:sz="0" w:space="0" w:color="auto"/>
        <w:bottom w:val="none" w:sz="0" w:space="0" w:color="auto"/>
        <w:right w:val="none" w:sz="0" w:space="0" w:color="auto"/>
      </w:divBdr>
    </w:div>
    <w:div w:id="1952393458">
      <w:bodyDiv w:val="1"/>
      <w:marLeft w:val="0"/>
      <w:marRight w:val="0"/>
      <w:marTop w:val="0"/>
      <w:marBottom w:val="0"/>
      <w:divBdr>
        <w:top w:val="none" w:sz="0" w:space="0" w:color="auto"/>
        <w:left w:val="none" w:sz="0" w:space="0" w:color="auto"/>
        <w:bottom w:val="none" w:sz="0" w:space="0" w:color="auto"/>
        <w:right w:val="none" w:sz="0" w:space="0" w:color="auto"/>
      </w:divBdr>
    </w:div>
    <w:div w:id="1953516175">
      <w:bodyDiv w:val="1"/>
      <w:marLeft w:val="0"/>
      <w:marRight w:val="0"/>
      <w:marTop w:val="0"/>
      <w:marBottom w:val="0"/>
      <w:divBdr>
        <w:top w:val="none" w:sz="0" w:space="0" w:color="auto"/>
        <w:left w:val="none" w:sz="0" w:space="0" w:color="auto"/>
        <w:bottom w:val="none" w:sz="0" w:space="0" w:color="auto"/>
        <w:right w:val="none" w:sz="0" w:space="0" w:color="auto"/>
      </w:divBdr>
    </w:div>
    <w:div w:id="1954969693">
      <w:bodyDiv w:val="1"/>
      <w:marLeft w:val="0"/>
      <w:marRight w:val="0"/>
      <w:marTop w:val="0"/>
      <w:marBottom w:val="0"/>
      <w:divBdr>
        <w:top w:val="none" w:sz="0" w:space="0" w:color="auto"/>
        <w:left w:val="none" w:sz="0" w:space="0" w:color="auto"/>
        <w:bottom w:val="none" w:sz="0" w:space="0" w:color="auto"/>
        <w:right w:val="none" w:sz="0" w:space="0" w:color="auto"/>
      </w:divBdr>
    </w:div>
    <w:div w:id="1955743367">
      <w:bodyDiv w:val="1"/>
      <w:marLeft w:val="0"/>
      <w:marRight w:val="0"/>
      <w:marTop w:val="0"/>
      <w:marBottom w:val="0"/>
      <w:divBdr>
        <w:top w:val="none" w:sz="0" w:space="0" w:color="auto"/>
        <w:left w:val="none" w:sz="0" w:space="0" w:color="auto"/>
        <w:bottom w:val="none" w:sz="0" w:space="0" w:color="auto"/>
        <w:right w:val="none" w:sz="0" w:space="0" w:color="auto"/>
      </w:divBdr>
    </w:div>
    <w:div w:id="1957443155">
      <w:bodyDiv w:val="1"/>
      <w:marLeft w:val="0"/>
      <w:marRight w:val="0"/>
      <w:marTop w:val="0"/>
      <w:marBottom w:val="0"/>
      <w:divBdr>
        <w:top w:val="none" w:sz="0" w:space="0" w:color="auto"/>
        <w:left w:val="none" w:sz="0" w:space="0" w:color="auto"/>
        <w:bottom w:val="none" w:sz="0" w:space="0" w:color="auto"/>
        <w:right w:val="none" w:sz="0" w:space="0" w:color="auto"/>
      </w:divBdr>
    </w:div>
    <w:div w:id="1957711926">
      <w:bodyDiv w:val="1"/>
      <w:marLeft w:val="0"/>
      <w:marRight w:val="0"/>
      <w:marTop w:val="0"/>
      <w:marBottom w:val="0"/>
      <w:divBdr>
        <w:top w:val="none" w:sz="0" w:space="0" w:color="auto"/>
        <w:left w:val="none" w:sz="0" w:space="0" w:color="auto"/>
        <w:bottom w:val="none" w:sz="0" w:space="0" w:color="auto"/>
        <w:right w:val="none" w:sz="0" w:space="0" w:color="auto"/>
      </w:divBdr>
    </w:div>
    <w:div w:id="1958490401">
      <w:bodyDiv w:val="1"/>
      <w:marLeft w:val="0"/>
      <w:marRight w:val="0"/>
      <w:marTop w:val="0"/>
      <w:marBottom w:val="0"/>
      <w:divBdr>
        <w:top w:val="none" w:sz="0" w:space="0" w:color="auto"/>
        <w:left w:val="none" w:sz="0" w:space="0" w:color="auto"/>
        <w:bottom w:val="none" w:sz="0" w:space="0" w:color="auto"/>
        <w:right w:val="none" w:sz="0" w:space="0" w:color="auto"/>
      </w:divBdr>
    </w:div>
    <w:div w:id="1959946581">
      <w:bodyDiv w:val="1"/>
      <w:marLeft w:val="0"/>
      <w:marRight w:val="0"/>
      <w:marTop w:val="0"/>
      <w:marBottom w:val="0"/>
      <w:divBdr>
        <w:top w:val="none" w:sz="0" w:space="0" w:color="auto"/>
        <w:left w:val="none" w:sz="0" w:space="0" w:color="auto"/>
        <w:bottom w:val="none" w:sz="0" w:space="0" w:color="auto"/>
        <w:right w:val="none" w:sz="0" w:space="0" w:color="auto"/>
      </w:divBdr>
    </w:div>
    <w:div w:id="1960799496">
      <w:bodyDiv w:val="1"/>
      <w:marLeft w:val="0"/>
      <w:marRight w:val="0"/>
      <w:marTop w:val="0"/>
      <w:marBottom w:val="0"/>
      <w:divBdr>
        <w:top w:val="none" w:sz="0" w:space="0" w:color="auto"/>
        <w:left w:val="none" w:sz="0" w:space="0" w:color="auto"/>
        <w:bottom w:val="none" w:sz="0" w:space="0" w:color="auto"/>
        <w:right w:val="none" w:sz="0" w:space="0" w:color="auto"/>
      </w:divBdr>
    </w:div>
    <w:div w:id="1961111571">
      <w:bodyDiv w:val="1"/>
      <w:marLeft w:val="0"/>
      <w:marRight w:val="0"/>
      <w:marTop w:val="0"/>
      <w:marBottom w:val="0"/>
      <w:divBdr>
        <w:top w:val="none" w:sz="0" w:space="0" w:color="auto"/>
        <w:left w:val="none" w:sz="0" w:space="0" w:color="auto"/>
        <w:bottom w:val="none" w:sz="0" w:space="0" w:color="auto"/>
        <w:right w:val="none" w:sz="0" w:space="0" w:color="auto"/>
      </w:divBdr>
    </w:div>
    <w:div w:id="1962808305">
      <w:bodyDiv w:val="1"/>
      <w:marLeft w:val="0"/>
      <w:marRight w:val="0"/>
      <w:marTop w:val="0"/>
      <w:marBottom w:val="0"/>
      <w:divBdr>
        <w:top w:val="none" w:sz="0" w:space="0" w:color="auto"/>
        <w:left w:val="none" w:sz="0" w:space="0" w:color="auto"/>
        <w:bottom w:val="none" w:sz="0" w:space="0" w:color="auto"/>
        <w:right w:val="none" w:sz="0" w:space="0" w:color="auto"/>
      </w:divBdr>
    </w:div>
    <w:div w:id="1963337171">
      <w:bodyDiv w:val="1"/>
      <w:marLeft w:val="0"/>
      <w:marRight w:val="0"/>
      <w:marTop w:val="0"/>
      <w:marBottom w:val="0"/>
      <w:divBdr>
        <w:top w:val="none" w:sz="0" w:space="0" w:color="auto"/>
        <w:left w:val="none" w:sz="0" w:space="0" w:color="auto"/>
        <w:bottom w:val="none" w:sz="0" w:space="0" w:color="auto"/>
        <w:right w:val="none" w:sz="0" w:space="0" w:color="auto"/>
      </w:divBdr>
    </w:div>
    <w:div w:id="1964648215">
      <w:bodyDiv w:val="1"/>
      <w:marLeft w:val="0"/>
      <w:marRight w:val="0"/>
      <w:marTop w:val="0"/>
      <w:marBottom w:val="0"/>
      <w:divBdr>
        <w:top w:val="none" w:sz="0" w:space="0" w:color="auto"/>
        <w:left w:val="none" w:sz="0" w:space="0" w:color="auto"/>
        <w:bottom w:val="none" w:sz="0" w:space="0" w:color="auto"/>
        <w:right w:val="none" w:sz="0" w:space="0" w:color="auto"/>
      </w:divBdr>
    </w:div>
    <w:div w:id="1966960158">
      <w:bodyDiv w:val="1"/>
      <w:marLeft w:val="0"/>
      <w:marRight w:val="0"/>
      <w:marTop w:val="0"/>
      <w:marBottom w:val="0"/>
      <w:divBdr>
        <w:top w:val="none" w:sz="0" w:space="0" w:color="auto"/>
        <w:left w:val="none" w:sz="0" w:space="0" w:color="auto"/>
        <w:bottom w:val="none" w:sz="0" w:space="0" w:color="auto"/>
        <w:right w:val="none" w:sz="0" w:space="0" w:color="auto"/>
      </w:divBdr>
    </w:div>
    <w:div w:id="1967270153">
      <w:bodyDiv w:val="1"/>
      <w:marLeft w:val="0"/>
      <w:marRight w:val="0"/>
      <w:marTop w:val="0"/>
      <w:marBottom w:val="0"/>
      <w:divBdr>
        <w:top w:val="none" w:sz="0" w:space="0" w:color="auto"/>
        <w:left w:val="none" w:sz="0" w:space="0" w:color="auto"/>
        <w:bottom w:val="none" w:sz="0" w:space="0" w:color="auto"/>
        <w:right w:val="none" w:sz="0" w:space="0" w:color="auto"/>
      </w:divBdr>
    </w:div>
    <w:div w:id="1967272497">
      <w:bodyDiv w:val="1"/>
      <w:marLeft w:val="0"/>
      <w:marRight w:val="0"/>
      <w:marTop w:val="0"/>
      <w:marBottom w:val="0"/>
      <w:divBdr>
        <w:top w:val="none" w:sz="0" w:space="0" w:color="auto"/>
        <w:left w:val="none" w:sz="0" w:space="0" w:color="auto"/>
        <w:bottom w:val="none" w:sz="0" w:space="0" w:color="auto"/>
        <w:right w:val="none" w:sz="0" w:space="0" w:color="auto"/>
      </w:divBdr>
    </w:div>
    <w:div w:id="1968898356">
      <w:bodyDiv w:val="1"/>
      <w:marLeft w:val="0"/>
      <w:marRight w:val="0"/>
      <w:marTop w:val="0"/>
      <w:marBottom w:val="0"/>
      <w:divBdr>
        <w:top w:val="none" w:sz="0" w:space="0" w:color="auto"/>
        <w:left w:val="none" w:sz="0" w:space="0" w:color="auto"/>
        <w:bottom w:val="none" w:sz="0" w:space="0" w:color="auto"/>
        <w:right w:val="none" w:sz="0" w:space="0" w:color="auto"/>
      </w:divBdr>
    </w:div>
    <w:div w:id="1969242583">
      <w:bodyDiv w:val="1"/>
      <w:marLeft w:val="0"/>
      <w:marRight w:val="0"/>
      <w:marTop w:val="0"/>
      <w:marBottom w:val="0"/>
      <w:divBdr>
        <w:top w:val="none" w:sz="0" w:space="0" w:color="auto"/>
        <w:left w:val="none" w:sz="0" w:space="0" w:color="auto"/>
        <w:bottom w:val="none" w:sz="0" w:space="0" w:color="auto"/>
        <w:right w:val="none" w:sz="0" w:space="0" w:color="auto"/>
      </w:divBdr>
    </w:div>
    <w:div w:id="1969968629">
      <w:bodyDiv w:val="1"/>
      <w:marLeft w:val="0"/>
      <w:marRight w:val="0"/>
      <w:marTop w:val="0"/>
      <w:marBottom w:val="0"/>
      <w:divBdr>
        <w:top w:val="none" w:sz="0" w:space="0" w:color="auto"/>
        <w:left w:val="none" w:sz="0" w:space="0" w:color="auto"/>
        <w:bottom w:val="none" w:sz="0" w:space="0" w:color="auto"/>
        <w:right w:val="none" w:sz="0" w:space="0" w:color="auto"/>
      </w:divBdr>
    </w:div>
    <w:div w:id="1970162621">
      <w:bodyDiv w:val="1"/>
      <w:marLeft w:val="0"/>
      <w:marRight w:val="0"/>
      <w:marTop w:val="0"/>
      <w:marBottom w:val="0"/>
      <w:divBdr>
        <w:top w:val="none" w:sz="0" w:space="0" w:color="auto"/>
        <w:left w:val="none" w:sz="0" w:space="0" w:color="auto"/>
        <w:bottom w:val="none" w:sz="0" w:space="0" w:color="auto"/>
        <w:right w:val="none" w:sz="0" w:space="0" w:color="auto"/>
      </w:divBdr>
    </w:div>
    <w:div w:id="1972780697">
      <w:bodyDiv w:val="1"/>
      <w:marLeft w:val="0"/>
      <w:marRight w:val="0"/>
      <w:marTop w:val="0"/>
      <w:marBottom w:val="0"/>
      <w:divBdr>
        <w:top w:val="none" w:sz="0" w:space="0" w:color="auto"/>
        <w:left w:val="none" w:sz="0" w:space="0" w:color="auto"/>
        <w:bottom w:val="none" w:sz="0" w:space="0" w:color="auto"/>
        <w:right w:val="none" w:sz="0" w:space="0" w:color="auto"/>
      </w:divBdr>
    </w:div>
    <w:div w:id="1972857858">
      <w:bodyDiv w:val="1"/>
      <w:marLeft w:val="0"/>
      <w:marRight w:val="0"/>
      <w:marTop w:val="0"/>
      <w:marBottom w:val="0"/>
      <w:divBdr>
        <w:top w:val="none" w:sz="0" w:space="0" w:color="auto"/>
        <w:left w:val="none" w:sz="0" w:space="0" w:color="auto"/>
        <w:bottom w:val="none" w:sz="0" w:space="0" w:color="auto"/>
        <w:right w:val="none" w:sz="0" w:space="0" w:color="auto"/>
      </w:divBdr>
    </w:div>
    <w:div w:id="1974601248">
      <w:bodyDiv w:val="1"/>
      <w:marLeft w:val="0"/>
      <w:marRight w:val="0"/>
      <w:marTop w:val="0"/>
      <w:marBottom w:val="0"/>
      <w:divBdr>
        <w:top w:val="none" w:sz="0" w:space="0" w:color="auto"/>
        <w:left w:val="none" w:sz="0" w:space="0" w:color="auto"/>
        <w:bottom w:val="none" w:sz="0" w:space="0" w:color="auto"/>
        <w:right w:val="none" w:sz="0" w:space="0" w:color="auto"/>
      </w:divBdr>
    </w:div>
    <w:div w:id="1975255170">
      <w:bodyDiv w:val="1"/>
      <w:marLeft w:val="0"/>
      <w:marRight w:val="0"/>
      <w:marTop w:val="0"/>
      <w:marBottom w:val="0"/>
      <w:divBdr>
        <w:top w:val="none" w:sz="0" w:space="0" w:color="auto"/>
        <w:left w:val="none" w:sz="0" w:space="0" w:color="auto"/>
        <w:bottom w:val="none" w:sz="0" w:space="0" w:color="auto"/>
        <w:right w:val="none" w:sz="0" w:space="0" w:color="auto"/>
      </w:divBdr>
    </w:div>
    <w:div w:id="1978030362">
      <w:bodyDiv w:val="1"/>
      <w:marLeft w:val="0"/>
      <w:marRight w:val="0"/>
      <w:marTop w:val="0"/>
      <w:marBottom w:val="0"/>
      <w:divBdr>
        <w:top w:val="none" w:sz="0" w:space="0" w:color="auto"/>
        <w:left w:val="none" w:sz="0" w:space="0" w:color="auto"/>
        <w:bottom w:val="none" w:sz="0" w:space="0" w:color="auto"/>
        <w:right w:val="none" w:sz="0" w:space="0" w:color="auto"/>
      </w:divBdr>
    </w:div>
    <w:div w:id="1979145778">
      <w:bodyDiv w:val="1"/>
      <w:marLeft w:val="0"/>
      <w:marRight w:val="0"/>
      <w:marTop w:val="0"/>
      <w:marBottom w:val="0"/>
      <w:divBdr>
        <w:top w:val="none" w:sz="0" w:space="0" w:color="auto"/>
        <w:left w:val="none" w:sz="0" w:space="0" w:color="auto"/>
        <w:bottom w:val="none" w:sz="0" w:space="0" w:color="auto"/>
        <w:right w:val="none" w:sz="0" w:space="0" w:color="auto"/>
      </w:divBdr>
    </w:div>
    <w:div w:id="1980068572">
      <w:bodyDiv w:val="1"/>
      <w:marLeft w:val="0"/>
      <w:marRight w:val="0"/>
      <w:marTop w:val="0"/>
      <w:marBottom w:val="0"/>
      <w:divBdr>
        <w:top w:val="none" w:sz="0" w:space="0" w:color="auto"/>
        <w:left w:val="none" w:sz="0" w:space="0" w:color="auto"/>
        <w:bottom w:val="none" w:sz="0" w:space="0" w:color="auto"/>
        <w:right w:val="none" w:sz="0" w:space="0" w:color="auto"/>
      </w:divBdr>
    </w:div>
    <w:div w:id="1980070116">
      <w:bodyDiv w:val="1"/>
      <w:marLeft w:val="0"/>
      <w:marRight w:val="0"/>
      <w:marTop w:val="0"/>
      <w:marBottom w:val="0"/>
      <w:divBdr>
        <w:top w:val="none" w:sz="0" w:space="0" w:color="auto"/>
        <w:left w:val="none" w:sz="0" w:space="0" w:color="auto"/>
        <w:bottom w:val="none" w:sz="0" w:space="0" w:color="auto"/>
        <w:right w:val="none" w:sz="0" w:space="0" w:color="auto"/>
      </w:divBdr>
    </w:div>
    <w:div w:id="1980528626">
      <w:bodyDiv w:val="1"/>
      <w:marLeft w:val="0"/>
      <w:marRight w:val="0"/>
      <w:marTop w:val="0"/>
      <w:marBottom w:val="0"/>
      <w:divBdr>
        <w:top w:val="none" w:sz="0" w:space="0" w:color="auto"/>
        <w:left w:val="none" w:sz="0" w:space="0" w:color="auto"/>
        <w:bottom w:val="none" w:sz="0" w:space="0" w:color="auto"/>
        <w:right w:val="none" w:sz="0" w:space="0" w:color="auto"/>
      </w:divBdr>
    </w:div>
    <w:div w:id="1981573197">
      <w:bodyDiv w:val="1"/>
      <w:marLeft w:val="0"/>
      <w:marRight w:val="0"/>
      <w:marTop w:val="0"/>
      <w:marBottom w:val="0"/>
      <w:divBdr>
        <w:top w:val="none" w:sz="0" w:space="0" w:color="auto"/>
        <w:left w:val="none" w:sz="0" w:space="0" w:color="auto"/>
        <w:bottom w:val="none" w:sz="0" w:space="0" w:color="auto"/>
        <w:right w:val="none" w:sz="0" w:space="0" w:color="auto"/>
      </w:divBdr>
    </w:div>
    <w:div w:id="1981761008">
      <w:bodyDiv w:val="1"/>
      <w:marLeft w:val="0"/>
      <w:marRight w:val="0"/>
      <w:marTop w:val="0"/>
      <w:marBottom w:val="0"/>
      <w:divBdr>
        <w:top w:val="none" w:sz="0" w:space="0" w:color="auto"/>
        <w:left w:val="none" w:sz="0" w:space="0" w:color="auto"/>
        <w:bottom w:val="none" w:sz="0" w:space="0" w:color="auto"/>
        <w:right w:val="none" w:sz="0" w:space="0" w:color="auto"/>
      </w:divBdr>
    </w:div>
    <w:div w:id="1982464199">
      <w:bodyDiv w:val="1"/>
      <w:marLeft w:val="0"/>
      <w:marRight w:val="0"/>
      <w:marTop w:val="0"/>
      <w:marBottom w:val="0"/>
      <w:divBdr>
        <w:top w:val="none" w:sz="0" w:space="0" w:color="auto"/>
        <w:left w:val="none" w:sz="0" w:space="0" w:color="auto"/>
        <w:bottom w:val="none" w:sz="0" w:space="0" w:color="auto"/>
        <w:right w:val="none" w:sz="0" w:space="0" w:color="auto"/>
      </w:divBdr>
    </w:div>
    <w:div w:id="1983389826">
      <w:bodyDiv w:val="1"/>
      <w:marLeft w:val="0"/>
      <w:marRight w:val="0"/>
      <w:marTop w:val="0"/>
      <w:marBottom w:val="0"/>
      <w:divBdr>
        <w:top w:val="none" w:sz="0" w:space="0" w:color="auto"/>
        <w:left w:val="none" w:sz="0" w:space="0" w:color="auto"/>
        <w:bottom w:val="none" w:sz="0" w:space="0" w:color="auto"/>
        <w:right w:val="none" w:sz="0" w:space="0" w:color="auto"/>
      </w:divBdr>
    </w:div>
    <w:div w:id="1983650699">
      <w:bodyDiv w:val="1"/>
      <w:marLeft w:val="0"/>
      <w:marRight w:val="0"/>
      <w:marTop w:val="0"/>
      <w:marBottom w:val="0"/>
      <w:divBdr>
        <w:top w:val="none" w:sz="0" w:space="0" w:color="auto"/>
        <w:left w:val="none" w:sz="0" w:space="0" w:color="auto"/>
        <w:bottom w:val="none" w:sz="0" w:space="0" w:color="auto"/>
        <w:right w:val="none" w:sz="0" w:space="0" w:color="auto"/>
      </w:divBdr>
    </w:div>
    <w:div w:id="1985425422">
      <w:bodyDiv w:val="1"/>
      <w:marLeft w:val="0"/>
      <w:marRight w:val="0"/>
      <w:marTop w:val="0"/>
      <w:marBottom w:val="0"/>
      <w:divBdr>
        <w:top w:val="none" w:sz="0" w:space="0" w:color="auto"/>
        <w:left w:val="none" w:sz="0" w:space="0" w:color="auto"/>
        <w:bottom w:val="none" w:sz="0" w:space="0" w:color="auto"/>
        <w:right w:val="none" w:sz="0" w:space="0" w:color="auto"/>
      </w:divBdr>
    </w:div>
    <w:div w:id="1987200327">
      <w:bodyDiv w:val="1"/>
      <w:marLeft w:val="0"/>
      <w:marRight w:val="0"/>
      <w:marTop w:val="0"/>
      <w:marBottom w:val="0"/>
      <w:divBdr>
        <w:top w:val="none" w:sz="0" w:space="0" w:color="auto"/>
        <w:left w:val="none" w:sz="0" w:space="0" w:color="auto"/>
        <w:bottom w:val="none" w:sz="0" w:space="0" w:color="auto"/>
        <w:right w:val="none" w:sz="0" w:space="0" w:color="auto"/>
      </w:divBdr>
    </w:div>
    <w:div w:id="1990472490">
      <w:bodyDiv w:val="1"/>
      <w:marLeft w:val="0"/>
      <w:marRight w:val="0"/>
      <w:marTop w:val="0"/>
      <w:marBottom w:val="0"/>
      <w:divBdr>
        <w:top w:val="none" w:sz="0" w:space="0" w:color="auto"/>
        <w:left w:val="none" w:sz="0" w:space="0" w:color="auto"/>
        <w:bottom w:val="none" w:sz="0" w:space="0" w:color="auto"/>
        <w:right w:val="none" w:sz="0" w:space="0" w:color="auto"/>
      </w:divBdr>
    </w:div>
    <w:div w:id="1993287803">
      <w:bodyDiv w:val="1"/>
      <w:marLeft w:val="0"/>
      <w:marRight w:val="0"/>
      <w:marTop w:val="0"/>
      <w:marBottom w:val="0"/>
      <w:divBdr>
        <w:top w:val="none" w:sz="0" w:space="0" w:color="auto"/>
        <w:left w:val="none" w:sz="0" w:space="0" w:color="auto"/>
        <w:bottom w:val="none" w:sz="0" w:space="0" w:color="auto"/>
        <w:right w:val="none" w:sz="0" w:space="0" w:color="auto"/>
      </w:divBdr>
    </w:div>
    <w:div w:id="1994412877">
      <w:bodyDiv w:val="1"/>
      <w:marLeft w:val="0"/>
      <w:marRight w:val="0"/>
      <w:marTop w:val="0"/>
      <w:marBottom w:val="0"/>
      <w:divBdr>
        <w:top w:val="none" w:sz="0" w:space="0" w:color="auto"/>
        <w:left w:val="none" w:sz="0" w:space="0" w:color="auto"/>
        <w:bottom w:val="none" w:sz="0" w:space="0" w:color="auto"/>
        <w:right w:val="none" w:sz="0" w:space="0" w:color="auto"/>
      </w:divBdr>
    </w:div>
    <w:div w:id="1994942179">
      <w:bodyDiv w:val="1"/>
      <w:marLeft w:val="0"/>
      <w:marRight w:val="0"/>
      <w:marTop w:val="0"/>
      <w:marBottom w:val="0"/>
      <w:divBdr>
        <w:top w:val="none" w:sz="0" w:space="0" w:color="auto"/>
        <w:left w:val="none" w:sz="0" w:space="0" w:color="auto"/>
        <w:bottom w:val="none" w:sz="0" w:space="0" w:color="auto"/>
        <w:right w:val="none" w:sz="0" w:space="0" w:color="auto"/>
      </w:divBdr>
    </w:div>
    <w:div w:id="1996716687">
      <w:bodyDiv w:val="1"/>
      <w:marLeft w:val="0"/>
      <w:marRight w:val="0"/>
      <w:marTop w:val="0"/>
      <w:marBottom w:val="0"/>
      <w:divBdr>
        <w:top w:val="none" w:sz="0" w:space="0" w:color="auto"/>
        <w:left w:val="none" w:sz="0" w:space="0" w:color="auto"/>
        <w:bottom w:val="none" w:sz="0" w:space="0" w:color="auto"/>
        <w:right w:val="none" w:sz="0" w:space="0" w:color="auto"/>
      </w:divBdr>
    </w:div>
    <w:div w:id="1997026932">
      <w:bodyDiv w:val="1"/>
      <w:marLeft w:val="0"/>
      <w:marRight w:val="0"/>
      <w:marTop w:val="0"/>
      <w:marBottom w:val="0"/>
      <w:divBdr>
        <w:top w:val="none" w:sz="0" w:space="0" w:color="auto"/>
        <w:left w:val="none" w:sz="0" w:space="0" w:color="auto"/>
        <w:bottom w:val="none" w:sz="0" w:space="0" w:color="auto"/>
        <w:right w:val="none" w:sz="0" w:space="0" w:color="auto"/>
      </w:divBdr>
    </w:div>
    <w:div w:id="1997491557">
      <w:bodyDiv w:val="1"/>
      <w:marLeft w:val="0"/>
      <w:marRight w:val="0"/>
      <w:marTop w:val="0"/>
      <w:marBottom w:val="0"/>
      <w:divBdr>
        <w:top w:val="none" w:sz="0" w:space="0" w:color="auto"/>
        <w:left w:val="none" w:sz="0" w:space="0" w:color="auto"/>
        <w:bottom w:val="none" w:sz="0" w:space="0" w:color="auto"/>
        <w:right w:val="none" w:sz="0" w:space="0" w:color="auto"/>
      </w:divBdr>
    </w:div>
    <w:div w:id="1997606620">
      <w:bodyDiv w:val="1"/>
      <w:marLeft w:val="0"/>
      <w:marRight w:val="0"/>
      <w:marTop w:val="0"/>
      <w:marBottom w:val="0"/>
      <w:divBdr>
        <w:top w:val="none" w:sz="0" w:space="0" w:color="auto"/>
        <w:left w:val="none" w:sz="0" w:space="0" w:color="auto"/>
        <w:bottom w:val="none" w:sz="0" w:space="0" w:color="auto"/>
        <w:right w:val="none" w:sz="0" w:space="0" w:color="auto"/>
      </w:divBdr>
    </w:div>
    <w:div w:id="1999843136">
      <w:bodyDiv w:val="1"/>
      <w:marLeft w:val="0"/>
      <w:marRight w:val="0"/>
      <w:marTop w:val="0"/>
      <w:marBottom w:val="0"/>
      <w:divBdr>
        <w:top w:val="none" w:sz="0" w:space="0" w:color="auto"/>
        <w:left w:val="none" w:sz="0" w:space="0" w:color="auto"/>
        <w:bottom w:val="none" w:sz="0" w:space="0" w:color="auto"/>
        <w:right w:val="none" w:sz="0" w:space="0" w:color="auto"/>
      </w:divBdr>
    </w:div>
    <w:div w:id="2001418843">
      <w:bodyDiv w:val="1"/>
      <w:marLeft w:val="0"/>
      <w:marRight w:val="0"/>
      <w:marTop w:val="0"/>
      <w:marBottom w:val="0"/>
      <w:divBdr>
        <w:top w:val="none" w:sz="0" w:space="0" w:color="auto"/>
        <w:left w:val="none" w:sz="0" w:space="0" w:color="auto"/>
        <w:bottom w:val="none" w:sz="0" w:space="0" w:color="auto"/>
        <w:right w:val="none" w:sz="0" w:space="0" w:color="auto"/>
      </w:divBdr>
    </w:div>
    <w:div w:id="2004311343">
      <w:bodyDiv w:val="1"/>
      <w:marLeft w:val="0"/>
      <w:marRight w:val="0"/>
      <w:marTop w:val="0"/>
      <w:marBottom w:val="0"/>
      <w:divBdr>
        <w:top w:val="none" w:sz="0" w:space="0" w:color="auto"/>
        <w:left w:val="none" w:sz="0" w:space="0" w:color="auto"/>
        <w:bottom w:val="none" w:sz="0" w:space="0" w:color="auto"/>
        <w:right w:val="none" w:sz="0" w:space="0" w:color="auto"/>
      </w:divBdr>
    </w:div>
    <w:div w:id="2004624185">
      <w:bodyDiv w:val="1"/>
      <w:marLeft w:val="0"/>
      <w:marRight w:val="0"/>
      <w:marTop w:val="0"/>
      <w:marBottom w:val="0"/>
      <w:divBdr>
        <w:top w:val="none" w:sz="0" w:space="0" w:color="auto"/>
        <w:left w:val="none" w:sz="0" w:space="0" w:color="auto"/>
        <w:bottom w:val="none" w:sz="0" w:space="0" w:color="auto"/>
        <w:right w:val="none" w:sz="0" w:space="0" w:color="auto"/>
      </w:divBdr>
    </w:div>
    <w:div w:id="2005160061">
      <w:bodyDiv w:val="1"/>
      <w:marLeft w:val="0"/>
      <w:marRight w:val="0"/>
      <w:marTop w:val="0"/>
      <w:marBottom w:val="0"/>
      <w:divBdr>
        <w:top w:val="none" w:sz="0" w:space="0" w:color="auto"/>
        <w:left w:val="none" w:sz="0" w:space="0" w:color="auto"/>
        <w:bottom w:val="none" w:sz="0" w:space="0" w:color="auto"/>
        <w:right w:val="none" w:sz="0" w:space="0" w:color="auto"/>
      </w:divBdr>
    </w:div>
    <w:div w:id="2006132350">
      <w:bodyDiv w:val="1"/>
      <w:marLeft w:val="0"/>
      <w:marRight w:val="0"/>
      <w:marTop w:val="0"/>
      <w:marBottom w:val="0"/>
      <w:divBdr>
        <w:top w:val="none" w:sz="0" w:space="0" w:color="auto"/>
        <w:left w:val="none" w:sz="0" w:space="0" w:color="auto"/>
        <w:bottom w:val="none" w:sz="0" w:space="0" w:color="auto"/>
        <w:right w:val="none" w:sz="0" w:space="0" w:color="auto"/>
      </w:divBdr>
    </w:div>
    <w:div w:id="2006586589">
      <w:bodyDiv w:val="1"/>
      <w:marLeft w:val="0"/>
      <w:marRight w:val="0"/>
      <w:marTop w:val="0"/>
      <w:marBottom w:val="0"/>
      <w:divBdr>
        <w:top w:val="none" w:sz="0" w:space="0" w:color="auto"/>
        <w:left w:val="none" w:sz="0" w:space="0" w:color="auto"/>
        <w:bottom w:val="none" w:sz="0" w:space="0" w:color="auto"/>
        <w:right w:val="none" w:sz="0" w:space="0" w:color="auto"/>
      </w:divBdr>
    </w:div>
    <w:div w:id="2008554183">
      <w:bodyDiv w:val="1"/>
      <w:marLeft w:val="0"/>
      <w:marRight w:val="0"/>
      <w:marTop w:val="0"/>
      <w:marBottom w:val="0"/>
      <w:divBdr>
        <w:top w:val="none" w:sz="0" w:space="0" w:color="auto"/>
        <w:left w:val="none" w:sz="0" w:space="0" w:color="auto"/>
        <w:bottom w:val="none" w:sz="0" w:space="0" w:color="auto"/>
        <w:right w:val="none" w:sz="0" w:space="0" w:color="auto"/>
      </w:divBdr>
    </w:div>
    <w:div w:id="2008752875">
      <w:bodyDiv w:val="1"/>
      <w:marLeft w:val="0"/>
      <w:marRight w:val="0"/>
      <w:marTop w:val="0"/>
      <w:marBottom w:val="0"/>
      <w:divBdr>
        <w:top w:val="none" w:sz="0" w:space="0" w:color="auto"/>
        <w:left w:val="none" w:sz="0" w:space="0" w:color="auto"/>
        <w:bottom w:val="none" w:sz="0" w:space="0" w:color="auto"/>
        <w:right w:val="none" w:sz="0" w:space="0" w:color="auto"/>
      </w:divBdr>
    </w:div>
    <w:div w:id="2010862663">
      <w:bodyDiv w:val="1"/>
      <w:marLeft w:val="0"/>
      <w:marRight w:val="0"/>
      <w:marTop w:val="0"/>
      <w:marBottom w:val="0"/>
      <w:divBdr>
        <w:top w:val="none" w:sz="0" w:space="0" w:color="auto"/>
        <w:left w:val="none" w:sz="0" w:space="0" w:color="auto"/>
        <w:bottom w:val="none" w:sz="0" w:space="0" w:color="auto"/>
        <w:right w:val="none" w:sz="0" w:space="0" w:color="auto"/>
      </w:divBdr>
    </w:div>
    <w:div w:id="2012023150">
      <w:bodyDiv w:val="1"/>
      <w:marLeft w:val="0"/>
      <w:marRight w:val="0"/>
      <w:marTop w:val="0"/>
      <w:marBottom w:val="0"/>
      <w:divBdr>
        <w:top w:val="none" w:sz="0" w:space="0" w:color="auto"/>
        <w:left w:val="none" w:sz="0" w:space="0" w:color="auto"/>
        <w:bottom w:val="none" w:sz="0" w:space="0" w:color="auto"/>
        <w:right w:val="none" w:sz="0" w:space="0" w:color="auto"/>
      </w:divBdr>
    </w:div>
    <w:div w:id="2012293511">
      <w:bodyDiv w:val="1"/>
      <w:marLeft w:val="0"/>
      <w:marRight w:val="0"/>
      <w:marTop w:val="0"/>
      <w:marBottom w:val="0"/>
      <w:divBdr>
        <w:top w:val="none" w:sz="0" w:space="0" w:color="auto"/>
        <w:left w:val="none" w:sz="0" w:space="0" w:color="auto"/>
        <w:bottom w:val="none" w:sz="0" w:space="0" w:color="auto"/>
        <w:right w:val="none" w:sz="0" w:space="0" w:color="auto"/>
      </w:divBdr>
    </w:div>
    <w:div w:id="2012489149">
      <w:bodyDiv w:val="1"/>
      <w:marLeft w:val="0"/>
      <w:marRight w:val="0"/>
      <w:marTop w:val="0"/>
      <w:marBottom w:val="0"/>
      <w:divBdr>
        <w:top w:val="none" w:sz="0" w:space="0" w:color="auto"/>
        <w:left w:val="none" w:sz="0" w:space="0" w:color="auto"/>
        <w:bottom w:val="none" w:sz="0" w:space="0" w:color="auto"/>
        <w:right w:val="none" w:sz="0" w:space="0" w:color="auto"/>
      </w:divBdr>
    </w:div>
    <w:div w:id="2013986931">
      <w:bodyDiv w:val="1"/>
      <w:marLeft w:val="0"/>
      <w:marRight w:val="0"/>
      <w:marTop w:val="0"/>
      <w:marBottom w:val="0"/>
      <w:divBdr>
        <w:top w:val="none" w:sz="0" w:space="0" w:color="auto"/>
        <w:left w:val="none" w:sz="0" w:space="0" w:color="auto"/>
        <w:bottom w:val="none" w:sz="0" w:space="0" w:color="auto"/>
        <w:right w:val="none" w:sz="0" w:space="0" w:color="auto"/>
      </w:divBdr>
    </w:div>
    <w:div w:id="2015646898">
      <w:bodyDiv w:val="1"/>
      <w:marLeft w:val="0"/>
      <w:marRight w:val="0"/>
      <w:marTop w:val="0"/>
      <w:marBottom w:val="0"/>
      <w:divBdr>
        <w:top w:val="none" w:sz="0" w:space="0" w:color="auto"/>
        <w:left w:val="none" w:sz="0" w:space="0" w:color="auto"/>
        <w:bottom w:val="none" w:sz="0" w:space="0" w:color="auto"/>
        <w:right w:val="none" w:sz="0" w:space="0" w:color="auto"/>
      </w:divBdr>
    </w:div>
    <w:div w:id="2015914924">
      <w:bodyDiv w:val="1"/>
      <w:marLeft w:val="0"/>
      <w:marRight w:val="0"/>
      <w:marTop w:val="0"/>
      <w:marBottom w:val="0"/>
      <w:divBdr>
        <w:top w:val="none" w:sz="0" w:space="0" w:color="auto"/>
        <w:left w:val="none" w:sz="0" w:space="0" w:color="auto"/>
        <w:bottom w:val="none" w:sz="0" w:space="0" w:color="auto"/>
        <w:right w:val="none" w:sz="0" w:space="0" w:color="auto"/>
      </w:divBdr>
    </w:div>
    <w:div w:id="2016834809">
      <w:bodyDiv w:val="1"/>
      <w:marLeft w:val="0"/>
      <w:marRight w:val="0"/>
      <w:marTop w:val="0"/>
      <w:marBottom w:val="0"/>
      <w:divBdr>
        <w:top w:val="none" w:sz="0" w:space="0" w:color="auto"/>
        <w:left w:val="none" w:sz="0" w:space="0" w:color="auto"/>
        <w:bottom w:val="none" w:sz="0" w:space="0" w:color="auto"/>
        <w:right w:val="none" w:sz="0" w:space="0" w:color="auto"/>
      </w:divBdr>
    </w:div>
    <w:div w:id="2020809080">
      <w:bodyDiv w:val="1"/>
      <w:marLeft w:val="0"/>
      <w:marRight w:val="0"/>
      <w:marTop w:val="0"/>
      <w:marBottom w:val="0"/>
      <w:divBdr>
        <w:top w:val="none" w:sz="0" w:space="0" w:color="auto"/>
        <w:left w:val="none" w:sz="0" w:space="0" w:color="auto"/>
        <w:bottom w:val="none" w:sz="0" w:space="0" w:color="auto"/>
        <w:right w:val="none" w:sz="0" w:space="0" w:color="auto"/>
      </w:divBdr>
    </w:div>
    <w:div w:id="2021662781">
      <w:bodyDiv w:val="1"/>
      <w:marLeft w:val="0"/>
      <w:marRight w:val="0"/>
      <w:marTop w:val="0"/>
      <w:marBottom w:val="0"/>
      <w:divBdr>
        <w:top w:val="none" w:sz="0" w:space="0" w:color="auto"/>
        <w:left w:val="none" w:sz="0" w:space="0" w:color="auto"/>
        <w:bottom w:val="none" w:sz="0" w:space="0" w:color="auto"/>
        <w:right w:val="none" w:sz="0" w:space="0" w:color="auto"/>
      </w:divBdr>
    </w:div>
    <w:div w:id="2023432675">
      <w:bodyDiv w:val="1"/>
      <w:marLeft w:val="0"/>
      <w:marRight w:val="0"/>
      <w:marTop w:val="0"/>
      <w:marBottom w:val="0"/>
      <w:divBdr>
        <w:top w:val="none" w:sz="0" w:space="0" w:color="auto"/>
        <w:left w:val="none" w:sz="0" w:space="0" w:color="auto"/>
        <w:bottom w:val="none" w:sz="0" w:space="0" w:color="auto"/>
        <w:right w:val="none" w:sz="0" w:space="0" w:color="auto"/>
      </w:divBdr>
    </w:div>
    <w:div w:id="2023509230">
      <w:bodyDiv w:val="1"/>
      <w:marLeft w:val="0"/>
      <w:marRight w:val="0"/>
      <w:marTop w:val="0"/>
      <w:marBottom w:val="0"/>
      <w:divBdr>
        <w:top w:val="none" w:sz="0" w:space="0" w:color="auto"/>
        <w:left w:val="none" w:sz="0" w:space="0" w:color="auto"/>
        <w:bottom w:val="none" w:sz="0" w:space="0" w:color="auto"/>
        <w:right w:val="none" w:sz="0" w:space="0" w:color="auto"/>
      </w:divBdr>
    </w:div>
    <w:div w:id="2023821423">
      <w:bodyDiv w:val="1"/>
      <w:marLeft w:val="0"/>
      <w:marRight w:val="0"/>
      <w:marTop w:val="0"/>
      <w:marBottom w:val="0"/>
      <w:divBdr>
        <w:top w:val="none" w:sz="0" w:space="0" w:color="auto"/>
        <w:left w:val="none" w:sz="0" w:space="0" w:color="auto"/>
        <w:bottom w:val="none" w:sz="0" w:space="0" w:color="auto"/>
        <w:right w:val="none" w:sz="0" w:space="0" w:color="auto"/>
      </w:divBdr>
    </w:div>
    <w:div w:id="2024822686">
      <w:bodyDiv w:val="1"/>
      <w:marLeft w:val="0"/>
      <w:marRight w:val="0"/>
      <w:marTop w:val="0"/>
      <w:marBottom w:val="0"/>
      <w:divBdr>
        <w:top w:val="none" w:sz="0" w:space="0" w:color="auto"/>
        <w:left w:val="none" w:sz="0" w:space="0" w:color="auto"/>
        <w:bottom w:val="none" w:sz="0" w:space="0" w:color="auto"/>
        <w:right w:val="none" w:sz="0" w:space="0" w:color="auto"/>
      </w:divBdr>
    </w:div>
    <w:div w:id="2026592632">
      <w:bodyDiv w:val="1"/>
      <w:marLeft w:val="0"/>
      <w:marRight w:val="0"/>
      <w:marTop w:val="0"/>
      <w:marBottom w:val="0"/>
      <w:divBdr>
        <w:top w:val="none" w:sz="0" w:space="0" w:color="auto"/>
        <w:left w:val="none" w:sz="0" w:space="0" w:color="auto"/>
        <w:bottom w:val="none" w:sz="0" w:space="0" w:color="auto"/>
        <w:right w:val="none" w:sz="0" w:space="0" w:color="auto"/>
      </w:divBdr>
    </w:div>
    <w:div w:id="2027444380">
      <w:bodyDiv w:val="1"/>
      <w:marLeft w:val="0"/>
      <w:marRight w:val="0"/>
      <w:marTop w:val="0"/>
      <w:marBottom w:val="0"/>
      <w:divBdr>
        <w:top w:val="none" w:sz="0" w:space="0" w:color="auto"/>
        <w:left w:val="none" w:sz="0" w:space="0" w:color="auto"/>
        <w:bottom w:val="none" w:sz="0" w:space="0" w:color="auto"/>
        <w:right w:val="none" w:sz="0" w:space="0" w:color="auto"/>
      </w:divBdr>
    </w:div>
    <w:div w:id="2030449195">
      <w:bodyDiv w:val="1"/>
      <w:marLeft w:val="0"/>
      <w:marRight w:val="0"/>
      <w:marTop w:val="0"/>
      <w:marBottom w:val="0"/>
      <w:divBdr>
        <w:top w:val="none" w:sz="0" w:space="0" w:color="auto"/>
        <w:left w:val="none" w:sz="0" w:space="0" w:color="auto"/>
        <w:bottom w:val="none" w:sz="0" w:space="0" w:color="auto"/>
        <w:right w:val="none" w:sz="0" w:space="0" w:color="auto"/>
      </w:divBdr>
    </w:div>
    <w:div w:id="2030449501">
      <w:bodyDiv w:val="1"/>
      <w:marLeft w:val="0"/>
      <w:marRight w:val="0"/>
      <w:marTop w:val="0"/>
      <w:marBottom w:val="0"/>
      <w:divBdr>
        <w:top w:val="none" w:sz="0" w:space="0" w:color="auto"/>
        <w:left w:val="none" w:sz="0" w:space="0" w:color="auto"/>
        <w:bottom w:val="none" w:sz="0" w:space="0" w:color="auto"/>
        <w:right w:val="none" w:sz="0" w:space="0" w:color="auto"/>
      </w:divBdr>
    </w:div>
    <w:div w:id="2031292838">
      <w:bodyDiv w:val="1"/>
      <w:marLeft w:val="0"/>
      <w:marRight w:val="0"/>
      <w:marTop w:val="0"/>
      <w:marBottom w:val="0"/>
      <w:divBdr>
        <w:top w:val="none" w:sz="0" w:space="0" w:color="auto"/>
        <w:left w:val="none" w:sz="0" w:space="0" w:color="auto"/>
        <w:bottom w:val="none" w:sz="0" w:space="0" w:color="auto"/>
        <w:right w:val="none" w:sz="0" w:space="0" w:color="auto"/>
      </w:divBdr>
    </w:div>
    <w:div w:id="2033915894">
      <w:bodyDiv w:val="1"/>
      <w:marLeft w:val="0"/>
      <w:marRight w:val="0"/>
      <w:marTop w:val="0"/>
      <w:marBottom w:val="0"/>
      <w:divBdr>
        <w:top w:val="none" w:sz="0" w:space="0" w:color="auto"/>
        <w:left w:val="none" w:sz="0" w:space="0" w:color="auto"/>
        <w:bottom w:val="none" w:sz="0" w:space="0" w:color="auto"/>
        <w:right w:val="none" w:sz="0" w:space="0" w:color="auto"/>
      </w:divBdr>
    </w:div>
    <w:div w:id="2034648035">
      <w:bodyDiv w:val="1"/>
      <w:marLeft w:val="0"/>
      <w:marRight w:val="0"/>
      <w:marTop w:val="0"/>
      <w:marBottom w:val="0"/>
      <w:divBdr>
        <w:top w:val="none" w:sz="0" w:space="0" w:color="auto"/>
        <w:left w:val="none" w:sz="0" w:space="0" w:color="auto"/>
        <w:bottom w:val="none" w:sz="0" w:space="0" w:color="auto"/>
        <w:right w:val="none" w:sz="0" w:space="0" w:color="auto"/>
      </w:divBdr>
    </w:div>
    <w:div w:id="2034843602">
      <w:bodyDiv w:val="1"/>
      <w:marLeft w:val="0"/>
      <w:marRight w:val="0"/>
      <w:marTop w:val="0"/>
      <w:marBottom w:val="0"/>
      <w:divBdr>
        <w:top w:val="none" w:sz="0" w:space="0" w:color="auto"/>
        <w:left w:val="none" w:sz="0" w:space="0" w:color="auto"/>
        <w:bottom w:val="none" w:sz="0" w:space="0" w:color="auto"/>
        <w:right w:val="none" w:sz="0" w:space="0" w:color="auto"/>
      </w:divBdr>
    </w:div>
    <w:div w:id="2037536779">
      <w:bodyDiv w:val="1"/>
      <w:marLeft w:val="0"/>
      <w:marRight w:val="0"/>
      <w:marTop w:val="0"/>
      <w:marBottom w:val="0"/>
      <w:divBdr>
        <w:top w:val="none" w:sz="0" w:space="0" w:color="auto"/>
        <w:left w:val="none" w:sz="0" w:space="0" w:color="auto"/>
        <w:bottom w:val="none" w:sz="0" w:space="0" w:color="auto"/>
        <w:right w:val="none" w:sz="0" w:space="0" w:color="auto"/>
      </w:divBdr>
    </w:div>
    <w:div w:id="2038263809">
      <w:bodyDiv w:val="1"/>
      <w:marLeft w:val="0"/>
      <w:marRight w:val="0"/>
      <w:marTop w:val="0"/>
      <w:marBottom w:val="0"/>
      <w:divBdr>
        <w:top w:val="none" w:sz="0" w:space="0" w:color="auto"/>
        <w:left w:val="none" w:sz="0" w:space="0" w:color="auto"/>
        <w:bottom w:val="none" w:sz="0" w:space="0" w:color="auto"/>
        <w:right w:val="none" w:sz="0" w:space="0" w:color="auto"/>
      </w:divBdr>
    </w:div>
    <w:div w:id="2039164001">
      <w:bodyDiv w:val="1"/>
      <w:marLeft w:val="0"/>
      <w:marRight w:val="0"/>
      <w:marTop w:val="0"/>
      <w:marBottom w:val="0"/>
      <w:divBdr>
        <w:top w:val="none" w:sz="0" w:space="0" w:color="auto"/>
        <w:left w:val="none" w:sz="0" w:space="0" w:color="auto"/>
        <w:bottom w:val="none" w:sz="0" w:space="0" w:color="auto"/>
        <w:right w:val="none" w:sz="0" w:space="0" w:color="auto"/>
      </w:divBdr>
    </w:div>
    <w:div w:id="2040203088">
      <w:bodyDiv w:val="1"/>
      <w:marLeft w:val="0"/>
      <w:marRight w:val="0"/>
      <w:marTop w:val="0"/>
      <w:marBottom w:val="0"/>
      <w:divBdr>
        <w:top w:val="none" w:sz="0" w:space="0" w:color="auto"/>
        <w:left w:val="none" w:sz="0" w:space="0" w:color="auto"/>
        <w:bottom w:val="none" w:sz="0" w:space="0" w:color="auto"/>
        <w:right w:val="none" w:sz="0" w:space="0" w:color="auto"/>
      </w:divBdr>
    </w:div>
    <w:div w:id="2040398119">
      <w:bodyDiv w:val="1"/>
      <w:marLeft w:val="0"/>
      <w:marRight w:val="0"/>
      <w:marTop w:val="0"/>
      <w:marBottom w:val="0"/>
      <w:divBdr>
        <w:top w:val="none" w:sz="0" w:space="0" w:color="auto"/>
        <w:left w:val="none" w:sz="0" w:space="0" w:color="auto"/>
        <w:bottom w:val="none" w:sz="0" w:space="0" w:color="auto"/>
        <w:right w:val="none" w:sz="0" w:space="0" w:color="auto"/>
      </w:divBdr>
    </w:div>
    <w:div w:id="2043894025">
      <w:bodyDiv w:val="1"/>
      <w:marLeft w:val="0"/>
      <w:marRight w:val="0"/>
      <w:marTop w:val="0"/>
      <w:marBottom w:val="0"/>
      <w:divBdr>
        <w:top w:val="none" w:sz="0" w:space="0" w:color="auto"/>
        <w:left w:val="none" w:sz="0" w:space="0" w:color="auto"/>
        <w:bottom w:val="none" w:sz="0" w:space="0" w:color="auto"/>
        <w:right w:val="none" w:sz="0" w:space="0" w:color="auto"/>
      </w:divBdr>
    </w:div>
    <w:div w:id="2049405747">
      <w:bodyDiv w:val="1"/>
      <w:marLeft w:val="0"/>
      <w:marRight w:val="0"/>
      <w:marTop w:val="0"/>
      <w:marBottom w:val="0"/>
      <w:divBdr>
        <w:top w:val="none" w:sz="0" w:space="0" w:color="auto"/>
        <w:left w:val="none" w:sz="0" w:space="0" w:color="auto"/>
        <w:bottom w:val="none" w:sz="0" w:space="0" w:color="auto"/>
        <w:right w:val="none" w:sz="0" w:space="0" w:color="auto"/>
      </w:divBdr>
    </w:div>
    <w:div w:id="2050764891">
      <w:bodyDiv w:val="1"/>
      <w:marLeft w:val="0"/>
      <w:marRight w:val="0"/>
      <w:marTop w:val="0"/>
      <w:marBottom w:val="0"/>
      <w:divBdr>
        <w:top w:val="none" w:sz="0" w:space="0" w:color="auto"/>
        <w:left w:val="none" w:sz="0" w:space="0" w:color="auto"/>
        <w:bottom w:val="none" w:sz="0" w:space="0" w:color="auto"/>
        <w:right w:val="none" w:sz="0" w:space="0" w:color="auto"/>
      </w:divBdr>
    </w:div>
    <w:div w:id="2050914343">
      <w:bodyDiv w:val="1"/>
      <w:marLeft w:val="0"/>
      <w:marRight w:val="0"/>
      <w:marTop w:val="0"/>
      <w:marBottom w:val="0"/>
      <w:divBdr>
        <w:top w:val="none" w:sz="0" w:space="0" w:color="auto"/>
        <w:left w:val="none" w:sz="0" w:space="0" w:color="auto"/>
        <w:bottom w:val="none" w:sz="0" w:space="0" w:color="auto"/>
        <w:right w:val="none" w:sz="0" w:space="0" w:color="auto"/>
      </w:divBdr>
    </w:div>
    <w:div w:id="2053453883">
      <w:bodyDiv w:val="1"/>
      <w:marLeft w:val="0"/>
      <w:marRight w:val="0"/>
      <w:marTop w:val="0"/>
      <w:marBottom w:val="0"/>
      <w:divBdr>
        <w:top w:val="none" w:sz="0" w:space="0" w:color="auto"/>
        <w:left w:val="none" w:sz="0" w:space="0" w:color="auto"/>
        <w:bottom w:val="none" w:sz="0" w:space="0" w:color="auto"/>
        <w:right w:val="none" w:sz="0" w:space="0" w:color="auto"/>
      </w:divBdr>
    </w:div>
    <w:div w:id="2054184385">
      <w:bodyDiv w:val="1"/>
      <w:marLeft w:val="0"/>
      <w:marRight w:val="0"/>
      <w:marTop w:val="0"/>
      <w:marBottom w:val="0"/>
      <w:divBdr>
        <w:top w:val="none" w:sz="0" w:space="0" w:color="auto"/>
        <w:left w:val="none" w:sz="0" w:space="0" w:color="auto"/>
        <w:bottom w:val="none" w:sz="0" w:space="0" w:color="auto"/>
        <w:right w:val="none" w:sz="0" w:space="0" w:color="auto"/>
      </w:divBdr>
    </w:div>
    <w:div w:id="2054383216">
      <w:bodyDiv w:val="1"/>
      <w:marLeft w:val="0"/>
      <w:marRight w:val="0"/>
      <w:marTop w:val="0"/>
      <w:marBottom w:val="0"/>
      <w:divBdr>
        <w:top w:val="none" w:sz="0" w:space="0" w:color="auto"/>
        <w:left w:val="none" w:sz="0" w:space="0" w:color="auto"/>
        <w:bottom w:val="none" w:sz="0" w:space="0" w:color="auto"/>
        <w:right w:val="none" w:sz="0" w:space="0" w:color="auto"/>
      </w:divBdr>
    </w:div>
    <w:div w:id="2055033707">
      <w:bodyDiv w:val="1"/>
      <w:marLeft w:val="0"/>
      <w:marRight w:val="0"/>
      <w:marTop w:val="0"/>
      <w:marBottom w:val="0"/>
      <w:divBdr>
        <w:top w:val="none" w:sz="0" w:space="0" w:color="auto"/>
        <w:left w:val="none" w:sz="0" w:space="0" w:color="auto"/>
        <w:bottom w:val="none" w:sz="0" w:space="0" w:color="auto"/>
        <w:right w:val="none" w:sz="0" w:space="0" w:color="auto"/>
      </w:divBdr>
    </w:div>
    <w:div w:id="2056195049">
      <w:bodyDiv w:val="1"/>
      <w:marLeft w:val="0"/>
      <w:marRight w:val="0"/>
      <w:marTop w:val="0"/>
      <w:marBottom w:val="0"/>
      <w:divBdr>
        <w:top w:val="none" w:sz="0" w:space="0" w:color="auto"/>
        <w:left w:val="none" w:sz="0" w:space="0" w:color="auto"/>
        <w:bottom w:val="none" w:sz="0" w:space="0" w:color="auto"/>
        <w:right w:val="none" w:sz="0" w:space="0" w:color="auto"/>
      </w:divBdr>
    </w:div>
    <w:div w:id="2056538369">
      <w:bodyDiv w:val="1"/>
      <w:marLeft w:val="0"/>
      <w:marRight w:val="0"/>
      <w:marTop w:val="0"/>
      <w:marBottom w:val="0"/>
      <w:divBdr>
        <w:top w:val="none" w:sz="0" w:space="0" w:color="auto"/>
        <w:left w:val="none" w:sz="0" w:space="0" w:color="auto"/>
        <w:bottom w:val="none" w:sz="0" w:space="0" w:color="auto"/>
        <w:right w:val="none" w:sz="0" w:space="0" w:color="auto"/>
      </w:divBdr>
    </w:div>
    <w:div w:id="2057005839">
      <w:bodyDiv w:val="1"/>
      <w:marLeft w:val="0"/>
      <w:marRight w:val="0"/>
      <w:marTop w:val="0"/>
      <w:marBottom w:val="0"/>
      <w:divBdr>
        <w:top w:val="none" w:sz="0" w:space="0" w:color="auto"/>
        <w:left w:val="none" w:sz="0" w:space="0" w:color="auto"/>
        <w:bottom w:val="none" w:sz="0" w:space="0" w:color="auto"/>
        <w:right w:val="none" w:sz="0" w:space="0" w:color="auto"/>
      </w:divBdr>
    </w:div>
    <w:div w:id="2057391660">
      <w:bodyDiv w:val="1"/>
      <w:marLeft w:val="0"/>
      <w:marRight w:val="0"/>
      <w:marTop w:val="0"/>
      <w:marBottom w:val="0"/>
      <w:divBdr>
        <w:top w:val="none" w:sz="0" w:space="0" w:color="auto"/>
        <w:left w:val="none" w:sz="0" w:space="0" w:color="auto"/>
        <w:bottom w:val="none" w:sz="0" w:space="0" w:color="auto"/>
        <w:right w:val="none" w:sz="0" w:space="0" w:color="auto"/>
      </w:divBdr>
    </w:div>
    <w:div w:id="2058430605">
      <w:bodyDiv w:val="1"/>
      <w:marLeft w:val="0"/>
      <w:marRight w:val="0"/>
      <w:marTop w:val="0"/>
      <w:marBottom w:val="0"/>
      <w:divBdr>
        <w:top w:val="none" w:sz="0" w:space="0" w:color="auto"/>
        <w:left w:val="none" w:sz="0" w:space="0" w:color="auto"/>
        <w:bottom w:val="none" w:sz="0" w:space="0" w:color="auto"/>
        <w:right w:val="none" w:sz="0" w:space="0" w:color="auto"/>
      </w:divBdr>
    </w:div>
    <w:div w:id="2061249420">
      <w:bodyDiv w:val="1"/>
      <w:marLeft w:val="0"/>
      <w:marRight w:val="0"/>
      <w:marTop w:val="0"/>
      <w:marBottom w:val="0"/>
      <w:divBdr>
        <w:top w:val="none" w:sz="0" w:space="0" w:color="auto"/>
        <w:left w:val="none" w:sz="0" w:space="0" w:color="auto"/>
        <w:bottom w:val="none" w:sz="0" w:space="0" w:color="auto"/>
        <w:right w:val="none" w:sz="0" w:space="0" w:color="auto"/>
      </w:divBdr>
    </w:div>
    <w:div w:id="2061519182">
      <w:bodyDiv w:val="1"/>
      <w:marLeft w:val="0"/>
      <w:marRight w:val="0"/>
      <w:marTop w:val="0"/>
      <w:marBottom w:val="0"/>
      <w:divBdr>
        <w:top w:val="none" w:sz="0" w:space="0" w:color="auto"/>
        <w:left w:val="none" w:sz="0" w:space="0" w:color="auto"/>
        <w:bottom w:val="none" w:sz="0" w:space="0" w:color="auto"/>
        <w:right w:val="none" w:sz="0" w:space="0" w:color="auto"/>
      </w:divBdr>
    </w:div>
    <w:div w:id="2062248295">
      <w:bodyDiv w:val="1"/>
      <w:marLeft w:val="0"/>
      <w:marRight w:val="0"/>
      <w:marTop w:val="0"/>
      <w:marBottom w:val="0"/>
      <w:divBdr>
        <w:top w:val="none" w:sz="0" w:space="0" w:color="auto"/>
        <w:left w:val="none" w:sz="0" w:space="0" w:color="auto"/>
        <w:bottom w:val="none" w:sz="0" w:space="0" w:color="auto"/>
        <w:right w:val="none" w:sz="0" w:space="0" w:color="auto"/>
      </w:divBdr>
    </w:div>
    <w:div w:id="2062288124">
      <w:bodyDiv w:val="1"/>
      <w:marLeft w:val="0"/>
      <w:marRight w:val="0"/>
      <w:marTop w:val="0"/>
      <w:marBottom w:val="0"/>
      <w:divBdr>
        <w:top w:val="none" w:sz="0" w:space="0" w:color="auto"/>
        <w:left w:val="none" w:sz="0" w:space="0" w:color="auto"/>
        <w:bottom w:val="none" w:sz="0" w:space="0" w:color="auto"/>
        <w:right w:val="none" w:sz="0" w:space="0" w:color="auto"/>
      </w:divBdr>
    </w:div>
    <w:div w:id="2063288769">
      <w:bodyDiv w:val="1"/>
      <w:marLeft w:val="0"/>
      <w:marRight w:val="0"/>
      <w:marTop w:val="0"/>
      <w:marBottom w:val="0"/>
      <w:divBdr>
        <w:top w:val="none" w:sz="0" w:space="0" w:color="auto"/>
        <w:left w:val="none" w:sz="0" w:space="0" w:color="auto"/>
        <w:bottom w:val="none" w:sz="0" w:space="0" w:color="auto"/>
        <w:right w:val="none" w:sz="0" w:space="0" w:color="auto"/>
      </w:divBdr>
    </w:div>
    <w:div w:id="2063602958">
      <w:bodyDiv w:val="1"/>
      <w:marLeft w:val="0"/>
      <w:marRight w:val="0"/>
      <w:marTop w:val="0"/>
      <w:marBottom w:val="0"/>
      <w:divBdr>
        <w:top w:val="none" w:sz="0" w:space="0" w:color="auto"/>
        <w:left w:val="none" w:sz="0" w:space="0" w:color="auto"/>
        <w:bottom w:val="none" w:sz="0" w:space="0" w:color="auto"/>
        <w:right w:val="none" w:sz="0" w:space="0" w:color="auto"/>
      </w:divBdr>
    </w:div>
    <w:div w:id="2063628661">
      <w:bodyDiv w:val="1"/>
      <w:marLeft w:val="0"/>
      <w:marRight w:val="0"/>
      <w:marTop w:val="0"/>
      <w:marBottom w:val="0"/>
      <w:divBdr>
        <w:top w:val="none" w:sz="0" w:space="0" w:color="auto"/>
        <w:left w:val="none" w:sz="0" w:space="0" w:color="auto"/>
        <w:bottom w:val="none" w:sz="0" w:space="0" w:color="auto"/>
        <w:right w:val="none" w:sz="0" w:space="0" w:color="auto"/>
      </w:divBdr>
    </w:div>
    <w:div w:id="2069837284">
      <w:bodyDiv w:val="1"/>
      <w:marLeft w:val="0"/>
      <w:marRight w:val="0"/>
      <w:marTop w:val="0"/>
      <w:marBottom w:val="0"/>
      <w:divBdr>
        <w:top w:val="none" w:sz="0" w:space="0" w:color="auto"/>
        <w:left w:val="none" w:sz="0" w:space="0" w:color="auto"/>
        <w:bottom w:val="none" w:sz="0" w:space="0" w:color="auto"/>
        <w:right w:val="none" w:sz="0" w:space="0" w:color="auto"/>
      </w:divBdr>
    </w:div>
    <w:div w:id="2072149806">
      <w:bodyDiv w:val="1"/>
      <w:marLeft w:val="0"/>
      <w:marRight w:val="0"/>
      <w:marTop w:val="0"/>
      <w:marBottom w:val="0"/>
      <w:divBdr>
        <w:top w:val="none" w:sz="0" w:space="0" w:color="auto"/>
        <w:left w:val="none" w:sz="0" w:space="0" w:color="auto"/>
        <w:bottom w:val="none" w:sz="0" w:space="0" w:color="auto"/>
        <w:right w:val="none" w:sz="0" w:space="0" w:color="auto"/>
      </w:divBdr>
    </w:div>
    <w:div w:id="2073237645">
      <w:bodyDiv w:val="1"/>
      <w:marLeft w:val="0"/>
      <w:marRight w:val="0"/>
      <w:marTop w:val="0"/>
      <w:marBottom w:val="0"/>
      <w:divBdr>
        <w:top w:val="none" w:sz="0" w:space="0" w:color="auto"/>
        <w:left w:val="none" w:sz="0" w:space="0" w:color="auto"/>
        <w:bottom w:val="none" w:sz="0" w:space="0" w:color="auto"/>
        <w:right w:val="none" w:sz="0" w:space="0" w:color="auto"/>
      </w:divBdr>
    </w:div>
    <w:div w:id="2075816736">
      <w:bodyDiv w:val="1"/>
      <w:marLeft w:val="0"/>
      <w:marRight w:val="0"/>
      <w:marTop w:val="0"/>
      <w:marBottom w:val="0"/>
      <w:divBdr>
        <w:top w:val="none" w:sz="0" w:space="0" w:color="auto"/>
        <w:left w:val="none" w:sz="0" w:space="0" w:color="auto"/>
        <w:bottom w:val="none" w:sz="0" w:space="0" w:color="auto"/>
        <w:right w:val="none" w:sz="0" w:space="0" w:color="auto"/>
      </w:divBdr>
    </w:div>
    <w:div w:id="2075858104">
      <w:bodyDiv w:val="1"/>
      <w:marLeft w:val="0"/>
      <w:marRight w:val="0"/>
      <w:marTop w:val="0"/>
      <w:marBottom w:val="0"/>
      <w:divBdr>
        <w:top w:val="none" w:sz="0" w:space="0" w:color="auto"/>
        <w:left w:val="none" w:sz="0" w:space="0" w:color="auto"/>
        <w:bottom w:val="none" w:sz="0" w:space="0" w:color="auto"/>
        <w:right w:val="none" w:sz="0" w:space="0" w:color="auto"/>
      </w:divBdr>
    </w:div>
    <w:div w:id="2075926674">
      <w:bodyDiv w:val="1"/>
      <w:marLeft w:val="0"/>
      <w:marRight w:val="0"/>
      <w:marTop w:val="0"/>
      <w:marBottom w:val="0"/>
      <w:divBdr>
        <w:top w:val="none" w:sz="0" w:space="0" w:color="auto"/>
        <w:left w:val="none" w:sz="0" w:space="0" w:color="auto"/>
        <w:bottom w:val="none" w:sz="0" w:space="0" w:color="auto"/>
        <w:right w:val="none" w:sz="0" w:space="0" w:color="auto"/>
      </w:divBdr>
    </w:div>
    <w:div w:id="2076927000">
      <w:bodyDiv w:val="1"/>
      <w:marLeft w:val="0"/>
      <w:marRight w:val="0"/>
      <w:marTop w:val="0"/>
      <w:marBottom w:val="0"/>
      <w:divBdr>
        <w:top w:val="none" w:sz="0" w:space="0" w:color="auto"/>
        <w:left w:val="none" w:sz="0" w:space="0" w:color="auto"/>
        <w:bottom w:val="none" w:sz="0" w:space="0" w:color="auto"/>
        <w:right w:val="none" w:sz="0" w:space="0" w:color="auto"/>
      </w:divBdr>
    </w:div>
    <w:div w:id="2076931463">
      <w:bodyDiv w:val="1"/>
      <w:marLeft w:val="0"/>
      <w:marRight w:val="0"/>
      <w:marTop w:val="0"/>
      <w:marBottom w:val="0"/>
      <w:divBdr>
        <w:top w:val="none" w:sz="0" w:space="0" w:color="auto"/>
        <w:left w:val="none" w:sz="0" w:space="0" w:color="auto"/>
        <w:bottom w:val="none" w:sz="0" w:space="0" w:color="auto"/>
        <w:right w:val="none" w:sz="0" w:space="0" w:color="auto"/>
      </w:divBdr>
    </w:div>
    <w:div w:id="2077821611">
      <w:bodyDiv w:val="1"/>
      <w:marLeft w:val="0"/>
      <w:marRight w:val="0"/>
      <w:marTop w:val="0"/>
      <w:marBottom w:val="0"/>
      <w:divBdr>
        <w:top w:val="none" w:sz="0" w:space="0" w:color="auto"/>
        <w:left w:val="none" w:sz="0" w:space="0" w:color="auto"/>
        <w:bottom w:val="none" w:sz="0" w:space="0" w:color="auto"/>
        <w:right w:val="none" w:sz="0" w:space="0" w:color="auto"/>
      </w:divBdr>
    </w:div>
    <w:div w:id="2078548071">
      <w:bodyDiv w:val="1"/>
      <w:marLeft w:val="0"/>
      <w:marRight w:val="0"/>
      <w:marTop w:val="0"/>
      <w:marBottom w:val="0"/>
      <w:divBdr>
        <w:top w:val="none" w:sz="0" w:space="0" w:color="auto"/>
        <w:left w:val="none" w:sz="0" w:space="0" w:color="auto"/>
        <w:bottom w:val="none" w:sz="0" w:space="0" w:color="auto"/>
        <w:right w:val="none" w:sz="0" w:space="0" w:color="auto"/>
      </w:divBdr>
    </w:div>
    <w:div w:id="2079203166">
      <w:bodyDiv w:val="1"/>
      <w:marLeft w:val="0"/>
      <w:marRight w:val="0"/>
      <w:marTop w:val="0"/>
      <w:marBottom w:val="0"/>
      <w:divBdr>
        <w:top w:val="none" w:sz="0" w:space="0" w:color="auto"/>
        <w:left w:val="none" w:sz="0" w:space="0" w:color="auto"/>
        <w:bottom w:val="none" w:sz="0" w:space="0" w:color="auto"/>
        <w:right w:val="none" w:sz="0" w:space="0" w:color="auto"/>
      </w:divBdr>
    </w:div>
    <w:div w:id="2079327566">
      <w:bodyDiv w:val="1"/>
      <w:marLeft w:val="0"/>
      <w:marRight w:val="0"/>
      <w:marTop w:val="0"/>
      <w:marBottom w:val="0"/>
      <w:divBdr>
        <w:top w:val="none" w:sz="0" w:space="0" w:color="auto"/>
        <w:left w:val="none" w:sz="0" w:space="0" w:color="auto"/>
        <w:bottom w:val="none" w:sz="0" w:space="0" w:color="auto"/>
        <w:right w:val="none" w:sz="0" w:space="0" w:color="auto"/>
      </w:divBdr>
    </w:div>
    <w:div w:id="2082291151">
      <w:bodyDiv w:val="1"/>
      <w:marLeft w:val="0"/>
      <w:marRight w:val="0"/>
      <w:marTop w:val="0"/>
      <w:marBottom w:val="0"/>
      <w:divBdr>
        <w:top w:val="none" w:sz="0" w:space="0" w:color="auto"/>
        <w:left w:val="none" w:sz="0" w:space="0" w:color="auto"/>
        <w:bottom w:val="none" w:sz="0" w:space="0" w:color="auto"/>
        <w:right w:val="none" w:sz="0" w:space="0" w:color="auto"/>
      </w:divBdr>
    </w:div>
    <w:div w:id="2083987629">
      <w:bodyDiv w:val="1"/>
      <w:marLeft w:val="0"/>
      <w:marRight w:val="0"/>
      <w:marTop w:val="0"/>
      <w:marBottom w:val="0"/>
      <w:divBdr>
        <w:top w:val="none" w:sz="0" w:space="0" w:color="auto"/>
        <w:left w:val="none" w:sz="0" w:space="0" w:color="auto"/>
        <w:bottom w:val="none" w:sz="0" w:space="0" w:color="auto"/>
        <w:right w:val="none" w:sz="0" w:space="0" w:color="auto"/>
      </w:divBdr>
    </w:div>
    <w:div w:id="2083991043">
      <w:bodyDiv w:val="1"/>
      <w:marLeft w:val="0"/>
      <w:marRight w:val="0"/>
      <w:marTop w:val="0"/>
      <w:marBottom w:val="0"/>
      <w:divBdr>
        <w:top w:val="none" w:sz="0" w:space="0" w:color="auto"/>
        <w:left w:val="none" w:sz="0" w:space="0" w:color="auto"/>
        <w:bottom w:val="none" w:sz="0" w:space="0" w:color="auto"/>
        <w:right w:val="none" w:sz="0" w:space="0" w:color="auto"/>
      </w:divBdr>
    </w:div>
    <w:div w:id="2084791206">
      <w:bodyDiv w:val="1"/>
      <w:marLeft w:val="0"/>
      <w:marRight w:val="0"/>
      <w:marTop w:val="0"/>
      <w:marBottom w:val="0"/>
      <w:divBdr>
        <w:top w:val="none" w:sz="0" w:space="0" w:color="auto"/>
        <w:left w:val="none" w:sz="0" w:space="0" w:color="auto"/>
        <w:bottom w:val="none" w:sz="0" w:space="0" w:color="auto"/>
        <w:right w:val="none" w:sz="0" w:space="0" w:color="auto"/>
      </w:divBdr>
    </w:div>
    <w:div w:id="2085487515">
      <w:bodyDiv w:val="1"/>
      <w:marLeft w:val="0"/>
      <w:marRight w:val="0"/>
      <w:marTop w:val="0"/>
      <w:marBottom w:val="0"/>
      <w:divBdr>
        <w:top w:val="none" w:sz="0" w:space="0" w:color="auto"/>
        <w:left w:val="none" w:sz="0" w:space="0" w:color="auto"/>
        <w:bottom w:val="none" w:sz="0" w:space="0" w:color="auto"/>
        <w:right w:val="none" w:sz="0" w:space="0" w:color="auto"/>
      </w:divBdr>
    </w:div>
    <w:div w:id="2086098571">
      <w:bodyDiv w:val="1"/>
      <w:marLeft w:val="0"/>
      <w:marRight w:val="0"/>
      <w:marTop w:val="0"/>
      <w:marBottom w:val="0"/>
      <w:divBdr>
        <w:top w:val="none" w:sz="0" w:space="0" w:color="auto"/>
        <w:left w:val="none" w:sz="0" w:space="0" w:color="auto"/>
        <w:bottom w:val="none" w:sz="0" w:space="0" w:color="auto"/>
        <w:right w:val="none" w:sz="0" w:space="0" w:color="auto"/>
      </w:divBdr>
    </w:div>
    <w:div w:id="2086147958">
      <w:bodyDiv w:val="1"/>
      <w:marLeft w:val="0"/>
      <w:marRight w:val="0"/>
      <w:marTop w:val="0"/>
      <w:marBottom w:val="0"/>
      <w:divBdr>
        <w:top w:val="none" w:sz="0" w:space="0" w:color="auto"/>
        <w:left w:val="none" w:sz="0" w:space="0" w:color="auto"/>
        <w:bottom w:val="none" w:sz="0" w:space="0" w:color="auto"/>
        <w:right w:val="none" w:sz="0" w:space="0" w:color="auto"/>
      </w:divBdr>
    </w:div>
    <w:div w:id="2086224335">
      <w:bodyDiv w:val="1"/>
      <w:marLeft w:val="0"/>
      <w:marRight w:val="0"/>
      <w:marTop w:val="0"/>
      <w:marBottom w:val="0"/>
      <w:divBdr>
        <w:top w:val="none" w:sz="0" w:space="0" w:color="auto"/>
        <w:left w:val="none" w:sz="0" w:space="0" w:color="auto"/>
        <w:bottom w:val="none" w:sz="0" w:space="0" w:color="auto"/>
        <w:right w:val="none" w:sz="0" w:space="0" w:color="auto"/>
      </w:divBdr>
    </w:div>
    <w:div w:id="2087607652">
      <w:bodyDiv w:val="1"/>
      <w:marLeft w:val="0"/>
      <w:marRight w:val="0"/>
      <w:marTop w:val="0"/>
      <w:marBottom w:val="0"/>
      <w:divBdr>
        <w:top w:val="none" w:sz="0" w:space="0" w:color="auto"/>
        <w:left w:val="none" w:sz="0" w:space="0" w:color="auto"/>
        <w:bottom w:val="none" w:sz="0" w:space="0" w:color="auto"/>
        <w:right w:val="none" w:sz="0" w:space="0" w:color="auto"/>
      </w:divBdr>
    </w:div>
    <w:div w:id="2092966718">
      <w:bodyDiv w:val="1"/>
      <w:marLeft w:val="0"/>
      <w:marRight w:val="0"/>
      <w:marTop w:val="0"/>
      <w:marBottom w:val="0"/>
      <w:divBdr>
        <w:top w:val="none" w:sz="0" w:space="0" w:color="auto"/>
        <w:left w:val="none" w:sz="0" w:space="0" w:color="auto"/>
        <w:bottom w:val="none" w:sz="0" w:space="0" w:color="auto"/>
        <w:right w:val="none" w:sz="0" w:space="0" w:color="auto"/>
      </w:divBdr>
    </w:div>
    <w:div w:id="2097944752">
      <w:bodyDiv w:val="1"/>
      <w:marLeft w:val="0"/>
      <w:marRight w:val="0"/>
      <w:marTop w:val="0"/>
      <w:marBottom w:val="0"/>
      <w:divBdr>
        <w:top w:val="none" w:sz="0" w:space="0" w:color="auto"/>
        <w:left w:val="none" w:sz="0" w:space="0" w:color="auto"/>
        <w:bottom w:val="none" w:sz="0" w:space="0" w:color="auto"/>
        <w:right w:val="none" w:sz="0" w:space="0" w:color="auto"/>
      </w:divBdr>
    </w:div>
    <w:div w:id="2098482678">
      <w:bodyDiv w:val="1"/>
      <w:marLeft w:val="0"/>
      <w:marRight w:val="0"/>
      <w:marTop w:val="0"/>
      <w:marBottom w:val="0"/>
      <w:divBdr>
        <w:top w:val="none" w:sz="0" w:space="0" w:color="auto"/>
        <w:left w:val="none" w:sz="0" w:space="0" w:color="auto"/>
        <w:bottom w:val="none" w:sz="0" w:space="0" w:color="auto"/>
        <w:right w:val="none" w:sz="0" w:space="0" w:color="auto"/>
      </w:divBdr>
    </w:div>
    <w:div w:id="2099979419">
      <w:bodyDiv w:val="1"/>
      <w:marLeft w:val="0"/>
      <w:marRight w:val="0"/>
      <w:marTop w:val="0"/>
      <w:marBottom w:val="0"/>
      <w:divBdr>
        <w:top w:val="none" w:sz="0" w:space="0" w:color="auto"/>
        <w:left w:val="none" w:sz="0" w:space="0" w:color="auto"/>
        <w:bottom w:val="none" w:sz="0" w:space="0" w:color="auto"/>
        <w:right w:val="none" w:sz="0" w:space="0" w:color="auto"/>
      </w:divBdr>
    </w:div>
    <w:div w:id="2102606696">
      <w:bodyDiv w:val="1"/>
      <w:marLeft w:val="0"/>
      <w:marRight w:val="0"/>
      <w:marTop w:val="0"/>
      <w:marBottom w:val="0"/>
      <w:divBdr>
        <w:top w:val="none" w:sz="0" w:space="0" w:color="auto"/>
        <w:left w:val="none" w:sz="0" w:space="0" w:color="auto"/>
        <w:bottom w:val="none" w:sz="0" w:space="0" w:color="auto"/>
        <w:right w:val="none" w:sz="0" w:space="0" w:color="auto"/>
      </w:divBdr>
    </w:div>
    <w:div w:id="2103333380">
      <w:bodyDiv w:val="1"/>
      <w:marLeft w:val="0"/>
      <w:marRight w:val="0"/>
      <w:marTop w:val="0"/>
      <w:marBottom w:val="0"/>
      <w:divBdr>
        <w:top w:val="none" w:sz="0" w:space="0" w:color="auto"/>
        <w:left w:val="none" w:sz="0" w:space="0" w:color="auto"/>
        <w:bottom w:val="none" w:sz="0" w:space="0" w:color="auto"/>
        <w:right w:val="none" w:sz="0" w:space="0" w:color="auto"/>
      </w:divBdr>
    </w:div>
    <w:div w:id="2104955121">
      <w:bodyDiv w:val="1"/>
      <w:marLeft w:val="0"/>
      <w:marRight w:val="0"/>
      <w:marTop w:val="0"/>
      <w:marBottom w:val="0"/>
      <w:divBdr>
        <w:top w:val="none" w:sz="0" w:space="0" w:color="auto"/>
        <w:left w:val="none" w:sz="0" w:space="0" w:color="auto"/>
        <w:bottom w:val="none" w:sz="0" w:space="0" w:color="auto"/>
        <w:right w:val="none" w:sz="0" w:space="0" w:color="auto"/>
      </w:divBdr>
    </w:div>
    <w:div w:id="2105418537">
      <w:bodyDiv w:val="1"/>
      <w:marLeft w:val="0"/>
      <w:marRight w:val="0"/>
      <w:marTop w:val="0"/>
      <w:marBottom w:val="0"/>
      <w:divBdr>
        <w:top w:val="none" w:sz="0" w:space="0" w:color="auto"/>
        <w:left w:val="none" w:sz="0" w:space="0" w:color="auto"/>
        <w:bottom w:val="none" w:sz="0" w:space="0" w:color="auto"/>
        <w:right w:val="none" w:sz="0" w:space="0" w:color="auto"/>
      </w:divBdr>
    </w:div>
    <w:div w:id="2105682452">
      <w:bodyDiv w:val="1"/>
      <w:marLeft w:val="0"/>
      <w:marRight w:val="0"/>
      <w:marTop w:val="0"/>
      <w:marBottom w:val="0"/>
      <w:divBdr>
        <w:top w:val="none" w:sz="0" w:space="0" w:color="auto"/>
        <w:left w:val="none" w:sz="0" w:space="0" w:color="auto"/>
        <w:bottom w:val="none" w:sz="0" w:space="0" w:color="auto"/>
        <w:right w:val="none" w:sz="0" w:space="0" w:color="auto"/>
      </w:divBdr>
    </w:div>
    <w:div w:id="2109349379">
      <w:bodyDiv w:val="1"/>
      <w:marLeft w:val="0"/>
      <w:marRight w:val="0"/>
      <w:marTop w:val="0"/>
      <w:marBottom w:val="0"/>
      <w:divBdr>
        <w:top w:val="none" w:sz="0" w:space="0" w:color="auto"/>
        <w:left w:val="none" w:sz="0" w:space="0" w:color="auto"/>
        <w:bottom w:val="none" w:sz="0" w:space="0" w:color="auto"/>
        <w:right w:val="none" w:sz="0" w:space="0" w:color="auto"/>
      </w:divBdr>
    </w:div>
    <w:div w:id="2116514917">
      <w:bodyDiv w:val="1"/>
      <w:marLeft w:val="0"/>
      <w:marRight w:val="0"/>
      <w:marTop w:val="0"/>
      <w:marBottom w:val="0"/>
      <w:divBdr>
        <w:top w:val="none" w:sz="0" w:space="0" w:color="auto"/>
        <w:left w:val="none" w:sz="0" w:space="0" w:color="auto"/>
        <w:bottom w:val="none" w:sz="0" w:space="0" w:color="auto"/>
        <w:right w:val="none" w:sz="0" w:space="0" w:color="auto"/>
      </w:divBdr>
    </w:div>
    <w:div w:id="2116820835">
      <w:bodyDiv w:val="1"/>
      <w:marLeft w:val="0"/>
      <w:marRight w:val="0"/>
      <w:marTop w:val="0"/>
      <w:marBottom w:val="0"/>
      <w:divBdr>
        <w:top w:val="none" w:sz="0" w:space="0" w:color="auto"/>
        <w:left w:val="none" w:sz="0" w:space="0" w:color="auto"/>
        <w:bottom w:val="none" w:sz="0" w:space="0" w:color="auto"/>
        <w:right w:val="none" w:sz="0" w:space="0" w:color="auto"/>
      </w:divBdr>
    </w:div>
    <w:div w:id="2116972552">
      <w:bodyDiv w:val="1"/>
      <w:marLeft w:val="0"/>
      <w:marRight w:val="0"/>
      <w:marTop w:val="0"/>
      <w:marBottom w:val="0"/>
      <w:divBdr>
        <w:top w:val="none" w:sz="0" w:space="0" w:color="auto"/>
        <w:left w:val="none" w:sz="0" w:space="0" w:color="auto"/>
        <w:bottom w:val="none" w:sz="0" w:space="0" w:color="auto"/>
        <w:right w:val="none" w:sz="0" w:space="0" w:color="auto"/>
      </w:divBdr>
    </w:div>
    <w:div w:id="2116974747">
      <w:bodyDiv w:val="1"/>
      <w:marLeft w:val="0"/>
      <w:marRight w:val="0"/>
      <w:marTop w:val="0"/>
      <w:marBottom w:val="0"/>
      <w:divBdr>
        <w:top w:val="none" w:sz="0" w:space="0" w:color="auto"/>
        <w:left w:val="none" w:sz="0" w:space="0" w:color="auto"/>
        <w:bottom w:val="none" w:sz="0" w:space="0" w:color="auto"/>
        <w:right w:val="none" w:sz="0" w:space="0" w:color="auto"/>
      </w:divBdr>
      <w:divsChild>
        <w:div w:id="707952206">
          <w:marLeft w:val="0"/>
          <w:marRight w:val="0"/>
          <w:marTop w:val="0"/>
          <w:marBottom w:val="0"/>
          <w:divBdr>
            <w:top w:val="none" w:sz="0" w:space="0" w:color="auto"/>
            <w:left w:val="none" w:sz="0" w:space="0" w:color="auto"/>
            <w:bottom w:val="none" w:sz="0" w:space="0" w:color="auto"/>
            <w:right w:val="none" w:sz="0" w:space="0" w:color="auto"/>
          </w:divBdr>
          <w:divsChild>
            <w:div w:id="661393750">
              <w:marLeft w:val="60"/>
              <w:marRight w:val="0"/>
              <w:marTop w:val="0"/>
              <w:marBottom w:val="60"/>
              <w:divBdr>
                <w:top w:val="none" w:sz="0" w:space="0" w:color="auto"/>
                <w:left w:val="none" w:sz="0" w:space="0" w:color="auto"/>
                <w:bottom w:val="none" w:sz="0" w:space="0" w:color="auto"/>
                <w:right w:val="none" w:sz="0" w:space="0" w:color="auto"/>
              </w:divBdr>
              <w:divsChild>
                <w:div w:id="64691697">
                  <w:marLeft w:val="0"/>
                  <w:marRight w:val="0"/>
                  <w:marTop w:val="0"/>
                  <w:marBottom w:val="0"/>
                  <w:divBdr>
                    <w:top w:val="none" w:sz="0" w:space="0" w:color="auto"/>
                    <w:left w:val="none" w:sz="0" w:space="0" w:color="auto"/>
                    <w:bottom w:val="none" w:sz="0" w:space="0" w:color="auto"/>
                    <w:right w:val="none" w:sz="0" w:space="0" w:color="auto"/>
                  </w:divBdr>
                  <w:divsChild>
                    <w:div w:id="152313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305274">
          <w:marLeft w:val="0"/>
          <w:marRight w:val="0"/>
          <w:marTop w:val="0"/>
          <w:marBottom w:val="0"/>
          <w:divBdr>
            <w:top w:val="none" w:sz="0" w:space="0" w:color="auto"/>
            <w:left w:val="none" w:sz="0" w:space="0" w:color="auto"/>
            <w:bottom w:val="none" w:sz="0" w:space="0" w:color="auto"/>
            <w:right w:val="none" w:sz="0" w:space="0" w:color="auto"/>
          </w:divBdr>
          <w:divsChild>
            <w:div w:id="286204134">
              <w:marLeft w:val="0"/>
              <w:marRight w:val="0"/>
              <w:marTop w:val="0"/>
              <w:marBottom w:val="0"/>
              <w:divBdr>
                <w:top w:val="none" w:sz="0" w:space="0" w:color="auto"/>
                <w:left w:val="none" w:sz="0" w:space="0" w:color="auto"/>
                <w:bottom w:val="none" w:sz="0" w:space="0" w:color="auto"/>
                <w:right w:val="none" w:sz="0" w:space="0" w:color="auto"/>
              </w:divBdr>
              <w:divsChild>
                <w:div w:id="733741819">
                  <w:marLeft w:val="0"/>
                  <w:marRight w:val="0"/>
                  <w:marTop w:val="0"/>
                  <w:marBottom w:val="0"/>
                  <w:divBdr>
                    <w:top w:val="none" w:sz="0" w:space="0" w:color="auto"/>
                    <w:left w:val="none" w:sz="0" w:space="0" w:color="auto"/>
                    <w:bottom w:val="none" w:sz="0" w:space="0" w:color="auto"/>
                    <w:right w:val="none" w:sz="0" w:space="0" w:color="auto"/>
                  </w:divBdr>
                  <w:divsChild>
                    <w:div w:id="1084303624">
                      <w:marLeft w:val="0"/>
                      <w:marRight w:val="0"/>
                      <w:marTop w:val="0"/>
                      <w:marBottom w:val="0"/>
                      <w:divBdr>
                        <w:top w:val="none" w:sz="0" w:space="0" w:color="auto"/>
                        <w:left w:val="none" w:sz="0" w:space="0" w:color="auto"/>
                        <w:bottom w:val="none" w:sz="0" w:space="0" w:color="auto"/>
                        <w:right w:val="none" w:sz="0" w:space="0" w:color="auto"/>
                      </w:divBdr>
                      <w:divsChild>
                        <w:div w:id="79930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167248">
                  <w:marLeft w:val="0"/>
                  <w:marRight w:val="0"/>
                  <w:marTop w:val="0"/>
                  <w:marBottom w:val="0"/>
                  <w:divBdr>
                    <w:top w:val="none" w:sz="0" w:space="0" w:color="auto"/>
                    <w:left w:val="none" w:sz="0" w:space="0" w:color="auto"/>
                    <w:bottom w:val="none" w:sz="0" w:space="0" w:color="auto"/>
                    <w:right w:val="none" w:sz="0" w:space="0" w:color="auto"/>
                  </w:divBdr>
                  <w:divsChild>
                    <w:div w:id="1314796671">
                      <w:marLeft w:val="0"/>
                      <w:marRight w:val="0"/>
                      <w:marTop w:val="0"/>
                      <w:marBottom w:val="0"/>
                      <w:divBdr>
                        <w:top w:val="none" w:sz="0" w:space="0" w:color="auto"/>
                        <w:left w:val="none" w:sz="0" w:space="0" w:color="auto"/>
                        <w:bottom w:val="none" w:sz="0" w:space="0" w:color="auto"/>
                        <w:right w:val="none" w:sz="0" w:space="0" w:color="auto"/>
                      </w:divBdr>
                    </w:div>
                  </w:divsChild>
                </w:div>
                <w:div w:id="660079187">
                  <w:marLeft w:val="0"/>
                  <w:marRight w:val="0"/>
                  <w:marTop w:val="0"/>
                  <w:marBottom w:val="0"/>
                  <w:divBdr>
                    <w:top w:val="none" w:sz="0" w:space="0" w:color="auto"/>
                    <w:left w:val="none" w:sz="0" w:space="0" w:color="auto"/>
                    <w:bottom w:val="none" w:sz="0" w:space="0" w:color="auto"/>
                    <w:right w:val="none" w:sz="0" w:space="0" w:color="auto"/>
                  </w:divBdr>
                  <w:divsChild>
                    <w:div w:id="2007241180">
                      <w:marLeft w:val="0"/>
                      <w:marRight w:val="0"/>
                      <w:marTop w:val="0"/>
                      <w:marBottom w:val="0"/>
                      <w:divBdr>
                        <w:top w:val="none" w:sz="0" w:space="0" w:color="auto"/>
                        <w:left w:val="none" w:sz="0" w:space="0" w:color="auto"/>
                        <w:bottom w:val="none" w:sz="0" w:space="0" w:color="auto"/>
                        <w:right w:val="none" w:sz="0" w:space="0" w:color="auto"/>
                      </w:divBdr>
                    </w:div>
                  </w:divsChild>
                </w:div>
                <w:div w:id="344939302">
                  <w:marLeft w:val="0"/>
                  <w:marRight w:val="0"/>
                  <w:marTop w:val="0"/>
                  <w:marBottom w:val="0"/>
                  <w:divBdr>
                    <w:top w:val="none" w:sz="0" w:space="0" w:color="auto"/>
                    <w:left w:val="none" w:sz="0" w:space="0" w:color="auto"/>
                    <w:bottom w:val="none" w:sz="0" w:space="0" w:color="auto"/>
                    <w:right w:val="none" w:sz="0" w:space="0" w:color="auto"/>
                  </w:divBdr>
                  <w:divsChild>
                    <w:div w:id="1135100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209455">
      <w:bodyDiv w:val="1"/>
      <w:marLeft w:val="0"/>
      <w:marRight w:val="0"/>
      <w:marTop w:val="0"/>
      <w:marBottom w:val="0"/>
      <w:divBdr>
        <w:top w:val="none" w:sz="0" w:space="0" w:color="auto"/>
        <w:left w:val="none" w:sz="0" w:space="0" w:color="auto"/>
        <w:bottom w:val="none" w:sz="0" w:space="0" w:color="auto"/>
        <w:right w:val="none" w:sz="0" w:space="0" w:color="auto"/>
      </w:divBdr>
    </w:div>
    <w:div w:id="2121025561">
      <w:bodyDiv w:val="1"/>
      <w:marLeft w:val="0"/>
      <w:marRight w:val="0"/>
      <w:marTop w:val="0"/>
      <w:marBottom w:val="0"/>
      <w:divBdr>
        <w:top w:val="none" w:sz="0" w:space="0" w:color="auto"/>
        <w:left w:val="none" w:sz="0" w:space="0" w:color="auto"/>
        <w:bottom w:val="none" w:sz="0" w:space="0" w:color="auto"/>
        <w:right w:val="none" w:sz="0" w:space="0" w:color="auto"/>
      </w:divBdr>
    </w:div>
    <w:div w:id="2121415205">
      <w:bodyDiv w:val="1"/>
      <w:marLeft w:val="0"/>
      <w:marRight w:val="0"/>
      <w:marTop w:val="0"/>
      <w:marBottom w:val="0"/>
      <w:divBdr>
        <w:top w:val="none" w:sz="0" w:space="0" w:color="auto"/>
        <w:left w:val="none" w:sz="0" w:space="0" w:color="auto"/>
        <w:bottom w:val="none" w:sz="0" w:space="0" w:color="auto"/>
        <w:right w:val="none" w:sz="0" w:space="0" w:color="auto"/>
      </w:divBdr>
    </w:div>
    <w:div w:id="2121992655">
      <w:bodyDiv w:val="1"/>
      <w:marLeft w:val="0"/>
      <w:marRight w:val="0"/>
      <w:marTop w:val="0"/>
      <w:marBottom w:val="0"/>
      <w:divBdr>
        <w:top w:val="none" w:sz="0" w:space="0" w:color="auto"/>
        <w:left w:val="none" w:sz="0" w:space="0" w:color="auto"/>
        <w:bottom w:val="none" w:sz="0" w:space="0" w:color="auto"/>
        <w:right w:val="none" w:sz="0" w:space="0" w:color="auto"/>
      </w:divBdr>
    </w:div>
    <w:div w:id="2123183202">
      <w:bodyDiv w:val="1"/>
      <w:marLeft w:val="0"/>
      <w:marRight w:val="0"/>
      <w:marTop w:val="0"/>
      <w:marBottom w:val="0"/>
      <w:divBdr>
        <w:top w:val="none" w:sz="0" w:space="0" w:color="auto"/>
        <w:left w:val="none" w:sz="0" w:space="0" w:color="auto"/>
        <w:bottom w:val="none" w:sz="0" w:space="0" w:color="auto"/>
        <w:right w:val="none" w:sz="0" w:space="0" w:color="auto"/>
      </w:divBdr>
    </w:div>
    <w:div w:id="2125419604">
      <w:bodyDiv w:val="1"/>
      <w:marLeft w:val="0"/>
      <w:marRight w:val="0"/>
      <w:marTop w:val="0"/>
      <w:marBottom w:val="0"/>
      <w:divBdr>
        <w:top w:val="none" w:sz="0" w:space="0" w:color="auto"/>
        <w:left w:val="none" w:sz="0" w:space="0" w:color="auto"/>
        <w:bottom w:val="none" w:sz="0" w:space="0" w:color="auto"/>
        <w:right w:val="none" w:sz="0" w:space="0" w:color="auto"/>
      </w:divBdr>
    </w:div>
    <w:div w:id="2125729868">
      <w:bodyDiv w:val="1"/>
      <w:marLeft w:val="0"/>
      <w:marRight w:val="0"/>
      <w:marTop w:val="0"/>
      <w:marBottom w:val="0"/>
      <w:divBdr>
        <w:top w:val="none" w:sz="0" w:space="0" w:color="auto"/>
        <w:left w:val="none" w:sz="0" w:space="0" w:color="auto"/>
        <w:bottom w:val="none" w:sz="0" w:space="0" w:color="auto"/>
        <w:right w:val="none" w:sz="0" w:space="0" w:color="auto"/>
      </w:divBdr>
    </w:div>
    <w:div w:id="2127847654">
      <w:bodyDiv w:val="1"/>
      <w:marLeft w:val="0"/>
      <w:marRight w:val="0"/>
      <w:marTop w:val="0"/>
      <w:marBottom w:val="0"/>
      <w:divBdr>
        <w:top w:val="none" w:sz="0" w:space="0" w:color="auto"/>
        <w:left w:val="none" w:sz="0" w:space="0" w:color="auto"/>
        <w:bottom w:val="none" w:sz="0" w:space="0" w:color="auto"/>
        <w:right w:val="none" w:sz="0" w:space="0" w:color="auto"/>
      </w:divBdr>
    </w:div>
    <w:div w:id="2129422570">
      <w:bodyDiv w:val="1"/>
      <w:marLeft w:val="0"/>
      <w:marRight w:val="0"/>
      <w:marTop w:val="0"/>
      <w:marBottom w:val="0"/>
      <w:divBdr>
        <w:top w:val="none" w:sz="0" w:space="0" w:color="auto"/>
        <w:left w:val="none" w:sz="0" w:space="0" w:color="auto"/>
        <w:bottom w:val="none" w:sz="0" w:space="0" w:color="auto"/>
        <w:right w:val="none" w:sz="0" w:space="0" w:color="auto"/>
      </w:divBdr>
    </w:div>
    <w:div w:id="2130391339">
      <w:bodyDiv w:val="1"/>
      <w:marLeft w:val="0"/>
      <w:marRight w:val="0"/>
      <w:marTop w:val="0"/>
      <w:marBottom w:val="0"/>
      <w:divBdr>
        <w:top w:val="none" w:sz="0" w:space="0" w:color="auto"/>
        <w:left w:val="none" w:sz="0" w:space="0" w:color="auto"/>
        <w:bottom w:val="none" w:sz="0" w:space="0" w:color="auto"/>
        <w:right w:val="none" w:sz="0" w:space="0" w:color="auto"/>
      </w:divBdr>
    </w:div>
    <w:div w:id="2130589839">
      <w:bodyDiv w:val="1"/>
      <w:marLeft w:val="0"/>
      <w:marRight w:val="0"/>
      <w:marTop w:val="0"/>
      <w:marBottom w:val="0"/>
      <w:divBdr>
        <w:top w:val="none" w:sz="0" w:space="0" w:color="auto"/>
        <w:left w:val="none" w:sz="0" w:space="0" w:color="auto"/>
        <w:bottom w:val="none" w:sz="0" w:space="0" w:color="auto"/>
        <w:right w:val="none" w:sz="0" w:space="0" w:color="auto"/>
      </w:divBdr>
    </w:div>
    <w:div w:id="2132356824">
      <w:bodyDiv w:val="1"/>
      <w:marLeft w:val="0"/>
      <w:marRight w:val="0"/>
      <w:marTop w:val="0"/>
      <w:marBottom w:val="0"/>
      <w:divBdr>
        <w:top w:val="none" w:sz="0" w:space="0" w:color="auto"/>
        <w:left w:val="none" w:sz="0" w:space="0" w:color="auto"/>
        <w:bottom w:val="none" w:sz="0" w:space="0" w:color="auto"/>
        <w:right w:val="none" w:sz="0" w:space="0" w:color="auto"/>
      </w:divBdr>
    </w:div>
    <w:div w:id="2132674900">
      <w:bodyDiv w:val="1"/>
      <w:marLeft w:val="0"/>
      <w:marRight w:val="0"/>
      <w:marTop w:val="0"/>
      <w:marBottom w:val="0"/>
      <w:divBdr>
        <w:top w:val="none" w:sz="0" w:space="0" w:color="auto"/>
        <w:left w:val="none" w:sz="0" w:space="0" w:color="auto"/>
        <w:bottom w:val="none" w:sz="0" w:space="0" w:color="auto"/>
        <w:right w:val="none" w:sz="0" w:space="0" w:color="auto"/>
      </w:divBdr>
    </w:div>
    <w:div w:id="2132896591">
      <w:bodyDiv w:val="1"/>
      <w:marLeft w:val="0"/>
      <w:marRight w:val="0"/>
      <w:marTop w:val="0"/>
      <w:marBottom w:val="0"/>
      <w:divBdr>
        <w:top w:val="none" w:sz="0" w:space="0" w:color="auto"/>
        <w:left w:val="none" w:sz="0" w:space="0" w:color="auto"/>
        <w:bottom w:val="none" w:sz="0" w:space="0" w:color="auto"/>
        <w:right w:val="none" w:sz="0" w:space="0" w:color="auto"/>
      </w:divBdr>
    </w:div>
    <w:div w:id="2133592336">
      <w:bodyDiv w:val="1"/>
      <w:marLeft w:val="0"/>
      <w:marRight w:val="0"/>
      <w:marTop w:val="0"/>
      <w:marBottom w:val="0"/>
      <w:divBdr>
        <w:top w:val="none" w:sz="0" w:space="0" w:color="auto"/>
        <w:left w:val="none" w:sz="0" w:space="0" w:color="auto"/>
        <w:bottom w:val="none" w:sz="0" w:space="0" w:color="auto"/>
        <w:right w:val="none" w:sz="0" w:space="0" w:color="auto"/>
      </w:divBdr>
    </w:div>
    <w:div w:id="2134863644">
      <w:bodyDiv w:val="1"/>
      <w:marLeft w:val="0"/>
      <w:marRight w:val="0"/>
      <w:marTop w:val="0"/>
      <w:marBottom w:val="0"/>
      <w:divBdr>
        <w:top w:val="none" w:sz="0" w:space="0" w:color="auto"/>
        <w:left w:val="none" w:sz="0" w:space="0" w:color="auto"/>
        <w:bottom w:val="none" w:sz="0" w:space="0" w:color="auto"/>
        <w:right w:val="none" w:sz="0" w:space="0" w:color="auto"/>
      </w:divBdr>
    </w:div>
    <w:div w:id="2135518985">
      <w:bodyDiv w:val="1"/>
      <w:marLeft w:val="0"/>
      <w:marRight w:val="0"/>
      <w:marTop w:val="0"/>
      <w:marBottom w:val="0"/>
      <w:divBdr>
        <w:top w:val="none" w:sz="0" w:space="0" w:color="auto"/>
        <w:left w:val="none" w:sz="0" w:space="0" w:color="auto"/>
        <w:bottom w:val="none" w:sz="0" w:space="0" w:color="auto"/>
        <w:right w:val="none" w:sz="0" w:space="0" w:color="auto"/>
      </w:divBdr>
    </w:div>
    <w:div w:id="2137142647">
      <w:bodyDiv w:val="1"/>
      <w:marLeft w:val="0"/>
      <w:marRight w:val="0"/>
      <w:marTop w:val="0"/>
      <w:marBottom w:val="0"/>
      <w:divBdr>
        <w:top w:val="none" w:sz="0" w:space="0" w:color="auto"/>
        <w:left w:val="none" w:sz="0" w:space="0" w:color="auto"/>
        <w:bottom w:val="none" w:sz="0" w:space="0" w:color="auto"/>
        <w:right w:val="none" w:sz="0" w:space="0" w:color="auto"/>
      </w:divBdr>
    </w:div>
    <w:div w:id="2137331050">
      <w:bodyDiv w:val="1"/>
      <w:marLeft w:val="0"/>
      <w:marRight w:val="0"/>
      <w:marTop w:val="0"/>
      <w:marBottom w:val="0"/>
      <w:divBdr>
        <w:top w:val="none" w:sz="0" w:space="0" w:color="auto"/>
        <w:left w:val="none" w:sz="0" w:space="0" w:color="auto"/>
        <w:bottom w:val="none" w:sz="0" w:space="0" w:color="auto"/>
        <w:right w:val="none" w:sz="0" w:space="0" w:color="auto"/>
      </w:divBdr>
    </w:div>
    <w:div w:id="2137485044">
      <w:bodyDiv w:val="1"/>
      <w:marLeft w:val="0"/>
      <w:marRight w:val="0"/>
      <w:marTop w:val="0"/>
      <w:marBottom w:val="0"/>
      <w:divBdr>
        <w:top w:val="none" w:sz="0" w:space="0" w:color="auto"/>
        <w:left w:val="none" w:sz="0" w:space="0" w:color="auto"/>
        <w:bottom w:val="none" w:sz="0" w:space="0" w:color="auto"/>
        <w:right w:val="none" w:sz="0" w:space="0" w:color="auto"/>
      </w:divBdr>
    </w:div>
    <w:div w:id="2140024449">
      <w:bodyDiv w:val="1"/>
      <w:marLeft w:val="0"/>
      <w:marRight w:val="0"/>
      <w:marTop w:val="0"/>
      <w:marBottom w:val="0"/>
      <w:divBdr>
        <w:top w:val="none" w:sz="0" w:space="0" w:color="auto"/>
        <w:left w:val="none" w:sz="0" w:space="0" w:color="auto"/>
        <w:bottom w:val="none" w:sz="0" w:space="0" w:color="auto"/>
        <w:right w:val="none" w:sz="0" w:space="0" w:color="auto"/>
      </w:divBdr>
    </w:div>
    <w:div w:id="2140802288">
      <w:bodyDiv w:val="1"/>
      <w:marLeft w:val="0"/>
      <w:marRight w:val="0"/>
      <w:marTop w:val="0"/>
      <w:marBottom w:val="0"/>
      <w:divBdr>
        <w:top w:val="none" w:sz="0" w:space="0" w:color="auto"/>
        <w:left w:val="none" w:sz="0" w:space="0" w:color="auto"/>
        <w:bottom w:val="none" w:sz="0" w:space="0" w:color="auto"/>
        <w:right w:val="none" w:sz="0" w:space="0" w:color="auto"/>
      </w:divBdr>
    </w:div>
    <w:div w:id="2141148273">
      <w:bodyDiv w:val="1"/>
      <w:marLeft w:val="0"/>
      <w:marRight w:val="0"/>
      <w:marTop w:val="0"/>
      <w:marBottom w:val="0"/>
      <w:divBdr>
        <w:top w:val="none" w:sz="0" w:space="0" w:color="auto"/>
        <w:left w:val="none" w:sz="0" w:space="0" w:color="auto"/>
        <w:bottom w:val="none" w:sz="0" w:space="0" w:color="auto"/>
        <w:right w:val="none" w:sz="0" w:space="0" w:color="auto"/>
      </w:divBdr>
    </w:div>
    <w:div w:id="2141486727">
      <w:bodyDiv w:val="1"/>
      <w:marLeft w:val="0"/>
      <w:marRight w:val="0"/>
      <w:marTop w:val="0"/>
      <w:marBottom w:val="0"/>
      <w:divBdr>
        <w:top w:val="none" w:sz="0" w:space="0" w:color="auto"/>
        <w:left w:val="none" w:sz="0" w:space="0" w:color="auto"/>
        <w:bottom w:val="none" w:sz="0" w:space="0" w:color="auto"/>
        <w:right w:val="none" w:sz="0" w:space="0" w:color="auto"/>
      </w:divBdr>
    </w:div>
    <w:div w:id="2142310548">
      <w:bodyDiv w:val="1"/>
      <w:marLeft w:val="0"/>
      <w:marRight w:val="0"/>
      <w:marTop w:val="0"/>
      <w:marBottom w:val="0"/>
      <w:divBdr>
        <w:top w:val="none" w:sz="0" w:space="0" w:color="auto"/>
        <w:left w:val="none" w:sz="0" w:space="0" w:color="auto"/>
        <w:bottom w:val="none" w:sz="0" w:space="0" w:color="auto"/>
        <w:right w:val="none" w:sz="0" w:space="0" w:color="auto"/>
      </w:divBdr>
    </w:div>
    <w:div w:id="2142920018">
      <w:bodyDiv w:val="1"/>
      <w:marLeft w:val="0"/>
      <w:marRight w:val="0"/>
      <w:marTop w:val="0"/>
      <w:marBottom w:val="0"/>
      <w:divBdr>
        <w:top w:val="none" w:sz="0" w:space="0" w:color="auto"/>
        <w:left w:val="none" w:sz="0" w:space="0" w:color="auto"/>
        <w:bottom w:val="none" w:sz="0" w:space="0" w:color="auto"/>
        <w:right w:val="none" w:sz="0" w:space="0" w:color="auto"/>
      </w:divBdr>
    </w:div>
    <w:div w:id="2143958825">
      <w:bodyDiv w:val="1"/>
      <w:marLeft w:val="0"/>
      <w:marRight w:val="0"/>
      <w:marTop w:val="0"/>
      <w:marBottom w:val="0"/>
      <w:divBdr>
        <w:top w:val="none" w:sz="0" w:space="0" w:color="auto"/>
        <w:left w:val="none" w:sz="0" w:space="0" w:color="auto"/>
        <w:bottom w:val="none" w:sz="0" w:space="0" w:color="auto"/>
        <w:right w:val="none" w:sz="0" w:space="0" w:color="auto"/>
      </w:divBdr>
    </w:div>
    <w:div w:id="2144880482">
      <w:bodyDiv w:val="1"/>
      <w:marLeft w:val="0"/>
      <w:marRight w:val="0"/>
      <w:marTop w:val="0"/>
      <w:marBottom w:val="0"/>
      <w:divBdr>
        <w:top w:val="none" w:sz="0" w:space="0" w:color="auto"/>
        <w:left w:val="none" w:sz="0" w:space="0" w:color="auto"/>
        <w:bottom w:val="none" w:sz="0" w:space="0" w:color="auto"/>
        <w:right w:val="none" w:sz="0" w:space="0" w:color="auto"/>
      </w:divBdr>
    </w:div>
    <w:div w:id="2144930079">
      <w:bodyDiv w:val="1"/>
      <w:marLeft w:val="0"/>
      <w:marRight w:val="0"/>
      <w:marTop w:val="0"/>
      <w:marBottom w:val="0"/>
      <w:divBdr>
        <w:top w:val="none" w:sz="0" w:space="0" w:color="auto"/>
        <w:left w:val="none" w:sz="0" w:space="0" w:color="auto"/>
        <w:bottom w:val="none" w:sz="0" w:space="0" w:color="auto"/>
        <w:right w:val="none" w:sz="0" w:space="0" w:color="auto"/>
      </w:divBdr>
    </w:div>
    <w:div w:id="2145538989">
      <w:bodyDiv w:val="1"/>
      <w:marLeft w:val="0"/>
      <w:marRight w:val="0"/>
      <w:marTop w:val="0"/>
      <w:marBottom w:val="0"/>
      <w:divBdr>
        <w:top w:val="none" w:sz="0" w:space="0" w:color="auto"/>
        <w:left w:val="none" w:sz="0" w:space="0" w:color="auto"/>
        <w:bottom w:val="none" w:sz="0" w:space="0" w:color="auto"/>
        <w:right w:val="none" w:sz="0" w:space="0" w:color="auto"/>
      </w:divBdr>
    </w:div>
    <w:div w:id="2145654746">
      <w:bodyDiv w:val="1"/>
      <w:marLeft w:val="0"/>
      <w:marRight w:val="0"/>
      <w:marTop w:val="0"/>
      <w:marBottom w:val="0"/>
      <w:divBdr>
        <w:top w:val="none" w:sz="0" w:space="0" w:color="auto"/>
        <w:left w:val="none" w:sz="0" w:space="0" w:color="auto"/>
        <w:bottom w:val="none" w:sz="0" w:space="0" w:color="auto"/>
        <w:right w:val="none" w:sz="0" w:space="0" w:color="auto"/>
      </w:divBdr>
    </w:div>
    <w:div w:id="2145851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7f07651a8c6e39a850241dc77548be3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97c0f80b0e5e1f9c6b9b040f357146a"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eventhEdition.xsl" StyleName="APA7" Version="7">
  <b:Source>
    <b:Tag>Cla07</b:Tag>
    <b:SourceType>JournalArticle</b:SourceType>
    <b:Guid>{F13842EA-F0F5-482A-B1CE-9C266F167144}</b:Guid>
    <b:Title>A review of the time management literature</b:Title>
    <b:JournalName>Personnel review</b:JournalName>
    <b:Year>2007</b:Year>
    <b:Pages>255-276</b:Pages>
    <b:Volume>36</b:Volume>
    <b:Issue>2</b:Issue>
    <b:DOI>https://doi.org/10.1108/00483480710726136</b:DOI>
    <b:Author>
      <b:Author>
        <b:NameList>
          <b:Person>
            <b:Last>Claessens</b:Last>
            <b:Middle>J</b:Middle>
            <b:First>B</b:First>
          </b:Person>
          <b:Person>
            <b:Last>Van Eerde</b:Last>
            <b:First>W</b:First>
          </b:Person>
          <b:Person>
            <b:Last>Rutte</b:Last>
            <b:Middle>G</b:Middle>
            <b:First>C</b:First>
          </b:Person>
          <b:Person>
            <b:Last>Roe</b:Last>
            <b:Middle>A</b:Middle>
            <b:First>R</b:First>
          </b:Person>
        </b:NameList>
      </b:Author>
    </b:Author>
    <b:RefOrder>23</b:RefOrder>
  </b:Source>
  <b:Source>
    <b:Tag>Pro17</b:Tag>
    <b:SourceType>Report</b:SourceType>
    <b:Guid>{18B8584F-9D61-446F-9957-688B789FB0BE}</b:Guid>
    <b:Author>
      <b:Author>
        <b:Corporate>Project Management Institute</b:Corporate>
      </b:Author>
    </b:Author>
    <b:Title>Pulse of the Profession: Success rates rise; transforming the high cost of low performance</b:Title>
    <b:Year>2017</b:Year>
    <b:Publisher>Project Management Institute</b:Publisher>
    <b:URL>https://www.pmi.org/-/media/pmi/documents/public/pdf/learning/thought-leadership/pulse/pulse-of-the-profession-2017.pdf</b:URL>
    <b:RefOrder>44</b:RefOrder>
  </b:Source>
  <b:Source>
    <b:Tag>Ste07</b:Tag>
    <b:SourceType>JournalArticle</b:SourceType>
    <b:Guid>{77471134-3901-4C49-9136-D0EF52467C17}</b:Guid>
    <b:Title>The nature of procrastination: a meta-analytic and theoretical review of quintessential self-regulatory failure</b:Title>
    <b:Year>2007</b:Year>
    <b:DOI>https://doi.org/10.1037/0033-2909.133.1.65</b:DOI>
    <b:Pages>65</b:Pages>
    <b:Author>
      <b:Author>
        <b:NameList>
          <b:Person>
            <b:Last>Steel</b:Last>
            <b:First>P</b:First>
          </b:Person>
        </b:NameList>
      </b:Author>
    </b:Author>
    <b:JournalName>Psychological bulletin</b:JournalName>
    <b:Volume>133</b:Volume>
    <b:Issue>1</b:Issue>
    <b:RefOrder>24</b:RefOrder>
  </b:Source>
  <b:Source>
    <b:Tag>Mar05</b:Tag>
    <b:SourceType>JournalArticle</b:SourceType>
    <b:Guid>{0E7AD5CE-FE61-43F0-B8B8-A46273807450}</b:Guid>
    <b:Title>No task left behind? Examining the nature of fragmented work</b:Title>
    <b:JournalName>In Proceedings of the SIGCHI conference on Human factors in computing systems</b:JournalName>
    <b:Year>2005</b:Year>
    <b:Pages>321 - 330</b:Pages>
    <b:DOI>https://doi.org/10.1145/1054972.1055017</b:DOI>
    <b:Author>
      <b:Author>
        <b:NameList>
          <b:Person>
            <b:Last>Mark</b:Last>
            <b:First>G</b:First>
          </b:Person>
          <b:Person>
            <b:Last>Gonzalez</b:Last>
            <b:Middle>M</b:Middle>
            <b:First>V</b:First>
          </b:Person>
          <b:Person>
            <b:Last>Harris</b:Last>
            <b:First>J</b:First>
          </b:Person>
        </b:NameList>
      </b:Author>
    </b:Author>
    <b:RefOrder>30</b:RefOrder>
  </b:Source>
  <b:Source>
    <b:Tag>Häf15</b:Tag>
    <b:SourceType>JournalArticle</b:SourceType>
    <b:Guid>{8D3B9966-9F6D-4FFF-8893-C994B1A7B221}</b:Guid>
    <b:Title>Decreasing students’ stress through time management training: An intervention study</b:Title>
    <b:JournalName>European journal of psychology of education</b:JournalName>
    <b:Year>2015</b:Year>
    <b:Pages>81-94</b:Pages>
    <b:Volume>30</b:Volume>
    <b:DOI>https://doi.org/10.1007/s10212-014-0229-2</b:DOI>
    <b:Author>
      <b:Author>
        <b:NameList>
          <b:Person>
            <b:Last>Häfner</b:Last>
            <b:First>A</b:First>
          </b:Person>
          <b:Person>
            <b:Last>Stock</b:Last>
            <b:First>A</b:First>
          </b:Person>
          <b:Person>
            <b:Last>Oberst</b:Last>
            <b:First>V</b:First>
          </b:Person>
        </b:NameList>
      </b:Author>
    </b:Author>
    <b:RefOrder>32</b:RefOrder>
  </b:Source>
  <b:Source>
    <b:Tag>Bar96</b:Tag>
    <b:SourceType>JournalArticle</b:SourceType>
    <b:Guid>{A09250E6-B2A2-4513-B362-B7723C974FA3}</b:Guid>
    <b:Title>Time management and achievement striving interact to predict car sales performance</b:Title>
    <b:JournalName>Journal of applied psychology</b:JournalName>
    <b:Year>1996</b:Year>
    <b:Pages>821</b:Pages>
    <b:Volume>81</b:Volume>
    <b:Issue>6</b:Issue>
    <b:DOI>https://doi.org/10.1037/0021-9010.81.6.821</b:DOI>
    <b:Author>
      <b:Author>
        <b:NameList>
          <b:Person>
            <b:Last>Barling</b:Last>
            <b:First>J</b:First>
          </b:Person>
          <b:Person>
            <b:Last>Kelloway</b:Last>
            <b:Middle>K</b:Middle>
            <b:First>E</b:First>
          </b:Person>
          <b:Person>
            <b:Last>Cheung</b:Last>
            <b:First>D</b:First>
          </b:Person>
        </b:NameList>
      </b:Author>
    </b:Author>
    <b:RefOrder>31</b:RefOrder>
  </b:Source>
  <b:Source>
    <b:Tag>Jon12</b:Tag>
    <b:SourceType>JournalArticle</b:SourceType>
    <b:Guid>{EEF325CC-E953-4376-9056-63636F03243D}</b:Guid>
    <b:Title>The Dark Triad at work: How toxic employees get their way</b:Title>
    <b:JournalName>Personality and individual differences</b:JournalName>
    <b:Year>2012</b:Year>
    <b:Pages>449-453</b:Pages>
    <b:Volume>52</b:Volume>
    <b:Issue>3</b:Issue>
    <b:DOI>https://doi.org/10.1016/j.paid.2011.11.008</b:DOI>
    <b:Author>
      <b:Author>
        <b:NameList>
          <b:Person>
            <b:Last>Jonason</b:Last>
            <b:Middle>K</b:Middle>
            <b:First>P</b:First>
          </b:Person>
          <b:Person>
            <b:Last>Slomski</b:Last>
            <b:First>S</b:First>
          </b:Person>
          <b:Person>
            <b:Last>Partyka</b:Last>
            <b:First>J</b:First>
          </b:Person>
        </b:NameList>
      </b:Author>
    </b:Author>
    <b:RefOrder>7</b:RefOrder>
  </b:Source>
  <b:Source>
    <b:Tag>Bod11</b:Tag>
    <b:SourceType>JournalArticle</b:SourceType>
    <b:Guid>{61450C2C-9108-4D3A-A89C-2E6FDB42A99C}</b:Guid>
    <b:Author>
      <b:Author>
        <b:NameList>
          <b:Person>
            <b:Last>Boddy</b:Last>
            <b:First>C.</b:First>
            <b:Middle>R</b:Middle>
          </b:Person>
        </b:NameList>
      </b:Author>
    </b:Author>
    <b:Title>The corporate psychopaths theory of the global financial crisis</b:Title>
    <b:JournalName>Journal of Business Ethics</b:JournalName>
    <b:Year>2011</b:Year>
    <b:Pages>255-259</b:Pages>
    <b:Volume>102</b:Volume>
    <b:DOI>https://doi.org/10.1007/s10551-011-0810-4</b:DOI>
    <b:RefOrder>20</b:RefOrder>
  </b:Source>
  <b:Source>
    <b:Tag>Bab10</b:Tag>
    <b:SourceType>JournalArticle</b:SourceType>
    <b:Guid>{54B6D6F9-1823-468E-8B7F-60DB0E2F06B1}</b:Guid>
    <b:Title>Corporate psychopathy: Talking the walk</b:Title>
    <b:JournalName>Behavioral sciences &amp; the law</b:JournalName>
    <b:Year>2010</b:Year>
    <b:Pages>174-193</b:Pages>
    <b:Volume>28</b:Volume>
    <b:Issue>2</b:Issue>
    <b:DOI>https://doi.org/10.1002/bsl.925</b:DOI>
    <b:Author>
      <b:Author>
        <b:NameList>
          <b:Person>
            <b:Last>Babiak</b:Last>
            <b:First>P</b:First>
          </b:Person>
          <b:Person>
            <b:Last>Neumann</b:Last>
            <b:Middle>S</b:Middle>
            <b:First>C</b:First>
          </b:Person>
          <b:Person>
            <b:Last>Hare</b:Last>
            <b:Middle>D</b:Middle>
            <b:First>R</b:First>
          </b:Person>
        </b:NameList>
      </b:Author>
    </b:Author>
    <b:RefOrder>22</b:RefOrder>
  </b:Source>
  <b:Source>
    <b:Tag>Jon14</b:Tag>
    <b:SourceType>JournalArticle</b:SourceType>
    <b:Guid>{09BC1153-32AD-49CF-99D2-548D8D5A3D1C}</b:Guid>
    <b:Title>Introducing the short dark triad (SD3) a brief measure of dark personality traits</b:Title>
    <b:JournalName>Assessment</b:JournalName>
    <b:Year>2014</b:Year>
    <b:Pages>28-41</b:Pages>
    <b:Volume>21</b:Volume>
    <b:Issue>1</b:Issue>
    <b:DOI>https://doi.org/10.1177/1073191113514105</b:DOI>
    <b:Author>
      <b:Author>
        <b:NameList>
          <b:Person>
            <b:Last>Jones</b:Last>
            <b:Middle>N</b:Middle>
            <b:First>D</b:First>
          </b:Person>
          <b:Person>
            <b:Last>Paulhus</b:Last>
            <b:Middle>L</b:Middle>
            <b:First>D</b:First>
          </b:Person>
        </b:NameList>
      </b:Author>
    </b:Author>
    <b:RefOrder>45</b:RefOrder>
  </b:Source>
  <b:Source>
    <b:Tag>Per19</b:Tag>
    <b:SourceType>JournalArticle</b:SourceType>
    <b:Guid>{B8507CA4-B7B2-4C79-B859-A04C99867859}</b:Guid>
    <b:Title>Revisiting the structure of the Short Dark Triad</b:Title>
    <b:JournalName>Assessment</b:JournalName>
    <b:Year>2019</b:Year>
    <b:Pages>3-16</b:Pages>
    <b:Volume>26</b:Volume>
    <b:Issue>1</b:Issue>
    <b:DOI>https://doi.org/10.1177/1073191117701192</b:DOI>
    <b:Author>
      <b:Author>
        <b:NameList>
          <b:Person>
            <b:Last>Persson</b:Last>
            <b:Middle>N</b:Middle>
            <b:First>B</b:First>
          </b:Person>
          <b:Person>
            <b:Last>Kajonius</b:Last>
            <b:Middle>J</b:Middle>
            <b:First>P</b:First>
          </b:Person>
          <b:Person>
            <b:Last>Garcia</b:Last>
            <b:First>D</b:First>
          </b:Person>
        </b:NameList>
      </b:Author>
    </b:Author>
    <b:RefOrder>38</b:RefOrder>
  </b:Source>
  <b:Source>
    <b:Tag>Mac90</b:Tag>
    <b:SourceType>JournalArticle</b:SourceType>
    <b:Guid>{58E8DE8C-27C5-4917-9DBF-F77EA7CC680F}</b:Guid>
    <b:Title>College students' time management: Correlations with academic performance and stress</b:Title>
    <b:JournalName>Journal of educational psychology</b:JournalName>
    <b:Year>1990</b:Year>
    <b:Pages>760</b:Pages>
    <b:Volume>82</b:Volume>
    <b:Issue>4</b:Issue>
    <b:DOI>https://doi.org/10.1037/0022-0663.82.4.760</b:DOI>
    <b:Author>
      <b:Author>
        <b:NameList>
          <b:Person>
            <b:Last>Macan</b:Last>
            <b:Middle>H</b:Middle>
            <b:First>T</b:First>
          </b:Person>
          <b:Person>
            <b:Last>Shahani</b:Last>
            <b:First>C</b:First>
          </b:Person>
          <b:Person>
            <b:Last>Dipboye</b:Last>
            <b:Middle>L</b:Middle>
            <b:First>R</b:First>
          </b:Person>
          <b:Person>
            <b:Last>Phillips</b:Last>
            <b:Middle>P</b:Middle>
            <b:First>A</b:First>
          </b:Person>
        </b:NameList>
      </b:Author>
    </b:Author>
    <b:RefOrder>46</b:RefOrder>
  </b:Source>
  <b:Source>
    <b:Tag>Mac94</b:Tag>
    <b:SourceType>JournalArticle</b:SourceType>
    <b:Guid>{0A5D81E6-46A0-4C7B-8715-A34CBE4B308E}</b:Guid>
    <b:Title>Time management: Test of a process model</b:Title>
    <b:Year>1994</b:Year>
    <b:Author>
      <b:Author>
        <b:NameList>
          <b:Person>
            <b:Last>Macan</b:Last>
            <b:Middle>H</b:Middle>
            <b:First>T</b:First>
          </b:Person>
        </b:NameList>
      </b:Author>
    </b:Author>
    <b:JournalName>Journal of applied psychology</b:JournalName>
    <b:Pages>381</b:Pages>
    <b:Volume>79</b:Volume>
    <b:Issue>3</b:Issue>
    <b:DOI>https://doi.org/10.1037/0021-9010.79.3.381</b:DOI>
    <b:RefOrder>26</b:RefOrder>
  </b:Source>
  <b:Source>
    <b:Tag>Bar912</b:Tag>
    <b:SourceType>JournalArticle</b:SourceType>
    <b:Guid>{1146F2E9-A29C-4A5F-9291-798EB61ECF03}</b:Guid>
    <b:Title>The big five personality dimensions and job performance: a meta‐analysis</b:Title>
    <b:Year>1991</b:Year>
    <b:DOI>https://doi.org/10.1111/j.1744-6570.1991.tb00688.x</b:DOI>
    <b:JournalName>Personnel psychology</b:JournalName>
    <b:Pages>1-26</b:Pages>
    <b:Volume>44</b:Volume>
    <b:Issue>1</b:Issue>
    <b:Author>
      <b:Author>
        <b:NameList>
          <b:Person>
            <b:Last>Barrick</b:Last>
            <b:Middle>R</b:Middle>
            <b:First>M</b:First>
          </b:Person>
          <b:Person>
            <b:Last>Mount</b:Last>
            <b:Middle>K</b:Middle>
            <b:First>M</b:First>
          </b:Person>
        </b:NameList>
      </b:Author>
    </b:Author>
    <b:RefOrder>34</b:RefOrder>
  </b:Source>
  <b:Source>
    <b:Tag>Woo04</b:Tag>
    <b:SourceType>Book</b:SourceType>
    <b:Guid>{1738AB41-D3C0-4DC9-B6B6-C6E507E56753}</b:Guid>
    <b:Author>
      <b:Author>
        <b:NameList>
          <b:Person>
            <b:Last>Woods</b:Last>
            <b:First>S.</b:First>
            <b:Middle>A</b:Middle>
          </b:Person>
        </b:NameList>
      </b:Author>
    </b:Author>
    <b:Title>Contextualising personality assessment: Using meta-perceptions of the Big Five to improve the prediction of work performance</b:Title>
    <b:Year>2004</b:Year>
    <b:Publisher>University of Surrey</b:Publisher>
    <b:CountryRegion>United Kingdom</b:CountryRegion>
    <b:RefOrder>35</b:RefOrder>
  </b:Source>
  <b:Source>
    <b:Tag>For12</b:Tag>
    <b:SourceType>JournalArticle</b:SourceType>
    <b:Guid>{A4804704-2DD0-46BC-B7D1-9D25B70E4722}</b:Guid>
    <b:Title>A meta-analysis of the Dark Triad and work behavior: a social exchange perspective</b:Title>
    <b:Year>2012</b:Year>
    <b:DOI>https://doi.org/10.1037/a0025679</b:DOI>
    <b:JournalName>Journal of applied psychology</b:JournalName>
    <b:Pages>557</b:Pages>
    <b:Volume>97</b:Volume>
    <b:Issue>3</b:Issue>
    <b:Author>
      <b:Author>
        <b:NameList>
          <b:Person>
            <b:Last>Forsyth</b:Last>
            <b:Middle>R</b:Middle>
            <b:First>D</b:First>
          </b:Person>
          <b:Person>
            <b:Last>Banks</b:Last>
            <b:Middle>C</b:Middle>
            <b:First>G</b:First>
          </b:Person>
          <b:Person>
            <b:Last>McDaniel</b:Last>
            <b:Middle>A</b:Middle>
            <b:First>M</b:First>
          </b:Person>
        </b:NameList>
      </b:Author>
    </b:Author>
    <b:RefOrder>5</b:RefOrder>
  </b:Source>
  <b:Source>
    <b:Tag>Col211</b:Tag>
    <b:SourceType>Book</b:SourceType>
    <b:Guid>{616ED73C-3BF3-4A6C-BF92-3CE35FDE6019}</b:Guid>
    <b:Title>The dark side of organisations: A study of Psychopaths, Narcissists, Machiavellians, and Job Performance</b:Title>
    <b:Year>2021</b:Year>
    <b:Author>
      <b:Author>
        <b:NameList>
          <b:Person>
            <b:Last>Coleman</b:Last>
            <b:First>B</b:First>
          </b:Person>
        </b:NameList>
      </b:Author>
    </b:Author>
    <b:Publisher>Doctoral dissertation, Henley Business School, University of Reading</b:Publisher>
    <b:RefOrder>2</b:RefOrder>
  </b:Source>
  <b:Source>
    <b:Tag>Ell211</b:Tag>
    <b:SourceType>JournalArticle</b:SourceType>
    <b:Guid>{2DA73CA6-2958-429E-8FC5-974D7444BBC6}</b:Guid>
    <b:Title>Portrait of a workplace deviant: A clearer picture of the Big Five and Dark Triad as predictors of workplace deviance</b:Title>
    <b:Year>2021</b:Year>
    <b:DOI>https://doi.org/https://doi.org/10.1037/apl0000880</b:DOI>
    <b:JournalName>Journal of Applied Psychology</b:JournalName>
    <b:Pages>1950</b:Pages>
    <b:Volume>106</b:Volume>
    <b:Issue>12</b:Issue>
    <b:Author>
      <b:Author>
        <b:NameList>
          <b:Person>
            <b:Last>Ellen III</b:Last>
            <b:Middle>P</b:Middle>
            <b:First>B</b:First>
          </b:Person>
          <b:Person>
            <b:Last>Alexander</b:Last>
            <b:Middle>C</b:Middle>
            <b:First>K</b:First>
          </b:Person>
          <b:Person>
            <b:Last>Mackey</b:Last>
            <b:Middle>D</b:Middle>
            <b:First>J</b:First>
          </b:Person>
          <b:Person>
            <b:Last>McAllister</b:Last>
            <b:Middle>P</b:Middle>
            <b:First>C</b:First>
          </b:Person>
          <b:Person>
            <b:Last>Carson</b:Last>
            <b:Middle>E</b:Middle>
            <b:First>J</b:First>
          </b:Person>
        </b:NameList>
      </b:Author>
    </b:Author>
    <b:RefOrder>3</b:RefOrder>
  </b:Source>
  <b:Source>
    <b:Tag>Jon151</b:Tag>
    <b:SourceType>JournalArticle</b:SourceType>
    <b:Guid>{C8599D6B-DE2A-4BE4-9328-F9D21DE2B830}</b:Guid>
    <b:Title>Competition, autonomy, and prestige: Mechanisms through which the Dark Triad predict job satisfaction</b:Title>
    <b:JournalName>Personality and Individual Differences</b:JournalName>
    <b:Year>2015</b:Year>
    <b:Pages>112-116</b:Pages>
    <b:Volume>72</b:Volume>
    <b:DOI>https://doi.org/10.1016/j.paid.2014.08.026</b:DOI>
    <b:Author>
      <b:Author>
        <b:NameList>
          <b:Person>
            <b:Last>Jonason</b:Last>
            <b:Middle>K</b:Middle>
            <b:First>P</b:First>
          </b:Person>
          <b:Person>
            <b:Last>Wee</b:Last>
            <b:First>S</b:First>
          </b:Person>
          <b:Person>
            <b:Last>Li</b:Last>
            <b:Middle>P</b:Middle>
            <b:First>N</b:First>
          </b:Person>
        </b:NameList>
      </b:Author>
    </b:Author>
    <b:RefOrder>17</b:RefOrder>
  </b:Source>
  <b:Source>
    <b:Tag>Kön231</b:Tag>
    <b:SourceType>Book</b:SourceType>
    <b:Guid>{E84D05C7-874E-4F67-BF07-F25AEA94BC60}</b:Guid>
    <b:Title>The Relationship between the Dark Triad and the Different Dimensions of Time Banditry</b:Title>
    <b:Year>2023</b:Year>
    <b:Author>
      <b:Author>
        <b:NameList>
          <b:Person>
            <b:Last>Könecke</b:Last>
            <b:Middle>K</b:Middle>
            <b:First>P</b:First>
          </b:Person>
          <b:Person>
            <b:Last>Hannesdóttir</b:Last>
            <b:Middle>H</b:Middle>
            <b:First>A</b:First>
          </b:Person>
        </b:NameList>
      </b:Author>
    </b:Author>
    <b:Publisher>Linnæus University</b:Publisher>
    <b:RefOrder>43</b:RefOrder>
  </b:Source>
  <b:Source>
    <b:Tag>Zie16</b:Tag>
    <b:SourceType>JournalArticle</b:SourceType>
    <b:Guid>{9383D8A1-D59A-45FC-ADEF-E47E281B47B5}</b:Guid>
    <b:Title>Impact of time management on organizational effectiveness</b:Title>
    <b:Year>2016</b:Year>
    <b:DOI>10.21522/TIJMG.2015.02.01.Art003</b:DOI>
    <b:Author>
      <b:Author>
        <b:NameList>
          <b:Person>
            <b:Last>Ziekye</b:Last>
            <b:First>J</b:First>
          </b:Person>
        </b:NameList>
      </b:Author>
    </b:Author>
    <b:JournalName>South American Journal of Management</b:JournalName>
    <b:Pages>1-9</b:Pages>
    <b:Volume>2</b:Volume>
    <b:Issue>1</b:Issue>
    <b:RefOrder>47</b:RefOrder>
  </b:Source>
  <b:Source>
    <b:Tag>Pau02</b:Tag>
    <b:SourceType>JournalArticle</b:SourceType>
    <b:Guid>{60F92B99-E7CF-4E5A-A5DB-035EAD9BC79A}</b:Guid>
    <b:Title>The dark triad of personality: Narcissism, Machiavellianism, and psychopathy</b:Title>
    <b:Year>2002</b:Year>
    <b:DOI>https://doi.org/10.1016/S0092-6566(02)00505-6</b:DOI>
    <b:JournalName>Journal of research in personality</b:JournalName>
    <b:Pages>556-563</b:Pages>
    <b:Volume>36</b:Volume>
    <b:Issue>6</b:Issue>
    <b:Author>
      <b:Author>
        <b:NameList>
          <b:Person>
            <b:Last>Paulhus</b:Last>
            <b:Middle>L</b:Middle>
            <b:First>D</b:First>
          </b:Person>
          <b:Person>
            <b:Last>Williams</b:Last>
            <b:Middle>M</b:Middle>
            <b:First>K</b:First>
          </b:Person>
        </b:NameList>
      </b:Author>
    </b:Author>
    <b:RefOrder>1</b:RefOrder>
  </b:Source>
  <b:Source>
    <b:Tag>Chr13</b:Tag>
    <b:SourceType>Book</b:SourceType>
    <b:Guid>{77B11E27-D0A8-4C1D-95AD-105897C380E3}</b:Guid>
    <b:Title>Studies in machiavellianism</b:Title>
    <b:Year>2013</b:Year>
    <b:Publisher>Academic Press</b:Publisher>
    <b:Author>
      <b:Author>
        <b:NameList>
          <b:Person>
            <b:Last>Christie</b:Last>
            <b:First>R</b:First>
          </b:Person>
          <b:Person>
            <b:Last>Geis</b:Last>
            <b:Middle>L</b:Middle>
            <b:First>F</b:First>
          </b:Person>
        </b:NameList>
      </b:Author>
    </b:Author>
    <b:RefOrder>13</b:RefOrder>
  </b:Source>
  <b:Source>
    <b:Tag>Har99</b:Tag>
    <b:SourceType>Book</b:SourceType>
    <b:Guid>{DBD9425A-F9F5-4A04-94A5-4682079ECF35}</b:Guid>
    <b:Author>
      <b:Author>
        <b:NameList>
          <b:Person>
            <b:Last>Hare</b:Last>
            <b:First>R.</b:First>
            <b:Middle>D</b:Middle>
          </b:Person>
        </b:NameList>
      </b:Author>
    </b:Author>
    <b:Title>Without conscience: The disturbing world of the psychopaths among us</b:Title>
    <b:Year>1999</b:Year>
    <b:Publisher>Guilford Press</b:Publisher>
    <b:RefOrder>19</b:RefOrder>
  </b:Source>
  <b:Source>
    <b:Tag>Gri151</b:Tag>
    <b:SourceType>JournalArticle</b:SourceType>
    <b:Guid>{2D7F8944-3404-4910-B3E3-0BC8D7E8DB36}</b:Guid>
    <b:Title>Narcissism and leadership: A meta‐analytic review of linear and nonlinear relationships</b:Title>
    <b:Year>2015</b:Year>
    <b:DOI>https://doi.org/10.1111/peps.12072</b:DOI>
    <b:JournalName>Personnel Psychology</b:JournalName>
    <b:Pages>1-47</b:Pages>
    <b:Volume>68</b:Volume>
    <b:Issue>1</b:Issue>
    <b:Author>
      <b:Author>
        <b:NameList>
          <b:Person>
            <b:Last>Grijalva</b:Last>
            <b:First>E</b:First>
          </b:Person>
          <b:Person>
            <b:Last>Harms</b:Last>
            <b:Middle>D</b:Middle>
            <b:First>P</b:First>
          </b:Person>
          <b:Person>
            <b:Last>Newman</b:Last>
            <b:Middle>A</b:Middle>
            <b:First>D</b:First>
          </b:Person>
          <b:Person>
            <b:Last>Gaddis</b:Last>
            <b:Middle>H</b:Middle>
            <b:First>B</b:First>
          </b:Person>
          <b:Person>
            <b:Last>Fraley</b:Last>
            <b:Middle>C</b:Middle>
            <b:First>R</b:First>
          </b:Person>
        </b:NameList>
      </b:Author>
    </b:Author>
    <b:RefOrder>10</b:RefOrder>
  </b:Source>
  <b:Source>
    <b:Tag>Nev18</b:Tag>
    <b:SourceType>JournalArticle</b:SourceType>
    <b:Guid>{8D2600B5-D979-473B-B381-ED251D7A0E3E}</b:Guid>
    <b:Title>Narcissistic leaders: An asset or a liability? Leader visibility, follower responses, and group-level absenteeism</b:Title>
    <b:JournalName>Journal of Applied Psychology</b:JournalName>
    <b:Year>2018</b:Year>
    <b:Pages>703</b:Pages>
    <b:Volume>103</b:Volume>
    <b:Issue>7</b:Issue>
    <b:DOI>https://doi.org/10.1037/apl0000298</b:DOI>
    <b:Author>
      <b:Author>
        <b:NameList>
          <b:Person>
            <b:Last>Nevicka</b:Last>
            <b:First>B</b:First>
          </b:Person>
          <b:Person>
            <b:Last>Van Vianen</b:Last>
            <b:Middle>E</b:Middle>
            <b:First>A</b:First>
          </b:Person>
          <b:Person>
            <b:Last>De Hoogh</b:Last>
            <b:Middle>H</b:Middle>
            <b:First>A</b:First>
          </b:Person>
          <b:Person>
            <b:Last>Voorn</b:Last>
            <b:First>B</b:First>
          </b:Person>
        </b:NameList>
      </b:Author>
    </b:Author>
    <b:RefOrder>48</b:RefOrder>
  </b:Source>
  <b:Source>
    <b:Tag>Cos14</b:Tag>
    <b:SourceType>BookSection</b:SourceType>
    <b:Guid>{DA9BD123-A771-4722-8E40-37310075046F}</b:Guid>
    <b:Title>The NEO Inventories1</b:Title>
    <b:Year>2014</b:Year>
    <b:Pages>229-260</b:Pages>
    <b:Author>
      <b:Author>
        <b:NameList>
          <b:Person>
            <b:Last>Costa</b:Last>
            <b:Middle>T</b:Middle>
            <b:First>P</b:First>
          </b:Person>
          <b:Person>
            <b:Last>McCrae</b:Last>
            <b:Middle>R</b:Middle>
            <b:First>R</b:First>
          </b:Person>
        </b:NameList>
      </b:Author>
    </b:Author>
    <b:BookTitle>Personality assessment</b:BookTitle>
    <b:Publisher>Routledge</b:Publisher>
    <b:RefOrder>33</b:RefOrder>
  </b:Source>
  <b:Source>
    <b:Tag>Owe15</b:Tag>
    <b:SourceType>JournalArticle</b:SourceType>
    <b:Guid>{13D9F4C0-C8D2-4794-8DE8-5931D8816F2F}</b:Guid>
    <b:Title>Leader narcissism and follower outcomes: The counterbalancing effect of leader humility</b:Title>
    <b:Year>2015</b:Year>
    <b:Pages>1203</b:Pages>
    <b:JournalName>Journal of applied psychology</b:JournalName>
    <b:Volume>100</b:Volume>
    <b:Issue>4</b:Issue>
    <b:DOI>https://doi.org/10.1037/a0038698</b:DOI>
    <b:Author>
      <b:Author>
        <b:NameList>
          <b:Person>
            <b:Last>Owens</b:Last>
            <b:Middle>P</b:Middle>
            <b:First>B</b:First>
          </b:Person>
          <b:Person>
            <b:Last>Wallace</b:Last>
            <b:Middle>S</b:Middle>
            <b:First>A</b:First>
          </b:Person>
          <b:Person>
            <b:Last>Waldman</b:Last>
            <b:Middle>A</b:Middle>
            <b:First>D</b:First>
          </b:Person>
        </b:NameList>
      </b:Author>
    </b:Author>
    <b:RefOrder>12</b:RefOrder>
  </b:Source>
  <b:Source>
    <b:Tag>Bus98</b:Tag>
    <b:SourceType>JournalArticle</b:SourceType>
    <b:Guid>{02068350-3161-4E2F-A596-AD0A4C6DD8A4}</b:Guid>
    <b:Title>Threatened egotism, narcissism, self-esteem, and direct and displaced aggression: Does self-love or self-hate lead to violence?</b:Title>
    <b:JournalName>Journal of personality and social psychology</b:JournalName>
    <b:Year>1998</b:Year>
    <b:Pages>219</b:Pages>
    <b:Volume>75</b:Volume>
    <b:Issue>1</b:Issue>
    <b:DOI>https://doi.org/10.1037/0022-3514.75.1.219</b:DOI>
    <b:Author>
      <b:Author>
        <b:NameList>
          <b:Person>
            <b:Last>Bushman,</b:Last>
            <b:Middle>J</b:Middle>
            <b:First>B</b:First>
          </b:Person>
          <b:Person>
            <b:Last>Baumeister</b:Last>
            <b:Middle>F</b:Middle>
            <b:First>R</b:First>
          </b:Person>
        </b:NameList>
      </b:Author>
    </b:Author>
    <b:RefOrder>11</b:RefOrder>
  </b:Source>
  <b:Source>
    <b:Tag>Cai24</b:Tag>
    <b:SourceType>JournalArticle</b:SourceType>
    <b:Guid>{F7423E6B-0BDB-46A9-85C8-124AAA5B2757}</b:Guid>
    <b:Title>Leader’s Machiavellianism and employees’ counterproductive work behavior: testing a moderated mediation model</b:Title>
    <b:JournalName>Frontiers in Psychology</b:JournalName>
    <b:Year>2024</b:Year>
    <b:Pages>1283509</b:Pages>
    <b:Volume>14</b:Volume>
    <b:DOI>https://doi.org/10.3389/fpsyg.2023.1283509</b:DOI>
    <b:Author>
      <b:Author>
        <b:NameList>
          <b:Person>
            <b:Last>Cai</b:Last>
            <b:First>H</b:First>
          </b:Person>
          <b:Person>
            <b:Last>Wang</b:Last>
            <b:First>L</b:First>
          </b:Person>
          <b:Person>
            <b:Last>Jin</b:Last>
            <b:First>X</b:First>
          </b:Person>
        </b:NameList>
      </b:Author>
    </b:Author>
    <b:RefOrder>41</b:RefOrder>
  </b:Source>
  <b:Source>
    <b:Tag>Mes14</b:Tag>
    <b:SourceType>JournalArticle</b:SourceType>
    <b:Guid>{EE0634F5-D344-4050-B948-024BB55DCFBE}</b:Guid>
    <b:Title>Compete and compromise: Machiavellianism and conflict resolution</b:Title>
    <b:JournalName>EJBO: Electronic Journal of Business Ethics and Organizational Studies</b:JournalName>
    <b:Year>2014</b:Year>
    <b:Pages>14-18</b:Pages>
    <b:Volume>19</b:Volume>
    <b:Issue>1</b:Issue>
    <b:Author>
      <b:Author>
        <b:NameList>
          <b:Person>
            <b:Last>Mesko</b:Last>
            <b:First>N</b:First>
          </b:Person>
          <b:Person>
            <b:Last>Lang</b:Last>
            <b:First>A</b:First>
          </b:Person>
          <b:Person>
            <b:Last>Andrea</b:Last>
            <b:First>C</b:First>
          </b:Person>
          <b:Person>
            <b:Last>Szijjarto</b:Last>
            <b:First>L</b:First>
          </b:Person>
          <b:Person>
            <b:Last>Bereczkei</b:Last>
            <b:First>T</b:First>
          </b:Person>
        </b:NameList>
      </b:Author>
    </b:Author>
    <b:URL>https://jyx.jyu.fi/handle/123456789/43204</b:URL>
    <b:RefOrder>18</b:RefOrder>
  </b:Source>
  <b:Source>
    <b:Tag>Mat141</b:Tag>
    <b:SourceType>JournalArticle</b:SourceType>
    <b:Guid>{A581C458-9398-45A2-BCA8-07851D167D79}</b:Guid>
    <b:Title>A dark side of leadership: Corporate psychopathy and its influence on employee well-being and job satisfaction</b:Title>
    <b:Year>2014</b:Year>
    <b:DOI>https://doi.org/10.1016/j.paid.2013.11.010</b:DOI>
    <b:JournalName>Personality and Individual Differences</b:JournalName>
    <b:Pages>83-88</b:Pages>
    <b:Volume>59</b:Volume>
    <b:Author>
      <b:Author>
        <b:NameList>
          <b:Person>
            <b:Last>Mathieu</b:Last>
            <b:First>C</b:First>
          </b:Person>
          <b:Person>
            <b:Last>Neumann</b:Last>
            <b:Middle>S</b:Middle>
            <b:First>C</b:First>
          </b:Person>
          <b:Person>
            <b:Last>Hare</b:Last>
            <b:Middle>D</b:Middle>
            <b:First>R</b:First>
          </b:Person>
          <b:Person>
            <b:Last>Babiak</b:Last>
            <b:First>P</b:First>
          </b:Person>
        </b:NameList>
      </b:Author>
    </b:Author>
    <b:RefOrder>21</b:RefOrder>
  </b:Source>
  <b:Source>
    <b:Tag>Mor01</b:Tag>
    <b:SourceType>JournalArticle</b:SourceType>
    <b:Guid>{C88B9232-9DA2-4B15-B18D-89C49F5663AF}</b:Guid>
    <b:Title>Unraveling the paradoxes of narcissism: A dynamic self-regulatory processing model.</b:Title>
    <b:JournalName>Psychological inquiry</b:JournalName>
    <b:Year>2001</b:Year>
    <b:Pages>177-196</b:Pages>
    <b:Volume>12</b:Volume>
    <b:Issue>4</b:Issue>
    <b:DOI>https://doi.org/10.1207/S15327965PLI1204_1</b:DOI>
    <b:Author>
      <b:Author>
        <b:NameList>
          <b:Person>
            <b:Last>Morf</b:Last>
            <b:Middle>C</b:Middle>
            <b:First>C</b:First>
          </b:Person>
          <b:Person>
            <b:Last>Rhodewalt</b:Last>
            <b:First>F</b:First>
          </b:Person>
        </b:NameList>
      </b:Author>
    </b:Author>
    <b:RefOrder>8</b:RefOrder>
  </b:Source>
  <b:Source>
    <b:Tag>Tet03</b:Tag>
    <b:SourceType>JournalArticle</b:SourceType>
    <b:Guid>{6FF456C2-E212-4475-BBEB-A4503894FACF}</b:Guid>
    <b:Title>A personality trait-based interactionist model of job performance</b:Title>
    <b:JournalName>Journal of Applied psychology</b:JournalName>
    <b:Year>2003</b:Year>
    <b:Pages>500</b:Pages>
    <b:Volume>88</b:Volume>
    <b:Issue>3</b:Issue>
    <b:DOI>10.1037/0021-9010.88.3.500</b:DOI>
    <b:Author>
      <b:Author>
        <b:NameList>
          <b:Person>
            <b:Last>Tett</b:Last>
            <b:First>R</b:First>
          </b:Person>
          <b:Person>
            <b:Last>Burnett</b:Last>
            <b:Middle>D</b:Middle>
            <b:First>D</b:First>
          </b:Person>
        </b:NameList>
      </b:Author>
    </b:Author>
    <b:RefOrder>37</b:RefOrder>
  </b:Source>
  <b:Source>
    <b:Tag>Cam06</b:Tag>
    <b:SourceType>BookSection</b:SourceType>
    <b:Guid>{FE0DC502-15DB-4118-89CF-67B3D8276880}</b:Guid>
    <b:Title>Narcissism, Interpersonal Self-Regulation, and Romantic Relationships: An Agency Model Approach</b:Title>
    <b:Year>2006</b:Year>
    <b:Pages>57-83</b:Pages>
    <b:Author>
      <b:Author>
        <b:NameList>
          <b:Person>
            <b:Last>Campbell</b:Last>
            <b:Middle>K</b:Middle>
            <b:First>W</b:First>
          </b:Person>
          <b:Person>
            <b:Last>Brunell</b:Last>
            <b:Middle>B</b:Middle>
            <b:First>A</b:First>
          </b:Person>
          <b:Person>
            <b:Last>Finkel</b:Last>
            <b:Middle>J</b:Middle>
            <b:First>E</b:First>
          </b:Person>
        </b:NameList>
      </b:Author>
      <b:BookAuthor>
        <b:NameList>
          <b:Person>
            <b:Last>Finkel</b:Last>
            <b:First>K.</b:First>
            <b:Middle>D. Vohs &amp; E. J.</b:Middle>
          </b:Person>
        </b:NameList>
      </b:BookAuthor>
    </b:Author>
    <b:BookTitle>Self and relationships: Connecting intrapersonal and interpersonal processes</b:BookTitle>
    <b:Publisher>The Guilford Press</b:Publisher>
    <b:RefOrder>9</b:RefOrder>
  </b:Source>
  <b:Source>
    <b:Tag>Jon10</b:Tag>
    <b:SourceType>JournalArticle</b:SourceType>
    <b:Guid>{37EB3CF9-CED6-40B2-96EC-262B432CDA87}</b:Guid>
    <b:Title>The dirty dozen: a concise measure of the dark triad</b:Title>
    <b:Year>2010</b:Year>
    <b:Pages>420</b:Pages>
    <b:JournalName>Psychological assessment</b:JournalName>
    <b:Volume>22</b:Volume>
    <b:Issue>2</b:Issue>
    <b:DOI>https://doi.org/10.1037/a0019265</b:DOI>
    <b:Author>
      <b:Author>
        <b:NameList>
          <b:Person>
            <b:Last>Jonason</b:Last>
            <b:Middle>K</b:Middle>
            <b:First>P</b:First>
          </b:Person>
          <b:Person>
            <b:Last>Webster</b:Last>
            <b:Middle>D</b:Middle>
            <b:First>G</b:First>
          </b:Person>
        </b:NameList>
      </b:Author>
    </b:Author>
    <b:RefOrder>49</b:RefOrder>
  </b:Source>
  <b:Source>
    <b:Tag>Loc02</b:Tag>
    <b:SourceType>JournalArticle</b:SourceType>
    <b:Guid>{91C368D4-CE67-4060-85DA-A3AD630FBAC1}</b:Guid>
    <b:Title>Building a practically useful theory of goal setting and task motivation: A 35-year odyssey</b:Title>
    <b:JournalName>American psychologist</b:JournalName>
    <b:Year>2002</b:Year>
    <b:Pages>705</b:Pages>
    <b:Volume>57</b:Volume>
    <b:Issue>9</b:Issue>
    <b:DOI>https://doi.org/10.1037/0003-066X.57.9.705</b:DOI>
    <b:Author>
      <b:Author>
        <b:NameList>
          <b:Person>
            <b:Last>Locke</b:Last>
            <b:Middle>A</b:Middle>
            <b:First>E</b:First>
          </b:Person>
          <b:Person>
            <b:Last>Latham</b:Last>
            <b:Middle>P</b:Middle>
            <b:First>G</b:First>
          </b:Person>
        </b:NameList>
      </b:Author>
    </b:Author>
    <b:RefOrder>28</b:RefOrder>
  </b:Source>
  <b:Source>
    <b:Tag>Eil03</b:Tag>
    <b:SourceType>JournalArticle</b:SourceType>
    <b:Guid>{CD6E1985-FADF-42B5-B12A-CB3688762918}</b:Guid>
    <b:Title>Students’ planning in the process of self-regulated learning</b:Title>
    <b:JournalName>Contemporary educational psychology</b:JournalName>
    <b:Year>2003</b:Year>
    <b:Pages>304-334</b:Pages>
    <b:Volume>28</b:Volume>
    <b:Issue>3</b:Issue>
    <b:DOI>https://doi.org/10.1016/S0361-476X(02)00042-5</b:DOI>
    <b:Author>
      <b:Author>
        <b:NameList>
          <b:Person>
            <b:Last>Eilam</b:Last>
            <b:First>B</b:First>
          </b:Person>
          <b:Person>
            <b:Last>Aharon</b:Last>
            <b:First>I</b:First>
          </b:Person>
        </b:NameList>
      </b:Author>
    </b:Author>
    <b:RefOrder>29</b:RefOrder>
  </b:Source>
  <b:Source>
    <b:Tag>Spa141</b:Tag>
    <b:SourceType>JournalArticle</b:SourceType>
    <b:Guid>{91DF18CB-8838-4B29-A18B-74FA566FDEE1}</b:Guid>
    <b:Title>The dark side of personality at work</b:Title>
    <b:Year>2014</b:Year>
    <b:DOI>https://doi.org/10.1002/job.1894</b:DOI>
    <b:JournalName>Journal of organizational behavior</b:JournalName>
    <b:Pages>S41-S60</b:Pages>
    <b:Volume>35</b:Volume>
    <b:Issue>S1</b:Issue>
    <b:Author>
      <b:Author>
        <b:NameList>
          <b:Person>
            <b:Last>Spain</b:Last>
            <b:Middle>M</b:Middle>
            <b:First>S</b:First>
          </b:Person>
          <b:Person>
            <b:Last>Harms</b:Last>
            <b:First>P</b:First>
          </b:Person>
          <b:Person>
            <b:Last>LeBreton</b:Last>
            <b:Middle>M</b:Middle>
            <b:First>J</b:First>
          </b:Person>
        </b:NameList>
      </b:Author>
    </b:Author>
    <b:RefOrder>6</b:RefOrder>
  </b:Source>
  <b:Source>
    <b:Tag>Wil96</b:Tag>
    <b:SourceType>JournalArticle</b:SourceType>
    <b:Guid>{532D29FC-84FF-4A4F-BD73-3D6BCD4AF990}</b:Guid>
    <b:Title>Machiavellianism: a synthesis of the evolutionary and psychological literatures</b:Title>
    <b:JournalName>Psychological bulletin</b:JournalName>
    <b:Year>1996</b:Year>
    <b:Pages>285</b:Pages>
    <b:Volume>119</b:Volume>
    <b:Issue>2</b:Issue>
    <b:DOI>https://doi.org/10.1037/0033-2909.119.2.285</b:DOI>
    <b:Author>
      <b:Author>
        <b:NameList>
          <b:Person>
            <b:Last>Wilson</b:Last>
            <b:Middle>S</b:Middle>
            <b:First>D</b:First>
          </b:Person>
          <b:Person>
            <b:Last>Near</b:Last>
            <b:First>D</b:First>
          </b:Person>
          <b:Person>
            <b:Last>Miller</b:Last>
            <b:Middle>R</b:Middle>
            <b:First>R</b:First>
          </b:Person>
        </b:NameList>
      </b:Author>
    </b:Author>
    <b:RefOrder>14</b:RefOrder>
  </b:Source>
  <b:Source>
    <b:Tag>Gre17</b:Tag>
    <b:SourceType>JournalArticle</b:SourceType>
    <b:Guid>{D588F9F1-5350-4B7C-8613-2124C1AB4D78}</b:Guid>
    <b:Title>Employee Machiavellianism to unethical behavior: The role of abusive supervision as a trait activator</b:Title>
    <b:JournalName>Journal of Management</b:JournalName>
    <b:Year>2017</b:Year>
    <b:Pages>585-609</b:Pages>
    <b:Volume>43</b:Volume>
    <b:Issue>2</b:Issue>
    <b:DOI>https://doi.org/10.1177/0149206314535434</b:DOI>
    <b:Author>
      <b:Author>
        <b:NameList>
          <b:Person>
            <b:Last>Greenbaum</b:Last>
            <b:Middle>L</b:Middle>
            <b:First>R</b:First>
          </b:Person>
          <b:Person>
            <b:Last>Hill</b:Last>
            <b:First>A</b:First>
          </b:Person>
          <b:Person>
            <b:Last>Mawritz</b:Last>
            <b:Middle>B</b:Middle>
            <b:First>M</b:First>
          </b:Person>
          <b:Person>
            <b:Last>Quade</b:Last>
            <b:Middle>J</b:Middle>
            <b:First>M</b:First>
          </b:Person>
        </b:NameList>
      </b:Author>
    </b:Author>
    <b:RefOrder>15</b:RefOrder>
  </b:Source>
  <b:Source>
    <b:Tag>Kes10</b:Tag>
    <b:SourceType>JournalArticle</b:SourceType>
    <b:Guid>{5F397371-F189-4037-A903-0E00E09C6CA6}</b:Guid>
    <b:Title>Re‐examining Machiavelli: A three‐dimensional model of Machiavellianism in the workplace</b:Title>
    <b:JournalName>Journal of Applied Social Psychology</b:JournalName>
    <b:Year>2010</b:Year>
    <b:Pages>1868-1896</b:Pages>
    <b:Volume>40</b:Volume>
    <b:Issue>8</b:Issue>
    <b:DOI>https://doi.org/10.1111/j.1559-1816.2010.00643.x</b:DOI>
    <b:Author>
      <b:Author>
        <b:NameList>
          <b:Person>
            <b:Last>Kessler</b:Last>
            <b:Middle>R</b:Middle>
            <b:First>S</b:First>
          </b:Person>
          <b:Person>
            <b:Last>Bandelli</b:Last>
            <b:Middle>C</b:Middle>
            <b:First>A</b:First>
          </b:Person>
          <b:Person>
            <b:Last>Spector</b:Last>
            <b:Middle>E</b:Middle>
            <b:First>P</b:First>
          </b:Person>
          <b:Person>
            <b:Last>Borman</b:Last>
            <b:Middle>C</b:Middle>
            <b:First>W</b:First>
          </b:Person>
          <b:Person>
            <b:Last>Nelson</b:Last>
            <b:Middle>E</b:Middle>
            <b:First>C</b:First>
          </b:Person>
          <b:Person>
            <b:Last>Penney</b:Last>
            <b:Middle>M</b:Middle>
            <b:First>L</b:First>
          </b:Person>
        </b:NameList>
      </b:Author>
    </b:Author>
    <b:RefOrder>16</b:RefOrder>
  </b:Source>
  <b:Source>
    <b:Tag>Smi13</b:Tag>
    <b:SourceType>JournalArticle</b:SourceType>
    <b:Guid>{EAE0652D-51E6-4CA2-8B9B-71C09F314B43}</b:Guid>
    <b:Title>Psychopathy in the workplace: The knowns and unknowns</b:Title>
    <b:JournalName>Aggression and Violent Behavior</b:JournalName>
    <b:Year>2013</b:Year>
    <b:Pages>204-218</b:Pages>
    <b:Volume>18</b:Volume>
    <b:Issue>2</b:Issue>
    <b:DOI>https://doi.org/10.1016/j.avb.2012.11.007</b:DOI>
    <b:Author>
      <b:Author>
        <b:NameList>
          <b:Person>
            <b:Last>Smith</b:Last>
            <b:Middle>F</b:Middle>
            <b:First>S</b:First>
          </b:Person>
          <b:Person>
            <b:Last>Lilienfeld</b:Last>
            <b:Middle>O</b:Middle>
            <b:First>S</b:First>
          </b:Person>
        </b:NameList>
      </b:Author>
    </b:Author>
    <b:RefOrder>40</b:RefOrder>
  </b:Source>
  <b:Source>
    <b:Tag>Wal02</b:Tag>
    <b:SourceType>JournalArticle</b:SourceType>
    <b:Guid>{8F20A04C-1CBC-4269-B266-F2CBF93506D9}</b:Guid>
    <b:Title>The performance of narcissists rises and falls with perceived opportunity for glory</b:Title>
    <b:JournalName>Journal of personality and social psychology</b:JournalName>
    <b:Year>2002</b:Year>
    <b:Pages>819</b:Pages>
    <b:Volume>82</b:Volume>
    <b:Issue>5</b:Issue>
    <b:DOI>https://doi.org/10.1037/0022-3514.82.5.819</b:DOI>
    <b:Author>
      <b:Author>
        <b:NameList>
          <b:Person>
            <b:Last>Wallace</b:Last>
            <b:Middle>M</b:Middle>
            <b:First>H</b:First>
          </b:Person>
          <b:Person>
            <b:Last>Baumeister</b:Last>
            <b:Middle>F</b:Middle>
            <b:First>R</b:First>
          </b:Person>
        </b:NameList>
      </b:Author>
    </b:Author>
    <b:RefOrder>36</b:RefOrder>
  </b:Source>
  <b:Source>
    <b:Tag>Agu23</b:Tag>
    <b:SourceType>Book</b:SourceType>
    <b:Guid>{94897288-856F-4623-9F5A-D17048081413}</b:Guid>
    <b:Title>Performance management</b:Title>
    <b:Year>2023</b:Year>
    <b:Author>
      <b:Author>
        <b:NameList>
          <b:Person>
            <b:Last>Aguinis</b:Last>
            <b:First>H</b:First>
          </b:Person>
        </b:NameList>
      </b:Author>
    </b:Author>
    <b:Publisher>Sage Publications</b:Publisher>
    <b:RefOrder>42</b:RefOrder>
  </b:Source>
  <b:Source>
    <b:Tag>Häf151</b:Tag>
    <b:SourceType>JournalArticle</b:SourceType>
    <b:Guid>{97528B10-739C-40E6-9AE8-6C6A3E5763D8}</b:Guid>
    <b:Title>Decreasing students’ stress through time management training: An intervention study</b:Title>
    <b:Year>2015</b:Year>
    <b:DOI>https://doi.org/10.1007/s10212-014-0229-2</b:DOI>
    <b:JournalName>European journal of psychology of education</b:JournalName>
    <b:Pages>81-94</b:Pages>
    <b:Volume>30</b:Volume>
    <b:Author>
      <b:Author>
        <b:NameList>
          <b:Person>
            <b:Last>Häfner</b:Last>
            <b:First>A</b:First>
          </b:Person>
          <b:Person>
            <b:Last>Stock</b:Last>
            <b:First>A</b:First>
          </b:Person>
          <b:Person>
            <b:Last>Oberst</b:Last>
            <b:First>V</b:First>
          </b:Person>
        </b:NameList>
      </b:Author>
    </b:Author>
    <b:RefOrder>27</b:RefOrder>
  </b:Source>
  <b:Source>
    <b:Tag>Lil96</b:Tag>
    <b:SourceType>JournalArticle</b:SourceType>
    <b:Guid>{6F50C2C2-D8FC-479D-9E1F-6200CF8E5D77}</b:Guid>
    <b:Title>Development and preliminary validation of a self-report measure of psychopathic personality traits in noncriminal population</b:Title>
    <b:JournalName>Journal of personality assessment</b:JournalName>
    <b:Year>1996</b:Year>
    <b:Pages>488-524</b:Pages>
    <b:Volume>66</b:Volume>
    <b:Issue>3</b:Issue>
    <b:DOI>https://doi.org/10.1207/s15327752jpa6603_3</b:DOI>
    <b:Author>
      <b:Author>
        <b:NameList>
          <b:Person>
            <b:Last>Lilienfeld</b:Last>
            <b:Middle>O</b:Middle>
            <b:First>S</b:First>
          </b:Person>
          <b:Person>
            <b:Last>Andrews</b:Last>
            <b:Middle>P</b:Middle>
            <b:First>B</b:First>
          </b:Person>
        </b:NameList>
      </b:Author>
    </b:Author>
    <b:RefOrder>39</b:RefOrder>
  </b:Source>
  <b:Source>
    <b:Tag>Aeo17</b:Tag>
    <b:SourceType>JournalArticle</b:SourceType>
    <b:Guid>{2387AA4A-EE4D-43F7-8638-D93B44A2F7F2}</b:Guid>
    <b:Title>It’s about time: New perspectives and insights on time management</b:Title>
    <b:Year>2017</b:Year>
    <b:DOI>https://doi.org/10.5465/amp.2016.0166</b:DOI>
    <b:JournalName>Academy of Management Perspectives</b:JournalName>
    <b:Pages>309-330</b:Pages>
    <b:Volume>31</b:Volume>
    <b:Issue>4</b:Issue>
    <b:Author>
      <b:Author>
        <b:NameList>
          <b:Person>
            <b:Last>Aeon</b:Last>
            <b:First>B</b:First>
          </b:Person>
          <b:Person>
            <b:Last>Aguinis</b:Last>
            <b:First>H</b:First>
          </b:Person>
        </b:NameList>
      </b:Author>
    </b:Author>
    <b:RefOrder>25</b:RefOrder>
  </b:Source>
  <b:Source>
    <b:Tag>Bab07</b:Tag>
    <b:SourceType>Book</b:SourceType>
    <b:Guid>{2449C1D2-B78A-44FA-9893-45218E9446E8}</b:Guid>
    <b:Title>Snakes in suits: When psychopaths go to work</b:Title>
    <b:Year>2007</b:Year>
    <b:Pages>352</b:Pages>
    <b:Publisher>Harper</b:Publisher>
    <b:Author>
      <b:Author>
        <b:NameList>
          <b:Person>
            <b:Last>Babiak</b:Last>
            <b:First>P</b:First>
          </b:Person>
          <b:Person>
            <b:Last>Hare</b:Last>
            <b:Middle>D</b:Middle>
            <b:First>R</b:First>
          </b:Person>
          <b:Person>
            <b:Last>McLaren</b:Last>
            <b:First>T</b:First>
          </b:Person>
        </b:NameList>
      </b:Author>
    </b:Author>
    <b:RefOrder>4</b:RefOrder>
  </b:Source>
</b:Sources>
</file>

<file path=customXml/itemProps1.xml><?xml version="1.0" encoding="utf-8"?>
<ds:datastoreItem xmlns:ds="http://schemas.openxmlformats.org/officeDocument/2006/customXml" ds:itemID="{007F74B3-6855-4ED4-B4DF-3A04D51A9E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911CFE3-76D7-45AC-8EF7-1821156ED22B}">
  <ds:schemaRefs>
    <ds:schemaRef ds:uri="http://schemas.openxmlformats.org/package/2006/metadata/core-properties"/>
    <ds:schemaRef ds:uri="http://purl.org/dc/dcmitype/"/>
    <ds:schemaRef ds:uri="http://purl.org/dc/elements/1.1/"/>
    <ds:schemaRef ds:uri="http://schemas.microsoft.com/office/infopath/2007/PartnerControls"/>
    <ds:schemaRef ds:uri="4055ddc6-ee7b-4b5b-b8fb-52871646f80e"/>
    <ds:schemaRef ds:uri="http://schemas.microsoft.com/office/2006/metadata/properties"/>
    <ds:schemaRef ds:uri="http://schemas.microsoft.com/office/2006/documentManagement/types"/>
    <ds:schemaRef ds:uri="0338428b-3fc8-4989-9d03-78e16c931d9f"/>
    <ds:schemaRef ds:uri="http://www.w3.org/XML/1998/namespace"/>
    <ds:schemaRef ds:uri="http://purl.org/dc/terms/"/>
  </ds:schemaRefs>
</ds:datastoreItem>
</file>

<file path=customXml/itemProps3.xml><?xml version="1.0" encoding="utf-8"?>
<ds:datastoreItem xmlns:ds="http://schemas.openxmlformats.org/officeDocument/2006/customXml" ds:itemID="{072AC1EE-B0A1-415B-92DF-845149E3C80F}">
  <ds:schemaRefs>
    <ds:schemaRef ds:uri="http://schemas.microsoft.com/sharepoint/v3/contenttype/forms"/>
  </ds:schemaRefs>
</ds:datastoreItem>
</file>

<file path=customXml/itemProps4.xml><?xml version="1.0" encoding="utf-8"?>
<ds:datastoreItem xmlns:ds="http://schemas.openxmlformats.org/officeDocument/2006/customXml" ds:itemID="{54A6A3BD-91D1-432A-B1ED-FF8F0FE369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4954</TotalTime>
  <Pages>50</Pages>
  <Words>12835</Words>
  <Characters>73164</Characters>
  <Application>Microsoft Office Word</Application>
  <DocSecurity>0</DocSecurity>
  <Lines>609</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Reia Sigrist (2219662)</dc:creator>
  <cp:keywords/>
  <dc:description/>
  <cp:lastModifiedBy>Reia Sigrist (2219662)</cp:lastModifiedBy>
  <cp:revision>175</cp:revision>
  <dcterms:created xsi:type="dcterms:W3CDTF">2025-02-11T16:06:00Z</dcterms:created>
  <dcterms:modified xsi:type="dcterms:W3CDTF">2025-03-14T15:50:00Z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