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73200637"/>
        <w:docPartObj>
          <w:docPartGallery w:val="Cover Pages"/>
          <w:docPartUnique/>
        </w:docPartObj>
      </w:sdtPr>
      <w:sdtContent>
        <w:p w14:paraId="326ACE6A" w14:textId="466A166E" w:rsidR="00B05733" w:rsidRDefault="00B05733" w:rsidP="00300232">
          <w:pPr>
            <w:jc w:val="both"/>
          </w:pPr>
        </w:p>
        <w:p w14:paraId="756E12F1" w14:textId="444C12BA" w:rsidR="00B05733" w:rsidRDefault="00B05733" w:rsidP="00300232">
          <w:pPr>
            <w:jc w:val="both"/>
          </w:pPr>
          <w:r>
            <w:rPr>
              <w:noProof/>
              <w:lang w:eastAsia="en-GB"/>
            </w:rPr>
            <mc:AlternateContent>
              <mc:Choice Requires="wpg">
                <w:drawing>
                  <wp:anchor distT="0" distB="0" distL="114300" distR="114300" simplePos="0" relativeHeight="251659264" behindDoc="1" locked="0" layoutInCell="1" allowOverlap="1" wp14:anchorId="58E30355" wp14:editId="1803BC6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BBB3BAC" w14:textId="52B71A59" w:rsidR="00BB68B7" w:rsidRPr="00B05733" w:rsidRDefault="00BB68B7">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05733">
                                        <w:rPr>
                                          <w:rFonts w:asciiTheme="majorHAnsi" w:hAnsiTheme="majorHAnsi" w:cstheme="majorHAnsi"/>
                                          <w:color w:val="FFFFFF" w:themeColor="background1"/>
                                          <w:sz w:val="72"/>
                                          <w:szCs w:val="72"/>
                                        </w:rPr>
                                        <w:t>DSP &amp; COMMS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8E30355"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BBB3BAC" w14:textId="52B71A59" w:rsidR="00BB68B7" w:rsidRPr="00B05733" w:rsidRDefault="00BB68B7">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05733">
                                  <w:rPr>
                                    <w:rFonts w:asciiTheme="majorHAnsi" w:hAnsiTheme="majorHAnsi" w:cstheme="majorHAnsi"/>
                                    <w:color w:val="FFFFFF" w:themeColor="background1"/>
                                    <w:sz w:val="72"/>
                                    <w:szCs w:val="72"/>
                                  </w:rPr>
                                  <w:t>DSP &amp; COMMS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625FA42A" wp14:editId="0A29DCE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892C2" w14:textId="5F2D9970" w:rsidR="00BB68B7" w:rsidRDefault="00BB68B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25FA42A"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C6892C2" w14:textId="5F2D9970" w:rsidR="00BB68B7" w:rsidRDefault="00BB68B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30CC7F1" wp14:editId="1C5F0E3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theme="minorHAnsi"/>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1297FA5" w14:textId="57F57B15" w:rsidR="00BB68B7" w:rsidRPr="00B05733" w:rsidRDefault="00BB68B7">
                                    <w:pPr>
                                      <w:pStyle w:val="NoSpacing"/>
                                      <w:spacing w:before="40" w:after="40"/>
                                      <w:rPr>
                                        <w:rFonts w:cstheme="minorHAnsi"/>
                                        <w:bCs/>
                                        <w:caps/>
                                        <w:color w:val="4472C4" w:themeColor="accent1"/>
                                        <w:sz w:val="28"/>
                                        <w:szCs w:val="28"/>
                                      </w:rPr>
                                    </w:pPr>
                                    <w:r w:rsidRPr="00B05733">
                                      <w:rPr>
                                        <w:rFonts w:eastAsia="Times New Roman" w:cstheme="minorHAnsi"/>
                                        <w:bCs/>
                                      </w:rPr>
                                      <w:t>Simulation of Digital Modulation Techniques</w:t>
                                    </w:r>
                                  </w:p>
                                </w:sdtContent>
                              </w:sdt>
                              <w:p w14:paraId="5012A027" w14:textId="40E15A20" w:rsidR="00BB68B7" w:rsidRDefault="00BB68B7">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Joshua Martin</w:t>
                                    </w:r>
                                  </w:sdtContent>
                                </w:sdt>
                                <w:r>
                                  <w:rPr>
                                    <w:caps/>
                                    <w:color w:val="5B9BD5" w:themeColor="accent5"/>
                                    <w:sz w:val="24"/>
                                    <w:szCs w:val="24"/>
                                  </w:rPr>
                                  <w:t xml:space="preserve"> | 1810346</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30CC7F1"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eastAsia="Times New Roman" w:cstheme="minorHAnsi"/>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1297FA5" w14:textId="57F57B15" w:rsidR="00BB68B7" w:rsidRPr="00B05733" w:rsidRDefault="00BB68B7">
                              <w:pPr>
                                <w:pStyle w:val="NoSpacing"/>
                                <w:spacing w:before="40" w:after="40"/>
                                <w:rPr>
                                  <w:rFonts w:cstheme="minorHAnsi"/>
                                  <w:bCs/>
                                  <w:caps/>
                                  <w:color w:val="4472C4" w:themeColor="accent1"/>
                                  <w:sz w:val="28"/>
                                  <w:szCs w:val="28"/>
                                </w:rPr>
                              </w:pPr>
                              <w:r w:rsidRPr="00B05733">
                                <w:rPr>
                                  <w:rFonts w:eastAsia="Times New Roman" w:cstheme="minorHAnsi"/>
                                  <w:bCs/>
                                </w:rPr>
                                <w:t>Simulation of Digital Modulation Techniques</w:t>
                              </w:r>
                            </w:p>
                          </w:sdtContent>
                        </w:sdt>
                        <w:p w14:paraId="5012A027" w14:textId="40E15A20" w:rsidR="00BB68B7" w:rsidRDefault="00BB68B7">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Joshua Martin</w:t>
                              </w:r>
                            </w:sdtContent>
                          </w:sdt>
                          <w:r>
                            <w:rPr>
                              <w:caps/>
                              <w:color w:val="5B9BD5" w:themeColor="accent5"/>
                              <w:sz w:val="24"/>
                              <w:szCs w:val="24"/>
                            </w:rPr>
                            <w:t xml:space="preserve"> | 1810346</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5B22204" wp14:editId="1DCFB47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59ECCED" w14:textId="6E7A6BBD" w:rsidR="00BB68B7" w:rsidRDefault="00BB68B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B22204"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4472c4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59ECCED" w14:textId="6E7A6BBD" w:rsidR="00BB68B7" w:rsidRDefault="00BB68B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41735434"/>
        <w:docPartObj>
          <w:docPartGallery w:val="Table of Contents"/>
          <w:docPartUnique/>
        </w:docPartObj>
      </w:sdtPr>
      <w:sdtEndPr>
        <w:rPr>
          <w:b/>
          <w:bCs/>
          <w:noProof/>
        </w:rPr>
      </w:sdtEndPr>
      <w:sdtContent>
        <w:p w14:paraId="4F4068B1" w14:textId="1B5A8C5B" w:rsidR="00B05733" w:rsidRDefault="00B05733" w:rsidP="00BA08FE">
          <w:pPr>
            <w:pStyle w:val="TOCHeading"/>
            <w:numPr>
              <w:ilvl w:val="0"/>
              <w:numId w:val="0"/>
            </w:numPr>
          </w:pPr>
          <w:r>
            <w:t>Contents</w:t>
          </w:r>
        </w:p>
        <w:p w14:paraId="2DD61249" w14:textId="21564087" w:rsidR="00BB68B7" w:rsidRDefault="00B0573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9134419" w:history="1">
            <w:r w:rsidR="00BB68B7" w:rsidRPr="001F3895">
              <w:rPr>
                <w:rStyle w:val="Hyperlink"/>
                <w:noProof/>
              </w:rPr>
              <w:t>1</w:t>
            </w:r>
            <w:r w:rsidR="00BB68B7">
              <w:rPr>
                <w:rFonts w:eastAsiaTheme="minorEastAsia"/>
                <w:noProof/>
                <w:lang w:eastAsia="en-GB"/>
              </w:rPr>
              <w:tab/>
            </w:r>
            <w:r w:rsidR="00BB68B7" w:rsidRPr="001F3895">
              <w:rPr>
                <w:rStyle w:val="Hyperlink"/>
                <w:noProof/>
              </w:rPr>
              <w:t>Introduction</w:t>
            </w:r>
            <w:r w:rsidR="00BB68B7">
              <w:rPr>
                <w:noProof/>
                <w:webHidden/>
              </w:rPr>
              <w:tab/>
            </w:r>
            <w:r w:rsidR="00BB68B7">
              <w:rPr>
                <w:noProof/>
                <w:webHidden/>
              </w:rPr>
              <w:fldChar w:fldCharType="begin"/>
            </w:r>
            <w:r w:rsidR="00BB68B7">
              <w:rPr>
                <w:noProof/>
                <w:webHidden/>
              </w:rPr>
              <w:instrText xml:space="preserve"> PAGEREF _Toc59134419 \h </w:instrText>
            </w:r>
            <w:r w:rsidR="00BB68B7">
              <w:rPr>
                <w:noProof/>
                <w:webHidden/>
              </w:rPr>
            </w:r>
            <w:r w:rsidR="00BB68B7">
              <w:rPr>
                <w:noProof/>
                <w:webHidden/>
              </w:rPr>
              <w:fldChar w:fldCharType="separate"/>
            </w:r>
            <w:r w:rsidR="00BB68B7">
              <w:rPr>
                <w:noProof/>
                <w:webHidden/>
              </w:rPr>
              <w:t>3</w:t>
            </w:r>
            <w:r w:rsidR="00BB68B7">
              <w:rPr>
                <w:noProof/>
                <w:webHidden/>
              </w:rPr>
              <w:fldChar w:fldCharType="end"/>
            </w:r>
          </w:hyperlink>
        </w:p>
        <w:p w14:paraId="08884108" w14:textId="23B9A0ED" w:rsidR="00BB68B7" w:rsidRDefault="00BB68B7">
          <w:pPr>
            <w:pStyle w:val="TOC2"/>
            <w:tabs>
              <w:tab w:val="left" w:pos="880"/>
              <w:tab w:val="right" w:leader="dot" w:pos="9016"/>
            </w:tabs>
            <w:rPr>
              <w:rFonts w:eastAsiaTheme="minorEastAsia"/>
              <w:noProof/>
              <w:lang w:eastAsia="en-GB"/>
            </w:rPr>
          </w:pPr>
          <w:hyperlink w:anchor="_Toc59134420" w:history="1">
            <w:r w:rsidRPr="001F3895">
              <w:rPr>
                <w:rStyle w:val="Hyperlink"/>
                <w:noProof/>
              </w:rPr>
              <w:t>1.1</w:t>
            </w:r>
            <w:r>
              <w:rPr>
                <w:rFonts w:eastAsiaTheme="minorEastAsia"/>
                <w:noProof/>
                <w:lang w:eastAsia="en-GB"/>
              </w:rPr>
              <w:tab/>
            </w:r>
            <w:r w:rsidRPr="001F3895">
              <w:rPr>
                <w:rStyle w:val="Hyperlink"/>
                <w:noProof/>
              </w:rPr>
              <w:t>Digital Modulation</w:t>
            </w:r>
            <w:r>
              <w:rPr>
                <w:noProof/>
                <w:webHidden/>
              </w:rPr>
              <w:tab/>
            </w:r>
            <w:r>
              <w:rPr>
                <w:noProof/>
                <w:webHidden/>
              </w:rPr>
              <w:fldChar w:fldCharType="begin"/>
            </w:r>
            <w:r>
              <w:rPr>
                <w:noProof/>
                <w:webHidden/>
              </w:rPr>
              <w:instrText xml:space="preserve"> PAGEREF _Toc59134420 \h </w:instrText>
            </w:r>
            <w:r>
              <w:rPr>
                <w:noProof/>
                <w:webHidden/>
              </w:rPr>
            </w:r>
            <w:r>
              <w:rPr>
                <w:noProof/>
                <w:webHidden/>
              </w:rPr>
              <w:fldChar w:fldCharType="separate"/>
            </w:r>
            <w:r>
              <w:rPr>
                <w:noProof/>
                <w:webHidden/>
              </w:rPr>
              <w:t>3</w:t>
            </w:r>
            <w:r>
              <w:rPr>
                <w:noProof/>
                <w:webHidden/>
              </w:rPr>
              <w:fldChar w:fldCharType="end"/>
            </w:r>
          </w:hyperlink>
        </w:p>
        <w:p w14:paraId="6E338075" w14:textId="2B386F0C" w:rsidR="00BB68B7" w:rsidRDefault="00BB68B7">
          <w:pPr>
            <w:pStyle w:val="TOC3"/>
            <w:tabs>
              <w:tab w:val="left" w:pos="1320"/>
              <w:tab w:val="right" w:leader="dot" w:pos="9016"/>
            </w:tabs>
            <w:rPr>
              <w:rFonts w:eastAsiaTheme="minorEastAsia"/>
              <w:noProof/>
              <w:lang w:eastAsia="en-GB"/>
            </w:rPr>
          </w:pPr>
          <w:hyperlink w:anchor="_Toc59134421" w:history="1">
            <w:r w:rsidRPr="001F3895">
              <w:rPr>
                <w:rStyle w:val="Hyperlink"/>
                <w:noProof/>
              </w:rPr>
              <w:t>1.1.1</w:t>
            </w:r>
            <w:r>
              <w:rPr>
                <w:rFonts w:eastAsiaTheme="minorEastAsia"/>
                <w:noProof/>
                <w:lang w:eastAsia="en-GB"/>
              </w:rPr>
              <w:tab/>
            </w:r>
            <w:r w:rsidRPr="001F3895">
              <w:rPr>
                <w:rStyle w:val="Hyperlink"/>
                <w:noProof/>
              </w:rPr>
              <w:t>ASK</w:t>
            </w:r>
            <w:r>
              <w:rPr>
                <w:noProof/>
                <w:webHidden/>
              </w:rPr>
              <w:tab/>
            </w:r>
            <w:r>
              <w:rPr>
                <w:noProof/>
                <w:webHidden/>
              </w:rPr>
              <w:fldChar w:fldCharType="begin"/>
            </w:r>
            <w:r>
              <w:rPr>
                <w:noProof/>
                <w:webHidden/>
              </w:rPr>
              <w:instrText xml:space="preserve"> PAGEREF _Toc59134421 \h </w:instrText>
            </w:r>
            <w:r>
              <w:rPr>
                <w:noProof/>
                <w:webHidden/>
              </w:rPr>
            </w:r>
            <w:r>
              <w:rPr>
                <w:noProof/>
                <w:webHidden/>
              </w:rPr>
              <w:fldChar w:fldCharType="separate"/>
            </w:r>
            <w:r>
              <w:rPr>
                <w:noProof/>
                <w:webHidden/>
              </w:rPr>
              <w:t>3</w:t>
            </w:r>
            <w:r>
              <w:rPr>
                <w:noProof/>
                <w:webHidden/>
              </w:rPr>
              <w:fldChar w:fldCharType="end"/>
            </w:r>
          </w:hyperlink>
        </w:p>
        <w:p w14:paraId="48D3FD51" w14:textId="1D8997C0" w:rsidR="00BB68B7" w:rsidRDefault="00BB68B7">
          <w:pPr>
            <w:pStyle w:val="TOC3"/>
            <w:tabs>
              <w:tab w:val="left" w:pos="1320"/>
              <w:tab w:val="right" w:leader="dot" w:pos="9016"/>
            </w:tabs>
            <w:rPr>
              <w:rFonts w:eastAsiaTheme="minorEastAsia"/>
              <w:noProof/>
              <w:lang w:eastAsia="en-GB"/>
            </w:rPr>
          </w:pPr>
          <w:hyperlink w:anchor="_Toc59134422" w:history="1">
            <w:r w:rsidRPr="001F3895">
              <w:rPr>
                <w:rStyle w:val="Hyperlink"/>
                <w:noProof/>
              </w:rPr>
              <w:t>1.1.2</w:t>
            </w:r>
            <w:r>
              <w:rPr>
                <w:rFonts w:eastAsiaTheme="minorEastAsia"/>
                <w:noProof/>
                <w:lang w:eastAsia="en-GB"/>
              </w:rPr>
              <w:tab/>
            </w:r>
            <w:r w:rsidRPr="001F3895">
              <w:rPr>
                <w:rStyle w:val="Hyperlink"/>
                <w:noProof/>
              </w:rPr>
              <w:t>PSK</w:t>
            </w:r>
            <w:r>
              <w:rPr>
                <w:noProof/>
                <w:webHidden/>
              </w:rPr>
              <w:tab/>
            </w:r>
            <w:r>
              <w:rPr>
                <w:noProof/>
                <w:webHidden/>
              </w:rPr>
              <w:fldChar w:fldCharType="begin"/>
            </w:r>
            <w:r>
              <w:rPr>
                <w:noProof/>
                <w:webHidden/>
              </w:rPr>
              <w:instrText xml:space="preserve"> PAGEREF _Toc59134422 \h </w:instrText>
            </w:r>
            <w:r>
              <w:rPr>
                <w:noProof/>
                <w:webHidden/>
              </w:rPr>
            </w:r>
            <w:r>
              <w:rPr>
                <w:noProof/>
                <w:webHidden/>
              </w:rPr>
              <w:fldChar w:fldCharType="separate"/>
            </w:r>
            <w:r>
              <w:rPr>
                <w:noProof/>
                <w:webHidden/>
              </w:rPr>
              <w:t>3</w:t>
            </w:r>
            <w:r>
              <w:rPr>
                <w:noProof/>
                <w:webHidden/>
              </w:rPr>
              <w:fldChar w:fldCharType="end"/>
            </w:r>
          </w:hyperlink>
        </w:p>
        <w:p w14:paraId="07A9ED29" w14:textId="38FC3771" w:rsidR="00BB68B7" w:rsidRDefault="00BB68B7">
          <w:pPr>
            <w:pStyle w:val="TOC3"/>
            <w:tabs>
              <w:tab w:val="left" w:pos="1320"/>
              <w:tab w:val="right" w:leader="dot" w:pos="9016"/>
            </w:tabs>
            <w:rPr>
              <w:rFonts w:eastAsiaTheme="minorEastAsia"/>
              <w:noProof/>
              <w:lang w:eastAsia="en-GB"/>
            </w:rPr>
          </w:pPr>
          <w:hyperlink w:anchor="_Toc59134423" w:history="1">
            <w:r w:rsidRPr="001F3895">
              <w:rPr>
                <w:rStyle w:val="Hyperlink"/>
                <w:noProof/>
              </w:rPr>
              <w:t>1.1.3</w:t>
            </w:r>
            <w:r>
              <w:rPr>
                <w:rFonts w:eastAsiaTheme="minorEastAsia"/>
                <w:noProof/>
                <w:lang w:eastAsia="en-GB"/>
              </w:rPr>
              <w:tab/>
            </w:r>
            <w:r w:rsidRPr="001F3895">
              <w:rPr>
                <w:rStyle w:val="Hyperlink"/>
                <w:noProof/>
              </w:rPr>
              <w:t>QPSK</w:t>
            </w:r>
            <w:r>
              <w:rPr>
                <w:noProof/>
                <w:webHidden/>
              </w:rPr>
              <w:tab/>
            </w:r>
            <w:r>
              <w:rPr>
                <w:noProof/>
                <w:webHidden/>
              </w:rPr>
              <w:fldChar w:fldCharType="begin"/>
            </w:r>
            <w:r>
              <w:rPr>
                <w:noProof/>
                <w:webHidden/>
              </w:rPr>
              <w:instrText xml:space="preserve"> PAGEREF _Toc59134423 \h </w:instrText>
            </w:r>
            <w:r>
              <w:rPr>
                <w:noProof/>
                <w:webHidden/>
              </w:rPr>
            </w:r>
            <w:r>
              <w:rPr>
                <w:noProof/>
                <w:webHidden/>
              </w:rPr>
              <w:fldChar w:fldCharType="separate"/>
            </w:r>
            <w:r>
              <w:rPr>
                <w:noProof/>
                <w:webHidden/>
              </w:rPr>
              <w:t>4</w:t>
            </w:r>
            <w:r>
              <w:rPr>
                <w:noProof/>
                <w:webHidden/>
              </w:rPr>
              <w:fldChar w:fldCharType="end"/>
            </w:r>
          </w:hyperlink>
        </w:p>
        <w:p w14:paraId="1CFC047B" w14:textId="72970B89" w:rsidR="00BB68B7" w:rsidRDefault="00BB68B7">
          <w:pPr>
            <w:pStyle w:val="TOC3"/>
            <w:tabs>
              <w:tab w:val="left" w:pos="1320"/>
              <w:tab w:val="right" w:leader="dot" w:pos="9016"/>
            </w:tabs>
            <w:rPr>
              <w:rFonts w:eastAsiaTheme="minorEastAsia"/>
              <w:noProof/>
              <w:lang w:eastAsia="en-GB"/>
            </w:rPr>
          </w:pPr>
          <w:hyperlink w:anchor="_Toc59134424" w:history="1">
            <w:r w:rsidRPr="001F3895">
              <w:rPr>
                <w:rStyle w:val="Hyperlink"/>
                <w:noProof/>
              </w:rPr>
              <w:t>1.1.4</w:t>
            </w:r>
            <w:r>
              <w:rPr>
                <w:rFonts w:eastAsiaTheme="minorEastAsia"/>
                <w:noProof/>
                <w:lang w:eastAsia="en-GB"/>
              </w:rPr>
              <w:tab/>
            </w:r>
            <w:r w:rsidRPr="001F3895">
              <w:rPr>
                <w:rStyle w:val="Hyperlink"/>
                <w:noProof/>
              </w:rPr>
              <w:t>QAM</w:t>
            </w:r>
            <w:r>
              <w:rPr>
                <w:noProof/>
                <w:webHidden/>
              </w:rPr>
              <w:tab/>
            </w:r>
            <w:r>
              <w:rPr>
                <w:noProof/>
                <w:webHidden/>
              </w:rPr>
              <w:fldChar w:fldCharType="begin"/>
            </w:r>
            <w:r>
              <w:rPr>
                <w:noProof/>
                <w:webHidden/>
              </w:rPr>
              <w:instrText xml:space="preserve"> PAGEREF _Toc59134424 \h </w:instrText>
            </w:r>
            <w:r>
              <w:rPr>
                <w:noProof/>
                <w:webHidden/>
              </w:rPr>
            </w:r>
            <w:r>
              <w:rPr>
                <w:noProof/>
                <w:webHidden/>
              </w:rPr>
              <w:fldChar w:fldCharType="separate"/>
            </w:r>
            <w:r>
              <w:rPr>
                <w:noProof/>
                <w:webHidden/>
              </w:rPr>
              <w:t>4</w:t>
            </w:r>
            <w:r>
              <w:rPr>
                <w:noProof/>
                <w:webHidden/>
              </w:rPr>
              <w:fldChar w:fldCharType="end"/>
            </w:r>
          </w:hyperlink>
        </w:p>
        <w:p w14:paraId="0B449A36" w14:textId="79BC27E3" w:rsidR="00BB68B7" w:rsidRDefault="00BB68B7">
          <w:pPr>
            <w:pStyle w:val="TOC1"/>
            <w:tabs>
              <w:tab w:val="left" w:pos="440"/>
              <w:tab w:val="right" w:leader="dot" w:pos="9016"/>
            </w:tabs>
            <w:rPr>
              <w:rFonts w:eastAsiaTheme="minorEastAsia"/>
              <w:noProof/>
              <w:lang w:eastAsia="en-GB"/>
            </w:rPr>
          </w:pPr>
          <w:hyperlink w:anchor="_Toc59134425" w:history="1">
            <w:r w:rsidRPr="001F3895">
              <w:rPr>
                <w:rStyle w:val="Hyperlink"/>
                <w:noProof/>
              </w:rPr>
              <w:t>2</w:t>
            </w:r>
            <w:r>
              <w:rPr>
                <w:rFonts w:eastAsiaTheme="minorEastAsia"/>
                <w:noProof/>
                <w:lang w:eastAsia="en-GB"/>
              </w:rPr>
              <w:tab/>
            </w:r>
            <w:r w:rsidRPr="001F3895">
              <w:rPr>
                <w:rStyle w:val="Hyperlink"/>
                <w:noProof/>
              </w:rPr>
              <w:t>Background information</w:t>
            </w:r>
            <w:r>
              <w:rPr>
                <w:noProof/>
                <w:webHidden/>
              </w:rPr>
              <w:tab/>
            </w:r>
            <w:r>
              <w:rPr>
                <w:noProof/>
                <w:webHidden/>
              </w:rPr>
              <w:fldChar w:fldCharType="begin"/>
            </w:r>
            <w:r>
              <w:rPr>
                <w:noProof/>
                <w:webHidden/>
              </w:rPr>
              <w:instrText xml:space="preserve"> PAGEREF _Toc59134425 \h </w:instrText>
            </w:r>
            <w:r>
              <w:rPr>
                <w:noProof/>
                <w:webHidden/>
              </w:rPr>
            </w:r>
            <w:r>
              <w:rPr>
                <w:noProof/>
                <w:webHidden/>
              </w:rPr>
              <w:fldChar w:fldCharType="separate"/>
            </w:r>
            <w:r>
              <w:rPr>
                <w:noProof/>
                <w:webHidden/>
              </w:rPr>
              <w:t>5</w:t>
            </w:r>
            <w:r>
              <w:rPr>
                <w:noProof/>
                <w:webHidden/>
              </w:rPr>
              <w:fldChar w:fldCharType="end"/>
            </w:r>
          </w:hyperlink>
        </w:p>
        <w:p w14:paraId="61DCAD95" w14:textId="4C6CB73B" w:rsidR="00BB68B7" w:rsidRDefault="00BB68B7">
          <w:pPr>
            <w:pStyle w:val="TOC2"/>
            <w:tabs>
              <w:tab w:val="left" w:pos="880"/>
              <w:tab w:val="right" w:leader="dot" w:pos="9016"/>
            </w:tabs>
            <w:rPr>
              <w:rFonts w:eastAsiaTheme="minorEastAsia"/>
              <w:noProof/>
              <w:lang w:eastAsia="en-GB"/>
            </w:rPr>
          </w:pPr>
          <w:hyperlink w:anchor="_Toc59134426" w:history="1">
            <w:r w:rsidRPr="001F3895">
              <w:rPr>
                <w:rStyle w:val="Hyperlink"/>
                <w:noProof/>
              </w:rPr>
              <w:t>2.1</w:t>
            </w:r>
            <w:r>
              <w:rPr>
                <w:rFonts w:eastAsiaTheme="minorEastAsia"/>
                <w:noProof/>
                <w:lang w:eastAsia="en-GB"/>
              </w:rPr>
              <w:tab/>
            </w:r>
            <w:r w:rsidRPr="001F3895">
              <w:rPr>
                <w:rStyle w:val="Hyperlink"/>
                <w:noProof/>
              </w:rPr>
              <w:t>Circuit creation</w:t>
            </w:r>
            <w:r>
              <w:rPr>
                <w:noProof/>
                <w:webHidden/>
              </w:rPr>
              <w:tab/>
            </w:r>
            <w:r>
              <w:rPr>
                <w:noProof/>
                <w:webHidden/>
              </w:rPr>
              <w:fldChar w:fldCharType="begin"/>
            </w:r>
            <w:r>
              <w:rPr>
                <w:noProof/>
                <w:webHidden/>
              </w:rPr>
              <w:instrText xml:space="preserve"> PAGEREF _Toc59134426 \h </w:instrText>
            </w:r>
            <w:r>
              <w:rPr>
                <w:noProof/>
                <w:webHidden/>
              </w:rPr>
            </w:r>
            <w:r>
              <w:rPr>
                <w:noProof/>
                <w:webHidden/>
              </w:rPr>
              <w:fldChar w:fldCharType="separate"/>
            </w:r>
            <w:r>
              <w:rPr>
                <w:noProof/>
                <w:webHidden/>
              </w:rPr>
              <w:t>5</w:t>
            </w:r>
            <w:r>
              <w:rPr>
                <w:noProof/>
                <w:webHidden/>
              </w:rPr>
              <w:fldChar w:fldCharType="end"/>
            </w:r>
          </w:hyperlink>
        </w:p>
        <w:p w14:paraId="69FC0E29" w14:textId="5D4B9048" w:rsidR="00BB68B7" w:rsidRDefault="00BB68B7">
          <w:pPr>
            <w:pStyle w:val="TOC3"/>
            <w:tabs>
              <w:tab w:val="left" w:pos="1320"/>
              <w:tab w:val="right" w:leader="dot" w:pos="9016"/>
            </w:tabs>
            <w:rPr>
              <w:rFonts w:eastAsiaTheme="minorEastAsia"/>
              <w:noProof/>
              <w:lang w:eastAsia="en-GB"/>
            </w:rPr>
          </w:pPr>
          <w:hyperlink w:anchor="_Toc59134427" w:history="1">
            <w:r w:rsidRPr="001F3895">
              <w:rPr>
                <w:rStyle w:val="Hyperlink"/>
                <w:noProof/>
              </w:rPr>
              <w:t>2.1.1</w:t>
            </w:r>
            <w:r>
              <w:rPr>
                <w:rFonts w:eastAsiaTheme="minorEastAsia"/>
                <w:noProof/>
                <w:lang w:eastAsia="en-GB"/>
              </w:rPr>
              <w:tab/>
            </w:r>
            <w:r w:rsidRPr="001F3895">
              <w:rPr>
                <w:rStyle w:val="Hyperlink"/>
                <w:noProof/>
              </w:rPr>
              <w:t>Random Signal Generator</w:t>
            </w:r>
            <w:r>
              <w:rPr>
                <w:noProof/>
                <w:webHidden/>
              </w:rPr>
              <w:tab/>
            </w:r>
            <w:r>
              <w:rPr>
                <w:noProof/>
                <w:webHidden/>
              </w:rPr>
              <w:fldChar w:fldCharType="begin"/>
            </w:r>
            <w:r>
              <w:rPr>
                <w:noProof/>
                <w:webHidden/>
              </w:rPr>
              <w:instrText xml:space="preserve"> PAGEREF _Toc59134427 \h </w:instrText>
            </w:r>
            <w:r>
              <w:rPr>
                <w:noProof/>
                <w:webHidden/>
              </w:rPr>
            </w:r>
            <w:r>
              <w:rPr>
                <w:noProof/>
                <w:webHidden/>
              </w:rPr>
              <w:fldChar w:fldCharType="separate"/>
            </w:r>
            <w:r>
              <w:rPr>
                <w:noProof/>
                <w:webHidden/>
              </w:rPr>
              <w:t>5</w:t>
            </w:r>
            <w:r>
              <w:rPr>
                <w:noProof/>
                <w:webHidden/>
              </w:rPr>
              <w:fldChar w:fldCharType="end"/>
            </w:r>
          </w:hyperlink>
        </w:p>
        <w:p w14:paraId="05B81D5B" w14:textId="32706D7C" w:rsidR="00BB68B7" w:rsidRDefault="00BB68B7">
          <w:pPr>
            <w:pStyle w:val="TOC3"/>
            <w:tabs>
              <w:tab w:val="left" w:pos="1320"/>
              <w:tab w:val="right" w:leader="dot" w:pos="9016"/>
            </w:tabs>
            <w:rPr>
              <w:rFonts w:eastAsiaTheme="minorEastAsia"/>
              <w:noProof/>
              <w:lang w:eastAsia="en-GB"/>
            </w:rPr>
          </w:pPr>
          <w:hyperlink w:anchor="_Toc59134428" w:history="1">
            <w:r w:rsidRPr="001F3895">
              <w:rPr>
                <w:rStyle w:val="Hyperlink"/>
                <w:noProof/>
              </w:rPr>
              <w:t>2.1.2</w:t>
            </w:r>
            <w:r>
              <w:rPr>
                <w:rFonts w:eastAsiaTheme="minorEastAsia"/>
                <w:noProof/>
                <w:lang w:eastAsia="en-GB"/>
              </w:rPr>
              <w:tab/>
            </w:r>
            <w:r w:rsidRPr="001F3895">
              <w:rPr>
                <w:rStyle w:val="Hyperlink"/>
                <w:noProof/>
              </w:rPr>
              <w:t>Modulator</w:t>
            </w:r>
            <w:r>
              <w:rPr>
                <w:noProof/>
                <w:webHidden/>
              </w:rPr>
              <w:tab/>
            </w:r>
            <w:r>
              <w:rPr>
                <w:noProof/>
                <w:webHidden/>
              </w:rPr>
              <w:fldChar w:fldCharType="begin"/>
            </w:r>
            <w:r>
              <w:rPr>
                <w:noProof/>
                <w:webHidden/>
              </w:rPr>
              <w:instrText xml:space="preserve"> PAGEREF _Toc59134428 \h </w:instrText>
            </w:r>
            <w:r>
              <w:rPr>
                <w:noProof/>
                <w:webHidden/>
              </w:rPr>
            </w:r>
            <w:r>
              <w:rPr>
                <w:noProof/>
                <w:webHidden/>
              </w:rPr>
              <w:fldChar w:fldCharType="separate"/>
            </w:r>
            <w:r>
              <w:rPr>
                <w:noProof/>
                <w:webHidden/>
              </w:rPr>
              <w:t>5</w:t>
            </w:r>
            <w:r>
              <w:rPr>
                <w:noProof/>
                <w:webHidden/>
              </w:rPr>
              <w:fldChar w:fldCharType="end"/>
            </w:r>
          </w:hyperlink>
        </w:p>
        <w:p w14:paraId="034AD31A" w14:textId="65B9CDBD" w:rsidR="00BB68B7" w:rsidRDefault="00BB68B7">
          <w:pPr>
            <w:pStyle w:val="TOC3"/>
            <w:tabs>
              <w:tab w:val="left" w:pos="1320"/>
              <w:tab w:val="right" w:leader="dot" w:pos="9016"/>
            </w:tabs>
            <w:rPr>
              <w:rFonts w:eastAsiaTheme="minorEastAsia"/>
              <w:noProof/>
              <w:lang w:eastAsia="en-GB"/>
            </w:rPr>
          </w:pPr>
          <w:hyperlink w:anchor="_Toc59134429" w:history="1">
            <w:r w:rsidRPr="001F3895">
              <w:rPr>
                <w:rStyle w:val="Hyperlink"/>
                <w:noProof/>
              </w:rPr>
              <w:t>2.1.3</w:t>
            </w:r>
            <w:r>
              <w:rPr>
                <w:rFonts w:eastAsiaTheme="minorEastAsia"/>
                <w:noProof/>
                <w:lang w:eastAsia="en-GB"/>
              </w:rPr>
              <w:tab/>
            </w:r>
            <w:r w:rsidRPr="001F3895">
              <w:rPr>
                <w:rStyle w:val="Hyperlink"/>
                <w:noProof/>
              </w:rPr>
              <w:t>Noisy Channel</w:t>
            </w:r>
            <w:r>
              <w:rPr>
                <w:noProof/>
                <w:webHidden/>
              </w:rPr>
              <w:tab/>
            </w:r>
            <w:r>
              <w:rPr>
                <w:noProof/>
                <w:webHidden/>
              </w:rPr>
              <w:fldChar w:fldCharType="begin"/>
            </w:r>
            <w:r>
              <w:rPr>
                <w:noProof/>
                <w:webHidden/>
              </w:rPr>
              <w:instrText xml:space="preserve"> PAGEREF _Toc59134429 \h </w:instrText>
            </w:r>
            <w:r>
              <w:rPr>
                <w:noProof/>
                <w:webHidden/>
              </w:rPr>
            </w:r>
            <w:r>
              <w:rPr>
                <w:noProof/>
                <w:webHidden/>
              </w:rPr>
              <w:fldChar w:fldCharType="separate"/>
            </w:r>
            <w:r>
              <w:rPr>
                <w:noProof/>
                <w:webHidden/>
              </w:rPr>
              <w:t>5</w:t>
            </w:r>
            <w:r>
              <w:rPr>
                <w:noProof/>
                <w:webHidden/>
              </w:rPr>
              <w:fldChar w:fldCharType="end"/>
            </w:r>
          </w:hyperlink>
        </w:p>
        <w:p w14:paraId="689131E8" w14:textId="2E4CC091" w:rsidR="00BB68B7" w:rsidRDefault="00BB68B7">
          <w:pPr>
            <w:pStyle w:val="TOC3"/>
            <w:tabs>
              <w:tab w:val="left" w:pos="1320"/>
              <w:tab w:val="right" w:leader="dot" w:pos="9016"/>
            </w:tabs>
            <w:rPr>
              <w:rFonts w:eastAsiaTheme="minorEastAsia"/>
              <w:noProof/>
              <w:lang w:eastAsia="en-GB"/>
            </w:rPr>
          </w:pPr>
          <w:hyperlink w:anchor="_Toc59134430" w:history="1">
            <w:r w:rsidRPr="001F3895">
              <w:rPr>
                <w:rStyle w:val="Hyperlink"/>
                <w:noProof/>
              </w:rPr>
              <w:t>2.1.4</w:t>
            </w:r>
            <w:r>
              <w:rPr>
                <w:rFonts w:eastAsiaTheme="minorEastAsia"/>
                <w:noProof/>
                <w:lang w:eastAsia="en-GB"/>
              </w:rPr>
              <w:tab/>
            </w:r>
            <w:r w:rsidRPr="001F3895">
              <w:rPr>
                <w:rStyle w:val="Hyperlink"/>
                <w:noProof/>
              </w:rPr>
              <w:t>Demodulator</w:t>
            </w:r>
            <w:r>
              <w:rPr>
                <w:noProof/>
                <w:webHidden/>
              </w:rPr>
              <w:tab/>
            </w:r>
            <w:r>
              <w:rPr>
                <w:noProof/>
                <w:webHidden/>
              </w:rPr>
              <w:fldChar w:fldCharType="begin"/>
            </w:r>
            <w:r>
              <w:rPr>
                <w:noProof/>
                <w:webHidden/>
              </w:rPr>
              <w:instrText xml:space="preserve"> PAGEREF _Toc59134430 \h </w:instrText>
            </w:r>
            <w:r>
              <w:rPr>
                <w:noProof/>
                <w:webHidden/>
              </w:rPr>
            </w:r>
            <w:r>
              <w:rPr>
                <w:noProof/>
                <w:webHidden/>
              </w:rPr>
              <w:fldChar w:fldCharType="separate"/>
            </w:r>
            <w:r>
              <w:rPr>
                <w:noProof/>
                <w:webHidden/>
              </w:rPr>
              <w:t>5</w:t>
            </w:r>
            <w:r>
              <w:rPr>
                <w:noProof/>
                <w:webHidden/>
              </w:rPr>
              <w:fldChar w:fldCharType="end"/>
            </w:r>
          </w:hyperlink>
        </w:p>
        <w:p w14:paraId="25348A98" w14:textId="157A657E" w:rsidR="00BB68B7" w:rsidRDefault="00BB68B7">
          <w:pPr>
            <w:pStyle w:val="TOC3"/>
            <w:tabs>
              <w:tab w:val="left" w:pos="1320"/>
              <w:tab w:val="right" w:leader="dot" w:pos="9016"/>
            </w:tabs>
            <w:rPr>
              <w:rFonts w:eastAsiaTheme="minorEastAsia"/>
              <w:noProof/>
              <w:lang w:eastAsia="en-GB"/>
            </w:rPr>
          </w:pPr>
          <w:hyperlink w:anchor="_Toc59134431" w:history="1">
            <w:r w:rsidRPr="001F3895">
              <w:rPr>
                <w:rStyle w:val="Hyperlink"/>
                <w:noProof/>
              </w:rPr>
              <w:t>2.1.5</w:t>
            </w:r>
            <w:r>
              <w:rPr>
                <w:rFonts w:eastAsiaTheme="minorEastAsia"/>
                <w:noProof/>
                <w:lang w:eastAsia="en-GB"/>
              </w:rPr>
              <w:tab/>
            </w:r>
            <w:r w:rsidRPr="001F3895">
              <w:rPr>
                <w:rStyle w:val="Hyperlink"/>
                <w:noProof/>
              </w:rPr>
              <w:t>BER Calculation</w:t>
            </w:r>
            <w:r>
              <w:rPr>
                <w:noProof/>
                <w:webHidden/>
              </w:rPr>
              <w:tab/>
            </w:r>
            <w:r>
              <w:rPr>
                <w:noProof/>
                <w:webHidden/>
              </w:rPr>
              <w:fldChar w:fldCharType="begin"/>
            </w:r>
            <w:r>
              <w:rPr>
                <w:noProof/>
                <w:webHidden/>
              </w:rPr>
              <w:instrText xml:space="preserve"> PAGEREF _Toc59134431 \h </w:instrText>
            </w:r>
            <w:r>
              <w:rPr>
                <w:noProof/>
                <w:webHidden/>
              </w:rPr>
            </w:r>
            <w:r>
              <w:rPr>
                <w:noProof/>
                <w:webHidden/>
              </w:rPr>
              <w:fldChar w:fldCharType="separate"/>
            </w:r>
            <w:r>
              <w:rPr>
                <w:noProof/>
                <w:webHidden/>
              </w:rPr>
              <w:t>5</w:t>
            </w:r>
            <w:r>
              <w:rPr>
                <w:noProof/>
                <w:webHidden/>
              </w:rPr>
              <w:fldChar w:fldCharType="end"/>
            </w:r>
          </w:hyperlink>
        </w:p>
        <w:p w14:paraId="6BB5B69E" w14:textId="5388DE82" w:rsidR="00BB68B7" w:rsidRDefault="00BB68B7">
          <w:pPr>
            <w:pStyle w:val="TOC1"/>
            <w:tabs>
              <w:tab w:val="left" w:pos="440"/>
              <w:tab w:val="right" w:leader="dot" w:pos="9016"/>
            </w:tabs>
            <w:rPr>
              <w:rFonts w:eastAsiaTheme="minorEastAsia"/>
              <w:noProof/>
              <w:lang w:eastAsia="en-GB"/>
            </w:rPr>
          </w:pPr>
          <w:hyperlink w:anchor="_Toc59134432" w:history="1">
            <w:r w:rsidRPr="001F3895">
              <w:rPr>
                <w:rStyle w:val="Hyperlink"/>
                <w:noProof/>
              </w:rPr>
              <w:t>3</w:t>
            </w:r>
            <w:r>
              <w:rPr>
                <w:rFonts w:eastAsiaTheme="minorEastAsia"/>
                <w:noProof/>
                <w:lang w:eastAsia="en-GB"/>
              </w:rPr>
              <w:tab/>
            </w:r>
            <w:r w:rsidRPr="001F3895">
              <w:rPr>
                <w:rStyle w:val="Hyperlink"/>
                <w:noProof/>
              </w:rPr>
              <w:t>Simulation models</w:t>
            </w:r>
            <w:r>
              <w:rPr>
                <w:noProof/>
                <w:webHidden/>
              </w:rPr>
              <w:tab/>
            </w:r>
            <w:r>
              <w:rPr>
                <w:noProof/>
                <w:webHidden/>
              </w:rPr>
              <w:fldChar w:fldCharType="begin"/>
            </w:r>
            <w:r>
              <w:rPr>
                <w:noProof/>
                <w:webHidden/>
              </w:rPr>
              <w:instrText xml:space="preserve"> PAGEREF _Toc59134432 \h </w:instrText>
            </w:r>
            <w:r>
              <w:rPr>
                <w:noProof/>
                <w:webHidden/>
              </w:rPr>
            </w:r>
            <w:r>
              <w:rPr>
                <w:noProof/>
                <w:webHidden/>
              </w:rPr>
              <w:fldChar w:fldCharType="separate"/>
            </w:r>
            <w:r>
              <w:rPr>
                <w:noProof/>
                <w:webHidden/>
              </w:rPr>
              <w:t>6</w:t>
            </w:r>
            <w:r>
              <w:rPr>
                <w:noProof/>
                <w:webHidden/>
              </w:rPr>
              <w:fldChar w:fldCharType="end"/>
            </w:r>
          </w:hyperlink>
        </w:p>
        <w:p w14:paraId="352BBD97" w14:textId="64554B71" w:rsidR="00BB68B7" w:rsidRDefault="00BB68B7">
          <w:pPr>
            <w:pStyle w:val="TOC2"/>
            <w:tabs>
              <w:tab w:val="left" w:pos="880"/>
              <w:tab w:val="right" w:leader="dot" w:pos="9016"/>
            </w:tabs>
            <w:rPr>
              <w:rFonts w:eastAsiaTheme="minorEastAsia"/>
              <w:noProof/>
              <w:lang w:eastAsia="en-GB"/>
            </w:rPr>
          </w:pPr>
          <w:hyperlink w:anchor="_Toc59134433" w:history="1">
            <w:r w:rsidRPr="001F3895">
              <w:rPr>
                <w:rStyle w:val="Hyperlink"/>
                <w:noProof/>
              </w:rPr>
              <w:t>3.1</w:t>
            </w:r>
            <w:r>
              <w:rPr>
                <w:rFonts w:eastAsiaTheme="minorEastAsia"/>
                <w:noProof/>
                <w:lang w:eastAsia="en-GB"/>
              </w:rPr>
              <w:tab/>
            </w:r>
            <w:r w:rsidRPr="001F3895">
              <w:rPr>
                <w:rStyle w:val="Hyperlink"/>
                <w:noProof/>
              </w:rPr>
              <w:t>ASK</w:t>
            </w:r>
            <w:r>
              <w:rPr>
                <w:noProof/>
                <w:webHidden/>
              </w:rPr>
              <w:tab/>
            </w:r>
            <w:r>
              <w:rPr>
                <w:noProof/>
                <w:webHidden/>
              </w:rPr>
              <w:fldChar w:fldCharType="begin"/>
            </w:r>
            <w:r>
              <w:rPr>
                <w:noProof/>
                <w:webHidden/>
              </w:rPr>
              <w:instrText xml:space="preserve"> PAGEREF _Toc59134433 \h </w:instrText>
            </w:r>
            <w:r>
              <w:rPr>
                <w:noProof/>
                <w:webHidden/>
              </w:rPr>
            </w:r>
            <w:r>
              <w:rPr>
                <w:noProof/>
                <w:webHidden/>
              </w:rPr>
              <w:fldChar w:fldCharType="separate"/>
            </w:r>
            <w:r>
              <w:rPr>
                <w:noProof/>
                <w:webHidden/>
              </w:rPr>
              <w:t>6</w:t>
            </w:r>
            <w:r>
              <w:rPr>
                <w:noProof/>
                <w:webHidden/>
              </w:rPr>
              <w:fldChar w:fldCharType="end"/>
            </w:r>
          </w:hyperlink>
        </w:p>
        <w:p w14:paraId="6A151CCD" w14:textId="60AD5C6B" w:rsidR="00BB68B7" w:rsidRDefault="00BB68B7">
          <w:pPr>
            <w:pStyle w:val="TOC2"/>
            <w:tabs>
              <w:tab w:val="left" w:pos="880"/>
              <w:tab w:val="right" w:leader="dot" w:pos="9016"/>
            </w:tabs>
            <w:rPr>
              <w:rFonts w:eastAsiaTheme="minorEastAsia"/>
              <w:noProof/>
              <w:lang w:eastAsia="en-GB"/>
            </w:rPr>
          </w:pPr>
          <w:hyperlink w:anchor="_Toc59134434" w:history="1">
            <w:r w:rsidRPr="001F3895">
              <w:rPr>
                <w:rStyle w:val="Hyperlink"/>
                <w:noProof/>
              </w:rPr>
              <w:t>3.2</w:t>
            </w:r>
            <w:r>
              <w:rPr>
                <w:rFonts w:eastAsiaTheme="minorEastAsia"/>
                <w:noProof/>
                <w:lang w:eastAsia="en-GB"/>
              </w:rPr>
              <w:tab/>
            </w:r>
            <w:r w:rsidRPr="001F3895">
              <w:rPr>
                <w:rStyle w:val="Hyperlink"/>
                <w:noProof/>
              </w:rPr>
              <w:t>PSK</w:t>
            </w:r>
            <w:r>
              <w:rPr>
                <w:noProof/>
                <w:webHidden/>
              </w:rPr>
              <w:tab/>
            </w:r>
            <w:r>
              <w:rPr>
                <w:noProof/>
                <w:webHidden/>
              </w:rPr>
              <w:fldChar w:fldCharType="begin"/>
            </w:r>
            <w:r>
              <w:rPr>
                <w:noProof/>
                <w:webHidden/>
              </w:rPr>
              <w:instrText xml:space="preserve"> PAGEREF _Toc59134434 \h </w:instrText>
            </w:r>
            <w:r>
              <w:rPr>
                <w:noProof/>
                <w:webHidden/>
              </w:rPr>
            </w:r>
            <w:r>
              <w:rPr>
                <w:noProof/>
                <w:webHidden/>
              </w:rPr>
              <w:fldChar w:fldCharType="separate"/>
            </w:r>
            <w:r>
              <w:rPr>
                <w:noProof/>
                <w:webHidden/>
              </w:rPr>
              <w:t>6</w:t>
            </w:r>
            <w:r>
              <w:rPr>
                <w:noProof/>
                <w:webHidden/>
              </w:rPr>
              <w:fldChar w:fldCharType="end"/>
            </w:r>
          </w:hyperlink>
        </w:p>
        <w:p w14:paraId="46FEC13C" w14:textId="2FE0050F" w:rsidR="00BB68B7" w:rsidRDefault="00BB68B7">
          <w:pPr>
            <w:pStyle w:val="TOC2"/>
            <w:tabs>
              <w:tab w:val="left" w:pos="880"/>
              <w:tab w:val="right" w:leader="dot" w:pos="9016"/>
            </w:tabs>
            <w:rPr>
              <w:rFonts w:eastAsiaTheme="minorEastAsia"/>
              <w:noProof/>
              <w:lang w:eastAsia="en-GB"/>
            </w:rPr>
          </w:pPr>
          <w:hyperlink w:anchor="_Toc59134435" w:history="1">
            <w:r w:rsidRPr="001F3895">
              <w:rPr>
                <w:rStyle w:val="Hyperlink"/>
                <w:noProof/>
              </w:rPr>
              <w:t>3.3</w:t>
            </w:r>
            <w:r>
              <w:rPr>
                <w:rFonts w:eastAsiaTheme="minorEastAsia"/>
                <w:noProof/>
                <w:lang w:eastAsia="en-GB"/>
              </w:rPr>
              <w:tab/>
            </w:r>
            <w:r w:rsidRPr="001F3895">
              <w:rPr>
                <w:rStyle w:val="Hyperlink"/>
                <w:noProof/>
              </w:rPr>
              <w:t>QPSK</w:t>
            </w:r>
            <w:r>
              <w:rPr>
                <w:noProof/>
                <w:webHidden/>
              </w:rPr>
              <w:tab/>
            </w:r>
            <w:r>
              <w:rPr>
                <w:noProof/>
                <w:webHidden/>
              </w:rPr>
              <w:fldChar w:fldCharType="begin"/>
            </w:r>
            <w:r>
              <w:rPr>
                <w:noProof/>
                <w:webHidden/>
              </w:rPr>
              <w:instrText xml:space="preserve"> PAGEREF _Toc59134435 \h </w:instrText>
            </w:r>
            <w:r>
              <w:rPr>
                <w:noProof/>
                <w:webHidden/>
              </w:rPr>
            </w:r>
            <w:r>
              <w:rPr>
                <w:noProof/>
                <w:webHidden/>
              </w:rPr>
              <w:fldChar w:fldCharType="separate"/>
            </w:r>
            <w:r>
              <w:rPr>
                <w:noProof/>
                <w:webHidden/>
              </w:rPr>
              <w:t>6</w:t>
            </w:r>
            <w:r>
              <w:rPr>
                <w:noProof/>
                <w:webHidden/>
              </w:rPr>
              <w:fldChar w:fldCharType="end"/>
            </w:r>
          </w:hyperlink>
        </w:p>
        <w:p w14:paraId="3647EFB1" w14:textId="1B504AE9" w:rsidR="00BB68B7" w:rsidRDefault="00BB68B7">
          <w:pPr>
            <w:pStyle w:val="TOC2"/>
            <w:tabs>
              <w:tab w:val="left" w:pos="880"/>
              <w:tab w:val="right" w:leader="dot" w:pos="9016"/>
            </w:tabs>
            <w:rPr>
              <w:rFonts w:eastAsiaTheme="minorEastAsia"/>
              <w:noProof/>
              <w:lang w:eastAsia="en-GB"/>
            </w:rPr>
          </w:pPr>
          <w:hyperlink w:anchor="_Toc59134436" w:history="1">
            <w:r w:rsidRPr="001F3895">
              <w:rPr>
                <w:rStyle w:val="Hyperlink"/>
                <w:noProof/>
              </w:rPr>
              <w:t>3.4</w:t>
            </w:r>
            <w:r>
              <w:rPr>
                <w:rFonts w:eastAsiaTheme="minorEastAsia"/>
                <w:noProof/>
                <w:lang w:eastAsia="en-GB"/>
              </w:rPr>
              <w:tab/>
            </w:r>
            <w:r w:rsidRPr="001F3895">
              <w:rPr>
                <w:rStyle w:val="Hyperlink"/>
                <w:noProof/>
              </w:rPr>
              <w:t>QAM</w:t>
            </w:r>
            <w:r>
              <w:rPr>
                <w:noProof/>
                <w:webHidden/>
              </w:rPr>
              <w:tab/>
            </w:r>
            <w:r>
              <w:rPr>
                <w:noProof/>
                <w:webHidden/>
              </w:rPr>
              <w:fldChar w:fldCharType="begin"/>
            </w:r>
            <w:r>
              <w:rPr>
                <w:noProof/>
                <w:webHidden/>
              </w:rPr>
              <w:instrText xml:space="preserve"> PAGEREF _Toc59134436 \h </w:instrText>
            </w:r>
            <w:r>
              <w:rPr>
                <w:noProof/>
                <w:webHidden/>
              </w:rPr>
            </w:r>
            <w:r>
              <w:rPr>
                <w:noProof/>
                <w:webHidden/>
              </w:rPr>
              <w:fldChar w:fldCharType="separate"/>
            </w:r>
            <w:r>
              <w:rPr>
                <w:noProof/>
                <w:webHidden/>
              </w:rPr>
              <w:t>6</w:t>
            </w:r>
            <w:r>
              <w:rPr>
                <w:noProof/>
                <w:webHidden/>
              </w:rPr>
              <w:fldChar w:fldCharType="end"/>
            </w:r>
          </w:hyperlink>
        </w:p>
        <w:p w14:paraId="00C32B6D" w14:textId="5189C0A4" w:rsidR="00BB68B7" w:rsidRDefault="00BB68B7">
          <w:pPr>
            <w:pStyle w:val="TOC1"/>
            <w:tabs>
              <w:tab w:val="left" w:pos="440"/>
              <w:tab w:val="right" w:leader="dot" w:pos="9016"/>
            </w:tabs>
            <w:rPr>
              <w:rFonts w:eastAsiaTheme="minorEastAsia"/>
              <w:noProof/>
              <w:lang w:eastAsia="en-GB"/>
            </w:rPr>
          </w:pPr>
          <w:hyperlink w:anchor="_Toc59134437" w:history="1">
            <w:r w:rsidRPr="001F3895">
              <w:rPr>
                <w:rStyle w:val="Hyperlink"/>
                <w:noProof/>
              </w:rPr>
              <w:t>4</w:t>
            </w:r>
            <w:r>
              <w:rPr>
                <w:rFonts w:eastAsiaTheme="minorEastAsia"/>
                <w:noProof/>
                <w:lang w:eastAsia="en-GB"/>
              </w:rPr>
              <w:tab/>
            </w:r>
            <w:r w:rsidRPr="001F3895">
              <w:rPr>
                <w:rStyle w:val="Hyperlink"/>
                <w:noProof/>
              </w:rPr>
              <w:t>Results</w:t>
            </w:r>
            <w:r>
              <w:rPr>
                <w:noProof/>
                <w:webHidden/>
              </w:rPr>
              <w:tab/>
            </w:r>
            <w:r>
              <w:rPr>
                <w:noProof/>
                <w:webHidden/>
              </w:rPr>
              <w:fldChar w:fldCharType="begin"/>
            </w:r>
            <w:r>
              <w:rPr>
                <w:noProof/>
                <w:webHidden/>
              </w:rPr>
              <w:instrText xml:space="preserve"> PAGEREF _Toc59134437 \h </w:instrText>
            </w:r>
            <w:r>
              <w:rPr>
                <w:noProof/>
                <w:webHidden/>
              </w:rPr>
            </w:r>
            <w:r>
              <w:rPr>
                <w:noProof/>
                <w:webHidden/>
              </w:rPr>
              <w:fldChar w:fldCharType="separate"/>
            </w:r>
            <w:r>
              <w:rPr>
                <w:noProof/>
                <w:webHidden/>
              </w:rPr>
              <w:t>7</w:t>
            </w:r>
            <w:r>
              <w:rPr>
                <w:noProof/>
                <w:webHidden/>
              </w:rPr>
              <w:fldChar w:fldCharType="end"/>
            </w:r>
          </w:hyperlink>
        </w:p>
        <w:p w14:paraId="5A65AB12" w14:textId="7FB5A56B" w:rsidR="00BB68B7" w:rsidRDefault="00BB68B7">
          <w:pPr>
            <w:pStyle w:val="TOC2"/>
            <w:tabs>
              <w:tab w:val="left" w:pos="880"/>
              <w:tab w:val="right" w:leader="dot" w:pos="9016"/>
            </w:tabs>
            <w:rPr>
              <w:rFonts w:eastAsiaTheme="minorEastAsia"/>
              <w:noProof/>
              <w:lang w:eastAsia="en-GB"/>
            </w:rPr>
          </w:pPr>
          <w:hyperlink w:anchor="_Toc59134438" w:history="1">
            <w:r w:rsidRPr="001F3895">
              <w:rPr>
                <w:rStyle w:val="Hyperlink"/>
                <w:noProof/>
              </w:rPr>
              <w:t>4.1</w:t>
            </w:r>
            <w:r>
              <w:rPr>
                <w:rFonts w:eastAsiaTheme="minorEastAsia"/>
                <w:noProof/>
                <w:lang w:eastAsia="en-GB"/>
              </w:rPr>
              <w:tab/>
            </w:r>
            <w:r w:rsidRPr="001F3895">
              <w:rPr>
                <w:rStyle w:val="Hyperlink"/>
                <w:noProof/>
              </w:rPr>
              <w:t>ASK</w:t>
            </w:r>
            <w:r>
              <w:rPr>
                <w:noProof/>
                <w:webHidden/>
              </w:rPr>
              <w:tab/>
            </w:r>
            <w:r>
              <w:rPr>
                <w:noProof/>
                <w:webHidden/>
              </w:rPr>
              <w:fldChar w:fldCharType="begin"/>
            </w:r>
            <w:r>
              <w:rPr>
                <w:noProof/>
                <w:webHidden/>
              </w:rPr>
              <w:instrText xml:space="preserve"> PAGEREF _Toc59134438 \h </w:instrText>
            </w:r>
            <w:r>
              <w:rPr>
                <w:noProof/>
                <w:webHidden/>
              </w:rPr>
            </w:r>
            <w:r>
              <w:rPr>
                <w:noProof/>
                <w:webHidden/>
              </w:rPr>
              <w:fldChar w:fldCharType="separate"/>
            </w:r>
            <w:r>
              <w:rPr>
                <w:noProof/>
                <w:webHidden/>
              </w:rPr>
              <w:t>7</w:t>
            </w:r>
            <w:r>
              <w:rPr>
                <w:noProof/>
                <w:webHidden/>
              </w:rPr>
              <w:fldChar w:fldCharType="end"/>
            </w:r>
          </w:hyperlink>
        </w:p>
        <w:p w14:paraId="0960AD68" w14:textId="40AC1023" w:rsidR="00BB68B7" w:rsidRDefault="00BB68B7">
          <w:pPr>
            <w:pStyle w:val="TOC2"/>
            <w:tabs>
              <w:tab w:val="left" w:pos="880"/>
              <w:tab w:val="right" w:leader="dot" w:pos="9016"/>
            </w:tabs>
            <w:rPr>
              <w:rFonts w:eastAsiaTheme="minorEastAsia"/>
              <w:noProof/>
              <w:lang w:eastAsia="en-GB"/>
            </w:rPr>
          </w:pPr>
          <w:hyperlink w:anchor="_Toc59134439" w:history="1">
            <w:r w:rsidRPr="001F3895">
              <w:rPr>
                <w:rStyle w:val="Hyperlink"/>
                <w:noProof/>
              </w:rPr>
              <w:t>4.2</w:t>
            </w:r>
            <w:r>
              <w:rPr>
                <w:rFonts w:eastAsiaTheme="minorEastAsia"/>
                <w:noProof/>
                <w:lang w:eastAsia="en-GB"/>
              </w:rPr>
              <w:tab/>
            </w:r>
            <w:r w:rsidRPr="001F3895">
              <w:rPr>
                <w:rStyle w:val="Hyperlink"/>
                <w:noProof/>
              </w:rPr>
              <w:t>PSK</w:t>
            </w:r>
            <w:r>
              <w:rPr>
                <w:noProof/>
                <w:webHidden/>
              </w:rPr>
              <w:tab/>
            </w:r>
            <w:r>
              <w:rPr>
                <w:noProof/>
                <w:webHidden/>
              </w:rPr>
              <w:fldChar w:fldCharType="begin"/>
            </w:r>
            <w:r>
              <w:rPr>
                <w:noProof/>
                <w:webHidden/>
              </w:rPr>
              <w:instrText xml:space="preserve"> PAGEREF _Toc59134439 \h </w:instrText>
            </w:r>
            <w:r>
              <w:rPr>
                <w:noProof/>
                <w:webHidden/>
              </w:rPr>
            </w:r>
            <w:r>
              <w:rPr>
                <w:noProof/>
                <w:webHidden/>
              </w:rPr>
              <w:fldChar w:fldCharType="separate"/>
            </w:r>
            <w:r>
              <w:rPr>
                <w:noProof/>
                <w:webHidden/>
              </w:rPr>
              <w:t>9</w:t>
            </w:r>
            <w:r>
              <w:rPr>
                <w:noProof/>
                <w:webHidden/>
              </w:rPr>
              <w:fldChar w:fldCharType="end"/>
            </w:r>
          </w:hyperlink>
        </w:p>
        <w:p w14:paraId="5CE921E2" w14:textId="48471C05" w:rsidR="00BB68B7" w:rsidRDefault="00BB68B7">
          <w:pPr>
            <w:pStyle w:val="TOC2"/>
            <w:tabs>
              <w:tab w:val="left" w:pos="880"/>
              <w:tab w:val="right" w:leader="dot" w:pos="9016"/>
            </w:tabs>
            <w:rPr>
              <w:rFonts w:eastAsiaTheme="minorEastAsia"/>
              <w:noProof/>
              <w:lang w:eastAsia="en-GB"/>
            </w:rPr>
          </w:pPr>
          <w:hyperlink w:anchor="_Toc59134440" w:history="1">
            <w:r w:rsidRPr="001F3895">
              <w:rPr>
                <w:rStyle w:val="Hyperlink"/>
                <w:noProof/>
              </w:rPr>
              <w:t>4.3</w:t>
            </w:r>
            <w:r>
              <w:rPr>
                <w:rFonts w:eastAsiaTheme="minorEastAsia"/>
                <w:noProof/>
                <w:lang w:eastAsia="en-GB"/>
              </w:rPr>
              <w:tab/>
            </w:r>
            <w:r w:rsidRPr="001F3895">
              <w:rPr>
                <w:rStyle w:val="Hyperlink"/>
                <w:noProof/>
              </w:rPr>
              <w:t>QPSK</w:t>
            </w:r>
            <w:r>
              <w:rPr>
                <w:noProof/>
                <w:webHidden/>
              </w:rPr>
              <w:tab/>
            </w:r>
            <w:r>
              <w:rPr>
                <w:noProof/>
                <w:webHidden/>
              </w:rPr>
              <w:fldChar w:fldCharType="begin"/>
            </w:r>
            <w:r>
              <w:rPr>
                <w:noProof/>
                <w:webHidden/>
              </w:rPr>
              <w:instrText xml:space="preserve"> PAGEREF _Toc59134440 \h </w:instrText>
            </w:r>
            <w:r>
              <w:rPr>
                <w:noProof/>
                <w:webHidden/>
              </w:rPr>
            </w:r>
            <w:r>
              <w:rPr>
                <w:noProof/>
                <w:webHidden/>
              </w:rPr>
              <w:fldChar w:fldCharType="separate"/>
            </w:r>
            <w:r>
              <w:rPr>
                <w:noProof/>
                <w:webHidden/>
              </w:rPr>
              <w:t>11</w:t>
            </w:r>
            <w:r>
              <w:rPr>
                <w:noProof/>
                <w:webHidden/>
              </w:rPr>
              <w:fldChar w:fldCharType="end"/>
            </w:r>
          </w:hyperlink>
        </w:p>
        <w:p w14:paraId="76C5B04B" w14:textId="752FDB12" w:rsidR="00BB68B7" w:rsidRDefault="00BB68B7">
          <w:pPr>
            <w:pStyle w:val="TOC2"/>
            <w:tabs>
              <w:tab w:val="left" w:pos="880"/>
              <w:tab w:val="right" w:leader="dot" w:pos="9016"/>
            </w:tabs>
            <w:rPr>
              <w:rFonts w:eastAsiaTheme="minorEastAsia"/>
              <w:noProof/>
              <w:lang w:eastAsia="en-GB"/>
            </w:rPr>
          </w:pPr>
          <w:hyperlink w:anchor="_Toc59134441" w:history="1">
            <w:r w:rsidRPr="001F3895">
              <w:rPr>
                <w:rStyle w:val="Hyperlink"/>
                <w:noProof/>
              </w:rPr>
              <w:t>4.4</w:t>
            </w:r>
            <w:r>
              <w:rPr>
                <w:rFonts w:eastAsiaTheme="minorEastAsia"/>
                <w:noProof/>
                <w:lang w:eastAsia="en-GB"/>
              </w:rPr>
              <w:tab/>
            </w:r>
            <w:r w:rsidRPr="001F3895">
              <w:rPr>
                <w:rStyle w:val="Hyperlink"/>
                <w:noProof/>
              </w:rPr>
              <w:t>QAM</w:t>
            </w:r>
            <w:r>
              <w:rPr>
                <w:noProof/>
                <w:webHidden/>
              </w:rPr>
              <w:tab/>
            </w:r>
            <w:r>
              <w:rPr>
                <w:noProof/>
                <w:webHidden/>
              </w:rPr>
              <w:fldChar w:fldCharType="begin"/>
            </w:r>
            <w:r>
              <w:rPr>
                <w:noProof/>
                <w:webHidden/>
              </w:rPr>
              <w:instrText xml:space="preserve"> PAGEREF _Toc59134441 \h </w:instrText>
            </w:r>
            <w:r>
              <w:rPr>
                <w:noProof/>
                <w:webHidden/>
              </w:rPr>
            </w:r>
            <w:r>
              <w:rPr>
                <w:noProof/>
                <w:webHidden/>
              </w:rPr>
              <w:fldChar w:fldCharType="separate"/>
            </w:r>
            <w:r>
              <w:rPr>
                <w:noProof/>
                <w:webHidden/>
              </w:rPr>
              <w:t>12</w:t>
            </w:r>
            <w:r>
              <w:rPr>
                <w:noProof/>
                <w:webHidden/>
              </w:rPr>
              <w:fldChar w:fldCharType="end"/>
            </w:r>
          </w:hyperlink>
        </w:p>
        <w:p w14:paraId="19091B3E" w14:textId="38291722" w:rsidR="00BB68B7" w:rsidRDefault="00BB68B7">
          <w:pPr>
            <w:pStyle w:val="TOC1"/>
            <w:tabs>
              <w:tab w:val="left" w:pos="440"/>
              <w:tab w:val="right" w:leader="dot" w:pos="9016"/>
            </w:tabs>
            <w:rPr>
              <w:rFonts w:eastAsiaTheme="minorEastAsia"/>
              <w:noProof/>
              <w:lang w:eastAsia="en-GB"/>
            </w:rPr>
          </w:pPr>
          <w:hyperlink w:anchor="_Toc59134442" w:history="1">
            <w:r w:rsidRPr="001F3895">
              <w:rPr>
                <w:rStyle w:val="Hyperlink"/>
                <w:noProof/>
              </w:rPr>
              <w:t>5</w:t>
            </w:r>
            <w:r>
              <w:rPr>
                <w:rFonts w:eastAsiaTheme="minorEastAsia"/>
                <w:noProof/>
                <w:lang w:eastAsia="en-GB"/>
              </w:rPr>
              <w:tab/>
            </w:r>
            <w:r w:rsidRPr="001F3895">
              <w:rPr>
                <w:rStyle w:val="Hyperlink"/>
                <w:noProof/>
              </w:rPr>
              <w:t>Discussion</w:t>
            </w:r>
            <w:r>
              <w:rPr>
                <w:noProof/>
                <w:webHidden/>
              </w:rPr>
              <w:tab/>
            </w:r>
            <w:r>
              <w:rPr>
                <w:noProof/>
                <w:webHidden/>
              </w:rPr>
              <w:fldChar w:fldCharType="begin"/>
            </w:r>
            <w:r>
              <w:rPr>
                <w:noProof/>
                <w:webHidden/>
              </w:rPr>
              <w:instrText xml:space="preserve"> PAGEREF _Toc59134442 \h </w:instrText>
            </w:r>
            <w:r>
              <w:rPr>
                <w:noProof/>
                <w:webHidden/>
              </w:rPr>
            </w:r>
            <w:r>
              <w:rPr>
                <w:noProof/>
                <w:webHidden/>
              </w:rPr>
              <w:fldChar w:fldCharType="separate"/>
            </w:r>
            <w:r>
              <w:rPr>
                <w:noProof/>
                <w:webHidden/>
              </w:rPr>
              <w:t>13</w:t>
            </w:r>
            <w:r>
              <w:rPr>
                <w:noProof/>
                <w:webHidden/>
              </w:rPr>
              <w:fldChar w:fldCharType="end"/>
            </w:r>
          </w:hyperlink>
        </w:p>
        <w:p w14:paraId="0D66E5E1" w14:textId="1943B439" w:rsidR="00BB68B7" w:rsidRDefault="00BB68B7">
          <w:pPr>
            <w:pStyle w:val="TOC1"/>
            <w:tabs>
              <w:tab w:val="left" w:pos="440"/>
              <w:tab w:val="right" w:leader="dot" w:pos="9016"/>
            </w:tabs>
            <w:rPr>
              <w:rFonts w:eastAsiaTheme="minorEastAsia"/>
              <w:noProof/>
              <w:lang w:eastAsia="en-GB"/>
            </w:rPr>
          </w:pPr>
          <w:hyperlink w:anchor="_Toc59134443" w:history="1">
            <w:r w:rsidRPr="001F3895">
              <w:rPr>
                <w:rStyle w:val="Hyperlink"/>
                <w:noProof/>
              </w:rPr>
              <w:t>6</w:t>
            </w:r>
            <w:r>
              <w:rPr>
                <w:rFonts w:eastAsiaTheme="minorEastAsia"/>
                <w:noProof/>
                <w:lang w:eastAsia="en-GB"/>
              </w:rPr>
              <w:tab/>
            </w:r>
            <w:r w:rsidRPr="001F3895">
              <w:rPr>
                <w:rStyle w:val="Hyperlink"/>
                <w:noProof/>
              </w:rPr>
              <w:t>Conclusion</w:t>
            </w:r>
            <w:r>
              <w:rPr>
                <w:noProof/>
                <w:webHidden/>
              </w:rPr>
              <w:tab/>
            </w:r>
            <w:r>
              <w:rPr>
                <w:noProof/>
                <w:webHidden/>
              </w:rPr>
              <w:fldChar w:fldCharType="begin"/>
            </w:r>
            <w:r>
              <w:rPr>
                <w:noProof/>
                <w:webHidden/>
              </w:rPr>
              <w:instrText xml:space="preserve"> PAGEREF _Toc59134443 \h </w:instrText>
            </w:r>
            <w:r>
              <w:rPr>
                <w:noProof/>
                <w:webHidden/>
              </w:rPr>
            </w:r>
            <w:r>
              <w:rPr>
                <w:noProof/>
                <w:webHidden/>
              </w:rPr>
              <w:fldChar w:fldCharType="separate"/>
            </w:r>
            <w:r>
              <w:rPr>
                <w:noProof/>
                <w:webHidden/>
              </w:rPr>
              <w:t>13</w:t>
            </w:r>
            <w:r>
              <w:rPr>
                <w:noProof/>
                <w:webHidden/>
              </w:rPr>
              <w:fldChar w:fldCharType="end"/>
            </w:r>
          </w:hyperlink>
        </w:p>
        <w:p w14:paraId="3F8D9FBC" w14:textId="7CED0149" w:rsidR="00BB68B7" w:rsidRDefault="00BB68B7">
          <w:pPr>
            <w:pStyle w:val="TOC1"/>
            <w:tabs>
              <w:tab w:val="left" w:pos="440"/>
              <w:tab w:val="right" w:leader="dot" w:pos="9016"/>
            </w:tabs>
            <w:rPr>
              <w:rFonts w:eastAsiaTheme="minorEastAsia"/>
              <w:noProof/>
              <w:lang w:eastAsia="en-GB"/>
            </w:rPr>
          </w:pPr>
          <w:hyperlink w:anchor="_Toc59134444" w:history="1">
            <w:r w:rsidRPr="001F3895">
              <w:rPr>
                <w:rStyle w:val="Hyperlink"/>
                <w:noProof/>
              </w:rPr>
              <w:t>7</w:t>
            </w:r>
            <w:r>
              <w:rPr>
                <w:rFonts w:eastAsiaTheme="minorEastAsia"/>
                <w:noProof/>
                <w:lang w:eastAsia="en-GB"/>
              </w:rPr>
              <w:tab/>
            </w:r>
            <w:r w:rsidRPr="001F3895">
              <w:rPr>
                <w:rStyle w:val="Hyperlink"/>
                <w:noProof/>
              </w:rPr>
              <w:t>References</w:t>
            </w:r>
            <w:r>
              <w:rPr>
                <w:noProof/>
                <w:webHidden/>
              </w:rPr>
              <w:tab/>
            </w:r>
            <w:r>
              <w:rPr>
                <w:noProof/>
                <w:webHidden/>
              </w:rPr>
              <w:fldChar w:fldCharType="begin"/>
            </w:r>
            <w:r>
              <w:rPr>
                <w:noProof/>
                <w:webHidden/>
              </w:rPr>
              <w:instrText xml:space="preserve"> PAGEREF _Toc59134444 \h </w:instrText>
            </w:r>
            <w:r>
              <w:rPr>
                <w:noProof/>
                <w:webHidden/>
              </w:rPr>
            </w:r>
            <w:r>
              <w:rPr>
                <w:noProof/>
                <w:webHidden/>
              </w:rPr>
              <w:fldChar w:fldCharType="separate"/>
            </w:r>
            <w:r>
              <w:rPr>
                <w:noProof/>
                <w:webHidden/>
              </w:rPr>
              <w:t>15</w:t>
            </w:r>
            <w:r>
              <w:rPr>
                <w:noProof/>
                <w:webHidden/>
              </w:rPr>
              <w:fldChar w:fldCharType="end"/>
            </w:r>
          </w:hyperlink>
        </w:p>
        <w:p w14:paraId="74FD315A" w14:textId="54D8197B" w:rsidR="00B05733" w:rsidRDefault="00B05733" w:rsidP="00300232">
          <w:pPr>
            <w:jc w:val="both"/>
          </w:pPr>
          <w:r>
            <w:rPr>
              <w:b/>
              <w:bCs/>
              <w:noProof/>
            </w:rPr>
            <w:fldChar w:fldCharType="end"/>
          </w:r>
        </w:p>
      </w:sdtContent>
    </w:sdt>
    <w:p w14:paraId="53CACE93" w14:textId="4EB595FC" w:rsidR="00BB68B7" w:rsidRDefault="006516E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9134399" w:history="1">
        <w:r w:rsidR="00BB68B7" w:rsidRPr="00C45D18">
          <w:rPr>
            <w:rStyle w:val="Hyperlink"/>
            <w:noProof/>
          </w:rPr>
          <w:t>Figure 1: ASK Carrier Wave [5]</w:t>
        </w:r>
        <w:r w:rsidR="00BB68B7">
          <w:rPr>
            <w:noProof/>
            <w:webHidden/>
          </w:rPr>
          <w:tab/>
        </w:r>
        <w:r w:rsidR="00BB68B7">
          <w:rPr>
            <w:noProof/>
            <w:webHidden/>
          </w:rPr>
          <w:fldChar w:fldCharType="begin"/>
        </w:r>
        <w:r w:rsidR="00BB68B7">
          <w:rPr>
            <w:noProof/>
            <w:webHidden/>
          </w:rPr>
          <w:instrText xml:space="preserve"> PAGEREF _Toc59134399 \h </w:instrText>
        </w:r>
        <w:r w:rsidR="00BB68B7">
          <w:rPr>
            <w:noProof/>
            <w:webHidden/>
          </w:rPr>
        </w:r>
        <w:r w:rsidR="00BB68B7">
          <w:rPr>
            <w:noProof/>
            <w:webHidden/>
          </w:rPr>
          <w:fldChar w:fldCharType="separate"/>
        </w:r>
        <w:r w:rsidR="00BB68B7">
          <w:rPr>
            <w:noProof/>
            <w:webHidden/>
          </w:rPr>
          <w:t>3</w:t>
        </w:r>
        <w:r w:rsidR="00BB68B7">
          <w:rPr>
            <w:noProof/>
            <w:webHidden/>
          </w:rPr>
          <w:fldChar w:fldCharType="end"/>
        </w:r>
      </w:hyperlink>
    </w:p>
    <w:p w14:paraId="2663BA04" w14:textId="0FD9B7A9" w:rsidR="00BB68B7" w:rsidRDefault="00BB68B7">
      <w:pPr>
        <w:pStyle w:val="TableofFigures"/>
        <w:tabs>
          <w:tab w:val="right" w:leader="dot" w:pos="9016"/>
        </w:tabs>
        <w:rPr>
          <w:rFonts w:eastAsiaTheme="minorEastAsia"/>
          <w:noProof/>
          <w:lang w:eastAsia="en-GB"/>
        </w:rPr>
      </w:pPr>
      <w:hyperlink w:anchor="_Toc59134400" w:history="1">
        <w:r w:rsidRPr="00C45D18">
          <w:rPr>
            <w:rStyle w:val="Hyperlink"/>
            <w:noProof/>
          </w:rPr>
          <w:t>Figure 2: PSK Carrier Wave [6]</w:t>
        </w:r>
        <w:r>
          <w:rPr>
            <w:noProof/>
            <w:webHidden/>
          </w:rPr>
          <w:tab/>
        </w:r>
        <w:r>
          <w:rPr>
            <w:noProof/>
            <w:webHidden/>
          </w:rPr>
          <w:fldChar w:fldCharType="begin"/>
        </w:r>
        <w:r>
          <w:rPr>
            <w:noProof/>
            <w:webHidden/>
          </w:rPr>
          <w:instrText xml:space="preserve"> PAGEREF _Toc59134400 \h </w:instrText>
        </w:r>
        <w:r>
          <w:rPr>
            <w:noProof/>
            <w:webHidden/>
          </w:rPr>
        </w:r>
        <w:r>
          <w:rPr>
            <w:noProof/>
            <w:webHidden/>
          </w:rPr>
          <w:fldChar w:fldCharType="separate"/>
        </w:r>
        <w:r>
          <w:rPr>
            <w:noProof/>
            <w:webHidden/>
          </w:rPr>
          <w:t>4</w:t>
        </w:r>
        <w:r>
          <w:rPr>
            <w:noProof/>
            <w:webHidden/>
          </w:rPr>
          <w:fldChar w:fldCharType="end"/>
        </w:r>
      </w:hyperlink>
    </w:p>
    <w:p w14:paraId="5AE3F269" w14:textId="2455178D" w:rsidR="00BB68B7" w:rsidRDefault="00BB68B7">
      <w:pPr>
        <w:pStyle w:val="TableofFigures"/>
        <w:tabs>
          <w:tab w:val="right" w:leader="dot" w:pos="9016"/>
        </w:tabs>
        <w:rPr>
          <w:rFonts w:eastAsiaTheme="minorEastAsia"/>
          <w:noProof/>
          <w:lang w:eastAsia="en-GB"/>
        </w:rPr>
      </w:pPr>
      <w:hyperlink w:anchor="_Toc59134401" w:history="1">
        <w:r w:rsidRPr="00C45D18">
          <w:rPr>
            <w:rStyle w:val="Hyperlink"/>
            <w:noProof/>
          </w:rPr>
          <w:t>Figure 3 Left: QPSK Constellation diagram [7]</w:t>
        </w:r>
        <w:r>
          <w:rPr>
            <w:noProof/>
            <w:webHidden/>
          </w:rPr>
          <w:tab/>
        </w:r>
        <w:r>
          <w:rPr>
            <w:noProof/>
            <w:webHidden/>
          </w:rPr>
          <w:fldChar w:fldCharType="begin"/>
        </w:r>
        <w:r>
          <w:rPr>
            <w:noProof/>
            <w:webHidden/>
          </w:rPr>
          <w:instrText xml:space="preserve"> PAGEREF _Toc59134401 \h </w:instrText>
        </w:r>
        <w:r>
          <w:rPr>
            <w:noProof/>
            <w:webHidden/>
          </w:rPr>
        </w:r>
        <w:r>
          <w:rPr>
            <w:noProof/>
            <w:webHidden/>
          </w:rPr>
          <w:fldChar w:fldCharType="separate"/>
        </w:r>
        <w:r>
          <w:rPr>
            <w:noProof/>
            <w:webHidden/>
          </w:rPr>
          <w:t>4</w:t>
        </w:r>
        <w:r>
          <w:rPr>
            <w:noProof/>
            <w:webHidden/>
          </w:rPr>
          <w:fldChar w:fldCharType="end"/>
        </w:r>
      </w:hyperlink>
    </w:p>
    <w:p w14:paraId="75D78081" w14:textId="4BEC8624" w:rsidR="00BB68B7" w:rsidRDefault="00BB68B7">
      <w:pPr>
        <w:pStyle w:val="TableofFigures"/>
        <w:tabs>
          <w:tab w:val="right" w:leader="dot" w:pos="9016"/>
        </w:tabs>
        <w:rPr>
          <w:rFonts w:eastAsiaTheme="minorEastAsia"/>
          <w:noProof/>
          <w:lang w:eastAsia="en-GB"/>
        </w:rPr>
      </w:pPr>
      <w:hyperlink w:anchor="_Toc59134402" w:history="1">
        <w:r w:rsidRPr="00C45D18">
          <w:rPr>
            <w:rStyle w:val="Hyperlink"/>
            <w:noProof/>
          </w:rPr>
          <w:t>Figure 4 Right: QPSK Carrier Wave [8]</w:t>
        </w:r>
        <w:r>
          <w:rPr>
            <w:noProof/>
            <w:webHidden/>
          </w:rPr>
          <w:tab/>
        </w:r>
        <w:r>
          <w:rPr>
            <w:noProof/>
            <w:webHidden/>
          </w:rPr>
          <w:fldChar w:fldCharType="begin"/>
        </w:r>
        <w:r>
          <w:rPr>
            <w:noProof/>
            <w:webHidden/>
          </w:rPr>
          <w:instrText xml:space="preserve"> PAGEREF _Toc59134402 \h </w:instrText>
        </w:r>
        <w:r>
          <w:rPr>
            <w:noProof/>
            <w:webHidden/>
          </w:rPr>
        </w:r>
        <w:r>
          <w:rPr>
            <w:noProof/>
            <w:webHidden/>
          </w:rPr>
          <w:fldChar w:fldCharType="separate"/>
        </w:r>
        <w:r>
          <w:rPr>
            <w:noProof/>
            <w:webHidden/>
          </w:rPr>
          <w:t>4</w:t>
        </w:r>
        <w:r>
          <w:rPr>
            <w:noProof/>
            <w:webHidden/>
          </w:rPr>
          <w:fldChar w:fldCharType="end"/>
        </w:r>
      </w:hyperlink>
    </w:p>
    <w:p w14:paraId="6769D750" w14:textId="241E885E" w:rsidR="00BB68B7" w:rsidRDefault="00BB68B7">
      <w:pPr>
        <w:pStyle w:val="TableofFigures"/>
        <w:tabs>
          <w:tab w:val="right" w:leader="dot" w:pos="9016"/>
        </w:tabs>
        <w:rPr>
          <w:rFonts w:eastAsiaTheme="minorEastAsia"/>
          <w:noProof/>
          <w:lang w:eastAsia="en-GB"/>
        </w:rPr>
      </w:pPr>
      <w:hyperlink w:anchor="_Toc59134403" w:history="1">
        <w:r w:rsidRPr="00C45D18">
          <w:rPr>
            <w:rStyle w:val="Hyperlink"/>
            <w:noProof/>
          </w:rPr>
          <w:t>Figure 5: (Left) 16-QAM (Right) 64-QAM [11]</w:t>
        </w:r>
        <w:r>
          <w:rPr>
            <w:noProof/>
            <w:webHidden/>
          </w:rPr>
          <w:tab/>
        </w:r>
        <w:r>
          <w:rPr>
            <w:noProof/>
            <w:webHidden/>
          </w:rPr>
          <w:fldChar w:fldCharType="begin"/>
        </w:r>
        <w:r>
          <w:rPr>
            <w:noProof/>
            <w:webHidden/>
          </w:rPr>
          <w:instrText xml:space="preserve"> PAGEREF _Toc59134403 \h </w:instrText>
        </w:r>
        <w:r>
          <w:rPr>
            <w:noProof/>
            <w:webHidden/>
          </w:rPr>
        </w:r>
        <w:r>
          <w:rPr>
            <w:noProof/>
            <w:webHidden/>
          </w:rPr>
          <w:fldChar w:fldCharType="separate"/>
        </w:r>
        <w:r>
          <w:rPr>
            <w:noProof/>
            <w:webHidden/>
          </w:rPr>
          <w:t>4</w:t>
        </w:r>
        <w:r>
          <w:rPr>
            <w:noProof/>
            <w:webHidden/>
          </w:rPr>
          <w:fldChar w:fldCharType="end"/>
        </w:r>
      </w:hyperlink>
    </w:p>
    <w:p w14:paraId="6275FB0A" w14:textId="614B02C6" w:rsidR="00BB68B7" w:rsidRDefault="00BB68B7">
      <w:pPr>
        <w:pStyle w:val="TableofFigures"/>
        <w:tabs>
          <w:tab w:val="right" w:leader="dot" w:pos="9016"/>
        </w:tabs>
        <w:rPr>
          <w:rFonts w:eastAsiaTheme="minorEastAsia"/>
          <w:noProof/>
          <w:lang w:eastAsia="en-GB"/>
        </w:rPr>
      </w:pPr>
      <w:hyperlink w:anchor="_Toc59134404" w:history="1">
        <w:r w:rsidRPr="00C45D18">
          <w:rPr>
            <w:rStyle w:val="Hyperlink"/>
            <w:noProof/>
          </w:rPr>
          <w:t>Figure 6: Circuit template [13]</w:t>
        </w:r>
        <w:r>
          <w:rPr>
            <w:noProof/>
            <w:webHidden/>
          </w:rPr>
          <w:tab/>
        </w:r>
        <w:r>
          <w:rPr>
            <w:noProof/>
            <w:webHidden/>
          </w:rPr>
          <w:fldChar w:fldCharType="begin"/>
        </w:r>
        <w:r>
          <w:rPr>
            <w:noProof/>
            <w:webHidden/>
          </w:rPr>
          <w:instrText xml:space="preserve"> PAGEREF _Toc59134404 \h </w:instrText>
        </w:r>
        <w:r>
          <w:rPr>
            <w:noProof/>
            <w:webHidden/>
          </w:rPr>
        </w:r>
        <w:r>
          <w:rPr>
            <w:noProof/>
            <w:webHidden/>
          </w:rPr>
          <w:fldChar w:fldCharType="separate"/>
        </w:r>
        <w:r>
          <w:rPr>
            <w:noProof/>
            <w:webHidden/>
          </w:rPr>
          <w:t>5</w:t>
        </w:r>
        <w:r>
          <w:rPr>
            <w:noProof/>
            <w:webHidden/>
          </w:rPr>
          <w:fldChar w:fldCharType="end"/>
        </w:r>
      </w:hyperlink>
    </w:p>
    <w:p w14:paraId="632CACCF" w14:textId="7148186B" w:rsidR="00BB68B7" w:rsidRDefault="00BB68B7">
      <w:pPr>
        <w:pStyle w:val="TableofFigures"/>
        <w:tabs>
          <w:tab w:val="right" w:leader="dot" w:pos="9016"/>
        </w:tabs>
        <w:rPr>
          <w:rFonts w:eastAsiaTheme="minorEastAsia"/>
          <w:noProof/>
          <w:lang w:eastAsia="en-GB"/>
        </w:rPr>
      </w:pPr>
      <w:hyperlink w:anchor="_Toc59134405" w:history="1">
        <w:r w:rsidRPr="00C45D18">
          <w:rPr>
            <w:rStyle w:val="Hyperlink"/>
            <w:noProof/>
          </w:rPr>
          <w:t>Figure 7:  ASK circuit created in SIMULINK, scope removed</w:t>
        </w:r>
        <w:r>
          <w:rPr>
            <w:noProof/>
            <w:webHidden/>
          </w:rPr>
          <w:tab/>
        </w:r>
        <w:r>
          <w:rPr>
            <w:noProof/>
            <w:webHidden/>
          </w:rPr>
          <w:fldChar w:fldCharType="begin"/>
        </w:r>
        <w:r>
          <w:rPr>
            <w:noProof/>
            <w:webHidden/>
          </w:rPr>
          <w:instrText xml:space="preserve"> PAGEREF _Toc59134405 \h </w:instrText>
        </w:r>
        <w:r>
          <w:rPr>
            <w:noProof/>
            <w:webHidden/>
          </w:rPr>
        </w:r>
        <w:r>
          <w:rPr>
            <w:noProof/>
            <w:webHidden/>
          </w:rPr>
          <w:fldChar w:fldCharType="separate"/>
        </w:r>
        <w:r>
          <w:rPr>
            <w:noProof/>
            <w:webHidden/>
          </w:rPr>
          <w:t>6</w:t>
        </w:r>
        <w:r>
          <w:rPr>
            <w:noProof/>
            <w:webHidden/>
          </w:rPr>
          <w:fldChar w:fldCharType="end"/>
        </w:r>
      </w:hyperlink>
    </w:p>
    <w:p w14:paraId="43EE7CE8" w14:textId="6B288992" w:rsidR="00BB68B7" w:rsidRDefault="00BB68B7">
      <w:pPr>
        <w:pStyle w:val="TableofFigures"/>
        <w:tabs>
          <w:tab w:val="right" w:leader="dot" w:pos="9016"/>
        </w:tabs>
        <w:rPr>
          <w:rFonts w:eastAsiaTheme="minorEastAsia"/>
          <w:noProof/>
          <w:lang w:eastAsia="en-GB"/>
        </w:rPr>
      </w:pPr>
      <w:hyperlink w:anchor="_Toc59134406" w:history="1">
        <w:r w:rsidRPr="00C45D18">
          <w:rPr>
            <w:rStyle w:val="Hyperlink"/>
            <w:noProof/>
          </w:rPr>
          <w:t>Figure 8: PSK circuit created in SIMULINK, scope removed</w:t>
        </w:r>
        <w:r>
          <w:rPr>
            <w:noProof/>
            <w:webHidden/>
          </w:rPr>
          <w:tab/>
        </w:r>
        <w:r>
          <w:rPr>
            <w:noProof/>
            <w:webHidden/>
          </w:rPr>
          <w:fldChar w:fldCharType="begin"/>
        </w:r>
        <w:r>
          <w:rPr>
            <w:noProof/>
            <w:webHidden/>
          </w:rPr>
          <w:instrText xml:space="preserve"> PAGEREF _Toc59134406 \h </w:instrText>
        </w:r>
        <w:r>
          <w:rPr>
            <w:noProof/>
            <w:webHidden/>
          </w:rPr>
        </w:r>
        <w:r>
          <w:rPr>
            <w:noProof/>
            <w:webHidden/>
          </w:rPr>
          <w:fldChar w:fldCharType="separate"/>
        </w:r>
        <w:r>
          <w:rPr>
            <w:noProof/>
            <w:webHidden/>
          </w:rPr>
          <w:t>6</w:t>
        </w:r>
        <w:r>
          <w:rPr>
            <w:noProof/>
            <w:webHidden/>
          </w:rPr>
          <w:fldChar w:fldCharType="end"/>
        </w:r>
      </w:hyperlink>
    </w:p>
    <w:p w14:paraId="2F3AA5DA" w14:textId="3916F4D5" w:rsidR="00BB68B7" w:rsidRDefault="00BB68B7">
      <w:pPr>
        <w:pStyle w:val="TableofFigures"/>
        <w:tabs>
          <w:tab w:val="right" w:leader="dot" w:pos="9016"/>
        </w:tabs>
        <w:rPr>
          <w:rFonts w:eastAsiaTheme="minorEastAsia"/>
          <w:noProof/>
          <w:lang w:eastAsia="en-GB"/>
        </w:rPr>
      </w:pPr>
      <w:hyperlink w:anchor="_Toc59134407" w:history="1">
        <w:r w:rsidRPr="00C45D18">
          <w:rPr>
            <w:rStyle w:val="Hyperlink"/>
            <w:noProof/>
          </w:rPr>
          <w:t>Figure 9: QPSK circuit create in SIMULINK, scope removed</w:t>
        </w:r>
        <w:r>
          <w:rPr>
            <w:noProof/>
            <w:webHidden/>
          </w:rPr>
          <w:tab/>
        </w:r>
        <w:r>
          <w:rPr>
            <w:noProof/>
            <w:webHidden/>
          </w:rPr>
          <w:fldChar w:fldCharType="begin"/>
        </w:r>
        <w:r>
          <w:rPr>
            <w:noProof/>
            <w:webHidden/>
          </w:rPr>
          <w:instrText xml:space="preserve"> PAGEREF _Toc59134407 \h </w:instrText>
        </w:r>
        <w:r>
          <w:rPr>
            <w:noProof/>
            <w:webHidden/>
          </w:rPr>
        </w:r>
        <w:r>
          <w:rPr>
            <w:noProof/>
            <w:webHidden/>
          </w:rPr>
          <w:fldChar w:fldCharType="separate"/>
        </w:r>
        <w:r>
          <w:rPr>
            <w:noProof/>
            <w:webHidden/>
          </w:rPr>
          <w:t>6</w:t>
        </w:r>
        <w:r>
          <w:rPr>
            <w:noProof/>
            <w:webHidden/>
          </w:rPr>
          <w:fldChar w:fldCharType="end"/>
        </w:r>
      </w:hyperlink>
    </w:p>
    <w:p w14:paraId="77F9604D" w14:textId="56DCB9F3" w:rsidR="00BB68B7" w:rsidRDefault="00BB68B7">
      <w:pPr>
        <w:pStyle w:val="TableofFigures"/>
        <w:tabs>
          <w:tab w:val="right" w:leader="dot" w:pos="9016"/>
        </w:tabs>
        <w:rPr>
          <w:rFonts w:eastAsiaTheme="minorEastAsia"/>
          <w:noProof/>
          <w:lang w:eastAsia="en-GB"/>
        </w:rPr>
      </w:pPr>
      <w:hyperlink w:anchor="_Toc59134408" w:history="1">
        <w:r w:rsidRPr="00C45D18">
          <w:rPr>
            <w:rStyle w:val="Hyperlink"/>
            <w:noProof/>
          </w:rPr>
          <w:t>Figure 10: QAM circuit created in SIMULINK, scope removed</w:t>
        </w:r>
        <w:r>
          <w:rPr>
            <w:noProof/>
            <w:webHidden/>
          </w:rPr>
          <w:tab/>
        </w:r>
        <w:r>
          <w:rPr>
            <w:noProof/>
            <w:webHidden/>
          </w:rPr>
          <w:fldChar w:fldCharType="begin"/>
        </w:r>
        <w:r>
          <w:rPr>
            <w:noProof/>
            <w:webHidden/>
          </w:rPr>
          <w:instrText xml:space="preserve"> PAGEREF _Toc59134408 \h </w:instrText>
        </w:r>
        <w:r>
          <w:rPr>
            <w:noProof/>
            <w:webHidden/>
          </w:rPr>
        </w:r>
        <w:r>
          <w:rPr>
            <w:noProof/>
            <w:webHidden/>
          </w:rPr>
          <w:fldChar w:fldCharType="separate"/>
        </w:r>
        <w:r>
          <w:rPr>
            <w:noProof/>
            <w:webHidden/>
          </w:rPr>
          <w:t>6</w:t>
        </w:r>
        <w:r>
          <w:rPr>
            <w:noProof/>
            <w:webHidden/>
          </w:rPr>
          <w:fldChar w:fldCharType="end"/>
        </w:r>
      </w:hyperlink>
    </w:p>
    <w:p w14:paraId="34F06E72" w14:textId="273B2373" w:rsidR="00BB68B7" w:rsidRDefault="00BB68B7">
      <w:pPr>
        <w:pStyle w:val="TableofFigures"/>
        <w:tabs>
          <w:tab w:val="right" w:leader="dot" w:pos="9016"/>
        </w:tabs>
        <w:rPr>
          <w:rFonts w:eastAsiaTheme="minorEastAsia"/>
          <w:noProof/>
          <w:lang w:eastAsia="en-GB"/>
        </w:rPr>
      </w:pPr>
      <w:hyperlink w:anchor="_Toc59134409" w:history="1">
        <w:r w:rsidRPr="00C45D18">
          <w:rPr>
            <w:rStyle w:val="Hyperlink"/>
            <w:noProof/>
          </w:rPr>
          <w:t>Figure 11: ASK 0 to -5 SNR values</w:t>
        </w:r>
        <w:r>
          <w:rPr>
            <w:noProof/>
            <w:webHidden/>
          </w:rPr>
          <w:tab/>
        </w:r>
        <w:r>
          <w:rPr>
            <w:noProof/>
            <w:webHidden/>
          </w:rPr>
          <w:fldChar w:fldCharType="begin"/>
        </w:r>
        <w:r>
          <w:rPr>
            <w:noProof/>
            <w:webHidden/>
          </w:rPr>
          <w:instrText xml:space="preserve"> PAGEREF _Toc59134409 \h </w:instrText>
        </w:r>
        <w:r>
          <w:rPr>
            <w:noProof/>
            <w:webHidden/>
          </w:rPr>
        </w:r>
        <w:r>
          <w:rPr>
            <w:noProof/>
            <w:webHidden/>
          </w:rPr>
          <w:fldChar w:fldCharType="separate"/>
        </w:r>
        <w:r>
          <w:rPr>
            <w:noProof/>
            <w:webHidden/>
          </w:rPr>
          <w:t>7</w:t>
        </w:r>
        <w:r>
          <w:rPr>
            <w:noProof/>
            <w:webHidden/>
          </w:rPr>
          <w:fldChar w:fldCharType="end"/>
        </w:r>
      </w:hyperlink>
    </w:p>
    <w:p w14:paraId="06C9EAA7" w14:textId="73F39090" w:rsidR="00BB68B7" w:rsidRDefault="00BB68B7">
      <w:pPr>
        <w:pStyle w:val="TableofFigures"/>
        <w:tabs>
          <w:tab w:val="right" w:leader="dot" w:pos="9016"/>
        </w:tabs>
        <w:rPr>
          <w:rFonts w:eastAsiaTheme="minorEastAsia"/>
          <w:noProof/>
          <w:lang w:eastAsia="en-GB"/>
        </w:rPr>
      </w:pPr>
      <w:hyperlink w:anchor="_Toc59134410" w:history="1">
        <w:r w:rsidRPr="00C45D18">
          <w:rPr>
            <w:rStyle w:val="Hyperlink"/>
            <w:noProof/>
          </w:rPr>
          <w:t>Figure 12: ASK 0 to -50 SNR values</w:t>
        </w:r>
        <w:r>
          <w:rPr>
            <w:noProof/>
            <w:webHidden/>
          </w:rPr>
          <w:tab/>
        </w:r>
        <w:r>
          <w:rPr>
            <w:noProof/>
            <w:webHidden/>
          </w:rPr>
          <w:fldChar w:fldCharType="begin"/>
        </w:r>
        <w:r>
          <w:rPr>
            <w:noProof/>
            <w:webHidden/>
          </w:rPr>
          <w:instrText xml:space="preserve"> PAGEREF _Toc59134410 \h </w:instrText>
        </w:r>
        <w:r>
          <w:rPr>
            <w:noProof/>
            <w:webHidden/>
          </w:rPr>
        </w:r>
        <w:r>
          <w:rPr>
            <w:noProof/>
            <w:webHidden/>
          </w:rPr>
          <w:fldChar w:fldCharType="separate"/>
        </w:r>
        <w:r>
          <w:rPr>
            <w:noProof/>
            <w:webHidden/>
          </w:rPr>
          <w:t>7</w:t>
        </w:r>
        <w:r>
          <w:rPr>
            <w:noProof/>
            <w:webHidden/>
          </w:rPr>
          <w:fldChar w:fldCharType="end"/>
        </w:r>
      </w:hyperlink>
    </w:p>
    <w:p w14:paraId="0B3BB6FA" w14:textId="32BABB1B" w:rsidR="00BB68B7" w:rsidRDefault="00BB68B7">
      <w:pPr>
        <w:pStyle w:val="TableofFigures"/>
        <w:tabs>
          <w:tab w:val="right" w:leader="dot" w:pos="9016"/>
        </w:tabs>
        <w:rPr>
          <w:rFonts w:eastAsiaTheme="minorEastAsia"/>
          <w:noProof/>
          <w:lang w:eastAsia="en-GB"/>
        </w:rPr>
      </w:pPr>
      <w:hyperlink w:anchor="_Toc59134411" w:history="1">
        <w:r w:rsidRPr="00C45D18">
          <w:rPr>
            <w:rStyle w:val="Hyperlink"/>
            <w:noProof/>
          </w:rPr>
          <w:t>Figure 13: ASK 0 to -50 SNR Graph</w:t>
        </w:r>
        <w:r>
          <w:rPr>
            <w:noProof/>
            <w:webHidden/>
          </w:rPr>
          <w:tab/>
        </w:r>
        <w:r>
          <w:rPr>
            <w:noProof/>
            <w:webHidden/>
          </w:rPr>
          <w:fldChar w:fldCharType="begin"/>
        </w:r>
        <w:r>
          <w:rPr>
            <w:noProof/>
            <w:webHidden/>
          </w:rPr>
          <w:instrText xml:space="preserve"> PAGEREF _Toc59134411 \h </w:instrText>
        </w:r>
        <w:r>
          <w:rPr>
            <w:noProof/>
            <w:webHidden/>
          </w:rPr>
        </w:r>
        <w:r>
          <w:rPr>
            <w:noProof/>
            <w:webHidden/>
          </w:rPr>
          <w:fldChar w:fldCharType="separate"/>
        </w:r>
        <w:r>
          <w:rPr>
            <w:noProof/>
            <w:webHidden/>
          </w:rPr>
          <w:t>8</w:t>
        </w:r>
        <w:r>
          <w:rPr>
            <w:noProof/>
            <w:webHidden/>
          </w:rPr>
          <w:fldChar w:fldCharType="end"/>
        </w:r>
      </w:hyperlink>
    </w:p>
    <w:p w14:paraId="0CE7520A" w14:textId="61274151" w:rsidR="00BB68B7" w:rsidRDefault="00BB68B7">
      <w:pPr>
        <w:pStyle w:val="TableofFigures"/>
        <w:tabs>
          <w:tab w:val="right" w:leader="dot" w:pos="9016"/>
        </w:tabs>
        <w:rPr>
          <w:rFonts w:eastAsiaTheme="minorEastAsia"/>
          <w:noProof/>
          <w:lang w:eastAsia="en-GB"/>
        </w:rPr>
      </w:pPr>
      <w:hyperlink w:anchor="_Toc59134412" w:history="1">
        <w:r w:rsidRPr="00C45D18">
          <w:rPr>
            <w:rStyle w:val="Hyperlink"/>
            <w:noProof/>
          </w:rPr>
          <w:t>Figure 14: PSK 0 to -50 SNR values</w:t>
        </w:r>
        <w:r>
          <w:rPr>
            <w:noProof/>
            <w:webHidden/>
          </w:rPr>
          <w:tab/>
        </w:r>
        <w:r>
          <w:rPr>
            <w:noProof/>
            <w:webHidden/>
          </w:rPr>
          <w:fldChar w:fldCharType="begin"/>
        </w:r>
        <w:r>
          <w:rPr>
            <w:noProof/>
            <w:webHidden/>
          </w:rPr>
          <w:instrText xml:space="preserve"> PAGEREF _Toc59134412 \h </w:instrText>
        </w:r>
        <w:r>
          <w:rPr>
            <w:noProof/>
            <w:webHidden/>
          </w:rPr>
        </w:r>
        <w:r>
          <w:rPr>
            <w:noProof/>
            <w:webHidden/>
          </w:rPr>
          <w:fldChar w:fldCharType="separate"/>
        </w:r>
        <w:r>
          <w:rPr>
            <w:noProof/>
            <w:webHidden/>
          </w:rPr>
          <w:t>9</w:t>
        </w:r>
        <w:r>
          <w:rPr>
            <w:noProof/>
            <w:webHidden/>
          </w:rPr>
          <w:fldChar w:fldCharType="end"/>
        </w:r>
      </w:hyperlink>
    </w:p>
    <w:p w14:paraId="21430C79" w14:textId="610B5D28" w:rsidR="00BB68B7" w:rsidRDefault="00BB68B7">
      <w:pPr>
        <w:pStyle w:val="TableofFigures"/>
        <w:tabs>
          <w:tab w:val="right" w:leader="dot" w:pos="9016"/>
        </w:tabs>
        <w:rPr>
          <w:rFonts w:eastAsiaTheme="minorEastAsia"/>
          <w:noProof/>
          <w:lang w:eastAsia="en-GB"/>
        </w:rPr>
      </w:pPr>
      <w:hyperlink w:anchor="_Toc59134413" w:history="1">
        <w:r w:rsidRPr="00C45D18">
          <w:rPr>
            <w:rStyle w:val="Hyperlink"/>
            <w:noProof/>
          </w:rPr>
          <w:t>Figure 15: PSK 0 to -50 SNR graph</w:t>
        </w:r>
        <w:r>
          <w:rPr>
            <w:noProof/>
            <w:webHidden/>
          </w:rPr>
          <w:tab/>
        </w:r>
        <w:r>
          <w:rPr>
            <w:noProof/>
            <w:webHidden/>
          </w:rPr>
          <w:fldChar w:fldCharType="begin"/>
        </w:r>
        <w:r>
          <w:rPr>
            <w:noProof/>
            <w:webHidden/>
          </w:rPr>
          <w:instrText xml:space="preserve"> PAGEREF _Toc59134413 \h </w:instrText>
        </w:r>
        <w:r>
          <w:rPr>
            <w:noProof/>
            <w:webHidden/>
          </w:rPr>
        </w:r>
        <w:r>
          <w:rPr>
            <w:noProof/>
            <w:webHidden/>
          </w:rPr>
          <w:fldChar w:fldCharType="separate"/>
        </w:r>
        <w:r>
          <w:rPr>
            <w:noProof/>
            <w:webHidden/>
          </w:rPr>
          <w:t>10</w:t>
        </w:r>
        <w:r>
          <w:rPr>
            <w:noProof/>
            <w:webHidden/>
          </w:rPr>
          <w:fldChar w:fldCharType="end"/>
        </w:r>
      </w:hyperlink>
    </w:p>
    <w:p w14:paraId="24423255" w14:textId="7E5E7819" w:rsidR="00BB68B7" w:rsidRDefault="00BB68B7">
      <w:pPr>
        <w:pStyle w:val="TableofFigures"/>
        <w:tabs>
          <w:tab w:val="right" w:leader="dot" w:pos="9016"/>
        </w:tabs>
        <w:rPr>
          <w:rFonts w:eastAsiaTheme="minorEastAsia"/>
          <w:noProof/>
          <w:lang w:eastAsia="en-GB"/>
        </w:rPr>
      </w:pPr>
      <w:hyperlink r:id="rId9" w:anchor="_Toc59134414" w:history="1">
        <w:r w:rsidRPr="00C45D18">
          <w:rPr>
            <w:rStyle w:val="Hyperlink"/>
            <w:noProof/>
          </w:rPr>
          <w:t>Figure 16: QPSK 0 to -50 Values</w:t>
        </w:r>
        <w:r>
          <w:rPr>
            <w:noProof/>
            <w:webHidden/>
          </w:rPr>
          <w:tab/>
        </w:r>
        <w:r>
          <w:rPr>
            <w:noProof/>
            <w:webHidden/>
          </w:rPr>
          <w:fldChar w:fldCharType="begin"/>
        </w:r>
        <w:r>
          <w:rPr>
            <w:noProof/>
            <w:webHidden/>
          </w:rPr>
          <w:instrText xml:space="preserve"> PAGEREF _Toc59134414 \h </w:instrText>
        </w:r>
        <w:r>
          <w:rPr>
            <w:noProof/>
            <w:webHidden/>
          </w:rPr>
        </w:r>
        <w:r>
          <w:rPr>
            <w:noProof/>
            <w:webHidden/>
          </w:rPr>
          <w:fldChar w:fldCharType="separate"/>
        </w:r>
        <w:r>
          <w:rPr>
            <w:noProof/>
            <w:webHidden/>
          </w:rPr>
          <w:t>11</w:t>
        </w:r>
        <w:r>
          <w:rPr>
            <w:noProof/>
            <w:webHidden/>
          </w:rPr>
          <w:fldChar w:fldCharType="end"/>
        </w:r>
      </w:hyperlink>
    </w:p>
    <w:p w14:paraId="1A91BF72" w14:textId="4FA09BAE" w:rsidR="00BB68B7" w:rsidRDefault="00BB68B7">
      <w:pPr>
        <w:pStyle w:val="TableofFigures"/>
        <w:tabs>
          <w:tab w:val="right" w:leader="dot" w:pos="9016"/>
        </w:tabs>
        <w:rPr>
          <w:rFonts w:eastAsiaTheme="minorEastAsia"/>
          <w:noProof/>
          <w:lang w:eastAsia="en-GB"/>
        </w:rPr>
      </w:pPr>
      <w:hyperlink w:anchor="_Toc59134415" w:history="1">
        <w:r w:rsidRPr="00C45D18">
          <w:rPr>
            <w:rStyle w:val="Hyperlink"/>
            <w:noProof/>
          </w:rPr>
          <w:t>Figure 17: QPSK 0 to -50 SNR graph</w:t>
        </w:r>
        <w:r>
          <w:rPr>
            <w:noProof/>
            <w:webHidden/>
          </w:rPr>
          <w:tab/>
        </w:r>
        <w:r>
          <w:rPr>
            <w:noProof/>
            <w:webHidden/>
          </w:rPr>
          <w:fldChar w:fldCharType="begin"/>
        </w:r>
        <w:r>
          <w:rPr>
            <w:noProof/>
            <w:webHidden/>
          </w:rPr>
          <w:instrText xml:space="preserve"> PAGEREF _Toc59134415 \h </w:instrText>
        </w:r>
        <w:r>
          <w:rPr>
            <w:noProof/>
            <w:webHidden/>
          </w:rPr>
        </w:r>
        <w:r>
          <w:rPr>
            <w:noProof/>
            <w:webHidden/>
          </w:rPr>
          <w:fldChar w:fldCharType="separate"/>
        </w:r>
        <w:r>
          <w:rPr>
            <w:noProof/>
            <w:webHidden/>
          </w:rPr>
          <w:t>11</w:t>
        </w:r>
        <w:r>
          <w:rPr>
            <w:noProof/>
            <w:webHidden/>
          </w:rPr>
          <w:fldChar w:fldCharType="end"/>
        </w:r>
      </w:hyperlink>
    </w:p>
    <w:p w14:paraId="646A46B6" w14:textId="6FD827E2" w:rsidR="00BB68B7" w:rsidRDefault="00BB68B7">
      <w:pPr>
        <w:pStyle w:val="TableofFigures"/>
        <w:tabs>
          <w:tab w:val="right" w:leader="dot" w:pos="9016"/>
        </w:tabs>
        <w:rPr>
          <w:rFonts w:eastAsiaTheme="minorEastAsia"/>
          <w:noProof/>
          <w:lang w:eastAsia="en-GB"/>
        </w:rPr>
      </w:pPr>
      <w:hyperlink r:id="rId10" w:anchor="_Toc59134416" w:history="1">
        <w:r w:rsidRPr="00C45D18">
          <w:rPr>
            <w:rStyle w:val="Hyperlink"/>
            <w:noProof/>
          </w:rPr>
          <w:t>Figure 18: QAM 0 to -50 values</w:t>
        </w:r>
        <w:r>
          <w:rPr>
            <w:noProof/>
            <w:webHidden/>
          </w:rPr>
          <w:tab/>
        </w:r>
        <w:r>
          <w:rPr>
            <w:noProof/>
            <w:webHidden/>
          </w:rPr>
          <w:fldChar w:fldCharType="begin"/>
        </w:r>
        <w:r>
          <w:rPr>
            <w:noProof/>
            <w:webHidden/>
          </w:rPr>
          <w:instrText xml:space="preserve"> PAGEREF _Toc59134416 \h </w:instrText>
        </w:r>
        <w:r>
          <w:rPr>
            <w:noProof/>
            <w:webHidden/>
          </w:rPr>
        </w:r>
        <w:r>
          <w:rPr>
            <w:noProof/>
            <w:webHidden/>
          </w:rPr>
          <w:fldChar w:fldCharType="separate"/>
        </w:r>
        <w:r>
          <w:rPr>
            <w:noProof/>
            <w:webHidden/>
          </w:rPr>
          <w:t>12</w:t>
        </w:r>
        <w:r>
          <w:rPr>
            <w:noProof/>
            <w:webHidden/>
          </w:rPr>
          <w:fldChar w:fldCharType="end"/>
        </w:r>
      </w:hyperlink>
    </w:p>
    <w:p w14:paraId="5C27AD33" w14:textId="4F0AB5CF" w:rsidR="00BB68B7" w:rsidRDefault="00BB68B7">
      <w:pPr>
        <w:pStyle w:val="TableofFigures"/>
        <w:tabs>
          <w:tab w:val="right" w:leader="dot" w:pos="9016"/>
        </w:tabs>
        <w:rPr>
          <w:rFonts w:eastAsiaTheme="minorEastAsia"/>
          <w:noProof/>
          <w:lang w:eastAsia="en-GB"/>
        </w:rPr>
      </w:pPr>
      <w:hyperlink r:id="rId11" w:anchor="_Toc59134417" w:history="1">
        <w:r w:rsidRPr="00C45D18">
          <w:rPr>
            <w:rStyle w:val="Hyperlink"/>
            <w:noProof/>
          </w:rPr>
          <w:t>Figure 19: QAM 0 to -50 SNR graph</w:t>
        </w:r>
        <w:r>
          <w:rPr>
            <w:noProof/>
            <w:webHidden/>
          </w:rPr>
          <w:tab/>
        </w:r>
        <w:r>
          <w:rPr>
            <w:noProof/>
            <w:webHidden/>
          </w:rPr>
          <w:fldChar w:fldCharType="begin"/>
        </w:r>
        <w:r>
          <w:rPr>
            <w:noProof/>
            <w:webHidden/>
          </w:rPr>
          <w:instrText xml:space="preserve"> PAGEREF _Toc59134417 \h </w:instrText>
        </w:r>
        <w:r>
          <w:rPr>
            <w:noProof/>
            <w:webHidden/>
          </w:rPr>
        </w:r>
        <w:r>
          <w:rPr>
            <w:noProof/>
            <w:webHidden/>
          </w:rPr>
          <w:fldChar w:fldCharType="separate"/>
        </w:r>
        <w:r>
          <w:rPr>
            <w:noProof/>
            <w:webHidden/>
          </w:rPr>
          <w:t>12</w:t>
        </w:r>
        <w:r>
          <w:rPr>
            <w:noProof/>
            <w:webHidden/>
          </w:rPr>
          <w:fldChar w:fldCharType="end"/>
        </w:r>
      </w:hyperlink>
    </w:p>
    <w:p w14:paraId="792C6BBE" w14:textId="741E96F8" w:rsidR="00BB68B7" w:rsidRDefault="00BB68B7">
      <w:pPr>
        <w:pStyle w:val="TableofFigures"/>
        <w:tabs>
          <w:tab w:val="right" w:leader="dot" w:pos="9016"/>
        </w:tabs>
        <w:rPr>
          <w:rFonts w:eastAsiaTheme="minorEastAsia"/>
          <w:noProof/>
          <w:lang w:eastAsia="en-GB"/>
        </w:rPr>
      </w:pPr>
      <w:hyperlink w:anchor="_Toc59134418" w:history="1">
        <w:r w:rsidRPr="00C45D18">
          <w:rPr>
            <w:rStyle w:val="Hyperlink"/>
            <w:noProof/>
          </w:rPr>
          <w:t>Figure 20: ASK vs PSK vs QPSK vs QAM</w:t>
        </w:r>
        <w:r>
          <w:rPr>
            <w:noProof/>
            <w:webHidden/>
          </w:rPr>
          <w:tab/>
        </w:r>
        <w:r>
          <w:rPr>
            <w:noProof/>
            <w:webHidden/>
          </w:rPr>
          <w:fldChar w:fldCharType="begin"/>
        </w:r>
        <w:r>
          <w:rPr>
            <w:noProof/>
            <w:webHidden/>
          </w:rPr>
          <w:instrText xml:space="preserve"> PAGEREF _Toc59134418 \h </w:instrText>
        </w:r>
        <w:r>
          <w:rPr>
            <w:noProof/>
            <w:webHidden/>
          </w:rPr>
        </w:r>
        <w:r>
          <w:rPr>
            <w:noProof/>
            <w:webHidden/>
          </w:rPr>
          <w:fldChar w:fldCharType="separate"/>
        </w:r>
        <w:r>
          <w:rPr>
            <w:noProof/>
            <w:webHidden/>
          </w:rPr>
          <w:t>13</w:t>
        </w:r>
        <w:r>
          <w:rPr>
            <w:noProof/>
            <w:webHidden/>
          </w:rPr>
          <w:fldChar w:fldCharType="end"/>
        </w:r>
      </w:hyperlink>
    </w:p>
    <w:p w14:paraId="52D536F1" w14:textId="6538EC36" w:rsidR="008F0D85" w:rsidRDefault="006516E6" w:rsidP="00300232">
      <w:pPr>
        <w:jc w:val="both"/>
      </w:pPr>
      <w:r>
        <w:rPr>
          <w:b/>
          <w:bCs/>
          <w:noProof/>
          <w:lang w:val="en-US"/>
        </w:rPr>
        <w:fldChar w:fldCharType="end"/>
      </w:r>
    </w:p>
    <w:p w14:paraId="07D146B1" w14:textId="79D870D8" w:rsidR="00B05733" w:rsidRDefault="00B05733" w:rsidP="00300232">
      <w:pPr>
        <w:jc w:val="both"/>
      </w:pPr>
      <w:r>
        <w:br w:type="page"/>
      </w:r>
    </w:p>
    <w:p w14:paraId="7F6E157C" w14:textId="7B866005" w:rsidR="00B05733" w:rsidRDefault="00B05733" w:rsidP="00BA08FE">
      <w:pPr>
        <w:pStyle w:val="Heading1"/>
      </w:pPr>
      <w:bookmarkStart w:id="0" w:name="_Toc59134419"/>
      <w:r w:rsidRPr="00BA08FE">
        <w:lastRenderedPageBreak/>
        <w:t>Introduction</w:t>
      </w:r>
      <w:bookmarkEnd w:id="0"/>
      <w:r w:rsidRPr="00BA08FE">
        <w:t xml:space="preserve"> </w:t>
      </w:r>
    </w:p>
    <w:p w14:paraId="5F52C651" w14:textId="0645BEE0" w:rsidR="000651CD" w:rsidRDefault="0040518A" w:rsidP="00300232">
      <w:pPr>
        <w:jc w:val="both"/>
      </w:pPr>
      <w:r>
        <w:t xml:space="preserve">This report is going to investigate different types of digital modulation for use in a digital communication system. </w:t>
      </w:r>
      <w:r w:rsidR="00994270">
        <w:t>In a digital system, the variations of the carrier wave are restricted by the discrete information being transmitted, as opposed to analogue, where there are continuous variations in the frequency or amplitude of the carrier wave</w:t>
      </w:r>
      <w:sdt>
        <w:sdtPr>
          <w:id w:val="470326708"/>
          <w:citation/>
        </w:sdtPr>
        <w:sdtContent>
          <w:r w:rsidR="00994270">
            <w:fldChar w:fldCharType="begin"/>
          </w:r>
          <w:r w:rsidR="00994270">
            <w:instrText xml:space="preserve"> CITATION Kei20 \l 2057 </w:instrText>
          </w:r>
          <w:r w:rsidR="00994270">
            <w:fldChar w:fldCharType="separate"/>
          </w:r>
          <w:r w:rsidR="00BB68B7">
            <w:rPr>
              <w:noProof/>
            </w:rPr>
            <w:t xml:space="preserve"> </w:t>
          </w:r>
          <w:r w:rsidR="00BB68B7" w:rsidRPr="00BB68B7">
            <w:rPr>
              <w:noProof/>
            </w:rPr>
            <w:t>[1]</w:t>
          </w:r>
          <w:r w:rsidR="00994270">
            <w:fldChar w:fldCharType="end"/>
          </w:r>
        </w:sdtContent>
      </w:sdt>
      <w:r w:rsidR="00994270">
        <w:t xml:space="preserve">.  </w:t>
      </w:r>
      <w:r>
        <w:t xml:space="preserve">Communication systems have never been more crucial to the world as they are now, with ever increasing requirements in the information age, along with the particular effects of the Covid-19 pandemic. </w:t>
      </w:r>
      <w:r w:rsidR="00FF38F9">
        <w:t>There is currently a</w:t>
      </w:r>
      <w:r>
        <w:t xml:space="preserve"> heavy reliance on digital communication for </w:t>
      </w:r>
      <w:r w:rsidR="00FF38F9">
        <w:t xml:space="preserve">both personal and professional use as people are unable to socialise in person, and are working from home where possible. To successfully communicate through a digital platform, there should be as little noise as possible. Electronic noise in this context, is an unwanted signal tending to obscure or interfere with </w:t>
      </w:r>
      <w:r w:rsidR="00A01F69">
        <w:t>the</w:t>
      </w:r>
      <w:r w:rsidR="00296728">
        <w:t xml:space="preserve"> required signal</w:t>
      </w:r>
      <w:sdt>
        <w:sdtPr>
          <w:id w:val="1126125760"/>
          <w:citation/>
        </w:sdtPr>
        <w:sdtContent>
          <w:r w:rsidR="00801808">
            <w:fldChar w:fldCharType="begin"/>
          </w:r>
          <w:r w:rsidR="00801808">
            <w:instrText xml:space="preserve"> CITATION Fis93 \l 2057 </w:instrText>
          </w:r>
          <w:r w:rsidR="00801808">
            <w:fldChar w:fldCharType="separate"/>
          </w:r>
          <w:r w:rsidR="00BB68B7">
            <w:rPr>
              <w:noProof/>
            </w:rPr>
            <w:t xml:space="preserve"> </w:t>
          </w:r>
          <w:r w:rsidR="00BB68B7" w:rsidRPr="00BB68B7">
            <w:rPr>
              <w:noProof/>
            </w:rPr>
            <w:t>[2]</w:t>
          </w:r>
          <w:r w:rsidR="00801808">
            <w:fldChar w:fldCharType="end"/>
          </w:r>
        </w:sdtContent>
      </w:sdt>
      <w:r w:rsidR="00296728">
        <w:t xml:space="preserve">. Noise could come in the form of unwanted feedback or unclear audio while communicating, in a world of digital communication, a large amount of noise could significantly slow down and make operating a business difficult in particular. </w:t>
      </w:r>
      <w:r w:rsidR="005C7EC7">
        <w:t>This report will investigate the effectiveness of communicating utilising different types of digital modulation, and evaluate their performance using a bit error rate calculation.</w:t>
      </w:r>
    </w:p>
    <w:p w14:paraId="053E5FCE" w14:textId="7CB8F9C4" w:rsidR="001460C6" w:rsidRDefault="001460C6" w:rsidP="000651CD">
      <w:pPr>
        <w:pStyle w:val="Heading2"/>
      </w:pPr>
      <w:bookmarkStart w:id="1" w:name="_Toc59134420"/>
      <w:r>
        <w:t>Digital Modulation</w:t>
      </w:r>
      <w:bookmarkEnd w:id="1"/>
    </w:p>
    <w:p w14:paraId="18841271" w14:textId="4F67C61E" w:rsidR="00132B69" w:rsidRPr="00132B69" w:rsidRDefault="00132B69" w:rsidP="00300232">
      <w:pPr>
        <w:jc w:val="both"/>
      </w:pPr>
      <w:r>
        <w:t xml:space="preserve">Due to the increased </w:t>
      </w:r>
      <w:r w:rsidR="000651CD">
        <w:t>demand</w:t>
      </w:r>
      <w:r>
        <w:t xml:space="preserve"> of digital communication, there also needs to be improvements in quality </w:t>
      </w:r>
      <w:r w:rsidR="000651CD">
        <w:t>of the communication. One way of doing this is using digital modulation schemes, digital modulation contributes to the improvements in quality, speed and capacity through the wireless network</w:t>
      </w:r>
      <w:sdt>
        <w:sdtPr>
          <w:id w:val="1542718982"/>
          <w:citation/>
        </w:sdtPr>
        <w:sdtContent>
          <w:r w:rsidR="000651CD">
            <w:fldChar w:fldCharType="begin"/>
          </w:r>
          <w:r w:rsidR="000651CD">
            <w:instrText xml:space="preserve"> CITATION Sad15 \l 2057 </w:instrText>
          </w:r>
          <w:r w:rsidR="000651CD">
            <w:fldChar w:fldCharType="separate"/>
          </w:r>
          <w:r w:rsidR="00BB68B7">
            <w:rPr>
              <w:noProof/>
            </w:rPr>
            <w:t xml:space="preserve"> </w:t>
          </w:r>
          <w:r w:rsidR="00BB68B7" w:rsidRPr="00BB68B7">
            <w:rPr>
              <w:noProof/>
            </w:rPr>
            <w:t>[3]</w:t>
          </w:r>
          <w:r w:rsidR="000651CD">
            <w:fldChar w:fldCharType="end"/>
          </w:r>
        </w:sdtContent>
      </w:sdt>
      <w:r w:rsidR="000651CD">
        <w:t>. There are three</w:t>
      </w:r>
      <w:r w:rsidR="005C7EC7">
        <w:t xml:space="preserve"> parameters of the carrier wave to vary, and this results in there being</w:t>
      </w:r>
      <w:r w:rsidR="000651CD">
        <w:t xml:space="preserve"> </w:t>
      </w:r>
      <w:r w:rsidR="005C7EC7">
        <w:t xml:space="preserve">three </w:t>
      </w:r>
      <w:r w:rsidR="000651CD">
        <w:t>basic types of digital mo</w:t>
      </w:r>
      <w:r w:rsidR="005C7EC7">
        <w:t>dulation within a communication</w:t>
      </w:r>
      <w:sdt>
        <w:sdtPr>
          <w:id w:val="-886097959"/>
          <w:citation/>
        </w:sdtPr>
        <w:sdtContent>
          <w:r w:rsidR="005C7EC7">
            <w:fldChar w:fldCharType="begin"/>
          </w:r>
          <w:r w:rsidR="005C7EC7">
            <w:instrText xml:space="preserve"> CITATION Mos20 \l 2057 </w:instrText>
          </w:r>
          <w:r w:rsidR="005C7EC7">
            <w:fldChar w:fldCharType="separate"/>
          </w:r>
          <w:r w:rsidR="00BB68B7">
            <w:rPr>
              <w:noProof/>
            </w:rPr>
            <w:t xml:space="preserve"> </w:t>
          </w:r>
          <w:r w:rsidR="00BB68B7" w:rsidRPr="00BB68B7">
            <w:rPr>
              <w:noProof/>
            </w:rPr>
            <w:t>[4]</w:t>
          </w:r>
          <w:r w:rsidR="005C7EC7">
            <w:fldChar w:fldCharType="end"/>
          </w:r>
        </w:sdtContent>
      </w:sdt>
      <w:r w:rsidR="005C7EC7">
        <w:t>.</w:t>
      </w:r>
      <w:r w:rsidR="000651CD">
        <w:t xml:space="preserve"> Amplitude Shift Keying (ASK), Phase Shift Keying (PSK) and Frequency Shift Keying (FSK). </w:t>
      </w:r>
    </w:p>
    <w:p w14:paraId="4AB4F169" w14:textId="4BCA74CA" w:rsidR="00E4056C" w:rsidRDefault="00B47568" w:rsidP="001460C6">
      <w:pPr>
        <w:pStyle w:val="Heading3"/>
      </w:pPr>
      <w:bookmarkStart w:id="2" w:name="_Toc59134421"/>
      <w:r>
        <w:t>ASK</w:t>
      </w:r>
      <w:bookmarkEnd w:id="2"/>
    </w:p>
    <w:p w14:paraId="30EF4B9D" w14:textId="4902A12B" w:rsidR="00B47568" w:rsidRDefault="00B47568" w:rsidP="00300232">
      <w:pPr>
        <w:jc w:val="both"/>
      </w:pPr>
      <w:r>
        <w:t xml:space="preserve">ASK </w:t>
      </w:r>
      <w:r w:rsidR="00C402CB">
        <w:t>modulation</w:t>
      </w:r>
      <w:r>
        <w:t xml:space="preserve"> represents </w:t>
      </w:r>
      <w:r w:rsidR="00C402CB">
        <w:t xml:space="preserve">the </w:t>
      </w:r>
      <w:r>
        <w:t>binary</w:t>
      </w:r>
      <w:r w:rsidR="00C402CB">
        <w:t xml:space="preserve"> input</w:t>
      </w:r>
      <w:r>
        <w:t xml:space="preserve"> data in the form of variations in the amplitude of a carrier wave</w:t>
      </w:r>
      <w:r w:rsidR="005C7EC7">
        <w:t>, the variation in amplitude wi</w:t>
      </w:r>
      <w:r w:rsidR="005328A0">
        <w:t>l</w:t>
      </w:r>
      <w:r w:rsidR="005C7EC7">
        <w:t>l be between (usually two) discrete levels</w:t>
      </w:r>
      <w:r w:rsidR="001460C6">
        <w:t>.</w:t>
      </w:r>
      <w:r w:rsidR="00C402CB">
        <w:t xml:space="preserve"> </w:t>
      </w:r>
      <w:r w:rsidR="005C7EC7">
        <w:t>In the simulations of this report, w</w:t>
      </w:r>
      <w:r w:rsidR="00C402CB">
        <w:t xml:space="preserve">hen the binary signal is a 1, </w:t>
      </w:r>
      <w:r w:rsidR="001A1BA9">
        <w:t xml:space="preserve">the carrier wave </w:t>
      </w:r>
      <w:r w:rsidR="005C7EC7">
        <w:t>will have a set amplitude</w:t>
      </w:r>
      <w:r w:rsidR="001A1BA9">
        <w:t>, when the binary signal is a 0, then the wave</w:t>
      </w:r>
      <w:r w:rsidR="005C7EC7">
        <w:t xml:space="preserve"> will have no amplitude at all, as shown by figure #. This is also known as binary amplitude shift keying (BASK) or on-off keying (OOK)</w:t>
      </w:r>
      <w:sdt>
        <w:sdtPr>
          <w:id w:val="-1880003415"/>
          <w:citation/>
        </w:sdtPr>
        <w:sdtContent>
          <w:r w:rsidR="005C7EC7">
            <w:fldChar w:fldCharType="begin"/>
          </w:r>
          <w:r w:rsidR="005C7EC7">
            <w:instrText xml:space="preserve"> CITATION Mos20 \l 2057 </w:instrText>
          </w:r>
          <w:r w:rsidR="005C7EC7">
            <w:fldChar w:fldCharType="separate"/>
          </w:r>
          <w:r w:rsidR="00BB68B7">
            <w:rPr>
              <w:noProof/>
            </w:rPr>
            <w:t xml:space="preserve"> </w:t>
          </w:r>
          <w:r w:rsidR="00BB68B7" w:rsidRPr="00BB68B7">
            <w:rPr>
              <w:noProof/>
            </w:rPr>
            <w:t>[4]</w:t>
          </w:r>
          <w:r w:rsidR="005C7EC7">
            <w:fldChar w:fldCharType="end"/>
          </w:r>
        </w:sdtContent>
      </w:sdt>
      <w:r w:rsidR="005C7EC7">
        <w:t>.</w:t>
      </w:r>
    </w:p>
    <w:p w14:paraId="6810927E" w14:textId="77777777" w:rsidR="004C3BE3" w:rsidRDefault="005C7EC7" w:rsidP="00300232">
      <w:pPr>
        <w:keepNext/>
        <w:jc w:val="both"/>
      </w:pPr>
      <w:r>
        <w:rPr>
          <w:noProof/>
          <w:lang w:eastAsia="en-GB"/>
        </w:rPr>
        <w:drawing>
          <wp:inline distT="0" distB="0" distL="0" distR="0" wp14:anchorId="64CA7D82" wp14:editId="7E16BF4B">
            <wp:extent cx="2734574" cy="1078560"/>
            <wp:effectExtent l="0" t="0" r="889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63923" cy="1090136"/>
                    </a:xfrm>
                    <a:prstGeom prst="rect">
                      <a:avLst/>
                    </a:prstGeom>
                  </pic:spPr>
                </pic:pic>
              </a:graphicData>
            </a:graphic>
          </wp:inline>
        </w:drawing>
      </w:r>
    </w:p>
    <w:p w14:paraId="48BC536D" w14:textId="47FF0719" w:rsidR="000651CD" w:rsidRDefault="004C3BE3" w:rsidP="004C3BE3">
      <w:pPr>
        <w:pStyle w:val="Caption"/>
      </w:pPr>
      <w:bookmarkStart w:id="3" w:name="_Toc59134399"/>
      <w:r>
        <w:t xml:space="preserve">Figure </w:t>
      </w:r>
      <w:fldSimple w:instr=" SEQ Figure \* ARABIC ">
        <w:r w:rsidR="00A12B78">
          <w:rPr>
            <w:noProof/>
          </w:rPr>
          <w:t>1</w:t>
        </w:r>
      </w:fldSimple>
      <w:r>
        <w:t>: ASK Carrier Wave</w:t>
      </w:r>
      <w:sdt>
        <w:sdtPr>
          <w:id w:val="-559942884"/>
          <w:citation/>
        </w:sdtPr>
        <w:sdtContent>
          <w:r w:rsidR="00815461">
            <w:fldChar w:fldCharType="begin"/>
          </w:r>
          <w:r w:rsidR="00815461">
            <w:instrText xml:space="preserve"> CITATION tma20 \l 2057 </w:instrText>
          </w:r>
          <w:r w:rsidR="00815461">
            <w:fldChar w:fldCharType="separate"/>
          </w:r>
          <w:r w:rsidR="00BB68B7">
            <w:rPr>
              <w:noProof/>
            </w:rPr>
            <w:t xml:space="preserve"> </w:t>
          </w:r>
          <w:r w:rsidR="00BB68B7" w:rsidRPr="00BB68B7">
            <w:rPr>
              <w:noProof/>
            </w:rPr>
            <w:t>[5]</w:t>
          </w:r>
          <w:r w:rsidR="00815461">
            <w:fldChar w:fldCharType="end"/>
          </w:r>
        </w:sdtContent>
      </w:sdt>
      <w:bookmarkEnd w:id="3"/>
    </w:p>
    <w:p w14:paraId="121D5074" w14:textId="0401EC23" w:rsidR="001460C6" w:rsidRDefault="001460C6" w:rsidP="001460C6">
      <w:pPr>
        <w:pStyle w:val="Heading3"/>
      </w:pPr>
      <w:bookmarkStart w:id="4" w:name="_Toc59134422"/>
      <w:r>
        <w:t>PSK</w:t>
      </w:r>
      <w:bookmarkEnd w:id="4"/>
    </w:p>
    <w:p w14:paraId="58CCA546" w14:textId="4726D775" w:rsidR="00F6089C" w:rsidRDefault="00F6089C" w:rsidP="00300232">
      <w:pPr>
        <w:jc w:val="both"/>
      </w:pPr>
      <w:r>
        <w:t xml:space="preserve">Phase shift keying represents the binary input data as variations in the phase of the carrier wave, </w:t>
      </w:r>
      <w:r w:rsidR="008857DB">
        <w:t>once the binary data changes from a 0 to 1 or vice versa, the phase shifts 180</w:t>
      </w:r>
      <w:r w:rsidR="008857DB" w:rsidRPr="00132B69">
        <w:rPr>
          <w:vertAlign w:val="superscript"/>
        </w:rPr>
        <w:t>o</w:t>
      </w:r>
      <w:r w:rsidR="008857DB">
        <w:t xml:space="preserve"> and will create the ‘w’ and ‘m’ shapes seen in </w:t>
      </w:r>
      <w:r w:rsidR="00282BF1" w:rsidRPr="00282BF1">
        <w:t>figure 2</w:t>
      </w:r>
      <w:r w:rsidR="008857DB" w:rsidRPr="00282BF1">
        <w:t xml:space="preserve"> </w:t>
      </w:r>
      <w:r w:rsidR="008857DB">
        <w:t>below.</w:t>
      </w:r>
      <w:sdt>
        <w:sdtPr>
          <w:id w:val="-123549730"/>
          <w:citation/>
        </w:sdtPr>
        <w:sdtContent>
          <w:r w:rsidR="00815461">
            <w:fldChar w:fldCharType="begin"/>
          </w:r>
          <w:r w:rsidR="00815461">
            <w:instrText xml:space="preserve"> CITATION Mos20 \l 2057 </w:instrText>
          </w:r>
          <w:r w:rsidR="00815461">
            <w:fldChar w:fldCharType="separate"/>
          </w:r>
          <w:r w:rsidR="00BB68B7">
            <w:rPr>
              <w:noProof/>
            </w:rPr>
            <w:t xml:space="preserve"> </w:t>
          </w:r>
          <w:r w:rsidR="00BB68B7" w:rsidRPr="00BB68B7">
            <w:rPr>
              <w:noProof/>
            </w:rPr>
            <w:t>[4]</w:t>
          </w:r>
          <w:r w:rsidR="00815461">
            <w:fldChar w:fldCharType="end"/>
          </w:r>
        </w:sdtContent>
      </w:sdt>
    </w:p>
    <w:p w14:paraId="396A0EB8" w14:textId="77777777" w:rsidR="00282BF1" w:rsidRDefault="008857DB" w:rsidP="00300232">
      <w:pPr>
        <w:keepNext/>
        <w:jc w:val="both"/>
      </w:pPr>
      <w:r>
        <w:rPr>
          <w:noProof/>
          <w:lang w:eastAsia="en-GB"/>
        </w:rPr>
        <w:lastRenderedPageBreak/>
        <w:drawing>
          <wp:inline distT="0" distB="0" distL="0" distR="0" wp14:anchorId="1A10F1AD" wp14:editId="41C15D4A">
            <wp:extent cx="2570672" cy="1453234"/>
            <wp:effectExtent l="0" t="0" r="1270" b="0"/>
            <wp:docPr id="9" name="Picture 9" descr="PSK – phase shift keying - T&amp;M Atlan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K – phase shift keying - T&amp;M Atlantic"/>
                    <pic:cNvPicPr>
                      <a:picLocks noChangeAspect="1" noChangeArrowheads="1"/>
                    </pic:cNvPicPr>
                  </pic:nvPicPr>
                  <pic:blipFill rotWithShape="1">
                    <a:blip r:embed="rId13">
                      <a:extLst>
                        <a:ext uri="{28A0092B-C50C-407E-A947-70E740481C1C}">
                          <a14:useLocalDpi xmlns:a14="http://schemas.microsoft.com/office/drawing/2010/main" val="0"/>
                        </a:ext>
                      </a:extLst>
                    </a:blip>
                    <a:srcRect b="13510"/>
                    <a:stretch/>
                  </pic:blipFill>
                  <pic:spPr bwMode="auto">
                    <a:xfrm>
                      <a:off x="0" y="0"/>
                      <a:ext cx="2596471" cy="1467819"/>
                    </a:xfrm>
                    <a:prstGeom prst="rect">
                      <a:avLst/>
                    </a:prstGeom>
                    <a:noFill/>
                    <a:ln>
                      <a:noFill/>
                    </a:ln>
                    <a:extLst>
                      <a:ext uri="{53640926-AAD7-44D8-BBD7-CCE9431645EC}">
                        <a14:shadowObscured xmlns:a14="http://schemas.microsoft.com/office/drawing/2010/main"/>
                      </a:ext>
                    </a:extLst>
                  </pic:spPr>
                </pic:pic>
              </a:graphicData>
            </a:graphic>
          </wp:inline>
        </w:drawing>
      </w:r>
    </w:p>
    <w:p w14:paraId="0D105F8A" w14:textId="608751ED" w:rsidR="008857DB" w:rsidRDefault="00282BF1" w:rsidP="00282BF1">
      <w:pPr>
        <w:pStyle w:val="Caption"/>
      </w:pPr>
      <w:bookmarkStart w:id="5" w:name="_Toc59134400"/>
      <w:r>
        <w:t xml:space="preserve">Figure </w:t>
      </w:r>
      <w:fldSimple w:instr=" SEQ Figure \* ARABIC ">
        <w:r w:rsidR="00A12B78">
          <w:rPr>
            <w:noProof/>
          </w:rPr>
          <w:t>2</w:t>
        </w:r>
      </w:fldSimple>
      <w:r>
        <w:t>: PSK Carrier Wave</w:t>
      </w:r>
      <w:sdt>
        <w:sdtPr>
          <w:id w:val="1375893909"/>
          <w:citation/>
        </w:sdtPr>
        <w:sdtContent>
          <w:r w:rsidR="001449F6">
            <w:fldChar w:fldCharType="begin"/>
          </w:r>
          <w:r w:rsidR="001449F6">
            <w:instrText xml:space="preserve"> CITATION tma201 \l 2057 </w:instrText>
          </w:r>
          <w:r w:rsidR="001449F6">
            <w:fldChar w:fldCharType="separate"/>
          </w:r>
          <w:r w:rsidR="00BB68B7">
            <w:rPr>
              <w:noProof/>
            </w:rPr>
            <w:t xml:space="preserve"> </w:t>
          </w:r>
          <w:r w:rsidR="00BB68B7" w:rsidRPr="00BB68B7">
            <w:rPr>
              <w:noProof/>
            </w:rPr>
            <w:t>[6]</w:t>
          </w:r>
          <w:r w:rsidR="001449F6">
            <w:fldChar w:fldCharType="end"/>
          </w:r>
        </w:sdtContent>
      </w:sdt>
      <w:bookmarkEnd w:id="5"/>
    </w:p>
    <w:p w14:paraId="6F4E3097" w14:textId="3F20EACA" w:rsidR="00CA5983" w:rsidRDefault="00CA5983" w:rsidP="00CA5983">
      <w:pPr>
        <w:pStyle w:val="Heading3"/>
      </w:pPr>
      <w:bookmarkStart w:id="6" w:name="_Toc59134423"/>
      <w:r>
        <w:t>QPSK</w:t>
      </w:r>
      <w:bookmarkEnd w:id="6"/>
    </w:p>
    <w:p w14:paraId="6CDC0F89" w14:textId="0BCAEB6C" w:rsidR="004703B7" w:rsidRDefault="004703B7" w:rsidP="00300232">
      <w:pPr>
        <w:jc w:val="both"/>
      </w:pPr>
      <w:r>
        <w:t>QPSK stands for Quadrature Phase Shift Keying, it is a mo</w:t>
      </w:r>
      <w:r w:rsidR="002558EC">
        <w:t>re advanced method of</w:t>
      </w:r>
      <w:r>
        <w:t xml:space="preserve"> digital modulation that allows for a higher data rate. This is due to it having two bits per symbol, as opposed to one like ASK and PSK. The data bits are represented by a double digit</w:t>
      </w:r>
      <w:r w:rsidR="002558EC">
        <w:t xml:space="preserve"> such as 00, 01, 10, and 11. W</w:t>
      </w:r>
      <w:r>
        <w:t>hile ASK changes the amplitude between on and off, PSK changes the phase 180</w:t>
      </w:r>
      <w:r w:rsidRPr="004703B7">
        <w:rPr>
          <w:vertAlign w:val="superscript"/>
        </w:rPr>
        <w:t>o</w:t>
      </w:r>
      <w:r>
        <w:t>, QPSK can change the phase at four different points, 45</w:t>
      </w:r>
      <w:r w:rsidRPr="004703B7">
        <w:rPr>
          <w:vertAlign w:val="superscript"/>
        </w:rPr>
        <w:t>o</w:t>
      </w:r>
      <w:r>
        <w:t>, 135</w:t>
      </w:r>
      <w:r w:rsidRPr="004703B7">
        <w:rPr>
          <w:vertAlign w:val="superscript"/>
        </w:rPr>
        <w:t>o</w:t>
      </w:r>
      <w:r>
        <w:t>, 225</w:t>
      </w:r>
      <w:r w:rsidRPr="004703B7">
        <w:rPr>
          <w:vertAlign w:val="superscript"/>
        </w:rPr>
        <w:t>o</w:t>
      </w:r>
      <w:r>
        <w:t xml:space="preserve"> and 315</w:t>
      </w:r>
      <w:r w:rsidRPr="004703B7">
        <w:rPr>
          <w:vertAlign w:val="superscript"/>
        </w:rPr>
        <w:t>o</w:t>
      </w:r>
      <w:r>
        <w:t>.</w:t>
      </w:r>
      <w:r w:rsidR="002558EC">
        <w:t xml:space="preserve"> Best compared against a PSK/BPSK modulation scheme, which can transfer one bit of data per symbol, the fact QPSK works with two bits in a symbol, while working at the same baseband signal of the same frequency, it actually increases the bandwidth efficiency by a factor of two.</w:t>
      </w:r>
      <w:sdt>
        <w:sdtPr>
          <w:id w:val="198913292"/>
          <w:citation/>
        </w:sdtPr>
        <w:sdtContent>
          <w:r w:rsidR="000B56D3">
            <w:fldChar w:fldCharType="begin"/>
          </w:r>
          <w:r w:rsidR="000B56D3">
            <w:instrText xml:space="preserve"> CITATION Kei20 \l 2057 </w:instrText>
          </w:r>
          <w:r w:rsidR="000B56D3">
            <w:fldChar w:fldCharType="separate"/>
          </w:r>
          <w:r w:rsidR="00BB68B7">
            <w:rPr>
              <w:noProof/>
            </w:rPr>
            <w:t xml:space="preserve"> </w:t>
          </w:r>
          <w:r w:rsidR="00BB68B7" w:rsidRPr="00BB68B7">
            <w:rPr>
              <w:noProof/>
            </w:rPr>
            <w:t>[1]</w:t>
          </w:r>
          <w:r w:rsidR="000B56D3">
            <w:fldChar w:fldCharType="end"/>
          </w:r>
        </w:sdtContent>
      </w:sdt>
    </w:p>
    <w:p w14:paraId="3FA6C20A" w14:textId="1CF9DC6A" w:rsidR="00A12B78" w:rsidRDefault="00A12B78" w:rsidP="00300232">
      <w:pPr>
        <w:keepNext/>
        <w:jc w:val="both"/>
      </w:pPr>
      <w:r>
        <w:rPr>
          <w:noProof/>
          <w:lang w:eastAsia="en-GB"/>
        </w:rPr>
        <w:drawing>
          <wp:inline distT="0" distB="0" distL="0" distR="0" wp14:anchorId="38899371" wp14:editId="10EA3417">
            <wp:extent cx="1221803" cy="1266603"/>
            <wp:effectExtent l="0" t="0" r="0" b="0"/>
            <wp:docPr id="28" name="Picture 28" descr="Constellation dia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tellation diagram - Wikip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9107" cy="1274174"/>
                    </a:xfrm>
                    <a:prstGeom prst="rect">
                      <a:avLst/>
                    </a:prstGeom>
                    <a:noFill/>
                    <a:ln>
                      <a:noFill/>
                    </a:ln>
                  </pic:spPr>
                </pic:pic>
              </a:graphicData>
            </a:graphic>
          </wp:inline>
        </w:drawing>
      </w:r>
      <w:r w:rsidR="002558EC">
        <w:rPr>
          <w:noProof/>
          <w:lang w:eastAsia="en-GB"/>
        </w:rPr>
        <w:drawing>
          <wp:inline distT="0" distB="0" distL="0" distR="0" wp14:anchorId="2D498777" wp14:editId="6A368437">
            <wp:extent cx="3057525" cy="1286304"/>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71169" cy="1292044"/>
                    </a:xfrm>
                    <a:prstGeom prst="rect">
                      <a:avLst/>
                    </a:prstGeom>
                  </pic:spPr>
                </pic:pic>
              </a:graphicData>
            </a:graphic>
          </wp:inline>
        </w:drawing>
      </w:r>
      <w:r w:rsidR="00AF521F" w:rsidRPr="00AF521F">
        <w:t xml:space="preserve"> </w:t>
      </w:r>
    </w:p>
    <w:p w14:paraId="7C422C48" w14:textId="35F272BA" w:rsidR="001449F6" w:rsidRDefault="00A12B78" w:rsidP="00282BF1">
      <w:pPr>
        <w:pStyle w:val="Caption"/>
      </w:pPr>
      <w:bookmarkStart w:id="7" w:name="_Toc59134401"/>
      <w:r>
        <w:t xml:space="preserve">Figure </w:t>
      </w:r>
      <w:fldSimple w:instr=" SEQ Figure \* ARABIC ">
        <w:r>
          <w:rPr>
            <w:noProof/>
          </w:rPr>
          <w:t>3</w:t>
        </w:r>
      </w:fldSimple>
      <w:r>
        <w:t xml:space="preserve"> Left: QPSK Constellation diagram</w:t>
      </w:r>
      <w:sdt>
        <w:sdtPr>
          <w:id w:val="1088803640"/>
          <w:citation/>
        </w:sdtPr>
        <w:sdtContent>
          <w:r w:rsidR="001449F6">
            <w:fldChar w:fldCharType="begin"/>
          </w:r>
          <w:r w:rsidR="001449F6">
            <w:instrText xml:space="preserve"> CITATION Wik20 \l 2057 </w:instrText>
          </w:r>
          <w:r w:rsidR="001449F6">
            <w:fldChar w:fldCharType="separate"/>
          </w:r>
          <w:r w:rsidR="00BB68B7">
            <w:rPr>
              <w:noProof/>
            </w:rPr>
            <w:t xml:space="preserve"> </w:t>
          </w:r>
          <w:r w:rsidR="00BB68B7" w:rsidRPr="00BB68B7">
            <w:rPr>
              <w:noProof/>
            </w:rPr>
            <w:t>[7]</w:t>
          </w:r>
          <w:r w:rsidR="001449F6">
            <w:fldChar w:fldCharType="end"/>
          </w:r>
        </w:sdtContent>
      </w:sdt>
      <w:bookmarkEnd w:id="7"/>
    </w:p>
    <w:p w14:paraId="4B4A6741" w14:textId="0508BA3D" w:rsidR="002558EC" w:rsidRPr="004703B7" w:rsidRDefault="00282BF1" w:rsidP="00282BF1">
      <w:pPr>
        <w:pStyle w:val="Caption"/>
      </w:pPr>
      <w:bookmarkStart w:id="8" w:name="_Toc59134402"/>
      <w:r>
        <w:t xml:space="preserve">Figure </w:t>
      </w:r>
      <w:fldSimple w:instr=" SEQ Figure \* ARABIC ">
        <w:r w:rsidR="00A12B78">
          <w:rPr>
            <w:noProof/>
          </w:rPr>
          <w:t>4</w:t>
        </w:r>
      </w:fldSimple>
      <w:r w:rsidR="00A12B78">
        <w:t xml:space="preserve"> Right</w:t>
      </w:r>
      <w:r>
        <w:t>: QPSK Carrier Wave</w:t>
      </w:r>
      <w:sdt>
        <w:sdtPr>
          <w:id w:val="895246243"/>
          <w:citation/>
        </w:sdtPr>
        <w:sdtContent>
          <w:r w:rsidR="00C24E57">
            <w:fldChar w:fldCharType="begin"/>
          </w:r>
          <w:r w:rsidR="00C24E57">
            <w:instrText xml:space="preserve"> CITATION All20 \l 2057 </w:instrText>
          </w:r>
          <w:r w:rsidR="00C24E57">
            <w:fldChar w:fldCharType="separate"/>
          </w:r>
          <w:r w:rsidR="00BB68B7">
            <w:rPr>
              <w:noProof/>
            </w:rPr>
            <w:t xml:space="preserve"> </w:t>
          </w:r>
          <w:r w:rsidR="00BB68B7" w:rsidRPr="00BB68B7">
            <w:rPr>
              <w:noProof/>
            </w:rPr>
            <w:t>[8]</w:t>
          </w:r>
          <w:r w:rsidR="00C24E57">
            <w:fldChar w:fldCharType="end"/>
          </w:r>
        </w:sdtContent>
      </w:sdt>
      <w:bookmarkEnd w:id="8"/>
    </w:p>
    <w:p w14:paraId="237B3678" w14:textId="6D4FA5EE" w:rsidR="00CA5983" w:rsidRDefault="00CA5983" w:rsidP="00CA5983">
      <w:pPr>
        <w:pStyle w:val="Heading3"/>
      </w:pPr>
      <w:bookmarkStart w:id="9" w:name="_Toc59134424"/>
      <w:r>
        <w:t>QAM</w:t>
      </w:r>
      <w:bookmarkEnd w:id="9"/>
    </w:p>
    <w:p w14:paraId="239D8556" w14:textId="6FC8A70F" w:rsidR="004703B7" w:rsidRDefault="000B56D3" w:rsidP="00300232">
      <w:pPr>
        <w:jc w:val="both"/>
      </w:pPr>
      <w:r>
        <w:t>QAM stands for Quadrature Amplitude Modulation, in this technique, the amplitude is able to vary with the phase and it can be seen as a combination of ASK and PSK digital modulation</w:t>
      </w:r>
      <w:sdt>
        <w:sdtPr>
          <w:id w:val="-998189341"/>
          <w:citation/>
        </w:sdtPr>
        <w:sdtContent>
          <w:r w:rsidR="008D58D1">
            <w:fldChar w:fldCharType="begin"/>
          </w:r>
          <w:r w:rsidR="008D58D1">
            <w:instrText xml:space="preserve"> CITATION Bar14 \l 2057 </w:instrText>
          </w:r>
          <w:r w:rsidR="008D58D1">
            <w:fldChar w:fldCharType="separate"/>
          </w:r>
          <w:r w:rsidR="00BB68B7">
            <w:rPr>
              <w:noProof/>
            </w:rPr>
            <w:t xml:space="preserve"> </w:t>
          </w:r>
          <w:r w:rsidR="00BB68B7" w:rsidRPr="00BB68B7">
            <w:rPr>
              <w:noProof/>
            </w:rPr>
            <w:t>[9]</w:t>
          </w:r>
          <w:r w:rsidR="008D58D1">
            <w:fldChar w:fldCharType="end"/>
          </w:r>
        </w:sdtContent>
      </w:sdt>
      <w:r>
        <w:t>.</w:t>
      </w:r>
      <w:r w:rsidR="008D58D1">
        <w:t xml:space="preserve"> There are four bits per symbol in </w:t>
      </w:r>
      <w:r w:rsidR="004C3BE3">
        <w:t>16-</w:t>
      </w:r>
      <w:r w:rsidR="008D58D1">
        <w:t>QAM modulation, so it is once again increasing the data rate by a factor of two against QPSK, and four against ASK and PSK</w:t>
      </w:r>
      <w:sdt>
        <w:sdtPr>
          <w:id w:val="1011567651"/>
          <w:citation/>
        </w:sdtPr>
        <w:sdtContent>
          <w:r w:rsidR="008D58D1">
            <w:fldChar w:fldCharType="begin"/>
          </w:r>
          <w:r w:rsidR="008D58D1">
            <w:instrText xml:space="preserve"> CITATION Mos201 \l 2057 </w:instrText>
          </w:r>
          <w:r w:rsidR="008D58D1">
            <w:fldChar w:fldCharType="separate"/>
          </w:r>
          <w:r w:rsidR="00BB68B7">
            <w:rPr>
              <w:noProof/>
            </w:rPr>
            <w:t xml:space="preserve"> </w:t>
          </w:r>
          <w:r w:rsidR="00BB68B7" w:rsidRPr="00BB68B7">
            <w:rPr>
              <w:noProof/>
            </w:rPr>
            <w:t>[10]</w:t>
          </w:r>
          <w:r w:rsidR="008D58D1">
            <w:fldChar w:fldCharType="end"/>
          </w:r>
        </w:sdtContent>
      </w:sdt>
      <w:r w:rsidR="008D58D1">
        <w:t>.</w:t>
      </w:r>
    </w:p>
    <w:p w14:paraId="1822F1F7" w14:textId="77777777" w:rsidR="00282BF1" w:rsidRDefault="008D58D1" w:rsidP="00300232">
      <w:pPr>
        <w:keepNext/>
        <w:jc w:val="both"/>
      </w:pPr>
      <w:r>
        <w:rPr>
          <w:noProof/>
          <w:lang w:eastAsia="en-GB"/>
        </w:rPr>
        <w:drawing>
          <wp:inline distT="0" distB="0" distL="0" distR="0" wp14:anchorId="4255702C" wp14:editId="0544F052">
            <wp:extent cx="4752975" cy="1944399"/>
            <wp:effectExtent l="0" t="0" r="0" b="0"/>
            <wp:docPr id="20" name="Picture 20" descr="QAM modulation: simulate in Matlab &amp; Python - Gaussian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M modulation: simulate in Matlab &amp; Python - GaussianWav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5987" cy="1945631"/>
                    </a:xfrm>
                    <a:prstGeom prst="rect">
                      <a:avLst/>
                    </a:prstGeom>
                    <a:noFill/>
                    <a:ln>
                      <a:noFill/>
                    </a:ln>
                  </pic:spPr>
                </pic:pic>
              </a:graphicData>
            </a:graphic>
          </wp:inline>
        </w:drawing>
      </w:r>
    </w:p>
    <w:p w14:paraId="426CC3B5" w14:textId="2FB94837" w:rsidR="008D58D1" w:rsidRDefault="00282BF1" w:rsidP="00282BF1">
      <w:pPr>
        <w:pStyle w:val="Caption"/>
      </w:pPr>
      <w:bookmarkStart w:id="10" w:name="_Toc59134403"/>
      <w:r>
        <w:t xml:space="preserve">Figure </w:t>
      </w:r>
      <w:fldSimple w:instr=" SEQ Figure \* ARABIC ">
        <w:r w:rsidR="00A12B78">
          <w:rPr>
            <w:noProof/>
          </w:rPr>
          <w:t>5</w:t>
        </w:r>
      </w:fldSimple>
      <w:r>
        <w:t>: (Left) 16-QAM (Right) 64-QAM</w:t>
      </w:r>
      <w:sdt>
        <w:sdtPr>
          <w:id w:val="-540126674"/>
          <w:citation/>
        </w:sdtPr>
        <w:sdtContent>
          <w:r w:rsidR="00DF18B0">
            <w:fldChar w:fldCharType="begin"/>
          </w:r>
          <w:r w:rsidR="00DF18B0">
            <w:instrText xml:space="preserve"> CITATION Mat201 \l 2057 </w:instrText>
          </w:r>
          <w:r w:rsidR="00DF18B0">
            <w:fldChar w:fldCharType="separate"/>
          </w:r>
          <w:r w:rsidR="00BB68B7">
            <w:rPr>
              <w:noProof/>
            </w:rPr>
            <w:t xml:space="preserve"> </w:t>
          </w:r>
          <w:r w:rsidR="00BB68B7" w:rsidRPr="00BB68B7">
            <w:rPr>
              <w:noProof/>
            </w:rPr>
            <w:t>[11]</w:t>
          </w:r>
          <w:r w:rsidR="00DF18B0">
            <w:fldChar w:fldCharType="end"/>
          </w:r>
        </w:sdtContent>
      </w:sdt>
      <w:bookmarkEnd w:id="10"/>
    </w:p>
    <w:p w14:paraId="63BB1BC7" w14:textId="2AFBD6E2" w:rsidR="004C3BE3" w:rsidRPr="004703B7" w:rsidRDefault="00282BF1" w:rsidP="00300232">
      <w:pPr>
        <w:jc w:val="both"/>
      </w:pPr>
      <w:r>
        <w:lastRenderedPageBreak/>
        <w:t>Figure 4</w:t>
      </w:r>
      <w:r w:rsidR="004C3BE3">
        <w:t xml:space="preserve"> shows how QAM modulation is represented, phase and amplitude is modulated such that the points lie on a square grid</w:t>
      </w:r>
      <w:sdt>
        <w:sdtPr>
          <w:id w:val="-614976461"/>
          <w:citation/>
        </w:sdtPr>
        <w:sdtContent>
          <w:r w:rsidR="004C3BE3">
            <w:fldChar w:fldCharType="begin"/>
          </w:r>
          <w:r w:rsidR="004C3BE3">
            <w:instrText xml:space="preserve"> CITATION Mos201 \l 2057 </w:instrText>
          </w:r>
          <w:r w:rsidR="004C3BE3">
            <w:fldChar w:fldCharType="separate"/>
          </w:r>
          <w:r w:rsidR="00BB68B7">
            <w:rPr>
              <w:noProof/>
            </w:rPr>
            <w:t xml:space="preserve"> </w:t>
          </w:r>
          <w:r w:rsidR="00BB68B7" w:rsidRPr="00BB68B7">
            <w:rPr>
              <w:noProof/>
            </w:rPr>
            <w:t>[10]</w:t>
          </w:r>
          <w:r w:rsidR="004C3BE3">
            <w:fldChar w:fldCharType="end"/>
          </w:r>
        </w:sdtContent>
      </w:sdt>
      <w:r w:rsidR="004C3BE3">
        <w:t>. In the 16-QAM image, each point represents a symbol containing 4 bits. In the 64-QAM image, each symbol contains 6 bits, while this increases the amount of data that is able to be transferred, it means the distance between the points has been decreased, this results in the system being more susceptible to noise and interference</w:t>
      </w:r>
      <w:sdt>
        <w:sdtPr>
          <w:id w:val="2083409603"/>
          <w:citation/>
        </w:sdtPr>
        <w:sdtContent>
          <w:r w:rsidR="004C3BE3">
            <w:fldChar w:fldCharType="begin"/>
          </w:r>
          <w:r w:rsidR="004C3BE3">
            <w:instrText xml:space="preserve"> CITATION Wel20 \l 2057 </w:instrText>
          </w:r>
          <w:r w:rsidR="004C3BE3">
            <w:fldChar w:fldCharType="separate"/>
          </w:r>
          <w:r w:rsidR="00BB68B7">
            <w:rPr>
              <w:noProof/>
            </w:rPr>
            <w:t xml:space="preserve"> </w:t>
          </w:r>
          <w:r w:rsidR="00BB68B7" w:rsidRPr="00BB68B7">
            <w:rPr>
              <w:noProof/>
            </w:rPr>
            <w:t>[12]</w:t>
          </w:r>
          <w:r w:rsidR="004C3BE3">
            <w:fldChar w:fldCharType="end"/>
          </w:r>
        </w:sdtContent>
      </w:sdt>
      <w:r w:rsidR="004C3BE3">
        <w:t>.</w:t>
      </w:r>
    </w:p>
    <w:p w14:paraId="0C556DE0" w14:textId="518C3B65" w:rsidR="00B05733" w:rsidRDefault="00BA08FE" w:rsidP="00BA08FE">
      <w:pPr>
        <w:pStyle w:val="Heading1"/>
      </w:pPr>
      <w:bookmarkStart w:id="11" w:name="_Toc59134425"/>
      <w:r w:rsidRPr="00BA08FE">
        <w:t>Background information</w:t>
      </w:r>
      <w:bookmarkEnd w:id="11"/>
    </w:p>
    <w:p w14:paraId="0BCF80AA" w14:textId="7FB4DEEE" w:rsidR="00E4056C" w:rsidRPr="00E4056C" w:rsidRDefault="00E4056C" w:rsidP="00E4056C">
      <w:pPr>
        <w:pStyle w:val="Heading2"/>
      </w:pPr>
      <w:bookmarkStart w:id="12" w:name="_Toc59134426"/>
      <w:r>
        <w:t>Circuit creation</w:t>
      </w:r>
      <w:bookmarkEnd w:id="12"/>
    </w:p>
    <w:p w14:paraId="2AB8028F" w14:textId="77777777" w:rsidR="00E4056C" w:rsidRDefault="00E4056C" w:rsidP="00300232">
      <w:pPr>
        <w:keepNext/>
        <w:jc w:val="both"/>
      </w:pPr>
      <w:r w:rsidRPr="00B34553">
        <w:rPr>
          <w:rFonts w:ascii="Arial" w:hAnsi="Arial" w:cs="Arial"/>
          <w:noProof/>
          <w:sz w:val="24"/>
          <w:szCs w:val="24"/>
          <w:lang w:eastAsia="en-GB"/>
        </w:rPr>
        <w:drawing>
          <wp:inline distT="0" distB="0" distL="0" distR="0" wp14:anchorId="47D48DD0" wp14:editId="405134D0">
            <wp:extent cx="3610557" cy="14623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32026" cy="1471015"/>
                    </a:xfrm>
                    <a:prstGeom prst="rect">
                      <a:avLst/>
                    </a:prstGeom>
                  </pic:spPr>
                </pic:pic>
              </a:graphicData>
            </a:graphic>
          </wp:inline>
        </w:drawing>
      </w:r>
    </w:p>
    <w:p w14:paraId="1DBD9CE9" w14:textId="3638036B" w:rsidR="00E4056C" w:rsidRDefault="00E4056C" w:rsidP="00E4056C">
      <w:pPr>
        <w:pStyle w:val="Caption"/>
      </w:pPr>
      <w:bookmarkStart w:id="13" w:name="_Toc59134404"/>
      <w:r>
        <w:t xml:space="preserve">Figure </w:t>
      </w:r>
      <w:fldSimple w:instr=" SEQ Figure \* ARABIC ">
        <w:r w:rsidR="00A12B78">
          <w:rPr>
            <w:noProof/>
          </w:rPr>
          <w:t>6</w:t>
        </w:r>
      </w:fldSimple>
      <w:r>
        <w:t>: Circuit template</w:t>
      </w:r>
      <w:sdt>
        <w:sdtPr>
          <w:id w:val="1578634386"/>
          <w:citation/>
        </w:sdtPr>
        <w:sdtContent>
          <w:r w:rsidR="00DF18B0">
            <w:fldChar w:fldCharType="begin"/>
          </w:r>
          <w:r w:rsidR="00DF18B0">
            <w:instrText xml:space="preserve"> CITATION Mos202 \l 2057 </w:instrText>
          </w:r>
          <w:r w:rsidR="00DF18B0">
            <w:fldChar w:fldCharType="separate"/>
          </w:r>
          <w:r w:rsidR="00BB68B7">
            <w:rPr>
              <w:noProof/>
            </w:rPr>
            <w:t xml:space="preserve"> </w:t>
          </w:r>
          <w:r w:rsidR="00BB68B7" w:rsidRPr="00BB68B7">
            <w:rPr>
              <w:noProof/>
            </w:rPr>
            <w:t>[13]</w:t>
          </w:r>
          <w:r w:rsidR="00DF18B0">
            <w:fldChar w:fldCharType="end"/>
          </w:r>
        </w:sdtContent>
      </w:sdt>
      <w:bookmarkEnd w:id="13"/>
    </w:p>
    <w:p w14:paraId="25B5E789" w14:textId="60AB4700" w:rsidR="00E4056C" w:rsidRDefault="00E4056C" w:rsidP="00E4056C">
      <w:pPr>
        <w:pStyle w:val="Heading3"/>
      </w:pPr>
      <w:bookmarkStart w:id="14" w:name="_Toc59134427"/>
      <w:r>
        <w:t>Random Signal Generator</w:t>
      </w:r>
      <w:bookmarkEnd w:id="14"/>
    </w:p>
    <w:p w14:paraId="25CFB5B3" w14:textId="5321F3AC" w:rsidR="00E4056C" w:rsidRPr="00E4056C" w:rsidRDefault="00084298" w:rsidP="00300232">
      <w:pPr>
        <w:jc w:val="both"/>
      </w:pPr>
      <w:r>
        <w:t xml:space="preserve">For the ASK and PSK circuits in this report, the random signal generator being used will be a Bernoulli Binary block. This generates a completely random </w:t>
      </w:r>
      <w:r w:rsidR="00C814E8">
        <w:t>data bit using a Bernoulli distribution to simulate digital communication systems</w:t>
      </w:r>
      <w:sdt>
        <w:sdtPr>
          <w:id w:val="2072155539"/>
          <w:citation/>
        </w:sdtPr>
        <w:sdtContent>
          <w:r w:rsidR="00C814E8">
            <w:fldChar w:fldCharType="begin"/>
          </w:r>
          <w:r w:rsidR="00C814E8">
            <w:instrText xml:space="preserve"> CITATION Mat20 \l 2057 </w:instrText>
          </w:r>
          <w:r w:rsidR="00C814E8">
            <w:fldChar w:fldCharType="separate"/>
          </w:r>
          <w:r w:rsidR="00BB68B7">
            <w:rPr>
              <w:noProof/>
            </w:rPr>
            <w:t xml:space="preserve"> </w:t>
          </w:r>
          <w:r w:rsidR="00BB68B7" w:rsidRPr="00BB68B7">
            <w:rPr>
              <w:noProof/>
            </w:rPr>
            <w:t>[14]</w:t>
          </w:r>
          <w:r w:rsidR="00C814E8">
            <w:fldChar w:fldCharType="end"/>
          </w:r>
        </w:sdtContent>
      </w:sdt>
      <w:r w:rsidR="00C814E8">
        <w:t>. Due to it being a binary signal, there will be no need for integer to bit converters in the simulation.</w:t>
      </w:r>
    </w:p>
    <w:p w14:paraId="43AEE89F" w14:textId="39BAA443" w:rsidR="00E4056C" w:rsidRDefault="00E4056C" w:rsidP="00E4056C">
      <w:pPr>
        <w:pStyle w:val="Heading3"/>
      </w:pPr>
      <w:bookmarkStart w:id="15" w:name="_Toc59134428"/>
      <w:r>
        <w:t>Modulator</w:t>
      </w:r>
      <w:bookmarkEnd w:id="15"/>
    </w:p>
    <w:p w14:paraId="483C812C" w14:textId="1E48F02C" w:rsidR="004E4581" w:rsidRPr="004E4581" w:rsidRDefault="00DF18B0" w:rsidP="00300232">
      <w:pPr>
        <w:jc w:val="both"/>
      </w:pPr>
      <w:r>
        <w:t xml:space="preserve">Modulation in a digital communication system </w:t>
      </w:r>
      <w:r w:rsidR="003C2EB9">
        <w:t xml:space="preserve">takes the transmitted signal, mixes with another sinusoid and </w:t>
      </w:r>
      <w:r w:rsidR="00B442CA">
        <w:t>makes</w:t>
      </w:r>
      <w:r w:rsidR="00BB68B7">
        <w:t xml:space="preserve"> the encoded message suitable for transmission through the channel.</w:t>
      </w:r>
      <w:sdt>
        <w:sdtPr>
          <w:id w:val="1097059303"/>
          <w:citation/>
        </w:sdtPr>
        <w:sdtContent>
          <w:r w:rsidR="00BB68B7">
            <w:fldChar w:fldCharType="begin"/>
          </w:r>
          <w:r w:rsidR="00BB68B7">
            <w:instrText xml:space="preserve"> CITATION Mos20 \l 2057 </w:instrText>
          </w:r>
          <w:r w:rsidR="00BB68B7">
            <w:fldChar w:fldCharType="separate"/>
          </w:r>
          <w:r w:rsidR="00BB68B7">
            <w:rPr>
              <w:noProof/>
            </w:rPr>
            <w:t xml:space="preserve"> </w:t>
          </w:r>
          <w:r w:rsidR="00BB68B7" w:rsidRPr="00BB68B7">
            <w:rPr>
              <w:noProof/>
            </w:rPr>
            <w:t>[4]</w:t>
          </w:r>
          <w:r w:rsidR="00BB68B7">
            <w:fldChar w:fldCharType="end"/>
          </w:r>
        </w:sdtContent>
      </w:sdt>
    </w:p>
    <w:p w14:paraId="29A1C39A" w14:textId="54343EDD" w:rsidR="00E4056C" w:rsidRDefault="00E4056C" w:rsidP="00E4056C">
      <w:pPr>
        <w:pStyle w:val="Heading3"/>
      </w:pPr>
      <w:bookmarkStart w:id="16" w:name="_Toc59134429"/>
      <w:r>
        <w:t>Noisy Channel</w:t>
      </w:r>
      <w:bookmarkEnd w:id="16"/>
    </w:p>
    <w:p w14:paraId="735C81DE" w14:textId="1E58C1AA" w:rsidR="004E4581" w:rsidRPr="004E4581" w:rsidRDefault="00DF18B0" w:rsidP="00300232">
      <w:pPr>
        <w:jc w:val="both"/>
      </w:pPr>
      <w:r>
        <w:t>The channel in this simulation will be an additive white Gaussian noise block. This will allow noise to be added and taken away from the simulations, allowing a full analysis of how the modems perform at different levels of the signal to noise ratio.</w:t>
      </w:r>
    </w:p>
    <w:p w14:paraId="51ACDF72" w14:textId="3EEF1CD5" w:rsidR="00E4056C" w:rsidRDefault="00E4056C" w:rsidP="00E4056C">
      <w:pPr>
        <w:pStyle w:val="Heading3"/>
      </w:pPr>
      <w:bookmarkStart w:id="17" w:name="_Toc59134430"/>
      <w:r>
        <w:t>Demodulator</w:t>
      </w:r>
      <w:bookmarkEnd w:id="17"/>
    </w:p>
    <w:p w14:paraId="7631E287" w14:textId="3E0F50EA" w:rsidR="004E4581" w:rsidRPr="004E4581" w:rsidRDefault="00BB68B7" w:rsidP="00300232">
      <w:pPr>
        <w:jc w:val="both"/>
      </w:pPr>
      <w:r>
        <w:t>The demodulator works in opposite effect to the modulator, it will read the carrier wave signal that has been received, and decode it back to what the transmitted signal originally was, this is where the bit error rate can be calculated, as if there is noise and interference in the system, the demodulator may decode incorrectly.</w:t>
      </w:r>
      <w:sdt>
        <w:sdtPr>
          <w:id w:val="-111220650"/>
          <w:citation/>
        </w:sdtPr>
        <w:sdtContent>
          <w:r>
            <w:fldChar w:fldCharType="begin"/>
          </w:r>
          <w:r>
            <w:instrText xml:space="preserve"> CITATION Mos20 \l 2057 </w:instrText>
          </w:r>
          <w:r>
            <w:fldChar w:fldCharType="separate"/>
          </w:r>
          <w:r>
            <w:rPr>
              <w:noProof/>
            </w:rPr>
            <w:t xml:space="preserve"> </w:t>
          </w:r>
          <w:r w:rsidRPr="00BB68B7">
            <w:rPr>
              <w:noProof/>
            </w:rPr>
            <w:t>[4]</w:t>
          </w:r>
          <w:r>
            <w:fldChar w:fldCharType="end"/>
          </w:r>
        </w:sdtContent>
      </w:sdt>
    </w:p>
    <w:p w14:paraId="694A13EE" w14:textId="72CC5C5C" w:rsidR="00E4056C" w:rsidRDefault="00E4056C" w:rsidP="00E4056C">
      <w:pPr>
        <w:pStyle w:val="Heading3"/>
      </w:pPr>
      <w:bookmarkStart w:id="18" w:name="_Toc59134431"/>
      <w:r>
        <w:t>BER Calculation</w:t>
      </w:r>
      <w:bookmarkEnd w:id="18"/>
    </w:p>
    <w:p w14:paraId="2500376D" w14:textId="0AED87BC" w:rsidR="004E4581" w:rsidRDefault="004E4581" w:rsidP="00300232">
      <w:pPr>
        <w:jc w:val="both"/>
      </w:pPr>
      <w:r>
        <w:t xml:space="preserve">BER stands for Bit Error Rate, this block in SIMULINK takes two inputs, one from the transmitted signal and the other from the received signal. The transmitted signal comes straight from the Random Signal Generator to the Tx port, in the case of this report, a Bernoulli Binary block. </w:t>
      </w:r>
      <w:r w:rsidR="00084298">
        <w:t>The received signal travels through the entire system</w:t>
      </w:r>
      <w:r w:rsidR="005328A0">
        <w:t xml:space="preserve">, through the modulator, channel, filter and demodulator </w:t>
      </w:r>
      <w:r w:rsidR="00084298">
        <w:t xml:space="preserve">and into the Rx port. </w:t>
      </w:r>
      <w:r>
        <w:t>The BER calculator block o</w:t>
      </w:r>
      <w:r w:rsidR="00084298">
        <w:t>utputs to a display, this will show the percentage of errors picked up, the number of errors, and the number of bits that were sent within the sample time.</w:t>
      </w:r>
      <w:r w:rsidR="005328A0">
        <w:t xml:space="preserve"> The calculation is shown below.</w:t>
      </w:r>
    </w:p>
    <w:p w14:paraId="2B9760C7" w14:textId="664A247F" w:rsidR="005328A0" w:rsidRPr="005328A0" w:rsidRDefault="005328A0" w:rsidP="00300232">
      <w:pPr>
        <w:jc w:val="both"/>
        <w:rPr>
          <w:rFonts w:eastAsiaTheme="minorEastAsia"/>
        </w:rPr>
      </w:pPr>
      <m:oMathPara>
        <m:oMath>
          <m:r>
            <w:rPr>
              <w:rFonts w:ascii="Cambria Math" w:hAnsi="Cambria Math"/>
            </w:rPr>
            <w:lastRenderedPageBreak/>
            <m:t>BER=</m:t>
          </m:r>
          <m:f>
            <m:fPr>
              <m:ctrlPr>
                <w:rPr>
                  <w:rFonts w:ascii="Cambria Math" w:hAnsi="Cambria Math"/>
                  <w:i/>
                </w:rPr>
              </m:ctrlPr>
            </m:fPr>
            <m:num>
              <m:r>
                <w:rPr>
                  <w:rFonts w:ascii="Cambria Math" w:hAnsi="Cambria Math"/>
                </w:rPr>
                <m:t>Number of bits with error</m:t>
              </m:r>
            </m:num>
            <m:den>
              <m:r>
                <w:rPr>
                  <w:rFonts w:ascii="Cambria Math" w:hAnsi="Cambria Math"/>
                </w:rPr>
                <m:t>Number of bits sent</m:t>
              </m:r>
            </m:den>
          </m:f>
        </m:oMath>
      </m:oMathPara>
    </w:p>
    <w:p w14:paraId="6E8891B4" w14:textId="77777777" w:rsidR="005328A0" w:rsidRPr="005328A0" w:rsidRDefault="005328A0" w:rsidP="00300232">
      <w:pPr>
        <w:jc w:val="both"/>
        <w:rPr>
          <w:rFonts w:eastAsiaTheme="minorEastAsia"/>
        </w:rPr>
      </w:pPr>
    </w:p>
    <w:p w14:paraId="7B2925F3" w14:textId="16F925D3" w:rsidR="00BA08FE" w:rsidRDefault="00BA08FE" w:rsidP="00BA08FE">
      <w:pPr>
        <w:pStyle w:val="Heading1"/>
      </w:pPr>
      <w:bookmarkStart w:id="19" w:name="_Toc59134432"/>
      <w:r>
        <w:t>S</w:t>
      </w:r>
      <w:r w:rsidRPr="00BA08FE">
        <w:t>imulation models</w:t>
      </w:r>
      <w:bookmarkEnd w:id="19"/>
    </w:p>
    <w:p w14:paraId="6F2CBCC2" w14:textId="7E85368D" w:rsidR="00C76940" w:rsidRDefault="00C76940" w:rsidP="00C76940">
      <w:pPr>
        <w:pStyle w:val="Heading2"/>
      </w:pPr>
      <w:bookmarkStart w:id="20" w:name="_Toc59134433"/>
      <w:r>
        <w:t>ASK</w:t>
      </w:r>
      <w:bookmarkEnd w:id="20"/>
    </w:p>
    <w:p w14:paraId="2709CBC5" w14:textId="1CA3E43C" w:rsidR="00C76940" w:rsidRDefault="00994270" w:rsidP="00300232">
      <w:pPr>
        <w:keepNext/>
        <w:jc w:val="both"/>
      </w:pPr>
      <w:r>
        <w:rPr>
          <w:noProof/>
          <w:lang w:eastAsia="en-GB"/>
        </w:rPr>
        <w:drawing>
          <wp:inline distT="0" distB="0" distL="0" distR="0" wp14:anchorId="6CB9D176" wp14:editId="2EBC0918">
            <wp:extent cx="5731510" cy="12700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K Circuit Diagram No Scope.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270000"/>
                    </a:xfrm>
                    <a:prstGeom prst="rect">
                      <a:avLst/>
                    </a:prstGeom>
                  </pic:spPr>
                </pic:pic>
              </a:graphicData>
            </a:graphic>
          </wp:inline>
        </w:drawing>
      </w:r>
    </w:p>
    <w:p w14:paraId="578AC784" w14:textId="39DB63DF" w:rsidR="00C76940" w:rsidRDefault="00C76940" w:rsidP="00C76940">
      <w:pPr>
        <w:pStyle w:val="Caption"/>
      </w:pPr>
      <w:bookmarkStart w:id="21" w:name="_Toc59134405"/>
      <w:r>
        <w:t xml:space="preserve">Figure </w:t>
      </w:r>
      <w:fldSimple w:instr=" SEQ Figure \* ARABIC ">
        <w:r w:rsidR="00A12B78">
          <w:rPr>
            <w:noProof/>
          </w:rPr>
          <w:t>7</w:t>
        </w:r>
      </w:fldSimple>
      <w:r>
        <w:t>:  ASK circuit created in SIMULINK</w:t>
      </w:r>
      <w:r w:rsidR="00994270">
        <w:t>, scope removed</w:t>
      </w:r>
      <w:bookmarkEnd w:id="21"/>
    </w:p>
    <w:p w14:paraId="358FFA65" w14:textId="1BF2D89D" w:rsidR="00994270" w:rsidRDefault="00994270" w:rsidP="00994270">
      <w:pPr>
        <w:pStyle w:val="Heading2"/>
      </w:pPr>
      <w:bookmarkStart w:id="22" w:name="_Toc59134434"/>
      <w:r>
        <w:t>PSK</w:t>
      </w:r>
      <w:bookmarkEnd w:id="22"/>
    </w:p>
    <w:p w14:paraId="1279296B" w14:textId="77777777" w:rsidR="00994270" w:rsidRDefault="00994270" w:rsidP="00300232">
      <w:pPr>
        <w:keepNext/>
        <w:jc w:val="both"/>
      </w:pPr>
      <w:r>
        <w:rPr>
          <w:noProof/>
          <w:lang w:eastAsia="en-GB"/>
        </w:rPr>
        <w:drawing>
          <wp:inline distT="0" distB="0" distL="0" distR="0" wp14:anchorId="5B9065B4" wp14:editId="6FA481E9">
            <wp:extent cx="5731510" cy="13957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SK Circuit Diagram No Scop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395730"/>
                    </a:xfrm>
                    <a:prstGeom prst="rect">
                      <a:avLst/>
                    </a:prstGeom>
                  </pic:spPr>
                </pic:pic>
              </a:graphicData>
            </a:graphic>
          </wp:inline>
        </w:drawing>
      </w:r>
    </w:p>
    <w:p w14:paraId="4E6CBF8C" w14:textId="0411794C" w:rsidR="00994270" w:rsidRPr="00994270" w:rsidRDefault="00994270" w:rsidP="00994270">
      <w:pPr>
        <w:pStyle w:val="Caption"/>
      </w:pPr>
      <w:bookmarkStart w:id="23" w:name="_Toc59134406"/>
      <w:r>
        <w:t xml:space="preserve">Figure </w:t>
      </w:r>
      <w:fldSimple w:instr=" SEQ Figure \* ARABIC ">
        <w:r w:rsidR="00A12B78">
          <w:rPr>
            <w:noProof/>
          </w:rPr>
          <w:t>8</w:t>
        </w:r>
      </w:fldSimple>
      <w:r>
        <w:t>: PSK</w:t>
      </w:r>
      <w:r>
        <w:rPr>
          <w:noProof/>
        </w:rPr>
        <w:t xml:space="preserve"> circuit created in SIMULINK, scope removed</w:t>
      </w:r>
      <w:bookmarkEnd w:id="23"/>
    </w:p>
    <w:p w14:paraId="156519EA" w14:textId="7D435CB1" w:rsidR="00994270" w:rsidRDefault="00994270" w:rsidP="00994270">
      <w:pPr>
        <w:pStyle w:val="Heading2"/>
      </w:pPr>
      <w:bookmarkStart w:id="24" w:name="_Toc59134435"/>
      <w:r>
        <w:t>QPSK</w:t>
      </w:r>
      <w:bookmarkEnd w:id="24"/>
    </w:p>
    <w:p w14:paraId="535FFC32" w14:textId="77777777" w:rsidR="00994270" w:rsidRDefault="00994270" w:rsidP="00300232">
      <w:pPr>
        <w:keepNext/>
        <w:jc w:val="both"/>
      </w:pPr>
      <w:r>
        <w:rPr>
          <w:noProof/>
          <w:lang w:eastAsia="en-GB"/>
        </w:rPr>
        <w:drawing>
          <wp:inline distT="0" distB="0" distL="0" distR="0" wp14:anchorId="13A70954" wp14:editId="42D65489">
            <wp:extent cx="5731510" cy="12465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PSK Circuit Diagram.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246505"/>
                    </a:xfrm>
                    <a:prstGeom prst="rect">
                      <a:avLst/>
                    </a:prstGeom>
                  </pic:spPr>
                </pic:pic>
              </a:graphicData>
            </a:graphic>
          </wp:inline>
        </w:drawing>
      </w:r>
    </w:p>
    <w:p w14:paraId="1C47F654" w14:textId="2138775E" w:rsidR="00994270" w:rsidRPr="00994270" w:rsidRDefault="00994270" w:rsidP="00994270">
      <w:pPr>
        <w:pStyle w:val="Caption"/>
      </w:pPr>
      <w:bookmarkStart w:id="25" w:name="_Toc59134407"/>
      <w:r>
        <w:t xml:space="preserve">Figure </w:t>
      </w:r>
      <w:fldSimple w:instr=" SEQ Figure \* ARABIC ">
        <w:r w:rsidR="00A12B78">
          <w:rPr>
            <w:noProof/>
          </w:rPr>
          <w:t>9</w:t>
        </w:r>
      </w:fldSimple>
      <w:r>
        <w:t>: QPSK circuit create in SIMULINK, scope removed</w:t>
      </w:r>
      <w:bookmarkEnd w:id="25"/>
    </w:p>
    <w:p w14:paraId="39640B39" w14:textId="7EFB410F" w:rsidR="00994270" w:rsidRDefault="00994270" w:rsidP="00994270">
      <w:pPr>
        <w:pStyle w:val="Heading2"/>
      </w:pPr>
      <w:bookmarkStart w:id="26" w:name="_Toc59134436"/>
      <w:r>
        <w:t>QAM</w:t>
      </w:r>
      <w:bookmarkEnd w:id="26"/>
    </w:p>
    <w:p w14:paraId="0E5A31A4" w14:textId="77777777" w:rsidR="00994270" w:rsidRDefault="00994270" w:rsidP="00300232">
      <w:pPr>
        <w:keepNext/>
        <w:jc w:val="both"/>
      </w:pPr>
      <w:r>
        <w:rPr>
          <w:noProof/>
          <w:lang w:eastAsia="en-GB"/>
        </w:rPr>
        <w:drawing>
          <wp:inline distT="0" distB="0" distL="0" distR="0" wp14:anchorId="01F0AA16" wp14:editId="5DF5198D">
            <wp:extent cx="5731510" cy="10026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AM Circuit Diagra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002665"/>
                    </a:xfrm>
                    <a:prstGeom prst="rect">
                      <a:avLst/>
                    </a:prstGeom>
                  </pic:spPr>
                </pic:pic>
              </a:graphicData>
            </a:graphic>
          </wp:inline>
        </w:drawing>
      </w:r>
    </w:p>
    <w:p w14:paraId="07FBD7B6" w14:textId="126CD7BE" w:rsidR="00994270" w:rsidRPr="00994270" w:rsidRDefault="00994270" w:rsidP="00994270">
      <w:pPr>
        <w:pStyle w:val="Caption"/>
      </w:pPr>
      <w:bookmarkStart w:id="27" w:name="_Toc59134408"/>
      <w:r>
        <w:t xml:space="preserve">Figure </w:t>
      </w:r>
      <w:fldSimple w:instr=" SEQ Figure \* ARABIC ">
        <w:r w:rsidR="00A12B78">
          <w:rPr>
            <w:noProof/>
          </w:rPr>
          <w:t>10</w:t>
        </w:r>
      </w:fldSimple>
      <w:r>
        <w:t>: QAM circuit created in SIMULINK, scope removed</w:t>
      </w:r>
      <w:bookmarkEnd w:id="27"/>
    </w:p>
    <w:p w14:paraId="7D4613D8" w14:textId="7B9F63EB" w:rsidR="00BA08FE" w:rsidRDefault="00BA08FE" w:rsidP="00BA08FE">
      <w:pPr>
        <w:pStyle w:val="Heading1"/>
      </w:pPr>
      <w:bookmarkStart w:id="28" w:name="_Toc59134437"/>
      <w:r>
        <w:lastRenderedPageBreak/>
        <w:t>R</w:t>
      </w:r>
      <w:r w:rsidRPr="00BA08FE">
        <w:t>esults</w:t>
      </w:r>
      <w:bookmarkEnd w:id="28"/>
    </w:p>
    <w:p w14:paraId="2CC934B8" w14:textId="591810B6" w:rsidR="00C76940" w:rsidRDefault="00C76940" w:rsidP="00C76940">
      <w:pPr>
        <w:pStyle w:val="Heading2"/>
      </w:pPr>
      <w:bookmarkStart w:id="29" w:name="_Toc59134438"/>
      <w:r>
        <w:t>ASK</w:t>
      </w:r>
      <w:bookmarkEnd w:id="29"/>
    </w:p>
    <w:p w14:paraId="0CFEC142" w14:textId="77777777" w:rsidR="00C76940" w:rsidRDefault="00C76940" w:rsidP="00300232">
      <w:pPr>
        <w:keepNext/>
        <w:jc w:val="both"/>
      </w:pPr>
      <w:r>
        <w:rPr>
          <w:noProof/>
          <w:lang w:eastAsia="en-GB"/>
        </w:rPr>
        <w:drawing>
          <wp:inline distT="0" distB="0" distL="0" distR="0" wp14:anchorId="190DFD64" wp14:editId="48BEAE9C">
            <wp:extent cx="5570703" cy="1729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 0-5.PNG"/>
                    <pic:cNvPicPr/>
                  </pic:nvPicPr>
                  <pic:blipFill>
                    <a:blip r:embed="rId22">
                      <a:extLst>
                        <a:ext uri="{28A0092B-C50C-407E-A947-70E740481C1C}">
                          <a14:useLocalDpi xmlns:a14="http://schemas.microsoft.com/office/drawing/2010/main" val="0"/>
                        </a:ext>
                      </a:extLst>
                    </a:blip>
                    <a:stretch>
                      <a:fillRect/>
                    </a:stretch>
                  </pic:blipFill>
                  <pic:spPr>
                    <a:xfrm>
                      <a:off x="0" y="0"/>
                      <a:ext cx="5570703" cy="1729890"/>
                    </a:xfrm>
                    <a:prstGeom prst="rect">
                      <a:avLst/>
                    </a:prstGeom>
                  </pic:spPr>
                </pic:pic>
              </a:graphicData>
            </a:graphic>
          </wp:inline>
        </w:drawing>
      </w:r>
    </w:p>
    <w:p w14:paraId="0B45FC9F" w14:textId="66BB4FA0" w:rsidR="00C76940" w:rsidRDefault="00C76940" w:rsidP="00C76940">
      <w:pPr>
        <w:pStyle w:val="Caption"/>
      </w:pPr>
      <w:bookmarkStart w:id="30" w:name="_Toc59134409"/>
      <w:r>
        <w:t xml:space="preserve">Figure </w:t>
      </w:r>
      <w:fldSimple w:instr=" SEQ Figure \* ARABIC ">
        <w:r w:rsidR="00A12B78">
          <w:rPr>
            <w:noProof/>
          </w:rPr>
          <w:t>11</w:t>
        </w:r>
      </w:fldSimple>
      <w:r>
        <w:t>: ASK 0 to -5 SNR values</w:t>
      </w:r>
      <w:bookmarkEnd w:id="30"/>
    </w:p>
    <w:p w14:paraId="51F062E3" w14:textId="17FFF938" w:rsidR="00B74085" w:rsidRPr="00B74085" w:rsidRDefault="00B74085" w:rsidP="00300232">
      <w:pPr>
        <w:jc w:val="both"/>
      </w:pPr>
      <w:r>
        <w:t>To begin understanding the effectiveness of the amplitude shift keying</w:t>
      </w:r>
      <w:r w:rsidR="005B53FD">
        <w:t xml:space="preserve"> approach</w:t>
      </w:r>
      <w:r>
        <w:t xml:space="preserve">, the SNR (Signal to Noise Ratio) is changed. To change this, it must be done through the properties of the AWGN block. To start, </w:t>
      </w:r>
      <w:r w:rsidR="005B53FD">
        <w:t xml:space="preserve">as there is no prior assumption at what point it will fail, </w:t>
      </w:r>
      <w:r>
        <w:t>an increment of 0.5 was used to see how the error rate changed when more noise was added to the signal</w:t>
      </w:r>
      <w:r w:rsidR="00282BF1">
        <w:t>. The results in figure 10</w:t>
      </w:r>
      <w:r w:rsidR="005B53FD">
        <w:t xml:space="preserve"> show that an average was taking after five simulation runs at each SNR value. The maximum error percentage was 22.5%, although this is almost a quarter of the signal, for this purpose, anything at 50% or over will be considered a failure. Due to the lack of a detected failure using these SNR values, further an</w:t>
      </w:r>
      <w:r w:rsidR="00282BF1">
        <w:t>alysing can be shown in figure 11</w:t>
      </w:r>
      <w:r w:rsidR="005B53FD">
        <w:t>.</w:t>
      </w:r>
    </w:p>
    <w:p w14:paraId="21D93C30" w14:textId="77777777" w:rsidR="00564C9D" w:rsidRDefault="00564C9D">
      <w:pPr>
        <w:rPr>
          <w:noProof/>
          <w:lang w:eastAsia="en-GB"/>
        </w:rPr>
      </w:pPr>
      <w:r>
        <w:rPr>
          <w:noProof/>
          <w:lang w:eastAsia="en-GB"/>
        </w:rPr>
        <w:br w:type="page"/>
      </w:r>
    </w:p>
    <w:p w14:paraId="39077666" w14:textId="49356E67" w:rsidR="00C76940" w:rsidRDefault="00C76940" w:rsidP="00564C9D">
      <w:pPr>
        <w:keepNext/>
        <w:jc w:val="center"/>
      </w:pPr>
      <w:r>
        <w:rPr>
          <w:noProof/>
          <w:lang w:eastAsia="en-GB"/>
        </w:rPr>
        <w:lastRenderedPageBreak/>
        <w:drawing>
          <wp:inline distT="0" distB="0" distL="0" distR="0" wp14:anchorId="00D71B0B" wp14:editId="6A8695CD">
            <wp:extent cx="5029912" cy="3305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K 0-50.PNG"/>
                    <pic:cNvPicPr/>
                  </pic:nvPicPr>
                  <pic:blipFill>
                    <a:blip r:embed="rId23">
                      <a:extLst>
                        <a:ext uri="{28A0092B-C50C-407E-A947-70E740481C1C}">
                          <a14:useLocalDpi xmlns:a14="http://schemas.microsoft.com/office/drawing/2010/main" val="0"/>
                        </a:ext>
                      </a:extLst>
                    </a:blip>
                    <a:stretch>
                      <a:fillRect/>
                    </a:stretch>
                  </pic:blipFill>
                  <pic:spPr>
                    <a:xfrm>
                      <a:off x="0" y="0"/>
                      <a:ext cx="5053061" cy="3320387"/>
                    </a:xfrm>
                    <a:prstGeom prst="rect">
                      <a:avLst/>
                    </a:prstGeom>
                  </pic:spPr>
                </pic:pic>
              </a:graphicData>
            </a:graphic>
          </wp:inline>
        </w:drawing>
      </w:r>
    </w:p>
    <w:p w14:paraId="3326D78F" w14:textId="1CD22776" w:rsidR="00C76940" w:rsidRDefault="00C76940" w:rsidP="00C76940">
      <w:pPr>
        <w:pStyle w:val="Caption"/>
      </w:pPr>
      <w:bookmarkStart w:id="31" w:name="_Toc59134410"/>
      <w:r>
        <w:t xml:space="preserve">Figure </w:t>
      </w:r>
      <w:fldSimple w:instr=" SEQ Figure \* ARABIC ">
        <w:r w:rsidR="00A12B78">
          <w:rPr>
            <w:noProof/>
          </w:rPr>
          <w:t>12</w:t>
        </w:r>
      </w:fldSimple>
      <w:r>
        <w:t>: ASK 0 to -50 SNR values</w:t>
      </w:r>
      <w:bookmarkEnd w:id="31"/>
    </w:p>
    <w:p w14:paraId="23CFCDC2" w14:textId="5D06E844" w:rsidR="005B53FD" w:rsidRPr="005B53FD" w:rsidRDefault="005B53FD" w:rsidP="00300232">
      <w:pPr>
        <w:jc w:val="both"/>
      </w:pPr>
      <w:r>
        <w:t xml:space="preserve">Due to </w:t>
      </w:r>
      <w:r w:rsidR="00E131DE">
        <w:t xml:space="preserve">the lack of failures from 0 to -5, the range was increased to investigate what happens up to an SNR value of -50. It can be seen that the first failure, determined as anything above 50%, was detected at an SNR value of -28, however, </w:t>
      </w:r>
      <w:r w:rsidR="009D7DE5">
        <w:t>it then dropped below 50%, so more simulations were run to see if there was a point that every simulation was considered a failure past a certain SNR value. Down to an SNR of -50, the</w:t>
      </w:r>
      <w:r w:rsidR="00D342C4">
        <w:t>re were four failed simulation averages.</w:t>
      </w:r>
    </w:p>
    <w:p w14:paraId="64A6DC3B" w14:textId="77777777" w:rsidR="00C76940" w:rsidRDefault="00C76940" w:rsidP="00564C9D">
      <w:pPr>
        <w:keepNext/>
        <w:jc w:val="center"/>
      </w:pPr>
      <w:r>
        <w:rPr>
          <w:noProof/>
          <w:lang w:eastAsia="en-GB"/>
        </w:rPr>
        <w:drawing>
          <wp:inline distT="0" distB="0" distL="0" distR="0" wp14:anchorId="62D2C861" wp14:editId="53C5342E">
            <wp:extent cx="4914900" cy="302648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K 0-50 Graph.PNG"/>
                    <pic:cNvPicPr/>
                  </pic:nvPicPr>
                  <pic:blipFill>
                    <a:blip r:embed="rId24">
                      <a:extLst>
                        <a:ext uri="{28A0092B-C50C-407E-A947-70E740481C1C}">
                          <a14:useLocalDpi xmlns:a14="http://schemas.microsoft.com/office/drawing/2010/main" val="0"/>
                        </a:ext>
                      </a:extLst>
                    </a:blip>
                    <a:stretch>
                      <a:fillRect/>
                    </a:stretch>
                  </pic:blipFill>
                  <pic:spPr>
                    <a:xfrm>
                      <a:off x="0" y="0"/>
                      <a:ext cx="4939947" cy="3041903"/>
                    </a:xfrm>
                    <a:prstGeom prst="rect">
                      <a:avLst/>
                    </a:prstGeom>
                  </pic:spPr>
                </pic:pic>
              </a:graphicData>
            </a:graphic>
          </wp:inline>
        </w:drawing>
      </w:r>
    </w:p>
    <w:p w14:paraId="21C83D3C" w14:textId="3A783635" w:rsidR="00C76940" w:rsidRDefault="00C76940" w:rsidP="00C76940">
      <w:pPr>
        <w:pStyle w:val="Caption"/>
      </w:pPr>
      <w:bookmarkStart w:id="32" w:name="_Toc59134411"/>
      <w:r>
        <w:t xml:space="preserve">Figure </w:t>
      </w:r>
      <w:fldSimple w:instr=" SEQ Figure \* ARABIC ">
        <w:r w:rsidR="00A12B78">
          <w:rPr>
            <w:noProof/>
          </w:rPr>
          <w:t>13</w:t>
        </w:r>
      </w:fldSimple>
      <w:r>
        <w:t>: ASK 0 to -50 SNR Graph</w:t>
      </w:r>
      <w:bookmarkEnd w:id="32"/>
    </w:p>
    <w:p w14:paraId="1AE12276" w14:textId="000DFABB" w:rsidR="00D342C4" w:rsidRPr="00D342C4" w:rsidRDefault="00282BF1" w:rsidP="00300232">
      <w:pPr>
        <w:jc w:val="both"/>
      </w:pPr>
      <w:r>
        <w:t>The graph in figure 12</w:t>
      </w:r>
      <w:r w:rsidR="00D342C4">
        <w:t xml:space="preserve"> shows the data from figure 4, it can be seen that although </w:t>
      </w:r>
      <w:r w:rsidR="000A1CB5">
        <w:t>the error rate does increase the closer you get to the -50 value, it isn’</w:t>
      </w:r>
      <w:r w:rsidR="00026872">
        <w:t>t increasing along the same projection. The error rate flattens off slightly at -24, and the point on the logarithmic trend line that crosses a 50% failure would be the SNR value of -45.</w:t>
      </w:r>
    </w:p>
    <w:p w14:paraId="441F2CAA" w14:textId="54A737A6" w:rsidR="00C76940" w:rsidRDefault="00C76940" w:rsidP="00C76940">
      <w:pPr>
        <w:pStyle w:val="Heading2"/>
      </w:pPr>
      <w:bookmarkStart w:id="33" w:name="_Toc59134439"/>
      <w:r>
        <w:lastRenderedPageBreak/>
        <w:t>PSK</w:t>
      </w:r>
      <w:bookmarkEnd w:id="33"/>
    </w:p>
    <w:p w14:paraId="60B95C40" w14:textId="77777777" w:rsidR="00C76940" w:rsidRDefault="00C76940" w:rsidP="00564C9D">
      <w:pPr>
        <w:keepNext/>
        <w:jc w:val="center"/>
      </w:pPr>
      <w:r>
        <w:rPr>
          <w:noProof/>
          <w:lang w:eastAsia="en-GB"/>
        </w:rPr>
        <w:drawing>
          <wp:inline distT="0" distB="0" distL="0" distR="0" wp14:anchorId="4BAD0952" wp14:editId="08BE541A">
            <wp:extent cx="4939705" cy="3248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SK 0-50.PNG"/>
                    <pic:cNvPicPr/>
                  </pic:nvPicPr>
                  <pic:blipFill>
                    <a:blip r:embed="rId25">
                      <a:extLst>
                        <a:ext uri="{28A0092B-C50C-407E-A947-70E740481C1C}">
                          <a14:useLocalDpi xmlns:a14="http://schemas.microsoft.com/office/drawing/2010/main" val="0"/>
                        </a:ext>
                      </a:extLst>
                    </a:blip>
                    <a:stretch>
                      <a:fillRect/>
                    </a:stretch>
                  </pic:blipFill>
                  <pic:spPr>
                    <a:xfrm>
                      <a:off x="0" y="0"/>
                      <a:ext cx="4948687" cy="3253931"/>
                    </a:xfrm>
                    <a:prstGeom prst="rect">
                      <a:avLst/>
                    </a:prstGeom>
                  </pic:spPr>
                </pic:pic>
              </a:graphicData>
            </a:graphic>
          </wp:inline>
        </w:drawing>
      </w:r>
    </w:p>
    <w:p w14:paraId="2E0EB84B" w14:textId="7D66E8C6" w:rsidR="00C76940" w:rsidRDefault="00C76940" w:rsidP="00C76940">
      <w:pPr>
        <w:pStyle w:val="Caption"/>
      </w:pPr>
      <w:bookmarkStart w:id="34" w:name="_Toc59134412"/>
      <w:r>
        <w:t xml:space="preserve">Figure </w:t>
      </w:r>
      <w:fldSimple w:instr=" SEQ Figure \* ARABIC ">
        <w:r w:rsidR="00A12B78">
          <w:rPr>
            <w:noProof/>
          </w:rPr>
          <w:t>14</w:t>
        </w:r>
      </w:fldSimple>
      <w:r>
        <w:t>: PSK 0 to -50 SNR values</w:t>
      </w:r>
      <w:bookmarkEnd w:id="34"/>
    </w:p>
    <w:p w14:paraId="59ED8B5A" w14:textId="64E763D9" w:rsidR="00026872" w:rsidRPr="00026872" w:rsidRDefault="00026872" w:rsidP="00300232">
      <w:pPr>
        <w:jc w:val="both"/>
      </w:pPr>
      <w:r>
        <w:t xml:space="preserve">As the 0 to -5 SNR values of the ASK simulations didn’t hit the 50% failure mark, an assumption was made that the same would go for PSK (Phase Shift Keying). </w:t>
      </w:r>
      <w:r w:rsidR="00A36997">
        <w:t xml:space="preserve">0 to -50 was chosen as the scale to create the most reliable </w:t>
      </w:r>
      <w:r w:rsidR="00F75138">
        <w:t xml:space="preserve">comparison against ASK. To start off, no error is detected until the SNR reached -6. It then increases in similar fashion to the ASK system. It reached system failure </w:t>
      </w:r>
      <w:r w:rsidR="007C588C">
        <w:t>at an SNR of -40 and even going further to -50, it does not reach system failure again.</w:t>
      </w:r>
    </w:p>
    <w:p w14:paraId="03D53FCF" w14:textId="77777777" w:rsidR="00C76940" w:rsidRDefault="00C76940" w:rsidP="00564C9D">
      <w:pPr>
        <w:keepNext/>
        <w:jc w:val="center"/>
      </w:pPr>
      <w:r>
        <w:rPr>
          <w:noProof/>
          <w:lang w:eastAsia="en-GB"/>
        </w:rPr>
        <w:drawing>
          <wp:inline distT="0" distB="0" distL="0" distR="0" wp14:anchorId="7AF3B949" wp14:editId="74EAD2D7">
            <wp:extent cx="4905375" cy="300974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SK 0-50 Graph.PNG"/>
                    <pic:cNvPicPr/>
                  </pic:nvPicPr>
                  <pic:blipFill>
                    <a:blip r:embed="rId26">
                      <a:extLst>
                        <a:ext uri="{28A0092B-C50C-407E-A947-70E740481C1C}">
                          <a14:useLocalDpi xmlns:a14="http://schemas.microsoft.com/office/drawing/2010/main" val="0"/>
                        </a:ext>
                      </a:extLst>
                    </a:blip>
                    <a:stretch>
                      <a:fillRect/>
                    </a:stretch>
                  </pic:blipFill>
                  <pic:spPr>
                    <a:xfrm>
                      <a:off x="0" y="0"/>
                      <a:ext cx="4919014" cy="3018114"/>
                    </a:xfrm>
                    <a:prstGeom prst="rect">
                      <a:avLst/>
                    </a:prstGeom>
                  </pic:spPr>
                </pic:pic>
              </a:graphicData>
            </a:graphic>
          </wp:inline>
        </w:drawing>
      </w:r>
    </w:p>
    <w:p w14:paraId="0B25456A" w14:textId="1EAC4B9F" w:rsidR="00C76940" w:rsidRDefault="00C76940" w:rsidP="00C76940">
      <w:pPr>
        <w:pStyle w:val="Caption"/>
      </w:pPr>
      <w:bookmarkStart w:id="35" w:name="_Toc59134413"/>
      <w:r>
        <w:t xml:space="preserve">Figure </w:t>
      </w:r>
      <w:fldSimple w:instr=" SEQ Figure \* ARABIC ">
        <w:r w:rsidR="00A12B78">
          <w:rPr>
            <w:noProof/>
          </w:rPr>
          <w:t>15</w:t>
        </w:r>
      </w:fldSimple>
      <w:r>
        <w:t>: PSK 0 to -50</w:t>
      </w:r>
      <w:r w:rsidR="00282BF1">
        <w:t xml:space="preserve"> SNR</w:t>
      </w:r>
      <w:r>
        <w:t xml:space="preserve"> </w:t>
      </w:r>
      <w:r w:rsidR="00282BF1">
        <w:t>graph</w:t>
      </w:r>
      <w:bookmarkEnd w:id="35"/>
    </w:p>
    <w:p w14:paraId="2697DCC3" w14:textId="03810E39" w:rsidR="007C588C" w:rsidRDefault="00D53CB2" w:rsidP="00300232">
      <w:pPr>
        <w:jc w:val="both"/>
      </w:pPr>
      <w:r>
        <w:t>The graph i</w:t>
      </w:r>
      <w:r w:rsidR="00282BF1">
        <w:t>n figure 14</w:t>
      </w:r>
      <w:r>
        <w:t xml:space="preserve"> r</w:t>
      </w:r>
      <w:r w:rsidR="00282BF1">
        <w:t>epresents the data from figure 13</w:t>
      </w:r>
      <w:r>
        <w:t>. The main point to note is that the trend line never hits the 50% failure mark, the individual simulation averages result in one hitting a system failure at an SNR value of -40.</w:t>
      </w:r>
    </w:p>
    <w:p w14:paraId="346E02C1" w14:textId="4DC7F8E7" w:rsidR="00CA5983" w:rsidRDefault="00CA5983" w:rsidP="00CA5983">
      <w:pPr>
        <w:pStyle w:val="Heading2"/>
      </w:pPr>
      <w:bookmarkStart w:id="36" w:name="_Toc59134440"/>
      <w:r>
        <w:lastRenderedPageBreak/>
        <w:t>QPSK</w:t>
      </w:r>
      <w:bookmarkEnd w:id="36"/>
    </w:p>
    <w:p w14:paraId="1E97BDDF" w14:textId="77777777" w:rsidR="00564C9D" w:rsidRDefault="00564C9D" w:rsidP="00564C9D">
      <w:pPr>
        <w:jc w:val="center"/>
      </w:pPr>
      <w:r>
        <w:rPr>
          <w:noProof/>
          <w:lang w:eastAsia="en-GB"/>
        </w:rPr>
        <mc:AlternateContent>
          <mc:Choice Requires="wps">
            <w:drawing>
              <wp:anchor distT="0" distB="0" distL="114300" distR="114300" simplePos="0" relativeHeight="251669504" behindDoc="1" locked="0" layoutInCell="1" allowOverlap="1" wp14:anchorId="1CE0AA93" wp14:editId="4248C15E">
                <wp:simplePos x="0" y="0"/>
                <wp:positionH relativeFrom="margin">
                  <wp:align>left</wp:align>
                </wp:positionH>
                <wp:positionV relativeFrom="paragraph">
                  <wp:posOffset>3511550</wp:posOffset>
                </wp:positionV>
                <wp:extent cx="5570220" cy="635"/>
                <wp:effectExtent l="0" t="0" r="0" b="0"/>
                <wp:wrapTight wrapText="bothSides">
                  <wp:wrapPolygon edited="0">
                    <wp:start x="0" y="0"/>
                    <wp:lineTo x="0" y="20057"/>
                    <wp:lineTo x="21497" y="20057"/>
                    <wp:lineTo x="21497"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2EBD3114" w14:textId="73910204" w:rsidR="00BB68B7" w:rsidRDefault="00BB68B7" w:rsidP="00282BF1">
                            <w:pPr>
                              <w:pStyle w:val="Caption"/>
                              <w:rPr>
                                <w:noProof/>
                              </w:rPr>
                            </w:pPr>
                            <w:bookmarkStart w:id="37" w:name="_Toc59134414"/>
                            <w:r>
                              <w:t xml:space="preserve">Figure </w:t>
                            </w:r>
                            <w:fldSimple w:instr=" SEQ Figure \* ARABIC ">
                              <w:r>
                                <w:rPr>
                                  <w:noProof/>
                                </w:rPr>
                                <w:t>16</w:t>
                              </w:r>
                            </w:fldSimple>
                            <w:r w:rsidRPr="003850FF">
                              <w:t>: QPSK 0 to -50 Values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0AA93" id="Text Box 22" o:spid="_x0000_s1032" type="#_x0000_t202" style="position:absolute;left:0;text-align:left;margin-left:0;margin-top:276.5pt;width:438.6pt;height:.05pt;z-index:-2516469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" stroked="f">
                <v:textbox style="mso-fit-shape-to-text:t" inset="0,0,0,0">
                  <w:txbxContent>
                    <w:p w14:paraId="2EBD3114" w14:textId="73910204" w:rsidR="00BB68B7" w:rsidRDefault="00BB68B7" w:rsidP="00282BF1">
                      <w:pPr>
                        <w:pStyle w:val="Caption"/>
                        <w:rPr>
                          <w:noProof/>
                        </w:rPr>
                      </w:pPr>
                      <w:bookmarkStart w:id="38" w:name="_Toc59134414"/>
                      <w:r>
                        <w:t xml:space="preserve">Figure </w:t>
                      </w:r>
                      <w:fldSimple w:instr=" SEQ Figure \* ARABIC ">
                        <w:r>
                          <w:rPr>
                            <w:noProof/>
                          </w:rPr>
                          <w:t>16</w:t>
                        </w:r>
                      </w:fldSimple>
                      <w:r w:rsidRPr="003850FF">
                        <w:t>: QPSK 0 to -50 Values</w:t>
                      </w:r>
                      <w:bookmarkEnd w:id="38"/>
                    </w:p>
                  </w:txbxContent>
                </v:textbox>
                <w10:wrap type="tight" anchorx="margin"/>
              </v:shape>
            </w:pict>
          </mc:Fallback>
        </mc:AlternateContent>
      </w:r>
      <w:r>
        <w:rPr>
          <w:noProof/>
          <w:lang w:eastAsia="en-GB"/>
        </w:rPr>
        <w:drawing>
          <wp:inline distT="0" distB="0" distL="0" distR="0" wp14:anchorId="539057BB" wp14:editId="638288EF">
            <wp:extent cx="5267325" cy="347281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PSK 0-50.PNG"/>
                    <pic:cNvPicPr/>
                  </pic:nvPicPr>
                  <pic:blipFill>
                    <a:blip r:embed="rId27">
                      <a:extLst>
                        <a:ext uri="{28A0092B-C50C-407E-A947-70E740481C1C}">
                          <a14:useLocalDpi xmlns:a14="http://schemas.microsoft.com/office/drawing/2010/main" val="0"/>
                        </a:ext>
                      </a:extLst>
                    </a:blip>
                    <a:stretch>
                      <a:fillRect/>
                    </a:stretch>
                  </pic:blipFill>
                  <pic:spPr>
                    <a:xfrm>
                      <a:off x="0" y="0"/>
                      <a:ext cx="5267325" cy="3472815"/>
                    </a:xfrm>
                    <a:prstGeom prst="rect">
                      <a:avLst/>
                    </a:prstGeom>
                  </pic:spPr>
                </pic:pic>
              </a:graphicData>
            </a:graphic>
          </wp:inline>
        </w:drawing>
      </w:r>
    </w:p>
    <w:p w14:paraId="17CF6BBA" w14:textId="55224401" w:rsidR="00282BF1" w:rsidRPr="00282BF1" w:rsidRDefault="00282BF1" w:rsidP="00300232">
      <w:pPr>
        <w:jc w:val="both"/>
      </w:pPr>
      <w:r>
        <w:t>The bit error rate calculator detected many more erro</w:t>
      </w:r>
      <w:r w:rsidR="00E908C7">
        <w:t>rs throughout the SNR values, it reached its first complete failure at an SNR value of -8 and continued that trend consistently down to -50.</w:t>
      </w:r>
    </w:p>
    <w:p w14:paraId="5ADD99D2" w14:textId="77777777" w:rsidR="00282BF1" w:rsidRDefault="00282BF1" w:rsidP="00564C9D">
      <w:pPr>
        <w:keepNext/>
        <w:jc w:val="center"/>
      </w:pPr>
      <w:r>
        <w:rPr>
          <w:noProof/>
          <w:lang w:eastAsia="en-GB"/>
        </w:rPr>
        <w:drawing>
          <wp:inline distT="0" distB="0" distL="0" distR="0" wp14:anchorId="01B57A1D" wp14:editId="09C383F9">
            <wp:extent cx="5334000" cy="3252050"/>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PSK 0-50 Graph.PNG"/>
                    <pic:cNvPicPr/>
                  </pic:nvPicPr>
                  <pic:blipFill>
                    <a:blip r:embed="rId28">
                      <a:extLst>
                        <a:ext uri="{28A0092B-C50C-407E-A947-70E740481C1C}">
                          <a14:useLocalDpi xmlns:a14="http://schemas.microsoft.com/office/drawing/2010/main" val="0"/>
                        </a:ext>
                      </a:extLst>
                    </a:blip>
                    <a:stretch>
                      <a:fillRect/>
                    </a:stretch>
                  </pic:blipFill>
                  <pic:spPr>
                    <a:xfrm>
                      <a:off x="0" y="0"/>
                      <a:ext cx="5339566" cy="3255443"/>
                    </a:xfrm>
                    <a:prstGeom prst="rect">
                      <a:avLst/>
                    </a:prstGeom>
                  </pic:spPr>
                </pic:pic>
              </a:graphicData>
            </a:graphic>
          </wp:inline>
        </w:drawing>
      </w:r>
    </w:p>
    <w:p w14:paraId="37AEC645" w14:textId="0F82B376" w:rsidR="00CA5983" w:rsidRDefault="00282BF1" w:rsidP="00282BF1">
      <w:pPr>
        <w:pStyle w:val="Caption"/>
      </w:pPr>
      <w:bookmarkStart w:id="39" w:name="_Toc59134415"/>
      <w:r>
        <w:t xml:space="preserve">Figure </w:t>
      </w:r>
      <w:fldSimple w:instr=" SEQ Figure \* ARABIC ">
        <w:r w:rsidR="00A12B78">
          <w:rPr>
            <w:noProof/>
          </w:rPr>
          <w:t>17</w:t>
        </w:r>
      </w:fldSimple>
      <w:r>
        <w:t>: QPSK 0 to -50 SNR graph</w:t>
      </w:r>
      <w:bookmarkEnd w:id="39"/>
    </w:p>
    <w:p w14:paraId="6BDE4E24" w14:textId="6C9FF560" w:rsidR="00E908C7" w:rsidRPr="00E908C7" w:rsidRDefault="00E908C7" w:rsidP="00300232">
      <w:pPr>
        <w:jc w:val="both"/>
      </w:pPr>
      <w:r>
        <w:t>The graph in figure 16 shows a much quicker increase in errors than previous modulation techniques, and the trend line reaches the failure of 50% at an SNR value of -11</w:t>
      </w:r>
      <w:r w:rsidR="00BB68B7">
        <w:t>.</w:t>
      </w:r>
    </w:p>
    <w:p w14:paraId="35D29175" w14:textId="3AEF2427" w:rsidR="00E908C7" w:rsidRDefault="00282BF1" w:rsidP="00282BF1">
      <w:pPr>
        <w:pStyle w:val="Heading2"/>
      </w:pPr>
      <w:bookmarkStart w:id="40" w:name="_Toc59134441"/>
      <w:r>
        <w:rPr>
          <w:noProof/>
          <w:lang w:eastAsia="en-GB"/>
        </w:rPr>
        <w:lastRenderedPageBreak/>
        <mc:AlternateContent>
          <mc:Choice Requires="wps">
            <w:drawing>
              <wp:anchor distT="0" distB="0" distL="114300" distR="114300" simplePos="0" relativeHeight="251671552" behindDoc="1" locked="0" layoutInCell="1" allowOverlap="1" wp14:anchorId="25C00E07" wp14:editId="0BD87E98">
                <wp:simplePos x="0" y="0"/>
                <wp:positionH relativeFrom="column">
                  <wp:posOffset>0</wp:posOffset>
                </wp:positionH>
                <wp:positionV relativeFrom="paragraph">
                  <wp:posOffset>3987165</wp:posOffset>
                </wp:positionV>
                <wp:extent cx="5577840"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5577840" cy="635"/>
                        </a:xfrm>
                        <a:prstGeom prst="rect">
                          <a:avLst/>
                        </a:prstGeom>
                        <a:solidFill>
                          <a:prstClr val="white"/>
                        </a:solidFill>
                        <a:ln>
                          <a:noFill/>
                        </a:ln>
                      </wps:spPr>
                      <wps:txbx>
                        <w:txbxContent>
                          <w:p w14:paraId="7CBA28F8" w14:textId="0FA35C2F" w:rsidR="00BB68B7" w:rsidRDefault="00BB68B7" w:rsidP="00282BF1">
                            <w:pPr>
                              <w:pStyle w:val="Caption"/>
                              <w:rPr>
                                <w:noProof/>
                              </w:rPr>
                            </w:pPr>
                            <w:bookmarkStart w:id="41" w:name="_Toc59134416"/>
                            <w:r>
                              <w:t xml:space="preserve">Figure </w:t>
                            </w:r>
                            <w:fldSimple w:instr=" SEQ Figure \* ARABIC ">
                              <w:r>
                                <w:rPr>
                                  <w:noProof/>
                                </w:rPr>
                                <w:t>18</w:t>
                              </w:r>
                            </w:fldSimple>
                            <w:r>
                              <w:t>: QAM 0 to -50 values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00E07" id="Text Box 25" o:spid="_x0000_s1033" type="#_x0000_t202" style="position:absolute;left:0;text-align:left;margin-left:0;margin-top:313.95pt;width:439.2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" stroked="f">
                <v:textbox style="mso-fit-shape-to-text:t" inset="0,0,0,0">
                  <w:txbxContent>
                    <w:p w14:paraId="7CBA28F8" w14:textId="0FA35C2F" w:rsidR="00BB68B7" w:rsidRDefault="00BB68B7" w:rsidP="00282BF1">
                      <w:pPr>
                        <w:pStyle w:val="Caption"/>
                        <w:rPr>
                          <w:noProof/>
                        </w:rPr>
                      </w:pPr>
                      <w:bookmarkStart w:id="42" w:name="_Toc59134416"/>
                      <w:r>
                        <w:t xml:space="preserve">Figure </w:t>
                      </w:r>
                      <w:fldSimple w:instr=" SEQ Figure \* ARABIC ">
                        <w:r>
                          <w:rPr>
                            <w:noProof/>
                          </w:rPr>
                          <w:t>18</w:t>
                        </w:r>
                      </w:fldSimple>
                      <w:r>
                        <w:t>: QAM 0 to -50 values</w:t>
                      </w:r>
                      <w:bookmarkEnd w:id="42"/>
                    </w:p>
                  </w:txbxContent>
                </v:textbox>
                <w10:wrap type="tight"/>
              </v:shape>
            </w:pict>
          </mc:Fallback>
        </mc:AlternateContent>
      </w:r>
      <w:r w:rsidR="00E908C7">
        <w:rPr>
          <w:noProof/>
          <w:lang w:eastAsia="en-GB"/>
        </w:rPr>
        <w:drawing>
          <wp:anchor distT="0" distB="0" distL="114300" distR="114300" simplePos="0" relativeHeight="251664384" behindDoc="1" locked="0" layoutInCell="1" allowOverlap="1" wp14:anchorId="6BD06283" wp14:editId="678029B7">
            <wp:simplePos x="0" y="0"/>
            <wp:positionH relativeFrom="margin">
              <wp:align>left</wp:align>
            </wp:positionH>
            <wp:positionV relativeFrom="paragraph">
              <wp:posOffset>254000</wp:posOffset>
            </wp:positionV>
            <wp:extent cx="5577840" cy="3680460"/>
            <wp:effectExtent l="0" t="0" r="0" b="0"/>
            <wp:wrapTight wrapText="bothSides">
              <wp:wrapPolygon edited="0">
                <wp:start x="0" y="0"/>
                <wp:lineTo x="0" y="21475"/>
                <wp:lineTo x="21523" y="21475"/>
                <wp:lineTo x="215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AM 0-50.PNG"/>
                    <pic:cNvPicPr/>
                  </pic:nvPicPr>
                  <pic:blipFill>
                    <a:blip r:embed="rId29">
                      <a:extLst>
                        <a:ext uri="{28A0092B-C50C-407E-A947-70E740481C1C}">
                          <a14:useLocalDpi xmlns:a14="http://schemas.microsoft.com/office/drawing/2010/main" val="0"/>
                        </a:ext>
                      </a:extLst>
                    </a:blip>
                    <a:stretch>
                      <a:fillRect/>
                    </a:stretch>
                  </pic:blipFill>
                  <pic:spPr>
                    <a:xfrm>
                      <a:off x="0" y="0"/>
                      <a:ext cx="5577840" cy="3680460"/>
                    </a:xfrm>
                    <a:prstGeom prst="rect">
                      <a:avLst/>
                    </a:prstGeom>
                  </pic:spPr>
                </pic:pic>
              </a:graphicData>
            </a:graphic>
            <wp14:sizeRelH relativeFrom="margin">
              <wp14:pctWidth>0</wp14:pctWidth>
            </wp14:sizeRelH>
            <wp14:sizeRelV relativeFrom="margin">
              <wp14:pctHeight>0</wp14:pctHeight>
            </wp14:sizeRelV>
          </wp:anchor>
        </w:drawing>
      </w:r>
      <w:r w:rsidR="00CA5983">
        <w:t>QAM</w:t>
      </w:r>
      <w:bookmarkEnd w:id="40"/>
    </w:p>
    <w:p w14:paraId="4068D30A" w14:textId="777B55C5" w:rsidR="00282BF1" w:rsidRPr="00282BF1" w:rsidRDefault="00E908C7" w:rsidP="00300232">
      <w:pPr>
        <w:jc w:val="both"/>
      </w:pPr>
      <w:r>
        <w:rPr>
          <w:noProof/>
          <w:lang w:eastAsia="en-GB"/>
        </w:rPr>
        <mc:AlternateContent>
          <mc:Choice Requires="wps">
            <w:drawing>
              <wp:anchor distT="0" distB="0" distL="114300" distR="114300" simplePos="0" relativeHeight="251675648" behindDoc="0" locked="0" layoutInCell="1" allowOverlap="1" wp14:anchorId="5A81D3C9" wp14:editId="51965EFA">
                <wp:simplePos x="0" y="0"/>
                <wp:positionH relativeFrom="margin">
                  <wp:align>right</wp:align>
                </wp:positionH>
                <wp:positionV relativeFrom="paragraph">
                  <wp:posOffset>7906385</wp:posOffset>
                </wp:positionV>
                <wp:extent cx="5731510" cy="635"/>
                <wp:effectExtent l="0" t="0" r="2540" b="0"/>
                <wp:wrapSquare wrapText="bothSides"/>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0BC6E0" w14:textId="723BC7C8" w:rsidR="00BB68B7" w:rsidRPr="00013BFD" w:rsidRDefault="00BB68B7" w:rsidP="00282BF1">
                            <w:pPr>
                              <w:pStyle w:val="Caption"/>
                              <w:rPr>
                                <w:noProof/>
                              </w:rPr>
                            </w:pPr>
                            <w:bookmarkStart w:id="43" w:name="_Toc59134417"/>
                            <w:r>
                              <w:t xml:space="preserve">Figure </w:t>
                            </w:r>
                            <w:fldSimple w:instr=" SEQ Figure \* ARABIC ">
                              <w:r>
                                <w:rPr>
                                  <w:noProof/>
                                </w:rPr>
                                <w:t>19</w:t>
                              </w:r>
                            </w:fldSimple>
                            <w:r>
                              <w:t>: QAM 0 to -50 SNR graph</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81D3C9" id="Text Box 27" o:spid="_x0000_s1034" type="#_x0000_t202" style="position:absolute;left:0;text-align:left;margin-left:400.1pt;margin-top:622.55pt;width:451.3pt;height:.05pt;z-index:2516756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QCLwIAAGYEAAAOAAAAZHJzL2Uyb0RvYy54bWysVMFu2zAMvQ/YPwi6L05SJB2M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" stroked="f">
                <v:textbox style="mso-fit-shape-to-text:t" inset="0,0,0,0">
                  <w:txbxContent>
                    <w:p w14:paraId="6B0BC6E0" w14:textId="723BC7C8" w:rsidR="00BB68B7" w:rsidRPr="00013BFD" w:rsidRDefault="00BB68B7" w:rsidP="00282BF1">
                      <w:pPr>
                        <w:pStyle w:val="Caption"/>
                        <w:rPr>
                          <w:noProof/>
                        </w:rPr>
                      </w:pPr>
                      <w:bookmarkStart w:id="44" w:name="_Toc59134417"/>
                      <w:r>
                        <w:t xml:space="preserve">Figure </w:t>
                      </w:r>
                      <w:fldSimple w:instr=" SEQ Figure \* ARABIC ">
                        <w:r>
                          <w:rPr>
                            <w:noProof/>
                          </w:rPr>
                          <w:t>19</w:t>
                        </w:r>
                      </w:fldSimple>
                      <w:r>
                        <w:t>: QAM 0 to -50 SNR graph</w:t>
                      </w:r>
                      <w:bookmarkEnd w:id="44"/>
                    </w:p>
                  </w:txbxContent>
                </v:textbox>
                <w10:wrap type="square" anchorx="margin"/>
              </v:shape>
            </w:pict>
          </mc:Fallback>
        </mc:AlternateContent>
      </w:r>
      <w:r>
        <w:t>Figure 17 makes it clear that almost immediately once noise is introduced to the system, it causes high error rates, it reaches the 50% failure at the -2 SNR value and stays above 50% to the end of the tests.</w:t>
      </w:r>
      <w:r w:rsidRPr="00E908C7">
        <w:rPr>
          <w:noProof/>
          <w:lang w:eastAsia="en-GB"/>
        </w:rPr>
        <w:t xml:space="preserve"> </w:t>
      </w:r>
      <w:r>
        <w:rPr>
          <w:noProof/>
          <w:lang w:eastAsia="en-GB"/>
        </w:rPr>
        <w:drawing>
          <wp:inline distT="0" distB="0" distL="0" distR="0" wp14:anchorId="1A3B9584" wp14:editId="69FAE2A3">
            <wp:extent cx="5731510" cy="32385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AM 0-50 Graph.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64173B92" w14:textId="5B556B6D" w:rsidR="00E908C7" w:rsidRPr="00CA5983" w:rsidRDefault="00E908C7" w:rsidP="00300232">
      <w:pPr>
        <w:jc w:val="both"/>
      </w:pPr>
      <w:r>
        <w:t>The graph in figure 18 immediately starts with the trend line above the 50% failure limit at an SNR value of 0, this confirms that the QAM system is very susceptible to noise.</w:t>
      </w:r>
    </w:p>
    <w:p w14:paraId="78FB47C0" w14:textId="7D95062A" w:rsidR="00BA08FE" w:rsidRDefault="00BA08FE" w:rsidP="00BA08FE">
      <w:pPr>
        <w:pStyle w:val="Heading1"/>
      </w:pPr>
      <w:bookmarkStart w:id="45" w:name="_Toc59134442"/>
      <w:r>
        <w:lastRenderedPageBreak/>
        <w:t>D</w:t>
      </w:r>
      <w:r w:rsidRPr="00BA08FE">
        <w:t>is</w:t>
      </w:r>
      <w:bookmarkStart w:id="46" w:name="_GoBack"/>
      <w:bookmarkEnd w:id="46"/>
      <w:r w:rsidRPr="00BA08FE">
        <w:t>cussion</w:t>
      </w:r>
      <w:bookmarkEnd w:id="45"/>
    </w:p>
    <w:p w14:paraId="79D00BCA" w14:textId="46328048" w:rsidR="0079302C" w:rsidRDefault="0079302C" w:rsidP="00300232">
      <w:pPr>
        <w:keepNext/>
        <w:jc w:val="both"/>
      </w:pPr>
      <w:r>
        <w:rPr>
          <w:noProof/>
          <w:lang w:eastAsia="en-GB"/>
        </w:rPr>
        <w:drawing>
          <wp:inline distT="0" distB="0" distL="0" distR="0" wp14:anchorId="5B0D68A7" wp14:editId="55FBA5C6">
            <wp:extent cx="5731510" cy="34798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mparison.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479800"/>
                    </a:xfrm>
                    <a:prstGeom prst="rect">
                      <a:avLst/>
                    </a:prstGeom>
                  </pic:spPr>
                </pic:pic>
              </a:graphicData>
            </a:graphic>
          </wp:inline>
        </w:drawing>
      </w:r>
    </w:p>
    <w:p w14:paraId="46DE8F07" w14:textId="7C4694B4" w:rsidR="0079302C" w:rsidRDefault="0079302C" w:rsidP="0079302C">
      <w:pPr>
        <w:pStyle w:val="Caption"/>
      </w:pPr>
      <w:bookmarkStart w:id="47" w:name="_Toc59134418"/>
      <w:r>
        <w:t xml:space="preserve">Figure </w:t>
      </w:r>
      <w:fldSimple w:instr=" SEQ Figure \* ARABIC ">
        <w:r w:rsidR="00A12B78">
          <w:rPr>
            <w:noProof/>
          </w:rPr>
          <w:t>20</w:t>
        </w:r>
      </w:fldSimple>
      <w:r>
        <w:t>: ASK vs PSK vs QPSK vs QAM</w:t>
      </w:r>
      <w:bookmarkEnd w:id="47"/>
    </w:p>
    <w:p w14:paraId="07B85B01" w14:textId="6CE88CFA" w:rsidR="0079302C" w:rsidRPr="0079302C" w:rsidRDefault="00C12B68" w:rsidP="00300232">
      <w:pPr>
        <w:jc w:val="both"/>
      </w:pPr>
      <w:r>
        <w:t>Figure</w:t>
      </w:r>
      <w:r w:rsidR="00A12B78">
        <w:t xml:space="preserve"> 20</w:t>
      </w:r>
      <w:r>
        <w:t xml:space="preserve"> shows a comparative graph of the bit error rate for all four digital modulation techniques discussed in this report.</w:t>
      </w:r>
      <w:r w:rsidR="00B5026F">
        <w:t xml:space="preserve"> </w:t>
      </w:r>
      <w:r w:rsidR="00A12B78">
        <w:rPr>
          <w:rFonts w:cstheme="minorHAnsi"/>
        </w:rPr>
        <w:t>The Phase Shift Keying method is the most effective when it comes to the error rate, despite the occasional spike above the error rate of the ASK system, it is generally a better performing system. The occasional spikes are due to the Bernoulli binary block producing a completely random signal and it just so happens to be higher in that series of simulations, the trend line of PSK in figure 14 clearly shows a better performance than ASK in figure 13. As both ASK and PSK have only one bit per symbol, PSK is the better choice between the two for a digital communication system. QPSK does have a higher BER than PSK when noise is introduced into the system, however due to its ability to transfer two bits per signal, it is a more efficient use of bandwidth. QAM allows the largest data transfer and most efficient use of bandwidth, however the more points you have on the QAM diagram going through 16, 64, 256-QAM and beyond, the distance between the points is greatly reduced, therefore the possibility for interference and noise is significantly increased. The QPSK constellation diagram allows for much more space between the points, meaning the system is more protected against noise.</w:t>
      </w:r>
    </w:p>
    <w:p w14:paraId="23917226" w14:textId="5D38D263" w:rsidR="00BA08FE" w:rsidRPr="00BA08FE" w:rsidRDefault="00BA08FE" w:rsidP="00BA08FE">
      <w:pPr>
        <w:pStyle w:val="Heading1"/>
      </w:pPr>
      <w:bookmarkStart w:id="48" w:name="_Toc59134443"/>
      <w:r>
        <w:t>C</w:t>
      </w:r>
      <w:r w:rsidRPr="00BA08FE">
        <w:t>onclusion</w:t>
      </w:r>
      <w:bookmarkEnd w:id="48"/>
    </w:p>
    <w:p w14:paraId="2FDF77F1" w14:textId="6C0C6731" w:rsidR="00BA08FE" w:rsidRDefault="00B5026F" w:rsidP="00300232">
      <w:pPr>
        <w:jc w:val="both"/>
      </w:pPr>
      <w:r>
        <w:t>In conclusion</w:t>
      </w:r>
      <w:r w:rsidR="00A12B78">
        <w:t>, for smaller data transfers, a PSK system is more suitable against an ASK system, however in modern times where there are huge amounts of data flowing through digital communication mediums</w:t>
      </w:r>
      <w:r w:rsidR="00CA3F82">
        <w:t xml:space="preserve"> all across the world</w:t>
      </w:r>
      <w:r w:rsidR="00A12B78">
        <w:t xml:space="preserve">, the QPSK system will be most useful, it can transfer twice as much as </w:t>
      </w:r>
      <w:r w:rsidR="00CA3F82">
        <w:t>data, or use half the bandwidth for the same amount of data with a lower BER than QAM. While QAM could be used for much larger data transfers using the same bandwidth, it does come with a much higher BER. More research on QAM systems would be needed to justifiably comment on the feasibility of a low noise QAM system that can provide the ability of a large data transfer while ensuring the BER is kept to a minimum. Due to time restrictions and detrimental factors a</w:t>
      </w:r>
      <w:r w:rsidR="00BE10B5">
        <w:t>gainst this report due to the Co</w:t>
      </w:r>
      <w:r w:rsidR="00CA3F82">
        <w:t xml:space="preserve">vid-19 pandemic, it is unfair to make a comment on which digital modulation scheme is currently </w:t>
      </w:r>
      <w:r w:rsidR="00CA3F82">
        <w:lastRenderedPageBreak/>
        <w:t>the best performing as they each are useful for certain applications.</w:t>
      </w:r>
      <w:r w:rsidR="00BE10B5">
        <w:t xml:space="preserve"> They were also created differently in SIMULINK, ASK and PSK were created by creating the modulator and demodulators using separate blocks, however in the QPSK and QAM circuits, they were made using the standard SIMULINK modulator and demodulator blocks, this makes for a possibly unfair comparison, as they may develop different properties in the system</w:t>
      </w:r>
      <w:r w:rsidR="00BB68B7">
        <w:t>. After more research into building QAM and QPSK circuits to reflect the method used for ASK and PSK, a more detailed conclusion could be made.</w:t>
      </w:r>
      <w:r w:rsidR="00BA08FE">
        <w:br w:type="page"/>
      </w:r>
    </w:p>
    <w:bookmarkStart w:id="49" w:name="_Toc59134444" w:displacedByCustomXml="next"/>
    <w:sdt>
      <w:sdtPr>
        <w:rPr>
          <w:rFonts w:asciiTheme="minorHAnsi" w:eastAsiaTheme="minorHAnsi" w:hAnsiTheme="minorHAnsi" w:cstheme="minorBidi"/>
          <w:color w:val="auto"/>
          <w:sz w:val="22"/>
          <w:szCs w:val="22"/>
        </w:rPr>
        <w:id w:val="-434597557"/>
        <w:docPartObj>
          <w:docPartGallery w:val="Bibliographies"/>
          <w:docPartUnique/>
        </w:docPartObj>
      </w:sdtPr>
      <w:sdtContent>
        <w:p w14:paraId="4964D5EE" w14:textId="7FB2F90A" w:rsidR="00BA08FE" w:rsidRDefault="00BA08FE">
          <w:pPr>
            <w:pStyle w:val="Heading1"/>
          </w:pPr>
          <w:r>
            <w:t>References</w:t>
          </w:r>
          <w:bookmarkEnd w:id="49"/>
        </w:p>
        <w:sdt>
          <w:sdtPr>
            <w:id w:val="-573587230"/>
            <w:bibliography/>
          </w:sdtPr>
          <w:sdtContent>
            <w:p w14:paraId="761A1384" w14:textId="77777777" w:rsidR="00BB68B7" w:rsidRDefault="00BA08FE" w:rsidP="00300232">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B68B7" w14:paraId="2E698215" w14:textId="77777777">
                <w:trPr>
                  <w:divId w:val="2126191077"/>
                  <w:tblCellSpacing w:w="15" w:type="dxa"/>
                </w:trPr>
                <w:tc>
                  <w:tcPr>
                    <w:tcW w:w="50" w:type="pct"/>
                    <w:hideMark/>
                  </w:tcPr>
                  <w:p w14:paraId="64B9BFCD" w14:textId="25F2FE7F" w:rsidR="00BB68B7" w:rsidRDefault="00BB68B7">
                    <w:pPr>
                      <w:pStyle w:val="Bibliography"/>
                      <w:rPr>
                        <w:noProof/>
                        <w:sz w:val="24"/>
                        <w:szCs w:val="24"/>
                      </w:rPr>
                    </w:pPr>
                    <w:r>
                      <w:rPr>
                        <w:noProof/>
                      </w:rPr>
                      <w:t xml:space="preserve">[1] </w:t>
                    </w:r>
                  </w:p>
                </w:tc>
                <w:tc>
                  <w:tcPr>
                    <w:tcW w:w="0" w:type="auto"/>
                    <w:hideMark/>
                  </w:tcPr>
                  <w:p w14:paraId="45000FC3" w14:textId="77777777" w:rsidR="00BB68B7" w:rsidRDefault="00BB68B7">
                    <w:pPr>
                      <w:pStyle w:val="Bibliography"/>
                      <w:rPr>
                        <w:noProof/>
                      </w:rPr>
                    </w:pPr>
                    <w:r>
                      <w:rPr>
                        <w:noProof/>
                      </w:rPr>
                      <w:t>R. Keim, “Understanding Quadrature Phase Shift Keying (QPSK) Modulation,” allaboutcircuits, [Online]. Available: https://www.allaboutcircuits.com/technical-articles/quadrature-phase-shift-keying-qpsk-modulation/. [Accessed 01 12 2020].</w:t>
                    </w:r>
                  </w:p>
                </w:tc>
              </w:tr>
              <w:tr w:rsidR="00BB68B7" w14:paraId="66C7BE44" w14:textId="77777777">
                <w:trPr>
                  <w:divId w:val="2126191077"/>
                  <w:tblCellSpacing w:w="15" w:type="dxa"/>
                </w:trPr>
                <w:tc>
                  <w:tcPr>
                    <w:tcW w:w="50" w:type="pct"/>
                    <w:hideMark/>
                  </w:tcPr>
                  <w:p w14:paraId="20B03C18" w14:textId="77777777" w:rsidR="00BB68B7" w:rsidRDefault="00BB68B7">
                    <w:pPr>
                      <w:pStyle w:val="Bibliography"/>
                      <w:rPr>
                        <w:noProof/>
                      </w:rPr>
                    </w:pPr>
                    <w:r>
                      <w:rPr>
                        <w:noProof/>
                      </w:rPr>
                      <w:t xml:space="preserve">[2] </w:t>
                    </w:r>
                  </w:p>
                </w:tc>
                <w:tc>
                  <w:tcPr>
                    <w:tcW w:w="0" w:type="auto"/>
                    <w:hideMark/>
                  </w:tcPr>
                  <w:p w14:paraId="23FE1DBE" w14:textId="77777777" w:rsidR="00BB68B7" w:rsidRDefault="00BB68B7">
                    <w:pPr>
                      <w:pStyle w:val="Bibliography"/>
                      <w:rPr>
                        <w:noProof/>
                      </w:rPr>
                    </w:pPr>
                    <w:r>
                      <w:rPr>
                        <w:noProof/>
                      </w:rPr>
                      <w:t xml:space="preserve">P. J. Fish, Electronic Noise and Low Noise Design, Hampshire: The Macmillan Press LTD, 1993. </w:t>
                    </w:r>
                  </w:p>
                </w:tc>
              </w:tr>
              <w:tr w:rsidR="00BB68B7" w14:paraId="78406ED2" w14:textId="77777777">
                <w:trPr>
                  <w:divId w:val="2126191077"/>
                  <w:tblCellSpacing w:w="15" w:type="dxa"/>
                </w:trPr>
                <w:tc>
                  <w:tcPr>
                    <w:tcW w:w="50" w:type="pct"/>
                    <w:hideMark/>
                  </w:tcPr>
                  <w:p w14:paraId="17DB120B" w14:textId="77777777" w:rsidR="00BB68B7" w:rsidRDefault="00BB68B7">
                    <w:pPr>
                      <w:pStyle w:val="Bibliography"/>
                      <w:rPr>
                        <w:noProof/>
                      </w:rPr>
                    </w:pPr>
                    <w:r>
                      <w:rPr>
                        <w:noProof/>
                      </w:rPr>
                      <w:t xml:space="preserve">[3] </w:t>
                    </w:r>
                  </w:p>
                </w:tc>
                <w:tc>
                  <w:tcPr>
                    <w:tcW w:w="0" w:type="auto"/>
                    <w:hideMark/>
                  </w:tcPr>
                  <w:p w14:paraId="4A4FF395" w14:textId="77777777" w:rsidR="00BB68B7" w:rsidRDefault="00BB68B7">
                    <w:pPr>
                      <w:pStyle w:val="Bibliography"/>
                      <w:rPr>
                        <w:noProof/>
                      </w:rPr>
                    </w:pPr>
                    <w:r>
                      <w:rPr>
                        <w:noProof/>
                      </w:rPr>
                      <w:t xml:space="preserve">G. Sadeque, Bit Error Rate (BER) Comparison of AWGN Channels for Different Type’s Digital Modulation Using MATLAB Simulink, Global Society of Scientific Research and Researchers , 2015. </w:t>
                    </w:r>
                  </w:p>
                </w:tc>
              </w:tr>
              <w:tr w:rsidR="00BB68B7" w14:paraId="04C793D2" w14:textId="77777777">
                <w:trPr>
                  <w:divId w:val="2126191077"/>
                  <w:tblCellSpacing w:w="15" w:type="dxa"/>
                </w:trPr>
                <w:tc>
                  <w:tcPr>
                    <w:tcW w:w="50" w:type="pct"/>
                    <w:hideMark/>
                  </w:tcPr>
                  <w:p w14:paraId="5AE86A5E" w14:textId="77777777" w:rsidR="00BB68B7" w:rsidRDefault="00BB68B7">
                    <w:pPr>
                      <w:pStyle w:val="Bibliography"/>
                      <w:rPr>
                        <w:noProof/>
                      </w:rPr>
                    </w:pPr>
                    <w:r>
                      <w:rPr>
                        <w:noProof/>
                      </w:rPr>
                      <w:t xml:space="preserve">[4] </w:t>
                    </w:r>
                  </w:p>
                </w:tc>
                <w:tc>
                  <w:tcPr>
                    <w:tcW w:w="0" w:type="auto"/>
                    <w:hideMark/>
                  </w:tcPr>
                  <w:p w14:paraId="2145908F" w14:textId="77777777" w:rsidR="00BB68B7" w:rsidRDefault="00BB68B7">
                    <w:pPr>
                      <w:pStyle w:val="Bibliography"/>
                      <w:rPr>
                        <w:noProof/>
                      </w:rPr>
                    </w:pPr>
                    <w:r>
                      <w:rPr>
                        <w:noProof/>
                      </w:rPr>
                      <w:t>S. Mosey, “Digital Modulation,” UWTSD, Swansea, 2020.</w:t>
                    </w:r>
                  </w:p>
                </w:tc>
              </w:tr>
              <w:tr w:rsidR="00BB68B7" w14:paraId="415A67CD" w14:textId="77777777">
                <w:trPr>
                  <w:divId w:val="2126191077"/>
                  <w:tblCellSpacing w:w="15" w:type="dxa"/>
                </w:trPr>
                <w:tc>
                  <w:tcPr>
                    <w:tcW w:w="50" w:type="pct"/>
                    <w:hideMark/>
                  </w:tcPr>
                  <w:p w14:paraId="777E98E8" w14:textId="77777777" w:rsidR="00BB68B7" w:rsidRDefault="00BB68B7">
                    <w:pPr>
                      <w:pStyle w:val="Bibliography"/>
                      <w:rPr>
                        <w:noProof/>
                      </w:rPr>
                    </w:pPr>
                    <w:r>
                      <w:rPr>
                        <w:noProof/>
                      </w:rPr>
                      <w:t xml:space="preserve">[5] </w:t>
                    </w:r>
                  </w:p>
                </w:tc>
                <w:tc>
                  <w:tcPr>
                    <w:tcW w:w="0" w:type="auto"/>
                    <w:hideMark/>
                  </w:tcPr>
                  <w:p w14:paraId="4EBCF045" w14:textId="77777777" w:rsidR="00BB68B7" w:rsidRDefault="00BB68B7">
                    <w:pPr>
                      <w:pStyle w:val="Bibliography"/>
                      <w:rPr>
                        <w:noProof/>
                      </w:rPr>
                    </w:pPr>
                    <w:r>
                      <w:rPr>
                        <w:noProof/>
                      </w:rPr>
                      <w:t>tmatlantic, “ASK - Amplitude Shift Keying,” [Online]. Available: https://www.tmatlantic.com/encyclopedia/index.php?ELEMENT_ID=10420. [Accessed 03 12 2020].</w:t>
                    </w:r>
                  </w:p>
                </w:tc>
              </w:tr>
              <w:tr w:rsidR="00BB68B7" w14:paraId="274B32CA" w14:textId="77777777">
                <w:trPr>
                  <w:divId w:val="2126191077"/>
                  <w:tblCellSpacing w:w="15" w:type="dxa"/>
                </w:trPr>
                <w:tc>
                  <w:tcPr>
                    <w:tcW w:w="50" w:type="pct"/>
                    <w:hideMark/>
                  </w:tcPr>
                  <w:p w14:paraId="444CEA0E" w14:textId="77777777" w:rsidR="00BB68B7" w:rsidRDefault="00BB68B7">
                    <w:pPr>
                      <w:pStyle w:val="Bibliography"/>
                      <w:rPr>
                        <w:noProof/>
                      </w:rPr>
                    </w:pPr>
                    <w:r>
                      <w:rPr>
                        <w:noProof/>
                      </w:rPr>
                      <w:t xml:space="preserve">[6] </w:t>
                    </w:r>
                  </w:p>
                </w:tc>
                <w:tc>
                  <w:tcPr>
                    <w:tcW w:w="0" w:type="auto"/>
                    <w:hideMark/>
                  </w:tcPr>
                  <w:p w14:paraId="55BBF8F8" w14:textId="77777777" w:rsidR="00BB68B7" w:rsidRDefault="00BB68B7">
                    <w:pPr>
                      <w:pStyle w:val="Bibliography"/>
                      <w:rPr>
                        <w:noProof/>
                      </w:rPr>
                    </w:pPr>
                    <w:r>
                      <w:rPr>
                        <w:noProof/>
                      </w:rPr>
                      <w:t>tmatlantic, “PSK - Phase Shift Keying,” [Online]. Available: https://www.tmatlantic.com/encyclopedia/index.php?ELEMENT_ID=10478. [Accessed 03 12 2020].</w:t>
                    </w:r>
                  </w:p>
                </w:tc>
              </w:tr>
              <w:tr w:rsidR="00BB68B7" w14:paraId="70600D1C" w14:textId="77777777">
                <w:trPr>
                  <w:divId w:val="2126191077"/>
                  <w:tblCellSpacing w:w="15" w:type="dxa"/>
                </w:trPr>
                <w:tc>
                  <w:tcPr>
                    <w:tcW w:w="50" w:type="pct"/>
                    <w:hideMark/>
                  </w:tcPr>
                  <w:p w14:paraId="0AE82A0E" w14:textId="77777777" w:rsidR="00BB68B7" w:rsidRDefault="00BB68B7">
                    <w:pPr>
                      <w:pStyle w:val="Bibliography"/>
                      <w:rPr>
                        <w:noProof/>
                      </w:rPr>
                    </w:pPr>
                    <w:r>
                      <w:rPr>
                        <w:noProof/>
                      </w:rPr>
                      <w:t xml:space="preserve">[7] </w:t>
                    </w:r>
                  </w:p>
                </w:tc>
                <w:tc>
                  <w:tcPr>
                    <w:tcW w:w="0" w:type="auto"/>
                    <w:hideMark/>
                  </w:tcPr>
                  <w:p w14:paraId="07A2172F" w14:textId="77777777" w:rsidR="00BB68B7" w:rsidRDefault="00BB68B7">
                    <w:pPr>
                      <w:pStyle w:val="Bibliography"/>
                      <w:rPr>
                        <w:noProof/>
                      </w:rPr>
                    </w:pPr>
                    <w:r>
                      <w:rPr>
                        <w:noProof/>
                      </w:rPr>
                      <w:t>Wikipedia, “Constellation Diagram,” [Online]. Available: https://en.wikipedia.org/wiki/Constellation_diagram. [Accessed 03 12 2020].</w:t>
                    </w:r>
                  </w:p>
                </w:tc>
              </w:tr>
              <w:tr w:rsidR="00BB68B7" w14:paraId="23BEE1B2" w14:textId="77777777">
                <w:trPr>
                  <w:divId w:val="2126191077"/>
                  <w:tblCellSpacing w:w="15" w:type="dxa"/>
                </w:trPr>
                <w:tc>
                  <w:tcPr>
                    <w:tcW w:w="50" w:type="pct"/>
                    <w:hideMark/>
                  </w:tcPr>
                  <w:p w14:paraId="2FE3DD5D" w14:textId="77777777" w:rsidR="00BB68B7" w:rsidRDefault="00BB68B7">
                    <w:pPr>
                      <w:pStyle w:val="Bibliography"/>
                      <w:rPr>
                        <w:noProof/>
                      </w:rPr>
                    </w:pPr>
                    <w:r>
                      <w:rPr>
                        <w:noProof/>
                      </w:rPr>
                      <w:t xml:space="preserve">[8] </w:t>
                    </w:r>
                  </w:p>
                </w:tc>
                <w:tc>
                  <w:tcPr>
                    <w:tcW w:w="0" w:type="auto"/>
                    <w:hideMark/>
                  </w:tcPr>
                  <w:p w14:paraId="53B00BBB" w14:textId="77777777" w:rsidR="00BB68B7" w:rsidRDefault="00BB68B7">
                    <w:pPr>
                      <w:pStyle w:val="Bibliography"/>
                      <w:rPr>
                        <w:noProof/>
                      </w:rPr>
                    </w:pPr>
                    <w:r>
                      <w:rPr>
                        <w:noProof/>
                      </w:rPr>
                      <w:t xml:space="preserve">All About Circuits, Practical guide to radio frequency analysis and design, EETech Media, 2020. </w:t>
                    </w:r>
                  </w:p>
                </w:tc>
              </w:tr>
              <w:tr w:rsidR="00BB68B7" w14:paraId="0CC47D61" w14:textId="77777777">
                <w:trPr>
                  <w:divId w:val="2126191077"/>
                  <w:tblCellSpacing w:w="15" w:type="dxa"/>
                </w:trPr>
                <w:tc>
                  <w:tcPr>
                    <w:tcW w:w="50" w:type="pct"/>
                    <w:hideMark/>
                  </w:tcPr>
                  <w:p w14:paraId="6CE53E8E" w14:textId="77777777" w:rsidR="00BB68B7" w:rsidRDefault="00BB68B7">
                    <w:pPr>
                      <w:pStyle w:val="Bibliography"/>
                      <w:rPr>
                        <w:noProof/>
                      </w:rPr>
                    </w:pPr>
                    <w:r>
                      <w:rPr>
                        <w:noProof/>
                      </w:rPr>
                      <w:t xml:space="preserve">[9] </w:t>
                    </w:r>
                  </w:p>
                </w:tc>
                <w:tc>
                  <w:tcPr>
                    <w:tcW w:w="0" w:type="auto"/>
                    <w:hideMark/>
                  </w:tcPr>
                  <w:p w14:paraId="319DC612" w14:textId="77777777" w:rsidR="00BB68B7" w:rsidRDefault="00BB68B7">
                    <w:pPr>
                      <w:pStyle w:val="Bibliography"/>
                      <w:rPr>
                        <w:noProof/>
                      </w:rPr>
                    </w:pPr>
                    <w:r>
                      <w:rPr>
                        <w:noProof/>
                      </w:rPr>
                      <w:t xml:space="preserve">M. Barnela, Digital Modulation Schemes Employed in, International Journal of Wired and Wireless Communications, 2014. </w:t>
                    </w:r>
                  </w:p>
                </w:tc>
              </w:tr>
              <w:tr w:rsidR="00BB68B7" w14:paraId="037EEF9C" w14:textId="77777777">
                <w:trPr>
                  <w:divId w:val="2126191077"/>
                  <w:tblCellSpacing w:w="15" w:type="dxa"/>
                </w:trPr>
                <w:tc>
                  <w:tcPr>
                    <w:tcW w:w="50" w:type="pct"/>
                    <w:hideMark/>
                  </w:tcPr>
                  <w:p w14:paraId="690AA7BC" w14:textId="77777777" w:rsidR="00BB68B7" w:rsidRDefault="00BB68B7">
                    <w:pPr>
                      <w:pStyle w:val="Bibliography"/>
                      <w:rPr>
                        <w:noProof/>
                      </w:rPr>
                    </w:pPr>
                    <w:r>
                      <w:rPr>
                        <w:noProof/>
                      </w:rPr>
                      <w:t xml:space="preserve">[10] </w:t>
                    </w:r>
                  </w:p>
                </w:tc>
                <w:tc>
                  <w:tcPr>
                    <w:tcW w:w="0" w:type="auto"/>
                    <w:hideMark/>
                  </w:tcPr>
                  <w:p w14:paraId="58D1CBA9" w14:textId="77777777" w:rsidR="00BB68B7" w:rsidRDefault="00BB68B7">
                    <w:pPr>
                      <w:pStyle w:val="Bibliography"/>
                      <w:rPr>
                        <w:noProof/>
                      </w:rPr>
                    </w:pPr>
                    <w:r>
                      <w:rPr>
                        <w:noProof/>
                      </w:rPr>
                      <w:t>S. Mosey, “Advanced Modulation,” UWTSD, Swansea, 2020.</w:t>
                    </w:r>
                  </w:p>
                </w:tc>
              </w:tr>
              <w:tr w:rsidR="00BB68B7" w14:paraId="2A14D1E6" w14:textId="77777777">
                <w:trPr>
                  <w:divId w:val="2126191077"/>
                  <w:tblCellSpacing w:w="15" w:type="dxa"/>
                </w:trPr>
                <w:tc>
                  <w:tcPr>
                    <w:tcW w:w="50" w:type="pct"/>
                    <w:hideMark/>
                  </w:tcPr>
                  <w:p w14:paraId="37BAE5A6" w14:textId="77777777" w:rsidR="00BB68B7" w:rsidRDefault="00BB68B7">
                    <w:pPr>
                      <w:pStyle w:val="Bibliography"/>
                      <w:rPr>
                        <w:noProof/>
                      </w:rPr>
                    </w:pPr>
                    <w:r>
                      <w:rPr>
                        <w:noProof/>
                      </w:rPr>
                      <w:t xml:space="preserve">[11] </w:t>
                    </w:r>
                  </w:p>
                </w:tc>
                <w:tc>
                  <w:tcPr>
                    <w:tcW w:w="0" w:type="auto"/>
                    <w:hideMark/>
                  </w:tcPr>
                  <w:p w14:paraId="1808F111" w14:textId="77777777" w:rsidR="00BB68B7" w:rsidRDefault="00BB68B7">
                    <w:pPr>
                      <w:pStyle w:val="Bibliography"/>
                      <w:rPr>
                        <w:noProof/>
                      </w:rPr>
                    </w:pPr>
                    <w:r>
                      <w:rPr>
                        <w:noProof/>
                      </w:rPr>
                      <w:t>N. Mathura, “QAM modulation in Matlab and Python,” Gaussian waves, [Online]. Available: https://www.gaussianwaves.com/2012/10/qam-modulation-simulation-matlab-python/. [Accessed 05 12 2020].</w:t>
                    </w:r>
                  </w:p>
                </w:tc>
              </w:tr>
              <w:tr w:rsidR="00BB68B7" w14:paraId="50FAA121" w14:textId="77777777">
                <w:trPr>
                  <w:divId w:val="2126191077"/>
                  <w:tblCellSpacing w:w="15" w:type="dxa"/>
                </w:trPr>
                <w:tc>
                  <w:tcPr>
                    <w:tcW w:w="50" w:type="pct"/>
                    <w:hideMark/>
                  </w:tcPr>
                  <w:p w14:paraId="7BC52B49" w14:textId="77777777" w:rsidR="00BB68B7" w:rsidRDefault="00BB68B7">
                    <w:pPr>
                      <w:pStyle w:val="Bibliography"/>
                      <w:rPr>
                        <w:noProof/>
                      </w:rPr>
                    </w:pPr>
                    <w:r>
                      <w:rPr>
                        <w:noProof/>
                      </w:rPr>
                      <w:t xml:space="preserve">[12] </w:t>
                    </w:r>
                  </w:p>
                </w:tc>
                <w:tc>
                  <w:tcPr>
                    <w:tcW w:w="0" w:type="auto"/>
                    <w:hideMark/>
                  </w:tcPr>
                  <w:p w14:paraId="561A7B57" w14:textId="77777777" w:rsidR="00BB68B7" w:rsidRDefault="00BB68B7">
                    <w:pPr>
                      <w:pStyle w:val="Bibliography"/>
                      <w:rPr>
                        <w:noProof/>
                      </w:rPr>
                    </w:pPr>
                    <w:r>
                      <w:rPr>
                        <w:noProof/>
                      </w:rPr>
                      <w:t>I. Wells, “Advanced Modulation,” UWTSD, Swansea, 2020.</w:t>
                    </w:r>
                  </w:p>
                </w:tc>
              </w:tr>
              <w:tr w:rsidR="00BB68B7" w14:paraId="3FDE8F92" w14:textId="77777777">
                <w:trPr>
                  <w:divId w:val="2126191077"/>
                  <w:tblCellSpacing w:w="15" w:type="dxa"/>
                </w:trPr>
                <w:tc>
                  <w:tcPr>
                    <w:tcW w:w="50" w:type="pct"/>
                    <w:hideMark/>
                  </w:tcPr>
                  <w:p w14:paraId="3A0457BD" w14:textId="77777777" w:rsidR="00BB68B7" w:rsidRDefault="00BB68B7">
                    <w:pPr>
                      <w:pStyle w:val="Bibliography"/>
                      <w:rPr>
                        <w:noProof/>
                      </w:rPr>
                    </w:pPr>
                    <w:r>
                      <w:rPr>
                        <w:noProof/>
                      </w:rPr>
                      <w:t xml:space="preserve">[13] </w:t>
                    </w:r>
                  </w:p>
                </w:tc>
                <w:tc>
                  <w:tcPr>
                    <w:tcW w:w="0" w:type="auto"/>
                    <w:hideMark/>
                  </w:tcPr>
                  <w:p w14:paraId="53A6C4F3" w14:textId="77777777" w:rsidR="00BB68B7" w:rsidRDefault="00BB68B7">
                    <w:pPr>
                      <w:pStyle w:val="Bibliography"/>
                      <w:rPr>
                        <w:noProof/>
                      </w:rPr>
                    </w:pPr>
                    <w:r>
                      <w:rPr>
                        <w:noProof/>
                      </w:rPr>
                      <w:t xml:space="preserve">S. Mosey, </w:t>
                    </w:r>
                    <w:r>
                      <w:rPr>
                        <w:i/>
                        <w:iCs/>
                        <w:noProof/>
                      </w:rPr>
                      <w:t xml:space="preserve">ACDA5008 sem1 CW1 2020 21, </w:t>
                    </w:r>
                    <w:r>
                      <w:rPr>
                        <w:noProof/>
                      </w:rPr>
                      <w:t xml:space="preserve">Swansea: UWTSD, 2020. </w:t>
                    </w:r>
                  </w:p>
                </w:tc>
              </w:tr>
              <w:tr w:rsidR="00BB68B7" w14:paraId="546513A7" w14:textId="77777777">
                <w:trPr>
                  <w:divId w:val="2126191077"/>
                  <w:tblCellSpacing w:w="15" w:type="dxa"/>
                </w:trPr>
                <w:tc>
                  <w:tcPr>
                    <w:tcW w:w="50" w:type="pct"/>
                    <w:hideMark/>
                  </w:tcPr>
                  <w:p w14:paraId="5836A017" w14:textId="77777777" w:rsidR="00BB68B7" w:rsidRDefault="00BB68B7">
                    <w:pPr>
                      <w:pStyle w:val="Bibliography"/>
                      <w:rPr>
                        <w:noProof/>
                      </w:rPr>
                    </w:pPr>
                    <w:r>
                      <w:rPr>
                        <w:noProof/>
                      </w:rPr>
                      <w:t xml:space="preserve">[14] </w:t>
                    </w:r>
                  </w:p>
                </w:tc>
                <w:tc>
                  <w:tcPr>
                    <w:tcW w:w="0" w:type="auto"/>
                    <w:hideMark/>
                  </w:tcPr>
                  <w:p w14:paraId="42A87A35" w14:textId="77777777" w:rsidR="00BB68B7" w:rsidRDefault="00BB68B7">
                    <w:pPr>
                      <w:pStyle w:val="Bibliography"/>
                      <w:rPr>
                        <w:noProof/>
                      </w:rPr>
                    </w:pPr>
                    <w:r>
                      <w:rPr>
                        <w:noProof/>
                      </w:rPr>
                      <w:t>MathWorks, “Bernoulli Binary Generator,” MatLab, [Online]. Available: https://www.mathworks.com/help/comm/ref/bernoullibinarygenerator.html. [Accessed 09 12 2020].</w:t>
                    </w:r>
                  </w:p>
                </w:tc>
              </w:tr>
            </w:tbl>
            <w:p w14:paraId="44AFC3B0" w14:textId="77777777" w:rsidR="00BB68B7" w:rsidRDefault="00BB68B7">
              <w:pPr>
                <w:divId w:val="2126191077"/>
                <w:rPr>
                  <w:rFonts w:eastAsia="Times New Roman"/>
                  <w:noProof/>
                </w:rPr>
              </w:pPr>
            </w:p>
            <w:p w14:paraId="3C6FF4F6" w14:textId="09ECC68B" w:rsidR="00BA08FE" w:rsidRDefault="00BA08FE" w:rsidP="00300232">
              <w:pPr>
                <w:jc w:val="both"/>
              </w:pPr>
              <w:r>
                <w:rPr>
                  <w:b/>
                  <w:bCs/>
                  <w:noProof/>
                </w:rPr>
                <w:fldChar w:fldCharType="end"/>
              </w:r>
            </w:p>
          </w:sdtContent>
        </w:sdt>
      </w:sdtContent>
    </w:sdt>
    <w:p w14:paraId="5D502B30" w14:textId="616BB6CC" w:rsidR="004476EC" w:rsidRDefault="004476EC" w:rsidP="00300232">
      <w:pPr>
        <w:jc w:val="both"/>
      </w:pPr>
    </w:p>
    <w:sectPr w:rsidR="004476EC" w:rsidSect="00B05733">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0E0EA" w14:textId="77777777" w:rsidR="00BB68B7" w:rsidRDefault="00BB68B7" w:rsidP="006516E6">
      <w:pPr>
        <w:spacing w:after="0" w:line="240" w:lineRule="auto"/>
      </w:pPr>
      <w:r>
        <w:separator/>
      </w:r>
    </w:p>
  </w:endnote>
  <w:endnote w:type="continuationSeparator" w:id="0">
    <w:p w14:paraId="488F743C" w14:textId="77777777" w:rsidR="00BB68B7" w:rsidRDefault="00BB68B7" w:rsidP="00651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E1B7B" w14:textId="77777777" w:rsidR="00BB68B7" w:rsidRDefault="00BB6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E30A0" w14:textId="4591720C" w:rsidR="00BB68B7" w:rsidRDefault="00BB68B7" w:rsidP="00564C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8860" w14:textId="3F804B6A" w:rsidR="00BB68B7" w:rsidRDefault="00BB68B7" w:rsidP="00564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D191E" w14:textId="77777777" w:rsidR="00BB68B7" w:rsidRDefault="00BB68B7" w:rsidP="006516E6">
      <w:pPr>
        <w:spacing w:after="0" w:line="240" w:lineRule="auto"/>
      </w:pPr>
      <w:r>
        <w:separator/>
      </w:r>
    </w:p>
  </w:footnote>
  <w:footnote w:type="continuationSeparator" w:id="0">
    <w:p w14:paraId="5E5FE7EC" w14:textId="77777777" w:rsidR="00BB68B7" w:rsidRDefault="00BB68B7" w:rsidP="00651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AB469" w14:textId="77777777" w:rsidR="00BB68B7" w:rsidRDefault="00BB6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E35BA" w14:textId="7F86B552" w:rsidR="00BB68B7" w:rsidRDefault="00BB68B7" w:rsidP="00564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C34DF" w14:textId="143CCAC7" w:rsidR="00BB68B7" w:rsidRDefault="00BB68B7" w:rsidP="00564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F085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33"/>
    <w:rsid w:val="00026872"/>
    <w:rsid w:val="000651CD"/>
    <w:rsid w:val="00084298"/>
    <w:rsid w:val="0009453D"/>
    <w:rsid w:val="000A1CB5"/>
    <w:rsid w:val="000B56D3"/>
    <w:rsid w:val="00132B69"/>
    <w:rsid w:val="001449F6"/>
    <w:rsid w:val="001460C6"/>
    <w:rsid w:val="001731F7"/>
    <w:rsid w:val="001769BC"/>
    <w:rsid w:val="001A1BA9"/>
    <w:rsid w:val="001F439F"/>
    <w:rsid w:val="002202E8"/>
    <w:rsid w:val="002332F6"/>
    <w:rsid w:val="00254254"/>
    <w:rsid w:val="002558EC"/>
    <w:rsid w:val="00282BF1"/>
    <w:rsid w:val="00296728"/>
    <w:rsid w:val="00300232"/>
    <w:rsid w:val="003C2EB9"/>
    <w:rsid w:val="003D363E"/>
    <w:rsid w:val="0040518A"/>
    <w:rsid w:val="004112C1"/>
    <w:rsid w:val="00417888"/>
    <w:rsid w:val="00433B4A"/>
    <w:rsid w:val="004476EC"/>
    <w:rsid w:val="004703B7"/>
    <w:rsid w:val="004C3BE3"/>
    <w:rsid w:val="004E4581"/>
    <w:rsid w:val="005328A0"/>
    <w:rsid w:val="00564C9D"/>
    <w:rsid w:val="005703B0"/>
    <w:rsid w:val="005B53FD"/>
    <w:rsid w:val="005C7EC7"/>
    <w:rsid w:val="006516E6"/>
    <w:rsid w:val="006D3F12"/>
    <w:rsid w:val="00705F85"/>
    <w:rsid w:val="007134BA"/>
    <w:rsid w:val="00776CB5"/>
    <w:rsid w:val="0079302C"/>
    <w:rsid w:val="007C588C"/>
    <w:rsid w:val="00801808"/>
    <w:rsid w:val="00815461"/>
    <w:rsid w:val="00847850"/>
    <w:rsid w:val="00876BB0"/>
    <w:rsid w:val="008857DB"/>
    <w:rsid w:val="008D58D1"/>
    <w:rsid w:val="008F0D85"/>
    <w:rsid w:val="00926A44"/>
    <w:rsid w:val="00954099"/>
    <w:rsid w:val="00976A4D"/>
    <w:rsid w:val="00994270"/>
    <w:rsid w:val="009B4427"/>
    <w:rsid w:val="009D7DE5"/>
    <w:rsid w:val="00A01F69"/>
    <w:rsid w:val="00A12B78"/>
    <w:rsid w:val="00A14AC8"/>
    <w:rsid w:val="00A36997"/>
    <w:rsid w:val="00A565B8"/>
    <w:rsid w:val="00AF521F"/>
    <w:rsid w:val="00AF5F81"/>
    <w:rsid w:val="00B05733"/>
    <w:rsid w:val="00B442CA"/>
    <w:rsid w:val="00B47568"/>
    <w:rsid w:val="00B5026F"/>
    <w:rsid w:val="00B74085"/>
    <w:rsid w:val="00BA08FE"/>
    <w:rsid w:val="00BA3FF8"/>
    <w:rsid w:val="00BB68B7"/>
    <w:rsid w:val="00BE10B5"/>
    <w:rsid w:val="00C12B68"/>
    <w:rsid w:val="00C24E57"/>
    <w:rsid w:val="00C402CB"/>
    <w:rsid w:val="00C76940"/>
    <w:rsid w:val="00C814E8"/>
    <w:rsid w:val="00CA3F82"/>
    <w:rsid w:val="00CA5983"/>
    <w:rsid w:val="00CD49AA"/>
    <w:rsid w:val="00D20470"/>
    <w:rsid w:val="00D20A18"/>
    <w:rsid w:val="00D342C4"/>
    <w:rsid w:val="00D45BAF"/>
    <w:rsid w:val="00D53CB2"/>
    <w:rsid w:val="00DB0EA1"/>
    <w:rsid w:val="00DF18B0"/>
    <w:rsid w:val="00E131DE"/>
    <w:rsid w:val="00E36287"/>
    <w:rsid w:val="00E4056C"/>
    <w:rsid w:val="00E827D7"/>
    <w:rsid w:val="00E908C7"/>
    <w:rsid w:val="00ED2C23"/>
    <w:rsid w:val="00F6089C"/>
    <w:rsid w:val="00F71599"/>
    <w:rsid w:val="00F75138"/>
    <w:rsid w:val="00FF3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13CC"/>
  <w15:chartTrackingRefBased/>
  <w15:docId w15:val="{849E39FA-3B45-4114-83F8-EA86F43F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573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8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08F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08F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08F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A08F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A08F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A08F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A08F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B0EA1"/>
    <w:pPr>
      <w:spacing w:after="0" w:line="240" w:lineRule="auto"/>
      <w:contextualSpacing/>
    </w:pPr>
    <w:rPr>
      <w:rFonts w:ascii="Cambria" w:eastAsiaTheme="majorEastAsia" w:hAnsi="Cambria" w:cstheme="majorBidi"/>
      <w:color w:val="2F5496" w:themeColor="accent1" w:themeShade="BF"/>
      <w:spacing w:val="-10"/>
      <w:kern w:val="28"/>
      <w:sz w:val="56"/>
      <w:szCs w:val="56"/>
      <w:u w:val="single"/>
    </w:rPr>
  </w:style>
  <w:style w:type="character" w:customStyle="1" w:styleId="TitleChar">
    <w:name w:val="Title Char"/>
    <w:basedOn w:val="DefaultParagraphFont"/>
    <w:link w:val="Title"/>
    <w:uiPriority w:val="10"/>
    <w:rsid w:val="00DB0EA1"/>
    <w:rPr>
      <w:rFonts w:ascii="Cambria" w:eastAsiaTheme="majorEastAsia" w:hAnsi="Cambria" w:cstheme="majorBidi"/>
      <w:color w:val="2F5496" w:themeColor="accent1" w:themeShade="BF"/>
      <w:spacing w:val="-10"/>
      <w:kern w:val="28"/>
      <w:sz w:val="56"/>
      <w:szCs w:val="56"/>
      <w:u w:val="single"/>
    </w:rPr>
  </w:style>
  <w:style w:type="paragraph" w:styleId="NoSpacing">
    <w:name w:val="No Spacing"/>
    <w:link w:val="NoSpacingChar"/>
    <w:uiPriority w:val="1"/>
    <w:qFormat/>
    <w:rsid w:val="00B057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733"/>
    <w:rPr>
      <w:rFonts w:eastAsiaTheme="minorEastAsia"/>
      <w:lang w:val="en-US"/>
    </w:rPr>
  </w:style>
  <w:style w:type="character" w:customStyle="1" w:styleId="Heading1Char">
    <w:name w:val="Heading 1 Char"/>
    <w:basedOn w:val="DefaultParagraphFont"/>
    <w:link w:val="Heading1"/>
    <w:uiPriority w:val="9"/>
    <w:rsid w:val="00B057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5733"/>
    <w:pPr>
      <w:outlineLvl w:val="9"/>
    </w:pPr>
    <w:rPr>
      <w:lang w:val="en-US"/>
    </w:rPr>
  </w:style>
  <w:style w:type="character" w:customStyle="1" w:styleId="Heading2Char">
    <w:name w:val="Heading 2 Char"/>
    <w:basedOn w:val="DefaultParagraphFont"/>
    <w:link w:val="Heading2"/>
    <w:uiPriority w:val="9"/>
    <w:rsid w:val="00BA08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08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A08F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A08F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A08F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A08F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A08F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A08FE"/>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BA08FE"/>
    <w:pPr>
      <w:spacing w:after="100"/>
    </w:pPr>
  </w:style>
  <w:style w:type="character" w:styleId="Hyperlink">
    <w:name w:val="Hyperlink"/>
    <w:basedOn w:val="DefaultParagraphFont"/>
    <w:uiPriority w:val="99"/>
    <w:unhideWhenUsed/>
    <w:rsid w:val="00BA08FE"/>
    <w:rPr>
      <w:color w:val="0563C1" w:themeColor="hyperlink"/>
      <w:u w:val="single"/>
    </w:rPr>
  </w:style>
  <w:style w:type="paragraph" w:styleId="Caption">
    <w:name w:val="caption"/>
    <w:basedOn w:val="Normal"/>
    <w:next w:val="Normal"/>
    <w:uiPriority w:val="35"/>
    <w:unhideWhenUsed/>
    <w:qFormat/>
    <w:rsid w:val="00C7694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6940"/>
    <w:pPr>
      <w:spacing w:after="0"/>
    </w:pPr>
  </w:style>
  <w:style w:type="paragraph" w:styleId="Header">
    <w:name w:val="header"/>
    <w:basedOn w:val="Normal"/>
    <w:link w:val="HeaderChar"/>
    <w:uiPriority w:val="99"/>
    <w:unhideWhenUsed/>
    <w:rsid w:val="00651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E6"/>
  </w:style>
  <w:style w:type="paragraph" w:styleId="Footer">
    <w:name w:val="footer"/>
    <w:basedOn w:val="Normal"/>
    <w:link w:val="FooterChar"/>
    <w:uiPriority w:val="99"/>
    <w:unhideWhenUsed/>
    <w:rsid w:val="00651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E6"/>
  </w:style>
  <w:style w:type="paragraph" w:styleId="Bibliography">
    <w:name w:val="Bibliography"/>
    <w:basedOn w:val="Normal"/>
    <w:next w:val="Normal"/>
    <w:uiPriority w:val="37"/>
    <w:unhideWhenUsed/>
    <w:rsid w:val="00801808"/>
  </w:style>
  <w:style w:type="paragraph" w:styleId="TOC2">
    <w:name w:val="toc 2"/>
    <w:basedOn w:val="Normal"/>
    <w:next w:val="Normal"/>
    <w:autoRedefine/>
    <w:uiPriority w:val="39"/>
    <w:unhideWhenUsed/>
    <w:rsid w:val="00801808"/>
    <w:pPr>
      <w:spacing w:after="100"/>
      <w:ind w:left="220"/>
    </w:pPr>
  </w:style>
  <w:style w:type="paragraph" w:styleId="TOC3">
    <w:name w:val="toc 3"/>
    <w:basedOn w:val="Normal"/>
    <w:next w:val="Normal"/>
    <w:autoRedefine/>
    <w:uiPriority w:val="39"/>
    <w:unhideWhenUsed/>
    <w:rsid w:val="00801808"/>
    <w:pPr>
      <w:spacing w:after="100"/>
      <w:ind w:left="440"/>
    </w:pPr>
  </w:style>
  <w:style w:type="character" w:styleId="FollowedHyperlink">
    <w:name w:val="FollowedHyperlink"/>
    <w:basedOn w:val="DefaultParagraphFont"/>
    <w:uiPriority w:val="99"/>
    <w:semiHidden/>
    <w:unhideWhenUsed/>
    <w:rsid w:val="00A565B8"/>
    <w:rPr>
      <w:color w:val="954F72" w:themeColor="followedHyperlink"/>
      <w:u w:val="single"/>
    </w:rPr>
  </w:style>
  <w:style w:type="character" w:styleId="PlaceholderText">
    <w:name w:val="Placeholder Text"/>
    <w:basedOn w:val="DefaultParagraphFont"/>
    <w:uiPriority w:val="99"/>
    <w:semiHidden/>
    <w:rsid w:val="005328A0"/>
    <w:rPr>
      <w:color w:val="808080"/>
    </w:rPr>
  </w:style>
  <w:style w:type="paragraph" w:styleId="Subtitle">
    <w:name w:val="Subtitle"/>
    <w:basedOn w:val="Normal"/>
    <w:next w:val="Normal"/>
    <w:link w:val="SubtitleChar"/>
    <w:uiPriority w:val="11"/>
    <w:qFormat/>
    <w:rsid w:val="00CA3F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3F8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5402">
      <w:bodyDiv w:val="1"/>
      <w:marLeft w:val="0"/>
      <w:marRight w:val="0"/>
      <w:marTop w:val="0"/>
      <w:marBottom w:val="0"/>
      <w:divBdr>
        <w:top w:val="none" w:sz="0" w:space="0" w:color="auto"/>
        <w:left w:val="none" w:sz="0" w:space="0" w:color="auto"/>
        <w:bottom w:val="none" w:sz="0" w:space="0" w:color="auto"/>
        <w:right w:val="none" w:sz="0" w:space="0" w:color="auto"/>
      </w:divBdr>
    </w:div>
    <w:div w:id="30768523">
      <w:bodyDiv w:val="1"/>
      <w:marLeft w:val="0"/>
      <w:marRight w:val="0"/>
      <w:marTop w:val="0"/>
      <w:marBottom w:val="0"/>
      <w:divBdr>
        <w:top w:val="none" w:sz="0" w:space="0" w:color="auto"/>
        <w:left w:val="none" w:sz="0" w:space="0" w:color="auto"/>
        <w:bottom w:val="none" w:sz="0" w:space="0" w:color="auto"/>
        <w:right w:val="none" w:sz="0" w:space="0" w:color="auto"/>
      </w:divBdr>
    </w:div>
    <w:div w:id="34279315">
      <w:bodyDiv w:val="1"/>
      <w:marLeft w:val="0"/>
      <w:marRight w:val="0"/>
      <w:marTop w:val="0"/>
      <w:marBottom w:val="0"/>
      <w:divBdr>
        <w:top w:val="none" w:sz="0" w:space="0" w:color="auto"/>
        <w:left w:val="none" w:sz="0" w:space="0" w:color="auto"/>
        <w:bottom w:val="none" w:sz="0" w:space="0" w:color="auto"/>
        <w:right w:val="none" w:sz="0" w:space="0" w:color="auto"/>
      </w:divBdr>
    </w:div>
    <w:div w:id="61173607">
      <w:bodyDiv w:val="1"/>
      <w:marLeft w:val="0"/>
      <w:marRight w:val="0"/>
      <w:marTop w:val="0"/>
      <w:marBottom w:val="0"/>
      <w:divBdr>
        <w:top w:val="none" w:sz="0" w:space="0" w:color="auto"/>
        <w:left w:val="none" w:sz="0" w:space="0" w:color="auto"/>
        <w:bottom w:val="none" w:sz="0" w:space="0" w:color="auto"/>
        <w:right w:val="none" w:sz="0" w:space="0" w:color="auto"/>
      </w:divBdr>
    </w:div>
    <w:div w:id="70931493">
      <w:bodyDiv w:val="1"/>
      <w:marLeft w:val="0"/>
      <w:marRight w:val="0"/>
      <w:marTop w:val="0"/>
      <w:marBottom w:val="0"/>
      <w:divBdr>
        <w:top w:val="none" w:sz="0" w:space="0" w:color="auto"/>
        <w:left w:val="none" w:sz="0" w:space="0" w:color="auto"/>
        <w:bottom w:val="none" w:sz="0" w:space="0" w:color="auto"/>
        <w:right w:val="none" w:sz="0" w:space="0" w:color="auto"/>
      </w:divBdr>
    </w:div>
    <w:div w:id="81221078">
      <w:bodyDiv w:val="1"/>
      <w:marLeft w:val="0"/>
      <w:marRight w:val="0"/>
      <w:marTop w:val="0"/>
      <w:marBottom w:val="0"/>
      <w:divBdr>
        <w:top w:val="none" w:sz="0" w:space="0" w:color="auto"/>
        <w:left w:val="none" w:sz="0" w:space="0" w:color="auto"/>
        <w:bottom w:val="none" w:sz="0" w:space="0" w:color="auto"/>
        <w:right w:val="none" w:sz="0" w:space="0" w:color="auto"/>
      </w:divBdr>
    </w:div>
    <w:div w:id="141700237">
      <w:bodyDiv w:val="1"/>
      <w:marLeft w:val="0"/>
      <w:marRight w:val="0"/>
      <w:marTop w:val="0"/>
      <w:marBottom w:val="0"/>
      <w:divBdr>
        <w:top w:val="none" w:sz="0" w:space="0" w:color="auto"/>
        <w:left w:val="none" w:sz="0" w:space="0" w:color="auto"/>
        <w:bottom w:val="none" w:sz="0" w:space="0" w:color="auto"/>
        <w:right w:val="none" w:sz="0" w:space="0" w:color="auto"/>
      </w:divBdr>
    </w:div>
    <w:div w:id="205945137">
      <w:bodyDiv w:val="1"/>
      <w:marLeft w:val="0"/>
      <w:marRight w:val="0"/>
      <w:marTop w:val="0"/>
      <w:marBottom w:val="0"/>
      <w:divBdr>
        <w:top w:val="none" w:sz="0" w:space="0" w:color="auto"/>
        <w:left w:val="none" w:sz="0" w:space="0" w:color="auto"/>
        <w:bottom w:val="none" w:sz="0" w:space="0" w:color="auto"/>
        <w:right w:val="none" w:sz="0" w:space="0" w:color="auto"/>
      </w:divBdr>
    </w:div>
    <w:div w:id="219023331">
      <w:bodyDiv w:val="1"/>
      <w:marLeft w:val="0"/>
      <w:marRight w:val="0"/>
      <w:marTop w:val="0"/>
      <w:marBottom w:val="0"/>
      <w:divBdr>
        <w:top w:val="none" w:sz="0" w:space="0" w:color="auto"/>
        <w:left w:val="none" w:sz="0" w:space="0" w:color="auto"/>
        <w:bottom w:val="none" w:sz="0" w:space="0" w:color="auto"/>
        <w:right w:val="none" w:sz="0" w:space="0" w:color="auto"/>
      </w:divBdr>
    </w:div>
    <w:div w:id="227111563">
      <w:bodyDiv w:val="1"/>
      <w:marLeft w:val="0"/>
      <w:marRight w:val="0"/>
      <w:marTop w:val="0"/>
      <w:marBottom w:val="0"/>
      <w:divBdr>
        <w:top w:val="none" w:sz="0" w:space="0" w:color="auto"/>
        <w:left w:val="none" w:sz="0" w:space="0" w:color="auto"/>
        <w:bottom w:val="none" w:sz="0" w:space="0" w:color="auto"/>
        <w:right w:val="none" w:sz="0" w:space="0" w:color="auto"/>
      </w:divBdr>
    </w:div>
    <w:div w:id="355665776">
      <w:bodyDiv w:val="1"/>
      <w:marLeft w:val="0"/>
      <w:marRight w:val="0"/>
      <w:marTop w:val="0"/>
      <w:marBottom w:val="0"/>
      <w:divBdr>
        <w:top w:val="none" w:sz="0" w:space="0" w:color="auto"/>
        <w:left w:val="none" w:sz="0" w:space="0" w:color="auto"/>
        <w:bottom w:val="none" w:sz="0" w:space="0" w:color="auto"/>
        <w:right w:val="none" w:sz="0" w:space="0" w:color="auto"/>
      </w:divBdr>
    </w:div>
    <w:div w:id="421687797">
      <w:bodyDiv w:val="1"/>
      <w:marLeft w:val="0"/>
      <w:marRight w:val="0"/>
      <w:marTop w:val="0"/>
      <w:marBottom w:val="0"/>
      <w:divBdr>
        <w:top w:val="none" w:sz="0" w:space="0" w:color="auto"/>
        <w:left w:val="none" w:sz="0" w:space="0" w:color="auto"/>
        <w:bottom w:val="none" w:sz="0" w:space="0" w:color="auto"/>
        <w:right w:val="none" w:sz="0" w:space="0" w:color="auto"/>
      </w:divBdr>
    </w:div>
    <w:div w:id="440152498">
      <w:bodyDiv w:val="1"/>
      <w:marLeft w:val="0"/>
      <w:marRight w:val="0"/>
      <w:marTop w:val="0"/>
      <w:marBottom w:val="0"/>
      <w:divBdr>
        <w:top w:val="none" w:sz="0" w:space="0" w:color="auto"/>
        <w:left w:val="none" w:sz="0" w:space="0" w:color="auto"/>
        <w:bottom w:val="none" w:sz="0" w:space="0" w:color="auto"/>
        <w:right w:val="none" w:sz="0" w:space="0" w:color="auto"/>
      </w:divBdr>
    </w:div>
    <w:div w:id="444033892">
      <w:bodyDiv w:val="1"/>
      <w:marLeft w:val="0"/>
      <w:marRight w:val="0"/>
      <w:marTop w:val="0"/>
      <w:marBottom w:val="0"/>
      <w:divBdr>
        <w:top w:val="none" w:sz="0" w:space="0" w:color="auto"/>
        <w:left w:val="none" w:sz="0" w:space="0" w:color="auto"/>
        <w:bottom w:val="none" w:sz="0" w:space="0" w:color="auto"/>
        <w:right w:val="none" w:sz="0" w:space="0" w:color="auto"/>
      </w:divBdr>
    </w:div>
    <w:div w:id="506100419">
      <w:bodyDiv w:val="1"/>
      <w:marLeft w:val="0"/>
      <w:marRight w:val="0"/>
      <w:marTop w:val="0"/>
      <w:marBottom w:val="0"/>
      <w:divBdr>
        <w:top w:val="none" w:sz="0" w:space="0" w:color="auto"/>
        <w:left w:val="none" w:sz="0" w:space="0" w:color="auto"/>
        <w:bottom w:val="none" w:sz="0" w:space="0" w:color="auto"/>
        <w:right w:val="none" w:sz="0" w:space="0" w:color="auto"/>
      </w:divBdr>
    </w:div>
    <w:div w:id="539440499">
      <w:bodyDiv w:val="1"/>
      <w:marLeft w:val="0"/>
      <w:marRight w:val="0"/>
      <w:marTop w:val="0"/>
      <w:marBottom w:val="0"/>
      <w:divBdr>
        <w:top w:val="none" w:sz="0" w:space="0" w:color="auto"/>
        <w:left w:val="none" w:sz="0" w:space="0" w:color="auto"/>
        <w:bottom w:val="none" w:sz="0" w:space="0" w:color="auto"/>
        <w:right w:val="none" w:sz="0" w:space="0" w:color="auto"/>
      </w:divBdr>
    </w:div>
    <w:div w:id="540360478">
      <w:bodyDiv w:val="1"/>
      <w:marLeft w:val="0"/>
      <w:marRight w:val="0"/>
      <w:marTop w:val="0"/>
      <w:marBottom w:val="0"/>
      <w:divBdr>
        <w:top w:val="none" w:sz="0" w:space="0" w:color="auto"/>
        <w:left w:val="none" w:sz="0" w:space="0" w:color="auto"/>
        <w:bottom w:val="none" w:sz="0" w:space="0" w:color="auto"/>
        <w:right w:val="none" w:sz="0" w:space="0" w:color="auto"/>
      </w:divBdr>
    </w:div>
    <w:div w:id="602804131">
      <w:bodyDiv w:val="1"/>
      <w:marLeft w:val="0"/>
      <w:marRight w:val="0"/>
      <w:marTop w:val="0"/>
      <w:marBottom w:val="0"/>
      <w:divBdr>
        <w:top w:val="none" w:sz="0" w:space="0" w:color="auto"/>
        <w:left w:val="none" w:sz="0" w:space="0" w:color="auto"/>
        <w:bottom w:val="none" w:sz="0" w:space="0" w:color="auto"/>
        <w:right w:val="none" w:sz="0" w:space="0" w:color="auto"/>
      </w:divBdr>
    </w:div>
    <w:div w:id="645429032">
      <w:bodyDiv w:val="1"/>
      <w:marLeft w:val="0"/>
      <w:marRight w:val="0"/>
      <w:marTop w:val="0"/>
      <w:marBottom w:val="0"/>
      <w:divBdr>
        <w:top w:val="none" w:sz="0" w:space="0" w:color="auto"/>
        <w:left w:val="none" w:sz="0" w:space="0" w:color="auto"/>
        <w:bottom w:val="none" w:sz="0" w:space="0" w:color="auto"/>
        <w:right w:val="none" w:sz="0" w:space="0" w:color="auto"/>
      </w:divBdr>
    </w:div>
    <w:div w:id="667484204">
      <w:bodyDiv w:val="1"/>
      <w:marLeft w:val="0"/>
      <w:marRight w:val="0"/>
      <w:marTop w:val="0"/>
      <w:marBottom w:val="0"/>
      <w:divBdr>
        <w:top w:val="none" w:sz="0" w:space="0" w:color="auto"/>
        <w:left w:val="none" w:sz="0" w:space="0" w:color="auto"/>
        <w:bottom w:val="none" w:sz="0" w:space="0" w:color="auto"/>
        <w:right w:val="none" w:sz="0" w:space="0" w:color="auto"/>
      </w:divBdr>
    </w:div>
    <w:div w:id="711078020">
      <w:bodyDiv w:val="1"/>
      <w:marLeft w:val="0"/>
      <w:marRight w:val="0"/>
      <w:marTop w:val="0"/>
      <w:marBottom w:val="0"/>
      <w:divBdr>
        <w:top w:val="none" w:sz="0" w:space="0" w:color="auto"/>
        <w:left w:val="none" w:sz="0" w:space="0" w:color="auto"/>
        <w:bottom w:val="none" w:sz="0" w:space="0" w:color="auto"/>
        <w:right w:val="none" w:sz="0" w:space="0" w:color="auto"/>
      </w:divBdr>
    </w:div>
    <w:div w:id="772363468">
      <w:bodyDiv w:val="1"/>
      <w:marLeft w:val="0"/>
      <w:marRight w:val="0"/>
      <w:marTop w:val="0"/>
      <w:marBottom w:val="0"/>
      <w:divBdr>
        <w:top w:val="none" w:sz="0" w:space="0" w:color="auto"/>
        <w:left w:val="none" w:sz="0" w:space="0" w:color="auto"/>
        <w:bottom w:val="none" w:sz="0" w:space="0" w:color="auto"/>
        <w:right w:val="none" w:sz="0" w:space="0" w:color="auto"/>
      </w:divBdr>
    </w:div>
    <w:div w:id="786781835">
      <w:bodyDiv w:val="1"/>
      <w:marLeft w:val="0"/>
      <w:marRight w:val="0"/>
      <w:marTop w:val="0"/>
      <w:marBottom w:val="0"/>
      <w:divBdr>
        <w:top w:val="none" w:sz="0" w:space="0" w:color="auto"/>
        <w:left w:val="none" w:sz="0" w:space="0" w:color="auto"/>
        <w:bottom w:val="none" w:sz="0" w:space="0" w:color="auto"/>
        <w:right w:val="none" w:sz="0" w:space="0" w:color="auto"/>
      </w:divBdr>
    </w:div>
    <w:div w:id="808281102">
      <w:bodyDiv w:val="1"/>
      <w:marLeft w:val="0"/>
      <w:marRight w:val="0"/>
      <w:marTop w:val="0"/>
      <w:marBottom w:val="0"/>
      <w:divBdr>
        <w:top w:val="none" w:sz="0" w:space="0" w:color="auto"/>
        <w:left w:val="none" w:sz="0" w:space="0" w:color="auto"/>
        <w:bottom w:val="none" w:sz="0" w:space="0" w:color="auto"/>
        <w:right w:val="none" w:sz="0" w:space="0" w:color="auto"/>
      </w:divBdr>
    </w:div>
    <w:div w:id="811412860">
      <w:bodyDiv w:val="1"/>
      <w:marLeft w:val="0"/>
      <w:marRight w:val="0"/>
      <w:marTop w:val="0"/>
      <w:marBottom w:val="0"/>
      <w:divBdr>
        <w:top w:val="none" w:sz="0" w:space="0" w:color="auto"/>
        <w:left w:val="none" w:sz="0" w:space="0" w:color="auto"/>
        <w:bottom w:val="none" w:sz="0" w:space="0" w:color="auto"/>
        <w:right w:val="none" w:sz="0" w:space="0" w:color="auto"/>
      </w:divBdr>
    </w:div>
    <w:div w:id="828135799">
      <w:bodyDiv w:val="1"/>
      <w:marLeft w:val="0"/>
      <w:marRight w:val="0"/>
      <w:marTop w:val="0"/>
      <w:marBottom w:val="0"/>
      <w:divBdr>
        <w:top w:val="none" w:sz="0" w:space="0" w:color="auto"/>
        <w:left w:val="none" w:sz="0" w:space="0" w:color="auto"/>
        <w:bottom w:val="none" w:sz="0" w:space="0" w:color="auto"/>
        <w:right w:val="none" w:sz="0" w:space="0" w:color="auto"/>
      </w:divBdr>
    </w:div>
    <w:div w:id="830875218">
      <w:bodyDiv w:val="1"/>
      <w:marLeft w:val="0"/>
      <w:marRight w:val="0"/>
      <w:marTop w:val="0"/>
      <w:marBottom w:val="0"/>
      <w:divBdr>
        <w:top w:val="none" w:sz="0" w:space="0" w:color="auto"/>
        <w:left w:val="none" w:sz="0" w:space="0" w:color="auto"/>
        <w:bottom w:val="none" w:sz="0" w:space="0" w:color="auto"/>
        <w:right w:val="none" w:sz="0" w:space="0" w:color="auto"/>
      </w:divBdr>
    </w:div>
    <w:div w:id="896741550">
      <w:bodyDiv w:val="1"/>
      <w:marLeft w:val="0"/>
      <w:marRight w:val="0"/>
      <w:marTop w:val="0"/>
      <w:marBottom w:val="0"/>
      <w:divBdr>
        <w:top w:val="none" w:sz="0" w:space="0" w:color="auto"/>
        <w:left w:val="none" w:sz="0" w:space="0" w:color="auto"/>
        <w:bottom w:val="none" w:sz="0" w:space="0" w:color="auto"/>
        <w:right w:val="none" w:sz="0" w:space="0" w:color="auto"/>
      </w:divBdr>
    </w:div>
    <w:div w:id="906720468">
      <w:bodyDiv w:val="1"/>
      <w:marLeft w:val="0"/>
      <w:marRight w:val="0"/>
      <w:marTop w:val="0"/>
      <w:marBottom w:val="0"/>
      <w:divBdr>
        <w:top w:val="none" w:sz="0" w:space="0" w:color="auto"/>
        <w:left w:val="none" w:sz="0" w:space="0" w:color="auto"/>
        <w:bottom w:val="none" w:sz="0" w:space="0" w:color="auto"/>
        <w:right w:val="none" w:sz="0" w:space="0" w:color="auto"/>
      </w:divBdr>
    </w:div>
    <w:div w:id="1025523516">
      <w:bodyDiv w:val="1"/>
      <w:marLeft w:val="0"/>
      <w:marRight w:val="0"/>
      <w:marTop w:val="0"/>
      <w:marBottom w:val="0"/>
      <w:divBdr>
        <w:top w:val="none" w:sz="0" w:space="0" w:color="auto"/>
        <w:left w:val="none" w:sz="0" w:space="0" w:color="auto"/>
        <w:bottom w:val="none" w:sz="0" w:space="0" w:color="auto"/>
        <w:right w:val="none" w:sz="0" w:space="0" w:color="auto"/>
      </w:divBdr>
    </w:div>
    <w:div w:id="1058935192">
      <w:bodyDiv w:val="1"/>
      <w:marLeft w:val="0"/>
      <w:marRight w:val="0"/>
      <w:marTop w:val="0"/>
      <w:marBottom w:val="0"/>
      <w:divBdr>
        <w:top w:val="none" w:sz="0" w:space="0" w:color="auto"/>
        <w:left w:val="none" w:sz="0" w:space="0" w:color="auto"/>
        <w:bottom w:val="none" w:sz="0" w:space="0" w:color="auto"/>
        <w:right w:val="none" w:sz="0" w:space="0" w:color="auto"/>
      </w:divBdr>
    </w:div>
    <w:div w:id="1114206523">
      <w:bodyDiv w:val="1"/>
      <w:marLeft w:val="0"/>
      <w:marRight w:val="0"/>
      <w:marTop w:val="0"/>
      <w:marBottom w:val="0"/>
      <w:divBdr>
        <w:top w:val="none" w:sz="0" w:space="0" w:color="auto"/>
        <w:left w:val="none" w:sz="0" w:space="0" w:color="auto"/>
        <w:bottom w:val="none" w:sz="0" w:space="0" w:color="auto"/>
        <w:right w:val="none" w:sz="0" w:space="0" w:color="auto"/>
      </w:divBdr>
    </w:div>
    <w:div w:id="1137725557">
      <w:bodyDiv w:val="1"/>
      <w:marLeft w:val="0"/>
      <w:marRight w:val="0"/>
      <w:marTop w:val="0"/>
      <w:marBottom w:val="0"/>
      <w:divBdr>
        <w:top w:val="none" w:sz="0" w:space="0" w:color="auto"/>
        <w:left w:val="none" w:sz="0" w:space="0" w:color="auto"/>
        <w:bottom w:val="none" w:sz="0" w:space="0" w:color="auto"/>
        <w:right w:val="none" w:sz="0" w:space="0" w:color="auto"/>
      </w:divBdr>
    </w:div>
    <w:div w:id="1161698560">
      <w:bodyDiv w:val="1"/>
      <w:marLeft w:val="0"/>
      <w:marRight w:val="0"/>
      <w:marTop w:val="0"/>
      <w:marBottom w:val="0"/>
      <w:divBdr>
        <w:top w:val="none" w:sz="0" w:space="0" w:color="auto"/>
        <w:left w:val="none" w:sz="0" w:space="0" w:color="auto"/>
        <w:bottom w:val="none" w:sz="0" w:space="0" w:color="auto"/>
        <w:right w:val="none" w:sz="0" w:space="0" w:color="auto"/>
      </w:divBdr>
    </w:div>
    <w:div w:id="1187869380">
      <w:bodyDiv w:val="1"/>
      <w:marLeft w:val="0"/>
      <w:marRight w:val="0"/>
      <w:marTop w:val="0"/>
      <w:marBottom w:val="0"/>
      <w:divBdr>
        <w:top w:val="none" w:sz="0" w:space="0" w:color="auto"/>
        <w:left w:val="none" w:sz="0" w:space="0" w:color="auto"/>
        <w:bottom w:val="none" w:sz="0" w:space="0" w:color="auto"/>
        <w:right w:val="none" w:sz="0" w:space="0" w:color="auto"/>
      </w:divBdr>
    </w:div>
    <w:div w:id="1194731313">
      <w:bodyDiv w:val="1"/>
      <w:marLeft w:val="0"/>
      <w:marRight w:val="0"/>
      <w:marTop w:val="0"/>
      <w:marBottom w:val="0"/>
      <w:divBdr>
        <w:top w:val="none" w:sz="0" w:space="0" w:color="auto"/>
        <w:left w:val="none" w:sz="0" w:space="0" w:color="auto"/>
        <w:bottom w:val="none" w:sz="0" w:space="0" w:color="auto"/>
        <w:right w:val="none" w:sz="0" w:space="0" w:color="auto"/>
      </w:divBdr>
    </w:div>
    <w:div w:id="1295020259">
      <w:bodyDiv w:val="1"/>
      <w:marLeft w:val="0"/>
      <w:marRight w:val="0"/>
      <w:marTop w:val="0"/>
      <w:marBottom w:val="0"/>
      <w:divBdr>
        <w:top w:val="none" w:sz="0" w:space="0" w:color="auto"/>
        <w:left w:val="none" w:sz="0" w:space="0" w:color="auto"/>
        <w:bottom w:val="none" w:sz="0" w:space="0" w:color="auto"/>
        <w:right w:val="none" w:sz="0" w:space="0" w:color="auto"/>
      </w:divBdr>
    </w:div>
    <w:div w:id="1312441078">
      <w:bodyDiv w:val="1"/>
      <w:marLeft w:val="0"/>
      <w:marRight w:val="0"/>
      <w:marTop w:val="0"/>
      <w:marBottom w:val="0"/>
      <w:divBdr>
        <w:top w:val="none" w:sz="0" w:space="0" w:color="auto"/>
        <w:left w:val="none" w:sz="0" w:space="0" w:color="auto"/>
        <w:bottom w:val="none" w:sz="0" w:space="0" w:color="auto"/>
        <w:right w:val="none" w:sz="0" w:space="0" w:color="auto"/>
      </w:divBdr>
    </w:div>
    <w:div w:id="1321159758">
      <w:bodyDiv w:val="1"/>
      <w:marLeft w:val="0"/>
      <w:marRight w:val="0"/>
      <w:marTop w:val="0"/>
      <w:marBottom w:val="0"/>
      <w:divBdr>
        <w:top w:val="none" w:sz="0" w:space="0" w:color="auto"/>
        <w:left w:val="none" w:sz="0" w:space="0" w:color="auto"/>
        <w:bottom w:val="none" w:sz="0" w:space="0" w:color="auto"/>
        <w:right w:val="none" w:sz="0" w:space="0" w:color="auto"/>
      </w:divBdr>
    </w:div>
    <w:div w:id="1415202681">
      <w:bodyDiv w:val="1"/>
      <w:marLeft w:val="0"/>
      <w:marRight w:val="0"/>
      <w:marTop w:val="0"/>
      <w:marBottom w:val="0"/>
      <w:divBdr>
        <w:top w:val="none" w:sz="0" w:space="0" w:color="auto"/>
        <w:left w:val="none" w:sz="0" w:space="0" w:color="auto"/>
        <w:bottom w:val="none" w:sz="0" w:space="0" w:color="auto"/>
        <w:right w:val="none" w:sz="0" w:space="0" w:color="auto"/>
      </w:divBdr>
    </w:div>
    <w:div w:id="1415584612">
      <w:bodyDiv w:val="1"/>
      <w:marLeft w:val="0"/>
      <w:marRight w:val="0"/>
      <w:marTop w:val="0"/>
      <w:marBottom w:val="0"/>
      <w:divBdr>
        <w:top w:val="none" w:sz="0" w:space="0" w:color="auto"/>
        <w:left w:val="none" w:sz="0" w:space="0" w:color="auto"/>
        <w:bottom w:val="none" w:sz="0" w:space="0" w:color="auto"/>
        <w:right w:val="none" w:sz="0" w:space="0" w:color="auto"/>
      </w:divBdr>
    </w:div>
    <w:div w:id="1467548713">
      <w:bodyDiv w:val="1"/>
      <w:marLeft w:val="0"/>
      <w:marRight w:val="0"/>
      <w:marTop w:val="0"/>
      <w:marBottom w:val="0"/>
      <w:divBdr>
        <w:top w:val="none" w:sz="0" w:space="0" w:color="auto"/>
        <w:left w:val="none" w:sz="0" w:space="0" w:color="auto"/>
        <w:bottom w:val="none" w:sz="0" w:space="0" w:color="auto"/>
        <w:right w:val="none" w:sz="0" w:space="0" w:color="auto"/>
      </w:divBdr>
    </w:div>
    <w:div w:id="1533492143">
      <w:bodyDiv w:val="1"/>
      <w:marLeft w:val="0"/>
      <w:marRight w:val="0"/>
      <w:marTop w:val="0"/>
      <w:marBottom w:val="0"/>
      <w:divBdr>
        <w:top w:val="none" w:sz="0" w:space="0" w:color="auto"/>
        <w:left w:val="none" w:sz="0" w:space="0" w:color="auto"/>
        <w:bottom w:val="none" w:sz="0" w:space="0" w:color="auto"/>
        <w:right w:val="none" w:sz="0" w:space="0" w:color="auto"/>
      </w:divBdr>
    </w:div>
    <w:div w:id="1541477858">
      <w:bodyDiv w:val="1"/>
      <w:marLeft w:val="0"/>
      <w:marRight w:val="0"/>
      <w:marTop w:val="0"/>
      <w:marBottom w:val="0"/>
      <w:divBdr>
        <w:top w:val="none" w:sz="0" w:space="0" w:color="auto"/>
        <w:left w:val="none" w:sz="0" w:space="0" w:color="auto"/>
        <w:bottom w:val="none" w:sz="0" w:space="0" w:color="auto"/>
        <w:right w:val="none" w:sz="0" w:space="0" w:color="auto"/>
      </w:divBdr>
    </w:div>
    <w:div w:id="1546068069">
      <w:bodyDiv w:val="1"/>
      <w:marLeft w:val="0"/>
      <w:marRight w:val="0"/>
      <w:marTop w:val="0"/>
      <w:marBottom w:val="0"/>
      <w:divBdr>
        <w:top w:val="none" w:sz="0" w:space="0" w:color="auto"/>
        <w:left w:val="none" w:sz="0" w:space="0" w:color="auto"/>
        <w:bottom w:val="none" w:sz="0" w:space="0" w:color="auto"/>
        <w:right w:val="none" w:sz="0" w:space="0" w:color="auto"/>
      </w:divBdr>
    </w:div>
    <w:div w:id="1573929268">
      <w:bodyDiv w:val="1"/>
      <w:marLeft w:val="0"/>
      <w:marRight w:val="0"/>
      <w:marTop w:val="0"/>
      <w:marBottom w:val="0"/>
      <w:divBdr>
        <w:top w:val="none" w:sz="0" w:space="0" w:color="auto"/>
        <w:left w:val="none" w:sz="0" w:space="0" w:color="auto"/>
        <w:bottom w:val="none" w:sz="0" w:space="0" w:color="auto"/>
        <w:right w:val="none" w:sz="0" w:space="0" w:color="auto"/>
      </w:divBdr>
    </w:div>
    <w:div w:id="1616406429">
      <w:bodyDiv w:val="1"/>
      <w:marLeft w:val="0"/>
      <w:marRight w:val="0"/>
      <w:marTop w:val="0"/>
      <w:marBottom w:val="0"/>
      <w:divBdr>
        <w:top w:val="none" w:sz="0" w:space="0" w:color="auto"/>
        <w:left w:val="none" w:sz="0" w:space="0" w:color="auto"/>
        <w:bottom w:val="none" w:sz="0" w:space="0" w:color="auto"/>
        <w:right w:val="none" w:sz="0" w:space="0" w:color="auto"/>
      </w:divBdr>
    </w:div>
    <w:div w:id="1641033736">
      <w:bodyDiv w:val="1"/>
      <w:marLeft w:val="0"/>
      <w:marRight w:val="0"/>
      <w:marTop w:val="0"/>
      <w:marBottom w:val="0"/>
      <w:divBdr>
        <w:top w:val="none" w:sz="0" w:space="0" w:color="auto"/>
        <w:left w:val="none" w:sz="0" w:space="0" w:color="auto"/>
        <w:bottom w:val="none" w:sz="0" w:space="0" w:color="auto"/>
        <w:right w:val="none" w:sz="0" w:space="0" w:color="auto"/>
      </w:divBdr>
    </w:div>
    <w:div w:id="1713966143">
      <w:bodyDiv w:val="1"/>
      <w:marLeft w:val="0"/>
      <w:marRight w:val="0"/>
      <w:marTop w:val="0"/>
      <w:marBottom w:val="0"/>
      <w:divBdr>
        <w:top w:val="none" w:sz="0" w:space="0" w:color="auto"/>
        <w:left w:val="none" w:sz="0" w:space="0" w:color="auto"/>
        <w:bottom w:val="none" w:sz="0" w:space="0" w:color="auto"/>
        <w:right w:val="none" w:sz="0" w:space="0" w:color="auto"/>
      </w:divBdr>
    </w:div>
    <w:div w:id="1717194703">
      <w:bodyDiv w:val="1"/>
      <w:marLeft w:val="0"/>
      <w:marRight w:val="0"/>
      <w:marTop w:val="0"/>
      <w:marBottom w:val="0"/>
      <w:divBdr>
        <w:top w:val="none" w:sz="0" w:space="0" w:color="auto"/>
        <w:left w:val="none" w:sz="0" w:space="0" w:color="auto"/>
        <w:bottom w:val="none" w:sz="0" w:space="0" w:color="auto"/>
        <w:right w:val="none" w:sz="0" w:space="0" w:color="auto"/>
      </w:divBdr>
    </w:div>
    <w:div w:id="1743913398">
      <w:bodyDiv w:val="1"/>
      <w:marLeft w:val="0"/>
      <w:marRight w:val="0"/>
      <w:marTop w:val="0"/>
      <w:marBottom w:val="0"/>
      <w:divBdr>
        <w:top w:val="none" w:sz="0" w:space="0" w:color="auto"/>
        <w:left w:val="none" w:sz="0" w:space="0" w:color="auto"/>
        <w:bottom w:val="none" w:sz="0" w:space="0" w:color="auto"/>
        <w:right w:val="none" w:sz="0" w:space="0" w:color="auto"/>
      </w:divBdr>
    </w:div>
    <w:div w:id="1749116412">
      <w:bodyDiv w:val="1"/>
      <w:marLeft w:val="0"/>
      <w:marRight w:val="0"/>
      <w:marTop w:val="0"/>
      <w:marBottom w:val="0"/>
      <w:divBdr>
        <w:top w:val="none" w:sz="0" w:space="0" w:color="auto"/>
        <w:left w:val="none" w:sz="0" w:space="0" w:color="auto"/>
        <w:bottom w:val="none" w:sz="0" w:space="0" w:color="auto"/>
        <w:right w:val="none" w:sz="0" w:space="0" w:color="auto"/>
      </w:divBdr>
    </w:div>
    <w:div w:id="1827017011">
      <w:bodyDiv w:val="1"/>
      <w:marLeft w:val="0"/>
      <w:marRight w:val="0"/>
      <w:marTop w:val="0"/>
      <w:marBottom w:val="0"/>
      <w:divBdr>
        <w:top w:val="none" w:sz="0" w:space="0" w:color="auto"/>
        <w:left w:val="none" w:sz="0" w:space="0" w:color="auto"/>
        <w:bottom w:val="none" w:sz="0" w:space="0" w:color="auto"/>
        <w:right w:val="none" w:sz="0" w:space="0" w:color="auto"/>
      </w:divBdr>
    </w:div>
    <w:div w:id="1834712995">
      <w:bodyDiv w:val="1"/>
      <w:marLeft w:val="0"/>
      <w:marRight w:val="0"/>
      <w:marTop w:val="0"/>
      <w:marBottom w:val="0"/>
      <w:divBdr>
        <w:top w:val="none" w:sz="0" w:space="0" w:color="auto"/>
        <w:left w:val="none" w:sz="0" w:space="0" w:color="auto"/>
        <w:bottom w:val="none" w:sz="0" w:space="0" w:color="auto"/>
        <w:right w:val="none" w:sz="0" w:space="0" w:color="auto"/>
      </w:divBdr>
    </w:div>
    <w:div w:id="1850563542">
      <w:bodyDiv w:val="1"/>
      <w:marLeft w:val="0"/>
      <w:marRight w:val="0"/>
      <w:marTop w:val="0"/>
      <w:marBottom w:val="0"/>
      <w:divBdr>
        <w:top w:val="none" w:sz="0" w:space="0" w:color="auto"/>
        <w:left w:val="none" w:sz="0" w:space="0" w:color="auto"/>
        <w:bottom w:val="none" w:sz="0" w:space="0" w:color="auto"/>
        <w:right w:val="none" w:sz="0" w:space="0" w:color="auto"/>
      </w:divBdr>
    </w:div>
    <w:div w:id="1851410943">
      <w:bodyDiv w:val="1"/>
      <w:marLeft w:val="0"/>
      <w:marRight w:val="0"/>
      <w:marTop w:val="0"/>
      <w:marBottom w:val="0"/>
      <w:divBdr>
        <w:top w:val="none" w:sz="0" w:space="0" w:color="auto"/>
        <w:left w:val="none" w:sz="0" w:space="0" w:color="auto"/>
        <w:bottom w:val="none" w:sz="0" w:space="0" w:color="auto"/>
        <w:right w:val="none" w:sz="0" w:space="0" w:color="auto"/>
      </w:divBdr>
    </w:div>
    <w:div w:id="1894385292">
      <w:bodyDiv w:val="1"/>
      <w:marLeft w:val="0"/>
      <w:marRight w:val="0"/>
      <w:marTop w:val="0"/>
      <w:marBottom w:val="0"/>
      <w:divBdr>
        <w:top w:val="none" w:sz="0" w:space="0" w:color="auto"/>
        <w:left w:val="none" w:sz="0" w:space="0" w:color="auto"/>
        <w:bottom w:val="none" w:sz="0" w:space="0" w:color="auto"/>
        <w:right w:val="none" w:sz="0" w:space="0" w:color="auto"/>
      </w:divBdr>
    </w:div>
    <w:div w:id="1904490228">
      <w:bodyDiv w:val="1"/>
      <w:marLeft w:val="0"/>
      <w:marRight w:val="0"/>
      <w:marTop w:val="0"/>
      <w:marBottom w:val="0"/>
      <w:divBdr>
        <w:top w:val="none" w:sz="0" w:space="0" w:color="auto"/>
        <w:left w:val="none" w:sz="0" w:space="0" w:color="auto"/>
        <w:bottom w:val="none" w:sz="0" w:space="0" w:color="auto"/>
        <w:right w:val="none" w:sz="0" w:space="0" w:color="auto"/>
      </w:divBdr>
    </w:div>
    <w:div w:id="1921020763">
      <w:bodyDiv w:val="1"/>
      <w:marLeft w:val="0"/>
      <w:marRight w:val="0"/>
      <w:marTop w:val="0"/>
      <w:marBottom w:val="0"/>
      <w:divBdr>
        <w:top w:val="none" w:sz="0" w:space="0" w:color="auto"/>
        <w:left w:val="none" w:sz="0" w:space="0" w:color="auto"/>
        <w:bottom w:val="none" w:sz="0" w:space="0" w:color="auto"/>
        <w:right w:val="none" w:sz="0" w:space="0" w:color="auto"/>
      </w:divBdr>
    </w:div>
    <w:div w:id="1962414716">
      <w:bodyDiv w:val="1"/>
      <w:marLeft w:val="0"/>
      <w:marRight w:val="0"/>
      <w:marTop w:val="0"/>
      <w:marBottom w:val="0"/>
      <w:divBdr>
        <w:top w:val="none" w:sz="0" w:space="0" w:color="auto"/>
        <w:left w:val="none" w:sz="0" w:space="0" w:color="auto"/>
        <w:bottom w:val="none" w:sz="0" w:space="0" w:color="auto"/>
        <w:right w:val="none" w:sz="0" w:space="0" w:color="auto"/>
      </w:divBdr>
    </w:div>
    <w:div w:id="2000840794">
      <w:bodyDiv w:val="1"/>
      <w:marLeft w:val="0"/>
      <w:marRight w:val="0"/>
      <w:marTop w:val="0"/>
      <w:marBottom w:val="0"/>
      <w:divBdr>
        <w:top w:val="none" w:sz="0" w:space="0" w:color="auto"/>
        <w:left w:val="none" w:sz="0" w:space="0" w:color="auto"/>
        <w:bottom w:val="none" w:sz="0" w:space="0" w:color="auto"/>
        <w:right w:val="none" w:sz="0" w:space="0" w:color="auto"/>
      </w:divBdr>
    </w:div>
    <w:div w:id="2021932199">
      <w:bodyDiv w:val="1"/>
      <w:marLeft w:val="0"/>
      <w:marRight w:val="0"/>
      <w:marTop w:val="0"/>
      <w:marBottom w:val="0"/>
      <w:divBdr>
        <w:top w:val="none" w:sz="0" w:space="0" w:color="auto"/>
        <w:left w:val="none" w:sz="0" w:space="0" w:color="auto"/>
        <w:bottom w:val="none" w:sz="0" w:space="0" w:color="auto"/>
        <w:right w:val="none" w:sz="0" w:space="0" w:color="auto"/>
      </w:divBdr>
    </w:div>
    <w:div w:id="2106416241">
      <w:bodyDiv w:val="1"/>
      <w:marLeft w:val="0"/>
      <w:marRight w:val="0"/>
      <w:marTop w:val="0"/>
      <w:marBottom w:val="0"/>
      <w:divBdr>
        <w:top w:val="none" w:sz="0" w:space="0" w:color="auto"/>
        <w:left w:val="none" w:sz="0" w:space="0" w:color="auto"/>
        <w:bottom w:val="none" w:sz="0" w:space="0" w:color="auto"/>
        <w:right w:val="none" w:sz="0" w:space="0" w:color="auto"/>
      </w:divBdr>
    </w:div>
    <w:div w:id="2126191077">
      <w:bodyDiv w:val="1"/>
      <w:marLeft w:val="0"/>
      <w:marRight w:val="0"/>
      <w:marTop w:val="0"/>
      <w:marBottom w:val="0"/>
      <w:divBdr>
        <w:top w:val="none" w:sz="0" w:space="0" w:color="auto"/>
        <w:left w:val="none" w:sz="0" w:space="0" w:color="auto"/>
        <w:bottom w:val="none" w:sz="0" w:space="0" w:color="auto"/>
        <w:right w:val="none" w:sz="0" w:space="0" w:color="auto"/>
      </w:divBdr>
    </w:div>
    <w:div w:id="213983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baestnmds003v02\Glascoed_josh.martin$\Documents\UNI\Year%203\DSP%20&amp;%20Comms\Assignment.docx" TargetMode="External"/><Relationship Id="rId24" Type="http://schemas.openxmlformats.org/officeDocument/2006/relationships/image" Target="media/image13.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3.xml"/><Relationship Id="rId10" Type="http://schemas.openxmlformats.org/officeDocument/2006/relationships/hyperlink" Target="file:///\\baestnmds003v02\Glascoed_josh.martin$\Documents\UNI\Year%203\DSP%20&amp;%20Comms\Assignment.docx"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file:///\\baestnmds003v02\Glascoed_josh.martin$\Documents\UNI\Year%203\DSP%20&amp;%20Comms\Assignment.doc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Fis93</b:Tag>
    <b:SourceType>Book</b:SourceType>
    <b:Guid>{26DFBBC6-55BD-4388-9744-B0EB6414F812}</b:Guid>
    <b:Title>Electronic Noise and Low Noise Design</b:Title>
    <b:Year>1993</b:Year>
    <b:City>Hampshire</b:City>
    <b:Publisher>The Macmillan Press LTD</b:Publisher>
    <b:Author>
      <b:Author>
        <b:NameList>
          <b:Person>
            <b:Last>Fish</b:Last>
            <b:Middle>J</b:Middle>
            <b:First>Peter</b:First>
          </b:Person>
        </b:NameList>
      </b:Author>
    </b:Author>
    <b:RefOrder>2</b:RefOrder>
  </b:Source>
  <b:Source>
    <b:Tag>Sad15</b:Tag>
    <b:SourceType>Book</b:SourceType>
    <b:Guid>{9AC92044-18EB-44DD-AC80-48273581EE38}</b:Guid>
    <b:Title>Bit Error Rate (BER) Comparison of AWGN Channels for Different Type’s Digital Modulation Using MATLAB Simulink</b:Title>
    <b:Year>2015</b:Year>
    <b:Publisher>Global Society of Scientific Research and Researchers </b:Publisher>
    <b:Author>
      <b:Author>
        <b:NameList>
          <b:Person>
            <b:Last>Sadeque</b:Last>
            <b:First>Golam</b:First>
          </b:Person>
        </b:NameList>
      </b:Author>
    </b:Author>
    <b:RefOrder>3</b:RefOrder>
  </b:Source>
  <b:Source>
    <b:Tag>Mos20</b:Tag>
    <b:SourceType>ElectronicSource</b:SourceType>
    <b:Guid>{E700AFAF-EC1F-4775-A7F2-844A4B27F2AD}</b:Guid>
    <b:Title>Digital Modulation</b:Title>
    <b:Year>2020</b:Year>
    <b:City>Swansea</b:City>
    <b:Publisher>UWTSD</b:Publisher>
    <b:Author>
      <b:Author>
        <b:NameList>
          <b:Person>
            <b:Last>Mosey</b:Last>
            <b:First>Stephen</b:First>
          </b:Person>
        </b:NameList>
      </b:Author>
    </b:Author>
    <b:RefOrder>4</b:RefOrder>
  </b:Source>
  <b:Source>
    <b:Tag>Mat20</b:Tag>
    <b:SourceType>InternetSite</b:SourceType>
    <b:Guid>{D55EACE3-0932-46D9-ADB2-C5BCF5896B0D}</b:Guid>
    <b:Title>Bernoulli Binary Generator</b:Title>
    <b:Author>
      <b:Author>
        <b:Corporate>MathWorks</b:Corporate>
      </b:Author>
    </b:Author>
    <b:ProductionCompany>MatLab</b:ProductionCompany>
    <b:YearAccessed>2020</b:YearAccessed>
    <b:MonthAccessed>12</b:MonthAccessed>
    <b:DayAccessed>09</b:DayAccessed>
    <b:URL>https://www.mathworks.com/help/comm/ref/bernoullibinarygenerator.html</b:URL>
    <b:RefOrder>14</b:RefOrder>
  </b:Source>
  <b:Source>
    <b:Tag>Kei20</b:Tag>
    <b:SourceType>InternetSite</b:SourceType>
    <b:Guid>{307BB9F6-8ACE-4D27-A2A6-FC4468619F4C}</b:Guid>
    <b:Author>
      <b:Author>
        <b:NameList>
          <b:Person>
            <b:Last>Keim</b:Last>
            <b:First>Robert</b:First>
          </b:Person>
        </b:NameList>
      </b:Author>
    </b:Author>
    <b:Title>Understanding Quadrature Phase Shift Keying (QPSK) Modulation</b:Title>
    <b:ProductionCompany>allaboutcircuits</b:ProductionCompany>
    <b:YearAccessed>2020</b:YearAccessed>
    <b:MonthAccessed>12</b:MonthAccessed>
    <b:DayAccessed>01</b:DayAccessed>
    <b:URL>https://www.allaboutcircuits.com/technical-articles/quadrature-phase-shift-keying-qpsk-modulation/</b:URL>
    <b:RefOrder>1</b:RefOrder>
  </b:Source>
  <b:Source>
    <b:Tag>Bar14</b:Tag>
    <b:SourceType>Book</b:SourceType>
    <b:Guid>{CDC8416F-3E39-45A5-8AC1-CE60B35E0D3A}</b:Guid>
    <b:Title>Digital Modulation Schemes Employed in</b:Title>
    <b:Year>2014</b:Year>
    <b:Author>
      <b:Author>
        <b:NameList>
          <b:Person>
            <b:Last>Barnela</b:Last>
            <b:First>Manoj</b:First>
          </b:Person>
        </b:NameList>
      </b:Author>
    </b:Author>
    <b:Publisher>International Journal of Wired and Wireless Communications</b:Publisher>
    <b:RefOrder>9</b:RefOrder>
  </b:Source>
  <b:Source>
    <b:Tag>Mos201</b:Tag>
    <b:SourceType>ElectronicSource</b:SourceType>
    <b:Guid>{E3701341-C498-4BD3-925F-FC92F792B900}</b:Guid>
    <b:Title>Advanced Modulation</b:Title>
    <b:Year>2020</b:Year>
    <b:City>Swansea</b:City>
    <b:Publisher>UWTSD</b:Publisher>
    <b:Author>
      <b:Author>
        <b:NameList>
          <b:Person>
            <b:Last>Mosey</b:Last>
            <b:First>S</b:First>
          </b:Person>
        </b:NameList>
      </b:Author>
    </b:Author>
    <b:RefOrder>10</b:RefOrder>
  </b:Source>
  <b:Source>
    <b:Tag>Wel20</b:Tag>
    <b:SourceType>ElectronicSource</b:SourceType>
    <b:Guid>{3A4954B9-7F2F-467D-9645-3A77F376EAAD}</b:Guid>
    <b:Author>
      <b:Author>
        <b:NameList>
          <b:Person>
            <b:Last>Wells</b:Last>
            <b:First>Ian</b:First>
          </b:Person>
        </b:NameList>
      </b:Author>
    </b:Author>
    <b:Title>Advanced Modulation</b:Title>
    <b:City>Swansea</b:City>
    <b:Publisher>UWTSD</b:Publisher>
    <b:Year>2020</b:Year>
    <b:RefOrder>12</b:RefOrder>
  </b:Source>
  <b:Source>
    <b:Tag>tma20</b:Tag>
    <b:SourceType>InternetSite</b:SourceType>
    <b:Guid>{5EBFD7F3-7A5D-4383-8B90-C183B3DD1F7E}</b:Guid>
    <b:Title>ASK - Amplitude Shift Keying</b:Title>
    <b:Author>
      <b:Author>
        <b:Corporate>tmatlantic</b:Corporate>
      </b:Author>
    </b:Author>
    <b:YearAccessed>2020</b:YearAccessed>
    <b:MonthAccessed>12</b:MonthAccessed>
    <b:DayAccessed>03</b:DayAccessed>
    <b:URL>https://www.tmatlantic.com/encyclopedia/index.php?ELEMENT_ID=10420</b:URL>
    <b:RefOrder>5</b:RefOrder>
  </b:Source>
  <b:Source>
    <b:Tag>tma201</b:Tag>
    <b:SourceType>InternetSite</b:SourceType>
    <b:Guid>{ECE75F9F-F797-40A9-AB7D-B8092C0D91FD}</b:Guid>
    <b:Author>
      <b:Author>
        <b:Corporate>tmatlantic</b:Corporate>
      </b:Author>
    </b:Author>
    <b:Title>PSK - Phase Shift Keying</b:Title>
    <b:YearAccessed>2020</b:YearAccessed>
    <b:MonthAccessed>12</b:MonthAccessed>
    <b:DayAccessed>03</b:DayAccessed>
    <b:URL>https://www.tmatlantic.com/encyclopedia/index.php?ELEMENT_ID=10478</b:URL>
    <b:RefOrder>6</b:RefOrder>
  </b:Source>
  <b:Source>
    <b:Tag>Wik20</b:Tag>
    <b:SourceType>InternetSite</b:SourceType>
    <b:Guid>{1EF51EA8-CAFF-4C48-82A2-A0F3ECFA9F97}</b:Guid>
    <b:Author>
      <b:Author>
        <b:Corporate>Wikipedia</b:Corporate>
      </b:Author>
    </b:Author>
    <b:Title>Constellation Diagram</b:Title>
    <b:YearAccessed>2020</b:YearAccessed>
    <b:MonthAccessed>12</b:MonthAccessed>
    <b:DayAccessed>03</b:DayAccessed>
    <b:URL>https://en.wikipedia.org/wiki/Constellation_diagram</b:URL>
    <b:RefOrder>7</b:RefOrder>
  </b:Source>
  <b:Source>
    <b:Tag>All20</b:Tag>
    <b:SourceType>Book</b:SourceType>
    <b:Guid>{B005F94B-3442-4DC0-A936-96B688F2B71A}</b:Guid>
    <b:Title>Practical guide to radio frequency analysis and design</b:Title>
    <b:Year>2020</b:Year>
    <b:Author>
      <b:Author>
        <b:Corporate>All About Circuits</b:Corporate>
      </b:Author>
    </b:Author>
    <b:Publisher>EETech Media</b:Publisher>
    <b:RefOrder>8</b:RefOrder>
  </b:Source>
  <b:Source>
    <b:Tag>Mat201</b:Tag>
    <b:SourceType>InternetSite</b:SourceType>
    <b:Guid>{B786CD2B-36DF-4DFE-A166-80753F1CFE36}</b:Guid>
    <b:Title>QAM modulation in Matlab and Python</b:Title>
    <b:ProductionCompany>Gaussian waves</b:ProductionCompany>
    <b:YearAccessed>2020</b:YearAccessed>
    <b:MonthAccessed>12</b:MonthAccessed>
    <b:DayAccessed>05</b:DayAccessed>
    <b:URL>https://www.gaussianwaves.com/2012/10/qam-modulation-simulation-matlab-python/</b:URL>
    <b:Author>
      <b:Author>
        <b:NameList>
          <b:Person>
            <b:Last>Mathura</b:Last>
            <b:First>Nathan</b:First>
          </b:Person>
        </b:NameList>
      </b:Author>
    </b:Author>
    <b:RefOrder>11</b:RefOrder>
  </b:Source>
  <b:Source>
    <b:Tag>Mos202</b:Tag>
    <b:SourceType>Misc</b:SourceType>
    <b:Guid>{7B213781-96D6-4F20-AB08-5C58DDF69064}</b:Guid>
    <b:Title>ACDA5008 sem1 CW1 2020 21</b:Title>
    <b:Year>2020</b:Year>
    <b:Author>
      <b:Author>
        <b:NameList>
          <b:Person>
            <b:Last>Mosey</b:Last>
            <b:First>Stephen</b:First>
          </b:Person>
        </b:NameList>
      </b:Author>
    </b:Author>
    <b:City>Swansea</b:City>
    <b:Publisher>UWTSD</b:Publishe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AE207A-595C-4E8D-A96C-49039AA92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2896</TotalTime>
  <Pages>15</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DSP &amp; COMMS</vt:lpstr>
    </vt:vector>
  </TitlesOfParts>
  <Company>BAE Systems</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DSP &amp; COMMS</dc:title>
  <dc:subject>Simulation of Digital Modulation Techniques</dc:subject>
  <dc:creator>Joshua Martin</dc:creator>
  <cp:keywords/>
  <dc:description/>
  <cp:lastModifiedBy>Martin, Josh (UK)</cp:lastModifiedBy>
  <cp:revision>10</cp:revision>
  <dcterms:created xsi:type="dcterms:W3CDTF">2020-12-13T13:19:00Z</dcterms:created>
  <dcterms:modified xsi:type="dcterms:W3CDTF">2020-12-17T21:58:00Z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ff40b46e-4df0-4fed-8d9c-2bceaa2783ba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