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DDC21A" w14:textId="08085C9D" w:rsidR="00DD2717" w:rsidRDefault="00DD2717" w:rsidP="006B03C7">
      <w:pPr>
        <w:spacing w:line="360" w:lineRule="auto"/>
        <w:jc w:val="center"/>
        <w:rPr>
          <w:b/>
          <w:bCs/>
        </w:rPr>
      </w:pPr>
      <w:r w:rsidRPr="003D6FAF">
        <w:rPr>
          <w:b/>
          <w:bCs/>
        </w:rPr>
        <w:t>Catherine Burrows</w:t>
      </w:r>
      <w:r w:rsidR="00E46E85" w:rsidRPr="003D6FAF">
        <w:rPr>
          <w:b/>
          <w:bCs/>
        </w:rPr>
        <w:t xml:space="preserve">     Student number:</w:t>
      </w:r>
      <w:r w:rsidRPr="003D6FAF">
        <w:rPr>
          <w:b/>
          <w:bCs/>
        </w:rPr>
        <w:t>1904585</w:t>
      </w:r>
      <w:r w:rsidR="00E46E85" w:rsidRPr="003D6FAF">
        <w:rPr>
          <w:b/>
          <w:bCs/>
        </w:rPr>
        <w:t xml:space="preserve">     EAEE</w:t>
      </w:r>
      <w:r w:rsidR="00FD610B" w:rsidRPr="003D6FAF">
        <w:rPr>
          <w:b/>
          <w:bCs/>
        </w:rPr>
        <w:t>4006</w:t>
      </w:r>
    </w:p>
    <w:p w14:paraId="4FB83F1E" w14:textId="0AE6AC19" w:rsidR="006E0811" w:rsidRPr="00A056D4" w:rsidRDefault="006B03C7" w:rsidP="00A056D4">
      <w:pPr>
        <w:spacing w:line="360" w:lineRule="auto"/>
        <w:jc w:val="center"/>
        <w:rPr>
          <w:b/>
          <w:bCs/>
        </w:rPr>
      </w:pPr>
      <w:r>
        <w:rPr>
          <w:b/>
          <w:bCs/>
        </w:rPr>
        <w:t>Reference List</w:t>
      </w:r>
    </w:p>
    <w:p w14:paraId="7031B713" w14:textId="3E49348F" w:rsidR="00843F3A" w:rsidRDefault="00843F3A"/>
    <w:p w14:paraId="33FF47CD" w14:textId="77777777" w:rsidR="00843F3A" w:rsidRPr="00E40328" w:rsidRDefault="00843F3A" w:rsidP="00843F3A">
      <w:pPr>
        <w:rPr>
          <w:i/>
          <w:iCs/>
        </w:rPr>
      </w:pPr>
      <w:r w:rsidRPr="00A056D4">
        <w:t xml:space="preserve">ESRC Centre on Dynamics of Ethnicity (2014) </w:t>
      </w:r>
      <w:r w:rsidRPr="00A056D4">
        <w:rPr>
          <w:i/>
          <w:iCs/>
        </w:rPr>
        <w:t>Who identifies as Welsh?</w:t>
      </w:r>
    </w:p>
    <w:p w14:paraId="19723814" w14:textId="77777777" w:rsidR="00843F3A" w:rsidRDefault="00843F3A"/>
    <w:p w14:paraId="1D695465" w14:textId="77777777" w:rsidR="005F07CF" w:rsidRDefault="005F07CF" w:rsidP="005F07CF">
      <w:pPr>
        <w:rPr>
          <w:i/>
          <w:iCs/>
        </w:rPr>
      </w:pPr>
      <w:r>
        <w:t xml:space="preserve">Healthy Linguistic Diet, Languages, Society and Policy (2017) </w:t>
      </w:r>
      <w:r w:rsidRPr="00574A41">
        <w:rPr>
          <w:i/>
          <w:iCs/>
        </w:rPr>
        <w:t>The value of linguistic diversity and language learning across the lifespan</w:t>
      </w:r>
    </w:p>
    <w:p w14:paraId="6CD77763" w14:textId="77777777" w:rsidR="005F07CF" w:rsidRDefault="005F07CF" w:rsidP="005F07CF">
      <w:r w:rsidRPr="00574A41">
        <w:t>Available at:</w:t>
      </w:r>
      <w:r>
        <w:t xml:space="preserve"> </w:t>
      </w:r>
      <w:hyperlink r:id="rId7" w:history="1">
        <w:r w:rsidRPr="00795B0D">
          <w:rPr>
            <w:rStyle w:val="Hyperlink"/>
          </w:rPr>
          <w:t>http://www.meits.org/policy-papers/paper/healthy-linguistic-diet</w:t>
        </w:r>
      </w:hyperlink>
      <w:r>
        <w:t xml:space="preserve"> </w:t>
      </w:r>
    </w:p>
    <w:p w14:paraId="210C02DC" w14:textId="17076C88" w:rsidR="005F07CF" w:rsidRDefault="00925E70" w:rsidP="005F07CF">
      <w:r>
        <w:t>(</w:t>
      </w:r>
      <w:r w:rsidR="005F07CF">
        <w:t>Accessed</w:t>
      </w:r>
      <w:r w:rsidR="00BB477D">
        <w:t xml:space="preserve">: </w:t>
      </w:r>
      <w:r w:rsidR="005F07CF">
        <w:t>30</w:t>
      </w:r>
      <w:r w:rsidR="00BB477D" w:rsidRPr="00BB477D">
        <w:rPr>
          <w:vertAlign w:val="superscript"/>
        </w:rPr>
        <w:t>th</w:t>
      </w:r>
      <w:r w:rsidR="00BB477D">
        <w:t xml:space="preserve"> March </w:t>
      </w:r>
      <w:r w:rsidR="005F07CF">
        <w:t>2020</w:t>
      </w:r>
      <w:r w:rsidR="002C2863">
        <w:t>)</w:t>
      </w:r>
      <w:r w:rsidR="000222C0">
        <w:t>.</w:t>
      </w:r>
    </w:p>
    <w:p w14:paraId="12DB6C4F" w14:textId="05070A3B" w:rsidR="008650AC" w:rsidRDefault="008650AC" w:rsidP="005F07CF"/>
    <w:p w14:paraId="241EEC53" w14:textId="24A93907" w:rsidR="005F07CF" w:rsidRDefault="00EB1168" w:rsidP="005F07CF">
      <w:pPr>
        <w:rPr>
          <w:i/>
          <w:iCs/>
        </w:rPr>
      </w:pPr>
      <w:r>
        <w:t>Ho</w:t>
      </w:r>
      <w:r w:rsidR="00DE333E">
        <w:t>ff, E. (</w:t>
      </w:r>
      <w:r w:rsidR="00BD7B6E">
        <w:t xml:space="preserve">2014) </w:t>
      </w:r>
      <w:r w:rsidR="00302932">
        <w:t xml:space="preserve">et al </w:t>
      </w:r>
      <w:r w:rsidR="00302932" w:rsidRPr="00D74E3D">
        <w:rPr>
          <w:i/>
          <w:iCs/>
        </w:rPr>
        <w:t>“Expressive vocabulary development in children from bilingual and monolingual homes</w:t>
      </w:r>
      <w:r w:rsidR="00D74E3D" w:rsidRPr="00D74E3D">
        <w:rPr>
          <w:i/>
          <w:iCs/>
        </w:rPr>
        <w:t>: A longitudinal study from two to four years”</w:t>
      </w:r>
    </w:p>
    <w:p w14:paraId="0AFD7A01" w14:textId="743F4A7D" w:rsidR="00D74E3D" w:rsidRDefault="00C32C7D" w:rsidP="005F07CF">
      <w:r w:rsidRPr="004B7D7D">
        <w:t xml:space="preserve">Available at: </w:t>
      </w:r>
      <w:hyperlink r:id="rId8" w:history="1">
        <w:r w:rsidR="004B7D7D" w:rsidRPr="004B7D7D">
          <w:rPr>
            <w:rStyle w:val="Hyperlink"/>
          </w:rPr>
          <w:t>http://dx.doi.org/10.1016/j.ecresq.2014.04.012</w:t>
        </w:r>
      </w:hyperlink>
      <w:r w:rsidR="004B7D7D" w:rsidRPr="004B7D7D">
        <w:t xml:space="preserve"> </w:t>
      </w:r>
    </w:p>
    <w:p w14:paraId="3B19A255" w14:textId="277F5544" w:rsidR="004B7D7D" w:rsidRPr="004B7D7D" w:rsidRDefault="004B7D7D" w:rsidP="005F07CF">
      <w:r>
        <w:t>(Accessed: 28</w:t>
      </w:r>
      <w:r w:rsidRPr="004B7D7D">
        <w:rPr>
          <w:vertAlign w:val="superscript"/>
        </w:rPr>
        <w:t>th</w:t>
      </w:r>
      <w:r>
        <w:t xml:space="preserve"> March 2020).</w:t>
      </w:r>
    </w:p>
    <w:p w14:paraId="4C5854F2" w14:textId="77777777" w:rsidR="004B7D7D" w:rsidRDefault="004B7D7D" w:rsidP="005F07CF"/>
    <w:p w14:paraId="1A373495" w14:textId="77777777" w:rsidR="004B7D7D" w:rsidRDefault="004B7D7D" w:rsidP="005F07CF"/>
    <w:p w14:paraId="42AEC2BB" w14:textId="73BFA559" w:rsidR="005F07CF" w:rsidRDefault="005F07CF" w:rsidP="005F07CF">
      <w:r>
        <w:t>Kamenetz, A (2016) 6 potential brain benefits of bilingual education</w:t>
      </w:r>
    </w:p>
    <w:p w14:paraId="457147F1" w14:textId="77777777" w:rsidR="005F07CF" w:rsidRDefault="005F07CF" w:rsidP="005F07CF">
      <w:r>
        <w:t xml:space="preserve">Available at : </w:t>
      </w:r>
      <w:hyperlink r:id="rId9" w:history="1">
        <w:r w:rsidRPr="00795B0D">
          <w:rPr>
            <w:rStyle w:val="Hyperlink"/>
          </w:rPr>
          <w:t>http://www.npr.org/sections/ed/2016/11/29/497943749/6-potential-brain-benefits-of-bilingual-education</w:t>
        </w:r>
      </w:hyperlink>
      <w:r>
        <w:t xml:space="preserve"> </w:t>
      </w:r>
    </w:p>
    <w:p w14:paraId="25E1B162" w14:textId="5C170776" w:rsidR="005F07CF" w:rsidRDefault="002C2863" w:rsidP="005F07CF">
      <w:r>
        <w:t>(</w:t>
      </w:r>
      <w:r w:rsidR="005F07CF">
        <w:t>Accessed: 29</w:t>
      </w:r>
      <w:r w:rsidR="00BB477D" w:rsidRPr="00BB477D">
        <w:rPr>
          <w:vertAlign w:val="superscript"/>
        </w:rPr>
        <w:t>th</w:t>
      </w:r>
      <w:r w:rsidR="00BB477D">
        <w:t xml:space="preserve"> March </w:t>
      </w:r>
      <w:r w:rsidR="005F07CF">
        <w:t>2020</w:t>
      </w:r>
      <w:r>
        <w:t>)</w:t>
      </w:r>
      <w:r w:rsidR="000222C0">
        <w:t>.</w:t>
      </w:r>
    </w:p>
    <w:p w14:paraId="1A140886" w14:textId="0D97A9DD" w:rsidR="005F07CF" w:rsidRDefault="005F07CF" w:rsidP="005F07CF"/>
    <w:p w14:paraId="05B8A578" w14:textId="77777777" w:rsidR="005F07CF" w:rsidRDefault="005F07CF" w:rsidP="005F07CF">
      <w:pPr>
        <w:rPr>
          <w:i/>
          <w:iCs/>
        </w:rPr>
      </w:pPr>
      <w:r w:rsidRPr="00CC04F3">
        <w:t xml:space="preserve">Lauren Lowry </w:t>
      </w:r>
      <w:r>
        <w:t xml:space="preserve">The Hanen Centre (2016) </w:t>
      </w:r>
      <w:r w:rsidRPr="00E40328">
        <w:rPr>
          <w:i/>
          <w:iCs/>
        </w:rPr>
        <w:t>Bilingualism in Young Children: Separating Fact from Fiction</w:t>
      </w:r>
    </w:p>
    <w:p w14:paraId="17B09B5A" w14:textId="5A5B929C" w:rsidR="005F07CF" w:rsidRDefault="005F07CF" w:rsidP="005F07CF">
      <w:r>
        <w:t xml:space="preserve">Available at: </w:t>
      </w:r>
      <w:hyperlink r:id="rId10" w:history="1">
        <w:r w:rsidRPr="00795B0D">
          <w:rPr>
            <w:rStyle w:val="Hyperlink"/>
          </w:rPr>
          <w:t>www.hanen.org/Helpful-Info/Articles/Bilingualism-in-Young-Children--Separating-Fact-fr.asp</w:t>
        </w:r>
      </w:hyperlink>
      <w:r>
        <w:t xml:space="preserve"> </w:t>
      </w:r>
      <w:r w:rsidRPr="00CC04F3">
        <w:cr/>
      </w:r>
      <w:r w:rsidR="002C2863">
        <w:t>(</w:t>
      </w:r>
      <w:r>
        <w:t>Accessed</w:t>
      </w:r>
      <w:r w:rsidR="00954B52">
        <w:t>:</w:t>
      </w:r>
      <w:r>
        <w:t xml:space="preserve"> 29</w:t>
      </w:r>
      <w:r w:rsidR="00BB477D" w:rsidRPr="00BB477D">
        <w:rPr>
          <w:vertAlign w:val="superscript"/>
        </w:rPr>
        <w:t>th</w:t>
      </w:r>
      <w:r w:rsidR="00BB477D">
        <w:t xml:space="preserve"> March </w:t>
      </w:r>
      <w:r>
        <w:t>2020</w:t>
      </w:r>
      <w:r w:rsidR="002C2863">
        <w:t>).</w:t>
      </w:r>
    </w:p>
    <w:p w14:paraId="686C089E" w14:textId="13938B0A" w:rsidR="005F07CF" w:rsidRDefault="005F07CF" w:rsidP="005F07CF"/>
    <w:p w14:paraId="0D456235" w14:textId="77777777" w:rsidR="005F07CF" w:rsidRDefault="005F07CF" w:rsidP="005F07CF">
      <w:pPr>
        <w:rPr>
          <w:i/>
          <w:iCs/>
        </w:rPr>
      </w:pPr>
      <w:proofErr w:type="spellStart"/>
      <w:r>
        <w:t>Luk</w:t>
      </w:r>
      <w:proofErr w:type="spellEnd"/>
      <w:r>
        <w:t xml:space="preserve">, G et al (2017) </w:t>
      </w:r>
      <w:r w:rsidRPr="00DE7309">
        <w:rPr>
          <w:i/>
          <w:iCs/>
        </w:rPr>
        <w:t>Is there a relation between onset age of bilingualism and enhancement of cognitive control?</w:t>
      </w:r>
    </w:p>
    <w:p w14:paraId="39D54B05" w14:textId="77777777" w:rsidR="005F07CF" w:rsidRDefault="005F07CF" w:rsidP="005F07CF">
      <w:r>
        <w:t xml:space="preserve">Available at: </w:t>
      </w:r>
      <w:hyperlink r:id="rId11" w:history="1">
        <w:r w:rsidRPr="00795B0D">
          <w:rPr>
            <w:rStyle w:val="Hyperlink"/>
          </w:rPr>
          <w:t>http://journals.cambridge.org/abstract_S1366728911000010</w:t>
        </w:r>
      </w:hyperlink>
      <w:r>
        <w:t xml:space="preserve"> </w:t>
      </w:r>
    </w:p>
    <w:p w14:paraId="46ABC865" w14:textId="0FBD9711" w:rsidR="005F07CF" w:rsidRDefault="00954B52" w:rsidP="005F07CF">
      <w:r>
        <w:t>(</w:t>
      </w:r>
      <w:r w:rsidR="005F07CF">
        <w:t>Accessed</w:t>
      </w:r>
      <w:r>
        <w:t xml:space="preserve">: </w:t>
      </w:r>
      <w:r w:rsidR="005F07CF">
        <w:t>30</w:t>
      </w:r>
      <w:r w:rsidR="00BB477D" w:rsidRPr="00BB477D">
        <w:rPr>
          <w:vertAlign w:val="superscript"/>
        </w:rPr>
        <w:t>th</w:t>
      </w:r>
      <w:r w:rsidR="00BB477D">
        <w:t xml:space="preserve"> March </w:t>
      </w:r>
      <w:r w:rsidR="005F07CF">
        <w:t>2020</w:t>
      </w:r>
      <w:r>
        <w:t>).</w:t>
      </w:r>
    </w:p>
    <w:p w14:paraId="51F23907" w14:textId="5482971C" w:rsidR="005F07CF" w:rsidRDefault="005F07CF" w:rsidP="005F07CF"/>
    <w:p w14:paraId="6788530D" w14:textId="77777777" w:rsidR="005F07CF" w:rsidRDefault="005F07CF" w:rsidP="005F07CF">
      <w:proofErr w:type="spellStart"/>
      <w:r>
        <w:t>Machucho</w:t>
      </w:r>
      <w:proofErr w:type="spellEnd"/>
      <w:r>
        <w:t xml:space="preserve">, M (2017) </w:t>
      </w:r>
      <w:r w:rsidRPr="005F07CF">
        <w:rPr>
          <w:i/>
          <w:iCs/>
        </w:rPr>
        <w:t>Advantages of Bilingual Children Who Learn a Second Language Early in Life</w:t>
      </w:r>
    </w:p>
    <w:p w14:paraId="73E6F8F4" w14:textId="77777777" w:rsidR="005F07CF" w:rsidRDefault="005F07CF" w:rsidP="005F07CF">
      <w:r>
        <w:t xml:space="preserve">Available at: </w:t>
      </w:r>
      <w:hyperlink r:id="rId12" w:history="1">
        <w:r w:rsidRPr="00795B0D">
          <w:rPr>
            <w:rStyle w:val="Hyperlink"/>
          </w:rPr>
          <w:t>https://wehavekids.com/parenting/Benefits-of-Raising-Bilingual-Children</w:t>
        </w:r>
      </w:hyperlink>
      <w:r>
        <w:t xml:space="preserve"> </w:t>
      </w:r>
    </w:p>
    <w:p w14:paraId="7EE9A3AB" w14:textId="0ED79274" w:rsidR="005F07CF" w:rsidRDefault="00954B52" w:rsidP="005F07CF">
      <w:r>
        <w:lastRenderedPageBreak/>
        <w:t>(</w:t>
      </w:r>
      <w:r w:rsidR="005F07CF">
        <w:t>Accessed</w:t>
      </w:r>
      <w:r>
        <w:t>:</w:t>
      </w:r>
      <w:r w:rsidR="005F07CF">
        <w:t xml:space="preserve"> 29</w:t>
      </w:r>
      <w:r w:rsidR="00BB477D" w:rsidRPr="00BB477D">
        <w:rPr>
          <w:vertAlign w:val="superscript"/>
        </w:rPr>
        <w:t>th</w:t>
      </w:r>
      <w:r w:rsidR="00BB477D">
        <w:t xml:space="preserve"> March </w:t>
      </w:r>
      <w:r w:rsidR="005F07CF">
        <w:t>2020</w:t>
      </w:r>
      <w:r>
        <w:t>).</w:t>
      </w:r>
      <w:r w:rsidR="005F07CF" w:rsidRPr="00BB494E">
        <w:cr/>
      </w:r>
    </w:p>
    <w:p w14:paraId="7F1A375D" w14:textId="2BCAF913" w:rsidR="000B2B47" w:rsidRDefault="000B2B47" w:rsidP="005F07CF"/>
    <w:p w14:paraId="24C22558" w14:textId="471F79D5" w:rsidR="000B2B47" w:rsidRDefault="000B2B47" w:rsidP="005F07CF"/>
    <w:p w14:paraId="19A96940" w14:textId="77777777" w:rsidR="000C01F7" w:rsidRDefault="000B2B47" w:rsidP="005F07CF">
      <w:pPr>
        <w:rPr>
          <w:i/>
          <w:iCs/>
        </w:rPr>
      </w:pPr>
      <w:r>
        <w:t>Mc</w:t>
      </w:r>
      <w:r w:rsidR="0071286B">
        <w:t>Leod, S</w:t>
      </w:r>
      <w:r w:rsidR="00E85711">
        <w:t xml:space="preserve">. </w:t>
      </w:r>
      <w:proofErr w:type="spellStart"/>
      <w:r w:rsidR="00E85711">
        <w:t>et</w:t>
      </w:r>
      <w:proofErr w:type="spellEnd"/>
      <w:r w:rsidR="00E85711">
        <w:t xml:space="preserve"> al</w:t>
      </w:r>
      <w:r w:rsidR="00ED504E">
        <w:t xml:space="preserve"> (2014)</w:t>
      </w:r>
      <w:r w:rsidR="00E85711">
        <w:t xml:space="preserve"> “</w:t>
      </w:r>
      <w:r w:rsidR="00222DB7" w:rsidRPr="005D268F">
        <w:rPr>
          <w:i/>
          <w:iCs/>
        </w:rPr>
        <w:t>Multilingualism and speech-language competence in early childhood:</w:t>
      </w:r>
      <w:r w:rsidR="005D268F" w:rsidRPr="005D268F">
        <w:rPr>
          <w:i/>
          <w:iCs/>
        </w:rPr>
        <w:t xml:space="preserve"> Impact on academic and social-emotional outcomes at school”</w:t>
      </w:r>
      <w:r w:rsidR="00244FEB">
        <w:rPr>
          <w:i/>
          <w:iCs/>
        </w:rPr>
        <w:t xml:space="preserve"> </w:t>
      </w:r>
    </w:p>
    <w:p w14:paraId="1D91CA8E" w14:textId="2EDC6553" w:rsidR="000B2B47" w:rsidRDefault="000C01F7" w:rsidP="005F07CF">
      <w:r>
        <w:t xml:space="preserve">Available at: </w:t>
      </w:r>
      <w:hyperlink r:id="rId13" w:history="1">
        <w:r w:rsidR="00246082" w:rsidRPr="00B94326">
          <w:rPr>
            <w:rStyle w:val="Hyperlink"/>
          </w:rPr>
          <w:t>http://dx.doi.org/10.1016/j.ecresq.2015.08.005</w:t>
        </w:r>
      </w:hyperlink>
      <w:r w:rsidR="00246082">
        <w:t xml:space="preserve"> </w:t>
      </w:r>
    </w:p>
    <w:p w14:paraId="5827E902" w14:textId="6C15F0F4" w:rsidR="00DF6E8F" w:rsidRPr="006C6412" w:rsidRDefault="00DF6E8F" w:rsidP="005F07CF">
      <w:r>
        <w:t xml:space="preserve">(Accessed: </w:t>
      </w:r>
      <w:r w:rsidR="00EE6EDF">
        <w:t>28</w:t>
      </w:r>
      <w:r w:rsidR="00EE6EDF" w:rsidRPr="00EE6EDF">
        <w:rPr>
          <w:vertAlign w:val="superscript"/>
        </w:rPr>
        <w:t>th</w:t>
      </w:r>
      <w:r w:rsidR="00EE6EDF">
        <w:t xml:space="preserve"> March 2020).</w:t>
      </w:r>
    </w:p>
    <w:p w14:paraId="41691761" w14:textId="3FC3591A" w:rsidR="00F74015" w:rsidRDefault="00F74015" w:rsidP="005F07CF"/>
    <w:p w14:paraId="4801819E" w14:textId="77777777" w:rsidR="00843F3A" w:rsidRDefault="00843F3A" w:rsidP="00F74015"/>
    <w:p w14:paraId="1ACE3B04" w14:textId="777256AA" w:rsidR="00F74015" w:rsidRDefault="00F74015" w:rsidP="00F74015">
      <w:pPr>
        <w:rPr>
          <w:i/>
          <w:iCs/>
        </w:rPr>
      </w:pPr>
      <w:r>
        <w:t xml:space="preserve">Professional Association for Childcare and Early Years (2009) </w:t>
      </w:r>
      <w:r w:rsidRPr="009C72E9">
        <w:rPr>
          <w:i/>
          <w:iCs/>
        </w:rPr>
        <w:t>Welsh Language Development</w:t>
      </w:r>
    </w:p>
    <w:p w14:paraId="74BAC6CA" w14:textId="77777777" w:rsidR="00F74015" w:rsidRDefault="00F74015" w:rsidP="00F74015">
      <w:r w:rsidRPr="009C72E9">
        <w:t xml:space="preserve">Available at: </w:t>
      </w:r>
      <w:hyperlink r:id="rId14" w:history="1">
        <w:r w:rsidRPr="003B5B76">
          <w:rPr>
            <w:rStyle w:val="Hyperlink"/>
          </w:rPr>
          <w:t>https://www.pacey.org.uk/welsh-language-development</w:t>
        </w:r>
      </w:hyperlink>
      <w:r>
        <w:t xml:space="preserve"> </w:t>
      </w:r>
    </w:p>
    <w:p w14:paraId="3C693862" w14:textId="4848E487" w:rsidR="00F74015" w:rsidRDefault="00AF521D" w:rsidP="00F74015">
      <w:r>
        <w:t>(</w:t>
      </w:r>
      <w:r w:rsidR="00F74015">
        <w:t>Accessed: 30</w:t>
      </w:r>
      <w:r w:rsidR="00BB477D" w:rsidRPr="00BB477D">
        <w:rPr>
          <w:vertAlign w:val="superscript"/>
        </w:rPr>
        <w:t>th</w:t>
      </w:r>
      <w:r w:rsidR="00BB477D">
        <w:t xml:space="preserve"> March </w:t>
      </w:r>
      <w:r w:rsidR="00F74015">
        <w:t>2020</w:t>
      </w:r>
      <w:r>
        <w:t>).</w:t>
      </w:r>
      <w:r w:rsidR="00F74015" w:rsidRPr="009C72E9">
        <w:cr/>
      </w:r>
    </w:p>
    <w:p w14:paraId="443E0839" w14:textId="77777777" w:rsidR="00F74015" w:rsidRDefault="00F74015" w:rsidP="005F07CF"/>
    <w:p w14:paraId="391B9ED6" w14:textId="73A9545A" w:rsidR="00F74015" w:rsidRDefault="00F74015" w:rsidP="005F07CF"/>
    <w:p w14:paraId="5E58E9E4" w14:textId="77777777" w:rsidR="00F74015" w:rsidRDefault="00F74015" w:rsidP="00F74015">
      <w:r>
        <w:t>Raising Children Network (2020)</w:t>
      </w:r>
      <w:r w:rsidRPr="002C306E">
        <w:t xml:space="preserve"> </w:t>
      </w:r>
      <w:r w:rsidRPr="002C306E">
        <w:rPr>
          <w:i/>
          <w:iCs/>
        </w:rPr>
        <w:t>Multilingual and bilingual children: benefits and challenges</w:t>
      </w:r>
    </w:p>
    <w:p w14:paraId="1411B2E3" w14:textId="77777777" w:rsidR="00F74015" w:rsidRDefault="00F74015" w:rsidP="00F74015">
      <w:r>
        <w:t>Available at :</w:t>
      </w:r>
      <w:r w:rsidRPr="004769C2">
        <w:t xml:space="preserve"> </w:t>
      </w:r>
      <w:hyperlink r:id="rId15" w:history="1">
        <w:r w:rsidRPr="00795B0D">
          <w:rPr>
            <w:rStyle w:val="Hyperlink"/>
          </w:rPr>
          <w:t>https://raisingchildren.net.au/newborns/connecting-communicating/bilingualism-multilingualism/bilingualism</w:t>
        </w:r>
      </w:hyperlink>
      <w:r>
        <w:t xml:space="preserve"> </w:t>
      </w:r>
    </w:p>
    <w:p w14:paraId="060866E4" w14:textId="33A54101" w:rsidR="00F74015" w:rsidRDefault="00AF521D" w:rsidP="00F74015">
      <w:r>
        <w:t>(</w:t>
      </w:r>
      <w:r w:rsidR="00F74015">
        <w:t>Accessed: 29</w:t>
      </w:r>
      <w:r w:rsidR="00BB477D" w:rsidRPr="00BB477D">
        <w:rPr>
          <w:vertAlign w:val="superscript"/>
        </w:rPr>
        <w:t>th</w:t>
      </w:r>
      <w:r w:rsidR="00BB477D">
        <w:t xml:space="preserve"> March </w:t>
      </w:r>
      <w:r w:rsidR="00F74015">
        <w:t>2020</w:t>
      </w:r>
      <w:r>
        <w:t>).</w:t>
      </w:r>
    </w:p>
    <w:p w14:paraId="15B3E90C" w14:textId="3200236A" w:rsidR="00F74015" w:rsidRDefault="00F74015" w:rsidP="00F74015"/>
    <w:p w14:paraId="68B770D9" w14:textId="77777777" w:rsidR="00F74015" w:rsidRDefault="00F74015" w:rsidP="00F74015"/>
    <w:p w14:paraId="19147F67" w14:textId="1E27676D" w:rsidR="00F74015" w:rsidRDefault="00F74015" w:rsidP="00F74015">
      <w:r>
        <w:t xml:space="preserve">Rollins, S (2017) </w:t>
      </w:r>
      <w:r w:rsidRPr="00BB477D">
        <w:rPr>
          <w:i/>
          <w:iCs/>
        </w:rPr>
        <w:t>Theories about play in early childhood education</w:t>
      </w:r>
    </w:p>
    <w:p w14:paraId="42683FE6" w14:textId="77777777" w:rsidR="00F74015" w:rsidRDefault="00F74015" w:rsidP="00F74015">
      <w:r>
        <w:t xml:space="preserve">Available at: </w:t>
      </w:r>
      <w:r w:rsidRPr="009C72E9">
        <w:t xml:space="preserve"> </w:t>
      </w:r>
      <w:hyperlink r:id="rId16" w:history="1">
        <w:r w:rsidRPr="007F6097">
          <w:rPr>
            <w:rStyle w:val="Hyperlink"/>
          </w:rPr>
          <w:t>https://howtoadult.com/theories-play-early-childhood-education-5444159.html</w:t>
        </w:r>
      </w:hyperlink>
      <w:r>
        <w:t xml:space="preserve"> </w:t>
      </w:r>
    </w:p>
    <w:p w14:paraId="34683E36" w14:textId="217321AE" w:rsidR="00F74015" w:rsidRDefault="00CE7E2F" w:rsidP="00F74015">
      <w:r>
        <w:t>(</w:t>
      </w:r>
      <w:r w:rsidR="00F74015">
        <w:t>Accessed: 30</w:t>
      </w:r>
      <w:r w:rsidR="00BB477D" w:rsidRPr="00BB477D">
        <w:rPr>
          <w:vertAlign w:val="superscript"/>
        </w:rPr>
        <w:t>th</w:t>
      </w:r>
      <w:r w:rsidR="00BB477D">
        <w:t xml:space="preserve"> March </w:t>
      </w:r>
      <w:r w:rsidR="00F74015">
        <w:t>2020</w:t>
      </w:r>
      <w:r>
        <w:t>).</w:t>
      </w:r>
      <w:r w:rsidR="00F74015">
        <w:t xml:space="preserve"> </w:t>
      </w:r>
      <w:r w:rsidR="00F74015" w:rsidRPr="009C72E9">
        <w:t xml:space="preserve"> </w:t>
      </w:r>
    </w:p>
    <w:p w14:paraId="4A5B59DF" w14:textId="77777777" w:rsidR="00F74015" w:rsidRDefault="00F74015" w:rsidP="00F74015"/>
    <w:p w14:paraId="0B5FE3B1" w14:textId="77777777" w:rsidR="00F74015" w:rsidRDefault="00F74015" w:rsidP="00F74015"/>
    <w:p w14:paraId="49F773D4" w14:textId="481D727E" w:rsidR="002F322F" w:rsidRDefault="00067F65">
      <w:pPr>
        <w:rPr>
          <w:i/>
          <w:iCs/>
        </w:rPr>
      </w:pPr>
      <w:r>
        <w:t>Speech Therapy Talk Services (2020)</w:t>
      </w:r>
      <w:r w:rsidR="00EC2CF9">
        <w:t xml:space="preserve"> </w:t>
      </w:r>
      <w:r w:rsidR="00EC2CF9" w:rsidRPr="00EC2CF9">
        <w:rPr>
          <w:i/>
          <w:iCs/>
        </w:rPr>
        <w:t>Bilingualism in Language Development</w:t>
      </w:r>
    </w:p>
    <w:p w14:paraId="517A9AA0" w14:textId="06763A83" w:rsidR="00EC2CF9" w:rsidRPr="002F322F" w:rsidRDefault="002F322F">
      <w:pPr>
        <w:rPr>
          <w:i/>
          <w:iCs/>
        </w:rPr>
      </w:pPr>
      <w:r>
        <w:t xml:space="preserve">Available at: </w:t>
      </w:r>
      <w:hyperlink r:id="rId17" w:history="1">
        <w:r w:rsidRPr="00795B0D">
          <w:rPr>
            <w:rStyle w:val="Hyperlink"/>
          </w:rPr>
          <w:t>https://www.speechtherapytalk.com/bilingualism-in-language-development.html</w:t>
        </w:r>
      </w:hyperlink>
      <w:r w:rsidR="00713E51">
        <w:t xml:space="preserve"> </w:t>
      </w:r>
      <w:r w:rsidR="00713E51" w:rsidRPr="00713E51">
        <w:cr/>
      </w:r>
      <w:r w:rsidR="00CE7E2F">
        <w:t>(</w:t>
      </w:r>
      <w:r w:rsidR="00EC2CF9">
        <w:t>Accessed: 26</w:t>
      </w:r>
      <w:r w:rsidR="00EC2CF9" w:rsidRPr="00EC2CF9">
        <w:rPr>
          <w:vertAlign w:val="superscript"/>
        </w:rPr>
        <w:t>th</w:t>
      </w:r>
      <w:r w:rsidR="00EC2CF9">
        <w:t xml:space="preserve"> March 2020</w:t>
      </w:r>
      <w:r w:rsidR="00CE7E2F">
        <w:t>)</w:t>
      </w:r>
      <w:r w:rsidR="00333B93">
        <w:t>.</w:t>
      </w:r>
    </w:p>
    <w:p w14:paraId="73171370" w14:textId="5751A70C" w:rsidR="00E40328" w:rsidRDefault="00E40328"/>
    <w:p w14:paraId="61105A3C" w14:textId="4B62A356" w:rsidR="000C3040" w:rsidRDefault="000C3040" w:rsidP="00E40328"/>
    <w:p w14:paraId="7B81A8A7" w14:textId="6E3A89B4" w:rsidR="00E02B91" w:rsidRDefault="00E02B91" w:rsidP="004F41A2">
      <w:pPr>
        <w:rPr>
          <w:i/>
          <w:iCs/>
        </w:rPr>
      </w:pPr>
      <w:r>
        <w:t xml:space="preserve">Welsh Government </w:t>
      </w:r>
      <w:r w:rsidR="004F41A2">
        <w:t xml:space="preserve">(2013) </w:t>
      </w:r>
      <w:r w:rsidR="004F41A2" w:rsidRPr="004F41A2">
        <w:rPr>
          <w:i/>
          <w:iCs/>
        </w:rPr>
        <w:t xml:space="preserve">The </w:t>
      </w:r>
      <w:proofErr w:type="spellStart"/>
      <w:r w:rsidR="004F41A2" w:rsidRPr="004F41A2">
        <w:rPr>
          <w:i/>
          <w:iCs/>
        </w:rPr>
        <w:t>Cwricwlwm</w:t>
      </w:r>
      <w:proofErr w:type="spellEnd"/>
      <w:r w:rsidR="004F41A2" w:rsidRPr="004F41A2">
        <w:rPr>
          <w:i/>
          <w:iCs/>
        </w:rPr>
        <w:t xml:space="preserve"> </w:t>
      </w:r>
      <w:proofErr w:type="spellStart"/>
      <w:r w:rsidR="004F41A2" w:rsidRPr="004F41A2">
        <w:rPr>
          <w:i/>
          <w:iCs/>
        </w:rPr>
        <w:t>Cymreig</w:t>
      </w:r>
      <w:proofErr w:type="spellEnd"/>
      <w:r w:rsidR="004F41A2" w:rsidRPr="004F41A2">
        <w:rPr>
          <w:i/>
          <w:iCs/>
        </w:rPr>
        <w:t>, history and the story of Wales</w:t>
      </w:r>
      <w:r w:rsidR="004F41A2">
        <w:rPr>
          <w:i/>
          <w:iCs/>
        </w:rPr>
        <w:t>:</w:t>
      </w:r>
      <w:r w:rsidR="004F41A2" w:rsidRPr="004F41A2">
        <w:rPr>
          <w:i/>
          <w:iCs/>
        </w:rPr>
        <w:t xml:space="preserve"> Final report</w:t>
      </w:r>
    </w:p>
    <w:p w14:paraId="0AF4D26B" w14:textId="77777777" w:rsidR="00800753" w:rsidRDefault="00AC2446" w:rsidP="004F41A2">
      <w:r>
        <w:lastRenderedPageBreak/>
        <w:t xml:space="preserve">Available at: </w:t>
      </w:r>
      <w:hyperlink r:id="rId18" w:history="1">
        <w:r w:rsidR="00800753" w:rsidRPr="006616E3">
          <w:rPr>
            <w:rStyle w:val="Hyperlink"/>
          </w:rPr>
          <w:t>https://gov.wales/sites/default/files/publications/2018-11/the-cwricwlwm-cymreig-history-and-the-story-of-wales-final-report.pdf</w:t>
        </w:r>
      </w:hyperlink>
      <w:r w:rsidR="00800753">
        <w:t xml:space="preserve"> </w:t>
      </w:r>
    </w:p>
    <w:p w14:paraId="034D7967" w14:textId="33308DD8" w:rsidR="00B438F8" w:rsidRDefault="00CE7E2F" w:rsidP="004F41A2">
      <w:r>
        <w:t>(</w:t>
      </w:r>
      <w:r w:rsidR="00800753">
        <w:t>Accessed: 29</w:t>
      </w:r>
      <w:r w:rsidR="009F2021">
        <w:rPr>
          <w:vertAlign w:val="superscript"/>
        </w:rPr>
        <w:t xml:space="preserve">th </w:t>
      </w:r>
      <w:r w:rsidR="009F2021">
        <w:t>March 2020).</w:t>
      </w:r>
    </w:p>
    <w:p w14:paraId="18163E71" w14:textId="77777777" w:rsidR="00843F3A" w:rsidRDefault="00800753" w:rsidP="004F41A2">
      <w:r w:rsidRPr="00800753">
        <w:cr/>
      </w:r>
    </w:p>
    <w:p w14:paraId="56C1B8E6" w14:textId="19ACDFE6" w:rsidR="004F41A2" w:rsidRDefault="00B438F8" w:rsidP="004F41A2">
      <w:r>
        <w:t xml:space="preserve">Welsh Assembly Government (2003) </w:t>
      </w:r>
      <w:r w:rsidRPr="00B438F8">
        <w:rPr>
          <w:i/>
          <w:iCs/>
        </w:rPr>
        <w:t xml:space="preserve">Developing the Curriculum </w:t>
      </w:r>
      <w:proofErr w:type="spellStart"/>
      <w:r w:rsidRPr="00B438F8">
        <w:rPr>
          <w:i/>
          <w:iCs/>
        </w:rPr>
        <w:t>Cymreig</w:t>
      </w:r>
      <w:proofErr w:type="spellEnd"/>
      <w:r w:rsidR="00800753">
        <w:t xml:space="preserve"> </w:t>
      </w:r>
    </w:p>
    <w:p w14:paraId="645E0032" w14:textId="51533630" w:rsidR="00B438F8" w:rsidRDefault="00B438F8" w:rsidP="004F41A2">
      <w:r>
        <w:t xml:space="preserve">Available at: </w:t>
      </w:r>
      <w:hyperlink r:id="rId19" w:history="1">
        <w:r w:rsidR="00A03BFC" w:rsidRPr="006616E3">
          <w:rPr>
            <w:rStyle w:val="Hyperlink"/>
          </w:rPr>
          <w:t>https://hwb.gov.wales/storage/8e68e2f5-851f-43b8-af24-9eb38cf62482/developing-the-curriculum-cymreig.pdf</w:t>
        </w:r>
      </w:hyperlink>
      <w:r w:rsidR="00A03BFC">
        <w:t xml:space="preserve"> </w:t>
      </w:r>
    </w:p>
    <w:p w14:paraId="0052BA70" w14:textId="029960DE" w:rsidR="00A03BFC" w:rsidRPr="004F41A2" w:rsidRDefault="009F2021" w:rsidP="004F41A2">
      <w:r>
        <w:t>(</w:t>
      </w:r>
      <w:r w:rsidR="00A03BFC">
        <w:t>Accessed: 29</w:t>
      </w:r>
      <w:r w:rsidRPr="009F2021">
        <w:rPr>
          <w:vertAlign w:val="superscript"/>
        </w:rPr>
        <w:t>th</w:t>
      </w:r>
      <w:r>
        <w:t xml:space="preserve"> March 2020).</w:t>
      </w:r>
    </w:p>
    <w:p w14:paraId="4D49D88B" w14:textId="4672B6D6" w:rsidR="00E975FC" w:rsidRPr="00CD28A6" w:rsidRDefault="00E975FC" w:rsidP="00E975FC">
      <w:pPr>
        <w:rPr>
          <w:i/>
          <w:iCs/>
        </w:rPr>
      </w:pPr>
      <w:r>
        <w:t xml:space="preserve">Welsh Assembly Government (2003) </w:t>
      </w:r>
      <w:r w:rsidRPr="00B438F8">
        <w:rPr>
          <w:i/>
          <w:iCs/>
        </w:rPr>
        <w:t xml:space="preserve">Developing the Curriculum </w:t>
      </w:r>
      <w:proofErr w:type="spellStart"/>
      <w:r w:rsidRPr="00B438F8">
        <w:rPr>
          <w:i/>
          <w:iCs/>
        </w:rPr>
        <w:t>Cymreig</w:t>
      </w:r>
      <w:proofErr w:type="spellEnd"/>
      <w:r>
        <w:t xml:space="preserve"> (A)</w:t>
      </w:r>
    </w:p>
    <w:p w14:paraId="250529DC" w14:textId="77777777" w:rsidR="00E975FC" w:rsidRDefault="00E975FC" w:rsidP="00E975FC">
      <w:r>
        <w:t xml:space="preserve">Available at: </w:t>
      </w:r>
      <w:hyperlink r:id="rId20" w:history="1">
        <w:r w:rsidRPr="006616E3">
          <w:rPr>
            <w:rStyle w:val="Hyperlink"/>
          </w:rPr>
          <w:t>https://hwb.gov.wales/storage/8e68e2f5-851f-43b8-af24-9eb38cf62482/developing-the-curriculum-cymreig.pdf</w:t>
        </w:r>
      </w:hyperlink>
      <w:r>
        <w:t xml:space="preserve"> </w:t>
      </w:r>
    </w:p>
    <w:p w14:paraId="52239CD6" w14:textId="61E3302C" w:rsidR="00E975FC" w:rsidRDefault="009F2021" w:rsidP="00E975FC">
      <w:r>
        <w:t>(</w:t>
      </w:r>
      <w:r w:rsidR="00E975FC">
        <w:t>Accessed: 29</w:t>
      </w:r>
      <w:r w:rsidRPr="009F2021">
        <w:rPr>
          <w:vertAlign w:val="superscript"/>
        </w:rPr>
        <w:t>th</w:t>
      </w:r>
      <w:r>
        <w:t xml:space="preserve"> March 2020).</w:t>
      </w:r>
    </w:p>
    <w:p w14:paraId="775F7716" w14:textId="24687344" w:rsidR="007960E8" w:rsidRDefault="007960E8" w:rsidP="00E975FC"/>
    <w:p w14:paraId="0E92D2BF" w14:textId="77777777" w:rsidR="00843F3A" w:rsidRDefault="00843F3A" w:rsidP="00E975FC"/>
    <w:p w14:paraId="561ABD4F" w14:textId="34A08ECB" w:rsidR="007960E8" w:rsidRPr="00E2460F" w:rsidRDefault="007960E8" w:rsidP="00E975FC">
      <w:pPr>
        <w:rPr>
          <w:i/>
          <w:iCs/>
        </w:rPr>
      </w:pPr>
      <w:r>
        <w:t xml:space="preserve">Welsh Government (no date) </w:t>
      </w:r>
      <w:r w:rsidRPr="00E2460F">
        <w:rPr>
          <w:i/>
          <w:iCs/>
        </w:rPr>
        <w:t>Welsh Language Charter</w:t>
      </w:r>
    </w:p>
    <w:p w14:paraId="460DFC4A" w14:textId="77777777" w:rsidR="00C56CBE" w:rsidRDefault="007754A8" w:rsidP="00E975FC">
      <w:r>
        <w:t xml:space="preserve">Available at: </w:t>
      </w:r>
      <w:hyperlink r:id="rId21" w:history="1">
        <w:r w:rsidR="00C56CBE" w:rsidRPr="00E0420D">
          <w:rPr>
            <w:rStyle w:val="Hyperlink"/>
          </w:rPr>
          <w:t>https://gov.wales/cymraeg-education/schools/welsh-language-charter?_ga=2.84088025.1995139644.1585678388-437119845.1585678388</w:t>
        </w:r>
      </w:hyperlink>
      <w:r w:rsidR="00C56CBE">
        <w:t xml:space="preserve"> </w:t>
      </w:r>
    </w:p>
    <w:p w14:paraId="78E51F5D" w14:textId="17E388B0" w:rsidR="008045B9" w:rsidRDefault="00E405BC" w:rsidP="00E975FC">
      <w:r>
        <w:t>(</w:t>
      </w:r>
      <w:r w:rsidR="00C56CBE">
        <w:t>Accessed :31</w:t>
      </w:r>
      <w:r w:rsidRPr="00E405BC">
        <w:rPr>
          <w:vertAlign w:val="superscript"/>
        </w:rPr>
        <w:t>st</w:t>
      </w:r>
      <w:r>
        <w:t xml:space="preserve"> March </w:t>
      </w:r>
      <w:r w:rsidR="00615E19">
        <w:t>2020</w:t>
      </w:r>
      <w:r>
        <w:t>).</w:t>
      </w:r>
    </w:p>
    <w:p w14:paraId="270773A0" w14:textId="77777777" w:rsidR="008045B9" w:rsidRDefault="008045B9" w:rsidP="00E975FC"/>
    <w:p w14:paraId="21B5E48D" w14:textId="77777777" w:rsidR="00843F3A" w:rsidRDefault="00843F3A" w:rsidP="00E975FC"/>
    <w:p w14:paraId="029D4690" w14:textId="31ABAA6D" w:rsidR="00A22235" w:rsidRDefault="00B32D46" w:rsidP="00E975FC">
      <w:pPr>
        <w:rPr>
          <w:i/>
          <w:iCs/>
        </w:rPr>
      </w:pPr>
      <w:r>
        <w:t xml:space="preserve">Welsh Government </w:t>
      </w:r>
      <w:r w:rsidR="00676D09">
        <w:t xml:space="preserve">(2015) </w:t>
      </w:r>
      <w:r w:rsidR="008045B9" w:rsidRPr="008045B9">
        <w:rPr>
          <w:i/>
          <w:iCs/>
        </w:rPr>
        <w:t xml:space="preserve">Successful Futures Looking at the Curriculum and Assessment Arrangements in Wales </w:t>
      </w:r>
      <w:r w:rsidR="00C56CBE" w:rsidRPr="008045B9">
        <w:rPr>
          <w:i/>
          <w:iCs/>
        </w:rPr>
        <w:cr/>
      </w:r>
    </w:p>
    <w:p w14:paraId="73EABC18" w14:textId="12F60151" w:rsidR="00FF1EF1" w:rsidRPr="00FF1EF1" w:rsidRDefault="00676D09" w:rsidP="00E975FC">
      <w:pPr>
        <w:rPr>
          <w:i/>
          <w:iCs/>
        </w:rPr>
      </w:pPr>
      <w:r>
        <w:t xml:space="preserve">Available at: </w:t>
      </w:r>
      <w:hyperlink r:id="rId22" w:history="1">
        <w:r w:rsidR="00FF1EF1" w:rsidRPr="00E0420D">
          <w:rPr>
            <w:rStyle w:val="Hyperlink"/>
          </w:rPr>
          <w:t>https://gov.wales/sites/default/files/publications/2018-03/succesful-futures-a-summary-of-professor-graham-donaldsons-report.pdf</w:t>
        </w:r>
      </w:hyperlink>
      <w:r w:rsidR="00FF1EF1">
        <w:t xml:space="preserve"> </w:t>
      </w:r>
    </w:p>
    <w:p w14:paraId="2AED7C2A" w14:textId="610A5FF1" w:rsidR="00914BC2" w:rsidRDefault="00E405BC" w:rsidP="00E975FC">
      <w:r>
        <w:t>(</w:t>
      </w:r>
      <w:r w:rsidR="00FF1EF1">
        <w:t>Accessed: 31</w:t>
      </w:r>
      <w:r w:rsidRPr="00E405BC">
        <w:rPr>
          <w:vertAlign w:val="superscript"/>
        </w:rPr>
        <w:t>st</w:t>
      </w:r>
      <w:r>
        <w:t xml:space="preserve"> March </w:t>
      </w:r>
      <w:r w:rsidR="00FF1EF1">
        <w:t>2020</w:t>
      </w:r>
      <w:r>
        <w:t>).</w:t>
      </w:r>
      <w:r w:rsidR="00FF1EF1" w:rsidRPr="00FF1EF1">
        <w:cr/>
      </w:r>
    </w:p>
    <w:p w14:paraId="52DEFC46" w14:textId="77777777" w:rsidR="00914BC2" w:rsidRDefault="00914BC2" w:rsidP="00E975FC"/>
    <w:p w14:paraId="2A7A7A73" w14:textId="33F8DF21" w:rsidR="00676D09" w:rsidRPr="00676D09" w:rsidRDefault="00B1104E" w:rsidP="00E975FC">
      <w:r>
        <w:rPr>
          <w:noProof/>
        </w:rPr>
        <w:t>Welsh Government (2017)</w:t>
      </w:r>
      <w:r w:rsidR="007317BA">
        <w:rPr>
          <w:noProof/>
        </w:rPr>
        <w:t xml:space="preserve"> Cymraeg 2050: </w:t>
      </w:r>
      <w:r w:rsidR="007317BA" w:rsidRPr="007317BA">
        <w:rPr>
          <w:i/>
          <w:iCs/>
          <w:noProof/>
        </w:rPr>
        <w:t>A million welsh speakers</w:t>
      </w:r>
      <w:r w:rsidR="00FF1EF1">
        <w:t xml:space="preserve"> </w:t>
      </w:r>
    </w:p>
    <w:p w14:paraId="3B449542" w14:textId="7B12273E" w:rsidR="00E975FC" w:rsidRDefault="00E975FC" w:rsidP="00E975FC">
      <w:r w:rsidRPr="004F41A2">
        <w:rPr>
          <w:i/>
          <w:iCs/>
        </w:rPr>
        <w:t xml:space="preserve"> </w:t>
      </w:r>
      <w:r w:rsidR="003D7DCB" w:rsidRPr="00BB477D">
        <w:t>Available at:</w:t>
      </w:r>
      <w:r w:rsidR="006A5073" w:rsidRPr="00BB477D">
        <w:t xml:space="preserve"> </w:t>
      </w:r>
      <w:hyperlink r:id="rId23" w:history="1">
        <w:r w:rsidR="00BB477D" w:rsidRPr="00BB477D">
          <w:rPr>
            <w:rStyle w:val="Hyperlink"/>
          </w:rPr>
          <w:t>https://gov.wales/sites/default/files/publications/2018-12/cymraeg-2050-welsh-language-strategy.pdf</w:t>
        </w:r>
      </w:hyperlink>
      <w:r w:rsidR="00BB477D" w:rsidRPr="00BB477D">
        <w:t xml:space="preserve"> </w:t>
      </w:r>
    </w:p>
    <w:p w14:paraId="02788265" w14:textId="761FFCDE" w:rsidR="00BB477D" w:rsidRPr="00BB477D" w:rsidRDefault="00BB477D" w:rsidP="00E975FC">
      <w:r>
        <w:t>(Accessed: 30</w:t>
      </w:r>
      <w:r w:rsidRPr="00BB477D">
        <w:rPr>
          <w:vertAlign w:val="superscript"/>
        </w:rPr>
        <w:t>th</w:t>
      </w:r>
      <w:r>
        <w:t xml:space="preserve"> March 2020).</w:t>
      </w:r>
    </w:p>
    <w:p w14:paraId="4BF1C7AB" w14:textId="77777777" w:rsidR="00843F3A" w:rsidRPr="00BB477D" w:rsidRDefault="00843F3A" w:rsidP="004958E3"/>
    <w:p w14:paraId="1C5CDA7A" w14:textId="2B648FEA" w:rsidR="004958E3" w:rsidRDefault="004958E3" w:rsidP="004958E3">
      <w:r>
        <w:lastRenderedPageBreak/>
        <w:t>Welsh Government (2014</w:t>
      </w:r>
      <w:r w:rsidRPr="008F7C71">
        <w:rPr>
          <w:i/>
          <w:iCs/>
        </w:rPr>
        <w:t xml:space="preserve">) Welsh as an Additional Language: Research into the level of need and current support provided to black and minority ethnic pupils with Welsh language support needs </w:t>
      </w:r>
    </w:p>
    <w:p w14:paraId="31363AD6" w14:textId="77777777" w:rsidR="004958E3" w:rsidRDefault="004958E3" w:rsidP="004958E3">
      <w:r>
        <w:t xml:space="preserve">Available at: </w:t>
      </w:r>
      <w:r w:rsidRPr="008F7C71">
        <w:t xml:space="preserve">  </w:t>
      </w:r>
      <w:hyperlink r:id="rId24" w:history="1">
        <w:r w:rsidRPr="003B5B76">
          <w:rPr>
            <w:rStyle w:val="Hyperlink"/>
          </w:rPr>
          <w:t>https://dera.ioe.ac.uk/20064/1/140430-welsh-additional-language-en.pdf</w:t>
        </w:r>
      </w:hyperlink>
      <w:r>
        <w:t xml:space="preserve"> </w:t>
      </w:r>
    </w:p>
    <w:p w14:paraId="087BE648" w14:textId="528FEACE" w:rsidR="004958E3" w:rsidRDefault="00BB477D" w:rsidP="004958E3">
      <w:r>
        <w:t>(</w:t>
      </w:r>
      <w:r w:rsidR="004958E3">
        <w:t>Accessed</w:t>
      </w:r>
      <w:r>
        <w:t>:</w:t>
      </w:r>
      <w:r w:rsidR="004958E3">
        <w:t xml:space="preserve"> 30</w:t>
      </w:r>
      <w:r w:rsidRPr="00BB477D">
        <w:rPr>
          <w:vertAlign w:val="superscript"/>
        </w:rPr>
        <w:t>th</w:t>
      </w:r>
      <w:r>
        <w:t xml:space="preserve"> March </w:t>
      </w:r>
      <w:r w:rsidR="004958E3">
        <w:t>2020</w:t>
      </w:r>
      <w:r>
        <w:t>).</w:t>
      </w:r>
    </w:p>
    <w:p w14:paraId="143E1706" w14:textId="77777777" w:rsidR="004958E3" w:rsidRDefault="004958E3" w:rsidP="004958E3"/>
    <w:p w14:paraId="78CC59C7" w14:textId="77777777" w:rsidR="004958E3" w:rsidRDefault="004958E3" w:rsidP="007E2D12"/>
    <w:p w14:paraId="21A8DE8C" w14:textId="77777777" w:rsidR="00BB477D" w:rsidRDefault="00BB477D" w:rsidP="007E2D12"/>
    <w:p w14:paraId="31FC7509" w14:textId="77777777" w:rsidR="00BB477D" w:rsidRDefault="00BB477D" w:rsidP="007E2D12"/>
    <w:p w14:paraId="3D308585" w14:textId="666E5695" w:rsidR="007E2D12" w:rsidRPr="003103A1" w:rsidRDefault="007E2D12" w:rsidP="007E2D12">
      <w:r w:rsidRPr="003103A1">
        <w:t>Welsh Government (2014</w:t>
      </w:r>
      <w:r w:rsidRPr="003103A1">
        <w:rPr>
          <w:i/>
          <w:iCs/>
        </w:rPr>
        <w:t>) Welsh as an Additional Language: Research into the level of need and current support provided to black and minority ethnic pupils with Welsh language support needs</w:t>
      </w:r>
      <w:r>
        <w:rPr>
          <w:i/>
          <w:iCs/>
        </w:rPr>
        <w:t xml:space="preserve"> (A)</w:t>
      </w:r>
      <w:r w:rsidRPr="003103A1">
        <w:rPr>
          <w:i/>
          <w:iCs/>
        </w:rPr>
        <w:t xml:space="preserve"> </w:t>
      </w:r>
    </w:p>
    <w:p w14:paraId="097F0AEC" w14:textId="77777777" w:rsidR="007E2D12" w:rsidRPr="003103A1" w:rsidRDefault="007E2D12" w:rsidP="007E2D12">
      <w:r w:rsidRPr="003103A1">
        <w:t xml:space="preserve">Available at:   </w:t>
      </w:r>
      <w:hyperlink r:id="rId25" w:history="1">
        <w:r w:rsidRPr="003103A1">
          <w:rPr>
            <w:rStyle w:val="Hyperlink"/>
          </w:rPr>
          <w:t>https://dera.ioe.ac.uk/20064/1/140430-welsh-additional-language-en.pdf</w:t>
        </w:r>
      </w:hyperlink>
      <w:r w:rsidRPr="003103A1">
        <w:t xml:space="preserve"> </w:t>
      </w:r>
    </w:p>
    <w:p w14:paraId="69D2BDC6" w14:textId="06CEE8C3" w:rsidR="007E2D12" w:rsidRDefault="00BB477D" w:rsidP="007E2D12">
      <w:r>
        <w:t>(</w:t>
      </w:r>
      <w:r w:rsidR="007E2D12" w:rsidRPr="003103A1">
        <w:t>Accessed</w:t>
      </w:r>
      <w:r>
        <w:t>:</w:t>
      </w:r>
      <w:r w:rsidR="007E2D12" w:rsidRPr="003103A1">
        <w:t xml:space="preserve"> 30</w:t>
      </w:r>
      <w:r w:rsidRPr="00BB477D">
        <w:rPr>
          <w:vertAlign w:val="superscript"/>
        </w:rPr>
        <w:t>th</w:t>
      </w:r>
      <w:r>
        <w:t xml:space="preserve"> March </w:t>
      </w:r>
      <w:r w:rsidR="007E2D12" w:rsidRPr="003103A1">
        <w:t>2020</w:t>
      </w:r>
      <w:r>
        <w:t>).</w:t>
      </w:r>
    </w:p>
    <w:p w14:paraId="4AC445A0" w14:textId="66AFDB39" w:rsidR="001828D7" w:rsidRDefault="001828D7" w:rsidP="007E2D12"/>
    <w:p w14:paraId="0379FA38" w14:textId="030E70BC" w:rsidR="001828D7" w:rsidRPr="00A056D4" w:rsidRDefault="007A251D" w:rsidP="007E2D12">
      <w:pPr>
        <w:rPr>
          <w:i/>
          <w:iCs/>
        </w:rPr>
      </w:pPr>
      <w:r>
        <w:t>Welsh Government</w:t>
      </w:r>
      <w:r w:rsidR="00A056D4">
        <w:t xml:space="preserve"> (2017)</w:t>
      </w:r>
      <w:r>
        <w:t xml:space="preserve"> </w:t>
      </w:r>
      <w:r w:rsidRPr="00A056D4">
        <w:rPr>
          <w:i/>
          <w:iCs/>
        </w:rPr>
        <w:t>Successful Futures</w:t>
      </w:r>
      <w:r w:rsidR="00A056D4" w:rsidRPr="00A056D4">
        <w:rPr>
          <w:i/>
          <w:iCs/>
        </w:rPr>
        <w:t>:</w:t>
      </w:r>
      <w:r w:rsidRPr="00A056D4">
        <w:rPr>
          <w:i/>
          <w:iCs/>
        </w:rPr>
        <w:t xml:space="preserve"> Looking at the Curriculum and Assessment Arrangements in Wales </w:t>
      </w:r>
    </w:p>
    <w:p w14:paraId="23E6FB64" w14:textId="77777777" w:rsidR="00A056D4" w:rsidRDefault="00A056D4" w:rsidP="007E2D12">
      <w:r>
        <w:t xml:space="preserve">Available at: </w:t>
      </w:r>
      <w:hyperlink r:id="rId26" w:history="1">
        <w:r w:rsidRPr="00B94326">
          <w:rPr>
            <w:rStyle w:val="Hyperlink"/>
          </w:rPr>
          <w:t>https://gov.wales/sites/default/files/publications/2018-03/succesful-futures-a-summary-of-professor-graham-donaldsons-report.pdf</w:t>
        </w:r>
      </w:hyperlink>
      <w:r>
        <w:t xml:space="preserve"> </w:t>
      </w:r>
    </w:p>
    <w:p w14:paraId="6151F210" w14:textId="2464F09B" w:rsidR="001828D7" w:rsidRPr="003103A1" w:rsidRDefault="00A056D4" w:rsidP="007E2D12">
      <w:r>
        <w:t>(Accessed: 29</w:t>
      </w:r>
      <w:r w:rsidRPr="00A056D4">
        <w:rPr>
          <w:vertAlign w:val="superscript"/>
        </w:rPr>
        <w:t>th</w:t>
      </w:r>
      <w:r>
        <w:t xml:space="preserve"> March 2020).</w:t>
      </w:r>
      <w:r w:rsidR="001828D7" w:rsidRPr="001828D7">
        <w:cr/>
      </w:r>
    </w:p>
    <w:p w14:paraId="27EF72A3" w14:textId="77777777" w:rsidR="00E975FC" w:rsidRPr="004F41A2" w:rsidRDefault="00E975FC">
      <w:pPr>
        <w:rPr>
          <w:i/>
          <w:iCs/>
        </w:rPr>
      </w:pPr>
    </w:p>
    <w:sectPr w:rsidR="00E975FC" w:rsidRPr="004F41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5C2"/>
    <w:rsid w:val="000222C0"/>
    <w:rsid w:val="00047B45"/>
    <w:rsid w:val="0006454C"/>
    <w:rsid w:val="00067F65"/>
    <w:rsid w:val="0008202A"/>
    <w:rsid w:val="000904AB"/>
    <w:rsid w:val="000B2B47"/>
    <w:rsid w:val="000C01F7"/>
    <w:rsid w:val="000C3040"/>
    <w:rsid w:val="001103BF"/>
    <w:rsid w:val="001263A8"/>
    <w:rsid w:val="00142A6E"/>
    <w:rsid w:val="001828D7"/>
    <w:rsid w:val="001E72AE"/>
    <w:rsid w:val="00222DB7"/>
    <w:rsid w:val="00232CE1"/>
    <w:rsid w:val="00244FEB"/>
    <w:rsid w:val="00246082"/>
    <w:rsid w:val="002C2863"/>
    <w:rsid w:val="002C306E"/>
    <w:rsid w:val="002F322F"/>
    <w:rsid w:val="00302932"/>
    <w:rsid w:val="003103A1"/>
    <w:rsid w:val="00333B93"/>
    <w:rsid w:val="00340DE1"/>
    <w:rsid w:val="00385998"/>
    <w:rsid w:val="003875C2"/>
    <w:rsid w:val="003942C6"/>
    <w:rsid w:val="003A477C"/>
    <w:rsid w:val="003C7007"/>
    <w:rsid w:val="003D51EA"/>
    <w:rsid w:val="003D6FAF"/>
    <w:rsid w:val="003D7DCB"/>
    <w:rsid w:val="00417F42"/>
    <w:rsid w:val="004251C1"/>
    <w:rsid w:val="0042588D"/>
    <w:rsid w:val="00474CB2"/>
    <w:rsid w:val="004769C2"/>
    <w:rsid w:val="004958E3"/>
    <w:rsid w:val="004B7D7D"/>
    <w:rsid w:val="004E0269"/>
    <w:rsid w:val="004E3275"/>
    <w:rsid w:val="004E7093"/>
    <w:rsid w:val="004F41A2"/>
    <w:rsid w:val="00574A41"/>
    <w:rsid w:val="005D268F"/>
    <w:rsid w:val="005F07CF"/>
    <w:rsid w:val="00615E19"/>
    <w:rsid w:val="00623DC4"/>
    <w:rsid w:val="0063359A"/>
    <w:rsid w:val="00655A87"/>
    <w:rsid w:val="00676D09"/>
    <w:rsid w:val="00682A83"/>
    <w:rsid w:val="006A5073"/>
    <w:rsid w:val="006B03C7"/>
    <w:rsid w:val="006C6412"/>
    <w:rsid w:val="006E0811"/>
    <w:rsid w:val="0071286B"/>
    <w:rsid w:val="00713E51"/>
    <w:rsid w:val="007317BA"/>
    <w:rsid w:val="007754A8"/>
    <w:rsid w:val="00786178"/>
    <w:rsid w:val="007960E8"/>
    <w:rsid w:val="007A251D"/>
    <w:rsid w:val="007E2D12"/>
    <w:rsid w:val="00800753"/>
    <w:rsid w:val="008029A4"/>
    <w:rsid w:val="008045B9"/>
    <w:rsid w:val="00811FC9"/>
    <w:rsid w:val="00816B7B"/>
    <w:rsid w:val="00843F3A"/>
    <w:rsid w:val="008650AC"/>
    <w:rsid w:val="008F7C71"/>
    <w:rsid w:val="00914BC2"/>
    <w:rsid w:val="00920718"/>
    <w:rsid w:val="00925E70"/>
    <w:rsid w:val="009471F0"/>
    <w:rsid w:val="00954B52"/>
    <w:rsid w:val="0097661A"/>
    <w:rsid w:val="00985967"/>
    <w:rsid w:val="009A0613"/>
    <w:rsid w:val="009C72E9"/>
    <w:rsid w:val="009E4731"/>
    <w:rsid w:val="009F2021"/>
    <w:rsid w:val="00A03BFC"/>
    <w:rsid w:val="00A056D4"/>
    <w:rsid w:val="00A22235"/>
    <w:rsid w:val="00A83AC0"/>
    <w:rsid w:val="00AC2446"/>
    <w:rsid w:val="00AF521D"/>
    <w:rsid w:val="00B1104E"/>
    <w:rsid w:val="00B32D46"/>
    <w:rsid w:val="00B438F8"/>
    <w:rsid w:val="00B823A3"/>
    <w:rsid w:val="00BB477D"/>
    <w:rsid w:val="00BB494E"/>
    <w:rsid w:val="00BD7B6E"/>
    <w:rsid w:val="00C32C7D"/>
    <w:rsid w:val="00C56CBE"/>
    <w:rsid w:val="00C677AF"/>
    <w:rsid w:val="00C71049"/>
    <w:rsid w:val="00C85B6E"/>
    <w:rsid w:val="00CC04F3"/>
    <w:rsid w:val="00CD28A6"/>
    <w:rsid w:val="00CE7E2F"/>
    <w:rsid w:val="00D603C9"/>
    <w:rsid w:val="00D74E3D"/>
    <w:rsid w:val="00D87CFA"/>
    <w:rsid w:val="00D87FC0"/>
    <w:rsid w:val="00DA3462"/>
    <w:rsid w:val="00DD2717"/>
    <w:rsid w:val="00DD5853"/>
    <w:rsid w:val="00DE333E"/>
    <w:rsid w:val="00DE7309"/>
    <w:rsid w:val="00DF6E8F"/>
    <w:rsid w:val="00E02B91"/>
    <w:rsid w:val="00E20A7B"/>
    <w:rsid w:val="00E2460F"/>
    <w:rsid w:val="00E27E21"/>
    <w:rsid w:val="00E40328"/>
    <w:rsid w:val="00E405BC"/>
    <w:rsid w:val="00E46E85"/>
    <w:rsid w:val="00E631A6"/>
    <w:rsid w:val="00E85711"/>
    <w:rsid w:val="00E975FC"/>
    <w:rsid w:val="00EB1168"/>
    <w:rsid w:val="00EC2CF9"/>
    <w:rsid w:val="00ED504E"/>
    <w:rsid w:val="00EE6EDF"/>
    <w:rsid w:val="00EF139F"/>
    <w:rsid w:val="00F01F4F"/>
    <w:rsid w:val="00F04645"/>
    <w:rsid w:val="00F270D6"/>
    <w:rsid w:val="00F31429"/>
    <w:rsid w:val="00F41EDF"/>
    <w:rsid w:val="00F74015"/>
    <w:rsid w:val="00F803A5"/>
    <w:rsid w:val="00FD610B"/>
    <w:rsid w:val="00FF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E7D01"/>
  <w15:chartTrackingRefBased/>
  <w15:docId w15:val="{2EA13F62-409E-4ACB-B645-107B39E4A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D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3E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3E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50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x.doi.org/10.1016/j.ecresq.2014.04.012" TargetMode="External"/><Relationship Id="rId13" Type="http://schemas.openxmlformats.org/officeDocument/2006/relationships/hyperlink" Target="http://dx.doi.org/10.1016/j.ecresq.2015.08.005" TargetMode="External"/><Relationship Id="rId18" Type="http://schemas.openxmlformats.org/officeDocument/2006/relationships/hyperlink" Target="https://gov.wales/sites/default/files/publications/2018-11/the-cwricwlwm-cymreig-history-and-the-story-of-wales-final-report.pdf" TargetMode="External"/><Relationship Id="rId26" Type="http://schemas.openxmlformats.org/officeDocument/2006/relationships/hyperlink" Target="https://gov.wales/sites/default/files/publications/2018-03/succesful-futures-a-summary-of-professor-graham-donaldsons-report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gov.wales/cymraeg-education/schools/welsh-language-charter?_ga=2.84088025.1995139644.1585678388-437119845.1585678388" TargetMode="External"/><Relationship Id="rId7" Type="http://schemas.openxmlformats.org/officeDocument/2006/relationships/hyperlink" Target="http://www.meits.org/policy-papers/paper/healthy-linguistic-diet" TargetMode="External"/><Relationship Id="rId12" Type="http://schemas.openxmlformats.org/officeDocument/2006/relationships/hyperlink" Target="https://wehavekids.com/parenting/Benefits-of-Raising-Bilingual-Children" TargetMode="External"/><Relationship Id="rId17" Type="http://schemas.openxmlformats.org/officeDocument/2006/relationships/hyperlink" Target="https://www.speechtherapytalk.com/bilingualism-in-language-development.html" TargetMode="External"/><Relationship Id="rId25" Type="http://schemas.openxmlformats.org/officeDocument/2006/relationships/hyperlink" Target="https://dera.ioe.ac.uk/20064/1/140430-welsh-additional-language-en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owtoadult.com/theories-play-early-childhood-education-5444159.html" TargetMode="External"/><Relationship Id="rId20" Type="http://schemas.openxmlformats.org/officeDocument/2006/relationships/hyperlink" Target="https://hwb.gov.wales/storage/8e68e2f5-851f-43b8-af24-9eb38cf62482/developing-the-curriculum-cymreig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journals.cambridge.org/abstract_S1366728911000010" TargetMode="External"/><Relationship Id="rId24" Type="http://schemas.openxmlformats.org/officeDocument/2006/relationships/hyperlink" Target="https://dera.ioe.ac.uk/20064/1/140430-welsh-additional-language-en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raisingchildren.net.au/newborns/connecting-communicating/bilingualism-multilingualism/bilingualism" TargetMode="External"/><Relationship Id="rId23" Type="http://schemas.openxmlformats.org/officeDocument/2006/relationships/hyperlink" Target="https://gov.wales/sites/default/files/publications/2018-12/cymraeg-2050-welsh-language-strategy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hanen.org/Helpful-Info/Articles/Bilingualism-in-Young-Children--Separating-Fact-fr.asp" TargetMode="External"/><Relationship Id="rId19" Type="http://schemas.openxmlformats.org/officeDocument/2006/relationships/hyperlink" Target="https://hwb.gov.wales/storage/8e68e2f5-851f-43b8-af24-9eb38cf62482/developing-the-curriculum-cymreig.pdf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npr.org/sections/ed/2016/11/29/497943749/6-potential-brain-benefits-of-bilingual-education" TargetMode="External"/><Relationship Id="rId14" Type="http://schemas.openxmlformats.org/officeDocument/2006/relationships/hyperlink" Target="https://www.pacey.org.uk/welsh-language-development" TargetMode="External"/><Relationship Id="rId22" Type="http://schemas.openxmlformats.org/officeDocument/2006/relationships/hyperlink" Target="https://gov.wales/sites/default/files/publications/2018-03/succesful-futures-a-summary-of-professor-graham-donaldsons-report.pdf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FC170796F8648BF3CCF65AF6BF685" ma:contentTypeVersion="4" ma:contentTypeDescription="Create a new document." ma:contentTypeScope="" ma:versionID="f50e78c1f3556a101b7ccaa25981106e">
  <xsd:schema xmlns:xsd="http://www.w3.org/2001/XMLSchema" xmlns:xs="http://www.w3.org/2001/XMLSchema" xmlns:p="http://schemas.microsoft.com/office/2006/metadata/properties" xmlns:ns3="cfcb4f28-f30d-451a-a5d5-b764032acbc8" targetNamespace="http://schemas.microsoft.com/office/2006/metadata/properties" ma:root="true" ma:fieldsID="4de66f64232809727b0ec1bc7f6bacfe" ns3:_="">
    <xsd:import namespace="cfcb4f28-f30d-451a-a5d5-b764032acb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b4f28-f30d-451a-a5d5-b764032acb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436FFF-6D7D-40F1-AF53-10E006F8FF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C06719-7CF4-4460-9A5C-E17D6AC71B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b4f28-f30d-451a-a5d5-b764032acb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BCE536-7F00-49A6-82F8-95394CD7B0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Pages>4</Pages>
  <Words>1043</Words>
  <Characters>5947</Characters>
  <Application>Microsoft Office Word</Application>
  <DocSecurity>0</DocSecurity>
  <Lines>49</Lines>
  <Paragraphs>13</Paragraphs>
  <ScaleCrop>false</ScaleCrop>
  <Company/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Burrows</dc:creator>
  <cp:keywords/>
  <dc:description/>
  <cp:lastModifiedBy>Catherine Burrows</cp:lastModifiedBy>
  <cp:revision>139</cp:revision>
  <dcterms:created xsi:type="dcterms:W3CDTF">2020-03-26T13:43:00Z</dcterms:created>
  <dcterms:modified xsi:type="dcterms:W3CDTF">2020-04-02T11:26:00Z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0x010100945FC170796F8648BF3CCF65AF6BF685</vt:lpwstr>
  </property>
</Properties>
</file>