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body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Hanging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A rope hangs from the rafters, homespun,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While a brick runs red and hot across your chest. 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You’ve no idea what you have done.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Though black gusts of smoke smother the sun,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And an acrid taste in the air gives no rest.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So the rope hangs from the rafters, homespun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From threads of frayed and dampened yarn,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Made of a small boys sweater—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But you’ve no idea what you have done,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Or that the boy now swings with empty lungs.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So, too, the nights dangle with men—purple, abreast—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From the rope that hangs from the rafters. Homespun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Napalm pits, fuelled by black and white horses who escaped their barns,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now smoulder and waft the smell of flesh,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But you’ve no idea what you have done.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A thresh leaves its eggs alone in the nest,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While you cough and explode with regret 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That the rope now hangs from the rafters, homespun,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And you’ve not a guess what the hell you’ve done.  </w:t>
      </w:r>
    </w:p>
    <w:sectPr>
      <w:pgSz w:h="16834" w:w="11909"/>
      <w:pgMar w:bottom="1440" w:top="1440" w:left="1440" w:right="1440" w:header="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efaultTabStop w:val="720"/>
  <w:compat>
    <w:compatSetting w:val="14" w:name="compatibilityMode" w:uri="http://schemas.microsoft.com/office/word"/>
  </w:compa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ocDefaults>
    <w:rPrDefault>
      <w:rPr>
        <w:rFonts w:ascii="Arial" w:cs="Arial" w:eastAsia="Arial" w:hAnsi="Arial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  <w:lang w:val="en_GB"/>
      </w:rPr>
    </w:rPrDefault>
    <w:pPrDefault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contextualSpacing w:val="0"/>
        <w:jc w:val="left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numbering" Target="numbering.xml"/><Relationship Id="rId4" Type="http://schemas.openxmlformats.org/officeDocument/2006/relationships/styles" Target="styles.xml"/></Relationships>
</file>