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A6E8AD" w14:textId="77777777" w:rsidR="00EA266E" w:rsidRDefault="00EA266E" w:rsidP="004C4B47">
      <w:pPr>
        <w:pStyle w:val="NormalWeb"/>
        <w:spacing w:before="0" w:beforeAutospacing="0" w:after="0" w:afterAutospacing="0"/>
        <w:jc w:val="center"/>
      </w:pPr>
      <w:r>
        <w:rPr>
          <w:rFonts w:ascii="Arial" w:hAnsi="Arial" w:cs="Arial"/>
          <w:b/>
          <w:bCs/>
          <w:color w:val="000000"/>
          <w:sz w:val="28"/>
          <w:szCs w:val="28"/>
          <w:u w:val="single"/>
        </w:rPr>
        <w:t>‘Misunderstanding: The life of ADHD’</w:t>
      </w:r>
    </w:p>
    <w:p w14:paraId="4639131B" w14:textId="013F5477" w:rsidR="00EA266E" w:rsidRDefault="00EA266E" w:rsidP="004C4B47">
      <w:pPr>
        <w:pStyle w:val="NormalWeb"/>
        <w:spacing w:before="0" w:beforeAutospacing="0" w:after="0" w:afterAutospacing="0"/>
        <w:jc w:val="center"/>
      </w:pPr>
    </w:p>
    <w:p w14:paraId="169EDFFB" w14:textId="75980D74" w:rsidR="00EA266E" w:rsidRDefault="00EA266E" w:rsidP="004C4B47">
      <w:pPr>
        <w:pStyle w:val="NormalWeb"/>
        <w:spacing w:before="0" w:beforeAutospacing="0" w:after="0" w:afterAutospacing="0"/>
        <w:jc w:val="center"/>
      </w:pPr>
    </w:p>
    <w:p w14:paraId="666A8100" w14:textId="18C1B991" w:rsidR="00EA266E" w:rsidRDefault="00D04BD7" w:rsidP="004C4B47">
      <w:pPr>
        <w:pStyle w:val="NormalWeb"/>
        <w:spacing w:before="0" w:beforeAutospacing="0" w:after="0" w:afterAutospacing="0"/>
      </w:pPr>
      <w:r>
        <w:rPr>
          <w:rFonts w:ascii="Arial" w:hAnsi="Arial" w:cs="Arial"/>
          <w:color w:val="000000"/>
          <w:sz w:val="22"/>
          <w:szCs w:val="22"/>
        </w:rPr>
        <w:t>Since 2010 there has been a</w:t>
      </w:r>
      <w:r w:rsidR="002A0A80">
        <w:rPr>
          <w:rFonts w:ascii="Arial" w:hAnsi="Arial" w:cs="Arial"/>
          <w:color w:val="000000"/>
          <w:sz w:val="22"/>
          <w:szCs w:val="22"/>
        </w:rPr>
        <w:t xml:space="preserve">n </w:t>
      </w:r>
      <w:r>
        <w:rPr>
          <w:rFonts w:ascii="Arial" w:hAnsi="Arial" w:cs="Arial"/>
          <w:color w:val="000000"/>
          <w:sz w:val="22"/>
          <w:szCs w:val="22"/>
        </w:rPr>
        <w:t xml:space="preserve">increase of people </w:t>
      </w:r>
      <w:r w:rsidR="00EA266E">
        <w:rPr>
          <w:rFonts w:ascii="Arial" w:hAnsi="Arial" w:cs="Arial"/>
          <w:color w:val="000000"/>
          <w:sz w:val="22"/>
          <w:szCs w:val="22"/>
        </w:rPr>
        <w:t>diagnosed with special needs and disorders, thanks to growing technology and understanding of these said needs or disorders. It is also not such a ‘bad’ thing to be someone who has a special need or disorder anymore, due to the decreasing stigma surrounding the special needs community. Unfortunately, there are still some people who believe being diagnosed with a special need/disorder is a tragic affair, or even sometimes believe it is wrong and therefore don’t understand which</w:t>
      </w:r>
      <w:r w:rsidR="00FE618F">
        <w:rPr>
          <w:rFonts w:ascii="Arial" w:hAnsi="Arial" w:cs="Arial"/>
          <w:color w:val="000000"/>
          <w:sz w:val="22"/>
          <w:szCs w:val="22"/>
        </w:rPr>
        <w:t xml:space="preserve"> </w:t>
      </w:r>
      <w:r w:rsidR="009A45DC">
        <w:rPr>
          <w:rFonts w:ascii="Arial" w:hAnsi="Arial" w:cs="Arial"/>
          <w:color w:val="000000"/>
          <w:sz w:val="22"/>
          <w:szCs w:val="22"/>
        </w:rPr>
        <w:t>could possibly</w:t>
      </w:r>
      <w:r w:rsidR="00EA266E">
        <w:rPr>
          <w:rFonts w:ascii="Arial" w:hAnsi="Arial" w:cs="Arial"/>
          <w:color w:val="000000"/>
          <w:sz w:val="22"/>
          <w:szCs w:val="22"/>
        </w:rPr>
        <w:t xml:space="preserve"> then lead to bullying or upsetting someone. As the person who does not have the disorder, does not know how to act towards the person who does have the disorder.</w:t>
      </w:r>
    </w:p>
    <w:p w14:paraId="0ABC9C95" w14:textId="58078D2F" w:rsidR="0084552F" w:rsidRDefault="00EA266E"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Since researching for this project, it has also come to my attention that many people</w:t>
      </w:r>
      <w:r w:rsidR="002A0A80">
        <w:rPr>
          <w:rFonts w:ascii="Arial" w:hAnsi="Arial" w:cs="Arial"/>
          <w:color w:val="000000"/>
          <w:sz w:val="22"/>
          <w:szCs w:val="22"/>
        </w:rPr>
        <w:t xml:space="preserve"> (girls in particular)</w:t>
      </w:r>
      <w:r>
        <w:rPr>
          <w:rFonts w:ascii="Arial" w:hAnsi="Arial" w:cs="Arial"/>
          <w:color w:val="000000"/>
          <w:sz w:val="22"/>
          <w:szCs w:val="22"/>
        </w:rPr>
        <w:t xml:space="preserve"> do not get diagnosed </w:t>
      </w:r>
      <w:r w:rsidR="00FE618F">
        <w:rPr>
          <w:rFonts w:ascii="Arial" w:hAnsi="Arial" w:cs="Arial"/>
          <w:color w:val="000000"/>
          <w:sz w:val="22"/>
          <w:szCs w:val="22"/>
        </w:rPr>
        <w:t xml:space="preserve">with ADHD (attention deficit hyperactivity disorder) </w:t>
      </w:r>
      <w:r>
        <w:rPr>
          <w:rFonts w:ascii="Arial" w:hAnsi="Arial" w:cs="Arial"/>
          <w:color w:val="000000"/>
          <w:sz w:val="22"/>
          <w:szCs w:val="22"/>
        </w:rPr>
        <w:t xml:space="preserve">until adulthood, </w:t>
      </w:r>
      <w:proofErr w:type="gramStart"/>
      <w:r>
        <w:rPr>
          <w:rFonts w:ascii="Arial" w:hAnsi="Arial" w:cs="Arial"/>
          <w:color w:val="000000"/>
          <w:sz w:val="22"/>
          <w:szCs w:val="22"/>
        </w:rPr>
        <w:t>due to the fact that</w:t>
      </w:r>
      <w:proofErr w:type="gramEnd"/>
      <w:r>
        <w:rPr>
          <w:rFonts w:ascii="Arial" w:hAnsi="Arial" w:cs="Arial"/>
          <w:color w:val="000000"/>
          <w:sz w:val="22"/>
          <w:szCs w:val="22"/>
        </w:rPr>
        <w:t xml:space="preserve"> their symptoms go unnoticed as they do not show the stereotypical hyperactive symptoms.</w:t>
      </w:r>
      <w:r w:rsidR="0084552F">
        <w:rPr>
          <w:rFonts w:ascii="Arial" w:hAnsi="Arial" w:cs="Arial"/>
          <w:color w:val="000000"/>
          <w:sz w:val="22"/>
          <w:szCs w:val="22"/>
        </w:rPr>
        <w:t xml:space="preserve"> </w:t>
      </w:r>
    </w:p>
    <w:p w14:paraId="0F223382" w14:textId="0C7A5A3D" w:rsidR="005715F5" w:rsidRDefault="005715F5" w:rsidP="004C4B47">
      <w:pPr>
        <w:pStyle w:val="NormalWeb"/>
        <w:spacing w:before="0" w:beforeAutospacing="0" w:after="0" w:afterAutospacing="0"/>
        <w:rPr>
          <w:rFonts w:ascii="Arial" w:hAnsi="Arial" w:cs="Arial"/>
          <w:color w:val="000000"/>
          <w:sz w:val="22"/>
          <w:szCs w:val="22"/>
        </w:rPr>
      </w:pPr>
      <w:proofErr w:type="gramStart"/>
      <w:r>
        <w:rPr>
          <w:rFonts w:ascii="Arial" w:hAnsi="Arial" w:cs="Arial"/>
          <w:color w:val="000000"/>
          <w:sz w:val="22"/>
          <w:szCs w:val="22"/>
        </w:rPr>
        <w:t>This is why</w:t>
      </w:r>
      <w:proofErr w:type="gramEnd"/>
      <w:r>
        <w:rPr>
          <w:rFonts w:ascii="Arial" w:hAnsi="Arial" w:cs="Arial"/>
          <w:color w:val="000000"/>
          <w:sz w:val="22"/>
          <w:szCs w:val="22"/>
        </w:rPr>
        <w:t xml:space="preserve"> I would like to create a performance to hopefully show parents, teachers and anyone who would like to learn, how to help people who have ADH</w:t>
      </w:r>
      <w:r w:rsidR="00202AC0">
        <w:rPr>
          <w:rFonts w:ascii="Arial" w:hAnsi="Arial" w:cs="Arial"/>
          <w:color w:val="000000"/>
          <w:sz w:val="22"/>
          <w:szCs w:val="22"/>
        </w:rPr>
        <w:t>D and show them that sometimes ADHD sufferers just misunderstand</w:t>
      </w:r>
      <w:r w:rsidR="00521D5A">
        <w:rPr>
          <w:rFonts w:ascii="Arial" w:hAnsi="Arial" w:cs="Arial"/>
          <w:color w:val="000000"/>
          <w:sz w:val="22"/>
          <w:szCs w:val="22"/>
        </w:rPr>
        <w:t xml:space="preserve"> and to break the misconceptions that some people may have about the disorder.</w:t>
      </w:r>
      <w:r w:rsidR="00D018C3">
        <w:rPr>
          <w:rFonts w:ascii="Arial" w:hAnsi="Arial" w:cs="Arial"/>
          <w:color w:val="000000"/>
          <w:sz w:val="22"/>
          <w:szCs w:val="22"/>
        </w:rPr>
        <w:t xml:space="preserve"> </w:t>
      </w:r>
    </w:p>
    <w:p w14:paraId="17F4D2D8" w14:textId="2649665D" w:rsidR="00EA266E" w:rsidRDefault="00EA266E" w:rsidP="004C4B47">
      <w:pPr>
        <w:pStyle w:val="NormalWeb"/>
        <w:spacing w:before="0" w:beforeAutospacing="0" w:after="0" w:afterAutospacing="0"/>
        <w:rPr>
          <w:rFonts w:ascii="Arial" w:hAnsi="Arial" w:cs="Arial"/>
          <w:color w:val="000000"/>
          <w:sz w:val="22"/>
          <w:szCs w:val="22"/>
        </w:rPr>
      </w:pPr>
    </w:p>
    <w:p w14:paraId="68E8B29C" w14:textId="4218E6AF" w:rsidR="00EA266E" w:rsidRDefault="00EA266E" w:rsidP="004C4B47">
      <w:pPr>
        <w:pStyle w:val="NormalWeb"/>
        <w:spacing w:before="0" w:beforeAutospacing="0" w:after="0" w:afterAutospacing="0"/>
        <w:rPr>
          <w:rFonts w:ascii="Arial" w:hAnsi="Arial" w:cs="Arial"/>
          <w:color w:val="000000"/>
          <w:sz w:val="22"/>
          <w:szCs w:val="22"/>
        </w:rPr>
      </w:pPr>
    </w:p>
    <w:p w14:paraId="5056A383" w14:textId="0A29B98B" w:rsidR="00EA266E" w:rsidRPr="00B002DF" w:rsidRDefault="00EA266E" w:rsidP="004C4B47">
      <w:pPr>
        <w:pStyle w:val="NormalWeb"/>
        <w:spacing w:before="0" w:beforeAutospacing="0" w:after="0" w:afterAutospacing="0"/>
        <w:rPr>
          <w:rFonts w:ascii="Arial" w:hAnsi="Arial" w:cs="Arial"/>
          <w:b/>
          <w:color w:val="000000"/>
          <w:szCs w:val="22"/>
          <w:u w:val="single"/>
        </w:rPr>
      </w:pPr>
      <w:r w:rsidRPr="00B002DF">
        <w:rPr>
          <w:rFonts w:ascii="Arial" w:hAnsi="Arial" w:cs="Arial"/>
          <w:b/>
          <w:color w:val="000000"/>
          <w:szCs w:val="22"/>
          <w:u w:val="single"/>
        </w:rPr>
        <w:t>Issue:</w:t>
      </w:r>
    </w:p>
    <w:p w14:paraId="7DBFB2C7" w14:textId="3E3A7FB8" w:rsidR="006F7082" w:rsidRDefault="006F7082" w:rsidP="004C4B47">
      <w:pPr>
        <w:pStyle w:val="NormalWeb"/>
        <w:spacing w:before="0" w:beforeAutospacing="0" w:after="0" w:afterAutospacing="0"/>
        <w:rPr>
          <w:rFonts w:ascii="Arial" w:hAnsi="Arial" w:cs="Arial"/>
          <w:color w:val="000000"/>
          <w:sz w:val="22"/>
          <w:szCs w:val="22"/>
        </w:rPr>
      </w:pPr>
    </w:p>
    <w:p w14:paraId="202B3B89" w14:textId="3C585D49" w:rsidR="00EA266E" w:rsidRDefault="009A45DC"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issue that I am very passionate about is that t</w:t>
      </w:r>
      <w:r w:rsidR="002700AF">
        <w:rPr>
          <w:rFonts w:ascii="Arial" w:hAnsi="Arial" w:cs="Arial"/>
          <w:color w:val="000000"/>
          <w:sz w:val="22"/>
          <w:szCs w:val="22"/>
        </w:rPr>
        <w:t>here are many misconceptions surrounding ADHD</w:t>
      </w:r>
      <w:r w:rsidR="00EC4B88">
        <w:rPr>
          <w:rFonts w:ascii="Arial" w:hAnsi="Arial" w:cs="Arial"/>
          <w:color w:val="000000"/>
          <w:sz w:val="22"/>
          <w:szCs w:val="22"/>
        </w:rPr>
        <w:t xml:space="preserve"> and most of the time is not taken very seriously as a medical disability </w:t>
      </w:r>
      <w:r w:rsidR="0084552F">
        <w:rPr>
          <w:rFonts w:ascii="Arial" w:hAnsi="Arial" w:cs="Arial"/>
          <w:color w:val="000000"/>
          <w:sz w:val="22"/>
          <w:szCs w:val="22"/>
        </w:rPr>
        <w:t xml:space="preserve">or disorder. One </w:t>
      </w:r>
      <w:r>
        <w:rPr>
          <w:rFonts w:ascii="Arial" w:hAnsi="Arial" w:cs="Arial"/>
          <w:color w:val="000000"/>
          <w:sz w:val="22"/>
          <w:szCs w:val="22"/>
        </w:rPr>
        <w:t>misconception</w:t>
      </w:r>
      <w:r w:rsidR="0084552F">
        <w:rPr>
          <w:rFonts w:ascii="Arial" w:hAnsi="Arial" w:cs="Arial"/>
          <w:color w:val="000000"/>
          <w:sz w:val="22"/>
          <w:szCs w:val="22"/>
        </w:rPr>
        <w:t xml:space="preserve"> is that is a result of bad parenting or discipline and</w:t>
      </w:r>
      <w:r>
        <w:rPr>
          <w:rFonts w:ascii="Arial" w:hAnsi="Arial" w:cs="Arial"/>
          <w:color w:val="000000"/>
          <w:sz w:val="22"/>
          <w:szCs w:val="22"/>
        </w:rPr>
        <w:t xml:space="preserve"> another is that</w:t>
      </w:r>
      <w:r w:rsidR="0084552F">
        <w:rPr>
          <w:rFonts w:ascii="Arial" w:hAnsi="Arial" w:cs="Arial"/>
          <w:color w:val="000000"/>
          <w:sz w:val="22"/>
          <w:szCs w:val="22"/>
        </w:rPr>
        <w:t xml:space="preserve"> only boys have ADHD.</w:t>
      </w:r>
      <w:r w:rsidR="00202AC0">
        <w:rPr>
          <w:rFonts w:ascii="Arial" w:hAnsi="Arial" w:cs="Arial"/>
          <w:color w:val="000000"/>
          <w:sz w:val="22"/>
          <w:szCs w:val="22"/>
        </w:rPr>
        <w:t xml:space="preserve"> </w:t>
      </w:r>
      <w:r w:rsidR="0084552F">
        <w:rPr>
          <w:rFonts w:ascii="Arial" w:hAnsi="Arial" w:cs="Arial"/>
          <w:color w:val="000000"/>
          <w:sz w:val="22"/>
          <w:szCs w:val="22"/>
        </w:rPr>
        <w:t xml:space="preserve"> As most people know, neither of these statements are true</w:t>
      </w:r>
      <w:r w:rsidR="00FE618F">
        <w:rPr>
          <w:rFonts w:ascii="Arial" w:hAnsi="Arial" w:cs="Arial"/>
          <w:color w:val="000000"/>
          <w:sz w:val="22"/>
          <w:szCs w:val="22"/>
        </w:rPr>
        <w:t>.</w:t>
      </w:r>
      <w:r>
        <w:rPr>
          <w:rFonts w:ascii="Arial" w:hAnsi="Arial" w:cs="Arial"/>
          <w:color w:val="000000"/>
          <w:sz w:val="22"/>
          <w:szCs w:val="22"/>
        </w:rPr>
        <w:t xml:space="preserve"> </w:t>
      </w:r>
      <w:r w:rsidR="00FE618F">
        <w:rPr>
          <w:rFonts w:ascii="Arial" w:hAnsi="Arial" w:cs="Arial"/>
          <w:color w:val="000000"/>
          <w:sz w:val="22"/>
          <w:szCs w:val="22"/>
        </w:rPr>
        <w:t>Another shocking fact that I found out when researching</w:t>
      </w:r>
      <w:r>
        <w:rPr>
          <w:rFonts w:ascii="Arial" w:hAnsi="Arial" w:cs="Arial"/>
          <w:color w:val="000000"/>
          <w:sz w:val="22"/>
          <w:szCs w:val="22"/>
        </w:rPr>
        <w:t xml:space="preserve"> on ADDitudemag.com’</w:t>
      </w:r>
      <w:r w:rsidR="00FE618F">
        <w:rPr>
          <w:rFonts w:ascii="Arial" w:hAnsi="Arial" w:cs="Arial"/>
          <w:color w:val="000000"/>
          <w:sz w:val="22"/>
          <w:szCs w:val="22"/>
        </w:rPr>
        <w:t xml:space="preserve">, is that only one percent of the research conducted about ADHD </w:t>
      </w:r>
      <w:r>
        <w:rPr>
          <w:rFonts w:ascii="Arial" w:hAnsi="Arial" w:cs="Arial"/>
          <w:color w:val="000000"/>
          <w:sz w:val="22"/>
          <w:szCs w:val="22"/>
        </w:rPr>
        <w:t>specifies</w:t>
      </w:r>
      <w:r w:rsidR="00FE618F">
        <w:rPr>
          <w:rFonts w:ascii="Arial" w:hAnsi="Arial" w:cs="Arial"/>
          <w:color w:val="000000"/>
          <w:sz w:val="22"/>
          <w:szCs w:val="22"/>
        </w:rPr>
        <w:t xml:space="preserve"> how ADHD affects girls and women</w:t>
      </w:r>
      <w:r>
        <w:rPr>
          <w:rFonts w:ascii="Arial" w:hAnsi="Arial" w:cs="Arial"/>
          <w:color w:val="000000"/>
          <w:sz w:val="22"/>
          <w:szCs w:val="22"/>
        </w:rPr>
        <w:t xml:space="preserve"> in everyday life</w:t>
      </w:r>
      <w:r w:rsidR="00FE618F">
        <w:rPr>
          <w:rFonts w:ascii="Arial" w:hAnsi="Arial" w:cs="Arial"/>
          <w:color w:val="000000"/>
          <w:sz w:val="22"/>
          <w:szCs w:val="22"/>
        </w:rPr>
        <w:t xml:space="preserve">. This is shocking as many girls tend not to be diagnosed with ADHD until well into adult hood which could be a result of lack of research. </w:t>
      </w:r>
      <w:r>
        <w:rPr>
          <w:rFonts w:ascii="Arial" w:hAnsi="Arial" w:cs="Arial"/>
          <w:color w:val="000000"/>
          <w:sz w:val="22"/>
          <w:szCs w:val="22"/>
        </w:rPr>
        <w:t>Although through research I have found that a lot</w:t>
      </w:r>
      <w:r w:rsidR="00FE618F">
        <w:rPr>
          <w:rFonts w:ascii="Arial" w:hAnsi="Arial" w:cs="Arial"/>
          <w:color w:val="000000"/>
          <w:sz w:val="22"/>
          <w:szCs w:val="22"/>
        </w:rPr>
        <w:t xml:space="preserve"> of the time this is because girls who have ADHD, tend to suffer from the inattentive type of ADHD. These symptoms sometimes slip under the raider as</w:t>
      </w:r>
      <w:r w:rsidR="00D018C3">
        <w:rPr>
          <w:rFonts w:ascii="Arial" w:hAnsi="Arial" w:cs="Arial"/>
          <w:color w:val="000000"/>
          <w:sz w:val="22"/>
          <w:szCs w:val="22"/>
        </w:rPr>
        <w:t xml:space="preserve"> they are</w:t>
      </w:r>
      <w:r w:rsidR="00FE618F">
        <w:rPr>
          <w:rFonts w:ascii="Arial" w:hAnsi="Arial" w:cs="Arial"/>
          <w:color w:val="000000"/>
          <w:sz w:val="22"/>
          <w:szCs w:val="22"/>
        </w:rPr>
        <w:t xml:space="preserve"> symptoms of the inattentive type of ADHD differ from the traditional or stereotypical form of ADHD. For example, instead of being very reckless and rebellious, people who suffer from the inattentive form, tend to daydream a lot, forget things quite easily and ten</w:t>
      </w:r>
      <w:r w:rsidR="00521D5A">
        <w:rPr>
          <w:rFonts w:ascii="Arial" w:hAnsi="Arial" w:cs="Arial"/>
          <w:color w:val="000000"/>
          <w:sz w:val="22"/>
          <w:szCs w:val="22"/>
        </w:rPr>
        <w:t>d</w:t>
      </w:r>
      <w:r w:rsidR="00FE618F">
        <w:rPr>
          <w:rFonts w:ascii="Arial" w:hAnsi="Arial" w:cs="Arial"/>
          <w:color w:val="000000"/>
          <w:sz w:val="22"/>
          <w:szCs w:val="22"/>
        </w:rPr>
        <w:t xml:space="preserve"> to be very disorganised or ‘messy’. </w:t>
      </w:r>
      <w:r w:rsidR="00ED592A">
        <w:rPr>
          <w:rFonts w:ascii="Arial" w:hAnsi="Arial" w:cs="Arial"/>
          <w:color w:val="000000"/>
          <w:sz w:val="22"/>
          <w:szCs w:val="22"/>
        </w:rPr>
        <w:t xml:space="preserve">I would like to break these misconceptions and hopefully show audiences </w:t>
      </w:r>
      <w:r w:rsidR="00906615">
        <w:rPr>
          <w:rFonts w:ascii="Arial" w:hAnsi="Arial" w:cs="Arial"/>
          <w:color w:val="000000"/>
          <w:sz w:val="22"/>
          <w:szCs w:val="22"/>
        </w:rPr>
        <w:t>how to help people who have ADHD.</w:t>
      </w:r>
      <w:r w:rsidR="00D018C3">
        <w:rPr>
          <w:rFonts w:ascii="Arial" w:hAnsi="Arial" w:cs="Arial"/>
          <w:color w:val="000000"/>
          <w:sz w:val="22"/>
          <w:szCs w:val="22"/>
        </w:rPr>
        <w:t xml:space="preserve"> </w:t>
      </w:r>
    </w:p>
    <w:p w14:paraId="471DCB1B" w14:textId="2AC59342" w:rsidR="008B2B8E" w:rsidRDefault="008B2B8E" w:rsidP="004C4B47">
      <w:pPr>
        <w:pStyle w:val="NormalWeb"/>
        <w:spacing w:before="0" w:beforeAutospacing="0" w:after="0" w:afterAutospacing="0"/>
        <w:rPr>
          <w:rFonts w:ascii="Arial" w:hAnsi="Arial" w:cs="Arial"/>
          <w:color w:val="000000"/>
          <w:sz w:val="22"/>
          <w:szCs w:val="22"/>
        </w:rPr>
      </w:pPr>
    </w:p>
    <w:p w14:paraId="78AF250A" w14:textId="722CD735" w:rsidR="00B250C6" w:rsidRDefault="00B250C6" w:rsidP="004C4B47">
      <w:pPr>
        <w:pStyle w:val="NormalWeb"/>
        <w:spacing w:before="0" w:beforeAutospacing="0" w:after="0" w:afterAutospacing="0"/>
        <w:rPr>
          <w:rFonts w:ascii="Arial" w:hAnsi="Arial" w:cs="Arial"/>
          <w:color w:val="000000"/>
          <w:sz w:val="22"/>
          <w:szCs w:val="22"/>
        </w:rPr>
      </w:pPr>
    </w:p>
    <w:p w14:paraId="34870C3D" w14:textId="77777777" w:rsidR="00B250C6" w:rsidRDefault="00B250C6" w:rsidP="00B250C6">
      <w:pPr>
        <w:pStyle w:val="NormalWeb"/>
        <w:spacing w:before="0" w:beforeAutospacing="0" w:after="0" w:afterAutospacing="0"/>
        <w:rPr>
          <w:rFonts w:ascii="Arial" w:hAnsi="Arial" w:cs="Arial"/>
          <w:color w:val="000000"/>
          <w:sz w:val="22"/>
          <w:szCs w:val="22"/>
        </w:rPr>
      </w:pPr>
    </w:p>
    <w:p w14:paraId="3BED4432" w14:textId="77777777" w:rsidR="00B250C6" w:rsidRDefault="00B250C6" w:rsidP="00B250C6">
      <w:pPr>
        <w:pStyle w:val="NormalWeb"/>
        <w:spacing w:before="0" w:beforeAutospacing="0" w:after="0" w:afterAutospacing="0"/>
      </w:pPr>
      <w:r>
        <w:rPr>
          <w:rFonts w:ascii="Arial" w:hAnsi="Arial" w:cs="Arial"/>
          <w:color w:val="000000"/>
          <w:sz w:val="22"/>
          <w:szCs w:val="22"/>
        </w:rPr>
        <w:t xml:space="preserve"> </w:t>
      </w:r>
    </w:p>
    <w:p w14:paraId="08D1F3FB" w14:textId="1810C951" w:rsidR="00B250C6" w:rsidRPr="00B002DF" w:rsidRDefault="00B250C6" w:rsidP="00B250C6">
      <w:pPr>
        <w:pStyle w:val="NormalWeb"/>
        <w:spacing w:before="0" w:beforeAutospacing="0" w:after="0" w:afterAutospacing="0"/>
        <w:rPr>
          <w:rFonts w:ascii="Arial" w:hAnsi="Arial" w:cs="Arial"/>
          <w:b/>
          <w:color w:val="000000"/>
          <w:szCs w:val="22"/>
          <w:u w:val="single"/>
        </w:rPr>
      </w:pPr>
      <w:r w:rsidRPr="00B002DF">
        <w:rPr>
          <w:rFonts w:ascii="Arial" w:hAnsi="Arial" w:cs="Arial"/>
          <w:b/>
          <w:color w:val="000000"/>
          <w:szCs w:val="22"/>
          <w:u w:val="single"/>
        </w:rPr>
        <w:t xml:space="preserve">My project: </w:t>
      </w:r>
    </w:p>
    <w:p w14:paraId="5707DD36" w14:textId="77777777" w:rsidR="00E6585D" w:rsidRDefault="00E6585D" w:rsidP="00B250C6">
      <w:pPr>
        <w:pStyle w:val="NormalWeb"/>
        <w:spacing w:before="0" w:beforeAutospacing="0" w:after="0" w:afterAutospacing="0"/>
        <w:rPr>
          <w:rFonts w:ascii="Arial" w:hAnsi="Arial" w:cs="Arial"/>
          <w:color w:val="000000"/>
          <w:sz w:val="22"/>
          <w:szCs w:val="22"/>
        </w:rPr>
      </w:pPr>
    </w:p>
    <w:p w14:paraId="437BF852" w14:textId="61758D78" w:rsidR="00B250C6" w:rsidRDefault="00B250C6" w:rsidP="00B250C6">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Combining these two pieces of information, I have decided to create a performance to help raise awareness of unnoticed symptoms that sometimes go under the radar, causing children to go undiagnosed and to hopefully show people who don’t suffer from ADHD, that people who do have the disorder sometimes just misunderstand situations causing them to sometimes do thing and/or say things that they shouldn’t do. Hopefully the performance will teach the viewers to act in a very understanding way. My target audience would be teachers and </w:t>
      </w:r>
      <w:r w:rsidR="00E6585D">
        <w:rPr>
          <w:rFonts w:ascii="Arial" w:hAnsi="Arial" w:cs="Arial"/>
          <w:color w:val="000000"/>
          <w:sz w:val="22"/>
          <w:szCs w:val="22"/>
        </w:rPr>
        <w:t>parents,</w:t>
      </w:r>
      <w:r>
        <w:rPr>
          <w:rFonts w:ascii="Arial" w:hAnsi="Arial" w:cs="Arial"/>
          <w:color w:val="000000"/>
          <w:sz w:val="22"/>
          <w:szCs w:val="22"/>
        </w:rPr>
        <w:t xml:space="preserve"> but it would be for anyone who would like to learn about the disorder</w:t>
      </w:r>
      <w:r w:rsidR="00D018C3">
        <w:rPr>
          <w:rFonts w:ascii="Arial" w:hAnsi="Arial" w:cs="Arial"/>
          <w:color w:val="000000"/>
          <w:sz w:val="22"/>
          <w:szCs w:val="22"/>
        </w:rPr>
        <w:t xml:space="preserve">.                 </w:t>
      </w:r>
      <w:r>
        <w:rPr>
          <w:rFonts w:ascii="Arial" w:hAnsi="Arial" w:cs="Arial"/>
          <w:color w:val="000000"/>
          <w:sz w:val="22"/>
          <w:szCs w:val="22"/>
        </w:rPr>
        <w:t>I decided that it should be as accessible as possible, so I had the idea of the performance taking place after school time within school halls or church halls so that everyone from the village or town would be able to come</w:t>
      </w:r>
      <w:r w:rsidR="00D018C3">
        <w:rPr>
          <w:rFonts w:ascii="Arial" w:hAnsi="Arial" w:cs="Arial"/>
          <w:color w:val="000000"/>
          <w:sz w:val="22"/>
          <w:szCs w:val="22"/>
        </w:rPr>
        <w:t xml:space="preserve">. My desired outcome would be that the audience take </w:t>
      </w:r>
      <w:r w:rsidR="00D018C3">
        <w:rPr>
          <w:rFonts w:ascii="Arial" w:hAnsi="Arial" w:cs="Arial"/>
          <w:color w:val="000000"/>
          <w:sz w:val="22"/>
          <w:szCs w:val="22"/>
        </w:rPr>
        <w:lastRenderedPageBreak/>
        <w:t>what they have seen in the performance and hopefully make better decisions in life when it comes to dealing with stressful situations with someone who had ADHD. I would advertise this by using social media</w:t>
      </w:r>
      <w:r w:rsidR="00E41400">
        <w:rPr>
          <w:rFonts w:ascii="Arial" w:hAnsi="Arial" w:cs="Arial"/>
          <w:color w:val="000000"/>
          <w:sz w:val="22"/>
          <w:szCs w:val="22"/>
        </w:rPr>
        <w:t xml:space="preserve"> platforms, such as Facebook and Instagram,</w:t>
      </w:r>
      <w:r w:rsidR="00D018C3">
        <w:rPr>
          <w:rFonts w:ascii="Arial" w:hAnsi="Arial" w:cs="Arial"/>
          <w:color w:val="000000"/>
          <w:sz w:val="22"/>
          <w:szCs w:val="22"/>
        </w:rPr>
        <w:t xml:space="preserve"> putting out posters around the area</w:t>
      </w:r>
      <w:r w:rsidR="00E41400">
        <w:rPr>
          <w:rFonts w:ascii="Arial" w:hAnsi="Arial" w:cs="Arial"/>
          <w:color w:val="000000"/>
          <w:sz w:val="22"/>
          <w:szCs w:val="22"/>
        </w:rPr>
        <w:t xml:space="preserve"> and advertising in the street. I could maybe do this by having the actors in the production walking around the town with placards hanging by string from around their neck </w:t>
      </w:r>
      <w:r w:rsidR="00B002DF">
        <w:rPr>
          <w:rFonts w:ascii="Arial" w:hAnsi="Arial" w:cs="Arial"/>
          <w:color w:val="000000"/>
          <w:sz w:val="22"/>
          <w:szCs w:val="22"/>
        </w:rPr>
        <w:t>saying,</w:t>
      </w:r>
      <w:r w:rsidR="00E41400">
        <w:rPr>
          <w:rFonts w:ascii="Arial" w:hAnsi="Arial" w:cs="Arial"/>
          <w:color w:val="000000"/>
          <w:sz w:val="22"/>
          <w:szCs w:val="22"/>
        </w:rPr>
        <w:t xml:space="preserve"> ‘I have ADHD’ (which would then grab the public’s attention) handing out flyers with the date</w:t>
      </w:r>
      <w:r w:rsidR="00283602">
        <w:rPr>
          <w:rFonts w:ascii="Arial" w:hAnsi="Arial" w:cs="Arial"/>
          <w:color w:val="000000"/>
          <w:sz w:val="22"/>
          <w:szCs w:val="22"/>
        </w:rPr>
        <w:t>,</w:t>
      </w:r>
      <w:r w:rsidR="00E41400">
        <w:rPr>
          <w:rFonts w:ascii="Arial" w:hAnsi="Arial" w:cs="Arial"/>
          <w:color w:val="000000"/>
          <w:sz w:val="22"/>
          <w:szCs w:val="22"/>
        </w:rPr>
        <w:t xml:space="preserve"> time</w:t>
      </w:r>
      <w:r w:rsidR="00283602">
        <w:rPr>
          <w:rFonts w:ascii="Arial" w:hAnsi="Arial" w:cs="Arial"/>
          <w:color w:val="000000"/>
          <w:sz w:val="22"/>
          <w:szCs w:val="22"/>
        </w:rPr>
        <w:t>,</w:t>
      </w:r>
      <w:r w:rsidR="00E41400">
        <w:rPr>
          <w:rFonts w:ascii="Arial" w:hAnsi="Arial" w:cs="Arial"/>
          <w:color w:val="000000"/>
          <w:sz w:val="22"/>
          <w:szCs w:val="22"/>
        </w:rPr>
        <w:t xml:space="preserve"> location and a short description of what the performance is about.</w:t>
      </w:r>
    </w:p>
    <w:p w14:paraId="3D48FFB8" w14:textId="77777777" w:rsidR="00B250C6" w:rsidRDefault="00B250C6" w:rsidP="004C4B47">
      <w:pPr>
        <w:pStyle w:val="NormalWeb"/>
        <w:spacing w:before="0" w:beforeAutospacing="0" w:after="0" w:afterAutospacing="0"/>
        <w:rPr>
          <w:rFonts w:ascii="Arial" w:hAnsi="Arial" w:cs="Arial"/>
          <w:color w:val="000000"/>
          <w:sz w:val="22"/>
          <w:szCs w:val="22"/>
        </w:rPr>
      </w:pPr>
    </w:p>
    <w:p w14:paraId="3C53A86F" w14:textId="70718549" w:rsidR="008B2B8E" w:rsidRDefault="008B2B8E" w:rsidP="004C4B47">
      <w:pPr>
        <w:pStyle w:val="NormalWeb"/>
        <w:spacing w:before="0" w:beforeAutospacing="0" w:after="0" w:afterAutospacing="0"/>
        <w:rPr>
          <w:rFonts w:ascii="Arial" w:hAnsi="Arial" w:cs="Arial"/>
          <w:color w:val="000000"/>
          <w:sz w:val="22"/>
          <w:szCs w:val="22"/>
        </w:rPr>
      </w:pPr>
    </w:p>
    <w:p w14:paraId="4E132EFD" w14:textId="7F64F35F" w:rsidR="008B2B8E" w:rsidRPr="00B002DF" w:rsidRDefault="00B250C6" w:rsidP="004C4B47">
      <w:pPr>
        <w:pStyle w:val="NormalWeb"/>
        <w:spacing w:before="0" w:beforeAutospacing="0" w:after="0" w:afterAutospacing="0"/>
        <w:rPr>
          <w:rFonts w:ascii="Arial" w:hAnsi="Arial" w:cs="Arial"/>
          <w:b/>
          <w:color w:val="000000"/>
          <w:szCs w:val="22"/>
          <w:u w:val="single"/>
        </w:rPr>
      </w:pPr>
      <w:r w:rsidRPr="00B002DF">
        <w:rPr>
          <w:rFonts w:ascii="Arial" w:hAnsi="Arial" w:cs="Arial"/>
          <w:b/>
          <w:color w:val="000000"/>
          <w:szCs w:val="22"/>
          <w:u w:val="single"/>
        </w:rPr>
        <w:t xml:space="preserve">My chosen practitioner; Brecht: </w:t>
      </w:r>
    </w:p>
    <w:p w14:paraId="3298C845" w14:textId="77777777" w:rsidR="00EA266E" w:rsidRDefault="00EA266E" w:rsidP="004C4B47">
      <w:pPr>
        <w:pStyle w:val="NormalWeb"/>
        <w:spacing w:before="0" w:beforeAutospacing="0" w:after="0" w:afterAutospacing="0"/>
      </w:pPr>
    </w:p>
    <w:p w14:paraId="273F67CB" w14:textId="059F79C2" w:rsidR="00C53059" w:rsidRDefault="00906615"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For my project I chose to use techniques created by the drama practi</w:t>
      </w:r>
      <w:r w:rsidR="00B250C6">
        <w:rPr>
          <w:rFonts w:ascii="Arial" w:hAnsi="Arial" w:cs="Arial"/>
          <w:color w:val="000000"/>
          <w:sz w:val="22"/>
          <w:szCs w:val="22"/>
        </w:rPr>
        <w:t>ti</w:t>
      </w:r>
      <w:r>
        <w:rPr>
          <w:rFonts w:ascii="Arial" w:hAnsi="Arial" w:cs="Arial"/>
          <w:color w:val="000000"/>
          <w:sz w:val="22"/>
          <w:szCs w:val="22"/>
        </w:rPr>
        <w:t xml:space="preserve">oner Bertolt Brecht. </w:t>
      </w:r>
      <w:r w:rsidR="00B503B2">
        <w:rPr>
          <w:rFonts w:ascii="Arial" w:hAnsi="Arial" w:cs="Arial"/>
          <w:color w:val="000000"/>
          <w:sz w:val="22"/>
          <w:szCs w:val="22"/>
        </w:rPr>
        <w:t xml:space="preserve">While researching I came across a piece of text called </w:t>
      </w:r>
      <w:r w:rsidR="00902E3E">
        <w:rPr>
          <w:rFonts w:ascii="Arial" w:hAnsi="Arial" w:cs="Arial"/>
          <w:color w:val="000000"/>
          <w:sz w:val="22"/>
          <w:szCs w:val="22"/>
        </w:rPr>
        <w:t>“Conversation with Bert Brecht”. Within this piece of text, Brecht tells us that he likes the fact that “The audience can think for itself” (Brecht, 19</w:t>
      </w:r>
      <w:r w:rsidR="00A74EC0">
        <w:rPr>
          <w:rFonts w:ascii="Arial" w:hAnsi="Arial" w:cs="Arial"/>
          <w:color w:val="000000"/>
          <w:sz w:val="22"/>
          <w:szCs w:val="22"/>
        </w:rPr>
        <w:t xml:space="preserve">26). I then decided That I would use a technique that </w:t>
      </w:r>
      <w:r w:rsidR="008B2B8E">
        <w:rPr>
          <w:rFonts w:ascii="Arial" w:hAnsi="Arial" w:cs="Arial"/>
          <w:color w:val="000000"/>
          <w:sz w:val="22"/>
          <w:szCs w:val="22"/>
        </w:rPr>
        <w:t>B</w:t>
      </w:r>
      <w:r w:rsidR="00A74EC0">
        <w:rPr>
          <w:rFonts w:ascii="Arial" w:hAnsi="Arial" w:cs="Arial"/>
          <w:color w:val="000000"/>
          <w:sz w:val="22"/>
          <w:szCs w:val="22"/>
        </w:rPr>
        <w:t xml:space="preserve">recht created called </w:t>
      </w:r>
      <w:r w:rsidR="008B2B8E">
        <w:rPr>
          <w:rFonts w:ascii="Arial" w:hAnsi="Arial" w:cs="Arial"/>
          <w:color w:val="000000"/>
          <w:sz w:val="22"/>
          <w:szCs w:val="22"/>
        </w:rPr>
        <w:t xml:space="preserve">Epic theatre. Epic theatre is the use of scenes in an episodic manner follows no storyline but just has a base theme. I would use this technique to show the different situations that people who suffer from ADHD find difficult or may misunderstand and find hard to navigate through but will leave issues unsolved </w:t>
      </w:r>
      <w:r w:rsidR="00C53059">
        <w:rPr>
          <w:rFonts w:ascii="Arial" w:hAnsi="Arial" w:cs="Arial"/>
          <w:color w:val="000000"/>
          <w:sz w:val="22"/>
          <w:szCs w:val="22"/>
        </w:rPr>
        <w:t>so that the audience can think for themselves and question themselves on what they would do if they were in that situation</w:t>
      </w:r>
      <w:r w:rsidR="004C4B47">
        <w:rPr>
          <w:rFonts w:ascii="Arial" w:hAnsi="Arial" w:cs="Arial"/>
          <w:color w:val="000000"/>
          <w:sz w:val="22"/>
          <w:szCs w:val="22"/>
        </w:rPr>
        <w:t>.</w:t>
      </w:r>
    </w:p>
    <w:p w14:paraId="50579E52" w14:textId="24F4FC61" w:rsidR="004C4B47" w:rsidRDefault="004C4B47"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Brecht also took inspiration from Chinese theatre of the time where “the Chinese artist never acts as if there were a fourth wall besides the three surrounding him.” This also disintegrates the idea that the audience are just on lookers to the scene and now have an active role to play in the scenes. </w:t>
      </w:r>
    </w:p>
    <w:p w14:paraId="305AB473" w14:textId="009BB7B9" w:rsidR="00B250C6" w:rsidRDefault="004C4B47"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By now getting rid of the fourth wall in my project, we could create an interactive show</w:t>
      </w:r>
      <w:r w:rsidR="00B250C6">
        <w:rPr>
          <w:rFonts w:ascii="Arial" w:hAnsi="Arial" w:cs="Arial"/>
          <w:color w:val="000000"/>
          <w:sz w:val="22"/>
          <w:szCs w:val="22"/>
        </w:rPr>
        <w:t xml:space="preserve">. We could do this </w:t>
      </w:r>
      <w:r>
        <w:rPr>
          <w:rFonts w:ascii="Arial" w:hAnsi="Arial" w:cs="Arial"/>
          <w:color w:val="000000"/>
          <w:sz w:val="22"/>
          <w:szCs w:val="22"/>
        </w:rPr>
        <w:t>by creating a comedic narrator</w:t>
      </w:r>
      <w:r w:rsidR="00B250C6">
        <w:rPr>
          <w:rFonts w:ascii="Arial" w:hAnsi="Arial" w:cs="Arial"/>
          <w:color w:val="000000"/>
          <w:sz w:val="22"/>
          <w:szCs w:val="22"/>
        </w:rPr>
        <w:t>,</w:t>
      </w:r>
      <w:r>
        <w:rPr>
          <w:rFonts w:ascii="Arial" w:hAnsi="Arial" w:cs="Arial"/>
          <w:color w:val="000000"/>
          <w:sz w:val="22"/>
          <w:szCs w:val="22"/>
        </w:rPr>
        <w:t xml:space="preserve"> who asks the audience to vote</w:t>
      </w:r>
      <w:r w:rsidR="00C37C56">
        <w:rPr>
          <w:rFonts w:ascii="Arial" w:hAnsi="Arial" w:cs="Arial"/>
          <w:color w:val="000000"/>
          <w:sz w:val="22"/>
          <w:szCs w:val="22"/>
        </w:rPr>
        <w:t xml:space="preserve"> (by cheering) </w:t>
      </w:r>
      <w:r w:rsidR="00B250C6">
        <w:rPr>
          <w:rFonts w:ascii="Arial" w:hAnsi="Arial" w:cs="Arial"/>
          <w:color w:val="000000"/>
          <w:sz w:val="22"/>
          <w:szCs w:val="22"/>
        </w:rPr>
        <w:t>between two options</w:t>
      </w:r>
      <w:r>
        <w:rPr>
          <w:rFonts w:ascii="Arial" w:hAnsi="Arial" w:cs="Arial"/>
          <w:color w:val="000000"/>
          <w:sz w:val="22"/>
          <w:szCs w:val="22"/>
        </w:rPr>
        <w:t xml:space="preserve"> on how the character who doesn’t suffer from ADHD responds and acts towards the person who does have ADHD </w:t>
      </w:r>
      <w:r w:rsidR="00B250C6">
        <w:rPr>
          <w:rFonts w:ascii="Arial" w:hAnsi="Arial" w:cs="Arial"/>
          <w:color w:val="000000"/>
          <w:sz w:val="22"/>
          <w:szCs w:val="22"/>
        </w:rPr>
        <w:t>in different situations and scenarios. We could then show how each of the choices affects the character who does have ADHD. This could then inform people who do not suffer with the disorder what it is like to have ADHD, how they can help someone who does have ADHD with their actions and hopefully will ply these actions and thoughts in their everyday life.</w:t>
      </w:r>
    </w:p>
    <w:p w14:paraId="2725EA3E" w14:textId="4665CEE5" w:rsidR="00B250C6" w:rsidRDefault="00B250C6" w:rsidP="004C4B47">
      <w:pPr>
        <w:pStyle w:val="NormalWeb"/>
        <w:spacing w:before="0" w:beforeAutospacing="0" w:after="0" w:afterAutospacing="0"/>
        <w:rPr>
          <w:rFonts w:ascii="Arial" w:hAnsi="Arial" w:cs="Arial"/>
          <w:color w:val="000000"/>
          <w:sz w:val="22"/>
          <w:szCs w:val="22"/>
        </w:rPr>
      </w:pPr>
    </w:p>
    <w:p w14:paraId="4ABEF6EA" w14:textId="1F8030D4" w:rsidR="009842D1" w:rsidRDefault="009842D1"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Another </w:t>
      </w:r>
      <w:proofErr w:type="spellStart"/>
      <w:r>
        <w:rPr>
          <w:rFonts w:ascii="Arial" w:hAnsi="Arial" w:cs="Arial"/>
          <w:color w:val="000000"/>
          <w:sz w:val="22"/>
          <w:szCs w:val="22"/>
        </w:rPr>
        <w:t>Brectian</w:t>
      </w:r>
      <w:proofErr w:type="spellEnd"/>
      <w:r>
        <w:rPr>
          <w:rFonts w:ascii="Arial" w:hAnsi="Arial" w:cs="Arial"/>
          <w:color w:val="000000"/>
          <w:sz w:val="22"/>
          <w:szCs w:val="22"/>
        </w:rPr>
        <w:t xml:space="preserve"> technique that could be used within the project could be the use of ‘</w:t>
      </w:r>
      <w:proofErr w:type="spellStart"/>
      <w:r>
        <w:rPr>
          <w:rFonts w:ascii="Arial" w:hAnsi="Arial" w:cs="Arial"/>
          <w:color w:val="000000"/>
          <w:sz w:val="22"/>
          <w:szCs w:val="22"/>
        </w:rPr>
        <w:t>spass</w:t>
      </w:r>
      <w:proofErr w:type="spellEnd"/>
      <w:r>
        <w:rPr>
          <w:rFonts w:ascii="Arial" w:hAnsi="Arial" w:cs="Arial"/>
          <w:color w:val="000000"/>
          <w:sz w:val="22"/>
          <w:szCs w:val="22"/>
        </w:rPr>
        <w:t xml:space="preserve">’. Brecht wanted his audience to think and believed that people learn and receive messages better while laughing, even if the message is one of a more serious kind. </w:t>
      </w:r>
      <w:r w:rsidR="009139E2">
        <w:rPr>
          <w:rFonts w:ascii="Arial" w:hAnsi="Arial" w:cs="Arial"/>
          <w:color w:val="000000"/>
          <w:sz w:val="22"/>
          <w:szCs w:val="22"/>
        </w:rPr>
        <w:t xml:space="preserve">This could be used to break the tension if the piece is getting a little bit heavier and more serious. It could also be used in the form of stand-up comedy by the character suffering with ADHD to show and tell the audience how it feels to suffer from ADHD. </w:t>
      </w:r>
    </w:p>
    <w:p w14:paraId="13DDFBAD" w14:textId="460CDA56" w:rsidR="009139E2" w:rsidRDefault="009139E2" w:rsidP="004C4B47">
      <w:pPr>
        <w:pStyle w:val="NormalWeb"/>
        <w:spacing w:before="0" w:beforeAutospacing="0" w:after="0" w:afterAutospacing="0"/>
        <w:rPr>
          <w:rFonts w:ascii="Arial" w:hAnsi="Arial" w:cs="Arial"/>
          <w:color w:val="000000"/>
          <w:sz w:val="22"/>
          <w:szCs w:val="22"/>
        </w:rPr>
      </w:pPr>
    </w:p>
    <w:p w14:paraId="762101CF" w14:textId="341271D0" w:rsidR="009139E2" w:rsidRDefault="009139E2"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Two techniques that I beli</w:t>
      </w:r>
      <w:r w:rsidR="00E6585D">
        <w:rPr>
          <w:rFonts w:ascii="Arial" w:hAnsi="Arial" w:cs="Arial"/>
          <w:color w:val="000000"/>
          <w:sz w:val="22"/>
          <w:szCs w:val="22"/>
        </w:rPr>
        <w:t>e</w:t>
      </w:r>
      <w:r>
        <w:rPr>
          <w:rFonts w:ascii="Arial" w:hAnsi="Arial" w:cs="Arial"/>
          <w:color w:val="000000"/>
          <w:sz w:val="22"/>
          <w:szCs w:val="22"/>
        </w:rPr>
        <w:t>ve would play a great part in my project, was the technique of multi rolling and placards</w:t>
      </w:r>
      <w:r w:rsidR="00B22EF5">
        <w:rPr>
          <w:rFonts w:ascii="Arial" w:hAnsi="Arial" w:cs="Arial"/>
          <w:color w:val="000000"/>
          <w:sz w:val="22"/>
          <w:szCs w:val="22"/>
        </w:rPr>
        <w:t>. I would use placards to give context to the scene</w:t>
      </w:r>
      <w:r w:rsidR="00E6585D">
        <w:rPr>
          <w:rFonts w:ascii="Arial" w:hAnsi="Arial" w:cs="Arial"/>
          <w:color w:val="000000"/>
          <w:sz w:val="22"/>
          <w:szCs w:val="22"/>
        </w:rPr>
        <w:t xml:space="preserve">. For example, if the scene was set in a class room during lunch as the person with ADHD had detention, I would then put that on the placard and show that to the audience. This could be done by using projections on a screen or by holding up a sign so that </w:t>
      </w:r>
      <w:proofErr w:type="gramStart"/>
      <w:r w:rsidR="00E6585D">
        <w:rPr>
          <w:rFonts w:ascii="Arial" w:hAnsi="Arial" w:cs="Arial"/>
          <w:color w:val="000000"/>
          <w:sz w:val="22"/>
          <w:szCs w:val="22"/>
        </w:rPr>
        <w:t>all of</w:t>
      </w:r>
      <w:proofErr w:type="gramEnd"/>
      <w:r w:rsidR="00E6585D">
        <w:rPr>
          <w:rFonts w:ascii="Arial" w:hAnsi="Arial" w:cs="Arial"/>
          <w:color w:val="000000"/>
          <w:sz w:val="22"/>
          <w:szCs w:val="22"/>
        </w:rPr>
        <w:t xml:space="preserve"> the audience could see.</w:t>
      </w:r>
    </w:p>
    <w:p w14:paraId="6582E689" w14:textId="22C97F50" w:rsidR="004C4B47" w:rsidRDefault="00B250C6"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 </w:t>
      </w:r>
    </w:p>
    <w:p w14:paraId="65871F22" w14:textId="2EDF1D61" w:rsidR="00FE618F" w:rsidRDefault="00B22EF5"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 </w:t>
      </w:r>
    </w:p>
    <w:p w14:paraId="367C3395" w14:textId="77777777" w:rsidR="00FE618F" w:rsidRDefault="00FE618F" w:rsidP="004C4B47">
      <w:pPr>
        <w:pStyle w:val="NormalWeb"/>
        <w:spacing w:before="0" w:beforeAutospacing="0" w:after="0" w:afterAutospacing="0"/>
        <w:rPr>
          <w:rFonts w:ascii="Arial" w:hAnsi="Arial" w:cs="Arial"/>
          <w:color w:val="000000"/>
          <w:sz w:val="22"/>
          <w:szCs w:val="22"/>
        </w:rPr>
      </w:pPr>
    </w:p>
    <w:p w14:paraId="35AD0173" w14:textId="77777777" w:rsidR="00FE618F" w:rsidRDefault="00FE618F" w:rsidP="004C4B47">
      <w:pPr>
        <w:pStyle w:val="NormalWeb"/>
        <w:spacing w:before="0" w:beforeAutospacing="0" w:after="0" w:afterAutospacing="0"/>
        <w:rPr>
          <w:rFonts w:ascii="Arial" w:hAnsi="Arial" w:cs="Arial"/>
          <w:color w:val="000000"/>
          <w:sz w:val="22"/>
          <w:szCs w:val="22"/>
        </w:rPr>
      </w:pPr>
    </w:p>
    <w:p w14:paraId="6E17CEE4" w14:textId="2269036E" w:rsidR="00602A55" w:rsidRDefault="00602A55" w:rsidP="004C4B47">
      <w:pPr>
        <w:pStyle w:val="NormalWeb"/>
        <w:spacing w:before="0" w:beforeAutospacing="0" w:after="0" w:afterAutospacing="0"/>
        <w:rPr>
          <w:rFonts w:ascii="Arial" w:hAnsi="Arial" w:cs="Arial"/>
          <w:color w:val="000000"/>
          <w:sz w:val="22"/>
          <w:szCs w:val="22"/>
        </w:rPr>
      </w:pPr>
    </w:p>
    <w:p w14:paraId="0EC2F6EA" w14:textId="77777777" w:rsidR="00B002DF" w:rsidRDefault="00B002DF" w:rsidP="004C4B47">
      <w:pPr>
        <w:pStyle w:val="NormalWeb"/>
        <w:spacing w:before="0" w:beforeAutospacing="0" w:after="0" w:afterAutospacing="0"/>
        <w:rPr>
          <w:rFonts w:ascii="Arial" w:hAnsi="Arial" w:cs="Arial"/>
          <w:color w:val="000000"/>
          <w:sz w:val="22"/>
          <w:szCs w:val="22"/>
        </w:rPr>
      </w:pPr>
    </w:p>
    <w:p w14:paraId="2678DBBC" w14:textId="77777777" w:rsidR="00B002DF" w:rsidRDefault="00B002DF" w:rsidP="004C4B47">
      <w:pPr>
        <w:pStyle w:val="NormalWeb"/>
        <w:spacing w:before="0" w:beforeAutospacing="0" w:after="0" w:afterAutospacing="0"/>
        <w:rPr>
          <w:rFonts w:ascii="Arial" w:hAnsi="Arial" w:cs="Arial"/>
          <w:color w:val="000000"/>
          <w:sz w:val="22"/>
          <w:szCs w:val="22"/>
        </w:rPr>
      </w:pPr>
    </w:p>
    <w:p w14:paraId="5F376203" w14:textId="77777777" w:rsidR="00B002DF" w:rsidRDefault="00B002DF" w:rsidP="004C4B47">
      <w:pPr>
        <w:pStyle w:val="NormalWeb"/>
        <w:spacing w:before="0" w:beforeAutospacing="0" w:after="0" w:afterAutospacing="0"/>
        <w:rPr>
          <w:rFonts w:ascii="Arial" w:hAnsi="Arial" w:cs="Arial"/>
          <w:color w:val="000000"/>
          <w:sz w:val="22"/>
          <w:szCs w:val="22"/>
        </w:rPr>
      </w:pPr>
    </w:p>
    <w:p w14:paraId="31B55D84" w14:textId="059278F7" w:rsidR="00602A55" w:rsidRPr="00B002DF" w:rsidRDefault="00602A55" w:rsidP="004C4B47">
      <w:pPr>
        <w:pStyle w:val="NormalWeb"/>
        <w:spacing w:before="0" w:beforeAutospacing="0" w:after="0" w:afterAutospacing="0"/>
        <w:rPr>
          <w:rFonts w:ascii="Arial" w:hAnsi="Arial" w:cs="Arial"/>
          <w:b/>
          <w:color w:val="000000"/>
          <w:szCs w:val="22"/>
          <w:u w:val="single"/>
        </w:rPr>
      </w:pPr>
      <w:r w:rsidRPr="00B002DF">
        <w:rPr>
          <w:rFonts w:ascii="Arial" w:hAnsi="Arial" w:cs="Arial"/>
          <w:b/>
          <w:color w:val="000000"/>
          <w:szCs w:val="22"/>
          <w:u w:val="single"/>
        </w:rPr>
        <w:t>Seminar feedback:</w:t>
      </w:r>
    </w:p>
    <w:p w14:paraId="6A4741C5" w14:textId="3F84B02E" w:rsidR="00602A55" w:rsidRDefault="00602A55" w:rsidP="004C4B47">
      <w:pPr>
        <w:pStyle w:val="NormalWeb"/>
        <w:spacing w:before="0" w:beforeAutospacing="0" w:after="0" w:afterAutospacing="0"/>
        <w:rPr>
          <w:rFonts w:ascii="Arial" w:hAnsi="Arial" w:cs="Arial"/>
          <w:color w:val="000000"/>
          <w:sz w:val="22"/>
          <w:szCs w:val="22"/>
        </w:rPr>
      </w:pPr>
    </w:p>
    <w:p w14:paraId="6067A03D" w14:textId="2D2FD6F8" w:rsidR="00B31D00" w:rsidRDefault="00B31D00"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As a group, our class came together to discuss our projects in a seminar and give feed back on different aspects of our different projects.</w:t>
      </w:r>
    </w:p>
    <w:p w14:paraId="1F56B9B1" w14:textId="72AF721B" w:rsidR="00B31D00" w:rsidRDefault="00B31D00"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After I presented my project to the class, one problem came to light was the ethics of the project and how would I ensure that I do not offend people who also have ADHD, as ADHD can affect people in all different kinds of ways. To combat this </w:t>
      </w:r>
      <w:proofErr w:type="gramStart"/>
      <w:r>
        <w:rPr>
          <w:rFonts w:ascii="Arial" w:hAnsi="Arial" w:cs="Arial"/>
          <w:color w:val="000000"/>
          <w:sz w:val="22"/>
          <w:szCs w:val="22"/>
        </w:rPr>
        <w:t>issue</w:t>
      </w:r>
      <w:proofErr w:type="gramEnd"/>
      <w:r>
        <w:rPr>
          <w:rFonts w:ascii="Arial" w:hAnsi="Arial" w:cs="Arial"/>
          <w:color w:val="000000"/>
          <w:sz w:val="22"/>
          <w:szCs w:val="22"/>
        </w:rPr>
        <w:t xml:space="preserve"> I decided that I would search for special needs support groups and interview people who have ADHD from all different walks of life and of all different ages. This is so that I can use their stories within my piece and create a project that represents the ADHD community in the right way and to ensure that I do not offend the community as many projects about ADHD have done before.</w:t>
      </w:r>
    </w:p>
    <w:p w14:paraId="4FB9776F" w14:textId="1927C075" w:rsidR="00B31D00" w:rsidRDefault="00B31D00" w:rsidP="004C4B47">
      <w:pPr>
        <w:pStyle w:val="NormalWeb"/>
        <w:spacing w:before="0" w:beforeAutospacing="0" w:after="0" w:afterAutospacing="0"/>
        <w:rPr>
          <w:rFonts w:ascii="Arial" w:hAnsi="Arial" w:cs="Arial"/>
          <w:color w:val="000000"/>
          <w:sz w:val="22"/>
          <w:szCs w:val="22"/>
        </w:rPr>
      </w:pPr>
    </w:p>
    <w:p w14:paraId="250F07E5" w14:textId="0978AF1A" w:rsidR="00B31D00" w:rsidRDefault="00B31D00"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Another aspect of my project that could be a problem was that </w:t>
      </w:r>
      <w:r w:rsidR="00C37C56">
        <w:rPr>
          <w:rFonts w:ascii="Arial" w:hAnsi="Arial" w:cs="Arial"/>
          <w:color w:val="000000"/>
          <w:sz w:val="22"/>
          <w:szCs w:val="22"/>
        </w:rPr>
        <w:t>the target audience of Teachers and Parents may not want to get involved if they have never been to a performance that requires them to participate. I then thought that instead of cheering to vote for what path they would like the character who does not have ADHD to take, they cou</w:t>
      </w:r>
      <w:r w:rsidR="009842D1">
        <w:rPr>
          <w:rFonts w:ascii="Arial" w:hAnsi="Arial" w:cs="Arial"/>
          <w:color w:val="000000"/>
          <w:sz w:val="22"/>
          <w:szCs w:val="22"/>
        </w:rPr>
        <w:t>l</w:t>
      </w:r>
      <w:r w:rsidR="00C37C56">
        <w:rPr>
          <w:rFonts w:ascii="Arial" w:hAnsi="Arial" w:cs="Arial"/>
          <w:color w:val="000000"/>
          <w:sz w:val="22"/>
          <w:szCs w:val="22"/>
        </w:rPr>
        <w:t>d hold up coloured cards to show what option they would like the character to choose. This would the</w:t>
      </w:r>
      <w:r w:rsidR="009842D1">
        <w:rPr>
          <w:rFonts w:ascii="Arial" w:hAnsi="Arial" w:cs="Arial"/>
          <w:color w:val="000000"/>
          <w:sz w:val="22"/>
          <w:szCs w:val="22"/>
        </w:rPr>
        <w:t xml:space="preserve">n hopefully make them feel more comfortable with participating as they wold not have to move from their seat or even </w:t>
      </w:r>
      <w:proofErr w:type="gramStart"/>
      <w:r w:rsidR="009842D1">
        <w:rPr>
          <w:rFonts w:ascii="Arial" w:hAnsi="Arial" w:cs="Arial"/>
          <w:color w:val="000000"/>
          <w:sz w:val="22"/>
          <w:szCs w:val="22"/>
        </w:rPr>
        <w:t>have to</w:t>
      </w:r>
      <w:proofErr w:type="gramEnd"/>
      <w:r w:rsidR="009842D1">
        <w:rPr>
          <w:rFonts w:ascii="Arial" w:hAnsi="Arial" w:cs="Arial"/>
          <w:color w:val="000000"/>
          <w:sz w:val="22"/>
          <w:szCs w:val="22"/>
        </w:rPr>
        <w:t xml:space="preserve"> speak, just hold up a piece of coloured card.</w:t>
      </w:r>
    </w:p>
    <w:p w14:paraId="75E222ED" w14:textId="7F62DDEC" w:rsidR="009842D1" w:rsidRDefault="009842D1" w:rsidP="004C4B47">
      <w:pPr>
        <w:pStyle w:val="NormalWeb"/>
        <w:spacing w:before="0" w:beforeAutospacing="0" w:after="0" w:afterAutospacing="0"/>
        <w:rPr>
          <w:rFonts w:ascii="Arial" w:hAnsi="Arial" w:cs="Arial"/>
          <w:color w:val="000000"/>
          <w:sz w:val="22"/>
          <w:szCs w:val="22"/>
        </w:rPr>
      </w:pPr>
    </w:p>
    <w:p w14:paraId="0EE8A272" w14:textId="37364CFF" w:rsidR="009842D1" w:rsidRDefault="009842D1"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The question of ‘would it be educational in a serious manner or in a comedic manner?’ came to light when discussing and feeding back in the seminar. I believe</w:t>
      </w:r>
      <w:r w:rsidR="009139E2">
        <w:rPr>
          <w:rFonts w:ascii="Arial" w:hAnsi="Arial" w:cs="Arial"/>
          <w:color w:val="000000"/>
          <w:sz w:val="22"/>
          <w:szCs w:val="22"/>
        </w:rPr>
        <w:t xml:space="preserve"> and so did Brecht,</w:t>
      </w:r>
      <w:r>
        <w:rPr>
          <w:rFonts w:ascii="Arial" w:hAnsi="Arial" w:cs="Arial"/>
          <w:color w:val="000000"/>
          <w:sz w:val="22"/>
          <w:szCs w:val="22"/>
        </w:rPr>
        <w:t xml:space="preserve"> that people remember pieces of information better if they had fun while learning  so I would like to make it quite comedic but will have elements of seriousness when it comes to the more serious topics as I would not want to patronise and belittle the serious problems that some people who have ADHD face in everyday life.</w:t>
      </w:r>
    </w:p>
    <w:p w14:paraId="3934B22C" w14:textId="35A40C2A" w:rsidR="009139E2" w:rsidRDefault="009139E2" w:rsidP="004C4B47">
      <w:pPr>
        <w:pStyle w:val="NormalWeb"/>
        <w:spacing w:before="0" w:beforeAutospacing="0" w:after="0" w:afterAutospacing="0"/>
        <w:rPr>
          <w:rFonts w:ascii="Arial" w:hAnsi="Arial" w:cs="Arial"/>
          <w:color w:val="000000"/>
          <w:sz w:val="22"/>
          <w:szCs w:val="22"/>
        </w:rPr>
      </w:pPr>
    </w:p>
    <w:p w14:paraId="71737A5A" w14:textId="66421F46" w:rsidR="009139E2" w:rsidRDefault="009139E2"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Another aspect of my project that was questioned was that is there any need for another character to play the narrator or could you use the character who has ADHD. This is </w:t>
      </w:r>
      <w:proofErr w:type="gramStart"/>
      <w:r>
        <w:rPr>
          <w:rFonts w:ascii="Arial" w:hAnsi="Arial" w:cs="Arial"/>
          <w:color w:val="000000"/>
          <w:sz w:val="22"/>
          <w:szCs w:val="22"/>
        </w:rPr>
        <w:t>actually something</w:t>
      </w:r>
      <w:proofErr w:type="gramEnd"/>
      <w:r>
        <w:rPr>
          <w:rFonts w:ascii="Arial" w:hAnsi="Arial" w:cs="Arial"/>
          <w:color w:val="000000"/>
          <w:sz w:val="22"/>
          <w:szCs w:val="22"/>
        </w:rPr>
        <w:t xml:space="preserve"> that I did not think </w:t>
      </w:r>
      <w:r w:rsidR="00360ADC">
        <w:rPr>
          <w:rFonts w:ascii="Arial" w:hAnsi="Arial" w:cs="Arial"/>
          <w:color w:val="000000"/>
          <w:sz w:val="22"/>
          <w:szCs w:val="22"/>
        </w:rPr>
        <w:t>about and</w:t>
      </w:r>
      <w:r w:rsidR="00E6585D">
        <w:rPr>
          <w:rFonts w:ascii="Arial" w:hAnsi="Arial" w:cs="Arial"/>
          <w:color w:val="000000"/>
          <w:sz w:val="22"/>
          <w:szCs w:val="22"/>
        </w:rPr>
        <w:t xml:space="preserve"> believe that this could greatly improve my performance</w:t>
      </w:r>
      <w:r w:rsidR="00360ADC">
        <w:rPr>
          <w:rFonts w:ascii="Arial" w:hAnsi="Arial" w:cs="Arial"/>
          <w:color w:val="000000"/>
          <w:sz w:val="22"/>
          <w:szCs w:val="22"/>
        </w:rPr>
        <w:t xml:space="preserve">, </w:t>
      </w:r>
      <w:r w:rsidR="00E6585D">
        <w:rPr>
          <w:rFonts w:ascii="Arial" w:hAnsi="Arial" w:cs="Arial"/>
          <w:color w:val="000000"/>
          <w:sz w:val="22"/>
          <w:szCs w:val="22"/>
        </w:rPr>
        <w:t>as the fourth wall would be broken on a bigger scale as an actual character from the scene would be asking the audience to vote, rather than someone standing just to the side of the scene that would be taking place.</w:t>
      </w:r>
    </w:p>
    <w:p w14:paraId="45574260" w14:textId="23BD87D6" w:rsidR="00C1126E" w:rsidRDefault="00C1126E" w:rsidP="004C4B47">
      <w:pPr>
        <w:pStyle w:val="NormalWeb"/>
        <w:spacing w:before="0" w:beforeAutospacing="0" w:after="0" w:afterAutospacing="0"/>
        <w:rPr>
          <w:rFonts w:ascii="Arial" w:hAnsi="Arial" w:cs="Arial"/>
          <w:color w:val="000000"/>
          <w:sz w:val="22"/>
          <w:szCs w:val="22"/>
        </w:rPr>
      </w:pPr>
    </w:p>
    <w:p w14:paraId="3910E1D4" w14:textId="57B4479F" w:rsidR="00360ADC" w:rsidRDefault="00360ADC" w:rsidP="004C4B47">
      <w:pPr>
        <w:pStyle w:val="NormalWeb"/>
        <w:spacing w:before="0" w:beforeAutospacing="0" w:after="0" w:afterAutospacing="0"/>
        <w:rPr>
          <w:rFonts w:ascii="Arial" w:hAnsi="Arial" w:cs="Arial"/>
          <w:color w:val="000000"/>
          <w:sz w:val="22"/>
          <w:szCs w:val="22"/>
        </w:rPr>
      </w:pPr>
    </w:p>
    <w:p w14:paraId="3A2C9526" w14:textId="4DB299F0" w:rsidR="00360ADC" w:rsidRDefault="00360ADC"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A question that was brought to my attention was ‘would you have someone who has ADHD actually portraying the character with ADHD?’ This is an idea that I did not think of myself and I believe would have a great impact on the piece </w:t>
      </w:r>
      <w:proofErr w:type="gramStart"/>
      <w:r>
        <w:rPr>
          <w:rFonts w:ascii="Arial" w:hAnsi="Arial" w:cs="Arial"/>
          <w:color w:val="000000"/>
          <w:sz w:val="22"/>
          <w:szCs w:val="22"/>
        </w:rPr>
        <w:t>as a whole and</w:t>
      </w:r>
      <w:proofErr w:type="gramEnd"/>
      <w:r>
        <w:rPr>
          <w:rFonts w:ascii="Arial" w:hAnsi="Arial" w:cs="Arial"/>
          <w:color w:val="000000"/>
          <w:sz w:val="22"/>
          <w:szCs w:val="22"/>
        </w:rPr>
        <w:t xml:space="preserve"> could give the piece an entire new feel. As it would now feel genuine to the audience and the person portraying the character who has ADHD. This was we could ensure that the ADHD community would not be offended as they would be properly represented by someone who </w:t>
      </w:r>
      <w:proofErr w:type="gramStart"/>
      <w:r>
        <w:rPr>
          <w:rFonts w:ascii="Arial" w:hAnsi="Arial" w:cs="Arial"/>
          <w:color w:val="000000"/>
          <w:sz w:val="22"/>
          <w:szCs w:val="22"/>
        </w:rPr>
        <w:t>actually suffers</w:t>
      </w:r>
      <w:proofErr w:type="gramEnd"/>
      <w:r>
        <w:rPr>
          <w:rFonts w:ascii="Arial" w:hAnsi="Arial" w:cs="Arial"/>
          <w:color w:val="000000"/>
          <w:sz w:val="22"/>
          <w:szCs w:val="22"/>
        </w:rPr>
        <w:t xml:space="preserve"> with the condition and knows how it feels to be in the situations shown in the piece. I would do this by going into ADHD support groups and ask in online ADHD support groups and talking to the people who attend and write in the online support groups, asking if anyone would be interested in being apart of the production. This way t</w:t>
      </w:r>
      <w:r w:rsidR="00D018C3">
        <w:rPr>
          <w:rFonts w:ascii="Arial" w:hAnsi="Arial" w:cs="Arial"/>
          <w:color w:val="000000"/>
          <w:sz w:val="22"/>
          <w:szCs w:val="22"/>
        </w:rPr>
        <w:t>he character would already have a great idea how they would react within certain situations and may even have a few stories of situations that others have struggled with or have been in that they found stressful due to certain circumstance, that they have heard while they have been attending the support group, that they could input into the writing process.</w:t>
      </w:r>
    </w:p>
    <w:p w14:paraId="30C94217" w14:textId="77777777" w:rsidR="00360ADC" w:rsidRDefault="00360ADC" w:rsidP="004C4B47">
      <w:pPr>
        <w:pStyle w:val="NormalWeb"/>
        <w:spacing w:before="0" w:beforeAutospacing="0" w:after="0" w:afterAutospacing="0"/>
        <w:rPr>
          <w:rFonts w:ascii="Arial" w:hAnsi="Arial" w:cs="Arial"/>
          <w:color w:val="000000"/>
          <w:sz w:val="22"/>
          <w:szCs w:val="22"/>
        </w:rPr>
      </w:pPr>
    </w:p>
    <w:p w14:paraId="737A8821" w14:textId="77777777" w:rsidR="00360ADC" w:rsidRDefault="00360ADC" w:rsidP="004C4B47">
      <w:pPr>
        <w:pStyle w:val="NormalWeb"/>
        <w:spacing w:before="0" w:beforeAutospacing="0" w:after="0" w:afterAutospacing="0"/>
        <w:rPr>
          <w:rFonts w:ascii="Arial" w:hAnsi="Arial" w:cs="Arial"/>
          <w:color w:val="000000"/>
          <w:sz w:val="22"/>
          <w:szCs w:val="22"/>
        </w:rPr>
      </w:pPr>
    </w:p>
    <w:p w14:paraId="20BB2421" w14:textId="65A604CE" w:rsidR="009842D1" w:rsidRDefault="00C1126E"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In conclusion, I will take on board as much as the feedback given to me in the seminar as possible, in hopes of creating a performance that will educate people on the misconceptions of ADHD, show people the constant struggles that ADHD suffers face on a daily basis but show them, that people who have ADHD are just normal people as well.</w:t>
      </w:r>
    </w:p>
    <w:p w14:paraId="5754DAC5" w14:textId="24542EF8" w:rsidR="00C1126E" w:rsidRDefault="00C1126E"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lastRenderedPageBreak/>
        <w:t xml:space="preserve">For </w:t>
      </w:r>
      <w:r w:rsidR="00B002DF">
        <w:rPr>
          <w:rFonts w:ascii="Arial" w:hAnsi="Arial" w:cs="Arial"/>
          <w:color w:val="000000"/>
          <w:sz w:val="22"/>
          <w:szCs w:val="22"/>
        </w:rPr>
        <w:t>example,</w:t>
      </w:r>
      <w:bookmarkStart w:id="0" w:name="_GoBack"/>
      <w:bookmarkEnd w:id="0"/>
      <w:r>
        <w:rPr>
          <w:rFonts w:ascii="Arial" w:hAnsi="Arial" w:cs="Arial"/>
          <w:color w:val="000000"/>
          <w:sz w:val="22"/>
          <w:szCs w:val="22"/>
        </w:rPr>
        <w:t xml:space="preserve"> I will ensure that I get as much information as possible from people who have the disorder and their family and friends to make sure that the performance shows scenarios that occur in everyday life for people who have the disorder and how it affects them and those close to them.</w:t>
      </w:r>
    </w:p>
    <w:p w14:paraId="3DBF7F98" w14:textId="5DE48B36" w:rsidR="00360ADC" w:rsidRDefault="00C1126E" w:rsidP="004C4B47">
      <w:pPr>
        <w:pStyle w:val="NormalWeb"/>
        <w:spacing w:before="0" w:beforeAutospacing="0" w:after="0" w:afterAutospacing="0"/>
        <w:rPr>
          <w:rFonts w:ascii="Arial" w:hAnsi="Arial" w:cs="Arial"/>
          <w:color w:val="000000"/>
          <w:sz w:val="22"/>
          <w:szCs w:val="22"/>
        </w:rPr>
      </w:pPr>
      <w:r>
        <w:rPr>
          <w:rFonts w:ascii="Arial" w:hAnsi="Arial" w:cs="Arial"/>
          <w:color w:val="000000"/>
          <w:sz w:val="22"/>
          <w:szCs w:val="22"/>
        </w:rPr>
        <w:t xml:space="preserve">I will also </w:t>
      </w:r>
      <w:r w:rsidR="00360ADC">
        <w:rPr>
          <w:rFonts w:ascii="Arial" w:hAnsi="Arial" w:cs="Arial"/>
          <w:color w:val="000000"/>
          <w:sz w:val="22"/>
          <w:szCs w:val="22"/>
        </w:rPr>
        <w:t>investigate</w:t>
      </w:r>
      <w:r>
        <w:rPr>
          <w:rFonts w:ascii="Arial" w:hAnsi="Arial" w:cs="Arial"/>
          <w:color w:val="000000"/>
          <w:sz w:val="22"/>
          <w:szCs w:val="22"/>
        </w:rPr>
        <w:t xml:space="preserve"> having actors and actresses who </w:t>
      </w:r>
      <w:proofErr w:type="gramStart"/>
      <w:r>
        <w:rPr>
          <w:rFonts w:ascii="Arial" w:hAnsi="Arial" w:cs="Arial"/>
          <w:color w:val="000000"/>
          <w:sz w:val="22"/>
          <w:szCs w:val="22"/>
        </w:rPr>
        <w:t>actually suffer</w:t>
      </w:r>
      <w:proofErr w:type="gramEnd"/>
      <w:r>
        <w:rPr>
          <w:rFonts w:ascii="Arial" w:hAnsi="Arial" w:cs="Arial"/>
          <w:color w:val="000000"/>
          <w:sz w:val="22"/>
          <w:szCs w:val="22"/>
        </w:rPr>
        <w:t xml:space="preserve"> with the disorder. This will then give the whole piece a more </w:t>
      </w:r>
      <w:r w:rsidR="00360ADC">
        <w:rPr>
          <w:rFonts w:ascii="Arial" w:hAnsi="Arial" w:cs="Arial"/>
          <w:color w:val="000000"/>
          <w:sz w:val="22"/>
          <w:szCs w:val="22"/>
        </w:rPr>
        <w:t>genuine</w:t>
      </w:r>
      <w:r>
        <w:rPr>
          <w:rFonts w:ascii="Arial" w:hAnsi="Arial" w:cs="Arial"/>
          <w:color w:val="000000"/>
          <w:sz w:val="22"/>
          <w:szCs w:val="22"/>
        </w:rPr>
        <w:t xml:space="preserve"> feel as </w:t>
      </w:r>
      <w:r w:rsidR="00360ADC">
        <w:rPr>
          <w:rFonts w:ascii="Arial" w:hAnsi="Arial" w:cs="Arial"/>
          <w:color w:val="000000"/>
          <w:sz w:val="22"/>
          <w:szCs w:val="22"/>
        </w:rPr>
        <w:t>the person portraying the character with ADHD, would not have to pretend to have the disorder as this may upset some people who have the disorder and they may feel offended, that someone who does not have the condition is representing them as they have not been through the struggles that a person suffering with the disorder may have gone through.</w:t>
      </w:r>
    </w:p>
    <w:p w14:paraId="5E12293C" w14:textId="77777777" w:rsidR="00072168" w:rsidRPr="00072168" w:rsidRDefault="00072168" w:rsidP="004C4B47">
      <w:pPr>
        <w:pStyle w:val="NormalWeb"/>
        <w:spacing w:before="0" w:beforeAutospacing="0" w:after="0" w:afterAutospacing="0"/>
        <w:rPr>
          <w:rFonts w:ascii="Arial" w:hAnsi="Arial" w:cs="Arial"/>
          <w:color w:val="000000"/>
          <w:sz w:val="22"/>
          <w:szCs w:val="22"/>
        </w:rPr>
      </w:pPr>
    </w:p>
    <w:p w14:paraId="1EAFC2E9" w14:textId="77777777" w:rsidR="00EA266E" w:rsidRDefault="00EA266E" w:rsidP="004C4B47">
      <w:pPr>
        <w:pStyle w:val="NormalWeb"/>
        <w:spacing w:before="0" w:beforeAutospacing="0" w:after="0" w:afterAutospacing="0"/>
      </w:pPr>
      <w:r>
        <w:rPr>
          <w:rFonts w:ascii="Arial" w:hAnsi="Arial" w:cs="Arial"/>
          <w:color w:val="000000"/>
          <w:sz w:val="28"/>
          <w:szCs w:val="28"/>
        </w:rPr>
        <w:t xml:space="preserve"> </w:t>
      </w:r>
    </w:p>
    <w:p w14:paraId="57D52070" w14:textId="77777777" w:rsidR="00EA266E" w:rsidRDefault="00EA266E" w:rsidP="004C4B47">
      <w:pPr>
        <w:pStyle w:val="NormalWeb"/>
        <w:spacing w:before="0" w:beforeAutospacing="0" w:after="0" w:afterAutospacing="0"/>
      </w:pPr>
      <w:r>
        <w:rPr>
          <w:rFonts w:ascii="Arial" w:hAnsi="Arial" w:cs="Arial"/>
          <w:color w:val="000000"/>
          <w:sz w:val="28"/>
          <w:szCs w:val="28"/>
        </w:rPr>
        <w:t xml:space="preserve"> </w:t>
      </w:r>
    </w:p>
    <w:p w14:paraId="264A4095" w14:textId="77777777" w:rsidR="00EA266E" w:rsidRDefault="00EA266E" w:rsidP="004C4B47">
      <w:pPr>
        <w:pStyle w:val="NormalWeb"/>
        <w:spacing w:before="0" w:beforeAutospacing="0" w:after="0" w:afterAutospacing="0"/>
      </w:pPr>
      <w:r>
        <w:rPr>
          <w:rFonts w:ascii="Arial" w:hAnsi="Arial" w:cs="Arial"/>
          <w:color w:val="000000"/>
          <w:sz w:val="28"/>
          <w:szCs w:val="28"/>
        </w:rPr>
        <w:t xml:space="preserve"> </w:t>
      </w:r>
    </w:p>
    <w:p w14:paraId="099C4A15" w14:textId="77777777" w:rsidR="00EA266E" w:rsidRDefault="00EA266E" w:rsidP="004C4B47">
      <w:pPr>
        <w:pStyle w:val="NormalWeb"/>
        <w:spacing w:before="0" w:beforeAutospacing="0" w:after="0" w:afterAutospacing="0"/>
      </w:pPr>
      <w:r>
        <w:rPr>
          <w:rFonts w:ascii="Arial" w:hAnsi="Arial" w:cs="Arial"/>
          <w:color w:val="000000"/>
          <w:sz w:val="28"/>
          <w:szCs w:val="28"/>
        </w:rPr>
        <w:t xml:space="preserve"> </w:t>
      </w:r>
    </w:p>
    <w:p w14:paraId="4BD2B2B6"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6D1EDAF6"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53C31051"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7D55E47D"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632B9348"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19BE255F"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2EAC7CCA"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2A3C0B9B"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5C95F1F4" w14:textId="6379AADC" w:rsidR="00EA266E" w:rsidRDefault="00EA266E" w:rsidP="004C4B47">
      <w:pPr>
        <w:pStyle w:val="NormalWeb"/>
        <w:spacing w:before="0" w:beforeAutospacing="0" w:after="0" w:afterAutospacing="0"/>
      </w:pPr>
      <w:r>
        <w:rPr>
          <w:rFonts w:ascii="Arial" w:hAnsi="Arial" w:cs="Arial"/>
          <w:color w:val="000000"/>
          <w:sz w:val="22"/>
          <w:szCs w:val="22"/>
        </w:rPr>
        <w:t xml:space="preserve"> </w:t>
      </w:r>
      <w:r w:rsidR="00902E3E">
        <w:rPr>
          <w:rFonts w:ascii="Helvetica" w:hAnsi="Helvetica" w:cs="Helvetica"/>
          <w:color w:val="8A8A8A"/>
          <w:shd w:val="clear" w:color="auto" w:fill="FDFF9A"/>
        </w:rPr>
        <w:t>Willett, J., 1964. </w:t>
      </w:r>
      <w:r w:rsidR="00902E3E">
        <w:rPr>
          <w:rStyle w:val="Emphasis"/>
          <w:rFonts w:ascii="Helvetica" w:hAnsi="Helvetica" w:cs="Helvetica"/>
          <w:color w:val="8A8A8A"/>
          <w:shd w:val="clear" w:color="auto" w:fill="FDFF9A"/>
        </w:rPr>
        <w:t>Brecht On Theatre</w:t>
      </w:r>
      <w:r w:rsidR="00902E3E">
        <w:rPr>
          <w:rFonts w:ascii="Helvetica" w:hAnsi="Helvetica" w:cs="Helvetica"/>
          <w:color w:val="8A8A8A"/>
          <w:shd w:val="clear" w:color="auto" w:fill="FDFF9A"/>
        </w:rPr>
        <w:t>. 13th ed. New York: Hill and wang.</w:t>
      </w:r>
    </w:p>
    <w:p w14:paraId="7F7003C4"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074D6626" w14:textId="57124A3C" w:rsidR="00EA266E" w:rsidRDefault="00EA266E" w:rsidP="004C4B47">
      <w:pPr>
        <w:pStyle w:val="NormalWeb"/>
        <w:spacing w:before="0" w:beforeAutospacing="0" w:after="0" w:afterAutospacing="0"/>
      </w:pPr>
      <w:r>
        <w:rPr>
          <w:rFonts w:ascii="Arial" w:hAnsi="Arial" w:cs="Arial"/>
          <w:color w:val="000000"/>
          <w:sz w:val="22"/>
          <w:szCs w:val="22"/>
        </w:rPr>
        <w:t xml:space="preserve"> </w:t>
      </w:r>
      <w:r w:rsidR="002A0A80">
        <w:rPr>
          <w:rFonts w:ascii="Helvetica" w:hAnsi="Helvetica"/>
          <w:color w:val="8A8A8A"/>
          <w:shd w:val="clear" w:color="auto" w:fill="FDFF9A"/>
        </w:rPr>
        <w:t>Rosa Prince. 2010. </w:t>
      </w:r>
      <w:r w:rsidR="002A0A80">
        <w:rPr>
          <w:rStyle w:val="Emphasis"/>
          <w:rFonts w:ascii="Helvetica" w:hAnsi="Helvetica"/>
          <w:color w:val="8A8A8A"/>
          <w:shd w:val="clear" w:color="auto" w:fill="FDFF9A"/>
        </w:rPr>
        <w:t xml:space="preserve">Sharp rise in number of special needs </w:t>
      </w:r>
      <w:proofErr w:type="gramStart"/>
      <w:r w:rsidR="002A0A80">
        <w:rPr>
          <w:rStyle w:val="Emphasis"/>
          <w:rFonts w:ascii="Helvetica" w:hAnsi="Helvetica"/>
          <w:color w:val="8A8A8A"/>
          <w:shd w:val="clear" w:color="auto" w:fill="FDFF9A"/>
        </w:rPr>
        <w:t>pupils.</w:t>
      </w:r>
      <w:r w:rsidR="002A0A80">
        <w:rPr>
          <w:rFonts w:ascii="Helvetica" w:hAnsi="Helvetica"/>
          <w:color w:val="8A8A8A"/>
          <w:shd w:val="clear" w:color="auto" w:fill="FDFF9A"/>
        </w:rPr>
        <w:t>.</w:t>
      </w:r>
      <w:proofErr w:type="gramEnd"/>
      <w:r w:rsidR="002A0A80">
        <w:rPr>
          <w:rFonts w:ascii="Helvetica" w:hAnsi="Helvetica"/>
          <w:color w:val="8A8A8A"/>
          <w:shd w:val="clear" w:color="auto" w:fill="FDFF9A"/>
        </w:rPr>
        <w:t xml:space="preserve"> [ONLINE] Available at: </w:t>
      </w:r>
      <w:hyperlink r:id="rId6" w:history="1">
        <w:r w:rsidR="002A0A80">
          <w:rPr>
            <w:rStyle w:val="Hyperlink"/>
            <w:rFonts w:ascii="Helvetica" w:hAnsi="Helvetica"/>
            <w:color w:val="1779BA"/>
          </w:rPr>
          <w:t>https://www.telegraph.co.uk/education/educationnews/7904999/Sharp-rise-in-number-of-special-needs-pupils.html</w:t>
        </w:r>
      </w:hyperlink>
      <w:r w:rsidR="002A0A80">
        <w:rPr>
          <w:rFonts w:ascii="Helvetica" w:hAnsi="Helvetica"/>
          <w:color w:val="8A8A8A"/>
          <w:shd w:val="clear" w:color="auto" w:fill="FDFF9A"/>
        </w:rPr>
        <w:t>. [Accessed 19 March 2018].</w:t>
      </w:r>
    </w:p>
    <w:p w14:paraId="3F5481AB"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27FF4A00"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07C6A36B"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6A77E2EF"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1449EB54" w14:textId="77777777" w:rsidR="00EA266E" w:rsidRDefault="00EA266E" w:rsidP="004C4B47">
      <w:pPr>
        <w:pStyle w:val="NormalWeb"/>
        <w:spacing w:before="0" w:beforeAutospacing="0" w:after="0" w:afterAutospacing="0"/>
      </w:pPr>
      <w:r>
        <w:rPr>
          <w:rFonts w:ascii="Arial" w:hAnsi="Arial" w:cs="Arial"/>
          <w:color w:val="8A8A8A"/>
          <w:sz w:val="22"/>
          <w:szCs w:val="22"/>
          <w:shd w:val="clear" w:color="auto" w:fill="FDFF9A"/>
        </w:rPr>
        <w:t xml:space="preserve">EUNICE SIGLER. 2015. </w:t>
      </w:r>
      <w:r>
        <w:rPr>
          <w:rFonts w:ascii="Arial" w:hAnsi="Arial" w:cs="Arial"/>
          <w:i/>
          <w:iCs/>
          <w:color w:val="8A8A8A"/>
          <w:sz w:val="22"/>
          <w:szCs w:val="22"/>
          <w:shd w:val="clear" w:color="auto" w:fill="FDFF9A"/>
        </w:rPr>
        <w:t xml:space="preserve">ADHD Looks Different </w:t>
      </w:r>
      <w:proofErr w:type="gramStart"/>
      <w:r>
        <w:rPr>
          <w:rFonts w:ascii="Arial" w:hAnsi="Arial" w:cs="Arial"/>
          <w:i/>
          <w:iCs/>
          <w:color w:val="8A8A8A"/>
          <w:sz w:val="22"/>
          <w:szCs w:val="22"/>
          <w:shd w:val="clear" w:color="auto" w:fill="FDFF9A"/>
        </w:rPr>
        <w:t>In</w:t>
      </w:r>
      <w:proofErr w:type="gramEnd"/>
      <w:r>
        <w:rPr>
          <w:rFonts w:ascii="Arial" w:hAnsi="Arial" w:cs="Arial"/>
          <w:i/>
          <w:iCs/>
          <w:color w:val="8A8A8A"/>
          <w:sz w:val="22"/>
          <w:szCs w:val="22"/>
          <w:shd w:val="clear" w:color="auto" w:fill="FDFF9A"/>
        </w:rPr>
        <w:t xml:space="preserve"> Women. Here’s How — and </w:t>
      </w:r>
      <w:proofErr w:type="gramStart"/>
      <w:r>
        <w:rPr>
          <w:rFonts w:ascii="Arial" w:hAnsi="Arial" w:cs="Arial"/>
          <w:i/>
          <w:iCs/>
          <w:color w:val="8A8A8A"/>
          <w:sz w:val="22"/>
          <w:szCs w:val="22"/>
          <w:shd w:val="clear" w:color="auto" w:fill="FDFF9A"/>
        </w:rPr>
        <w:t>Why.</w:t>
      </w:r>
      <w:r>
        <w:rPr>
          <w:rFonts w:ascii="Arial" w:hAnsi="Arial" w:cs="Arial"/>
          <w:color w:val="8A8A8A"/>
          <w:sz w:val="22"/>
          <w:szCs w:val="22"/>
          <w:shd w:val="clear" w:color="auto" w:fill="FDFF9A"/>
        </w:rPr>
        <w:t>.</w:t>
      </w:r>
      <w:proofErr w:type="gramEnd"/>
      <w:r>
        <w:rPr>
          <w:rFonts w:ascii="Arial" w:hAnsi="Arial" w:cs="Arial"/>
          <w:color w:val="8A8A8A"/>
          <w:sz w:val="22"/>
          <w:szCs w:val="22"/>
          <w:shd w:val="clear" w:color="auto" w:fill="FDFF9A"/>
        </w:rPr>
        <w:t xml:space="preserve"> [ONLINE] Available at: </w:t>
      </w:r>
      <w:hyperlink r:id="rId7" w:history="1">
        <w:r>
          <w:rPr>
            <w:rStyle w:val="Hyperlink"/>
            <w:rFonts w:ascii="Arial" w:hAnsi="Arial" w:cs="Arial"/>
            <w:color w:val="1779BA"/>
            <w:sz w:val="22"/>
            <w:szCs w:val="22"/>
          </w:rPr>
          <w:t>https://www.additudemag.com/add-in-women/</w:t>
        </w:r>
      </w:hyperlink>
      <w:r>
        <w:rPr>
          <w:rFonts w:ascii="Arial" w:hAnsi="Arial" w:cs="Arial"/>
          <w:color w:val="8A8A8A"/>
          <w:sz w:val="22"/>
          <w:szCs w:val="22"/>
          <w:shd w:val="clear" w:color="auto" w:fill="FDFF9A"/>
        </w:rPr>
        <w:t>. [Accessed 14 March 2018].</w:t>
      </w:r>
    </w:p>
    <w:p w14:paraId="72D5BCB2"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0CB4E7F0"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roofErr w:type="spellStart"/>
      <w:r>
        <w:rPr>
          <w:rFonts w:ascii="Arial" w:hAnsi="Arial" w:cs="Arial"/>
          <w:color w:val="8A8A8A"/>
          <w:shd w:val="clear" w:color="auto" w:fill="FDFF9A"/>
        </w:rPr>
        <w:t>ADDitude</w:t>
      </w:r>
      <w:proofErr w:type="spellEnd"/>
      <w:r>
        <w:rPr>
          <w:rFonts w:ascii="Arial" w:hAnsi="Arial" w:cs="Arial"/>
          <w:color w:val="8A8A8A"/>
          <w:shd w:val="clear" w:color="auto" w:fill="FDFF9A"/>
        </w:rPr>
        <w:t xml:space="preserve"> </w:t>
      </w:r>
      <w:proofErr w:type="spellStart"/>
      <w:proofErr w:type="gramStart"/>
      <w:r>
        <w:rPr>
          <w:rFonts w:ascii="Arial" w:hAnsi="Arial" w:cs="Arial"/>
          <w:color w:val="8A8A8A"/>
          <w:shd w:val="clear" w:color="auto" w:fill="FDFF9A"/>
        </w:rPr>
        <w:t>magizine</w:t>
      </w:r>
      <w:proofErr w:type="spellEnd"/>
      <w:r>
        <w:rPr>
          <w:rFonts w:ascii="Arial" w:hAnsi="Arial" w:cs="Arial"/>
          <w:color w:val="8A8A8A"/>
          <w:shd w:val="clear" w:color="auto" w:fill="FDFF9A"/>
        </w:rPr>
        <w:t xml:space="preserve"> :</w:t>
      </w:r>
      <w:proofErr w:type="gramEnd"/>
      <w:r>
        <w:rPr>
          <w:rFonts w:ascii="Arial" w:hAnsi="Arial" w:cs="Arial"/>
          <w:color w:val="8A8A8A"/>
          <w:shd w:val="clear" w:color="auto" w:fill="FDFF9A"/>
        </w:rPr>
        <w:t xml:space="preserve"> </w:t>
      </w:r>
      <w:proofErr w:type="spellStart"/>
      <w:r>
        <w:rPr>
          <w:rFonts w:ascii="Arial" w:hAnsi="Arial" w:cs="Arial"/>
          <w:color w:val="8A8A8A"/>
          <w:shd w:val="clear" w:color="auto" w:fill="FDFF9A"/>
        </w:rPr>
        <w:t>ADDitude</w:t>
      </w:r>
      <w:proofErr w:type="spellEnd"/>
      <w:r>
        <w:rPr>
          <w:rFonts w:ascii="Arial" w:hAnsi="Arial" w:cs="Arial"/>
          <w:color w:val="8A8A8A"/>
          <w:shd w:val="clear" w:color="auto" w:fill="FDFF9A"/>
        </w:rPr>
        <w:t xml:space="preserve"> Editors. 2018. </w:t>
      </w:r>
      <w:r>
        <w:rPr>
          <w:rFonts w:ascii="Arial" w:hAnsi="Arial" w:cs="Arial"/>
          <w:i/>
          <w:iCs/>
          <w:color w:val="8A8A8A"/>
          <w:shd w:val="clear" w:color="auto" w:fill="FDFF9A"/>
        </w:rPr>
        <w:t>ADHD, by the numbers</w:t>
      </w:r>
      <w:r>
        <w:rPr>
          <w:rFonts w:ascii="Arial" w:hAnsi="Arial" w:cs="Arial"/>
          <w:color w:val="8A8A8A"/>
          <w:shd w:val="clear" w:color="auto" w:fill="FDFF9A"/>
        </w:rPr>
        <w:t xml:space="preserve">. [ONLINE] Available at: </w:t>
      </w:r>
      <w:hyperlink r:id="rId8" w:history="1">
        <w:r>
          <w:rPr>
            <w:rStyle w:val="Hyperlink"/>
            <w:rFonts w:ascii="Arial" w:hAnsi="Arial" w:cs="Arial"/>
            <w:color w:val="1779BA"/>
            <w:shd w:val="clear" w:color="auto" w:fill="FDFF9A"/>
          </w:rPr>
          <w:t>https://www.additudemag.com/the-statistics-of-adhd/</w:t>
        </w:r>
      </w:hyperlink>
      <w:r>
        <w:rPr>
          <w:rFonts w:ascii="Arial" w:hAnsi="Arial" w:cs="Arial"/>
          <w:color w:val="8A8A8A"/>
          <w:shd w:val="clear" w:color="auto" w:fill="FDFF9A"/>
        </w:rPr>
        <w:t>. [Accessed 19 March 2018].</w:t>
      </w:r>
    </w:p>
    <w:p w14:paraId="13328BA0" w14:textId="77777777" w:rsidR="00EA266E" w:rsidRDefault="00EA266E" w:rsidP="004C4B47">
      <w:pPr>
        <w:pStyle w:val="NormalWeb"/>
        <w:spacing w:before="0" w:beforeAutospacing="0" w:after="0" w:afterAutospacing="0"/>
      </w:pPr>
      <w:r>
        <w:rPr>
          <w:rFonts w:ascii="Arial" w:hAnsi="Arial" w:cs="Arial"/>
          <w:color w:val="000000"/>
          <w:sz w:val="22"/>
          <w:szCs w:val="22"/>
        </w:rPr>
        <w:t xml:space="preserve"> </w:t>
      </w:r>
    </w:p>
    <w:p w14:paraId="15233DC3" w14:textId="77777777" w:rsidR="00EA266E" w:rsidRDefault="00EA266E" w:rsidP="004C4B47">
      <w:pPr>
        <w:pStyle w:val="NormalWeb"/>
        <w:spacing w:before="0" w:beforeAutospacing="0" w:after="0" w:afterAutospacing="0"/>
      </w:pPr>
      <w:r>
        <w:rPr>
          <w:rFonts w:ascii="Arial" w:hAnsi="Arial" w:cs="Arial"/>
          <w:color w:val="000000"/>
          <w:sz w:val="22"/>
          <w:szCs w:val="22"/>
        </w:rPr>
        <w:t>BBC Bitesize. 2018. Epic theatre and Brecht. [ONLINE] Available at:</w:t>
      </w:r>
      <w:hyperlink r:id="rId9" w:history="1">
        <w:r>
          <w:rPr>
            <w:rStyle w:val="Hyperlink"/>
            <w:rFonts w:ascii="Arial" w:hAnsi="Arial" w:cs="Arial"/>
            <w:color w:val="000000"/>
            <w:sz w:val="22"/>
            <w:szCs w:val="22"/>
          </w:rPr>
          <w:t xml:space="preserve"> </w:t>
        </w:r>
        <w:r>
          <w:rPr>
            <w:rStyle w:val="Hyperlink"/>
            <w:rFonts w:ascii="Arial" w:hAnsi="Arial" w:cs="Arial"/>
            <w:color w:val="1155CC"/>
            <w:sz w:val="22"/>
            <w:szCs w:val="22"/>
          </w:rPr>
          <w:t>https://www.bbc.com/education/guides/zwmvd2p/revision/8</w:t>
        </w:r>
      </w:hyperlink>
      <w:r>
        <w:rPr>
          <w:rFonts w:ascii="Arial" w:hAnsi="Arial" w:cs="Arial"/>
          <w:color w:val="000000"/>
          <w:sz w:val="22"/>
          <w:szCs w:val="22"/>
          <w:u w:val="single"/>
        </w:rPr>
        <w:t xml:space="preserve">. </w:t>
      </w:r>
      <w:r>
        <w:rPr>
          <w:rFonts w:ascii="Arial" w:hAnsi="Arial" w:cs="Arial"/>
          <w:color w:val="000000"/>
          <w:sz w:val="22"/>
          <w:szCs w:val="22"/>
        </w:rPr>
        <w:t>[Accessed 14 March 2018]</w:t>
      </w:r>
    </w:p>
    <w:p w14:paraId="04052401" w14:textId="77777777" w:rsidR="00EA266E" w:rsidRDefault="00EA266E" w:rsidP="00EA266E">
      <w:pPr>
        <w:pStyle w:val="NormalWeb"/>
        <w:spacing w:before="0" w:beforeAutospacing="0" w:after="0" w:afterAutospacing="0"/>
        <w:jc w:val="center"/>
      </w:pPr>
      <w:r>
        <w:rPr>
          <w:rFonts w:ascii="Arial" w:hAnsi="Arial" w:cs="Arial"/>
          <w:color w:val="000000"/>
          <w:sz w:val="28"/>
          <w:szCs w:val="28"/>
        </w:rPr>
        <w:t xml:space="preserve"> </w:t>
      </w:r>
    </w:p>
    <w:p w14:paraId="5442FCC0" w14:textId="77777777" w:rsidR="00EA266E" w:rsidRDefault="00EA266E" w:rsidP="00EA266E">
      <w:pPr>
        <w:pStyle w:val="NormalWeb"/>
        <w:spacing w:before="0" w:beforeAutospacing="0" w:after="0" w:afterAutospacing="0"/>
        <w:jc w:val="center"/>
      </w:pPr>
      <w:r>
        <w:rPr>
          <w:rFonts w:ascii="Arial" w:hAnsi="Arial" w:cs="Arial"/>
          <w:color w:val="000000"/>
          <w:sz w:val="28"/>
          <w:szCs w:val="28"/>
        </w:rPr>
        <w:t xml:space="preserve"> </w:t>
      </w:r>
    </w:p>
    <w:p w14:paraId="28E7290B" w14:textId="77777777" w:rsidR="00EA266E" w:rsidRDefault="00EA266E" w:rsidP="00EA266E">
      <w:pPr>
        <w:pStyle w:val="NormalWeb"/>
        <w:spacing w:before="0" w:beforeAutospacing="0" w:after="0" w:afterAutospacing="0"/>
        <w:jc w:val="center"/>
      </w:pPr>
      <w:r>
        <w:rPr>
          <w:rFonts w:ascii="Arial" w:hAnsi="Arial" w:cs="Arial"/>
          <w:color w:val="000000"/>
          <w:sz w:val="28"/>
          <w:szCs w:val="28"/>
        </w:rPr>
        <w:t xml:space="preserve"> </w:t>
      </w:r>
    </w:p>
    <w:p w14:paraId="471E55ED" w14:textId="77777777" w:rsidR="00EA266E" w:rsidRDefault="00EA266E" w:rsidP="00EA266E">
      <w:pPr>
        <w:pStyle w:val="NormalWeb"/>
        <w:spacing w:before="0" w:beforeAutospacing="0" w:after="0" w:afterAutospacing="0"/>
        <w:jc w:val="center"/>
      </w:pPr>
      <w:r>
        <w:rPr>
          <w:rFonts w:ascii="Arial" w:hAnsi="Arial" w:cs="Arial"/>
          <w:color w:val="000000"/>
          <w:sz w:val="28"/>
          <w:szCs w:val="28"/>
        </w:rPr>
        <w:t xml:space="preserve"> </w:t>
      </w:r>
    </w:p>
    <w:p w14:paraId="43794CA6" w14:textId="77777777" w:rsidR="004B031F" w:rsidRDefault="004B031F"/>
    <w:sectPr w:rsidR="004B031F">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4EF3B" w14:textId="77777777" w:rsidR="00B53E55" w:rsidRDefault="00B53E55" w:rsidP="00B002DF">
      <w:pPr>
        <w:spacing w:after="0" w:line="240" w:lineRule="auto"/>
      </w:pPr>
      <w:r>
        <w:separator/>
      </w:r>
    </w:p>
  </w:endnote>
  <w:endnote w:type="continuationSeparator" w:id="0">
    <w:p w14:paraId="5646E7E3" w14:textId="77777777" w:rsidR="00B53E55" w:rsidRDefault="00B53E55" w:rsidP="00B002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9CB781" w14:textId="77777777" w:rsidR="00B53E55" w:rsidRDefault="00B53E55" w:rsidP="00B002DF">
      <w:pPr>
        <w:spacing w:after="0" w:line="240" w:lineRule="auto"/>
      </w:pPr>
      <w:r>
        <w:separator/>
      </w:r>
    </w:p>
  </w:footnote>
  <w:footnote w:type="continuationSeparator" w:id="0">
    <w:p w14:paraId="6CCB9582" w14:textId="77777777" w:rsidR="00B53E55" w:rsidRDefault="00B53E55" w:rsidP="00B002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15BBDC" w14:textId="77777777" w:rsidR="00B002DF" w:rsidRDefault="00B002DF">
    <w:pPr>
      <w:pStyle w:val="Header"/>
    </w:pPr>
    <w:r>
      <w:t xml:space="preserve">Ffion Weston                                                                       </w:t>
    </w:r>
  </w:p>
  <w:p w14:paraId="3F17F6F0" w14:textId="1BD4D54B" w:rsidR="00B002DF" w:rsidRDefault="00B002DF">
    <w:pPr>
      <w:pStyle w:val="Header"/>
    </w:pPr>
    <w:r>
      <w:t>Student number: 1706523</w:t>
    </w:r>
  </w:p>
  <w:p w14:paraId="72FF7AE4" w14:textId="77777777" w:rsidR="00B002DF" w:rsidRDefault="00B002D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266E"/>
    <w:rsid w:val="00072168"/>
    <w:rsid w:val="00202AC0"/>
    <w:rsid w:val="002700AF"/>
    <w:rsid w:val="00283602"/>
    <w:rsid w:val="002A0A80"/>
    <w:rsid w:val="002D7343"/>
    <w:rsid w:val="00360ADC"/>
    <w:rsid w:val="004B031F"/>
    <w:rsid w:val="004C4B47"/>
    <w:rsid w:val="00521D5A"/>
    <w:rsid w:val="005715F5"/>
    <w:rsid w:val="00602A55"/>
    <w:rsid w:val="006F7082"/>
    <w:rsid w:val="007C2E29"/>
    <w:rsid w:val="0084552F"/>
    <w:rsid w:val="008B2B8E"/>
    <w:rsid w:val="008E64C9"/>
    <w:rsid w:val="008F48D9"/>
    <w:rsid w:val="00902E3E"/>
    <w:rsid w:val="00906615"/>
    <w:rsid w:val="009139E2"/>
    <w:rsid w:val="009842D1"/>
    <w:rsid w:val="009A45DC"/>
    <w:rsid w:val="00A62324"/>
    <w:rsid w:val="00A74EC0"/>
    <w:rsid w:val="00B002DF"/>
    <w:rsid w:val="00B22EF5"/>
    <w:rsid w:val="00B250C6"/>
    <w:rsid w:val="00B31D00"/>
    <w:rsid w:val="00B503B2"/>
    <w:rsid w:val="00B53E55"/>
    <w:rsid w:val="00C1126E"/>
    <w:rsid w:val="00C37C56"/>
    <w:rsid w:val="00C53059"/>
    <w:rsid w:val="00C869A3"/>
    <w:rsid w:val="00CB739B"/>
    <w:rsid w:val="00D018C3"/>
    <w:rsid w:val="00D04BD7"/>
    <w:rsid w:val="00E10E0B"/>
    <w:rsid w:val="00E41400"/>
    <w:rsid w:val="00E6585D"/>
    <w:rsid w:val="00EA266E"/>
    <w:rsid w:val="00EC4B88"/>
    <w:rsid w:val="00ED592A"/>
    <w:rsid w:val="00FE6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7C3DE9"/>
  <w15:chartTrackingRefBased/>
  <w15:docId w15:val="{45F52E2E-A465-4187-9A9B-DAFECF034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A26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EA266E"/>
    <w:rPr>
      <w:color w:val="0000FF"/>
      <w:u w:val="single"/>
    </w:rPr>
  </w:style>
  <w:style w:type="character" w:styleId="Emphasis">
    <w:name w:val="Emphasis"/>
    <w:basedOn w:val="DefaultParagraphFont"/>
    <w:uiPriority w:val="20"/>
    <w:qFormat/>
    <w:rsid w:val="002A0A80"/>
    <w:rPr>
      <w:i/>
      <w:iCs/>
    </w:rPr>
  </w:style>
  <w:style w:type="paragraph" w:styleId="Header">
    <w:name w:val="header"/>
    <w:basedOn w:val="Normal"/>
    <w:link w:val="HeaderChar"/>
    <w:uiPriority w:val="99"/>
    <w:unhideWhenUsed/>
    <w:rsid w:val="00B002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02DF"/>
  </w:style>
  <w:style w:type="paragraph" w:styleId="Footer">
    <w:name w:val="footer"/>
    <w:basedOn w:val="Normal"/>
    <w:link w:val="FooterChar"/>
    <w:uiPriority w:val="99"/>
    <w:unhideWhenUsed/>
    <w:rsid w:val="00B002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02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2769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itudemag.com/the-statistics-of-adhd/" TargetMode="External"/><Relationship Id="rId3" Type="http://schemas.openxmlformats.org/officeDocument/2006/relationships/webSettings" Target="webSettings.xml"/><Relationship Id="rId7" Type="http://schemas.openxmlformats.org/officeDocument/2006/relationships/hyperlink" Target="https://www.additudemag.com/add-in-wome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elegraph.co.uk/education/educationnews/7904999/Sharp-rise-in-number-of-special-needs-pupils.html"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bc.com/education/guides/zwmvd2p/revision/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527</TotalTime>
  <Pages>4</Pages>
  <Words>1930</Words>
  <Characters>11004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Weston</dc:creator>
  <cp:keywords/>
  <dc:description/>
  <cp:lastModifiedBy>Ffion Weston</cp:lastModifiedBy>
  <cp:revision>4</cp:revision>
  <dcterms:created xsi:type="dcterms:W3CDTF">2018-03-19T21:55:00Z</dcterms:created>
  <dcterms:modified xsi:type="dcterms:W3CDTF">2018-03-21T21:34:00Z</dcterms:modified>
</cp:coreProperties>
</file>