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0FC616" w14:textId="0AC9A0A8" w:rsidR="00DE2D0B" w:rsidRDefault="00DE2D0B">
      <w:pPr>
        <w:pStyle w:val="TOCHeading"/>
        <w:rPr>
          <w:rFonts w:asciiTheme="minorHAnsi" w:eastAsiaTheme="minorHAnsi" w:hAnsiTheme="minorHAnsi" w:cstheme="minorBidi"/>
          <w:color w:val="auto"/>
          <w:sz w:val="22"/>
          <w:szCs w:val="22"/>
          <w:lang w:val="en-GB"/>
        </w:rPr>
      </w:pPr>
      <w:r>
        <w:rPr>
          <w:noProof/>
        </w:rPr>
        <w:drawing>
          <wp:inline distT="0" distB="0" distL="0" distR="0" wp14:anchorId="74251269" wp14:editId="1DB4531F">
            <wp:extent cx="5583677" cy="1828096"/>
            <wp:effectExtent l="0" t="0" r="0" b="0"/>
            <wp:docPr id="16" name="Picture 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5719302" cy="1872500"/>
                    </a:xfrm>
                    <a:prstGeom prst="rect">
                      <a:avLst/>
                    </a:prstGeom>
                    <a:noFill/>
                    <a:ln>
                      <a:noFill/>
                    </a:ln>
                  </pic:spPr>
                </pic:pic>
              </a:graphicData>
            </a:graphic>
          </wp:inline>
        </w:drawing>
      </w:r>
    </w:p>
    <w:p w14:paraId="79C73B52" w14:textId="77777777" w:rsidR="00DE2D0B" w:rsidRDefault="00DE2D0B" w:rsidP="00DE2D0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45F93E" w14:textId="77777777" w:rsidR="00DE2D0B" w:rsidRDefault="00DE2D0B" w:rsidP="00DE2D0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4B739C" w14:textId="37D22588" w:rsidR="00DE2D0B" w:rsidRPr="00DE2D0B" w:rsidRDefault="00DE2D0B" w:rsidP="00DE2D0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E2D0B">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Coursework</w:t>
      </w: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E2D0B">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(Written Report)</w:t>
      </w:r>
    </w:p>
    <w:p w14:paraId="64BDE30D" w14:textId="77777777" w:rsidR="00DE2D0B" w:rsidRDefault="00DE2D0B" w:rsidP="00DE2D0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66A436" w14:textId="77777777" w:rsidR="00DE2D0B" w:rsidRDefault="00DE2D0B" w:rsidP="00DE2D0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30966D" w14:textId="77777777" w:rsidR="00DE2D0B" w:rsidRDefault="00DE2D0B" w:rsidP="00DE2D0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83DD31" w14:textId="77777777" w:rsidR="00DE2D0B" w:rsidRDefault="00DE2D0B" w:rsidP="00DE2D0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4E5001" w14:textId="6407BA53" w:rsidR="00DE2D0B" w:rsidRPr="002F76BA" w:rsidRDefault="00DE2D0B" w:rsidP="002F76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6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Baciu Severina 2022009</w:t>
      </w:r>
    </w:p>
    <w:p w14:paraId="6E8E42EE" w14:textId="3593CFB9" w:rsidR="00DE2D0B" w:rsidRPr="002F76BA" w:rsidRDefault="00DE2D0B" w:rsidP="002F76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6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Handling and Business Intelligence</w:t>
      </w:r>
    </w:p>
    <w:p w14:paraId="6B7F9F5E" w14:textId="60D40BBC" w:rsidR="00DE2D0B" w:rsidRPr="002F76BA" w:rsidRDefault="00DE2D0B" w:rsidP="002F76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6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w:t>
      </w:r>
      <w:r w:rsidR="002F76BA" w:rsidRPr="002F76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5000</w:t>
      </w:r>
    </w:p>
    <w:p w14:paraId="1A11DA8D" w14:textId="44CAE6B3" w:rsidR="00DE2D0B" w:rsidRPr="002F76BA" w:rsidRDefault="002F76BA" w:rsidP="002F76BA">
      <w:pPr>
        <w:tabs>
          <w:tab w:val="left" w:pos="2800"/>
        </w:tabs>
        <w:adjustRightInd w:val="0"/>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6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Khaza Ahmed</w:t>
      </w:r>
    </w:p>
    <w:p w14:paraId="13042197" w14:textId="3C86FF8A" w:rsidR="00DE2D0B" w:rsidRPr="006C080F" w:rsidRDefault="00DE2D0B" w:rsidP="006C080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rPr>
      </w:pPr>
      <w:r>
        <w:br w:type="page"/>
      </w:r>
    </w:p>
    <w:sdt>
      <w:sdtPr>
        <w:rPr>
          <w:rFonts w:asciiTheme="minorHAnsi" w:eastAsiaTheme="minorHAnsi" w:hAnsiTheme="minorHAnsi" w:cstheme="minorBidi"/>
          <w:color w:val="auto"/>
          <w:sz w:val="22"/>
          <w:szCs w:val="22"/>
          <w:lang w:val="en-GB"/>
        </w:rPr>
        <w:id w:val="-783042725"/>
        <w:docPartObj>
          <w:docPartGallery w:val="Table of Contents"/>
          <w:docPartUnique/>
        </w:docPartObj>
      </w:sdtPr>
      <w:sdtEndPr>
        <w:rPr>
          <w:b/>
          <w:bCs/>
          <w:noProof/>
        </w:rPr>
      </w:sdtEndPr>
      <w:sdtContent>
        <w:p w14:paraId="040E2A53" w14:textId="7A2F2EF4" w:rsidR="00E62B1B" w:rsidRPr="00764518" w:rsidRDefault="00E62B1B">
          <w:pPr>
            <w:pStyle w:val="TOCHeading"/>
            <w:rPr>
              <w:rFonts w:asciiTheme="minorHAnsi" w:eastAsiaTheme="minorHAnsi" w:hAnsiTheme="minorHAnsi" w:cstheme="minorBidi"/>
              <w:color w:val="auto"/>
              <w:sz w:val="22"/>
              <w:szCs w:val="22"/>
              <w:lang w:val="en-GB"/>
            </w:rPr>
          </w:pPr>
          <w:r w:rsidRPr="00764518">
            <w:rPr>
              <w:rFonts w:ascii="Arial" w:hAnsi="Arial" w:cs="Arial"/>
              <w:sz w:val="28"/>
              <w:szCs w:val="28"/>
            </w:rPr>
            <w:t>Table of Contents</w:t>
          </w:r>
        </w:p>
        <w:p w14:paraId="17E8F790" w14:textId="29557678" w:rsidR="00A8321D" w:rsidRPr="00764518" w:rsidRDefault="00E62B1B">
          <w:pPr>
            <w:pStyle w:val="TOC1"/>
            <w:tabs>
              <w:tab w:val="right" w:leader="dot" w:pos="9016"/>
            </w:tabs>
            <w:rPr>
              <w:rFonts w:ascii="Arial" w:eastAsiaTheme="minorEastAsia" w:hAnsi="Arial" w:cs="Arial"/>
              <w:noProof/>
              <w:lang w:eastAsia="en-GB"/>
            </w:rPr>
          </w:pPr>
          <w:r>
            <w:fldChar w:fldCharType="begin"/>
          </w:r>
          <w:r>
            <w:instrText xml:space="preserve"> TOC \o "1-3" \h \z \u </w:instrText>
          </w:r>
          <w:r>
            <w:fldChar w:fldCharType="separate"/>
          </w:r>
          <w:hyperlink w:anchor="_Toc96589890" w:history="1">
            <w:r w:rsidR="00A8321D" w:rsidRPr="00764518">
              <w:rPr>
                <w:rStyle w:val="Hyperlink"/>
                <w:rFonts w:ascii="Arial" w:hAnsi="Arial" w:cs="Arial"/>
                <w:noProof/>
                <w:lang w:val="en-US"/>
              </w:rPr>
              <w:t>Executive summary</w:t>
            </w:r>
            <w:r w:rsidR="00A8321D" w:rsidRPr="00764518">
              <w:rPr>
                <w:rFonts w:ascii="Arial" w:hAnsi="Arial" w:cs="Arial"/>
                <w:noProof/>
                <w:webHidden/>
              </w:rPr>
              <w:tab/>
            </w:r>
            <w:r w:rsidR="00A8321D" w:rsidRPr="00764518">
              <w:rPr>
                <w:rFonts w:ascii="Arial" w:hAnsi="Arial" w:cs="Arial"/>
                <w:noProof/>
                <w:webHidden/>
              </w:rPr>
              <w:fldChar w:fldCharType="begin"/>
            </w:r>
            <w:r w:rsidR="00A8321D" w:rsidRPr="00764518">
              <w:rPr>
                <w:rFonts w:ascii="Arial" w:hAnsi="Arial" w:cs="Arial"/>
                <w:noProof/>
                <w:webHidden/>
              </w:rPr>
              <w:instrText xml:space="preserve"> PAGEREF _Toc96589890 \h </w:instrText>
            </w:r>
            <w:r w:rsidR="00A8321D" w:rsidRPr="00764518">
              <w:rPr>
                <w:rFonts w:ascii="Arial" w:hAnsi="Arial" w:cs="Arial"/>
                <w:noProof/>
                <w:webHidden/>
              </w:rPr>
            </w:r>
            <w:r w:rsidR="00A8321D" w:rsidRPr="00764518">
              <w:rPr>
                <w:rFonts w:ascii="Arial" w:hAnsi="Arial" w:cs="Arial"/>
                <w:noProof/>
                <w:webHidden/>
              </w:rPr>
              <w:fldChar w:fldCharType="separate"/>
            </w:r>
            <w:r w:rsidR="00A8321D" w:rsidRPr="00764518">
              <w:rPr>
                <w:rFonts w:ascii="Arial" w:hAnsi="Arial" w:cs="Arial"/>
                <w:noProof/>
                <w:webHidden/>
              </w:rPr>
              <w:t>2</w:t>
            </w:r>
            <w:r w:rsidR="00A8321D" w:rsidRPr="00764518">
              <w:rPr>
                <w:rFonts w:ascii="Arial" w:hAnsi="Arial" w:cs="Arial"/>
                <w:noProof/>
                <w:webHidden/>
              </w:rPr>
              <w:fldChar w:fldCharType="end"/>
            </w:r>
          </w:hyperlink>
        </w:p>
        <w:p w14:paraId="5F6E1538" w14:textId="65B9FEAC" w:rsidR="00A8321D" w:rsidRPr="00764518" w:rsidRDefault="00555942">
          <w:pPr>
            <w:pStyle w:val="TOC1"/>
            <w:tabs>
              <w:tab w:val="right" w:leader="dot" w:pos="9016"/>
            </w:tabs>
            <w:rPr>
              <w:rFonts w:ascii="Arial" w:eastAsiaTheme="minorEastAsia" w:hAnsi="Arial" w:cs="Arial"/>
              <w:noProof/>
              <w:lang w:eastAsia="en-GB"/>
            </w:rPr>
          </w:pPr>
          <w:hyperlink w:anchor="_Toc96589891" w:history="1">
            <w:r w:rsidR="00A8321D" w:rsidRPr="00764518">
              <w:rPr>
                <w:rStyle w:val="Hyperlink"/>
                <w:rFonts w:ascii="Arial" w:hAnsi="Arial" w:cs="Arial"/>
                <w:noProof/>
                <w:lang w:val="en-US"/>
              </w:rPr>
              <w:t>Findings</w:t>
            </w:r>
            <w:r w:rsidR="00A8321D" w:rsidRPr="00764518">
              <w:rPr>
                <w:rFonts w:ascii="Arial" w:hAnsi="Arial" w:cs="Arial"/>
                <w:noProof/>
                <w:webHidden/>
              </w:rPr>
              <w:tab/>
            </w:r>
            <w:r w:rsidR="00A8321D" w:rsidRPr="00764518">
              <w:rPr>
                <w:rFonts w:ascii="Arial" w:hAnsi="Arial" w:cs="Arial"/>
                <w:noProof/>
                <w:webHidden/>
              </w:rPr>
              <w:fldChar w:fldCharType="begin"/>
            </w:r>
            <w:r w:rsidR="00A8321D" w:rsidRPr="00764518">
              <w:rPr>
                <w:rFonts w:ascii="Arial" w:hAnsi="Arial" w:cs="Arial"/>
                <w:noProof/>
                <w:webHidden/>
              </w:rPr>
              <w:instrText xml:space="preserve"> PAGEREF _Toc96589891 \h </w:instrText>
            </w:r>
            <w:r w:rsidR="00A8321D" w:rsidRPr="00764518">
              <w:rPr>
                <w:rFonts w:ascii="Arial" w:hAnsi="Arial" w:cs="Arial"/>
                <w:noProof/>
                <w:webHidden/>
              </w:rPr>
            </w:r>
            <w:r w:rsidR="00A8321D" w:rsidRPr="00764518">
              <w:rPr>
                <w:rFonts w:ascii="Arial" w:hAnsi="Arial" w:cs="Arial"/>
                <w:noProof/>
                <w:webHidden/>
              </w:rPr>
              <w:fldChar w:fldCharType="separate"/>
            </w:r>
            <w:r w:rsidR="00A8321D" w:rsidRPr="00764518">
              <w:rPr>
                <w:rFonts w:ascii="Arial" w:hAnsi="Arial" w:cs="Arial"/>
                <w:noProof/>
                <w:webHidden/>
              </w:rPr>
              <w:t>2</w:t>
            </w:r>
            <w:r w:rsidR="00A8321D" w:rsidRPr="00764518">
              <w:rPr>
                <w:rFonts w:ascii="Arial" w:hAnsi="Arial" w:cs="Arial"/>
                <w:noProof/>
                <w:webHidden/>
              </w:rPr>
              <w:fldChar w:fldCharType="end"/>
            </w:r>
          </w:hyperlink>
        </w:p>
        <w:p w14:paraId="1D30F13E" w14:textId="1CF81C6B" w:rsidR="00A8321D" w:rsidRPr="00764518" w:rsidRDefault="00555942">
          <w:pPr>
            <w:pStyle w:val="TOC1"/>
            <w:tabs>
              <w:tab w:val="right" w:leader="dot" w:pos="9016"/>
            </w:tabs>
            <w:rPr>
              <w:rFonts w:ascii="Arial" w:eastAsiaTheme="minorEastAsia" w:hAnsi="Arial" w:cs="Arial"/>
              <w:noProof/>
              <w:lang w:eastAsia="en-GB"/>
            </w:rPr>
          </w:pPr>
          <w:hyperlink w:anchor="_Toc96589892" w:history="1">
            <w:r w:rsidR="00A8321D" w:rsidRPr="00764518">
              <w:rPr>
                <w:rStyle w:val="Hyperlink"/>
                <w:rFonts w:ascii="Arial" w:hAnsi="Arial" w:cs="Arial"/>
                <w:noProof/>
                <w:lang w:val="en-US"/>
              </w:rPr>
              <w:t>Conclusion</w:t>
            </w:r>
            <w:r w:rsidR="00A8321D" w:rsidRPr="00764518">
              <w:rPr>
                <w:rFonts w:ascii="Arial" w:hAnsi="Arial" w:cs="Arial"/>
                <w:noProof/>
                <w:webHidden/>
              </w:rPr>
              <w:tab/>
            </w:r>
            <w:r w:rsidR="00A8321D" w:rsidRPr="00764518">
              <w:rPr>
                <w:rFonts w:ascii="Arial" w:hAnsi="Arial" w:cs="Arial"/>
                <w:noProof/>
                <w:webHidden/>
              </w:rPr>
              <w:fldChar w:fldCharType="begin"/>
            </w:r>
            <w:r w:rsidR="00A8321D" w:rsidRPr="00764518">
              <w:rPr>
                <w:rFonts w:ascii="Arial" w:hAnsi="Arial" w:cs="Arial"/>
                <w:noProof/>
                <w:webHidden/>
              </w:rPr>
              <w:instrText xml:space="preserve"> PAGEREF _Toc96589892 \h </w:instrText>
            </w:r>
            <w:r w:rsidR="00A8321D" w:rsidRPr="00764518">
              <w:rPr>
                <w:rFonts w:ascii="Arial" w:hAnsi="Arial" w:cs="Arial"/>
                <w:noProof/>
                <w:webHidden/>
              </w:rPr>
            </w:r>
            <w:r w:rsidR="00A8321D" w:rsidRPr="00764518">
              <w:rPr>
                <w:rFonts w:ascii="Arial" w:hAnsi="Arial" w:cs="Arial"/>
                <w:noProof/>
                <w:webHidden/>
              </w:rPr>
              <w:fldChar w:fldCharType="separate"/>
            </w:r>
            <w:r w:rsidR="00A8321D" w:rsidRPr="00764518">
              <w:rPr>
                <w:rFonts w:ascii="Arial" w:hAnsi="Arial" w:cs="Arial"/>
                <w:noProof/>
                <w:webHidden/>
              </w:rPr>
              <w:t>6</w:t>
            </w:r>
            <w:r w:rsidR="00A8321D" w:rsidRPr="00764518">
              <w:rPr>
                <w:rFonts w:ascii="Arial" w:hAnsi="Arial" w:cs="Arial"/>
                <w:noProof/>
                <w:webHidden/>
              </w:rPr>
              <w:fldChar w:fldCharType="end"/>
            </w:r>
          </w:hyperlink>
        </w:p>
        <w:p w14:paraId="79A3A093" w14:textId="01A19AB4" w:rsidR="00A8321D" w:rsidRPr="00764518" w:rsidRDefault="00555942">
          <w:pPr>
            <w:pStyle w:val="TOC1"/>
            <w:tabs>
              <w:tab w:val="right" w:leader="dot" w:pos="9016"/>
            </w:tabs>
            <w:rPr>
              <w:rFonts w:ascii="Arial" w:eastAsiaTheme="minorEastAsia" w:hAnsi="Arial" w:cs="Arial"/>
              <w:noProof/>
              <w:lang w:eastAsia="en-GB"/>
            </w:rPr>
          </w:pPr>
          <w:hyperlink w:anchor="_Toc96589893" w:history="1">
            <w:r w:rsidR="00A8321D" w:rsidRPr="00764518">
              <w:rPr>
                <w:rStyle w:val="Hyperlink"/>
                <w:rFonts w:ascii="Arial" w:hAnsi="Arial" w:cs="Arial"/>
                <w:noProof/>
                <w:lang w:val="en-US"/>
              </w:rPr>
              <w:t>References</w:t>
            </w:r>
            <w:r w:rsidR="00A8321D" w:rsidRPr="00764518">
              <w:rPr>
                <w:rFonts w:ascii="Arial" w:hAnsi="Arial" w:cs="Arial"/>
                <w:noProof/>
                <w:webHidden/>
              </w:rPr>
              <w:tab/>
            </w:r>
            <w:r w:rsidR="00A8321D" w:rsidRPr="00764518">
              <w:rPr>
                <w:rFonts w:ascii="Arial" w:hAnsi="Arial" w:cs="Arial"/>
                <w:noProof/>
                <w:webHidden/>
              </w:rPr>
              <w:fldChar w:fldCharType="begin"/>
            </w:r>
            <w:r w:rsidR="00A8321D" w:rsidRPr="00764518">
              <w:rPr>
                <w:rFonts w:ascii="Arial" w:hAnsi="Arial" w:cs="Arial"/>
                <w:noProof/>
                <w:webHidden/>
              </w:rPr>
              <w:instrText xml:space="preserve"> PAGEREF _Toc96589893 \h </w:instrText>
            </w:r>
            <w:r w:rsidR="00A8321D" w:rsidRPr="00764518">
              <w:rPr>
                <w:rFonts w:ascii="Arial" w:hAnsi="Arial" w:cs="Arial"/>
                <w:noProof/>
                <w:webHidden/>
              </w:rPr>
            </w:r>
            <w:r w:rsidR="00A8321D" w:rsidRPr="00764518">
              <w:rPr>
                <w:rFonts w:ascii="Arial" w:hAnsi="Arial" w:cs="Arial"/>
                <w:noProof/>
                <w:webHidden/>
              </w:rPr>
              <w:fldChar w:fldCharType="separate"/>
            </w:r>
            <w:r w:rsidR="00A8321D" w:rsidRPr="00764518">
              <w:rPr>
                <w:rFonts w:ascii="Arial" w:hAnsi="Arial" w:cs="Arial"/>
                <w:noProof/>
                <w:webHidden/>
              </w:rPr>
              <w:t>7</w:t>
            </w:r>
            <w:r w:rsidR="00A8321D" w:rsidRPr="00764518">
              <w:rPr>
                <w:rFonts w:ascii="Arial" w:hAnsi="Arial" w:cs="Arial"/>
                <w:noProof/>
                <w:webHidden/>
              </w:rPr>
              <w:fldChar w:fldCharType="end"/>
            </w:r>
          </w:hyperlink>
        </w:p>
        <w:p w14:paraId="2E7A713F" w14:textId="15542B6E" w:rsidR="00E62B1B" w:rsidRDefault="00E62B1B">
          <w:r>
            <w:rPr>
              <w:b/>
              <w:bCs/>
              <w:noProof/>
            </w:rPr>
            <w:fldChar w:fldCharType="end"/>
          </w:r>
        </w:p>
      </w:sdtContent>
    </w:sdt>
    <w:p w14:paraId="6B1175CF" w14:textId="2908B3D9" w:rsidR="00E62B1B" w:rsidRPr="00764518" w:rsidRDefault="00E62B1B" w:rsidP="00E62B1B">
      <w:pPr>
        <w:pStyle w:val="TableofFigures"/>
        <w:tabs>
          <w:tab w:val="right" w:leader="dot" w:pos="9016"/>
        </w:tabs>
        <w:spacing w:line="360" w:lineRule="auto"/>
        <w:rPr>
          <w:rFonts w:ascii="Arial" w:hAnsi="Arial" w:cs="Arial"/>
          <w:noProof/>
        </w:rPr>
      </w:pPr>
      <w:r>
        <w:rPr>
          <w:lang w:val="en-US"/>
        </w:rPr>
        <w:fldChar w:fldCharType="begin"/>
      </w:r>
      <w:r>
        <w:rPr>
          <w:lang w:val="en-US"/>
        </w:rPr>
        <w:instrText xml:space="preserve"> TOC \h \z \c "Figure" </w:instrText>
      </w:r>
      <w:r>
        <w:rPr>
          <w:lang w:val="en-US"/>
        </w:rPr>
        <w:fldChar w:fldCharType="separate"/>
      </w:r>
      <w:hyperlink w:anchor="_Toc96589789" w:history="1">
        <w:r w:rsidRPr="00764518">
          <w:rPr>
            <w:rStyle w:val="Hyperlink"/>
            <w:rFonts w:ascii="Arial" w:hAnsi="Arial" w:cs="Arial"/>
            <w:noProof/>
          </w:rPr>
          <w:t>Figure 1.Table 2 from case study</w:t>
        </w:r>
        <w:r w:rsidRPr="00764518">
          <w:rPr>
            <w:rFonts w:ascii="Arial" w:hAnsi="Arial" w:cs="Arial"/>
            <w:noProof/>
            <w:webHidden/>
          </w:rPr>
          <w:tab/>
        </w:r>
        <w:r w:rsidRPr="00764518">
          <w:rPr>
            <w:rFonts w:ascii="Arial" w:hAnsi="Arial" w:cs="Arial"/>
            <w:noProof/>
            <w:webHidden/>
          </w:rPr>
          <w:fldChar w:fldCharType="begin"/>
        </w:r>
        <w:r w:rsidRPr="00764518">
          <w:rPr>
            <w:rFonts w:ascii="Arial" w:hAnsi="Arial" w:cs="Arial"/>
            <w:noProof/>
            <w:webHidden/>
          </w:rPr>
          <w:instrText xml:space="preserve"> PAGEREF _Toc96589789 \h </w:instrText>
        </w:r>
        <w:r w:rsidRPr="00764518">
          <w:rPr>
            <w:rFonts w:ascii="Arial" w:hAnsi="Arial" w:cs="Arial"/>
            <w:noProof/>
            <w:webHidden/>
          </w:rPr>
        </w:r>
        <w:r w:rsidRPr="00764518">
          <w:rPr>
            <w:rFonts w:ascii="Arial" w:hAnsi="Arial" w:cs="Arial"/>
            <w:noProof/>
            <w:webHidden/>
          </w:rPr>
          <w:fldChar w:fldCharType="separate"/>
        </w:r>
        <w:r w:rsidRPr="00764518">
          <w:rPr>
            <w:rFonts w:ascii="Arial" w:hAnsi="Arial" w:cs="Arial"/>
            <w:noProof/>
            <w:webHidden/>
          </w:rPr>
          <w:t>2</w:t>
        </w:r>
        <w:r w:rsidRPr="00764518">
          <w:rPr>
            <w:rFonts w:ascii="Arial" w:hAnsi="Arial" w:cs="Arial"/>
            <w:noProof/>
            <w:webHidden/>
          </w:rPr>
          <w:fldChar w:fldCharType="end"/>
        </w:r>
      </w:hyperlink>
    </w:p>
    <w:p w14:paraId="17E17997" w14:textId="13CD63DE" w:rsidR="00E62B1B" w:rsidRPr="00764518" w:rsidRDefault="00555942" w:rsidP="00E62B1B">
      <w:pPr>
        <w:pStyle w:val="TableofFigures"/>
        <w:tabs>
          <w:tab w:val="right" w:leader="dot" w:pos="9016"/>
        </w:tabs>
        <w:spacing w:line="360" w:lineRule="auto"/>
        <w:rPr>
          <w:rFonts w:ascii="Arial" w:hAnsi="Arial" w:cs="Arial"/>
          <w:noProof/>
        </w:rPr>
      </w:pPr>
      <w:hyperlink w:anchor="_Toc96589790" w:history="1">
        <w:r w:rsidR="00E62B1B" w:rsidRPr="00764518">
          <w:rPr>
            <w:rStyle w:val="Hyperlink"/>
            <w:rFonts w:ascii="Arial" w:hAnsi="Arial" w:cs="Arial"/>
            <w:noProof/>
          </w:rPr>
          <w:t>Figure 2. Table 3 from case study</w:t>
        </w:r>
        <w:r w:rsidR="00E62B1B" w:rsidRPr="00764518">
          <w:rPr>
            <w:rFonts w:ascii="Arial" w:hAnsi="Arial" w:cs="Arial"/>
            <w:noProof/>
            <w:webHidden/>
          </w:rPr>
          <w:tab/>
        </w:r>
        <w:r w:rsidR="00E62B1B" w:rsidRPr="00764518">
          <w:rPr>
            <w:rFonts w:ascii="Arial" w:hAnsi="Arial" w:cs="Arial"/>
            <w:noProof/>
            <w:webHidden/>
          </w:rPr>
          <w:fldChar w:fldCharType="begin"/>
        </w:r>
        <w:r w:rsidR="00E62B1B" w:rsidRPr="00764518">
          <w:rPr>
            <w:rFonts w:ascii="Arial" w:hAnsi="Arial" w:cs="Arial"/>
            <w:noProof/>
            <w:webHidden/>
          </w:rPr>
          <w:instrText xml:space="preserve"> PAGEREF _Toc96589790 \h </w:instrText>
        </w:r>
        <w:r w:rsidR="00E62B1B" w:rsidRPr="00764518">
          <w:rPr>
            <w:rFonts w:ascii="Arial" w:hAnsi="Arial" w:cs="Arial"/>
            <w:noProof/>
            <w:webHidden/>
          </w:rPr>
        </w:r>
        <w:r w:rsidR="00E62B1B" w:rsidRPr="00764518">
          <w:rPr>
            <w:rFonts w:ascii="Arial" w:hAnsi="Arial" w:cs="Arial"/>
            <w:noProof/>
            <w:webHidden/>
          </w:rPr>
          <w:fldChar w:fldCharType="separate"/>
        </w:r>
        <w:r w:rsidR="00E62B1B" w:rsidRPr="00764518">
          <w:rPr>
            <w:rFonts w:ascii="Arial" w:hAnsi="Arial" w:cs="Arial"/>
            <w:noProof/>
            <w:webHidden/>
          </w:rPr>
          <w:t>3</w:t>
        </w:r>
        <w:r w:rsidR="00E62B1B" w:rsidRPr="00764518">
          <w:rPr>
            <w:rFonts w:ascii="Arial" w:hAnsi="Arial" w:cs="Arial"/>
            <w:noProof/>
            <w:webHidden/>
          </w:rPr>
          <w:fldChar w:fldCharType="end"/>
        </w:r>
      </w:hyperlink>
    </w:p>
    <w:p w14:paraId="40026534" w14:textId="557963E8" w:rsidR="00E62B1B" w:rsidRPr="00764518" w:rsidRDefault="00555942" w:rsidP="00E62B1B">
      <w:pPr>
        <w:pStyle w:val="TableofFigures"/>
        <w:tabs>
          <w:tab w:val="right" w:leader="dot" w:pos="9016"/>
        </w:tabs>
        <w:spacing w:line="360" w:lineRule="auto"/>
        <w:rPr>
          <w:rFonts w:ascii="Arial" w:hAnsi="Arial" w:cs="Arial"/>
          <w:noProof/>
        </w:rPr>
      </w:pPr>
      <w:hyperlink w:anchor="_Toc96589791" w:history="1">
        <w:r w:rsidR="00E62B1B" w:rsidRPr="00764518">
          <w:rPr>
            <w:rStyle w:val="Hyperlink"/>
            <w:rFonts w:ascii="Arial" w:hAnsi="Arial" w:cs="Arial"/>
            <w:noProof/>
          </w:rPr>
          <w:t>Figure 3. TABLE 6&amp;7 CASE STUDY FROM INDIA</w:t>
        </w:r>
        <w:r w:rsidR="00E62B1B" w:rsidRPr="00764518">
          <w:rPr>
            <w:rFonts w:ascii="Arial" w:hAnsi="Arial" w:cs="Arial"/>
            <w:noProof/>
            <w:webHidden/>
          </w:rPr>
          <w:tab/>
        </w:r>
        <w:r w:rsidR="00E62B1B" w:rsidRPr="00764518">
          <w:rPr>
            <w:rFonts w:ascii="Arial" w:hAnsi="Arial" w:cs="Arial"/>
            <w:noProof/>
            <w:webHidden/>
          </w:rPr>
          <w:fldChar w:fldCharType="begin"/>
        </w:r>
        <w:r w:rsidR="00E62B1B" w:rsidRPr="00764518">
          <w:rPr>
            <w:rFonts w:ascii="Arial" w:hAnsi="Arial" w:cs="Arial"/>
            <w:noProof/>
            <w:webHidden/>
          </w:rPr>
          <w:instrText xml:space="preserve"> PAGEREF _Toc96589791 \h </w:instrText>
        </w:r>
        <w:r w:rsidR="00E62B1B" w:rsidRPr="00764518">
          <w:rPr>
            <w:rFonts w:ascii="Arial" w:hAnsi="Arial" w:cs="Arial"/>
            <w:noProof/>
            <w:webHidden/>
          </w:rPr>
        </w:r>
        <w:r w:rsidR="00E62B1B" w:rsidRPr="00764518">
          <w:rPr>
            <w:rFonts w:ascii="Arial" w:hAnsi="Arial" w:cs="Arial"/>
            <w:noProof/>
            <w:webHidden/>
          </w:rPr>
          <w:fldChar w:fldCharType="separate"/>
        </w:r>
        <w:r w:rsidR="00E62B1B" w:rsidRPr="00764518">
          <w:rPr>
            <w:rFonts w:ascii="Arial" w:hAnsi="Arial" w:cs="Arial"/>
            <w:noProof/>
            <w:webHidden/>
          </w:rPr>
          <w:t>3</w:t>
        </w:r>
        <w:r w:rsidR="00E62B1B" w:rsidRPr="00764518">
          <w:rPr>
            <w:rFonts w:ascii="Arial" w:hAnsi="Arial" w:cs="Arial"/>
            <w:noProof/>
            <w:webHidden/>
          </w:rPr>
          <w:fldChar w:fldCharType="end"/>
        </w:r>
      </w:hyperlink>
    </w:p>
    <w:p w14:paraId="36F16371" w14:textId="6E30873D" w:rsidR="00E62B1B" w:rsidRPr="00764518" w:rsidRDefault="00555942" w:rsidP="00E62B1B">
      <w:pPr>
        <w:pStyle w:val="TableofFigures"/>
        <w:tabs>
          <w:tab w:val="right" w:leader="dot" w:pos="9016"/>
        </w:tabs>
        <w:spacing w:line="360" w:lineRule="auto"/>
        <w:rPr>
          <w:rFonts w:ascii="Arial" w:hAnsi="Arial" w:cs="Arial"/>
          <w:noProof/>
        </w:rPr>
      </w:pPr>
      <w:hyperlink w:anchor="_Toc96589792" w:history="1">
        <w:r w:rsidR="00E62B1B" w:rsidRPr="00764518">
          <w:rPr>
            <w:rStyle w:val="Hyperlink"/>
            <w:rFonts w:ascii="Arial" w:hAnsi="Arial" w:cs="Arial"/>
            <w:noProof/>
          </w:rPr>
          <w:t>Figure 4.Roadmap by authors of case study from India</w:t>
        </w:r>
        <w:r w:rsidR="00E62B1B" w:rsidRPr="00764518">
          <w:rPr>
            <w:rFonts w:ascii="Arial" w:hAnsi="Arial" w:cs="Arial"/>
            <w:noProof/>
            <w:webHidden/>
          </w:rPr>
          <w:tab/>
        </w:r>
        <w:r w:rsidR="00E62B1B" w:rsidRPr="00764518">
          <w:rPr>
            <w:rFonts w:ascii="Arial" w:hAnsi="Arial" w:cs="Arial"/>
            <w:noProof/>
            <w:webHidden/>
          </w:rPr>
          <w:fldChar w:fldCharType="begin"/>
        </w:r>
        <w:r w:rsidR="00E62B1B" w:rsidRPr="00764518">
          <w:rPr>
            <w:rFonts w:ascii="Arial" w:hAnsi="Arial" w:cs="Arial"/>
            <w:noProof/>
            <w:webHidden/>
          </w:rPr>
          <w:instrText xml:space="preserve"> PAGEREF _Toc96589792 \h </w:instrText>
        </w:r>
        <w:r w:rsidR="00E62B1B" w:rsidRPr="00764518">
          <w:rPr>
            <w:rFonts w:ascii="Arial" w:hAnsi="Arial" w:cs="Arial"/>
            <w:noProof/>
            <w:webHidden/>
          </w:rPr>
        </w:r>
        <w:r w:rsidR="00E62B1B" w:rsidRPr="00764518">
          <w:rPr>
            <w:rFonts w:ascii="Arial" w:hAnsi="Arial" w:cs="Arial"/>
            <w:noProof/>
            <w:webHidden/>
          </w:rPr>
          <w:fldChar w:fldCharType="separate"/>
        </w:r>
        <w:r w:rsidR="00E62B1B" w:rsidRPr="00764518">
          <w:rPr>
            <w:rFonts w:ascii="Arial" w:hAnsi="Arial" w:cs="Arial"/>
            <w:noProof/>
            <w:webHidden/>
          </w:rPr>
          <w:t>4</w:t>
        </w:r>
        <w:r w:rsidR="00E62B1B" w:rsidRPr="00764518">
          <w:rPr>
            <w:rFonts w:ascii="Arial" w:hAnsi="Arial" w:cs="Arial"/>
            <w:noProof/>
            <w:webHidden/>
          </w:rPr>
          <w:fldChar w:fldCharType="end"/>
        </w:r>
      </w:hyperlink>
    </w:p>
    <w:p w14:paraId="26F46705" w14:textId="6580C0F0" w:rsidR="0070185C" w:rsidRDefault="00E62B1B" w:rsidP="00D51366">
      <w:pPr>
        <w:pStyle w:val="Heading1"/>
        <w:rPr>
          <w:lang w:val="en-US"/>
        </w:rPr>
      </w:pPr>
      <w:r>
        <w:rPr>
          <w:lang w:val="en-US"/>
        </w:rPr>
        <w:fldChar w:fldCharType="end"/>
      </w:r>
    </w:p>
    <w:p w14:paraId="4EEDFE8B" w14:textId="17936CBD" w:rsidR="0070185C" w:rsidRDefault="0070185C" w:rsidP="00D51366">
      <w:pPr>
        <w:pStyle w:val="Heading1"/>
        <w:rPr>
          <w:lang w:val="en-US"/>
        </w:rPr>
      </w:pPr>
    </w:p>
    <w:p w14:paraId="0DBF54CC" w14:textId="0024CA30" w:rsidR="00E62B1B" w:rsidRDefault="00E62B1B" w:rsidP="00E62B1B">
      <w:pPr>
        <w:rPr>
          <w:lang w:val="en-US"/>
        </w:rPr>
      </w:pPr>
    </w:p>
    <w:p w14:paraId="1E6D5022" w14:textId="5066DE48" w:rsidR="00E62B1B" w:rsidRDefault="00E62B1B" w:rsidP="00E62B1B">
      <w:pPr>
        <w:rPr>
          <w:lang w:val="en-US"/>
        </w:rPr>
      </w:pPr>
    </w:p>
    <w:p w14:paraId="156A3F22" w14:textId="5E03782E" w:rsidR="00E62B1B" w:rsidRDefault="00E62B1B" w:rsidP="00E62B1B">
      <w:pPr>
        <w:rPr>
          <w:lang w:val="en-US"/>
        </w:rPr>
      </w:pPr>
    </w:p>
    <w:p w14:paraId="46265461" w14:textId="3B1CFE79" w:rsidR="00E62B1B" w:rsidRDefault="00E62B1B" w:rsidP="00E62B1B">
      <w:pPr>
        <w:rPr>
          <w:lang w:val="en-US"/>
        </w:rPr>
      </w:pPr>
    </w:p>
    <w:p w14:paraId="625B4D1C" w14:textId="4A843334" w:rsidR="00E62B1B" w:rsidRDefault="00E62B1B" w:rsidP="00E62B1B">
      <w:pPr>
        <w:rPr>
          <w:lang w:val="en-US"/>
        </w:rPr>
      </w:pPr>
    </w:p>
    <w:p w14:paraId="4CAD22F6" w14:textId="6CF98687" w:rsidR="00E62B1B" w:rsidRDefault="00E62B1B" w:rsidP="00E62B1B">
      <w:pPr>
        <w:rPr>
          <w:lang w:val="en-US"/>
        </w:rPr>
      </w:pPr>
    </w:p>
    <w:p w14:paraId="3BAAD132" w14:textId="73864485" w:rsidR="00E62B1B" w:rsidRDefault="00E62B1B" w:rsidP="00E62B1B">
      <w:pPr>
        <w:rPr>
          <w:lang w:val="en-US"/>
        </w:rPr>
      </w:pPr>
    </w:p>
    <w:p w14:paraId="00FFA718" w14:textId="0AF17809" w:rsidR="00E62B1B" w:rsidRDefault="00E62B1B" w:rsidP="00E62B1B">
      <w:pPr>
        <w:rPr>
          <w:lang w:val="en-US"/>
        </w:rPr>
      </w:pPr>
    </w:p>
    <w:p w14:paraId="6C969E26" w14:textId="410AD93B" w:rsidR="00E62B1B" w:rsidRDefault="00E62B1B" w:rsidP="00E62B1B">
      <w:pPr>
        <w:rPr>
          <w:lang w:val="en-US"/>
        </w:rPr>
      </w:pPr>
    </w:p>
    <w:p w14:paraId="583C72F1" w14:textId="790BB6A7" w:rsidR="00E62B1B" w:rsidRDefault="00E62B1B" w:rsidP="00E62B1B">
      <w:pPr>
        <w:rPr>
          <w:lang w:val="en-US"/>
        </w:rPr>
      </w:pPr>
    </w:p>
    <w:p w14:paraId="516B0AA5" w14:textId="65D0EEE0" w:rsidR="00E62B1B" w:rsidRDefault="00E62B1B" w:rsidP="00E62B1B">
      <w:pPr>
        <w:rPr>
          <w:lang w:val="en-US"/>
        </w:rPr>
      </w:pPr>
    </w:p>
    <w:p w14:paraId="1B68FEE3" w14:textId="1D8DA9F9" w:rsidR="00E62B1B" w:rsidRDefault="00E62B1B" w:rsidP="00E62B1B">
      <w:pPr>
        <w:rPr>
          <w:lang w:val="en-US"/>
        </w:rPr>
      </w:pPr>
    </w:p>
    <w:p w14:paraId="5EBE73B9" w14:textId="7DCA1D77" w:rsidR="00E62B1B" w:rsidRDefault="00E62B1B" w:rsidP="00E62B1B">
      <w:pPr>
        <w:rPr>
          <w:lang w:val="en-US"/>
        </w:rPr>
      </w:pPr>
    </w:p>
    <w:p w14:paraId="4DD947F4" w14:textId="478838D4" w:rsidR="00E62B1B" w:rsidRDefault="00E62B1B" w:rsidP="00E62B1B">
      <w:pPr>
        <w:rPr>
          <w:lang w:val="en-US"/>
        </w:rPr>
      </w:pPr>
    </w:p>
    <w:p w14:paraId="4FF8FDD3" w14:textId="541F48BC" w:rsidR="00E62B1B" w:rsidRDefault="00E62B1B" w:rsidP="00E62B1B">
      <w:pPr>
        <w:rPr>
          <w:lang w:val="en-US"/>
        </w:rPr>
      </w:pPr>
    </w:p>
    <w:p w14:paraId="4F3631E2" w14:textId="06082480" w:rsidR="00E62B1B" w:rsidRDefault="00E62B1B" w:rsidP="00E62B1B">
      <w:pPr>
        <w:rPr>
          <w:lang w:val="en-US"/>
        </w:rPr>
      </w:pPr>
    </w:p>
    <w:p w14:paraId="016CFE99" w14:textId="77777777" w:rsidR="00E62B1B" w:rsidRPr="00E62B1B" w:rsidRDefault="00E62B1B" w:rsidP="00E62B1B">
      <w:pPr>
        <w:rPr>
          <w:lang w:val="en-US"/>
        </w:rPr>
      </w:pPr>
    </w:p>
    <w:p w14:paraId="2A8B196A" w14:textId="0920EB42" w:rsidR="00E23DF3" w:rsidRPr="00764518" w:rsidRDefault="00D51366" w:rsidP="00764518">
      <w:pPr>
        <w:pStyle w:val="Heading1"/>
        <w:spacing w:line="360" w:lineRule="auto"/>
        <w:rPr>
          <w:rFonts w:ascii="Arial" w:hAnsi="Arial" w:cs="Arial"/>
          <w:sz w:val="28"/>
          <w:szCs w:val="28"/>
          <w:lang w:val="en-US"/>
        </w:rPr>
      </w:pPr>
      <w:bookmarkStart w:id="0" w:name="_Toc96589890"/>
      <w:r w:rsidRPr="00764518">
        <w:rPr>
          <w:rFonts w:ascii="Arial" w:hAnsi="Arial" w:cs="Arial"/>
          <w:sz w:val="28"/>
          <w:szCs w:val="28"/>
          <w:lang w:val="en-US"/>
        </w:rPr>
        <w:lastRenderedPageBreak/>
        <w:t>Executive summary</w:t>
      </w:r>
      <w:bookmarkEnd w:id="0"/>
      <w:r w:rsidRPr="00764518">
        <w:rPr>
          <w:rFonts w:ascii="Arial" w:hAnsi="Arial" w:cs="Arial"/>
          <w:sz w:val="28"/>
          <w:szCs w:val="28"/>
          <w:lang w:val="en-US"/>
        </w:rPr>
        <w:t xml:space="preserve"> </w:t>
      </w:r>
    </w:p>
    <w:p w14:paraId="575433F6" w14:textId="57723BB9" w:rsidR="00D51366" w:rsidRPr="00764518" w:rsidRDefault="00D51366" w:rsidP="00764518">
      <w:pPr>
        <w:spacing w:line="360" w:lineRule="auto"/>
        <w:rPr>
          <w:rFonts w:ascii="Arial" w:hAnsi="Arial" w:cs="Arial"/>
          <w:lang w:val="en-US"/>
        </w:rPr>
      </w:pPr>
      <w:proofErr w:type="gramStart"/>
      <w:r w:rsidRPr="00764518">
        <w:rPr>
          <w:rFonts w:ascii="Arial" w:hAnsi="Arial" w:cs="Arial"/>
          <w:lang w:val="en-US"/>
        </w:rPr>
        <w:t>This report,</w:t>
      </w:r>
      <w:proofErr w:type="gramEnd"/>
      <w:r w:rsidRPr="00764518">
        <w:rPr>
          <w:rFonts w:ascii="Arial" w:hAnsi="Arial" w:cs="Arial"/>
          <w:lang w:val="en-US"/>
        </w:rPr>
        <w:t xml:space="preserve"> </w:t>
      </w:r>
      <w:r w:rsidR="00A048AB" w:rsidRPr="00764518">
        <w:rPr>
          <w:rFonts w:ascii="Arial" w:hAnsi="Arial" w:cs="Arial"/>
          <w:lang w:val="en-US"/>
        </w:rPr>
        <w:t>provides an analysis</w:t>
      </w:r>
      <w:r w:rsidRPr="00764518">
        <w:rPr>
          <w:rFonts w:ascii="Arial" w:hAnsi="Arial" w:cs="Arial"/>
          <w:lang w:val="en-US"/>
        </w:rPr>
        <w:t xml:space="preserve"> on developing trends and the influence of business intelligence and analytics in various organizations</w:t>
      </w:r>
      <w:r w:rsidR="00A048AB" w:rsidRPr="00764518">
        <w:rPr>
          <w:rFonts w:ascii="Arial" w:hAnsi="Arial" w:cs="Arial"/>
          <w:lang w:val="en-US"/>
        </w:rPr>
        <w:t xml:space="preserve"> in a research article of case studies from India. The goal of the study was to find patterns in the use and efficacy of BI&amp;A in various firms at various stages of growth. Using the data mining technique k-means Clustering the researchers collected data from 145 organizations in India</w:t>
      </w:r>
      <w:r w:rsidR="00876376" w:rsidRPr="00764518">
        <w:rPr>
          <w:rFonts w:ascii="Arial" w:hAnsi="Arial" w:cs="Arial"/>
          <w:lang w:val="en-US"/>
        </w:rPr>
        <w:t xml:space="preserve"> and grouped them into six clusters based on factors of BI&amp;A assigning to them names based on overall performance.</w:t>
      </w:r>
    </w:p>
    <w:p w14:paraId="5469FD1A" w14:textId="3ACE7980" w:rsidR="00876376" w:rsidRPr="00764518" w:rsidRDefault="0010776A" w:rsidP="00764518">
      <w:pPr>
        <w:spacing w:line="360" w:lineRule="auto"/>
        <w:rPr>
          <w:rFonts w:ascii="Arial" w:hAnsi="Arial" w:cs="Arial"/>
          <w:lang w:val="en-US"/>
        </w:rPr>
      </w:pPr>
      <w:r w:rsidRPr="00764518">
        <w:rPr>
          <w:rFonts w:ascii="Arial" w:hAnsi="Arial" w:cs="Arial"/>
          <w:lang w:val="en-US"/>
        </w:rPr>
        <w:t xml:space="preserve">The results of the thematic analysis suggest that BI&amp;A is effective and widely used. Writers created a roadmap of each cluster's performance for each case. The case study </w:t>
      </w:r>
      <w:proofErr w:type="gramStart"/>
      <w:r w:rsidRPr="00764518">
        <w:rPr>
          <w:rFonts w:ascii="Arial" w:hAnsi="Arial" w:cs="Arial"/>
          <w:lang w:val="en-US"/>
        </w:rPr>
        <w:t>suggest</w:t>
      </w:r>
      <w:proofErr w:type="gramEnd"/>
      <w:r w:rsidRPr="00764518">
        <w:rPr>
          <w:rFonts w:ascii="Arial" w:hAnsi="Arial" w:cs="Arial"/>
          <w:lang w:val="en-US"/>
        </w:rPr>
        <w:t xml:space="preserve"> implementation BI&amp;A in the analytical culture for the bottom users and enhancing further data management for top cluster of organizations.</w:t>
      </w:r>
    </w:p>
    <w:p w14:paraId="1E180090" w14:textId="3EED2376" w:rsidR="0010776A" w:rsidRPr="00764518" w:rsidRDefault="0010776A" w:rsidP="00764518">
      <w:pPr>
        <w:spacing w:line="360" w:lineRule="auto"/>
        <w:rPr>
          <w:rFonts w:ascii="Arial" w:hAnsi="Arial" w:cs="Arial"/>
          <w:lang w:val="en-US"/>
        </w:rPr>
      </w:pPr>
      <w:r w:rsidRPr="00764518">
        <w:rPr>
          <w:rFonts w:ascii="Arial" w:hAnsi="Arial" w:cs="Arial"/>
          <w:lang w:val="en-US"/>
        </w:rPr>
        <w:t>The research also looks at the fact that the analysis performed contains weaknesses.</w:t>
      </w:r>
      <w:r w:rsidRPr="00764518">
        <w:rPr>
          <w:rFonts w:ascii="Arial" w:hAnsi="Arial" w:cs="Arial"/>
        </w:rPr>
        <w:t xml:space="preserve"> </w:t>
      </w:r>
      <w:r w:rsidRPr="00764518">
        <w:rPr>
          <w:rFonts w:ascii="Arial" w:hAnsi="Arial" w:cs="Arial"/>
          <w:lang w:val="en-US"/>
        </w:rPr>
        <w:t xml:space="preserve">Some of the constraints are as follows: data quality and accuracy, </w:t>
      </w:r>
      <w:proofErr w:type="gramStart"/>
      <w:r w:rsidRPr="00764518">
        <w:rPr>
          <w:rFonts w:ascii="Arial" w:hAnsi="Arial" w:cs="Arial"/>
          <w:lang w:val="en-US"/>
        </w:rPr>
        <w:t>enterprise wide</w:t>
      </w:r>
      <w:proofErr w:type="gramEnd"/>
      <w:r w:rsidRPr="00764518">
        <w:rPr>
          <w:rFonts w:ascii="Arial" w:hAnsi="Arial" w:cs="Arial"/>
          <w:lang w:val="en-US"/>
        </w:rPr>
        <w:t xml:space="preserve"> penetration, top management support and others.</w:t>
      </w:r>
    </w:p>
    <w:p w14:paraId="2A7628B4" w14:textId="448A68B6" w:rsidR="00900483" w:rsidRPr="00764518" w:rsidRDefault="00900483" w:rsidP="00764518">
      <w:pPr>
        <w:pStyle w:val="Heading1"/>
        <w:spacing w:line="360" w:lineRule="auto"/>
        <w:rPr>
          <w:rFonts w:ascii="Arial" w:hAnsi="Arial" w:cs="Arial"/>
          <w:sz w:val="28"/>
          <w:szCs w:val="28"/>
          <w:lang w:val="en-US"/>
        </w:rPr>
      </w:pPr>
      <w:bookmarkStart w:id="1" w:name="_Toc96589891"/>
      <w:r w:rsidRPr="00764518">
        <w:rPr>
          <w:rFonts w:ascii="Arial" w:hAnsi="Arial" w:cs="Arial"/>
          <w:sz w:val="28"/>
          <w:szCs w:val="28"/>
          <w:lang w:val="en-US"/>
        </w:rPr>
        <w:t>Findings</w:t>
      </w:r>
      <w:bookmarkEnd w:id="1"/>
    </w:p>
    <w:p w14:paraId="0CDFE32A" w14:textId="025E691B" w:rsidR="00BC26DE" w:rsidRPr="00764518" w:rsidRDefault="00BC26DE" w:rsidP="00764518">
      <w:pPr>
        <w:spacing w:line="360" w:lineRule="auto"/>
        <w:rPr>
          <w:rFonts w:ascii="Arial" w:hAnsi="Arial" w:cs="Arial"/>
          <w:lang w:val="en-US"/>
        </w:rPr>
      </w:pPr>
      <w:r w:rsidRPr="00764518">
        <w:rPr>
          <w:rFonts w:ascii="Arial" w:hAnsi="Arial" w:cs="Arial"/>
          <w:lang w:val="en-US"/>
        </w:rPr>
        <w:t>The capacity to generate information from data and use them for strategic planning is known as business intelligence and analytics (BI&amp;A).</w:t>
      </w:r>
    </w:p>
    <w:p w14:paraId="58AFEFD4" w14:textId="366045A2" w:rsidR="00900483" w:rsidRPr="00764518" w:rsidRDefault="00687935" w:rsidP="00764518">
      <w:pPr>
        <w:spacing w:line="360" w:lineRule="auto"/>
        <w:rPr>
          <w:rFonts w:ascii="Arial" w:hAnsi="Arial" w:cs="Arial"/>
          <w:lang w:val="en-US"/>
        </w:rPr>
      </w:pPr>
      <w:r w:rsidRPr="00764518">
        <w:rPr>
          <w:rFonts w:ascii="Arial" w:hAnsi="Arial" w:cs="Arial"/>
          <w:lang w:val="en-US"/>
        </w:rPr>
        <w:t xml:space="preserve">Using data mining technique k-means Clusters which is a machine learning algorithm of gathering data of certain characteristics into </w:t>
      </w:r>
      <w:r w:rsidR="007D2990" w:rsidRPr="00764518">
        <w:rPr>
          <w:rFonts w:ascii="Arial" w:hAnsi="Arial" w:cs="Arial"/>
          <w:lang w:val="en-US"/>
        </w:rPr>
        <w:t>data points ‘’reducing the in-cluster total of squares to allocate to each of the clusters.’’</w:t>
      </w:r>
      <w:r w:rsidR="007D2990" w:rsidRPr="00764518">
        <w:rPr>
          <w:rFonts w:ascii="Arial" w:hAnsi="Arial" w:cs="Arial"/>
        </w:rPr>
        <w:t xml:space="preserve"> </w:t>
      </w:r>
      <w:r w:rsidR="007D2990" w:rsidRPr="00764518">
        <w:rPr>
          <w:rFonts w:ascii="Arial" w:hAnsi="Arial" w:cs="Arial"/>
          <w:lang w:val="en-US"/>
        </w:rPr>
        <w:t>(Garbade, 2018) the researchers collected data from 145 Indian organization and grouped the</w:t>
      </w:r>
      <w:r w:rsidR="00331610" w:rsidRPr="00764518">
        <w:rPr>
          <w:rFonts w:ascii="Arial" w:hAnsi="Arial" w:cs="Arial"/>
          <w:lang w:val="en-US"/>
        </w:rPr>
        <w:t>m</w:t>
      </w:r>
      <w:r w:rsidR="007D2990" w:rsidRPr="00764518">
        <w:rPr>
          <w:rFonts w:ascii="Arial" w:hAnsi="Arial" w:cs="Arial"/>
          <w:lang w:val="en-US"/>
        </w:rPr>
        <w:t xml:space="preserve"> into six cluster</w:t>
      </w:r>
      <w:r w:rsidR="00331610" w:rsidRPr="00764518">
        <w:rPr>
          <w:rFonts w:ascii="Arial" w:hAnsi="Arial" w:cs="Arial"/>
          <w:lang w:val="en-US"/>
        </w:rPr>
        <w:t>s</w:t>
      </w:r>
      <w:r w:rsidR="007D2990" w:rsidRPr="00764518">
        <w:rPr>
          <w:rFonts w:ascii="Arial" w:hAnsi="Arial" w:cs="Arial"/>
          <w:lang w:val="en-US"/>
        </w:rPr>
        <w:t xml:space="preserve"> on the information of usability of BI&amp;A tools.</w:t>
      </w:r>
    </w:p>
    <w:p w14:paraId="6786C41A" w14:textId="646985B8" w:rsidR="00635D74" w:rsidRPr="00764518" w:rsidRDefault="007844C1" w:rsidP="00764518">
      <w:pPr>
        <w:spacing w:line="360" w:lineRule="auto"/>
        <w:rPr>
          <w:rFonts w:ascii="Arial" w:hAnsi="Arial" w:cs="Arial"/>
          <w:lang w:val="en-US"/>
        </w:rPr>
      </w:pPr>
      <w:r w:rsidRPr="00764518">
        <w:rPr>
          <w:rFonts w:ascii="Arial" w:hAnsi="Arial" w:cs="Arial"/>
          <w:lang w:val="en-US"/>
        </w:rPr>
        <w:t>Based on author research methodology</w:t>
      </w:r>
      <w:r w:rsidR="00A07208" w:rsidRPr="00764518">
        <w:rPr>
          <w:rFonts w:ascii="Arial" w:hAnsi="Arial" w:cs="Arial"/>
          <w:lang w:val="en-US"/>
        </w:rPr>
        <w:t>,</w:t>
      </w:r>
      <w:r w:rsidRPr="00764518">
        <w:rPr>
          <w:rFonts w:ascii="Arial" w:hAnsi="Arial" w:cs="Arial"/>
          <w:lang w:val="en-US"/>
        </w:rPr>
        <w:t xml:space="preserve"> </w:t>
      </w:r>
      <w:r w:rsidR="00765223" w:rsidRPr="00764518">
        <w:rPr>
          <w:rFonts w:ascii="Arial" w:hAnsi="Arial" w:cs="Arial"/>
          <w:lang w:val="en-US"/>
        </w:rPr>
        <w:t xml:space="preserve">six criteria were chosen from </w:t>
      </w:r>
      <w:proofErr w:type="gramStart"/>
      <w:r w:rsidR="00765223" w:rsidRPr="00764518">
        <w:rPr>
          <w:rFonts w:ascii="Arial" w:hAnsi="Arial" w:cs="Arial"/>
          <w:lang w:val="en-US"/>
        </w:rPr>
        <w:t xml:space="preserve">a </w:t>
      </w:r>
      <w:r w:rsidR="00051733" w:rsidRPr="00764518">
        <w:rPr>
          <w:rFonts w:ascii="Arial" w:hAnsi="Arial" w:cs="Arial"/>
          <w:lang w:val="en-US"/>
        </w:rPr>
        <w:t>108 dimension</w:t>
      </w:r>
      <w:r w:rsidR="004A4D13" w:rsidRPr="00764518">
        <w:rPr>
          <w:rFonts w:ascii="Arial" w:hAnsi="Arial" w:cs="Arial"/>
          <w:lang w:val="en-US"/>
        </w:rPr>
        <w:t>s</w:t>
      </w:r>
      <w:proofErr w:type="gramEnd"/>
      <w:r w:rsidR="00F13894" w:rsidRPr="00764518">
        <w:rPr>
          <w:rFonts w:ascii="Arial" w:hAnsi="Arial" w:cs="Arial"/>
          <w:lang w:val="en-US"/>
        </w:rPr>
        <w:t xml:space="preserve"> but it has not been described the process of concluding to the six </w:t>
      </w:r>
      <w:r w:rsidR="0044048C" w:rsidRPr="00764518">
        <w:rPr>
          <w:rFonts w:ascii="Arial" w:hAnsi="Arial" w:cs="Arial"/>
          <w:lang w:val="en-US"/>
        </w:rPr>
        <w:t>ones</w:t>
      </w:r>
      <w:r w:rsidR="00D4151A" w:rsidRPr="00764518">
        <w:rPr>
          <w:rFonts w:ascii="Arial" w:hAnsi="Arial" w:cs="Arial"/>
          <w:lang w:val="en-US"/>
        </w:rPr>
        <w:t xml:space="preserve"> in that study particularly.</w:t>
      </w:r>
    </w:p>
    <w:p w14:paraId="3F3BD85C" w14:textId="2747E092" w:rsidR="001375D6" w:rsidRPr="00764518" w:rsidRDefault="00E47679" w:rsidP="00764518">
      <w:pPr>
        <w:spacing w:line="360" w:lineRule="auto"/>
        <w:rPr>
          <w:rFonts w:ascii="Arial" w:hAnsi="Arial" w:cs="Arial"/>
          <w:lang w:val="en-US"/>
        </w:rPr>
      </w:pPr>
      <w:r w:rsidRPr="00764518">
        <w:rPr>
          <w:rFonts w:ascii="Arial" w:hAnsi="Arial" w:cs="Arial"/>
          <w:lang w:val="en-US"/>
        </w:rPr>
        <w:t>From six clusters</w:t>
      </w:r>
      <w:r w:rsidR="00286E66" w:rsidRPr="00764518">
        <w:rPr>
          <w:rFonts w:ascii="Arial" w:hAnsi="Arial" w:cs="Arial"/>
          <w:lang w:val="en-US"/>
        </w:rPr>
        <w:t xml:space="preserve"> with different levels of organizations,</w:t>
      </w:r>
      <w:r w:rsidRPr="00764518">
        <w:rPr>
          <w:rFonts w:ascii="Arial" w:hAnsi="Arial" w:cs="Arial"/>
          <w:lang w:val="en-US"/>
        </w:rPr>
        <w:t xml:space="preserve"> the study has been approached </w:t>
      </w:r>
      <w:r w:rsidR="009C0D0F" w:rsidRPr="00764518">
        <w:rPr>
          <w:rFonts w:ascii="Arial" w:hAnsi="Arial" w:cs="Arial"/>
          <w:lang w:val="en-US"/>
        </w:rPr>
        <w:t>in depth only to one organization from each cluster</w:t>
      </w:r>
      <w:r w:rsidR="00B66962" w:rsidRPr="00764518">
        <w:rPr>
          <w:rFonts w:ascii="Arial" w:hAnsi="Arial" w:cs="Arial"/>
          <w:lang w:val="en-US"/>
        </w:rPr>
        <w:t>. As authors claims</w:t>
      </w:r>
      <w:r w:rsidR="00D708E2" w:rsidRPr="00764518">
        <w:rPr>
          <w:rFonts w:ascii="Arial" w:hAnsi="Arial" w:cs="Arial"/>
          <w:lang w:val="en-US"/>
        </w:rPr>
        <w:t xml:space="preserve"> ‘’</w:t>
      </w:r>
      <w:r w:rsidR="00D708E2" w:rsidRPr="00764518">
        <w:rPr>
          <w:rFonts w:ascii="Arial" w:hAnsi="Arial" w:cs="Arial"/>
        </w:rPr>
        <w:t xml:space="preserve"> </w:t>
      </w:r>
      <w:r w:rsidR="00D708E2" w:rsidRPr="00764518">
        <w:rPr>
          <w:rFonts w:ascii="Arial" w:hAnsi="Arial" w:cs="Arial"/>
          <w:lang w:val="en-US"/>
        </w:rPr>
        <w:t xml:space="preserve">The </w:t>
      </w:r>
      <w:r w:rsidR="00264F18" w:rsidRPr="00764518">
        <w:rPr>
          <w:rFonts w:ascii="Arial" w:hAnsi="Arial" w:cs="Arial"/>
          <w:lang w:val="en-US"/>
        </w:rPr>
        <w:t>organization</w:t>
      </w:r>
      <w:r w:rsidR="00D708E2" w:rsidRPr="00764518">
        <w:rPr>
          <w:rFonts w:ascii="Arial" w:hAnsi="Arial" w:cs="Arial"/>
          <w:lang w:val="en-US"/>
        </w:rPr>
        <w:t xml:space="preserve"> chosen was based on convenience sampling, which was heavily influenced by the respondent's availability.</w:t>
      </w:r>
      <w:r w:rsidR="00264F18" w:rsidRPr="00764518">
        <w:rPr>
          <w:rFonts w:ascii="Arial" w:hAnsi="Arial" w:cs="Arial"/>
          <w:lang w:val="en-US"/>
        </w:rPr>
        <w:t>’’</w:t>
      </w:r>
      <w:r w:rsidR="00CA17B6" w:rsidRPr="00764518">
        <w:rPr>
          <w:rFonts w:ascii="Arial" w:hAnsi="Arial" w:cs="Arial"/>
          <w:lang w:val="en-US"/>
        </w:rPr>
        <w:t xml:space="preserve"> </w:t>
      </w:r>
      <w:r w:rsidR="00901191" w:rsidRPr="00764518">
        <w:rPr>
          <w:rFonts w:ascii="Arial" w:hAnsi="Arial" w:cs="Arial"/>
          <w:lang w:val="en-US"/>
        </w:rPr>
        <w:t xml:space="preserve">(Case study). Assuming </w:t>
      </w:r>
      <w:r w:rsidR="00AC646F" w:rsidRPr="00764518">
        <w:rPr>
          <w:rFonts w:ascii="Arial" w:hAnsi="Arial" w:cs="Arial"/>
          <w:lang w:val="en-US"/>
        </w:rPr>
        <w:t xml:space="preserve">from </w:t>
      </w:r>
      <w:proofErr w:type="gramStart"/>
      <w:r w:rsidR="00AC646F" w:rsidRPr="00764518">
        <w:rPr>
          <w:rFonts w:ascii="Arial" w:hAnsi="Arial" w:cs="Arial"/>
          <w:lang w:val="en-US"/>
        </w:rPr>
        <w:t>these statement</w:t>
      </w:r>
      <w:proofErr w:type="gramEnd"/>
      <w:r w:rsidR="00AC646F" w:rsidRPr="00764518">
        <w:rPr>
          <w:rFonts w:ascii="Arial" w:hAnsi="Arial" w:cs="Arial"/>
          <w:lang w:val="en-US"/>
        </w:rPr>
        <w:t xml:space="preserve"> it can be interpreted that the research itself </w:t>
      </w:r>
      <w:r w:rsidR="00C91FF5" w:rsidRPr="00764518">
        <w:rPr>
          <w:rFonts w:ascii="Arial" w:hAnsi="Arial" w:cs="Arial"/>
          <w:lang w:val="en-US"/>
        </w:rPr>
        <w:t>has not been accurate and had support only from some review</w:t>
      </w:r>
      <w:r w:rsidR="00C374A6" w:rsidRPr="00764518">
        <w:rPr>
          <w:rFonts w:ascii="Arial" w:hAnsi="Arial" w:cs="Arial"/>
          <w:lang w:val="en-US"/>
        </w:rPr>
        <w:t>ed organizations rather from all 145.</w:t>
      </w:r>
    </w:p>
    <w:p w14:paraId="0B7EFCE9" w14:textId="4B797598" w:rsidR="00B075A6" w:rsidRPr="00764518" w:rsidRDefault="00DD3038" w:rsidP="00764518">
      <w:pPr>
        <w:spacing w:line="360" w:lineRule="auto"/>
        <w:rPr>
          <w:rFonts w:ascii="Arial" w:hAnsi="Arial" w:cs="Arial"/>
          <w:lang w:val="en-US"/>
        </w:rPr>
      </w:pPr>
      <w:r w:rsidRPr="00764518">
        <w:rPr>
          <w:rFonts w:ascii="Arial" w:hAnsi="Arial" w:cs="Arial"/>
          <w:lang w:val="en-US"/>
        </w:rPr>
        <w:t>Although the questions</w:t>
      </w:r>
      <w:r w:rsidR="00C82B99" w:rsidRPr="00764518">
        <w:rPr>
          <w:rFonts w:ascii="Arial" w:hAnsi="Arial" w:cs="Arial"/>
          <w:lang w:val="en-US"/>
        </w:rPr>
        <w:t xml:space="preserve"> addressed</w:t>
      </w:r>
      <w:r w:rsidRPr="00764518">
        <w:rPr>
          <w:rFonts w:ascii="Arial" w:hAnsi="Arial" w:cs="Arial"/>
          <w:lang w:val="en-US"/>
        </w:rPr>
        <w:t xml:space="preserve"> </w:t>
      </w:r>
      <w:r w:rsidR="00570EB2" w:rsidRPr="00764518">
        <w:rPr>
          <w:rFonts w:ascii="Arial" w:hAnsi="Arial" w:cs="Arial"/>
          <w:lang w:val="en-US"/>
        </w:rPr>
        <w:t xml:space="preserve">were </w:t>
      </w:r>
      <w:r w:rsidRPr="00764518">
        <w:rPr>
          <w:rFonts w:ascii="Arial" w:hAnsi="Arial" w:cs="Arial"/>
          <w:lang w:val="en-US"/>
        </w:rPr>
        <w:t xml:space="preserve">directly related </w:t>
      </w:r>
      <w:r w:rsidR="0085317A" w:rsidRPr="00764518">
        <w:rPr>
          <w:rFonts w:ascii="Arial" w:hAnsi="Arial" w:cs="Arial"/>
          <w:lang w:val="en-US"/>
        </w:rPr>
        <w:t>to BI</w:t>
      </w:r>
      <w:r w:rsidR="004F2868" w:rsidRPr="00764518">
        <w:rPr>
          <w:rFonts w:ascii="Arial" w:hAnsi="Arial" w:cs="Arial"/>
          <w:lang w:val="en-US"/>
        </w:rPr>
        <w:t xml:space="preserve">&amp;A usage at base of business planning </w:t>
      </w:r>
      <w:r w:rsidR="00E028BB" w:rsidRPr="00764518">
        <w:rPr>
          <w:rFonts w:ascii="Arial" w:hAnsi="Arial" w:cs="Arial"/>
          <w:lang w:val="en-US"/>
        </w:rPr>
        <w:t>‘’</w:t>
      </w:r>
      <w:r w:rsidR="00E028BB" w:rsidRPr="00764518">
        <w:rPr>
          <w:rFonts w:ascii="Arial" w:hAnsi="Arial" w:cs="Arial"/>
        </w:rPr>
        <w:t xml:space="preserve"> How is the data used for decision-making in your organization? What is the state of BI&amp;A in your organization? Which functions is BI&amp;A used in?  Is BI&amp;A making business </w:t>
      </w:r>
      <w:r w:rsidR="00E028BB" w:rsidRPr="00764518">
        <w:rPr>
          <w:rFonts w:ascii="Arial" w:hAnsi="Arial" w:cs="Arial"/>
        </w:rPr>
        <w:lastRenderedPageBreak/>
        <w:t>more effective? Where do you see the effectiveness of using BI&amp;A?’</w:t>
      </w:r>
      <w:proofErr w:type="gramStart"/>
      <w:r w:rsidR="00E028BB" w:rsidRPr="00764518">
        <w:rPr>
          <w:rFonts w:ascii="Arial" w:hAnsi="Arial" w:cs="Arial"/>
        </w:rPr>
        <w:t>’(</w:t>
      </w:r>
      <w:proofErr w:type="gramEnd"/>
      <w:r w:rsidR="00687F59" w:rsidRPr="00764518">
        <w:rPr>
          <w:rFonts w:ascii="Arial" w:hAnsi="Arial" w:cs="Arial"/>
        </w:rPr>
        <w:t xml:space="preserve">case study) </w:t>
      </w:r>
      <w:r w:rsidR="00817074" w:rsidRPr="00764518">
        <w:rPr>
          <w:rFonts w:ascii="Arial" w:hAnsi="Arial" w:cs="Arial"/>
          <w:lang w:val="en-US"/>
        </w:rPr>
        <w:t xml:space="preserve">the </w:t>
      </w:r>
      <w:r w:rsidR="0060050A" w:rsidRPr="00764518">
        <w:rPr>
          <w:rFonts w:ascii="Arial" w:hAnsi="Arial" w:cs="Arial"/>
          <w:lang w:val="en-US"/>
        </w:rPr>
        <w:t>data collected</w:t>
      </w:r>
      <w:r w:rsidR="00817074" w:rsidRPr="00764518">
        <w:rPr>
          <w:rFonts w:ascii="Arial" w:hAnsi="Arial" w:cs="Arial"/>
          <w:lang w:val="en-US"/>
        </w:rPr>
        <w:t xml:space="preserve"> were an assumption </w:t>
      </w:r>
      <w:r w:rsidR="00E028BB" w:rsidRPr="00764518">
        <w:rPr>
          <w:rFonts w:ascii="Arial" w:hAnsi="Arial" w:cs="Arial"/>
          <w:lang w:val="en-US"/>
        </w:rPr>
        <w:t>of in depth interview for all organizations from the same cluster.</w:t>
      </w:r>
      <w:r w:rsidR="000774BE" w:rsidRPr="00764518">
        <w:rPr>
          <w:rFonts w:ascii="Arial" w:hAnsi="Arial" w:cs="Arial"/>
          <w:lang w:val="en-US"/>
        </w:rPr>
        <w:t xml:space="preserve"> The m</w:t>
      </w:r>
      <w:r w:rsidR="00A47170" w:rsidRPr="00764518">
        <w:rPr>
          <w:rFonts w:ascii="Arial" w:hAnsi="Arial" w:cs="Arial"/>
          <w:lang w:val="en-US"/>
        </w:rPr>
        <w:t xml:space="preserve">ethod used is inductive approach </w:t>
      </w:r>
      <w:r w:rsidR="00754E66" w:rsidRPr="00764518">
        <w:rPr>
          <w:rFonts w:ascii="Arial" w:hAnsi="Arial" w:cs="Arial"/>
          <w:lang w:val="en-US"/>
        </w:rPr>
        <w:t>‘’</w:t>
      </w:r>
      <w:r w:rsidR="00754E66" w:rsidRPr="00764518">
        <w:rPr>
          <w:rFonts w:ascii="Arial" w:hAnsi="Arial" w:cs="Arial"/>
        </w:rPr>
        <w:t xml:space="preserve"> </w:t>
      </w:r>
      <w:r w:rsidR="00754E66" w:rsidRPr="00764518">
        <w:rPr>
          <w:rFonts w:ascii="Arial" w:hAnsi="Arial" w:cs="Arial"/>
          <w:lang w:val="en-US"/>
        </w:rPr>
        <w:t xml:space="preserve">This method seeks to derive meaning from the data set </w:t>
      </w:r>
      <w:proofErr w:type="gramStart"/>
      <w:r w:rsidR="00754E66" w:rsidRPr="00764518">
        <w:rPr>
          <w:rFonts w:ascii="Arial" w:hAnsi="Arial" w:cs="Arial"/>
          <w:lang w:val="en-US"/>
        </w:rPr>
        <w:t>in order to</w:t>
      </w:r>
      <w:proofErr w:type="gramEnd"/>
      <w:r w:rsidR="00754E66" w:rsidRPr="00764518">
        <w:rPr>
          <w:rFonts w:ascii="Arial" w:hAnsi="Arial" w:cs="Arial"/>
          <w:lang w:val="en-US"/>
        </w:rPr>
        <w:t xml:space="preserve"> uncover patterns and linkages in order to construct a theory.’’ </w:t>
      </w:r>
      <w:r w:rsidR="000251EB" w:rsidRPr="00764518">
        <w:rPr>
          <w:rFonts w:ascii="Arial" w:hAnsi="Arial" w:cs="Arial"/>
          <w:lang w:val="en-US"/>
        </w:rPr>
        <w:t xml:space="preserve">(Dudovskiy, 2011). </w:t>
      </w:r>
      <w:r w:rsidR="00C45BB9" w:rsidRPr="00764518">
        <w:rPr>
          <w:rFonts w:ascii="Arial" w:hAnsi="Arial" w:cs="Arial"/>
          <w:lang w:val="en-US"/>
        </w:rPr>
        <w:t xml:space="preserve">The data from </w:t>
      </w:r>
      <w:r w:rsidR="0084648E" w:rsidRPr="00764518">
        <w:rPr>
          <w:rFonts w:ascii="Arial" w:hAnsi="Arial" w:cs="Arial"/>
          <w:lang w:val="en-US"/>
        </w:rPr>
        <w:t>figure 1</w:t>
      </w:r>
      <w:r w:rsidR="00C45BB9" w:rsidRPr="00764518">
        <w:rPr>
          <w:rFonts w:ascii="Arial" w:hAnsi="Arial" w:cs="Arial"/>
          <w:lang w:val="en-US"/>
        </w:rPr>
        <w:t xml:space="preserve"> in case study </w:t>
      </w:r>
      <w:r w:rsidR="00020536" w:rsidRPr="00764518">
        <w:rPr>
          <w:rFonts w:ascii="Arial" w:hAnsi="Arial" w:cs="Arial"/>
          <w:lang w:val="en-US"/>
        </w:rPr>
        <w:t xml:space="preserve">has been gathered </w:t>
      </w:r>
      <w:r w:rsidR="00183368" w:rsidRPr="00764518">
        <w:rPr>
          <w:rFonts w:ascii="Arial" w:hAnsi="Arial" w:cs="Arial"/>
          <w:lang w:val="en-US"/>
        </w:rPr>
        <w:t xml:space="preserve">using the method which in theory is related to all organizations within cluster but </w:t>
      </w:r>
      <w:r w:rsidR="00B63734" w:rsidRPr="00764518">
        <w:rPr>
          <w:rFonts w:ascii="Arial" w:hAnsi="Arial" w:cs="Arial"/>
          <w:lang w:val="en-US"/>
        </w:rPr>
        <w:t>is not accurate for each individual one.</w:t>
      </w:r>
    </w:p>
    <w:p w14:paraId="1CF9320F" w14:textId="3B450FFD" w:rsidR="007E7717" w:rsidRPr="00764518" w:rsidRDefault="007E7717" w:rsidP="00764518">
      <w:pPr>
        <w:spacing w:line="360" w:lineRule="auto"/>
        <w:rPr>
          <w:rFonts w:ascii="Arial" w:hAnsi="Arial" w:cs="Arial"/>
          <w:lang w:val="en-US"/>
        </w:rPr>
      </w:pPr>
      <w:r w:rsidRPr="00764518">
        <w:rPr>
          <w:rFonts w:ascii="Arial" w:hAnsi="Arial" w:cs="Arial"/>
          <w:noProof/>
          <w:lang w:val="en-US"/>
        </w:rPr>
        <w:drawing>
          <wp:inline distT="0" distB="0" distL="0" distR="0" wp14:anchorId="0C83EDE6" wp14:editId="5269AE00">
            <wp:extent cx="5731510" cy="1358900"/>
            <wp:effectExtent l="0" t="0" r="254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1358900"/>
                    </a:xfrm>
                    <a:prstGeom prst="rect">
                      <a:avLst/>
                    </a:prstGeom>
                  </pic:spPr>
                </pic:pic>
              </a:graphicData>
            </a:graphic>
          </wp:inline>
        </w:drawing>
      </w:r>
    </w:p>
    <w:p w14:paraId="63833C84" w14:textId="4E55B31E" w:rsidR="007E7717" w:rsidRPr="00764518" w:rsidRDefault="007E7717" w:rsidP="00764518">
      <w:pPr>
        <w:pStyle w:val="Caption"/>
        <w:spacing w:line="360" w:lineRule="auto"/>
        <w:rPr>
          <w:rFonts w:ascii="Arial" w:hAnsi="Arial" w:cs="Arial"/>
          <w:sz w:val="22"/>
          <w:szCs w:val="22"/>
        </w:rPr>
      </w:pPr>
      <w:bookmarkStart w:id="2" w:name="_Toc96589789"/>
      <w:r w:rsidRPr="00764518">
        <w:rPr>
          <w:rFonts w:ascii="Arial" w:hAnsi="Arial" w:cs="Arial"/>
          <w:sz w:val="22"/>
          <w:szCs w:val="22"/>
        </w:rPr>
        <w:t xml:space="preserve">Figure </w:t>
      </w:r>
      <w:r w:rsidRPr="00764518">
        <w:rPr>
          <w:rFonts w:ascii="Arial" w:hAnsi="Arial" w:cs="Arial"/>
          <w:sz w:val="22"/>
          <w:szCs w:val="22"/>
        </w:rPr>
        <w:fldChar w:fldCharType="begin"/>
      </w:r>
      <w:r w:rsidRPr="00764518">
        <w:rPr>
          <w:rFonts w:ascii="Arial" w:hAnsi="Arial" w:cs="Arial"/>
          <w:sz w:val="22"/>
          <w:szCs w:val="22"/>
        </w:rPr>
        <w:instrText xml:space="preserve"> SEQ Figure \* ARABIC </w:instrText>
      </w:r>
      <w:r w:rsidRPr="00764518">
        <w:rPr>
          <w:rFonts w:ascii="Arial" w:hAnsi="Arial" w:cs="Arial"/>
          <w:sz w:val="22"/>
          <w:szCs w:val="22"/>
        </w:rPr>
        <w:fldChar w:fldCharType="separate"/>
      </w:r>
      <w:r w:rsidR="004B0C68" w:rsidRPr="00764518">
        <w:rPr>
          <w:rFonts w:ascii="Arial" w:hAnsi="Arial" w:cs="Arial"/>
          <w:noProof/>
          <w:sz w:val="22"/>
          <w:szCs w:val="22"/>
        </w:rPr>
        <w:t>1</w:t>
      </w:r>
      <w:r w:rsidRPr="00764518">
        <w:rPr>
          <w:rFonts w:ascii="Arial" w:hAnsi="Arial" w:cs="Arial"/>
          <w:sz w:val="22"/>
          <w:szCs w:val="22"/>
        </w:rPr>
        <w:fldChar w:fldCharType="end"/>
      </w:r>
      <w:r w:rsidRPr="00764518">
        <w:rPr>
          <w:rFonts w:ascii="Arial" w:hAnsi="Arial" w:cs="Arial"/>
          <w:sz w:val="22"/>
          <w:szCs w:val="22"/>
        </w:rPr>
        <w:t>.Table 2 from case study</w:t>
      </w:r>
      <w:bookmarkEnd w:id="2"/>
    </w:p>
    <w:p w14:paraId="1CF0F7F3" w14:textId="77777777" w:rsidR="007E7717" w:rsidRPr="00764518" w:rsidRDefault="007E7717" w:rsidP="00764518">
      <w:pPr>
        <w:spacing w:line="360" w:lineRule="auto"/>
        <w:rPr>
          <w:rFonts w:ascii="Arial" w:hAnsi="Arial" w:cs="Arial"/>
        </w:rPr>
      </w:pPr>
    </w:p>
    <w:p w14:paraId="59F59478" w14:textId="43B979AA" w:rsidR="00900483" w:rsidRPr="00764518" w:rsidRDefault="00862445" w:rsidP="00764518">
      <w:pPr>
        <w:spacing w:line="360" w:lineRule="auto"/>
        <w:rPr>
          <w:rFonts w:ascii="Arial" w:hAnsi="Arial" w:cs="Arial"/>
          <w:lang w:val="en-US"/>
        </w:rPr>
      </w:pPr>
      <w:r w:rsidRPr="00764518">
        <w:rPr>
          <w:rFonts w:ascii="Arial" w:hAnsi="Arial" w:cs="Arial"/>
          <w:lang w:val="en-US"/>
        </w:rPr>
        <w:t>As a BI</w:t>
      </w:r>
      <w:r w:rsidR="00007E03" w:rsidRPr="00764518">
        <w:rPr>
          <w:rFonts w:ascii="Arial" w:hAnsi="Arial" w:cs="Arial"/>
          <w:lang w:val="en-US"/>
        </w:rPr>
        <w:t>&amp;A tool for the case study was used NVIVO 12 PLUS</w:t>
      </w:r>
      <w:r w:rsidR="00BB0F3A" w:rsidRPr="00764518">
        <w:rPr>
          <w:rFonts w:ascii="Arial" w:hAnsi="Arial" w:cs="Arial"/>
          <w:lang w:val="en-US"/>
        </w:rPr>
        <w:t xml:space="preserve">. Designers of </w:t>
      </w:r>
      <w:r w:rsidR="00F11B32" w:rsidRPr="00764518">
        <w:rPr>
          <w:rFonts w:ascii="Arial" w:hAnsi="Arial" w:cs="Arial"/>
          <w:lang w:val="en-US"/>
        </w:rPr>
        <w:t xml:space="preserve">the </w:t>
      </w:r>
      <w:r w:rsidR="00BB0F3A" w:rsidRPr="00764518">
        <w:rPr>
          <w:rFonts w:ascii="Arial" w:hAnsi="Arial" w:cs="Arial"/>
          <w:lang w:val="en-US"/>
        </w:rPr>
        <w:t>software released the next statement ‘’</w:t>
      </w:r>
      <w:r w:rsidR="00BB0F3A" w:rsidRPr="00764518">
        <w:rPr>
          <w:rFonts w:ascii="Arial" w:hAnsi="Arial" w:cs="Arial"/>
        </w:rPr>
        <w:t xml:space="preserve"> </w:t>
      </w:r>
      <w:r w:rsidR="00BB0F3A" w:rsidRPr="00764518">
        <w:rPr>
          <w:rFonts w:ascii="Arial" w:hAnsi="Arial" w:cs="Arial"/>
          <w:lang w:val="en-US"/>
        </w:rPr>
        <w:t xml:space="preserve">NVivo is more than simply a data management and organization tool; it also provides an intuitive qualitative data analysis experience that aids in the discovery of deeper research insights.’’ </w:t>
      </w:r>
      <w:r w:rsidR="00F11B32" w:rsidRPr="00764518">
        <w:rPr>
          <w:rFonts w:ascii="Arial" w:hAnsi="Arial" w:cs="Arial"/>
          <w:lang w:val="en-US"/>
        </w:rPr>
        <w:t>(</w:t>
      </w:r>
      <w:proofErr w:type="spellStart"/>
      <w:proofErr w:type="gramStart"/>
      <w:r w:rsidR="00F11B32" w:rsidRPr="00764518">
        <w:rPr>
          <w:rFonts w:ascii="Arial" w:hAnsi="Arial" w:cs="Arial"/>
          <w:lang w:val="en-US"/>
        </w:rPr>
        <w:t>nvivo</w:t>
      </w:r>
      <w:proofErr w:type="spellEnd"/>
      <w:proofErr w:type="gramEnd"/>
      <w:r w:rsidR="00F11B32" w:rsidRPr="00764518">
        <w:rPr>
          <w:rFonts w:ascii="Arial" w:hAnsi="Arial" w:cs="Arial"/>
          <w:lang w:val="en-US"/>
        </w:rPr>
        <w:t>, 2021)</w:t>
      </w:r>
      <w:r w:rsidR="001E72D5" w:rsidRPr="00764518">
        <w:rPr>
          <w:rFonts w:ascii="Arial" w:hAnsi="Arial" w:cs="Arial"/>
          <w:lang w:val="en-US"/>
        </w:rPr>
        <w:t xml:space="preserve">. </w:t>
      </w:r>
      <w:r w:rsidR="004F4500" w:rsidRPr="00764518">
        <w:rPr>
          <w:rFonts w:ascii="Arial" w:hAnsi="Arial" w:cs="Arial"/>
          <w:lang w:val="en-US"/>
        </w:rPr>
        <w:t xml:space="preserve">With this tool was possible </w:t>
      </w:r>
      <w:r w:rsidR="003D63DF" w:rsidRPr="00764518">
        <w:rPr>
          <w:rFonts w:ascii="Arial" w:hAnsi="Arial" w:cs="Arial"/>
          <w:lang w:val="en-US"/>
        </w:rPr>
        <w:t>to arrange data received by the interviewers into ascending order</w:t>
      </w:r>
      <w:r w:rsidR="002E14D3" w:rsidRPr="00764518">
        <w:rPr>
          <w:rFonts w:ascii="Arial" w:hAnsi="Arial" w:cs="Arial"/>
          <w:lang w:val="en-US"/>
        </w:rPr>
        <w:t xml:space="preserve"> in </w:t>
      </w:r>
      <w:proofErr w:type="gramStart"/>
      <w:r w:rsidR="002E14D3" w:rsidRPr="00764518">
        <w:rPr>
          <w:rFonts w:ascii="Arial" w:hAnsi="Arial" w:cs="Arial"/>
          <w:lang w:val="en-US"/>
        </w:rPr>
        <w:t>percent’s</w:t>
      </w:r>
      <w:proofErr w:type="gramEnd"/>
      <w:r w:rsidR="002E14D3" w:rsidRPr="00764518">
        <w:rPr>
          <w:rFonts w:ascii="Arial" w:hAnsi="Arial" w:cs="Arial"/>
          <w:lang w:val="en-US"/>
        </w:rPr>
        <w:t>. (Figure 2)</w:t>
      </w:r>
    </w:p>
    <w:p w14:paraId="3D7D423A" w14:textId="6943EE5C" w:rsidR="002E14D3" w:rsidRPr="00764518" w:rsidRDefault="000A72B1" w:rsidP="00764518">
      <w:pPr>
        <w:spacing w:line="360" w:lineRule="auto"/>
        <w:rPr>
          <w:rFonts w:ascii="Arial" w:hAnsi="Arial" w:cs="Arial"/>
          <w:lang w:val="en-US"/>
        </w:rPr>
      </w:pPr>
      <w:r w:rsidRPr="00764518">
        <w:rPr>
          <w:rFonts w:ascii="Arial" w:hAnsi="Arial" w:cs="Arial"/>
          <w:noProof/>
          <w:lang w:val="en-US"/>
        </w:rPr>
        <w:drawing>
          <wp:inline distT="0" distB="0" distL="0" distR="0" wp14:anchorId="6FE9EE7D" wp14:editId="582D9F45">
            <wp:extent cx="5731510" cy="1416685"/>
            <wp:effectExtent l="0" t="0" r="254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1416685"/>
                    </a:xfrm>
                    <a:prstGeom prst="rect">
                      <a:avLst/>
                    </a:prstGeom>
                  </pic:spPr>
                </pic:pic>
              </a:graphicData>
            </a:graphic>
          </wp:inline>
        </w:drawing>
      </w:r>
    </w:p>
    <w:p w14:paraId="6E1C2685" w14:textId="38CF51B9" w:rsidR="000A72B1" w:rsidRPr="00764518" w:rsidRDefault="000A72B1" w:rsidP="00764518">
      <w:pPr>
        <w:pStyle w:val="Caption"/>
        <w:spacing w:line="360" w:lineRule="auto"/>
        <w:rPr>
          <w:rFonts w:ascii="Arial" w:hAnsi="Arial" w:cs="Arial"/>
          <w:sz w:val="22"/>
          <w:szCs w:val="22"/>
        </w:rPr>
      </w:pPr>
      <w:bookmarkStart w:id="3" w:name="_Toc96589790"/>
      <w:r w:rsidRPr="00764518">
        <w:rPr>
          <w:rFonts w:ascii="Arial" w:hAnsi="Arial" w:cs="Arial"/>
          <w:sz w:val="22"/>
          <w:szCs w:val="22"/>
        </w:rPr>
        <w:t xml:space="preserve">Figure </w:t>
      </w:r>
      <w:r w:rsidRPr="00764518">
        <w:rPr>
          <w:rFonts w:ascii="Arial" w:hAnsi="Arial" w:cs="Arial"/>
          <w:sz w:val="22"/>
          <w:szCs w:val="22"/>
        </w:rPr>
        <w:fldChar w:fldCharType="begin"/>
      </w:r>
      <w:r w:rsidRPr="00764518">
        <w:rPr>
          <w:rFonts w:ascii="Arial" w:hAnsi="Arial" w:cs="Arial"/>
          <w:sz w:val="22"/>
          <w:szCs w:val="22"/>
        </w:rPr>
        <w:instrText xml:space="preserve"> SEQ Figure \* ARABIC </w:instrText>
      </w:r>
      <w:r w:rsidRPr="00764518">
        <w:rPr>
          <w:rFonts w:ascii="Arial" w:hAnsi="Arial" w:cs="Arial"/>
          <w:sz w:val="22"/>
          <w:szCs w:val="22"/>
        </w:rPr>
        <w:fldChar w:fldCharType="separate"/>
      </w:r>
      <w:r w:rsidR="004B0C68" w:rsidRPr="00764518">
        <w:rPr>
          <w:rFonts w:ascii="Arial" w:hAnsi="Arial" w:cs="Arial"/>
          <w:noProof/>
          <w:sz w:val="22"/>
          <w:szCs w:val="22"/>
        </w:rPr>
        <w:t>2</w:t>
      </w:r>
      <w:r w:rsidRPr="00764518">
        <w:rPr>
          <w:rFonts w:ascii="Arial" w:hAnsi="Arial" w:cs="Arial"/>
          <w:sz w:val="22"/>
          <w:szCs w:val="22"/>
        </w:rPr>
        <w:fldChar w:fldCharType="end"/>
      </w:r>
      <w:r w:rsidRPr="00764518">
        <w:rPr>
          <w:rFonts w:ascii="Arial" w:hAnsi="Arial" w:cs="Arial"/>
          <w:sz w:val="22"/>
          <w:szCs w:val="22"/>
        </w:rPr>
        <w:t>. Table 3 from case study</w:t>
      </w:r>
      <w:bookmarkEnd w:id="3"/>
    </w:p>
    <w:p w14:paraId="2A25E15E" w14:textId="77777777" w:rsidR="005B07D6" w:rsidRPr="00764518" w:rsidRDefault="008B6463" w:rsidP="00764518">
      <w:pPr>
        <w:spacing w:line="360" w:lineRule="auto"/>
        <w:rPr>
          <w:rFonts w:ascii="Arial" w:hAnsi="Arial" w:cs="Arial"/>
        </w:rPr>
      </w:pPr>
      <w:r w:rsidRPr="00764518">
        <w:rPr>
          <w:rFonts w:ascii="Arial" w:hAnsi="Arial" w:cs="Arial"/>
        </w:rPr>
        <w:t xml:space="preserve">The numbers in Table 3 </w:t>
      </w:r>
      <w:r w:rsidR="00D25C0F" w:rsidRPr="00764518">
        <w:rPr>
          <w:rFonts w:ascii="Arial" w:hAnsi="Arial" w:cs="Arial"/>
        </w:rPr>
        <w:t xml:space="preserve">from case study </w:t>
      </w:r>
      <w:r w:rsidR="004E31D8" w:rsidRPr="00764518">
        <w:rPr>
          <w:rFonts w:ascii="Arial" w:hAnsi="Arial" w:cs="Arial"/>
        </w:rPr>
        <w:t>represent trends</w:t>
      </w:r>
      <w:r w:rsidR="003E71D4" w:rsidRPr="00764518">
        <w:rPr>
          <w:rFonts w:ascii="Arial" w:hAnsi="Arial" w:cs="Arial"/>
        </w:rPr>
        <w:t xml:space="preserve"> and impact of BI&amp;A</w:t>
      </w:r>
      <w:r w:rsidR="004E31D8" w:rsidRPr="00764518">
        <w:rPr>
          <w:rFonts w:ascii="Arial" w:hAnsi="Arial" w:cs="Arial"/>
        </w:rPr>
        <w:t xml:space="preserve"> </w:t>
      </w:r>
      <w:r w:rsidR="00450D8D" w:rsidRPr="00764518">
        <w:rPr>
          <w:rFonts w:ascii="Arial" w:hAnsi="Arial" w:cs="Arial"/>
        </w:rPr>
        <w:t>in ascending order</w:t>
      </w:r>
      <w:r w:rsidR="003E71D4" w:rsidRPr="00764518">
        <w:rPr>
          <w:rFonts w:ascii="Arial" w:hAnsi="Arial" w:cs="Arial"/>
        </w:rPr>
        <w:t xml:space="preserve"> </w:t>
      </w:r>
      <w:r w:rsidR="00C538A9" w:rsidRPr="00764518">
        <w:rPr>
          <w:rFonts w:ascii="Arial" w:hAnsi="Arial" w:cs="Arial"/>
        </w:rPr>
        <w:t>1 to 6 by different clusters of organizations.</w:t>
      </w:r>
      <w:r w:rsidR="003343AF" w:rsidRPr="00764518">
        <w:rPr>
          <w:rFonts w:ascii="Arial" w:hAnsi="Arial" w:cs="Arial"/>
        </w:rPr>
        <w:t xml:space="preserve"> </w:t>
      </w:r>
    </w:p>
    <w:p w14:paraId="283FAE03" w14:textId="5FB2BDAB" w:rsidR="008B6463" w:rsidRPr="00764518" w:rsidRDefault="003343AF" w:rsidP="00764518">
      <w:pPr>
        <w:spacing w:line="360" w:lineRule="auto"/>
        <w:rPr>
          <w:rFonts w:ascii="Arial" w:hAnsi="Arial" w:cs="Arial"/>
        </w:rPr>
      </w:pPr>
      <w:r w:rsidRPr="00764518">
        <w:rPr>
          <w:rFonts w:ascii="Arial" w:hAnsi="Arial" w:cs="Arial"/>
        </w:rPr>
        <w:t>It can be deducted from nu</w:t>
      </w:r>
      <w:r w:rsidR="0046360B" w:rsidRPr="00764518">
        <w:rPr>
          <w:rFonts w:ascii="Arial" w:hAnsi="Arial" w:cs="Arial"/>
        </w:rPr>
        <w:t xml:space="preserve">mbers that lower BI&amp;A impact on organizations </w:t>
      </w:r>
      <w:r w:rsidR="00B2756B" w:rsidRPr="00764518">
        <w:rPr>
          <w:rFonts w:ascii="Arial" w:hAnsi="Arial" w:cs="Arial"/>
        </w:rPr>
        <w:t>that are into culture system</w:t>
      </w:r>
      <w:r w:rsidR="005B07D6" w:rsidRPr="00764518">
        <w:rPr>
          <w:rFonts w:ascii="Arial" w:hAnsi="Arial" w:cs="Arial"/>
        </w:rPr>
        <w:t xml:space="preserve"> and the organizations themselves probably do not use any tools of managing any data.</w:t>
      </w:r>
      <w:r w:rsidR="005124BD" w:rsidRPr="00764518">
        <w:rPr>
          <w:rFonts w:ascii="Arial" w:hAnsi="Arial" w:cs="Arial"/>
        </w:rPr>
        <w:t xml:space="preserve"> The </w:t>
      </w:r>
      <w:r w:rsidR="00FF03F2" w:rsidRPr="00764518">
        <w:rPr>
          <w:rFonts w:ascii="Arial" w:hAnsi="Arial" w:cs="Arial"/>
        </w:rPr>
        <w:t xml:space="preserve">tools for big data </w:t>
      </w:r>
      <w:r w:rsidR="003F124E" w:rsidRPr="00764518">
        <w:rPr>
          <w:rFonts w:ascii="Arial" w:hAnsi="Arial" w:cs="Arial"/>
        </w:rPr>
        <w:t xml:space="preserve">are top priority for Data Management Organizations </w:t>
      </w:r>
      <w:r w:rsidR="006E5850" w:rsidRPr="00764518">
        <w:rPr>
          <w:rFonts w:ascii="Arial" w:hAnsi="Arial" w:cs="Arial"/>
        </w:rPr>
        <w:t xml:space="preserve">which represents 100% of their </w:t>
      </w:r>
      <w:r w:rsidR="0084699F" w:rsidRPr="00764518">
        <w:rPr>
          <w:rFonts w:ascii="Arial" w:hAnsi="Arial" w:cs="Arial"/>
        </w:rPr>
        <w:t xml:space="preserve">investment </w:t>
      </w:r>
      <w:r w:rsidR="00FF0012" w:rsidRPr="00764518">
        <w:rPr>
          <w:rFonts w:ascii="Arial" w:hAnsi="Arial" w:cs="Arial"/>
        </w:rPr>
        <w:t>for development</w:t>
      </w:r>
      <w:r w:rsidR="006E5850" w:rsidRPr="00764518">
        <w:rPr>
          <w:rFonts w:ascii="Arial" w:hAnsi="Arial" w:cs="Arial"/>
        </w:rPr>
        <w:t>.</w:t>
      </w:r>
    </w:p>
    <w:p w14:paraId="67233DB5" w14:textId="7E7249D5" w:rsidR="00FF0012" w:rsidRPr="00764518" w:rsidRDefault="00FF0012" w:rsidP="00764518">
      <w:pPr>
        <w:spacing w:line="360" w:lineRule="auto"/>
        <w:rPr>
          <w:rFonts w:ascii="Arial" w:hAnsi="Arial" w:cs="Arial"/>
        </w:rPr>
      </w:pPr>
      <w:r w:rsidRPr="00764518">
        <w:rPr>
          <w:rFonts w:ascii="Arial" w:hAnsi="Arial" w:cs="Arial"/>
        </w:rPr>
        <w:lastRenderedPageBreak/>
        <w:t xml:space="preserve">As per case study, the researchers </w:t>
      </w:r>
      <w:r w:rsidR="001B0B00" w:rsidRPr="00764518">
        <w:rPr>
          <w:rFonts w:ascii="Arial" w:hAnsi="Arial" w:cs="Arial"/>
        </w:rPr>
        <w:t xml:space="preserve">interviewed </w:t>
      </w:r>
      <w:r w:rsidR="00682633" w:rsidRPr="00764518">
        <w:rPr>
          <w:rFonts w:ascii="Arial" w:hAnsi="Arial" w:cs="Arial"/>
        </w:rPr>
        <w:t>some organizations from different clusters</w:t>
      </w:r>
      <w:r w:rsidR="0097109C" w:rsidRPr="00764518">
        <w:rPr>
          <w:rFonts w:ascii="Arial" w:hAnsi="Arial" w:cs="Arial"/>
        </w:rPr>
        <w:t xml:space="preserve"> and defined each of those with a specific name</w:t>
      </w:r>
      <w:r w:rsidR="00C1281B" w:rsidRPr="00764518">
        <w:rPr>
          <w:rFonts w:ascii="Arial" w:hAnsi="Arial" w:cs="Arial"/>
        </w:rPr>
        <w:t xml:space="preserve"> </w:t>
      </w:r>
      <w:proofErr w:type="gramStart"/>
      <w:r w:rsidR="00C1281B" w:rsidRPr="00764518">
        <w:rPr>
          <w:rFonts w:ascii="Arial" w:hAnsi="Arial" w:cs="Arial"/>
        </w:rPr>
        <w:t>( Figure</w:t>
      </w:r>
      <w:proofErr w:type="gramEnd"/>
      <w:r w:rsidR="00C1281B" w:rsidRPr="00764518">
        <w:rPr>
          <w:rFonts w:ascii="Arial" w:hAnsi="Arial" w:cs="Arial"/>
        </w:rPr>
        <w:t xml:space="preserve"> 3)</w:t>
      </w:r>
      <w:r w:rsidR="00381329" w:rsidRPr="00764518">
        <w:rPr>
          <w:rFonts w:ascii="Arial" w:hAnsi="Arial" w:cs="Arial"/>
        </w:rPr>
        <w:t xml:space="preserve"> ex. ‘’Sitters’’ as non-starters </w:t>
      </w:r>
      <w:r w:rsidR="00983AC4" w:rsidRPr="00764518">
        <w:rPr>
          <w:rFonts w:ascii="Arial" w:hAnsi="Arial" w:cs="Arial"/>
        </w:rPr>
        <w:t xml:space="preserve">or ‘’climbers’’ as good performers </w:t>
      </w:r>
      <w:r w:rsidR="00CC7BCC" w:rsidRPr="00764518">
        <w:rPr>
          <w:rFonts w:ascii="Arial" w:hAnsi="Arial" w:cs="Arial"/>
        </w:rPr>
        <w:t>at using BI&amp;A tools.</w:t>
      </w:r>
    </w:p>
    <w:p w14:paraId="4FF4E9C9" w14:textId="6CA87DD3" w:rsidR="00185471" w:rsidRPr="00764518" w:rsidRDefault="00185471" w:rsidP="00764518">
      <w:pPr>
        <w:spacing w:line="360" w:lineRule="auto"/>
        <w:rPr>
          <w:rFonts w:ascii="Arial" w:hAnsi="Arial" w:cs="Arial"/>
        </w:rPr>
      </w:pPr>
      <w:r w:rsidRPr="00764518">
        <w:rPr>
          <w:rFonts w:ascii="Arial" w:hAnsi="Arial" w:cs="Arial"/>
          <w:noProof/>
        </w:rPr>
        <w:drawing>
          <wp:inline distT="0" distB="0" distL="0" distR="0" wp14:anchorId="3DCB8FE3" wp14:editId="5E0A5DD7">
            <wp:extent cx="5731510" cy="1233805"/>
            <wp:effectExtent l="0" t="0" r="2540" b="4445"/>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1233805"/>
                    </a:xfrm>
                    <a:prstGeom prst="rect">
                      <a:avLst/>
                    </a:prstGeom>
                  </pic:spPr>
                </pic:pic>
              </a:graphicData>
            </a:graphic>
          </wp:inline>
        </w:drawing>
      </w:r>
    </w:p>
    <w:p w14:paraId="16EFE9BC" w14:textId="351E184E" w:rsidR="00075FE0" w:rsidRPr="00764518" w:rsidRDefault="00075FE0" w:rsidP="00764518">
      <w:pPr>
        <w:spacing w:line="360" w:lineRule="auto"/>
        <w:rPr>
          <w:rFonts w:ascii="Arial" w:hAnsi="Arial" w:cs="Arial"/>
        </w:rPr>
      </w:pPr>
      <w:r w:rsidRPr="00764518">
        <w:rPr>
          <w:rFonts w:ascii="Arial" w:hAnsi="Arial" w:cs="Arial"/>
          <w:noProof/>
        </w:rPr>
        <w:drawing>
          <wp:inline distT="0" distB="0" distL="0" distR="0" wp14:anchorId="4CF1F341" wp14:editId="30275192">
            <wp:extent cx="5731510" cy="2597785"/>
            <wp:effectExtent l="0" t="0" r="254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597785"/>
                    </a:xfrm>
                    <a:prstGeom prst="rect">
                      <a:avLst/>
                    </a:prstGeom>
                  </pic:spPr>
                </pic:pic>
              </a:graphicData>
            </a:graphic>
          </wp:inline>
        </w:drawing>
      </w:r>
    </w:p>
    <w:p w14:paraId="5E97392F" w14:textId="50AA0DFD" w:rsidR="00C1281B" w:rsidRPr="00764518" w:rsidRDefault="00C1281B" w:rsidP="00764518">
      <w:pPr>
        <w:pStyle w:val="Caption"/>
        <w:spacing w:line="360" w:lineRule="auto"/>
        <w:rPr>
          <w:rFonts w:ascii="Arial" w:hAnsi="Arial" w:cs="Arial"/>
          <w:sz w:val="22"/>
          <w:szCs w:val="22"/>
        </w:rPr>
      </w:pPr>
      <w:bookmarkStart w:id="4" w:name="_Toc96589791"/>
      <w:r w:rsidRPr="00764518">
        <w:rPr>
          <w:rFonts w:ascii="Arial" w:hAnsi="Arial" w:cs="Arial"/>
          <w:sz w:val="22"/>
          <w:szCs w:val="22"/>
        </w:rPr>
        <w:t xml:space="preserve">Figure </w:t>
      </w:r>
      <w:r w:rsidRPr="00764518">
        <w:rPr>
          <w:rFonts w:ascii="Arial" w:hAnsi="Arial" w:cs="Arial"/>
          <w:sz w:val="22"/>
          <w:szCs w:val="22"/>
        </w:rPr>
        <w:fldChar w:fldCharType="begin"/>
      </w:r>
      <w:r w:rsidRPr="00764518">
        <w:rPr>
          <w:rFonts w:ascii="Arial" w:hAnsi="Arial" w:cs="Arial"/>
          <w:sz w:val="22"/>
          <w:szCs w:val="22"/>
        </w:rPr>
        <w:instrText xml:space="preserve"> SEQ Figure \* ARABIC </w:instrText>
      </w:r>
      <w:r w:rsidRPr="00764518">
        <w:rPr>
          <w:rFonts w:ascii="Arial" w:hAnsi="Arial" w:cs="Arial"/>
          <w:sz w:val="22"/>
          <w:szCs w:val="22"/>
        </w:rPr>
        <w:fldChar w:fldCharType="separate"/>
      </w:r>
      <w:r w:rsidR="004B0C68" w:rsidRPr="00764518">
        <w:rPr>
          <w:rFonts w:ascii="Arial" w:hAnsi="Arial" w:cs="Arial"/>
          <w:noProof/>
          <w:sz w:val="22"/>
          <w:szCs w:val="22"/>
        </w:rPr>
        <w:t>3</w:t>
      </w:r>
      <w:r w:rsidRPr="00764518">
        <w:rPr>
          <w:rFonts w:ascii="Arial" w:hAnsi="Arial" w:cs="Arial"/>
          <w:sz w:val="22"/>
          <w:szCs w:val="22"/>
        </w:rPr>
        <w:fldChar w:fldCharType="end"/>
      </w:r>
      <w:r w:rsidRPr="00764518">
        <w:rPr>
          <w:rFonts w:ascii="Arial" w:hAnsi="Arial" w:cs="Arial"/>
          <w:sz w:val="22"/>
          <w:szCs w:val="22"/>
        </w:rPr>
        <w:t>. TABLE 6&amp;7 CASE STUDY FROM INDIA</w:t>
      </w:r>
      <w:bookmarkEnd w:id="4"/>
    </w:p>
    <w:p w14:paraId="3507C57B" w14:textId="77777777" w:rsidR="00A006B9" w:rsidRPr="00764518" w:rsidRDefault="00A129CD" w:rsidP="00764518">
      <w:pPr>
        <w:spacing w:line="360" w:lineRule="auto"/>
        <w:rPr>
          <w:rFonts w:ascii="Arial" w:hAnsi="Arial" w:cs="Arial"/>
        </w:rPr>
      </w:pPr>
      <w:r w:rsidRPr="00764518">
        <w:rPr>
          <w:rFonts w:ascii="Arial" w:hAnsi="Arial" w:cs="Arial"/>
        </w:rPr>
        <w:t xml:space="preserve">The authors have deducted that a medical company with a coverage of ‘’100 countries globally’’ </w:t>
      </w:r>
      <w:r w:rsidR="00D54C5A" w:rsidRPr="00764518">
        <w:rPr>
          <w:rFonts w:ascii="Arial" w:hAnsi="Arial" w:cs="Arial"/>
        </w:rPr>
        <w:t xml:space="preserve">(case study from India) </w:t>
      </w:r>
      <w:r w:rsidR="00C42BD9" w:rsidRPr="00764518">
        <w:rPr>
          <w:rFonts w:ascii="Arial" w:hAnsi="Arial" w:cs="Arial"/>
        </w:rPr>
        <w:t>does not even use any tools</w:t>
      </w:r>
      <w:r w:rsidR="004C77AC" w:rsidRPr="00764518">
        <w:rPr>
          <w:rFonts w:ascii="Arial" w:hAnsi="Arial" w:cs="Arial"/>
        </w:rPr>
        <w:t xml:space="preserve"> as a standard process</w:t>
      </w:r>
      <w:r w:rsidR="00C42BD9" w:rsidRPr="00764518">
        <w:rPr>
          <w:rFonts w:ascii="Arial" w:hAnsi="Arial" w:cs="Arial"/>
        </w:rPr>
        <w:t xml:space="preserve"> which are vital to sustain an international business</w:t>
      </w:r>
      <w:r w:rsidR="00F63508" w:rsidRPr="00764518">
        <w:rPr>
          <w:rFonts w:ascii="Arial" w:hAnsi="Arial" w:cs="Arial"/>
        </w:rPr>
        <w:t>. It was reported that ‘’</w:t>
      </w:r>
      <w:r w:rsidR="006C2E56" w:rsidRPr="00764518">
        <w:rPr>
          <w:rFonts w:ascii="Arial" w:hAnsi="Arial" w:cs="Arial"/>
        </w:rPr>
        <w:t xml:space="preserve"> People do not have the necessary skills to use analytics. Excel sheets are used exclusively for data analysis.’</w:t>
      </w:r>
      <w:proofErr w:type="gramStart"/>
      <w:r w:rsidR="006C2E56" w:rsidRPr="00764518">
        <w:rPr>
          <w:rFonts w:ascii="Arial" w:hAnsi="Arial" w:cs="Arial"/>
        </w:rPr>
        <w:t>’(</w:t>
      </w:r>
      <w:proofErr w:type="gramEnd"/>
      <w:r w:rsidR="006C2E56" w:rsidRPr="00764518">
        <w:rPr>
          <w:rFonts w:ascii="Arial" w:hAnsi="Arial" w:cs="Arial"/>
        </w:rPr>
        <w:t>case study).</w:t>
      </w:r>
      <w:r w:rsidR="002F1CE6" w:rsidRPr="00764518">
        <w:rPr>
          <w:rFonts w:ascii="Arial" w:hAnsi="Arial" w:cs="Arial"/>
        </w:rPr>
        <w:t xml:space="preserve"> </w:t>
      </w:r>
    </w:p>
    <w:p w14:paraId="6B36A1B3" w14:textId="2F7150E0" w:rsidR="00C25222" w:rsidRPr="00764518" w:rsidRDefault="002F1CE6" w:rsidP="00764518">
      <w:pPr>
        <w:spacing w:line="360" w:lineRule="auto"/>
        <w:rPr>
          <w:rFonts w:ascii="Arial" w:hAnsi="Arial" w:cs="Arial"/>
        </w:rPr>
      </w:pPr>
      <w:r w:rsidRPr="00764518">
        <w:rPr>
          <w:rFonts w:ascii="Arial" w:hAnsi="Arial" w:cs="Arial"/>
        </w:rPr>
        <w:t>Concluding from one study</w:t>
      </w:r>
      <w:r w:rsidR="003776C4" w:rsidRPr="00764518">
        <w:rPr>
          <w:rFonts w:ascii="Arial" w:hAnsi="Arial" w:cs="Arial"/>
        </w:rPr>
        <w:t xml:space="preserve">, </w:t>
      </w:r>
      <w:r w:rsidRPr="00764518">
        <w:rPr>
          <w:rFonts w:ascii="Arial" w:hAnsi="Arial" w:cs="Arial"/>
        </w:rPr>
        <w:t xml:space="preserve">the researchers </w:t>
      </w:r>
      <w:r w:rsidR="00140E39" w:rsidRPr="00764518">
        <w:rPr>
          <w:rFonts w:ascii="Arial" w:hAnsi="Arial" w:cs="Arial"/>
        </w:rPr>
        <w:t xml:space="preserve">positioned Medical Equipment Manufacturing Industry at the bottom </w:t>
      </w:r>
      <w:r w:rsidR="009E3EEA" w:rsidRPr="00764518">
        <w:rPr>
          <w:rFonts w:ascii="Arial" w:hAnsi="Arial" w:cs="Arial"/>
        </w:rPr>
        <w:t>of list as non-starters in using any tool for BI</w:t>
      </w:r>
      <w:r w:rsidR="00A006B9" w:rsidRPr="00764518">
        <w:rPr>
          <w:rFonts w:ascii="Arial" w:hAnsi="Arial" w:cs="Arial"/>
        </w:rPr>
        <w:t>&amp;A</w:t>
      </w:r>
      <w:r w:rsidR="00127D88" w:rsidRPr="00764518">
        <w:rPr>
          <w:rFonts w:ascii="Arial" w:hAnsi="Arial" w:cs="Arial"/>
        </w:rPr>
        <w:t>.</w:t>
      </w:r>
    </w:p>
    <w:p w14:paraId="29385FF1" w14:textId="7B5E9A82" w:rsidR="0081420A" w:rsidRPr="00764518" w:rsidRDefault="00636FD0" w:rsidP="00764518">
      <w:pPr>
        <w:spacing w:line="360" w:lineRule="auto"/>
        <w:rPr>
          <w:rFonts w:ascii="Arial" w:hAnsi="Arial" w:cs="Arial"/>
        </w:rPr>
      </w:pPr>
      <w:r w:rsidRPr="00764518">
        <w:rPr>
          <w:rFonts w:ascii="Arial" w:hAnsi="Arial" w:cs="Arial"/>
        </w:rPr>
        <w:t xml:space="preserve">In another research </w:t>
      </w:r>
      <w:r w:rsidR="00A912EC" w:rsidRPr="00764518">
        <w:rPr>
          <w:rFonts w:ascii="Arial" w:hAnsi="Arial" w:cs="Arial"/>
        </w:rPr>
        <w:t xml:space="preserve">published in 2019 by </w:t>
      </w:r>
      <w:proofErr w:type="spellStart"/>
      <w:r w:rsidR="00A912EC" w:rsidRPr="00764518">
        <w:rPr>
          <w:rFonts w:ascii="Arial" w:hAnsi="Arial" w:cs="Arial"/>
        </w:rPr>
        <w:t>Teplar</w:t>
      </w:r>
      <w:proofErr w:type="spellEnd"/>
      <w:r w:rsidR="00A912EC" w:rsidRPr="00764518">
        <w:rPr>
          <w:rFonts w:ascii="Arial" w:hAnsi="Arial" w:cs="Arial"/>
        </w:rPr>
        <w:t xml:space="preserve"> Solutions </w:t>
      </w:r>
      <w:r w:rsidR="00150376" w:rsidRPr="00764518">
        <w:rPr>
          <w:rFonts w:ascii="Arial" w:hAnsi="Arial" w:cs="Arial"/>
        </w:rPr>
        <w:t xml:space="preserve">they state that </w:t>
      </w:r>
      <w:r w:rsidRPr="00764518">
        <w:rPr>
          <w:rFonts w:ascii="Arial" w:hAnsi="Arial" w:cs="Arial"/>
        </w:rPr>
        <w:t xml:space="preserve">‘’Manufacturing is rapidly incorporating business intelligence into </w:t>
      </w:r>
      <w:proofErr w:type="gramStart"/>
      <w:r w:rsidRPr="00764518">
        <w:rPr>
          <w:rFonts w:ascii="Arial" w:hAnsi="Arial" w:cs="Arial"/>
        </w:rPr>
        <w:t>all of</w:t>
      </w:r>
      <w:proofErr w:type="gramEnd"/>
      <w:r w:rsidRPr="00764518">
        <w:rPr>
          <w:rFonts w:ascii="Arial" w:hAnsi="Arial" w:cs="Arial"/>
        </w:rPr>
        <w:t xml:space="preserve"> its processes. The integration of business intelligence with industrial operations is allowing the industry to expand in new directions.’’ (Solutions, 2019)</w:t>
      </w:r>
      <w:r w:rsidR="00CA3F33" w:rsidRPr="00764518">
        <w:rPr>
          <w:rFonts w:ascii="Arial" w:hAnsi="Arial" w:cs="Arial"/>
        </w:rPr>
        <w:t>.</w:t>
      </w:r>
      <w:r w:rsidR="000C607F" w:rsidRPr="00764518">
        <w:rPr>
          <w:rFonts w:ascii="Arial" w:hAnsi="Arial" w:cs="Arial"/>
        </w:rPr>
        <w:t xml:space="preserve"> The BI&amp;A tools are primordial to any business </w:t>
      </w:r>
      <w:r w:rsidR="008B49E4" w:rsidRPr="00764518">
        <w:rPr>
          <w:rFonts w:ascii="Arial" w:hAnsi="Arial" w:cs="Arial"/>
        </w:rPr>
        <w:t>in this service as</w:t>
      </w:r>
      <w:r w:rsidR="005C1185" w:rsidRPr="00764518">
        <w:rPr>
          <w:rFonts w:ascii="Arial" w:hAnsi="Arial" w:cs="Arial"/>
        </w:rPr>
        <w:t xml:space="preserve"> ‘’ It provides for an in-depth cost-benefit analysis, which aids organisations in managing production costs by utilising various layers of data.’’ (Solutions, 2019).</w:t>
      </w:r>
    </w:p>
    <w:p w14:paraId="7C44DEA7" w14:textId="3E510B2D" w:rsidR="002E744E" w:rsidRPr="00764518" w:rsidRDefault="00A006B9" w:rsidP="00764518">
      <w:pPr>
        <w:spacing w:line="360" w:lineRule="auto"/>
        <w:rPr>
          <w:rFonts w:ascii="Arial" w:hAnsi="Arial" w:cs="Arial"/>
        </w:rPr>
      </w:pPr>
      <w:r w:rsidRPr="00764518">
        <w:rPr>
          <w:rFonts w:ascii="Arial" w:hAnsi="Arial" w:cs="Arial"/>
        </w:rPr>
        <w:lastRenderedPageBreak/>
        <w:t xml:space="preserve"> </w:t>
      </w:r>
      <w:r w:rsidR="004C77AC" w:rsidRPr="00764518">
        <w:rPr>
          <w:rFonts w:ascii="Arial" w:hAnsi="Arial" w:cs="Arial"/>
        </w:rPr>
        <w:t xml:space="preserve"> </w:t>
      </w:r>
      <w:r w:rsidR="00C25222" w:rsidRPr="00764518">
        <w:rPr>
          <w:rFonts w:ascii="Arial" w:hAnsi="Arial" w:cs="Arial"/>
        </w:rPr>
        <w:t xml:space="preserve">Covering rating as high performers </w:t>
      </w:r>
      <w:r w:rsidR="00240D32" w:rsidRPr="00764518">
        <w:rPr>
          <w:rFonts w:ascii="Arial" w:hAnsi="Arial" w:cs="Arial"/>
        </w:rPr>
        <w:t xml:space="preserve">for </w:t>
      </w:r>
      <w:r w:rsidR="00994655" w:rsidRPr="00764518">
        <w:rPr>
          <w:rFonts w:ascii="Arial" w:hAnsi="Arial" w:cs="Arial"/>
        </w:rPr>
        <w:t>Internet Technology enabled services</w:t>
      </w:r>
      <w:r w:rsidR="00D07476" w:rsidRPr="00764518">
        <w:rPr>
          <w:rFonts w:ascii="Arial" w:hAnsi="Arial" w:cs="Arial"/>
        </w:rPr>
        <w:t xml:space="preserve">, the study </w:t>
      </w:r>
      <w:r w:rsidR="009F5B57" w:rsidRPr="00764518">
        <w:rPr>
          <w:rFonts w:ascii="Arial" w:hAnsi="Arial" w:cs="Arial"/>
        </w:rPr>
        <w:t xml:space="preserve">clearly demonstrates that </w:t>
      </w:r>
      <w:r w:rsidR="003468C5" w:rsidRPr="00764518">
        <w:rPr>
          <w:rFonts w:ascii="Arial" w:hAnsi="Arial" w:cs="Arial"/>
        </w:rPr>
        <w:t>the IT services culture is driven by data decision making</w:t>
      </w:r>
      <w:r w:rsidR="002E744E" w:rsidRPr="00764518">
        <w:rPr>
          <w:rFonts w:ascii="Arial" w:hAnsi="Arial" w:cs="Arial"/>
        </w:rPr>
        <w:t xml:space="preserve"> ‘’ this company has strong BI&amp;A capabilities, and data is critical to all decision-making processes.’’ Statement by </w:t>
      </w:r>
      <w:r w:rsidR="0027307D" w:rsidRPr="00764518">
        <w:rPr>
          <w:rFonts w:ascii="Arial" w:hAnsi="Arial" w:cs="Arial"/>
        </w:rPr>
        <w:t>Authors of case studies from India.</w:t>
      </w:r>
      <w:r w:rsidR="000C5804" w:rsidRPr="00764518">
        <w:rPr>
          <w:rFonts w:ascii="Arial" w:hAnsi="Arial" w:cs="Arial"/>
        </w:rPr>
        <w:t xml:space="preserve"> </w:t>
      </w:r>
      <w:r w:rsidR="008429E0" w:rsidRPr="00764518">
        <w:rPr>
          <w:rFonts w:ascii="Arial" w:hAnsi="Arial" w:cs="Arial"/>
        </w:rPr>
        <w:t>The researchers had strong data in case of IT organizations</w:t>
      </w:r>
      <w:r w:rsidR="0013726C" w:rsidRPr="00764518">
        <w:rPr>
          <w:rFonts w:ascii="Arial" w:hAnsi="Arial" w:cs="Arial"/>
        </w:rPr>
        <w:t xml:space="preserve"> as other research cases which state </w:t>
      </w:r>
      <w:r w:rsidR="007D61B5" w:rsidRPr="00764518">
        <w:rPr>
          <w:rFonts w:ascii="Arial" w:hAnsi="Arial" w:cs="Arial"/>
        </w:rPr>
        <w:t>‘’ From CRM data, BI tools might generate sales and delivery reports automatically.’’</w:t>
      </w:r>
      <w:r w:rsidR="00CA3241" w:rsidRPr="00764518">
        <w:rPr>
          <w:rFonts w:ascii="Arial" w:hAnsi="Arial" w:cs="Arial"/>
        </w:rPr>
        <w:t xml:space="preserve"> (CIO.com, 2020).</w:t>
      </w:r>
    </w:p>
    <w:p w14:paraId="71A37EC1" w14:textId="2E6079A6" w:rsidR="00BD05C0" w:rsidRPr="00764518" w:rsidRDefault="005E43C5" w:rsidP="00764518">
      <w:pPr>
        <w:spacing w:line="360" w:lineRule="auto"/>
        <w:rPr>
          <w:rFonts w:ascii="Arial" w:hAnsi="Arial" w:cs="Arial"/>
        </w:rPr>
      </w:pPr>
      <w:r w:rsidRPr="00764518">
        <w:rPr>
          <w:rFonts w:ascii="Arial" w:hAnsi="Arial" w:cs="Arial"/>
          <w:noProof/>
        </w:rPr>
        <w:drawing>
          <wp:inline distT="0" distB="0" distL="0" distR="0" wp14:anchorId="01F4BCD2" wp14:editId="14CE93DB">
            <wp:extent cx="5731510" cy="2422525"/>
            <wp:effectExtent l="0" t="0" r="2540" b="0"/>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2422525"/>
                    </a:xfrm>
                    <a:prstGeom prst="rect">
                      <a:avLst/>
                    </a:prstGeom>
                  </pic:spPr>
                </pic:pic>
              </a:graphicData>
            </a:graphic>
          </wp:inline>
        </w:drawing>
      </w:r>
    </w:p>
    <w:p w14:paraId="4627ABC6" w14:textId="6DB1DCD7" w:rsidR="004B0C68" w:rsidRPr="00764518" w:rsidRDefault="004B0C68" w:rsidP="00764518">
      <w:pPr>
        <w:pStyle w:val="Caption"/>
        <w:spacing w:line="360" w:lineRule="auto"/>
        <w:rPr>
          <w:rFonts w:ascii="Arial" w:hAnsi="Arial" w:cs="Arial"/>
          <w:sz w:val="22"/>
          <w:szCs w:val="22"/>
        </w:rPr>
      </w:pPr>
      <w:bookmarkStart w:id="5" w:name="_Toc96589792"/>
      <w:r w:rsidRPr="00764518">
        <w:rPr>
          <w:rFonts w:ascii="Arial" w:hAnsi="Arial" w:cs="Arial"/>
          <w:sz w:val="22"/>
          <w:szCs w:val="22"/>
        </w:rPr>
        <w:t xml:space="preserve">Figure </w:t>
      </w:r>
      <w:r w:rsidRPr="00764518">
        <w:rPr>
          <w:rFonts w:ascii="Arial" w:hAnsi="Arial" w:cs="Arial"/>
          <w:sz w:val="22"/>
          <w:szCs w:val="22"/>
        </w:rPr>
        <w:fldChar w:fldCharType="begin"/>
      </w:r>
      <w:r w:rsidRPr="00764518">
        <w:rPr>
          <w:rFonts w:ascii="Arial" w:hAnsi="Arial" w:cs="Arial"/>
          <w:sz w:val="22"/>
          <w:szCs w:val="22"/>
        </w:rPr>
        <w:instrText xml:space="preserve"> SEQ Figure \* ARABIC </w:instrText>
      </w:r>
      <w:r w:rsidRPr="00764518">
        <w:rPr>
          <w:rFonts w:ascii="Arial" w:hAnsi="Arial" w:cs="Arial"/>
          <w:sz w:val="22"/>
          <w:szCs w:val="22"/>
        </w:rPr>
        <w:fldChar w:fldCharType="separate"/>
      </w:r>
      <w:r w:rsidRPr="00764518">
        <w:rPr>
          <w:rFonts w:ascii="Arial" w:hAnsi="Arial" w:cs="Arial"/>
          <w:noProof/>
          <w:sz w:val="22"/>
          <w:szCs w:val="22"/>
        </w:rPr>
        <w:t>4</w:t>
      </w:r>
      <w:r w:rsidRPr="00764518">
        <w:rPr>
          <w:rFonts w:ascii="Arial" w:hAnsi="Arial" w:cs="Arial"/>
          <w:sz w:val="22"/>
          <w:szCs w:val="22"/>
        </w:rPr>
        <w:fldChar w:fldCharType="end"/>
      </w:r>
      <w:r w:rsidRPr="00764518">
        <w:rPr>
          <w:rFonts w:ascii="Arial" w:hAnsi="Arial" w:cs="Arial"/>
          <w:sz w:val="22"/>
          <w:szCs w:val="22"/>
        </w:rPr>
        <w:t>.Roadmap by authors of case study from India</w:t>
      </w:r>
      <w:bookmarkEnd w:id="5"/>
    </w:p>
    <w:p w14:paraId="66787620" w14:textId="6CC196AF" w:rsidR="006E5850" w:rsidRPr="00764518" w:rsidRDefault="00BE2BC0" w:rsidP="00764518">
      <w:pPr>
        <w:spacing w:line="360" w:lineRule="auto"/>
        <w:rPr>
          <w:rFonts w:ascii="Arial" w:hAnsi="Arial" w:cs="Arial"/>
        </w:rPr>
      </w:pPr>
      <w:r w:rsidRPr="00764518">
        <w:rPr>
          <w:rFonts w:ascii="Arial" w:hAnsi="Arial" w:cs="Arial"/>
        </w:rPr>
        <w:t>As recommendation</w:t>
      </w:r>
      <w:r w:rsidR="008F7287" w:rsidRPr="00764518">
        <w:rPr>
          <w:rFonts w:ascii="Arial" w:hAnsi="Arial" w:cs="Arial"/>
        </w:rPr>
        <w:t>,</w:t>
      </w:r>
      <w:r w:rsidRPr="00764518">
        <w:rPr>
          <w:rFonts w:ascii="Arial" w:hAnsi="Arial" w:cs="Arial"/>
        </w:rPr>
        <w:t xml:space="preserve"> </w:t>
      </w:r>
      <w:r w:rsidR="008A50CC" w:rsidRPr="00764518">
        <w:rPr>
          <w:rFonts w:ascii="Arial" w:hAnsi="Arial" w:cs="Arial"/>
        </w:rPr>
        <w:t xml:space="preserve">the researchers of the study proposed a roadmap (Figure 4) </w:t>
      </w:r>
      <w:r w:rsidR="008F7287" w:rsidRPr="00764518">
        <w:rPr>
          <w:rFonts w:ascii="Arial" w:hAnsi="Arial" w:cs="Arial"/>
        </w:rPr>
        <w:t xml:space="preserve">to improve the goals and the quality of </w:t>
      </w:r>
      <w:r w:rsidR="00C02D61" w:rsidRPr="00764518">
        <w:rPr>
          <w:rFonts w:ascii="Arial" w:hAnsi="Arial" w:cs="Arial"/>
        </w:rPr>
        <w:t xml:space="preserve">BI&amp;A </w:t>
      </w:r>
      <w:r w:rsidR="00825A0D" w:rsidRPr="00764518">
        <w:rPr>
          <w:rFonts w:ascii="Arial" w:hAnsi="Arial" w:cs="Arial"/>
        </w:rPr>
        <w:t xml:space="preserve">data </w:t>
      </w:r>
      <w:r w:rsidR="008F7287" w:rsidRPr="00764518">
        <w:rPr>
          <w:rFonts w:ascii="Arial" w:hAnsi="Arial" w:cs="Arial"/>
        </w:rPr>
        <w:t xml:space="preserve">services </w:t>
      </w:r>
      <w:r w:rsidR="00825A0D" w:rsidRPr="00764518">
        <w:rPr>
          <w:rFonts w:ascii="Arial" w:hAnsi="Arial" w:cs="Arial"/>
        </w:rPr>
        <w:t>for</w:t>
      </w:r>
      <w:r w:rsidR="00C02D61" w:rsidRPr="00764518">
        <w:rPr>
          <w:rFonts w:ascii="Arial" w:hAnsi="Arial" w:cs="Arial"/>
        </w:rPr>
        <w:t xml:space="preserve"> each cluster</w:t>
      </w:r>
      <w:r w:rsidR="00825A0D" w:rsidRPr="00764518">
        <w:rPr>
          <w:rFonts w:ascii="Arial" w:hAnsi="Arial" w:cs="Arial"/>
        </w:rPr>
        <w:t>.</w:t>
      </w:r>
    </w:p>
    <w:p w14:paraId="59BEA8CA" w14:textId="21FB6FF5" w:rsidR="00825A0D" w:rsidRPr="00764518" w:rsidRDefault="00CA3241" w:rsidP="00764518">
      <w:pPr>
        <w:spacing w:line="360" w:lineRule="auto"/>
        <w:rPr>
          <w:rFonts w:ascii="Arial" w:hAnsi="Arial" w:cs="Arial"/>
        </w:rPr>
      </w:pPr>
      <w:r w:rsidRPr="00764518">
        <w:rPr>
          <w:rFonts w:ascii="Arial" w:hAnsi="Arial" w:cs="Arial"/>
        </w:rPr>
        <w:t>‘’</w:t>
      </w:r>
      <w:r w:rsidR="00E35DAC" w:rsidRPr="00764518">
        <w:rPr>
          <w:rFonts w:ascii="Arial" w:hAnsi="Arial" w:cs="Arial"/>
        </w:rPr>
        <w:t>The roadmap provides managers with direction on how to proceed and which factors to concentrate on. This may provide insight into the kind of investments and planning required to develop BI&amp;A capabilities</w:t>
      </w:r>
      <w:r w:rsidR="00287C26" w:rsidRPr="00764518">
        <w:rPr>
          <w:rFonts w:ascii="Arial" w:hAnsi="Arial" w:cs="Arial"/>
        </w:rPr>
        <w:t>’</w:t>
      </w:r>
      <w:proofErr w:type="gramStart"/>
      <w:r w:rsidR="00287C26" w:rsidRPr="00764518">
        <w:rPr>
          <w:rFonts w:ascii="Arial" w:hAnsi="Arial" w:cs="Arial"/>
        </w:rPr>
        <w:t>’</w:t>
      </w:r>
      <w:r w:rsidR="00E35DAC" w:rsidRPr="00764518">
        <w:rPr>
          <w:rFonts w:ascii="Arial" w:hAnsi="Arial" w:cs="Arial"/>
        </w:rPr>
        <w:t>.</w:t>
      </w:r>
      <w:r w:rsidR="00235F2E" w:rsidRPr="00764518">
        <w:rPr>
          <w:rFonts w:ascii="Arial" w:hAnsi="Arial" w:cs="Arial"/>
        </w:rPr>
        <w:t>(</w:t>
      </w:r>
      <w:proofErr w:type="gramEnd"/>
      <w:r w:rsidR="00235F2E" w:rsidRPr="00764518">
        <w:rPr>
          <w:rFonts w:ascii="Arial" w:hAnsi="Arial" w:cs="Arial"/>
        </w:rPr>
        <w:t xml:space="preserve"> Case study)</w:t>
      </w:r>
    </w:p>
    <w:p w14:paraId="1ED449B1" w14:textId="2895691F" w:rsidR="00E42F8D" w:rsidRPr="00764518" w:rsidRDefault="00297B42" w:rsidP="00764518">
      <w:pPr>
        <w:spacing w:line="360" w:lineRule="auto"/>
        <w:rPr>
          <w:rFonts w:ascii="Arial" w:hAnsi="Arial" w:cs="Arial"/>
        </w:rPr>
      </w:pPr>
      <w:proofErr w:type="gramStart"/>
      <w:r w:rsidRPr="00764518">
        <w:rPr>
          <w:rFonts w:ascii="Arial" w:hAnsi="Arial" w:cs="Arial"/>
        </w:rPr>
        <w:t>Generally</w:t>
      </w:r>
      <w:proofErr w:type="gramEnd"/>
      <w:r w:rsidR="0046135B" w:rsidRPr="00764518">
        <w:rPr>
          <w:rFonts w:ascii="Arial" w:hAnsi="Arial" w:cs="Arial"/>
        </w:rPr>
        <w:t xml:space="preserve"> </w:t>
      </w:r>
      <w:r w:rsidRPr="00764518">
        <w:rPr>
          <w:rFonts w:ascii="Arial" w:hAnsi="Arial" w:cs="Arial"/>
        </w:rPr>
        <w:t xml:space="preserve">the study was </w:t>
      </w:r>
      <w:r w:rsidR="000E7290" w:rsidRPr="00764518">
        <w:rPr>
          <w:rFonts w:ascii="Arial" w:hAnsi="Arial" w:cs="Arial"/>
        </w:rPr>
        <w:t>done to rationalize the importance of BI&amp;A in different organizations</w:t>
      </w:r>
      <w:r w:rsidR="00D05D09" w:rsidRPr="00764518">
        <w:rPr>
          <w:rFonts w:ascii="Arial" w:hAnsi="Arial" w:cs="Arial"/>
        </w:rPr>
        <w:t>.</w:t>
      </w:r>
    </w:p>
    <w:p w14:paraId="06EE8ED3" w14:textId="0BCCF9A2" w:rsidR="00D05D09" w:rsidRPr="00764518" w:rsidRDefault="00D05D09" w:rsidP="00764518">
      <w:pPr>
        <w:spacing w:line="360" w:lineRule="auto"/>
        <w:rPr>
          <w:rFonts w:ascii="Arial" w:hAnsi="Arial" w:cs="Arial"/>
        </w:rPr>
      </w:pPr>
      <w:r w:rsidRPr="00764518">
        <w:rPr>
          <w:rFonts w:ascii="Arial" w:hAnsi="Arial" w:cs="Arial"/>
        </w:rPr>
        <w:t>The ultimate purpose of business intelligence and current data analytics tools is to assist firms of all sizes in turning data into information</w:t>
      </w:r>
      <w:r w:rsidR="00F201C9" w:rsidRPr="00764518">
        <w:rPr>
          <w:rFonts w:ascii="Arial" w:hAnsi="Arial" w:cs="Arial"/>
        </w:rPr>
        <w:t xml:space="preserve"> ‘’</w:t>
      </w:r>
      <w:r w:rsidRPr="00764518">
        <w:rPr>
          <w:rFonts w:ascii="Arial" w:hAnsi="Arial" w:cs="Arial"/>
        </w:rPr>
        <w:t>which has become a necessary requirement in recent years and fully reduced guessing.</w:t>
      </w:r>
      <w:r w:rsidR="00F201C9" w:rsidRPr="00764518">
        <w:rPr>
          <w:rFonts w:ascii="Arial" w:hAnsi="Arial" w:cs="Arial"/>
        </w:rPr>
        <w:t>’’</w:t>
      </w:r>
      <w:r w:rsidR="007D2397" w:rsidRPr="00764518">
        <w:rPr>
          <w:rFonts w:ascii="Arial" w:hAnsi="Arial" w:cs="Arial"/>
        </w:rPr>
        <w:t xml:space="preserve"> (</w:t>
      </w:r>
      <w:proofErr w:type="spellStart"/>
      <w:proofErr w:type="gramStart"/>
      <w:r w:rsidR="007D2397" w:rsidRPr="00764518">
        <w:rPr>
          <w:rFonts w:ascii="Arial" w:hAnsi="Arial" w:cs="Arial"/>
        </w:rPr>
        <w:t>datapine</w:t>
      </w:r>
      <w:proofErr w:type="spellEnd"/>
      <w:proofErr w:type="gramEnd"/>
      <w:r w:rsidR="007D2397" w:rsidRPr="00764518">
        <w:rPr>
          <w:rFonts w:ascii="Arial" w:hAnsi="Arial" w:cs="Arial"/>
        </w:rPr>
        <w:t>, 2020)</w:t>
      </w:r>
      <w:r w:rsidR="00600730" w:rsidRPr="00764518">
        <w:rPr>
          <w:rFonts w:ascii="Arial" w:hAnsi="Arial" w:cs="Arial"/>
        </w:rPr>
        <w:t xml:space="preserve"> As per study there still are some companies which </w:t>
      </w:r>
      <w:r w:rsidR="00262405" w:rsidRPr="00764518">
        <w:rPr>
          <w:rFonts w:ascii="Arial" w:hAnsi="Arial" w:cs="Arial"/>
        </w:rPr>
        <w:t xml:space="preserve">are not fully into using tools </w:t>
      </w:r>
      <w:r w:rsidR="003004AD" w:rsidRPr="00764518">
        <w:rPr>
          <w:rFonts w:ascii="Arial" w:hAnsi="Arial" w:cs="Arial"/>
        </w:rPr>
        <w:t xml:space="preserve">for business decision making. The companies which did approach all </w:t>
      </w:r>
      <w:r w:rsidR="006F1BD5" w:rsidRPr="00764518">
        <w:rPr>
          <w:rFonts w:ascii="Arial" w:hAnsi="Arial" w:cs="Arial"/>
        </w:rPr>
        <w:t xml:space="preserve">helpful tools managed to stay on top of performances and profitability. </w:t>
      </w:r>
    </w:p>
    <w:p w14:paraId="51916057" w14:textId="77777777" w:rsidR="00CE5C80" w:rsidRPr="00764518" w:rsidRDefault="00CE5C80" w:rsidP="00764518">
      <w:pPr>
        <w:spacing w:line="360" w:lineRule="auto"/>
        <w:rPr>
          <w:rFonts w:ascii="Arial" w:hAnsi="Arial" w:cs="Arial"/>
        </w:rPr>
      </w:pPr>
    </w:p>
    <w:p w14:paraId="42C237D7" w14:textId="01E313F5" w:rsidR="00900483" w:rsidRPr="00764518" w:rsidRDefault="00900483" w:rsidP="00764518">
      <w:pPr>
        <w:pStyle w:val="Heading1"/>
        <w:spacing w:line="360" w:lineRule="auto"/>
        <w:rPr>
          <w:rFonts w:ascii="Arial" w:hAnsi="Arial" w:cs="Arial"/>
          <w:sz w:val="28"/>
          <w:szCs w:val="28"/>
          <w:lang w:val="en-US"/>
        </w:rPr>
      </w:pPr>
      <w:bookmarkStart w:id="6" w:name="_Toc96589892"/>
      <w:r w:rsidRPr="00764518">
        <w:rPr>
          <w:rFonts w:ascii="Arial" w:hAnsi="Arial" w:cs="Arial"/>
          <w:sz w:val="28"/>
          <w:szCs w:val="28"/>
          <w:lang w:val="en-US"/>
        </w:rPr>
        <w:lastRenderedPageBreak/>
        <w:t>Conclusion</w:t>
      </w:r>
      <w:bookmarkEnd w:id="6"/>
    </w:p>
    <w:p w14:paraId="7F813CA5" w14:textId="10030E25" w:rsidR="00337BD2" w:rsidRPr="00764518" w:rsidRDefault="00884033" w:rsidP="00764518">
      <w:pPr>
        <w:spacing w:line="360" w:lineRule="auto"/>
        <w:rPr>
          <w:rFonts w:ascii="Arial" w:hAnsi="Arial" w:cs="Arial"/>
          <w:lang w:val="en-US"/>
        </w:rPr>
      </w:pPr>
      <w:r w:rsidRPr="00764518">
        <w:rPr>
          <w:rFonts w:ascii="Arial" w:hAnsi="Arial" w:cs="Arial"/>
          <w:lang w:val="en-US"/>
        </w:rPr>
        <w:t>The case study</w:t>
      </w:r>
      <w:r w:rsidR="00874DC1" w:rsidRPr="00764518">
        <w:rPr>
          <w:rFonts w:ascii="Arial" w:hAnsi="Arial" w:cs="Arial"/>
          <w:lang w:val="en-US"/>
        </w:rPr>
        <w:t xml:space="preserve"> given as</w:t>
      </w:r>
      <w:r w:rsidR="004F6452" w:rsidRPr="00764518">
        <w:rPr>
          <w:rFonts w:ascii="Arial" w:hAnsi="Arial" w:cs="Arial"/>
          <w:lang w:val="en-US"/>
        </w:rPr>
        <w:t xml:space="preserve"> assignment </w:t>
      </w:r>
      <w:r w:rsidR="009A2D45" w:rsidRPr="00764518">
        <w:rPr>
          <w:rFonts w:ascii="Arial" w:hAnsi="Arial" w:cs="Arial"/>
          <w:lang w:val="en-US"/>
        </w:rPr>
        <w:t xml:space="preserve">reveals the trends </w:t>
      </w:r>
      <w:r w:rsidR="00AC2C56" w:rsidRPr="00764518">
        <w:rPr>
          <w:rFonts w:ascii="Arial" w:hAnsi="Arial" w:cs="Arial"/>
          <w:lang w:val="en-US"/>
        </w:rPr>
        <w:t>and impact of BI&amp;A</w:t>
      </w:r>
      <w:r w:rsidR="008F1954" w:rsidRPr="00764518">
        <w:rPr>
          <w:rFonts w:ascii="Arial" w:hAnsi="Arial" w:cs="Arial"/>
          <w:lang w:val="en-US"/>
        </w:rPr>
        <w:t xml:space="preserve"> particularly in India which is a country in development</w:t>
      </w:r>
      <w:r w:rsidR="00C64B58" w:rsidRPr="00764518">
        <w:rPr>
          <w:rFonts w:ascii="Arial" w:hAnsi="Arial" w:cs="Arial"/>
          <w:lang w:val="en-US"/>
        </w:rPr>
        <w:t>.</w:t>
      </w:r>
      <w:r w:rsidR="00F477A6" w:rsidRPr="00764518">
        <w:rPr>
          <w:rFonts w:ascii="Arial" w:hAnsi="Arial" w:cs="Arial"/>
          <w:lang w:val="en-US"/>
        </w:rPr>
        <w:t xml:space="preserve"> The authors have developed a system to </w:t>
      </w:r>
      <w:r w:rsidR="00E8398E" w:rsidRPr="00764518">
        <w:rPr>
          <w:rFonts w:ascii="Arial" w:hAnsi="Arial" w:cs="Arial"/>
          <w:lang w:val="en-US"/>
        </w:rPr>
        <w:t>gather all data collected after reviews into clusters.</w:t>
      </w:r>
      <w:r w:rsidR="00201E33" w:rsidRPr="00764518">
        <w:rPr>
          <w:rFonts w:ascii="Arial" w:hAnsi="Arial" w:cs="Arial"/>
          <w:lang w:val="en-US"/>
        </w:rPr>
        <w:t xml:space="preserve"> Giving them a description name </w:t>
      </w:r>
      <w:r w:rsidR="000B267D" w:rsidRPr="00764518">
        <w:rPr>
          <w:rFonts w:ascii="Arial" w:hAnsi="Arial" w:cs="Arial"/>
          <w:lang w:val="en-US"/>
        </w:rPr>
        <w:t xml:space="preserve">as for the trend </w:t>
      </w:r>
      <w:proofErr w:type="gramStart"/>
      <w:r w:rsidR="000B267D" w:rsidRPr="00764518">
        <w:rPr>
          <w:rFonts w:ascii="Arial" w:hAnsi="Arial" w:cs="Arial"/>
          <w:lang w:val="en-US"/>
        </w:rPr>
        <w:t>at the moment</w:t>
      </w:r>
      <w:proofErr w:type="gramEnd"/>
      <w:r w:rsidR="000B267D" w:rsidRPr="00764518">
        <w:rPr>
          <w:rFonts w:ascii="Arial" w:hAnsi="Arial" w:cs="Arial"/>
          <w:lang w:val="en-US"/>
        </w:rPr>
        <w:t xml:space="preserve"> of interview with one organization particularly from one segment of economy</w:t>
      </w:r>
      <w:r w:rsidR="00B4631A" w:rsidRPr="00764518">
        <w:rPr>
          <w:rFonts w:ascii="Arial" w:hAnsi="Arial" w:cs="Arial"/>
          <w:lang w:val="en-US"/>
        </w:rPr>
        <w:t>.</w:t>
      </w:r>
    </w:p>
    <w:p w14:paraId="6042525E" w14:textId="5129D50D" w:rsidR="00B4631A" w:rsidRPr="00764518" w:rsidRDefault="005E202C" w:rsidP="00764518">
      <w:pPr>
        <w:spacing w:line="360" w:lineRule="auto"/>
        <w:rPr>
          <w:rFonts w:ascii="Arial" w:hAnsi="Arial" w:cs="Arial"/>
          <w:lang w:val="en-US"/>
        </w:rPr>
      </w:pPr>
      <w:r w:rsidRPr="00764518">
        <w:rPr>
          <w:rFonts w:ascii="Arial" w:hAnsi="Arial" w:cs="Arial"/>
          <w:lang w:val="en-US"/>
        </w:rPr>
        <w:t xml:space="preserve"> </w:t>
      </w:r>
      <w:r w:rsidR="002A7229" w:rsidRPr="00764518">
        <w:rPr>
          <w:rFonts w:ascii="Arial" w:hAnsi="Arial" w:cs="Arial"/>
          <w:lang w:val="en-US"/>
        </w:rPr>
        <w:t xml:space="preserve">Some of the data </w:t>
      </w:r>
      <w:r w:rsidR="00EA6E41" w:rsidRPr="00764518">
        <w:rPr>
          <w:rFonts w:ascii="Arial" w:hAnsi="Arial" w:cs="Arial"/>
          <w:lang w:val="en-US"/>
        </w:rPr>
        <w:t xml:space="preserve">were poor gathered by the induction method which have resulted in placing </w:t>
      </w:r>
      <w:r w:rsidR="00E4336B" w:rsidRPr="00764518">
        <w:rPr>
          <w:rFonts w:ascii="Arial" w:hAnsi="Arial" w:cs="Arial"/>
          <w:lang w:val="en-US"/>
        </w:rPr>
        <w:t xml:space="preserve">the Medical Manufacturing sector into bottom </w:t>
      </w:r>
      <w:r w:rsidR="009E55F3" w:rsidRPr="00764518">
        <w:rPr>
          <w:rFonts w:ascii="Arial" w:hAnsi="Arial" w:cs="Arial"/>
          <w:lang w:val="en-US"/>
        </w:rPr>
        <w:t xml:space="preserve">line of trend in using any BI&amp;A tools for a business </w:t>
      </w:r>
      <w:r w:rsidR="00D32B3F" w:rsidRPr="00764518">
        <w:rPr>
          <w:rFonts w:ascii="Arial" w:hAnsi="Arial" w:cs="Arial"/>
          <w:lang w:val="en-US"/>
        </w:rPr>
        <w:t xml:space="preserve">environment. Many </w:t>
      </w:r>
      <w:r w:rsidR="00B328BD" w:rsidRPr="00764518">
        <w:rPr>
          <w:rFonts w:ascii="Arial" w:hAnsi="Arial" w:cs="Arial"/>
          <w:lang w:val="en-US"/>
        </w:rPr>
        <w:t xml:space="preserve">sectors had strong data which allowed authors to place them into right spot on the ladder </w:t>
      </w:r>
      <w:r w:rsidR="00666847" w:rsidRPr="00764518">
        <w:rPr>
          <w:rFonts w:ascii="Arial" w:hAnsi="Arial" w:cs="Arial"/>
          <w:lang w:val="en-US"/>
        </w:rPr>
        <w:t xml:space="preserve">of Using BI&amp;A </w:t>
      </w:r>
      <w:r w:rsidR="00CE5C80" w:rsidRPr="00764518">
        <w:rPr>
          <w:rFonts w:ascii="Arial" w:hAnsi="Arial" w:cs="Arial"/>
          <w:lang w:val="en-US"/>
        </w:rPr>
        <w:t>software</w:t>
      </w:r>
      <w:r w:rsidR="00666847" w:rsidRPr="00764518">
        <w:rPr>
          <w:rFonts w:ascii="Arial" w:hAnsi="Arial" w:cs="Arial"/>
          <w:lang w:val="en-US"/>
        </w:rPr>
        <w:t>.</w:t>
      </w:r>
    </w:p>
    <w:p w14:paraId="4CDF3FB2" w14:textId="2B9B5FB0" w:rsidR="00CE5C80" w:rsidRPr="00764518" w:rsidRDefault="00CE5C80" w:rsidP="00764518">
      <w:pPr>
        <w:spacing w:line="360" w:lineRule="auto"/>
        <w:rPr>
          <w:rFonts w:ascii="Arial" w:hAnsi="Arial" w:cs="Arial"/>
          <w:lang w:val="en-US"/>
        </w:rPr>
      </w:pPr>
    </w:p>
    <w:p w14:paraId="02B2BC7B" w14:textId="1DF5707C" w:rsidR="00CE5C80" w:rsidRPr="00764518" w:rsidRDefault="00CE5C80" w:rsidP="00764518">
      <w:pPr>
        <w:spacing w:line="360" w:lineRule="auto"/>
        <w:rPr>
          <w:rFonts w:ascii="Arial" w:hAnsi="Arial" w:cs="Arial"/>
          <w:lang w:val="en-US"/>
        </w:rPr>
      </w:pPr>
    </w:p>
    <w:p w14:paraId="6BE9088F" w14:textId="65FA39AD" w:rsidR="00CE5C80" w:rsidRPr="00764518" w:rsidRDefault="00CE5C80" w:rsidP="00764518">
      <w:pPr>
        <w:spacing w:line="360" w:lineRule="auto"/>
        <w:rPr>
          <w:rFonts w:ascii="Arial" w:hAnsi="Arial" w:cs="Arial"/>
          <w:lang w:val="en-US"/>
        </w:rPr>
      </w:pPr>
    </w:p>
    <w:p w14:paraId="4B83990F" w14:textId="1293ADEB" w:rsidR="00CE5C80" w:rsidRPr="00764518" w:rsidRDefault="00CE5C80" w:rsidP="00764518">
      <w:pPr>
        <w:spacing w:line="360" w:lineRule="auto"/>
        <w:rPr>
          <w:rFonts w:ascii="Arial" w:hAnsi="Arial" w:cs="Arial"/>
          <w:lang w:val="en-US"/>
        </w:rPr>
      </w:pPr>
    </w:p>
    <w:p w14:paraId="4683BF34" w14:textId="474AF586" w:rsidR="00CE5C80" w:rsidRPr="00764518" w:rsidRDefault="00CE5C80" w:rsidP="00764518">
      <w:pPr>
        <w:spacing w:line="360" w:lineRule="auto"/>
        <w:rPr>
          <w:rFonts w:ascii="Arial" w:hAnsi="Arial" w:cs="Arial"/>
          <w:lang w:val="en-US"/>
        </w:rPr>
      </w:pPr>
    </w:p>
    <w:p w14:paraId="21B9E209" w14:textId="73212A44" w:rsidR="00CE5C80" w:rsidRPr="00764518" w:rsidRDefault="00CE5C80" w:rsidP="00764518">
      <w:pPr>
        <w:spacing w:line="360" w:lineRule="auto"/>
        <w:rPr>
          <w:rFonts w:ascii="Arial" w:hAnsi="Arial" w:cs="Arial"/>
          <w:lang w:val="en-US"/>
        </w:rPr>
      </w:pPr>
    </w:p>
    <w:p w14:paraId="5A5F58FB" w14:textId="6DCF6C43" w:rsidR="00CE5C80" w:rsidRPr="00764518" w:rsidRDefault="00CE5C80" w:rsidP="00764518">
      <w:pPr>
        <w:spacing w:line="360" w:lineRule="auto"/>
        <w:rPr>
          <w:rFonts w:ascii="Arial" w:hAnsi="Arial" w:cs="Arial"/>
          <w:lang w:val="en-US"/>
        </w:rPr>
      </w:pPr>
    </w:p>
    <w:p w14:paraId="49794172" w14:textId="3B3A506B" w:rsidR="00E62B1B" w:rsidRPr="00764518" w:rsidRDefault="00E62B1B" w:rsidP="00764518">
      <w:pPr>
        <w:spacing w:line="360" w:lineRule="auto"/>
        <w:rPr>
          <w:rFonts w:ascii="Arial" w:hAnsi="Arial" w:cs="Arial"/>
          <w:lang w:val="en-US"/>
        </w:rPr>
      </w:pPr>
    </w:p>
    <w:p w14:paraId="472BEE4A" w14:textId="7B61696A" w:rsidR="00E62B1B" w:rsidRPr="00764518" w:rsidRDefault="00E62B1B" w:rsidP="00764518">
      <w:pPr>
        <w:spacing w:line="360" w:lineRule="auto"/>
        <w:rPr>
          <w:rFonts w:ascii="Arial" w:hAnsi="Arial" w:cs="Arial"/>
          <w:lang w:val="en-US"/>
        </w:rPr>
      </w:pPr>
    </w:p>
    <w:p w14:paraId="63161439" w14:textId="6112AD57" w:rsidR="00E62B1B" w:rsidRPr="00764518" w:rsidRDefault="00E62B1B" w:rsidP="00764518">
      <w:pPr>
        <w:spacing w:line="360" w:lineRule="auto"/>
        <w:rPr>
          <w:rFonts w:ascii="Arial" w:hAnsi="Arial" w:cs="Arial"/>
          <w:lang w:val="en-US"/>
        </w:rPr>
      </w:pPr>
    </w:p>
    <w:p w14:paraId="2490CC42" w14:textId="61F8B7CC" w:rsidR="00E62B1B" w:rsidRPr="00764518" w:rsidRDefault="00E62B1B" w:rsidP="00764518">
      <w:pPr>
        <w:spacing w:line="360" w:lineRule="auto"/>
        <w:rPr>
          <w:rFonts w:ascii="Arial" w:hAnsi="Arial" w:cs="Arial"/>
          <w:lang w:val="en-US"/>
        </w:rPr>
      </w:pPr>
    </w:p>
    <w:p w14:paraId="1DAFF350" w14:textId="0216149D" w:rsidR="00E62B1B" w:rsidRPr="00764518" w:rsidRDefault="00E62B1B" w:rsidP="00764518">
      <w:pPr>
        <w:spacing w:line="360" w:lineRule="auto"/>
        <w:rPr>
          <w:rFonts w:ascii="Arial" w:hAnsi="Arial" w:cs="Arial"/>
          <w:lang w:val="en-US"/>
        </w:rPr>
      </w:pPr>
    </w:p>
    <w:p w14:paraId="242188A1" w14:textId="358347CE" w:rsidR="00E62B1B" w:rsidRPr="00764518" w:rsidRDefault="00E62B1B" w:rsidP="00764518">
      <w:pPr>
        <w:spacing w:line="360" w:lineRule="auto"/>
        <w:rPr>
          <w:rFonts w:ascii="Arial" w:hAnsi="Arial" w:cs="Arial"/>
          <w:lang w:val="en-US"/>
        </w:rPr>
      </w:pPr>
    </w:p>
    <w:p w14:paraId="086686FA" w14:textId="6054CFD4" w:rsidR="00E62B1B" w:rsidRPr="00764518" w:rsidRDefault="00E62B1B" w:rsidP="00764518">
      <w:pPr>
        <w:spacing w:line="360" w:lineRule="auto"/>
        <w:rPr>
          <w:rFonts w:ascii="Arial" w:hAnsi="Arial" w:cs="Arial"/>
          <w:lang w:val="en-US"/>
        </w:rPr>
      </w:pPr>
    </w:p>
    <w:p w14:paraId="30B5DBE5" w14:textId="4BC1BEE6" w:rsidR="00E62B1B" w:rsidRPr="00764518" w:rsidRDefault="00E62B1B" w:rsidP="00764518">
      <w:pPr>
        <w:spacing w:line="360" w:lineRule="auto"/>
        <w:rPr>
          <w:rFonts w:ascii="Arial" w:hAnsi="Arial" w:cs="Arial"/>
          <w:lang w:val="en-US"/>
        </w:rPr>
      </w:pPr>
    </w:p>
    <w:p w14:paraId="62C56E2C" w14:textId="77777777" w:rsidR="00E62B1B" w:rsidRPr="00764518" w:rsidRDefault="00E62B1B" w:rsidP="00764518">
      <w:pPr>
        <w:spacing w:line="360" w:lineRule="auto"/>
        <w:rPr>
          <w:rFonts w:ascii="Arial" w:hAnsi="Arial" w:cs="Arial"/>
          <w:lang w:val="en-US"/>
        </w:rPr>
      </w:pPr>
    </w:p>
    <w:p w14:paraId="7A8ACEBA" w14:textId="3A29BDDE" w:rsidR="00CE5C80" w:rsidRPr="00764518" w:rsidRDefault="00CE5C80" w:rsidP="00764518">
      <w:pPr>
        <w:spacing w:line="360" w:lineRule="auto"/>
        <w:rPr>
          <w:rFonts w:ascii="Arial" w:hAnsi="Arial" w:cs="Arial"/>
          <w:lang w:val="en-US"/>
        </w:rPr>
      </w:pPr>
    </w:p>
    <w:p w14:paraId="6E65B0B5" w14:textId="77777777" w:rsidR="00CE5C80" w:rsidRPr="00764518" w:rsidRDefault="00CE5C80" w:rsidP="00764518">
      <w:pPr>
        <w:spacing w:line="360" w:lineRule="auto"/>
        <w:rPr>
          <w:rFonts w:ascii="Arial" w:hAnsi="Arial" w:cs="Arial"/>
          <w:lang w:val="en-US"/>
        </w:rPr>
      </w:pPr>
    </w:p>
    <w:p w14:paraId="7593AFB9" w14:textId="5B4D5F6C" w:rsidR="00900483" w:rsidRPr="00764518" w:rsidRDefault="00900483" w:rsidP="00764518">
      <w:pPr>
        <w:pStyle w:val="Heading1"/>
        <w:spacing w:line="360" w:lineRule="auto"/>
        <w:rPr>
          <w:rFonts w:ascii="Arial" w:hAnsi="Arial" w:cs="Arial"/>
          <w:sz w:val="28"/>
          <w:szCs w:val="28"/>
          <w:lang w:val="en-US"/>
        </w:rPr>
      </w:pPr>
      <w:bookmarkStart w:id="7" w:name="_Toc96589893"/>
      <w:r w:rsidRPr="00764518">
        <w:rPr>
          <w:rFonts w:ascii="Arial" w:hAnsi="Arial" w:cs="Arial"/>
          <w:sz w:val="28"/>
          <w:szCs w:val="28"/>
          <w:lang w:val="en-US"/>
        </w:rPr>
        <w:lastRenderedPageBreak/>
        <w:t>References</w:t>
      </w:r>
      <w:bookmarkEnd w:id="7"/>
    </w:p>
    <w:p w14:paraId="1446E0F2" w14:textId="77777777" w:rsidR="00CE5C80" w:rsidRPr="00764518" w:rsidRDefault="00CE5C80" w:rsidP="00764518">
      <w:pPr>
        <w:widowControl w:val="0"/>
        <w:autoSpaceDE w:val="0"/>
        <w:autoSpaceDN w:val="0"/>
        <w:adjustRightInd w:val="0"/>
        <w:spacing w:after="240" w:line="360" w:lineRule="auto"/>
        <w:rPr>
          <w:rFonts w:ascii="Arial" w:hAnsi="Arial" w:cs="Arial"/>
          <w:lang w:val="en-US"/>
        </w:rPr>
      </w:pPr>
      <w:r w:rsidRPr="00764518">
        <w:rPr>
          <w:rFonts w:ascii="Arial" w:hAnsi="Arial" w:cs="Arial"/>
          <w:lang w:val="en-US"/>
        </w:rPr>
        <w:t xml:space="preserve">CIO.com (2020). </w:t>
      </w:r>
      <w:r w:rsidRPr="00764518">
        <w:rPr>
          <w:rFonts w:ascii="Arial" w:hAnsi="Arial" w:cs="Arial"/>
          <w:i/>
          <w:iCs/>
          <w:lang w:val="en-US"/>
        </w:rPr>
        <w:t>What is business intelligence? Turning data into business insights</w:t>
      </w:r>
      <w:r w:rsidRPr="00764518">
        <w:rPr>
          <w:rFonts w:ascii="Arial" w:hAnsi="Arial" w:cs="Arial"/>
          <w:lang w:val="en-US"/>
        </w:rPr>
        <w:t xml:space="preserve">. [online] CIO. Available at: </w:t>
      </w:r>
      <w:hyperlink r:id="rId17" w:history="1">
        <w:r w:rsidRPr="00764518">
          <w:rPr>
            <w:rStyle w:val="Hyperlink"/>
            <w:rFonts w:ascii="Arial" w:hAnsi="Arial" w:cs="Arial"/>
            <w:color w:val="auto"/>
            <w:lang w:val="en-US"/>
          </w:rPr>
          <w:t>https://www.cio.com/article/272364/business-intelligence-definition-and-solutions.html</w:t>
        </w:r>
      </w:hyperlink>
      <w:r w:rsidRPr="00764518">
        <w:rPr>
          <w:rFonts w:ascii="Arial" w:hAnsi="Arial" w:cs="Arial"/>
          <w:lang w:val="en-US"/>
        </w:rPr>
        <w:t xml:space="preserve"> [Accessed 24 Feb. 2022].</w:t>
      </w:r>
    </w:p>
    <w:p w14:paraId="7E305237" w14:textId="77777777" w:rsidR="00CE5C80" w:rsidRPr="00764518" w:rsidRDefault="00CE5C80" w:rsidP="00764518">
      <w:pPr>
        <w:widowControl w:val="0"/>
        <w:autoSpaceDE w:val="0"/>
        <w:autoSpaceDN w:val="0"/>
        <w:adjustRightInd w:val="0"/>
        <w:spacing w:after="240" w:line="360" w:lineRule="auto"/>
        <w:rPr>
          <w:rFonts w:ascii="Arial" w:hAnsi="Arial" w:cs="Arial"/>
          <w:lang w:val="en-US"/>
        </w:rPr>
      </w:pPr>
      <w:proofErr w:type="spellStart"/>
      <w:r w:rsidRPr="00764518">
        <w:rPr>
          <w:rFonts w:ascii="Arial" w:hAnsi="Arial" w:cs="Arial"/>
          <w:lang w:val="en-US"/>
        </w:rPr>
        <w:t>datapine</w:t>
      </w:r>
      <w:proofErr w:type="spellEnd"/>
      <w:r w:rsidRPr="00764518">
        <w:rPr>
          <w:rFonts w:ascii="Arial" w:hAnsi="Arial" w:cs="Arial"/>
          <w:lang w:val="en-US"/>
        </w:rPr>
        <w:t xml:space="preserve"> (2020). </w:t>
      </w:r>
      <w:r w:rsidRPr="00764518">
        <w:rPr>
          <w:rFonts w:ascii="Arial" w:hAnsi="Arial" w:cs="Arial"/>
          <w:i/>
          <w:iCs/>
          <w:lang w:val="en-US"/>
        </w:rPr>
        <w:t>Explore Business Intelligence Solutions by Industry &amp; Function</w:t>
      </w:r>
      <w:r w:rsidRPr="00764518">
        <w:rPr>
          <w:rFonts w:ascii="Arial" w:hAnsi="Arial" w:cs="Arial"/>
          <w:lang w:val="en-US"/>
        </w:rPr>
        <w:t xml:space="preserve">. [online] www.datapine.com. Available at: </w:t>
      </w:r>
      <w:hyperlink r:id="rId18" w:history="1">
        <w:r w:rsidRPr="00764518">
          <w:rPr>
            <w:rStyle w:val="Hyperlink"/>
            <w:rFonts w:ascii="Arial" w:hAnsi="Arial" w:cs="Arial"/>
            <w:color w:val="auto"/>
            <w:lang w:val="en-US"/>
          </w:rPr>
          <w:t>https://www.datapine.com/articles/business-intelligence-bi-solutions</w:t>
        </w:r>
      </w:hyperlink>
      <w:r w:rsidRPr="00764518">
        <w:rPr>
          <w:rFonts w:ascii="Arial" w:hAnsi="Arial" w:cs="Arial"/>
          <w:lang w:val="en-US"/>
        </w:rPr>
        <w:t xml:space="preserve"> [Accessed 23 Feb. 2022].</w:t>
      </w:r>
    </w:p>
    <w:p w14:paraId="1ECF11ED" w14:textId="77777777" w:rsidR="00CE5C80" w:rsidRPr="00764518" w:rsidRDefault="00CE5C80" w:rsidP="00764518">
      <w:pPr>
        <w:widowControl w:val="0"/>
        <w:autoSpaceDE w:val="0"/>
        <w:autoSpaceDN w:val="0"/>
        <w:adjustRightInd w:val="0"/>
        <w:spacing w:after="240" w:line="360" w:lineRule="auto"/>
        <w:rPr>
          <w:rFonts w:ascii="Arial" w:hAnsi="Arial" w:cs="Arial"/>
          <w:lang w:val="en-US"/>
        </w:rPr>
      </w:pPr>
      <w:r w:rsidRPr="00764518">
        <w:rPr>
          <w:rFonts w:ascii="Arial" w:hAnsi="Arial" w:cs="Arial"/>
          <w:lang w:val="en-US"/>
        </w:rPr>
        <w:t xml:space="preserve">Dudovskiy, J. (2011). </w:t>
      </w:r>
      <w:r w:rsidRPr="00764518">
        <w:rPr>
          <w:rFonts w:ascii="Arial" w:hAnsi="Arial" w:cs="Arial"/>
          <w:i/>
          <w:iCs/>
          <w:lang w:val="en-US"/>
        </w:rPr>
        <w:t>Inductive Approach (Inductive Reasoning) - Research-Methodology</w:t>
      </w:r>
      <w:r w:rsidRPr="00764518">
        <w:rPr>
          <w:rFonts w:ascii="Arial" w:hAnsi="Arial" w:cs="Arial"/>
          <w:lang w:val="en-US"/>
        </w:rPr>
        <w:t xml:space="preserve">. [online] Business Research Methodology. Available at: </w:t>
      </w:r>
      <w:hyperlink r:id="rId19" w:history="1">
        <w:r w:rsidRPr="00764518">
          <w:rPr>
            <w:rStyle w:val="Hyperlink"/>
            <w:rFonts w:ascii="Arial" w:hAnsi="Arial" w:cs="Arial"/>
            <w:color w:val="auto"/>
            <w:lang w:val="en-US"/>
          </w:rPr>
          <w:t>https://research-methodology.net/research-methodology/research-approach/inductive-approach-2/</w:t>
        </w:r>
      </w:hyperlink>
      <w:r w:rsidRPr="00764518">
        <w:rPr>
          <w:rFonts w:ascii="Arial" w:hAnsi="Arial" w:cs="Arial"/>
          <w:lang w:val="en-US"/>
        </w:rPr>
        <w:t xml:space="preserve"> [Accessed 23 Feb. 2022].</w:t>
      </w:r>
    </w:p>
    <w:p w14:paraId="08EF7403" w14:textId="77777777" w:rsidR="00CE5C80" w:rsidRPr="00764518" w:rsidRDefault="00CE5C80" w:rsidP="00764518">
      <w:pPr>
        <w:widowControl w:val="0"/>
        <w:autoSpaceDE w:val="0"/>
        <w:autoSpaceDN w:val="0"/>
        <w:adjustRightInd w:val="0"/>
        <w:spacing w:after="240" w:line="360" w:lineRule="auto"/>
        <w:rPr>
          <w:rFonts w:ascii="Arial" w:hAnsi="Arial" w:cs="Arial"/>
          <w:lang w:val="en-US"/>
        </w:rPr>
      </w:pPr>
      <w:r w:rsidRPr="00764518">
        <w:rPr>
          <w:rFonts w:ascii="Arial" w:hAnsi="Arial" w:cs="Arial"/>
          <w:lang w:val="en-US"/>
        </w:rPr>
        <w:t xml:space="preserve">Garbade, M. (2018). </w:t>
      </w:r>
      <w:r w:rsidRPr="00764518">
        <w:rPr>
          <w:rFonts w:ascii="Arial" w:hAnsi="Arial" w:cs="Arial"/>
          <w:i/>
          <w:iCs/>
          <w:lang w:val="en-US"/>
        </w:rPr>
        <w:t>Understanding K-means Clustering in Machine Learning</w:t>
      </w:r>
      <w:r w:rsidRPr="00764518">
        <w:rPr>
          <w:rFonts w:ascii="Arial" w:hAnsi="Arial" w:cs="Arial"/>
          <w:lang w:val="en-US"/>
        </w:rPr>
        <w:t xml:space="preserve">. [online] Towards Data Science. Available at: </w:t>
      </w:r>
      <w:hyperlink r:id="rId20" w:history="1">
        <w:r w:rsidRPr="00764518">
          <w:rPr>
            <w:rStyle w:val="Hyperlink"/>
            <w:rFonts w:ascii="Arial" w:hAnsi="Arial" w:cs="Arial"/>
            <w:color w:val="auto"/>
            <w:lang w:val="en-US"/>
          </w:rPr>
          <w:t>https://towardsdatascience.com/understanding-k-means-clustering-in-machine-learning-6a6e67336aa1</w:t>
        </w:r>
      </w:hyperlink>
      <w:r w:rsidRPr="00764518">
        <w:rPr>
          <w:rFonts w:ascii="Arial" w:hAnsi="Arial" w:cs="Arial"/>
          <w:lang w:val="en-US"/>
        </w:rPr>
        <w:t xml:space="preserve"> [Accessed 23 Feb. 2022].</w:t>
      </w:r>
    </w:p>
    <w:p w14:paraId="6542526E" w14:textId="77777777" w:rsidR="00CE5C80" w:rsidRPr="00764518" w:rsidRDefault="00CE5C80" w:rsidP="00764518">
      <w:pPr>
        <w:widowControl w:val="0"/>
        <w:autoSpaceDE w:val="0"/>
        <w:autoSpaceDN w:val="0"/>
        <w:adjustRightInd w:val="0"/>
        <w:spacing w:after="240" w:line="360" w:lineRule="auto"/>
        <w:rPr>
          <w:rFonts w:ascii="Arial" w:hAnsi="Arial" w:cs="Arial"/>
          <w:lang w:val="en-US"/>
        </w:rPr>
      </w:pPr>
      <w:proofErr w:type="spellStart"/>
      <w:r w:rsidRPr="00764518">
        <w:rPr>
          <w:rFonts w:ascii="Arial" w:hAnsi="Arial" w:cs="Arial"/>
          <w:lang w:val="en-US"/>
        </w:rPr>
        <w:t>nvivo</w:t>
      </w:r>
      <w:proofErr w:type="spellEnd"/>
      <w:r w:rsidRPr="00764518">
        <w:rPr>
          <w:rFonts w:ascii="Arial" w:hAnsi="Arial" w:cs="Arial"/>
          <w:lang w:val="en-US"/>
        </w:rPr>
        <w:t xml:space="preserve">, 12 (2021). </w:t>
      </w:r>
      <w:r w:rsidRPr="00764518">
        <w:rPr>
          <w:rFonts w:ascii="Arial" w:hAnsi="Arial" w:cs="Arial"/>
          <w:i/>
          <w:iCs/>
          <w:lang w:val="en-US"/>
        </w:rPr>
        <w:t>Learn More About Data Analysis Software | NVivo</w:t>
      </w:r>
      <w:r w:rsidRPr="00764518">
        <w:rPr>
          <w:rFonts w:ascii="Arial" w:hAnsi="Arial" w:cs="Arial"/>
          <w:lang w:val="en-US"/>
        </w:rPr>
        <w:t xml:space="preserve">. [online] www.qsrinternational.com. Available at: </w:t>
      </w:r>
      <w:hyperlink r:id="rId21" w:history="1">
        <w:r w:rsidRPr="00764518">
          <w:rPr>
            <w:rStyle w:val="Hyperlink"/>
            <w:rFonts w:ascii="Arial" w:hAnsi="Arial" w:cs="Arial"/>
            <w:color w:val="auto"/>
            <w:lang w:val="en-US"/>
          </w:rPr>
          <w:t>https://www.qsrinternational.com/nvivo-qualitative-data-analysis-software/about/nvivo</w:t>
        </w:r>
      </w:hyperlink>
      <w:r w:rsidRPr="00764518">
        <w:rPr>
          <w:rFonts w:ascii="Arial" w:hAnsi="Arial" w:cs="Arial"/>
          <w:lang w:val="en-US"/>
        </w:rPr>
        <w:t xml:space="preserve"> [Accessed 23 Feb. 2022].</w:t>
      </w:r>
    </w:p>
    <w:p w14:paraId="3C6140C5" w14:textId="77777777" w:rsidR="00CE5C80" w:rsidRPr="00764518" w:rsidRDefault="00CE5C80" w:rsidP="00764518">
      <w:pPr>
        <w:widowControl w:val="0"/>
        <w:autoSpaceDE w:val="0"/>
        <w:autoSpaceDN w:val="0"/>
        <w:adjustRightInd w:val="0"/>
        <w:spacing w:after="240" w:line="360" w:lineRule="auto"/>
        <w:rPr>
          <w:rFonts w:ascii="Arial" w:hAnsi="Arial" w:cs="Arial"/>
          <w:lang w:val="en-US"/>
        </w:rPr>
      </w:pPr>
      <w:r w:rsidRPr="00764518">
        <w:rPr>
          <w:rFonts w:ascii="Arial" w:hAnsi="Arial" w:cs="Arial"/>
          <w:lang w:val="en-US"/>
        </w:rPr>
        <w:t xml:space="preserve">Solutions, T. (2019). </w:t>
      </w:r>
      <w:r w:rsidRPr="00764518">
        <w:rPr>
          <w:rFonts w:ascii="Arial" w:hAnsi="Arial" w:cs="Arial"/>
          <w:i/>
          <w:iCs/>
          <w:lang w:val="en-US"/>
        </w:rPr>
        <w:t>6 Benefits of Business Intelligence in Manufacturing Industry</w:t>
      </w:r>
      <w:r w:rsidRPr="00764518">
        <w:rPr>
          <w:rFonts w:ascii="Arial" w:hAnsi="Arial" w:cs="Arial"/>
          <w:lang w:val="en-US"/>
        </w:rPr>
        <w:t xml:space="preserve">. [online] </w:t>
      </w:r>
      <w:proofErr w:type="spellStart"/>
      <w:r w:rsidRPr="00764518">
        <w:rPr>
          <w:rFonts w:ascii="Arial" w:hAnsi="Arial" w:cs="Arial"/>
          <w:lang w:val="en-US"/>
        </w:rPr>
        <w:t>Teplar</w:t>
      </w:r>
      <w:proofErr w:type="spellEnd"/>
      <w:r w:rsidRPr="00764518">
        <w:rPr>
          <w:rFonts w:ascii="Arial" w:hAnsi="Arial" w:cs="Arial"/>
          <w:lang w:val="en-US"/>
        </w:rPr>
        <w:t xml:space="preserve"> Solutions. Available at: </w:t>
      </w:r>
      <w:hyperlink r:id="rId22" w:history="1">
        <w:r w:rsidRPr="00764518">
          <w:rPr>
            <w:rStyle w:val="Hyperlink"/>
            <w:rFonts w:ascii="Arial" w:hAnsi="Arial" w:cs="Arial"/>
            <w:color w:val="auto"/>
            <w:lang w:val="en-US"/>
          </w:rPr>
          <w:t>https://www.teplar.com/blog/6-benefits-of-business-intelligence-in-manufacturing-industry/</w:t>
        </w:r>
      </w:hyperlink>
      <w:r w:rsidRPr="00764518">
        <w:rPr>
          <w:rFonts w:ascii="Arial" w:hAnsi="Arial" w:cs="Arial"/>
          <w:lang w:val="en-US"/>
        </w:rPr>
        <w:t xml:space="preserve"> [Accessed 24 Feb. 2022].</w:t>
      </w:r>
    </w:p>
    <w:p w14:paraId="42529298" w14:textId="77777777" w:rsidR="00CE5C80" w:rsidRPr="00764518" w:rsidRDefault="00CE5C80" w:rsidP="00764518">
      <w:pPr>
        <w:spacing w:line="360" w:lineRule="auto"/>
        <w:rPr>
          <w:rFonts w:ascii="Arial" w:hAnsi="Arial" w:cs="Arial"/>
          <w:lang w:val="en-US"/>
        </w:rPr>
      </w:pPr>
    </w:p>
    <w:sectPr w:rsidR="00CE5C80" w:rsidRPr="00764518" w:rsidSect="00DE2D0B">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3EFCFF" w14:textId="77777777" w:rsidR="00555942" w:rsidRDefault="00555942" w:rsidP="00A8321D">
      <w:pPr>
        <w:spacing w:after="0" w:line="240" w:lineRule="auto"/>
      </w:pPr>
      <w:r>
        <w:separator/>
      </w:r>
    </w:p>
  </w:endnote>
  <w:endnote w:type="continuationSeparator" w:id="0">
    <w:p w14:paraId="77BA1AF1" w14:textId="77777777" w:rsidR="00555942" w:rsidRDefault="00555942" w:rsidP="00A832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5442799"/>
      <w:docPartObj>
        <w:docPartGallery w:val="Page Numbers (Bottom of Page)"/>
        <w:docPartUnique/>
      </w:docPartObj>
    </w:sdtPr>
    <w:sdtEndPr>
      <w:rPr>
        <w:noProof/>
      </w:rPr>
    </w:sdtEndPr>
    <w:sdtContent>
      <w:p w14:paraId="766C267A" w14:textId="43A22CFB" w:rsidR="00A8321D" w:rsidRDefault="00A832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F01F24" w14:textId="77777777" w:rsidR="00A8321D" w:rsidRDefault="00A832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008D08" w14:textId="77777777" w:rsidR="00555942" w:rsidRDefault="00555942" w:rsidP="00A8321D">
      <w:pPr>
        <w:spacing w:after="0" w:line="240" w:lineRule="auto"/>
      </w:pPr>
      <w:r>
        <w:separator/>
      </w:r>
    </w:p>
  </w:footnote>
  <w:footnote w:type="continuationSeparator" w:id="0">
    <w:p w14:paraId="27B526F5" w14:textId="77777777" w:rsidR="00555942" w:rsidRDefault="00555942" w:rsidP="00A832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8D3"/>
    <w:rsid w:val="00007E03"/>
    <w:rsid w:val="00020536"/>
    <w:rsid w:val="000251EB"/>
    <w:rsid w:val="00051733"/>
    <w:rsid w:val="00075FE0"/>
    <w:rsid w:val="000774BE"/>
    <w:rsid w:val="000A72B1"/>
    <w:rsid w:val="000B267D"/>
    <w:rsid w:val="000C5804"/>
    <w:rsid w:val="000C607F"/>
    <w:rsid w:val="000E7290"/>
    <w:rsid w:val="0010776A"/>
    <w:rsid w:val="00127D88"/>
    <w:rsid w:val="0013726C"/>
    <w:rsid w:val="001375D6"/>
    <w:rsid w:val="00140E39"/>
    <w:rsid w:val="00150376"/>
    <w:rsid w:val="00183368"/>
    <w:rsid w:val="00185471"/>
    <w:rsid w:val="001B0B00"/>
    <w:rsid w:val="001E72D5"/>
    <w:rsid w:val="00201E33"/>
    <w:rsid w:val="00235F2E"/>
    <w:rsid w:val="00240D32"/>
    <w:rsid w:val="00262405"/>
    <w:rsid w:val="00264F18"/>
    <w:rsid w:val="0027307D"/>
    <w:rsid w:val="00286E66"/>
    <w:rsid w:val="00287C26"/>
    <w:rsid w:val="00297B42"/>
    <w:rsid w:val="002A7229"/>
    <w:rsid w:val="002E14D3"/>
    <w:rsid w:val="002E744E"/>
    <w:rsid w:val="002F1CE6"/>
    <w:rsid w:val="002F76BA"/>
    <w:rsid w:val="003004AD"/>
    <w:rsid w:val="00331610"/>
    <w:rsid w:val="003343AF"/>
    <w:rsid w:val="00337BD2"/>
    <w:rsid w:val="003468C5"/>
    <w:rsid w:val="003776C4"/>
    <w:rsid w:val="00381329"/>
    <w:rsid w:val="003D63DF"/>
    <w:rsid w:val="003E71D4"/>
    <w:rsid w:val="003F124E"/>
    <w:rsid w:val="00415D54"/>
    <w:rsid w:val="0044048C"/>
    <w:rsid w:val="00450D8D"/>
    <w:rsid w:val="0046135B"/>
    <w:rsid w:val="0046360B"/>
    <w:rsid w:val="004A4D13"/>
    <w:rsid w:val="004B0C68"/>
    <w:rsid w:val="004C77AC"/>
    <w:rsid w:val="004E31D8"/>
    <w:rsid w:val="004F2868"/>
    <w:rsid w:val="004F4500"/>
    <w:rsid w:val="004F6452"/>
    <w:rsid w:val="005124BD"/>
    <w:rsid w:val="00555942"/>
    <w:rsid w:val="00570EB2"/>
    <w:rsid w:val="00580762"/>
    <w:rsid w:val="005B07D6"/>
    <w:rsid w:val="005C1185"/>
    <w:rsid w:val="005D5003"/>
    <w:rsid w:val="005E202C"/>
    <w:rsid w:val="005E43C5"/>
    <w:rsid w:val="0060050A"/>
    <w:rsid w:val="00600730"/>
    <w:rsid w:val="00635D74"/>
    <w:rsid w:val="00636FD0"/>
    <w:rsid w:val="00644F89"/>
    <w:rsid w:val="00657564"/>
    <w:rsid w:val="00666847"/>
    <w:rsid w:val="006713C8"/>
    <w:rsid w:val="00682633"/>
    <w:rsid w:val="00687935"/>
    <w:rsid w:val="00687F59"/>
    <w:rsid w:val="006C080F"/>
    <w:rsid w:val="006C2E56"/>
    <w:rsid w:val="006E5850"/>
    <w:rsid w:val="006F1BD5"/>
    <w:rsid w:val="0070185C"/>
    <w:rsid w:val="00754E66"/>
    <w:rsid w:val="00764518"/>
    <w:rsid w:val="00765223"/>
    <w:rsid w:val="007844C1"/>
    <w:rsid w:val="007C5F64"/>
    <w:rsid w:val="007D2397"/>
    <w:rsid w:val="007D2990"/>
    <w:rsid w:val="007D61B5"/>
    <w:rsid w:val="007E7717"/>
    <w:rsid w:val="0081420A"/>
    <w:rsid w:val="00817074"/>
    <w:rsid w:val="00825A0D"/>
    <w:rsid w:val="008429E0"/>
    <w:rsid w:val="0084648E"/>
    <w:rsid w:val="0084699F"/>
    <w:rsid w:val="0085317A"/>
    <w:rsid w:val="00855F48"/>
    <w:rsid w:val="00862445"/>
    <w:rsid w:val="00874DC1"/>
    <w:rsid w:val="00876376"/>
    <w:rsid w:val="00884033"/>
    <w:rsid w:val="008A50CC"/>
    <w:rsid w:val="008B49E4"/>
    <w:rsid w:val="008B6463"/>
    <w:rsid w:val="008F1954"/>
    <w:rsid w:val="008F7287"/>
    <w:rsid w:val="00900483"/>
    <w:rsid w:val="00901191"/>
    <w:rsid w:val="0097109C"/>
    <w:rsid w:val="00983AC4"/>
    <w:rsid w:val="00994655"/>
    <w:rsid w:val="009A2D45"/>
    <w:rsid w:val="009C0D0F"/>
    <w:rsid w:val="009C15BA"/>
    <w:rsid w:val="009E3C88"/>
    <w:rsid w:val="009E3EEA"/>
    <w:rsid w:val="009E55F3"/>
    <w:rsid w:val="009F5B57"/>
    <w:rsid w:val="00A006B9"/>
    <w:rsid w:val="00A048AB"/>
    <w:rsid w:val="00A07208"/>
    <w:rsid w:val="00A129CD"/>
    <w:rsid w:val="00A47170"/>
    <w:rsid w:val="00A8321D"/>
    <w:rsid w:val="00A912EC"/>
    <w:rsid w:val="00AC2C56"/>
    <w:rsid w:val="00AC646F"/>
    <w:rsid w:val="00B075A6"/>
    <w:rsid w:val="00B2756B"/>
    <w:rsid w:val="00B328BD"/>
    <w:rsid w:val="00B4631A"/>
    <w:rsid w:val="00B63734"/>
    <w:rsid w:val="00B66962"/>
    <w:rsid w:val="00BB0F3A"/>
    <w:rsid w:val="00BC26DE"/>
    <w:rsid w:val="00BD05C0"/>
    <w:rsid w:val="00BE2365"/>
    <w:rsid w:val="00BE2BC0"/>
    <w:rsid w:val="00C02D61"/>
    <w:rsid w:val="00C1281B"/>
    <w:rsid w:val="00C25222"/>
    <w:rsid w:val="00C374A6"/>
    <w:rsid w:val="00C42BD9"/>
    <w:rsid w:val="00C45BB9"/>
    <w:rsid w:val="00C529DD"/>
    <w:rsid w:val="00C538A9"/>
    <w:rsid w:val="00C64B58"/>
    <w:rsid w:val="00C82B99"/>
    <w:rsid w:val="00C91FF5"/>
    <w:rsid w:val="00CA17B6"/>
    <w:rsid w:val="00CA3241"/>
    <w:rsid w:val="00CA3F33"/>
    <w:rsid w:val="00CC7BCC"/>
    <w:rsid w:val="00CD519C"/>
    <w:rsid w:val="00CE5C80"/>
    <w:rsid w:val="00D02ACC"/>
    <w:rsid w:val="00D05D09"/>
    <w:rsid w:val="00D07476"/>
    <w:rsid w:val="00D25C0F"/>
    <w:rsid w:val="00D32B3F"/>
    <w:rsid w:val="00D4151A"/>
    <w:rsid w:val="00D51366"/>
    <w:rsid w:val="00D54C5A"/>
    <w:rsid w:val="00D648D3"/>
    <w:rsid w:val="00D708E2"/>
    <w:rsid w:val="00DD3038"/>
    <w:rsid w:val="00DE2D0B"/>
    <w:rsid w:val="00E028BB"/>
    <w:rsid w:val="00E23DF3"/>
    <w:rsid w:val="00E35DAC"/>
    <w:rsid w:val="00E42F8D"/>
    <w:rsid w:val="00E4336B"/>
    <w:rsid w:val="00E47679"/>
    <w:rsid w:val="00E62B1B"/>
    <w:rsid w:val="00E8398E"/>
    <w:rsid w:val="00EA6E41"/>
    <w:rsid w:val="00F11B32"/>
    <w:rsid w:val="00F13894"/>
    <w:rsid w:val="00F201C9"/>
    <w:rsid w:val="00F34AB9"/>
    <w:rsid w:val="00F477A6"/>
    <w:rsid w:val="00F63508"/>
    <w:rsid w:val="00FF0012"/>
    <w:rsid w:val="00FF03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E2964"/>
  <w15:chartTrackingRefBased/>
  <w15:docId w15:val="{4FE111BB-A8B2-4E35-9212-13E1CB888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3D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3DF3"/>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7E7717"/>
    <w:pPr>
      <w:spacing w:after="200" w:line="240" w:lineRule="auto"/>
    </w:pPr>
    <w:rPr>
      <w:i/>
      <w:iCs/>
      <w:color w:val="44546A" w:themeColor="text2"/>
      <w:sz w:val="18"/>
      <w:szCs w:val="18"/>
    </w:rPr>
  </w:style>
  <w:style w:type="character" w:styleId="Hyperlink">
    <w:name w:val="Hyperlink"/>
    <w:basedOn w:val="DefaultParagraphFont"/>
    <w:uiPriority w:val="99"/>
    <w:unhideWhenUsed/>
    <w:rsid w:val="00CE5C80"/>
    <w:rPr>
      <w:color w:val="0563C1" w:themeColor="hyperlink"/>
      <w:u w:val="single"/>
    </w:rPr>
  </w:style>
  <w:style w:type="paragraph" w:styleId="TOCHeading">
    <w:name w:val="TOC Heading"/>
    <w:basedOn w:val="Heading1"/>
    <w:next w:val="Normal"/>
    <w:uiPriority w:val="39"/>
    <w:unhideWhenUsed/>
    <w:qFormat/>
    <w:rsid w:val="00E62B1B"/>
    <w:pPr>
      <w:outlineLvl w:val="9"/>
    </w:pPr>
    <w:rPr>
      <w:lang w:val="en-US"/>
    </w:rPr>
  </w:style>
  <w:style w:type="paragraph" w:styleId="TOC1">
    <w:name w:val="toc 1"/>
    <w:basedOn w:val="Normal"/>
    <w:next w:val="Normal"/>
    <w:autoRedefine/>
    <w:uiPriority w:val="39"/>
    <w:unhideWhenUsed/>
    <w:rsid w:val="00E62B1B"/>
    <w:pPr>
      <w:spacing w:after="100"/>
    </w:pPr>
  </w:style>
  <w:style w:type="paragraph" w:styleId="TableofFigures">
    <w:name w:val="table of figures"/>
    <w:basedOn w:val="Normal"/>
    <w:next w:val="Normal"/>
    <w:uiPriority w:val="99"/>
    <w:unhideWhenUsed/>
    <w:rsid w:val="00E62B1B"/>
    <w:pPr>
      <w:spacing w:after="0"/>
    </w:pPr>
  </w:style>
  <w:style w:type="paragraph" w:styleId="Header">
    <w:name w:val="header"/>
    <w:basedOn w:val="Normal"/>
    <w:link w:val="HeaderChar"/>
    <w:uiPriority w:val="99"/>
    <w:unhideWhenUsed/>
    <w:rsid w:val="00A832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321D"/>
  </w:style>
  <w:style w:type="paragraph" w:styleId="Footer">
    <w:name w:val="footer"/>
    <w:basedOn w:val="Normal"/>
    <w:link w:val="FooterChar"/>
    <w:uiPriority w:val="99"/>
    <w:unhideWhenUsed/>
    <w:rsid w:val="00A832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321D"/>
  </w:style>
  <w:style w:type="paragraph" w:styleId="NoSpacing">
    <w:name w:val="No Spacing"/>
    <w:link w:val="NoSpacingChar"/>
    <w:uiPriority w:val="1"/>
    <w:qFormat/>
    <w:rsid w:val="007645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451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2667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www.datapine.com/articles/business-intelligence-bi-solutions" TargetMode="External"/><Relationship Id="rId3" Type="http://schemas.openxmlformats.org/officeDocument/2006/relationships/customXml" Target="../customXml/item3.xml"/><Relationship Id="rId21" Type="http://schemas.openxmlformats.org/officeDocument/2006/relationships/hyperlink" Target="https://www.qsrinternational.com/nvivo-qualitative-data-analysis-software/about/nvivo" TargetMode="Externa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www.cio.com/article/272364/business-intelligence-definition-and-solutions.html"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towardsdatascience.com/understanding-k-means-clustering-in-machine-learning-6a6e67336aa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research-methodology.net/research-methodology/research-approach/inductive-approach-2/"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hyperlink" Target="https://www.teplar.com/blog/6-benefits-of-business-intelligence-in-manufacturing-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8E2A098F0469245949F0AF4B85DC4CE" ma:contentTypeVersion="4" ma:contentTypeDescription="Create a new document." ma:contentTypeScope="" ma:versionID="53530dbc64e257ed9671525692cde6ab">
  <xsd:schema xmlns:xsd="http://www.w3.org/2001/XMLSchema" xmlns:xs="http://www.w3.org/2001/XMLSchema" xmlns:p="http://schemas.microsoft.com/office/2006/metadata/properties" xmlns:ns3="2045f14c-7fe1-4a51-b688-538c5f0a5006" targetNamespace="http://schemas.microsoft.com/office/2006/metadata/properties" ma:root="true" ma:fieldsID="8a87f6e434c6c2573e5626d966efc62f" ns3:_="">
    <xsd:import namespace="2045f14c-7fe1-4a51-b688-538c5f0a500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5f14c-7fe1-4a51-b688-538c5f0a50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228368E-71CE-43E7-8016-4BCD76EF0C6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2625AFA-6F00-4B63-9AE3-366D8765C0DB}">
  <ds:schemaRefs>
    <ds:schemaRef ds:uri="http://schemas.openxmlformats.org/officeDocument/2006/bibliography"/>
  </ds:schemaRefs>
</ds:datastoreItem>
</file>

<file path=customXml/itemProps3.xml><?xml version="1.0" encoding="utf-8"?>
<ds:datastoreItem xmlns:ds="http://schemas.openxmlformats.org/officeDocument/2006/customXml" ds:itemID="{B81654C3-4231-4793-8DDF-F360B9C3DD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5f14c-7fe1-4a51-b688-538c5f0a50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6E866D3-EDEF-4E4A-BCEB-E9CE5B578DF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8</Pages>
  <Words>1605</Words>
  <Characters>9150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report</dc:title>
  <dc:subject>Written report</dc:subject>
  <dc:creator>Dumitru Malic</dc:creator>
  <cp:keywords/>
  <dc:description/>
  <cp:lastModifiedBy>Severina Baciu (2022009)</cp:lastModifiedBy>
  <cp:revision>6</cp:revision>
  <dcterms:created xsi:type="dcterms:W3CDTF">2022-02-24T10:11:00Z</dcterms:created>
  <dcterms:modified xsi:type="dcterms:W3CDTF">2022-02-24T10:37:00Z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0x01010078E2A098F0469245949F0AF4B85DC4CE</vt:lpwstr>
  </property>
</Properties>
</file>