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4DE7C6" w14:textId="6A3990EF" w:rsidR="00431CCB" w:rsidRPr="00947EC2" w:rsidRDefault="00381FD7" w:rsidP="003A7B24">
      <w:pPr>
        <w:pStyle w:val="NormalWeb"/>
        <w:spacing w:before="120" w:beforeAutospacing="0" w:after="120" w:afterAutospacing="0" w:line="360" w:lineRule="auto"/>
        <w:rPr>
          <w:rFonts w:asciiTheme="minorHAnsi" w:hAnsiTheme="minorHAnsi" w:cstheme="minorHAnsi"/>
        </w:rPr>
      </w:pPr>
      <w:r w:rsidRPr="00947EC2">
        <w:rPr>
          <w:rFonts w:asciiTheme="minorHAnsi" w:hAnsiTheme="minorHAnsi" w:cstheme="minorHAnsi"/>
        </w:rPr>
        <w:t>Over the years, a</w:t>
      </w:r>
      <w:r w:rsidR="00694FEE" w:rsidRPr="00947EC2">
        <w:rPr>
          <w:rFonts w:asciiTheme="minorHAnsi" w:hAnsiTheme="minorHAnsi" w:cstheme="minorHAnsi"/>
        </w:rPr>
        <w:t xml:space="preserve">s society </w:t>
      </w:r>
      <w:r w:rsidRPr="00947EC2">
        <w:rPr>
          <w:rFonts w:asciiTheme="minorHAnsi" w:hAnsiTheme="minorHAnsi" w:cstheme="minorHAnsi"/>
        </w:rPr>
        <w:t xml:space="preserve">has </w:t>
      </w:r>
      <w:r w:rsidR="00694FEE" w:rsidRPr="00947EC2">
        <w:rPr>
          <w:rFonts w:asciiTheme="minorHAnsi" w:hAnsiTheme="minorHAnsi" w:cstheme="minorHAnsi"/>
        </w:rPr>
        <w:t>changed</w:t>
      </w:r>
      <w:r w:rsidR="00EB1E4B" w:rsidRPr="00947EC2">
        <w:rPr>
          <w:rFonts w:asciiTheme="minorHAnsi" w:hAnsiTheme="minorHAnsi" w:cstheme="minorHAnsi"/>
        </w:rPr>
        <w:t xml:space="preserve"> </w:t>
      </w:r>
      <w:r w:rsidRPr="00947EC2">
        <w:rPr>
          <w:rFonts w:asciiTheme="minorHAnsi" w:hAnsiTheme="minorHAnsi" w:cstheme="minorHAnsi"/>
        </w:rPr>
        <w:t>so has</w:t>
      </w:r>
      <w:r w:rsidR="00694FEE" w:rsidRPr="00947EC2">
        <w:rPr>
          <w:rFonts w:asciiTheme="minorHAnsi" w:hAnsiTheme="minorHAnsi" w:cstheme="minorHAnsi"/>
        </w:rPr>
        <w:t xml:space="preserve"> the education system in the United Kingdom. Until the </w:t>
      </w:r>
      <w:r w:rsidR="00CA28F2" w:rsidRPr="00947EC2">
        <w:rPr>
          <w:rFonts w:asciiTheme="minorHAnsi" w:hAnsiTheme="minorHAnsi" w:cstheme="minorHAnsi"/>
        </w:rPr>
        <w:t>introduction of the National Curriculum in 1988 (Education Reform Act, 1988)</w:t>
      </w:r>
      <w:r w:rsidR="00694FEE" w:rsidRPr="00947EC2">
        <w:rPr>
          <w:rFonts w:asciiTheme="minorHAnsi" w:hAnsiTheme="minorHAnsi" w:cstheme="minorHAnsi"/>
        </w:rPr>
        <w:t>, the curriculum that was taug</w:t>
      </w:r>
      <w:r w:rsidR="002475C0" w:rsidRPr="00947EC2">
        <w:rPr>
          <w:rFonts w:asciiTheme="minorHAnsi" w:hAnsiTheme="minorHAnsi" w:cstheme="minorHAnsi"/>
        </w:rPr>
        <w:t>ht from school to school varied.  H</w:t>
      </w:r>
      <w:r w:rsidR="00694FEE" w:rsidRPr="00947EC2">
        <w:rPr>
          <w:rFonts w:asciiTheme="minorHAnsi" w:hAnsiTheme="minorHAnsi" w:cstheme="minorHAnsi"/>
        </w:rPr>
        <w:t xml:space="preserve">owever, the rationale of the 1988 Act </w:t>
      </w:r>
      <w:r w:rsidR="00D70340">
        <w:rPr>
          <w:rFonts w:asciiTheme="minorHAnsi" w:hAnsiTheme="minorHAnsi" w:cstheme="minorHAnsi"/>
        </w:rPr>
        <w:t xml:space="preserve">was that to ensure that all young people in England and Wales </w:t>
      </w:r>
      <w:r w:rsidR="00D70340" w:rsidRPr="00D70340">
        <w:rPr>
          <w:rFonts w:asciiTheme="minorHAnsi" w:hAnsiTheme="minorHAnsi" w:cstheme="minorHAnsi"/>
          <w:color w:val="000000" w:themeColor="text1"/>
        </w:rPr>
        <w:t>would have access to an education that would develop their knowledge and skills</w:t>
      </w:r>
      <w:r w:rsidR="00D70340">
        <w:rPr>
          <w:rFonts w:asciiTheme="minorHAnsi" w:hAnsiTheme="minorHAnsi" w:cstheme="minorHAnsi"/>
          <w:color w:val="000000" w:themeColor="text1"/>
        </w:rPr>
        <w:t xml:space="preserve">.  </w:t>
      </w:r>
      <w:r w:rsidR="00D70340" w:rsidRPr="00D70340">
        <w:rPr>
          <w:rFonts w:asciiTheme="minorHAnsi" w:hAnsiTheme="minorHAnsi" w:cstheme="minorHAnsi"/>
          <w:color w:val="000000" w:themeColor="text1"/>
        </w:rPr>
        <w:t xml:space="preserve"> </w:t>
      </w:r>
      <w:r w:rsidR="00D70340">
        <w:rPr>
          <w:rFonts w:asciiTheme="minorHAnsi" w:hAnsiTheme="minorHAnsi" w:cstheme="minorHAnsi"/>
          <w:color w:val="000000" w:themeColor="text1"/>
        </w:rPr>
        <w:t>A</w:t>
      </w:r>
      <w:r w:rsidR="00D70340" w:rsidRPr="00D70340">
        <w:rPr>
          <w:rFonts w:asciiTheme="minorHAnsi" w:hAnsiTheme="minorHAnsi" w:cstheme="minorHAnsi"/>
          <w:color w:val="000000" w:themeColor="text1"/>
        </w:rPr>
        <w:t xml:space="preserve"> curriculum that was subject centred </w:t>
      </w:r>
      <w:r w:rsidR="000D12C5">
        <w:rPr>
          <w:rFonts w:asciiTheme="minorHAnsi" w:hAnsiTheme="minorHAnsi" w:cstheme="minorHAnsi"/>
          <w:color w:val="000000" w:themeColor="text1"/>
        </w:rPr>
        <w:t>and centrally led was developed and has continued to be used in our schools until the present day.</w:t>
      </w:r>
      <w:r w:rsidR="00D70340" w:rsidRPr="00D70340">
        <w:rPr>
          <w:rFonts w:asciiTheme="minorHAnsi" w:hAnsiTheme="minorHAnsi" w:cstheme="minorHAnsi"/>
          <w:color w:val="000000" w:themeColor="text1"/>
        </w:rPr>
        <w:t xml:space="preserve">   </w:t>
      </w:r>
      <w:r w:rsidR="002F1B61" w:rsidRPr="00947EC2">
        <w:rPr>
          <w:rFonts w:asciiTheme="minorHAnsi" w:hAnsiTheme="minorHAnsi" w:cstheme="minorHAnsi"/>
        </w:rPr>
        <w:t>In a report into the National Curriculum ordered by the House of Commons in 2008</w:t>
      </w:r>
      <w:r w:rsidR="00A518E9" w:rsidRPr="00947EC2">
        <w:rPr>
          <w:rFonts w:asciiTheme="minorHAnsi" w:hAnsiTheme="minorHAnsi" w:cstheme="minorHAnsi"/>
        </w:rPr>
        <w:t>,</w:t>
      </w:r>
      <w:r w:rsidR="00D11B4B" w:rsidRPr="00947EC2">
        <w:rPr>
          <w:rFonts w:asciiTheme="minorHAnsi" w:hAnsiTheme="minorHAnsi" w:cstheme="minorHAnsi"/>
        </w:rPr>
        <w:t xml:space="preserve"> </w:t>
      </w:r>
      <w:r w:rsidR="00F737BD" w:rsidRPr="00947EC2">
        <w:rPr>
          <w:rFonts w:asciiTheme="minorHAnsi" w:hAnsiTheme="minorHAnsi" w:cstheme="minorHAnsi"/>
        </w:rPr>
        <w:t>it was</w:t>
      </w:r>
      <w:r w:rsidR="002F1B61" w:rsidRPr="00947EC2">
        <w:rPr>
          <w:rFonts w:asciiTheme="minorHAnsi" w:hAnsiTheme="minorHAnsi" w:cstheme="minorHAnsi"/>
        </w:rPr>
        <w:t xml:space="preserve"> stated that there was an urgent need for significant curriculum reform</w:t>
      </w:r>
      <w:r w:rsidR="00F737BD" w:rsidRPr="00947EC2">
        <w:rPr>
          <w:rFonts w:asciiTheme="minorHAnsi" w:hAnsiTheme="minorHAnsi" w:cstheme="minorHAnsi"/>
        </w:rPr>
        <w:t>, due to</w:t>
      </w:r>
      <w:r w:rsidR="002F1B61" w:rsidRPr="00947EC2">
        <w:rPr>
          <w:rFonts w:asciiTheme="minorHAnsi" w:hAnsiTheme="minorHAnsi" w:cstheme="minorHAnsi"/>
        </w:rPr>
        <w:t xml:space="preserve"> t</w:t>
      </w:r>
      <w:r w:rsidR="00F737BD" w:rsidRPr="00947EC2">
        <w:rPr>
          <w:rFonts w:asciiTheme="minorHAnsi" w:hAnsiTheme="minorHAnsi" w:cstheme="minorHAnsi"/>
        </w:rPr>
        <w:t>he current curriculum becoming</w:t>
      </w:r>
      <w:r w:rsidR="002F1B61" w:rsidRPr="00947EC2">
        <w:rPr>
          <w:rFonts w:asciiTheme="minorHAnsi" w:hAnsiTheme="minorHAnsi" w:cstheme="minorHAnsi"/>
        </w:rPr>
        <w:t xml:space="preserve"> too </w:t>
      </w:r>
      <w:r w:rsidR="00E01379" w:rsidRPr="00947EC2">
        <w:rPr>
          <w:rFonts w:asciiTheme="minorHAnsi" w:hAnsiTheme="minorHAnsi" w:cstheme="minorHAnsi"/>
        </w:rPr>
        <w:t>pr</w:t>
      </w:r>
      <w:r w:rsidR="002F1B61" w:rsidRPr="00947EC2">
        <w:rPr>
          <w:rFonts w:asciiTheme="minorHAnsi" w:hAnsiTheme="minorHAnsi" w:cstheme="minorHAnsi"/>
        </w:rPr>
        <w:t xml:space="preserve">escriptive.  </w:t>
      </w:r>
      <w:r w:rsidR="00082A72" w:rsidRPr="00947EC2">
        <w:rPr>
          <w:rFonts w:asciiTheme="minorHAnsi" w:hAnsiTheme="minorHAnsi" w:cstheme="minorHAnsi"/>
        </w:rPr>
        <w:t>Hoyle et al. (200</w:t>
      </w:r>
      <w:r w:rsidR="00F737BD" w:rsidRPr="00947EC2">
        <w:rPr>
          <w:rFonts w:asciiTheme="minorHAnsi" w:hAnsiTheme="minorHAnsi" w:cstheme="minorHAnsi"/>
        </w:rPr>
        <w:t>5) proposed that while there have</w:t>
      </w:r>
      <w:r w:rsidR="00082A72" w:rsidRPr="00947EC2">
        <w:rPr>
          <w:rFonts w:asciiTheme="minorHAnsi" w:hAnsiTheme="minorHAnsi" w:cstheme="minorHAnsi"/>
        </w:rPr>
        <w:t xml:space="preserve"> been many costly attempts to reform the education system over the last 20 years with the aim of improving pupil outcomes, those anticipated outcomes have not always been reached.  However, the regular changes have led </w:t>
      </w:r>
      <w:r w:rsidR="00F737BD" w:rsidRPr="00947EC2">
        <w:rPr>
          <w:rFonts w:asciiTheme="minorHAnsi" w:hAnsiTheme="minorHAnsi" w:cstheme="minorHAnsi"/>
        </w:rPr>
        <w:t>to widespread dissatisfaction among</w:t>
      </w:r>
      <w:r w:rsidR="00082A72" w:rsidRPr="00947EC2">
        <w:rPr>
          <w:rFonts w:asciiTheme="minorHAnsi" w:hAnsiTheme="minorHAnsi" w:cstheme="minorHAnsi"/>
        </w:rPr>
        <w:t xml:space="preserve"> many teachers and head teachers.  </w:t>
      </w:r>
      <w:r w:rsidR="007256FE" w:rsidRPr="00947EC2">
        <w:rPr>
          <w:rFonts w:asciiTheme="minorHAnsi" w:hAnsiTheme="minorHAnsi" w:cstheme="minorHAnsi"/>
        </w:rPr>
        <w:t>In the report mentioned above, i</w:t>
      </w:r>
      <w:r w:rsidR="00082A72" w:rsidRPr="00947EC2">
        <w:rPr>
          <w:rFonts w:asciiTheme="minorHAnsi" w:hAnsiTheme="minorHAnsi" w:cstheme="minorHAnsi"/>
        </w:rPr>
        <w:t xml:space="preserve">t </w:t>
      </w:r>
      <w:r w:rsidR="00F737BD" w:rsidRPr="00947EC2">
        <w:rPr>
          <w:rFonts w:asciiTheme="minorHAnsi" w:hAnsiTheme="minorHAnsi" w:cstheme="minorHAnsi"/>
        </w:rPr>
        <w:t>was highlighted that the attempts at reform have</w:t>
      </w:r>
      <w:r w:rsidR="00082A72" w:rsidRPr="00947EC2">
        <w:rPr>
          <w:rFonts w:asciiTheme="minorHAnsi" w:hAnsiTheme="minorHAnsi" w:cstheme="minorHAnsi"/>
        </w:rPr>
        <w:t xml:space="preserve"> resulted in </w:t>
      </w:r>
      <w:r w:rsidR="00F737BD" w:rsidRPr="00947EC2">
        <w:rPr>
          <w:rFonts w:asciiTheme="minorHAnsi" w:hAnsiTheme="minorHAnsi" w:cstheme="minorHAnsi"/>
        </w:rPr>
        <w:t xml:space="preserve">what are felt to be </w:t>
      </w:r>
      <w:r w:rsidR="00082A72" w:rsidRPr="00947EC2">
        <w:rPr>
          <w:rFonts w:asciiTheme="minorHAnsi" w:hAnsiTheme="minorHAnsi" w:cstheme="minorHAnsi"/>
        </w:rPr>
        <w:t>‘bolt on’ systems being added to the current curriculum</w:t>
      </w:r>
      <w:r w:rsidR="00F737BD" w:rsidRPr="00947EC2">
        <w:rPr>
          <w:rFonts w:asciiTheme="minorHAnsi" w:hAnsiTheme="minorHAnsi" w:cstheme="minorHAnsi"/>
        </w:rPr>
        <w:t>,</w:t>
      </w:r>
      <w:r w:rsidR="00082A72" w:rsidRPr="00947EC2">
        <w:rPr>
          <w:rFonts w:asciiTheme="minorHAnsi" w:hAnsiTheme="minorHAnsi" w:cstheme="minorHAnsi"/>
        </w:rPr>
        <w:t xml:space="preserve"> as opposed to a coherent and workable document.  This has added to the pressure experienced by teachers.  </w:t>
      </w:r>
    </w:p>
    <w:p w14:paraId="4753A6B8" w14:textId="136BDC39" w:rsidR="003A7B24" w:rsidRPr="00947EC2" w:rsidRDefault="00381FD7" w:rsidP="003A7B24">
      <w:pPr>
        <w:pStyle w:val="NormalWeb"/>
        <w:spacing w:before="120" w:beforeAutospacing="0" w:after="120" w:afterAutospacing="0" w:line="360" w:lineRule="auto"/>
        <w:rPr>
          <w:rFonts w:asciiTheme="minorHAnsi" w:hAnsiTheme="minorHAnsi" w:cstheme="minorHAnsi"/>
        </w:rPr>
      </w:pPr>
      <w:r w:rsidRPr="00947EC2">
        <w:rPr>
          <w:rFonts w:asciiTheme="minorHAnsi" w:hAnsiTheme="minorHAnsi" w:cstheme="minorHAnsi"/>
        </w:rPr>
        <w:t>Since the devolution from England in 1999 and then further legislative powers being awarded to the Welsh Assembly in 2007 and 2011, the Welsh Education system has develop</w:t>
      </w:r>
      <w:r w:rsidR="00F839C6" w:rsidRPr="00947EC2">
        <w:rPr>
          <w:rFonts w:asciiTheme="minorHAnsi" w:hAnsiTheme="minorHAnsi" w:cstheme="minorHAnsi"/>
        </w:rPr>
        <w:t>ed</w:t>
      </w:r>
      <w:r w:rsidRPr="00947EC2">
        <w:rPr>
          <w:rFonts w:asciiTheme="minorHAnsi" w:hAnsiTheme="minorHAnsi" w:cstheme="minorHAnsi"/>
        </w:rPr>
        <w:t xml:space="preserve"> </w:t>
      </w:r>
      <w:r w:rsidR="00606DF2" w:rsidRPr="00947EC2">
        <w:rPr>
          <w:rFonts w:asciiTheme="minorHAnsi" w:hAnsiTheme="minorHAnsi" w:cstheme="minorHAnsi"/>
        </w:rPr>
        <w:t xml:space="preserve">to </w:t>
      </w:r>
      <w:r w:rsidR="009C6D31" w:rsidRPr="00947EC2">
        <w:rPr>
          <w:rFonts w:asciiTheme="minorHAnsi" w:hAnsiTheme="minorHAnsi" w:cstheme="minorHAnsi"/>
        </w:rPr>
        <w:t>respon</w:t>
      </w:r>
      <w:r w:rsidR="00DF0EEF" w:rsidRPr="00947EC2">
        <w:rPr>
          <w:rFonts w:asciiTheme="minorHAnsi" w:hAnsiTheme="minorHAnsi" w:cstheme="minorHAnsi"/>
        </w:rPr>
        <w:t>d</w:t>
      </w:r>
      <w:r w:rsidRPr="00947EC2">
        <w:rPr>
          <w:rFonts w:asciiTheme="minorHAnsi" w:hAnsiTheme="minorHAnsi" w:cstheme="minorHAnsi"/>
        </w:rPr>
        <w:t xml:space="preserve"> to the chan</w:t>
      </w:r>
      <w:r w:rsidR="00606DF2" w:rsidRPr="00947EC2">
        <w:rPr>
          <w:rFonts w:asciiTheme="minorHAnsi" w:hAnsiTheme="minorHAnsi" w:cstheme="minorHAnsi"/>
        </w:rPr>
        <w:t xml:space="preserve">ges </w:t>
      </w:r>
      <w:r w:rsidR="00AE4284" w:rsidRPr="00947EC2">
        <w:rPr>
          <w:rFonts w:asciiTheme="minorHAnsi" w:hAnsiTheme="minorHAnsi" w:cstheme="minorHAnsi"/>
        </w:rPr>
        <w:t xml:space="preserve">in </w:t>
      </w:r>
      <w:r w:rsidR="00606DF2" w:rsidRPr="00947EC2">
        <w:rPr>
          <w:rFonts w:asciiTheme="minorHAnsi" w:hAnsiTheme="minorHAnsi" w:cstheme="minorHAnsi"/>
        </w:rPr>
        <w:t>Welsh society.</w:t>
      </w:r>
      <w:r w:rsidR="007256FE" w:rsidRPr="00947EC2">
        <w:rPr>
          <w:rFonts w:asciiTheme="minorHAnsi" w:hAnsiTheme="minorHAnsi" w:cstheme="minorHAnsi"/>
        </w:rPr>
        <w:t xml:space="preserve"> </w:t>
      </w:r>
      <w:r w:rsidR="00411164" w:rsidRPr="00947EC2">
        <w:rPr>
          <w:rFonts w:asciiTheme="minorHAnsi" w:hAnsiTheme="minorHAnsi" w:cstheme="minorHAnsi"/>
        </w:rPr>
        <w:t xml:space="preserve">  </w:t>
      </w:r>
      <w:r w:rsidR="00606DF2" w:rsidRPr="00947EC2">
        <w:rPr>
          <w:rFonts w:asciiTheme="minorHAnsi" w:hAnsiTheme="minorHAnsi" w:cstheme="minorHAnsi"/>
        </w:rPr>
        <w:t xml:space="preserve">Empirical evidence suggests that many of the changes have </w:t>
      </w:r>
      <w:r w:rsidR="00F737BD" w:rsidRPr="00947EC2">
        <w:rPr>
          <w:rFonts w:asciiTheme="minorHAnsi" w:hAnsiTheme="minorHAnsi" w:cstheme="minorHAnsi"/>
        </w:rPr>
        <w:t xml:space="preserve">been </w:t>
      </w:r>
      <w:r w:rsidR="00F839C6" w:rsidRPr="00947EC2">
        <w:rPr>
          <w:rFonts w:asciiTheme="minorHAnsi" w:hAnsiTheme="minorHAnsi" w:cstheme="minorHAnsi"/>
        </w:rPr>
        <w:t xml:space="preserve">accelerated by the </w:t>
      </w:r>
      <w:r w:rsidR="0093006D" w:rsidRPr="00947EC2">
        <w:rPr>
          <w:rFonts w:asciiTheme="minorHAnsi" w:hAnsiTheme="minorHAnsi" w:cstheme="minorHAnsi"/>
        </w:rPr>
        <w:t>publication of the international league tables of the Programme for International Student Assessment (PISA) in 2009 and 2012</w:t>
      </w:r>
      <w:r w:rsidR="00F737BD" w:rsidRPr="00947EC2">
        <w:rPr>
          <w:rFonts w:asciiTheme="minorHAnsi" w:hAnsiTheme="minorHAnsi" w:cstheme="minorHAnsi"/>
        </w:rPr>
        <w:t>,</w:t>
      </w:r>
      <w:r w:rsidR="0093006D" w:rsidRPr="00947EC2">
        <w:rPr>
          <w:rFonts w:asciiTheme="minorHAnsi" w:hAnsiTheme="minorHAnsi" w:cstheme="minorHAnsi"/>
        </w:rPr>
        <w:t xml:space="preserve"> which outlined </w:t>
      </w:r>
      <w:r w:rsidRPr="00947EC2">
        <w:rPr>
          <w:rFonts w:asciiTheme="minorHAnsi" w:hAnsiTheme="minorHAnsi" w:cstheme="minorHAnsi"/>
        </w:rPr>
        <w:t>the poor</w:t>
      </w:r>
      <w:r w:rsidR="0093006D" w:rsidRPr="00947EC2">
        <w:rPr>
          <w:rFonts w:asciiTheme="minorHAnsi" w:hAnsiTheme="minorHAnsi" w:cstheme="minorHAnsi"/>
        </w:rPr>
        <w:t xml:space="preserve"> performance of the Welsh </w:t>
      </w:r>
      <w:r w:rsidR="00D27CC4" w:rsidRPr="00947EC2">
        <w:rPr>
          <w:rFonts w:asciiTheme="minorHAnsi" w:hAnsiTheme="minorHAnsi" w:cstheme="minorHAnsi"/>
        </w:rPr>
        <w:t>learners</w:t>
      </w:r>
      <w:r w:rsidR="0093006D" w:rsidRPr="00947EC2">
        <w:rPr>
          <w:rFonts w:asciiTheme="minorHAnsi" w:hAnsiTheme="minorHAnsi" w:cstheme="minorHAnsi"/>
        </w:rPr>
        <w:t xml:space="preserve"> compared to other countries such as Finland, China and Singapore.</w:t>
      </w:r>
      <w:r w:rsidRPr="00947EC2">
        <w:rPr>
          <w:rFonts w:asciiTheme="minorHAnsi" w:hAnsiTheme="minorHAnsi" w:cstheme="minorHAnsi"/>
        </w:rPr>
        <w:t xml:space="preserve"> </w:t>
      </w:r>
      <w:r w:rsidR="00411164" w:rsidRPr="00947EC2">
        <w:rPr>
          <w:rFonts w:asciiTheme="minorHAnsi" w:hAnsiTheme="minorHAnsi" w:cstheme="minorHAnsi"/>
        </w:rPr>
        <w:t xml:space="preserve">Wyse et al. (2014) suggests that </w:t>
      </w:r>
      <w:r w:rsidR="007C5569" w:rsidRPr="00947EC2">
        <w:rPr>
          <w:rFonts w:asciiTheme="minorHAnsi" w:hAnsiTheme="minorHAnsi" w:cstheme="minorHAnsi"/>
        </w:rPr>
        <w:t>international</w:t>
      </w:r>
      <w:r w:rsidR="00411164" w:rsidRPr="00947EC2">
        <w:rPr>
          <w:rFonts w:asciiTheme="minorHAnsi" w:hAnsiTheme="minorHAnsi" w:cstheme="minorHAnsi"/>
        </w:rPr>
        <w:t xml:space="preserve"> measures such as PISA are </w:t>
      </w:r>
      <w:r w:rsidR="007C5569" w:rsidRPr="00947EC2">
        <w:rPr>
          <w:rFonts w:asciiTheme="minorHAnsi" w:hAnsiTheme="minorHAnsi" w:cstheme="minorHAnsi"/>
        </w:rPr>
        <w:t xml:space="preserve">the major influences </w:t>
      </w:r>
      <w:r w:rsidR="002475C0" w:rsidRPr="00947EC2">
        <w:rPr>
          <w:rFonts w:asciiTheme="minorHAnsi" w:hAnsiTheme="minorHAnsi" w:cstheme="minorHAnsi"/>
        </w:rPr>
        <w:t>in the way that the curricula are</w:t>
      </w:r>
      <w:r w:rsidR="007C5569" w:rsidRPr="00947EC2">
        <w:rPr>
          <w:rFonts w:asciiTheme="minorHAnsi" w:hAnsiTheme="minorHAnsi" w:cstheme="minorHAnsi"/>
        </w:rPr>
        <w:t xml:space="preserve"> </w:t>
      </w:r>
      <w:r w:rsidR="00A518E9" w:rsidRPr="00947EC2">
        <w:rPr>
          <w:rFonts w:asciiTheme="minorHAnsi" w:hAnsiTheme="minorHAnsi" w:cstheme="minorHAnsi"/>
        </w:rPr>
        <w:t>considered</w:t>
      </w:r>
      <w:r w:rsidR="007C5569" w:rsidRPr="00947EC2">
        <w:rPr>
          <w:rFonts w:asciiTheme="minorHAnsi" w:hAnsiTheme="minorHAnsi" w:cstheme="minorHAnsi"/>
        </w:rPr>
        <w:t xml:space="preserve"> by the policy makers.</w:t>
      </w:r>
    </w:p>
    <w:p w14:paraId="45FFD40E" w14:textId="001CD148" w:rsidR="003A01A7" w:rsidRPr="00947EC2" w:rsidRDefault="00423A42" w:rsidP="003A7B24">
      <w:pPr>
        <w:pStyle w:val="NormalWeb"/>
        <w:spacing w:before="120" w:beforeAutospacing="0" w:after="120" w:afterAutospacing="0" w:line="360" w:lineRule="auto"/>
        <w:rPr>
          <w:rFonts w:asciiTheme="minorHAnsi" w:hAnsiTheme="minorHAnsi" w:cstheme="minorHAnsi"/>
        </w:rPr>
      </w:pPr>
      <w:r w:rsidRPr="00947EC2">
        <w:rPr>
          <w:rFonts w:asciiTheme="minorHAnsi" w:hAnsiTheme="minorHAnsi" w:cstheme="minorHAnsi"/>
        </w:rPr>
        <w:t>In March 2014, the Welsh Assembly Government commissioned Professor Graham Donaldson to conduct a review of the Curriculum and Assessment Arrangements in Wales.</w:t>
      </w:r>
      <w:r w:rsidR="00411164" w:rsidRPr="00947EC2">
        <w:rPr>
          <w:rFonts w:asciiTheme="minorHAnsi" w:hAnsiTheme="minorHAnsi" w:cstheme="minorHAnsi"/>
        </w:rPr>
        <w:t xml:space="preserve">  </w:t>
      </w:r>
      <w:r w:rsidRPr="00947EC2">
        <w:rPr>
          <w:rFonts w:asciiTheme="minorHAnsi" w:hAnsiTheme="minorHAnsi" w:cstheme="minorHAnsi"/>
        </w:rPr>
        <w:t xml:space="preserve">At the heart of his report titled ‘Successful Futures’ </w:t>
      </w:r>
      <w:r w:rsidR="00411164" w:rsidRPr="00947EC2">
        <w:rPr>
          <w:rFonts w:asciiTheme="minorHAnsi" w:hAnsiTheme="minorHAnsi" w:cstheme="minorHAnsi"/>
        </w:rPr>
        <w:t>is</w:t>
      </w:r>
      <w:r w:rsidRPr="00947EC2">
        <w:rPr>
          <w:rFonts w:asciiTheme="minorHAnsi" w:hAnsiTheme="minorHAnsi" w:cstheme="minorHAnsi"/>
        </w:rPr>
        <w:t xml:space="preserve"> the importance of developing the skills and well-being, as well as the academic success of our young people in Wales.  The report d</w:t>
      </w:r>
      <w:r w:rsidR="00411164" w:rsidRPr="00947EC2">
        <w:rPr>
          <w:rFonts w:asciiTheme="minorHAnsi" w:hAnsiTheme="minorHAnsi" w:cstheme="minorHAnsi"/>
        </w:rPr>
        <w:t>oes</w:t>
      </w:r>
      <w:r w:rsidRPr="00947EC2">
        <w:rPr>
          <w:rFonts w:asciiTheme="minorHAnsi" w:hAnsiTheme="minorHAnsi" w:cstheme="minorHAnsi"/>
        </w:rPr>
        <w:t xml:space="preserve"> not outline a new Curriculum for Wales</w:t>
      </w:r>
      <w:r w:rsidR="00F737BD" w:rsidRPr="00947EC2">
        <w:rPr>
          <w:rFonts w:asciiTheme="minorHAnsi" w:hAnsiTheme="minorHAnsi" w:cstheme="minorHAnsi"/>
        </w:rPr>
        <w:t>:</w:t>
      </w:r>
      <w:r w:rsidR="00220C45" w:rsidRPr="00947EC2">
        <w:rPr>
          <w:rFonts w:asciiTheme="minorHAnsi" w:hAnsiTheme="minorHAnsi" w:cstheme="minorHAnsi"/>
        </w:rPr>
        <w:t xml:space="preserve"> that </w:t>
      </w:r>
      <w:r w:rsidR="00411164" w:rsidRPr="00947EC2">
        <w:rPr>
          <w:rFonts w:asciiTheme="minorHAnsi" w:hAnsiTheme="minorHAnsi" w:cstheme="minorHAnsi"/>
        </w:rPr>
        <w:t>is</w:t>
      </w:r>
      <w:r w:rsidR="00220C45" w:rsidRPr="00947EC2">
        <w:rPr>
          <w:rFonts w:asciiTheme="minorHAnsi" w:hAnsiTheme="minorHAnsi" w:cstheme="minorHAnsi"/>
        </w:rPr>
        <w:t xml:space="preserve"> to </w:t>
      </w:r>
      <w:r w:rsidR="00220C45" w:rsidRPr="00947EC2">
        <w:rPr>
          <w:rFonts w:asciiTheme="minorHAnsi" w:hAnsiTheme="minorHAnsi" w:cstheme="minorHAnsi"/>
        </w:rPr>
        <w:lastRenderedPageBreak/>
        <w:t xml:space="preserve">be tasked to the </w:t>
      </w:r>
      <w:r w:rsidRPr="00947EC2">
        <w:rPr>
          <w:rFonts w:asciiTheme="minorHAnsi" w:hAnsiTheme="minorHAnsi" w:cstheme="minorHAnsi"/>
        </w:rPr>
        <w:t>deliverers of the</w:t>
      </w:r>
      <w:r w:rsidR="00F10F0E" w:rsidRPr="00947EC2">
        <w:rPr>
          <w:rFonts w:asciiTheme="minorHAnsi" w:hAnsiTheme="minorHAnsi" w:cstheme="minorHAnsi"/>
        </w:rPr>
        <w:t xml:space="preserve"> curriculum.  </w:t>
      </w:r>
      <w:r w:rsidR="00220C45" w:rsidRPr="00947EC2">
        <w:rPr>
          <w:rFonts w:asciiTheme="minorHAnsi" w:hAnsiTheme="minorHAnsi" w:cstheme="minorHAnsi"/>
        </w:rPr>
        <w:t>However, he</w:t>
      </w:r>
      <w:r w:rsidRPr="00947EC2">
        <w:rPr>
          <w:rFonts w:asciiTheme="minorHAnsi" w:hAnsiTheme="minorHAnsi" w:cstheme="minorHAnsi"/>
        </w:rPr>
        <w:t xml:space="preserve"> did outli</w:t>
      </w:r>
      <w:r w:rsidR="00B8283E" w:rsidRPr="00947EC2">
        <w:rPr>
          <w:rFonts w:asciiTheme="minorHAnsi" w:hAnsiTheme="minorHAnsi" w:cstheme="minorHAnsi"/>
        </w:rPr>
        <w:t>ne sixty-</w:t>
      </w:r>
      <w:r w:rsidRPr="00947EC2">
        <w:rPr>
          <w:rFonts w:asciiTheme="minorHAnsi" w:hAnsiTheme="minorHAnsi" w:cstheme="minorHAnsi"/>
        </w:rPr>
        <w:t>eight recommendations on how to ensure that the new Curriculum is fit for the 21</w:t>
      </w:r>
      <w:r w:rsidRPr="00947EC2">
        <w:rPr>
          <w:rFonts w:asciiTheme="minorHAnsi" w:hAnsiTheme="minorHAnsi" w:cstheme="minorHAnsi"/>
          <w:vertAlign w:val="superscript"/>
        </w:rPr>
        <w:t>st</w:t>
      </w:r>
      <w:r w:rsidR="003A01A7" w:rsidRPr="00947EC2">
        <w:rPr>
          <w:rFonts w:asciiTheme="minorHAnsi" w:hAnsiTheme="minorHAnsi" w:cstheme="minorHAnsi"/>
        </w:rPr>
        <w:t xml:space="preserve"> Century</w:t>
      </w:r>
      <w:r w:rsidR="00F737BD" w:rsidRPr="00947EC2">
        <w:rPr>
          <w:rFonts w:asciiTheme="minorHAnsi" w:hAnsiTheme="minorHAnsi" w:cstheme="minorHAnsi"/>
        </w:rPr>
        <w:t>,</w:t>
      </w:r>
      <w:r w:rsidR="003A01A7" w:rsidRPr="00947EC2">
        <w:rPr>
          <w:rFonts w:asciiTheme="minorHAnsi" w:hAnsiTheme="minorHAnsi" w:cstheme="minorHAnsi"/>
        </w:rPr>
        <w:t xml:space="preserve"> all of which have been accepted by the Welsh Assembly Government</w:t>
      </w:r>
      <w:r w:rsidR="00F25FD2" w:rsidRPr="00947EC2">
        <w:rPr>
          <w:rFonts w:asciiTheme="minorHAnsi" w:hAnsiTheme="minorHAnsi" w:cstheme="minorHAnsi"/>
        </w:rPr>
        <w:t xml:space="preserve">.  </w:t>
      </w:r>
      <w:r w:rsidR="002F16C2" w:rsidRPr="00947EC2">
        <w:rPr>
          <w:rFonts w:asciiTheme="minorHAnsi" w:hAnsiTheme="minorHAnsi" w:cstheme="minorHAnsi"/>
        </w:rPr>
        <w:t xml:space="preserve">In the </w:t>
      </w:r>
      <w:r w:rsidR="000B5C74" w:rsidRPr="00947EC2">
        <w:rPr>
          <w:rFonts w:asciiTheme="minorHAnsi" w:hAnsiTheme="minorHAnsi" w:cstheme="minorHAnsi"/>
        </w:rPr>
        <w:t>Welsh Governme</w:t>
      </w:r>
      <w:r w:rsidR="00B8283E" w:rsidRPr="00947EC2">
        <w:rPr>
          <w:rFonts w:asciiTheme="minorHAnsi" w:hAnsiTheme="minorHAnsi" w:cstheme="minorHAnsi"/>
        </w:rPr>
        <w:t>nt document ‘Education in Wales</w:t>
      </w:r>
      <w:r w:rsidR="000B5C74" w:rsidRPr="00947EC2">
        <w:rPr>
          <w:rFonts w:asciiTheme="minorHAnsi" w:hAnsiTheme="minorHAnsi" w:cstheme="minorHAnsi"/>
        </w:rPr>
        <w:t>: Our national mission’, Kirsty Williams (Education Secretary, 2017) stated that the W</w:t>
      </w:r>
      <w:r w:rsidR="00C86BED" w:rsidRPr="00947EC2">
        <w:rPr>
          <w:rFonts w:asciiTheme="minorHAnsi" w:hAnsiTheme="minorHAnsi" w:cstheme="minorHAnsi"/>
        </w:rPr>
        <w:t xml:space="preserve">elsh </w:t>
      </w:r>
      <w:r w:rsidR="000B5C74" w:rsidRPr="00947EC2">
        <w:rPr>
          <w:rFonts w:asciiTheme="minorHAnsi" w:hAnsiTheme="minorHAnsi" w:cstheme="minorHAnsi"/>
        </w:rPr>
        <w:t>A</w:t>
      </w:r>
      <w:r w:rsidR="00C86BED" w:rsidRPr="00947EC2">
        <w:rPr>
          <w:rFonts w:asciiTheme="minorHAnsi" w:hAnsiTheme="minorHAnsi" w:cstheme="minorHAnsi"/>
        </w:rPr>
        <w:t xml:space="preserve">ssembly </w:t>
      </w:r>
      <w:r w:rsidR="000B5C74" w:rsidRPr="00947EC2">
        <w:rPr>
          <w:rFonts w:asciiTheme="minorHAnsi" w:hAnsiTheme="minorHAnsi" w:cstheme="minorHAnsi"/>
        </w:rPr>
        <w:t>G</w:t>
      </w:r>
      <w:r w:rsidR="00C86BED" w:rsidRPr="00947EC2">
        <w:rPr>
          <w:rFonts w:asciiTheme="minorHAnsi" w:hAnsiTheme="minorHAnsi" w:cstheme="minorHAnsi"/>
        </w:rPr>
        <w:t>overnment</w:t>
      </w:r>
      <w:r w:rsidR="000B5C74" w:rsidRPr="00947EC2">
        <w:rPr>
          <w:rFonts w:asciiTheme="minorHAnsi" w:hAnsiTheme="minorHAnsi" w:cstheme="minorHAnsi"/>
        </w:rPr>
        <w:t xml:space="preserve"> are committed to improving the education of the young people in Wales</w:t>
      </w:r>
      <w:r w:rsidR="00F25FD2" w:rsidRPr="00947EC2">
        <w:rPr>
          <w:rFonts w:asciiTheme="minorHAnsi" w:hAnsiTheme="minorHAnsi" w:cstheme="minorHAnsi"/>
        </w:rPr>
        <w:t xml:space="preserve">.  It is anticipated </w:t>
      </w:r>
      <w:r w:rsidR="000B5C74" w:rsidRPr="00947EC2">
        <w:rPr>
          <w:rFonts w:asciiTheme="minorHAnsi" w:hAnsiTheme="minorHAnsi" w:cstheme="minorHAnsi"/>
        </w:rPr>
        <w:t xml:space="preserve">that the new curriculum will </w:t>
      </w:r>
      <w:r w:rsidR="00675352" w:rsidRPr="00947EC2">
        <w:rPr>
          <w:rFonts w:asciiTheme="minorHAnsi" w:hAnsiTheme="minorHAnsi" w:cstheme="minorHAnsi"/>
        </w:rPr>
        <w:t xml:space="preserve">provide the young people of Wales </w:t>
      </w:r>
      <w:r w:rsidR="008B67B5" w:rsidRPr="00947EC2">
        <w:rPr>
          <w:rFonts w:asciiTheme="minorHAnsi" w:hAnsiTheme="minorHAnsi" w:cstheme="minorHAnsi"/>
        </w:rPr>
        <w:t xml:space="preserve">with the </w:t>
      </w:r>
      <w:r w:rsidR="00675352" w:rsidRPr="00947EC2">
        <w:rPr>
          <w:rFonts w:asciiTheme="minorHAnsi" w:hAnsiTheme="minorHAnsi" w:cstheme="minorHAnsi"/>
        </w:rPr>
        <w:t>skills to ensure th</w:t>
      </w:r>
      <w:r w:rsidR="00B8283E" w:rsidRPr="00947EC2">
        <w:rPr>
          <w:rFonts w:asciiTheme="minorHAnsi" w:hAnsiTheme="minorHAnsi" w:cstheme="minorHAnsi"/>
        </w:rPr>
        <w:t>at they are able to become life-</w:t>
      </w:r>
      <w:r w:rsidR="00675352" w:rsidRPr="00947EC2">
        <w:rPr>
          <w:rFonts w:asciiTheme="minorHAnsi" w:hAnsiTheme="minorHAnsi" w:cstheme="minorHAnsi"/>
        </w:rPr>
        <w:t xml:space="preserve">long learners and equipped with skills for life. </w:t>
      </w:r>
    </w:p>
    <w:p w14:paraId="6606DDAE" w14:textId="72F04467" w:rsidR="00EB1E4B" w:rsidRPr="00947EC2" w:rsidRDefault="00F10F0E" w:rsidP="003A7B24">
      <w:pPr>
        <w:pStyle w:val="NormalWeb"/>
        <w:spacing w:before="120" w:beforeAutospacing="0" w:after="120" w:afterAutospacing="0" w:line="360" w:lineRule="auto"/>
        <w:rPr>
          <w:rFonts w:asciiTheme="minorHAnsi" w:hAnsiTheme="minorHAnsi" w:cstheme="minorHAnsi"/>
        </w:rPr>
      </w:pPr>
      <w:r w:rsidRPr="00947EC2">
        <w:rPr>
          <w:rFonts w:asciiTheme="minorHAnsi" w:hAnsiTheme="minorHAnsi" w:cstheme="minorHAnsi"/>
        </w:rPr>
        <w:t xml:space="preserve">The new curriculum is to be based around four core purposes </w:t>
      </w:r>
      <w:r w:rsidR="00EB1E4B" w:rsidRPr="00947EC2">
        <w:rPr>
          <w:rFonts w:asciiTheme="minorHAnsi" w:hAnsiTheme="minorHAnsi" w:cstheme="minorHAnsi"/>
        </w:rPr>
        <w:t xml:space="preserve">(see figure 1) </w:t>
      </w:r>
      <w:r w:rsidRPr="00947EC2">
        <w:rPr>
          <w:rFonts w:asciiTheme="minorHAnsi" w:hAnsiTheme="minorHAnsi" w:cstheme="minorHAnsi"/>
        </w:rPr>
        <w:t xml:space="preserve">that are outlined in ‘Successful Futures’.  </w:t>
      </w:r>
    </w:p>
    <w:p w14:paraId="067D05F4" w14:textId="353714C2" w:rsidR="00EB1E4B" w:rsidRPr="00947EC2" w:rsidRDefault="00EB1E4B" w:rsidP="003A7B24">
      <w:pPr>
        <w:pStyle w:val="NormalWeb"/>
        <w:spacing w:before="120" w:beforeAutospacing="0" w:after="120" w:afterAutospacing="0" w:line="360" w:lineRule="auto"/>
        <w:jc w:val="center"/>
        <w:rPr>
          <w:rFonts w:asciiTheme="minorHAnsi" w:hAnsiTheme="minorHAnsi" w:cstheme="minorHAnsi"/>
        </w:rPr>
      </w:pPr>
      <w:r w:rsidRPr="00947EC2">
        <w:rPr>
          <w:rFonts w:asciiTheme="minorHAnsi" w:hAnsiTheme="minorHAnsi" w:cstheme="minorHAnsi"/>
          <w:noProof/>
        </w:rPr>
        <w:drawing>
          <wp:anchor distT="0" distB="0" distL="114300" distR="114300" simplePos="0" relativeHeight="251658240" behindDoc="1" locked="0" layoutInCell="1" allowOverlap="1" wp14:anchorId="5EBA7F4D" wp14:editId="7E4A3AF3">
            <wp:simplePos x="0" y="0"/>
            <wp:positionH relativeFrom="column">
              <wp:posOffset>626076</wp:posOffset>
            </wp:positionH>
            <wp:positionV relativeFrom="paragraph">
              <wp:posOffset>326</wp:posOffset>
            </wp:positionV>
            <wp:extent cx="4460458" cy="1830286"/>
            <wp:effectExtent l="0" t="0" r="0" b="0"/>
            <wp:wrapTight wrapText="bothSides">
              <wp:wrapPolygon edited="0">
                <wp:start x="0" y="0"/>
                <wp:lineTo x="0" y="21435"/>
                <wp:lineTo x="21526" y="21435"/>
                <wp:lineTo x="2152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60458" cy="183028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4BBB99" w14:textId="77777777" w:rsidR="00EB1E4B" w:rsidRPr="00947EC2" w:rsidRDefault="00EB1E4B" w:rsidP="003A7B24">
      <w:pPr>
        <w:pStyle w:val="NormalWeb"/>
        <w:spacing w:before="120" w:beforeAutospacing="0" w:after="120" w:afterAutospacing="0" w:line="360" w:lineRule="auto"/>
        <w:rPr>
          <w:rFonts w:asciiTheme="minorHAnsi" w:hAnsiTheme="minorHAnsi" w:cstheme="minorHAnsi"/>
        </w:rPr>
      </w:pPr>
    </w:p>
    <w:p w14:paraId="50CC6EAF" w14:textId="77777777" w:rsidR="00EB1E4B" w:rsidRPr="00947EC2" w:rsidRDefault="00EB1E4B" w:rsidP="003A7B24">
      <w:pPr>
        <w:pStyle w:val="NormalWeb"/>
        <w:spacing w:before="120" w:beforeAutospacing="0" w:after="120" w:afterAutospacing="0" w:line="360" w:lineRule="auto"/>
        <w:rPr>
          <w:rFonts w:asciiTheme="minorHAnsi" w:hAnsiTheme="minorHAnsi" w:cstheme="minorHAnsi"/>
        </w:rPr>
      </w:pPr>
    </w:p>
    <w:p w14:paraId="1ED3F6BC" w14:textId="77777777" w:rsidR="003A7B24" w:rsidRPr="00947EC2" w:rsidRDefault="003A7B24" w:rsidP="003A7B24">
      <w:pPr>
        <w:pStyle w:val="NormalWeb"/>
        <w:spacing w:before="120" w:beforeAutospacing="0" w:after="120" w:afterAutospacing="0" w:line="360" w:lineRule="auto"/>
        <w:rPr>
          <w:rFonts w:asciiTheme="minorHAnsi" w:hAnsiTheme="minorHAnsi" w:cstheme="minorHAnsi"/>
        </w:rPr>
      </w:pPr>
    </w:p>
    <w:p w14:paraId="743EB584" w14:textId="77777777" w:rsidR="003A7B24" w:rsidRPr="00947EC2" w:rsidRDefault="003A7B24" w:rsidP="003A7B24">
      <w:pPr>
        <w:pStyle w:val="NormalWeb"/>
        <w:spacing w:before="120" w:beforeAutospacing="0" w:after="120" w:afterAutospacing="0"/>
        <w:rPr>
          <w:rFonts w:asciiTheme="minorHAnsi" w:hAnsiTheme="minorHAnsi" w:cstheme="minorHAnsi"/>
        </w:rPr>
      </w:pPr>
    </w:p>
    <w:p w14:paraId="70744AAC" w14:textId="77777777" w:rsidR="003A7B24" w:rsidRPr="00947EC2" w:rsidRDefault="003A7B24" w:rsidP="003A7B24">
      <w:pPr>
        <w:pStyle w:val="NormalWeb"/>
        <w:spacing w:before="120" w:beforeAutospacing="0" w:after="120" w:afterAutospacing="0"/>
        <w:rPr>
          <w:rFonts w:asciiTheme="minorHAnsi" w:hAnsiTheme="minorHAnsi" w:cstheme="minorHAnsi"/>
        </w:rPr>
      </w:pPr>
    </w:p>
    <w:p w14:paraId="1F065F76" w14:textId="24C68F4D" w:rsidR="00EB1E4B" w:rsidRPr="00947EC2" w:rsidRDefault="00EB1E4B" w:rsidP="003A7B24">
      <w:pPr>
        <w:pStyle w:val="NormalWeb"/>
        <w:spacing w:before="120" w:beforeAutospacing="0" w:after="120" w:afterAutospacing="0"/>
        <w:jc w:val="right"/>
        <w:rPr>
          <w:rFonts w:asciiTheme="minorHAnsi" w:hAnsiTheme="minorHAnsi" w:cstheme="minorHAnsi"/>
        </w:rPr>
      </w:pPr>
      <w:r w:rsidRPr="00947EC2">
        <w:rPr>
          <w:rFonts w:asciiTheme="minorHAnsi" w:hAnsiTheme="minorHAnsi" w:cstheme="minorHAnsi"/>
        </w:rPr>
        <w:t>(Figure 1)</w:t>
      </w:r>
    </w:p>
    <w:p w14:paraId="6AE41AD8" w14:textId="77777777" w:rsidR="00EB1E4B" w:rsidRPr="00947EC2" w:rsidRDefault="00EB1E4B" w:rsidP="003A7B24">
      <w:pPr>
        <w:pStyle w:val="NormalWeb"/>
        <w:spacing w:before="120" w:beforeAutospacing="0" w:after="120" w:afterAutospacing="0"/>
        <w:rPr>
          <w:rFonts w:asciiTheme="minorHAnsi" w:hAnsiTheme="minorHAnsi" w:cstheme="minorHAnsi"/>
        </w:rPr>
      </w:pPr>
    </w:p>
    <w:p w14:paraId="5353F215" w14:textId="73D6C7CA" w:rsidR="00EB1E4B" w:rsidRPr="00947EC2" w:rsidRDefault="00F10F0E" w:rsidP="003A7B24">
      <w:pPr>
        <w:pStyle w:val="NormalWeb"/>
        <w:spacing w:before="120" w:beforeAutospacing="0" w:after="120" w:afterAutospacing="0" w:line="360" w:lineRule="auto"/>
        <w:rPr>
          <w:rFonts w:asciiTheme="minorHAnsi" w:hAnsiTheme="minorHAnsi" w:cstheme="minorHAnsi"/>
        </w:rPr>
      </w:pPr>
      <w:r w:rsidRPr="00947EC2">
        <w:rPr>
          <w:rFonts w:asciiTheme="minorHAnsi" w:hAnsiTheme="minorHAnsi" w:cstheme="minorHAnsi"/>
        </w:rPr>
        <w:t>The aim of the curriculum is that</w:t>
      </w:r>
      <w:r w:rsidR="00F737BD" w:rsidRPr="00947EC2">
        <w:rPr>
          <w:rFonts w:asciiTheme="minorHAnsi" w:hAnsiTheme="minorHAnsi" w:cstheme="minorHAnsi"/>
        </w:rPr>
        <w:t>,</w:t>
      </w:r>
      <w:r w:rsidRPr="00947EC2">
        <w:rPr>
          <w:rFonts w:asciiTheme="minorHAnsi" w:hAnsiTheme="minorHAnsi" w:cstheme="minorHAnsi"/>
        </w:rPr>
        <w:t xml:space="preserve"> upon leaving the Welsh Education system</w:t>
      </w:r>
      <w:r w:rsidR="00F737BD" w:rsidRPr="00947EC2">
        <w:rPr>
          <w:rFonts w:asciiTheme="minorHAnsi" w:hAnsiTheme="minorHAnsi" w:cstheme="minorHAnsi"/>
        </w:rPr>
        <w:t>,</w:t>
      </w:r>
      <w:r w:rsidRPr="00947EC2">
        <w:rPr>
          <w:rFonts w:asciiTheme="minorHAnsi" w:hAnsiTheme="minorHAnsi" w:cstheme="minorHAnsi"/>
        </w:rPr>
        <w:t xml:space="preserve"> all young people will </w:t>
      </w:r>
      <w:r w:rsidR="007F413F" w:rsidRPr="00947EC2">
        <w:rPr>
          <w:rFonts w:asciiTheme="minorHAnsi" w:hAnsiTheme="minorHAnsi" w:cstheme="minorHAnsi"/>
        </w:rPr>
        <w:t>meet those</w:t>
      </w:r>
      <w:r w:rsidRPr="00947EC2">
        <w:rPr>
          <w:rFonts w:asciiTheme="minorHAnsi" w:hAnsiTheme="minorHAnsi" w:cstheme="minorHAnsi"/>
        </w:rPr>
        <w:t xml:space="preserve"> four core purposes.  </w:t>
      </w:r>
      <w:r w:rsidR="00094EEA" w:rsidRPr="00947EC2">
        <w:rPr>
          <w:rFonts w:asciiTheme="minorHAnsi" w:hAnsiTheme="minorHAnsi" w:cstheme="minorHAnsi"/>
        </w:rPr>
        <w:t>This wa</w:t>
      </w:r>
      <w:r w:rsidR="002475C0" w:rsidRPr="00947EC2">
        <w:rPr>
          <w:rFonts w:asciiTheme="minorHAnsi" w:hAnsiTheme="minorHAnsi" w:cstheme="minorHAnsi"/>
        </w:rPr>
        <w:t xml:space="preserve">s supported by the OECD (2014) when </w:t>
      </w:r>
      <w:r w:rsidR="00F737BD" w:rsidRPr="00947EC2">
        <w:rPr>
          <w:rFonts w:asciiTheme="minorHAnsi" w:hAnsiTheme="minorHAnsi" w:cstheme="minorHAnsi"/>
        </w:rPr>
        <w:t xml:space="preserve">it </w:t>
      </w:r>
      <w:r w:rsidR="002475C0" w:rsidRPr="00947EC2">
        <w:rPr>
          <w:rFonts w:asciiTheme="minorHAnsi" w:hAnsiTheme="minorHAnsi" w:cstheme="minorHAnsi"/>
        </w:rPr>
        <w:t xml:space="preserve">recommended that </w:t>
      </w:r>
      <w:r w:rsidR="00B8283E" w:rsidRPr="00947EC2">
        <w:rPr>
          <w:rFonts w:asciiTheme="minorHAnsi" w:hAnsiTheme="minorHAnsi" w:cstheme="minorHAnsi"/>
        </w:rPr>
        <w:t>a priority was to define a long-</w:t>
      </w:r>
      <w:r w:rsidR="002475C0" w:rsidRPr="00947EC2">
        <w:rPr>
          <w:rFonts w:asciiTheme="minorHAnsi" w:hAnsiTheme="minorHAnsi" w:cstheme="minorHAnsi"/>
        </w:rPr>
        <w:t>term education strategy that builds upon a number of core priorities.</w:t>
      </w:r>
      <w:r w:rsidR="00F25FD2" w:rsidRPr="00947EC2">
        <w:rPr>
          <w:rFonts w:asciiTheme="minorHAnsi" w:hAnsiTheme="minorHAnsi" w:cstheme="minorHAnsi"/>
        </w:rPr>
        <w:t xml:space="preserve"> </w:t>
      </w:r>
      <w:r w:rsidR="00EB1E4B" w:rsidRPr="00947EC2">
        <w:rPr>
          <w:rFonts w:asciiTheme="minorHAnsi" w:hAnsiTheme="minorHAnsi" w:cstheme="minorHAnsi"/>
        </w:rPr>
        <w:t>I</w:t>
      </w:r>
      <w:r w:rsidR="00D11B4B" w:rsidRPr="00947EC2">
        <w:rPr>
          <w:rFonts w:asciiTheme="minorHAnsi" w:hAnsiTheme="minorHAnsi" w:cstheme="minorHAnsi"/>
        </w:rPr>
        <w:t xml:space="preserve">n the Curriculum for Wales blog </w:t>
      </w:r>
      <w:r w:rsidR="00517B66">
        <w:rPr>
          <w:rFonts w:asciiTheme="minorHAnsi" w:hAnsiTheme="minorHAnsi" w:cstheme="minorHAnsi"/>
        </w:rPr>
        <w:t xml:space="preserve">(2018) </w:t>
      </w:r>
      <w:r w:rsidR="00D11B4B" w:rsidRPr="00947EC2">
        <w:rPr>
          <w:rFonts w:asciiTheme="minorHAnsi" w:hAnsiTheme="minorHAnsi" w:cstheme="minorHAnsi"/>
        </w:rPr>
        <w:t xml:space="preserve">‘There be dragons, redrawing the curriculum map in Wales’, </w:t>
      </w:r>
      <w:r w:rsidR="00EB1E4B" w:rsidRPr="00947EC2">
        <w:rPr>
          <w:rFonts w:asciiTheme="minorHAnsi" w:hAnsiTheme="minorHAnsi" w:cstheme="minorHAnsi"/>
        </w:rPr>
        <w:t>Priestl</w:t>
      </w:r>
      <w:r w:rsidR="008B67B5" w:rsidRPr="00947EC2">
        <w:rPr>
          <w:rFonts w:asciiTheme="minorHAnsi" w:hAnsiTheme="minorHAnsi" w:cstheme="minorHAnsi"/>
        </w:rPr>
        <w:t>e</w:t>
      </w:r>
      <w:r w:rsidR="00EB1E4B" w:rsidRPr="00947EC2">
        <w:rPr>
          <w:rFonts w:asciiTheme="minorHAnsi" w:hAnsiTheme="minorHAnsi" w:cstheme="minorHAnsi"/>
        </w:rPr>
        <w:t>y discusses the similarities between the N</w:t>
      </w:r>
      <w:r w:rsidR="00A36AB2" w:rsidRPr="00947EC2">
        <w:rPr>
          <w:rFonts w:asciiTheme="minorHAnsi" w:hAnsiTheme="minorHAnsi" w:cstheme="minorHAnsi"/>
        </w:rPr>
        <w:t xml:space="preserve">ew Curriculum for Wales and many recent new curricula across the world.  He cautions that Wales must learn from the challenges that have been faced in Scotland and New Zealand in the implementation of their curricula.  </w:t>
      </w:r>
      <w:r w:rsidR="00396447" w:rsidRPr="00947EC2">
        <w:rPr>
          <w:rFonts w:asciiTheme="minorHAnsi" w:hAnsiTheme="minorHAnsi" w:cstheme="minorHAnsi"/>
        </w:rPr>
        <w:t>Despite this</w:t>
      </w:r>
      <w:r w:rsidR="00A36AB2" w:rsidRPr="00947EC2">
        <w:rPr>
          <w:rFonts w:asciiTheme="minorHAnsi" w:hAnsiTheme="minorHAnsi" w:cstheme="minorHAnsi"/>
        </w:rPr>
        <w:t>, in the blog</w:t>
      </w:r>
      <w:r w:rsidR="008B67B5" w:rsidRPr="00947EC2">
        <w:rPr>
          <w:rFonts w:asciiTheme="minorHAnsi" w:hAnsiTheme="minorHAnsi" w:cstheme="minorHAnsi"/>
        </w:rPr>
        <w:t>,</w:t>
      </w:r>
      <w:r w:rsidR="00A36AB2" w:rsidRPr="00947EC2">
        <w:rPr>
          <w:rFonts w:asciiTheme="minorHAnsi" w:hAnsiTheme="minorHAnsi" w:cstheme="minorHAnsi"/>
        </w:rPr>
        <w:t xml:space="preserve"> Priestl</w:t>
      </w:r>
      <w:r w:rsidR="008B67B5" w:rsidRPr="00947EC2">
        <w:rPr>
          <w:rFonts w:asciiTheme="minorHAnsi" w:hAnsiTheme="minorHAnsi" w:cstheme="minorHAnsi"/>
        </w:rPr>
        <w:t>e</w:t>
      </w:r>
      <w:r w:rsidR="00A36AB2" w:rsidRPr="00947EC2">
        <w:rPr>
          <w:rFonts w:asciiTheme="minorHAnsi" w:hAnsiTheme="minorHAnsi" w:cstheme="minorHAnsi"/>
        </w:rPr>
        <w:t xml:space="preserve">y believes that Wales has heeded the lessons learned by other countries </w:t>
      </w:r>
      <w:r w:rsidR="008B67B5" w:rsidRPr="00947EC2">
        <w:rPr>
          <w:rFonts w:asciiTheme="minorHAnsi" w:hAnsiTheme="minorHAnsi" w:cstheme="minorHAnsi"/>
        </w:rPr>
        <w:t>and has</w:t>
      </w:r>
      <w:r w:rsidR="000858C5" w:rsidRPr="00947EC2">
        <w:rPr>
          <w:rFonts w:asciiTheme="minorHAnsi" w:hAnsiTheme="minorHAnsi" w:cstheme="minorHAnsi"/>
        </w:rPr>
        <w:t xml:space="preserve"> spent time and money researching ideas for the new intended </w:t>
      </w:r>
      <w:r w:rsidR="008B67B5" w:rsidRPr="00947EC2">
        <w:rPr>
          <w:rFonts w:asciiTheme="minorHAnsi" w:hAnsiTheme="minorHAnsi" w:cstheme="minorHAnsi"/>
        </w:rPr>
        <w:t>curriculum rather than</w:t>
      </w:r>
      <w:r w:rsidR="000858C5" w:rsidRPr="00947EC2">
        <w:rPr>
          <w:rFonts w:asciiTheme="minorHAnsi" w:hAnsiTheme="minorHAnsi" w:cstheme="minorHAnsi"/>
        </w:rPr>
        <w:t xml:space="preserve"> not rushing the implementation.  However, </w:t>
      </w:r>
      <w:r w:rsidR="00165AC8" w:rsidRPr="00947EC2">
        <w:rPr>
          <w:rFonts w:asciiTheme="minorHAnsi" w:hAnsiTheme="minorHAnsi" w:cstheme="minorHAnsi"/>
        </w:rPr>
        <w:t>when synthesis</w:t>
      </w:r>
      <w:r w:rsidR="00D11B4B" w:rsidRPr="00947EC2">
        <w:rPr>
          <w:rFonts w:asciiTheme="minorHAnsi" w:hAnsiTheme="minorHAnsi" w:cstheme="minorHAnsi"/>
        </w:rPr>
        <w:t xml:space="preserve">ing the work of </w:t>
      </w:r>
      <w:r w:rsidR="00A36AB2" w:rsidRPr="00947EC2">
        <w:rPr>
          <w:rFonts w:asciiTheme="minorHAnsi" w:hAnsiTheme="minorHAnsi" w:cstheme="minorHAnsi"/>
        </w:rPr>
        <w:t>An</w:t>
      </w:r>
      <w:r w:rsidR="00517B66">
        <w:rPr>
          <w:rFonts w:asciiTheme="minorHAnsi" w:hAnsiTheme="minorHAnsi" w:cstheme="minorHAnsi"/>
        </w:rPr>
        <w:t>dreas Schleicher (OECD</w:t>
      </w:r>
      <w:r w:rsidR="00A36AB2" w:rsidRPr="00947EC2">
        <w:rPr>
          <w:rFonts w:asciiTheme="minorHAnsi" w:hAnsiTheme="minorHAnsi" w:cstheme="minorHAnsi"/>
        </w:rPr>
        <w:t>)</w:t>
      </w:r>
      <w:r w:rsidR="00165AC8" w:rsidRPr="00947EC2">
        <w:rPr>
          <w:rFonts w:asciiTheme="minorHAnsi" w:hAnsiTheme="minorHAnsi" w:cstheme="minorHAnsi"/>
        </w:rPr>
        <w:t>,</w:t>
      </w:r>
      <w:r w:rsidR="00A36AB2" w:rsidRPr="00947EC2">
        <w:rPr>
          <w:rFonts w:asciiTheme="minorHAnsi" w:hAnsiTheme="minorHAnsi" w:cstheme="minorHAnsi"/>
        </w:rPr>
        <w:t xml:space="preserve"> </w:t>
      </w:r>
      <w:r w:rsidR="00D11B4B" w:rsidRPr="00947EC2">
        <w:rPr>
          <w:rFonts w:asciiTheme="minorHAnsi" w:hAnsiTheme="minorHAnsi" w:cstheme="minorHAnsi"/>
        </w:rPr>
        <w:t xml:space="preserve">Priestley </w:t>
      </w:r>
      <w:r w:rsidR="00A36AB2" w:rsidRPr="00947EC2">
        <w:rPr>
          <w:rFonts w:asciiTheme="minorHAnsi" w:hAnsiTheme="minorHAnsi" w:cstheme="minorHAnsi"/>
        </w:rPr>
        <w:t xml:space="preserve">emphasised that the </w:t>
      </w:r>
      <w:r w:rsidR="00A36AB2" w:rsidRPr="00947EC2">
        <w:rPr>
          <w:rFonts w:asciiTheme="minorHAnsi" w:hAnsiTheme="minorHAnsi" w:cstheme="minorHAnsi"/>
        </w:rPr>
        <w:lastRenderedPageBreak/>
        <w:t>new curriculum must be moved from an intended curriculum to an implemented curriculum</w:t>
      </w:r>
      <w:r w:rsidR="000858C5" w:rsidRPr="00947EC2">
        <w:rPr>
          <w:rFonts w:asciiTheme="minorHAnsi" w:hAnsiTheme="minorHAnsi" w:cstheme="minorHAnsi"/>
        </w:rPr>
        <w:t xml:space="preserve"> in a realistic</w:t>
      </w:r>
      <w:r w:rsidR="00CE56B8" w:rsidRPr="00947EC2">
        <w:rPr>
          <w:rFonts w:asciiTheme="minorHAnsi" w:hAnsiTheme="minorHAnsi" w:cstheme="minorHAnsi"/>
        </w:rPr>
        <w:t xml:space="preserve"> time. </w:t>
      </w:r>
      <w:r w:rsidR="001B0C2A" w:rsidRPr="00947EC2">
        <w:rPr>
          <w:rFonts w:asciiTheme="minorHAnsi" w:hAnsiTheme="minorHAnsi" w:cstheme="minorHAnsi"/>
        </w:rPr>
        <w:t xml:space="preserve"> As previously mentioned, the task of constructing the curriculum is to be handed over to the workforce, </w:t>
      </w:r>
      <w:r w:rsidR="00CE56B8" w:rsidRPr="00947EC2">
        <w:rPr>
          <w:rFonts w:asciiTheme="minorHAnsi" w:hAnsiTheme="minorHAnsi" w:cstheme="minorHAnsi"/>
        </w:rPr>
        <w:t xml:space="preserve">so </w:t>
      </w:r>
      <w:r w:rsidR="001B0C2A" w:rsidRPr="00947EC2">
        <w:rPr>
          <w:rFonts w:asciiTheme="minorHAnsi" w:hAnsiTheme="minorHAnsi" w:cstheme="minorHAnsi"/>
        </w:rPr>
        <w:t>it is expected that</w:t>
      </w:r>
      <w:r w:rsidR="0057265C" w:rsidRPr="00947EC2">
        <w:rPr>
          <w:rFonts w:asciiTheme="minorHAnsi" w:hAnsiTheme="minorHAnsi" w:cstheme="minorHAnsi"/>
        </w:rPr>
        <w:t>:</w:t>
      </w:r>
      <w:r w:rsidR="001B0C2A" w:rsidRPr="00947EC2">
        <w:rPr>
          <w:rFonts w:asciiTheme="minorHAnsi" w:hAnsiTheme="minorHAnsi" w:cstheme="minorHAnsi"/>
        </w:rPr>
        <w:t xml:space="preserve"> the teachers and head teachers at grou</w:t>
      </w:r>
      <w:r w:rsidR="0057265C" w:rsidRPr="00947EC2">
        <w:rPr>
          <w:rFonts w:asciiTheme="minorHAnsi" w:hAnsiTheme="minorHAnsi" w:cstheme="minorHAnsi"/>
        </w:rPr>
        <w:t>nd level will feel empowered;</w:t>
      </w:r>
      <w:r w:rsidR="001B0C2A" w:rsidRPr="00947EC2">
        <w:rPr>
          <w:rFonts w:asciiTheme="minorHAnsi" w:hAnsiTheme="minorHAnsi" w:cstheme="minorHAnsi"/>
        </w:rPr>
        <w:t xml:space="preserve"> the new curriculum will reach its expectations and outcomes will be positive.  The Welsh Assembly are committed to supporting teachers to implement the new curriculum.  Huw Lewis (Education Secretary, 2015) was reported to say that the profession (teaching) must now be committed to play a central role in the delivery of the curriculum.   Empirical evidence suggests that some </w:t>
      </w:r>
      <w:r w:rsidR="00CE56B8" w:rsidRPr="00947EC2">
        <w:rPr>
          <w:rFonts w:asciiTheme="minorHAnsi" w:hAnsiTheme="minorHAnsi" w:cstheme="minorHAnsi"/>
        </w:rPr>
        <w:t>head teachers</w:t>
      </w:r>
      <w:r w:rsidR="001B0C2A" w:rsidRPr="00947EC2">
        <w:rPr>
          <w:rFonts w:asciiTheme="minorHAnsi" w:hAnsiTheme="minorHAnsi" w:cstheme="minorHAnsi"/>
        </w:rPr>
        <w:t xml:space="preserve"> and teachers are now ‘waiting’ for the next stage of the curriculum to commence and hence momentum and </w:t>
      </w:r>
      <w:r w:rsidR="00E020F8" w:rsidRPr="00947EC2">
        <w:rPr>
          <w:rFonts w:asciiTheme="minorHAnsi" w:hAnsiTheme="minorHAnsi" w:cstheme="minorHAnsi"/>
        </w:rPr>
        <w:t>confidence</w:t>
      </w:r>
      <w:r w:rsidR="001B0C2A" w:rsidRPr="00947EC2">
        <w:rPr>
          <w:rFonts w:asciiTheme="minorHAnsi" w:hAnsiTheme="minorHAnsi" w:cstheme="minorHAnsi"/>
        </w:rPr>
        <w:t xml:space="preserve"> could potentially be lost in this period.</w:t>
      </w:r>
      <w:r w:rsidR="003A7B24" w:rsidRPr="00947EC2">
        <w:rPr>
          <w:rFonts w:asciiTheme="minorHAnsi" w:hAnsiTheme="minorHAnsi" w:cstheme="minorHAnsi"/>
        </w:rPr>
        <w:t xml:space="preserve">  </w:t>
      </w:r>
      <w:r w:rsidR="0065124A" w:rsidRPr="00947EC2">
        <w:rPr>
          <w:rFonts w:asciiTheme="minorHAnsi" w:hAnsiTheme="minorHAnsi" w:cstheme="minorHAnsi"/>
        </w:rPr>
        <w:t xml:space="preserve">It can be said, though, that the main weight of research implies that the recommendations of Successful Futures should lead to a more effective curriculum and will lead to the aims being realised.  </w:t>
      </w:r>
    </w:p>
    <w:p w14:paraId="7E6D99B4" w14:textId="5D28C976" w:rsidR="00220C45" w:rsidRPr="00947EC2" w:rsidRDefault="00F10F0E" w:rsidP="003A7B24">
      <w:pPr>
        <w:pStyle w:val="NormalWeb"/>
        <w:spacing w:before="120" w:beforeAutospacing="0" w:after="120" w:afterAutospacing="0" w:line="360" w:lineRule="auto"/>
        <w:rPr>
          <w:rFonts w:asciiTheme="minorHAnsi" w:hAnsiTheme="minorHAnsi" w:cstheme="minorHAnsi"/>
        </w:rPr>
      </w:pPr>
      <w:r w:rsidRPr="00947EC2">
        <w:rPr>
          <w:rFonts w:asciiTheme="minorHAnsi" w:hAnsiTheme="minorHAnsi" w:cstheme="minorHAnsi"/>
        </w:rPr>
        <w:t xml:space="preserve">Some of the qualities </w:t>
      </w:r>
      <w:r w:rsidR="007F413F" w:rsidRPr="00947EC2">
        <w:rPr>
          <w:rFonts w:asciiTheme="minorHAnsi" w:hAnsiTheme="minorHAnsi" w:cstheme="minorHAnsi"/>
        </w:rPr>
        <w:t>that</w:t>
      </w:r>
      <w:r w:rsidRPr="00947EC2">
        <w:rPr>
          <w:rFonts w:asciiTheme="minorHAnsi" w:hAnsiTheme="minorHAnsi" w:cstheme="minorHAnsi"/>
        </w:rPr>
        <w:t xml:space="preserve"> </w:t>
      </w:r>
      <w:r w:rsidR="007F413F" w:rsidRPr="00947EC2">
        <w:rPr>
          <w:rFonts w:asciiTheme="minorHAnsi" w:hAnsiTheme="minorHAnsi" w:cstheme="minorHAnsi"/>
        </w:rPr>
        <w:t xml:space="preserve">are seen as essential throughout </w:t>
      </w:r>
      <w:r w:rsidR="0065124A" w:rsidRPr="00947EC2">
        <w:rPr>
          <w:rFonts w:asciiTheme="minorHAnsi" w:hAnsiTheme="minorHAnsi" w:cstheme="minorHAnsi"/>
        </w:rPr>
        <w:t>Successful Futures</w:t>
      </w:r>
      <w:r w:rsidR="007F413F" w:rsidRPr="00947EC2">
        <w:rPr>
          <w:rFonts w:asciiTheme="minorHAnsi" w:hAnsiTheme="minorHAnsi" w:cstheme="minorHAnsi"/>
        </w:rPr>
        <w:t xml:space="preserve"> and within the four core purposes are that young people </w:t>
      </w:r>
      <w:r w:rsidR="00D27CC4" w:rsidRPr="00947EC2">
        <w:rPr>
          <w:rFonts w:asciiTheme="minorHAnsi" w:hAnsiTheme="minorHAnsi" w:cstheme="minorHAnsi"/>
        </w:rPr>
        <w:t xml:space="preserve">will leave school as </w:t>
      </w:r>
      <w:r w:rsidRPr="00947EC2">
        <w:rPr>
          <w:rFonts w:asciiTheme="minorHAnsi" w:hAnsiTheme="minorHAnsi" w:cstheme="minorHAnsi"/>
        </w:rPr>
        <w:t xml:space="preserve">ambitious, confident, </w:t>
      </w:r>
      <w:r w:rsidR="007F413F" w:rsidRPr="00947EC2">
        <w:rPr>
          <w:rFonts w:asciiTheme="minorHAnsi" w:hAnsiTheme="minorHAnsi" w:cstheme="minorHAnsi"/>
        </w:rPr>
        <w:t xml:space="preserve">capable, creative </w:t>
      </w:r>
      <w:r w:rsidRPr="00947EC2">
        <w:rPr>
          <w:rFonts w:asciiTheme="minorHAnsi" w:hAnsiTheme="minorHAnsi" w:cstheme="minorHAnsi"/>
        </w:rPr>
        <w:t xml:space="preserve">learners, ready to learn throughout their lives.  </w:t>
      </w:r>
      <w:r w:rsidR="007F413F" w:rsidRPr="00947EC2">
        <w:rPr>
          <w:rFonts w:asciiTheme="minorHAnsi" w:hAnsiTheme="minorHAnsi" w:cstheme="minorHAnsi"/>
        </w:rPr>
        <w:t xml:space="preserve">Many of these qualities stem from </w:t>
      </w:r>
      <w:r w:rsidR="00D27CC4" w:rsidRPr="00947EC2">
        <w:rPr>
          <w:rFonts w:asciiTheme="minorHAnsi" w:hAnsiTheme="minorHAnsi" w:cstheme="minorHAnsi"/>
        </w:rPr>
        <w:t>learners</w:t>
      </w:r>
      <w:r w:rsidR="007F413F" w:rsidRPr="00947EC2">
        <w:rPr>
          <w:rFonts w:asciiTheme="minorHAnsi" w:hAnsiTheme="minorHAnsi" w:cstheme="minorHAnsi"/>
        </w:rPr>
        <w:t xml:space="preserve"> being able</w:t>
      </w:r>
      <w:r w:rsidR="0037733A" w:rsidRPr="00947EC2">
        <w:rPr>
          <w:rFonts w:asciiTheme="minorHAnsi" w:hAnsiTheme="minorHAnsi" w:cstheme="minorHAnsi"/>
        </w:rPr>
        <w:t xml:space="preserve"> to think for themselves, becoming</w:t>
      </w:r>
      <w:r w:rsidR="007F413F" w:rsidRPr="00947EC2">
        <w:rPr>
          <w:rFonts w:asciiTheme="minorHAnsi" w:hAnsiTheme="minorHAnsi" w:cstheme="minorHAnsi"/>
        </w:rPr>
        <w:t xml:space="preserve"> independent and reflective learners.  </w:t>
      </w:r>
    </w:p>
    <w:p w14:paraId="5AB41819" w14:textId="704E164A" w:rsidR="00A81918" w:rsidRPr="00947EC2" w:rsidRDefault="00AE4284" w:rsidP="003A7B24">
      <w:pPr>
        <w:spacing w:line="360" w:lineRule="auto"/>
        <w:rPr>
          <w:rFonts w:cstheme="minorHAnsi"/>
          <w:color w:val="000000" w:themeColor="text1"/>
        </w:rPr>
      </w:pPr>
      <w:r w:rsidRPr="00947EC2">
        <w:rPr>
          <w:rFonts w:cstheme="minorHAnsi"/>
        </w:rPr>
        <w:t>In order to achieve this, Professor Donaldson promotes that teachers must encourage and support</w:t>
      </w:r>
      <w:r w:rsidR="00D27CC4" w:rsidRPr="00947EC2">
        <w:rPr>
          <w:rFonts w:cstheme="minorHAnsi"/>
        </w:rPr>
        <w:t xml:space="preserve"> learners</w:t>
      </w:r>
      <w:r w:rsidRPr="00947EC2">
        <w:rPr>
          <w:rFonts w:cstheme="minorHAnsi"/>
        </w:rPr>
        <w:t xml:space="preserve"> to learn the skills to become autonomous learners</w:t>
      </w:r>
      <w:r w:rsidR="00DF0D7E" w:rsidRPr="00947EC2">
        <w:rPr>
          <w:rFonts w:cstheme="minorHAnsi"/>
        </w:rPr>
        <w:t>,</w:t>
      </w:r>
      <w:r w:rsidRPr="00947EC2">
        <w:rPr>
          <w:rFonts w:cstheme="minorHAnsi"/>
        </w:rPr>
        <w:t xml:space="preserve"> with the learners having the opportuniti</w:t>
      </w:r>
      <w:r w:rsidR="004F0356" w:rsidRPr="00947EC2">
        <w:rPr>
          <w:rFonts w:cstheme="minorHAnsi"/>
        </w:rPr>
        <w:t>es to lead their own learning</w:t>
      </w:r>
      <w:r w:rsidR="00E020F8" w:rsidRPr="00947EC2">
        <w:rPr>
          <w:rFonts w:cstheme="minorHAnsi"/>
        </w:rPr>
        <w:t>.  T</w:t>
      </w:r>
      <w:r w:rsidR="004F0356" w:rsidRPr="00947EC2">
        <w:rPr>
          <w:rFonts w:cstheme="minorHAnsi"/>
        </w:rPr>
        <w:t xml:space="preserve">his </w:t>
      </w:r>
      <w:r w:rsidR="00E020F8" w:rsidRPr="00947EC2">
        <w:rPr>
          <w:rFonts w:cstheme="minorHAnsi"/>
        </w:rPr>
        <w:t xml:space="preserve">idea </w:t>
      </w:r>
      <w:r w:rsidR="004F0356" w:rsidRPr="00947EC2">
        <w:rPr>
          <w:rFonts w:cstheme="minorHAnsi"/>
        </w:rPr>
        <w:t xml:space="preserve">is echoed by Benson (2001) when he defines an autonomous learner as one that constructs knowledge from direct experience, rather than one who responds to someone’s instruction. </w:t>
      </w:r>
      <w:r w:rsidR="00E020F8" w:rsidRPr="00947EC2">
        <w:rPr>
          <w:rFonts w:cstheme="minorHAnsi"/>
        </w:rPr>
        <w:t xml:space="preserve">Benson goes onto explain that learners who learn through experience will have a deeper understanding of the subject matter.   </w:t>
      </w:r>
      <w:r w:rsidR="00CE56B8" w:rsidRPr="00947EC2">
        <w:rPr>
          <w:rFonts w:cstheme="minorHAnsi"/>
        </w:rPr>
        <w:t xml:space="preserve">Experiential, authentic and independent learning </w:t>
      </w:r>
      <w:r w:rsidR="00E01379" w:rsidRPr="00947EC2">
        <w:rPr>
          <w:rFonts w:cstheme="minorHAnsi"/>
        </w:rPr>
        <w:t>are</w:t>
      </w:r>
      <w:r w:rsidR="00CE56B8" w:rsidRPr="00947EC2">
        <w:rPr>
          <w:rFonts w:cstheme="minorHAnsi"/>
        </w:rPr>
        <w:t xml:space="preserve"> at the heart of the </w:t>
      </w:r>
      <w:r w:rsidR="00E020F8" w:rsidRPr="00947EC2">
        <w:rPr>
          <w:rFonts w:cstheme="minorHAnsi"/>
        </w:rPr>
        <w:t>twelve pedagogical</w:t>
      </w:r>
      <w:r w:rsidR="004F0356" w:rsidRPr="00947EC2">
        <w:rPr>
          <w:rFonts w:cstheme="minorHAnsi"/>
        </w:rPr>
        <w:t xml:space="preserve"> principles set out by Donaldson in </w:t>
      </w:r>
      <w:r w:rsidR="00E020F8" w:rsidRPr="00947EC2">
        <w:rPr>
          <w:rFonts w:cstheme="minorHAnsi"/>
        </w:rPr>
        <w:t>Successful</w:t>
      </w:r>
      <w:r w:rsidR="004F0356" w:rsidRPr="00947EC2">
        <w:rPr>
          <w:rFonts w:cstheme="minorHAnsi"/>
        </w:rPr>
        <w:t xml:space="preserve"> </w:t>
      </w:r>
      <w:r w:rsidR="00CE56B8" w:rsidRPr="00947EC2">
        <w:rPr>
          <w:rFonts w:cstheme="minorHAnsi"/>
        </w:rPr>
        <w:t xml:space="preserve">Futures.  If these skills, along with the others outlined in the four core purposes are </w:t>
      </w:r>
      <w:r w:rsidR="00E020F8" w:rsidRPr="00947EC2">
        <w:rPr>
          <w:rFonts w:cstheme="minorHAnsi"/>
        </w:rPr>
        <w:t>embedded</w:t>
      </w:r>
      <w:r w:rsidR="00FA3ECC" w:rsidRPr="00947EC2">
        <w:rPr>
          <w:rFonts w:cstheme="minorHAnsi"/>
        </w:rPr>
        <w:t>,</w:t>
      </w:r>
      <w:r w:rsidR="00E020F8" w:rsidRPr="00947EC2">
        <w:rPr>
          <w:rFonts w:cstheme="minorHAnsi"/>
        </w:rPr>
        <w:t xml:space="preserve"> </w:t>
      </w:r>
      <w:r w:rsidR="00CE56B8" w:rsidRPr="00947EC2">
        <w:rPr>
          <w:rFonts w:cstheme="minorHAnsi"/>
        </w:rPr>
        <w:t>they</w:t>
      </w:r>
      <w:r w:rsidR="00E020F8" w:rsidRPr="00947EC2">
        <w:rPr>
          <w:rFonts w:cstheme="minorHAnsi"/>
        </w:rPr>
        <w:t xml:space="preserve"> can </w:t>
      </w:r>
      <w:r w:rsidRPr="00947EC2">
        <w:rPr>
          <w:rFonts w:cstheme="minorHAnsi"/>
        </w:rPr>
        <w:t xml:space="preserve">then </w:t>
      </w:r>
      <w:r w:rsidR="00E020F8" w:rsidRPr="00947EC2">
        <w:rPr>
          <w:rFonts w:cstheme="minorHAnsi"/>
        </w:rPr>
        <w:t xml:space="preserve">be </w:t>
      </w:r>
      <w:r w:rsidRPr="00947EC2">
        <w:rPr>
          <w:rFonts w:cstheme="minorHAnsi"/>
          <w:color w:val="000000" w:themeColor="text1"/>
        </w:rPr>
        <w:t xml:space="preserve">transferred into </w:t>
      </w:r>
      <w:r w:rsidR="00CE56B8" w:rsidRPr="00947EC2">
        <w:rPr>
          <w:rFonts w:cstheme="minorHAnsi"/>
        </w:rPr>
        <w:t xml:space="preserve">adulthood.  </w:t>
      </w:r>
      <w:r w:rsidRPr="00947EC2">
        <w:rPr>
          <w:rFonts w:cstheme="minorHAnsi"/>
        </w:rPr>
        <w:t>However, in recent years</w:t>
      </w:r>
      <w:r w:rsidR="00E01379" w:rsidRPr="00947EC2">
        <w:rPr>
          <w:rFonts w:cstheme="minorHAnsi"/>
        </w:rPr>
        <w:t>,</w:t>
      </w:r>
      <w:r w:rsidRPr="00947EC2">
        <w:rPr>
          <w:rFonts w:cstheme="minorHAnsi"/>
        </w:rPr>
        <w:t xml:space="preserve"> empirical evidence suggests that learners have become more reliant on teachers leading the learning and are often reluctant to take risks. </w:t>
      </w:r>
      <w:bookmarkStart w:id="0" w:name="OLE_LINK1"/>
      <w:r w:rsidR="00E020F8" w:rsidRPr="00947EC2">
        <w:rPr>
          <w:rFonts w:cstheme="minorHAnsi"/>
        </w:rPr>
        <w:t xml:space="preserve">This idea was discussed by Scharle and Szabo (2012).   It was described that learners </w:t>
      </w:r>
      <w:r w:rsidR="00FA3ECC" w:rsidRPr="00947EC2">
        <w:rPr>
          <w:rFonts w:cstheme="minorHAnsi"/>
        </w:rPr>
        <w:lastRenderedPageBreak/>
        <w:t>who</w:t>
      </w:r>
      <w:r w:rsidR="00E020F8" w:rsidRPr="00947EC2">
        <w:rPr>
          <w:rFonts w:cstheme="minorHAnsi"/>
        </w:rPr>
        <w:t xml:space="preserve"> are over reliant on teachers showed behaviours such as not completing homework, </w:t>
      </w:r>
      <w:r w:rsidR="00FA3ECC" w:rsidRPr="00947EC2">
        <w:rPr>
          <w:rFonts w:cstheme="minorHAnsi"/>
        </w:rPr>
        <w:t>reluctance</w:t>
      </w:r>
      <w:r w:rsidR="00E020F8" w:rsidRPr="00947EC2">
        <w:rPr>
          <w:rFonts w:cstheme="minorHAnsi"/>
        </w:rPr>
        <w:t xml:space="preserve"> </w:t>
      </w:r>
      <w:r w:rsidR="00FA3ECC" w:rsidRPr="00947EC2">
        <w:rPr>
          <w:rFonts w:cstheme="minorHAnsi"/>
        </w:rPr>
        <w:t xml:space="preserve">to listen to others or </w:t>
      </w:r>
      <w:r w:rsidR="00E020F8" w:rsidRPr="00947EC2">
        <w:rPr>
          <w:rFonts w:cstheme="minorHAnsi"/>
        </w:rPr>
        <w:t>co</w:t>
      </w:r>
      <w:r w:rsidR="00FA3ECC" w:rsidRPr="00947EC2">
        <w:rPr>
          <w:rFonts w:cstheme="minorHAnsi"/>
        </w:rPr>
        <w:t>ntribute to class discussions and not using</w:t>
      </w:r>
      <w:r w:rsidR="00E020F8" w:rsidRPr="00947EC2">
        <w:rPr>
          <w:rFonts w:cstheme="minorHAnsi"/>
        </w:rPr>
        <w:t xml:space="preserve"> subject specific terms</w:t>
      </w:r>
      <w:bookmarkEnd w:id="0"/>
      <w:r w:rsidR="00FA3ECC" w:rsidRPr="00947EC2">
        <w:rPr>
          <w:rFonts w:cstheme="minorHAnsi"/>
        </w:rPr>
        <w:t>, a</w:t>
      </w:r>
      <w:r w:rsidR="00E020F8" w:rsidRPr="00947EC2">
        <w:rPr>
          <w:rFonts w:cstheme="minorHAnsi"/>
        </w:rPr>
        <w:t>ll of which, empirical evidence suggests</w:t>
      </w:r>
      <w:r w:rsidR="00FA3ECC" w:rsidRPr="00947EC2">
        <w:rPr>
          <w:rFonts w:cstheme="minorHAnsi"/>
        </w:rPr>
        <w:t>,</w:t>
      </w:r>
      <w:r w:rsidR="00E020F8" w:rsidRPr="00947EC2">
        <w:rPr>
          <w:rFonts w:cstheme="minorHAnsi"/>
        </w:rPr>
        <w:t xml:space="preserve"> are commonplace in classrooms throughout Wales today.  </w:t>
      </w:r>
      <w:r w:rsidR="00CE56B8" w:rsidRPr="00947EC2">
        <w:rPr>
          <w:rFonts w:cstheme="minorHAnsi"/>
        </w:rPr>
        <w:t>In Successful Futures, Donaldson promotes that it is imperative that learners take responsibility for their own learning but are guided by the teacher.</w:t>
      </w:r>
      <w:r w:rsidR="00A81918" w:rsidRPr="00947EC2">
        <w:rPr>
          <w:rFonts w:cstheme="minorHAnsi"/>
        </w:rPr>
        <w:t xml:space="preserve">  Watkins et al. (2007) debated how pupils learn effectively.  In a chapter on effective independent learning, the following factors were </w:t>
      </w:r>
      <w:r w:rsidR="00691274" w:rsidRPr="00947EC2">
        <w:rPr>
          <w:rFonts w:cstheme="minorHAnsi"/>
          <w:color w:val="000000" w:themeColor="text1"/>
        </w:rPr>
        <w:t>deemed to be the most important if a pupil is to learn autonomously</w:t>
      </w:r>
      <w:r w:rsidR="007D0561" w:rsidRPr="00947EC2">
        <w:rPr>
          <w:rFonts w:cstheme="minorHAnsi"/>
          <w:color w:val="000000" w:themeColor="text1"/>
        </w:rPr>
        <w:t>:</w:t>
      </w:r>
      <w:r w:rsidR="00A81918" w:rsidRPr="00947EC2">
        <w:rPr>
          <w:rFonts w:cstheme="minorHAnsi"/>
          <w:color w:val="000000" w:themeColor="text1"/>
        </w:rPr>
        <w:t xml:space="preserve"> </w:t>
      </w:r>
    </w:p>
    <w:p w14:paraId="26EA02EF" w14:textId="685DBB50" w:rsidR="00A81918" w:rsidRPr="00947EC2" w:rsidRDefault="00A81918" w:rsidP="003A7B24">
      <w:pPr>
        <w:pStyle w:val="NormalWeb"/>
        <w:numPr>
          <w:ilvl w:val="0"/>
          <w:numId w:val="7"/>
        </w:numPr>
        <w:tabs>
          <w:tab w:val="left" w:pos="5245"/>
        </w:tabs>
        <w:spacing w:before="0" w:beforeAutospacing="0" w:after="0" w:afterAutospacing="0" w:line="360" w:lineRule="auto"/>
        <w:rPr>
          <w:rFonts w:asciiTheme="minorHAnsi" w:hAnsiTheme="minorHAnsi" w:cstheme="minorHAnsi"/>
          <w:color w:val="000000" w:themeColor="text1"/>
        </w:rPr>
      </w:pPr>
      <w:r w:rsidRPr="00947EC2">
        <w:rPr>
          <w:rFonts w:asciiTheme="minorHAnsi" w:hAnsiTheme="minorHAnsi" w:cstheme="minorHAnsi"/>
          <w:color w:val="000000" w:themeColor="text1"/>
        </w:rPr>
        <w:t>Be act</w:t>
      </w:r>
      <w:r w:rsidR="00F414CF" w:rsidRPr="00947EC2">
        <w:rPr>
          <w:rFonts w:asciiTheme="minorHAnsi" w:hAnsiTheme="minorHAnsi" w:cstheme="minorHAnsi"/>
          <w:color w:val="000000" w:themeColor="text1"/>
        </w:rPr>
        <w:t xml:space="preserve">ively engaged and </w:t>
      </w:r>
      <w:r w:rsidR="00947EC2" w:rsidRPr="00947EC2">
        <w:rPr>
          <w:rFonts w:asciiTheme="minorHAnsi" w:hAnsiTheme="minorHAnsi" w:cstheme="minorHAnsi"/>
          <w:color w:val="000000" w:themeColor="text1"/>
        </w:rPr>
        <w:t>responsible</w:t>
      </w:r>
      <w:r w:rsidRPr="00947EC2">
        <w:rPr>
          <w:rFonts w:asciiTheme="minorHAnsi" w:hAnsiTheme="minorHAnsi" w:cstheme="minorHAnsi"/>
          <w:color w:val="000000" w:themeColor="text1"/>
        </w:rPr>
        <w:t xml:space="preserve"> for their own learning.</w:t>
      </w:r>
    </w:p>
    <w:p w14:paraId="03EF6350" w14:textId="6DD6D295" w:rsidR="00A81918" w:rsidRPr="00947EC2" w:rsidRDefault="00A81918" w:rsidP="003A7B24">
      <w:pPr>
        <w:pStyle w:val="NormalWeb"/>
        <w:numPr>
          <w:ilvl w:val="0"/>
          <w:numId w:val="7"/>
        </w:numPr>
        <w:tabs>
          <w:tab w:val="left" w:pos="5245"/>
        </w:tabs>
        <w:spacing w:before="0" w:beforeAutospacing="0" w:after="0" w:afterAutospacing="0" w:line="360" w:lineRule="auto"/>
        <w:rPr>
          <w:rFonts w:asciiTheme="minorHAnsi" w:hAnsiTheme="minorHAnsi" w:cstheme="minorHAnsi"/>
          <w:color w:val="000000" w:themeColor="text1"/>
        </w:rPr>
      </w:pPr>
      <w:r w:rsidRPr="00947EC2">
        <w:rPr>
          <w:rFonts w:asciiTheme="minorHAnsi" w:hAnsiTheme="minorHAnsi" w:cstheme="minorHAnsi"/>
          <w:color w:val="000000" w:themeColor="text1"/>
        </w:rPr>
        <w:t>Take part in interactive learning.</w:t>
      </w:r>
    </w:p>
    <w:p w14:paraId="11C1AFA2" w14:textId="685A4F90" w:rsidR="00A81918" w:rsidRPr="00947EC2" w:rsidRDefault="00A81918" w:rsidP="003A7B24">
      <w:pPr>
        <w:pStyle w:val="NormalWeb"/>
        <w:numPr>
          <w:ilvl w:val="0"/>
          <w:numId w:val="7"/>
        </w:numPr>
        <w:tabs>
          <w:tab w:val="left" w:pos="5245"/>
        </w:tabs>
        <w:spacing w:before="0" w:beforeAutospacing="0" w:after="0" w:afterAutospacing="0" w:line="360" w:lineRule="auto"/>
        <w:rPr>
          <w:rFonts w:asciiTheme="minorHAnsi" w:hAnsiTheme="minorHAnsi" w:cstheme="minorHAnsi"/>
          <w:color w:val="000000" w:themeColor="text1"/>
        </w:rPr>
      </w:pPr>
      <w:r w:rsidRPr="00947EC2">
        <w:rPr>
          <w:rFonts w:asciiTheme="minorHAnsi" w:hAnsiTheme="minorHAnsi" w:cstheme="minorHAnsi"/>
          <w:color w:val="000000" w:themeColor="text1"/>
        </w:rPr>
        <w:t>Believe that they are successful learners.</w:t>
      </w:r>
    </w:p>
    <w:p w14:paraId="26A03253" w14:textId="6BE74F3B" w:rsidR="00517B66" w:rsidRDefault="00A81918" w:rsidP="003A7B24">
      <w:pPr>
        <w:spacing w:line="360" w:lineRule="auto"/>
        <w:rPr>
          <w:rFonts w:cstheme="minorHAnsi"/>
          <w:color w:val="000000" w:themeColor="text1"/>
        </w:rPr>
      </w:pPr>
      <w:r w:rsidRPr="00947EC2">
        <w:rPr>
          <w:rFonts w:cstheme="minorHAnsi"/>
          <w:color w:val="000000" w:themeColor="text1"/>
        </w:rPr>
        <w:t xml:space="preserve">All of </w:t>
      </w:r>
      <w:r w:rsidR="00B63F69" w:rsidRPr="00947EC2">
        <w:rPr>
          <w:rFonts w:cstheme="minorHAnsi"/>
          <w:color w:val="000000" w:themeColor="text1"/>
        </w:rPr>
        <w:t>these</w:t>
      </w:r>
      <w:r w:rsidRPr="00947EC2">
        <w:rPr>
          <w:rFonts w:cstheme="minorHAnsi"/>
          <w:color w:val="000000" w:themeColor="text1"/>
        </w:rPr>
        <w:t xml:space="preserve"> are implicit in the pedagogical recommendations within Successful Futures.    </w:t>
      </w:r>
      <w:r w:rsidR="001F4F8B" w:rsidRPr="00947EC2">
        <w:rPr>
          <w:rFonts w:cstheme="minorHAnsi"/>
          <w:color w:val="000000" w:themeColor="text1"/>
        </w:rPr>
        <w:t xml:space="preserve">Watkins et al. (2007) also </w:t>
      </w:r>
      <w:r w:rsidR="008371D2" w:rsidRPr="00947EC2">
        <w:rPr>
          <w:rFonts w:cstheme="minorHAnsi"/>
          <w:color w:val="000000" w:themeColor="text1"/>
        </w:rPr>
        <w:t>discussed that the pupils who</w:t>
      </w:r>
      <w:r w:rsidR="00691274" w:rsidRPr="00947EC2">
        <w:rPr>
          <w:rFonts w:cstheme="minorHAnsi"/>
          <w:color w:val="000000" w:themeColor="text1"/>
        </w:rPr>
        <w:t xml:space="preserve"> showed the most improvement in their performance were those who were</w:t>
      </w:r>
      <w:r w:rsidR="008371D2" w:rsidRPr="00947EC2">
        <w:rPr>
          <w:rFonts w:cstheme="minorHAnsi"/>
          <w:color w:val="000000" w:themeColor="text1"/>
        </w:rPr>
        <w:t xml:space="preserve"> actively engaged and f</w:t>
      </w:r>
      <w:r w:rsidR="001F4F8B" w:rsidRPr="00947EC2">
        <w:rPr>
          <w:rFonts w:cstheme="minorHAnsi"/>
          <w:color w:val="000000" w:themeColor="text1"/>
        </w:rPr>
        <w:t>ocussed on their own learning</w:t>
      </w:r>
      <w:r w:rsidR="00691274" w:rsidRPr="00947EC2">
        <w:rPr>
          <w:rFonts w:cstheme="minorHAnsi"/>
          <w:color w:val="000000" w:themeColor="text1"/>
        </w:rPr>
        <w:t xml:space="preserve">.  When discussing the issue of pupils having the ability to work independently within my trust group and </w:t>
      </w:r>
      <w:r w:rsidR="006060E7" w:rsidRPr="00947EC2">
        <w:rPr>
          <w:rFonts w:cstheme="minorHAnsi"/>
          <w:color w:val="000000" w:themeColor="text1"/>
        </w:rPr>
        <w:t xml:space="preserve">with </w:t>
      </w:r>
      <w:r w:rsidR="00517B66">
        <w:rPr>
          <w:rFonts w:cstheme="minorHAnsi"/>
          <w:color w:val="000000" w:themeColor="text1"/>
        </w:rPr>
        <w:t>the Head T</w:t>
      </w:r>
      <w:r w:rsidR="00691274" w:rsidRPr="00947EC2">
        <w:rPr>
          <w:rFonts w:cstheme="minorHAnsi"/>
          <w:color w:val="000000" w:themeColor="text1"/>
        </w:rPr>
        <w:t>eacher in School B</w:t>
      </w:r>
      <w:r w:rsidR="006060E7" w:rsidRPr="00947EC2">
        <w:rPr>
          <w:rFonts w:cstheme="minorHAnsi"/>
          <w:color w:val="000000" w:themeColor="text1"/>
        </w:rPr>
        <w:t xml:space="preserve"> (a large comprehensive school in a rural area of mid Wales), it was felt that the majority of pupils initially find autonomous learning a challenge.  Many pupils </w:t>
      </w:r>
      <w:r w:rsidR="00495651" w:rsidRPr="00947EC2">
        <w:rPr>
          <w:rFonts w:cstheme="minorHAnsi"/>
          <w:color w:val="000000" w:themeColor="text1"/>
        </w:rPr>
        <w:t>like to be ‘spoon fed’ with the required answers</w:t>
      </w:r>
      <w:r w:rsidR="006060E7" w:rsidRPr="00947EC2">
        <w:rPr>
          <w:rFonts w:cstheme="minorHAnsi"/>
          <w:color w:val="000000" w:themeColor="text1"/>
        </w:rPr>
        <w:t xml:space="preserve"> which they can learn and then reproduce in an examination situation.  The Head Teacher in School B suggested that s</w:t>
      </w:r>
      <w:r w:rsidR="00495651" w:rsidRPr="00947EC2">
        <w:rPr>
          <w:rFonts w:cstheme="minorHAnsi"/>
          <w:color w:val="000000" w:themeColor="text1"/>
        </w:rPr>
        <w:t xml:space="preserve">ome pupils avoid </w:t>
      </w:r>
      <w:r w:rsidR="001F4F8B" w:rsidRPr="00947EC2">
        <w:rPr>
          <w:rFonts w:cstheme="minorHAnsi"/>
          <w:color w:val="000000" w:themeColor="text1"/>
        </w:rPr>
        <w:t>thinking for themselves</w:t>
      </w:r>
      <w:r w:rsidR="008374A3" w:rsidRPr="00947EC2">
        <w:rPr>
          <w:rFonts w:cstheme="minorHAnsi"/>
          <w:color w:val="000000" w:themeColor="text1"/>
        </w:rPr>
        <w:t>;</w:t>
      </w:r>
      <w:r w:rsidR="00466D6C" w:rsidRPr="00947EC2">
        <w:rPr>
          <w:rFonts w:cstheme="minorHAnsi"/>
          <w:color w:val="000000" w:themeColor="text1"/>
        </w:rPr>
        <w:t xml:space="preserve"> however, with guidance</w:t>
      </w:r>
      <w:r w:rsidR="006060E7" w:rsidRPr="00947EC2">
        <w:rPr>
          <w:rFonts w:cstheme="minorHAnsi"/>
          <w:color w:val="000000" w:themeColor="text1"/>
        </w:rPr>
        <w:t>, perseverance and practi</w:t>
      </w:r>
      <w:r w:rsidR="00E01379" w:rsidRPr="00947EC2">
        <w:rPr>
          <w:rFonts w:cstheme="minorHAnsi"/>
          <w:color w:val="000000" w:themeColor="text1"/>
        </w:rPr>
        <w:t>c</w:t>
      </w:r>
      <w:r w:rsidR="006060E7" w:rsidRPr="00947EC2">
        <w:rPr>
          <w:rFonts w:cstheme="minorHAnsi"/>
          <w:color w:val="000000" w:themeColor="text1"/>
        </w:rPr>
        <w:t>e, pupils quickly adapt to the new way of learning</w:t>
      </w:r>
      <w:r w:rsidR="001F4F8B" w:rsidRPr="00947EC2">
        <w:rPr>
          <w:rFonts w:cstheme="minorHAnsi"/>
          <w:color w:val="000000" w:themeColor="text1"/>
        </w:rPr>
        <w:t xml:space="preserve">.   </w:t>
      </w:r>
      <w:r w:rsidR="000777FF" w:rsidRPr="00947EC2">
        <w:rPr>
          <w:rFonts w:cstheme="minorHAnsi"/>
          <w:color w:val="000000" w:themeColor="text1"/>
        </w:rPr>
        <w:t xml:space="preserve">In their research, </w:t>
      </w:r>
      <w:r w:rsidR="001F4F8B" w:rsidRPr="00947EC2">
        <w:rPr>
          <w:rFonts w:cstheme="minorHAnsi"/>
          <w:color w:val="000000" w:themeColor="text1"/>
        </w:rPr>
        <w:t xml:space="preserve">Metcalfe and Finn (2013) </w:t>
      </w:r>
      <w:r w:rsidR="006060E7" w:rsidRPr="00947EC2">
        <w:rPr>
          <w:rFonts w:cstheme="minorHAnsi"/>
          <w:color w:val="000000" w:themeColor="text1"/>
        </w:rPr>
        <w:t xml:space="preserve">agree with this idea and </w:t>
      </w:r>
      <w:r w:rsidR="001F4F8B" w:rsidRPr="00947EC2">
        <w:rPr>
          <w:rFonts w:cstheme="minorHAnsi"/>
          <w:color w:val="000000" w:themeColor="text1"/>
        </w:rPr>
        <w:t xml:space="preserve">suggested that </w:t>
      </w:r>
      <w:r w:rsidR="000777FF" w:rsidRPr="00947EC2">
        <w:rPr>
          <w:rFonts w:cstheme="minorHAnsi"/>
          <w:color w:val="000000" w:themeColor="text1"/>
        </w:rPr>
        <w:t xml:space="preserve">more </w:t>
      </w:r>
      <w:r w:rsidR="001F4F8B" w:rsidRPr="00947EC2">
        <w:rPr>
          <w:rFonts w:cstheme="minorHAnsi"/>
          <w:color w:val="000000" w:themeColor="text1"/>
        </w:rPr>
        <w:t xml:space="preserve">pupils </w:t>
      </w:r>
      <w:r w:rsidR="000777FF" w:rsidRPr="00947EC2">
        <w:rPr>
          <w:rFonts w:cstheme="minorHAnsi"/>
          <w:color w:val="000000" w:themeColor="text1"/>
        </w:rPr>
        <w:t>have difficulty in knowing how to learn rather than</w:t>
      </w:r>
      <w:r w:rsidR="001F4F8B" w:rsidRPr="00947EC2">
        <w:rPr>
          <w:rFonts w:cstheme="minorHAnsi"/>
          <w:color w:val="000000" w:themeColor="text1"/>
        </w:rPr>
        <w:t xml:space="preserve"> what to learn.</w:t>
      </w:r>
    </w:p>
    <w:p w14:paraId="23D78E4F" w14:textId="77777777" w:rsidR="00517B66" w:rsidRPr="00947EC2" w:rsidRDefault="00517B66" w:rsidP="003A7B24">
      <w:pPr>
        <w:spacing w:line="360" w:lineRule="auto"/>
        <w:rPr>
          <w:rFonts w:cstheme="minorHAnsi"/>
          <w:color w:val="000000" w:themeColor="text1"/>
        </w:rPr>
      </w:pPr>
    </w:p>
    <w:p w14:paraId="35DEF8C3" w14:textId="47617C7B" w:rsidR="000777FF" w:rsidRPr="00947EC2" w:rsidRDefault="006060E7" w:rsidP="003A7B24">
      <w:pPr>
        <w:spacing w:line="360" w:lineRule="auto"/>
        <w:rPr>
          <w:rFonts w:cstheme="minorHAnsi"/>
          <w:color w:val="000000" w:themeColor="text1"/>
        </w:rPr>
      </w:pPr>
      <w:r w:rsidRPr="00947EC2">
        <w:rPr>
          <w:rFonts w:cstheme="minorHAnsi"/>
          <w:color w:val="000000" w:themeColor="text1"/>
        </w:rPr>
        <w:t xml:space="preserve">In order to test the idea of pupils being able to be taught to become </w:t>
      </w:r>
      <w:r w:rsidR="000777FF" w:rsidRPr="00947EC2">
        <w:rPr>
          <w:rFonts w:cstheme="minorHAnsi"/>
          <w:color w:val="000000" w:themeColor="text1"/>
        </w:rPr>
        <w:t>more autonomous</w:t>
      </w:r>
      <w:r w:rsidRPr="00947EC2">
        <w:rPr>
          <w:rFonts w:cstheme="minorHAnsi"/>
          <w:color w:val="000000" w:themeColor="text1"/>
        </w:rPr>
        <w:t xml:space="preserve">, </w:t>
      </w:r>
      <w:r w:rsidR="000777FF" w:rsidRPr="00947EC2">
        <w:rPr>
          <w:rFonts w:cstheme="minorHAnsi"/>
          <w:color w:val="000000" w:themeColor="text1"/>
        </w:rPr>
        <w:t xml:space="preserve">I </w:t>
      </w:r>
      <w:r w:rsidR="00517B66">
        <w:rPr>
          <w:rFonts w:cstheme="minorHAnsi"/>
          <w:color w:val="000000" w:themeColor="text1"/>
        </w:rPr>
        <w:t xml:space="preserve">have conducted </w:t>
      </w:r>
      <w:r w:rsidR="000777FF" w:rsidRPr="00947EC2">
        <w:rPr>
          <w:rFonts w:cstheme="minorHAnsi"/>
          <w:color w:val="000000" w:themeColor="text1"/>
        </w:rPr>
        <w:t xml:space="preserve">some </w:t>
      </w:r>
      <w:r w:rsidR="001F4F8B" w:rsidRPr="00947EC2">
        <w:rPr>
          <w:rFonts w:cstheme="minorHAnsi"/>
          <w:color w:val="000000" w:themeColor="text1"/>
        </w:rPr>
        <w:t xml:space="preserve">practitioner research </w:t>
      </w:r>
      <w:r w:rsidR="000777FF" w:rsidRPr="00947EC2">
        <w:rPr>
          <w:rFonts w:cstheme="minorHAnsi"/>
          <w:color w:val="000000" w:themeColor="text1"/>
        </w:rPr>
        <w:t>into developing pupils into autonomous learners.  Practitioner res</w:t>
      </w:r>
      <w:r w:rsidR="00D8664F" w:rsidRPr="00947EC2">
        <w:rPr>
          <w:rFonts w:cstheme="minorHAnsi"/>
          <w:color w:val="000000" w:themeColor="text1"/>
        </w:rPr>
        <w:t>earch can be defined as a small-</w:t>
      </w:r>
      <w:r w:rsidR="000777FF" w:rsidRPr="00947EC2">
        <w:rPr>
          <w:rFonts w:cstheme="minorHAnsi"/>
          <w:color w:val="000000" w:themeColor="text1"/>
        </w:rPr>
        <w:t xml:space="preserve">scale </w:t>
      </w:r>
      <w:r w:rsidR="00C03107" w:rsidRPr="00947EC2">
        <w:rPr>
          <w:rFonts w:cstheme="minorHAnsi"/>
          <w:color w:val="000000" w:themeColor="text1"/>
        </w:rPr>
        <w:t xml:space="preserve">form of research that is intended not to develop theory but to solve problems and enhance practice.  It is aimed to help teachers to understand and change current practice to enhance the learning of pupils. </w:t>
      </w:r>
      <w:r w:rsidR="00466D6C" w:rsidRPr="00947EC2">
        <w:rPr>
          <w:rFonts w:cstheme="minorHAnsi"/>
          <w:color w:val="000000" w:themeColor="text1"/>
        </w:rPr>
        <w:t>When discussing educational research, Taber (2007)</w:t>
      </w:r>
      <w:r w:rsidR="00C03107" w:rsidRPr="00947EC2">
        <w:rPr>
          <w:rFonts w:cstheme="minorHAnsi"/>
          <w:color w:val="000000" w:themeColor="text1"/>
        </w:rPr>
        <w:t xml:space="preserve"> </w:t>
      </w:r>
      <w:r w:rsidR="00466D6C" w:rsidRPr="00947EC2">
        <w:rPr>
          <w:rFonts w:cstheme="minorHAnsi"/>
          <w:color w:val="000000" w:themeColor="text1"/>
        </w:rPr>
        <w:t xml:space="preserve">expressed that as professionals, teachers want </w:t>
      </w:r>
      <w:r w:rsidR="009B45E8" w:rsidRPr="00947EC2">
        <w:rPr>
          <w:rFonts w:cstheme="minorHAnsi"/>
          <w:color w:val="000000" w:themeColor="text1"/>
        </w:rPr>
        <w:t>their practi</w:t>
      </w:r>
      <w:r w:rsidR="00E01379" w:rsidRPr="00947EC2">
        <w:rPr>
          <w:rFonts w:cstheme="minorHAnsi"/>
          <w:color w:val="000000" w:themeColor="text1"/>
        </w:rPr>
        <w:t>c</w:t>
      </w:r>
      <w:r w:rsidR="009B45E8" w:rsidRPr="00947EC2">
        <w:rPr>
          <w:rFonts w:cstheme="minorHAnsi"/>
          <w:color w:val="000000" w:themeColor="text1"/>
        </w:rPr>
        <w:t xml:space="preserve">es </w:t>
      </w:r>
      <w:r w:rsidR="00466D6C" w:rsidRPr="00947EC2">
        <w:rPr>
          <w:rFonts w:cstheme="minorHAnsi"/>
          <w:color w:val="000000" w:themeColor="text1"/>
        </w:rPr>
        <w:t xml:space="preserve">and more importantly </w:t>
      </w:r>
      <w:r w:rsidR="00466D6C" w:rsidRPr="00947EC2">
        <w:rPr>
          <w:rFonts w:cstheme="minorHAnsi"/>
          <w:color w:val="000000" w:themeColor="text1"/>
        </w:rPr>
        <w:lastRenderedPageBreak/>
        <w:t>changes to their practi</w:t>
      </w:r>
      <w:r w:rsidR="00E01379" w:rsidRPr="00947EC2">
        <w:rPr>
          <w:rFonts w:cstheme="minorHAnsi"/>
          <w:color w:val="000000" w:themeColor="text1"/>
        </w:rPr>
        <w:t>c</w:t>
      </w:r>
      <w:r w:rsidR="00466D6C" w:rsidRPr="00947EC2">
        <w:rPr>
          <w:rFonts w:cstheme="minorHAnsi"/>
          <w:color w:val="000000" w:themeColor="text1"/>
        </w:rPr>
        <w:t>es</w:t>
      </w:r>
      <w:r w:rsidR="009B45E8" w:rsidRPr="00947EC2">
        <w:rPr>
          <w:rFonts w:cstheme="minorHAnsi"/>
          <w:color w:val="000000" w:themeColor="text1"/>
        </w:rPr>
        <w:t>,</w:t>
      </w:r>
      <w:r w:rsidR="00466D6C" w:rsidRPr="00947EC2">
        <w:rPr>
          <w:rFonts w:cstheme="minorHAnsi"/>
          <w:color w:val="000000" w:themeColor="text1"/>
        </w:rPr>
        <w:t xml:space="preserve"> to be informed by research</w:t>
      </w:r>
      <w:r w:rsidR="002E5BFA" w:rsidRPr="00947EC2">
        <w:rPr>
          <w:rFonts w:cstheme="minorHAnsi"/>
          <w:color w:val="000000" w:themeColor="text1"/>
        </w:rPr>
        <w:t xml:space="preserve">.  </w:t>
      </w:r>
      <w:r w:rsidR="00D03303" w:rsidRPr="00947EC2">
        <w:rPr>
          <w:rFonts w:cstheme="minorHAnsi"/>
          <w:color w:val="000000" w:themeColor="text1"/>
        </w:rPr>
        <w:t>H</w:t>
      </w:r>
      <w:r w:rsidR="002E5BFA" w:rsidRPr="00947EC2">
        <w:rPr>
          <w:rFonts w:cstheme="minorHAnsi"/>
          <w:color w:val="000000" w:themeColor="text1"/>
        </w:rPr>
        <w:t>e goes onto say that teachers often find changing familiar practi</w:t>
      </w:r>
      <w:r w:rsidR="00E01379" w:rsidRPr="00947EC2">
        <w:rPr>
          <w:rFonts w:cstheme="minorHAnsi"/>
          <w:color w:val="000000" w:themeColor="text1"/>
        </w:rPr>
        <w:t>c</w:t>
      </w:r>
      <w:r w:rsidR="002E5BFA" w:rsidRPr="00947EC2">
        <w:rPr>
          <w:rFonts w:cstheme="minorHAnsi"/>
          <w:color w:val="000000" w:themeColor="text1"/>
        </w:rPr>
        <w:t>es</w:t>
      </w:r>
      <w:r w:rsidR="009B45E8" w:rsidRPr="00947EC2">
        <w:rPr>
          <w:rFonts w:cstheme="minorHAnsi"/>
          <w:color w:val="000000" w:themeColor="text1"/>
        </w:rPr>
        <w:t xml:space="preserve"> difficult, uncomfortable and risky but these </w:t>
      </w:r>
      <w:r w:rsidR="00F534CC" w:rsidRPr="00947EC2">
        <w:rPr>
          <w:rFonts w:cstheme="minorHAnsi"/>
          <w:color w:val="000000" w:themeColor="text1"/>
        </w:rPr>
        <w:t>anxieties can be reduced if the teachers have</w:t>
      </w:r>
      <w:r w:rsidR="009B45E8" w:rsidRPr="00947EC2">
        <w:rPr>
          <w:rFonts w:cstheme="minorHAnsi"/>
          <w:color w:val="000000" w:themeColor="text1"/>
        </w:rPr>
        <w:t xml:space="preserve"> been involved in the research and planning of the changes.  </w:t>
      </w:r>
      <w:r w:rsidR="00C0580B" w:rsidRPr="00947EC2">
        <w:rPr>
          <w:rFonts w:cstheme="minorHAnsi"/>
          <w:color w:val="000000" w:themeColor="text1"/>
        </w:rPr>
        <w:t xml:space="preserve">Moreover, that teachers who carry out their own practitioner research feel empowered to facilitate change.  </w:t>
      </w:r>
      <w:r w:rsidR="009B45E8" w:rsidRPr="00947EC2">
        <w:rPr>
          <w:rFonts w:cstheme="minorHAnsi"/>
          <w:color w:val="000000" w:themeColor="text1"/>
        </w:rPr>
        <w:t xml:space="preserve"> </w:t>
      </w:r>
      <w:r w:rsidR="008B22C9" w:rsidRPr="00947EC2">
        <w:rPr>
          <w:rFonts w:cstheme="minorHAnsi"/>
          <w:color w:val="000000" w:themeColor="text1"/>
        </w:rPr>
        <w:t>Koshky (2010</w:t>
      </w:r>
      <w:r w:rsidR="00C0580B" w:rsidRPr="00947EC2">
        <w:rPr>
          <w:rFonts w:cstheme="minorHAnsi"/>
          <w:color w:val="000000" w:themeColor="text1"/>
        </w:rPr>
        <w:t xml:space="preserve">) outlined some criticisms raised regarding practitioner research, highlighting that </w:t>
      </w:r>
      <w:r w:rsidR="00EB0A50" w:rsidRPr="00947EC2">
        <w:rPr>
          <w:rFonts w:cstheme="minorHAnsi"/>
          <w:color w:val="000000" w:themeColor="text1"/>
        </w:rPr>
        <w:t>small-s</w:t>
      </w:r>
      <w:r w:rsidR="00C0580B" w:rsidRPr="00947EC2">
        <w:rPr>
          <w:rFonts w:cstheme="minorHAnsi"/>
          <w:color w:val="000000" w:themeColor="text1"/>
        </w:rPr>
        <w:t xml:space="preserve">cale </w:t>
      </w:r>
      <w:r w:rsidR="00EB0A50" w:rsidRPr="00947EC2">
        <w:rPr>
          <w:rFonts w:cstheme="minorHAnsi"/>
          <w:color w:val="000000" w:themeColor="text1"/>
        </w:rPr>
        <w:t>research</w:t>
      </w:r>
      <w:r w:rsidR="00C0580B" w:rsidRPr="00947EC2">
        <w:rPr>
          <w:rFonts w:cstheme="minorHAnsi"/>
          <w:color w:val="000000" w:themeColor="text1"/>
        </w:rPr>
        <w:t xml:space="preserve"> can </w:t>
      </w:r>
      <w:r w:rsidR="00EB0A50" w:rsidRPr="00947EC2">
        <w:rPr>
          <w:rFonts w:cstheme="minorHAnsi"/>
          <w:color w:val="000000" w:themeColor="text1"/>
        </w:rPr>
        <w:t>lack rigour and validity and t</w:t>
      </w:r>
      <w:r w:rsidR="00F91DB3" w:rsidRPr="00947EC2">
        <w:rPr>
          <w:rFonts w:cstheme="minorHAnsi"/>
          <w:color w:val="000000" w:themeColor="text1"/>
        </w:rPr>
        <w:t>hat findings are not generalisab</w:t>
      </w:r>
      <w:r w:rsidR="00EB0A50" w:rsidRPr="00947EC2">
        <w:rPr>
          <w:rFonts w:cstheme="minorHAnsi"/>
          <w:color w:val="000000" w:themeColor="text1"/>
        </w:rPr>
        <w:t xml:space="preserve">le. </w:t>
      </w:r>
      <w:r w:rsidR="009E57D9" w:rsidRPr="00947EC2">
        <w:rPr>
          <w:rFonts w:cstheme="minorHAnsi"/>
          <w:color w:val="000000" w:themeColor="text1"/>
        </w:rPr>
        <w:t xml:space="preserve">The idea of the new curriculum being developed by teachers is at the heart of Successful Futures, with the aim of ensuring its success.   </w:t>
      </w:r>
      <w:r w:rsidR="007117DE" w:rsidRPr="00947EC2">
        <w:rPr>
          <w:rFonts w:cstheme="minorHAnsi"/>
          <w:color w:val="000000" w:themeColor="text1"/>
        </w:rPr>
        <w:t xml:space="preserve">In an interview discussing </w:t>
      </w:r>
      <w:r w:rsidR="009E57D9" w:rsidRPr="00947EC2">
        <w:rPr>
          <w:rFonts w:cstheme="minorHAnsi"/>
          <w:color w:val="000000" w:themeColor="text1"/>
        </w:rPr>
        <w:t xml:space="preserve">Successful Futures, </w:t>
      </w:r>
      <w:r w:rsidR="007117DE" w:rsidRPr="00947EC2">
        <w:rPr>
          <w:rFonts w:cstheme="minorHAnsi"/>
          <w:color w:val="000000" w:themeColor="text1"/>
        </w:rPr>
        <w:t>professional development and in particular improving school capacity, Kirsty Williams (Education Secretary 2017) described teachers who are active</w:t>
      </w:r>
      <w:r w:rsidR="009E57D9" w:rsidRPr="00947EC2">
        <w:rPr>
          <w:rFonts w:cstheme="minorHAnsi"/>
          <w:color w:val="000000" w:themeColor="text1"/>
        </w:rPr>
        <w:t xml:space="preserve">ly take part in small scale </w:t>
      </w:r>
      <w:r w:rsidR="007117DE" w:rsidRPr="00947EC2">
        <w:rPr>
          <w:rFonts w:cstheme="minorHAnsi"/>
          <w:color w:val="000000" w:themeColor="text1"/>
        </w:rPr>
        <w:t xml:space="preserve">research as a form of professional development </w:t>
      </w:r>
      <w:r w:rsidR="00F91DB3" w:rsidRPr="00947EC2">
        <w:rPr>
          <w:rFonts w:cstheme="minorHAnsi"/>
          <w:color w:val="000000" w:themeColor="text1"/>
        </w:rPr>
        <w:t xml:space="preserve">as </w:t>
      </w:r>
      <w:r w:rsidR="00B8283E" w:rsidRPr="00947EC2">
        <w:rPr>
          <w:rFonts w:cstheme="minorHAnsi"/>
          <w:color w:val="000000" w:themeColor="text1"/>
        </w:rPr>
        <w:t>a</w:t>
      </w:r>
      <w:r w:rsidR="007117DE" w:rsidRPr="00947EC2">
        <w:rPr>
          <w:rFonts w:cstheme="minorHAnsi"/>
          <w:color w:val="000000" w:themeColor="text1"/>
        </w:rPr>
        <w:t>lways learning, improving and researching so that they develop and adapt</w:t>
      </w:r>
      <w:r w:rsidR="009E57D9" w:rsidRPr="00947EC2">
        <w:rPr>
          <w:rFonts w:cstheme="minorHAnsi"/>
          <w:color w:val="000000" w:themeColor="text1"/>
        </w:rPr>
        <w:t xml:space="preserve"> in order to ensure the best learning experience for their pupils</w:t>
      </w:r>
      <w:r w:rsidR="007117DE" w:rsidRPr="00947EC2">
        <w:rPr>
          <w:rFonts w:cstheme="minorHAnsi"/>
          <w:color w:val="000000" w:themeColor="text1"/>
        </w:rPr>
        <w:t xml:space="preserve">.  </w:t>
      </w:r>
      <w:r w:rsidR="009E57D9" w:rsidRPr="00947EC2">
        <w:rPr>
          <w:rFonts w:cstheme="minorHAnsi"/>
          <w:color w:val="000000" w:themeColor="text1"/>
        </w:rPr>
        <w:t>Upon reflection of the research into practitioner studies</w:t>
      </w:r>
      <w:r w:rsidR="00EB0A50" w:rsidRPr="00947EC2">
        <w:rPr>
          <w:rFonts w:cstheme="minorHAnsi"/>
          <w:color w:val="000000" w:themeColor="text1"/>
        </w:rPr>
        <w:t xml:space="preserve">, I am aware that the findings of my research are generally only applicable to my class and possibly my school.  </w:t>
      </w:r>
    </w:p>
    <w:p w14:paraId="05395852" w14:textId="34FC444A" w:rsidR="005C02BD" w:rsidRPr="00947EC2" w:rsidRDefault="005C02BD" w:rsidP="003A7B24">
      <w:pPr>
        <w:spacing w:line="360" w:lineRule="auto"/>
        <w:rPr>
          <w:rFonts w:cstheme="minorHAnsi"/>
          <w:color w:val="000000" w:themeColor="text1"/>
        </w:rPr>
      </w:pPr>
    </w:p>
    <w:p w14:paraId="120B5E0D" w14:textId="51310894" w:rsidR="00174A0D" w:rsidRPr="00947EC2" w:rsidRDefault="002F2A40" w:rsidP="003A7B24">
      <w:pPr>
        <w:pStyle w:val="ListParagraph"/>
        <w:spacing w:line="360" w:lineRule="auto"/>
        <w:ind w:left="0"/>
        <w:rPr>
          <w:rFonts w:cstheme="minorHAnsi"/>
          <w:color w:val="000000" w:themeColor="text1"/>
        </w:rPr>
      </w:pPr>
      <w:r w:rsidRPr="00947EC2">
        <w:rPr>
          <w:rFonts w:cstheme="minorHAnsi"/>
          <w:color w:val="000000" w:themeColor="text1"/>
        </w:rPr>
        <w:t xml:space="preserve">The research will take place in </w:t>
      </w:r>
      <w:r w:rsidR="00D8664F" w:rsidRPr="00947EC2">
        <w:rPr>
          <w:rFonts w:cstheme="minorHAnsi"/>
          <w:color w:val="000000" w:themeColor="text1"/>
        </w:rPr>
        <w:t>School A</w:t>
      </w:r>
      <w:r w:rsidR="008B22C9" w:rsidRPr="00947EC2">
        <w:rPr>
          <w:rFonts w:cstheme="minorHAnsi"/>
          <w:color w:val="000000" w:themeColor="text1"/>
        </w:rPr>
        <w:t xml:space="preserve">, </w:t>
      </w:r>
      <w:r w:rsidR="003A7B24" w:rsidRPr="00947EC2">
        <w:rPr>
          <w:rFonts w:cstheme="minorHAnsi"/>
          <w:color w:val="000000" w:themeColor="text1"/>
        </w:rPr>
        <w:t>a</w:t>
      </w:r>
      <w:r w:rsidR="00174A0D" w:rsidRPr="00947EC2">
        <w:rPr>
          <w:rFonts w:cstheme="minorHAnsi"/>
          <w:color w:val="000000" w:themeColor="text1"/>
        </w:rPr>
        <w:t xml:space="preserve"> large, comprehensive school in the Neath area of South Wales.  School A is pioneer school for Professional Learning and prides itself in being forward thinking and innovative.  The school has an outstanding record of pupils leaving the school with excellent GCSE grades and it has been categorised as green school for a number of years.  During the last academic year, the Senior Leadership Team has begun to introduce Successful Futures and the idea of the new curriculum to staff by introducing Professional Learning Communities (PLCs) focusing on four of the twelve pedagogical principles outlined in Donaldson’s report.   Part of my role as a member of the Extended Leadership Team is to lead the PLC on ‘Learning Autonomy’ and since this underpins the four core purposes of Successful Futures I </w:t>
      </w:r>
      <w:r w:rsidR="00517B66">
        <w:rPr>
          <w:rFonts w:cstheme="minorHAnsi"/>
          <w:color w:val="000000" w:themeColor="text1"/>
        </w:rPr>
        <w:t>have therefore</w:t>
      </w:r>
      <w:r w:rsidR="00174A0D" w:rsidRPr="00947EC2">
        <w:rPr>
          <w:rFonts w:cstheme="minorHAnsi"/>
          <w:color w:val="000000" w:themeColor="text1"/>
        </w:rPr>
        <w:t xml:space="preserve"> focus</w:t>
      </w:r>
      <w:r w:rsidR="00517B66">
        <w:rPr>
          <w:rFonts w:cstheme="minorHAnsi"/>
          <w:color w:val="000000" w:themeColor="text1"/>
        </w:rPr>
        <w:t>sed</w:t>
      </w:r>
      <w:r w:rsidR="00174A0D" w:rsidRPr="00947EC2">
        <w:rPr>
          <w:rFonts w:cstheme="minorHAnsi"/>
          <w:color w:val="000000" w:themeColor="text1"/>
        </w:rPr>
        <w:t xml:space="preserve"> my research project on this principle of learning. </w:t>
      </w:r>
    </w:p>
    <w:p w14:paraId="4E7494BC" w14:textId="1BB95969" w:rsidR="003A7B24" w:rsidRPr="00947EC2" w:rsidRDefault="003A7B24" w:rsidP="003A7B24">
      <w:pPr>
        <w:spacing w:line="360" w:lineRule="auto"/>
        <w:rPr>
          <w:rFonts w:cstheme="minorHAnsi"/>
          <w:color w:val="000000" w:themeColor="text1"/>
        </w:rPr>
      </w:pPr>
    </w:p>
    <w:p w14:paraId="0B9FCB7B" w14:textId="60E71AC5" w:rsidR="00524B3D" w:rsidRPr="00947EC2" w:rsidRDefault="00971099" w:rsidP="003A7B24">
      <w:pPr>
        <w:spacing w:line="360" w:lineRule="auto"/>
        <w:rPr>
          <w:rFonts w:cstheme="minorHAnsi"/>
          <w:color w:val="000000" w:themeColor="text1"/>
        </w:rPr>
      </w:pPr>
      <w:r w:rsidRPr="00947EC2">
        <w:rPr>
          <w:rFonts w:cstheme="minorHAnsi"/>
          <w:color w:val="000000" w:themeColor="text1"/>
        </w:rPr>
        <w:t xml:space="preserve">In order to collect data for use in my research project, I have decided to use a range of research methods. </w:t>
      </w:r>
      <w:r w:rsidR="003A7B24" w:rsidRPr="00947EC2">
        <w:rPr>
          <w:rFonts w:cstheme="minorHAnsi"/>
          <w:color w:val="000000" w:themeColor="text1"/>
        </w:rPr>
        <w:t xml:space="preserve">  </w:t>
      </w:r>
      <w:r w:rsidR="0058265A">
        <w:rPr>
          <w:rFonts w:cstheme="minorHAnsi"/>
          <w:color w:val="000000" w:themeColor="text1"/>
        </w:rPr>
        <w:t xml:space="preserve">In order to select the most appropriate methods for the project the advantages and disadvantages for a range of methods were investigated.  </w:t>
      </w:r>
      <w:r w:rsidR="00B87AE0" w:rsidRPr="00947EC2">
        <w:rPr>
          <w:rFonts w:cstheme="minorHAnsi"/>
          <w:color w:val="000000" w:themeColor="text1"/>
        </w:rPr>
        <w:t xml:space="preserve">In a </w:t>
      </w:r>
      <w:r w:rsidR="00B87AE0" w:rsidRPr="00947EC2">
        <w:rPr>
          <w:rFonts w:cstheme="minorHAnsi"/>
          <w:color w:val="000000" w:themeColor="text1"/>
        </w:rPr>
        <w:lastRenderedPageBreak/>
        <w:t>chapter dedicated to constructing and the use of questionnaires in educational research</w:t>
      </w:r>
      <w:r w:rsidR="001629C3" w:rsidRPr="00947EC2">
        <w:rPr>
          <w:rFonts w:cstheme="minorHAnsi"/>
          <w:color w:val="000000" w:themeColor="text1"/>
        </w:rPr>
        <w:t>,</w:t>
      </w:r>
      <w:r w:rsidR="00B87AE0" w:rsidRPr="00947EC2">
        <w:rPr>
          <w:rFonts w:cstheme="minorHAnsi"/>
          <w:color w:val="000000" w:themeColor="text1"/>
        </w:rPr>
        <w:t xml:space="preserve"> Cohen et al. (2007) discussed the advantages and disadvantages of using questionnaires when carrying out research.  Some of the advantages debated were</w:t>
      </w:r>
      <w:r w:rsidR="00B8661E" w:rsidRPr="00947EC2">
        <w:rPr>
          <w:rFonts w:cstheme="minorHAnsi"/>
          <w:color w:val="000000" w:themeColor="text1"/>
        </w:rPr>
        <w:t>:</w:t>
      </w:r>
      <w:r w:rsidR="001629C3" w:rsidRPr="00947EC2">
        <w:rPr>
          <w:rFonts w:cstheme="minorHAnsi"/>
          <w:color w:val="000000" w:themeColor="text1"/>
        </w:rPr>
        <w:t xml:space="preserve"> questionnaires are</w:t>
      </w:r>
      <w:r w:rsidR="00B87AE0" w:rsidRPr="00947EC2">
        <w:rPr>
          <w:rFonts w:cstheme="minorHAnsi"/>
          <w:color w:val="000000" w:themeColor="text1"/>
        </w:rPr>
        <w:t xml:space="preserve"> easily administered, </w:t>
      </w:r>
      <w:r w:rsidR="006B4D60" w:rsidRPr="00947EC2">
        <w:rPr>
          <w:rFonts w:cstheme="minorHAnsi"/>
          <w:color w:val="000000" w:themeColor="text1"/>
        </w:rPr>
        <w:t>quick to complete</w:t>
      </w:r>
      <w:r w:rsidR="00B87AE0" w:rsidRPr="00947EC2">
        <w:rPr>
          <w:rFonts w:cstheme="minorHAnsi"/>
          <w:color w:val="000000" w:themeColor="text1"/>
        </w:rPr>
        <w:t xml:space="preserve"> and responses from a large group of pupils can be easily achieved, </w:t>
      </w:r>
      <w:r w:rsidR="00B8661E" w:rsidRPr="00947EC2">
        <w:rPr>
          <w:rFonts w:cstheme="minorHAnsi"/>
          <w:color w:val="000000" w:themeColor="text1"/>
        </w:rPr>
        <w:t>which</w:t>
      </w:r>
      <w:r w:rsidR="00B87AE0" w:rsidRPr="00947EC2">
        <w:rPr>
          <w:rFonts w:cstheme="minorHAnsi"/>
          <w:color w:val="000000" w:themeColor="text1"/>
        </w:rPr>
        <w:t xml:space="preserve"> is essential since the project has a short timeframe in which it must be completed; </w:t>
      </w:r>
      <w:r w:rsidR="00524B3D" w:rsidRPr="00947EC2">
        <w:rPr>
          <w:rFonts w:cstheme="minorHAnsi"/>
          <w:color w:val="000000" w:themeColor="text1"/>
        </w:rPr>
        <w:t xml:space="preserve">open and closed questions can be used to ensure that the </w:t>
      </w:r>
      <w:r w:rsidR="004278A2" w:rsidRPr="00947EC2">
        <w:rPr>
          <w:rFonts w:cstheme="minorHAnsi"/>
          <w:color w:val="000000" w:themeColor="text1"/>
        </w:rPr>
        <w:t>qualitative</w:t>
      </w:r>
      <w:r w:rsidR="00B8661E" w:rsidRPr="00947EC2">
        <w:rPr>
          <w:rFonts w:cstheme="minorHAnsi"/>
          <w:color w:val="000000" w:themeColor="text1"/>
        </w:rPr>
        <w:t xml:space="preserve"> </w:t>
      </w:r>
      <w:r w:rsidR="004278A2" w:rsidRPr="00947EC2">
        <w:rPr>
          <w:rFonts w:cstheme="minorHAnsi"/>
          <w:color w:val="000000" w:themeColor="text1"/>
        </w:rPr>
        <w:t xml:space="preserve">(from open questions) and quantitative (from closed questions) </w:t>
      </w:r>
      <w:r w:rsidR="00524B3D" w:rsidRPr="00947EC2">
        <w:rPr>
          <w:rFonts w:cstheme="minorHAnsi"/>
          <w:color w:val="000000" w:themeColor="text1"/>
        </w:rPr>
        <w:t>data</w:t>
      </w:r>
      <w:r w:rsidR="004278A2" w:rsidRPr="00947EC2">
        <w:rPr>
          <w:rFonts w:cstheme="minorHAnsi"/>
          <w:color w:val="000000" w:themeColor="text1"/>
        </w:rPr>
        <w:t xml:space="preserve"> </w:t>
      </w:r>
      <w:r w:rsidR="00524B3D" w:rsidRPr="00947EC2">
        <w:rPr>
          <w:rFonts w:cstheme="minorHAnsi"/>
          <w:color w:val="000000" w:themeColor="text1"/>
        </w:rPr>
        <w:t xml:space="preserve">generated is useful to the project.  </w:t>
      </w:r>
      <w:r w:rsidR="0058265A" w:rsidRPr="0058265A">
        <w:rPr>
          <w:rFonts w:cstheme="minorHAnsi"/>
          <w:color w:val="000000" w:themeColor="text1"/>
        </w:rPr>
        <w:t xml:space="preserve">Before commencing the project, the pupils were asked to answer a questionnaire with questions based around types of learning and current learning techniques.  </w:t>
      </w:r>
      <w:r w:rsidR="00524B3D" w:rsidRPr="0058265A">
        <w:rPr>
          <w:rFonts w:cstheme="minorHAnsi"/>
          <w:color w:val="000000" w:themeColor="text1"/>
        </w:rPr>
        <w:t>Ope</w:t>
      </w:r>
      <w:r w:rsidR="00524B3D" w:rsidRPr="00947EC2">
        <w:rPr>
          <w:rFonts w:cstheme="minorHAnsi"/>
          <w:color w:val="000000" w:themeColor="text1"/>
        </w:rPr>
        <w:t>n questions w</w:t>
      </w:r>
      <w:r w:rsidR="00B8661E" w:rsidRPr="00947EC2">
        <w:rPr>
          <w:rFonts w:cstheme="minorHAnsi"/>
          <w:color w:val="000000" w:themeColor="text1"/>
        </w:rPr>
        <w:t xml:space="preserve">ere </w:t>
      </w:r>
      <w:r w:rsidR="00524B3D" w:rsidRPr="00947EC2">
        <w:rPr>
          <w:rFonts w:cstheme="minorHAnsi"/>
          <w:color w:val="000000" w:themeColor="text1"/>
        </w:rPr>
        <w:t>used to encourage the pupils to explain their thoughts on learning autonomy and closed questions used to find out how they currently learn. I</w:t>
      </w:r>
      <w:r w:rsidR="00B8661E" w:rsidRPr="00947EC2">
        <w:rPr>
          <w:rFonts w:cstheme="minorHAnsi"/>
          <w:color w:val="000000" w:themeColor="text1"/>
        </w:rPr>
        <w:t xml:space="preserve"> was </w:t>
      </w:r>
      <w:r w:rsidR="00524B3D" w:rsidRPr="00947EC2">
        <w:rPr>
          <w:rFonts w:cstheme="minorHAnsi"/>
          <w:color w:val="000000" w:themeColor="text1"/>
        </w:rPr>
        <w:t>aware that responses from closed questions w</w:t>
      </w:r>
      <w:r w:rsidR="00B8661E" w:rsidRPr="00947EC2">
        <w:rPr>
          <w:rFonts w:cstheme="minorHAnsi"/>
          <w:color w:val="000000" w:themeColor="text1"/>
        </w:rPr>
        <w:t>ould</w:t>
      </w:r>
      <w:r w:rsidR="00524B3D" w:rsidRPr="00947EC2">
        <w:rPr>
          <w:rFonts w:cstheme="minorHAnsi"/>
          <w:color w:val="000000" w:themeColor="text1"/>
        </w:rPr>
        <w:t xml:space="preserve"> be easier to analyse and negate issues of pupils possibly being unable to articulate their thoughts.  </w:t>
      </w:r>
      <w:r w:rsidR="00415BA6" w:rsidRPr="00947EC2">
        <w:rPr>
          <w:rFonts w:cstheme="minorHAnsi"/>
          <w:color w:val="000000" w:themeColor="text1"/>
        </w:rPr>
        <w:t>When exploring the us</w:t>
      </w:r>
      <w:r w:rsidR="008B22C9" w:rsidRPr="00947EC2">
        <w:rPr>
          <w:rFonts w:cstheme="minorHAnsi"/>
          <w:color w:val="000000" w:themeColor="text1"/>
        </w:rPr>
        <w:t>e of questionnaires, Koshy (2010</w:t>
      </w:r>
      <w:r w:rsidR="00415BA6" w:rsidRPr="00947EC2">
        <w:rPr>
          <w:rFonts w:cstheme="minorHAnsi"/>
          <w:color w:val="000000" w:themeColor="text1"/>
        </w:rPr>
        <w:t>) also saw the use of questionnaires as useful to provide baseline information which can then be re-examined at a later date to measure impact of the intervention.  With this in mind I asked the pupils to answer the same questionnaire following the research project to compare results.</w:t>
      </w:r>
    </w:p>
    <w:p w14:paraId="76BAA790" w14:textId="77777777" w:rsidR="00B8661E" w:rsidRPr="00947EC2" w:rsidRDefault="00B8661E" w:rsidP="003A7B24">
      <w:pPr>
        <w:spacing w:line="360" w:lineRule="auto"/>
        <w:rPr>
          <w:rFonts w:cstheme="minorHAnsi"/>
          <w:color w:val="000000" w:themeColor="text1"/>
        </w:rPr>
      </w:pPr>
    </w:p>
    <w:p w14:paraId="4D2846D0" w14:textId="13E5DF53" w:rsidR="00E912F1" w:rsidRPr="00947EC2" w:rsidRDefault="001629C3" w:rsidP="003A7B24">
      <w:pPr>
        <w:spacing w:line="360" w:lineRule="auto"/>
        <w:rPr>
          <w:rFonts w:cstheme="minorHAnsi"/>
          <w:color w:val="000000" w:themeColor="text1"/>
        </w:rPr>
      </w:pPr>
      <w:r w:rsidRPr="00947EC2">
        <w:rPr>
          <w:rFonts w:cstheme="minorHAnsi"/>
          <w:color w:val="000000" w:themeColor="text1"/>
        </w:rPr>
        <w:t>Cohen et al</w:t>
      </w:r>
      <w:r w:rsidR="00126E5C" w:rsidRPr="00947EC2">
        <w:rPr>
          <w:rFonts w:cstheme="minorHAnsi"/>
          <w:color w:val="000000" w:themeColor="text1"/>
        </w:rPr>
        <w:t>.</w:t>
      </w:r>
      <w:r w:rsidRPr="00947EC2">
        <w:rPr>
          <w:rFonts w:cstheme="minorHAnsi"/>
          <w:color w:val="000000" w:themeColor="text1"/>
        </w:rPr>
        <w:t xml:space="preserve"> (2007) </w:t>
      </w:r>
      <w:r w:rsidR="004278A2" w:rsidRPr="00947EC2">
        <w:rPr>
          <w:rFonts w:cstheme="minorHAnsi"/>
          <w:color w:val="000000" w:themeColor="text1"/>
        </w:rPr>
        <w:t>highlighted</w:t>
      </w:r>
      <w:r w:rsidRPr="00947EC2">
        <w:rPr>
          <w:rFonts w:cstheme="minorHAnsi"/>
          <w:color w:val="000000" w:themeColor="text1"/>
        </w:rPr>
        <w:t xml:space="preserve"> some disadvantages of the use of questionnaires as</w:t>
      </w:r>
      <w:r w:rsidR="00B8661E" w:rsidRPr="00947EC2">
        <w:rPr>
          <w:rFonts w:cstheme="minorHAnsi"/>
          <w:color w:val="000000" w:themeColor="text1"/>
        </w:rPr>
        <w:t>:</w:t>
      </w:r>
      <w:r w:rsidRPr="00947EC2">
        <w:rPr>
          <w:rFonts w:cstheme="minorHAnsi"/>
          <w:color w:val="000000" w:themeColor="text1"/>
        </w:rPr>
        <w:t xml:space="preserve"> o</w:t>
      </w:r>
      <w:r w:rsidR="006B4D60" w:rsidRPr="00947EC2">
        <w:rPr>
          <w:rFonts w:cstheme="minorHAnsi"/>
          <w:color w:val="000000" w:themeColor="text1"/>
        </w:rPr>
        <w:t>pen questions can take time to analyse</w:t>
      </w:r>
      <w:r w:rsidR="00947EC2">
        <w:rPr>
          <w:rFonts w:cstheme="minorHAnsi"/>
          <w:color w:val="000000" w:themeColor="text1"/>
        </w:rPr>
        <w:t xml:space="preserve"> although</w:t>
      </w:r>
      <w:r w:rsidRPr="00947EC2">
        <w:rPr>
          <w:rFonts w:cstheme="minorHAnsi"/>
          <w:color w:val="000000" w:themeColor="text1"/>
        </w:rPr>
        <w:t xml:space="preserve">, as discussed above I believe open questions will generate some useful </w:t>
      </w:r>
      <w:r w:rsidR="004278A2" w:rsidRPr="00947EC2">
        <w:rPr>
          <w:rFonts w:cstheme="minorHAnsi"/>
          <w:color w:val="000000" w:themeColor="text1"/>
        </w:rPr>
        <w:t>qualitative data</w:t>
      </w:r>
      <w:r w:rsidRPr="00947EC2">
        <w:rPr>
          <w:rFonts w:cstheme="minorHAnsi"/>
          <w:color w:val="000000" w:themeColor="text1"/>
        </w:rPr>
        <w:t>; r</w:t>
      </w:r>
      <w:r w:rsidR="006B4D60" w:rsidRPr="00947EC2">
        <w:rPr>
          <w:rFonts w:cstheme="minorHAnsi"/>
          <w:color w:val="000000" w:themeColor="text1"/>
        </w:rPr>
        <w:t xml:space="preserve">espondents might not be truthful, </w:t>
      </w:r>
      <w:r w:rsidR="00B8661E" w:rsidRPr="00947EC2">
        <w:rPr>
          <w:rFonts w:cstheme="minorHAnsi"/>
          <w:color w:val="000000" w:themeColor="text1"/>
        </w:rPr>
        <w:t xml:space="preserve">as </w:t>
      </w:r>
      <w:r w:rsidRPr="00947EC2">
        <w:rPr>
          <w:rFonts w:cstheme="minorHAnsi"/>
          <w:color w:val="000000" w:themeColor="text1"/>
        </w:rPr>
        <w:t xml:space="preserve">pupils </w:t>
      </w:r>
      <w:r w:rsidR="006B4D60" w:rsidRPr="00947EC2">
        <w:rPr>
          <w:rFonts w:cstheme="minorHAnsi"/>
          <w:color w:val="000000" w:themeColor="text1"/>
        </w:rPr>
        <w:t>might tell you what they think you want to hear.</w:t>
      </w:r>
      <w:r w:rsidRPr="00947EC2">
        <w:rPr>
          <w:rFonts w:cstheme="minorHAnsi"/>
          <w:color w:val="000000" w:themeColor="text1"/>
        </w:rPr>
        <w:t xml:space="preserve"> </w:t>
      </w:r>
      <w:r w:rsidR="00E912F1" w:rsidRPr="00947EC2">
        <w:rPr>
          <w:rFonts w:cstheme="minorHAnsi"/>
          <w:color w:val="000000" w:themeColor="text1"/>
        </w:rPr>
        <w:t>This issue was also ra</w:t>
      </w:r>
      <w:r w:rsidR="008B22C9" w:rsidRPr="00947EC2">
        <w:rPr>
          <w:rFonts w:cstheme="minorHAnsi"/>
          <w:color w:val="000000" w:themeColor="text1"/>
        </w:rPr>
        <w:t>ised as a concern by Koshy (2010</w:t>
      </w:r>
      <w:r w:rsidR="00E912F1" w:rsidRPr="00947EC2">
        <w:rPr>
          <w:rFonts w:cstheme="minorHAnsi"/>
          <w:color w:val="000000" w:themeColor="text1"/>
        </w:rPr>
        <w:t>) when he examined the disadvantages of questionnaires.  I believe that t</w:t>
      </w:r>
      <w:r w:rsidRPr="00947EC2">
        <w:rPr>
          <w:rFonts w:cstheme="minorHAnsi"/>
          <w:color w:val="000000" w:themeColor="text1"/>
        </w:rPr>
        <w:t xml:space="preserve">his </w:t>
      </w:r>
      <w:r w:rsidR="00E912F1" w:rsidRPr="00947EC2">
        <w:rPr>
          <w:rFonts w:cstheme="minorHAnsi"/>
          <w:color w:val="000000" w:themeColor="text1"/>
        </w:rPr>
        <w:t>could potentially have been</w:t>
      </w:r>
      <w:r w:rsidRPr="00947EC2">
        <w:rPr>
          <w:rFonts w:cstheme="minorHAnsi"/>
          <w:color w:val="000000" w:themeColor="text1"/>
        </w:rPr>
        <w:t xml:space="preserve"> an issue</w:t>
      </w:r>
      <w:r w:rsidR="00E912F1" w:rsidRPr="00947EC2">
        <w:rPr>
          <w:rFonts w:cstheme="minorHAnsi"/>
          <w:color w:val="000000" w:themeColor="text1"/>
        </w:rPr>
        <w:t xml:space="preserve"> during my research project</w:t>
      </w:r>
      <w:r w:rsidRPr="00947EC2">
        <w:rPr>
          <w:rFonts w:cstheme="minorHAnsi"/>
          <w:color w:val="000000" w:themeColor="text1"/>
        </w:rPr>
        <w:t xml:space="preserve">, </w:t>
      </w:r>
      <w:r w:rsidR="002D5288" w:rsidRPr="00947EC2">
        <w:rPr>
          <w:rFonts w:cstheme="minorHAnsi"/>
          <w:color w:val="000000" w:themeColor="text1"/>
        </w:rPr>
        <w:t xml:space="preserve">so </w:t>
      </w:r>
      <w:r w:rsidRPr="00947EC2">
        <w:rPr>
          <w:rFonts w:cstheme="minorHAnsi"/>
          <w:color w:val="000000" w:themeColor="text1"/>
        </w:rPr>
        <w:t>pupils w</w:t>
      </w:r>
      <w:r w:rsidR="00B8661E" w:rsidRPr="00947EC2">
        <w:rPr>
          <w:rFonts w:cstheme="minorHAnsi"/>
          <w:color w:val="000000" w:themeColor="text1"/>
        </w:rPr>
        <w:t>ere</w:t>
      </w:r>
      <w:r w:rsidRPr="00947EC2">
        <w:rPr>
          <w:rFonts w:cstheme="minorHAnsi"/>
          <w:color w:val="000000" w:themeColor="text1"/>
        </w:rPr>
        <w:t xml:space="preserve"> </w:t>
      </w:r>
      <w:r w:rsidR="009E57D9" w:rsidRPr="00947EC2">
        <w:rPr>
          <w:rFonts w:cstheme="minorHAnsi"/>
          <w:color w:val="000000" w:themeColor="text1"/>
        </w:rPr>
        <w:t xml:space="preserve">therefore </w:t>
      </w:r>
      <w:r w:rsidRPr="00947EC2">
        <w:rPr>
          <w:rFonts w:cstheme="minorHAnsi"/>
          <w:color w:val="000000" w:themeColor="text1"/>
        </w:rPr>
        <w:t xml:space="preserve">reminded that the questionnaires </w:t>
      </w:r>
      <w:r w:rsidR="007F571B" w:rsidRPr="00947EC2">
        <w:rPr>
          <w:rFonts w:cstheme="minorHAnsi"/>
          <w:color w:val="000000" w:themeColor="text1"/>
        </w:rPr>
        <w:t>were</w:t>
      </w:r>
      <w:r w:rsidRPr="00947EC2">
        <w:rPr>
          <w:rFonts w:cstheme="minorHAnsi"/>
          <w:color w:val="000000" w:themeColor="text1"/>
        </w:rPr>
        <w:t xml:space="preserve"> anonymous and </w:t>
      </w:r>
      <w:r w:rsidR="009F4FE2" w:rsidRPr="00947EC2">
        <w:rPr>
          <w:rFonts w:cstheme="minorHAnsi"/>
          <w:color w:val="000000" w:themeColor="text1"/>
        </w:rPr>
        <w:t xml:space="preserve">were </w:t>
      </w:r>
      <w:r w:rsidRPr="00947EC2">
        <w:rPr>
          <w:rFonts w:cstheme="minorHAnsi"/>
          <w:color w:val="000000" w:themeColor="text1"/>
        </w:rPr>
        <w:t xml:space="preserve">encouraged to answer truthfully.  Another disadvantage mentioned </w:t>
      </w:r>
      <w:r w:rsidR="00E912F1" w:rsidRPr="00947EC2">
        <w:rPr>
          <w:rFonts w:cstheme="minorHAnsi"/>
          <w:color w:val="000000" w:themeColor="text1"/>
        </w:rPr>
        <w:t xml:space="preserve">by Cohen et al. (2007) </w:t>
      </w:r>
      <w:r w:rsidRPr="00947EC2">
        <w:rPr>
          <w:rFonts w:cstheme="minorHAnsi"/>
          <w:color w:val="000000" w:themeColor="text1"/>
        </w:rPr>
        <w:t xml:space="preserve">was </w:t>
      </w:r>
      <w:r w:rsidR="009B328E" w:rsidRPr="00947EC2">
        <w:rPr>
          <w:rFonts w:cstheme="minorHAnsi"/>
          <w:color w:val="000000" w:themeColor="text1"/>
        </w:rPr>
        <w:t>that p</w:t>
      </w:r>
      <w:r w:rsidR="006B4D60" w:rsidRPr="00947EC2">
        <w:rPr>
          <w:rFonts w:cstheme="minorHAnsi"/>
          <w:color w:val="000000" w:themeColor="text1"/>
        </w:rPr>
        <w:t xml:space="preserve">oor literacy levels might affect the understanding of the questions and </w:t>
      </w:r>
      <w:r w:rsidR="009B328E" w:rsidRPr="00947EC2">
        <w:rPr>
          <w:rFonts w:cstheme="minorHAnsi"/>
          <w:color w:val="000000" w:themeColor="text1"/>
        </w:rPr>
        <w:t xml:space="preserve">hence the responses.  </w:t>
      </w:r>
      <w:r w:rsidR="008B22C9" w:rsidRPr="00947EC2">
        <w:rPr>
          <w:rFonts w:cstheme="minorHAnsi"/>
          <w:color w:val="000000" w:themeColor="text1"/>
        </w:rPr>
        <w:t>Koshy (2010</w:t>
      </w:r>
      <w:r w:rsidR="00E912F1" w:rsidRPr="00947EC2">
        <w:rPr>
          <w:rFonts w:cstheme="minorHAnsi"/>
          <w:color w:val="000000" w:themeColor="text1"/>
        </w:rPr>
        <w:t>) also added to this that designing an effective questionnaire is challenging and that it is essential that the respondent understa</w:t>
      </w:r>
      <w:r w:rsidR="00CA2091" w:rsidRPr="00947EC2">
        <w:rPr>
          <w:rFonts w:cstheme="minorHAnsi"/>
          <w:color w:val="000000" w:themeColor="text1"/>
        </w:rPr>
        <w:t>nds what is expected of them.</w:t>
      </w:r>
      <w:r w:rsidR="00E912F1" w:rsidRPr="00947EC2">
        <w:rPr>
          <w:rFonts w:cstheme="minorHAnsi"/>
          <w:color w:val="000000" w:themeColor="text1"/>
        </w:rPr>
        <w:t xml:space="preserve">  </w:t>
      </w:r>
      <w:r w:rsidR="009E57D9" w:rsidRPr="00947EC2">
        <w:rPr>
          <w:rFonts w:cstheme="minorHAnsi"/>
          <w:color w:val="000000" w:themeColor="text1"/>
        </w:rPr>
        <w:t xml:space="preserve">On the design of </w:t>
      </w:r>
      <w:r w:rsidR="00BF1EE2" w:rsidRPr="00947EC2">
        <w:rPr>
          <w:rFonts w:cstheme="minorHAnsi"/>
          <w:color w:val="000000" w:themeColor="text1"/>
        </w:rPr>
        <w:t>questionnaires</w:t>
      </w:r>
      <w:r w:rsidR="009E57D9" w:rsidRPr="00947EC2">
        <w:rPr>
          <w:rFonts w:cstheme="minorHAnsi"/>
          <w:color w:val="000000" w:themeColor="text1"/>
        </w:rPr>
        <w:t xml:space="preserve">, </w:t>
      </w:r>
      <w:r w:rsidR="00BF1EE2" w:rsidRPr="00947EC2">
        <w:rPr>
          <w:rFonts w:cstheme="minorHAnsi"/>
          <w:color w:val="000000" w:themeColor="text1"/>
        </w:rPr>
        <w:t xml:space="preserve">Taber (2007) explored ‘how to write the effective questionnaire’; he </w:t>
      </w:r>
      <w:r w:rsidR="00BF1EE2" w:rsidRPr="00947EC2">
        <w:rPr>
          <w:rFonts w:cstheme="minorHAnsi"/>
          <w:color w:val="000000" w:themeColor="text1"/>
        </w:rPr>
        <w:lastRenderedPageBreak/>
        <w:t xml:space="preserve">went onto explain that the phrasing of the questions must be appropriate for the target audience.  He too warned that the design of the questionnaire was essential to the effectiveness and the reliability of the data.  </w:t>
      </w:r>
      <w:r w:rsidR="00E912F1" w:rsidRPr="00947EC2">
        <w:rPr>
          <w:rFonts w:cstheme="minorHAnsi"/>
          <w:color w:val="000000" w:themeColor="text1"/>
        </w:rPr>
        <w:t xml:space="preserve"> </w:t>
      </w:r>
      <w:r w:rsidR="00BF1EE2" w:rsidRPr="00947EC2">
        <w:rPr>
          <w:rFonts w:cstheme="minorHAnsi"/>
          <w:color w:val="000000" w:themeColor="text1"/>
        </w:rPr>
        <w:t>Taking on board the re</w:t>
      </w:r>
      <w:r w:rsidR="00656845" w:rsidRPr="00947EC2">
        <w:rPr>
          <w:rFonts w:cstheme="minorHAnsi"/>
          <w:color w:val="000000" w:themeColor="text1"/>
        </w:rPr>
        <w:t xml:space="preserve">search by </w:t>
      </w:r>
      <w:r w:rsidR="004D7CA1">
        <w:rPr>
          <w:rFonts w:cstheme="minorHAnsi"/>
          <w:color w:val="000000" w:themeColor="text1"/>
        </w:rPr>
        <w:t xml:space="preserve">the </w:t>
      </w:r>
      <w:r w:rsidR="00656845" w:rsidRPr="00947EC2">
        <w:rPr>
          <w:rFonts w:cstheme="minorHAnsi"/>
          <w:color w:val="000000" w:themeColor="text1"/>
        </w:rPr>
        <w:t>above educationalists,</w:t>
      </w:r>
      <w:r w:rsidR="00BF1EE2" w:rsidRPr="00947EC2">
        <w:rPr>
          <w:rFonts w:cstheme="minorHAnsi"/>
          <w:color w:val="000000" w:themeColor="text1"/>
        </w:rPr>
        <w:t xml:space="preserve"> and the advantages and disadvantages mentioned above, I decided that as long as the construction and delivery process of the questionnaire was carefully thought out, then the information gathered from the process would be beneficial to my research project. To </w:t>
      </w:r>
      <w:r w:rsidR="00E912F1" w:rsidRPr="00947EC2">
        <w:rPr>
          <w:rFonts w:cstheme="minorHAnsi"/>
          <w:color w:val="000000" w:themeColor="text1"/>
        </w:rPr>
        <w:t>ensure that the questions were appropriate for the target audience, prior to the pupils in the research group completing the questionnaire, the appropriateness of the questions was trialled by a sample group of pupils</w:t>
      </w:r>
      <w:r w:rsidR="00CA2091" w:rsidRPr="00947EC2">
        <w:rPr>
          <w:rFonts w:cstheme="minorHAnsi"/>
          <w:color w:val="000000" w:themeColor="text1"/>
        </w:rPr>
        <w:t xml:space="preserve"> as was outlined in the approved ethics form</w:t>
      </w:r>
      <w:r w:rsidR="0058265A">
        <w:rPr>
          <w:rFonts w:cstheme="minorHAnsi"/>
          <w:color w:val="000000" w:themeColor="text1"/>
        </w:rPr>
        <w:t xml:space="preserve"> (see appendix 1)</w:t>
      </w:r>
      <w:r w:rsidR="00E912F1" w:rsidRPr="00947EC2">
        <w:rPr>
          <w:rFonts w:cstheme="minorHAnsi"/>
          <w:color w:val="000000" w:themeColor="text1"/>
        </w:rPr>
        <w:t xml:space="preserve">.  This allowed me to adapt the phrasing of the questions where necessary.  Following its construction, the questionnaire was checked and authorised for use by the Head Teacher.   </w:t>
      </w:r>
    </w:p>
    <w:p w14:paraId="0A1D54D4" w14:textId="77777777" w:rsidR="00CA2091" w:rsidRPr="00947EC2" w:rsidRDefault="00CA2091" w:rsidP="003A7B24">
      <w:pPr>
        <w:spacing w:line="360" w:lineRule="auto"/>
        <w:rPr>
          <w:rFonts w:cstheme="minorHAnsi"/>
          <w:color w:val="000000" w:themeColor="text1"/>
          <w:u w:val="single"/>
        </w:rPr>
      </w:pPr>
    </w:p>
    <w:p w14:paraId="744C2194" w14:textId="4A5CFA55" w:rsidR="00C330F5" w:rsidRDefault="00EB0A50" w:rsidP="003A7B24">
      <w:pPr>
        <w:spacing w:line="360" w:lineRule="auto"/>
        <w:rPr>
          <w:rFonts w:cstheme="minorHAnsi"/>
          <w:color w:val="000000" w:themeColor="text1"/>
        </w:rPr>
      </w:pPr>
      <w:r w:rsidRPr="00947EC2">
        <w:rPr>
          <w:rFonts w:cstheme="minorHAnsi"/>
          <w:color w:val="000000" w:themeColor="text1"/>
        </w:rPr>
        <w:t>Following the completion of th</w:t>
      </w:r>
      <w:r w:rsidR="00CA66BD" w:rsidRPr="00947EC2">
        <w:rPr>
          <w:rFonts w:cstheme="minorHAnsi"/>
          <w:color w:val="000000" w:themeColor="text1"/>
        </w:rPr>
        <w:t xml:space="preserve">e module of work formal interviews </w:t>
      </w:r>
      <w:r w:rsidR="0058265A">
        <w:rPr>
          <w:rFonts w:cstheme="minorHAnsi"/>
          <w:color w:val="000000" w:themeColor="text1"/>
        </w:rPr>
        <w:t xml:space="preserve">were conducted </w:t>
      </w:r>
      <w:r w:rsidR="00CA66BD" w:rsidRPr="00947EC2">
        <w:rPr>
          <w:rFonts w:cstheme="minorHAnsi"/>
          <w:color w:val="000000" w:themeColor="text1"/>
        </w:rPr>
        <w:t xml:space="preserve">with a </w:t>
      </w:r>
      <w:r w:rsidR="00C330F5" w:rsidRPr="00947EC2">
        <w:rPr>
          <w:rFonts w:cstheme="minorHAnsi"/>
          <w:color w:val="000000" w:themeColor="text1"/>
        </w:rPr>
        <w:t xml:space="preserve">cross section of pupils.  </w:t>
      </w:r>
      <w:r w:rsidR="00CA66BD" w:rsidRPr="00947EC2">
        <w:rPr>
          <w:rFonts w:cstheme="minorHAnsi"/>
          <w:color w:val="000000" w:themeColor="text1"/>
        </w:rPr>
        <w:t>To ensure that the responses were representative of all members of the target group when selecting the pupils for interview</w:t>
      </w:r>
      <w:r w:rsidR="00495376">
        <w:rPr>
          <w:rFonts w:cstheme="minorHAnsi"/>
          <w:color w:val="000000" w:themeColor="text1"/>
        </w:rPr>
        <w:t>,</w:t>
      </w:r>
      <w:r w:rsidR="00CA66BD" w:rsidRPr="00947EC2">
        <w:rPr>
          <w:rFonts w:cstheme="minorHAnsi"/>
          <w:color w:val="000000" w:themeColor="text1"/>
        </w:rPr>
        <w:t xml:space="preserve"> I took into account their gender (a mixture of boys and girls), the </w:t>
      </w:r>
      <w:r w:rsidR="00F72596" w:rsidRPr="00947EC2">
        <w:rPr>
          <w:rFonts w:cstheme="minorHAnsi"/>
          <w:color w:val="000000" w:themeColor="text1"/>
        </w:rPr>
        <w:t>perceived</w:t>
      </w:r>
      <w:r w:rsidR="00CA66BD" w:rsidRPr="00947EC2">
        <w:rPr>
          <w:rFonts w:cstheme="minorHAnsi"/>
          <w:color w:val="000000" w:themeColor="text1"/>
        </w:rPr>
        <w:t xml:space="preserve"> motivation during the trial </w:t>
      </w:r>
      <w:r w:rsidR="002A6F41" w:rsidRPr="00947EC2">
        <w:rPr>
          <w:rFonts w:cstheme="minorHAnsi"/>
          <w:color w:val="000000" w:themeColor="text1"/>
        </w:rPr>
        <w:t xml:space="preserve">(during observations </w:t>
      </w:r>
      <w:r w:rsidR="00CA66BD" w:rsidRPr="00947EC2">
        <w:rPr>
          <w:rFonts w:cstheme="minorHAnsi"/>
          <w:color w:val="000000" w:themeColor="text1"/>
        </w:rPr>
        <w:t xml:space="preserve">some pupils were clearly more motivated than others) and the ability of the pupil.   </w:t>
      </w:r>
      <w:r w:rsidR="00F72596" w:rsidRPr="00947EC2">
        <w:rPr>
          <w:rFonts w:cstheme="minorHAnsi"/>
          <w:color w:val="000000" w:themeColor="text1"/>
        </w:rPr>
        <w:t>Interviews are a common form of collecting information during research.  When di</w:t>
      </w:r>
      <w:r w:rsidR="008B22C9" w:rsidRPr="00947EC2">
        <w:rPr>
          <w:rFonts w:cstheme="minorHAnsi"/>
          <w:color w:val="000000" w:themeColor="text1"/>
        </w:rPr>
        <w:t>scussing interviews, Koshy (2010</w:t>
      </w:r>
      <w:r w:rsidR="00F72596" w:rsidRPr="00947EC2">
        <w:rPr>
          <w:rFonts w:cstheme="minorHAnsi"/>
          <w:color w:val="000000" w:themeColor="text1"/>
        </w:rPr>
        <w:t xml:space="preserve">) considered that the main purpose of conducting an interview is to gather data that is more informative and richer in content than a questionnaire.  He suggested that in some cases, children were more honest with their answers in a conversation situation.  </w:t>
      </w:r>
      <w:r w:rsidR="00C330F5" w:rsidRPr="00947EC2">
        <w:rPr>
          <w:rFonts w:cstheme="minorHAnsi"/>
          <w:color w:val="000000" w:themeColor="text1"/>
        </w:rPr>
        <w:t>Cohen et al. (2007) sees the purpose as ‘getting inside a person’s head’ to find out what they</w:t>
      </w:r>
      <w:r w:rsidR="00A41599" w:rsidRPr="00947EC2">
        <w:rPr>
          <w:rFonts w:cstheme="minorHAnsi"/>
          <w:color w:val="000000" w:themeColor="text1"/>
        </w:rPr>
        <w:t xml:space="preserve"> think.  In their discussions, </w:t>
      </w:r>
      <w:r w:rsidR="00C330F5" w:rsidRPr="00947EC2">
        <w:rPr>
          <w:rFonts w:cstheme="minorHAnsi"/>
          <w:color w:val="000000" w:themeColor="text1"/>
        </w:rPr>
        <w:t>Cohen et al. (2007) agrees with by saying that a</w:t>
      </w:r>
      <w:r w:rsidR="00A41599" w:rsidRPr="00947EC2">
        <w:rPr>
          <w:rFonts w:cstheme="minorHAnsi"/>
          <w:color w:val="000000" w:themeColor="text1"/>
        </w:rPr>
        <w:t>n interview can provide more in-</w:t>
      </w:r>
      <w:r w:rsidR="00C330F5" w:rsidRPr="00947EC2">
        <w:rPr>
          <w:rFonts w:cstheme="minorHAnsi"/>
          <w:color w:val="000000" w:themeColor="text1"/>
        </w:rPr>
        <w:t xml:space="preserve">depth information than a questionnaire. </w:t>
      </w:r>
    </w:p>
    <w:p w14:paraId="40E9B9E6" w14:textId="77777777" w:rsidR="00495376" w:rsidRPr="00947EC2" w:rsidRDefault="00495376" w:rsidP="003A7B24">
      <w:pPr>
        <w:spacing w:line="360" w:lineRule="auto"/>
        <w:rPr>
          <w:rFonts w:cstheme="minorHAnsi"/>
          <w:color w:val="000000" w:themeColor="text1"/>
        </w:rPr>
      </w:pPr>
    </w:p>
    <w:p w14:paraId="6FA6E0A2" w14:textId="4942B988" w:rsidR="00582A25" w:rsidRPr="00947EC2" w:rsidRDefault="002A2A6F" w:rsidP="003A7B24">
      <w:pPr>
        <w:spacing w:line="360" w:lineRule="auto"/>
        <w:rPr>
          <w:rFonts w:cstheme="minorHAnsi"/>
          <w:color w:val="000000" w:themeColor="text1"/>
        </w:rPr>
      </w:pPr>
      <w:r w:rsidRPr="00947EC2">
        <w:rPr>
          <w:rFonts w:cstheme="minorHAnsi"/>
          <w:color w:val="000000" w:themeColor="text1"/>
        </w:rPr>
        <w:t>In further</w:t>
      </w:r>
      <w:r w:rsidR="00F72596" w:rsidRPr="00947EC2">
        <w:rPr>
          <w:rFonts w:cstheme="minorHAnsi"/>
          <w:color w:val="000000" w:themeColor="text1"/>
        </w:rPr>
        <w:t xml:space="preserve"> discussions on the advantage</w:t>
      </w:r>
      <w:r w:rsidR="008B22C9" w:rsidRPr="00947EC2">
        <w:rPr>
          <w:rFonts w:cstheme="minorHAnsi"/>
          <w:color w:val="000000" w:themeColor="text1"/>
        </w:rPr>
        <w:t>s around interviews, Koshy (2010</w:t>
      </w:r>
      <w:r w:rsidR="00F72596" w:rsidRPr="00947EC2">
        <w:rPr>
          <w:rFonts w:cstheme="minorHAnsi"/>
          <w:color w:val="000000" w:themeColor="text1"/>
        </w:rPr>
        <w:t>)</w:t>
      </w:r>
      <w:r w:rsidRPr="00947EC2">
        <w:rPr>
          <w:rFonts w:cstheme="minorHAnsi"/>
          <w:color w:val="000000" w:themeColor="text1"/>
        </w:rPr>
        <w:t xml:space="preserve"> highlighted that the main advantage of an interview is that the interviewer can steer the discussion into the required direction.  </w:t>
      </w:r>
      <w:r w:rsidR="00C330F5" w:rsidRPr="00947EC2">
        <w:rPr>
          <w:rFonts w:cstheme="minorHAnsi"/>
          <w:color w:val="000000" w:themeColor="text1"/>
        </w:rPr>
        <w:t>However, in a ‘</w:t>
      </w:r>
      <w:r w:rsidR="002B5F49" w:rsidRPr="00947EC2">
        <w:rPr>
          <w:rFonts w:cstheme="minorHAnsi"/>
          <w:color w:val="000000" w:themeColor="text1"/>
        </w:rPr>
        <w:t>Guide to F</w:t>
      </w:r>
      <w:r w:rsidR="00C330F5" w:rsidRPr="00947EC2">
        <w:rPr>
          <w:rFonts w:cstheme="minorHAnsi"/>
          <w:color w:val="000000" w:themeColor="text1"/>
        </w:rPr>
        <w:t xml:space="preserve">acilitating an Interview’, Taber (2007) warns the interviewer to be careful how questions are phrased since the interviewer can skew the data by asking leading questions.  </w:t>
      </w:r>
      <w:r w:rsidRPr="00947EC2">
        <w:rPr>
          <w:rFonts w:cstheme="minorHAnsi"/>
          <w:color w:val="000000" w:themeColor="text1"/>
        </w:rPr>
        <w:t xml:space="preserve">Other </w:t>
      </w:r>
      <w:r w:rsidRPr="00947EC2">
        <w:rPr>
          <w:rFonts w:cstheme="minorHAnsi"/>
          <w:color w:val="000000" w:themeColor="text1"/>
        </w:rPr>
        <w:lastRenderedPageBreak/>
        <w:t xml:space="preserve">advantages that were discussed are: Interviewers can provide a supportive and relaxed environment; interviews can lead to unexpected but useful </w:t>
      </w:r>
      <w:r w:rsidR="00C83CCE" w:rsidRPr="00947EC2">
        <w:rPr>
          <w:rFonts w:cstheme="minorHAnsi"/>
          <w:color w:val="000000" w:themeColor="text1"/>
        </w:rPr>
        <w:t>information</w:t>
      </w:r>
      <w:r w:rsidRPr="00947EC2">
        <w:rPr>
          <w:rFonts w:cstheme="minorHAnsi"/>
          <w:color w:val="000000" w:themeColor="text1"/>
        </w:rPr>
        <w:t xml:space="preserve"> being gathered; </w:t>
      </w:r>
      <w:r w:rsidR="00495376">
        <w:rPr>
          <w:rFonts w:cstheme="minorHAnsi"/>
          <w:color w:val="000000" w:themeColor="text1"/>
        </w:rPr>
        <w:t xml:space="preserve">and </w:t>
      </w:r>
      <w:r w:rsidRPr="00947EC2">
        <w:rPr>
          <w:rFonts w:cstheme="minorHAnsi"/>
          <w:color w:val="000000" w:themeColor="text1"/>
        </w:rPr>
        <w:t xml:space="preserve">information collected can supplement data that has already been gathered from the questionnaires.  </w:t>
      </w:r>
      <w:r w:rsidR="00495376">
        <w:rPr>
          <w:rFonts w:cstheme="minorHAnsi"/>
          <w:color w:val="000000" w:themeColor="text1"/>
        </w:rPr>
        <w:t>Cohen et al. (2007) agree</w:t>
      </w:r>
      <w:r w:rsidR="002B5F49" w:rsidRPr="00947EC2">
        <w:rPr>
          <w:rFonts w:cstheme="minorHAnsi"/>
          <w:color w:val="000000" w:themeColor="text1"/>
        </w:rPr>
        <w:t xml:space="preserve"> that different types of interviews (informal conversational, standardised open-ended or closed quantitative</w:t>
      </w:r>
      <w:r w:rsidR="00495376">
        <w:rPr>
          <w:rFonts w:cstheme="minorHAnsi"/>
          <w:color w:val="000000" w:themeColor="text1"/>
        </w:rPr>
        <w:t xml:space="preserve"> questions</w:t>
      </w:r>
      <w:r w:rsidR="002B5F49" w:rsidRPr="00947EC2">
        <w:rPr>
          <w:rFonts w:cstheme="minorHAnsi"/>
          <w:color w:val="000000" w:themeColor="text1"/>
        </w:rPr>
        <w:t>) can achieve a range of dat</w:t>
      </w:r>
      <w:r w:rsidR="00495376">
        <w:rPr>
          <w:rFonts w:cstheme="minorHAnsi"/>
          <w:color w:val="000000" w:themeColor="text1"/>
        </w:rPr>
        <w:t>a;</w:t>
      </w:r>
      <w:r w:rsidR="002B5F49" w:rsidRPr="00947EC2">
        <w:rPr>
          <w:rFonts w:cstheme="minorHAnsi"/>
          <w:color w:val="000000" w:themeColor="text1"/>
        </w:rPr>
        <w:t xml:space="preserve"> </w:t>
      </w:r>
      <w:r w:rsidR="0058265A" w:rsidRPr="00947EC2">
        <w:rPr>
          <w:rFonts w:cstheme="minorHAnsi"/>
          <w:color w:val="000000" w:themeColor="text1"/>
        </w:rPr>
        <w:t>however,</w:t>
      </w:r>
      <w:r w:rsidR="002B5F49" w:rsidRPr="00947EC2">
        <w:rPr>
          <w:rFonts w:cstheme="minorHAnsi"/>
          <w:color w:val="000000" w:themeColor="text1"/>
        </w:rPr>
        <w:t xml:space="preserve"> they warn that if an interview is too open then the data c</w:t>
      </w:r>
      <w:r w:rsidR="003A7B24" w:rsidRPr="00947EC2">
        <w:rPr>
          <w:rFonts w:cstheme="minorHAnsi"/>
          <w:color w:val="000000" w:themeColor="text1"/>
        </w:rPr>
        <w:t xml:space="preserve">an be very difficult to analyse.  </w:t>
      </w:r>
      <w:r w:rsidR="002B5F49" w:rsidRPr="00947EC2">
        <w:rPr>
          <w:rFonts w:cstheme="minorHAnsi"/>
          <w:color w:val="000000" w:themeColor="text1"/>
        </w:rPr>
        <w:t>The</w:t>
      </w:r>
      <w:r w:rsidRPr="00947EC2">
        <w:rPr>
          <w:rFonts w:cstheme="minorHAnsi"/>
          <w:color w:val="000000" w:themeColor="text1"/>
        </w:rPr>
        <w:t xml:space="preserve"> disadvantages </w:t>
      </w:r>
      <w:r w:rsidR="002B5F49" w:rsidRPr="00947EC2">
        <w:rPr>
          <w:rFonts w:cstheme="minorHAnsi"/>
          <w:color w:val="000000" w:themeColor="text1"/>
        </w:rPr>
        <w:t xml:space="preserve">of interviews were also </w:t>
      </w:r>
      <w:r w:rsidR="008B22C9" w:rsidRPr="00947EC2">
        <w:rPr>
          <w:rFonts w:cstheme="minorHAnsi"/>
          <w:color w:val="000000" w:themeColor="text1"/>
        </w:rPr>
        <w:t>discussed by Koshy (2010</w:t>
      </w:r>
      <w:r w:rsidRPr="00947EC2">
        <w:rPr>
          <w:rFonts w:cstheme="minorHAnsi"/>
          <w:color w:val="000000" w:themeColor="text1"/>
        </w:rPr>
        <w:t>)</w:t>
      </w:r>
      <w:r w:rsidR="00F2155E">
        <w:rPr>
          <w:rFonts w:cstheme="minorHAnsi"/>
          <w:color w:val="000000" w:themeColor="text1"/>
        </w:rPr>
        <w:t>, t</w:t>
      </w:r>
      <w:r w:rsidRPr="00947EC2">
        <w:rPr>
          <w:rFonts w:cstheme="minorHAnsi"/>
          <w:color w:val="000000" w:themeColor="text1"/>
        </w:rPr>
        <w:t xml:space="preserve">he main disadvantage being that </w:t>
      </w:r>
      <w:r w:rsidR="00C83CCE" w:rsidRPr="00947EC2">
        <w:rPr>
          <w:rFonts w:cstheme="minorHAnsi"/>
          <w:color w:val="000000" w:themeColor="text1"/>
        </w:rPr>
        <w:t>conducting interviews and the typing of the transcripts can be very time consuming.  To reduce the time t</w:t>
      </w:r>
      <w:r w:rsidR="0058265A">
        <w:rPr>
          <w:rFonts w:cstheme="minorHAnsi"/>
          <w:color w:val="000000" w:themeColor="text1"/>
        </w:rPr>
        <w:t>aken to conduct the interviews, the</w:t>
      </w:r>
      <w:r w:rsidR="00C83CCE" w:rsidRPr="00947EC2">
        <w:rPr>
          <w:rFonts w:cstheme="minorHAnsi"/>
          <w:color w:val="000000" w:themeColor="text1"/>
        </w:rPr>
        <w:t xml:space="preserve"> interviews </w:t>
      </w:r>
      <w:r w:rsidR="0058265A">
        <w:rPr>
          <w:rFonts w:cstheme="minorHAnsi"/>
          <w:color w:val="000000" w:themeColor="text1"/>
        </w:rPr>
        <w:t xml:space="preserve">took place in groups </w:t>
      </w:r>
      <w:r w:rsidR="00C83CCE" w:rsidRPr="00947EC2">
        <w:rPr>
          <w:rFonts w:cstheme="minorHAnsi"/>
          <w:color w:val="000000" w:themeColor="text1"/>
        </w:rPr>
        <w:t xml:space="preserve">instead of a number of individual interviews.  This not only saved time but also reassured the pupils by giving them confidence to ‘bounce ideas’ off one another.  </w:t>
      </w:r>
      <w:r w:rsidR="001B6025" w:rsidRPr="00947EC2">
        <w:rPr>
          <w:rFonts w:cstheme="minorHAnsi"/>
          <w:color w:val="000000" w:themeColor="text1"/>
        </w:rPr>
        <w:t xml:space="preserve">This approach was seen as particularly effective for use with children and young adults by Taber (2007).  </w:t>
      </w:r>
      <w:r w:rsidR="00305EAC" w:rsidRPr="00947EC2">
        <w:rPr>
          <w:rFonts w:cstheme="minorHAnsi"/>
          <w:color w:val="000000" w:themeColor="text1"/>
        </w:rPr>
        <w:t xml:space="preserve">Interviews were </w:t>
      </w:r>
      <w:r w:rsidR="003A7B24" w:rsidRPr="00947EC2">
        <w:rPr>
          <w:rFonts w:cstheme="minorHAnsi"/>
          <w:color w:val="000000" w:themeColor="text1"/>
        </w:rPr>
        <w:t>recorded,</w:t>
      </w:r>
      <w:r w:rsidR="00305EAC" w:rsidRPr="00947EC2">
        <w:rPr>
          <w:rFonts w:cstheme="minorHAnsi"/>
          <w:color w:val="000000" w:themeColor="text1"/>
        </w:rPr>
        <w:t xml:space="preserve"> and</w:t>
      </w:r>
      <w:r w:rsidR="0058265A">
        <w:rPr>
          <w:rFonts w:cstheme="minorHAnsi"/>
          <w:color w:val="000000" w:themeColor="text1"/>
        </w:rPr>
        <w:t xml:space="preserve"> in line with the approved ethics form (appendix 1), transcripts and consequently</w:t>
      </w:r>
      <w:r w:rsidR="00305EAC" w:rsidRPr="00947EC2">
        <w:rPr>
          <w:rFonts w:cstheme="minorHAnsi"/>
          <w:color w:val="000000" w:themeColor="text1"/>
        </w:rPr>
        <w:t xml:space="preserve"> signed by all participating pupils as proof of agreement. </w:t>
      </w:r>
      <w:r w:rsidR="003A7B24" w:rsidRPr="00947EC2">
        <w:rPr>
          <w:rFonts w:cstheme="minorHAnsi"/>
          <w:color w:val="000000" w:themeColor="text1"/>
        </w:rPr>
        <w:t xml:space="preserve">  </w:t>
      </w:r>
      <w:r w:rsidR="00F2155E">
        <w:rPr>
          <w:rFonts w:cstheme="minorHAnsi"/>
          <w:color w:val="000000" w:themeColor="text1"/>
        </w:rPr>
        <w:t>Another disadvantage</w:t>
      </w:r>
      <w:r w:rsidR="00C83CCE" w:rsidRPr="00947EC2">
        <w:rPr>
          <w:rFonts w:cstheme="minorHAnsi"/>
          <w:color w:val="000000" w:themeColor="text1"/>
        </w:rPr>
        <w:t xml:space="preserve"> discussed </w:t>
      </w:r>
      <w:r w:rsidR="001B6025" w:rsidRPr="00947EC2">
        <w:rPr>
          <w:rFonts w:cstheme="minorHAnsi"/>
          <w:color w:val="000000" w:themeColor="text1"/>
        </w:rPr>
        <w:t>by both Koshy</w:t>
      </w:r>
      <w:r w:rsidR="00CA2091" w:rsidRPr="00947EC2">
        <w:rPr>
          <w:rFonts w:cstheme="minorHAnsi"/>
          <w:color w:val="000000" w:themeColor="text1"/>
        </w:rPr>
        <w:t xml:space="preserve"> </w:t>
      </w:r>
      <w:r w:rsidR="008B22C9" w:rsidRPr="00947EC2">
        <w:rPr>
          <w:rFonts w:cstheme="minorHAnsi"/>
          <w:color w:val="000000" w:themeColor="text1"/>
        </w:rPr>
        <w:t>(2010</w:t>
      </w:r>
      <w:r w:rsidR="001B6025" w:rsidRPr="00947EC2">
        <w:rPr>
          <w:rFonts w:cstheme="minorHAnsi"/>
          <w:color w:val="000000" w:themeColor="text1"/>
        </w:rPr>
        <w:t xml:space="preserve">) and Taber (2007) </w:t>
      </w:r>
      <w:r w:rsidR="00F2155E">
        <w:rPr>
          <w:rFonts w:cstheme="minorHAnsi"/>
          <w:color w:val="000000" w:themeColor="text1"/>
        </w:rPr>
        <w:t>was that</w:t>
      </w:r>
      <w:r w:rsidR="00C83CCE" w:rsidRPr="00947EC2">
        <w:rPr>
          <w:rFonts w:cstheme="minorHAnsi"/>
          <w:color w:val="000000" w:themeColor="text1"/>
        </w:rPr>
        <w:t xml:space="preserve"> recording devices may be off putting.  I did not envisage this being and issue since recording devices are used frequently in language</w:t>
      </w:r>
      <w:r w:rsidR="00F2155E">
        <w:rPr>
          <w:rFonts w:cstheme="minorHAnsi"/>
          <w:color w:val="000000" w:themeColor="text1"/>
        </w:rPr>
        <w:t xml:space="preserve"> lessons.  An additional disadvantage by both is that t</w:t>
      </w:r>
      <w:r w:rsidR="00C83CCE" w:rsidRPr="00947EC2">
        <w:rPr>
          <w:rFonts w:cstheme="minorHAnsi"/>
          <w:color w:val="000000" w:themeColor="text1"/>
        </w:rPr>
        <w:t>he interviewer</w:t>
      </w:r>
      <w:r w:rsidR="00F2155E">
        <w:rPr>
          <w:rFonts w:cstheme="minorHAnsi"/>
          <w:color w:val="000000" w:themeColor="text1"/>
        </w:rPr>
        <w:t>’</w:t>
      </w:r>
      <w:r w:rsidR="00C83CCE" w:rsidRPr="00947EC2">
        <w:rPr>
          <w:rFonts w:cstheme="minorHAnsi"/>
          <w:color w:val="000000" w:themeColor="text1"/>
        </w:rPr>
        <w:t xml:space="preserve">s presence may intimidate some pupils. I have taught the group of target pupils for some time and would expect them to be confident with their responses, </w:t>
      </w:r>
      <w:r w:rsidR="00F2155E">
        <w:rPr>
          <w:rFonts w:cstheme="minorHAnsi"/>
          <w:color w:val="000000" w:themeColor="text1"/>
        </w:rPr>
        <w:t>so this was</w:t>
      </w:r>
      <w:r w:rsidR="00C83CCE" w:rsidRPr="00947EC2">
        <w:rPr>
          <w:rFonts w:cstheme="minorHAnsi"/>
          <w:color w:val="000000" w:themeColor="text1"/>
        </w:rPr>
        <w:t xml:space="preserve"> th</w:t>
      </w:r>
      <w:r w:rsidR="00F2155E">
        <w:rPr>
          <w:rFonts w:cstheme="minorHAnsi"/>
          <w:color w:val="000000" w:themeColor="text1"/>
        </w:rPr>
        <w:t>erefore not an expected issue.  A further disadvantage outlined by both Koshy (2010) and Taber (2007) is that d</w:t>
      </w:r>
      <w:r w:rsidR="00C83CCE" w:rsidRPr="00947EC2">
        <w:rPr>
          <w:rFonts w:cstheme="minorHAnsi"/>
          <w:color w:val="000000" w:themeColor="text1"/>
        </w:rPr>
        <w:t xml:space="preserve">uring the interview pupils may give the answers that they think you might </w:t>
      </w:r>
      <w:r w:rsidR="00582A25" w:rsidRPr="00947EC2">
        <w:rPr>
          <w:rFonts w:cstheme="minorHAnsi"/>
          <w:color w:val="000000" w:themeColor="text1"/>
        </w:rPr>
        <w:t xml:space="preserve">want to hear.  Before commencing the </w:t>
      </w:r>
      <w:r w:rsidR="00305EAC" w:rsidRPr="00947EC2">
        <w:rPr>
          <w:rFonts w:cstheme="minorHAnsi"/>
          <w:color w:val="000000" w:themeColor="text1"/>
        </w:rPr>
        <w:t>interviews,</w:t>
      </w:r>
      <w:r w:rsidR="00582A25" w:rsidRPr="00947EC2">
        <w:rPr>
          <w:rFonts w:cstheme="minorHAnsi"/>
          <w:color w:val="000000" w:themeColor="text1"/>
        </w:rPr>
        <w:t xml:space="preserve"> pupils were reminded that their responses were confidential and that it was essential that they were honest with their responses if the information gathered would be beneficial to the project.  </w:t>
      </w:r>
    </w:p>
    <w:p w14:paraId="48DFAB04" w14:textId="77777777" w:rsidR="004D5381" w:rsidRPr="00947EC2" w:rsidRDefault="004D5381" w:rsidP="003A7B24">
      <w:pPr>
        <w:spacing w:line="360" w:lineRule="auto"/>
        <w:rPr>
          <w:rFonts w:cstheme="minorHAnsi"/>
          <w:color w:val="000000" w:themeColor="text1"/>
        </w:rPr>
      </w:pPr>
    </w:p>
    <w:p w14:paraId="348FE8BB" w14:textId="2B22C306" w:rsidR="00B42662" w:rsidRDefault="004D5381" w:rsidP="003A7B24">
      <w:pPr>
        <w:spacing w:line="360" w:lineRule="auto"/>
        <w:rPr>
          <w:rFonts w:cstheme="minorHAnsi"/>
          <w:color w:val="000000" w:themeColor="text1"/>
        </w:rPr>
      </w:pPr>
      <w:r w:rsidRPr="00947EC2">
        <w:rPr>
          <w:rFonts w:cstheme="minorHAnsi"/>
          <w:color w:val="000000" w:themeColor="text1"/>
        </w:rPr>
        <w:t xml:space="preserve">When synthesising the work by others, Taber (2007) suggests that there are a number of limitations that have to be taken into account when using questionnaires, surveys and interviews as part of a research project.  He suggests that the main disadvantage of a questionnaire and to some extent an interview, is that responses can be limited by the questions and in an interview situation the respondent can be somewhat led by </w:t>
      </w:r>
      <w:r w:rsidRPr="00947EC2">
        <w:rPr>
          <w:rFonts w:cstheme="minorHAnsi"/>
          <w:color w:val="000000" w:themeColor="text1"/>
        </w:rPr>
        <w:lastRenderedPageBreak/>
        <w:t xml:space="preserve">the interviewer.  He advocates the use of use of a diary or journal over a given time frame </w:t>
      </w:r>
      <w:r w:rsidR="00415BA6" w:rsidRPr="00947EC2">
        <w:rPr>
          <w:rFonts w:cstheme="minorHAnsi"/>
          <w:color w:val="000000" w:themeColor="text1"/>
        </w:rPr>
        <w:t>to supplement and to reinforce or to challenge the data from a questionnaire or interview.  For this reason, t</w:t>
      </w:r>
      <w:r w:rsidR="009216CB">
        <w:rPr>
          <w:rFonts w:cstheme="minorHAnsi"/>
          <w:color w:val="000000" w:themeColor="text1"/>
        </w:rPr>
        <w:t>hroughout the lessons that the</w:t>
      </w:r>
      <w:r w:rsidR="00415BA6" w:rsidRPr="00947EC2">
        <w:rPr>
          <w:rFonts w:cstheme="minorHAnsi"/>
          <w:color w:val="000000" w:themeColor="text1"/>
        </w:rPr>
        <w:t xml:space="preserve"> research project </w:t>
      </w:r>
      <w:r w:rsidR="009216CB">
        <w:rPr>
          <w:rFonts w:cstheme="minorHAnsi"/>
          <w:color w:val="000000" w:themeColor="text1"/>
        </w:rPr>
        <w:t xml:space="preserve">has been based </w:t>
      </w:r>
      <w:r w:rsidR="00415BA6" w:rsidRPr="00947EC2">
        <w:rPr>
          <w:rFonts w:cstheme="minorHAnsi"/>
          <w:color w:val="000000" w:themeColor="text1"/>
        </w:rPr>
        <w:t xml:space="preserve">on, </w:t>
      </w:r>
      <w:r w:rsidR="00971099" w:rsidRPr="00947EC2">
        <w:rPr>
          <w:rFonts w:cstheme="minorHAnsi"/>
          <w:color w:val="000000" w:themeColor="text1"/>
        </w:rPr>
        <w:t xml:space="preserve">gathered information informally asking pupils about their thoughts and feelings about the lessons and how their learning is developing.  </w:t>
      </w:r>
      <w:r w:rsidR="00B42662" w:rsidRPr="00947EC2">
        <w:rPr>
          <w:rFonts w:cstheme="minorHAnsi"/>
          <w:color w:val="000000" w:themeColor="text1"/>
        </w:rPr>
        <w:t>This information was recorded in a diary. In discussing the advantages and disadvantages of</w:t>
      </w:r>
      <w:r w:rsidR="008B22C9" w:rsidRPr="00947EC2">
        <w:rPr>
          <w:rFonts w:cstheme="minorHAnsi"/>
          <w:color w:val="000000" w:themeColor="text1"/>
        </w:rPr>
        <w:t xml:space="preserve"> the use of a diary, Koshy (2010</w:t>
      </w:r>
      <w:r w:rsidR="00B42662" w:rsidRPr="00947EC2">
        <w:rPr>
          <w:rFonts w:cstheme="minorHAnsi"/>
          <w:color w:val="000000" w:themeColor="text1"/>
        </w:rPr>
        <w:t>) saw the use of a research diary to be beneficial to project since the evidence that is recorded is immediate and often reflective while being at the heart of the project</w:t>
      </w:r>
      <w:r w:rsidR="00415BA6" w:rsidRPr="00947EC2">
        <w:rPr>
          <w:rFonts w:cstheme="minorHAnsi"/>
          <w:color w:val="000000" w:themeColor="text1"/>
        </w:rPr>
        <w:t>, therefore agreeing with the thoughts outlined by Taber (2007)</w:t>
      </w:r>
      <w:r w:rsidR="00B42662" w:rsidRPr="00947EC2">
        <w:rPr>
          <w:rFonts w:cstheme="minorHAnsi"/>
          <w:color w:val="000000" w:themeColor="text1"/>
        </w:rPr>
        <w:t>.  Other</w:t>
      </w:r>
      <w:r w:rsidR="008B22C9" w:rsidRPr="00947EC2">
        <w:rPr>
          <w:rFonts w:cstheme="minorHAnsi"/>
          <w:color w:val="000000" w:themeColor="text1"/>
        </w:rPr>
        <w:t xml:space="preserve"> advantages noted by Koshy (2010</w:t>
      </w:r>
      <w:r w:rsidR="00B42662" w:rsidRPr="00947EC2">
        <w:rPr>
          <w:rFonts w:cstheme="minorHAnsi"/>
          <w:color w:val="000000" w:themeColor="text1"/>
        </w:rPr>
        <w:t xml:space="preserve">) were: diaries can help to keep progress of the project on a daily basis and can act as a research story; </w:t>
      </w:r>
      <w:r w:rsidR="004979AB">
        <w:rPr>
          <w:rFonts w:cstheme="minorHAnsi"/>
          <w:color w:val="000000" w:themeColor="text1"/>
        </w:rPr>
        <w:t xml:space="preserve">and </w:t>
      </w:r>
      <w:r w:rsidR="00B42662" w:rsidRPr="00947EC2">
        <w:rPr>
          <w:rFonts w:cstheme="minorHAnsi"/>
          <w:color w:val="000000" w:themeColor="text1"/>
        </w:rPr>
        <w:t>the information yielded from the diary can be a valuable supplement to t</w:t>
      </w:r>
      <w:r w:rsidR="00A3130A" w:rsidRPr="00947EC2">
        <w:rPr>
          <w:rFonts w:cstheme="minorHAnsi"/>
          <w:color w:val="000000" w:themeColor="text1"/>
        </w:rPr>
        <w:t xml:space="preserve">he data collected elsewhere.  </w:t>
      </w:r>
      <w:r w:rsidR="008B22C9" w:rsidRPr="00947EC2">
        <w:rPr>
          <w:rFonts w:cstheme="minorHAnsi"/>
          <w:color w:val="000000" w:themeColor="text1"/>
        </w:rPr>
        <w:t>Koshy (2010</w:t>
      </w:r>
      <w:r w:rsidR="006532F9" w:rsidRPr="00947EC2">
        <w:rPr>
          <w:rFonts w:cstheme="minorHAnsi"/>
          <w:color w:val="000000" w:themeColor="text1"/>
        </w:rPr>
        <w:t>) found it difficult to highlight significant disadvantages of the use</w:t>
      </w:r>
      <w:r w:rsidR="00A3130A" w:rsidRPr="00947EC2">
        <w:rPr>
          <w:rFonts w:cstheme="minorHAnsi"/>
          <w:color w:val="000000" w:themeColor="text1"/>
        </w:rPr>
        <w:t xml:space="preserve"> of resear</w:t>
      </w:r>
      <w:r w:rsidR="004979AB">
        <w:rPr>
          <w:rFonts w:cstheme="minorHAnsi"/>
          <w:color w:val="000000" w:themeColor="text1"/>
        </w:rPr>
        <w:t>ch diaries;</w:t>
      </w:r>
      <w:r w:rsidR="006532F9" w:rsidRPr="00947EC2">
        <w:rPr>
          <w:rFonts w:cstheme="minorHAnsi"/>
          <w:color w:val="000000" w:themeColor="text1"/>
        </w:rPr>
        <w:t xml:space="preserve"> however, he does warn of the temptation to stop recording information if the project is not following the plan!  Cohen et al. (2007) also </w:t>
      </w:r>
      <w:r w:rsidR="002A6F41" w:rsidRPr="00947EC2">
        <w:rPr>
          <w:rFonts w:cstheme="minorHAnsi"/>
          <w:color w:val="000000" w:themeColor="text1"/>
        </w:rPr>
        <w:t>supports</w:t>
      </w:r>
      <w:r w:rsidR="006532F9" w:rsidRPr="00947EC2">
        <w:rPr>
          <w:rFonts w:cstheme="minorHAnsi"/>
          <w:color w:val="000000" w:themeColor="text1"/>
        </w:rPr>
        <w:t xml:space="preserve"> that the use of anecdotal</w:t>
      </w:r>
      <w:r w:rsidR="004546CC" w:rsidRPr="00947EC2">
        <w:rPr>
          <w:rFonts w:cstheme="minorHAnsi"/>
          <w:color w:val="000000" w:themeColor="text1"/>
        </w:rPr>
        <w:t xml:space="preserve"> records are </w:t>
      </w:r>
      <w:r w:rsidR="006532F9" w:rsidRPr="00947EC2">
        <w:rPr>
          <w:rFonts w:cstheme="minorHAnsi"/>
          <w:color w:val="000000" w:themeColor="text1"/>
        </w:rPr>
        <w:t xml:space="preserve">useful in research to record information at the time of </w:t>
      </w:r>
      <w:r w:rsidR="004546CC" w:rsidRPr="00947EC2">
        <w:rPr>
          <w:rFonts w:cstheme="minorHAnsi"/>
          <w:color w:val="000000" w:themeColor="text1"/>
        </w:rPr>
        <w:t xml:space="preserve">it happening. However, in their discussion it was stated that the researcher must be careful to record information accurately and reflect on the evidence regularly.  </w:t>
      </w:r>
      <w:r w:rsidR="006532F9" w:rsidRPr="00947EC2">
        <w:rPr>
          <w:rFonts w:cstheme="minorHAnsi"/>
          <w:color w:val="000000" w:themeColor="text1"/>
        </w:rPr>
        <w:t xml:space="preserve"> When writing my </w:t>
      </w:r>
      <w:r w:rsidR="004546CC" w:rsidRPr="00947EC2">
        <w:rPr>
          <w:rFonts w:cstheme="minorHAnsi"/>
          <w:color w:val="000000" w:themeColor="text1"/>
        </w:rPr>
        <w:t>diary,</w:t>
      </w:r>
      <w:r w:rsidR="006532F9" w:rsidRPr="00947EC2">
        <w:rPr>
          <w:rFonts w:cstheme="minorHAnsi"/>
          <w:color w:val="000000" w:themeColor="text1"/>
        </w:rPr>
        <w:t xml:space="preserve"> </w:t>
      </w:r>
      <w:r w:rsidR="009216CB">
        <w:rPr>
          <w:rFonts w:cstheme="minorHAnsi"/>
          <w:color w:val="000000" w:themeColor="text1"/>
        </w:rPr>
        <w:t>the</w:t>
      </w:r>
      <w:r w:rsidR="006532F9" w:rsidRPr="00947EC2">
        <w:rPr>
          <w:rFonts w:cstheme="minorHAnsi"/>
          <w:color w:val="000000" w:themeColor="text1"/>
        </w:rPr>
        <w:t xml:space="preserve"> advantages and disadvantages </w:t>
      </w:r>
      <w:r w:rsidR="009216CB">
        <w:rPr>
          <w:rFonts w:cstheme="minorHAnsi"/>
          <w:color w:val="000000" w:themeColor="text1"/>
        </w:rPr>
        <w:t xml:space="preserve">were kept </w:t>
      </w:r>
      <w:r w:rsidR="006532F9" w:rsidRPr="00947EC2">
        <w:rPr>
          <w:rFonts w:cstheme="minorHAnsi"/>
          <w:color w:val="000000" w:themeColor="text1"/>
        </w:rPr>
        <w:t xml:space="preserve">in mind.  </w:t>
      </w:r>
    </w:p>
    <w:p w14:paraId="28E81179" w14:textId="77777777" w:rsidR="004979AB" w:rsidRPr="00947EC2" w:rsidRDefault="004979AB" w:rsidP="003A7B24">
      <w:pPr>
        <w:spacing w:line="360" w:lineRule="auto"/>
        <w:rPr>
          <w:rFonts w:cstheme="minorHAnsi"/>
          <w:color w:val="000000" w:themeColor="text1"/>
          <w:u w:val="single"/>
        </w:rPr>
      </w:pPr>
    </w:p>
    <w:p w14:paraId="57B41F48" w14:textId="52AF5D51" w:rsidR="001B6025" w:rsidRPr="00947EC2" w:rsidRDefault="001B6025" w:rsidP="003A7B24">
      <w:pPr>
        <w:spacing w:line="360" w:lineRule="auto"/>
        <w:rPr>
          <w:rFonts w:cstheme="minorHAnsi"/>
          <w:color w:val="000000" w:themeColor="text1"/>
        </w:rPr>
      </w:pPr>
      <w:r w:rsidRPr="00947EC2">
        <w:rPr>
          <w:rFonts w:cstheme="minorHAnsi"/>
          <w:color w:val="000000" w:themeColor="text1"/>
        </w:rPr>
        <w:t>When discussing earlier, the use of recording</w:t>
      </w:r>
      <w:r w:rsidR="009216CB">
        <w:rPr>
          <w:rFonts w:cstheme="minorHAnsi"/>
          <w:color w:val="000000" w:themeColor="text1"/>
        </w:rPr>
        <w:t xml:space="preserve"> equipment during interviews, it was outlined</w:t>
      </w:r>
      <w:r w:rsidRPr="00947EC2">
        <w:rPr>
          <w:rFonts w:cstheme="minorHAnsi"/>
          <w:color w:val="000000" w:themeColor="text1"/>
        </w:rPr>
        <w:t xml:space="preserve"> that the pupils are now used to recording (both audio and video) equipment being used in schools.  It is now commo</w:t>
      </w:r>
      <w:r w:rsidR="004979AB">
        <w:rPr>
          <w:rFonts w:cstheme="minorHAnsi"/>
          <w:color w:val="000000" w:themeColor="text1"/>
        </w:rPr>
        <w:t>n</w:t>
      </w:r>
      <w:r w:rsidRPr="00947EC2">
        <w:rPr>
          <w:rFonts w:cstheme="minorHAnsi"/>
          <w:color w:val="000000" w:themeColor="text1"/>
        </w:rPr>
        <w:t xml:space="preserve">place for </w:t>
      </w:r>
      <w:r w:rsidR="00FD1B54" w:rsidRPr="00947EC2">
        <w:rPr>
          <w:rFonts w:cstheme="minorHAnsi"/>
          <w:color w:val="000000" w:themeColor="text1"/>
        </w:rPr>
        <w:t>t</w:t>
      </w:r>
      <w:r w:rsidRPr="00947EC2">
        <w:rPr>
          <w:rFonts w:cstheme="minorHAnsi"/>
          <w:color w:val="000000" w:themeColor="text1"/>
        </w:rPr>
        <w:t>eachers in S</w:t>
      </w:r>
      <w:r w:rsidR="00AC095D" w:rsidRPr="00947EC2">
        <w:rPr>
          <w:rFonts w:cstheme="minorHAnsi"/>
          <w:color w:val="000000" w:themeColor="text1"/>
        </w:rPr>
        <w:t xml:space="preserve">chool A </w:t>
      </w:r>
      <w:r w:rsidRPr="00947EC2">
        <w:rPr>
          <w:rFonts w:cstheme="minorHAnsi"/>
          <w:color w:val="000000" w:themeColor="text1"/>
        </w:rPr>
        <w:t xml:space="preserve">to use </w:t>
      </w:r>
      <w:r w:rsidR="00AC095D" w:rsidRPr="00947EC2">
        <w:rPr>
          <w:rFonts w:cstheme="minorHAnsi"/>
          <w:color w:val="000000" w:themeColor="text1"/>
        </w:rPr>
        <w:t xml:space="preserve">IRIS connect </w:t>
      </w:r>
      <w:r w:rsidRPr="00947EC2">
        <w:rPr>
          <w:rFonts w:cstheme="minorHAnsi"/>
          <w:color w:val="000000" w:themeColor="text1"/>
        </w:rPr>
        <w:t>to record</w:t>
      </w:r>
      <w:r w:rsidR="00AC095D" w:rsidRPr="00947EC2">
        <w:rPr>
          <w:rFonts w:cstheme="minorHAnsi"/>
          <w:color w:val="000000" w:themeColor="text1"/>
        </w:rPr>
        <w:t xml:space="preserve"> lessons for Continued Professional Development (CPD) purposes.  </w:t>
      </w:r>
      <w:r w:rsidR="008B22C9" w:rsidRPr="00947EC2">
        <w:rPr>
          <w:rFonts w:cstheme="minorHAnsi"/>
          <w:color w:val="000000" w:themeColor="text1"/>
        </w:rPr>
        <w:t>In his research, Koshy (2010</w:t>
      </w:r>
      <w:r w:rsidR="00FD1B54" w:rsidRPr="00947EC2">
        <w:rPr>
          <w:rFonts w:cstheme="minorHAnsi"/>
          <w:color w:val="000000" w:themeColor="text1"/>
        </w:rPr>
        <w:t xml:space="preserve">) sees the use of video and DVD recording as innovative and exciting since in 2007 the idea of recording a lesson was in a very early stage.  Nevertheless, the advantages, </w:t>
      </w:r>
      <w:r w:rsidR="009216CB">
        <w:rPr>
          <w:rFonts w:cstheme="minorHAnsi"/>
          <w:color w:val="000000" w:themeColor="text1"/>
        </w:rPr>
        <w:t>empirical evidence suggests</w:t>
      </w:r>
      <w:r w:rsidR="004979AB">
        <w:rPr>
          <w:rFonts w:cstheme="minorHAnsi"/>
          <w:color w:val="000000" w:themeColor="text1"/>
        </w:rPr>
        <w:t>,</w:t>
      </w:r>
      <w:r w:rsidR="00FD1B54" w:rsidRPr="00947EC2">
        <w:rPr>
          <w:rFonts w:cstheme="minorHAnsi"/>
          <w:color w:val="000000" w:themeColor="text1"/>
        </w:rPr>
        <w:t xml:space="preserve"> are still rele</w:t>
      </w:r>
      <w:r w:rsidR="008B22C9" w:rsidRPr="00947EC2">
        <w:rPr>
          <w:rFonts w:cstheme="minorHAnsi"/>
          <w:color w:val="000000" w:themeColor="text1"/>
        </w:rPr>
        <w:t>vant today in 2018.  Koshy (2010</w:t>
      </w:r>
      <w:r w:rsidR="00FD1B54" w:rsidRPr="00947EC2">
        <w:rPr>
          <w:rFonts w:cstheme="minorHAnsi"/>
          <w:color w:val="000000" w:themeColor="text1"/>
        </w:rPr>
        <w:t xml:space="preserve">) states some of the advantages as:  Pupil behaviours and attitudes can be easily captured with greater accuracy; the evidence is permanently recorded; sharing the data is easy with colleagues (this is especially evident with the use of IRIS connect where the footage is shared via a cloud based platform); researchers can easily match the responses of pupils to the data collected during questionnaires </w:t>
      </w:r>
      <w:r w:rsidR="00FD1B54" w:rsidRPr="00947EC2">
        <w:rPr>
          <w:rFonts w:cstheme="minorHAnsi"/>
          <w:color w:val="000000" w:themeColor="text1"/>
        </w:rPr>
        <w:lastRenderedPageBreak/>
        <w:t xml:space="preserve">and/or interviews; </w:t>
      </w:r>
      <w:r w:rsidR="004979AB">
        <w:rPr>
          <w:rFonts w:cstheme="minorHAnsi"/>
          <w:color w:val="000000" w:themeColor="text1"/>
        </w:rPr>
        <w:t xml:space="preserve">and </w:t>
      </w:r>
      <w:r w:rsidR="00FD1B54" w:rsidRPr="00947EC2">
        <w:rPr>
          <w:rFonts w:cstheme="minorHAnsi"/>
          <w:color w:val="000000" w:themeColor="text1"/>
        </w:rPr>
        <w:t xml:space="preserve">clips can form discussions with other professionals as well as the pupils themselves.   </w:t>
      </w:r>
      <w:r w:rsidR="00F71957" w:rsidRPr="00947EC2">
        <w:rPr>
          <w:rFonts w:cstheme="minorHAnsi"/>
          <w:color w:val="000000" w:themeColor="text1"/>
        </w:rPr>
        <w:t>Some of the disadvantag</w:t>
      </w:r>
      <w:r w:rsidR="008B22C9" w:rsidRPr="00947EC2">
        <w:rPr>
          <w:rFonts w:cstheme="minorHAnsi"/>
          <w:color w:val="000000" w:themeColor="text1"/>
        </w:rPr>
        <w:t>es mentioned by both Koshy (2010</w:t>
      </w:r>
      <w:r w:rsidR="00F71957" w:rsidRPr="00947EC2">
        <w:rPr>
          <w:rFonts w:cstheme="minorHAnsi"/>
          <w:color w:val="000000" w:themeColor="text1"/>
        </w:rPr>
        <w:t>) and Cohen et al. (2007)</w:t>
      </w:r>
      <w:r w:rsidR="0008787D" w:rsidRPr="00947EC2">
        <w:rPr>
          <w:rFonts w:cstheme="minorHAnsi"/>
          <w:color w:val="000000" w:themeColor="text1"/>
        </w:rPr>
        <w:t xml:space="preserve">, </w:t>
      </w:r>
      <w:r w:rsidR="009216CB">
        <w:rPr>
          <w:rFonts w:cstheme="minorHAnsi"/>
          <w:color w:val="000000" w:themeColor="text1"/>
        </w:rPr>
        <w:t>empirical evidence suggests,</w:t>
      </w:r>
      <w:r w:rsidR="0008787D" w:rsidRPr="00947EC2">
        <w:rPr>
          <w:rFonts w:cstheme="minorHAnsi"/>
          <w:color w:val="000000" w:themeColor="text1"/>
        </w:rPr>
        <w:t xml:space="preserve"> are less relevant in today’s tec</w:t>
      </w:r>
      <w:r w:rsidR="008B22C9" w:rsidRPr="00947EC2">
        <w:rPr>
          <w:rFonts w:cstheme="minorHAnsi"/>
          <w:color w:val="000000" w:themeColor="text1"/>
        </w:rPr>
        <w:t>hnological society.  Koshy (2010</w:t>
      </w:r>
      <w:r w:rsidR="0008787D" w:rsidRPr="00947EC2">
        <w:rPr>
          <w:rFonts w:cstheme="minorHAnsi"/>
          <w:color w:val="000000" w:themeColor="text1"/>
        </w:rPr>
        <w:t xml:space="preserve">) saw the main disadvantage as the recording equipment can be distracting and prohibiting to the participants.  As previously stated, recording lessons is common place in School A.  Cohen et al. (2007) sees the main disadvantage as technical hitches may cause researchers to lose vital and irreplaceable data.  Technology has developed </w:t>
      </w:r>
      <w:r w:rsidR="00B8283E" w:rsidRPr="00947EC2">
        <w:rPr>
          <w:rFonts w:cstheme="minorHAnsi"/>
          <w:color w:val="000000" w:themeColor="text1"/>
        </w:rPr>
        <w:t>immensely,</w:t>
      </w:r>
      <w:r w:rsidR="0008787D" w:rsidRPr="00947EC2">
        <w:rPr>
          <w:rFonts w:cstheme="minorHAnsi"/>
          <w:color w:val="000000" w:themeColor="text1"/>
        </w:rPr>
        <w:t xml:space="preserve"> and </w:t>
      </w:r>
      <w:r w:rsidR="009216CB">
        <w:rPr>
          <w:rFonts w:cstheme="minorHAnsi"/>
          <w:color w:val="000000" w:themeColor="text1"/>
        </w:rPr>
        <w:t xml:space="preserve">this issue is considered </w:t>
      </w:r>
      <w:r w:rsidR="009216CB" w:rsidRPr="00947EC2">
        <w:rPr>
          <w:rFonts w:cstheme="minorHAnsi"/>
          <w:color w:val="000000" w:themeColor="text1"/>
        </w:rPr>
        <w:t>a</w:t>
      </w:r>
      <w:r w:rsidR="0008787D" w:rsidRPr="00947EC2">
        <w:rPr>
          <w:rFonts w:cstheme="minorHAnsi"/>
          <w:color w:val="000000" w:themeColor="text1"/>
        </w:rPr>
        <w:t xml:space="preserve"> low risk factor.  In School A, t</w:t>
      </w:r>
      <w:r w:rsidR="00AC095D" w:rsidRPr="00947EC2">
        <w:rPr>
          <w:rFonts w:cstheme="minorHAnsi"/>
          <w:color w:val="000000" w:themeColor="text1"/>
        </w:rPr>
        <w:t>eachers are encouraged use the recordings to reflect on and develop their teaching.  However, for the p</w:t>
      </w:r>
      <w:r w:rsidR="009216CB">
        <w:rPr>
          <w:rFonts w:cstheme="minorHAnsi"/>
          <w:color w:val="000000" w:themeColor="text1"/>
        </w:rPr>
        <w:t>urposes of my research project</w:t>
      </w:r>
      <w:r w:rsidR="00AC095D" w:rsidRPr="00947EC2">
        <w:rPr>
          <w:rFonts w:cstheme="minorHAnsi"/>
          <w:color w:val="000000" w:themeColor="text1"/>
        </w:rPr>
        <w:t xml:space="preserve"> IRIS connect </w:t>
      </w:r>
      <w:r w:rsidR="009216CB">
        <w:rPr>
          <w:rFonts w:cstheme="minorHAnsi"/>
          <w:color w:val="000000" w:themeColor="text1"/>
        </w:rPr>
        <w:t xml:space="preserve">was used </w:t>
      </w:r>
      <w:r w:rsidR="00AC095D" w:rsidRPr="00947EC2">
        <w:rPr>
          <w:rFonts w:cstheme="minorHAnsi"/>
          <w:color w:val="000000" w:themeColor="text1"/>
        </w:rPr>
        <w:t xml:space="preserve">in the classroom to record </w:t>
      </w:r>
      <w:r w:rsidR="003D35B9" w:rsidRPr="00947EC2">
        <w:rPr>
          <w:rFonts w:cstheme="minorHAnsi"/>
          <w:color w:val="000000" w:themeColor="text1"/>
        </w:rPr>
        <w:t>k</w:t>
      </w:r>
      <w:r w:rsidR="00971099" w:rsidRPr="00947EC2">
        <w:rPr>
          <w:rFonts w:cstheme="minorHAnsi"/>
          <w:color w:val="000000" w:themeColor="text1"/>
        </w:rPr>
        <w:t xml:space="preserve">ey </w:t>
      </w:r>
      <w:r w:rsidRPr="00947EC2">
        <w:rPr>
          <w:rFonts w:cstheme="minorHAnsi"/>
          <w:color w:val="000000" w:themeColor="text1"/>
        </w:rPr>
        <w:t xml:space="preserve">parts of </w:t>
      </w:r>
      <w:r w:rsidR="00971099" w:rsidRPr="00947EC2">
        <w:rPr>
          <w:rFonts w:cstheme="minorHAnsi"/>
          <w:color w:val="000000" w:themeColor="text1"/>
        </w:rPr>
        <w:t>lessons</w:t>
      </w:r>
      <w:r w:rsidR="003D35B9" w:rsidRPr="00947EC2">
        <w:rPr>
          <w:rFonts w:cstheme="minorHAnsi"/>
          <w:color w:val="000000" w:themeColor="text1"/>
        </w:rPr>
        <w:t xml:space="preserve"> </w:t>
      </w:r>
      <w:r w:rsidRPr="00947EC2">
        <w:rPr>
          <w:rFonts w:cstheme="minorHAnsi"/>
          <w:color w:val="000000" w:themeColor="text1"/>
        </w:rPr>
        <w:t xml:space="preserve">and whole lessons </w:t>
      </w:r>
      <w:r w:rsidR="003D35B9" w:rsidRPr="00947EC2">
        <w:rPr>
          <w:rFonts w:cstheme="minorHAnsi"/>
          <w:color w:val="000000" w:themeColor="text1"/>
        </w:rPr>
        <w:t xml:space="preserve">such as </w:t>
      </w:r>
      <w:r w:rsidRPr="00947EC2">
        <w:rPr>
          <w:rFonts w:cstheme="minorHAnsi"/>
          <w:color w:val="000000" w:themeColor="text1"/>
        </w:rPr>
        <w:t xml:space="preserve">pupil feedback </w:t>
      </w:r>
      <w:r w:rsidR="00971099" w:rsidRPr="00947EC2">
        <w:rPr>
          <w:rFonts w:cstheme="minorHAnsi"/>
          <w:color w:val="000000" w:themeColor="text1"/>
        </w:rPr>
        <w:t xml:space="preserve">revision </w:t>
      </w:r>
      <w:r w:rsidRPr="00947EC2">
        <w:rPr>
          <w:rFonts w:cstheme="minorHAnsi"/>
          <w:color w:val="000000" w:themeColor="text1"/>
        </w:rPr>
        <w:t xml:space="preserve">sessions.  </w:t>
      </w:r>
    </w:p>
    <w:p w14:paraId="5E7A0BDC" w14:textId="1401892A" w:rsidR="00B8283E" w:rsidRPr="00947EC2" w:rsidRDefault="00B8283E" w:rsidP="003A7B24">
      <w:pPr>
        <w:spacing w:line="360" w:lineRule="auto"/>
        <w:rPr>
          <w:rFonts w:cstheme="minorHAnsi"/>
          <w:color w:val="000000" w:themeColor="text1"/>
        </w:rPr>
      </w:pPr>
    </w:p>
    <w:p w14:paraId="4E628988" w14:textId="7C8D6C83" w:rsidR="00315065" w:rsidRPr="00947EC2" w:rsidRDefault="00315065" w:rsidP="003A7B24">
      <w:pPr>
        <w:spacing w:line="360" w:lineRule="auto"/>
        <w:rPr>
          <w:rFonts w:cstheme="minorHAnsi"/>
        </w:rPr>
      </w:pPr>
      <w:r w:rsidRPr="00947EC2">
        <w:rPr>
          <w:rFonts w:cstheme="minorHAnsi"/>
        </w:rPr>
        <w:t xml:space="preserve">Before commencing the project, permission </w:t>
      </w:r>
      <w:r w:rsidR="009216CB">
        <w:rPr>
          <w:rFonts w:cstheme="minorHAnsi"/>
        </w:rPr>
        <w:t xml:space="preserve">was granted </w:t>
      </w:r>
      <w:r w:rsidRPr="00947EC2">
        <w:rPr>
          <w:rFonts w:cstheme="minorHAnsi"/>
        </w:rPr>
        <w:t>from the Head Teacher and Ethics committee for all proposed methods. In line with the requirements of the Ethics Committee</w:t>
      </w:r>
      <w:r w:rsidR="009216CB">
        <w:rPr>
          <w:rFonts w:cstheme="minorHAnsi"/>
        </w:rPr>
        <w:t xml:space="preserve"> (see appendix 1)</w:t>
      </w:r>
      <w:r w:rsidRPr="00947EC2">
        <w:rPr>
          <w:rFonts w:cstheme="minorHAnsi"/>
        </w:rPr>
        <w:t>, the purpose of the project was explained to all pupils</w:t>
      </w:r>
      <w:r w:rsidR="004979AB">
        <w:rPr>
          <w:rFonts w:cstheme="minorHAnsi"/>
        </w:rPr>
        <w:t>,</w:t>
      </w:r>
      <w:r w:rsidRPr="00947EC2">
        <w:rPr>
          <w:rFonts w:cstheme="minorHAnsi"/>
        </w:rPr>
        <w:t xml:space="preserve"> who were given the option to ‘opt out’ of the research project at any time.  Written consent from pupils and their parents was gained before commencing the project.</w:t>
      </w:r>
    </w:p>
    <w:p w14:paraId="3542FD53" w14:textId="77777777" w:rsidR="00315065" w:rsidRPr="00947EC2" w:rsidRDefault="00315065" w:rsidP="003A7B24">
      <w:pPr>
        <w:spacing w:line="360" w:lineRule="auto"/>
        <w:rPr>
          <w:rFonts w:cstheme="minorHAnsi"/>
        </w:rPr>
      </w:pPr>
    </w:p>
    <w:p w14:paraId="0B25CEBE" w14:textId="131B06B1" w:rsidR="00B8283E" w:rsidRPr="00947EC2" w:rsidRDefault="00174A0D" w:rsidP="003A7B24">
      <w:pPr>
        <w:spacing w:line="360" w:lineRule="auto"/>
        <w:rPr>
          <w:rFonts w:cstheme="minorHAnsi"/>
          <w:color w:val="000000" w:themeColor="text1"/>
        </w:rPr>
      </w:pPr>
      <w:r w:rsidRPr="00947EC2">
        <w:rPr>
          <w:rFonts w:cstheme="minorHAnsi"/>
          <w:color w:val="000000" w:themeColor="text1"/>
        </w:rPr>
        <w:t xml:space="preserve">During this </w:t>
      </w:r>
      <w:r w:rsidR="00315065" w:rsidRPr="00947EC2">
        <w:rPr>
          <w:rFonts w:cstheme="minorHAnsi"/>
          <w:color w:val="000000" w:themeColor="text1"/>
        </w:rPr>
        <w:t>study</w:t>
      </w:r>
      <w:r w:rsidR="00B8283E" w:rsidRPr="00947EC2">
        <w:rPr>
          <w:rFonts w:cstheme="minorHAnsi"/>
          <w:color w:val="000000" w:themeColor="text1"/>
        </w:rPr>
        <w:t>, I aim</w:t>
      </w:r>
      <w:r w:rsidRPr="00947EC2">
        <w:rPr>
          <w:rFonts w:cstheme="minorHAnsi"/>
          <w:color w:val="000000" w:themeColor="text1"/>
        </w:rPr>
        <w:t>ed</w:t>
      </w:r>
      <w:r w:rsidR="00B8283E" w:rsidRPr="00947EC2">
        <w:rPr>
          <w:rFonts w:cstheme="minorHAnsi"/>
          <w:color w:val="000000" w:themeColor="text1"/>
        </w:rPr>
        <w:t xml:space="preserve"> to ascertain the benefits or otherwise of changing the learning style of learners from teacher led to autonomous learners</w:t>
      </w:r>
      <w:r w:rsidR="005A47D8" w:rsidRPr="00947EC2">
        <w:rPr>
          <w:rFonts w:cstheme="minorHAnsi"/>
          <w:color w:val="000000" w:themeColor="text1"/>
        </w:rPr>
        <w:t>.  W</w:t>
      </w:r>
      <w:r w:rsidR="00B8283E" w:rsidRPr="00947EC2">
        <w:rPr>
          <w:rFonts w:cstheme="minorHAnsi"/>
          <w:color w:val="000000" w:themeColor="text1"/>
        </w:rPr>
        <w:t>ith the aim of equipping the pupils with the skills to become ambitious, capable learners, ready to</w:t>
      </w:r>
      <w:r w:rsidR="005A47D8" w:rsidRPr="00947EC2">
        <w:rPr>
          <w:rFonts w:cstheme="minorHAnsi"/>
          <w:color w:val="000000" w:themeColor="text1"/>
        </w:rPr>
        <w:t xml:space="preserve"> learn throughout their lives, t</w:t>
      </w:r>
      <w:r w:rsidR="00B8283E" w:rsidRPr="00947EC2">
        <w:rPr>
          <w:rFonts w:cstheme="minorHAnsi"/>
          <w:color w:val="000000" w:themeColor="text1"/>
        </w:rPr>
        <w:t xml:space="preserve">he </w:t>
      </w:r>
      <w:r w:rsidRPr="00947EC2">
        <w:rPr>
          <w:rFonts w:cstheme="minorHAnsi"/>
          <w:color w:val="000000" w:themeColor="text1"/>
        </w:rPr>
        <w:t>purposes of the project were</w:t>
      </w:r>
      <w:r w:rsidR="00B8283E" w:rsidRPr="00947EC2">
        <w:rPr>
          <w:rFonts w:cstheme="minorHAnsi"/>
          <w:color w:val="000000" w:themeColor="text1"/>
        </w:rPr>
        <w:t>:</w:t>
      </w:r>
    </w:p>
    <w:p w14:paraId="4478FE01" w14:textId="77777777" w:rsidR="00B8283E" w:rsidRPr="00947EC2" w:rsidRDefault="00B8283E" w:rsidP="003A7B24">
      <w:pPr>
        <w:pStyle w:val="ListParagraph"/>
        <w:numPr>
          <w:ilvl w:val="0"/>
          <w:numId w:val="10"/>
        </w:numPr>
        <w:spacing w:line="360" w:lineRule="auto"/>
        <w:rPr>
          <w:rFonts w:cstheme="minorHAnsi"/>
          <w:color w:val="000000" w:themeColor="text1"/>
        </w:rPr>
      </w:pPr>
      <w:r w:rsidRPr="00947EC2">
        <w:rPr>
          <w:rFonts w:cstheme="minorHAnsi"/>
          <w:color w:val="000000" w:themeColor="text1"/>
        </w:rPr>
        <w:t xml:space="preserve">To find out how pupils in the target group currently learn by looking at learning and teaching styles.  </w:t>
      </w:r>
    </w:p>
    <w:p w14:paraId="70B541EE" w14:textId="77777777" w:rsidR="00B8283E" w:rsidRPr="00947EC2" w:rsidRDefault="00B8283E" w:rsidP="003A7B24">
      <w:pPr>
        <w:pStyle w:val="ListParagraph"/>
        <w:numPr>
          <w:ilvl w:val="0"/>
          <w:numId w:val="10"/>
        </w:numPr>
        <w:spacing w:line="360" w:lineRule="auto"/>
        <w:rPr>
          <w:rFonts w:cstheme="minorHAnsi"/>
          <w:color w:val="000000" w:themeColor="text1"/>
        </w:rPr>
      </w:pPr>
      <w:r w:rsidRPr="00947EC2">
        <w:rPr>
          <w:rFonts w:cstheme="minorHAnsi"/>
          <w:color w:val="000000" w:themeColor="text1"/>
        </w:rPr>
        <w:t>By changing teaching styles, aim to develop pupils into more autonomous learners.</w:t>
      </w:r>
    </w:p>
    <w:p w14:paraId="74AF31EE" w14:textId="33A3897A" w:rsidR="00B8283E" w:rsidRPr="00947EC2" w:rsidRDefault="00B8283E" w:rsidP="003A7B24">
      <w:pPr>
        <w:pStyle w:val="ListParagraph"/>
        <w:numPr>
          <w:ilvl w:val="0"/>
          <w:numId w:val="10"/>
        </w:numPr>
        <w:spacing w:line="360" w:lineRule="auto"/>
        <w:rPr>
          <w:rFonts w:cstheme="minorHAnsi"/>
        </w:rPr>
      </w:pPr>
      <w:r w:rsidRPr="00947EC2">
        <w:rPr>
          <w:rFonts w:cstheme="minorHAnsi"/>
        </w:rPr>
        <w:t xml:space="preserve">By changing the mind-set of pupils, show them that working independently </w:t>
      </w:r>
      <w:r w:rsidR="006731AE" w:rsidRPr="00947EC2">
        <w:rPr>
          <w:rFonts w:cstheme="minorHAnsi"/>
        </w:rPr>
        <w:t xml:space="preserve">and autonomously </w:t>
      </w:r>
      <w:r w:rsidRPr="00947EC2">
        <w:rPr>
          <w:rFonts w:cstheme="minorHAnsi"/>
        </w:rPr>
        <w:t xml:space="preserve">will increase their understanding and outcomes. </w:t>
      </w:r>
    </w:p>
    <w:p w14:paraId="001B7C03" w14:textId="77777777" w:rsidR="00B8283E" w:rsidRPr="00947EC2" w:rsidRDefault="00B8283E" w:rsidP="003A7B24">
      <w:pPr>
        <w:pStyle w:val="ListParagraph"/>
        <w:spacing w:line="360" w:lineRule="auto"/>
        <w:ind w:left="0"/>
        <w:rPr>
          <w:rFonts w:cstheme="minorHAnsi"/>
          <w:color w:val="00B0F0"/>
        </w:rPr>
      </w:pPr>
    </w:p>
    <w:p w14:paraId="706112BE" w14:textId="7AD2DE79" w:rsidR="001B6025" w:rsidRPr="00947EC2" w:rsidRDefault="00B8283E" w:rsidP="003A7B24">
      <w:pPr>
        <w:spacing w:line="360" w:lineRule="auto"/>
        <w:rPr>
          <w:rFonts w:cstheme="minorHAnsi"/>
          <w:color w:val="000000" w:themeColor="text1"/>
        </w:rPr>
      </w:pPr>
      <w:r w:rsidRPr="00947EC2">
        <w:rPr>
          <w:rFonts w:cstheme="minorHAnsi"/>
        </w:rPr>
        <w:t xml:space="preserve">The project took place with a group of approximately twenty five, C/D borderline, year 10 pupils who are following an intermediate tier mathematics GCSE course. </w:t>
      </w:r>
      <w:r w:rsidR="00315065" w:rsidRPr="00947EC2">
        <w:rPr>
          <w:rFonts w:cstheme="minorHAnsi"/>
        </w:rPr>
        <w:t xml:space="preserve"> </w:t>
      </w:r>
      <w:r w:rsidR="00542730">
        <w:rPr>
          <w:rFonts w:cstheme="minorHAnsi"/>
        </w:rPr>
        <w:t xml:space="preserve">This </w:t>
      </w:r>
      <w:r w:rsidR="00542730">
        <w:rPr>
          <w:rFonts w:cstheme="minorHAnsi"/>
        </w:rPr>
        <w:lastRenderedPageBreak/>
        <w:t xml:space="preserve">group of pupils were chosen to take part in the project because, </w:t>
      </w:r>
      <w:r w:rsidR="00315065" w:rsidRPr="00947EC2">
        <w:rPr>
          <w:rFonts w:cstheme="minorHAnsi"/>
        </w:rPr>
        <w:t>in general, the</w:t>
      </w:r>
      <w:r w:rsidR="00B11A27" w:rsidRPr="00947EC2">
        <w:rPr>
          <w:rFonts w:cstheme="minorHAnsi"/>
        </w:rPr>
        <w:t>y</w:t>
      </w:r>
      <w:r w:rsidR="00315065" w:rsidRPr="00947EC2">
        <w:rPr>
          <w:rFonts w:cstheme="minorHAnsi"/>
        </w:rPr>
        <w:t xml:space="preserve"> do not</w:t>
      </w:r>
      <w:r w:rsidR="00B11A27" w:rsidRPr="00947EC2">
        <w:rPr>
          <w:rFonts w:cstheme="minorHAnsi"/>
        </w:rPr>
        <w:t xml:space="preserve"> find mathematics easy and are used to a great deal of teacher led teaching to ensure the understanding of the topi</w:t>
      </w:r>
      <w:r w:rsidR="00C10C62" w:rsidRPr="00947EC2">
        <w:rPr>
          <w:rFonts w:cstheme="minorHAnsi"/>
        </w:rPr>
        <w:t>cs that are required for the GCS</w:t>
      </w:r>
      <w:r w:rsidR="00B11A27" w:rsidRPr="00947EC2">
        <w:rPr>
          <w:rFonts w:cstheme="minorHAnsi"/>
        </w:rPr>
        <w:t>E</w:t>
      </w:r>
      <w:r w:rsidR="00315065" w:rsidRPr="00947EC2">
        <w:rPr>
          <w:rFonts w:cstheme="minorHAnsi"/>
        </w:rPr>
        <w:t xml:space="preserve"> examinations</w:t>
      </w:r>
      <w:r w:rsidR="00B11A27" w:rsidRPr="00947EC2">
        <w:rPr>
          <w:rFonts w:cstheme="minorHAnsi"/>
        </w:rPr>
        <w:t xml:space="preserve">.  </w:t>
      </w:r>
      <w:r w:rsidR="00315065" w:rsidRPr="00947EC2">
        <w:rPr>
          <w:rFonts w:cstheme="minorHAnsi"/>
        </w:rPr>
        <w:t>The idea from</w:t>
      </w:r>
      <w:r w:rsidR="00B11A27" w:rsidRPr="00947EC2">
        <w:rPr>
          <w:rFonts w:cstheme="minorHAnsi"/>
        </w:rPr>
        <w:t xml:space="preserve"> </w:t>
      </w:r>
      <w:r w:rsidR="00B11A27" w:rsidRPr="00947EC2">
        <w:rPr>
          <w:rFonts w:cstheme="minorHAnsi"/>
          <w:color w:val="000000" w:themeColor="text1"/>
        </w:rPr>
        <w:t>Scharle and Szabo (2012) that was discussed earlier, that pupils are over reliant on teachers and reluctant to think for themselves</w:t>
      </w:r>
      <w:r w:rsidR="004979AB">
        <w:rPr>
          <w:rFonts w:cstheme="minorHAnsi"/>
          <w:color w:val="000000" w:themeColor="text1"/>
        </w:rPr>
        <w:t>,</w:t>
      </w:r>
      <w:r w:rsidR="00B11A27" w:rsidRPr="00947EC2">
        <w:rPr>
          <w:rFonts w:cstheme="minorHAnsi"/>
          <w:color w:val="000000" w:themeColor="text1"/>
        </w:rPr>
        <w:t xml:space="preserve"> can be seen in this classroom.  The pupils in the research group would often</w:t>
      </w:r>
      <w:r w:rsidR="00C10C62" w:rsidRPr="00947EC2">
        <w:rPr>
          <w:rFonts w:cstheme="minorHAnsi"/>
          <w:color w:val="000000" w:themeColor="text1"/>
        </w:rPr>
        <w:t xml:space="preserve"> prefer to say</w:t>
      </w:r>
      <w:r w:rsidR="0031778A" w:rsidRPr="00947EC2">
        <w:rPr>
          <w:rFonts w:cstheme="minorHAnsi"/>
          <w:color w:val="000000" w:themeColor="text1"/>
        </w:rPr>
        <w:t>,</w:t>
      </w:r>
      <w:r w:rsidR="00C10C62" w:rsidRPr="00947EC2">
        <w:rPr>
          <w:rFonts w:cstheme="minorHAnsi"/>
          <w:color w:val="000000" w:themeColor="text1"/>
        </w:rPr>
        <w:t xml:space="preserve"> ‘I cannot do it; </w:t>
      </w:r>
      <w:r w:rsidR="00B11A27" w:rsidRPr="00947EC2">
        <w:rPr>
          <w:rFonts w:cstheme="minorHAnsi"/>
          <w:color w:val="000000" w:themeColor="text1"/>
        </w:rPr>
        <w:t>Miss can you help?’ rather than think through a solution for themselves</w:t>
      </w:r>
      <w:r w:rsidR="00315065" w:rsidRPr="00947EC2">
        <w:rPr>
          <w:rFonts w:cstheme="minorHAnsi"/>
          <w:color w:val="000000" w:themeColor="text1"/>
        </w:rPr>
        <w:t xml:space="preserve"> which is, as we have already discussed</w:t>
      </w:r>
      <w:r w:rsidR="00C10C62" w:rsidRPr="00947EC2">
        <w:rPr>
          <w:rFonts w:cstheme="minorHAnsi"/>
          <w:color w:val="000000" w:themeColor="text1"/>
        </w:rPr>
        <w:t>,</w:t>
      </w:r>
      <w:r w:rsidR="00315065" w:rsidRPr="00947EC2">
        <w:rPr>
          <w:rFonts w:cstheme="minorHAnsi"/>
          <w:color w:val="000000" w:themeColor="text1"/>
        </w:rPr>
        <w:t xml:space="preserve"> one of the principles at the heart of Donaldson’s Successful Futures.  </w:t>
      </w:r>
    </w:p>
    <w:p w14:paraId="0BCBC49A" w14:textId="77777777" w:rsidR="00315065" w:rsidRPr="00947EC2" w:rsidRDefault="00315065" w:rsidP="003A7B24">
      <w:pPr>
        <w:spacing w:line="360" w:lineRule="auto"/>
        <w:rPr>
          <w:rFonts w:cstheme="minorHAnsi"/>
          <w:color w:val="000000" w:themeColor="text1"/>
        </w:rPr>
      </w:pPr>
    </w:p>
    <w:p w14:paraId="32EF0EBF" w14:textId="375EC56A" w:rsidR="002B6791" w:rsidRPr="00947EC2" w:rsidRDefault="00315065" w:rsidP="003A7B24">
      <w:pPr>
        <w:spacing w:line="360" w:lineRule="auto"/>
        <w:rPr>
          <w:rFonts w:cstheme="minorHAnsi"/>
          <w:color w:val="000000" w:themeColor="text1"/>
        </w:rPr>
      </w:pPr>
      <w:r w:rsidRPr="00947EC2">
        <w:rPr>
          <w:rFonts w:cstheme="minorHAnsi"/>
          <w:color w:val="000000" w:themeColor="text1"/>
        </w:rPr>
        <w:t xml:space="preserve">As </w:t>
      </w:r>
      <w:r w:rsidR="00A43E7F" w:rsidRPr="00947EC2">
        <w:rPr>
          <w:rFonts w:cstheme="minorHAnsi"/>
          <w:color w:val="000000" w:themeColor="text1"/>
        </w:rPr>
        <w:t xml:space="preserve">outlined </w:t>
      </w:r>
      <w:r w:rsidRPr="00947EC2">
        <w:rPr>
          <w:rFonts w:cstheme="minorHAnsi"/>
          <w:color w:val="000000" w:themeColor="text1"/>
        </w:rPr>
        <w:t xml:space="preserve">above in my research methods section, the project </w:t>
      </w:r>
      <w:r w:rsidR="00542730">
        <w:rPr>
          <w:rFonts w:cstheme="minorHAnsi"/>
          <w:color w:val="000000" w:themeColor="text1"/>
        </w:rPr>
        <w:t>began, by the pupils completing</w:t>
      </w:r>
      <w:r w:rsidRPr="00947EC2">
        <w:rPr>
          <w:rFonts w:cstheme="minorHAnsi"/>
          <w:color w:val="000000" w:themeColor="text1"/>
        </w:rPr>
        <w:t xml:space="preserve"> a question</w:t>
      </w:r>
      <w:r w:rsidR="004979AB">
        <w:rPr>
          <w:rFonts w:cstheme="minorHAnsi"/>
          <w:color w:val="000000" w:themeColor="text1"/>
        </w:rPr>
        <w:t>naire to ascertain their existing</w:t>
      </w:r>
      <w:r w:rsidRPr="00947EC2">
        <w:rPr>
          <w:rFonts w:cstheme="minorHAnsi"/>
          <w:color w:val="000000" w:themeColor="text1"/>
        </w:rPr>
        <w:t xml:space="preserve"> thoughts </w:t>
      </w:r>
      <w:r w:rsidR="00C10C62" w:rsidRPr="00947EC2">
        <w:rPr>
          <w:rFonts w:cstheme="minorHAnsi"/>
          <w:color w:val="000000" w:themeColor="text1"/>
        </w:rPr>
        <w:t xml:space="preserve">on </w:t>
      </w:r>
      <w:r w:rsidRPr="00947EC2">
        <w:rPr>
          <w:rFonts w:cstheme="minorHAnsi"/>
          <w:color w:val="000000" w:themeColor="text1"/>
        </w:rPr>
        <w:t xml:space="preserve">the methods that they currently used in their learning, how they thought they learned best and how they felt about their </w:t>
      </w:r>
      <w:r w:rsidR="00597B39" w:rsidRPr="00947EC2">
        <w:rPr>
          <w:rFonts w:cstheme="minorHAnsi"/>
          <w:color w:val="000000" w:themeColor="text1"/>
        </w:rPr>
        <w:t xml:space="preserve">independent learning skills. </w:t>
      </w:r>
      <w:r w:rsidR="00BC7836" w:rsidRPr="00947EC2">
        <w:rPr>
          <w:rFonts w:cstheme="minorHAnsi"/>
          <w:color w:val="000000" w:themeColor="text1"/>
        </w:rPr>
        <w:t xml:space="preserve"> </w:t>
      </w:r>
      <w:r w:rsidR="004043D9" w:rsidRPr="00947EC2">
        <w:rPr>
          <w:rFonts w:cstheme="minorHAnsi"/>
          <w:color w:val="000000" w:themeColor="text1"/>
        </w:rPr>
        <w:t xml:space="preserve">The questionnaire was </w:t>
      </w:r>
      <w:r w:rsidR="002B6791" w:rsidRPr="00947EC2">
        <w:rPr>
          <w:rFonts w:cstheme="minorHAnsi"/>
          <w:color w:val="000000" w:themeColor="text1"/>
        </w:rPr>
        <w:t>co</w:t>
      </w:r>
      <w:r w:rsidR="004043D9" w:rsidRPr="00947EC2">
        <w:rPr>
          <w:rFonts w:cstheme="minorHAnsi"/>
          <w:color w:val="000000" w:themeColor="text1"/>
        </w:rPr>
        <w:t xml:space="preserve">mpleted by </w:t>
      </w:r>
      <w:r w:rsidR="006904A2" w:rsidRPr="00947EC2">
        <w:rPr>
          <w:rFonts w:cstheme="minorHAnsi"/>
          <w:color w:val="000000" w:themeColor="text1"/>
        </w:rPr>
        <w:t>twenty-four</w:t>
      </w:r>
      <w:r w:rsidR="004043D9" w:rsidRPr="00947EC2">
        <w:rPr>
          <w:rFonts w:cstheme="minorHAnsi"/>
          <w:color w:val="000000" w:themeColor="text1"/>
        </w:rPr>
        <w:t xml:space="preserve"> pupils and was anonymised. </w:t>
      </w:r>
    </w:p>
    <w:p w14:paraId="718AE104" w14:textId="77777777" w:rsidR="004043D9" w:rsidRPr="00947EC2" w:rsidRDefault="004043D9" w:rsidP="003A7B24">
      <w:pPr>
        <w:spacing w:line="360" w:lineRule="auto"/>
        <w:rPr>
          <w:rFonts w:cstheme="minorHAnsi"/>
          <w:color w:val="000000" w:themeColor="text1"/>
        </w:rPr>
      </w:pPr>
    </w:p>
    <w:p w14:paraId="19101402" w14:textId="36016296" w:rsidR="00AF1BFA" w:rsidRPr="00947EC2" w:rsidRDefault="004119E2" w:rsidP="003A7B24">
      <w:pPr>
        <w:spacing w:line="360" w:lineRule="auto"/>
        <w:rPr>
          <w:rFonts w:cstheme="minorHAnsi"/>
          <w:color w:val="000000" w:themeColor="text1"/>
        </w:rPr>
      </w:pPr>
      <w:r w:rsidRPr="00947EC2">
        <w:rPr>
          <w:rFonts w:cstheme="minorHAnsi"/>
          <w:color w:val="000000" w:themeColor="text1"/>
        </w:rPr>
        <w:t>When discussing independent learning within the PLC group that I lead, it was evident that initially many teachers in the group did not understand the term ‘independent/autonomous learning’</w:t>
      </w:r>
      <w:r w:rsidR="00BC3F5E" w:rsidRPr="00947EC2">
        <w:rPr>
          <w:rFonts w:cstheme="minorHAnsi"/>
          <w:color w:val="000000" w:themeColor="text1"/>
        </w:rPr>
        <w:t xml:space="preserve">.  In general, staff at School A, believed that independent </w:t>
      </w:r>
      <w:r w:rsidR="00306768" w:rsidRPr="00947EC2">
        <w:rPr>
          <w:rFonts w:cstheme="minorHAnsi"/>
          <w:color w:val="000000" w:themeColor="text1"/>
        </w:rPr>
        <w:t xml:space="preserve">and autonomous </w:t>
      </w:r>
      <w:r w:rsidR="00BC3F5E" w:rsidRPr="00947EC2">
        <w:rPr>
          <w:rFonts w:cstheme="minorHAnsi"/>
          <w:color w:val="000000" w:themeColor="text1"/>
        </w:rPr>
        <w:t xml:space="preserve">learning </w:t>
      </w:r>
      <w:r w:rsidR="00306768" w:rsidRPr="00947EC2">
        <w:rPr>
          <w:rFonts w:cstheme="minorHAnsi"/>
          <w:color w:val="000000" w:themeColor="text1"/>
        </w:rPr>
        <w:t>just meant ‘learning on your own’</w:t>
      </w:r>
      <w:r w:rsidR="00BC3F5E" w:rsidRPr="00947EC2">
        <w:rPr>
          <w:rFonts w:cstheme="minorHAnsi"/>
          <w:color w:val="000000" w:themeColor="text1"/>
        </w:rPr>
        <w:t>.  As previously mentioned</w:t>
      </w:r>
      <w:r w:rsidR="004043D9" w:rsidRPr="00947EC2">
        <w:rPr>
          <w:rFonts w:cstheme="minorHAnsi"/>
          <w:color w:val="000000" w:themeColor="text1"/>
        </w:rPr>
        <w:t xml:space="preserve">, </w:t>
      </w:r>
      <w:r w:rsidR="00BC3F5E" w:rsidRPr="00947EC2">
        <w:rPr>
          <w:rFonts w:cstheme="minorHAnsi"/>
          <w:color w:val="000000" w:themeColor="text1"/>
        </w:rPr>
        <w:t>the definition of learner autonomy is that learners have the ability to ta</w:t>
      </w:r>
      <w:r w:rsidR="00AF1BFA" w:rsidRPr="00947EC2">
        <w:rPr>
          <w:rFonts w:cstheme="minorHAnsi"/>
          <w:color w:val="000000" w:themeColor="text1"/>
        </w:rPr>
        <w:t>ke charge of their own learning</w:t>
      </w:r>
      <w:r w:rsidR="00BC3F5E" w:rsidRPr="00947EC2">
        <w:rPr>
          <w:rFonts w:cstheme="minorHAnsi"/>
          <w:color w:val="000000" w:themeColor="text1"/>
        </w:rPr>
        <w:t xml:space="preserve"> </w:t>
      </w:r>
      <w:r w:rsidR="00306768" w:rsidRPr="00947EC2">
        <w:rPr>
          <w:rFonts w:cstheme="minorHAnsi"/>
          <w:color w:val="000000" w:themeColor="text1"/>
        </w:rPr>
        <w:t>(Holec, 1981) (see figure 2)</w:t>
      </w:r>
      <w:r w:rsidR="00AF1BFA" w:rsidRPr="00947EC2">
        <w:rPr>
          <w:rFonts w:cstheme="minorHAnsi"/>
          <w:color w:val="000000" w:themeColor="text1"/>
        </w:rPr>
        <w:t>,</w:t>
      </w:r>
      <w:r w:rsidR="00306768" w:rsidRPr="00947EC2">
        <w:rPr>
          <w:rFonts w:cstheme="minorHAnsi"/>
          <w:color w:val="000000" w:themeColor="text1"/>
        </w:rPr>
        <w:t xml:space="preserve"> </w:t>
      </w:r>
      <w:r w:rsidR="00E15C40">
        <w:rPr>
          <w:rFonts w:cstheme="minorHAnsi"/>
          <w:color w:val="000000" w:themeColor="text1"/>
        </w:rPr>
        <w:t>which</w:t>
      </w:r>
      <w:r w:rsidR="00306768" w:rsidRPr="00947EC2">
        <w:rPr>
          <w:rFonts w:cstheme="minorHAnsi"/>
          <w:color w:val="000000" w:themeColor="text1"/>
        </w:rPr>
        <w:t xml:space="preserve"> is very different to learning on your own. </w:t>
      </w:r>
    </w:p>
    <w:p w14:paraId="590E2413" w14:textId="3A25F04B" w:rsidR="00AF1BFA" w:rsidRPr="00947EC2" w:rsidRDefault="00AF1BFA" w:rsidP="003A7B24">
      <w:pPr>
        <w:spacing w:line="360" w:lineRule="auto"/>
        <w:rPr>
          <w:rFonts w:cstheme="minorHAnsi"/>
          <w:color w:val="000000" w:themeColor="text1"/>
        </w:rPr>
      </w:pPr>
      <w:r w:rsidRPr="00947EC2">
        <w:rPr>
          <w:rFonts w:cstheme="minorHAnsi"/>
          <w:noProof/>
          <w:color w:val="000000" w:themeColor="text1"/>
          <w:lang w:eastAsia="en-GB"/>
        </w:rPr>
        <w:drawing>
          <wp:anchor distT="0" distB="0" distL="114300" distR="114300" simplePos="0" relativeHeight="251659264" behindDoc="1" locked="0" layoutInCell="1" allowOverlap="1" wp14:anchorId="4EFE9F0E" wp14:editId="5E0593E0">
            <wp:simplePos x="0" y="0"/>
            <wp:positionH relativeFrom="column">
              <wp:posOffset>1339071</wp:posOffset>
            </wp:positionH>
            <wp:positionV relativeFrom="paragraph">
              <wp:posOffset>1986</wp:posOffset>
            </wp:positionV>
            <wp:extent cx="3201026" cy="2361732"/>
            <wp:effectExtent l="0" t="0" r="0" b="0"/>
            <wp:wrapTight wrapText="bothSides">
              <wp:wrapPolygon edited="0">
                <wp:start x="9943" y="0"/>
                <wp:lineTo x="9257" y="348"/>
                <wp:lineTo x="7971" y="1510"/>
                <wp:lineTo x="7971" y="1975"/>
                <wp:lineTo x="2400" y="3485"/>
                <wp:lineTo x="1457" y="5460"/>
                <wp:lineTo x="1457" y="5924"/>
                <wp:lineTo x="1971" y="7550"/>
                <wp:lineTo x="2057" y="8247"/>
                <wp:lineTo x="6086" y="9409"/>
                <wp:lineTo x="8229" y="9409"/>
                <wp:lineTo x="2314" y="9874"/>
                <wp:lineTo x="257" y="10338"/>
                <wp:lineTo x="0" y="13126"/>
                <wp:lineTo x="0" y="13475"/>
                <wp:lineTo x="943" y="14985"/>
                <wp:lineTo x="4543" y="16843"/>
                <wp:lineTo x="4371" y="18121"/>
                <wp:lineTo x="4371" y="19050"/>
                <wp:lineTo x="5571" y="20560"/>
                <wp:lineTo x="6257" y="21025"/>
                <wp:lineTo x="15343" y="21025"/>
                <wp:lineTo x="15943" y="20560"/>
                <wp:lineTo x="17143" y="19050"/>
                <wp:lineTo x="17229" y="18702"/>
                <wp:lineTo x="17057" y="16843"/>
                <wp:lineTo x="20571" y="14985"/>
                <wp:lineTo x="21514" y="13475"/>
                <wp:lineTo x="21514" y="11965"/>
                <wp:lineTo x="21343" y="10338"/>
                <wp:lineTo x="19200" y="9874"/>
                <wp:lineTo x="13286" y="9409"/>
                <wp:lineTo x="15514" y="9409"/>
                <wp:lineTo x="19543" y="8247"/>
                <wp:lineTo x="19629" y="7550"/>
                <wp:lineTo x="20057" y="6040"/>
                <wp:lineTo x="20143" y="5576"/>
                <wp:lineTo x="19286" y="3601"/>
                <wp:lineTo x="13629" y="1626"/>
                <wp:lineTo x="12257" y="348"/>
                <wp:lineTo x="11657" y="0"/>
                <wp:lineTo x="9943" y="0"/>
              </wp:wrapPolygon>
            </wp:wrapTight>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201026" cy="2361732"/>
                    </a:xfrm>
                    <a:prstGeom prst="rect">
                      <a:avLst/>
                    </a:prstGeom>
                  </pic:spPr>
                </pic:pic>
              </a:graphicData>
            </a:graphic>
            <wp14:sizeRelH relativeFrom="page">
              <wp14:pctWidth>0</wp14:pctWidth>
            </wp14:sizeRelH>
            <wp14:sizeRelV relativeFrom="page">
              <wp14:pctHeight>0</wp14:pctHeight>
            </wp14:sizeRelV>
          </wp:anchor>
        </w:drawing>
      </w:r>
    </w:p>
    <w:p w14:paraId="7D2AF65D" w14:textId="0C7FEAE7" w:rsidR="00AF1BFA" w:rsidRPr="00947EC2" w:rsidRDefault="00AF1BFA" w:rsidP="003A7B24">
      <w:pPr>
        <w:spacing w:line="360" w:lineRule="auto"/>
        <w:rPr>
          <w:rFonts w:cstheme="minorHAnsi"/>
          <w:color w:val="000000" w:themeColor="text1"/>
        </w:rPr>
      </w:pPr>
    </w:p>
    <w:p w14:paraId="7C1F3108" w14:textId="263A8859" w:rsidR="00AF1BFA" w:rsidRPr="00947EC2" w:rsidRDefault="00AF1BFA" w:rsidP="003A7B24">
      <w:pPr>
        <w:spacing w:line="360" w:lineRule="auto"/>
        <w:rPr>
          <w:rFonts w:cstheme="minorHAnsi"/>
          <w:color w:val="000000" w:themeColor="text1"/>
        </w:rPr>
      </w:pPr>
    </w:p>
    <w:p w14:paraId="1667790F" w14:textId="790630C4" w:rsidR="00AF1BFA" w:rsidRPr="00947EC2" w:rsidRDefault="00AF1BFA" w:rsidP="003A7B24">
      <w:pPr>
        <w:spacing w:line="360" w:lineRule="auto"/>
        <w:rPr>
          <w:rFonts w:cstheme="minorHAnsi"/>
          <w:color w:val="000000" w:themeColor="text1"/>
        </w:rPr>
      </w:pPr>
    </w:p>
    <w:p w14:paraId="6AF4D711" w14:textId="4516A7AA" w:rsidR="00AF1BFA" w:rsidRPr="00947EC2" w:rsidRDefault="00AF1BFA" w:rsidP="003A7B24">
      <w:pPr>
        <w:spacing w:line="360" w:lineRule="auto"/>
        <w:rPr>
          <w:rFonts w:cstheme="minorHAnsi"/>
          <w:color w:val="000000" w:themeColor="text1"/>
        </w:rPr>
      </w:pPr>
    </w:p>
    <w:p w14:paraId="1DACCD01" w14:textId="1066E2FA" w:rsidR="00AF1BFA" w:rsidRPr="00947EC2" w:rsidRDefault="00306768" w:rsidP="003A7B24">
      <w:pPr>
        <w:spacing w:line="360" w:lineRule="auto"/>
        <w:rPr>
          <w:rFonts w:cstheme="minorHAnsi"/>
          <w:color w:val="000000" w:themeColor="text1"/>
        </w:rPr>
      </w:pPr>
      <w:r w:rsidRPr="00947EC2">
        <w:rPr>
          <w:rFonts w:cstheme="minorHAnsi"/>
          <w:color w:val="000000" w:themeColor="text1"/>
        </w:rPr>
        <w:t xml:space="preserve"> </w:t>
      </w:r>
    </w:p>
    <w:p w14:paraId="2CB47584" w14:textId="5E49393E" w:rsidR="00AF1BFA" w:rsidRPr="00947EC2" w:rsidRDefault="00AF1BFA" w:rsidP="003A7B24">
      <w:pPr>
        <w:spacing w:line="360" w:lineRule="auto"/>
        <w:jc w:val="center"/>
        <w:rPr>
          <w:rFonts w:cstheme="minorHAnsi"/>
          <w:color w:val="000000" w:themeColor="text1"/>
        </w:rPr>
      </w:pPr>
    </w:p>
    <w:p w14:paraId="6C22213F" w14:textId="77777777" w:rsidR="00AF1BFA" w:rsidRPr="00947EC2" w:rsidRDefault="00AF1BFA" w:rsidP="003A7B24">
      <w:pPr>
        <w:spacing w:line="360" w:lineRule="auto"/>
        <w:rPr>
          <w:rFonts w:cstheme="minorHAnsi"/>
          <w:color w:val="000000" w:themeColor="text1"/>
        </w:rPr>
      </w:pPr>
    </w:p>
    <w:p w14:paraId="7CE1849D" w14:textId="77777777" w:rsidR="00AF1BFA" w:rsidRPr="00947EC2" w:rsidRDefault="00AF1BFA" w:rsidP="003A7B24">
      <w:pPr>
        <w:spacing w:line="360" w:lineRule="auto"/>
        <w:rPr>
          <w:rFonts w:cstheme="minorHAnsi"/>
          <w:color w:val="000000" w:themeColor="text1"/>
        </w:rPr>
      </w:pPr>
    </w:p>
    <w:p w14:paraId="42426176" w14:textId="3CD7BF57" w:rsidR="00AF1BFA" w:rsidRPr="00947EC2" w:rsidRDefault="003A7B24" w:rsidP="003A7B24">
      <w:pPr>
        <w:spacing w:line="360" w:lineRule="auto"/>
        <w:ind w:left="5760" w:firstLine="720"/>
        <w:rPr>
          <w:rFonts w:cstheme="minorHAnsi"/>
          <w:color w:val="000000" w:themeColor="text1"/>
        </w:rPr>
      </w:pPr>
      <w:r w:rsidRPr="00947EC2">
        <w:rPr>
          <w:rFonts w:cstheme="minorHAnsi"/>
          <w:color w:val="000000" w:themeColor="text1"/>
        </w:rPr>
        <w:lastRenderedPageBreak/>
        <w:t>(Figure 2)</w:t>
      </w:r>
    </w:p>
    <w:p w14:paraId="65EAEE40" w14:textId="77777777" w:rsidR="00AF1BFA" w:rsidRPr="00947EC2" w:rsidRDefault="00AF1BFA" w:rsidP="003A7B24">
      <w:pPr>
        <w:spacing w:line="360" w:lineRule="auto"/>
        <w:rPr>
          <w:rFonts w:cstheme="minorHAnsi"/>
          <w:color w:val="000000" w:themeColor="text1"/>
        </w:rPr>
      </w:pPr>
    </w:p>
    <w:p w14:paraId="5B2083C1" w14:textId="77777777" w:rsidR="003A7B24" w:rsidRPr="00947EC2" w:rsidRDefault="003A7B24" w:rsidP="003A7B24">
      <w:pPr>
        <w:spacing w:line="360" w:lineRule="auto"/>
        <w:rPr>
          <w:rFonts w:cstheme="minorHAnsi"/>
          <w:color w:val="000000" w:themeColor="text1"/>
        </w:rPr>
      </w:pPr>
    </w:p>
    <w:p w14:paraId="46C88FCE" w14:textId="0DA7B944" w:rsidR="00BC3F5E" w:rsidRPr="00947EC2" w:rsidRDefault="00BC3F5E" w:rsidP="003A7B24">
      <w:pPr>
        <w:spacing w:line="360" w:lineRule="auto"/>
        <w:rPr>
          <w:rFonts w:cstheme="minorHAnsi"/>
          <w:color w:val="000000" w:themeColor="text1"/>
        </w:rPr>
      </w:pPr>
      <w:r w:rsidRPr="00947EC2">
        <w:rPr>
          <w:rFonts w:cstheme="minorHAnsi"/>
          <w:color w:val="000000" w:themeColor="text1"/>
        </w:rPr>
        <w:t>In thei</w:t>
      </w:r>
      <w:r w:rsidR="00C10C62" w:rsidRPr="00947EC2">
        <w:rPr>
          <w:rFonts w:cstheme="minorHAnsi"/>
          <w:color w:val="000000" w:themeColor="text1"/>
        </w:rPr>
        <w:t>r research into improving pupil</w:t>
      </w:r>
      <w:r w:rsidRPr="00947EC2">
        <w:rPr>
          <w:rFonts w:cstheme="minorHAnsi"/>
          <w:color w:val="000000" w:themeColor="text1"/>
        </w:rPr>
        <w:t>s</w:t>
      </w:r>
      <w:r w:rsidR="00C10C62" w:rsidRPr="00947EC2">
        <w:rPr>
          <w:rFonts w:cstheme="minorHAnsi"/>
          <w:color w:val="000000" w:themeColor="text1"/>
        </w:rPr>
        <w:t>’</w:t>
      </w:r>
      <w:r w:rsidRPr="00947EC2">
        <w:rPr>
          <w:rFonts w:cstheme="minorHAnsi"/>
          <w:color w:val="000000" w:themeColor="text1"/>
        </w:rPr>
        <w:t xml:space="preserve"> productivity, Oakes and Griffin </w:t>
      </w:r>
      <w:r w:rsidR="006731AE" w:rsidRPr="00947EC2">
        <w:rPr>
          <w:rFonts w:cstheme="minorHAnsi"/>
          <w:color w:val="000000" w:themeColor="text1"/>
        </w:rPr>
        <w:t xml:space="preserve">(2017) </w:t>
      </w:r>
      <w:r w:rsidRPr="00947EC2">
        <w:rPr>
          <w:rFonts w:cstheme="minorHAnsi"/>
          <w:color w:val="000000" w:themeColor="text1"/>
        </w:rPr>
        <w:t>discussed the issue.  They felt that if pupils are to improve their autonomous skills</w:t>
      </w:r>
      <w:r w:rsidR="00743444">
        <w:rPr>
          <w:rFonts w:cstheme="minorHAnsi"/>
          <w:color w:val="000000" w:themeColor="text1"/>
        </w:rPr>
        <w:t>,</w:t>
      </w:r>
      <w:r w:rsidRPr="00947EC2">
        <w:rPr>
          <w:rFonts w:cstheme="minorHAnsi"/>
          <w:color w:val="000000" w:themeColor="text1"/>
        </w:rPr>
        <w:t xml:space="preserve"> they </w:t>
      </w:r>
      <w:r w:rsidR="00306768" w:rsidRPr="00947EC2">
        <w:rPr>
          <w:rFonts w:cstheme="minorHAnsi"/>
          <w:color w:val="000000" w:themeColor="text1"/>
        </w:rPr>
        <w:t>must first understand what these skills</w:t>
      </w:r>
      <w:r w:rsidRPr="00947EC2">
        <w:rPr>
          <w:rFonts w:cstheme="minorHAnsi"/>
          <w:color w:val="000000" w:themeColor="text1"/>
        </w:rPr>
        <w:t xml:space="preserve"> are.  Since this is fundamental to the aims of</w:t>
      </w:r>
      <w:r w:rsidR="00542730">
        <w:rPr>
          <w:rFonts w:cstheme="minorHAnsi"/>
          <w:color w:val="000000" w:themeColor="text1"/>
        </w:rPr>
        <w:t xml:space="preserve"> my project, the first question</w:t>
      </w:r>
      <w:r w:rsidRPr="00947EC2">
        <w:rPr>
          <w:rFonts w:cstheme="minorHAnsi"/>
          <w:color w:val="000000" w:themeColor="text1"/>
        </w:rPr>
        <w:t xml:space="preserve"> in the questionnaire aimed to f</w:t>
      </w:r>
      <w:r w:rsidR="006731AE" w:rsidRPr="00947EC2">
        <w:rPr>
          <w:rFonts w:cstheme="minorHAnsi"/>
          <w:color w:val="000000" w:themeColor="text1"/>
        </w:rPr>
        <w:t xml:space="preserve">ind out if the pupils knew the difference between independent and autonomous learning.  </w:t>
      </w:r>
    </w:p>
    <w:p w14:paraId="102E21C6" w14:textId="54D2524A" w:rsidR="006731AE" w:rsidRPr="00947EC2" w:rsidRDefault="006731AE" w:rsidP="003A7B24">
      <w:pPr>
        <w:spacing w:line="360" w:lineRule="auto"/>
        <w:rPr>
          <w:rFonts w:cstheme="minorHAnsi"/>
          <w:color w:val="000000" w:themeColor="text1"/>
        </w:rPr>
      </w:pPr>
    </w:p>
    <w:p w14:paraId="4E6F2D80" w14:textId="33CF21A7" w:rsidR="006731AE" w:rsidRPr="00947EC2" w:rsidRDefault="006731AE" w:rsidP="003A7B24">
      <w:pPr>
        <w:spacing w:line="360" w:lineRule="auto"/>
        <w:rPr>
          <w:rFonts w:cstheme="minorHAnsi"/>
          <w:color w:val="000000" w:themeColor="text1"/>
        </w:rPr>
      </w:pPr>
      <w:r w:rsidRPr="00947EC2">
        <w:rPr>
          <w:rFonts w:cstheme="minorHAnsi"/>
          <w:color w:val="000000" w:themeColor="text1"/>
        </w:rPr>
        <w:t xml:space="preserve">Question 1 –   What do you understand by the term independent </w:t>
      </w:r>
      <w:r w:rsidR="00306768" w:rsidRPr="00947EC2">
        <w:rPr>
          <w:rFonts w:cstheme="minorHAnsi"/>
          <w:color w:val="000000" w:themeColor="text1"/>
        </w:rPr>
        <w:t xml:space="preserve">/autonomous </w:t>
      </w:r>
      <w:r w:rsidRPr="00947EC2">
        <w:rPr>
          <w:rFonts w:cstheme="minorHAnsi"/>
          <w:color w:val="000000" w:themeColor="text1"/>
        </w:rPr>
        <w:t>learning?</w:t>
      </w:r>
    </w:p>
    <w:p w14:paraId="2D775693" w14:textId="447FA31F" w:rsidR="006731AE" w:rsidRPr="00947EC2" w:rsidRDefault="000C6AC9" w:rsidP="003A7B24">
      <w:pPr>
        <w:spacing w:line="360" w:lineRule="auto"/>
        <w:rPr>
          <w:rFonts w:cstheme="minorHAnsi"/>
          <w:color w:val="000000" w:themeColor="text1"/>
        </w:rPr>
      </w:pPr>
      <w:r w:rsidRPr="00947EC2">
        <w:rPr>
          <w:rFonts w:cstheme="minorHAnsi"/>
          <w:color w:val="000000" w:themeColor="text1"/>
        </w:rPr>
        <w:t xml:space="preserve">As expected the responses from this question were similar to </w:t>
      </w:r>
      <w:r w:rsidR="00C10C62" w:rsidRPr="00947EC2">
        <w:rPr>
          <w:rFonts w:cstheme="minorHAnsi"/>
          <w:color w:val="000000" w:themeColor="text1"/>
        </w:rPr>
        <w:t xml:space="preserve">those </w:t>
      </w:r>
      <w:r w:rsidRPr="00947EC2">
        <w:rPr>
          <w:rFonts w:cstheme="minorHAnsi"/>
          <w:color w:val="000000" w:themeColor="text1"/>
        </w:rPr>
        <w:t>of the staff from School A.  75% of the pupils questioned responded with comments such as</w:t>
      </w:r>
      <w:r w:rsidR="00743444">
        <w:rPr>
          <w:rFonts w:cstheme="minorHAnsi"/>
          <w:color w:val="000000" w:themeColor="text1"/>
        </w:rPr>
        <w:t>: ‘W</w:t>
      </w:r>
      <w:r w:rsidRPr="00947EC2">
        <w:rPr>
          <w:rFonts w:cstheme="minorHAnsi"/>
          <w:color w:val="000000" w:themeColor="text1"/>
        </w:rPr>
        <w:t>hen I work independently I work on my own and in silence’</w:t>
      </w:r>
      <w:r w:rsidR="00743444">
        <w:rPr>
          <w:rFonts w:cstheme="minorHAnsi"/>
          <w:color w:val="000000" w:themeColor="text1"/>
        </w:rPr>
        <w:t>;</w:t>
      </w:r>
      <w:r w:rsidR="00EF74BB" w:rsidRPr="00947EC2">
        <w:rPr>
          <w:rFonts w:cstheme="minorHAnsi"/>
          <w:color w:val="000000" w:themeColor="text1"/>
        </w:rPr>
        <w:t xml:space="preserve"> </w:t>
      </w:r>
      <w:r w:rsidR="00743444">
        <w:rPr>
          <w:rFonts w:cstheme="minorHAnsi"/>
          <w:color w:val="000000" w:themeColor="text1"/>
        </w:rPr>
        <w:t>‘I</w:t>
      </w:r>
      <w:r w:rsidRPr="00947EC2">
        <w:rPr>
          <w:rFonts w:cstheme="minorHAnsi"/>
          <w:color w:val="000000" w:themeColor="text1"/>
        </w:rPr>
        <w:t>ndependent work mea</w:t>
      </w:r>
      <w:r w:rsidR="00743444">
        <w:rPr>
          <w:rFonts w:cstheme="minorHAnsi"/>
          <w:color w:val="000000" w:themeColor="text1"/>
        </w:rPr>
        <w:t xml:space="preserve">ns that I cannot ask for help’; </w:t>
      </w:r>
      <w:r w:rsidR="00EF74BB" w:rsidRPr="00947EC2">
        <w:rPr>
          <w:rFonts w:cstheme="minorHAnsi"/>
          <w:color w:val="000000" w:themeColor="text1"/>
        </w:rPr>
        <w:t>‘I don’</w:t>
      </w:r>
      <w:r w:rsidR="00C10C62" w:rsidRPr="00947EC2">
        <w:rPr>
          <w:rFonts w:cstheme="minorHAnsi"/>
          <w:color w:val="000000" w:themeColor="text1"/>
        </w:rPr>
        <w:t>t</w:t>
      </w:r>
      <w:r w:rsidR="00EF74BB" w:rsidRPr="00947EC2">
        <w:rPr>
          <w:rFonts w:cstheme="minorHAnsi"/>
          <w:color w:val="000000" w:themeColor="text1"/>
        </w:rPr>
        <w:t xml:space="preserve"> know what autonomous means’.  </w:t>
      </w:r>
      <w:r w:rsidRPr="00947EC2">
        <w:rPr>
          <w:rFonts w:cstheme="minorHAnsi"/>
          <w:color w:val="000000" w:themeColor="text1"/>
        </w:rPr>
        <w:t xml:space="preserve"> </w:t>
      </w:r>
    </w:p>
    <w:p w14:paraId="1B8291EC" w14:textId="3B2F593C" w:rsidR="008775B9" w:rsidRPr="00947EC2" w:rsidRDefault="008775B9" w:rsidP="003A7B24">
      <w:pPr>
        <w:spacing w:line="360" w:lineRule="auto"/>
        <w:rPr>
          <w:rFonts w:cstheme="minorHAnsi"/>
          <w:color w:val="000000" w:themeColor="text1"/>
        </w:rPr>
      </w:pPr>
    </w:p>
    <w:p w14:paraId="738D8BDF" w14:textId="339E8237" w:rsidR="00EF74BB" w:rsidRPr="00947EC2" w:rsidRDefault="00306768" w:rsidP="003A7B24">
      <w:pPr>
        <w:spacing w:line="360" w:lineRule="auto"/>
        <w:rPr>
          <w:rFonts w:cstheme="minorHAnsi"/>
          <w:color w:val="000000" w:themeColor="text1"/>
        </w:rPr>
      </w:pPr>
      <w:r w:rsidRPr="00947EC2">
        <w:rPr>
          <w:rFonts w:cstheme="minorHAnsi"/>
          <w:color w:val="000000" w:themeColor="text1"/>
        </w:rPr>
        <w:t>Question 2</w:t>
      </w:r>
      <w:r w:rsidR="006731AE" w:rsidRPr="00947EC2">
        <w:rPr>
          <w:rFonts w:cstheme="minorHAnsi"/>
          <w:color w:val="000000" w:themeColor="text1"/>
        </w:rPr>
        <w:t xml:space="preserve"> -    How do you prefer to work in</w:t>
      </w:r>
      <w:r w:rsidR="00EF74BB" w:rsidRPr="00947EC2">
        <w:rPr>
          <w:rFonts w:cstheme="minorHAnsi"/>
          <w:color w:val="000000" w:themeColor="text1"/>
        </w:rPr>
        <w:t xml:space="preserve"> M</w:t>
      </w:r>
      <w:r w:rsidR="006731AE" w:rsidRPr="00947EC2">
        <w:rPr>
          <w:rFonts w:cstheme="minorHAnsi"/>
          <w:color w:val="000000" w:themeColor="text1"/>
        </w:rPr>
        <w:t>aths</w:t>
      </w:r>
      <w:r w:rsidR="00EF74BB" w:rsidRPr="00947EC2">
        <w:rPr>
          <w:rFonts w:cstheme="minorHAnsi"/>
          <w:color w:val="000000" w:themeColor="text1"/>
        </w:rPr>
        <w:t xml:space="preserve"> lessons</w:t>
      </w:r>
      <w:r w:rsidR="006731AE" w:rsidRPr="00947EC2">
        <w:rPr>
          <w:rFonts w:cstheme="minorHAnsi"/>
          <w:color w:val="000000" w:themeColor="text1"/>
        </w:rPr>
        <w:t>?</w:t>
      </w:r>
    </w:p>
    <w:p w14:paraId="4C885CD6" w14:textId="363EFA51" w:rsidR="00C70132" w:rsidRPr="00947EC2" w:rsidRDefault="00C70132" w:rsidP="003A7B24">
      <w:pPr>
        <w:spacing w:line="360" w:lineRule="auto"/>
        <w:rPr>
          <w:rFonts w:cstheme="minorHAnsi"/>
          <w:color w:val="000000" w:themeColor="text1"/>
        </w:rPr>
      </w:pPr>
      <w:r w:rsidRPr="00947EC2">
        <w:rPr>
          <w:rFonts w:cstheme="minorHAnsi"/>
          <w:color w:val="000000" w:themeColor="text1"/>
        </w:rPr>
        <w:t xml:space="preserve">Traditionally, in maths lessons, this class were used to working alone with only the teacher for help.  I wanted to investigate how the pupils preferred to work.  </w:t>
      </w:r>
    </w:p>
    <w:p w14:paraId="00435AA8" w14:textId="7958BA92" w:rsidR="000C6AC9" w:rsidRPr="00947EC2" w:rsidRDefault="000C6AC9" w:rsidP="003A7B24">
      <w:pPr>
        <w:spacing w:line="360" w:lineRule="auto"/>
        <w:rPr>
          <w:rFonts w:cstheme="minorHAnsi"/>
          <w:color w:val="000000" w:themeColor="text1"/>
        </w:rPr>
      </w:pPr>
      <w:r w:rsidRPr="00947EC2">
        <w:rPr>
          <w:rFonts w:cstheme="minorHAnsi"/>
          <w:color w:val="000000" w:themeColor="text1"/>
        </w:rPr>
        <w:t xml:space="preserve">The responses from this question showed that pupils preferred to collaborate with others </w:t>
      </w:r>
      <w:r w:rsidR="001712E1" w:rsidRPr="00947EC2">
        <w:rPr>
          <w:rFonts w:cstheme="minorHAnsi"/>
          <w:color w:val="000000" w:themeColor="text1"/>
        </w:rPr>
        <w:t>when working in maths lessons</w:t>
      </w:r>
      <w:r w:rsidR="00743444">
        <w:rPr>
          <w:rFonts w:cstheme="minorHAnsi"/>
          <w:color w:val="000000" w:themeColor="text1"/>
        </w:rPr>
        <w:t>,</w:t>
      </w:r>
      <w:r w:rsidR="001712E1" w:rsidRPr="00947EC2">
        <w:rPr>
          <w:rFonts w:cstheme="minorHAnsi"/>
          <w:color w:val="000000" w:themeColor="text1"/>
        </w:rPr>
        <w:t xml:space="preserve"> with 42% outlining that they liked to w</w:t>
      </w:r>
      <w:r w:rsidR="0031778A" w:rsidRPr="00947EC2">
        <w:rPr>
          <w:rFonts w:cstheme="minorHAnsi"/>
          <w:color w:val="000000" w:themeColor="text1"/>
        </w:rPr>
        <w:t>ork in pairs and 33% in groups</w:t>
      </w:r>
      <w:r w:rsidR="001712E1" w:rsidRPr="00947EC2">
        <w:rPr>
          <w:rFonts w:cstheme="minorHAnsi"/>
          <w:color w:val="000000" w:themeColor="text1"/>
        </w:rPr>
        <w:t xml:space="preserve"> (see figure 3)</w:t>
      </w:r>
      <w:r w:rsidR="00C70132" w:rsidRPr="00947EC2">
        <w:rPr>
          <w:rFonts w:cstheme="minorHAnsi"/>
          <w:color w:val="000000" w:themeColor="text1"/>
        </w:rPr>
        <w:t xml:space="preserve">. </w:t>
      </w:r>
    </w:p>
    <w:p w14:paraId="15C0D7EA" w14:textId="77777777" w:rsidR="001712E1" w:rsidRPr="00947EC2" w:rsidRDefault="001712E1" w:rsidP="003A7B24">
      <w:pPr>
        <w:spacing w:line="360" w:lineRule="auto"/>
        <w:rPr>
          <w:rFonts w:cstheme="minorHAnsi"/>
          <w:color w:val="000000" w:themeColor="text1"/>
        </w:rPr>
      </w:pPr>
    </w:p>
    <w:p w14:paraId="0518BB14" w14:textId="0D3F40C7" w:rsidR="006731AE" w:rsidRPr="00947EC2" w:rsidRDefault="000C6AC9" w:rsidP="003A7B24">
      <w:pPr>
        <w:spacing w:line="360" w:lineRule="auto"/>
        <w:jc w:val="center"/>
        <w:rPr>
          <w:rFonts w:cstheme="minorHAnsi"/>
          <w:color w:val="000000" w:themeColor="text1"/>
        </w:rPr>
      </w:pPr>
      <w:r w:rsidRPr="00947EC2">
        <w:rPr>
          <w:rFonts w:cstheme="minorHAnsi"/>
          <w:noProof/>
          <w:color w:val="000000" w:themeColor="text1"/>
          <w:lang w:eastAsia="en-GB"/>
        </w:rPr>
        <w:drawing>
          <wp:inline distT="0" distB="0" distL="0" distR="0" wp14:anchorId="4EA4C58B" wp14:editId="323ABECD">
            <wp:extent cx="3536831" cy="2199736"/>
            <wp:effectExtent l="0" t="0" r="6985" b="10160"/>
            <wp:docPr id="5" name="Chart 5">
              <a:extLst xmlns:a="http://schemas.openxmlformats.org/drawingml/2006/main">
                <a:ext uri="{FF2B5EF4-FFF2-40B4-BE49-F238E27FC236}">
                  <a16:creationId xmlns:a16="http://schemas.microsoft.com/office/drawing/2014/main" id="{716E5EE3-795F-CB49-BD06-1E3C23F198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E07EF20" w14:textId="05CB0E9F" w:rsidR="000C6AC9" w:rsidRPr="00947EC2" w:rsidRDefault="003A7B24" w:rsidP="003A7B24">
      <w:pPr>
        <w:spacing w:line="360" w:lineRule="auto"/>
        <w:rPr>
          <w:rFonts w:cstheme="minorHAnsi"/>
          <w:color w:val="000000" w:themeColor="text1"/>
        </w:rPr>
      </w:pPr>
      <w:r w:rsidRPr="00947EC2">
        <w:rPr>
          <w:rFonts w:cstheme="minorHAnsi"/>
          <w:color w:val="000000" w:themeColor="text1"/>
        </w:rPr>
        <w:lastRenderedPageBreak/>
        <w:tab/>
      </w:r>
      <w:r w:rsidRPr="00947EC2">
        <w:rPr>
          <w:rFonts w:cstheme="minorHAnsi"/>
          <w:color w:val="000000" w:themeColor="text1"/>
        </w:rPr>
        <w:tab/>
      </w:r>
      <w:r w:rsidRPr="00947EC2">
        <w:rPr>
          <w:rFonts w:cstheme="minorHAnsi"/>
          <w:color w:val="000000" w:themeColor="text1"/>
        </w:rPr>
        <w:tab/>
      </w:r>
      <w:r w:rsidRPr="00947EC2">
        <w:rPr>
          <w:rFonts w:cstheme="minorHAnsi"/>
          <w:color w:val="000000" w:themeColor="text1"/>
        </w:rPr>
        <w:tab/>
      </w:r>
      <w:r w:rsidRPr="00947EC2">
        <w:rPr>
          <w:rFonts w:cstheme="minorHAnsi"/>
          <w:color w:val="000000" w:themeColor="text1"/>
        </w:rPr>
        <w:tab/>
      </w:r>
      <w:r w:rsidRPr="00947EC2">
        <w:rPr>
          <w:rFonts w:cstheme="minorHAnsi"/>
          <w:color w:val="000000" w:themeColor="text1"/>
        </w:rPr>
        <w:tab/>
      </w:r>
      <w:r w:rsidRPr="00947EC2">
        <w:rPr>
          <w:rFonts w:cstheme="minorHAnsi"/>
          <w:color w:val="000000" w:themeColor="text1"/>
        </w:rPr>
        <w:tab/>
      </w:r>
      <w:r w:rsidRPr="00947EC2">
        <w:rPr>
          <w:rFonts w:cstheme="minorHAnsi"/>
          <w:color w:val="000000" w:themeColor="text1"/>
        </w:rPr>
        <w:tab/>
      </w:r>
      <w:r w:rsidRPr="00947EC2">
        <w:rPr>
          <w:rFonts w:cstheme="minorHAnsi"/>
          <w:color w:val="000000" w:themeColor="text1"/>
        </w:rPr>
        <w:tab/>
      </w:r>
      <w:r w:rsidRPr="00947EC2">
        <w:rPr>
          <w:rFonts w:cstheme="minorHAnsi"/>
          <w:color w:val="000000" w:themeColor="text1"/>
        </w:rPr>
        <w:tab/>
        <w:t>(Figure 3)</w:t>
      </w:r>
    </w:p>
    <w:p w14:paraId="0B1A7288" w14:textId="7538DE30" w:rsidR="001712E1" w:rsidRPr="00947EC2" w:rsidRDefault="001712E1" w:rsidP="003A7B24">
      <w:pPr>
        <w:spacing w:line="360" w:lineRule="auto"/>
        <w:rPr>
          <w:rFonts w:cstheme="minorHAnsi"/>
          <w:color w:val="000000" w:themeColor="text1"/>
        </w:rPr>
      </w:pPr>
      <w:r w:rsidRPr="00947EC2">
        <w:rPr>
          <w:rFonts w:cstheme="minorHAnsi"/>
          <w:color w:val="000000" w:themeColor="text1"/>
        </w:rPr>
        <w:t>Question 3</w:t>
      </w:r>
      <w:r w:rsidR="006731AE" w:rsidRPr="00947EC2">
        <w:rPr>
          <w:rFonts w:cstheme="minorHAnsi"/>
          <w:color w:val="000000" w:themeColor="text1"/>
        </w:rPr>
        <w:t xml:space="preserve"> </w:t>
      </w:r>
      <w:r w:rsidRPr="00947EC2">
        <w:rPr>
          <w:rFonts w:cstheme="minorHAnsi"/>
          <w:color w:val="000000" w:themeColor="text1"/>
        </w:rPr>
        <w:t>–</w:t>
      </w:r>
      <w:r w:rsidR="006731AE" w:rsidRPr="00947EC2">
        <w:rPr>
          <w:rFonts w:cstheme="minorHAnsi"/>
          <w:color w:val="000000" w:themeColor="text1"/>
        </w:rPr>
        <w:t xml:space="preserve"> </w:t>
      </w:r>
      <w:r w:rsidRPr="00947EC2">
        <w:rPr>
          <w:rFonts w:cstheme="minorHAnsi"/>
          <w:color w:val="000000" w:themeColor="text1"/>
        </w:rPr>
        <w:t>Why did you choose your answer to question 2?</w:t>
      </w:r>
    </w:p>
    <w:p w14:paraId="2901CDD4" w14:textId="562024EF" w:rsidR="001712E1" w:rsidRPr="00947EC2" w:rsidRDefault="00542730" w:rsidP="003A7B24">
      <w:pPr>
        <w:spacing w:line="360" w:lineRule="auto"/>
        <w:rPr>
          <w:rFonts w:cstheme="minorHAnsi"/>
          <w:color w:val="000000" w:themeColor="text1"/>
        </w:rPr>
      </w:pPr>
      <w:r>
        <w:rPr>
          <w:rFonts w:cstheme="minorHAnsi"/>
          <w:color w:val="000000" w:themeColor="text1"/>
        </w:rPr>
        <w:t xml:space="preserve">The aim of this question was </w:t>
      </w:r>
      <w:r w:rsidR="001712E1" w:rsidRPr="00947EC2">
        <w:rPr>
          <w:rFonts w:cstheme="minorHAnsi"/>
          <w:color w:val="000000" w:themeColor="text1"/>
        </w:rPr>
        <w:t>to find out why the pupils chose their answer to ascertain if they preferred to work in groups/pairs so that they can chat</w:t>
      </w:r>
      <w:r w:rsidR="00743444">
        <w:rPr>
          <w:rFonts w:cstheme="minorHAnsi"/>
          <w:color w:val="000000" w:themeColor="text1"/>
        </w:rPr>
        <w:t>,</w:t>
      </w:r>
      <w:r w:rsidR="001712E1" w:rsidRPr="00947EC2">
        <w:rPr>
          <w:rFonts w:cstheme="minorHAnsi"/>
          <w:color w:val="000000" w:themeColor="text1"/>
        </w:rPr>
        <w:t xml:space="preserve"> or for support with the work.</w:t>
      </w:r>
      <w:r w:rsidR="00C70132" w:rsidRPr="00947EC2">
        <w:rPr>
          <w:rFonts w:cstheme="minorHAnsi"/>
          <w:color w:val="000000" w:themeColor="text1"/>
        </w:rPr>
        <w:t xml:space="preserve">  </w:t>
      </w:r>
    </w:p>
    <w:p w14:paraId="4BA82D66" w14:textId="4FEE0439" w:rsidR="001712E1" w:rsidRPr="00947EC2" w:rsidRDefault="001712E1" w:rsidP="003A7B24">
      <w:pPr>
        <w:spacing w:line="360" w:lineRule="auto"/>
        <w:rPr>
          <w:rFonts w:cstheme="minorHAnsi"/>
          <w:color w:val="000000" w:themeColor="text1"/>
        </w:rPr>
      </w:pPr>
      <w:r w:rsidRPr="00947EC2">
        <w:rPr>
          <w:rFonts w:cstheme="minorHAnsi"/>
          <w:color w:val="000000" w:themeColor="text1"/>
        </w:rPr>
        <w:t>The responses to this question were varied.  The pupils who choose ‘on their own’ said ‘I like to figure things out for myself</w:t>
      </w:r>
      <w:r w:rsidR="001B1599">
        <w:rPr>
          <w:rFonts w:cstheme="minorHAnsi"/>
          <w:color w:val="000000" w:themeColor="text1"/>
        </w:rPr>
        <w:t>’;</w:t>
      </w:r>
      <w:r w:rsidR="00847AF4" w:rsidRPr="00947EC2">
        <w:rPr>
          <w:rFonts w:cstheme="minorHAnsi"/>
          <w:color w:val="000000" w:themeColor="text1"/>
        </w:rPr>
        <w:t xml:space="preserve"> </w:t>
      </w:r>
      <w:r w:rsidRPr="00947EC2">
        <w:rPr>
          <w:rFonts w:cstheme="minorHAnsi"/>
          <w:color w:val="000000" w:themeColor="text1"/>
        </w:rPr>
        <w:t>‘I like a challenge’ and ‘I don’t like anyone copying my answers’.  The pupils who chose work in pairs or groups had responses such as</w:t>
      </w:r>
      <w:r w:rsidR="00743444">
        <w:rPr>
          <w:rFonts w:cstheme="minorHAnsi"/>
          <w:color w:val="000000" w:themeColor="text1"/>
        </w:rPr>
        <w:t>:</w:t>
      </w:r>
      <w:r w:rsidRPr="00947EC2">
        <w:rPr>
          <w:rFonts w:cstheme="minorHAnsi"/>
          <w:color w:val="000000" w:themeColor="text1"/>
        </w:rPr>
        <w:t xml:space="preserve"> ‘I like to work wi</w:t>
      </w:r>
      <w:r w:rsidR="00743444">
        <w:rPr>
          <w:rFonts w:cstheme="minorHAnsi"/>
          <w:color w:val="000000" w:themeColor="text1"/>
        </w:rPr>
        <w:t>th someone to discuss my ideas’;</w:t>
      </w:r>
      <w:r w:rsidRPr="00947EC2">
        <w:rPr>
          <w:rFonts w:cstheme="minorHAnsi"/>
          <w:color w:val="000000" w:themeColor="text1"/>
        </w:rPr>
        <w:t xml:space="preserve"> ‘I like to work in groups so that we can help each other’, ‘when we work in pairs we can challenge e</w:t>
      </w:r>
      <w:r w:rsidR="00743444">
        <w:rPr>
          <w:rFonts w:cstheme="minorHAnsi"/>
          <w:color w:val="000000" w:themeColor="text1"/>
        </w:rPr>
        <w:t>ach other to improve our ideas’;</w:t>
      </w:r>
      <w:r w:rsidRPr="00947EC2">
        <w:rPr>
          <w:rFonts w:cstheme="minorHAnsi"/>
          <w:color w:val="000000" w:themeColor="text1"/>
        </w:rPr>
        <w:t xml:space="preserve"> ‘I like to work </w:t>
      </w:r>
      <w:r w:rsidR="001B1599">
        <w:rPr>
          <w:rFonts w:cstheme="minorHAnsi"/>
          <w:color w:val="000000" w:themeColor="text1"/>
        </w:rPr>
        <w:t xml:space="preserve">in pairs so that I can chat!’  </w:t>
      </w:r>
      <w:r w:rsidR="00542730">
        <w:rPr>
          <w:rFonts w:cstheme="minorHAnsi"/>
          <w:color w:val="000000" w:themeColor="text1"/>
        </w:rPr>
        <w:t xml:space="preserve">From these responses it </w:t>
      </w:r>
      <w:r w:rsidRPr="00947EC2">
        <w:rPr>
          <w:rFonts w:cstheme="minorHAnsi"/>
          <w:color w:val="000000" w:themeColor="text1"/>
        </w:rPr>
        <w:t xml:space="preserve">can see that even though the pupils thought that independent learning was ‘working on your own’, many of them were already showing some of the autonomous skills that are outlined in figure 2.  </w:t>
      </w:r>
    </w:p>
    <w:p w14:paraId="44EB8F89" w14:textId="77777777" w:rsidR="001712E1" w:rsidRPr="00947EC2" w:rsidRDefault="001712E1" w:rsidP="003A7B24">
      <w:pPr>
        <w:spacing w:line="360" w:lineRule="auto"/>
        <w:rPr>
          <w:rFonts w:cstheme="minorHAnsi"/>
          <w:color w:val="000000" w:themeColor="text1"/>
        </w:rPr>
      </w:pPr>
    </w:p>
    <w:p w14:paraId="0687353B" w14:textId="069101DD" w:rsidR="00EF74BB" w:rsidRPr="00947EC2" w:rsidRDefault="00EF74BB" w:rsidP="003A7B24">
      <w:pPr>
        <w:spacing w:line="360" w:lineRule="auto"/>
        <w:rPr>
          <w:rFonts w:cstheme="minorHAnsi"/>
          <w:color w:val="000000" w:themeColor="text1"/>
        </w:rPr>
      </w:pPr>
      <w:r w:rsidRPr="00947EC2">
        <w:rPr>
          <w:rFonts w:cstheme="minorHAnsi"/>
          <w:color w:val="000000" w:themeColor="text1"/>
        </w:rPr>
        <w:t xml:space="preserve">Question 4 - </w:t>
      </w:r>
      <w:r w:rsidR="003A7B24" w:rsidRPr="00947EC2">
        <w:rPr>
          <w:rFonts w:cstheme="minorHAnsi"/>
          <w:bCs/>
          <w:color w:val="000000" w:themeColor="text1"/>
        </w:rPr>
        <w:t xml:space="preserve">When you have difficulty with </w:t>
      </w:r>
      <w:r w:rsidRPr="00947EC2">
        <w:rPr>
          <w:rFonts w:cstheme="minorHAnsi"/>
          <w:bCs/>
          <w:color w:val="000000" w:themeColor="text1"/>
        </w:rPr>
        <w:t>a question what is the first thing that you do?</w:t>
      </w:r>
    </w:p>
    <w:p w14:paraId="3A92C944" w14:textId="17ADC557" w:rsidR="006731AE" w:rsidRPr="00947EC2" w:rsidRDefault="00EF74BB" w:rsidP="003A7B24">
      <w:pPr>
        <w:spacing w:line="360" w:lineRule="auto"/>
        <w:rPr>
          <w:rFonts w:cstheme="minorHAnsi"/>
          <w:color w:val="000000" w:themeColor="text1"/>
        </w:rPr>
      </w:pPr>
      <w:r w:rsidRPr="00947EC2">
        <w:rPr>
          <w:rFonts w:cstheme="minorHAnsi"/>
          <w:color w:val="000000" w:themeColor="text1"/>
        </w:rPr>
        <w:t xml:space="preserve">In this question </w:t>
      </w:r>
      <w:r w:rsidR="00542730">
        <w:rPr>
          <w:rFonts w:cstheme="minorHAnsi"/>
          <w:color w:val="000000" w:themeColor="text1"/>
        </w:rPr>
        <w:t>the aim was</w:t>
      </w:r>
      <w:r w:rsidRPr="00947EC2">
        <w:rPr>
          <w:rFonts w:cstheme="minorHAnsi"/>
          <w:color w:val="000000" w:themeColor="text1"/>
        </w:rPr>
        <w:t xml:space="preserve"> to find out what the pupils thought they did first when they came across a difficulty.  From teaching the class, I know that most of them will ask for help from the teacher. </w:t>
      </w:r>
    </w:p>
    <w:p w14:paraId="0A38F6EB" w14:textId="466549F8" w:rsidR="00EF74BB" w:rsidRPr="00947EC2" w:rsidRDefault="00EF74BB" w:rsidP="003A7B24">
      <w:pPr>
        <w:spacing w:line="360" w:lineRule="auto"/>
        <w:rPr>
          <w:rFonts w:cstheme="minorHAnsi"/>
          <w:color w:val="000000" w:themeColor="text1"/>
        </w:rPr>
      </w:pPr>
    </w:p>
    <w:p w14:paraId="36D39C91" w14:textId="77777777" w:rsidR="00EF74BB" w:rsidRPr="00947EC2" w:rsidRDefault="00EF74BB" w:rsidP="003A7B24">
      <w:pPr>
        <w:spacing w:line="360" w:lineRule="auto"/>
        <w:rPr>
          <w:rFonts w:cstheme="minorHAnsi"/>
          <w:color w:val="000000" w:themeColor="text1"/>
        </w:rPr>
      </w:pPr>
    </w:p>
    <w:p w14:paraId="20AB29B1" w14:textId="25D8102E" w:rsidR="006731AE" w:rsidRPr="00947EC2" w:rsidRDefault="00EF74BB" w:rsidP="003A7B24">
      <w:pPr>
        <w:spacing w:line="360" w:lineRule="auto"/>
        <w:jc w:val="center"/>
        <w:rPr>
          <w:rFonts w:cstheme="minorHAnsi"/>
          <w:color w:val="000000" w:themeColor="text1"/>
        </w:rPr>
      </w:pPr>
      <w:r w:rsidRPr="00947EC2">
        <w:rPr>
          <w:rFonts w:cstheme="minorHAnsi"/>
          <w:noProof/>
          <w:color w:val="000000" w:themeColor="text1"/>
          <w:lang w:eastAsia="en-GB"/>
        </w:rPr>
        <w:drawing>
          <wp:inline distT="0" distB="0" distL="0" distR="0" wp14:anchorId="0745FDF6" wp14:editId="5916C785">
            <wp:extent cx="3864634" cy="2346385"/>
            <wp:effectExtent l="0" t="0" r="8890" b="15875"/>
            <wp:docPr id="6" name="Chart 6">
              <a:extLst xmlns:a="http://schemas.openxmlformats.org/drawingml/2006/main">
                <a:ext uri="{FF2B5EF4-FFF2-40B4-BE49-F238E27FC236}">
                  <a16:creationId xmlns:a16="http://schemas.microsoft.com/office/drawing/2014/main" id="{EA118C80-5FF5-AD4B-B91E-36223A2335A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CF17380" w14:textId="698EA72B" w:rsidR="00EF74BB" w:rsidRPr="00947EC2" w:rsidRDefault="003A7B24" w:rsidP="003A7B24">
      <w:pPr>
        <w:spacing w:line="360" w:lineRule="auto"/>
        <w:jc w:val="center"/>
        <w:rPr>
          <w:rFonts w:cstheme="minorHAnsi"/>
          <w:color w:val="000000" w:themeColor="text1"/>
        </w:rPr>
      </w:pPr>
      <w:r w:rsidRPr="00947EC2">
        <w:rPr>
          <w:rFonts w:cstheme="minorHAnsi"/>
          <w:color w:val="000000" w:themeColor="text1"/>
        </w:rPr>
        <w:tab/>
      </w:r>
      <w:r w:rsidRPr="00947EC2">
        <w:rPr>
          <w:rFonts w:cstheme="minorHAnsi"/>
          <w:color w:val="000000" w:themeColor="text1"/>
        </w:rPr>
        <w:tab/>
      </w:r>
      <w:r w:rsidRPr="00947EC2">
        <w:rPr>
          <w:rFonts w:cstheme="minorHAnsi"/>
          <w:color w:val="000000" w:themeColor="text1"/>
        </w:rPr>
        <w:tab/>
      </w:r>
      <w:r w:rsidRPr="00947EC2">
        <w:rPr>
          <w:rFonts w:cstheme="minorHAnsi"/>
          <w:color w:val="000000" w:themeColor="text1"/>
        </w:rPr>
        <w:tab/>
      </w:r>
      <w:r w:rsidRPr="00947EC2">
        <w:rPr>
          <w:rFonts w:cstheme="minorHAnsi"/>
          <w:color w:val="000000" w:themeColor="text1"/>
        </w:rPr>
        <w:tab/>
      </w:r>
      <w:r w:rsidRPr="00947EC2">
        <w:rPr>
          <w:rFonts w:cstheme="minorHAnsi"/>
          <w:color w:val="000000" w:themeColor="text1"/>
        </w:rPr>
        <w:tab/>
      </w:r>
      <w:r w:rsidRPr="00947EC2">
        <w:rPr>
          <w:rFonts w:cstheme="minorHAnsi"/>
          <w:color w:val="000000" w:themeColor="text1"/>
        </w:rPr>
        <w:tab/>
      </w:r>
      <w:r w:rsidRPr="00947EC2">
        <w:rPr>
          <w:rFonts w:cstheme="minorHAnsi"/>
          <w:color w:val="000000" w:themeColor="text1"/>
        </w:rPr>
        <w:tab/>
        <w:t>(Figure 4)</w:t>
      </w:r>
    </w:p>
    <w:p w14:paraId="2721153B" w14:textId="19EEDBCA" w:rsidR="006731AE" w:rsidRPr="00947EC2" w:rsidRDefault="006731AE" w:rsidP="003A7B24">
      <w:pPr>
        <w:spacing w:line="360" w:lineRule="auto"/>
        <w:rPr>
          <w:rFonts w:cstheme="minorHAnsi"/>
          <w:color w:val="000000" w:themeColor="text1"/>
        </w:rPr>
      </w:pPr>
    </w:p>
    <w:p w14:paraId="7B728B3A" w14:textId="606F7FA2" w:rsidR="006731AE" w:rsidRPr="00947EC2" w:rsidRDefault="00EF74BB" w:rsidP="003A7B24">
      <w:pPr>
        <w:spacing w:line="360" w:lineRule="auto"/>
        <w:rPr>
          <w:rFonts w:cstheme="minorHAnsi"/>
          <w:color w:val="000000" w:themeColor="text1"/>
        </w:rPr>
      </w:pPr>
      <w:r w:rsidRPr="00947EC2">
        <w:rPr>
          <w:rFonts w:cstheme="minorHAnsi"/>
          <w:color w:val="000000" w:themeColor="text1"/>
        </w:rPr>
        <w:t>As can be seen from figure 4, only 25% of the pupils said that they would try to think for themselves first, with 42% saying that they would as</w:t>
      </w:r>
      <w:r w:rsidR="00542730">
        <w:rPr>
          <w:rFonts w:cstheme="minorHAnsi"/>
          <w:color w:val="000000" w:themeColor="text1"/>
        </w:rPr>
        <w:t xml:space="preserve">k a teacher.  In reality, empirical evidence suggests that </w:t>
      </w:r>
      <w:r w:rsidRPr="00947EC2">
        <w:rPr>
          <w:rFonts w:cstheme="minorHAnsi"/>
          <w:color w:val="000000" w:themeColor="text1"/>
        </w:rPr>
        <w:t xml:space="preserve">that percentage is higher. </w:t>
      </w:r>
    </w:p>
    <w:p w14:paraId="4EAB8EC7" w14:textId="789A9CE2" w:rsidR="00BC3F5E" w:rsidRPr="00947EC2" w:rsidRDefault="00BC3F5E" w:rsidP="003A7B24">
      <w:pPr>
        <w:spacing w:line="360" w:lineRule="auto"/>
        <w:rPr>
          <w:rFonts w:cstheme="minorHAnsi"/>
          <w:color w:val="000000" w:themeColor="text1"/>
        </w:rPr>
      </w:pPr>
    </w:p>
    <w:p w14:paraId="5E818A4D" w14:textId="1D5792F5" w:rsidR="00F43474" w:rsidRPr="00947EC2" w:rsidRDefault="00F43474" w:rsidP="003A7B24">
      <w:pPr>
        <w:spacing w:line="360" w:lineRule="auto"/>
        <w:rPr>
          <w:rFonts w:cstheme="minorHAnsi"/>
          <w:color w:val="000000" w:themeColor="text1"/>
        </w:rPr>
      </w:pPr>
      <w:r w:rsidRPr="00947EC2">
        <w:rPr>
          <w:rFonts w:cstheme="minorHAnsi"/>
          <w:color w:val="000000" w:themeColor="text1"/>
        </w:rPr>
        <w:t>Question 5</w:t>
      </w:r>
      <w:r w:rsidR="008775B9" w:rsidRPr="00947EC2">
        <w:rPr>
          <w:rFonts w:cstheme="minorHAnsi"/>
          <w:color w:val="000000" w:themeColor="text1"/>
        </w:rPr>
        <w:t xml:space="preserve"> - </w:t>
      </w:r>
      <w:r w:rsidR="008775B9" w:rsidRPr="00947EC2">
        <w:rPr>
          <w:rFonts w:cstheme="minorHAnsi"/>
          <w:bCs/>
          <w:color w:val="000000" w:themeColor="text1"/>
        </w:rPr>
        <w:t xml:space="preserve">How do you rate your </w:t>
      </w:r>
      <w:r w:rsidR="006904A2" w:rsidRPr="00947EC2">
        <w:rPr>
          <w:rFonts w:cstheme="minorHAnsi"/>
          <w:bCs/>
          <w:color w:val="000000" w:themeColor="text1"/>
        </w:rPr>
        <w:t>ability in</w:t>
      </w:r>
      <w:r w:rsidR="008775B9" w:rsidRPr="00947EC2">
        <w:rPr>
          <w:rFonts w:cstheme="minorHAnsi"/>
          <w:bCs/>
          <w:color w:val="000000" w:themeColor="text1"/>
        </w:rPr>
        <w:t xml:space="preserve"> maths?</w:t>
      </w:r>
    </w:p>
    <w:p w14:paraId="036DDE64" w14:textId="28205688" w:rsidR="00F43474" w:rsidRPr="00947EC2" w:rsidRDefault="00542730" w:rsidP="003A7B24">
      <w:pPr>
        <w:spacing w:line="360" w:lineRule="auto"/>
        <w:rPr>
          <w:rFonts w:cstheme="minorHAnsi"/>
          <w:color w:val="000000" w:themeColor="text1"/>
        </w:rPr>
      </w:pPr>
      <w:r>
        <w:rPr>
          <w:rFonts w:cstheme="minorHAnsi"/>
          <w:color w:val="000000" w:themeColor="text1"/>
        </w:rPr>
        <w:t xml:space="preserve">The mind-set of pupils was the focus of this question.  </w:t>
      </w:r>
      <w:r w:rsidR="00CD4CFB" w:rsidRPr="00947EC2">
        <w:rPr>
          <w:rFonts w:cstheme="minorHAnsi"/>
          <w:color w:val="000000" w:themeColor="text1"/>
        </w:rPr>
        <w:t xml:space="preserve">  In their research </w:t>
      </w:r>
      <w:r w:rsidR="00C837BE" w:rsidRPr="00947EC2">
        <w:rPr>
          <w:rFonts w:cstheme="minorHAnsi"/>
          <w:color w:val="000000" w:themeColor="text1"/>
        </w:rPr>
        <w:t xml:space="preserve">Oakes and Griffin (2017) synthesised the </w:t>
      </w:r>
      <w:r w:rsidR="001B1599">
        <w:rPr>
          <w:rFonts w:cstheme="minorHAnsi"/>
          <w:color w:val="000000" w:themeColor="text1"/>
        </w:rPr>
        <w:t>work of Carol Dweck and suggest</w:t>
      </w:r>
      <w:r w:rsidR="00C837BE" w:rsidRPr="00947EC2">
        <w:rPr>
          <w:rFonts w:cstheme="minorHAnsi"/>
          <w:color w:val="000000" w:themeColor="text1"/>
        </w:rPr>
        <w:t xml:space="preserve"> that a pupil’s performance can be linked to their </w:t>
      </w:r>
      <w:r w:rsidR="004043D9" w:rsidRPr="00947EC2">
        <w:rPr>
          <w:rFonts w:cstheme="minorHAnsi"/>
          <w:color w:val="000000" w:themeColor="text1"/>
        </w:rPr>
        <w:t>mind-set</w:t>
      </w:r>
      <w:r w:rsidR="00C837BE" w:rsidRPr="00947EC2">
        <w:rPr>
          <w:rFonts w:cstheme="minorHAnsi"/>
          <w:color w:val="000000" w:themeColor="text1"/>
        </w:rPr>
        <w:t xml:space="preserve">.  Those pupils with a ‘growth’ </w:t>
      </w:r>
      <w:r w:rsidR="004043D9" w:rsidRPr="00947EC2">
        <w:rPr>
          <w:rFonts w:cstheme="minorHAnsi"/>
          <w:color w:val="000000" w:themeColor="text1"/>
        </w:rPr>
        <w:t>mind-set</w:t>
      </w:r>
      <w:r w:rsidR="00C837BE" w:rsidRPr="00947EC2">
        <w:rPr>
          <w:rFonts w:cstheme="minorHAnsi"/>
          <w:color w:val="000000" w:themeColor="text1"/>
        </w:rPr>
        <w:t xml:space="preserve"> can be more easily taught to be autonomous learners.   </w:t>
      </w:r>
      <w:r w:rsidR="000D12C5">
        <w:rPr>
          <w:rFonts w:cstheme="minorHAnsi"/>
          <w:color w:val="000000" w:themeColor="text1"/>
        </w:rPr>
        <w:t xml:space="preserve">Dweck (2017) discussed the </w:t>
      </w:r>
      <w:r w:rsidR="004043D9" w:rsidRPr="00947EC2">
        <w:rPr>
          <w:rFonts w:cstheme="minorHAnsi"/>
          <w:color w:val="000000" w:themeColor="text1"/>
        </w:rPr>
        <w:t>difference</w:t>
      </w:r>
      <w:r w:rsidR="000D12C5">
        <w:rPr>
          <w:rFonts w:cstheme="minorHAnsi"/>
          <w:color w:val="000000" w:themeColor="text1"/>
        </w:rPr>
        <w:t>s</w:t>
      </w:r>
      <w:r w:rsidR="004043D9" w:rsidRPr="00947EC2">
        <w:rPr>
          <w:rFonts w:cstheme="minorHAnsi"/>
          <w:color w:val="000000" w:themeColor="text1"/>
        </w:rPr>
        <w:t xml:space="preserve"> between a fixed and growth mind</w:t>
      </w:r>
      <w:r w:rsidR="000D12C5">
        <w:rPr>
          <w:rFonts w:cstheme="minorHAnsi"/>
          <w:color w:val="000000" w:themeColor="text1"/>
        </w:rPr>
        <w:t>-set.  She explained that p</w:t>
      </w:r>
      <w:bookmarkStart w:id="1" w:name="_GoBack"/>
      <w:bookmarkEnd w:id="1"/>
      <w:r w:rsidR="004043D9" w:rsidRPr="00947EC2">
        <w:rPr>
          <w:rFonts w:cstheme="minorHAnsi"/>
          <w:color w:val="000000" w:themeColor="text1"/>
        </w:rPr>
        <w:t xml:space="preserve">upils who have a growth mind-set </w:t>
      </w:r>
      <w:r w:rsidR="00D65855" w:rsidRPr="00947EC2">
        <w:rPr>
          <w:rFonts w:cstheme="minorHAnsi"/>
          <w:color w:val="000000" w:themeColor="text1"/>
        </w:rPr>
        <w:t xml:space="preserve">believe </w:t>
      </w:r>
      <w:r w:rsidR="004043D9" w:rsidRPr="00947EC2">
        <w:rPr>
          <w:rFonts w:cstheme="minorHAnsi"/>
          <w:color w:val="000000" w:themeColor="text1"/>
        </w:rPr>
        <w:t>that their ability can be advanced through guidance, learning and perseverance. They do not believe that they can do everything easily</w:t>
      </w:r>
      <w:r w:rsidR="001B1599">
        <w:rPr>
          <w:rFonts w:cstheme="minorHAnsi"/>
          <w:color w:val="000000" w:themeColor="text1"/>
        </w:rPr>
        <w:t>,</w:t>
      </w:r>
      <w:r w:rsidR="004043D9" w:rsidRPr="00947EC2">
        <w:rPr>
          <w:rFonts w:cstheme="minorHAnsi"/>
          <w:color w:val="000000" w:themeColor="text1"/>
        </w:rPr>
        <w:t xml:space="preserve"> but that with resilience to failure they will make progress and eventually succeed.   Pupils with a fixed min</w:t>
      </w:r>
      <w:r w:rsidR="003E353C" w:rsidRPr="00947EC2">
        <w:rPr>
          <w:rFonts w:cstheme="minorHAnsi"/>
          <w:color w:val="000000" w:themeColor="text1"/>
        </w:rPr>
        <w:t xml:space="preserve">d-set do not like taking </w:t>
      </w:r>
      <w:r w:rsidR="003A7B24" w:rsidRPr="00947EC2">
        <w:rPr>
          <w:rFonts w:cstheme="minorHAnsi"/>
          <w:color w:val="000000" w:themeColor="text1"/>
        </w:rPr>
        <w:t>risks and</w:t>
      </w:r>
      <w:r w:rsidR="004043D9" w:rsidRPr="00947EC2">
        <w:rPr>
          <w:rFonts w:cstheme="minorHAnsi"/>
          <w:color w:val="000000" w:themeColor="text1"/>
        </w:rPr>
        <w:t xml:space="preserve"> believe that their ability is </w:t>
      </w:r>
      <w:r w:rsidRPr="00947EC2">
        <w:rPr>
          <w:rFonts w:cstheme="minorHAnsi"/>
          <w:color w:val="000000" w:themeColor="text1"/>
        </w:rPr>
        <w:t>fixed,</w:t>
      </w:r>
      <w:r w:rsidR="004043D9" w:rsidRPr="00947EC2">
        <w:rPr>
          <w:rFonts w:cstheme="minorHAnsi"/>
          <w:color w:val="000000" w:themeColor="text1"/>
        </w:rPr>
        <w:t xml:space="preserve"> and this cannot be changed no matter what they do. </w:t>
      </w:r>
    </w:p>
    <w:p w14:paraId="78DCFBF0" w14:textId="77777777" w:rsidR="004043D9" w:rsidRPr="00947EC2" w:rsidRDefault="004043D9" w:rsidP="003A7B24">
      <w:pPr>
        <w:spacing w:line="360" w:lineRule="auto"/>
        <w:rPr>
          <w:rFonts w:cstheme="minorHAnsi"/>
          <w:color w:val="000000" w:themeColor="text1"/>
        </w:rPr>
      </w:pPr>
    </w:p>
    <w:p w14:paraId="029068B2" w14:textId="2AC907C2" w:rsidR="007B3A0F" w:rsidRPr="00947EC2" w:rsidRDefault="00C70132" w:rsidP="003A7B24">
      <w:pPr>
        <w:spacing w:line="360" w:lineRule="auto"/>
        <w:jc w:val="center"/>
        <w:rPr>
          <w:rFonts w:cstheme="minorHAnsi"/>
          <w:color w:val="000000" w:themeColor="text1"/>
        </w:rPr>
      </w:pPr>
      <w:r w:rsidRPr="00947EC2">
        <w:rPr>
          <w:rFonts w:cstheme="minorHAnsi"/>
          <w:noProof/>
          <w:lang w:eastAsia="en-GB"/>
        </w:rPr>
        <w:drawing>
          <wp:inline distT="0" distB="0" distL="0" distR="0" wp14:anchorId="6846C01A" wp14:editId="4BC002AF">
            <wp:extent cx="3657600" cy="2379306"/>
            <wp:effectExtent l="0" t="0" r="12700" b="8890"/>
            <wp:docPr id="2" name="Chart 2">
              <a:extLst xmlns:a="http://schemas.openxmlformats.org/drawingml/2006/main">
                <a:ext uri="{FF2B5EF4-FFF2-40B4-BE49-F238E27FC236}">
                  <a16:creationId xmlns:a16="http://schemas.microsoft.com/office/drawing/2014/main" id="{92533CF5-7E50-5641-A83E-529FBEB399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9216639" w14:textId="5FD20187" w:rsidR="007B3A0F" w:rsidRPr="00947EC2" w:rsidRDefault="003E353C" w:rsidP="003A7B24">
      <w:pPr>
        <w:spacing w:line="360" w:lineRule="auto"/>
        <w:jc w:val="center"/>
        <w:rPr>
          <w:rFonts w:cstheme="minorHAnsi"/>
          <w:color w:val="000000" w:themeColor="text1"/>
        </w:rPr>
      </w:pPr>
      <w:r w:rsidRPr="00947EC2">
        <w:rPr>
          <w:rFonts w:cstheme="minorHAnsi"/>
          <w:color w:val="000000" w:themeColor="text1"/>
        </w:rPr>
        <w:t>(1 – F</w:t>
      </w:r>
      <w:r w:rsidR="007B3A0F" w:rsidRPr="00947EC2">
        <w:rPr>
          <w:rFonts w:cstheme="minorHAnsi"/>
          <w:color w:val="000000" w:themeColor="text1"/>
        </w:rPr>
        <w:t>ind maths hard, 4</w:t>
      </w:r>
      <w:r w:rsidRPr="00947EC2">
        <w:rPr>
          <w:rFonts w:cstheme="minorHAnsi"/>
          <w:color w:val="000000" w:themeColor="text1"/>
        </w:rPr>
        <w:t xml:space="preserve">  - F</w:t>
      </w:r>
      <w:r w:rsidR="007B3A0F" w:rsidRPr="00947EC2">
        <w:rPr>
          <w:rFonts w:cstheme="minorHAnsi"/>
          <w:color w:val="000000" w:themeColor="text1"/>
        </w:rPr>
        <w:t>ind maths easy)</w:t>
      </w:r>
    </w:p>
    <w:p w14:paraId="215B697B" w14:textId="7997399A" w:rsidR="007B3A0F" w:rsidRPr="00947EC2" w:rsidRDefault="003A7B24" w:rsidP="003A7B24">
      <w:pPr>
        <w:spacing w:line="360" w:lineRule="auto"/>
        <w:jc w:val="center"/>
        <w:rPr>
          <w:rFonts w:cstheme="minorHAnsi"/>
          <w:color w:val="000000" w:themeColor="text1"/>
        </w:rPr>
      </w:pPr>
      <w:r w:rsidRPr="00947EC2">
        <w:rPr>
          <w:rFonts w:cstheme="minorHAnsi"/>
          <w:color w:val="000000" w:themeColor="text1"/>
        </w:rPr>
        <w:tab/>
      </w:r>
      <w:r w:rsidRPr="00947EC2">
        <w:rPr>
          <w:rFonts w:cstheme="minorHAnsi"/>
          <w:color w:val="000000" w:themeColor="text1"/>
        </w:rPr>
        <w:tab/>
      </w:r>
      <w:r w:rsidRPr="00947EC2">
        <w:rPr>
          <w:rFonts w:cstheme="minorHAnsi"/>
          <w:color w:val="000000" w:themeColor="text1"/>
        </w:rPr>
        <w:tab/>
      </w:r>
      <w:r w:rsidRPr="00947EC2">
        <w:rPr>
          <w:rFonts w:cstheme="minorHAnsi"/>
          <w:color w:val="000000" w:themeColor="text1"/>
        </w:rPr>
        <w:tab/>
      </w:r>
      <w:r w:rsidRPr="00947EC2">
        <w:rPr>
          <w:rFonts w:cstheme="minorHAnsi"/>
          <w:color w:val="000000" w:themeColor="text1"/>
        </w:rPr>
        <w:tab/>
      </w:r>
      <w:r w:rsidRPr="00947EC2">
        <w:rPr>
          <w:rFonts w:cstheme="minorHAnsi"/>
          <w:color w:val="000000" w:themeColor="text1"/>
        </w:rPr>
        <w:tab/>
      </w:r>
      <w:r w:rsidRPr="00947EC2">
        <w:rPr>
          <w:rFonts w:cstheme="minorHAnsi"/>
          <w:color w:val="000000" w:themeColor="text1"/>
        </w:rPr>
        <w:tab/>
        <w:t>(Figure 5)</w:t>
      </w:r>
    </w:p>
    <w:p w14:paraId="7D3B5FDC" w14:textId="77777777" w:rsidR="007B3A0F" w:rsidRPr="00947EC2" w:rsidRDefault="007B3A0F" w:rsidP="003A7B24">
      <w:pPr>
        <w:spacing w:line="360" w:lineRule="auto"/>
        <w:jc w:val="center"/>
        <w:rPr>
          <w:rFonts w:cstheme="minorHAnsi"/>
          <w:color w:val="000000" w:themeColor="text1"/>
        </w:rPr>
      </w:pPr>
    </w:p>
    <w:p w14:paraId="1298C5F6" w14:textId="71E5A348" w:rsidR="00F43474" w:rsidRPr="00947EC2" w:rsidRDefault="00BF0660" w:rsidP="003A7B24">
      <w:pPr>
        <w:spacing w:line="360" w:lineRule="auto"/>
        <w:rPr>
          <w:rFonts w:cstheme="minorHAnsi"/>
          <w:color w:val="000000" w:themeColor="text1"/>
        </w:rPr>
      </w:pPr>
      <w:r w:rsidRPr="00947EC2">
        <w:rPr>
          <w:rFonts w:cstheme="minorHAnsi"/>
          <w:color w:val="000000" w:themeColor="text1"/>
        </w:rPr>
        <w:t xml:space="preserve">70% </w:t>
      </w:r>
      <w:r w:rsidR="00C837BE" w:rsidRPr="00947EC2">
        <w:rPr>
          <w:rFonts w:cstheme="minorHAnsi"/>
          <w:color w:val="000000" w:themeColor="text1"/>
        </w:rPr>
        <w:t xml:space="preserve">of the pupils in the class rated their ability as </w:t>
      </w:r>
      <w:r w:rsidR="00DC59FA" w:rsidRPr="00947EC2">
        <w:rPr>
          <w:rFonts w:cstheme="minorHAnsi"/>
          <w:color w:val="000000" w:themeColor="text1"/>
        </w:rPr>
        <w:t>1 or 2 out of 4</w:t>
      </w:r>
      <w:r w:rsidRPr="00947EC2">
        <w:rPr>
          <w:rFonts w:cstheme="minorHAnsi"/>
          <w:color w:val="000000" w:themeColor="text1"/>
        </w:rPr>
        <w:t xml:space="preserve"> </w:t>
      </w:r>
      <w:r w:rsidR="008775B9" w:rsidRPr="00947EC2">
        <w:rPr>
          <w:rFonts w:cstheme="minorHAnsi"/>
          <w:color w:val="000000" w:themeColor="text1"/>
        </w:rPr>
        <w:t>(see figure 5).</w:t>
      </w:r>
    </w:p>
    <w:p w14:paraId="0C878D62" w14:textId="77777777" w:rsidR="003A7B24" w:rsidRPr="00947EC2" w:rsidRDefault="003A7B24" w:rsidP="003A7B24">
      <w:pPr>
        <w:pStyle w:val="NormalWeb"/>
        <w:tabs>
          <w:tab w:val="left" w:pos="5245"/>
        </w:tabs>
        <w:spacing w:before="240" w:beforeAutospacing="0" w:after="0" w:afterAutospacing="0" w:line="360" w:lineRule="auto"/>
        <w:rPr>
          <w:rFonts w:asciiTheme="minorHAnsi" w:hAnsiTheme="minorHAnsi" w:cstheme="minorHAnsi"/>
          <w:color w:val="000000" w:themeColor="text1"/>
        </w:rPr>
      </w:pPr>
    </w:p>
    <w:p w14:paraId="1BAA9841" w14:textId="661B6424" w:rsidR="004043D9" w:rsidRPr="00947EC2" w:rsidRDefault="008775B9" w:rsidP="003A7B24">
      <w:pPr>
        <w:pStyle w:val="NormalWeb"/>
        <w:tabs>
          <w:tab w:val="left" w:pos="5245"/>
        </w:tabs>
        <w:spacing w:before="240" w:beforeAutospacing="0" w:after="0" w:afterAutospacing="0" w:line="360" w:lineRule="auto"/>
        <w:rPr>
          <w:rFonts w:asciiTheme="minorHAnsi" w:hAnsiTheme="minorHAnsi" w:cstheme="minorHAnsi"/>
          <w:color w:val="000000" w:themeColor="text1"/>
        </w:rPr>
      </w:pPr>
      <w:r w:rsidRPr="00947EC2">
        <w:rPr>
          <w:rFonts w:asciiTheme="minorHAnsi" w:hAnsiTheme="minorHAnsi" w:cstheme="minorHAnsi"/>
          <w:color w:val="000000" w:themeColor="text1"/>
        </w:rPr>
        <w:lastRenderedPageBreak/>
        <w:t xml:space="preserve">In Question 6 pupils </w:t>
      </w:r>
      <w:r w:rsidR="00542730">
        <w:rPr>
          <w:rFonts w:asciiTheme="minorHAnsi" w:hAnsiTheme="minorHAnsi" w:cstheme="minorHAnsi"/>
          <w:color w:val="000000" w:themeColor="text1"/>
        </w:rPr>
        <w:t xml:space="preserve">were asked </w:t>
      </w:r>
      <w:r w:rsidRPr="00947EC2">
        <w:rPr>
          <w:rFonts w:asciiTheme="minorHAnsi" w:hAnsiTheme="minorHAnsi" w:cstheme="minorHAnsi"/>
          <w:color w:val="000000" w:themeColor="text1"/>
        </w:rPr>
        <w:t>to explain their answers to question 5.  Many of the pupils responded with a</w:t>
      </w:r>
      <w:r w:rsidR="001B1599">
        <w:rPr>
          <w:rFonts w:asciiTheme="minorHAnsi" w:hAnsiTheme="minorHAnsi" w:cstheme="minorHAnsi"/>
          <w:color w:val="000000" w:themeColor="text1"/>
        </w:rPr>
        <w:t>nswers such as ‘I find it hard’;</w:t>
      </w:r>
      <w:r w:rsidRPr="00947EC2">
        <w:rPr>
          <w:rFonts w:asciiTheme="minorHAnsi" w:hAnsiTheme="minorHAnsi" w:cstheme="minorHAnsi"/>
          <w:color w:val="000000" w:themeColor="text1"/>
        </w:rPr>
        <w:t xml:space="preserve"> ‘I</w:t>
      </w:r>
      <w:r w:rsidR="001B1599">
        <w:rPr>
          <w:rFonts w:asciiTheme="minorHAnsi" w:hAnsiTheme="minorHAnsi" w:cstheme="minorHAnsi"/>
          <w:color w:val="000000" w:themeColor="text1"/>
        </w:rPr>
        <w:t xml:space="preserve"> have never been good at maths’;</w:t>
      </w:r>
      <w:r w:rsidRPr="00947EC2">
        <w:rPr>
          <w:rFonts w:asciiTheme="minorHAnsi" w:hAnsiTheme="minorHAnsi" w:cstheme="minorHAnsi"/>
          <w:color w:val="000000" w:themeColor="text1"/>
        </w:rPr>
        <w:t xml:space="preserve"> </w:t>
      </w:r>
      <w:r w:rsidR="001B1599">
        <w:rPr>
          <w:rFonts w:asciiTheme="minorHAnsi" w:hAnsiTheme="minorHAnsi" w:cstheme="minorHAnsi"/>
          <w:color w:val="000000" w:themeColor="text1"/>
        </w:rPr>
        <w:t>and ‘I always have to ask for help’</w:t>
      </w:r>
      <w:r w:rsidRPr="00947EC2">
        <w:rPr>
          <w:rFonts w:asciiTheme="minorHAnsi" w:hAnsiTheme="minorHAnsi" w:cstheme="minorHAnsi"/>
          <w:color w:val="000000" w:themeColor="text1"/>
        </w:rPr>
        <w:t xml:space="preserve"> while others answered, ‘I try my best, but don’t always succeed’ and ‘I f</w:t>
      </w:r>
      <w:r w:rsidR="00CA7573" w:rsidRPr="00947EC2">
        <w:rPr>
          <w:rFonts w:asciiTheme="minorHAnsi" w:hAnsiTheme="minorHAnsi" w:cstheme="minorHAnsi"/>
          <w:color w:val="000000" w:themeColor="text1"/>
        </w:rPr>
        <w:t>ind the challenge enjoyable’.  I</w:t>
      </w:r>
      <w:r w:rsidRPr="00947EC2">
        <w:rPr>
          <w:rFonts w:asciiTheme="minorHAnsi" w:hAnsiTheme="minorHAnsi" w:cstheme="minorHAnsi"/>
          <w:color w:val="000000" w:themeColor="text1"/>
        </w:rPr>
        <w:t xml:space="preserve">t is evident from this question that there is a mixture of pupils in this class with a fixed </w:t>
      </w:r>
      <w:r w:rsidR="006904A2" w:rsidRPr="00947EC2">
        <w:rPr>
          <w:rFonts w:asciiTheme="minorHAnsi" w:hAnsiTheme="minorHAnsi" w:cstheme="minorHAnsi"/>
          <w:color w:val="000000" w:themeColor="text1"/>
        </w:rPr>
        <w:t>mind-set</w:t>
      </w:r>
      <w:r w:rsidRPr="00947EC2">
        <w:rPr>
          <w:rFonts w:asciiTheme="minorHAnsi" w:hAnsiTheme="minorHAnsi" w:cstheme="minorHAnsi"/>
          <w:color w:val="000000" w:themeColor="text1"/>
        </w:rPr>
        <w:t xml:space="preserve"> of ‘I find maths hard’ to a developed growth </w:t>
      </w:r>
      <w:r w:rsidR="006904A2" w:rsidRPr="00947EC2">
        <w:rPr>
          <w:rFonts w:asciiTheme="minorHAnsi" w:hAnsiTheme="minorHAnsi" w:cstheme="minorHAnsi"/>
          <w:color w:val="000000" w:themeColor="text1"/>
        </w:rPr>
        <w:t>mind-set</w:t>
      </w:r>
      <w:r w:rsidRPr="00947EC2">
        <w:rPr>
          <w:rFonts w:asciiTheme="minorHAnsi" w:hAnsiTheme="minorHAnsi" w:cstheme="minorHAnsi"/>
          <w:color w:val="000000" w:themeColor="text1"/>
        </w:rPr>
        <w:t xml:space="preserve"> of ‘I try my best’. </w:t>
      </w:r>
      <w:r w:rsidR="004043D9" w:rsidRPr="00947EC2">
        <w:rPr>
          <w:rFonts w:asciiTheme="minorHAnsi" w:hAnsiTheme="minorHAnsi" w:cstheme="minorHAnsi"/>
          <w:color w:val="000000" w:themeColor="text1"/>
        </w:rPr>
        <w:t xml:space="preserve"> </w:t>
      </w:r>
    </w:p>
    <w:p w14:paraId="18A12C6D" w14:textId="6E0D1693" w:rsidR="00ED11E5" w:rsidRPr="00947EC2" w:rsidRDefault="008775B9" w:rsidP="003A7B24">
      <w:pPr>
        <w:pStyle w:val="NormalWeb"/>
        <w:tabs>
          <w:tab w:val="left" w:pos="5245"/>
        </w:tabs>
        <w:spacing w:before="240" w:beforeAutospacing="0" w:after="0" w:afterAutospacing="0" w:line="360" w:lineRule="auto"/>
        <w:rPr>
          <w:rFonts w:asciiTheme="minorHAnsi" w:hAnsiTheme="minorHAnsi" w:cstheme="minorHAnsi"/>
          <w:color w:val="000000" w:themeColor="text1"/>
        </w:rPr>
      </w:pPr>
      <w:r w:rsidRPr="00947EC2">
        <w:rPr>
          <w:rFonts w:asciiTheme="minorHAnsi" w:hAnsiTheme="minorHAnsi" w:cstheme="minorHAnsi"/>
          <w:color w:val="000000" w:themeColor="text1"/>
        </w:rPr>
        <w:t xml:space="preserve">From these responses it was evident that </w:t>
      </w:r>
      <w:r w:rsidR="00CD649A">
        <w:rPr>
          <w:rFonts w:asciiTheme="minorHAnsi" w:hAnsiTheme="minorHAnsi" w:cstheme="minorHAnsi"/>
          <w:color w:val="000000" w:themeColor="text1"/>
        </w:rPr>
        <w:t xml:space="preserve">the starting point of this module of work was to </w:t>
      </w:r>
      <w:r w:rsidRPr="00947EC2">
        <w:rPr>
          <w:rFonts w:asciiTheme="minorHAnsi" w:hAnsiTheme="minorHAnsi" w:cstheme="minorHAnsi"/>
          <w:color w:val="000000" w:themeColor="text1"/>
        </w:rPr>
        <w:t>teach the pupils what autonomous l</w:t>
      </w:r>
      <w:r w:rsidR="006549E3" w:rsidRPr="00947EC2">
        <w:rPr>
          <w:rFonts w:asciiTheme="minorHAnsi" w:hAnsiTheme="minorHAnsi" w:cstheme="minorHAnsi"/>
          <w:color w:val="000000" w:themeColor="text1"/>
        </w:rPr>
        <w:t xml:space="preserve">earning </w:t>
      </w:r>
      <w:r w:rsidR="00ED11E5" w:rsidRPr="00947EC2">
        <w:rPr>
          <w:rFonts w:asciiTheme="minorHAnsi" w:hAnsiTheme="minorHAnsi" w:cstheme="minorHAnsi"/>
          <w:color w:val="000000" w:themeColor="text1"/>
        </w:rPr>
        <w:t xml:space="preserve">is </w:t>
      </w:r>
      <w:r w:rsidR="006549E3" w:rsidRPr="00947EC2">
        <w:rPr>
          <w:rFonts w:asciiTheme="minorHAnsi" w:hAnsiTheme="minorHAnsi" w:cstheme="minorHAnsi"/>
          <w:color w:val="000000" w:themeColor="text1"/>
        </w:rPr>
        <w:t xml:space="preserve">and </w:t>
      </w:r>
      <w:r w:rsidR="00ED11E5" w:rsidRPr="00947EC2">
        <w:rPr>
          <w:rFonts w:asciiTheme="minorHAnsi" w:hAnsiTheme="minorHAnsi" w:cstheme="minorHAnsi"/>
          <w:color w:val="000000" w:themeColor="text1"/>
        </w:rPr>
        <w:t xml:space="preserve">develop </w:t>
      </w:r>
      <w:r w:rsidR="006549E3" w:rsidRPr="00947EC2">
        <w:rPr>
          <w:rFonts w:asciiTheme="minorHAnsi" w:hAnsiTheme="minorHAnsi" w:cstheme="minorHAnsi"/>
          <w:color w:val="000000" w:themeColor="text1"/>
        </w:rPr>
        <w:t xml:space="preserve">growth </w:t>
      </w:r>
      <w:r w:rsidR="006904A2" w:rsidRPr="00947EC2">
        <w:rPr>
          <w:rFonts w:asciiTheme="minorHAnsi" w:hAnsiTheme="minorHAnsi" w:cstheme="minorHAnsi"/>
          <w:color w:val="000000" w:themeColor="text1"/>
        </w:rPr>
        <w:t>mind-set</w:t>
      </w:r>
      <w:r w:rsidR="006549E3" w:rsidRPr="00947EC2">
        <w:rPr>
          <w:rFonts w:asciiTheme="minorHAnsi" w:hAnsiTheme="minorHAnsi" w:cstheme="minorHAnsi"/>
          <w:color w:val="000000" w:themeColor="text1"/>
        </w:rPr>
        <w:t xml:space="preserve"> techniques</w:t>
      </w:r>
      <w:r w:rsidR="00ED11E5" w:rsidRPr="00947EC2">
        <w:rPr>
          <w:rFonts w:asciiTheme="minorHAnsi" w:hAnsiTheme="minorHAnsi" w:cstheme="minorHAnsi"/>
          <w:color w:val="000000" w:themeColor="text1"/>
        </w:rPr>
        <w:t xml:space="preserve">.  With an aim of developing resilient learners that will make a sustained effort with their learning, which is at the centre of the Donaldson’s four core purposes.  </w:t>
      </w:r>
    </w:p>
    <w:p w14:paraId="6CF7C6BF" w14:textId="75DF4B0E" w:rsidR="00315065" w:rsidRPr="00947EC2" w:rsidRDefault="002B6791" w:rsidP="003A7B24">
      <w:pPr>
        <w:spacing w:line="360" w:lineRule="auto"/>
        <w:rPr>
          <w:rFonts w:cstheme="minorHAnsi"/>
          <w:color w:val="000000" w:themeColor="text1"/>
        </w:rPr>
      </w:pPr>
      <w:r w:rsidRPr="00947EC2">
        <w:rPr>
          <w:rFonts w:cstheme="minorHAnsi"/>
          <w:color w:val="000000" w:themeColor="text1"/>
        </w:rPr>
        <w:tab/>
      </w:r>
      <w:r w:rsidRPr="00947EC2">
        <w:rPr>
          <w:rFonts w:cstheme="minorHAnsi"/>
          <w:color w:val="000000" w:themeColor="text1"/>
        </w:rPr>
        <w:tab/>
      </w:r>
      <w:r w:rsidRPr="00947EC2">
        <w:rPr>
          <w:rFonts w:cstheme="minorHAnsi"/>
          <w:color w:val="000000" w:themeColor="text1"/>
        </w:rPr>
        <w:tab/>
      </w:r>
      <w:r w:rsidRPr="00947EC2">
        <w:rPr>
          <w:rFonts w:cstheme="minorHAnsi"/>
          <w:color w:val="000000" w:themeColor="text1"/>
        </w:rPr>
        <w:tab/>
      </w:r>
      <w:r w:rsidRPr="00947EC2">
        <w:rPr>
          <w:rFonts w:cstheme="minorHAnsi"/>
          <w:color w:val="000000" w:themeColor="text1"/>
        </w:rPr>
        <w:tab/>
      </w:r>
      <w:r w:rsidRPr="00947EC2">
        <w:rPr>
          <w:rFonts w:cstheme="minorHAnsi"/>
          <w:color w:val="000000" w:themeColor="text1"/>
        </w:rPr>
        <w:tab/>
      </w:r>
      <w:r w:rsidRPr="00947EC2">
        <w:rPr>
          <w:rFonts w:cstheme="minorHAnsi"/>
          <w:color w:val="000000" w:themeColor="text1"/>
        </w:rPr>
        <w:tab/>
      </w:r>
      <w:r w:rsidRPr="00947EC2">
        <w:rPr>
          <w:rFonts w:cstheme="minorHAnsi"/>
          <w:color w:val="000000" w:themeColor="text1"/>
        </w:rPr>
        <w:tab/>
      </w:r>
      <w:r w:rsidRPr="00947EC2">
        <w:rPr>
          <w:rFonts w:cstheme="minorHAnsi"/>
          <w:color w:val="000000" w:themeColor="text1"/>
        </w:rPr>
        <w:tab/>
      </w:r>
    </w:p>
    <w:p w14:paraId="284F8577" w14:textId="1E9754D4" w:rsidR="002B6791" w:rsidRDefault="006904A2" w:rsidP="003A7B24">
      <w:pPr>
        <w:spacing w:line="360" w:lineRule="auto"/>
        <w:rPr>
          <w:rFonts w:cstheme="minorHAnsi"/>
          <w:color w:val="000000" w:themeColor="text1"/>
        </w:rPr>
      </w:pPr>
      <w:r w:rsidRPr="00947EC2">
        <w:rPr>
          <w:rFonts w:cstheme="minorHAnsi"/>
          <w:color w:val="000000" w:themeColor="text1"/>
        </w:rPr>
        <w:t xml:space="preserve">Following the initial questionnaire, I began by teaching the pupils about the characteristics of an autonomous learner (see figure 2).  We discussed some of the skills such as working collaboratively, thinking for yourself, being self-motivated and self-directed.  </w:t>
      </w:r>
      <w:r w:rsidR="00CD649A">
        <w:rPr>
          <w:rFonts w:cstheme="minorHAnsi"/>
          <w:color w:val="000000" w:themeColor="text1"/>
        </w:rPr>
        <w:t>S</w:t>
      </w:r>
      <w:r w:rsidRPr="00947EC2">
        <w:rPr>
          <w:rFonts w:cstheme="minorHAnsi"/>
          <w:color w:val="000000" w:themeColor="text1"/>
        </w:rPr>
        <w:t>ome of the techniques suggested by Oakes and Martin (2017) to develop pupils ‘grit’ (perseverance towards a long-term goal</w:t>
      </w:r>
      <w:r w:rsidR="001B1599">
        <w:rPr>
          <w:rFonts w:cstheme="minorHAnsi"/>
          <w:color w:val="000000" w:themeColor="text1"/>
        </w:rPr>
        <w:t>,</w:t>
      </w:r>
      <w:r w:rsidRPr="00947EC2">
        <w:rPr>
          <w:rFonts w:cstheme="minorHAnsi"/>
          <w:color w:val="000000" w:themeColor="text1"/>
        </w:rPr>
        <w:t xml:space="preserve"> which in the case of these pupils would be their end of module test) and ‘self-efficacy’ (belief that they ha</w:t>
      </w:r>
      <w:r w:rsidR="00CD649A">
        <w:rPr>
          <w:rFonts w:cstheme="minorHAnsi"/>
          <w:color w:val="000000" w:themeColor="text1"/>
        </w:rPr>
        <w:t xml:space="preserve">ve the capability to succeed) were also used. </w:t>
      </w:r>
    </w:p>
    <w:p w14:paraId="23B5DF8E" w14:textId="77777777" w:rsidR="001B1599" w:rsidRPr="00947EC2" w:rsidRDefault="001B1599" w:rsidP="003A7B24">
      <w:pPr>
        <w:spacing w:line="360" w:lineRule="auto"/>
        <w:rPr>
          <w:rFonts w:cstheme="minorHAnsi"/>
          <w:color w:val="000000" w:themeColor="text1"/>
        </w:rPr>
      </w:pPr>
    </w:p>
    <w:p w14:paraId="41738A75" w14:textId="395E4B92" w:rsidR="00C13FB0" w:rsidRDefault="006904A2" w:rsidP="003A7B24">
      <w:pPr>
        <w:spacing w:line="360" w:lineRule="auto"/>
        <w:rPr>
          <w:rFonts w:cstheme="minorHAnsi"/>
          <w:color w:val="000000" w:themeColor="text1"/>
        </w:rPr>
      </w:pPr>
      <w:r w:rsidRPr="00947EC2">
        <w:rPr>
          <w:rFonts w:cstheme="minorHAnsi"/>
          <w:color w:val="000000" w:themeColor="text1"/>
        </w:rPr>
        <w:t xml:space="preserve">Over the next four weeks </w:t>
      </w:r>
      <w:r w:rsidR="00CD649A">
        <w:rPr>
          <w:rFonts w:cstheme="minorHAnsi"/>
          <w:color w:val="000000" w:themeColor="text1"/>
        </w:rPr>
        <w:t>a</w:t>
      </w:r>
      <w:r w:rsidRPr="00947EC2">
        <w:rPr>
          <w:rFonts w:cstheme="minorHAnsi"/>
          <w:color w:val="000000" w:themeColor="text1"/>
        </w:rPr>
        <w:t xml:space="preserve"> module of work </w:t>
      </w:r>
      <w:r w:rsidR="00CD649A">
        <w:rPr>
          <w:rFonts w:cstheme="minorHAnsi"/>
          <w:color w:val="000000" w:themeColor="text1"/>
        </w:rPr>
        <w:t xml:space="preserve">was taught </w:t>
      </w:r>
      <w:r w:rsidRPr="00947EC2">
        <w:rPr>
          <w:rFonts w:cstheme="minorHAnsi"/>
          <w:color w:val="000000" w:themeColor="text1"/>
        </w:rPr>
        <w:t xml:space="preserve">adopting teaching strategies such as ‘flipped learning’ and </w:t>
      </w:r>
      <w:r w:rsidR="005D549F" w:rsidRPr="00947EC2">
        <w:rPr>
          <w:rFonts w:cstheme="minorHAnsi"/>
          <w:color w:val="000000" w:themeColor="text1"/>
        </w:rPr>
        <w:t xml:space="preserve">self and peer assessment.  </w:t>
      </w:r>
      <w:r w:rsidR="00AF1BFA" w:rsidRPr="00947EC2">
        <w:rPr>
          <w:rFonts w:cstheme="minorHAnsi"/>
          <w:color w:val="000000" w:themeColor="text1"/>
        </w:rPr>
        <w:t>Taking some of the suggestions from the work by Watkins et al. (2007) which we</w:t>
      </w:r>
      <w:r w:rsidR="00430391">
        <w:rPr>
          <w:rFonts w:cstheme="minorHAnsi"/>
          <w:color w:val="000000" w:themeColor="text1"/>
        </w:rPr>
        <w:t>re</w:t>
      </w:r>
      <w:r w:rsidR="00AF1BFA" w:rsidRPr="00947EC2">
        <w:rPr>
          <w:rFonts w:cstheme="minorHAnsi"/>
          <w:color w:val="000000" w:themeColor="text1"/>
        </w:rPr>
        <w:t xml:space="preserve"> discussed earlier, pupils were encouraged to </w:t>
      </w:r>
      <w:r w:rsidR="002962C2" w:rsidRPr="00947EC2">
        <w:rPr>
          <w:rFonts w:cstheme="minorHAnsi"/>
          <w:color w:val="000000" w:themeColor="text1"/>
        </w:rPr>
        <w:t>become more actively engaged and responsible for their own learning.  With more of</w:t>
      </w:r>
      <w:r w:rsidR="005A0447">
        <w:rPr>
          <w:rFonts w:cstheme="minorHAnsi"/>
          <w:color w:val="000000" w:themeColor="text1"/>
        </w:rPr>
        <w:t xml:space="preserve"> the lesson time being pupil le</w:t>
      </w:r>
      <w:r w:rsidR="002962C2" w:rsidRPr="00947EC2">
        <w:rPr>
          <w:rFonts w:cstheme="minorHAnsi"/>
          <w:color w:val="000000" w:themeColor="text1"/>
        </w:rPr>
        <w:t>d and less teacher instruction I began to observe the pupils thinking for themselves.  During one lesson,</w:t>
      </w:r>
      <w:r w:rsidR="00D65855" w:rsidRPr="00947EC2">
        <w:rPr>
          <w:rFonts w:cstheme="minorHAnsi"/>
          <w:color w:val="000000" w:themeColor="text1"/>
        </w:rPr>
        <w:t xml:space="preserve"> a pupil (pupil A) who</w:t>
      </w:r>
      <w:r w:rsidR="002962C2" w:rsidRPr="00947EC2">
        <w:rPr>
          <w:rFonts w:cstheme="minorHAnsi"/>
          <w:color w:val="000000" w:themeColor="text1"/>
        </w:rPr>
        <w:t xml:space="preserve"> would usually struggle and immediately ask for help was observed (by using IRIS) vigorously trying to solve problems in many different ways.  When questioned about this, the pupil’s response was that he found that by thinking for himself and asking his peers for help instead of the teacher, he found that he understood concepts better.  Following the study</w:t>
      </w:r>
      <w:r w:rsidR="007F310D" w:rsidRPr="00947EC2">
        <w:rPr>
          <w:rFonts w:cstheme="minorHAnsi"/>
          <w:color w:val="000000" w:themeColor="text1"/>
        </w:rPr>
        <w:t>,</w:t>
      </w:r>
      <w:r w:rsidR="002962C2" w:rsidRPr="00947EC2">
        <w:rPr>
          <w:rFonts w:cstheme="minorHAnsi"/>
          <w:color w:val="000000" w:themeColor="text1"/>
        </w:rPr>
        <w:t xml:space="preserve"> pupil A </w:t>
      </w:r>
      <w:r w:rsidR="00CD649A">
        <w:rPr>
          <w:rFonts w:cstheme="minorHAnsi"/>
          <w:color w:val="000000" w:themeColor="text1"/>
        </w:rPr>
        <w:t xml:space="preserve">was chosen </w:t>
      </w:r>
      <w:r w:rsidR="002962C2" w:rsidRPr="00947EC2">
        <w:rPr>
          <w:rFonts w:cstheme="minorHAnsi"/>
          <w:color w:val="000000" w:themeColor="text1"/>
        </w:rPr>
        <w:t xml:space="preserve">to be one of the </w:t>
      </w:r>
      <w:r w:rsidR="002962C2" w:rsidRPr="00947EC2">
        <w:rPr>
          <w:rFonts w:cstheme="minorHAnsi"/>
          <w:color w:val="000000" w:themeColor="text1"/>
        </w:rPr>
        <w:lastRenderedPageBreak/>
        <w:t xml:space="preserve">pupils that </w:t>
      </w:r>
      <w:r w:rsidR="00CD649A">
        <w:rPr>
          <w:rFonts w:cstheme="minorHAnsi"/>
          <w:color w:val="000000" w:themeColor="text1"/>
        </w:rPr>
        <w:t xml:space="preserve">was </w:t>
      </w:r>
      <w:r w:rsidR="002962C2" w:rsidRPr="00947EC2">
        <w:rPr>
          <w:rFonts w:cstheme="minorHAnsi"/>
          <w:color w:val="000000" w:themeColor="text1"/>
        </w:rPr>
        <w:t>interview</w:t>
      </w:r>
      <w:r w:rsidR="00CD649A">
        <w:rPr>
          <w:rFonts w:cstheme="minorHAnsi"/>
          <w:color w:val="000000" w:themeColor="text1"/>
        </w:rPr>
        <w:t>ed</w:t>
      </w:r>
      <w:r w:rsidR="002962C2" w:rsidRPr="00947EC2">
        <w:rPr>
          <w:rFonts w:cstheme="minorHAnsi"/>
          <w:color w:val="000000" w:themeColor="text1"/>
        </w:rPr>
        <w:t xml:space="preserve">.  The </w:t>
      </w:r>
      <w:r w:rsidR="00CA7573" w:rsidRPr="00947EC2">
        <w:rPr>
          <w:rFonts w:cstheme="minorHAnsi"/>
          <w:color w:val="000000" w:themeColor="text1"/>
        </w:rPr>
        <w:t xml:space="preserve">IRIS </w:t>
      </w:r>
      <w:r w:rsidR="002962C2" w:rsidRPr="00947EC2">
        <w:rPr>
          <w:rFonts w:cstheme="minorHAnsi"/>
          <w:color w:val="000000" w:themeColor="text1"/>
        </w:rPr>
        <w:t xml:space="preserve">footage of this lesson was shown to him and </w:t>
      </w:r>
      <w:r w:rsidR="00CA7573" w:rsidRPr="00947EC2">
        <w:rPr>
          <w:rFonts w:cstheme="minorHAnsi"/>
          <w:color w:val="000000" w:themeColor="text1"/>
        </w:rPr>
        <w:t>he was</w:t>
      </w:r>
      <w:r w:rsidR="002962C2" w:rsidRPr="00947EC2">
        <w:rPr>
          <w:rFonts w:cstheme="minorHAnsi"/>
          <w:color w:val="000000" w:themeColor="text1"/>
        </w:rPr>
        <w:t xml:space="preserve"> a</w:t>
      </w:r>
      <w:r w:rsidR="00CA7573" w:rsidRPr="00947EC2">
        <w:rPr>
          <w:rFonts w:cstheme="minorHAnsi"/>
          <w:color w:val="000000" w:themeColor="text1"/>
        </w:rPr>
        <w:t>sked</w:t>
      </w:r>
      <w:r w:rsidR="002962C2" w:rsidRPr="00947EC2">
        <w:rPr>
          <w:rFonts w:cstheme="minorHAnsi"/>
          <w:color w:val="000000" w:themeColor="text1"/>
        </w:rPr>
        <w:t xml:space="preserve"> to explain what he had learned about his abilities over this period.  He explained that traditionally he has found math</w:t>
      </w:r>
      <w:r w:rsidR="007F310D" w:rsidRPr="00947EC2">
        <w:rPr>
          <w:rFonts w:cstheme="minorHAnsi"/>
          <w:color w:val="000000" w:themeColor="text1"/>
        </w:rPr>
        <w:t>s difficult and felt that he</w:t>
      </w:r>
      <w:r w:rsidR="002962C2" w:rsidRPr="00947EC2">
        <w:rPr>
          <w:rFonts w:cstheme="minorHAnsi"/>
          <w:color w:val="000000" w:themeColor="text1"/>
        </w:rPr>
        <w:t xml:space="preserve"> ‘switched off’</w:t>
      </w:r>
      <w:r w:rsidR="007F310D" w:rsidRPr="00947EC2">
        <w:rPr>
          <w:rFonts w:cstheme="minorHAnsi"/>
          <w:color w:val="000000" w:themeColor="text1"/>
        </w:rPr>
        <w:t xml:space="preserve"> during teacher exposition</w:t>
      </w:r>
      <w:r w:rsidR="002962C2" w:rsidRPr="00947EC2">
        <w:rPr>
          <w:rFonts w:cstheme="minorHAnsi"/>
          <w:color w:val="000000" w:themeColor="text1"/>
        </w:rPr>
        <w:t xml:space="preserve">. </w:t>
      </w:r>
      <w:r w:rsidR="007F310D" w:rsidRPr="00947EC2">
        <w:rPr>
          <w:rFonts w:cstheme="minorHAnsi"/>
          <w:color w:val="000000" w:themeColor="text1"/>
        </w:rPr>
        <w:t xml:space="preserve"> </w:t>
      </w:r>
      <w:r w:rsidR="002962C2" w:rsidRPr="00947EC2">
        <w:rPr>
          <w:rFonts w:cstheme="minorHAnsi"/>
          <w:color w:val="000000" w:themeColor="text1"/>
        </w:rPr>
        <w:t xml:space="preserve">He suggested that it was often easier to ask the teacher for help and this immediate </w:t>
      </w:r>
      <w:r w:rsidR="007F310D" w:rsidRPr="00947EC2">
        <w:rPr>
          <w:rFonts w:cstheme="minorHAnsi"/>
          <w:color w:val="000000" w:themeColor="text1"/>
        </w:rPr>
        <w:t>response meant that he didn’t have to make much effort.  However, during the project, because the teaching style was such that the pupils were expected to research the topics before the lesson and hence ‘teach themselves’</w:t>
      </w:r>
      <w:r w:rsidR="00D65855" w:rsidRPr="00947EC2">
        <w:rPr>
          <w:rFonts w:cstheme="minorHAnsi"/>
          <w:color w:val="000000" w:themeColor="text1"/>
        </w:rPr>
        <w:t>,</w:t>
      </w:r>
      <w:r w:rsidR="007F310D" w:rsidRPr="00947EC2">
        <w:rPr>
          <w:rFonts w:cstheme="minorHAnsi"/>
          <w:color w:val="000000" w:themeColor="text1"/>
        </w:rPr>
        <w:t xml:space="preserve"> he found that his un</w:t>
      </w:r>
      <w:r w:rsidR="00C13FB0">
        <w:rPr>
          <w:rFonts w:cstheme="minorHAnsi"/>
          <w:color w:val="000000" w:themeColor="text1"/>
        </w:rPr>
        <w:t>derstanding was deeper and therefore</w:t>
      </w:r>
      <w:r w:rsidR="007F310D" w:rsidRPr="00947EC2">
        <w:rPr>
          <w:rFonts w:cstheme="minorHAnsi"/>
          <w:color w:val="000000" w:themeColor="text1"/>
        </w:rPr>
        <w:t xml:space="preserve"> he found the work easier.  Moreover, his results improved which meant that his confidence and motivation increased.  </w:t>
      </w:r>
      <w:r w:rsidR="002962C2" w:rsidRPr="00947EC2">
        <w:rPr>
          <w:rFonts w:cstheme="minorHAnsi"/>
          <w:color w:val="000000" w:themeColor="text1"/>
        </w:rPr>
        <w:t xml:space="preserve"> </w:t>
      </w:r>
    </w:p>
    <w:p w14:paraId="3ACC2004" w14:textId="77777777" w:rsidR="00C13FB0" w:rsidRDefault="00C13FB0" w:rsidP="003A7B24">
      <w:pPr>
        <w:spacing w:line="360" w:lineRule="auto"/>
        <w:rPr>
          <w:rFonts w:cstheme="minorHAnsi"/>
          <w:color w:val="000000" w:themeColor="text1"/>
        </w:rPr>
      </w:pPr>
    </w:p>
    <w:p w14:paraId="67AD66F6" w14:textId="14E68CBB" w:rsidR="00CE2CC6" w:rsidRPr="00CD649A" w:rsidRDefault="003107CD" w:rsidP="003A7B24">
      <w:pPr>
        <w:spacing w:line="360" w:lineRule="auto"/>
        <w:rPr>
          <w:rFonts w:cstheme="minorHAnsi"/>
          <w:color w:val="000000" w:themeColor="text1"/>
        </w:rPr>
      </w:pPr>
      <w:r w:rsidRPr="00947EC2">
        <w:rPr>
          <w:rFonts w:cstheme="minorHAnsi"/>
          <w:color w:val="000000" w:themeColor="text1"/>
        </w:rPr>
        <w:t xml:space="preserve">The issue of independent learning and how much teacher guidance should be given is debated by many educationalists.  </w:t>
      </w:r>
      <w:r w:rsidR="007F310D" w:rsidRPr="00947EC2">
        <w:rPr>
          <w:rFonts w:cstheme="minorHAnsi"/>
          <w:color w:val="000000" w:themeColor="text1"/>
        </w:rPr>
        <w:t xml:space="preserve">Scharle and Szabo (2012) </w:t>
      </w:r>
      <w:r w:rsidR="00847AF4" w:rsidRPr="00947EC2">
        <w:rPr>
          <w:rFonts w:cstheme="minorHAnsi"/>
          <w:color w:val="000000" w:themeColor="text1"/>
        </w:rPr>
        <w:t>observed the increased motivation and participation of pupils who adopt autonomous learning strategies</w:t>
      </w:r>
      <w:r w:rsidRPr="00947EC2">
        <w:rPr>
          <w:rFonts w:cstheme="minorHAnsi"/>
          <w:color w:val="000000" w:themeColor="text1"/>
        </w:rPr>
        <w:t xml:space="preserve"> which supports the thoughts of pupil A</w:t>
      </w:r>
      <w:r w:rsidR="00847AF4" w:rsidRPr="00947EC2">
        <w:rPr>
          <w:rFonts w:cstheme="minorHAnsi"/>
          <w:color w:val="000000" w:themeColor="text1"/>
        </w:rPr>
        <w:t xml:space="preserve">.  </w:t>
      </w:r>
      <w:r w:rsidR="0048056D" w:rsidRPr="00CD649A">
        <w:rPr>
          <w:rFonts w:cstheme="minorHAnsi"/>
          <w:color w:val="000000" w:themeColor="text1"/>
        </w:rPr>
        <w:t xml:space="preserve">Contrary to this, Hendrick and Macpherson (2017) warned that while independent learning at the current time is one of the most common aims in school development plans, pupils must be guided with their learning.  They discussed that complete independence can have an impact on progress since pupils do not always know what they need to learn, which can lead to shallow </w:t>
      </w:r>
      <w:r w:rsidR="00C13FB0" w:rsidRPr="00CD649A">
        <w:rPr>
          <w:rFonts w:cstheme="minorHAnsi"/>
          <w:color w:val="000000" w:themeColor="text1"/>
        </w:rPr>
        <w:t>tasks and understanding and, in turn,</w:t>
      </w:r>
      <w:r w:rsidR="0048056D" w:rsidRPr="00CD649A">
        <w:rPr>
          <w:rFonts w:cstheme="minorHAnsi"/>
          <w:color w:val="000000" w:themeColor="text1"/>
        </w:rPr>
        <w:t xml:space="preserve"> a lack of motivation.  </w:t>
      </w:r>
      <w:r w:rsidR="003E353C" w:rsidRPr="00CD649A">
        <w:rPr>
          <w:rFonts w:cstheme="minorHAnsi"/>
          <w:color w:val="000000" w:themeColor="text1"/>
        </w:rPr>
        <w:t xml:space="preserve"> </w:t>
      </w:r>
      <w:r w:rsidR="00CE2CC6" w:rsidRPr="00CD649A">
        <w:rPr>
          <w:rFonts w:cstheme="minorHAnsi"/>
          <w:color w:val="000000" w:themeColor="text1"/>
        </w:rPr>
        <w:t xml:space="preserve">When discussing the same issue with another pupil, she </w:t>
      </w:r>
      <w:r w:rsidRPr="00CD649A">
        <w:rPr>
          <w:rFonts w:cstheme="minorHAnsi"/>
          <w:color w:val="000000" w:themeColor="text1"/>
        </w:rPr>
        <w:t xml:space="preserve">agreed with Hendrick and Macpherson (2017) by expressing that she </w:t>
      </w:r>
      <w:r w:rsidR="00CE2CC6" w:rsidRPr="00CD649A">
        <w:rPr>
          <w:rFonts w:cstheme="minorHAnsi"/>
          <w:color w:val="000000" w:themeColor="text1"/>
        </w:rPr>
        <w:t xml:space="preserve">felt that while independent learning is productive, sometimes teacher instruction is also essential.  </w:t>
      </w:r>
      <w:r w:rsidRPr="00CD649A">
        <w:rPr>
          <w:rFonts w:cstheme="minorHAnsi"/>
          <w:color w:val="000000" w:themeColor="text1"/>
        </w:rPr>
        <w:t>However, it is not</w:t>
      </w:r>
      <w:r w:rsidR="00487FBA" w:rsidRPr="00CD649A">
        <w:rPr>
          <w:rFonts w:cstheme="minorHAnsi"/>
          <w:color w:val="000000" w:themeColor="text1"/>
        </w:rPr>
        <w:t xml:space="preserve"> supported by</w:t>
      </w:r>
      <w:r w:rsidR="00CE2CC6" w:rsidRPr="00CD649A">
        <w:rPr>
          <w:rFonts w:cstheme="minorHAnsi"/>
          <w:color w:val="000000" w:themeColor="text1"/>
        </w:rPr>
        <w:t xml:space="preserve"> </w:t>
      </w:r>
      <w:r w:rsidR="00487FBA" w:rsidRPr="00CD649A">
        <w:rPr>
          <w:rFonts w:cstheme="minorHAnsi"/>
          <w:color w:val="000000" w:themeColor="text1"/>
        </w:rPr>
        <w:t>Fullan and Hargreaves (2016</w:t>
      </w:r>
      <w:r w:rsidR="00CE2CC6" w:rsidRPr="00CD649A">
        <w:rPr>
          <w:rFonts w:cstheme="minorHAnsi"/>
          <w:color w:val="000000" w:themeColor="text1"/>
        </w:rPr>
        <w:t xml:space="preserve">) when </w:t>
      </w:r>
      <w:r w:rsidR="00487FBA" w:rsidRPr="00CD649A">
        <w:rPr>
          <w:rFonts w:cstheme="minorHAnsi"/>
          <w:color w:val="000000" w:themeColor="text1"/>
        </w:rPr>
        <w:t>‘</w:t>
      </w:r>
      <w:r w:rsidR="00CE2CC6" w:rsidRPr="00CD649A">
        <w:rPr>
          <w:rFonts w:cstheme="minorHAnsi"/>
          <w:color w:val="000000" w:themeColor="text1"/>
        </w:rPr>
        <w:t>good old</w:t>
      </w:r>
      <w:r w:rsidR="00487FBA" w:rsidRPr="00CD649A">
        <w:rPr>
          <w:rFonts w:cstheme="minorHAnsi"/>
          <w:color w:val="000000" w:themeColor="text1"/>
        </w:rPr>
        <w:t>’</w:t>
      </w:r>
      <w:r w:rsidR="00CE2CC6" w:rsidRPr="00CD649A">
        <w:rPr>
          <w:rFonts w:cstheme="minorHAnsi"/>
          <w:color w:val="000000" w:themeColor="text1"/>
        </w:rPr>
        <w:t xml:space="preserve"> pedagogies and </w:t>
      </w:r>
      <w:r w:rsidR="00617EEE" w:rsidRPr="00CD649A">
        <w:rPr>
          <w:rFonts w:cstheme="minorHAnsi"/>
          <w:color w:val="000000" w:themeColor="text1"/>
        </w:rPr>
        <w:t>‘bad old’ pedagogies are</w:t>
      </w:r>
      <w:r w:rsidR="00487FBA" w:rsidRPr="00CD649A">
        <w:rPr>
          <w:rFonts w:cstheme="minorHAnsi"/>
          <w:color w:val="000000" w:themeColor="text1"/>
        </w:rPr>
        <w:t xml:space="preserve"> considered. They described teacher instruction (also known as direct teaching) as a ‘bad old’ pedagogy that had little effect on pupil progress.  However, Hattie (2009) also considered ‘direct teaching’ and through a meta – analysis he found that this technique supported pupils of all abilities to succeed.   In his recommendations</w:t>
      </w:r>
      <w:r w:rsidR="002732E3" w:rsidRPr="00CD649A">
        <w:rPr>
          <w:rFonts w:cstheme="minorHAnsi"/>
          <w:color w:val="000000" w:themeColor="text1"/>
        </w:rPr>
        <w:t>,</w:t>
      </w:r>
      <w:r w:rsidR="00487FBA" w:rsidRPr="00CD649A">
        <w:rPr>
          <w:rFonts w:cstheme="minorHAnsi"/>
          <w:color w:val="000000" w:themeColor="text1"/>
        </w:rPr>
        <w:t xml:space="preserve"> Donaldson supports that the ‘good’</w:t>
      </w:r>
      <w:r w:rsidR="00E83F2A" w:rsidRPr="00CD649A">
        <w:rPr>
          <w:rFonts w:cstheme="minorHAnsi"/>
          <w:color w:val="000000" w:themeColor="text1"/>
        </w:rPr>
        <w:t xml:space="preserve"> teaching techniques must be remain in our classrooms but must be supplemented by some new techniques such as pupil led lessons.  Fullan and Hargreaves (2016) sees this technique as a ‘good new’ pedagogy.  </w:t>
      </w:r>
    </w:p>
    <w:p w14:paraId="60CD07AD" w14:textId="77777777" w:rsidR="00E83F2A" w:rsidRPr="00CD649A" w:rsidRDefault="00E83F2A" w:rsidP="003A7B24">
      <w:pPr>
        <w:spacing w:line="360" w:lineRule="auto"/>
        <w:rPr>
          <w:rFonts w:cstheme="minorHAnsi"/>
          <w:color w:val="000000" w:themeColor="text1"/>
        </w:rPr>
      </w:pPr>
    </w:p>
    <w:p w14:paraId="348698EB" w14:textId="256CBBAC" w:rsidR="00336BD6" w:rsidRPr="00CD649A" w:rsidRDefault="00336BD6" w:rsidP="003A7B24">
      <w:pPr>
        <w:spacing w:line="360" w:lineRule="auto"/>
        <w:rPr>
          <w:rFonts w:cstheme="minorHAnsi"/>
          <w:color w:val="000000" w:themeColor="text1"/>
        </w:rPr>
      </w:pPr>
      <w:r w:rsidRPr="00CD649A">
        <w:rPr>
          <w:rFonts w:cstheme="minorHAnsi"/>
          <w:color w:val="000000" w:themeColor="text1"/>
        </w:rPr>
        <w:lastRenderedPageBreak/>
        <w:t>Dweck</w:t>
      </w:r>
      <w:r w:rsidR="008B22C9" w:rsidRPr="00CD649A">
        <w:rPr>
          <w:rFonts w:cstheme="minorHAnsi"/>
          <w:color w:val="000000" w:themeColor="text1"/>
        </w:rPr>
        <w:t xml:space="preserve"> (2017</w:t>
      </w:r>
      <w:r w:rsidRPr="00CD649A">
        <w:rPr>
          <w:rFonts w:cstheme="minorHAnsi"/>
          <w:color w:val="000000" w:themeColor="text1"/>
        </w:rPr>
        <w:t xml:space="preserve">) links increased motivation with the growth mind- set of pupils.  During the interviews, another group of pupils were questioned about their mind-set.  The pupils were asked what they thought their abilities were in maths and what they thought of the new learning techniques.  One pupil said that they initially felt uncomfortable with </w:t>
      </w:r>
      <w:r w:rsidR="002732E3" w:rsidRPr="00CD649A">
        <w:rPr>
          <w:rFonts w:cstheme="minorHAnsi"/>
          <w:color w:val="000000" w:themeColor="text1"/>
        </w:rPr>
        <w:t>the flipped learning techniques;</w:t>
      </w:r>
      <w:r w:rsidRPr="00CD649A">
        <w:rPr>
          <w:rFonts w:cstheme="minorHAnsi"/>
          <w:color w:val="000000" w:themeColor="text1"/>
        </w:rPr>
        <w:t xml:space="preserve"> however, the more they practised the method the easier it become.  Another pupil added that the problem with researching topics before they were taught was that sometimes the research went too far for the GCSE syllabus </w:t>
      </w:r>
      <w:r w:rsidR="002732E3" w:rsidRPr="00CD649A">
        <w:rPr>
          <w:rFonts w:cstheme="minorHAnsi"/>
          <w:color w:val="000000" w:themeColor="text1"/>
        </w:rPr>
        <w:t>and the work was too difficult.  N</w:t>
      </w:r>
      <w:r w:rsidR="0042348C" w:rsidRPr="00CD649A">
        <w:rPr>
          <w:rFonts w:cstheme="minorHAnsi"/>
          <w:color w:val="000000" w:themeColor="text1"/>
        </w:rPr>
        <w:t>evertheless</w:t>
      </w:r>
      <w:r w:rsidR="002732E3" w:rsidRPr="00CD649A">
        <w:rPr>
          <w:rFonts w:cstheme="minorHAnsi"/>
          <w:color w:val="000000" w:themeColor="text1"/>
        </w:rPr>
        <w:t>,</w:t>
      </w:r>
      <w:r w:rsidRPr="00CD649A">
        <w:rPr>
          <w:rFonts w:cstheme="minorHAnsi"/>
          <w:color w:val="000000" w:themeColor="text1"/>
        </w:rPr>
        <w:t xml:space="preserve"> she said that she enjoyed that challenge that this presented to her.  This agrees with thoughts of Hendrick and Macpherson (2017) which we discussed earlier.  On reflection of this issue, when setting the research task</w:t>
      </w:r>
      <w:r w:rsidR="00583615" w:rsidRPr="00CD649A">
        <w:rPr>
          <w:rFonts w:cstheme="minorHAnsi"/>
          <w:color w:val="000000" w:themeColor="text1"/>
        </w:rPr>
        <w:t>,</w:t>
      </w:r>
      <w:r w:rsidRPr="00CD649A">
        <w:rPr>
          <w:rFonts w:cstheme="minorHAnsi"/>
          <w:color w:val="000000" w:themeColor="text1"/>
        </w:rPr>
        <w:t xml:space="preserve"> pupils </w:t>
      </w:r>
      <w:r w:rsidR="00CD649A">
        <w:rPr>
          <w:rFonts w:cstheme="minorHAnsi"/>
          <w:color w:val="000000" w:themeColor="text1"/>
        </w:rPr>
        <w:t xml:space="preserve">will be guided </w:t>
      </w:r>
      <w:r w:rsidRPr="00CD649A">
        <w:rPr>
          <w:rFonts w:cstheme="minorHAnsi"/>
          <w:color w:val="000000" w:themeColor="text1"/>
        </w:rPr>
        <w:t xml:space="preserve">to research </w:t>
      </w:r>
      <w:r w:rsidR="003B616F" w:rsidRPr="00CD649A">
        <w:rPr>
          <w:rFonts w:cstheme="minorHAnsi"/>
          <w:color w:val="000000" w:themeColor="text1"/>
        </w:rPr>
        <w:t>web</w:t>
      </w:r>
      <w:r w:rsidRPr="00CD649A">
        <w:rPr>
          <w:rFonts w:cstheme="minorHAnsi"/>
          <w:color w:val="000000" w:themeColor="text1"/>
        </w:rPr>
        <w:t>sites</w:t>
      </w:r>
      <w:r w:rsidR="003B616F" w:rsidRPr="00CD649A">
        <w:rPr>
          <w:rFonts w:cstheme="minorHAnsi"/>
          <w:color w:val="000000" w:themeColor="text1"/>
        </w:rPr>
        <w:t xml:space="preserve"> and resources</w:t>
      </w:r>
      <w:r w:rsidRPr="00CD649A">
        <w:rPr>
          <w:rFonts w:cstheme="minorHAnsi"/>
          <w:color w:val="000000" w:themeColor="text1"/>
        </w:rPr>
        <w:t xml:space="preserve"> that are age a</w:t>
      </w:r>
      <w:r w:rsidR="003B616F" w:rsidRPr="00CD649A">
        <w:rPr>
          <w:rFonts w:cstheme="minorHAnsi"/>
          <w:color w:val="000000" w:themeColor="text1"/>
        </w:rPr>
        <w:t xml:space="preserve">nd ability appropriate, this will ensure that the content of the research is more likely </w:t>
      </w:r>
      <w:r w:rsidR="00687E6A" w:rsidRPr="00CD649A">
        <w:rPr>
          <w:rFonts w:cstheme="minorHAnsi"/>
          <w:color w:val="000000" w:themeColor="text1"/>
        </w:rPr>
        <w:t>to be at an appropriate level.</w:t>
      </w:r>
    </w:p>
    <w:p w14:paraId="2AA5331C" w14:textId="77777777" w:rsidR="00336BD6" w:rsidRPr="00CD649A" w:rsidRDefault="00336BD6" w:rsidP="003A7B24">
      <w:pPr>
        <w:spacing w:line="360" w:lineRule="auto"/>
        <w:rPr>
          <w:rFonts w:cstheme="minorHAnsi"/>
          <w:color w:val="000000" w:themeColor="text1"/>
        </w:rPr>
      </w:pPr>
    </w:p>
    <w:p w14:paraId="4593C0D1" w14:textId="168C348A" w:rsidR="00325400" w:rsidRPr="00CD649A" w:rsidRDefault="00325400" w:rsidP="003A7B24">
      <w:pPr>
        <w:spacing w:line="360" w:lineRule="auto"/>
        <w:rPr>
          <w:rFonts w:cstheme="minorHAnsi"/>
          <w:color w:val="000000" w:themeColor="text1"/>
        </w:rPr>
      </w:pPr>
      <w:r w:rsidRPr="00CD649A">
        <w:rPr>
          <w:rFonts w:cstheme="minorHAnsi"/>
          <w:color w:val="000000" w:themeColor="text1"/>
        </w:rPr>
        <w:t>In order to fulfil Donaldson’s aim of developing life-long learners, it is essential that learners are able to recognise and develop prior knowledge.  This is at the heart of Assessment for Learning</w:t>
      </w:r>
      <w:r w:rsidR="00583615" w:rsidRPr="00CD649A">
        <w:rPr>
          <w:rFonts w:cstheme="minorHAnsi"/>
          <w:color w:val="000000" w:themeColor="text1"/>
        </w:rPr>
        <w:t xml:space="preserve"> </w:t>
      </w:r>
      <w:r w:rsidR="008D5361" w:rsidRPr="00CD649A">
        <w:rPr>
          <w:rFonts w:cstheme="minorHAnsi"/>
          <w:color w:val="000000" w:themeColor="text1"/>
        </w:rPr>
        <w:t>(AfL)</w:t>
      </w:r>
      <w:r w:rsidRPr="00CD649A">
        <w:rPr>
          <w:rFonts w:cstheme="minorHAnsi"/>
          <w:color w:val="000000" w:themeColor="text1"/>
        </w:rPr>
        <w:t xml:space="preserve">.  </w:t>
      </w:r>
      <w:r w:rsidR="00583615" w:rsidRPr="00CD649A">
        <w:rPr>
          <w:rFonts w:cstheme="minorHAnsi"/>
          <w:color w:val="000000" w:themeColor="text1"/>
        </w:rPr>
        <w:t>A proven effective Assessment for Learning</w:t>
      </w:r>
      <w:r w:rsidR="008D5361" w:rsidRPr="00CD649A">
        <w:rPr>
          <w:rFonts w:cstheme="minorHAnsi"/>
          <w:color w:val="000000" w:themeColor="text1"/>
        </w:rPr>
        <w:t xml:space="preserve"> strategy is for pupils to use peer and self-assessment to enhance their learning. Throughout the module</w:t>
      </w:r>
      <w:r w:rsidR="003E353C" w:rsidRPr="00CD649A">
        <w:rPr>
          <w:rFonts w:cstheme="minorHAnsi"/>
          <w:color w:val="000000" w:themeColor="text1"/>
        </w:rPr>
        <w:t>,</w:t>
      </w:r>
      <w:r w:rsidR="008D5361" w:rsidRPr="00CD649A">
        <w:rPr>
          <w:rFonts w:cstheme="minorHAnsi"/>
          <w:color w:val="000000" w:themeColor="text1"/>
        </w:rPr>
        <w:t xml:space="preserve"> pupils were encouraged to peer and self-assess their work on a regular basis.  During the interview pupils were asked what they thought they </w:t>
      </w:r>
      <w:r w:rsidR="00336BD6" w:rsidRPr="00CD649A">
        <w:rPr>
          <w:rFonts w:cstheme="minorHAnsi"/>
          <w:color w:val="000000" w:themeColor="text1"/>
        </w:rPr>
        <w:t>learned from the peer and self-</w:t>
      </w:r>
      <w:r w:rsidR="008D5361" w:rsidRPr="00CD649A">
        <w:rPr>
          <w:rFonts w:cstheme="minorHAnsi"/>
          <w:color w:val="000000" w:themeColor="text1"/>
        </w:rPr>
        <w:t>assessment techniques that were used.  Pupil A stated that he felt that when he discussed his work with his peers, he developed his understanding of how to improve his work.  He expressed t</w:t>
      </w:r>
      <w:r w:rsidR="00583615" w:rsidRPr="00CD649A">
        <w:rPr>
          <w:rFonts w:cstheme="minorHAnsi"/>
          <w:color w:val="000000" w:themeColor="text1"/>
        </w:rPr>
        <w:t xml:space="preserve">hat often his </w:t>
      </w:r>
      <w:r w:rsidR="003E353C" w:rsidRPr="00CD649A">
        <w:rPr>
          <w:rFonts w:cstheme="minorHAnsi"/>
          <w:color w:val="000000" w:themeColor="text1"/>
        </w:rPr>
        <w:t>friends’</w:t>
      </w:r>
      <w:r w:rsidR="00583615" w:rsidRPr="00CD649A">
        <w:rPr>
          <w:rFonts w:cstheme="minorHAnsi"/>
          <w:color w:val="000000" w:themeColor="text1"/>
        </w:rPr>
        <w:t xml:space="preserve"> explanations of his</w:t>
      </w:r>
      <w:r w:rsidR="008D5361" w:rsidRPr="00CD649A">
        <w:rPr>
          <w:rFonts w:cstheme="minorHAnsi"/>
          <w:color w:val="000000" w:themeColor="text1"/>
        </w:rPr>
        <w:t xml:space="preserve"> misconceptions </w:t>
      </w:r>
      <w:r w:rsidR="00583615" w:rsidRPr="00CD649A">
        <w:rPr>
          <w:rFonts w:cstheme="minorHAnsi"/>
          <w:color w:val="000000" w:themeColor="text1"/>
        </w:rPr>
        <w:t>were clearer</w:t>
      </w:r>
      <w:r w:rsidR="008D5361" w:rsidRPr="00CD649A">
        <w:rPr>
          <w:rFonts w:cstheme="minorHAnsi"/>
          <w:color w:val="000000" w:themeColor="text1"/>
        </w:rPr>
        <w:t xml:space="preserve"> than </w:t>
      </w:r>
      <w:r w:rsidR="00583615" w:rsidRPr="00CD649A">
        <w:rPr>
          <w:rFonts w:cstheme="minorHAnsi"/>
          <w:color w:val="000000" w:themeColor="text1"/>
        </w:rPr>
        <w:t>if a</w:t>
      </w:r>
      <w:r w:rsidR="008D5361" w:rsidRPr="00CD649A">
        <w:rPr>
          <w:rFonts w:cstheme="minorHAnsi"/>
          <w:color w:val="000000" w:themeColor="text1"/>
        </w:rPr>
        <w:t xml:space="preserve"> teacher just corre</w:t>
      </w:r>
      <w:r w:rsidR="00583615" w:rsidRPr="00CD649A">
        <w:rPr>
          <w:rFonts w:cstheme="minorHAnsi"/>
          <w:color w:val="000000" w:themeColor="text1"/>
        </w:rPr>
        <w:t>cted the work.   Pupil B</w:t>
      </w:r>
      <w:r w:rsidR="00336BD6" w:rsidRPr="00CD649A">
        <w:rPr>
          <w:rFonts w:cstheme="minorHAnsi"/>
          <w:color w:val="000000" w:themeColor="text1"/>
        </w:rPr>
        <w:t xml:space="preserve"> felt that self-</w:t>
      </w:r>
      <w:r w:rsidR="008D5361" w:rsidRPr="00CD649A">
        <w:rPr>
          <w:rFonts w:cstheme="minorHAnsi"/>
          <w:color w:val="000000" w:themeColor="text1"/>
        </w:rPr>
        <w:t>marking worked well since the feedback was instant and she could immediately see which part of</w:t>
      </w:r>
      <w:r w:rsidR="00687E6A" w:rsidRPr="00CD649A">
        <w:rPr>
          <w:rFonts w:cstheme="minorHAnsi"/>
          <w:color w:val="000000" w:themeColor="text1"/>
        </w:rPr>
        <w:t xml:space="preserve"> the work needed to be improved;</w:t>
      </w:r>
      <w:r w:rsidR="008D5361" w:rsidRPr="00CD649A">
        <w:rPr>
          <w:rFonts w:cstheme="minorHAnsi"/>
          <w:color w:val="000000" w:themeColor="text1"/>
        </w:rPr>
        <w:t xml:space="preserve"> however, she felt that sometimes peer assessment resulted in her not always knowing </w:t>
      </w:r>
      <w:r w:rsidR="0031348E" w:rsidRPr="00CD649A">
        <w:rPr>
          <w:rFonts w:cstheme="minorHAnsi"/>
          <w:color w:val="000000" w:themeColor="text1"/>
        </w:rPr>
        <w:t xml:space="preserve">exactly </w:t>
      </w:r>
      <w:r w:rsidR="008D5361" w:rsidRPr="00CD649A">
        <w:rPr>
          <w:rFonts w:cstheme="minorHAnsi"/>
          <w:color w:val="000000" w:themeColor="text1"/>
        </w:rPr>
        <w:t xml:space="preserve">what she had to do to improve.   </w:t>
      </w:r>
      <w:r w:rsidR="0031348E" w:rsidRPr="00CD649A">
        <w:rPr>
          <w:rFonts w:cstheme="minorHAnsi"/>
          <w:color w:val="000000" w:themeColor="text1"/>
        </w:rPr>
        <w:t xml:space="preserve">This idea is supported by Hattie and Zierer (2018).  When they examined feedback from peers, it was found that very often the feedback given was incorrect.  However, they stated that giving valuable feedback can be learned and teachers can teach the methods to their pupils.  </w:t>
      </w:r>
      <w:r w:rsidR="00336BD6" w:rsidRPr="00CD649A">
        <w:rPr>
          <w:rFonts w:cstheme="minorHAnsi"/>
          <w:color w:val="000000" w:themeColor="text1"/>
        </w:rPr>
        <w:t xml:space="preserve">On reflection, </w:t>
      </w:r>
      <w:r w:rsidR="00CD649A" w:rsidRPr="00CD649A">
        <w:rPr>
          <w:rFonts w:cstheme="minorHAnsi"/>
          <w:color w:val="000000" w:themeColor="text1"/>
        </w:rPr>
        <w:t>pupils will need to taught</w:t>
      </w:r>
      <w:r w:rsidR="00336BD6" w:rsidRPr="00CD649A">
        <w:rPr>
          <w:rFonts w:cstheme="minorHAnsi"/>
          <w:color w:val="000000" w:themeColor="text1"/>
        </w:rPr>
        <w:t xml:space="preserve"> these methods </w:t>
      </w:r>
      <w:r w:rsidR="0042348C" w:rsidRPr="00CD649A">
        <w:rPr>
          <w:rFonts w:cstheme="minorHAnsi"/>
          <w:color w:val="000000" w:themeColor="text1"/>
        </w:rPr>
        <w:t>prior to them giving feedback to others</w:t>
      </w:r>
      <w:r w:rsidR="00336BD6" w:rsidRPr="00CD649A">
        <w:rPr>
          <w:rFonts w:cstheme="minorHAnsi"/>
          <w:color w:val="000000" w:themeColor="text1"/>
        </w:rPr>
        <w:t xml:space="preserve">.  </w:t>
      </w:r>
    </w:p>
    <w:p w14:paraId="020798E5" w14:textId="45540F4C" w:rsidR="005D549F" w:rsidRPr="00947EC2" w:rsidRDefault="005D549F" w:rsidP="003A7B24">
      <w:pPr>
        <w:spacing w:line="360" w:lineRule="auto"/>
        <w:rPr>
          <w:rFonts w:cstheme="minorHAnsi"/>
          <w:color w:val="00B0F0"/>
        </w:rPr>
      </w:pPr>
    </w:p>
    <w:p w14:paraId="72601E72" w14:textId="0D6656DA" w:rsidR="005C5555" w:rsidRPr="00CD649A" w:rsidRDefault="001A1EC2" w:rsidP="003A7B24">
      <w:pPr>
        <w:spacing w:line="360" w:lineRule="auto"/>
        <w:rPr>
          <w:rFonts w:cstheme="minorHAnsi"/>
          <w:color w:val="000000" w:themeColor="text1"/>
        </w:rPr>
      </w:pPr>
      <w:r w:rsidRPr="00CD649A">
        <w:rPr>
          <w:rFonts w:cstheme="minorHAnsi"/>
          <w:color w:val="000000" w:themeColor="text1"/>
        </w:rPr>
        <w:t>Following the completion of the module of work the pupils sat the summative assessment on the module. The results of the assessment saw a 23% increase of the average module mark compared to the previous modu</w:t>
      </w:r>
      <w:r w:rsidR="00CD649A" w:rsidRPr="00CD649A">
        <w:rPr>
          <w:rFonts w:cstheme="minorHAnsi"/>
          <w:color w:val="000000" w:themeColor="text1"/>
        </w:rPr>
        <w:t>le of work.  During the module it was</w:t>
      </w:r>
      <w:r w:rsidRPr="00CD649A">
        <w:rPr>
          <w:rFonts w:cstheme="minorHAnsi"/>
          <w:color w:val="000000" w:themeColor="text1"/>
        </w:rPr>
        <w:t xml:space="preserve"> observed that the motivation to work and attitude to work seemed to improve, especially amongst the boys.  They clearly enjoyed working with others and having a ‘competition</w:t>
      </w:r>
      <w:r w:rsidR="00687E6A" w:rsidRPr="00CD649A">
        <w:rPr>
          <w:rFonts w:cstheme="minorHAnsi"/>
          <w:color w:val="000000" w:themeColor="text1"/>
        </w:rPr>
        <w:t>’ element of who could</w:t>
      </w:r>
      <w:r w:rsidRPr="00CD649A">
        <w:rPr>
          <w:rFonts w:cstheme="minorHAnsi"/>
          <w:color w:val="000000" w:themeColor="text1"/>
        </w:rPr>
        <w:t xml:space="preserve"> find out the most about the topic when asked to research. </w:t>
      </w:r>
      <w:r w:rsidR="0042348C" w:rsidRPr="00CD649A">
        <w:rPr>
          <w:rFonts w:cstheme="minorHAnsi"/>
          <w:color w:val="000000" w:themeColor="text1"/>
        </w:rPr>
        <w:t xml:space="preserve"> </w:t>
      </w:r>
      <w:r w:rsidRPr="00CD649A">
        <w:rPr>
          <w:rFonts w:cstheme="minorHAnsi"/>
          <w:color w:val="000000" w:themeColor="text1"/>
        </w:rPr>
        <w:t xml:space="preserve">All </w:t>
      </w:r>
      <w:r w:rsidR="003E1C92" w:rsidRPr="00CD649A">
        <w:rPr>
          <w:rFonts w:cstheme="minorHAnsi"/>
          <w:color w:val="000000" w:themeColor="text1"/>
        </w:rPr>
        <w:t xml:space="preserve">pupils </w:t>
      </w:r>
      <w:r w:rsidRPr="00CD649A">
        <w:rPr>
          <w:rFonts w:cstheme="minorHAnsi"/>
          <w:color w:val="000000" w:themeColor="text1"/>
        </w:rPr>
        <w:t xml:space="preserve">were very keen to participate in the feedback lessons where they were asked to write on the whiteboard.   </w:t>
      </w:r>
    </w:p>
    <w:p w14:paraId="27B8D835" w14:textId="77777777" w:rsidR="005C5555" w:rsidRPr="00CD649A" w:rsidRDefault="005C5555" w:rsidP="003A7B24">
      <w:pPr>
        <w:spacing w:line="360" w:lineRule="auto"/>
        <w:rPr>
          <w:rFonts w:cstheme="minorHAnsi"/>
          <w:color w:val="000000" w:themeColor="text1"/>
        </w:rPr>
      </w:pPr>
    </w:p>
    <w:p w14:paraId="23B95942" w14:textId="53DF6AC3" w:rsidR="00FA7F89" w:rsidRPr="00CD649A" w:rsidRDefault="001A1EC2" w:rsidP="003A7B24">
      <w:pPr>
        <w:spacing w:line="360" w:lineRule="auto"/>
        <w:rPr>
          <w:rFonts w:cstheme="minorHAnsi"/>
          <w:color w:val="000000" w:themeColor="text1"/>
        </w:rPr>
      </w:pPr>
      <w:r w:rsidRPr="00CD649A">
        <w:rPr>
          <w:rFonts w:cstheme="minorHAnsi"/>
          <w:color w:val="000000" w:themeColor="text1"/>
        </w:rPr>
        <w:t>Alongside the summative assessment</w:t>
      </w:r>
      <w:r w:rsidR="005C5555" w:rsidRPr="00CD649A">
        <w:rPr>
          <w:rFonts w:cstheme="minorHAnsi"/>
          <w:color w:val="000000" w:themeColor="text1"/>
        </w:rPr>
        <w:t>,</w:t>
      </w:r>
      <w:r w:rsidRPr="00CD649A">
        <w:rPr>
          <w:rFonts w:cstheme="minorHAnsi"/>
          <w:color w:val="000000" w:themeColor="text1"/>
        </w:rPr>
        <w:t xml:space="preserve"> the pupils were aske</w:t>
      </w:r>
      <w:r w:rsidR="00FA7F89" w:rsidRPr="00CD649A">
        <w:rPr>
          <w:rFonts w:cstheme="minorHAnsi"/>
          <w:color w:val="000000" w:themeColor="text1"/>
        </w:rPr>
        <w:t xml:space="preserve">d to retake the questionnaire </w:t>
      </w:r>
      <w:r w:rsidR="003B616F" w:rsidRPr="00CD649A">
        <w:rPr>
          <w:rFonts w:cstheme="minorHAnsi"/>
          <w:color w:val="000000" w:themeColor="text1"/>
        </w:rPr>
        <w:t xml:space="preserve">with the aim of finding out what the impact has been on pupil understanding, engagement and mind-set.  The responses to question 1 were </w:t>
      </w:r>
      <w:r w:rsidR="003E1C92" w:rsidRPr="00CD649A">
        <w:rPr>
          <w:rFonts w:cstheme="minorHAnsi"/>
          <w:color w:val="000000" w:themeColor="text1"/>
        </w:rPr>
        <w:t xml:space="preserve">significant.  When asked what </w:t>
      </w:r>
      <w:r w:rsidR="003B616F" w:rsidRPr="00CD649A">
        <w:rPr>
          <w:rFonts w:cstheme="minorHAnsi"/>
          <w:color w:val="000000" w:themeColor="text1"/>
        </w:rPr>
        <w:t xml:space="preserve">they now </w:t>
      </w:r>
      <w:r w:rsidR="00FA7F89" w:rsidRPr="00CD649A">
        <w:rPr>
          <w:rFonts w:cstheme="minorHAnsi"/>
          <w:color w:val="000000" w:themeColor="text1"/>
        </w:rPr>
        <w:t xml:space="preserve">understood </w:t>
      </w:r>
      <w:r w:rsidR="003B616F" w:rsidRPr="00CD649A">
        <w:rPr>
          <w:rFonts w:cstheme="minorHAnsi"/>
          <w:color w:val="000000" w:themeColor="text1"/>
        </w:rPr>
        <w:t>by the term independent /autonomous learning, almost every pupil (90%) were able to give the definition as ‘taking control of my own learning’.  Many of the pupils we</w:t>
      </w:r>
      <w:r w:rsidR="005C5555" w:rsidRPr="00CD649A">
        <w:rPr>
          <w:rFonts w:cstheme="minorHAnsi"/>
          <w:color w:val="000000" w:themeColor="text1"/>
        </w:rPr>
        <w:t>re able to give some examples of</w:t>
      </w:r>
      <w:r w:rsidR="003B616F" w:rsidRPr="00CD649A">
        <w:rPr>
          <w:rFonts w:cstheme="minorHAnsi"/>
          <w:color w:val="000000" w:themeColor="text1"/>
        </w:rPr>
        <w:t xml:space="preserve"> how they would do this.  </w:t>
      </w:r>
      <w:r w:rsidRPr="00CD649A">
        <w:rPr>
          <w:rFonts w:cstheme="minorHAnsi"/>
          <w:color w:val="000000" w:themeColor="text1"/>
        </w:rPr>
        <w:t xml:space="preserve">When asked how they now preferred to work 60% said that they liked to work in pairs. </w:t>
      </w:r>
      <w:r w:rsidR="00FA7F89" w:rsidRPr="00CD649A">
        <w:rPr>
          <w:rFonts w:cstheme="minorHAnsi"/>
          <w:color w:val="000000" w:themeColor="text1"/>
        </w:rPr>
        <w:t xml:space="preserve">This is an increase of 18% from the previous questionnaire.  The greatest improvements were observed with the final two questions.  When asked what they would do when they were having difficulty with a question, previously 42% said that they would ask a teacher first.  Following the module this had decreased to only 15% with the favoured option being to ask a friend for support.  When </w:t>
      </w:r>
      <w:r w:rsidR="003E1C92" w:rsidRPr="00CD649A">
        <w:rPr>
          <w:rFonts w:cstheme="minorHAnsi"/>
          <w:color w:val="000000" w:themeColor="text1"/>
        </w:rPr>
        <w:t xml:space="preserve">questioned </w:t>
      </w:r>
      <w:r w:rsidR="00FA7F89" w:rsidRPr="00CD649A">
        <w:rPr>
          <w:rFonts w:cstheme="minorHAnsi"/>
          <w:color w:val="000000" w:themeColor="text1"/>
        </w:rPr>
        <w:t xml:space="preserve">about their thoughts on their ability in maths previously 70% of pupils rated themselves as 1 or 2 out of 4.  This had decreased to 32% in this rating.  </w:t>
      </w:r>
    </w:p>
    <w:p w14:paraId="3A80EAF2" w14:textId="77777777" w:rsidR="005C5555" w:rsidRDefault="005C5555" w:rsidP="003A7B24">
      <w:pPr>
        <w:spacing w:line="360" w:lineRule="auto"/>
        <w:rPr>
          <w:rFonts w:cstheme="minorHAnsi"/>
          <w:color w:val="000000" w:themeColor="text1"/>
        </w:rPr>
      </w:pPr>
    </w:p>
    <w:p w14:paraId="75ED7DCF" w14:textId="2BF2E1A7" w:rsidR="00D8664F" w:rsidRPr="00CD649A" w:rsidRDefault="005C5555" w:rsidP="003A7B24">
      <w:pPr>
        <w:spacing w:line="360" w:lineRule="auto"/>
        <w:rPr>
          <w:rFonts w:cstheme="minorHAnsi"/>
          <w:color w:val="000000" w:themeColor="text1"/>
        </w:rPr>
      </w:pPr>
      <w:r w:rsidRPr="00CD649A">
        <w:rPr>
          <w:rFonts w:cstheme="minorHAnsi"/>
          <w:color w:val="000000" w:themeColor="text1"/>
        </w:rPr>
        <w:t>Reflecting on</w:t>
      </w:r>
      <w:r w:rsidR="00FA7F89" w:rsidRPr="00CD649A">
        <w:rPr>
          <w:rFonts w:cstheme="minorHAnsi"/>
          <w:color w:val="000000" w:themeColor="text1"/>
        </w:rPr>
        <w:t xml:space="preserve"> </w:t>
      </w:r>
      <w:r w:rsidRPr="00CD649A">
        <w:rPr>
          <w:rFonts w:cstheme="minorHAnsi"/>
          <w:color w:val="000000" w:themeColor="text1"/>
        </w:rPr>
        <w:t xml:space="preserve">the </w:t>
      </w:r>
      <w:r w:rsidR="00FA7F89" w:rsidRPr="00CD649A">
        <w:rPr>
          <w:rFonts w:cstheme="minorHAnsi"/>
          <w:color w:val="000000" w:themeColor="text1"/>
        </w:rPr>
        <w:t xml:space="preserve">results from the questionnaires, interviews and observations taken </w:t>
      </w:r>
      <w:r w:rsidR="00A32803" w:rsidRPr="00CD649A">
        <w:rPr>
          <w:rFonts w:cstheme="minorHAnsi"/>
          <w:color w:val="000000" w:themeColor="text1"/>
        </w:rPr>
        <w:t>throughout</w:t>
      </w:r>
      <w:r w:rsidR="00FA7F89" w:rsidRPr="00CD649A">
        <w:rPr>
          <w:rFonts w:cstheme="minorHAnsi"/>
          <w:color w:val="000000" w:themeColor="text1"/>
        </w:rPr>
        <w:t xml:space="preserve"> the research module, evidence suggests that overall there has been an </w:t>
      </w:r>
      <w:r w:rsidR="00A32803" w:rsidRPr="00CD649A">
        <w:rPr>
          <w:rFonts w:cstheme="minorHAnsi"/>
          <w:color w:val="000000" w:themeColor="text1"/>
        </w:rPr>
        <w:t>improvement</w:t>
      </w:r>
      <w:r w:rsidR="00FA7F89" w:rsidRPr="00CD649A">
        <w:rPr>
          <w:rFonts w:cstheme="minorHAnsi"/>
          <w:color w:val="000000" w:themeColor="text1"/>
        </w:rPr>
        <w:t xml:space="preserve"> in pupil motivati</w:t>
      </w:r>
      <w:r w:rsidR="003E1C92" w:rsidRPr="00CD649A">
        <w:rPr>
          <w:rFonts w:cstheme="minorHAnsi"/>
          <w:color w:val="000000" w:themeColor="text1"/>
        </w:rPr>
        <w:t xml:space="preserve">on, </w:t>
      </w:r>
      <w:r w:rsidR="00A32803" w:rsidRPr="00CD649A">
        <w:rPr>
          <w:rFonts w:cstheme="minorHAnsi"/>
          <w:color w:val="000000" w:themeColor="text1"/>
        </w:rPr>
        <w:t>pro</w:t>
      </w:r>
      <w:r w:rsidR="003E1C92" w:rsidRPr="00CD649A">
        <w:rPr>
          <w:rFonts w:cstheme="minorHAnsi"/>
          <w:color w:val="000000" w:themeColor="text1"/>
        </w:rPr>
        <w:t xml:space="preserve">gress and engagement.  The aim </w:t>
      </w:r>
      <w:r w:rsidR="00A32803" w:rsidRPr="00CD649A">
        <w:rPr>
          <w:rFonts w:cstheme="minorHAnsi"/>
          <w:color w:val="000000" w:themeColor="text1"/>
        </w:rPr>
        <w:t>of the research project</w:t>
      </w:r>
      <w:r w:rsidR="003E1C92" w:rsidRPr="00CD649A">
        <w:rPr>
          <w:rFonts w:cstheme="minorHAnsi"/>
          <w:color w:val="000000" w:themeColor="text1"/>
        </w:rPr>
        <w:t>,</w:t>
      </w:r>
      <w:r w:rsidR="00A32803" w:rsidRPr="00CD649A">
        <w:rPr>
          <w:rFonts w:cstheme="minorHAnsi"/>
          <w:color w:val="000000" w:themeColor="text1"/>
        </w:rPr>
        <w:t xml:space="preserve"> </w:t>
      </w:r>
      <w:r w:rsidR="003E1C92" w:rsidRPr="00CD649A">
        <w:rPr>
          <w:rFonts w:cstheme="minorHAnsi"/>
          <w:color w:val="000000" w:themeColor="text1"/>
        </w:rPr>
        <w:t xml:space="preserve">to </w:t>
      </w:r>
      <w:r w:rsidR="00FA7F89" w:rsidRPr="00CD649A">
        <w:rPr>
          <w:rFonts w:cstheme="minorHAnsi"/>
          <w:color w:val="000000" w:themeColor="text1"/>
        </w:rPr>
        <w:t>ascertain the benefits or otherwise of changing the learning style of learners from teacher led to autonomous learners</w:t>
      </w:r>
      <w:r w:rsidR="003E1C92" w:rsidRPr="00CD649A">
        <w:rPr>
          <w:rFonts w:cstheme="minorHAnsi"/>
          <w:color w:val="000000" w:themeColor="text1"/>
        </w:rPr>
        <w:t xml:space="preserve">, have therefore, for this group of learners, </w:t>
      </w:r>
      <w:r w:rsidR="00D8664F" w:rsidRPr="00CD649A">
        <w:rPr>
          <w:rFonts w:cstheme="minorHAnsi"/>
          <w:color w:val="000000" w:themeColor="text1"/>
        </w:rPr>
        <w:t xml:space="preserve">on the whole has </w:t>
      </w:r>
      <w:r w:rsidR="003E1C92" w:rsidRPr="00CD649A">
        <w:rPr>
          <w:rFonts w:cstheme="minorHAnsi"/>
          <w:color w:val="000000" w:themeColor="text1"/>
        </w:rPr>
        <w:t xml:space="preserve">been successful.  As with all groups of pupils, within the </w:t>
      </w:r>
      <w:r w:rsidR="003E1C92" w:rsidRPr="00CD649A">
        <w:rPr>
          <w:rFonts w:cstheme="minorHAnsi"/>
          <w:color w:val="000000" w:themeColor="text1"/>
        </w:rPr>
        <w:lastRenderedPageBreak/>
        <w:t xml:space="preserve">group, there are those pupils who have embraced the set challenge and have taken on board the new ideas.  These pupils will continue to develop their </w:t>
      </w:r>
      <w:r w:rsidR="00D8664F" w:rsidRPr="00CD649A">
        <w:rPr>
          <w:rFonts w:cstheme="minorHAnsi"/>
          <w:color w:val="000000" w:themeColor="text1"/>
        </w:rPr>
        <w:t>autonomous</w:t>
      </w:r>
      <w:r w:rsidR="003E1C92" w:rsidRPr="00CD649A">
        <w:rPr>
          <w:rFonts w:cstheme="minorHAnsi"/>
          <w:color w:val="000000" w:themeColor="text1"/>
        </w:rPr>
        <w:t xml:space="preserve"> learning skills and become learners who </w:t>
      </w:r>
      <w:r w:rsidRPr="00CD649A">
        <w:rPr>
          <w:rFonts w:cstheme="minorHAnsi"/>
          <w:color w:val="000000" w:themeColor="text1"/>
        </w:rPr>
        <w:t>are likely to</w:t>
      </w:r>
      <w:r w:rsidR="00D8664F" w:rsidRPr="00CD649A">
        <w:rPr>
          <w:rFonts w:cstheme="minorHAnsi"/>
          <w:color w:val="000000" w:themeColor="text1"/>
        </w:rPr>
        <w:t xml:space="preserve"> meet the requirements of the four core purposes that are set out in Successful Futures</w:t>
      </w:r>
      <w:r w:rsidR="003E1C92" w:rsidRPr="00CD649A">
        <w:rPr>
          <w:rFonts w:cstheme="minorHAnsi"/>
          <w:color w:val="000000" w:themeColor="text1"/>
        </w:rPr>
        <w:t>. On the other hand, there are members of the group who will take a little more persuasion and gu</w:t>
      </w:r>
      <w:r w:rsidRPr="00CD649A">
        <w:rPr>
          <w:rFonts w:cstheme="minorHAnsi"/>
          <w:color w:val="000000" w:themeColor="text1"/>
        </w:rPr>
        <w:t>idance.  It is these pupils who</w:t>
      </w:r>
      <w:r w:rsidR="003E1C92" w:rsidRPr="00CD649A">
        <w:rPr>
          <w:rFonts w:cstheme="minorHAnsi"/>
          <w:color w:val="000000" w:themeColor="text1"/>
        </w:rPr>
        <w:t xml:space="preserve"> </w:t>
      </w:r>
      <w:r w:rsidR="00CD649A" w:rsidRPr="00CD649A">
        <w:rPr>
          <w:rFonts w:cstheme="minorHAnsi"/>
          <w:color w:val="000000" w:themeColor="text1"/>
        </w:rPr>
        <w:t xml:space="preserve">will need teacher intervention in order to </w:t>
      </w:r>
      <w:r w:rsidR="00D8664F" w:rsidRPr="00CD649A">
        <w:rPr>
          <w:rFonts w:cstheme="minorHAnsi"/>
          <w:color w:val="000000" w:themeColor="text1"/>
        </w:rPr>
        <w:t xml:space="preserve">develop their mind-set and help them believe that they are capable of becoming life-long learners.  </w:t>
      </w:r>
    </w:p>
    <w:p w14:paraId="5980C1E3" w14:textId="77777777" w:rsidR="003A7B24" w:rsidRPr="00CD649A" w:rsidRDefault="003A7B24" w:rsidP="003A7B24">
      <w:pPr>
        <w:spacing w:line="360" w:lineRule="auto"/>
        <w:rPr>
          <w:rFonts w:cstheme="minorHAnsi"/>
          <w:color w:val="000000" w:themeColor="text1"/>
        </w:rPr>
      </w:pPr>
    </w:p>
    <w:p w14:paraId="3A21480E" w14:textId="6780EEEB" w:rsidR="003E353C" w:rsidRPr="00723B4D" w:rsidRDefault="00D42B2C" w:rsidP="003A7B24">
      <w:pPr>
        <w:spacing w:line="360" w:lineRule="auto"/>
        <w:rPr>
          <w:rFonts w:cstheme="minorHAnsi"/>
          <w:color w:val="000000" w:themeColor="text1"/>
        </w:rPr>
      </w:pPr>
      <w:r w:rsidRPr="00723B4D">
        <w:rPr>
          <w:rFonts w:cstheme="minorHAnsi"/>
          <w:color w:val="000000" w:themeColor="text1"/>
        </w:rPr>
        <w:t>Taking into consideration the findings from this small-scale practitioner research, the research read from educationalists and discuss</w:t>
      </w:r>
      <w:r w:rsidR="00C53407" w:rsidRPr="00723B4D">
        <w:rPr>
          <w:rFonts w:cstheme="minorHAnsi"/>
          <w:color w:val="000000" w:themeColor="text1"/>
        </w:rPr>
        <w:t>ion within my trust group, i</w:t>
      </w:r>
      <w:r w:rsidRPr="00723B4D">
        <w:rPr>
          <w:rFonts w:cstheme="minorHAnsi"/>
          <w:color w:val="000000" w:themeColor="text1"/>
        </w:rPr>
        <w:t xml:space="preserve">n order to develop the autonomous skills of the pupils within </w:t>
      </w:r>
      <w:r w:rsidR="00C53407" w:rsidRPr="00723B4D">
        <w:rPr>
          <w:rFonts w:cstheme="minorHAnsi"/>
          <w:color w:val="000000" w:themeColor="text1"/>
        </w:rPr>
        <w:t xml:space="preserve">my teaching classes and within </w:t>
      </w:r>
      <w:r w:rsidRPr="00723B4D">
        <w:rPr>
          <w:rFonts w:cstheme="minorHAnsi"/>
          <w:color w:val="000000" w:themeColor="text1"/>
        </w:rPr>
        <w:t xml:space="preserve">school A, </w:t>
      </w:r>
      <w:r w:rsidR="00C53407" w:rsidRPr="00723B4D">
        <w:rPr>
          <w:rFonts w:cstheme="minorHAnsi"/>
          <w:color w:val="000000" w:themeColor="text1"/>
        </w:rPr>
        <w:t xml:space="preserve">I </w:t>
      </w:r>
      <w:r w:rsidRPr="00723B4D">
        <w:rPr>
          <w:rFonts w:cstheme="minorHAnsi"/>
          <w:color w:val="000000" w:themeColor="text1"/>
        </w:rPr>
        <w:t>would recommend the following</w:t>
      </w:r>
      <w:r w:rsidR="00C53407" w:rsidRPr="00723B4D">
        <w:rPr>
          <w:rFonts w:cstheme="minorHAnsi"/>
          <w:color w:val="000000" w:themeColor="text1"/>
        </w:rPr>
        <w:t>:</w:t>
      </w:r>
      <w:r w:rsidRPr="00723B4D">
        <w:rPr>
          <w:rFonts w:cstheme="minorHAnsi"/>
          <w:color w:val="000000" w:themeColor="text1"/>
        </w:rPr>
        <w:t xml:space="preserve"> </w:t>
      </w:r>
    </w:p>
    <w:p w14:paraId="0826B80D" w14:textId="28BC3836" w:rsidR="00D42B2C" w:rsidRPr="00723B4D" w:rsidRDefault="00D42B2C" w:rsidP="003A7B24">
      <w:pPr>
        <w:spacing w:line="360" w:lineRule="auto"/>
        <w:rPr>
          <w:rFonts w:cstheme="minorHAnsi"/>
          <w:color w:val="000000" w:themeColor="text1"/>
        </w:rPr>
      </w:pPr>
    </w:p>
    <w:p w14:paraId="617CCE5C" w14:textId="2B51F726" w:rsidR="00D42B2C" w:rsidRPr="00723B4D" w:rsidRDefault="00D42B2C" w:rsidP="003A7B24">
      <w:pPr>
        <w:pStyle w:val="ListParagraph"/>
        <w:numPr>
          <w:ilvl w:val="0"/>
          <w:numId w:val="14"/>
        </w:numPr>
        <w:spacing w:after="200" w:line="360" w:lineRule="auto"/>
        <w:rPr>
          <w:rFonts w:cstheme="minorHAnsi"/>
          <w:color w:val="000000" w:themeColor="text1"/>
        </w:rPr>
      </w:pPr>
      <w:r w:rsidRPr="00723B4D">
        <w:rPr>
          <w:rFonts w:cstheme="minorHAnsi"/>
          <w:color w:val="000000" w:themeColor="text1"/>
        </w:rPr>
        <w:t xml:space="preserve">All pupils and staff need to have a </w:t>
      </w:r>
      <w:r w:rsidR="00C53407" w:rsidRPr="00723B4D">
        <w:rPr>
          <w:rFonts w:cstheme="minorHAnsi"/>
          <w:color w:val="000000" w:themeColor="text1"/>
        </w:rPr>
        <w:t>clear</w:t>
      </w:r>
      <w:r w:rsidRPr="00723B4D">
        <w:rPr>
          <w:rFonts w:cstheme="minorHAnsi"/>
          <w:color w:val="000000" w:themeColor="text1"/>
        </w:rPr>
        <w:t xml:space="preserve"> </w:t>
      </w:r>
      <w:r w:rsidR="00C53407" w:rsidRPr="00723B4D">
        <w:rPr>
          <w:rFonts w:cstheme="minorHAnsi"/>
          <w:color w:val="000000" w:themeColor="text1"/>
        </w:rPr>
        <w:t>understanding of what it means to be an independent/autonomous learner;</w:t>
      </w:r>
    </w:p>
    <w:p w14:paraId="0AB5F4BE" w14:textId="4ED35951" w:rsidR="00C53407" w:rsidRPr="00723B4D" w:rsidRDefault="00C53407" w:rsidP="003A7B24">
      <w:pPr>
        <w:pStyle w:val="ListParagraph"/>
        <w:numPr>
          <w:ilvl w:val="0"/>
          <w:numId w:val="14"/>
        </w:numPr>
        <w:spacing w:after="200" w:line="360" w:lineRule="auto"/>
        <w:rPr>
          <w:rFonts w:cstheme="minorHAnsi"/>
          <w:color w:val="000000" w:themeColor="text1"/>
        </w:rPr>
      </w:pPr>
      <w:r w:rsidRPr="00723B4D">
        <w:rPr>
          <w:rFonts w:cstheme="minorHAnsi"/>
          <w:color w:val="000000" w:themeColor="text1"/>
        </w:rPr>
        <w:t>All staff need to be aware that pupils must be taught the skills that are required for autonomous learning to ensure that their learning is productive and progressive;</w:t>
      </w:r>
    </w:p>
    <w:p w14:paraId="5A01F59B" w14:textId="6BD7DBA8" w:rsidR="00BC1B26" w:rsidRPr="00723B4D" w:rsidRDefault="00D70340" w:rsidP="003A7B24">
      <w:pPr>
        <w:pStyle w:val="ListParagraph"/>
        <w:numPr>
          <w:ilvl w:val="0"/>
          <w:numId w:val="14"/>
        </w:numPr>
        <w:spacing w:after="200" w:line="360" w:lineRule="auto"/>
        <w:rPr>
          <w:rFonts w:cstheme="minorHAnsi"/>
          <w:color w:val="000000" w:themeColor="text1"/>
        </w:rPr>
      </w:pPr>
      <w:r>
        <w:rPr>
          <w:rFonts w:cstheme="minorHAnsi"/>
          <w:color w:val="000000" w:themeColor="text1"/>
        </w:rPr>
        <w:t xml:space="preserve">High self-aspiration of ability is essential for both staff and pupils.  This can be developed through </w:t>
      </w:r>
      <w:r w:rsidR="00C53407" w:rsidRPr="00723B4D">
        <w:rPr>
          <w:rFonts w:cstheme="minorHAnsi"/>
          <w:color w:val="000000" w:themeColor="text1"/>
        </w:rPr>
        <w:t xml:space="preserve">developing </w:t>
      </w:r>
      <w:r w:rsidR="00BC1B26" w:rsidRPr="00723B4D">
        <w:rPr>
          <w:rFonts w:cstheme="minorHAnsi"/>
          <w:color w:val="000000" w:themeColor="text1"/>
        </w:rPr>
        <w:t xml:space="preserve">growth mind set </w:t>
      </w:r>
      <w:r w:rsidR="00C53407" w:rsidRPr="00723B4D">
        <w:rPr>
          <w:rFonts w:cstheme="minorHAnsi"/>
          <w:color w:val="000000" w:themeColor="text1"/>
        </w:rPr>
        <w:t>techniques;</w:t>
      </w:r>
    </w:p>
    <w:p w14:paraId="1838179F" w14:textId="02937BA4" w:rsidR="00BC1B26" w:rsidRPr="00723B4D" w:rsidRDefault="00D70340" w:rsidP="003A7B24">
      <w:pPr>
        <w:pStyle w:val="ListParagraph"/>
        <w:numPr>
          <w:ilvl w:val="0"/>
          <w:numId w:val="14"/>
        </w:numPr>
        <w:spacing w:after="200" w:line="360" w:lineRule="auto"/>
        <w:rPr>
          <w:rFonts w:cstheme="minorHAnsi"/>
          <w:color w:val="000000" w:themeColor="text1"/>
        </w:rPr>
      </w:pPr>
      <w:r>
        <w:rPr>
          <w:rFonts w:cstheme="minorHAnsi"/>
          <w:color w:val="000000" w:themeColor="text1"/>
        </w:rPr>
        <w:t xml:space="preserve">Links between school, </w:t>
      </w:r>
      <w:r w:rsidR="00BC1B26" w:rsidRPr="00723B4D">
        <w:rPr>
          <w:rFonts w:cstheme="minorHAnsi"/>
          <w:color w:val="000000" w:themeColor="text1"/>
        </w:rPr>
        <w:t xml:space="preserve">the skills </w:t>
      </w:r>
      <w:r>
        <w:rPr>
          <w:rFonts w:cstheme="minorHAnsi"/>
          <w:color w:val="000000" w:themeColor="text1"/>
        </w:rPr>
        <w:t xml:space="preserve">required for life-long learning and the world of work is essential for pupils to understand.  </w:t>
      </w:r>
      <w:r w:rsidR="00C53407" w:rsidRPr="00723B4D">
        <w:rPr>
          <w:rFonts w:cstheme="minorHAnsi"/>
          <w:color w:val="000000" w:themeColor="text1"/>
        </w:rPr>
        <w:t>This will guide them in the correct pathway to becoming young adults that will meet the four core purposes that are the aims of Donaldson’s Successful Futures.</w:t>
      </w:r>
    </w:p>
    <w:p w14:paraId="2EC40357" w14:textId="77777777" w:rsidR="00D8664F" w:rsidRPr="00723B4D" w:rsidRDefault="00D8664F" w:rsidP="003A7B24">
      <w:pPr>
        <w:spacing w:line="360" w:lineRule="auto"/>
        <w:rPr>
          <w:rFonts w:cstheme="minorHAnsi"/>
          <w:color w:val="000000" w:themeColor="text1"/>
          <w:u w:val="single"/>
        </w:rPr>
      </w:pPr>
    </w:p>
    <w:p w14:paraId="2FD7B7B1" w14:textId="01AEC2DE" w:rsidR="009C6D31" w:rsidRPr="00723B4D" w:rsidRDefault="009C6D31" w:rsidP="003A7B24">
      <w:pPr>
        <w:spacing w:line="360" w:lineRule="auto"/>
        <w:rPr>
          <w:rFonts w:cstheme="minorHAnsi"/>
          <w:color w:val="000000" w:themeColor="text1"/>
        </w:rPr>
      </w:pPr>
    </w:p>
    <w:p w14:paraId="1FAA0282" w14:textId="758A84B4" w:rsidR="00AE4284" w:rsidRPr="00947EC2" w:rsidRDefault="00AE4284" w:rsidP="003A7B24">
      <w:pPr>
        <w:pStyle w:val="NormalWeb"/>
        <w:spacing w:before="120" w:beforeAutospacing="0" w:after="120" w:afterAutospacing="0" w:line="360" w:lineRule="auto"/>
        <w:rPr>
          <w:rFonts w:asciiTheme="minorHAnsi" w:hAnsiTheme="minorHAnsi" w:cstheme="minorHAnsi"/>
        </w:rPr>
      </w:pPr>
    </w:p>
    <w:p w14:paraId="09A2A5CF" w14:textId="77777777" w:rsidR="00994C73" w:rsidRPr="00947EC2" w:rsidRDefault="00994C73" w:rsidP="003A7B24">
      <w:pPr>
        <w:spacing w:line="360" w:lineRule="auto"/>
        <w:rPr>
          <w:rFonts w:cstheme="minorHAnsi"/>
        </w:rPr>
      </w:pPr>
    </w:p>
    <w:p w14:paraId="0F695D7E" w14:textId="096D879F" w:rsidR="00994C73" w:rsidRPr="00947EC2" w:rsidRDefault="00994C73" w:rsidP="003A7B24">
      <w:pPr>
        <w:spacing w:line="360" w:lineRule="auto"/>
        <w:rPr>
          <w:rFonts w:cstheme="minorHAnsi"/>
        </w:rPr>
      </w:pPr>
    </w:p>
    <w:p w14:paraId="58346EE2" w14:textId="77777777" w:rsidR="00994C73" w:rsidRPr="00947EC2" w:rsidRDefault="00994C73" w:rsidP="003A7B24">
      <w:pPr>
        <w:spacing w:line="360" w:lineRule="auto"/>
        <w:rPr>
          <w:rFonts w:cstheme="minorHAnsi"/>
        </w:rPr>
      </w:pPr>
    </w:p>
    <w:p w14:paraId="01858540" w14:textId="63E6EF61" w:rsidR="00274CE6" w:rsidRPr="00947EC2" w:rsidRDefault="00274CE6" w:rsidP="003A7B24">
      <w:pPr>
        <w:spacing w:line="360" w:lineRule="auto"/>
        <w:rPr>
          <w:rFonts w:cstheme="minorHAnsi"/>
        </w:rPr>
      </w:pPr>
    </w:p>
    <w:sectPr w:rsidR="00274CE6" w:rsidRPr="00947EC2" w:rsidSect="003A7B24">
      <w:headerReference w:type="default" r:id="rId12"/>
      <w:footerReference w:type="even" r:id="rId13"/>
      <w:footerReference w:type="default" r:id="rId14"/>
      <w:pgSz w:w="11900" w:h="16840"/>
      <w:pgMar w:top="1440" w:right="1151" w:bottom="1440" w:left="230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F2E2B2" w14:textId="77777777" w:rsidR="003B080C" w:rsidRDefault="003B080C" w:rsidP="00485478">
      <w:r>
        <w:separator/>
      </w:r>
    </w:p>
  </w:endnote>
  <w:endnote w:type="continuationSeparator" w:id="0">
    <w:p w14:paraId="7C69E608" w14:textId="77777777" w:rsidR="003B080C" w:rsidRDefault="003B080C" w:rsidP="004854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51620169"/>
      <w:docPartObj>
        <w:docPartGallery w:val="Page Numbers (Bottom of Page)"/>
        <w:docPartUnique/>
      </w:docPartObj>
    </w:sdtPr>
    <w:sdtEndPr>
      <w:rPr>
        <w:rStyle w:val="PageNumber"/>
      </w:rPr>
    </w:sdtEndPr>
    <w:sdtContent>
      <w:p w14:paraId="2024717B" w14:textId="095DD3B7" w:rsidR="00485478" w:rsidRDefault="00485478" w:rsidP="009D7F1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1F64D6" w14:textId="77777777" w:rsidR="00485478" w:rsidRDefault="00485478" w:rsidP="0048547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28051885"/>
      <w:docPartObj>
        <w:docPartGallery w:val="Page Numbers (Bottom of Page)"/>
        <w:docPartUnique/>
      </w:docPartObj>
    </w:sdtPr>
    <w:sdtEndPr>
      <w:rPr>
        <w:rStyle w:val="PageNumber"/>
      </w:rPr>
    </w:sdtEndPr>
    <w:sdtContent>
      <w:p w14:paraId="30047B9B" w14:textId="08A83D1F" w:rsidR="00485478" w:rsidRDefault="00485478" w:rsidP="009D7F1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93623A">
          <w:rPr>
            <w:rStyle w:val="PageNumber"/>
            <w:noProof/>
          </w:rPr>
          <w:t>1</w:t>
        </w:r>
        <w:r>
          <w:rPr>
            <w:rStyle w:val="PageNumber"/>
          </w:rPr>
          <w:fldChar w:fldCharType="end"/>
        </w:r>
      </w:p>
    </w:sdtContent>
  </w:sdt>
  <w:p w14:paraId="347F8C6C" w14:textId="77777777" w:rsidR="00485478" w:rsidRDefault="00485478" w:rsidP="0048547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900748" w14:textId="77777777" w:rsidR="003B080C" w:rsidRDefault="003B080C" w:rsidP="00485478">
      <w:r>
        <w:separator/>
      </w:r>
    </w:p>
  </w:footnote>
  <w:footnote w:type="continuationSeparator" w:id="0">
    <w:p w14:paraId="691E7D12" w14:textId="77777777" w:rsidR="003B080C" w:rsidRDefault="003B080C" w:rsidP="004854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24979" w14:textId="5251C91E" w:rsidR="00485478" w:rsidRDefault="00485478" w:rsidP="00485478">
    <w:pPr>
      <w:pStyle w:val="Header"/>
      <w:jc w:val="right"/>
    </w:pPr>
    <w:r>
      <w:t>P097485</w:t>
    </w:r>
  </w:p>
  <w:p w14:paraId="0CD608EF" w14:textId="77777777" w:rsidR="00485478" w:rsidRDefault="004854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53B7E"/>
    <w:multiLevelType w:val="hybridMultilevel"/>
    <w:tmpl w:val="34ECB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295F24"/>
    <w:multiLevelType w:val="hybridMultilevel"/>
    <w:tmpl w:val="383470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B5149"/>
    <w:multiLevelType w:val="hybridMultilevel"/>
    <w:tmpl w:val="4066E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0C7C79"/>
    <w:multiLevelType w:val="hybridMultilevel"/>
    <w:tmpl w:val="73645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2251A2"/>
    <w:multiLevelType w:val="hybridMultilevel"/>
    <w:tmpl w:val="0E58AF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DE1585"/>
    <w:multiLevelType w:val="multilevel"/>
    <w:tmpl w:val="8F9E39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D1C2BF4"/>
    <w:multiLevelType w:val="hybridMultilevel"/>
    <w:tmpl w:val="06E25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8A12E1"/>
    <w:multiLevelType w:val="hybridMultilevel"/>
    <w:tmpl w:val="383470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BC45E32"/>
    <w:multiLevelType w:val="hybridMultilevel"/>
    <w:tmpl w:val="27901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0C2F2A"/>
    <w:multiLevelType w:val="hybridMultilevel"/>
    <w:tmpl w:val="FC4C7882"/>
    <w:lvl w:ilvl="0" w:tplc="235844A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7F55CA"/>
    <w:multiLevelType w:val="hybridMultilevel"/>
    <w:tmpl w:val="3E3CD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4C47EA"/>
    <w:multiLevelType w:val="multilevel"/>
    <w:tmpl w:val="3B069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B626274"/>
    <w:multiLevelType w:val="hybridMultilevel"/>
    <w:tmpl w:val="383470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93F4AC0"/>
    <w:multiLevelType w:val="multilevel"/>
    <w:tmpl w:val="B582A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4"/>
  </w:num>
  <w:num w:numId="3">
    <w:abstractNumId w:val="1"/>
  </w:num>
  <w:num w:numId="4">
    <w:abstractNumId w:val="5"/>
  </w:num>
  <w:num w:numId="5">
    <w:abstractNumId w:val="11"/>
  </w:num>
  <w:num w:numId="6">
    <w:abstractNumId w:val="13"/>
  </w:num>
  <w:num w:numId="7">
    <w:abstractNumId w:val="0"/>
  </w:num>
  <w:num w:numId="8">
    <w:abstractNumId w:val="8"/>
  </w:num>
  <w:num w:numId="9">
    <w:abstractNumId w:val="10"/>
  </w:num>
  <w:num w:numId="10">
    <w:abstractNumId w:val="7"/>
  </w:num>
  <w:num w:numId="11">
    <w:abstractNumId w:val="6"/>
  </w:num>
  <w:num w:numId="12">
    <w:abstractNumId w:val="3"/>
  </w:num>
  <w:num w:numId="13">
    <w:abstractNumId w:val="12"/>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B42"/>
    <w:rsid w:val="0001442F"/>
    <w:rsid w:val="0002340D"/>
    <w:rsid w:val="00052E82"/>
    <w:rsid w:val="0006169F"/>
    <w:rsid w:val="000777FF"/>
    <w:rsid w:val="00082A72"/>
    <w:rsid w:val="000858C5"/>
    <w:rsid w:val="0008787D"/>
    <w:rsid w:val="00094EEA"/>
    <w:rsid w:val="000B5C74"/>
    <w:rsid w:val="000C6AC9"/>
    <w:rsid w:val="000C6B42"/>
    <w:rsid w:val="000D12C5"/>
    <w:rsid w:val="000E33BB"/>
    <w:rsid w:val="000F5D4B"/>
    <w:rsid w:val="00101C73"/>
    <w:rsid w:val="00126E5C"/>
    <w:rsid w:val="001429F8"/>
    <w:rsid w:val="001503A3"/>
    <w:rsid w:val="00151D29"/>
    <w:rsid w:val="001629C3"/>
    <w:rsid w:val="00165AC8"/>
    <w:rsid w:val="001712E1"/>
    <w:rsid w:val="001714FE"/>
    <w:rsid w:val="00174A0D"/>
    <w:rsid w:val="0018554C"/>
    <w:rsid w:val="001A1EC2"/>
    <w:rsid w:val="001A7703"/>
    <w:rsid w:val="001B0C2A"/>
    <w:rsid w:val="001B1599"/>
    <w:rsid w:val="001B6025"/>
    <w:rsid w:val="001D22A0"/>
    <w:rsid w:val="001E268C"/>
    <w:rsid w:val="001F4F8B"/>
    <w:rsid w:val="00220C45"/>
    <w:rsid w:val="00230D9E"/>
    <w:rsid w:val="002475C0"/>
    <w:rsid w:val="00261CB9"/>
    <w:rsid w:val="0027108F"/>
    <w:rsid w:val="002732E3"/>
    <w:rsid w:val="00274CE6"/>
    <w:rsid w:val="002962C2"/>
    <w:rsid w:val="002A2A6F"/>
    <w:rsid w:val="002A6F41"/>
    <w:rsid w:val="002B5F49"/>
    <w:rsid w:val="002B6791"/>
    <w:rsid w:val="002D398A"/>
    <w:rsid w:val="002D5288"/>
    <w:rsid w:val="002E5BFA"/>
    <w:rsid w:val="002F16C2"/>
    <w:rsid w:val="002F1B61"/>
    <w:rsid w:val="002F2A40"/>
    <w:rsid w:val="002F7AEA"/>
    <w:rsid w:val="003015A7"/>
    <w:rsid w:val="00305EAC"/>
    <w:rsid w:val="00306768"/>
    <w:rsid w:val="003107CD"/>
    <w:rsid w:val="0031348E"/>
    <w:rsid w:val="00315065"/>
    <w:rsid w:val="0031778A"/>
    <w:rsid w:val="00325400"/>
    <w:rsid w:val="00336BD6"/>
    <w:rsid w:val="00343EF7"/>
    <w:rsid w:val="0037733A"/>
    <w:rsid w:val="00381FD7"/>
    <w:rsid w:val="00396447"/>
    <w:rsid w:val="003A01A7"/>
    <w:rsid w:val="003A0531"/>
    <w:rsid w:val="003A0CCF"/>
    <w:rsid w:val="003A7B24"/>
    <w:rsid w:val="003B080C"/>
    <w:rsid w:val="003B616F"/>
    <w:rsid w:val="003D35B9"/>
    <w:rsid w:val="003E1C92"/>
    <w:rsid w:val="003E353C"/>
    <w:rsid w:val="004043D9"/>
    <w:rsid w:val="00411164"/>
    <w:rsid w:val="004119E2"/>
    <w:rsid w:val="00413A82"/>
    <w:rsid w:val="00415BA6"/>
    <w:rsid w:val="0042348C"/>
    <w:rsid w:val="00423A42"/>
    <w:rsid w:val="004278A2"/>
    <w:rsid w:val="00430391"/>
    <w:rsid w:val="00431CCB"/>
    <w:rsid w:val="00432551"/>
    <w:rsid w:val="00444804"/>
    <w:rsid w:val="004546CC"/>
    <w:rsid w:val="00466D6C"/>
    <w:rsid w:val="0048056D"/>
    <w:rsid w:val="00485478"/>
    <w:rsid w:val="00487FBA"/>
    <w:rsid w:val="00495376"/>
    <w:rsid w:val="00495651"/>
    <w:rsid w:val="004979AB"/>
    <w:rsid w:val="004B3F47"/>
    <w:rsid w:val="004C2263"/>
    <w:rsid w:val="004D5381"/>
    <w:rsid w:val="004D7CA1"/>
    <w:rsid w:val="004F0356"/>
    <w:rsid w:val="00514732"/>
    <w:rsid w:val="00517B66"/>
    <w:rsid w:val="00524B3D"/>
    <w:rsid w:val="00542730"/>
    <w:rsid w:val="005636FA"/>
    <w:rsid w:val="0057265C"/>
    <w:rsid w:val="0058265A"/>
    <w:rsid w:val="00582A25"/>
    <w:rsid w:val="00583615"/>
    <w:rsid w:val="00597B39"/>
    <w:rsid w:val="005A040E"/>
    <w:rsid w:val="005A0447"/>
    <w:rsid w:val="005A47D8"/>
    <w:rsid w:val="005C02BD"/>
    <w:rsid w:val="005C5555"/>
    <w:rsid w:val="005D549F"/>
    <w:rsid w:val="005F0CB7"/>
    <w:rsid w:val="006060E7"/>
    <w:rsid w:val="00606DF2"/>
    <w:rsid w:val="006120CC"/>
    <w:rsid w:val="00617EEE"/>
    <w:rsid w:val="00620E9A"/>
    <w:rsid w:val="0062432F"/>
    <w:rsid w:val="00642FBD"/>
    <w:rsid w:val="0065124A"/>
    <w:rsid w:val="006532F9"/>
    <w:rsid w:val="006549E3"/>
    <w:rsid w:val="00656845"/>
    <w:rsid w:val="00672EA0"/>
    <w:rsid w:val="006731AE"/>
    <w:rsid w:val="00675352"/>
    <w:rsid w:val="00675956"/>
    <w:rsid w:val="0067668C"/>
    <w:rsid w:val="00687E6A"/>
    <w:rsid w:val="006904A2"/>
    <w:rsid w:val="00691274"/>
    <w:rsid w:val="00694FEE"/>
    <w:rsid w:val="006B4D60"/>
    <w:rsid w:val="006C13D2"/>
    <w:rsid w:val="006D0C2B"/>
    <w:rsid w:val="006F266C"/>
    <w:rsid w:val="006F64A5"/>
    <w:rsid w:val="007117DE"/>
    <w:rsid w:val="00723B4D"/>
    <w:rsid w:val="007256FE"/>
    <w:rsid w:val="00743444"/>
    <w:rsid w:val="007B3A0F"/>
    <w:rsid w:val="007C5569"/>
    <w:rsid w:val="007D0561"/>
    <w:rsid w:val="007F310D"/>
    <w:rsid w:val="007F413F"/>
    <w:rsid w:val="007F571B"/>
    <w:rsid w:val="007F7C4D"/>
    <w:rsid w:val="008371D2"/>
    <w:rsid w:val="008374A3"/>
    <w:rsid w:val="00847AF4"/>
    <w:rsid w:val="00857E85"/>
    <w:rsid w:val="00861B1E"/>
    <w:rsid w:val="008775B9"/>
    <w:rsid w:val="008A2120"/>
    <w:rsid w:val="008A4B66"/>
    <w:rsid w:val="008B22C9"/>
    <w:rsid w:val="008B67B5"/>
    <w:rsid w:val="008D5361"/>
    <w:rsid w:val="009216CB"/>
    <w:rsid w:val="00922F5F"/>
    <w:rsid w:val="0093006D"/>
    <w:rsid w:val="0093623A"/>
    <w:rsid w:val="00947EC2"/>
    <w:rsid w:val="00951180"/>
    <w:rsid w:val="00971099"/>
    <w:rsid w:val="00983AD4"/>
    <w:rsid w:val="00994C73"/>
    <w:rsid w:val="009B328E"/>
    <w:rsid w:val="009B45E8"/>
    <w:rsid w:val="009C6D31"/>
    <w:rsid w:val="009E57D9"/>
    <w:rsid w:val="009F4FE2"/>
    <w:rsid w:val="00A3130A"/>
    <w:rsid w:val="00A32803"/>
    <w:rsid w:val="00A36AB2"/>
    <w:rsid w:val="00A41599"/>
    <w:rsid w:val="00A43E7F"/>
    <w:rsid w:val="00A44273"/>
    <w:rsid w:val="00A518E9"/>
    <w:rsid w:val="00A53721"/>
    <w:rsid w:val="00A54EF7"/>
    <w:rsid w:val="00A73F3F"/>
    <w:rsid w:val="00A81918"/>
    <w:rsid w:val="00AC095D"/>
    <w:rsid w:val="00AD32C4"/>
    <w:rsid w:val="00AE0637"/>
    <w:rsid w:val="00AE4284"/>
    <w:rsid w:val="00AF1BFA"/>
    <w:rsid w:val="00AF7A79"/>
    <w:rsid w:val="00B11A27"/>
    <w:rsid w:val="00B42662"/>
    <w:rsid w:val="00B63A57"/>
    <w:rsid w:val="00B63F69"/>
    <w:rsid w:val="00B659B0"/>
    <w:rsid w:val="00B73107"/>
    <w:rsid w:val="00B8283E"/>
    <w:rsid w:val="00B8661E"/>
    <w:rsid w:val="00B87AE0"/>
    <w:rsid w:val="00B969F2"/>
    <w:rsid w:val="00BB1BE4"/>
    <w:rsid w:val="00BC1B26"/>
    <w:rsid w:val="00BC3F5E"/>
    <w:rsid w:val="00BC7836"/>
    <w:rsid w:val="00BE05B5"/>
    <w:rsid w:val="00BF0660"/>
    <w:rsid w:val="00BF1EE2"/>
    <w:rsid w:val="00C03107"/>
    <w:rsid w:val="00C0580B"/>
    <w:rsid w:val="00C10C62"/>
    <w:rsid w:val="00C13F1D"/>
    <w:rsid w:val="00C13FB0"/>
    <w:rsid w:val="00C330F5"/>
    <w:rsid w:val="00C41BEE"/>
    <w:rsid w:val="00C53407"/>
    <w:rsid w:val="00C70132"/>
    <w:rsid w:val="00C837BE"/>
    <w:rsid w:val="00C83CCE"/>
    <w:rsid w:val="00C86BED"/>
    <w:rsid w:val="00CA2091"/>
    <w:rsid w:val="00CA28F2"/>
    <w:rsid w:val="00CA3A80"/>
    <w:rsid w:val="00CA66BD"/>
    <w:rsid w:val="00CA7573"/>
    <w:rsid w:val="00CB2EA7"/>
    <w:rsid w:val="00CD4CFB"/>
    <w:rsid w:val="00CD5124"/>
    <w:rsid w:val="00CD649A"/>
    <w:rsid w:val="00CE2CC6"/>
    <w:rsid w:val="00CE37A0"/>
    <w:rsid w:val="00CE56B8"/>
    <w:rsid w:val="00CF0D4F"/>
    <w:rsid w:val="00D03303"/>
    <w:rsid w:val="00D11012"/>
    <w:rsid w:val="00D11B4B"/>
    <w:rsid w:val="00D27CC4"/>
    <w:rsid w:val="00D42B2C"/>
    <w:rsid w:val="00D65855"/>
    <w:rsid w:val="00D70340"/>
    <w:rsid w:val="00D715C4"/>
    <w:rsid w:val="00D848CE"/>
    <w:rsid w:val="00D8664F"/>
    <w:rsid w:val="00D9494B"/>
    <w:rsid w:val="00DC59FA"/>
    <w:rsid w:val="00DF0D7E"/>
    <w:rsid w:val="00DF0EEF"/>
    <w:rsid w:val="00DF5086"/>
    <w:rsid w:val="00E01379"/>
    <w:rsid w:val="00E020F8"/>
    <w:rsid w:val="00E15C40"/>
    <w:rsid w:val="00E23CEA"/>
    <w:rsid w:val="00E334B3"/>
    <w:rsid w:val="00E51001"/>
    <w:rsid w:val="00E63D25"/>
    <w:rsid w:val="00E83F2A"/>
    <w:rsid w:val="00E912F1"/>
    <w:rsid w:val="00EB0A50"/>
    <w:rsid w:val="00EB1E4B"/>
    <w:rsid w:val="00EC40AE"/>
    <w:rsid w:val="00ED11E5"/>
    <w:rsid w:val="00EE5C5C"/>
    <w:rsid w:val="00EF74BB"/>
    <w:rsid w:val="00F05B4B"/>
    <w:rsid w:val="00F10F0E"/>
    <w:rsid w:val="00F20420"/>
    <w:rsid w:val="00F2155E"/>
    <w:rsid w:val="00F25FD2"/>
    <w:rsid w:val="00F37FC7"/>
    <w:rsid w:val="00F414CF"/>
    <w:rsid w:val="00F43474"/>
    <w:rsid w:val="00F43AC1"/>
    <w:rsid w:val="00F534CC"/>
    <w:rsid w:val="00F55999"/>
    <w:rsid w:val="00F65693"/>
    <w:rsid w:val="00F71957"/>
    <w:rsid w:val="00F72596"/>
    <w:rsid w:val="00F737BD"/>
    <w:rsid w:val="00F839C6"/>
    <w:rsid w:val="00F91DB3"/>
    <w:rsid w:val="00FA3ECC"/>
    <w:rsid w:val="00FA7F89"/>
    <w:rsid w:val="00FD1B54"/>
    <w:rsid w:val="00FD7644"/>
    <w:rsid w:val="00FF40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7AEE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6B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C6B42"/>
    <w:pPr>
      <w:spacing w:before="100" w:beforeAutospacing="1" w:after="100" w:afterAutospacing="1"/>
    </w:pPr>
    <w:rPr>
      <w:rFonts w:ascii="Times New Roman" w:hAnsi="Times New Roman" w:cs="Times New Roman"/>
      <w:lang w:eastAsia="en-GB"/>
    </w:rPr>
  </w:style>
  <w:style w:type="character" w:customStyle="1" w:styleId="apple-converted-space">
    <w:name w:val="apple-converted-space"/>
    <w:basedOn w:val="DefaultParagraphFont"/>
    <w:rsid w:val="000C6B42"/>
  </w:style>
  <w:style w:type="character" w:styleId="Hyperlink">
    <w:name w:val="Hyperlink"/>
    <w:basedOn w:val="DefaultParagraphFont"/>
    <w:uiPriority w:val="99"/>
    <w:unhideWhenUsed/>
    <w:rsid w:val="000C6B42"/>
    <w:rPr>
      <w:color w:val="0000FF"/>
      <w:u w:val="single"/>
    </w:rPr>
  </w:style>
  <w:style w:type="character" w:styleId="FollowedHyperlink">
    <w:name w:val="FollowedHyperlink"/>
    <w:basedOn w:val="DefaultParagraphFont"/>
    <w:uiPriority w:val="99"/>
    <w:semiHidden/>
    <w:unhideWhenUsed/>
    <w:rsid w:val="00CE37A0"/>
    <w:rPr>
      <w:color w:val="954F72" w:themeColor="followedHyperlink"/>
      <w:u w:val="single"/>
    </w:rPr>
  </w:style>
  <w:style w:type="paragraph" w:styleId="ListParagraph">
    <w:name w:val="List Paragraph"/>
    <w:basedOn w:val="Normal"/>
    <w:link w:val="ListParagraphChar"/>
    <w:uiPriority w:val="34"/>
    <w:qFormat/>
    <w:rsid w:val="008A4B66"/>
    <w:pPr>
      <w:ind w:left="720"/>
      <w:contextualSpacing/>
    </w:pPr>
  </w:style>
  <w:style w:type="character" w:customStyle="1" w:styleId="UnresolvedMention1">
    <w:name w:val="Unresolved Mention1"/>
    <w:basedOn w:val="DefaultParagraphFont"/>
    <w:uiPriority w:val="99"/>
    <w:semiHidden/>
    <w:unhideWhenUsed/>
    <w:rsid w:val="002F1B61"/>
    <w:rPr>
      <w:color w:val="808080"/>
      <w:shd w:val="clear" w:color="auto" w:fill="E6E6E6"/>
    </w:rPr>
  </w:style>
  <w:style w:type="character" w:customStyle="1" w:styleId="ListParagraphChar">
    <w:name w:val="List Paragraph Char"/>
    <w:link w:val="ListParagraph"/>
    <w:uiPriority w:val="34"/>
    <w:locked/>
    <w:rsid w:val="0018554C"/>
  </w:style>
  <w:style w:type="paragraph" w:styleId="Header">
    <w:name w:val="header"/>
    <w:basedOn w:val="Normal"/>
    <w:link w:val="HeaderChar"/>
    <w:uiPriority w:val="99"/>
    <w:unhideWhenUsed/>
    <w:rsid w:val="00485478"/>
    <w:pPr>
      <w:tabs>
        <w:tab w:val="center" w:pos="4513"/>
        <w:tab w:val="right" w:pos="9026"/>
      </w:tabs>
    </w:pPr>
  </w:style>
  <w:style w:type="character" w:customStyle="1" w:styleId="HeaderChar">
    <w:name w:val="Header Char"/>
    <w:basedOn w:val="DefaultParagraphFont"/>
    <w:link w:val="Header"/>
    <w:uiPriority w:val="99"/>
    <w:rsid w:val="00485478"/>
  </w:style>
  <w:style w:type="paragraph" w:styleId="Footer">
    <w:name w:val="footer"/>
    <w:basedOn w:val="Normal"/>
    <w:link w:val="FooterChar"/>
    <w:uiPriority w:val="99"/>
    <w:unhideWhenUsed/>
    <w:rsid w:val="00485478"/>
    <w:pPr>
      <w:tabs>
        <w:tab w:val="center" w:pos="4513"/>
        <w:tab w:val="right" w:pos="9026"/>
      </w:tabs>
    </w:pPr>
  </w:style>
  <w:style w:type="character" w:customStyle="1" w:styleId="FooterChar">
    <w:name w:val="Footer Char"/>
    <w:basedOn w:val="DefaultParagraphFont"/>
    <w:link w:val="Footer"/>
    <w:uiPriority w:val="99"/>
    <w:rsid w:val="00485478"/>
  </w:style>
  <w:style w:type="character" w:styleId="PageNumber">
    <w:name w:val="page number"/>
    <w:basedOn w:val="DefaultParagraphFont"/>
    <w:uiPriority w:val="99"/>
    <w:semiHidden/>
    <w:unhideWhenUsed/>
    <w:rsid w:val="004854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144271">
      <w:bodyDiv w:val="1"/>
      <w:marLeft w:val="0"/>
      <w:marRight w:val="0"/>
      <w:marTop w:val="0"/>
      <w:marBottom w:val="0"/>
      <w:divBdr>
        <w:top w:val="none" w:sz="0" w:space="0" w:color="auto"/>
        <w:left w:val="none" w:sz="0" w:space="0" w:color="auto"/>
        <w:bottom w:val="none" w:sz="0" w:space="0" w:color="auto"/>
        <w:right w:val="none" w:sz="0" w:space="0" w:color="auto"/>
      </w:divBdr>
    </w:div>
    <w:div w:id="338508063">
      <w:bodyDiv w:val="1"/>
      <w:marLeft w:val="0"/>
      <w:marRight w:val="0"/>
      <w:marTop w:val="0"/>
      <w:marBottom w:val="0"/>
      <w:divBdr>
        <w:top w:val="none" w:sz="0" w:space="0" w:color="auto"/>
        <w:left w:val="none" w:sz="0" w:space="0" w:color="auto"/>
        <w:bottom w:val="none" w:sz="0" w:space="0" w:color="auto"/>
        <w:right w:val="none" w:sz="0" w:space="0" w:color="auto"/>
      </w:divBdr>
    </w:div>
    <w:div w:id="417213487">
      <w:bodyDiv w:val="1"/>
      <w:marLeft w:val="0"/>
      <w:marRight w:val="0"/>
      <w:marTop w:val="0"/>
      <w:marBottom w:val="0"/>
      <w:divBdr>
        <w:top w:val="none" w:sz="0" w:space="0" w:color="auto"/>
        <w:left w:val="none" w:sz="0" w:space="0" w:color="auto"/>
        <w:bottom w:val="none" w:sz="0" w:space="0" w:color="auto"/>
        <w:right w:val="none" w:sz="0" w:space="0" w:color="auto"/>
      </w:divBdr>
    </w:div>
    <w:div w:id="451557717">
      <w:bodyDiv w:val="1"/>
      <w:marLeft w:val="0"/>
      <w:marRight w:val="0"/>
      <w:marTop w:val="0"/>
      <w:marBottom w:val="0"/>
      <w:divBdr>
        <w:top w:val="none" w:sz="0" w:space="0" w:color="auto"/>
        <w:left w:val="none" w:sz="0" w:space="0" w:color="auto"/>
        <w:bottom w:val="none" w:sz="0" w:space="0" w:color="auto"/>
        <w:right w:val="none" w:sz="0" w:space="0" w:color="auto"/>
      </w:divBdr>
    </w:div>
    <w:div w:id="803158251">
      <w:bodyDiv w:val="1"/>
      <w:marLeft w:val="0"/>
      <w:marRight w:val="0"/>
      <w:marTop w:val="0"/>
      <w:marBottom w:val="0"/>
      <w:divBdr>
        <w:top w:val="none" w:sz="0" w:space="0" w:color="auto"/>
        <w:left w:val="none" w:sz="0" w:space="0" w:color="auto"/>
        <w:bottom w:val="none" w:sz="0" w:space="0" w:color="auto"/>
        <w:right w:val="none" w:sz="0" w:space="0" w:color="auto"/>
      </w:divBdr>
      <w:divsChild>
        <w:div w:id="1062631410">
          <w:marLeft w:val="0"/>
          <w:marRight w:val="0"/>
          <w:marTop w:val="0"/>
          <w:marBottom w:val="0"/>
          <w:divBdr>
            <w:top w:val="none" w:sz="0" w:space="0" w:color="auto"/>
            <w:left w:val="none" w:sz="0" w:space="0" w:color="auto"/>
            <w:bottom w:val="none" w:sz="0" w:space="0" w:color="auto"/>
            <w:right w:val="none" w:sz="0" w:space="0" w:color="auto"/>
          </w:divBdr>
          <w:divsChild>
            <w:div w:id="1544291403">
              <w:marLeft w:val="0"/>
              <w:marRight w:val="0"/>
              <w:marTop w:val="0"/>
              <w:marBottom w:val="0"/>
              <w:divBdr>
                <w:top w:val="none" w:sz="0" w:space="0" w:color="auto"/>
                <w:left w:val="none" w:sz="0" w:space="0" w:color="auto"/>
                <w:bottom w:val="none" w:sz="0" w:space="0" w:color="auto"/>
                <w:right w:val="none" w:sz="0" w:space="0" w:color="auto"/>
              </w:divBdr>
              <w:divsChild>
                <w:div w:id="114238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455666">
      <w:bodyDiv w:val="1"/>
      <w:marLeft w:val="0"/>
      <w:marRight w:val="0"/>
      <w:marTop w:val="0"/>
      <w:marBottom w:val="0"/>
      <w:divBdr>
        <w:top w:val="none" w:sz="0" w:space="0" w:color="auto"/>
        <w:left w:val="none" w:sz="0" w:space="0" w:color="auto"/>
        <w:bottom w:val="none" w:sz="0" w:space="0" w:color="auto"/>
        <w:right w:val="none" w:sz="0" w:space="0" w:color="auto"/>
      </w:divBdr>
      <w:divsChild>
        <w:div w:id="1345936113">
          <w:marLeft w:val="0"/>
          <w:marRight w:val="0"/>
          <w:marTop w:val="0"/>
          <w:marBottom w:val="0"/>
          <w:divBdr>
            <w:top w:val="none" w:sz="0" w:space="0" w:color="auto"/>
            <w:left w:val="none" w:sz="0" w:space="0" w:color="auto"/>
            <w:bottom w:val="none" w:sz="0" w:space="0" w:color="auto"/>
            <w:right w:val="none" w:sz="0" w:space="0" w:color="auto"/>
          </w:divBdr>
        </w:div>
        <w:div w:id="1911771627">
          <w:marLeft w:val="0"/>
          <w:marRight w:val="0"/>
          <w:marTop w:val="0"/>
          <w:marBottom w:val="0"/>
          <w:divBdr>
            <w:top w:val="none" w:sz="0" w:space="0" w:color="auto"/>
            <w:left w:val="none" w:sz="0" w:space="0" w:color="auto"/>
            <w:bottom w:val="none" w:sz="0" w:space="0" w:color="auto"/>
            <w:right w:val="none" w:sz="0" w:space="0" w:color="auto"/>
          </w:divBdr>
        </w:div>
        <w:div w:id="1324433644">
          <w:marLeft w:val="0"/>
          <w:marRight w:val="0"/>
          <w:marTop w:val="0"/>
          <w:marBottom w:val="0"/>
          <w:divBdr>
            <w:top w:val="none" w:sz="0" w:space="0" w:color="auto"/>
            <w:left w:val="none" w:sz="0" w:space="0" w:color="auto"/>
            <w:bottom w:val="none" w:sz="0" w:space="0" w:color="auto"/>
            <w:right w:val="none" w:sz="0" w:space="0" w:color="auto"/>
          </w:divBdr>
        </w:div>
        <w:div w:id="933053483">
          <w:marLeft w:val="0"/>
          <w:marRight w:val="0"/>
          <w:marTop w:val="0"/>
          <w:marBottom w:val="0"/>
          <w:divBdr>
            <w:top w:val="none" w:sz="0" w:space="0" w:color="auto"/>
            <w:left w:val="none" w:sz="0" w:space="0" w:color="auto"/>
            <w:bottom w:val="none" w:sz="0" w:space="0" w:color="auto"/>
            <w:right w:val="none" w:sz="0" w:space="0" w:color="auto"/>
          </w:divBdr>
        </w:div>
        <w:div w:id="1344429722">
          <w:marLeft w:val="0"/>
          <w:marRight w:val="0"/>
          <w:marTop w:val="0"/>
          <w:marBottom w:val="0"/>
          <w:divBdr>
            <w:top w:val="none" w:sz="0" w:space="0" w:color="auto"/>
            <w:left w:val="none" w:sz="0" w:space="0" w:color="auto"/>
            <w:bottom w:val="none" w:sz="0" w:space="0" w:color="auto"/>
            <w:right w:val="none" w:sz="0" w:space="0" w:color="auto"/>
          </w:divBdr>
        </w:div>
        <w:div w:id="1683161951">
          <w:marLeft w:val="0"/>
          <w:marRight w:val="0"/>
          <w:marTop w:val="0"/>
          <w:marBottom w:val="0"/>
          <w:divBdr>
            <w:top w:val="none" w:sz="0" w:space="0" w:color="auto"/>
            <w:left w:val="none" w:sz="0" w:space="0" w:color="auto"/>
            <w:bottom w:val="none" w:sz="0" w:space="0" w:color="auto"/>
            <w:right w:val="none" w:sz="0" w:space="0" w:color="auto"/>
          </w:divBdr>
        </w:div>
        <w:div w:id="1488091270">
          <w:marLeft w:val="0"/>
          <w:marRight w:val="0"/>
          <w:marTop w:val="0"/>
          <w:marBottom w:val="0"/>
          <w:divBdr>
            <w:top w:val="none" w:sz="0" w:space="0" w:color="auto"/>
            <w:left w:val="none" w:sz="0" w:space="0" w:color="auto"/>
            <w:bottom w:val="none" w:sz="0" w:space="0" w:color="auto"/>
            <w:right w:val="none" w:sz="0" w:space="0" w:color="auto"/>
          </w:divBdr>
        </w:div>
      </w:divsChild>
    </w:div>
    <w:div w:id="1329095491">
      <w:bodyDiv w:val="1"/>
      <w:marLeft w:val="0"/>
      <w:marRight w:val="0"/>
      <w:marTop w:val="0"/>
      <w:marBottom w:val="0"/>
      <w:divBdr>
        <w:top w:val="none" w:sz="0" w:space="0" w:color="auto"/>
        <w:left w:val="none" w:sz="0" w:space="0" w:color="auto"/>
        <w:bottom w:val="none" w:sz="0" w:space="0" w:color="auto"/>
        <w:right w:val="none" w:sz="0" w:space="0" w:color="auto"/>
      </w:divBdr>
    </w:div>
    <w:div w:id="1825076248">
      <w:bodyDiv w:val="1"/>
      <w:marLeft w:val="0"/>
      <w:marRight w:val="0"/>
      <w:marTop w:val="0"/>
      <w:marBottom w:val="0"/>
      <w:divBdr>
        <w:top w:val="none" w:sz="0" w:space="0" w:color="auto"/>
        <w:left w:val="none" w:sz="0" w:space="0" w:color="auto"/>
        <w:bottom w:val="none" w:sz="0" w:space="0" w:color="auto"/>
        <w:right w:val="none" w:sz="0" w:space="0" w:color="auto"/>
      </w:divBdr>
    </w:div>
    <w:div w:id="190232945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Volumes\JB%20MATH\PG%20Leadership%20\Module%202\Book1.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How do you prefer to work in Maths lessons?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476-2A4D-BCE1-F8490A559F9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476-2A4D-BCE1-F8490A559F91}"/>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476-2A4D-BCE1-F8490A559F91}"/>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7476-2A4D-BCE1-F8490A559F9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Sheet1!$C$6:$C$9</c:f>
              <c:strCache>
                <c:ptCount val="4"/>
                <c:pt idx="0">
                  <c:v>On my own </c:v>
                </c:pt>
                <c:pt idx="1">
                  <c:v>In pairs</c:v>
                </c:pt>
                <c:pt idx="2">
                  <c:v>In a group</c:v>
                </c:pt>
                <c:pt idx="3">
                  <c:v>As a whole class.</c:v>
                </c:pt>
              </c:strCache>
            </c:strRef>
          </c:cat>
          <c:val>
            <c:numRef>
              <c:f>Sheet1!$D$6:$D$9</c:f>
              <c:numCache>
                <c:formatCode>General</c:formatCode>
                <c:ptCount val="4"/>
                <c:pt idx="0">
                  <c:v>4</c:v>
                </c:pt>
                <c:pt idx="1">
                  <c:v>10</c:v>
                </c:pt>
                <c:pt idx="2">
                  <c:v>8</c:v>
                </c:pt>
                <c:pt idx="3">
                  <c:v>2</c:v>
                </c:pt>
              </c:numCache>
            </c:numRef>
          </c:val>
          <c:extLst>
            <c:ext xmlns:c16="http://schemas.microsoft.com/office/drawing/2014/chart" uri="{C3380CC4-5D6E-409C-BE32-E72D297353CC}">
              <c16:uniqueId val="{00000008-7476-2A4D-BCE1-F8490A559F9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When you have</a:t>
            </a:r>
            <a:r>
              <a:rPr lang="en-US" baseline="0"/>
              <a:t> difficulty</a:t>
            </a:r>
            <a:r>
              <a:rPr lang="en-US"/>
              <a:t> with a question what is the first thing that you do?</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AB5-4D47-A26F-2766FF6423A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AB5-4D47-A26F-2766FF6423A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AB5-4D47-A26F-2766FF6423A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Sheet1!$C$17:$C$19</c:f>
              <c:strCache>
                <c:ptCount val="3"/>
                <c:pt idx="0">
                  <c:v>Ask the teacher</c:v>
                </c:pt>
                <c:pt idx="1">
                  <c:v>Ask a friend</c:v>
                </c:pt>
                <c:pt idx="2">
                  <c:v>Try to figure it out yourself</c:v>
                </c:pt>
              </c:strCache>
            </c:strRef>
          </c:cat>
          <c:val>
            <c:numRef>
              <c:f>Sheet1!$D$17:$D$19</c:f>
              <c:numCache>
                <c:formatCode>General</c:formatCode>
                <c:ptCount val="3"/>
                <c:pt idx="0">
                  <c:v>10</c:v>
                </c:pt>
                <c:pt idx="1">
                  <c:v>8</c:v>
                </c:pt>
                <c:pt idx="2">
                  <c:v>6</c:v>
                </c:pt>
              </c:numCache>
            </c:numRef>
          </c:val>
          <c:extLst>
            <c:ext xmlns:c16="http://schemas.microsoft.com/office/drawing/2014/chart" uri="{C3380CC4-5D6E-409C-BE32-E72D297353CC}">
              <c16:uniqueId val="{00000006-FAB5-4D47-A26F-2766FF6423A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On a scale of 1 to 4, how do you rate your ability in maths?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4BB-A64F-83AA-2412577DE2C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4BB-A64F-83AA-2412577DE2C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4BB-A64F-83AA-2412577DE2C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4BB-A64F-83AA-2412577DE2C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val>
            <c:numRef>
              <c:f>Sheet1!$C$27:$C$30</c:f>
              <c:numCache>
                <c:formatCode>General</c:formatCode>
                <c:ptCount val="4"/>
                <c:pt idx="0">
                  <c:v>4</c:v>
                </c:pt>
                <c:pt idx="1">
                  <c:v>3</c:v>
                </c:pt>
                <c:pt idx="2">
                  <c:v>2</c:v>
                </c:pt>
                <c:pt idx="3">
                  <c:v>1</c:v>
                </c:pt>
              </c:numCache>
            </c:numRef>
          </c:val>
          <c:extLst>
            <c:ext xmlns:c16="http://schemas.microsoft.com/office/drawing/2014/chart" uri="{C3380CC4-5D6E-409C-BE32-E72D297353CC}">
              <c16:uniqueId val="{00000008-F4BB-A64F-83AA-2412577DE2C8}"/>
            </c:ext>
          </c:extLst>
        </c:ser>
        <c:ser>
          <c:idx val="1"/>
          <c:order val="1"/>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A-F4BB-A64F-83AA-2412577DE2C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C-F4BB-A64F-83AA-2412577DE2C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E-F4BB-A64F-83AA-2412577DE2C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0-F4BB-A64F-83AA-2412577DE2C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val>
            <c:numRef>
              <c:f>Sheet1!$D$27:$D$30</c:f>
              <c:numCache>
                <c:formatCode>General</c:formatCode>
                <c:ptCount val="4"/>
                <c:pt idx="0">
                  <c:v>6</c:v>
                </c:pt>
                <c:pt idx="1">
                  <c:v>10</c:v>
                </c:pt>
                <c:pt idx="2">
                  <c:v>5</c:v>
                </c:pt>
                <c:pt idx="3">
                  <c:v>3</c:v>
                </c:pt>
              </c:numCache>
            </c:numRef>
          </c:val>
          <c:extLst>
            <c:ext xmlns:c16="http://schemas.microsoft.com/office/drawing/2014/chart" uri="{C3380CC4-5D6E-409C-BE32-E72D297353CC}">
              <c16:uniqueId val="{00000011-F4BB-A64F-83AA-2412577DE2C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20</Pages>
  <Words>6049</Words>
  <Characters>34482</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Battle</dc:creator>
  <cp:keywords/>
  <dc:description/>
  <cp:lastModifiedBy>Julie Battle</cp:lastModifiedBy>
  <cp:revision>9</cp:revision>
  <cp:lastPrinted>2018-04-01T09:22:00Z</cp:lastPrinted>
  <dcterms:created xsi:type="dcterms:W3CDTF">2018-03-27T10:47:00Z</dcterms:created>
  <dcterms:modified xsi:type="dcterms:W3CDTF">2018-04-01T09:33:00Z</dcterms:modified>
</cp:coreProperties>
</file>