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1BCD4B" w14:textId="77777777" w:rsidR="000550C1" w:rsidRPr="000550C1" w:rsidRDefault="000550C1" w:rsidP="000550C1">
      <w:pPr>
        <w:rPr>
          <w:sz w:val="28"/>
          <w:szCs w:val="28"/>
        </w:rPr>
      </w:pPr>
      <w:r w:rsidRPr="000550C1">
        <w:rPr>
          <w:sz w:val="28"/>
          <w:szCs w:val="28"/>
        </w:rPr>
        <w:t>Qualification: CIPD Diploma in Applied Human Resources</w:t>
      </w:r>
    </w:p>
    <w:p w14:paraId="499F8765" w14:textId="77777777" w:rsidR="000550C1" w:rsidRPr="000550C1" w:rsidRDefault="000550C1" w:rsidP="000550C1">
      <w:pPr>
        <w:rPr>
          <w:sz w:val="28"/>
          <w:szCs w:val="28"/>
        </w:rPr>
      </w:pPr>
    </w:p>
    <w:p w14:paraId="0819FCAB" w14:textId="7D1BCF19" w:rsidR="000550C1" w:rsidRDefault="009623EE" w:rsidP="000550C1">
      <w:pPr>
        <w:rPr>
          <w:sz w:val="28"/>
          <w:szCs w:val="28"/>
        </w:rPr>
      </w:pPr>
      <w:r>
        <w:rPr>
          <w:sz w:val="28"/>
          <w:szCs w:val="28"/>
        </w:rPr>
        <w:t>Module Name: Understanding the Business context of Human Resources</w:t>
      </w:r>
    </w:p>
    <w:p w14:paraId="757A249F" w14:textId="69DBDEAC" w:rsidR="000C3AB7" w:rsidRPr="000550C1" w:rsidRDefault="000C3AB7" w:rsidP="000550C1">
      <w:pPr>
        <w:rPr>
          <w:sz w:val="28"/>
          <w:szCs w:val="28"/>
        </w:rPr>
      </w:pPr>
      <w:r>
        <w:rPr>
          <w:sz w:val="28"/>
          <w:szCs w:val="28"/>
        </w:rPr>
        <w:t>Activity 1</w:t>
      </w:r>
    </w:p>
    <w:p w14:paraId="3A69E482" w14:textId="25631460" w:rsidR="000550C1" w:rsidRDefault="009623EE" w:rsidP="000550C1">
      <w:pPr>
        <w:rPr>
          <w:sz w:val="28"/>
          <w:szCs w:val="28"/>
        </w:rPr>
      </w:pPr>
      <w:r>
        <w:rPr>
          <w:sz w:val="28"/>
          <w:szCs w:val="28"/>
        </w:rPr>
        <w:t>Write a short report in which you:</w:t>
      </w:r>
    </w:p>
    <w:p w14:paraId="3AF6B3F8" w14:textId="01C2DD0D" w:rsidR="009623EE" w:rsidRDefault="009623EE" w:rsidP="000550C1">
      <w:pPr>
        <w:rPr>
          <w:sz w:val="28"/>
          <w:szCs w:val="28"/>
        </w:rPr>
      </w:pPr>
      <w:r>
        <w:rPr>
          <w:sz w:val="28"/>
          <w:szCs w:val="28"/>
        </w:rPr>
        <w:t>1. Compare two different types of organisation and their operational/business purpose;</w:t>
      </w:r>
    </w:p>
    <w:p w14:paraId="65117433" w14:textId="00206551" w:rsidR="009623EE" w:rsidRDefault="009623EE" w:rsidP="000550C1">
      <w:pPr>
        <w:rPr>
          <w:sz w:val="28"/>
          <w:szCs w:val="28"/>
        </w:rPr>
      </w:pPr>
      <w:r>
        <w:rPr>
          <w:sz w:val="28"/>
          <w:szCs w:val="28"/>
        </w:rPr>
        <w:t>2. Assess how business type and purpose affects the HR function;</w:t>
      </w:r>
    </w:p>
    <w:p w14:paraId="4833A3D1" w14:textId="40892E4D" w:rsidR="009623EE" w:rsidRDefault="009623EE" w:rsidP="000550C1">
      <w:pPr>
        <w:rPr>
          <w:sz w:val="28"/>
          <w:szCs w:val="28"/>
        </w:rPr>
      </w:pPr>
      <w:r>
        <w:rPr>
          <w:sz w:val="28"/>
          <w:szCs w:val="28"/>
        </w:rPr>
        <w:t>3. Explain how different organisational structures and management roles can impact on the HR function;</w:t>
      </w:r>
    </w:p>
    <w:p w14:paraId="2BA6FEC9" w14:textId="57CC6211" w:rsidR="009623EE" w:rsidRDefault="009623EE" w:rsidP="000550C1">
      <w:pPr>
        <w:rPr>
          <w:sz w:val="28"/>
          <w:szCs w:val="28"/>
        </w:rPr>
      </w:pPr>
      <w:r>
        <w:rPr>
          <w:sz w:val="28"/>
          <w:szCs w:val="28"/>
        </w:rPr>
        <w:t>4. Explain the role of the HR function in formulating organisational strategy;</w:t>
      </w:r>
    </w:p>
    <w:p w14:paraId="69C2232D" w14:textId="56DB1585" w:rsidR="009623EE" w:rsidRPr="000550C1" w:rsidRDefault="009623EE" w:rsidP="000550C1">
      <w:pPr>
        <w:rPr>
          <w:sz w:val="28"/>
          <w:szCs w:val="28"/>
        </w:rPr>
      </w:pPr>
      <w:r>
        <w:rPr>
          <w:sz w:val="28"/>
          <w:szCs w:val="28"/>
        </w:rPr>
        <w:t>5. Explain how organisational strategy is translated into HR strategy and policy.</w:t>
      </w:r>
    </w:p>
    <w:p w14:paraId="0B7033DC" w14:textId="77777777" w:rsidR="000550C1" w:rsidRPr="000550C1" w:rsidRDefault="000550C1" w:rsidP="000550C1">
      <w:pPr>
        <w:rPr>
          <w:sz w:val="28"/>
          <w:szCs w:val="28"/>
        </w:rPr>
      </w:pPr>
    </w:p>
    <w:p w14:paraId="6A823039" w14:textId="080077A0" w:rsidR="000550C1" w:rsidRPr="000550C1" w:rsidRDefault="000C3AB7" w:rsidP="000550C1">
      <w:pPr>
        <w:rPr>
          <w:sz w:val="28"/>
          <w:szCs w:val="28"/>
        </w:rPr>
      </w:pPr>
      <w:r>
        <w:rPr>
          <w:sz w:val="28"/>
          <w:szCs w:val="28"/>
        </w:rPr>
        <w:t>Word Count:</w:t>
      </w:r>
      <w:r>
        <w:rPr>
          <w:sz w:val="28"/>
          <w:szCs w:val="28"/>
        </w:rPr>
        <w:tab/>
      </w:r>
      <w:r>
        <w:rPr>
          <w:sz w:val="28"/>
          <w:szCs w:val="28"/>
        </w:rPr>
        <w:tab/>
      </w:r>
      <w:r>
        <w:rPr>
          <w:sz w:val="28"/>
          <w:szCs w:val="28"/>
        </w:rPr>
        <w:tab/>
      </w:r>
      <w:r>
        <w:rPr>
          <w:sz w:val="28"/>
          <w:szCs w:val="28"/>
        </w:rPr>
        <w:tab/>
        <w:t>2171</w:t>
      </w:r>
    </w:p>
    <w:p w14:paraId="1F80E87B" w14:textId="77777777" w:rsidR="000550C1" w:rsidRPr="000550C1" w:rsidRDefault="000550C1" w:rsidP="000550C1">
      <w:pPr>
        <w:rPr>
          <w:sz w:val="28"/>
          <w:szCs w:val="28"/>
        </w:rPr>
      </w:pPr>
    </w:p>
    <w:p w14:paraId="2F636E22" w14:textId="76F50ECB" w:rsidR="000550C1" w:rsidRPr="000550C1" w:rsidRDefault="000550C1" w:rsidP="000550C1">
      <w:pPr>
        <w:rPr>
          <w:sz w:val="28"/>
          <w:szCs w:val="28"/>
        </w:rPr>
      </w:pPr>
      <w:r w:rsidRPr="000550C1">
        <w:rPr>
          <w:sz w:val="28"/>
          <w:szCs w:val="28"/>
        </w:rPr>
        <w:t xml:space="preserve">Student Name:  </w:t>
      </w:r>
      <w:r w:rsidRPr="000550C1">
        <w:rPr>
          <w:sz w:val="28"/>
          <w:szCs w:val="28"/>
        </w:rPr>
        <w:tab/>
      </w:r>
      <w:r w:rsidRPr="000550C1">
        <w:rPr>
          <w:sz w:val="28"/>
          <w:szCs w:val="28"/>
        </w:rPr>
        <w:tab/>
      </w:r>
      <w:r w:rsidRPr="000550C1">
        <w:rPr>
          <w:sz w:val="28"/>
          <w:szCs w:val="28"/>
        </w:rPr>
        <w:tab/>
      </w:r>
      <w:r w:rsidR="000C3AB7">
        <w:rPr>
          <w:sz w:val="28"/>
          <w:szCs w:val="28"/>
        </w:rPr>
        <w:tab/>
      </w:r>
      <w:r w:rsidRPr="000550C1">
        <w:rPr>
          <w:sz w:val="28"/>
          <w:szCs w:val="28"/>
        </w:rPr>
        <w:t>Jane Sadler</w:t>
      </w:r>
    </w:p>
    <w:p w14:paraId="1484D1B7" w14:textId="324587A5" w:rsidR="000550C1" w:rsidRPr="000550C1" w:rsidRDefault="000550C1" w:rsidP="000550C1">
      <w:pPr>
        <w:rPr>
          <w:sz w:val="28"/>
          <w:szCs w:val="28"/>
        </w:rPr>
      </w:pPr>
      <w:r w:rsidRPr="000550C1">
        <w:rPr>
          <w:sz w:val="28"/>
          <w:szCs w:val="28"/>
        </w:rPr>
        <w:t xml:space="preserve">Student Number: </w:t>
      </w:r>
      <w:r w:rsidRPr="000550C1">
        <w:rPr>
          <w:sz w:val="28"/>
          <w:szCs w:val="28"/>
        </w:rPr>
        <w:tab/>
      </w:r>
      <w:r w:rsidRPr="000550C1">
        <w:rPr>
          <w:sz w:val="28"/>
          <w:szCs w:val="28"/>
        </w:rPr>
        <w:tab/>
      </w:r>
      <w:r w:rsidRPr="000550C1">
        <w:rPr>
          <w:sz w:val="28"/>
          <w:szCs w:val="28"/>
        </w:rPr>
        <w:tab/>
      </w:r>
      <w:r w:rsidR="000C3AB7">
        <w:rPr>
          <w:sz w:val="28"/>
          <w:szCs w:val="28"/>
        </w:rPr>
        <w:tab/>
      </w:r>
      <w:r w:rsidRPr="000550C1">
        <w:rPr>
          <w:sz w:val="28"/>
          <w:szCs w:val="28"/>
        </w:rPr>
        <w:t>1806991</w:t>
      </w:r>
    </w:p>
    <w:p w14:paraId="466E1845" w14:textId="30718F32" w:rsidR="000550C1" w:rsidRPr="000550C1" w:rsidRDefault="000550C1" w:rsidP="000550C1">
      <w:pPr>
        <w:rPr>
          <w:sz w:val="28"/>
          <w:szCs w:val="28"/>
        </w:rPr>
      </w:pPr>
      <w:r w:rsidRPr="000550C1">
        <w:rPr>
          <w:sz w:val="28"/>
          <w:szCs w:val="28"/>
        </w:rPr>
        <w:t>CIPD Membership Number:</w:t>
      </w:r>
      <w:r w:rsidRPr="000550C1">
        <w:rPr>
          <w:sz w:val="28"/>
          <w:szCs w:val="28"/>
        </w:rPr>
        <w:tab/>
      </w:r>
      <w:r w:rsidR="000C3AB7">
        <w:rPr>
          <w:sz w:val="28"/>
          <w:szCs w:val="28"/>
        </w:rPr>
        <w:tab/>
      </w:r>
      <w:r w:rsidRPr="000550C1">
        <w:rPr>
          <w:sz w:val="28"/>
          <w:szCs w:val="28"/>
        </w:rPr>
        <w:t>52080882</w:t>
      </w:r>
    </w:p>
    <w:p w14:paraId="08A5F127" w14:textId="77777777" w:rsidR="000550C1" w:rsidRPr="000550C1" w:rsidRDefault="000550C1" w:rsidP="000550C1">
      <w:pPr>
        <w:rPr>
          <w:sz w:val="28"/>
          <w:szCs w:val="28"/>
        </w:rPr>
      </w:pPr>
    </w:p>
    <w:p w14:paraId="61210FBA" w14:textId="77777777" w:rsidR="000550C1" w:rsidRPr="000550C1" w:rsidRDefault="000550C1" w:rsidP="000550C1">
      <w:pPr>
        <w:rPr>
          <w:sz w:val="28"/>
          <w:szCs w:val="28"/>
        </w:rPr>
      </w:pPr>
      <w:r w:rsidRPr="000550C1">
        <w:rPr>
          <w:sz w:val="28"/>
          <w:szCs w:val="28"/>
        </w:rPr>
        <w:t>By signing below, I confirm that the work/evidence presented is my own, unaided work. I understand the regulations pertaining to candidate malpractice and the action that may be taken as a result.</w:t>
      </w:r>
    </w:p>
    <w:p w14:paraId="4C653301" w14:textId="77777777" w:rsidR="000550C1" w:rsidRPr="000550C1" w:rsidRDefault="000550C1" w:rsidP="000550C1">
      <w:pPr>
        <w:rPr>
          <w:sz w:val="28"/>
          <w:szCs w:val="28"/>
        </w:rPr>
      </w:pPr>
    </w:p>
    <w:p w14:paraId="61627E6F" w14:textId="77777777" w:rsidR="000550C1" w:rsidRPr="000550C1" w:rsidRDefault="000550C1" w:rsidP="000550C1">
      <w:pPr>
        <w:rPr>
          <w:sz w:val="28"/>
          <w:szCs w:val="28"/>
        </w:rPr>
      </w:pPr>
      <w:r w:rsidRPr="000550C1">
        <w:rPr>
          <w:sz w:val="28"/>
          <w:szCs w:val="28"/>
        </w:rPr>
        <w:t xml:space="preserve">Signed: </w:t>
      </w:r>
      <w:r w:rsidRPr="000550C1">
        <w:rPr>
          <w:sz w:val="28"/>
          <w:szCs w:val="28"/>
        </w:rPr>
        <w:tab/>
        <w:t xml:space="preserve"> Jane Sadler    </w:t>
      </w:r>
    </w:p>
    <w:p w14:paraId="1A9956B2" w14:textId="0F8F4B3B" w:rsidR="000550C1" w:rsidRPr="000550C1" w:rsidRDefault="009623EE" w:rsidP="000550C1">
      <w:pPr>
        <w:rPr>
          <w:sz w:val="28"/>
          <w:szCs w:val="28"/>
        </w:rPr>
      </w:pPr>
      <w:r>
        <w:rPr>
          <w:sz w:val="28"/>
          <w:szCs w:val="28"/>
        </w:rPr>
        <w:t xml:space="preserve">Date: </w:t>
      </w:r>
      <w:r>
        <w:rPr>
          <w:sz w:val="28"/>
          <w:szCs w:val="28"/>
        </w:rPr>
        <w:tab/>
      </w:r>
      <w:r w:rsidR="000C3AB7">
        <w:rPr>
          <w:sz w:val="28"/>
          <w:szCs w:val="28"/>
        </w:rPr>
        <w:tab/>
      </w:r>
      <w:r>
        <w:rPr>
          <w:sz w:val="28"/>
          <w:szCs w:val="28"/>
        </w:rPr>
        <w:t>27 January 2019</w:t>
      </w:r>
    </w:p>
    <w:p w14:paraId="02309F0E" w14:textId="282909D0" w:rsidR="00D8308E" w:rsidRDefault="00D8308E"/>
    <w:p w14:paraId="3DF5E841" w14:textId="77777777" w:rsidR="000550C1" w:rsidRDefault="000550C1"/>
    <w:p w14:paraId="3DD4D3BB" w14:textId="08999215" w:rsidR="00A547F2" w:rsidRDefault="00354E24">
      <w:r>
        <w:lastRenderedPageBreak/>
        <w:t>Organisations can</w:t>
      </w:r>
      <w:r w:rsidR="000138C4">
        <w:t xml:space="preserve"> be distinguished in terms of t</w:t>
      </w:r>
      <w:r>
        <w:t>hree generic groups;</w:t>
      </w:r>
      <w:r w:rsidR="000138C4">
        <w:t xml:space="preserve"> the private sector, public sect</w:t>
      </w:r>
      <w:r w:rsidR="00DC3DA7">
        <w:t>or and third sector</w:t>
      </w:r>
      <w:r w:rsidR="006571FA">
        <w:t xml:space="preserve">, </w:t>
      </w:r>
      <w:r>
        <w:t xml:space="preserve">with </w:t>
      </w:r>
      <w:r w:rsidR="00DC3DA7">
        <w:t xml:space="preserve">distinctions </w:t>
      </w:r>
      <w:r w:rsidR="000D603E">
        <w:t>often</w:t>
      </w:r>
      <w:r w:rsidR="00DC3DA7">
        <w:t xml:space="preserve"> founded on the basis of ownership, finance and the motivation to be profitable.</w:t>
      </w:r>
      <w:r w:rsidR="0048750D">
        <w:t xml:space="preserve">  Within these groups organisations can be classified further dependant</w:t>
      </w:r>
      <w:r w:rsidR="00105F66">
        <w:t xml:space="preserve"> on their major purpose ie </w:t>
      </w:r>
      <w:r w:rsidR="0048750D">
        <w:t>economic or</w:t>
      </w:r>
      <w:r w:rsidR="00350D19">
        <w:t xml:space="preserve">ganisations </w:t>
      </w:r>
      <w:r w:rsidR="0048750D">
        <w:t>and</w:t>
      </w:r>
      <w:r w:rsidR="00350D19">
        <w:t xml:space="preserve"> public service organisations</w:t>
      </w:r>
      <w:r w:rsidR="00DC3DA7">
        <w:t xml:space="preserve"> </w:t>
      </w:r>
      <w:r w:rsidR="000C3AB7" w:rsidRPr="00DC3DA7">
        <w:rPr>
          <w:noProof/>
        </w:rPr>
        <w:t>(Mullins &amp; Christy, 2013)</w:t>
      </w:r>
      <w:r w:rsidR="00350D19">
        <w:t xml:space="preserve">.  </w:t>
      </w:r>
      <w:r w:rsidR="00A547F2">
        <w:t xml:space="preserve"> Puffin Produce Ltd</w:t>
      </w:r>
      <w:r w:rsidR="00350D19">
        <w:t xml:space="preserve"> an</w:t>
      </w:r>
      <w:r w:rsidR="00350D19" w:rsidRPr="00350D19">
        <w:t xml:space="preserve"> </w:t>
      </w:r>
      <w:r w:rsidR="00350D19">
        <w:t>e</w:t>
      </w:r>
      <w:r w:rsidR="00350D19" w:rsidRPr="00350D19">
        <w:t>conomic organisatio</w:t>
      </w:r>
      <w:r>
        <w:t>n</w:t>
      </w:r>
      <w:r w:rsidR="00A547F2">
        <w:t xml:space="preserve"> in the private sector,</w:t>
      </w:r>
      <w:r w:rsidR="00756BA7">
        <w:t xml:space="preserve">  has an overarching purpose to be </w:t>
      </w:r>
      <w:r w:rsidR="006571FA">
        <w:t>profit</w:t>
      </w:r>
      <w:r w:rsidR="00756BA7">
        <w:t xml:space="preserve">able, </w:t>
      </w:r>
      <w:r w:rsidR="00A547F2">
        <w:t>benefit</w:t>
      </w:r>
      <w:r w:rsidR="00756BA7">
        <w:t>ing</w:t>
      </w:r>
      <w:r w:rsidR="00A547F2">
        <w:t xml:space="preserve"> shareholders and investors, in contrast to Pembrokeshire County Council (PCC)</w:t>
      </w:r>
      <w:r w:rsidR="00403F28">
        <w:t>,</w:t>
      </w:r>
      <w:r w:rsidR="003B5C36">
        <w:t xml:space="preserve">a </w:t>
      </w:r>
      <w:r w:rsidR="00403F28">
        <w:t xml:space="preserve"> </w:t>
      </w:r>
      <w:r w:rsidR="003B5C36" w:rsidRPr="003B5C36">
        <w:t>publi</w:t>
      </w:r>
      <w:r>
        <w:t>c service organisation</w:t>
      </w:r>
      <w:r w:rsidR="003B5C36">
        <w:t xml:space="preserve"> </w:t>
      </w:r>
      <w:r w:rsidR="00A547F2">
        <w:t>whose</w:t>
      </w:r>
      <w:r w:rsidR="00AB580A">
        <w:t xml:space="preserve"> </w:t>
      </w:r>
      <w:r w:rsidR="00252C6A">
        <w:t xml:space="preserve">purpose </w:t>
      </w:r>
      <w:r w:rsidR="00A547F2">
        <w:t>is</w:t>
      </w:r>
      <w:r w:rsidR="00AB580A">
        <w:t xml:space="preserve"> to provide a</w:t>
      </w:r>
      <w:r w:rsidR="00A547F2">
        <w:t xml:space="preserve"> range of </w:t>
      </w:r>
      <w:r w:rsidR="00AB580A">
        <w:t>public service</w:t>
      </w:r>
      <w:r w:rsidR="00A547F2">
        <w:t>s from education to planning applications</w:t>
      </w:r>
      <w:r w:rsidR="00D62556">
        <w:t>,</w:t>
      </w:r>
      <w:r w:rsidR="009F7142">
        <w:t xml:space="preserve"> </w:t>
      </w:r>
      <w:r w:rsidR="00AB580A">
        <w:t>rather than make a profit</w:t>
      </w:r>
      <w:r w:rsidR="00A547F2">
        <w:t xml:space="preserve">.  </w:t>
      </w:r>
    </w:p>
    <w:p w14:paraId="35A2ECD2" w14:textId="3FAAC999" w:rsidR="000138C4" w:rsidRDefault="00A547F2">
      <w:r>
        <w:t>H</w:t>
      </w:r>
      <w:r w:rsidR="00AB580A">
        <w:t>owever</w:t>
      </w:r>
      <w:r>
        <w:t xml:space="preserve">, </w:t>
      </w:r>
      <w:r w:rsidR="00B84AB8">
        <w:t>due to the public scrutiny</w:t>
      </w:r>
      <w:r w:rsidR="00D62556">
        <w:t xml:space="preserve"> result</w:t>
      </w:r>
      <w:r w:rsidR="000C3AB7">
        <w:t xml:space="preserve">ing from </w:t>
      </w:r>
      <w:r w:rsidR="00756BA7">
        <w:t>public</w:t>
      </w:r>
      <w:r w:rsidR="00D62556">
        <w:t xml:space="preserve"> funding</w:t>
      </w:r>
      <w:r w:rsidR="00B84AB8">
        <w:t xml:space="preserve">, </w:t>
      </w:r>
      <w:r w:rsidR="00AB580A">
        <w:t>many public sector organisa</w:t>
      </w:r>
      <w:r>
        <w:t xml:space="preserve">tions including PCC </w:t>
      </w:r>
      <w:r w:rsidR="00AB580A">
        <w:t>are being forced to operate in a more commercial</w:t>
      </w:r>
      <w:r w:rsidR="00F757F9">
        <w:t xml:space="preserve"> and strategic</w:t>
      </w:r>
      <w:r w:rsidR="00AB580A">
        <w:t xml:space="preserve"> m</w:t>
      </w:r>
      <w:r w:rsidR="00105F66">
        <w:t>anner</w:t>
      </w:r>
      <w:r w:rsidR="000E2F1E">
        <w:t xml:space="preserve"> to reduce financial deficit</w:t>
      </w:r>
      <w:r w:rsidR="00A46AAC">
        <w:t xml:space="preserve">, </w:t>
      </w:r>
      <w:r w:rsidR="000C3AB7" w:rsidRPr="00791B1F">
        <w:rPr>
          <w:noProof/>
        </w:rPr>
        <w:t>(Taylor &amp; Wilkinson, 2016)</w:t>
      </w:r>
      <w:r w:rsidR="00354E24" w:rsidRPr="00354E24">
        <w:t xml:space="preserve"> similar to private organisations li</w:t>
      </w:r>
      <w:r w:rsidR="00354E24">
        <w:t xml:space="preserve">ke Puffin Produce Ltd.  </w:t>
      </w:r>
      <w:r w:rsidR="0008371D">
        <w:t xml:space="preserve">  </w:t>
      </w:r>
      <w:r w:rsidR="003B5C36">
        <w:t xml:space="preserve">Evidence of this can be found on the PCC </w:t>
      </w:r>
      <w:r w:rsidR="00B84AB8">
        <w:t>website</w:t>
      </w:r>
      <w:r w:rsidR="003B5C36">
        <w:t xml:space="preserve"> stating</w:t>
      </w:r>
      <w:r w:rsidR="00B84AB8">
        <w:t xml:space="preserve"> that they ‘manage their budget carefully’ and ‘live within their means’.  </w:t>
      </w:r>
      <w:r w:rsidR="000C3AB7" w:rsidRPr="00B84AB8">
        <w:rPr>
          <w:noProof/>
        </w:rPr>
        <w:t>(Pembrokeshire County Council, 2018)</w:t>
      </w:r>
      <w:r w:rsidR="00B84AB8">
        <w:t xml:space="preserve">  In addition, due to public scrutiny PCC</w:t>
      </w:r>
      <w:r w:rsidR="00F757F9">
        <w:t xml:space="preserve"> have </w:t>
      </w:r>
      <w:r w:rsidR="00252C6A">
        <w:t>many</w:t>
      </w:r>
      <w:r w:rsidR="00F757F9">
        <w:t xml:space="preserve"> management processes that are strictly adhere</w:t>
      </w:r>
      <w:r w:rsidR="004432CC">
        <w:t>d</w:t>
      </w:r>
      <w:r w:rsidR="00354E24">
        <w:t xml:space="preserve"> to resulting in a less flexible</w:t>
      </w:r>
      <w:r w:rsidR="00F757F9">
        <w:t xml:space="preserve"> approach to working</w:t>
      </w:r>
      <w:r w:rsidR="00252C6A">
        <w:t xml:space="preserve">, </w:t>
      </w:r>
      <w:r w:rsidR="00F757F9">
        <w:t>avoid</w:t>
      </w:r>
      <w:r w:rsidR="00354E24">
        <w:t>ing</w:t>
      </w:r>
      <w:r w:rsidR="00F757F9">
        <w:t xml:space="preserve"> risk where possible</w:t>
      </w:r>
      <w:r w:rsidR="00354E24">
        <w:t>,</w:t>
      </w:r>
      <w:r w:rsidR="00B84AB8">
        <w:t xml:space="preserve"> and </w:t>
      </w:r>
      <w:r w:rsidR="003B5C36">
        <w:t xml:space="preserve">as with many other public sector organisations </w:t>
      </w:r>
      <w:r w:rsidR="00B84AB8">
        <w:t>could be</w:t>
      </w:r>
      <w:r w:rsidR="00F757F9">
        <w:t xml:space="preserve"> labelled as bureaucratic and old fashioned. </w:t>
      </w:r>
      <w:r w:rsidR="000C3AB7" w:rsidRPr="00791B1F">
        <w:rPr>
          <w:noProof/>
        </w:rPr>
        <w:t>(Taylor &amp; Wilkinson, 2016)</w:t>
      </w:r>
      <w:r w:rsidR="00B84AB8">
        <w:t xml:space="preserve"> In con</w:t>
      </w:r>
      <w:r w:rsidR="00354E24">
        <w:t xml:space="preserve">trast Puffin Produce Ltd </w:t>
      </w:r>
      <w:r w:rsidR="00B84AB8">
        <w:t>who are funded predominantly by grant funding or bank loans</w:t>
      </w:r>
      <w:r w:rsidR="00105F66">
        <w:t xml:space="preserve"> </w:t>
      </w:r>
      <w:r w:rsidR="00350D19">
        <w:t xml:space="preserve">public </w:t>
      </w:r>
      <w:r w:rsidR="00F757F9">
        <w:t>scrutiny</w:t>
      </w:r>
      <w:r w:rsidR="00350D19">
        <w:t xml:space="preserve"> is less prevalent</w:t>
      </w:r>
      <w:r w:rsidR="00F757F9">
        <w:t>, alt</w:t>
      </w:r>
      <w:r w:rsidR="00A46AAC">
        <w:t>hough th</w:t>
      </w:r>
      <w:r w:rsidR="00252C6A">
        <w:t xml:space="preserve">ere is an increasing awareness </w:t>
      </w:r>
      <w:r w:rsidR="00F757F9">
        <w:t>of their societal impact</w:t>
      </w:r>
      <w:r w:rsidR="00350D19">
        <w:t xml:space="preserve"> so steps </w:t>
      </w:r>
      <w:r w:rsidR="00756BA7">
        <w:t>have been taken to increase CSR activities</w:t>
      </w:r>
      <w:r w:rsidR="00350D19">
        <w:t xml:space="preserve">.  </w:t>
      </w:r>
      <w:r w:rsidR="000C3AB7" w:rsidRPr="00350D19">
        <w:rPr>
          <w:noProof/>
        </w:rPr>
        <w:t>(Puffin Produce Ltd, 2019)</w:t>
      </w:r>
      <w:r w:rsidR="00350D19">
        <w:t xml:space="preserve">. </w:t>
      </w:r>
      <w:r w:rsidR="002E34DD">
        <w:t xml:space="preserve"> </w:t>
      </w:r>
      <w:r w:rsidR="00D62556">
        <w:t>Puffin Produce Ltd will have</w:t>
      </w:r>
      <w:r w:rsidR="00403F28">
        <w:t xml:space="preserve"> less</w:t>
      </w:r>
      <w:r w:rsidR="00D62556">
        <w:t xml:space="preserve"> processes and procedures</w:t>
      </w:r>
      <w:r w:rsidR="00403F28">
        <w:t xml:space="preserve"> than</w:t>
      </w:r>
      <w:r w:rsidR="00D62556">
        <w:t xml:space="preserve"> PCC resulting in increased </w:t>
      </w:r>
      <w:r w:rsidR="00A46AAC">
        <w:t>flexibility in managing the workforce and business</w:t>
      </w:r>
      <w:r w:rsidR="00252C6A">
        <w:t xml:space="preserve">, </w:t>
      </w:r>
      <w:r w:rsidR="00A46AAC">
        <w:t>creatin</w:t>
      </w:r>
      <w:r w:rsidR="002947E3">
        <w:t xml:space="preserve">g </w:t>
      </w:r>
      <w:r w:rsidR="00252C6A">
        <w:t xml:space="preserve">a more </w:t>
      </w:r>
      <w:r w:rsidR="002947E3">
        <w:t>individual organisation</w:t>
      </w:r>
      <w:r w:rsidR="00252C6A">
        <w:t>al</w:t>
      </w:r>
      <w:r w:rsidR="002947E3">
        <w:t xml:space="preserve"> culture and </w:t>
      </w:r>
      <w:r w:rsidR="00A46AAC">
        <w:t xml:space="preserve">environment. </w:t>
      </w:r>
      <w:r w:rsidR="00D62556">
        <w:t xml:space="preserve"> This is a typical </w:t>
      </w:r>
      <w:r w:rsidR="003B5C36">
        <w:t>differentiator</w:t>
      </w:r>
      <w:r w:rsidR="00D62556">
        <w:t xml:space="preserve"> between many public and private sector organisations.</w:t>
      </w:r>
      <w:r w:rsidR="00A46AAC">
        <w:t xml:space="preserve"> </w:t>
      </w:r>
      <w:r w:rsidR="000C3AB7" w:rsidRPr="00791B1F">
        <w:rPr>
          <w:noProof/>
        </w:rPr>
        <w:t>(Taylor &amp; Wilkinson, 2016)</w:t>
      </w:r>
      <w:r w:rsidR="002E34DD">
        <w:t>.</w:t>
      </w:r>
      <w:r w:rsidR="00992C53">
        <w:t xml:space="preserve"> </w:t>
      </w:r>
    </w:p>
    <w:p w14:paraId="0AECF6F1" w14:textId="2EE27C7F" w:rsidR="001A71DB" w:rsidRDefault="00354E24" w:rsidP="00B7660D">
      <w:r>
        <w:t>T</w:t>
      </w:r>
      <w:r w:rsidR="000E2841">
        <w:t>here are some signific</w:t>
      </w:r>
      <w:r w:rsidR="003B5C36">
        <w:t>ant differences between Puffin Prod</w:t>
      </w:r>
      <w:r>
        <w:t xml:space="preserve">uce Ltd and PCC </w:t>
      </w:r>
      <w:r w:rsidR="0099238C">
        <w:t>which</w:t>
      </w:r>
      <w:r w:rsidR="003B5C36">
        <w:t xml:space="preserve"> will </w:t>
      </w:r>
      <w:r w:rsidR="00E84AE5">
        <w:t xml:space="preserve">impact on the operational HR function and how </w:t>
      </w:r>
      <w:r w:rsidR="00246EA6">
        <w:t xml:space="preserve">HR </w:t>
      </w:r>
      <w:r w:rsidR="00E84AE5">
        <w:t>is delivered.</w:t>
      </w:r>
      <w:r w:rsidR="002655BC">
        <w:t xml:space="preserve"> </w:t>
      </w:r>
      <w:r w:rsidR="0099238C">
        <w:t xml:space="preserve"> </w:t>
      </w:r>
      <w:r>
        <w:t>Generally, w</w:t>
      </w:r>
      <w:r w:rsidR="002655BC">
        <w:t xml:space="preserve">ithin the private sector the size and </w:t>
      </w:r>
      <w:r w:rsidR="005169D6">
        <w:t xml:space="preserve">legal </w:t>
      </w:r>
      <w:r w:rsidR="002655BC">
        <w:t>structure of the b</w:t>
      </w:r>
      <w:r w:rsidR="00756BA7">
        <w:t>usiness will directly impact HR</w:t>
      </w:r>
      <w:r w:rsidR="0099238C">
        <w:t>, i</w:t>
      </w:r>
      <w:r w:rsidR="00105F66">
        <w:t>n private companies</w:t>
      </w:r>
      <w:r w:rsidR="007823D4">
        <w:t xml:space="preserve"> with less than 50 staff it is unlikely to find an in</w:t>
      </w:r>
      <w:r w:rsidR="0008371D">
        <w:t>-</w:t>
      </w:r>
      <w:r w:rsidR="007823D4">
        <w:t xml:space="preserve">house HR function with </w:t>
      </w:r>
      <w:r w:rsidR="004D29B8">
        <w:t>administrative function</w:t>
      </w:r>
      <w:r w:rsidR="00756BA7">
        <w:t xml:space="preserve">s </w:t>
      </w:r>
      <w:r w:rsidR="004D29B8">
        <w:t xml:space="preserve">often </w:t>
      </w:r>
      <w:r w:rsidR="005169D6">
        <w:t xml:space="preserve">being </w:t>
      </w:r>
      <w:r w:rsidR="004D29B8">
        <w:t xml:space="preserve">outsourced to </w:t>
      </w:r>
      <w:r w:rsidR="004D29B8" w:rsidRPr="008D1CF2">
        <w:t xml:space="preserve">specialists. </w:t>
      </w:r>
      <w:r w:rsidR="000C3AB7" w:rsidRPr="008D1CF2">
        <w:rPr>
          <w:noProof/>
        </w:rPr>
        <w:t>(Goodridge, 2012)</w:t>
      </w:r>
      <w:r w:rsidR="004D29B8">
        <w:t xml:space="preserve">   As private organisations start to grow</w:t>
      </w:r>
      <w:r w:rsidR="0099238C">
        <w:t>, such as Puffin Produce Ltd with 165 staff</w:t>
      </w:r>
      <w:r w:rsidR="00756BA7">
        <w:t>,</w:t>
      </w:r>
      <w:r w:rsidR="004D29B8">
        <w:t xml:space="preserve"> it is typical to find small HR functions</w:t>
      </w:r>
      <w:r w:rsidR="0099238C">
        <w:t>.  Puffin Produce Ltd has a single generalist HR M</w:t>
      </w:r>
      <w:r w:rsidR="001A71DB">
        <w:t>anager performing generally transactional</w:t>
      </w:r>
      <w:r w:rsidR="00756BA7">
        <w:t xml:space="preserve"> tasks.   P</w:t>
      </w:r>
      <w:r w:rsidR="0099238C">
        <w:t>ensions, complex employment law and</w:t>
      </w:r>
      <w:r w:rsidR="00756BA7">
        <w:t xml:space="preserve"> some training are</w:t>
      </w:r>
      <w:r w:rsidR="00DA0B43">
        <w:t xml:space="preserve"> outsourced</w:t>
      </w:r>
      <w:r w:rsidR="001A71DB">
        <w:t xml:space="preserve"> and</w:t>
      </w:r>
      <w:r w:rsidR="00DA0B43">
        <w:t xml:space="preserve"> </w:t>
      </w:r>
      <w:r>
        <w:t xml:space="preserve">limited policies and procedures existing within the function. </w:t>
      </w:r>
      <w:r w:rsidR="00DA0B43">
        <w:t xml:space="preserve">  </w:t>
      </w:r>
      <w:r w:rsidR="0099238C">
        <w:t xml:space="preserve">  </w:t>
      </w:r>
      <w:r w:rsidR="00DA0B43">
        <w:t>In line with many public sector organisation PCC has a</w:t>
      </w:r>
      <w:r w:rsidR="002F4C94">
        <w:t xml:space="preserve"> centralised and shared</w:t>
      </w:r>
      <w:r w:rsidR="00DA0B43">
        <w:t xml:space="preserve"> HR team containing both generalists and specialists</w:t>
      </w:r>
      <w:r w:rsidR="002F4C94">
        <w:t xml:space="preserve"> (Pirie, 2015) with</w:t>
      </w:r>
      <w:r w:rsidR="00756BA7">
        <w:t xml:space="preserve"> extensi</w:t>
      </w:r>
      <w:r w:rsidR="00C43B66">
        <w:t>ve</w:t>
      </w:r>
      <w:r w:rsidR="00756BA7">
        <w:t xml:space="preserve"> HR policies and process and</w:t>
      </w:r>
      <w:r w:rsidR="002F4C94">
        <w:t xml:space="preserve"> a HR Business Manager </w:t>
      </w:r>
      <w:r w:rsidR="007A7D31">
        <w:t>work</w:t>
      </w:r>
      <w:r w:rsidR="00105F66">
        <w:t>ing</w:t>
      </w:r>
      <w:r w:rsidR="00992C53">
        <w:t xml:space="preserve"> strategically </w:t>
      </w:r>
      <w:r w:rsidR="007A7D31">
        <w:t xml:space="preserve">alongside </w:t>
      </w:r>
      <w:r w:rsidR="002F4C94">
        <w:t xml:space="preserve">other </w:t>
      </w:r>
      <w:r w:rsidR="00756BA7">
        <w:t xml:space="preserve">senior managers.  </w:t>
      </w:r>
    </w:p>
    <w:p w14:paraId="6A4964DD" w14:textId="7D803113" w:rsidR="00B7660D" w:rsidRDefault="002F4C94" w:rsidP="00B7660D">
      <w:r>
        <w:t>Due to</w:t>
      </w:r>
      <w:r w:rsidR="00D82A27">
        <w:t xml:space="preserve"> less policies and procedures</w:t>
      </w:r>
      <w:r>
        <w:t xml:space="preserve"> and a more personal approach Puffin Produce Ltd</w:t>
      </w:r>
      <w:r w:rsidR="00D82A27">
        <w:t xml:space="preserve"> can create a more</w:t>
      </w:r>
      <w:r w:rsidR="005A1A07">
        <w:t xml:space="preserve"> family orientated, caring culture in contrast to </w:t>
      </w:r>
      <w:r>
        <w:t xml:space="preserve">PCC </w:t>
      </w:r>
      <w:r w:rsidR="005A1A07">
        <w:t>although</w:t>
      </w:r>
      <w:r>
        <w:t>, as is common,</w:t>
      </w:r>
      <w:r w:rsidR="005A1A07">
        <w:t xml:space="preserve"> the lack of structured policies </w:t>
      </w:r>
      <w:r w:rsidR="00157E4F">
        <w:t>in</w:t>
      </w:r>
      <w:r>
        <w:t xml:space="preserve"> Puffin Produce Ltd</w:t>
      </w:r>
      <w:r w:rsidR="00157E4F">
        <w:t xml:space="preserve"> can lead to perceptions of favouritism and </w:t>
      </w:r>
      <w:r w:rsidR="00B438DC">
        <w:t xml:space="preserve">subsequent </w:t>
      </w:r>
      <w:r w:rsidR="00157E4F">
        <w:t>demotivation</w:t>
      </w:r>
      <w:r>
        <w:t xml:space="preserve"> in turn creating problems for HR to deal with</w:t>
      </w:r>
      <w:r w:rsidR="00157E4F">
        <w:t>.</w:t>
      </w:r>
      <w:r w:rsidR="005A1A07">
        <w:t xml:space="preserve"> </w:t>
      </w:r>
      <w:r w:rsidR="00D82A27">
        <w:t xml:space="preserve"> </w:t>
      </w:r>
      <w:r w:rsidR="00E54EDD">
        <w:t xml:space="preserve"> </w:t>
      </w:r>
      <w:r w:rsidR="000C3AB7" w:rsidRPr="00E54EDD">
        <w:rPr>
          <w:noProof/>
        </w:rPr>
        <w:t>(Taylor &amp; Wilkinson, 2016)</w:t>
      </w:r>
      <w:r w:rsidR="00ED7BD0">
        <w:t xml:space="preserve">  </w:t>
      </w:r>
      <w:r w:rsidR="001A71DB">
        <w:t>PCC is aligned with the traditional HR</w:t>
      </w:r>
      <w:r w:rsidR="00ED7BD0">
        <w:t xml:space="preserve"> function within the public sector </w:t>
      </w:r>
      <w:r w:rsidR="001A71DB">
        <w:t xml:space="preserve">in that it is predominantly has </w:t>
      </w:r>
      <w:r w:rsidR="00ED7BD0">
        <w:t xml:space="preserve">transactional, with </w:t>
      </w:r>
      <w:r w:rsidR="00334E2E">
        <w:t xml:space="preserve">ridged </w:t>
      </w:r>
      <w:r w:rsidR="00ED7BD0">
        <w:t>compliance to processes and procedures a main objective</w:t>
      </w:r>
      <w:r w:rsidR="00D82A27">
        <w:t>,</w:t>
      </w:r>
      <w:r w:rsidR="00157E4F">
        <w:t xml:space="preserve"> more recently specific </w:t>
      </w:r>
      <w:r w:rsidR="001A71DB">
        <w:t xml:space="preserve">HR </w:t>
      </w:r>
      <w:r w:rsidR="00157E4F">
        <w:t>focus has been on restructure, redundancy and reducing costs</w:t>
      </w:r>
      <w:r w:rsidR="001A71DB">
        <w:t xml:space="preserve"> eg </w:t>
      </w:r>
      <w:r w:rsidR="00DC6A96">
        <w:t>PC</w:t>
      </w:r>
      <w:r w:rsidR="00C274E8">
        <w:t xml:space="preserve">C identified workforce cost as an area of great expenditure </w:t>
      </w:r>
      <w:r w:rsidR="000C3AB7" w:rsidRPr="00946FA3">
        <w:rPr>
          <w:noProof/>
        </w:rPr>
        <w:t>(Pembrokeshire County Council , 2019)</w:t>
      </w:r>
      <w:r w:rsidR="00C274E8">
        <w:t xml:space="preserve"> with the BBC reporting that unless PCC could find alternative ways to save money significant job </w:t>
      </w:r>
      <w:r w:rsidR="00C43B66">
        <w:t>losses</w:t>
      </w:r>
      <w:r w:rsidR="00C274E8">
        <w:t xml:space="preserve"> could occur </w:t>
      </w:r>
      <w:r w:rsidR="000C3AB7" w:rsidRPr="00C274E8">
        <w:rPr>
          <w:noProof/>
        </w:rPr>
        <w:t>(BBC News, 2018)</w:t>
      </w:r>
      <w:r w:rsidR="008C5B96">
        <w:t xml:space="preserve"> </w:t>
      </w:r>
      <w:r w:rsidR="001A71DB">
        <w:t xml:space="preserve">. </w:t>
      </w:r>
      <w:r w:rsidR="00C274E8">
        <w:t xml:space="preserve"> </w:t>
      </w:r>
      <w:r w:rsidR="00157E4F">
        <w:t xml:space="preserve"> </w:t>
      </w:r>
      <w:r w:rsidR="00334E2E">
        <w:t xml:space="preserve">In contrast, </w:t>
      </w:r>
      <w:r w:rsidR="00C274E8">
        <w:t>Puffin Produce Ltd</w:t>
      </w:r>
      <w:r w:rsidR="001A71DB">
        <w:t xml:space="preserve"> HR function</w:t>
      </w:r>
      <w:r w:rsidR="00C274E8">
        <w:t xml:space="preserve"> mirrors other private sector organisations in that the focus is on</w:t>
      </w:r>
      <w:r w:rsidR="00CC7A1E">
        <w:t xml:space="preserve"> salary review, engagement and </w:t>
      </w:r>
      <w:r w:rsidR="00157E4F" w:rsidRPr="00CC7A1E">
        <w:t>benchmarking</w:t>
      </w:r>
      <w:r w:rsidR="00D773E3" w:rsidRPr="00CC7A1E">
        <w:t xml:space="preserve"> </w:t>
      </w:r>
      <w:r w:rsidR="00157E4F" w:rsidRPr="00CC7A1E">
        <w:t xml:space="preserve"> </w:t>
      </w:r>
      <w:r w:rsidR="000C3AB7" w:rsidRPr="00CC7A1E">
        <w:rPr>
          <w:noProof/>
        </w:rPr>
        <w:t>(Murphy, 2014)</w:t>
      </w:r>
      <w:r w:rsidR="00D82A27">
        <w:t xml:space="preserve">  </w:t>
      </w:r>
      <w:r w:rsidR="00334E2E">
        <w:t>in order to incre</w:t>
      </w:r>
      <w:r w:rsidR="001A71DB">
        <w:t>ase their competitive advantage, although</w:t>
      </w:r>
      <w:r w:rsidR="00C274E8">
        <w:t xml:space="preserve"> HR do need to manage costs associated with human capital such as </w:t>
      </w:r>
      <w:r w:rsidR="00C43B66">
        <w:t xml:space="preserve">overtime and recruitment costs, </w:t>
      </w:r>
      <w:r w:rsidR="001A71DB">
        <w:t xml:space="preserve"> align</w:t>
      </w:r>
      <w:r w:rsidR="00C43B66">
        <w:t>ing</w:t>
      </w:r>
      <w:r w:rsidR="001A71DB">
        <w:t xml:space="preserve"> themselves with the </w:t>
      </w:r>
      <w:r w:rsidR="00C43B66">
        <w:lastRenderedPageBreak/>
        <w:t>organisational goal of achieving</w:t>
      </w:r>
      <w:r w:rsidR="001A71DB">
        <w:t xml:space="preserve"> profitability</w:t>
      </w:r>
      <w:r w:rsidR="002E34DD" w:rsidRPr="002E34DD">
        <w:t xml:space="preserve">. </w:t>
      </w:r>
      <w:r w:rsidR="00C43B66">
        <w:t xml:space="preserve"> </w:t>
      </w:r>
      <w:r w:rsidR="002E34DD" w:rsidRPr="002E34DD">
        <w:t>Another major contrast between Puffin Produce Ltd and PCC is that the there is no union presence</w:t>
      </w:r>
      <w:r w:rsidR="001A71DB">
        <w:t xml:space="preserve"> at Puffin Produce Ltd and </w:t>
      </w:r>
      <w:r w:rsidR="002E34DD" w:rsidRPr="002E34DD">
        <w:t>Unison are active w</w:t>
      </w:r>
      <w:r w:rsidR="009829A8">
        <w:t xml:space="preserve">ithin </w:t>
      </w:r>
      <w:r w:rsidR="00C43B66">
        <w:t>PCC.  This mirrors the norm</w:t>
      </w:r>
      <w:r w:rsidR="009829A8">
        <w:t xml:space="preserve"> regard</w:t>
      </w:r>
      <w:r w:rsidR="00C43B66">
        <w:t>ing</w:t>
      </w:r>
      <w:r w:rsidR="009829A8">
        <w:t xml:space="preserve"> unionisation </w:t>
      </w:r>
      <w:r w:rsidR="002E34DD" w:rsidRPr="002E34DD">
        <w:t xml:space="preserve">with </w:t>
      </w:r>
      <w:r w:rsidR="009829A8">
        <w:t>the private sector experiencing</w:t>
      </w:r>
      <w:r w:rsidR="002E34DD" w:rsidRPr="002E34DD">
        <w:t xml:space="preserve"> majority membership in only 3% of all workpla</w:t>
      </w:r>
      <w:r w:rsidR="00CC7A1E">
        <w:t>ces, compared to</w:t>
      </w:r>
      <w:r w:rsidR="002E34DD" w:rsidRPr="002E34DD">
        <w:t xml:space="preserve"> public sector organ</w:t>
      </w:r>
      <w:r w:rsidR="009829A8">
        <w:t>isations</w:t>
      </w:r>
      <w:r w:rsidR="002E34DD" w:rsidRPr="002E34DD">
        <w:t xml:space="preserve"> with majority membership in 52% of all workplace (Wanrooy, et al., 2018).  </w:t>
      </w:r>
      <w:r w:rsidR="00992C53">
        <w:t xml:space="preserve"> </w:t>
      </w:r>
      <w:r w:rsidR="009829A8">
        <w:t>As a result of no unionisation</w:t>
      </w:r>
      <w:r w:rsidR="002E34DD">
        <w:t xml:space="preserve"> Puffin Produce Ltd HR have more </w:t>
      </w:r>
      <w:r w:rsidR="00992C53" w:rsidRPr="00992C53">
        <w:t>ability to introduce more individualised, fl</w:t>
      </w:r>
      <w:r w:rsidR="002E34DD">
        <w:t>exible processes and procedures resulting in a</w:t>
      </w:r>
      <w:r w:rsidR="00992C53">
        <w:t xml:space="preserve"> risk-</w:t>
      </w:r>
      <w:r w:rsidR="002E34DD">
        <w:t xml:space="preserve">neutral HR culture contrasting with PCC who are unionised with </w:t>
      </w:r>
      <w:r w:rsidR="00992C53" w:rsidRPr="00992C53">
        <w:t>collec</w:t>
      </w:r>
      <w:r w:rsidR="00376CAF">
        <w:t xml:space="preserve">tive bargaining still present resulting in less flexibility </w:t>
      </w:r>
      <w:r w:rsidR="00992C53">
        <w:t>particularly in relatio</w:t>
      </w:r>
      <w:r w:rsidR="00376CAF">
        <w:t xml:space="preserve">n to </w:t>
      </w:r>
      <w:r w:rsidR="002E34DD">
        <w:t>pay and conditions, consequently HR</w:t>
      </w:r>
      <w:r w:rsidR="00376CAF">
        <w:t xml:space="preserve"> will be more risk-sensitive</w:t>
      </w:r>
      <w:r w:rsidR="002E34DD">
        <w:t>, traits typical to public sector organisations</w:t>
      </w:r>
      <w:r w:rsidR="00376CAF">
        <w:t xml:space="preserve">. </w:t>
      </w:r>
      <w:r w:rsidR="00992C53" w:rsidRPr="00992C53">
        <w:t xml:space="preserve">(Taylor &amp; Wilkinson, 2016).  </w:t>
      </w:r>
    </w:p>
    <w:p w14:paraId="216364F2" w14:textId="65E39B1C" w:rsidR="00B55FC1" w:rsidRDefault="00B7660D">
      <w:r>
        <w:t xml:space="preserve">Often internal perception of HR impacts the function, is it viewed as adding value to the company or just a transactional, administrative function?  Sadly the latter is often true, </w:t>
      </w:r>
      <w:r w:rsidR="000C3AB7" w:rsidRPr="00EA7FC0">
        <w:rPr>
          <w:noProof/>
        </w:rPr>
        <w:t>(Personnel Today, 2012)</w:t>
      </w:r>
      <w:r w:rsidR="000C3AB7">
        <w:rPr>
          <w:noProof/>
        </w:rPr>
        <w:t xml:space="preserve"> </w:t>
      </w:r>
      <w:r>
        <w:t>leading to less importance bei</w:t>
      </w:r>
      <w:r w:rsidR="00C43B66">
        <w:t xml:space="preserve">ng focused on HR practises.  </w:t>
      </w:r>
      <w:r w:rsidR="00376CAF">
        <w:t xml:space="preserve"> </w:t>
      </w:r>
      <w:r w:rsidR="00903D56">
        <w:t>However, t</w:t>
      </w:r>
      <w:r w:rsidR="00C02563">
        <w:t xml:space="preserve">he purpose of </w:t>
      </w:r>
      <w:r w:rsidR="00903D56">
        <w:t xml:space="preserve">the </w:t>
      </w:r>
      <w:r w:rsidR="00C02563">
        <w:t>HR function is to support an organisations strategy and objectives, irrelevant to which sector they fall in</w:t>
      </w:r>
      <w:r w:rsidR="00903D56">
        <w:t xml:space="preserve"> or how they are perceived</w:t>
      </w:r>
      <w:r w:rsidR="00C02563">
        <w:t xml:space="preserve">, </w:t>
      </w:r>
      <w:r w:rsidR="00903D56">
        <w:t xml:space="preserve">ensuring that they are </w:t>
      </w:r>
      <w:r w:rsidR="001647DC">
        <w:t>aligned to reflect the business</w:t>
      </w:r>
      <w:r w:rsidR="00903D56">
        <w:t xml:space="preserve"> they operate in</w:t>
      </w:r>
      <w:r w:rsidR="00B604B2">
        <w:t xml:space="preserve">. </w:t>
      </w:r>
      <w:r w:rsidR="00CC1E2E">
        <w:t xml:space="preserve"> </w:t>
      </w:r>
      <w:r w:rsidR="00DC337A">
        <w:t>One way to achieve this is for HR to be involved with org</w:t>
      </w:r>
      <w:r w:rsidR="002C6750">
        <w:t>anisational design, aligning</w:t>
      </w:r>
      <w:r w:rsidR="00DC337A">
        <w:t xml:space="preserve"> the structure of the organisation with it </w:t>
      </w:r>
      <w:r w:rsidR="00DC337A" w:rsidRPr="00CD204D">
        <w:t xml:space="preserve">goals.  </w:t>
      </w:r>
      <w:r w:rsidR="000C3AB7" w:rsidRPr="00CD204D">
        <w:rPr>
          <w:noProof/>
        </w:rPr>
        <w:t>(Roberts, 2016)</w:t>
      </w:r>
      <w:r w:rsidR="000C3AB7">
        <w:t xml:space="preserve"> </w:t>
      </w:r>
      <w:r w:rsidR="002C6750" w:rsidRPr="00CD204D">
        <w:t>so it is</w:t>
      </w:r>
      <w:r w:rsidR="002C6750">
        <w:t xml:space="preserve"> key for HR to </w:t>
      </w:r>
      <w:r w:rsidR="00CC1E2E">
        <w:t xml:space="preserve">understand the </w:t>
      </w:r>
      <w:r w:rsidR="00C43B66">
        <w:t xml:space="preserve">organisational structure itself.  </w:t>
      </w:r>
      <w:r w:rsidR="00CC1E2E">
        <w:t xml:space="preserve"> </w:t>
      </w:r>
      <w:r w:rsidR="000C3AB7">
        <w:rPr>
          <w:noProof/>
        </w:rPr>
        <w:t>Kew &amp; Stredwick (</w:t>
      </w:r>
      <w:r w:rsidR="000C3AB7" w:rsidRPr="001B6745">
        <w:rPr>
          <w:noProof/>
        </w:rPr>
        <w:t>2016)</w:t>
      </w:r>
      <w:r w:rsidR="00E4134D">
        <w:t xml:space="preserve"> outline six key structures; bureaucracy, Divisio</w:t>
      </w:r>
      <w:r w:rsidR="002C6750">
        <w:t>nalisation, matrix</w:t>
      </w:r>
      <w:r w:rsidR="00E4134D">
        <w:t>, networks, virtual and strategic alliances</w:t>
      </w:r>
      <w:r w:rsidR="002264EE">
        <w:t>.  Each structure results in organisations operating i</w:t>
      </w:r>
      <w:r w:rsidR="001C2C7B">
        <w:t>n</w:t>
      </w:r>
      <w:r w:rsidR="002264EE">
        <w:t xml:space="preserve"> different ways which would impact on the HR function from </w:t>
      </w:r>
      <w:r w:rsidR="001C2C7B">
        <w:t xml:space="preserve">the </w:t>
      </w:r>
      <w:r w:rsidR="002264EE">
        <w:t>bureaucracy</w:t>
      </w:r>
      <w:r w:rsidR="002738B0">
        <w:t xml:space="preserve">, often described as mechanical, </w:t>
      </w:r>
      <w:r w:rsidR="00DE3179">
        <w:t xml:space="preserve">where manpower would </w:t>
      </w:r>
      <w:r w:rsidR="002264EE">
        <w:t xml:space="preserve">be very structured </w:t>
      </w:r>
      <w:r w:rsidR="00DE3179">
        <w:t>in terms of departments, responsibility and job descriptions</w:t>
      </w:r>
      <w:r w:rsidR="002264EE">
        <w:t xml:space="preserve"> to </w:t>
      </w:r>
      <w:r w:rsidR="001C2C7B">
        <w:t>the matrix model</w:t>
      </w:r>
      <w:r w:rsidR="002738B0">
        <w:t>, a more ‘</w:t>
      </w:r>
      <w:r w:rsidR="002738B0" w:rsidRPr="00CD204D">
        <w:t xml:space="preserve">organic’ </w:t>
      </w:r>
      <w:r w:rsidR="000C3AB7" w:rsidRPr="00CD204D">
        <w:rPr>
          <w:noProof/>
        </w:rPr>
        <w:t>(Roberts, 2016)</w:t>
      </w:r>
      <w:r w:rsidR="000C3AB7">
        <w:rPr>
          <w:noProof/>
        </w:rPr>
        <w:t xml:space="preserve"> </w:t>
      </w:r>
      <w:r w:rsidR="002738B0" w:rsidRPr="00CD204D">
        <w:t>model</w:t>
      </w:r>
      <w:r w:rsidR="002738B0">
        <w:t>, adopting</w:t>
      </w:r>
      <w:r w:rsidR="001C2C7B">
        <w:t xml:space="preserve"> a </w:t>
      </w:r>
      <w:r w:rsidR="00DE3179">
        <w:t xml:space="preserve">very </w:t>
      </w:r>
      <w:r w:rsidR="001C2C7B">
        <w:t xml:space="preserve">flexible use of human capital </w:t>
      </w:r>
      <w:r w:rsidR="00DE3179">
        <w:t xml:space="preserve">working across departments </w:t>
      </w:r>
      <w:r w:rsidR="001C2C7B">
        <w:t>resulting in increased motivation and job satisfac</w:t>
      </w:r>
      <w:r w:rsidR="002738B0">
        <w:t>tion through better communication.</w:t>
      </w:r>
      <w:r w:rsidR="002C6750">
        <w:t xml:space="preserve">   Bureaucratic organisations, </w:t>
      </w:r>
      <w:r w:rsidR="001C2C7B">
        <w:t>such as those in the public sector</w:t>
      </w:r>
      <w:r w:rsidR="002C6750">
        <w:t>,</w:t>
      </w:r>
      <w:r w:rsidR="001C2C7B">
        <w:t xml:space="preserve"> are frequently risk averse and t</w:t>
      </w:r>
      <w:r w:rsidR="002C6750">
        <w:t>his impacts on the HR approach eg,</w:t>
      </w:r>
      <w:r w:rsidR="00007140">
        <w:t xml:space="preserve"> </w:t>
      </w:r>
      <w:r w:rsidR="001C2C7B">
        <w:t xml:space="preserve">it would be </w:t>
      </w:r>
      <w:r w:rsidR="00007140">
        <w:t>less likely</w:t>
      </w:r>
      <w:r w:rsidR="001C2C7B">
        <w:t xml:space="preserve"> for bureaucratic organisations to offer </w:t>
      </w:r>
      <w:r w:rsidR="002E2B53">
        <w:t>financial</w:t>
      </w:r>
      <w:r w:rsidR="001C2C7B">
        <w:t xml:space="preserve"> </w:t>
      </w:r>
      <w:r w:rsidR="002E2B53">
        <w:t>settlement</w:t>
      </w:r>
      <w:r w:rsidR="001C2C7B">
        <w:t xml:space="preserve"> agreements</w:t>
      </w:r>
      <w:r w:rsidR="002C6750">
        <w:t xml:space="preserve"> to resolve issues</w:t>
      </w:r>
      <w:r w:rsidR="001C2C7B">
        <w:t xml:space="preserve"> instead preferring to follow</w:t>
      </w:r>
      <w:r w:rsidR="007E4FE3">
        <w:t xml:space="preserve"> rigid procedure. </w:t>
      </w:r>
      <w:r w:rsidR="000C3AB7" w:rsidRPr="00A01666">
        <w:rPr>
          <w:noProof/>
        </w:rPr>
        <w:t>(Taylor &amp; Wilkinson, 2016)</w:t>
      </w:r>
      <w:r w:rsidR="007E4FE3">
        <w:t xml:space="preserve"> </w:t>
      </w:r>
      <w:r w:rsidR="001C2C7B">
        <w:t xml:space="preserve">  </w:t>
      </w:r>
      <w:r w:rsidR="002C6750">
        <w:t>Bureaucratic</w:t>
      </w:r>
      <w:r w:rsidR="00DE3179">
        <w:t xml:space="preserve"> structure </w:t>
      </w:r>
      <w:r w:rsidR="00B43D88">
        <w:t xml:space="preserve">tends to be </w:t>
      </w:r>
      <w:r w:rsidR="002C6750">
        <w:t>hierarchical</w:t>
      </w:r>
      <w:r w:rsidR="00B43D88">
        <w:t>;</w:t>
      </w:r>
      <w:r w:rsidR="007B0843">
        <w:t xml:space="preserve"> giving clear chains of command it often</w:t>
      </w:r>
      <w:r w:rsidR="00903D56">
        <w:t xml:space="preserve"> affords</w:t>
      </w:r>
      <w:r w:rsidR="00DE3179">
        <w:t xml:space="preserve"> line management far less flexibility to m</w:t>
      </w:r>
      <w:r w:rsidR="002C6750">
        <w:t>anage their teams, resulting in HR c</w:t>
      </w:r>
      <w:r w:rsidR="00DE3179">
        <w:t xml:space="preserve">arrying </w:t>
      </w:r>
      <w:r w:rsidR="00B43D88">
        <w:t xml:space="preserve">out more transactional functions, </w:t>
      </w:r>
      <w:r w:rsidR="00A54FB4">
        <w:t>detracting from more</w:t>
      </w:r>
      <w:r w:rsidR="00B55FC1">
        <w:t xml:space="preserve"> strategic focus.  In</w:t>
      </w:r>
      <w:r w:rsidR="00B43D88">
        <w:t xml:space="preserve"> contrast </w:t>
      </w:r>
      <w:r w:rsidR="002738B0">
        <w:t>line managers withi</w:t>
      </w:r>
      <w:r w:rsidR="007B0843">
        <w:t>n a mat</w:t>
      </w:r>
      <w:r w:rsidR="00B43D88">
        <w:t xml:space="preserve">rix model </w:t>
      </w:r>
      <w:r w:rsidR="000D7086">
        <w:t xml:space="preserve">and divisionalised </w:t>
      </w:r>
      <w:r w:rsidR="00B43D88">
        <w:t>organisation</w:t>
      </w:r>
      <w:r w:rsidR="000D7086">
        <w:t>s</w:t>
      </w:r>
      <w:r w:rsidR="00B43D88">
        <w:t xml:space="preserve">, classed as </w:t>
      </w:r>
      <w:r w:rsidR="007B0843">
        <w:t>non-</w:t>
      </w:r>
      <w:r w:rsidR="00903D56">
        <w:t>hierarchical</w:t>
      </w:r>
      <w:r w:rsidR="00B43D88">
        <w:t xml:space="preserve"> have m</w:t>
      </w:r>
      <w:r w:rsidR="000D7086">
        <w:t xml:space="preserve">ore scope to manage their team, </w:t>
      </w:r>
      <w:r w:rsidR="00F26D73" w:rsidRPr="00F26D73">
        <w:t xml:space="preserve">providing </w:t>
      </w:r>
      <w:r w:rsidR="00B55FC1" w:rsidRPr="00F26D73">
        <w:t>a valuable</w:t>
      </w:r>
      <w:r w:rsidR="000D7086" w:rsidRPr="00F26D73">
        <w:t xml:space="preserve"> extension of the</w:t>
      </w:r>
      <w:r w:rsidR="00B55FC1" w:rsidRPr="00F26D73">
        <w:t xml:space="preserve"> </w:t>
      </w:r>
      <w:r w:rsidR="000D7086" w:rsidRPr="00F26D73">
        <w:t>HR function as they</w:t>
      </w:r>
      <w:r w:rsidR="00B55FC1" w:rsidRPr="00F26D73">
        <w:t xml:space="preserve"> </w:t>
      </w:r>
      <w:r w:rsidR="000D7086" w:rsidRPr="00F26D73">
        <w:t xml:space="preserve">are </w:t>
      </w:r>
      <w:r w:rsidR="00B55FC1" w:rsidRPr="00F26D73">
        <w:t xml:space="preserve">employee facing </w:t>
      </w:r>
      <w:r w:rsidR="000D7086" w:rsidRPr="00F26D73">
        <w:t xml:space="preserve">so can easily deal </w:t>
      </w:r>
      <w:r w:rsidR="00B55FC1" w:rsidRPr="00F26D73">
        <w:t>with issues and questions on a daily basis.  (Wilkinson &amp; Taylor, 2016)</w:t>
      </w:r>
      <w:r w:rsidR="000D7086" w:rsidRPr="00F26D73">
        <w:t>. It is common for line managers to be responsible for organising work, recruitment/selection</w:t>
      </w:r>
      <w:r w:rsidR="000D7086" w:rsidRPr="000D7086">
        <w:t>, performance manage</w:t>
      </w:r>
      <w:r w:rsidR="000D7086">
        <w:t xml:space="preserve">ment and disciplinary process with HR supporting and guiding them. </w:t>
      </w:r>
      <w:r w:rsidR="000D7086" w:rsidRPr="000D7086">
        <w:t>(Swift, 2016)</w:t>
      </w:r>
      <w:r w:rsidR="00F26D73">
        <w:t xml:space="preserve">.  </w:t>
      </w:r>
    </w:p>
    <w:p w14:paraId="05E72E15" w14:textId="4F3F785D" w:rsidR="00B55FC1" w:rsidRDefault="00DD6976">
      <w:r>
        <w:t xml:space="preserve">As technology advances it is common to see </w:t>
      </w:r>
      <w:r w:rsidR="00A01666">
        <w:t>virtual organisations</w:t>
      </w:r>
      <w:r w:rsidR="003B1611">
        <w:t xml:space="preserve"> such as Dell and Ama</w:t>
      </w:r>
      <w:r w:rsidR="00664961">
        <w:t>z</w:t>
      </w:r>
      <w:r>
        <w:t xml:space="preserve">on; in which HR </w:t>
      </w:r>
      <w:r w:rsidR="00664961">
        <w:t>will be required to manage more decentralised, disper</w:t>
      </w:r>
      <w:r w:rsidR="003B1611">
        <w:t>s</w:t>
      </w:r>
      <w:r w:rsidR="00664961">
        <w:t>ed operations with a more agile and flexible workforce</w:t>
      </w:r>
      <w:r w:rsidR="002738B0">
        <w:t xml:space="preserve"> </w:t>
      </w:r>
      <w:r w:rsidR="007B0843">
        <w:t>often</w:t>
      </w:r>
      <w:r w:rsidR="002738B0">
        <w:t xml:space="preserve"> </w:t>
      </w:r>
      <w:r w:rsidR="007B0843">
        <w:t>utilising</w:t>
      </w:r>
      <w:r w:rsidR="002738B0">
        <w:t xml:space="preserve"> expertise </w:t>
      </w:r>
      <w:r w:rsidR="007B0843">
        <w:t xml:space="preserve">that has been brought into the company on a non-permanent basis.  </w:t>
      </w:r>
      <w:r w:rsidR="000C3AB7" w:rsidRPr="008D1CF2">
        <w:rPr>
          <w:noProof/>
        </w:rPr>
        <w:t>(Roberts, 2016)</w:t>
      </w:r>
      <w:r w:rsidR="000C3AB7">
        <w:rPr>
          <w:noProof/>
        </w:rPr>
        <w:t xml:space="preserve"> </w:t>
      </w:r>
      <w:r w:rsidR="00522788">
        <w:t xml:space="preserve">There will be a need for more reactive and engaging </w:t>
      </w:r>
      <w:r w:rsidR="00AC6043">
        <w:t xml:space="preserve">HR </w:t>
      </w:r>
      <w:r w:rsidR="00522788">
        <w:t xml:space="preserve">processes such as implementation of apps to enable two way feedback between employees </w:t>
      </w:r>
      <w:r w:rsidR="00AC6043">
        <w:t>and managers, increased training</w:t>
      </w:r>
      <w:r w:rsidR="00522788">
        <w:t xml:space="preserve"> for managers so instant on</w:t>
      </w:r>
      <w:r w:rsidR="00AC6043">
        <w:t xml:space="preserve"> the job coaching can be given and </w:t>
      </w:r>
      <w:r w:rsidR="00522788">
        <w:t xml:space="preserve">implementing ‘live’ performance reviews rather that annual appraisals.  </w:t>
      </w:r>
      <w:r w:rsidR="000C3AB7" w:rsidRPr="00522788">
        <w:rPr>
          <w:noProof/>
        </w:rPr>
        <w:t>(Denning, 2018)</w:t>
      </w:r>
      <w:r w:rsidR="00154FED">
        <w:t xml:space="preserve">  </w:t>
      </w:r>
      <w:r w:rsidR="00664961">
        <w:t>More onus would be placed on line managers</w:t>
      </w:r>
      <w:r w:rsidR="00D5799C">
        <w:t xml:space="preserve"> to become ‘HR </w:t>
      </w:r>
      <w:r w:rsidR="00D5799C" w:rsidRPr="00CD204D">
        <w:t xml:space="preserve">agents’ </w:t>
      </w:r>
      <w:r w:rsidR="000C3AB7" w:rsidRPr="00CD204D">
        <w:rPr>
          <w:noProof/>
        </w:rPr>
        <w:t>(Purcell &amp; Hutchinson, 2007)</w:t>
      </w:r>
      <w:r w:rsidR="00664961" w:rsidRPr="00CD204D">
        <w:t xml:space="preserve"> to create</w:t>
      </w:r>
      <w:r w:rsidR="00664961">
        <w:t xml:space="preserve"> and maintain cohesive</w:t>
      </w:r>
      <w:r w:rsidR="00154FED">
        <w:t>, engaged and motivated</w:t>
      </w:r>
      <w:r w:rsidR="00664961">
        <w:t xml:space="preserve"> teams, requiring HR to develop and support them. </w:t>
      </w:r>
      <w:r w:rsidR="000C3AB7" w:rsidRPr="00664961">
        <w:rPr>
          <w:noProof/>
        </w:rPr>
        <w:t>(Fleck, 2009)</w:t>
      </w:r>
      <w:r w:rsidR="00F26D73">
        <w:t xml:space="preserve">. In this environment HR should involve Line Managers </w:t>
      </w:r>
      <w:r w:rsidR="00F26D73" w:rsidRPr="00F26D73">
        <w:t>in the development of practise. (</w:t>
      </w:r>
      <w:r w:rsidR="00F26D73">
        <w:t xml:space="preserve">Armstrong, 2012) </w:t>
      </w:r>
      <w:r w:rsidR="00F26D73" w:rsidRPr="00F26D73">
        <w:t>enabling Line Managers to make more effective HR dec</w:t>
      </w:r>
      <w:r w:rsidR="00F26D73">
        <w:t>isions at an operational level.</w:t>
      </w:r>
      <w:r w:rsidR="00F26D73" w:rsidRPr="00F26D73">
        <w:t xml:space="preserve"> </w:t>
      </w:r>
      <w:r w:rsidR="00F26D73">
        <w:t xml:space="preserve"> </w:t>
      </w:r>
      <w:r w:rsidR="00664961">
        <w:t xml:space="preserve"> It is important to also consider hierarchical structure within a business and wh</w:t>
      </w:r>
      <w:r w:rsidR="00B43D88">
        <w:t>ere HR is placed within this.  I</w:t>
      </w:r>
      <w:r w:rsidR="00664961">
        <w:t xml:space="preserve">n </w:t>
      </w:r>
      <w:r w:rsidR="00664961">
        <w:lastRenderedPageBreak/>
        <w:t>organisations with HR Directors and</w:t>
      </w:r>
      <w:r w:rsidR="006B6700">
        <w:t xml:space="preserve"> </w:t>
      </w:r>
      <w:r w:rsidR="00B43D88">
        <w:t>Business partners HR is more</w:t>
      </w:r>
      <w:r w:rsidR="006B6700">
        <w:t xml:space="preserve"> strategic, adding value and developing relationships and networks thr</w:t>
      </w:r>
      <w:r w:rsidR="00B43D88">
        <w:t xml:space="preserve">oughout the business, supporting not only </w:t>
      </w:r>
      <w:r w:rsidR="006B6700">
        <w:t>HR and th</w:t>
      </w:r>
      <w:r w:rsidR="00B43D88">
        <w:t xml:space="preserve">e overall organisational aim but helping to build relationships </w:t>
      </w:r>
      <w:r w:rsidR="006B6700">
        <w:t xml:space="preserve">between HR and other areas of the business.  </w:t>
      </w:r>
      <w:r w:rsidR="000C3AB7" w:rsidRPr="00645B6D">
        <w:rPr>
          <w:noProof/>
        </w:rPr>
        <w:t>(CIPD, 2017a)</w:t>
      </w:r>
      <w:r w:rsidR="0045455C">
        <w:t xml:space="preserve"> Whereas in organisation</w:t>
      </w:r>
      <w:r w:rsidR="00AC6043">
        <w:t xml:space="preserve">s without high level HR it is less </w:t>
      </w:r>
      <w:r w:rsidR="0045455C">
        <w:t>likely that the function will be aligned with the organisations strategy and goals taking on a more transactional approach</w:t>
      </w:r>
      <w:r w:rsidR="00B43D88">
        <w:t xml:space="preserve"> and possibly </w:t>
      </w:r>
      <w:r w:rsidR="00C43B66">
        <w:t>would not be</w:t>
      </w:r>
      <w:r w:rsidR="00B43D88">
        <w:t xml:space="preserve"> viewed with the same importance.</w:t>
      </w:r>
    </w:p>
    <w:p w14:paraId="6CE24A36" w14:textId="00749B26" w:rsidR="00F831BD" w:rsidRDefault="00F20181">
      <w:r>
        <w:t>The CIPD encourage</w:t>
      </w:r>
      <w:r w:rsidR="00602013">
        <w:t xml:space="preserve"> </w:t>
      </w:r>
      <w:r w:rsidR="00C43B66">
        <w:t xml:space="preserve">all </w:t>
      </w:r>
      <w:r w:rsidR="00602013">
        <w:t>HR professionals to ‘deliver great organisational outcomes’</w:t>
      </w:r>
      <w:r w:rsidR="000C3AB7">
        <w:rPr>
          <w:noProof/>
        </w:rPr>
        <w:t xml:space="preserve"> </w:t>
      </w:r>
      <w:r w:rsidR="000C3AB7" w:rsidRPr="008D1CF2">
        <w:rPr>
          <w:noProof/>
        </w:rPr>
        <w:t>(CIPD , 2018a)</w:t>
      </w:r>
      <w:r w:rsidR="00602013">
        <w:t xml:space="preserve"> </w:t>
      </w:r>
      <w:r>
        <w:t>partly through aligned HR and organisational strategy.  It is important for organisations to define their own unique strategy related specifically to their context, culture and business objectives.</w:t>
      </w:r>
      <w:r w:rsidRPr="00F20181">
        <w:t xml:space="preserve"> </w:t>
      </w:r>
      <w:r w:rsidR="0026512F">
        <w:t xml:space="preserve">  </w:t>
      </w:r>
      <w:r w:rsidR="00FA19D0">
        <w:t>Despite many organisations not se</w:t>
      </w:r>
      <w:r w:rsidR="0026512F">
        <w:t>eing the true value of HR,</w:t>
      </w:r>
      <w:r w:rsidR="00FA19D0">
        <w:t xml:space="preserve"> m</w:t>
      </w:r>
      <w:r w:rsidR="00B43D88">
        <w:t>ost</w:t>
      </w:r>
      <w:r w:rsidR="00FA19D0">
        <w:t xml:space="preserve"> reco</w:t>
      </w:r>
      <w:r w:rsidR="00216CDC">
        <w:t>gnise the link between investing in</w:t>
      </w:r>
      <w:r w:rsidR="00FA19D0">
        <w:t xml:space="preserve"> human capital and long-term sustainable </w:t>
      </w:r>
      <w:r w:rsidR="00216CDC">
        <w:t xml:space="preserve">value and </w:t>
      </w:r>
      <w:r w:rsidR="00FA19D0">
        <w:t>performance</w:t>
      </w:r>
      <w:r w:rsidR="00494545" w:rsidRPr="00494545">
        <w:t xml:space="preserve"> </w:t>
      </w:r>
      <w:r w:rsidR="000C3AB7" w:rsidRPr="00645B6D">
        <w:rPr>
          <w:noProof/>
        </w:rPr>
        <w:t>(CIPD, 2017b)</w:t>
      </w:r>
      <w:r w:rsidR="00FA19D0">
        <w:t xml:space="preserve"> an</w:t>
      </w:r>
      <w:r w:rsidR="00216CDC">
        <w:t xml:space="preserve">d </w:t>
      </w:r>
      <w:r w:rsidR="004A7809">
        <w:t>an objective of HR should be to contribute to</w:t>
      </w:r>
      <w:r w:rsidR="009626B2">
        <w:t xml:space="preserve"> the</w:t>
      </w:r>
      <w:r w:rsidR="004A7809">
        <w:t xml:space="preserve"> formulation of organisational strategy by identifying ways in organisations can make the most of the advantages and strengths provided by their human capital.  </w:t>
      </w:r>
      <w:r w:rsidR="000C3AB7" w:rsidRPr="004A7809">
        <w:rPr>
          <w:noProof/>
        </w:rPr>
        <w:t>(Armstrong, 2012)</w:t>
      </w:r>
      <w:r w:rsidR="004A7809">
        <w:t xml:space="preserve">.  </w:t>
      </w:r>
      <w:r w:rsidR="00216CDC">
        <w:t xml:space="preserve">There are many ways in which </w:t>
      </w:r>
      <w:r w:rsidR="005A6420">
        <w:t xml:space="preserve">‘business savvy’ </w:t>
      </w:r>
      <w:r w:rsidR="00006A05">
        <w:t>HR professionals</w:t>
      </w:r>
      <w:r w:rsidR="00293E28">
        <w:t>, from administrators to business partners,</w:t>
      </w:r>
      <w:r w:rsidR="00216CDC">
        <w:t xml:space="preserve"> can </w:t>
      </w:r>
      <w:r w:rsidR="00006A05">
        <w:t>contribute to devising strategy;</w:t>
      </w:r>
    </w:p>
    <w:p w14:paraId="38C41406" w14:textId="148C5E35" w:rsidR="00F831BD" w:rsidRDefault="009626B2">
      <w:r>
        <w:t>- understanding</w:t>
      </w:r>
      <w:r w:rsidR="00F831BD">
        <w:t xml:space="preserve"> behaviours and the organisation</w:t>
      </w:r>
      <w:r w:rsidR="007C5FA4">
        <w:t xml:space="preserve"> by carrying out surveys, </w:t>
      </w:r>
      <w:r w:rsidR="00F831BD">
        <w:t>benchmarking</w:t>
      </w:r>
      <w:r w:rsidR="005A6420">
        <w:t xml:space="preserve">, PESTLE/SWOT analysis </w:t>
      </w:r>
      <w:r w:rsidR="007C5FA4">
        <w:t>and open two-way communication</w:t>
      </w:r>
      <w:r w:rsidR="00F831BD">
        <w:t>;</w:t>
      </w:r>
    </w:p>
    <w:p w14:paraId="552AABC0" w14:textId="7769C12F" w:rsidR="00F831BD" w:rsidRDefault="00F831BD">
      <w:r>
        <w:t xml:space="preserve">-studying people </w:t>
      </w:r>
      <w:r w:rsidR="00293E28">
        <w:t>analytics</w:t>
      </w:r>
      <w:r>
        <w:t xml:space="preserve"> to better understand workforce, skills gaps, well-being and engagement;</w:t>
      </w:r>
    </w:p>
    <w:p w14:paraId="3B7118A5" w14:textId="77777777" w:rsidR="00F831BD" w:rsidRDefault="00F831BD">
      <w:r>
        <w:t>-gathering information from personal experience;</w:t>
      </w:r>
    </w:p>
    <w:p w14:paraId="76860723" w14:textId="4D26C4E1" w:rsidR="00F831BD" w:rsidRDefault="00006A05">
      <w:r>
        <w:t>-consulting</w:t>
      </w:r>
      <w:r w:rsidR="00DC5DE4">
        <w:t>/communicating</w:t>
      </w:r>
      <w:r>
        <w:t xml:space="preserve"> </w:t>
      </w:r>
      <w:r w:rsidR="009626B2">
        <w:t>with managers</w:t>
      </w:r>
      <w:r w:rsidR="005A6420">
        <w:t>/employees</w:t>
      </w:r>
      <w:r w:rsidR="00F831BD">
        <w:t xml:space="preserve"> to understand the risks, challenges and potential for human capital;</w:t>
      </w:r>
    </w:p>
    <w:p w14:paraId="417A2DAB" w14:textId="4FDAC435" w:rsidR="004B683A" w:rsidRDefault="00F831BD">
      <w:r>
        <w:t>-provide HR experience, knowledge and insights.</w:t>
      </w:r>
      <w:r w:rsidR="00293E28">
        <w:t xml:space="preserve"> </w:t>
      </w:r>
      <w:r w:rsidR="000C3AB7" w:rsidRPr="008D1CF2">
        <w:rPr>
          <w:noProof/>
        </w:rPr>
        <w:t>(CIPD , 2018b)</w:t>
      </w:r>
    </w:p>
    <w:p w14:paraId="13B6B220" w14:textId="77777777" w:rsidR="005A6420" w:rsidRDefault="008C208B">
      <w:r>
        <w:t>-production a</w:t>
      </w:r>
      <w:r w:rsidR="007C5FA4">
        <w:t>nd deli</w:t>
      </w:r>
      <w:r w:rsidR="005A6420">
        <w:t>very of policies and procedure</w:t>
      </w:r>
    </w:p>
    <w:p w14:paraId="376C6198" w14:textId="4FC02D29" w:rsidR="004B059E" w:rsidRDefault="005A6420">
      <w:r>
        <w:t>The resulting information must then be communic</w:t>
      </w:r>
      <w:r w:rsidR="00DC5DE4">
        <w:t>ated to the relevant people within the organisation</w:t>
      </w:r>
      <w:r>
        <w:t xml:space="preserve"> in order to formulate effective organisational </w:t>
      </w:r>
      <w:r w:rsidR="00006A05">
        <w:t>strategy</w:t>
      </w:r>
      <w:r>
        <w:t xml:space="preserve"> or be utilised within HR to devise relevant HR </w:t>
      </w:r>
      <w:r w:rsidRPr="007E6009">
        <w:t>strategy</w:t>
      </w:r>
      <w:r w:rsidR="009626B2" w:rsidRPr="007E6009">
        <w:t xml:space="preserve">.  </w:t>
      </w:r>
      <w:r w:rsidR="00927684" w:rsidRPr="007E6009">
        <w:t xml:space="preserve"> </w:t>
      </w:r>
      <w:r w:rsidR="000C3AB7">
        <w:rPr>
          <w:noProof/>
        </w:rPr>
        <w:t>Boselie &amp; Brewster (</w:t>
      </w:r>
      <w:r w:rsidR="000C3AB7" w:rsidRPr="007E6009">
        <w:rPr>
          <w:noProof/>
        </w:rPr>
        <w:t>2013 pg 22)</w:t>
      </w:r>
      <w:r w:rsidR="00927684" w:rsidRPr="007E6009">
        <w:t xml:space="preserve"> </w:t>
      </w:r>
      <w:r w:rsidR="00B00887" w:rsidRPr="007E6009">
        <w:t>identify</w:t>
      </w:r>
      <w:r w:rsidR="00B00887">
        <w:t xml:space="preserve"> that HR professionals </w:t>
      </w:r>
      <w:r w:rsidR="009626B2">
        <w:t xml:space="preserve">also </w:t>
      </w:r>
      <w:r w:rsidR="00E057F8">
        <w:t>need to be courageous and “</w:t>
      </w:r>
      <w:r w:rsidR="00B00887">
        <w:t xml:space="preserve">challenge business strategy, emphasize the complexity of the institutional context and long-term requirements and manage the ambiguities related to </w:t>
      </w:r>
      <w:r w:rsidR="00E057F8">
        <w:t>including multiple stakeholders”</w:t>
      </w:r>
      <w:r w:rsidR="00B00887">
        <w:t xml:space="preserve"> in ord</w:t>
      </w:r>
      <w:r w:rsidR="009626B2">
        <w:t>er to bring a HR focus to the fore</w:t>
      </w:r>
      <w:r w:rsidR="00B00887">
        <w:t xml:space="preserve">.  </w:t>
      </w:r>
      <w:r w:rsidR="00A7747E">
        <w:t xml:space="preserve"> To</w:t>
      </w:r>
      <w:r w:rsidR="009211AE">
        <w:t xml:space="preserve"> contribute effectively HR professionals </w:t>
      </w:r>
      <w:r w:rsidR="00A7747E">
        <w:t xml:space="preserve">also </w:t>
      </w:r>
      <w:r w:rsidR="004A7809">
        <w:t xml:space="preserve">need to </w:t>
      </w:r>
      <w:r w:rsidR="00B00887">
        <w:t>understand the organisational ap</w:t>
      </w:r>
      <w:r w:rsidR="00A7747E">
        <w:t>proach to strategy design;  whether the approach is</w:t>
      </w:r>
      <w:r w:rsidR="00B00887">
        <w:t xml:space="preserve"> rational/classical; emergent/logical incrementa</w:t>
      </w:r>
      <w:r w:rsidR="00A7747E">
        <w:t xml:space="preserve">lism or symbolic/radical </w:t>
      </w:r>
      <w:r w:rsidR="00B00887">
        <w:t xml:space="preserve"> will impact on how strat</w:t>
      </w:r>
      <w:r w:rsidR="009211AE">
        <w:t>egy is formulated and delivered within HR.</w:t>
      </w:r>
      <w:r w:rsidR="00B00887">
        <w:t xml:space="preserve"> </w:t>
      </w:r>
      <w:r w:rsidR="000C3AB7" w:rsidRPr="00B00887">
        <w:rPr>
          <w:noProof/>
        </w:rPr>
        <w:t>(Taylor &amp; Wilkinson, 2016)</w:t>
      </w:r>
      <w:r w:rsidR="009211AE">
        <w:t xml:space="preserve"> They must understand whether strategy is</w:t>
      </w:r>
      <w:r w:rsidR="004B059E">
        <w:t xml:space="preserve"> formulated by senior managers (top-down), </w:t>
      </w:r>
      <w:r w:rsidR="009211AE">
        <w:t xml:space="preserve">by </w:t>
      </w:r>
      <w:r w:rsidR="004B059E">
        <w:t xml:space="preserve">business units and approved by senior managers (bottom-up); interactive (formed together) or semi-autonomously (formed separately).  </w:t>
      </w:r>
    </w:p>
    <w:p w14:paraId="18360845" w14:textId="342DB6C3" w:rsidR="00927684" w:rsidRDefault="009211AE">
      <w:r>
        <w:t>Once established t</w:t>
      </w:r>
      <w:r w:rsidR="004B059E">
        <w:t>here are a number of models that can assist HR in formulati</w:t>
      </w:r>
      <w:r>
        <w:t>ng strategy ie</w:t>
      </w:r>
      <w:r w:rsidR="004B059E">
        <w:t xml:space="preserve"> </w:t>
      </w:r>
      <w:r>
        <w:t xml:space="preserve">Mintzburgs </w:t>
      </w:r>
      <w:r w:rsidR="00CA1FAC">
        <w:t xml:space="preserve">contingency model </w:t>
      </w:r>
      <w:r>
        <w:t xml:space="preserve">which outlines </w:t>
      </w:r>
      <w:r w:rsidR="00CA1FAC">
        <w:t xml:space="preserve">when </w:t>
      </w:r>
      <w:r w:rsidR="004B059E">
        <w:t>certain</w:t>
      </w:r>
      <w:r>
        <w:t xml:space="preserve"> approaches shou</w:t>
      </w:r>
      <w:r w:rsidR="00697984">
        <w:t>ld be used.  Mintzburg</w:t>
      </w:r>
      <w:r>
        <w:t xml:space="preserve"> identified that </w:t>
      </w:r>
      <w:r w:rsidR="00CA1FAC">
        <w:t>organisational complexity, environment and rate of change where the main variables to be considered, highlighting that the type of approach may vary over time</w:t>
      </w:r>
      <w:r>
        <w:t xml:space="preserve"> due to changes in these elements</w:t>
      </w:r>
      <w:r w:rsidR="00CA1FAC">
        <w:t xml:space="preserve">.  </w:t>
      </w:r>
      <w:r w:rsidR="000C3AB7" w:rsidRPr="00CA1FAC">
        <w:rPr>
          <w:noProof/>
        </w:rPr>
        <w:t>(Mintzburg, 1994)</w:t>
      </w:r>
      <w:r w:rsidR="004B059E">
        <w:t xml:space="preserve">.  </w:t>
      </w:r>
      <w:r>
        <w:t>Whilst appreciating that the approach may change</w:t>
      </w:r>
      <w:r w:rsidR="00355914">
        <w:t xml:space="preserve">, it is necessary for </w:t>
      </w:r>
      <w:r w:rsidR="002D44FD">
        <w:t xml:space="preserve">a clear organisational strategy </w:t>
      </w:r>
      <w:r w:rsidR="00355914">
        <w:t xml:space="preserve">to be in place in order for </w:t>
      </w:r>
      <w:r w:rsidR="002D44FD">
        <w:t>meaningful and successful HR strategies to be</w:t>
      </w:r>
      <w:r w:rsidR="00C1633F">
        <w:t xml:space="preserve"> developed and</w:t>
      </w:r>
      <w:r w:rsidR="002D44FD">
        <w:t xml:space="preserve"> implemented, where rational/traditional approaches exist strategy is often clear and easily translated</w:t>
      </w:r>
      <w:r w:rsidR="00C1633F">
        <w:t xml:space="preserve">, </w:t>
      </w:r>
      <w:r w:rsidR="002D44FD">
        <w:t>in contrast with</w:t>
      </w:r>
      <w:r w:rsidR="00C1633F">
        <w:t xml:space="preserve"> </w:t>
      </w:r>
      <w:r w:rsidR="002D44FD">
        <w:t>emerg</w:t>
      </w:r>
      <w:r>
        <w:t>ent or symbolic approaches where</w:t>
      </w:r>
      <w:r w:rsidR="00355914">
        <w:t xml:space="preserve"> clear strategies are not always present.   Michael Porters model highlight</w:t>
      </w:r>
      <w:r w:rsidR="004B059E">
        <w:t xml:space="preserve">s </w:t>
      </w:r>
      <w:r w:rsidR="00355914">
        <w:t xml:space="preserve">the main ways in which an organisation can </w:t>
      </w:r>
      <w:r w:rsidR="00355914">
        <w:lastRenderedPageBreak/>
        <w:t>achieve competitive advantage</w:t>
      </w:r>
      <w:r w:rsidR="004B059E">
        <w:t xml:space="preserve"> those being </w:t>
      </w:r>
      <w:r w:rsidR="00355914">
        <w:t>cost leadership, differentiation, focus</w:t>
      </w:r>
      <w:r w:rsidR="00697984">
        <w:t>; eg</w:t>
      </w:r>
      <w:r w:rsidR="00C1633F">
        <w:t xml:space="preserve"> in a strategy of cost-leadership HR would be focused on reducing costs usually linked to the cost of the wage bill and </w:t>
      </w:r>
      <w:r w:rsidR="00697984">
        <w:t>with less focus on</w:t>
      </w:r>
      <w:r w:rsidR="00C1633F">
        <w:t xml:space="preserve"> promoting activities that could not produce a positive return on investment.  In contrast in a strategy of differentiation, the focus may be less of cost saving, investing more money in areas such as recruitment, training and salaries to ensure the right people where attracted and retained, with an innovative HR </w:t>
      </w:r>
      <w:r w:rsidR="00E00081">
        <w:t>strategy</w:t>
      </w:r>
      <w:r w:rsidR="00C1633F">
        <w:t xml:space="preserve">.   </w:t>
      </w:r>
      <w:r w:rsidR="00AD754D">
        <w:t xml:space="preserve">In additional to a contingency approach HR can utilise a Resource based view (RBV) which is grounded in an analysis of resources from physical resources to more intangible areas such as goodwill, identifying internal sources of competitive advantage and differentiation rather than looking at the external competitive environment. </w:t>
      </w:r>
      <w:r w:rsidR="000C3AB7" w:rsidRPr="00A7747E">
        <w:rPr>
          <w:noProof/>
        </w:rPr>
        <w:t>(Taylor &amp; Wilkinson, 2016)</w:t>
      </w:r>
      <w:r w:rsidR="00E7147A">
        <w:t>.</w:t>
      </w:r>
      <w:r w:rsidR="00AD754D">
        <w:t xml:space="preserve"> Once these attributes have been identified the aim is to protect, enhance and reinforce them eg if </w:t>
      </w:r>
      <w:r w:rsidR="004A7809">
        <w:t xml:space="preserve">talented </w:t>
      </w:r>
      <w:r w:rsidR="00AD754D">
        <w:t xml:space="preserve">and engaged staff were identified as an attribute then HR policies </w:t>
      </w:r>
      <w:r w:rsidR="00715EFE">
        <w:t>and process that promoted engagement</w:t>
      </w:r>
      <w:r w:rsidR="00AD754D">
        <w:t xml:space="preserve"> </w:t>
      </w:r>
      <w:r w:rsidR="00715EFE">
        <w:t>and reward would be devised in order to retain this status quo</w:t>
      </w:r>
      <w:r w:rsidR="00715EFE" w:rsidRPr="007E6009">
        <w:t>.</w:t>
      </w:r>
      <w:r w:rsidR="004D4F30" w:rsidRPr="007E6009">
        <w:t xml:space="preserve"> </w:t>
      </w:r>
      <w:r w:rsidR="000C3AB7" w:rsidRPr="007E6009">
        <w:rPr>
          <w:noProof/>
        </w:rPr>
        <w:t>(Pfeffer &amp; Davis-Blake, 1992)</w:t>
      </w:r>
      <w:r w:rsidR="00715EFE">
        <w:t xml:space="preserve">  </w:t>
      </w:r>
      <w:r w:rsidR="00AD754D">
        <w:t xml:space="preserve"> </w:t>
      </w:r>
    </w:p>
    <w:p w14:paraId="37B9193E" w14:textId="7799A526" w:rsidR="00E00081" w:rsidRDefault="00E00081">
      <w:r>
        <w:t xml:space="preserve">Ultimately the fundamental aim of strategic Human Resources management is to manage human capital in a way that contributes to the achievement of organisational goals.  The CIPD outline that organisational and HR strategy should </w:t>
      </w:r>
      <w:r w:rsidR="00494545">
        <w:t xml:space="preserve">inform one another </w:t>
      </w:r>
      <w:r w:rsidR="000C3AB7" w:rsidRPr="00645B6D">
        <w:rPr>
          <w:noProof/>
        </w:rPr>
        <w:t>(CIPD, 2017b)</w:t>
      </w:r>
      <w:r>
        <w:t xml:space="preserve"> which can be achieved </w:t>
      </w:r>
      <w:r w:rsidR="00494545">
        <w:t xml:space="preserve">in part </w:t>
      </w:r>
      <w:r>
        <w:t>by ensuring that vertical alignment of organisational and HR strategy exists,  equally importantly is that HR strategies are horizontally aligned with each other, always</w:t>
      </w:r>
      <w:r w:rsidR="009F7142">
        <w:t xml:space="preserve"> supporting each other, providing </w:t>
      </w:r>
      <w:r>
        <w:t xml:space="preserve">a clear sense of direction to </w:t>
      </w:r>
      <w:r w:rsidR="009061B1">
        <w:t>employees through well thought out and communicated, practical HR policies and practises.</w:t>
      </w:r>
      <w:r w:rsidR="000C3AB7">
        <w:rPr>
          <w:noProof/>
        </w:rPr>
        <w:t xml:space="preserve"> </w:t>
      </w:r>
      <w:r w:rsidR="000C3AB7" w:rsidRPr="009061B1">
        <w:rPr>
          <w:noProof/>
        </w:rPr>
        <w:t>(Armstrong, 2012)</w:t>
      </w:r>
    </w:p>
    <w:p w14:paraId="21CDC3C1" w14:textId="6DDB8D84" w:rsidR="00927684" w:rsidRDefault="00927684"/>
    <w:p w14:paraId="1AD0E8F5" w14:textId="77777777" w:rsidR="00927684" w:rsidRDefault="00927684"/>
    <w:p w14:paraId="418AA89A" w14:textId="77777777" w:rsidR="004B683A" w:rsidRDefault="004B683A"/>
    <w:p w14:paraId="5DBE3931" w14:textId="496A313A" w:rsidR="00832B4A" w:rsidRDefault="00832B4A" w:rsidP="00832B4A"/>
    <w:p w14:paraId="226758D4" w14:textId="77777777" w:rsidR="009623EE" w:rsidRDefault="009623EE" w:rsidP="00832B4A"/>
    <w:p w14:paraId="71C77D60" w14:textId="77777777" w:rsidR="009623EE" w:rsidRDefault="009623EE" w:rsidP="00832B4A"/>
    <w:p w14:paraId="0D21CD34" w14:textId="77777777" w:rsidR="009623EE" w:rsidRDefault="009623EE" w:rsidP="00832B4A"/>
    <w:p w14:paraId="64CA0B25" w14:textId="77777777" w:rsidR="009623EE" w:rsidRDefault="009623EE" w:rsidP="00832B4A"/>
    <w:p w14:paraId="361A80AE" w14:textId="77777777" w:rsidR="009623EE" w:rsidRDefault="009623EE" w:rsidP="00832B4A"/>
    <w:p w14:paraId="31C75ED1" w14:textId="77777777" w:rsidR="009623EE" w:rsidRDefault="009623EE" w:rsidP="00832B4A"/>
    <w:p w14:paraId="488D35F7" w14:textId="77777777" w:rsidR="009623EE" w:rsidRDefault="009623EE" w:rsidP="00832B4A"/>
    <w:p w14:paraId="6C5C2DDA" w14:textId="77777777" w:rsidR="009623EE" w:rsidRDefault="009623EE" w:rsidP="00832B4A"/>
    <w:p w14:paraId="2757FE55" w14:textId="77777777" w:rsidR="009623EE" w:rsidRDefault="009623EE" w:rsidP="00832B4A"/>
    <w:p w14:paraId="75C4B959" w14:textId="77777777" w:rsidR="009623EE" w:rsidRDefault="009623EE" w:rsidP="00832B4A"/>
    <w:p w14:paraId="17078D8F" w14:textId="77777777" w:rsidR="009623EE" w:rsidRDefault="009623EE" w:rsidP="00832B4A"/>
    <w:p w14:paraId="17CE751A" w14:textId="77777777" w:rsidR="009623EE" w:rsidRDefault="009623EE" w:rsidP="00832B4A"/>
    <w:p w14:paraId="666F2B3A" w14:textId="77777777" w:rsidR="009623EE" w:rsidRDefault="009623EE" w:rsidP="00832B4A"/>
    <w:p w14:paraId="51DA4688" w14:textId="77777777" w:rsidR="009623EE" w:rsidRDefault="009623EE" w:rsidP="00832B4A"/>
    <w:p w14:paraId="1D715BCA" w14:textId="77777777" w:rsidR="009623EE" w:rsidRPr="009623EE" w:rsidRDefault="009623EE" w:rsidP="009623EE">
      <w:pPr>
        <w:rPr>
          <w:sz w:val="28"/>
          <w:szCs w:val="28"/>
        </w:rPr>
      </w:pPr>
      <w:r w:rsidRPr="009623EE">
        <w:rPr>
          <w:sz w:val="28"/>
          <w:szCs w:val="28"/>
        </w:rPr>
        <w:t>Qualification: CIPD Diploma in Applied Human Resources</w:t>
      </w:r>
    </w:p>
    <w:p w14:paraId="20DB1725" w14:textId="77777777" w:rsidR="009623EE" w:rsidRPr="009623EE" w:rsidRDefault="009623EE" w:rsidP="009623EE">
      <w:pPr>
        <w:rPr>
          <w:sz w:val="28"/>
          <w:szCs w:val="28"/>
        </w:rPr>
      </w:pPr>
    </w:p>
    <w:p w14:paraId="1013BA37" w14:textId="77777777" w:rsidR="009623EE" w:rsidRPr="009623EE" w:rsidRDefault="009623EE" w:rsidP="009623EE">
      <w:pPr>
        <w:rPr>
          <w:sz w:val="28"/>
          <w:szCs w:val="28"/>
        </w:rPr>
      </w:pPr>
      <w:r w:rsidRPr="009623EE">
        <w:rPr>
          <w:sz w:val="28"/>
          <w:szCs w:val="28"/>
        </w:rPr>
        <w:t>Module Name: Understanding the Business context of Human Resources</w:t>
      </w:r>
    </w:p>
    <w:p w14:paraId="030E139E" w14:textId="77777777" w:rsidR="009623EE" w:rsidRDefault="009623EE" w:rsidP="009623EE">
      <w:pPr>
        <w:rPr>
          <w:sz w:val="28"/>
          <w:szCs w:val="28"/>
        </w:rPr>
      </w:pPr>
      <w:r>
        <w:rPr>
          <w:sz w:val="28"/>
          <w:szCs w:val="28"/>
        </w:rPr>
        <w:t>Activity 2</w:t>
      </w:r>
    </w:p>
    <w:p w14:paraId="1DD282C5" w14:textId="63D10C58" w:rsidR="009623EE" w:rsidRDefault="009623EE" w:rsidP="009623EE">
      <w:pPr>
        <w:rPr>
          <w:sz w:val="28"/>
          <w:szCs w:val="28"/>
        </w:rPr>
      </w:pPr>
      <w:r>
        <w:rPr>
          <w:sz w:val="28"/>
          <w:szCs w:val="28"/>
        </w:rPr>
        <w:t>1. Identify an organisation of your choice and using 2 analysis techniques, such as PESTLE and SWOT, identify the current external factors impacting on the organisation</w:t>
      </w:r>
      <w:r w:rsidRPr="009623EE">
        <w:rPr>
          <w:sz w:val="28"/>
          <w:szCs w:val="28"/>
        </w:rPr>
        <w:t>.</w:t>
      </w:r>
      <w:r>
        <w:rPr>
          <w:sz w:val="28"/>
          <w:szCs w:val="28"/>
        </w:rPr>
        <w:t xml:space="preserve">  Your analysis should as a minimum, consider market forces, social trends, technological developments, legislation and globalisation/international factors.</w:t>
      </w:r>
    </w:p>
    <w:p w14:paraId="0960DB7D" w14:textId="7ECF5000" w:rsidR="009623EE" w:rsidRDefault="009623EE" w:rsidP="009623EE">
      <w:pPr>
        <w:rPr>
          <w:sz w:val="28"/>
          <w:szCs w:val="28"/>
        </w:rPr>
      </w:pPr>
      <w:r>
        <w:rPr>
          <w:sz w:val="28"/>
          <w:szCs w:val="28"/>
        </w:rPr>
        <w:t>2. When you have completed stage 1 of the analysis (point 1 above) you should further consider how the specific forces impacting on the organisation, might affect the organisations HR function;</w:t>
      </w:r>
    </w:p>
    <w:p w14:paraId="65D3862D" w14:textId="3D6B895C" w:rsidR="009623EE" w:rsidRPr="009623EE" w:rsidRDefault="009623EE" w:rsidP="009623EE">
      <w:pPr>
        <w:rPr>
          <w:sz w:val="28"/>
          <w:szCs w:val="28"/>
        </w:rPr>
      </w:pPr>
      <w:r>
        <w:rPr>
          <w:sz w:val="28"/>
          <w:szCs w:val="28"/>
        </w:rPr>
        <w:t xml:space="preserve">3. Write a short report briefly explaining the analysis techniques/tools you used and summarising the conclusions from both stages </w:t>
      </w:r>
      <w:r w:rsidR="001B7181">
        <w:rPr>
          <w:sz w:val="28"/>
          <w:szCs w:val="28"/>
        </w:rPr>
        <w:t>(points 1 &amp; 2 above) of your analysis.</w:t>
      </w:r>
    </w:p>
    <w:p w14:paraId="2FEF748B" w14:textId="77777777" w:rsidR="009623EE" w:rsidRPr="009623EE" w:rsidRDefault="009623EE" w:rsidP="009623EE">
      <w:pPr>
        <w:rPr>
          <w:sz w:val="28"/>
          <w:szCs w:val="28"/>
        </w:rPr>
      </w:pPr>
    </w:p>
    <w:p w14:paraId="1056BC16" w14:textId="237BB6A9" w:rsidR="009623EE" w:rsidRPr="009623EE" w:rsidRDefault="001B7181" w:rsidP="009623EE">
      <w:pPr>
        <w:rPr>
          <w:sz w:val="28"/>
          <w:szCs w:val="28"/>
        </w:rPr>
      </w:pPr>
      <w:r>
        <w:rPr>
          <w:sz w:val="28"/>
          <w:szCs w:val="28"/>
        </w:rPr>
        <w:t>Word Count:</w:t>
      </w:r>
      <w:r>
        <w:rPr>
          <w:sz w:val="28"/>
          <w:szCs w:val="28"/>
        </w:rPr>
        <w:tab/>
        <w:t xml:space="preserve"> </w:t>
      </w:r>
      <w:r>
        <w:rPr>
          <w:sz w:val="28"/>
          <w:szCs w:val="28"/>
        </w:rPr>
        <w:tab/>
      </w:r>
      <w:r>
        <w:rPr>
          <w:sz w:val="28"/>
          <w:szCs w:val="28"/>
        </w:rPr>
        <w:tab/>
        <w:t>584</w:t>
      </w:r>
    </w:p>
    <w:p w14:paraId="6A7A4552" w14:textId="77777777" w:rsidR="009623EE" w:rsidRPr="009623EE" w:rsidRDefault="009623EE" w:rsidP="009623EE">
      <w:pPr>
        <w:rPr>
          <w:sz w:val="28"/>
          <w:szCs w:val="28"/>
        </w:rPr>
      </w:pPr>
    </w:p>
    <w:p w14:paraId="6FC256DE" w14:textId="77777777" w:rsidR="009623EE" w:rsidRPr="009623EE" w:rsidRDefault="009623EE" w:rsidP="009623EE">
      <w:pPr>
        <w:rPr>
          <w:sz w:val="28"/>
          <w:szCs w:val="28"/>
        </w:rPr>
      </w:pPr>
      <w:r w:rsidRPr="009623EE">
        <w:rPr>
          <w:sz w:val="28"/>
          <w:szCs w:val="28"/>
        </w:rPr>
        <w:t xml:space="preserve">Student Name:  </w:t>
      </w:r>
      <w:r w:rsidRPr="009623EE">
        <w:rPr>
          <w:sz w:val="28"/>
          <w:szCs w:val="28"/>
        </w:rPr>
        <w:tab/>
      </w:r>
      <w:r w:rsidRPr="009623EE">
        <w:rPr>
          <w:sz w:val="28"/>
          <w:szCs w:val="28"/>
        </w:rPr>
        <w:tab/>
      </w:r>
      <w:r w:rsidRPr="009623EE">
        <w:rPr>
          <w:sz w:val="28"/>
          <w:szCs w:val="28"/>
        </w:rPr>
        <w:tab/>
        <w:t>Jane Sadler</w:t>
      </w:r>
    </w:p>
    <w:p w14:paraId="0D8B7B10" w14:textId="77777777" w:rsidR="009623EE" w:rsidRPr="009623EE" w:rsidRDefault="009623EE" w:rsidP="009623EE">
      <w:pPr>
        <w:rPr>
          <w:sz w:val="28"/>
          <w:szCs w:val="28"/>
        </w:rPr>
      </w:pPr>
      <w:r w:rsidRPr="009623EE">
        <w:rPr>
          <w:sz w:val="28"/>
          <w:szCs w:val="28"/>
        </w:rPr>
        <w:t xml:space="preserve">Student Number: </w:t>
      </w:r>
      <w:r w:rsidRPr="009623EE">
        <w:rPr>
          <w:sz w:val="28"/>
          <w:szCs w:val="28"/>
        </w:rPr>
        <w:tab/>
      </w:r>
      <w:r w:rsidRPr="009623EE">
        <w:rPr>
          <w:sz w:val="28"/>
          <w:szCs w:val="28"/>
        </w:rPr>
        <w:tab/>
      </w:r>
      <w:r w:rsidRPr="009623EE">
        <w:rPr>
          <w:sz w:val="28"/>
          <w:szCs w:val="28"/>
        </w:rPr>
        <w:tab/>
        <w:t>1806991</w:t>
      </w:r>
    </w:p>
    <w:p w14:paraId="3AFCC465" w14:textId="77777777" w:rsidR="009623EE" w:rsidRPr="009623EE" w:rsidRDefault="009623EE" w:rsidP="009623EE">
      <w:pPr>
        <w:rPr>
          <w:sz w:val="28"/>
          <w:szCs w:val="28"/>
        </w:rPr>
      </w:pPr>
      <w:r w:rsidRPr="009623EE">
        <w:rPr>
          <w:sz w:val="28"/>
          <w:szCs w:val="28"/>
        </w:rPr>
        <w:t>CIPD Membership Number:</w:t>
      </w:r>
      <w:r w:rsidRPr="009623EE">
        <w:rPr>
          <w:sz w:val="28"/>
          <w:szCs w:val="28"/>
        </w:rPr>
        <w:tab/>
        <w:t>52080882</w:t>
      </w:r>
    </w:p>
    <w:p w14:paraId="0E071748" w14:textId="77777777" w:rsidR="009623EE" w:rsidRPr="009623EE" w:rsidRDefault="009623EE" w:rsidP="009623EE">
      <w:pPr>
        <w:rPr>
          <w:sz w:val="28"/>
          <w:szCs w:val="28"/>
        </w:rPr>
      </w:pPr>
    </w:p>
    <w:p w14:paraId="4114EEA9" w14:textId="77777777" w:rsidR="009623EE" w:rsidRPr="009623EE" w:rsidRDefault="009623EE" w:rsidP="009623EE">
      <w:pPr>
        <w:rPr>
          <w:sz w:val="28"/>
          <w:szCs w:val="28"/>
        </w:rPr>
      </w:pPr>
      <w:r w:rsidRPr="009623EE">
        <w:rPr>
          <w:sz w:val="28"/>
          <w:szCs w:val="28"/>
        </w:rPr>
        <w:t>By signing below, I confirm that the work/evidence presented is my own, unaided work. I understand the regulations pertaining to candidate malpractice and the action that may be taken as a result.</w:t>
      </w:r>
    </w:p>
    <w:p w14:paraId="5B14AA80" w14:textId="77777777" w:rsidR="009623EE" w:rsidRPr="009623EE" w:rsidRDefault="009623EE" w:rsidP="009623EE">
      <w:pPr>
        <w:rPr>
          <w:sz w:val="28"/>
          <w:szCs w:val="28"/>
        </w:rPr>
      </w:pPr>
    </w:p>
    <w:p w14:paraId="42DDD9ED" w14:textId="77777777" w:rsidR="009623EE" w:rsidRPr="009623EE" w:rsidRDefault="009623EE" w:rsidP="009623EE">
      <w:pPr>
        <w:rPr>
          <w:sz w:val="28"/>
          <w:szCs w:val="28"/>
        </w:rPr>
      </w:pPr>
      <w:r w:rsidRPr="009623EE">
        <w:rPr>
          <w:sz w:val="28"/>
          <w:szCs w:val="28"/>
        </w:rPr>
        <w:t xml:space="preserve">Signed: </w:t>
      </w:r>
      <w:r w:rsidRPr="009623EE">
        <w:rPr>
          <w:sz w:val="28"/>
          <w:szCs w:val="28"/>
        </w:rPr>
        <w:tab/>
        <w:t xml:space="preserve"> Jane Sadler    </w:t>
      </w:r>
    </w:p>
    <w:p w14:paraId="53FE2260" w14:textId="77777777" w:rsidR="009623EE" w:rsidRPr="009623EE" w:rsidRDefault="009623EE" w:rsidP="009623EE">
      <w:pPr>
        <w:rPr>
          <w:sz w:val="28"/>
          <w:szCs w:val="28"/>
        </w:rPr>
      </w:pPr>
      <w:r w:rsidRPr="009623EE">
        <w:rPr>
          <w:sz w:val="28"/>
          <w:szCs w:val="28"/>
        </w:rPr>
        <w:t xml:space="preserve">Date: </w:t>
      </w:r>
      <w:r w:rsidRPr="009623EE">
        <w:rPr>
          <w:sz w:val="28"/>
          <w:szCs w:val="28"/>
        </w:rPr>
        <w:tab/>
        <w:t>27 January 2019</w:t>
      </w:r>
    </w:p>
    <w:p w14:paraId="4318C29C" w14:textId="77777777" w:rsidR="009623EE" w:rsidRDefault="009623EE" w:rsidP="00832B4A"/>
    <w:p w14:paraId="65A50116" w14:textId="77777777" w:rsidR="00832B4A" w:rsidRDefault="00832B4A" w:rsidP="00832B4A"/>
    <w:p w14:paraId="67E80050" w14:textId="5ADEE5C2" w:rsidR="001D168E" w:rsidRDefault="001D168E" w:rsidP="00832B4A">
      <w:r>
        <w:t>Organisations must</w:t>
      </w:r>
      <w:r w:rsidR="00185784">
        <w:t xml:space="preserve"> understand the </w:t>
      </w:r>
      <w:r w:rsidR="00832B4A">
        <w:t xml:space="preserve">impact </w:t>
      </w:r>
      <w:r w:rsidR="00185784">
        <w:t xml:space="preserve">of </w:t>
      </w:r>
      <w:r w:rsidR="00832B4A">
        <w:t>external and internal fact</w:t>
      </w:r>
      <w:r w:rsidR="00185784">
        <w:t>ors on their operation</w:t>
      </w:r>
      <w:r>
        <w:t xml:space="preserve">, with </w:t>
      </w:r>
      <w:r w:rsidR="000C3AB7" w:rsidRPr="00832B4A">
        <w:rPr>
          <w:noProof/>
        </w:rPr>
        <w:t>(Mullins &amp; Christy, 2013)</w:t>
      </w:r>
      <w:r>
        <w:t xml:space="preserve"> identifying</w:t>
      </w:r>
      <w:r w:rsidR="00832B4A">
        <w:t xml:space="preserve"> that organisational performance and effectiveness depend on the m</w:t>
      </w:r>
      <w:r>
        <w:t xml:space="preserve">anagement of </w:t>
      </w:r>
      <w:r w:rsidR="00832B4A">
        <w:t>opportunities and risks associated with external factor</w:t>
      </w:r>
      <w:r w:rsidR="009D2869">
        <w:t>s.   The CIPD mirror this,</w:t>
      </w:r>
      <w:r w:rsidR="00185784">
        <w:t xml:space="preserve"> </w:t>
      </w:r>
      <w:r w:rsidR="00832B4A">
        <w:t>identifying that internal strength and weaknesses must</w:t>
      </w:r>
      <w:r w:rsidR="00185784">
        <w:t xml:space="preserve"> also</w:t>
      </w:r>
      <w:r w:rsidR="00832B4A">
        <w:t xml:space="preserve"> be considered. </w:t>
      </w:r>
      <w:r w:rsidR="000C3AB7" w:rsidRPr="00832B4A">
        <w:rPr>
          <w:noProof/>
        </w:rPr>
        <w:t>(Morrison, 2015)</w:t>
      </w:r>
      <w:r>
        <w:t xml:space="preserve">  Tools such as PESTLE, SWOT</w:t>
      </w:r>
      <w:r w:rsidR="00CF4715">
        <w:t xml:space="preserve"> and PRIMO-F </w:t>
      </w:r>
      <w:r w:rsidR="00BD2F22">
        <w:t xml:space="preserve"> can assist </w:t>
      </w:r>
      <w:r w:rsidR="0046532D">
        <w:t xml:space="preserve">organisations </w:t>
      </w:r>
      <w:r w:rsidR="00BD2F22">
        <w:t xml:space="preserve">in </w:t>
      </w:r>
      <w:r w:rsidR="0046532D">
        <w:t xml:space="preserve">the </w:t>
      </w:r>
      <w:r w:rsidR="00BD2F22">
        <w:t xml:space="preserve">analysis and </w:t>
      </w:r>
      <w:r w:rsidR="00CF4715">
        <w:t>understanding of influencing factors</w:t>
      </w:r>
      <w:r w:rsidR="00FB4F25">
        <w:t xml:space="preserve"> providing information to assist in </w:t>
      </w:r>
      <w:r w:rsidR="0046532D">
        <w:t>strategic decision making</w:t>
      </w:r>
      <w:r>
        <w:t xml:space="preserve">.  </w:t>
      </w:r>
      <w:r w:rsidR="0046532D">
        <w:t>PES</w:t>
      </w:r>
      <w:r w:rsidR="00207670">
        <w:t xml:space="preserve">TLE </w:t>
      </w:r>
      <w:r w:rsidR="00FB4F25">
        <w:t xml:space="preserve">focuses on </w:t>
      </w:r>
      <w:r w:rsidR="00207670">
        <w:t>external factors</w:t>
      </w:r>
      <w:r w:rsidR="0046532D">
        <w:t>; Political, Economic, Social, Technology, Legal and Environmental and c</w:t>
      </w:r>
      <w:r w:rsidR="00185784">
        <w:t>an be used</w:t>
      </w:r>
      <w:r w:rsidR="00207670">
        <w:t xml:space="preserve"> in a</w:t>
      </w:r>
      <w:r w:rsidR="0046532D">
        <w:t xml:space="preserve"> varie</w:t>
      </w:r>
      <w:r w:rsidR="009D2869">
        <w:t>ty of situations</w:t>
      </w:r>
      <w:r w:rsidR="00207670">
        <w:t xml:space="preserve"> with the resulting analysis providing organisations with an understanding of the external environment and its challenges.</w:t>
      </w:r>
      <w:r w:rsidR="00CD204D">
        <w:t xml:space="preserve"> (CIPD, 2018c).</w:t>
      </w:r>
      <w:r w:rsidR="00D5799C">
        <w:t xml:space="preserve"> </w:t>
      </w:r>
      <w:r w:rsidR="0046532D">
        <w:t xml:space="preserve">  </w:t>
      </w:r>
      <w:r w:rsidR="00207670">
        <w:t xml:space="preserve"> This analysis helps identify such factors as future costs, requirement for further research or highlighting possible areas that may require change management intervention.   As the external environm</w:t>
      </w:r>
      <w:r w:rsidR="004B6E14">
        <w:t>ent is ever changing PESTLE analysis,</w:t>
      </w:r>
      <w:r w:rsidR="00207670">
        <w:t xml:space="preserve"> should be undertaken on a regular basis</w:t>
      </w:r>
      <w:r w:rsidR="007633B6">
        <w:t xml:space="preserve"> </w:t>
      </w:r>
      <w:r w:rsidR="00185784">
        <w:t>helping to identify</w:t>
      </w:r>
      <w:r w:rsidR="007633B6">
        <w:t xml:space="preserve"> trends.  </w:t>
      </w:r>
      <w:r>
        <w:t xml:space="preserve"> </w:t>
      </w:r>
      <w:r w:rsidRPr="001D168E">
        <w:t>SWOT analysis identifies both the internal strengths and weaknesses of an organisation as well as the exter</w:t>
      </w:r>
      <w:r w:rsidR="009D2869">
        <w:t>nal opportunities and threats</w:t>
      </w:r>
      <w:r w:rsidRPr="001D168E">
        <w:t xml:space="preserve"> (Armstrong, 2012) helping to match organisational</w:t>
      </w:r>
      <w:r w:rsidR="00185784">
        <w:t xml:space="preserve"> goals/</w:t>
      </w:r>
      <w:r w:rsidRPr="001D168E">
        <w:t xml:space="preserve">capacities to the social </w:t>
      </w:r>
      <w:r w:rsidR="00185784">
        <w:t xml:space="preserve">environment </w:t>
      </w:r>
      <w:r w:rsidR="009D2869">
        <w:t>as well as e</w:t>
      </w:r>
      <w:r w:rsidRPr="001D168E">
        <w:t>stablishing its current position.  (Morrison, 2015).   It can be used in a variety of scenarios from problem solving to strategic planning when used in conju</w:t>
      </w:r>
      <w:r w:rsidR="00185784">
        <w:t>nction with PESTLE</w:t>
      </w:r>
      <w:r w:rsidR="009D2869">
        <w:t>.</w:t>
      </w:r>
      <w:r w:rsidRPr="001D168E">
        <w:t xml:space="preserve">  The strength of the SWOT model is that it is relatively straight forward and flexible in it use.</w:t>
      </w:r>
      <w:r w:rsidR="003E632C">
        <w:t xml:space="preserve">  </w:t>
      </w:r>
    </w:p>
    <w:p w14:paraId="7F72EC57" w14:textId="66A4333B" w:rsidR="004B683A" w:rsidRDefault="007633B6" w:rsidP="003E632C">
      <w:r>
        <w:t>To ensure that PESTLE</w:t>
      </w:r>
      <w:r w:rsidR="001D168E">
        <w:t xml:space="preserve"> and SWOT analysis are effective a number of steps should be followed from identifying the research</w:t>
      </w:r>
      <w:r w:rsidR="009D2869">
        <w:t xml:space="preserve"> to analysing the findings and reporting to stakeholders to discuss and action.</w:t>
      </w:r>
      <w:r w:rsidR="003E632C">
        <w:t xml:space="preserve"> </w:t>
      </w:r>
      <w:sdt>
        <w:sdtPr>
          <w:id w:val="-1997786224"/>
          <w:citation/>
        </w:sdtPr>
        <w:sdtContent>
          <w:r w:rsidR="007B60BC">
            <w:fldChar w:fldCharType="begin"/>
          </w:r>
          <w:r w:rsidR="007B60BC">
            <w:instrText xml:space="preserve"> CITATION Mik15 \l 2057 </w:instrText>
          </w:r>
          <w:r w:rsidR="007B60BC">
            <w:fldChar w:fldCharType="separate"/>
          </w:r>
          <w:r w:rsidR="007B60BC" w:rsidRPr="007B60BC">
            <w:rPr>
              <w:noProof/>
            </w:rPr>
            <w:t>(Morrison, 2015)</w:t>
          </w:r>
          <w:r w:rsidR="007B60BC">
            <w:fldChar w:fldCharType="end"/>
          </w:r>
        </w:sdtContent>
      </w:sdt>
      <w:r w:rsidR="003E632C">
        <w:t>It is important that more than one person contributes t</w:t>
      </w:r>
      <w:r w:rsidR="00185784">
        <w:t>o gain a broad, comprehensive view.</w:t>
      </w:r>
      <w:r w:rsidR="000C3AB7">
        <w:rPr>
          <w:noProof/>
        </w:rPr>
        <w:t xml:space="preserve"> </w:t>
      </w:r>
      <w:r w:rsidR="000C3AB7" w:rsidRPr="007B60BC">
        <w:rPr>
          <w:noProof/>
        </w:rPr>
        <w:t>(Kew &amp; Stredwick, 2016)</w:t>
      </w:r>
    </w:p>
    <w:p w14:paraId="32BAD032" w14:textId="444E4EAD" w:rsidR="00EE7F8C" w:rsidRDefault="001D168E" w:rsidP="00832B4A">
      <w:r w:rsidRPr="001D168E">
        <w:t>For the purpose of this activity SWOT</w:t>
      </w:r>
      <w:r w:rsidR="00D53A71">
        <w:t xml:space="preserve"> (</w:t>
      </w:r>
      <w:r w:rsidR="007C1148">
        <w:t xml:space="preserve">Figure </w:t>
      </w:r>
      <w:r w:rsidR="00D53A71">
        <w:t xml:space="preserve">1.1) </w:t>
      </w:r>
      <w:r w:rsidRPr="001D168E">
        <w:t xml:space="preserve">and </w:t>
      </w:r>
      <w:r w:rsidR="00185784">
        <w:t>PESTLE</w:t>
      </w:r>
      <w:r w:rsidR="00D53A71">
        <w:t xml:space="preserve"> (</w:t>
      </w:r>
      <w:r w:rsidR="007C1148">
        <w:t xml:space="preserve">Figure </w:t>
      </w:r>
      <w:r w:rsidR="00D53A71">
        <w:t>1.2)</w:t>
      </w:r>
      <w:r w:rsidR="00185784">
        <w:t xml:space="preserve"> analysis were undertaken at</w:t>
      </w:r>
      <w:r w:rsidR="00EE7F8C">
        <w:t xml:space="preserve"> Puffin Produce Ltd, a private company supplying fresh produce (predominantly potatoes) to the majo</w:t>
      </w:r>
      <w:r>
        <w:t xml:space="preserve">rity of the major supermarkets in Wales. </w:t>
      </w:r>
      <w:r w:rsidR="00EE7F8C">
        <w:t xml:space="preserve">  The analy</w:t>
      </w:r>
      <w:r w:rsidR="002B5E46">
        <w:t>sis identified a number of key areas</w:t>
      </w:r>
      <w:r w:rsidR="00587A87">
        <w:t xml:space="preserve"> of focus</w:t>
      </w:r>
      <w:r>
        <w:t xml:space="preserve"> for the business and</w:t>
      </w:r>
      <w:r w:rsidR="00587A87">
        <w:t xml:space="preserve"> HR.</w:t>
      </w:r>
    </w:p>
    <w:p w14:paraId="3CC59084" w14:textId="0C85AF27" w:rsidR="002B5E46" w:rsidRDefault="003E632C" w:rsidP="005458AA">
      <w:pPr>
        <w:pStyle w:val="ListParagraph"/>
        <w:numPr>
          <w:ilvl w:val="0"/>
          <w:numId w:val="2"/>
        </w:numPr>
      </w:pPr>
      <w:r>
        <w:t>W</w:t>
      </w:r>
      <w:r w:rsidR="002B5E46">
        <w:t>ith increasing costs due to changes</w:t>
      </w:r>
      <w:r>
        <w:t xml:space="preserve"> in</w:t>
      </w:r>
      <w:r w:rsidR="002B5E46">
        <w:t xml:space="preserve"> economic, political and legal factors </w:t>
      </w:r>
      <w:r>
        <w:t>t</w:t>
      </w:r>
      <w:r w:rsidRPr="003E632C">
        <w:t>he business must remain profitab</w:t>
      </w:r>
      <w:r>
        <w:t xml:space="preserve">le thus HR will have a greater focus </w:t>
      </w:r>
      <w:r w:rsidR="002B5E46">
        <w:t>on managing costs associated with human capital.</w:t>
      </w:r>
    </w:p>
    <w:p w14:paraId="42B1A04D" w14:textId="7F57ACD3" w:rsidR="002B5E46" w:rsidRDefault="002B5E46" w:rsidP="005458AA">
      <w:pPr>
        <w:pStyle w:val="ListParagraph"/>
        <w:numPr>
          <w:ilvl w:val="0"/>
          <w:numId w:val="2"/>
        </w:numPr>
      </w:pPr>
      <w:r>
        <w:t xml:space="preserve">The </w:t>
      </w:r>
      <w:r w:rsidR="00F94647">
        <w:t xml:space="preserve">business </w:t>
      </w:r>
      <w:r>
        <w:t>need</w:t>
      </w:r>
      <w:r w:rsidR="00E54AC8">
        <w:t>s</w:t>
      </w:r>
      <w:r>
        <w:t xml:space="preserve"> to maintain a competitive advantage through investment in AI, new technology </w:t>
      </w:r>
      <w:r w:rsidR="00F94647">
        <w:t xml:space="preserve">and product diversification, </w:t>
      </w:r>
      <w:r>
        <w:t xml:space="preserve"> impact</w:t>
      </w:r>
      <w:r w:rsidR="00F94647">
        <w:t>ing</w:t>
      </w:r>
      <w:r>
        <w:t xml:space="preserve"> HR i</w:t>
      </w:r>
      <w:r w:rsidR="003E632C">
        <w:t xml:space="preserve">n a number of ways – possible redundancies or contractual changes as a result of automation, </w:t>
      </w:r>
      <w:r w:rsidR="00F94647">
        <w:t xml:space="preserve">although equally </w:t>
      </w:r>
      <w:r>
        <w:t>new</w:t>
      </w:r>
      <w:r w:rsidR="006D24D6">
        <w:t xml:space="preserve"> job roles could be created affecting</w:t>
      </w:r>
      <w:r w:rsidR="00FF48CF">
        <w:t xml:space="preserve"> recruitment and </w:t>
      </w:r>
      <w:r w:rsidR="009D2869">
        <w:t xml:space="preserve">training.   </w:t>
      </w:r>
      <w:r>
        <w:t>HR will be heavily involved</w:t>
      </w:r>
      <w:r w:rsidR="00F94647">
        <w:t>,</w:t>
      </w:r>
      <w:r>
        <w:t xml:space="preserve"> if not leading</w:t>
      </w:r>
      <w:r w:rsidR="00F94647">
        <w:t>,</w:t>
      </w:r>
      <w:r>
        <w:t xml:space="preserve"> change management.</w:t>
      </w:r>
    </w:p>
    <w:p w14:paraId="6CB944A6" w14:textId="27D952C9" w:rsidR="00587A87" w:rsidRDefault="00587A87" w:rsidP="005458AA">
      <w:pPr>
        <w:pStyle w:val="ListParagraph"/>
        <w:numPr>
          <w:ilvl w:val="0"/>
          <w:numId w:val="2"/>
        </w:numPr>
      </w:pPr>
      <w:r>
        <w:t>Due to the high level of EU workers and the neg</w:t>
      </w:r>
      <w:r w:rsidR="00B9732E">
        <w:t>ative impact of Brexit, HR must</w:t>
      </w:r>
      <w:r>
        <w:t xml:space="preserve"> review the </w:t>
      </w:r>
      <w:r w:rsidR="00F94647">
        <w:t>current recruitment strategy, s</w:t>
      </w:r>
      <w:r>
        <w:t>eeking more innovati</w:t>
      </w:r>
      <w:r w:rsidR="00B9732E">
        <w:t>ve ways of attracting</w:t>
      </w:r>
      <w:r w:rsidR="00185784">
        <w:t xml:space="preserve"> new staff</w:t>
      </w:r>
      <w:r>
        <w:t xml:space="preserve"> and exploring different avenues f</w:t>
      </w:r>
      <w:r w:rsidR="009D2869">
        <w:t>or recruitment.  Focus should</w:t>
      </w:r>
      <w:r w:rsidR="00B9732E">
        <w:t xml:space="preserve"> be placed on </w:t>
      </w:r>
      <w:r w:rsidR="009D2869">
        <w:t>ensuring positive</w:t>
      </w:r>
      <w:r>
        <w:t xml:space="preserve"> well-being and </w:t>
      </w:r>
      <w:r w:rsidR="009D2869">
        <w:t xml:space="preserve">high levels of engagement </w:t>
      </w:r>
      <w:r>
        <w:t xml:space="preserve">to reduce </w:t>
      </w:r>
      <w:r w:rsidR="00B9732E">
        <w:t>turnover, creating</w:t>
      </w:r>
      <w:r w:rsidR="009D2869">
        <w:t xml:space="preserve"> a</w:t>
      </w:r>
      <w:r w:rsidR="00B9732E">
        <w:t xml:space="preserve"> more productive workforce, </w:t>
      </w:r>
      <w:r>
        <w:t>red</w:t>
      </w:r>
      <w:r w:rsidR="00B9732E">
        <w:t>ucing</w:t>
      </w:r>
      <w:r w:rsidR="005458AA">
        <w:t xml:space="preserve"> attrition and associated cost</w:t>
      </w:r>
      <w:r w:rsidR="009D2869">
        <w:t xml:space="preserve">. </w:t>
      </w:r>
    </w:p>
    <w:p w14:paraId="2D506832" w14:textId="393BED3B" w:rsidR="00F94647" w:rsidRDefault="00737F51" w:rsidP="005458AA">
      <w:pPr>
        <w:pStyle w:val="ListParagraph"/>
        <w:numPr>
          <w:ilvl w:val="0"/>
          <w:numId w:val="2"/>
        </w:numPr>
      </w:pPr>
      <w:r>
        <w:t xml:space="preserve">Due to the changes in the nature of </w:t>
      </w:r>
      <w:r w:rsidR="00B9732E">
        <w:t>work and employee expectations</w:t>
      </w:r>
      <w:r>
        <w:t xml:space="preserve"> creation of a more agile workforce</w:t>
      </w:r>
      <w:r w:rsidR="007F5F19">
        <w:t xml:space="preserve"> must be considered allowing for</w:t>
      </w:r>
      <w:r>
        <w:t xml:space="preserve"> cha</w:t>
      </w:r>
      <w:r w:rsidR="00B9732E">
        <w:t>nges in business needs but s</w:t>
      </w:r>
      <w:r>
        <w:t>atisfying</w:t>
      </w:r>
      <w:r w:rsidR="009D2869">
        <w:t xml:space="preserve"> the need for work-life balance.  C</w:t>
      </w:r>
      <w:r w:rsidR="00901DAA">
        <w:t xml:space="preserve">onsideration should be given to </w:t>
      </w:r>
      <w:r w:rsidR="00B9732E">
        <w:t>policies and practices that create</w:t>
      </w:r>
      <w:r w:rsidR="00901DAA">
        <w:t xml:space="preserve"> a more innovative c</w:t>
      </w:r>
      <w:r w:rsidR="00B9732E">
        <w:t>ulture mirroring that of the s</w:t>
      </w:r>
      <w:r w:rsidR="00901DAA">
        <w:t xml:space="preserve">enior management team and direction </w:t>
      </w:r>
      <w:r w:rsidR="00B9732E">
        <w:t>of the business as a whole.</w:t>
      </w:r>
    </w:p>
    <w:p w14:paraId="1C2BE90A" w14:textId="341E1355" w:rsidR="00587A87" w:rsidRDefault="00926E88" w:rsidP="00832B4A">
      <w:r>
        <w:lastRenderedPageBreak/>
        <w:t>It is evident that further discussion will need to take place in order to put in place strategy and process to ensure the not only HR but also organisational success.</w:t>
      </w:r>
    </w:p>
    <w:p w14:paraId="33529FB7" w14:textId="77777777" w:rsidR="00CD204D" w:rsidRDefault="00CD204D"/>
    <w:p w14:paraId="5FCAEA96" w14:textId="32FFC10B" w:rsidR="00D434E3" w:rsidRPr="000E5A56" w:rsidRDefault="001F34E9">
      <w:pPr>
        <w:rPr>
          <w:b/>
        </w:rPr>
      </w:pPr>
      <w:r w:rsidRPr="000E5A56">
        <w:rPr>
          <w:rFonts w:ascii="Calibri" w:eastAsia="Calibri" w:hAnsi="Calibri" w:cs="Times New Roman"/>
          <w:b/>
          <w:noProof/>
          <w:sz w:val="32"/>
          <w:lang w:eastAsia="en-GB"/>
        </w:rPr>
        <mc:AlternateContent>
          <mc:Choice Requires="wps">
            <w:drawing>
              <wp:anchor distT="0" distB="0" distL="114300" distR="114300" simplePos="0" relativeHeight="251661312" behindDoc="0" locked="0" layoutInCell="1" allowOverlap="1" wp14:anchorId="5D5DF3BB" wp14:editId="14935012">
                <wp:simplePos x="0" y="0"/>
                <wp:positionH relativeFrom="margin">
                  <wp:posOffset>2881423</wp:posOffset>
                </wp:positionH>
                <wp:positionV relativeFrom="paragraph">
                  <wp:posOffset>287079</wp:posOffset>
                </wp:positionV>
                <wp:extent cx="2686050" cy="6697183"/>
                <wp:effectExtent l="0" t="0" r="19050" b="27940"/>
                <wp:wrapNone/>
                <wp:docPr id="41" name="Text Box 41"/>
                <wp:cNvGraphicFramePr/>
                <a:graphic xmlns:a="http://schemas.openxmlformats.org/drawingml/2006/main">
                  <a:graphicData uri="http://schemas.microsoft.com/office/word/2010/wordprocessingShape">
                    <wps:wsp>
                      <wps:cNvSpPr txBox="1"/>
                      <wps:spPr>
                        <a:xfrm>
                          <a:off x="0" y="0"/>
                          <a:ext cx="2686050" cy="6697183"/>
                        </a:xfrm>
                        <a:prstGeom prst="rect">
                          <a:avLst/>
                        </a:prstGeom>
                        <a:solidFill>
                          <a:sysClr val="window" lastClr="FFFFFF"/>
                        </a:solidFill>
                        <a:ln w="6350">
                          <a:solidFill>
                            <a:prstClr val="black"/>
                          </a:solidFill>
                        </a:ln>
                        <a:effectLst/>
                      </wps:spPr>
                      <wps:txbx>
                        <w:txbxContent>
                          <w:p w14:paraId="176E1237" w14:textId="77777777" w:rsidR="00D5799C" w:rsidRDefault="00D5799C" w:rsidP="00D53A71">
                            <w:pPr>
                              <w:pStyle w:val="Heading3"/>
                            </w:pPr>
                          </w:p>
                          <w:p w14:paraId="74BD9228" w14:textId="5B5BCBA7" w:rsidR="00D5799C" w:rsidRDefault="00D5799C" w:rsidP="00D53A71"/>
                          <w:p w14:paraId="279D01FE" w14:textId="77777777" w:rsidR="00D5799C" w:rsidRPr="0031686D" w:rsidRDefault="00D5799C" w:rsidP="00D53A71"/>
                          <w:p w14:paraId="7A97FC70" w14:textId="77777777" w:rsidR="00D5799C" w:rsidRDefault="00D5799C" w:rsidP="00D53A71">
                            <w:pPr>
                              <w:rPr>
                                <w:sz w:val="18"/>
                                <w:szCs w:val="18"/>
                              </w:rPr>
                            </w:pPr>
                          </w:p>
                          <w:p w14:paraId="4D6231AF" w14:textId="2A1B8108" w:rsidR="00D5799C" w:rsidRDefault="00D5799C" w:rsidP="00D53A71">
                            <w:pPr>
                              <w:rPr>
                                <w:sz w:val="18"/>
                                <w:szCs w:val="18"/>
                              </w:rPr>
                            </w:pPr>
                            <w:r>
                              <w:rPr>
                                <w:sz w:val="18"/>
                                <w:szCs w:val="18"/>
                              </w:rPr>
                              <w:t>West  Wales location makes distribution more difficult &amp; expensive.</w:t>
                            </w:r>
                          </w:p>
                          <w:p w14:paraId="4B18DA32" w14:textId="77777777" w:rsidR="00D5799C" w:rsidRDefault="00D5799C" w:rsidP="00D53A71">
                            <w:pPr>
                              <w:rPr>
                                <w:sz w:val="18"/>
                                <w:szCs w:val="18"/>
                              </w:rPr>
                            </w:pPr>
                            <w:r>
                              <w:rPr>
                                <w:sz w:val="18"/>
                                <w:szCs w:val="18"/>
                              </w:rPr>
                              <w:t>Puffin Produce slightly more expensive for product in comparison to competition within the UK-wide potato category due to economies of scale.</w:t>
                            </w:r>
                          </w:p>
                          <w:p w14:paraId="13777EEB" w14:textId="77777777" w:rsidR="00D5799C" w:rsidRDefault="00D5799C" w:rsidP="00D53A71">
                            <w:pPr>
                              <w:rPr>
                                <w:sz w:val="18"/>
                                <w:szCs w:val="18"/>
                              </w:rPr>
                            </w:pPr>
                            <w:r>
                              <w:rPr>
                                <w:sz w:val="18"/>
                                <w:szCs w:val="18"/>
                              </w:rPr>
                              <w:t>High turnover of staff (especially in lower paid, lower skilled jobs). Reliance on the EU for a large % of workforce.</w:t>
                            </w:r>
                          </w:p>
                          <w:p w14:paraId="6A4CAD2C" w14:textId="77777777" w:rsidR="00D5799C" w:rsidRDefault="00D5799C" w:rsidP="00D53A71">
                            <w:pPr>
                              <w:rPr>
                                <w:sz w:val="18"/>
                                <w:szCs w:val="18"/>
                              </w:rPr>
                            </w:pPr>
                            <w:r>
                              <w:rPr>
                                <w:sz w:val="18"/>
                                <w:szCs w:val="18"/>
                              </w:rPr>
                              <w:t>Difficulty in recruiting high-skilled management employees with relevant experience from the local area.</w:t>
                            </w:r>
                          </w:p>
                          <w:p w14:paraId="1A9C6CD8" w14:textId="77777777" w:rsidR="00D5799C" w:rsidRDefault="00D5799C" w:rsidP="00D53A71">
                            <w:pPr>
                              <w:rPr>
                                <w:sz w:val="18"/>
                                <w:szCs w:val="18"/>
                              </w:rPr>
                            </w:pPr>
                            <w:r>
                              <w:rPr>
                                <w:sz w:val="18"/>
                                <w:szCs w:val="18"/>
                              </w:rPr>
                              <w:t>Reliant on continued good relationships with grower base to provide crops needed; especially those growers supplying 000’s of tonnes.</w:t>
                            </w:r>
                          </w:p>
                          <w:p w14:paraId="7E08579B" w14:textId="77777777" w:rsidR="00D5799C" w:rsidRDefault="00D5799C" w:rsidP="00D53A71">
                            <w:pPr>
                              <w:rPr>
                                <w:sz w:val="18"/>
                                <w:szCs w:val="18"/>
                              </w:rPr>
                            </w:pPr>
                            <w:r>
                              <w:rPr>
                                <w:sz w:val="18"/>
                                <w:szCs w:val="18"/>
                              </w:rPr>
                              <w:t>Substantial investment in machinery leads to pressures on cash flow.</w:t>
                            </w:r>
                          </w:p>
                          <w:p w14:paraId="2115DDE8" w14:textId="77777777" w:rsidR="00D5799C" w:rsidRDefault="00D5799C" w:rsidP="00D53A71">
                            <w:pPr>
                              <w:rPr>
                                <w:sz w:val="18"/>
                                <w:szCs w:val="18"/>
                              </w:rPr>
                            </w:pPr>
                            <w:r>
                              <w:rPr>
                                <w:sz w:val="18"/>
                                <w:szCs w:val="18"/>
                              </w:rPr>
                              <w:t>Increasing number of fixed assets leads to less fluidity in investment in the short term.</w:t>
                            </w:r>
                          </w:p>
                          <w:p w14:paraId="5EEEC5DA" w14:textId="77777777" w:rsidR="00D5799C" w:rsidRDefault="00D5799C" w:rsidP="00D53A71">
                            <w:pPr>
                              <w:rPr>
                                <w:sz w:val="18"/>
                                <w:szCs w:val="18"/>
                              </w:rPr>
                            </w:pPr>
                            <w:r>
                              <w:rPr>
                                <w:sz w:val="18"/>
                                <w:szCs w:val="18"/>
                              </w:rPr>
                              <w:t xml:space="preserve">Management level &amp; operations often have poor levels of communication. </w:t>
                            </w:r>
                          </w:p>
                          <w:p w14:paraId="09291B5C" w14:textId="77777777" w:rsidR="00D5799C" w:rsidRDefault="00D5799C" w:rsidP="00D53A71">
                            <w:pPr>
                              <w:rPr>
                                <w:sz w:val="18"/>
                                <w:szCs w:val="18"/>
                              </w:rPr>
                            </w:pPr>
                            <w:r>
                              <w:rPr>
                                <w:sz w:val="18"/>
                                <w:szCs w:val="18"/>
                              </w:rPr>
                              <w:t>Reliance on continued good relationships with key retailers.</w:t>
                            </w:r>
                          </w:p>
                          <w:p w14:paraId="090B3FC3" w14:textId="77777777" w:rsidR="00D5799C" w:rsidRDefault="00D5799C" w:rsidP="00D53A71">
                            <w:pPr>
                              <w:rPr>
                                <w:sz w:val="18"/>
                                <w:szCs w:val="18"/>
                              </w:rPr>
                            </w:pPr>
                            <w:r>
                              <w:rPr>
                                <w:sz w:val="18"/>
                                <w:szCs w:val="18"/>
                              </w:rPr>
                              <w:t>Reliance on the Welsh consumer to continue to place value in provenance and traceability.</w:t>
                            </w:r>
                          </w:p>
                          <w:p w14:paraId="0F99DD2E" w14:textId="77777777" w:rsidR="00D5799C" w:rsidRDefault="00D5799C" w:rsidP="00D53A71">
                            <w:pPr>
                              <w:rPr>
                                <w:sz w:val="18"/>
                                <w:szCs w:val="18"/>
                              </w:rPr>
                            </w:pPr>
                            <w:r>
                              <w:rPr>
                                <w:sz w:val="18"/>
                                <w:szCs w:val="18"/>
                              </w:rPr>
                              <w:t>Under developed emerging talent pool.</w:t>
                            </w:r>
                          </w:p>
                          <w:p w14:paraId="1CC6F02D" w14:textId="77777777" w:rsidR="00D5799C" w:rsidRDefault="00D5799C" w:rsidP="00D53A71">
                            <w:pPr>
                              <w:rPr>
                                <w:sz w:val="18"/>
                                <w:szCs w:val="18"/>
                              </w:rPr>
                            </w:pPr>
                            <w:r>
                              <w:rPr>
                                <w:sz w:val="18"/>
                                <w:szCs w:val="18"/>
                              </w:rPr>
                              <w:t>Limited initiatives for employee well-being and engagement.</w:t>
                            </w:r>
                          </w:p>
                          <w:p w14:paraId="16F8A63F" w14:textId="77777777" w:rsidR="00D5799C" w:rsidRDefault="00D5799C" w:rsidP="00D53A71">
                            <w:pPr>
                              <w:rPr>
                                <w:sz w:val="18"/>
                                <w:szCs w:val="18"/>
                              </w:rPr>
                            </w:pPr>
                          </w:p>
                          <w:p w14:paraId="5C0E85B1" w14:textId="77777777" w:rsidR="00D5799C" w:rsidRPr="000A5C1C" w:rsidRDefault="00D5799C" w:rsidP="00D53A7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D5DF3BB" id="_x0000_t202" coordsize="21600,21600" o:spt="202" path="m,l,21600r21600,l21600,xe">
                <v:stroke joinstyle="miter"/>
                <v:path gradientshapeok="t" o:connecttype="rect"/>
              </v:shapetype>
              <v:shape id="Text Box 41" o:spid="_x0000_s1026" type="#_x0000_t202" style="position:absolute;margin-left:226.9pt;margin-top:22.6pt;width:211.5pt;height:527.3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" fillcolor="window" strokeweight=".5pt">
                <v:textbox>
                  <w:txbxContent>
                    <w:p w14:paraId="176E1237" w14:textId="77777777" w:rsidR="00D5799C" w:rsidRDefault="00D5799C" w:rsidP="00D53A71">
                      <w:pPr>
                        <w:pStyle w:val="Heading3"/>
                      </w:pPr>
                    </w:p>
                    <w:p w14:paraId="74BD9228" w14:textId="5B5BCBA7" w:rsidR="00D5799C" w:rsidRDefault="00D5799C" w:rsidP="00D53A71"/>
                    <w:p w14:paraId="279D01FE" w14:textId="77777777" w:rsidR="00D5799C" w:rsidRPr="0031686D" w:rsidRDefault="00D5799C" w:rsidP="00D53A71"/>
                    <w:p w14:paraId="7A97FC70" w14:textId="77777777" w:rsidR="00D5799C" w:rsidRDefault="00D5799C" w:rsidP="00D53A71">
                      <w:pPr>
                        <w:rPr>
                          <w:sz w:val="18"/>
                          <w:szCs w:val="18"/>
                        </w:rPr>
                      </w:pPr>
                    </w:p>
                    <w:p w14:paraId="4D6231AF" w14:textId="2A1B8108" w:rsidR="00D5799C" w:rsidRDefault="00D5799C" w:rsidP="00D53A71">
                      <w:pPr>
                        <w:rPr>
                          <w:sz w:val="18"/>
                          <w:szCs w:val="18"/>
                        </w:rPr>
                      </w:pPr>
                      <w:r>
                        <w:rPr>
                          <w:sz w:val="18"/>
                          <w:szCs w:val="18"/>
                        </w:rPr>
                        <w:t>West  Wales location makes distribution more difficult &amp; expensive.</w:t>
                      </w:r>
                    </w:p>
                    <w:p w14:paraId="4B18DA32" w14:textId="77777777" w:rsidR="00D5799C" w:rsidRDefault="00D5799C" w:rsidP="00D53A71">
                      <w:pPr>
                        <w:rPr>
                          <w:sz w:val="18"/>
                          <w:szCs w:val="18"/>
                        </w:rPr>
                      </w:pPr>
                      <w:r>
                        <w:rPr>
                          <w:sz w:val="18"/>
                          <w:szCs w:val="18"/>
                        </w:rPr>
                        <w:t>Puffin Produce slightly more expensive for product in comparison to competition within the UK-wide potato category due to economies of scale.</w:t>
                      </w:r>
                    </w:p>
                    <w:p w14:paraId="13777EEB" w14:textId="77777777" w:rsidR="00D5799C" w:rsidRDefault="00D5799C" w:rsidP="00D53A71">
                      <w:pPr>
                        <w:rPr>
                          <w:sz w:val="18"/>
                          <w:szCs w:val="18"/>
                        </w:rPr>
                      </w:pPr>
                      <w:r>
                        <w:rPr>
                          <w:sz w:val="18"/>
                          <w:szCs w:val="18"/>
                        </w:rPr>
                        <w:t>High turnover of staff (especially in lower paid, lower skilled jobs). Reliance on the EU for a large % of workforce.</w:t>
                      </w:r>
                    </w:p>
                    <w:p w14:paraId="6A4CAD2C" w14:textId="77777777" w:rsidR="00D5799C" w:rsidRDefault="00D5799C" w:rsidP="00D53A71">
                      <w:pPr>
                        <w:rPr>
                          <w:sz w:val="18"/>
                          <w:szCs w:val="18"/>
                        </w:rPr>
                      </w:pPr>
                      <w:r>
                        <w:rPr>
                          <w:sz w:val="18"/>
                          <w:szCs w:val="18"/>
                        </w:rPr>
                        <w:t>Difficulty in recruiting high-skilled management employees with relevant experience from the local area.</w:t>
                      </w:r>
                    </w:p>
                    <w:p w14:paraId="1A9C6CD8" w14:textId="77777777" w:rsidR="00D5799C" w:rsidRDefault="00D5799C" w:rsidP="00D53A71">
                      <w:pPr>
                        <w:rPr>
                          <w:sz w:val="18"/>
                          <w:szCs w:val="18"/>
                        </w:rPr>
                      </w:pPr>
                      <w:r>
                        <w:rPr>
                          <w:sz w:val="18"/>
                          <w:szCs w:val="18"/>
                        </w:rPr>
                        <w:t>Reliant on continued good relationships with grower base to provide crops needed; especially those growers supplying 000’s of tonnes.</w:t>
                      </w:r>
                    </w:p>
                    <w:p w14:paraId="7E08579B" w14:textId="77777777" w:rsidR="00D5799C" w:rsidRDefault="00D5799C" w:rsidP="00D53A71">
                      <w:pPr>
                        <w:rPr>
                          <w:sz w:val="18"/>
                          <w:szCs w:val="18"/>
                        </w:rPr>
                      </w:pPr>
                      <w:r>
                        <w:rPr>
                          <w:sz w:val="18"/>
                          <w:szCs w:val="18"/>
                        </w:rPr>
                        <w:t>Substantial investment in machinery leads to pressures on cash flow.</w:t>
                      </w:r>
                    </w:p>
                    <w:p w14:paraId="2115DDE8" w14:textId="77777777" w:rsidR="00D5799C" w:rsidRDefault="00D5799C" w:rsidP="00D53A71">
                      <w:pPr>
                        <w:rPr>
                          <w:sz w:val="18"/>
                          <w:szCs w:val="18"/>
                        </w:rPr>
                      </w:pPr>
                      <w:r>
                        <w:rPr>
                          <w:sz w:val="18"/>
                          <w:szCs w:val="18"/>
                        </w:rPr>
                        <w:t>Increasing number of fixed assets leads to less fluidity in investment in the short term.</w:t>
                      </w:r>
                    </w:p>
                    <w:p w14:paraId="5EEEC5DA" w14:textId="77777777" w:rsidR="00D5799C" w:rsidRDefault="00D5799C" w:rsidP="00D53A71">
                      <w:pPr>
                        <w:rPr>
                          <w:sz w:val="18"/>
                          <w:szCs w:val="18"/>
                        </w:rPr>
                      </w:pPr>
                      <w:r>
                        <w:rPr>
                          <w:sz w:val="18"/>
                          <w:szCs w:val="18"/>
                        </w:rPr>
                        <w:t xml:space="preserve">Management level &amp; operations often have poor levels of communication. </w:t>
                      </w:r>
                    </w:p>
                    <w:p w14:paraId="09291B5C" w14:textId="77777777" w:rsidR="00D5799C" w:rsidRDefault="00D5799C" w:rsidP="00D53A71">
                      <w:pPr>
                        <w:rPr>
                          <w:sz w:val="18"/>
                          <w:szCs w:val="18"/>
                        </w:rPr>
                      </w:pPr>
                      <w:r>
                        <w:rPr>
                          <w:sz w:val="18"/>
                          <w:szCs w:val="18"/>
                        </w:rPr>
                        <w:t>Reliance on continued good relationships with key retailers.</w:t>
                      </w:r>
                    </w:p>
                    <w:p w14:paraId="090B3FC3" w14:textId="77777777" w:rsidR="00D5799C" w:rsidRDefault="00D5799C" w:rsidP="00D53A71">
                      <w:pPr>
                        <w:rPr>
                          <w:sz w:val="18"/>
                          <w:szCs w:val="18"/>
                        </w:rPr>
                      </w:pPr>
                      <w:r>
                        <w:rPr>
                          <w:sz w:val="18"/>
                          <w:szCs w:val="18"/>
                        </w:rPr>
                        <w:t>Reliance on the Welsh consumer to continue to place value in provenance and traceability.</w:t>
                      </w:r>
                    </w:p>
                    <w:p w14:paraId="0F99DD2E" w14:textId="77777777" w:rsidR="00D5799C" w:rsidRDefault="00D5799C" w:rsidP="00D53A71">
                      <w:pPr>
                        <w:rPr>
                          <w:sz w:val="18"/>
                          <w:szCs w:val="18"/>
                        </w:rPr>
                      </w:pPr>
                      <w:r>
                        <w:rPr>
                          <w:sz w:val="18"/>
                          <w:szCs w:val="18"/>
                        </w:rPr>
                        <w:t>Under developed emerging talent pool.</w:t>
                      </w:r>
                    </w:p>
                    <w:p w14:paraId="1CC6F02D" w14:textId="77777777" w:rsidR="00D5799C" w:rsidRDefault="00D5799C" w:rsidP="00D53A71">
                      <w:pPr>
                        <w:rPr>
                          <w:sz w:val="18"/>
                          <w:szCs w:val="18"/>
                        </w:rPr>
                      </w:pPr>
                      <w:r>
                        <w:rPr>
                          <w:sz w:val="18"/>
                          <w:szCs w:val="18"/>
                        </w:rPr>
                        <w:t>Limited initiatives for employee well-being and engagement.</w:t>
                      </w:r>
                    </w:p>
                    <w:p w14:paraId="16F8A63F" w14:textId="77777777" w:rsidR="00D5799C" w:rsidRDefault="00D5799C" w:rsidP="00D53A71">
                      <w:pPr>
                        <w:rPr>
                          <w:sz w:val="18"/>
                          <w:szCs w:val="18"/>
                        </w:rPr>
                      </w:pPr>
                    </w:p>
                    <w:p w14:paraId="5C0E85B1" w14:textId="77777777" w:rsidR="00D5799C" w:rsidRPr="000A5C1C" w:rsidRDefault="00D5799C" w:rsidP="00D53A71">
                      <w:pPr>
                        <w:rPr>
                          <w:sz w:val="18"/>
                          <w:szCs w:val="18"/>
                        </w:rPr>
                      </w:pPr>
                    </w:p>
                  </w:txbxContent>
                </v:textbox>
                <w10:wrap anchorx="margin"/>
              </v:shape>
            </w:pict>
          </mc:Fallback>
        </mc:AlternateContent>
      </w:r>
      <w:r w:rsidR="007C1148" w:rsidRPr="000E5A56">
        <w:rPr>
          <w:b/>
        </w:rPr>
        <w:t xml:space="preserve">Figure 1.1 – </w:t>
      </w:r>
      <w:r w:rsidR="007C1148" w:rsidRPr="000E5A56">
        <w:rPr>
          <w:b/>
          <w:u w:val="single"/>
        </w:rPr>
        <w:t>Puffin Produce Ltd SWOT Analysis</w:t>
      </w:r>
    </w:p>
    <w:p w14:paraId="0D42FE19" w14:textId="74459F19" w:rsidR="00D53A71" w:rsidRDefault="00EF5B96">
      <w:r>
        <w:rPr>
          <w:noProof/>
          <w:lang w:eastAsia="en-GB"/>
        </w:rPr>
        <mc:AlternateContent>
          <mc:Choice Requires="wps">
            <w:drawing>
              <wp:anchor distT="0" distB="0" distL="114300" distR="114300" simplePos="0" relativeHeight="251669504" behindDoc="1" locked="0" layoutInCell="1" allowOverlap="1" wp14:anchorId="2DF58236" wp14:editId="00C56017">
                <wp:simplePos x="0" y="0"/>
                <wp:positionH relativeFrom="column">
                  <wp:posOffset>116840</wp:posOffset>
                </wp:positionH>
                <wp:positionV relativeFrom="paragraph">
                  <wp:posOffset>277495</wp:posOffset>
                </wp:positionV>
                <wp:extent cx="2668270" cy="467360"/>
                <wp:effectExtent l="38100" t="57150" r="55880" b="46990"/>
                <wp:wrapTight wrapText="bothSides">
                  <wp:wrapPolygon edited="0">
                    <wp:start x="-308" y="-2641"/>
                    <wp:lineTo x="-308" y="22891"/>
                    <wp:lineTo x="21898" y="22891"/>
                    <wp:lineTo x="21898" y="-2641"/>
                    <wp:lineTo x="-308" y="-2641"/>
                  </wp:wrapPolygon>
                </wp:wrapTight>
                <wp:docPr id="10" name="Text Box 10"/>
                <wp:cNvGraphicFramePr/>
                <a:graphic xmlns:a="http://schemas.openxmlformats.org/drawingml/2006/main">
                  <a:graphicData uri="http://schemas.microsoft.com/office/word/2010/wordprocessingShape">
                    <wps:wsp>
                      <wps:cNvSpPr txBox="1"/>
                      <wps:spPr>
                        <a:xfrm>
                          <a:off x="0" y="0"/>
                          <a:ext cx="2668270" cy="467360"/>
                        </a:xfrm>
                        <a:prstGeom prst="rect">
                          <a:avLst/>
                        </a:prstGeom>
                        <a:gradFill flip="none" rotWithShape="1">
                          <a:gsLst>
                            <a:gs pos="0">
                              <a:srgbClr val="00B0F0">
                                <a:tint val="66000"/>
                                <a:satMod val="160000"/>
                              </a:srgbClr>
                            </a:gs>
                            <a:gs pos="50000">
                              <a:srgbClr val="00B0F0">
                                <a:tint val="44500"/>
                                <a:satMod val="160000"/>
                              </a:srgbClr>
                            </a:gs>
                            <a:gs pos="100000">
                              <a:srgbClr val="00B0F0">
                                <a:tint val="23500"/>
                                <a:satMod val="160000"/>
                              </a:srgbClr>
                            </a:gs>
                          </a:gsLst>
                          <a:lin ang="16200000" scaled="1"/>
                          <a:tileRect/>
                        </a:gradFill>
                        <a:ln w="6350">
                          <a:no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312D529B" w14:textId="12716F84" w:rsidR="00D5799C" w:rsidRPr="00EF5B96" w:rsidRDefault="00D5799C" w:rsidP="00EF5B96">
                            <w:pPr>
                              <w:jc w:val="center"/>
                              <w:rPr>
                                <w:sz w:val="32"/>
                                <w:szCs w:val="32"/>
                              </w:rPr>
                            </w:pPr>
                            <w:r w:rsidRPr="00EF5B96">
                              <w:rPr>
                                <w:sz w:val="32"/>
                                <w:szCs w:val="32"/>
                              </w:rP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58236" id="Text Box 10" o:spid="_x0000_s1027" type="#_x0000_t202" style="position:absolute;margin-left:9.2pt;margin-top:21.85pt;width:210.1pt;height:36.8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" fillcolor="#83d3ff" stroked="f" strokeweight=".5pt">
                <v:fill color2="#dbf0ff" rotate="t" angle="180" colors="0 #83d3ff;.5 #b5e2ff;1 #dbf0ff" focus="100%" type="gradient"/>
                <v:textbox>
                  <w:txbxContent>
                    <w:p w14:paraId="312D529B" w14:textId="12716F84" w:rsidR="00D5799C" w:rsidRPr="00EF5B96" w:rsidRDefault="00D5799C" w:rsidP="00EF5B96">
                      <w:pPr>
                        <w:jc w:val="center"/>
                        <w:rPr>
                          <w:sz w:val="32"/>
                          <w:szCs w:val="32"/>
                        </w:rPr>
                      </w:pPr>
                      <w:r w:rsidRPr="00EF5B96">
                        <w:rPr>
                          <w:sz w:val="32"/>
                          <w:szCs w:val="32"/>
                        </w:rPr>
                        <w:t>Strengths</w:t>
                      </w:r>
                    </w:p>
                  </w:txbxContent>
                </v:textbox>
                <w10:wrap type="tight"/>
              </v:shape>
            </w:pict>
          </mc:Fallback>
        </mc:AlternateContent>
      </w:r>
      <w:r>
        <w:rPr>
          <w:noProof/>
          <w:lang w:eastAsia="en-GB"/>
        </w:rPr>
        <mc:AlternateContent>
          <mc:Choice Requires="wps">
            <w:drawing>
              <wp:anchor distT="0" distB="0" distL="114300" distR="114300" simplePos="0" relativeHeight="251668480" behindDoc="1" locked="0" layoutInCell="1" allowOverlap="1" wp14:anchorId="6CEC1450" wp14:editId="6DA0D942">
                <wp:simplePos x="0" y="0"/>
                <wp:positionH relativeFrom="column">
                  <wp:posOffset>3009014</wp:posOffset>
                </wp:positionH>
                <wp:positionV relativeFrom="paragraph">
                  <wp:posOffset>277776</wp:posOffset>
                </wp:positionV>
                <wp:extent cx="2392281" cy="467832"/>
                <wp:effectExtent l="38100" t="57150" r="46355" b="46990"/>
                <wp:wrapTight wrapText="bothSides">
                  <wp:wrapPolygon edited="0">
                    <wp:start x="-344" y="-2641"/>
                    <wp:lineTo x="-344" y="22891"/>
                    <wp:lineTo x="21847" y="22891"/>
                    <wp:lineTo x="21847" y="-2641"/>
                    <wp:lineTo x="-344" y="-2641"/>
                  </wp:wrapPolygon>
                </wp:wrapTight>
                <wp:docPr id="9" name="Text Box 9"/>
                <wp:cNvGraphicFramePr/>
                <a:graphic xmlns:a="http://schemas.openxmlformats.org/drawingml/2006/main">
                  <a:graphicData uri="http://schemas.microsoft.com/office/word/2010/wordprocessingShape">
                    <wps:wsp>
                      <wps:cNvSpPr txBox="1"/>
                      <wps:spPr>
                        <a:xfrm>
                          <a:off x="0" y="0"/>
                          <a:ext cx="2392281" cy="467832"/>
                        </a:xfrm>
                        <a:prstGeom prst="rect">
                          <a:avLst/>
                        </a:prstGeom>
                        <a:ln>
                          <a:noFill/>
                        </a:ln>
                        <a:scene3d>
                          <a:camera prst="orthographicFront"/>
                          <a:lightRig rig="threePt" dir="t"/>
                        </a:scene3d>
                        <a:sp3d>
                          <a:bevelT/>
                        </a:sp3d>
                      </wps:spPr>
                      <wps:style>
                        <a:lnRef idx="1">
                          <a:schemeClr val="accent4"/>
                        </a:lnRef>
                        <a:fillRef idx="2">
                          <a:schemeClr val="accent4"/>
                        </a:fillRef>
                        <a:effectRef idx="1">
                          <a:schemeClr val="accent4"/>
                        </a:effectRef>
                        <a:fontRef idx="minor">
                          <a:schemeClr val="dk1"/>
                        </a:fontRef>
                      </wps:style>
                      <wps:txbx>
                        <w:txbxContent>
                          <w:p w14:paraId="7577EB85" w14:textId="76F88199" w:rsidR="00D5799C" w:rsidRPr="00EF5B96" w:rsidRDefault="00D5799C" w:rsidP="00EF5B96">
                            <w:pPr>
                              <w:jc w:val="center"/>
                              <w:rPr>
                                <w:sz w:val="32"/>
                                <w:szCs w:val="32"/>
                              </w:rPr>
                            </w:pPr>
                            <w:r w:rsidRPr="00EF5B96">
                              <w:rPr>
                                <w:sz w:val="32"/>
                                <w:szCs w:val="32"/>
                              </w:rP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C1450" id="Text Box 9" o:spid="_x0000_s1028" type="#_x0000_t202" style="position:absolute;margin-left:236.95pt;margin-top:21.85pt;width:188.35pt;height:36.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" fillcolor="#ffd555 [2167]" stroked="f" strokeweight=".5pt">
                <v:fill color2="#ffcc31 [2615]" rotate="t" colors="0 #ffdd9c;.5 #ffd78e;1 #ffd479" focus="100%" type="gradient">
                  <o:fill v:ext="view" type="gradientUnscaled"/>
                </v:fill>
                <v:textbox>
                  <w:txbxContent>
                    <w:p w14:paraId="7577EB85" w14:textId="76F88199" w:rsidR="00D5799C" w:rsidRPr="00EF5B96" w:rsidRDefault="00D5799C" w:rsidP="00EF5B96">
                      <w:pPr>
                        <w:jc w:val="center"/>
                        <w:rPr>
                          <w:sz w:val="32"/>
                          <w:szCs w:val="32"/>
                        </w:rPr>
                      </w:pPr>
                      <w:r w:rsidRPr="00EF5B96">
                        <w:rPr>
                          <w:sz w:val="32"/>
                          <w:szCs w:val="32"/>
                        </w:rPr>
                        <w:t>Weaknesses</w:t>
                      </w:r>
                    </w:p>
                  </w:txbxContent>
                </v:textbox>
                <w10:wrap type="tight"/>
              </v:shape>
            </w:pict>
          </mc:Fallback>
        </mc:AlternateContent>
      </w:r>
      <w:r w:rsidR="00D53A71" w:rsidRPr="00D53A71">
        <w:rPr>
          <w:rFonts w:ascii="Calibri" w:eastAsia="Calibri" w:hAnsi="Calibri" w:cs="Times New Roman"/>
          <w:b/>
          <w:noProof/>
          <w:sz w:val="32"/>
          <w:lang w:eastAsia="en-GB"/>
        </w:rPr>
        <mc:AlternateContent>
          <mc:Choice Requires="wps">
            <w:drawing>
              <wp:anchor distT="0" distB="0" distL="114300" distR="114300" simplePos="0" relativeHeight="251659264" behindDoc="0" locked="0" layoutInCell="1" allowOverlap="1" wp14:anchorId="6C2514D1" wp14:editId="659C9693">
                <wp:simplePos x="0" y="0"/>
                <wp:positionH relativeFrom="column">
                  <wp:posOffset>0</wp:posOffset>
                </wp:positionH>
                <wp:positionV relativeFrom="paragraph">
                  <wp:posOffset>-635</wp:posOffset>
                </wp:positionV>
                <wp:extent cx="2876550" cy="66865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876550" cy="6686550"/>
                        </a:xfrm>
                        <a:prstGeom prst="rect">
                          <a:avLst/>
                        </a:prstGeom>
                        <a:solidFill>
                          <a:sysClr val="window" lastClr="FFFFFF"/>
                        </a:solidFill>
                        <a:ln w="6350">
                          <a:solidFill>
                            <a:prstClr val="black"/>
                          </a:solidFill>
                        </a:ln>
                        <a:effectLst/>
                      </wps:spPr>
                      <wps:txbx>
                        <w:txbxContent>
                          <w:p w14:paraId="7A249ACB" w14:textId="2C8AA6DF" w:rsidR="00D5799C" w:rsidRDefault="00D5799C" w:rsidP="00D53A71">
                            <w:pPr>
                              <w:pStyle w:val="Heading3"/>
                            </w:pPr>
                          </w:p>
                          <w:p w14:paraId="5E308463" w14:textId="75B24CAB" w:rsidR="00D5799C" w:rsidRPr="001F34E9" w:rsidRDefault="00D5799C" w:rsidP="001F34E9"/>
                          <w:p w14:paraId="3D2891F5" w14:textId="77777777" w:rsidR="00D5799C" w:rsidRPr="0031686D" w:rsidRDefault="00D5799C" w:rsidP="00D53A71"/>
                          <w:p w14:paraId="1C8EB752" w14:textId="77777777" w:rsidR="00D5799C" w:rsidRDefault="00D5799C" w:rsidP="00D53A71">
                            <w:pPr>
                              <w:spacing w:line="240" w:lineRule="auto"/>
                              <w:rPr>
                                <w:sz w:val="18"/>
                              </w:rPr>
                            </w:pPr>
                          </w:p>
                          <w:p w14:paraId="58743A78" w14:textId="77777777" w:rsidR="00D5799C" w:rsidRDefault="00D5799C" w:rsidP="00D53A71">
                            <w:pPr>
                              <w:spacing w:line="240" w:lineRule="auto"/>
                              <w:rPr>
                                <w:sz w:val="18"/>
                              </w:rPr>
                            </w:pPr>
                            <w:r>
                              <w:rPr>
                                <w:sz w:val="18"/>
                              </w:rPr>
                              <w:t>Good product distribution in Welsh retailers.</w:t>
                            </w:r>
                          </w:p>
                          <w:p w14:paraId="7DF3FEF5" w14:textId="77777777" w:rsidR="00D5799C" w:rsidRDefault="00D5799C" w:rsidP="00D53A71">
                            <w:pPr>
                              <w:spacing w:line="240" w:lineRule="auto"/>
                              <w:rPr>
                                <w:sz w:val="18"/>
                              </w:rPr>
                            </w:pPr>
                            <w:r>
                              <w:rPr>
                                <w:sz w:val="18"/>
                              </w:rPr>
                              <w:t>Good relationships with retailers.</w:t>
                            </w:r>
                          </w:p>
                          <w:p w14:paraId="1488F664" w14:textId="77777777" w:rsidR="00D5799C" w:rsidRDefault="00D5799C" w:rsidP="00D53A71">
                            <w:pPr>
                              <w:spacing w:line="240" w:lineRule="auto"/>
                              <w:rPr>
                                <w:sz w:val="18"/>
                              </w:rPr>
                            </w:pPr>
                            <w:r>
                              <w:rPr>
                                <w:sz w:val="18"/>
                              </w:rPr>
                              <w:t xml:space="preserve">Strong brand </w:t>
                            </w:r>
                          </w:p>
                          <w:p w14:paraId="656117B1" w14:textId="77777777" w:rsidR="00D5799C" w:rsidRDefault="00D5799C" w:rsidP="00D53A71">
                            <w:pPr>
                              <w:spacing w:line="240" w:lineRule="auto"/>
                              <w:rPr>
                                <w:sz w:val="18"/>
                              </w:rPr>
                            </w:pPr>
                            <w:r>
                              <w:rPr>
                                <w:sz w:val="18"/>
                              </w:rPr>
                              <w:t>Investment in new machinery will increase efficiency and reduce costs per tonne, leading to higher profit margins.</w:t>
                            </w:r>
                          </w:p>
                          <w:p w14:paraId="58D6D870" w14:textId="77777777" w:rsidR="00D5799C" w:rsidRDefault="00D5799C" w:rsidP="00D53A71">
                            <w:pPr>
                              <w:spacing w:line="240" w:lineRule="auto"/>
                              <w:rPr>
                                <w:sz w:val="18"/>
                              </w:rPr>
                            </w:pPr>
                            <w:r>
                              <w:rPr>
                                <w:sz w:val="18"/>
                              </w:rPr>
                              <w:t>Assets include large chilled storage units, which allow for continued year-round supply to meet demand.</w:t>
                            </w:r>
                          </w:p>
                          <w:p w14:paraId="453A132F" w14:textId="77777777" w:rsidR="00D5799C" w:rsidRDefault="00D5799C" w:rsidP="00D53A71">
                            <w:pPr>
                              <w:spacing w:line="240" w:lineRule="auto"/>
                              <w:rPr>
                                <w:sz w:val="18"/>
                              </w:rPr>
                            </w:pPr>
                            <w:r>
                              <w:rPr>
                                <w:sz w:val="18"/>
                              </w:rPr>
                              <w:t>100% grower-owned.</w:t>
                            </w:r>
                          </w:p>
                          <w:p w14:paraId="5FFECB63" w14:textId="77777777" w:rsidR="00D5799C" w:rsidRDefault="00D5799C" w:rsidP="00D53A71">
                            <w:pPr>
                              <w:spacing w:line="240" w:lineRule="auto"/>
                              <w:rPr>
                                <w:sz w:val="18"/>
                              </w:rPr>
                            </w:pPr>
                            <w:r>
                              <w:rPr>
                                <w:sz w:val="18"/>
                              </w:rPr>
                              <w:t>Secure &amp; loyal grower base.</w:t>
                            </w:r>
                          </w:p>
                          <w:p w14:paraId="4CCD8296" w14:textId="77777777" w:rsidR="00D5799C" w:rsidRDefault="00D5799C" w:rsidP="00D53A71">
                            <w:pPr>
                              <w:spacing w:line="240" w:lineRule="auto"/>
                              <w:rPr>
                                <w:sz w:val="18"/>
                              </w:rPr>
                            </w:pPr>
                            <w:r>
                              <w:rPr>
                                <w:sz w:val="18"/>
                              </w:rPr>
                              <w:t>Proven traceability for all produce; grown, picked &amp; packed in Wales.</w:t>
                            </w:r>
                          </w:p>
                          <w:p w14:paraId="0317845F" w14:textId="77777777" w:rsidR="00D5799C" w:rsidRDefault="00D5799C" w:rsidP="00D53A71">
                            <w:pPr>
                              <w:spacing w:line="240" w:lineRule="auto"/>
                              <w:rPr>
                                <w:sz w:val="18"/>
                              </w:rPr>
                            </w:pPr>
                            <w:r>
                              <w:rPr>
                                <w:sz w:val="18"/>
                              </w:rPr>
                              <w:t xml:space="preserve">High level of technical compliance &amp; recorded levels of quality of product. </w:t>
                            </w:r>
                          </w:p>
                          <w:p w14:paraId="383DD5C0" w14:textId="77777777" w:rsidR="00D5799C" w:rsidRDefault="00D5799C" w:rsidP="00D53A71">
                            <w:pPr>
                              <w:spacing w:line="240" w:lineRule="auto"/>
                              <w:rPr>
                                <w:sz w:val="18"/>
                              </w:rPr>
                            </w:pPr>
                            <w:r>
                              <w:rPr>
                                <w:sz w:val="18"/>
                              </w:rPr>
                              <w:t>High level of ethical compliance</w:t>
                            </w:r>
                          </w:p>
                          <w:p w14:paraId="373E0B28" w14:textId="77777777" w:rsidR="00D5799C" w:rsidRDefault="00D5799C" w:rsidP="00D53A71">
                            <w:pPr>
                              <w:spacing w:line="240" w:lineRule="auto"/>
                              <w:rPr>
                                <w:sz w:val="18"/>
                              </w:rPr>
                            </w:pPr>
                            <w:r>
                              <w:rPr>
                                <w:sz w:val="18"/>
                              </w:rPr>
                              <w:t>Increasing diversification of the product range.</w:t>
                            </w:r>
                          </w:p>
                          <w:p w14:paraId="623ED74B" w14:textId="77777777" w:rsidR="00D5799C" w:rsidRDefault="00D5799C" w:rsidP="00D53A71">
                            <w:pPr>
                              <w:spacing w:line="240" w:lineRule="auto"/>
                              <w:rPr>
                                <w:sz w:val="18"/>
                              </w:rPr>
                            </w:pPr>
                            <w:r>
                              <w:rPr>
                                <w:sz w:val="18"/>
                              </w:rPr>
                              <w:t>Entrepreneurial senior team, looking to take advantage of opportunities available.</w:t>
                            </w:r>
                          </w:p>
                          <w:p w14:paraId="1FD64951" w14:textId="77777777" w:rsidR="00D5799C" w:rsidRDefault="00D5799C" w:rsidP="00D53A71">
                            <w:pPr>
                              <w:spacing w:line="240" w:lineRule="auto"/>
                              <w:rPr>
                                <w:sz w:val="18"/>
                              </w:rPr>
                            </w:pPr>
                            <w:r>
                              <w:rPr>
                                <w:sz w:val="18"/>
                              </w:rPr>
                              <w:t>High-level of personal and professional training investment in staff within the business.</w:t>
                            </w:r>
                          </w:p>
                          <w:p w14:paraId="7AC75F92" w14:textId="77777777" w:rsidR="00D5799C" w:rsidRDefault="00D5799C" w:rsidP="00D53A71">
                            <w:pPr>
                              <w:spacing w:line="240" w:lineRule="auto"/>
                              <w:rPr>
                                <w:sz w:val="18"/>
                              </w:rPr>
                            </w:pPr>
                            <w:r>
                              <w:rPr>
                                <w:sz w:val="18"/>
                              </w:rPr>
                              <w:t>High level of corporate social responsibility, supporting the local community, donation to charities and becoming sustainable and environmentally aware.</w:t>
                            </w:r>
                          </w:p>
                          <w:p w14:paraId="4DAA5841" w14:textId="77777777" w:rsidR="00D5799C" w:rsidRDefault="00D5799C" w:rsidP="00D53A71">
                            <w:pPr>
                              <w:spacing w:line="240" w:lineRule="auto"/>
                              <w:rPr>
                                <w:sz w:val="18"/>
                              </w:rPr>
                            </w:pPr>
                            <w:r>
                              <w:rPr>
                                <w:sz w:val="18"/>
                              </w:rPr>
                              <w:t>Strong financial position</w:t>
                            </w:r>
                          </w:p>
                          <w:p w14:paraId="1B0884F7" w14:textId="77777777" w:rsidR="00D5799C" w:rsidRDefault="00D5799C" w:rsidP="00D53A71">
                            <w:pPr>
                              <w:spacing w:line="240" w:lineRule="auto"/>
                              <w:rPr>
                                <w:sz w:val="18"/>
                              </w:rPr>
                            </w:pPr>
                            <w:r>
                              <w:rPr>
                                <w:sz w:val="18"/>
                              </w:rPr>
                              <w:t>Unique selling point – welsh produce, grown in Wales for the welsh consumer.</w:t>
                            </w:r>
                          </w:p>
                          <w:p w14:paraId="30E1B8EB" w14:textId="77777777" w:rsidR="00D5799C" w:rsidRDefault="00D5799C" w:rsidP="00D53A71">
                            <w:pPr>
                              <w:spacing w:line="240" w:lineRule="auto"/>
                              <w:rPr>
                                <w:sz w:val="18"/>
                              </w:rPr>
                            </w:pPr>
                          </w:p>
                          <w:p w14:paraId="5E7FEA42" w14:textId="77777777" w:rsidR="00D5799C" w:rsidRDefault="00D5799C" w:rsidP="00D53A71">
                            <w:pPr>
                              <w:spacing w:line="240" w:lineRule="auto"/>
                              <w:rPr>
                                <w:sz w:val="18"/>
                              </w:rPr>
                            </w:pPr>
                          </w:p>
                          <w:p w14:paraId="6C4ACC7A" w14:textId="77777777" w:rsidR="00D5799C" w:rsidRPr="0062134C" w:rsidRDefault="00D5799C" w:rsidP="00D53A71">
                            <w:pPr>
                              <w:spacing w:line="240" w:lineRule="auto"/>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2514D1" id="Text Box 2" o:spid="_x0000_s1029" type="#_x0000_t202" style="position:absolute;margin-left:0;margin-top:-.05pt;width:226.5pt;height:5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" fillcolor="window" strokeweight=".5pt">
                <v:textbox>
                  <w:txbxContent>
                    <w:p w14:paraId="7A249ACB" w14:textId="2C8AA6DF" w:rsidR="00D5799C" w:rsidRDefault="00D5799C" w:rsidP="00D53A71">
                      <w:pPr>
                        <w:pStyle w:val="Heading3"/>
                      </w:pPr>
                    </w:p>
                    <w:p w14:paraId="5E308463" w14:textId="75B24CAB" w:rsidR="00D5799C" w:rsidRPr="001F34E9" w:rsidRDefault="00D5799C" w:rsidP="001F34E9"/>
                    <w:p w14:paraId="3D2891F5" w14:textId="77777777" w:rsidR="00D5799C" w:rsidRPr="0031686D" w:rsidRDefault="00D5799C" w:rsidP="00D53A71"/>
                    <w:p w14:paraId="1C8EB752" w14:textId="77777777" w:rsidR="00D5799C" w:rsidRDefault="00D5799C" w:rsidP="00D53A71">
                      <w:pPr>
                        <w:spacing w:line="240" w:lineRule="auto"/>
                        <w:rPr>
                          <w:sz w:val="18"/>
                        </w:rPr>
                      </w:pPr>
                    </w:p>
                    <w:p w14:paraId="58743A78" w14:textId="77777777" w:rsidR="00D5799C" w:rsidRDefault="00D5799C" w:rsidP="00D53A71">
                      <w:pPr>
                        <w:spacing w:line="240" w:lineRule="auto"/>
                        <w:rPr>
                          <w:sz w:val="18"/>
                        </w:rPr>
                      </w:pPr>
                      <w:r>
                        <w:rPr>
                          <w:sz w:val="18"/>
                        </w:rPr>
                        <w:t>Good product distribution in Welsh retailers.</w:t>
                      </w:r>
                    </w:p>
                    <w:p w14:paraId="7DF3FEF5" w14:textId="77777777" w:rsidR="00D5799C" w:rsidRDefault="00D5799C" w:rsidP="00D53A71">
                      <w:pPr>
                        <w:spacing w:line="240" w:lineRule="auto"/>
                        <w:rPr>
                          <w:sz w:val="18"/>
                        </w:rPr>
                      </w:pPr>
                      <w:r>
                        <w:rPr>
                          <w:sz w:val="18"/>
                        </w:rPr>
                        <w:t>Good relationships with retailers.</w:t>
                      </w:r>
                    </w:p>
                    <w:p w14:paraId="1488F664" w14:textId="77777777" w:rsidR="00D5799C" w:rsidRDefault="00D5799C" w:rsidP="00D53A71">
                      <w:pPr>
                        <w:spacing w:line="240" w:lineRule="auto"/>
                        <w:rPr>
                          <w:sz w:val="18"/>
                        </w:rPr>
                      </w:pPr>
                      <w:r>
                        <w:rPr>
                          <w:sz w:val="18"/>
                        </w:rPr>
                        <w:t xml:space="preserve">Strong brand </w:t>
                      </w:r>
                    </w:p>
                    <w:p w14:paraId="656117B1" w14:textId="77777777" w:rsidR="00D5799C" w:rsidRDefault="00D5799C" w:rsidP="00D53A71">
                      <w:pPr>
                        <w:spacing w:line="240" w:lineRule="auto"/>
                        <w:rPr>
                          <w:sz w:val="18"/>
                        </w:rPr>
                      </w:pPr>
                      <w:r>
                        <w:rPr>
                          <w:sz w:val="18"/>
                        </w:rPr>
                        <w:t>Investment in new machinery will increase efficiency and reduce costs per tonne, leading to higher profit margins.</w:t>
                      </w:r>
                    </w:p>
                    <w:p w14:paraId="58D6D870" w14:textId="77777777" w:rsidR="00D5799C" w:rsidRDefault="00D5799C" w:rsidP="00D53A71">
                      <w:pPr>
                        <w:spacing w:line="240" w:lineRule="auto"/>
                        <w:rPr>
                          <w:sz w:val="18"/>
                        </w:rPr>
                      </w:pPr>
                      <w:r>
                        <w:rPr>
                          <w:sz w:val="18"/>
                        </w:rPr>
                        <w:t>Assets include large chilled storage units, which allow for continued year-round supply to meet demand.</w:t>
                      </w:r>
                    </w:p>
                    <w:p w14:paraId="453A132F" w14:textId="77777777" w:rsidR="00D5799C" w:rsidRDefault="00D5799C" w:rsidP="00D53A71">
                      <w:pPr>
                        <w:spacing w:line="240" w:lineRule="auto"/>
                        <w:rPr>
                          <w:sz w:val="18"/>
                        </w:rPr>
                      </w:pPr>
                      <w:r>
                        <w:rPr>
                          <w:sz w:val="18"/>
                        </w:rPr>
                        <w:t>100% grower-owned.</w:t>
                      </w:r>
                    </w:p>
                    <w:p w14:paraId="5FFECB63" w14:textId="77777777" w:rsidR="00D5799C" w:rsidRDefault="00D5799C" w:rsidP="00D53A71">
                      <w:pPr>
                        <w:spacing w:line="240" w:lineRule="auto"/>
                        <w:rPr>
                          <w:sz w:val="18"/>
                        </w:rPr>
                      </w:pPr>
                      <w:r>
                        <w:rPr>
                          <w:sz w:val="18"/>
                        </w:rPr>
                        <w:t>Secure &amp; loyal grower base.</w:t>
                      </w:r>
                    </w:p>
                    <w:p w14:paraId="4CCD8296" w14:textId="77777777" w:rsidR="00D5799C" w:rsidRDefault="00D5799C" w:rsidP="00D53A71">
                      <w:pPr>
                        <w:spacing w:line="240" w:lineRule="auto"/>
                        <w:rPr>
                          <w:sz w:val="18"/>
                        </w:rPr>
                      </w:pPr>
                      <w:r>
                        <w:rPr>
                          <w:sz w:val="18"/>
                        </w:rPr>
                        <w:t>Proven traceability for all produce; grown, picked &amp; packed in Wales.</w:t>
                      </w:r>
                    </w:p>
                    <w:p w14:paraId="0317845F" w14:textId="77777777" w:rsidR="00D5799C" w:rsidRDefault="00D5799C" w:rsidP="00D53A71">
                      <w:pPr>
                        <w:spacing w:line="240" w:lineRule="auto"/>
                        <w:rPr>
                          <w:sz w:val="18"/>
                        </w:rPr>
                      </w:pPr>
                      <w:r>
                        <w:rPr>
                          <w:sz w:val="18"/>
                        </w:rPr>
                        <w:t xml:space="preserve">High level of technical compliance &amp; recorded levels of quality of product. </w:t>
                      </w:r>
                    </w:p>
                    <w:p w14:paraId="383DD5C0" w14:textId="77777777" w:rsidR="00D5799C" w:rsidRDefault="00D5799C" w:rsidP="00D53A71">
                      <w:pPr>
                        <w:spacing w:line="240" w:lineRule="auto"/>
                        <w:rPr>
                          <w:sz w:val="18"/>
                        </w:rPr>
                      </w:pPr>
                      <w:r>
                        <w:rPr>
                          <w:sz w:val="18"/>
                        </w:rPr>
                        <w:t>High level of ethical compliance</w:t>
                      </w:r>
                    </w:p>
                    <w:p w14:paraId="373E0B28" w14:textId="77777777" w:rsidR="00D5799C" w:rsidRDefault="00D5799C" w:rsidP="00D53A71">
                      <w:pPr>
                        <w:spacing w:line="240" w:lineRule="auto"/>
                        <w:rPr>
                          <w:sz w:val="18"/>
                        </w:rPr>
                      </w:pPr>
                      <w:r>
                        <w:rPr>
                          <w:sz w:val="18"/>
                        </w:rPr>
                        <w:t>Increasing diversification of the product range.</w:t>
                      </w:r>
                    </w:p>
                    <w:p w14:paraId="623ED74B" w14:textId="77777777" w:rsidR="00D5799C" w:rsidRDefault="00D5799C" w:rsidP="00D53A71">
                      <w:pPr>
                        <w:spacing w:line="240" w:lineRule="auto"/>
                        <w:rPr>
                          <w:sz w:val="18"/>
                        </w:rPr>
                      </w:pPr>
                      <w:r>
                        <w:rPr>
                          <w:sz w:val="18"/>
                        </w:rPr>
                        <w:t>Entrepreneurial senior team, looking to take advantage of opportunities available.</w:t>
                      </w:r>
                    </w:p>
                    <w:p w14:paraId="1FD64951" w14:textId="77777777" w:rsidR="00D5799C" w:rsidRDefault="00D5799C" w:rsidP="00D53A71">
                      <w:pPr>
                        <w:spacing w:line="240" w:lineRule="auto"/>
                        <w:rPr>
                          <w:sz w:val="18"/>
                        </w:rPr>
                      </w:pPr>
                      <w:r>
                        <w:rPr>
                          <w:sz w:val="18"/>
                        </w:rPr>
                        <w:t>High-level of personal and professional training investment in staff within the business.</w:t>
                      </w:r>
                    </w:p>
                    <w:p w14:paraId="7AC75F92" w14:textId="77777777" w:rsidR="00D5799C" w:rsidRDefault="00D5799C" w:rsidP="00D53A71">
                      <w:pPr>
                        <w:spacing w:line="240" w:lineRule="auto"/>
                        <w:rPr>
                          <w:sz w:val="18"/>
                        </w:rPr>
                      </w:pPr>
                      <w:r>
                        <w:rPr>
                          <w:sz w:val="18"/>
                        </w:rPr>
                        <w:t>High level of corporate social responsibility, supporting the local community, donation to charities and becoming sustainable and environmentally aware.</w:t>
                      </w:r>
                    </w:p>
                    <w:p w14:paraId="4DAA5841" w14:textId="77777777" w:rsidR="00D5799C" w:rsidRDefault="00D5799C" w:rsidP="00D53A71">
                      <w:pPr>
                        <w:spacing w:line="240" w:lineRule="auto"/>
                        <w:rPr>
                          <w:sz w:val="18"/>
                        </w:rPr>
                      </w:pPr>
                      <w:r>
                        <w:rPr>
                          <w:sz w:val="18"/>
                        </w:rPr>
                        <w:t>Strong financial position</w:t>
                      </w:r>
                    </w:p>
                    <w:p w14:paraId="1B0884F7" w14:textId="77777777" w:rsidR="00D5799C" w:rsidRDefault="00D5799C" w:rsidP="00D53A71">
                      <w:pPr>
                        <w:spacing w:line="240" w:lineRule="auto"/>
                        <w:rPr>
                          <w:sz w:val="18"/>
                        </w:rPr>
                      </w:pPr>
                      <w:r>
                        <w:rPr>
                          <w:sz w:val="18"/>
                        </w:rPr>
                        <w:t>Unique selling point – welsh produce, grown in Wales for the welsh consumer.</w:t>
                      </w:r>
                    </w:p>
                    <w:p w14:paraId="30E1B8EB" w14:textId="77777777" w:rsidR="00D5799C" w:rsidRDefault="00D5799C" w:rsidP="00D53A71">
                      <w:pPr>
                        <w:spacing w:line="240" w:lineRule="auto"/>
                        <w:rPr>
                          <w:sz w:val="18"/>
                        </w:rPr>
                      </w:pPr>
                    </w:p>
                    <w:p w14:paraId="5E7FEA42" w14:textId="77777777" w:rsidR="00D5799C" w:rsidRDefault="00D5799C" w:rsidP="00D53A71">
                      <w:pPr>
                        <w:spacing w:line="240" w:lineRule="auto"/>
                        <w:rPr>
                          <w:sz w:val="18"/>
                        </w:rPr>
                      </w:pPr>
                    </w:p>
                    <w:p w14:paraId="6C4ACC7A" w14:textId="77777777" w:rsidR="00D5799C" w:rsidRPr="0062134C" w:rsidRDefault="00D5799C" w:rsidP="00D53A71">
                      <w:pPr>
                        <w:spacing w:line="240" w:lineRule="auto"/>
                        <w:rPr>
                          <w:sz w:val="18"/>
                        </w:rPr>
                      </w:pPr>
                    </w:p>
                  </w:txbxContent>
                </v:textbox>
              </v:shape>
            </w:pict>
          </mc:Fallback>
        </mc:AlternateContent>
      </w:r>
    </w:p>
    <w:p w14:paraId="52E4D0BF" w14:textId="5CDF7C83" w:rsidR="00D434E3" w:rsidRDefault="00D434E3"/>
    <w:p w14:paraId="53B5AEDB" w14:textId="7C01DD6C" w:rsidR="00D434E3" w:rsidRDefault="00D434E3"/>
    <w:p w14:paraId="6E987E94" w14:textId="6B3CE7D4" w:rsidR="00D434E3" w:rsidRDefault="00D434E3"/>
    <w:p w14:paraId="1A9697CB" w14:textId="1E4A1041" w:rsidR="00D434E3" w:rsidRDefault="00D434E3"/>
    <w:p w14:paraId="1A5E485C" w14:textId="2E0AB47C" w:rsidR="00D434E3" w:rsidRDefault="00D434E3"/>
    <w:p w14:paraId="4BB00D82" w14:textId="77777777" w:rsidR="00F918B6" w:rsidRDefault="00F918B6"/>
    <w:p w14:paraId="08388630" w14:textId="3BD49F2F" w:rsidR="006A776F" w:rsidRPr="003C64E5" w:rsidRDefault="006A776F"/>
    <w:p w14:paraId="66EBA464" w14:textId="77777777" w:rsidR="00EE530C" w:rsidRPr="003C64E5" w:rsidRDefault="00EE530C"/>
    <w:p w14:paraId="2400FF83" w14:textId="18A8F081" w:rsidR="001F34E9" w:rsidRDefault="001F34E9"/>
    <w:p w14:paraId="78D30302" w14:textId="77777777" w:rsidR="001F34E9" w:rsidRPr="001F34E9" w:rsidRDefault="001F34E9" w:rsidP="001F34E9"/>
    <w:p w14:paraId="4C14B480" w14:textId="77777777" w:rsidR="001F34E9" w:rsidRPr="001F34E9" w:rsidRDefault="001F34E9" w:rsidP="001F34E9"/>
    <w:p w14:paraId="0979671D" w14:textId="77777777" w:rsidR="001F34E9" w:rsidRPr="001F34E9" w:rsidRDefault="001F34E9" w:rsidP="001F34E9"/>
    <w:p w14:paraId="659C7AA5" w14:textId="77777777" w:rsidR="001F34E9" w:rsidRPr="001F34E9" w:rsidRDefault="001F34E9" w:rsidP="001F34E9"/>
    <w:p w14:paraId="6079D0DA" w14:textId="77777777" w:rsidR="001F34E9" w:rsidRPr="001F34E9" w:rsidRDefault="001F34E9" w:rsidP="001F34E9"/>
    <w:p w14:paraId="1C3058EF" w14:textId="77777777" w:rsidR="001F34E9" w:rsidRPr="001F34E9" w:rsidRDefault="001F34E9" w:rsidP="001F34E9"/>
    <w:p w14:paraId="2B5FBA96" w14:textId="77777777" w:rsidR="001F34E9" w:rsidRPr="001F34E9" w:rsidRDefault="001F34E9" w:rsidP="001F34E9"/>
    <w:p w14:paraId="30EE7596" w14:textId="77777777" w:rsidR="001F34E9" w:rsidRPr="001F34E9" w:rsidRDefault="001F34E9" w:rsidP="001F34E9"/>
    <w:p w14:paraId="7455F9D6" w14:textId="77777777" w:rsidR="001F34E9" w:rsidRPr="001F34E9" w:rsidRDefault="001F34E9" w:rsidP="001F34E9"/>
    <w:p w14:paraId="43155C1B" w14:textId="77777777" w:rsidR="001F34E9" w:rsidRPr="001F34E9" w:rsidRDefault="001F34E9" w:rsidP="001F34E9"/>
    <w:p w14:paraId="070C3E13" w14:textId="77777777" w:rsidR="001F34E9" w:rsidRPr="001F34E9" w:rsidRDefault="001F34E9" w:rsidP="001F34E9"/>
    <w:p w14:paraId="1447B544" w14:textId="77777777" w:rsidR="001F34E9" w:rsidRPr="001F34E9" w:rsidRDefault="001F34E9" w:rsidP="001F34E9"/>
    <w:p w14:paraId="401F27E7" w14:textId="77777777" w:rsidR="001F34E9" w:rsidRPr="001F34E9" w:rsidRDefault="001F34E9" w:rsidP="001F34E9"/>
    <w:p w14:paraId="74FA24AF" w14:textId="77777777" w:rsidR="001F34E9" w:rsidRPr="001F34E9" w:rsidRDefault="001F34E9" w:rsidP="001F34E9"/>
    <w:p w14:paraId="4ADBFABD" w14:textId="77777777" w:rsidR="001F34E9" w:rsidRDefault="001F34E9" w:rsidP="001F34E9">
      <w:pPr>
        <w:tabs>
          <w:tab w:val="left" w:pos="2009"/>
        </w:tabs>
      </w:pPr>
    </w:p>
    <w:p w14:paraId="742F0970" w14:textId="2C1CF695" w:rsidR="001F34E9" w:rsidRDefault="001B7181" w:rsidP="001F34E9">
      <w:pPr>
        <w:tabs>
          <w:tab w:val="left" w:pos="2009"/>
        </w:tabs>
      </w:pPr>
      <w:r w:rsidRPr="001F34E9">
        <w:rPr>
          <w:rFonts w:ascii="Calibri" w:eastAsia="Calibri" w:hAnsi="Calibri" w:cs="Times New Roman"/>
          <w:b/>
          <w:noProof/>
          <w:sz w:val="32"/>
          <w:lang w:eastAsia="en-GB"/>
        </w:rPr>
        <w:lastRenderedPageBreak/>
        <mc:AlternateContent>
          <mc:Choice Requires="wps">
            <w:drawing>
              <wp:anchor distT="0" distB="0" distL="114300" distR="114300" simplePos="0" relativeHeight="251665408" behindDoc="0" locked="0" layoutInCell="1" allowOverlap="1" wp14:anchorId="64442CD4" wp14:editId="1CEA224B">
                <wp:simplePos x="0" y="0"/>
                <wp:positionH relativeFrom="margin">
                  <wp:posOffset>2895600</wp:posOffset>
                </wp:positionH>
                <wp:positionV relativeFrom="paragraph">
                  <wp:posOffset>285750</wp:posOffset>
                </wp:positionV>
                <wp:extent cx="2703830" cy="6677025"/>
                <wp:effectExtent l="0" t="0" r="20320" b="28575"/>
                <wp:wrapNone/>
                <wp:docPr id="36" name="Text Box 36"/>
                <wp:cNvGraphicFramePr/>
                <a:graphic xmlns:a="http://schemas.openxmlformats.org/drawingml/2006/main">
                  <a:graphicData uri="http://schemas.microsoft.com/office/word/2010/wordprocessingShape">
                    <wps:wsp>
                      <wps:cNvSpPr txBox="1"/>
                      <wps:spPr>
                        <a:xfrm flipH="1">
                          <a:off x="0" y="0"/>
                          <a:ext cx="2703830" cy="6677025"/>
                        </a:xfrm>
                        <a:prstGeom prst="rect">
                          <a:avLst/>
                        </a:prstGeom>
                        <a:solidFill>
                          <a:sysClr val="window" lastClr="FFFFFF"/>
                        </a:solidFill>
                        <a:ln w="6350">
                          <a:solidFill>
                            <a:prstClr val="black"/>
                          </a:solidFill>
                        </a:ln>
                        <a:effectLst/>
                      </wps:spPr>
                      <wps:txbx>
                        <w:txbxContent>
                          <w:p w14:paraId="63BB5666" w14:textId="77777777" w:rsidR="00D5799C" w:rsidRDefault="00D5799C" w:rsidP="001F34E9">
                            <w:pPr>
                              <w:pStyle w:val="Heading3"/>
                            </w:pPr>
                          </w:p>
                          <w:p w14:paraId="24EE81AD" w14:textId="77777777" w:rsidR="00D5799C" w:rsidRDefault="00D5799C" w:rsidP="001F34E9"/>
                          <w:p w14:paraId="6CF19A51" w14:textId="77777777" w:rsidR="00D5799C" w:rsidRPr="00E348C3" w:rsidRDefault="00D5799C" w:rsidP="001F34E9"/>
                          <w:p w14:paraId="0BBA18C7" w14:textId="77777777" w:rsidR="00D5799C" w:rsidRPr="000A5C1C" w:rsidRDefault="00D5799C" w:rsidP="001F34E9">
                            <w:pPr>
                              <w:spacing w:line="240" w:lineRule="auto"/>
                              <w:rPr>
                                <w:sz w:val="18"/>
                                <w:szCs w:val="18"/>
                              </w:rPr>
                            </w:pPr>
                            <w:r w:rsidRPr="000A5C1C">
                              <w:rPr>
                                <w:sz w:val="18"/>
                                <w:szCs w:val="18"/>
                              </w:rPr>
                              <w:t xml:space="preserve">BREXIT; Uncertainty around taxation, labour (workforce), cost of imports, fuel &amp; energy, agricultural policy, funding, changing laws etc. </w:t>
                            </w:r>
                          </w:p>
                          <w:p w14:paraId="7D554DCD" w14:textId="77777777" w:rsidR="00D5799C" w:rsidRPr="000A5C1C" w:rsidRDefault="00D5799C" w:rsidP="001F34E9">
                            <w:pPr>
                              <w:spacing w:line="240" w:lineRule="auto"/>
                              <w:rPr>
                                <w:sz w:val="18"/>
                                <w:szCs w:val="18"/>
                              </w:rPr>
                            </w:pPr>
                            <w:r w:rsidRPr="000A5C1C">
                              <w:rPr>
                                <w:sz w:val="18"/>
                                <w:szCs w:val="18"/>
                              </w:rPr>
                              <w:t>Changing powers in Welsh Government devolution ongoing.</w:t>
                            </w:r>
                          </w:p>
                          <w:p w14:paraId="4C96A490" w14:textId="77777777" w:rsidR="00D5799C" w:rsidRPr="000A5C1C" w:rsidRDefault="00D5799C" w:rsidP="001F34E9">
                            <w:pPr>
                              <w:spacing w:line="240" w:lineRule="auto"/>
                              <w:rPr>
                                <w:sz w:val="18"/>
                                <w:szCs w:val="18"/>
                              </w:rPr>
                            </w:pPr>
                            <w:r w:rsidRPr="000A5C1C">
                              <w:rPr>
                                <w:sz w:val="18"/>
                                <w:szCs w:val="18"/>
                              </w:rPr>
                              <w:t>Introduction of single use plastic tax affecting use of plastic packaging.</w:t>
                            </w:r>
                          </w:p>
                          <w:p w14:paraId="4A340227" w14:textId="77777777" w:rsidR="00D5799C" w:rsidRPr="000A5C1C" w:rsidRDefault="00D5799C" w:rsidP="001F34E9">
                            <w:pPr>
                              <w:spacing w:line="240" w:lineRule="auto"/>
                              <w:rPr>
                                <w:sz w:val="18"/>
                                <w:szCs w:val="18"/>
                              </w:rPr>
                            </w:pPr>
                            <w:r w:rsidRPr="000A5C1C">
                              <w:rPr>
                                <w:sz w:val="18"/>
                                <w:szCs w:val="18"/>
                              </w:rPr>
                              <w:t>Increasing living wages costs,</w:t>
                            </w:r>
                            <w:r>
                              <w:rPr>
                                <w:sz w:val="18"/>
                                <w:szCs w:val="18"/>
                              </w:rPr>
                              <w:t xml:space="preserve"> pensions and change to holiday pay</w:t>
                            </w:r>
                            <w:r w:rsidRPr="000A5C1C">
                              <w:rPr>
                                <w:sz w:val="18"/>
                                <w:szCs w:val="18"/>
                              </w:rPr>
                              <w:t xml:space="preserve"> leads to ongoing increasing costs of employment. </w:t>
                            </w:r>
                          </w:p>
                          <w:p w14:paraId="484363D7" w14:textId="77777777" w:rsidR="00D5799C" w:rsidRPr="000A5C1C" w:rsidRDefault="00D5799C" w:rsidP="001F34E9">
                            <w:pPr>
                              <w:spacing w:line="240" w:lineRule="auto"/>
                              <w:rPr>
                                <w:sz w:val="18"/>
                                <w:szCs w:val="18"/>
                              </w:rPr>
                            </w:pPr>
                            <w:r w:rsidRPr="000A5C1C">
                              <w:rPr>
                                <w:sz w:val="18"/>
                                <w:szCs w:val="18"/>
                              </w:rPr>
                              <w:t>Price wars among retailers leading to lower prices in store &amp; price pressures on suppliers.</w:t>
                            </w:r>
                          </w:p>
                          <w:p w14:paraId="0504BE5E" w14:textId="77777777" w:rsidR="00D5799C" w:rsidRPr="000A5C1C" w:rsidRDefault="00D5799C" w:rsidP="001F34E9">
                            <w:pPr>
                              <w:spacing w:line="240" w:lineRule="auto"/>
                              <w:rPr>
                                <w:sz w:val="18"/>
                                <w:szCs w:val="18"/>
                              </w:rPr>
                            </w:pPr>
                            <w:r w:rsidRPr="000A5C1C">
                              <w:rPr>
                                <w:sz w:val="18"/>
                                <w:szCs w:val="18"/>
                              </w:rPr>
                              <w:t>Consumers generally spending less time cooking &amp; are eating more foods ‘on the go’.</w:t>
                            </w:r>
                          </w:p>
                          <w:p w14:paraId="2207C18A" w14:textId="77777777" w:rsidR="00D5799C" w:rsidRPr="000A5C1C" w:rsidRDefault="00D5799C" w:rsidP="001F34E9">
                            <w:pPr>
                              <w:spacing w:line="240" w:lineRule="auto"/>
                              <w:rPr>
                                <w:sz w:val="18"/>
                                <w:szCs w:val="18"/>
                              </w:rPr>
                            </w:pPr>
                            <w:r w:rsidRPr="000A5C1C">
                              <w:rPr>
                                <w:sz w:val="18"/>
                                <w:szCs w:val="18"/>
                              </w:rPr>
                              <w:t xml:space="preserve">Welsh consumers more price sensitive. </w:t>
                            </w:r>
                          </w:p>
                          <w:p w14:paraId="1E98971D" w14:textId="77777777" w:rsidR="00D5799C" w:rsidRPr="000A5C1C" w:rsidRDefault="00D5799C" w:rsidP="001F34E9">
                            <w:pPr>
                              <w:spacing w:line="240" w:lineRule="auto"/>
                              <w:rPr>
                                <w:sz w:val="18"/>
                                <w:szCs w:val="18"/>
                              </w:rPr>
                            </w:pPr>
                            <w:r w:rsidRPr="000A5C1C">
                              <w:rPr>
                                <w:sz w:val="18"/>
                                <w:szCs w:val="18"/>
                              </w:rPr>
                              <w:t>Climate change, extreme weather &amp; environmental factors can impact production of crops.</w:t>
                            </w:r>
                          </w:p>
                          <w:p w14:paraId="5EE9EE0D" w14:textId="77777777" w:rsidR="00D5799C" w:rsidRPr="000A5C1C" w:rsidRDefault="00D5799C" w:rsidP="001F34E9">
                            <w:pPr>
                              <w:spacing w:line="240" w:lineRule="auto"/>
                              <w:rPr>
                                <w:sz w:val="18"/>
                                <w:szCs w:val="18"/>
                              </w:rPr>
                            </w:pPr>
                            <w:r w:rsidRPr="000A5C1C">
                              <w:rPr>
                                <w:sz w:val="18"/>
                                <w:szCs w:val="18"/>
                              </w:rPr>
                              <w:t>Increasing pressure from consumers, retailers &amp; government to reduce carbon, single plastic use &amp; protect the environment.</w:t>
                            </w:r>
                          </w:p>
                          <w:p w14:paraId="4F5E639B" w14:textId="77777777" w:rsidR="00D5799C" w:rsidRPr="000A5C1C" w:rsidRDefault="00D5799C" w:rsidP="001F34E9">
                            <w:pPr>
                              <w:spacing w:line="240" w:lineRule="auto"/>
                              <w:rPr>
                                <w:sz w:val="18"/>
                                <w:szCs w:val="18"/>
                              </w:rPr>
                            </w:pPr>
                            <w:r w:rsidRPr="000A5C1C">
                              <w:rPr>
                                <w:sz w:val="18"/>
                                <w:szCs w:val="18"/>
                              </w:rPr>
                              <w:t>New ongoing innovation with the fresh produce category in retailers leading to introduction of prepared produce on shelves.</w:t>
                            </w:r>
                          </w:p>
                          <w:p w14:paraId="732006F3" w14:textId="77777777" w:rsidR="00D5799C" w:rsidRDefault="00D5799C" w:rsidP="001F34E9">
                            <w:pPr>
                              <w:spacing w:line="240" w:lineRule="auto"/>
                              <w:rPr>
                                <w:sz w:val="18"/>
                                <w:szCs w:val="18"/>
                              </w:rPr>
                            </w:pPr>
                            <w:r w:rsidRPr="000A5C1C">
                              <w:rPr>
                                <w:sz w:val="18"/>
                                <w:szCs w:val="18"/>
                              </w:rPr>
                              <w:t>Promotional tactics for fresh produce within the wholesale market are increasingly difficult due to focus on food waste.</w:t>
                            </w:r>
                          </w:p>
                          <w:p w14:paraId="2EB789B8" w14:textId="77777777" w:rsidR="00D5799C" w:rsidRDefault="00D5799C" w:rsidP="001F34E9">
                            <w:pPr>
                              <w:spacing w:line="240" w:lineRule="auto"/>
                              <w:rPr>
                                <w:sz w:val="18"/>
                                <w:szCs w:val="18"/>
                              </w:rPr>
                            </w:pPr>
                            <w:r>
                              <w:rPr>
                                <w:sz w:val="18"/>
                                <w:szCs w:val="18"/>
                              </w:rPr>
                              <w:t>Competitors if supermarkets are not following current strategy of welsh produce offer.</w:t>
                            </w:r>
                          </w:p>
                          <w:p w14:paraId="522B31FB" w14:textId="77777777" w:rsidR="00D5799C" w:rsidRPr="000A5C1C" w:rsidRDefault="00D5799C" w:rsidP="001F34E9">
                            <w:pPr>
                              <w:spacing w:line="240" w:lineRule="auto"/>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42CD4" id="Text Box 36" o:spid="_x0000_s1030" type="#_x0000_t202" style="position:absolute;margin-left:228pt;margin-top:22.5pt;width:212.9pt;height:525.75pt;flip:x;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" fillcolor="window" strokeweight=".5pt">
                <v:textbox>
                  <w:txbxContent>
                    <w:p w14:paraId="63BB5666" w14:textId="77777777" w:rsidR="00D5799C" w:rsidRDefault="00D5799C" w:rsidP="001F34E9">
                      <w:pPr>
                        <w:pStyle w:val="Heading3"/>
                      </w:pPr>
                    </w:p>
                    <w:p w14:paraId="24EE81AD" w14:textId="77777777" w:rsidR="00D5799C" w:rsidRDefault="00D5799C" w:rsidP="001F34E9"/>
                    <w:p w14:paraId="6CF19A51" w14:textId="77777777" w:rsidR="00D5799C" w:rsidRPr="00E348C3" w:rsidRDefault="00D5799C" w:rsidP="001F34E9"/>
                    <w:p w14:paraId="0BBA18C7" w14:textId="77777777" w:rsidR="00D5799C" w:rsidRPr="000A5C1C" w:rsidRDefault="00D5799C" w:rsidP="001F34E9">
                      <w:pPr>
                        <w:spacing w:line="240" w:lineRule="auto"/>
                        <w:rPr>
                          <w:sz w:val="18"/>
                          <w:szCs w:val="18"/>
                        </w:rPr>
                      </w:pPr>
                      <w:r w:rsidRPr="000A5C1C">
                        <w:rPr>
                          <w:sz w:val="18"/>
                          <w:szCs w:val="18"/>
                        </w:rPr>
                        <w:t xml:space="preserve">BREXIT; Uncertainty around taxation, labour (workforce), cost of imports, fuel &amp; energy, agricultural policy, funding, changing laws etc. </w:t>
                      </w:r>
                    </w:p>
                    <w:p w14:paraId="7D554DCD" w14:textId="77777777" w:rsidR="00D5799C" w:rsidRPr="000A5C1C" w:rsidRDefault="00D5799C" w:rsidP="001F34E9">
                      <w:pPr>
                        <w:spacing w:line="240" w:lineRule="auto"/>
                        <w:rPr>
                          <w:sz w:val="18"/>
                          <w:szCs w:val="18"/>
                        </w:rPr>
                      </w:pPr>
                      <w:r w:rsidRPr="000A5C1C">
                        <w:rPr>
                          <w:sz w:val="18"/>
                          <w:szCs w:val="18"/>
                        </w:rPr>
                        <w:t>Changing powers in Welsh Government devolution ongoing.</w:t>
                      </w:r>
                    </w:p>
                    <w:p w14:paraId="4C96A490" w14:textId="77777777" w:rsidR="00D5799C" w:rsidRPr="000A5C1C" w:rsidRDefault="00D5799C" w:rsidP="001F34E9">
                      <w:pPr>
                        <w:spacing w:line="240" w:lineRule="auto"/>
                        <w:rPr>
                          <w:sz w:val="18"/>
                          <w:szCs w:val="18"/>
                        </w:rPr>
                      </w:pPr>
                      <w:r w:rsidRPr="000A5C1C">
                        <w:rPr>
                          <w:sz w:val="18"/>
                          <w:szCs w:val="18"/>
                        </w:rPr>
                        <w:t>Introduction of single use plastic tax affecting use of plastic packaging.</w:t>
                      </w:r>
                    </w:p>
                    <w:p w14:paraId="4A340227" w14:textId="77777777" w:rsidR="00D5799C" w:rsidRPr="000A5C1C" w:rsidRDefault="00D5799C" w:rsidP="001F34E9">
                      <w:pPr>
                        <w:spacing w:line="240" w:lineRule="auto"/>
                        <w:rPr>
                          <w:sz w:val="18"/>
                          <w:szCs w:val="18"/>
                        </w:rPr>
                      </w:pPr>
                      <w:r w:rsidRPr="000A5C1C">
                        <w:rPr>
                          <w:sz w:val="18"/>
                          <w:szCs w:val="18"/>
                        </w:rPr>
                        <w:t>Increasing living wages costs,</w:t>
                      </w:r>
                      <w:r>
                        <w:rPr>
                          <w:sz w:val="18"/>
                          <w:szCs w:val="18"/>
                        </w:rPr>
                        <w:t xml:space="preserve"> pensions and change to holiday pay</w:t>
                      </w:r>
                      <w:r w:rsidRPr="000A5C1C">
                        <w:rPr>
                          <w:sz w:val="18"/>
                          <w:szCs w:val="18"/>
                        </w:rPr>
                        <w:t xml:space="preserve"> leads to ongoing increasing costs of employment. </w:t>
                      </w:r>
                    </w:p>
                    <w:p w14:paraId="484363D7" w14:textId="77777777" w:rsidR="00D5799C" w:rsidRPr="000A5C1C" w:rsidRDefault="00D5799C" w:rsidP="001F34E9">
                      <w:pPr>
                        <w:spacing w:line="240" w:lineRule="auto"/>
                        <w:rPr>
                          <w:sz w:val="18"/>
                          <w:szCs w:val="18"/>
                        </w:rPr>
                      </w:pPr>
                      <w:r w:rsidRPr="000A5C1C">
                        <w:rPr>
                          <w:sz w:val="18"/>
                          <w:szCs w:val="18"/>
                        </w:rPr>
                        <w:t>Price wars among retailers leading to lower prices in store &amp; price pressures on suppliers.</w:t>
                      </w:r>
                    </w:p>
                    <w:p w14:paraId="0504BE5E" w14:textId="77777777" w:rsidR="00D5799C" w:rsidRPr="000A5C1C" w:rsidRDefault="00D5799C" w:rsidP="001F34E9">
                      <w:pPr>
                        <w:spacing w:line="240" w:lineRule="auto"/>
                        <w:rPr>
                          <w:sz w:val="18"/>
                          <w:szCs w:val="18"/>
                        </w:rPr>
                      </w:pPr>
                      <w:r w:rsidRPr="000A5C1C">
                        <w:rPr>
                          <w:sz w:val="18"/>
                          <w:szCs w:val="18"/>
                        </w:rPr>
                        <w:t>Consumers generally spending less time cooking &amp; are eating more foods ‘on the go’.</w:t>
                      </w:r>
                    </w:p>
                    <w:p w14:paraId="2207C18A" w14:textId="77777777" w:rsidR="00D5799C" w:rsidRPr="000A5C1C" w:rsidRDefault="00D5799C" w:rsidP="001F34E9">
                      <w:pPr>
                        <w:spacing w:line="240" w:lineRule="auto"/>
                        <w:rPr>
                          <w:sz w:val="18"/>
                          <w:szCs w:val="18"/>
                        </w:rPr>
                      </w:pPr>
                      <w:r w:rsidRPr="000A5C1C">
                        <w:rPr>
                          <w:sz w:val="18"/>
                          <w:szCs w:val="18"/>
                        </w:rPr>
                        <w:t xml:space="preserve">Welsh consumers more price sensitive. </w:t>
                      </w:r>
                    </w:p>
                    <w:p w14:paraId="1E98971D" w14:textId="77777777" w:rsidR="00D5799C" w:rsidRPr="000A5C1C" w:rsidRDefault="00D5799C" w:rsidP="001F34E9">
                      <w:pPr>
                        <w:spacing w:line="240" w:lineRule="auto"/>
                        <w:rPr>
                          <w:sz w:val="18"/>
                          <w:szCs w:val="18"/>
                        </w:rPr>
                      </w:pPr>
                      <w:r w:rsidRPr="000A5C1C">
                        <w:rPr>
                          <w:sz w:val="18"/>
                          <w:szCs w:val="18"/>
                        </w:rPr>
                        <w:t>Climate change, extreme weather &amp; environmental factors can impact production of crops.</w:t>
                      </w:r>
                    </w:p>
                    <w:p w14:paraId="5EE9EE0D" w14:textId="77777777" w:rsidR="00D5799C" w:rsidRPr="000A5C1C" w:rsidRDefault="00D5799C" w:rsidP="001F34E9">
                      <w:pPr>
                        <w:spacing w:line="240" w:lineRule="auto"/>
                        <w:rPr>
                          <w:sz w:val="18"/>
                          <w:szCs w:val="18"/>
                        </w:rPr>
                      </w:pPr>
                      <w:r w:rsidRPr="000A5C1C">
                        <w:rPr>
                          <w:sz w:val="18"/>
                          <w:szCs w:val="18"/>
                        </w:rPr>
                        <w:t>Increasing pressure from consumers, retailers &amp; government to reduce carbon, single plastic use &amp; protect the environment.</w:t>
                      </w:r>
                    </w:p>
                    <w:p w14:paraId="4F5E639B" w14:textId="77777777" w:rsidR="00D5799C" w:rsidRPr="000A5C1C" w:rsidRDefault="00D5799C" w:rsidP="001F34E9">
                      <w:pPr>
                        <w:spacing w:line="240" w:lineRule="auto"/>
                        <w:rPr>
                          <w:sz w:val="18"/>
                          <w:szCs w:val="18"/>
                        </w:rPr>
                      </w:pPr>
                      <w:r w:rsidRPr="000A5C1C">
                        <w:rPr>
                          <w:sz w:val="18"/>
                          <w:szCs w:val="18"/>
                        </w:rPr>
                        <w:t>New ongoing innovation with the fresh produce category in retailers leading to introduction of prepared produce on shelves.</w:t>
                      </w:r>
                    </w:p>
                    <w:p w14:paraId="732006F3" w14:textId="77777777" w:rsidR="00D5799C" w:rsidRDefault="00D5799C" w:rsidP="001F34E9">
                      <w:pPr>
                        <w:spacing w:line="240" w:lineRule="auto"/>
                        <w:rPr>
                          <w:sz w:val="18"/>
                          <w:szCs w:val="18"/>
                        </w:rPr>
                      </w:pPr>
                      <w:r w:rsidRPr="000A5C1C">
                        <w:rPr>
                          <w:sz w:val="18"/>
                          <w:szCs w:val="18"/>
                        </w:rPr>
                        <w:t>Promotional tactics for fresh produce within the wholesale market are increasingly difficult due to focus on food waste.</w:t>
                      </w:r>
                    </w:p>
                    <w:p w14:paraId="2EB789B8" w14:textId="77777777" w:rsidR="00D5799C" w:rsidRDefault="00D5799C" w:rsidP="001F34E9">
                      <w:pPr>
                        <w:spacing w:line="240" w:lineRule="auto"/>
                        <w:rPr>
                          <w:sz w:val="18"/>
                          <w:szCs w:val="18"/>
                        </w:rPr>
                      </w:pPr>
                      <w:r>
                        <w:rPr>
                          <w:sz w:val="18"/>
                          <w:szCs w:val="18"/>
                        </w:rPr>
                        <w:t>Competitors if supermarkets are not following current strategy of welsh produce offer.</w:t>
                      </w:r>
                    </w:p>
                    <w:p w14:paraId="522B31FB" w14:textId="77777777" w:rsidR="00D5799C" w:rsidRPr="000A5C1C" w:rsidRDefault="00D5799C" w:rsidP="001F34E9">
                      <w:pPr>
                        <w:spacing w:line="240" w:lineRule="auto"/>
                        <w:rPr>
                          <w:sz w:val="18"/>
                          <w:szCs w:val="18"/>
                        </w:rPr>
                      </w:pPr>
                    </w:p>
                  </w:txbxContent>
                </v:textbox>
                <w10:wrap anchorx="margin"/>
              </v:shape>
            </w:pict>
          </mc:Fallback>
        </mc:AlternateContent>
      </w:r>
      <w:r w:rsidRPr="001F34E9">
        <w:rPr>
          <w:rFonts w:ascii="Calibri" w:eastAsia="Calibri" w:hAnsi="Calibri" w:cs="Times New Roman"/>
          <w:b/>
          <w:noProof/>
          <w:sz w:val="32"/>
          <w:lang w:eastAsia="en-GB"/>
        </w:rPr>
        <mc:AlternateContent>
          <mc:Choice Requires="wps">
            <w:drawing>
              <wp:anchor distT="0" distB="0" distL="114300" distR="114300" simplePos="0" relativeHeight="251663360" behindDoc="0" locked="0" layoutInCell="1" allowOverlap="1" wp14:anchorId="6D7C954F" wp14:editId="6E2C8872">
                <wp:simplePos x="0" y="0"/>
                <wp:positionH relativeFrom="column">
                  <wp:posOffset>0</wp:posOffset>
                </wp:positionH>
                <wp:positionV relativeFrom="paragraph">
                  <wp:posOffset>285749</wp:posOffset>
                </wp:positionV>
                <wp:extent cx="2895600" cy="6677025"/>
                <wp:effectExtent l="0" t="0" r="19050" b="28575"/>
                <wp:wrapNone/>
                <wp:docPr id="42" name="Text Box 42"/>
                <wp:cNvGraphicFramePr/>
                <a:graphic xmlns:a="http://schemas.openxmlformats.org/drawingml/2006/main">
                  <a:graphicData uri="http://schemas.microsoft.com/office/word/2010/wordprocessingShape">
                    <wps:wsp>
                      <wps:cNvSpPr txBox="1"/>
                      <wps:spPr>
                        <a:xfrm flipH="1">
                          <a:off x="0" y="0"/>
                          <a:ext cx="2895600" cy="6677025"/>
                        </a:xfrm>
                        <a:prstGeom prst="rect">
                          <a:avLst/>
                        </a:prstGeom>
                        <a:noFill/>
                        <a:ln w="6350">
                          <a:solidFill>
                            <a:prstClr val="black"/>
                          </a:solidFill>
                        </a:ln>
                        <a:effectLst/>
                      </wps:spPr>
                      <wps:txbx>
                        <w:txbxContent>
                          <w:p w14:paraId="3AD26912" w14:textId="77777777" w:rsidR="00D5799C" w:rsidRDefault="00D5799C" w:rsidP="001F34E9">
                            <w:pPr>
                              <w:pStyle w:val="Heading3"/>
                            </w:pPr>
                          </w:p>
                          <w:p w14:paraId="3515B9EC" w14:textId="65A55B3D" w:rsidR="00D5799C" w:rsidRDefault="00D5799C" w:rsidP="001F34E9"/>
                          <w:p w14:paraId="1D8A592B" w14:textId="77777777" w:rsidR="00D5799C" w:rsidRPr="008F31B5" w:rsidRDefault="00D5799C" w:rsidP="001F34E9"/>
                          <w:p w14:paraId="5F8B9691" w14:textId="77777777" w:rsidR="00D5799C" w:rsidRPr="000A5C1C" w:rsidRDefault="00D5799C" w:rsidP="001F34E9">
                            <w:pPr>
                              <w:rPr>
                                <w:sz w:val="18"/>
                                <w:szCs w:val="18"/>
                              </w:rPr>
                            </w:pPr>
                            <w:r w:rsidRPr="000A5C1C">
                              <w:rPr>
                                <w:sz w:val="18"/>
                                <w:szCs w:val="18"/>
                              </w:rPr>
                              <w:t>BREXIT; Demand for home produced food may increase due to increasing price of imports, changes to laws may benefit UK producers etc.</w:t>
                            </w:r>
                          </w:p>
                          <w:p w14:paraId="091C319D" w14:textId="77777777" w:rsidR="00D5799C" w:rsidRPr="000A5C1C" w:rsidRDefault="00D5799C" w:rsidP="001F34E9">
                            <w:pPr>
                              <w:rPr>
                                <w:sz w:val="18"/>
                                <w:szCs w:val="18"/>
                              </w:rPr>
                            </w:pPr>
                            <w:r w:rsidRPr="000A5C1C">
                              <w:rPr>
                                <w:sz w:val="18"/>
                                <w:szCs w:val="18"/>
                              </w:rPr>
                              <w:t>Welsh Government devolution and priorities allow for possible increased funding within Wales for health, wellbeing and the environment.</w:t>
                            </w:r>
                          </w:p>
                          <w:p w14:paraId="19A80DF5" w14:textId="77777777" w:rsidR="00D5799C" w:rsidRPr="000A5C1C" w:rsidRDefault="00D5799C" w:rsidP="001F34E9">
                            <w:pPr>
                              <w:rPr>
                                <w:sz w:val="18"/>
                                <w:szCs w:val="18"/>
                              </w:rPr>
                            </w:pPr>
                            <w:r>
                              <w:rPr>
                                <w:sz w:val="18"/>
                                <w:szCs w:val="18"/>
                              </w:rPr>
                              <w:t>Co</w:t>
                            </w:r>
                            <w:r w:rsidRPr="000A5C1C">
                              <w:rPr>
                                <w:sz w:val="18"/>
                                <w:szCs w:val="18"/>
                              </w:rPr>
                              <w:t>ntinuing price war amongst retailers could lead to negotiating power regarding differentiator in having a Welsh offering on shelf.</w:t>
                            </w:r>
                          </w:p>
                          <w:p w14:paraId="5F2C3323" w14:textId="77777777" w:rsidR="00D5799C" w:rsidRPr="000A5C1C" w:rsidRDefault="00D5799C" w:rsidP="001F34E9">
                            <w:pPr>
                              <w:rPr>
                                <w:sz w:val="18"/>
                                <w:szCs w:val="18"/>
                              </w:rPr>
                            </w:pPr>
                            <w:r w:rsidRPr="000A5C1C">
                              <w:rPr>
                                <w:sz w:val="18"/>
                                <w:szCs w:val="18"/>
                              </w:rPr>
                              <w:t>Increasing number of consumers looking to become vegetarian / reduce their meat intake &amp; looking for nutritious alternatives.</w:t>
                            </w:r>
                          </w:p>
                          <w:p w14:paraId="3DB2BC54" w14:textId="77777777" w:rsidR="00D5799C" w:rsidRPr="000A5C1C" w:rsidRDefault="00D5799C" w:rsidP="001F34E9">
                            <w:pPr>
                              <w:rPr>
                                <w:sz w:val="18"/>
                                <w:szCs w:val="18"/>
                              </w:rPr>
                            </w:pPr>
                            <w:r w:rsidRPr="000A5C1C">
                              <w:rPr>
                                <w:sz w:val="18"/>
                                <w:szCs w:val="18"/>
                              </w:rPr>
                              <w:t xml:space="preserve">Consumers looking for meal solutions and </w:t>
                            </w:r>
                            <w:r>
                              <w:rPr>
                                <w:sz w:val="18"/>
                                <w:szCs w:val="18"/>
                              </w:rPr>
                              <w:t>increasing convenience products – diversification into prepared food.</w:t>
                            </w:r>
                          </w:p>
                          <w:p w14:paraId="0CEFAA9A" w14:textId="77777777" w:rsidR="00D5799C" w:rsidRDefault="00D5799C" w:rsidP="001F34E9">
                            <w:pPr>
                              <w:rPr>
                                <w:sz w:val="18"/>
                                <w:szCs w:val="18"/>
                              </w:rPr>
                            </w:pPr>
                            <w:r>
                              <w:rPr>
                                <w:sz w:val="18"/>
                                <w:szCs w:val="18"/>
                              </w:rPr>
                              <w:t>Proven data that Welsh people want Welsh produce.</w:t>
                            </w:r>
                          </w:p>
                          <w:p w14:paraId="61707F61" w14:textId="77777777" w:rsidR="00D5799C" w:rsidRDefault="00D5799C" w:rsidP="001F34E9">
                            <w:pPr>
                              <w:rPr>
                                <w:sz w:val="18"/>
                                <w:szCs w:val="18"/>
                              </w:rPr>
                            </w:pPr>
                            <w:r>
                              <w:rPr>
                                <w:sz w:val="18"/>
                                <w:szCs w:val="18"/>
                              </w:rPr>
                              <w:t>Consumers increasingly aware of the environmental impact of the food they eat.</w:t>
                            </w:r>
                          </w:p>
                          <w:p w14:paraId="33D3973D" w14:textId="77777777" w:rsidR="00D5799C" w:rsidRDefault="00D5799C" w:rsidP="001F34E9">
                            <w:pPr>
                              <w:rPr>
                                <w:sz w:val="18"/>
                                <w:szCs w:val="18"/>
                              </w:rPr>
                            </w:pPr>
                            <w:r>
                              <w:rPr>
                                <w:sz w:val="18"/>
                                <w:szCs w:val="18"/>
                              </w:rPr>
                              <w:t>Traceability of produce increasingly important to retailers &amp; customers.</w:t>
                            </w:r>
                          </w:p>
                          <w:p w14:paraId="575DC152" w14:textId="77777777" w:rsidR="00D5799C" w:rsidRDefault="00D5799C" w:rsidP="001F34E9">
                            <w:pPr>
                              <w:rPr>
                                <w:sz w:val="18"/>
                                <w:szCs w:val="18"/>
                              </w:rPr>
                            </w:pPr>
                            <w:r>
                              <w:rPr>
                                <w:sz w:val="18"/>
                                <w:szCs w:val="18"/>
                              </w:rPr>
                              <w:t>New technology in agriculture and packaging can lead to increased efficiencies.</w:t>
                            </w:r>
                          </w:p>
                          <w:p w14:paraId="42CE4F8A" w14:textId="77777777" w:rsidR="00D5799C" w:rsidRDefault="00D5799C" w:rsidP="001F34E9">
                            <w:pPr>
                              <w:rPr>
                                <w:sz w:val="18"/>
                                <w:szCs w:val="18"/>
                              </w:rPr>
                            </w:pPr>
                            <w:r>
                              <w:rPr>
                                <w:sz w:val="18"/>
                                <w:szCs w:val="18"/>
                              </w:rPr>
                              <w:t xml:space="preserve">Limited number of brands within the Welsh produce sector. </w:t>
                            </w:r>
                          </w:p>
                          <w:p w14:paraId="7D048CDA" w14:textId="6443C148" w:rsidR="001B7181" w:rsidRDefault="006635A9" w:rsidP="001F34E9">
                            <w:pPr>
                              <w:rPr>
                                <w:sz w:val="18"/>
                                <w:szCs w:val="18"/>
                              </w:rPr>
                            </w:pPr>
                            <w:r>
                              <w:rPr>
                                <w:sz w:val="18"/>
                                <w:szCs w:val="18"/>
                              </w:rPr>
                              <w:t>Globalisation and advances in transportation technology could open trading opportunities outside UK.</w:t>
                            </w:r>
                          </w:p>
                          <w:p w14:paraId="7FCE386C" w14:textId="77777777" w:rsidR="00D5799C" w:rsidRDefault="00D5799C" w:rsidP="001F34E9">
                            <w:pPr>
                              <w:rPr>
                                <w:sz w:val="18"/>
                                <w:szCs w:val="18"/>
                              </w:rPr>
                            </w:pPr>
                            <w:r>
                              <w:rPr>
                                <w:sz w:val="18"/>
                                <w:szCs w:val="18"/>
                              </w:rPr>
                              <w:t>No other suppliers of Welsh fresh produce to Welsh retailers.</w:t>
                            </w:r>
                          </w:p>
                          <w:p w14:paraId="25577887" w14:textId="77777777" w:rsidR="00D5799C" w:rsidRPr="000A5C1C" w:rsidRDefault="00D5799C" w:rsidP="001F34E9">
                            <w:pPr>
                              <w:rPr>
                                <w:sz w:val="18"/>
                                <w:szCs w:val="18"/>
                              </w:rPr>
                            </w:pPr>
                            <w:r>
                              <w:rPr>
                                <w:sz w:val="18"/>
                                <w:szCs w:val="18"/>
                              </w:rPr>
                              <w:t xml:space="preserve">Re-introduction of SAWs scheme to attract non-EU workers </w:t>
                            </w:r>
                          </w:p>
                          <w:p w14:paraId="27B79F19" w14:textId="77777777" w:rsidR="00D5799C" w:rsidRDefault="00D5799C" w:rsidP="001F34E9">
                            <w:pPr>
                              <w:rPr>
                                <w:sz w:val="19"/>
                                <w:szCs w:val="19"/>
                              </w:rPr>
                            </w:pPr>
                          </w:p>
                          <w:p w14:paraId="4A5F4392" w14:textId="77777777" w:rsidR="00D5799C" w:rsidRPr="00AC4C7E" w:rsidRDefault="00D5799C" w:rsidP="001F34E9">
                            <w:pPr>
                              <w:rPr>
                                <w:sz w:val="19"/>
                                <w:szCs w:val="1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C954F" id="Text Box 42" o:spid="_x0000_s1031" type="#_x0000_t202" style="position:absolute;margin-left:0;margin-top:22.5pt;width:228pt;height:525.7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" filled="f" strokeweight=".5pt">
                <v:textbox>
                  <w:txbxContent>
                    <w:p w14:paraId="3AD26912" w14:textId="77777777" w:rsidR="00D5799C" w:rsidRDefault="00D5799C" w:rsidP="001F34E9">
                      <w:pPr>
                        <w:pStyle w:val="Heading3"/>
                      </w:pPr>
                    </w:p>
                    <w:p w14:paraId="3515B9EC" w14:textId="65A55B3D" w:rsidR="00D5799C" w:rsidRDefault="00D5799C" w:rsidP="001F34E9"/>
                    <w:p w14:paraId="1D8A592B" w14:textId="77777777" w:rsidR="00D5799C" w:rsidRPr="008F31B5" w:rsidRDefault="00D5799C" w:rsidP="001F34E9"/>
                    <w:p w14:paraId="5F8B9691" w14:textId="77777777" w:rsidR="00D5799C" w:rsidRPr="000A5C1C" w:rsidRDefault="00D5799C" w:rsidP="001F34E9">
                      <w:pPr>
                        <w:rPr>
                          <w:sz w:val="18"/>
                          <w:szCs w:val="18"/>
                        </w:rPr>
                      </w:pPr>
                      <w:r w:rsidRPr="000A5C1C">
                        <w:rPr>
                          <w:sz w:val="18"/>
                          <w:szCs w:val="18"/>
                        </w:rPr>
                        <w:t>BREXIT; Demand for home produced food may increase due to increasing price of imports, changes to laws may benefit UK producers etc.</w:t>
                      </w:r>
                    </w:p>
                    <w:p w14:paraId="091C319D" w14:textId="77777777" w:rsidR="00D5799C" w:rsidRPr="000A5C1C" w:rsidRDefault="00D5799C" w:rsidP="001F34E9">
                      <w:pPr>
                        <w:rPr>
                          <w:sz w:val="18"/>
                          <w:szCs w:val="18"/>
                        </w:rPr>
                      </w:pPr>
                      <w:r w:rsidRPr="000A5C1C">
                        <w:rPr>
                          <w:sz w:val="18"/>
                          <w:szCs w:val="18"/>
                        </w:rPr>
                        <w:t>Welsh Government devolution and priorities allow for possible increased funding within Wales for health, wellbeing and the environment.</w:t>
                      </w:r>
                    </w:p>
                    <w:p w14:paraId="19A80DF5" w14:textId="77777777" w:rsidR="00D5799C" w:rsidRPr="000A5C1C" w:rsidRDefault="00D5799C" w:rsidP="001F34E9">
                      <w:pPr>
                        <w:rPr>
                          <w:sz w:val="18"/>
                          <w:szCs w:val="18"/>
                        </w:rPr>
                      </w:pPr>
                      <w:r>
                        <w:rPr>
                          <w:sz w:val="18"/>
                          <w:szCs w:val="18"/>
                        </w:rPr>
                        <w:t>Co</w:t>
                      </w:r>
                      <w:r w:rsidRPr="000A5C1C">
                        <w:rPr>
                          <w:sz w:val="18"/>
                          <w:szCs w:val="18"/>
                        </w:rPr>
                        <w:t>ntinuing price war amongst retailers could lead to negotiating power regarding differentiator in having a Welsh offering on shelf.</w:t>
                      </w:r>
                    </w:p>
                    <w:p w14:paraId="5F2C3323" w14:textId="77777777" w:rsidR="00D5799C" w:rsidRPr="000A5C1C" w:rsidRDefault="00D5799C" w:rsidP="001F34E9">
                      <w:pPr>
                        <w:rPr>
                          <w:sz w:val="18"/>
                          <w:szCs w:val="18"/>
                        </w:rPr>
                      </w:pPr>
                      <w:r w:rsidRPr="000A5C1C">
                        <w:rPr>
                          <w:sz w:val="18"/>
                          <w:szCs w:val="18"/>
                        </w:rPr>
                        <w:t>Increasing number of consumers looking to become vegetarian / reduce their meat intake &amp; looking for nutritious alternatives.</w:t>
                      </w:r>
                    </w:p>
                    <w:p w14:paraId="3DB2BC54" w14:textId="77777777" w:rsidR="00D5799C" w:rsidRPr="000A5C1C" w:rsidRDefault="00D5799C" w:rsidP="001F34E9">
                      <w:pPr>
                        <w:rPr>
                          <w:sz w:val="18"/>
                          <w:szCs w:val="18"/>
                        </w:rPr>
                      </w:pPr>
                      <w:r w:rsidRPr="000A5C1C">
                        <w:rPr>
                          <w:sz w:val="18"/>
                          <w:szCs w:val="18"/>
                        </w:rPr>
                        <w:t xml:space="preserve">Consumers looking for meal solutions and </w:t>
                      </w:r>
                      <w:r>
                        <w:rPr>
                          <w:sz w:val="18"/>
                          <w:szCs w:val="18"/>
                        </w:rPr>
                        <w:t>increasing convenience products – diversification into prepared food.</w:t>
                      </w:r>
                    </w:p>
                    <w:p w14:paraId="0CEFAA9A" w14:textId="77777777" w:rsidR="00D5799C" w:rsidRDefault="00D5799C" w:rsidP="001F34E9">
                      <w:pPr>
                        <w:rPr>
                          <w:sz w:val="18"/>
                          <w:szCs w:val="18"/>
                        </w:rPr>
                      </w:pPr>
                      <w:r>
                        <w:rPr>
                          <w:sz w:val="18"/>
                          <w:szCs w:val="18"/>
                        </w:rPr>
                        <w:t>Proven data that Welsh people want Welsh produce.</w:t>
                      </w:r>
                    </w:p>
                    <w:p w14:paraId="61707F61" w14:textId="77777777" w:rsidR="00D5799C" w:rsidRDefault="00D5799C" w:rsidP="001F34E9">
                      <w:pPr>
                        <w:rPr>
                          <w:sz w:val="18"/>
                          <w:szCs w:val="18"/>
                        </w:rPr>
                      </w:pPr>
                      <w:r>
                        <w:rPr>
                          <w:sz w:val="18"/>
                          <w:szCs w:val="18"/>
                        </w:rPr>
                        <w:t>Consumers increasingly aware of the environmental impact of the food they eat.</w:t>
                      </w:r>
                    </w:p>
                    <w:p w14:paraId="33D3973D" w14:textId="77777777" w:rsidR="00D5799C" w:rsidRDefault="00D5799C" w:rsidP="001F34E9">
                      <w:pPr>
                        <w:rPr>
                          <w:sz w:val="18"/>
                          <w:szCs w:val="18"/>
                        </w:rPr>
                      </w:pPr>
                      <w:r>
                        <w:rPr>
                          <w:sz w:val="18"/>
                          <w:szCs w:val="18"/>
                        </w:rPr>
                        <w:t>Traceability of produce increasingly important to retailers &amp; customers.</w:t>
                      </w:r>
                    </w:p>
                    <w:p w14:paraId="575DC152" w14:textId="77777777" w:rsidR="00D5799C" w:rsidRDefault="00D5799C" w:rsidP="001F34E9">
                      <w:pPr>
                        <w:rPr>
                          <w:sz w:val="18"/>
                          <w:szCs w:val="18"/>
                        </w:rPr>
                      </w:pPr>
                      <w:r>
                        <w:rPr>
                          <w:sz w:val="18"/>
                          <w:szCs w:val="18"/>
                        </w:rPr>
                        <w:t>New technology in agriculture and packaging can lead to increased efficiencies.</w:t>
                      </w:r>
                    </w:p>
                    <w:p w14:paraId="42CE4F8A" w14:textId="77777777" w:rsidR="00D5799C" w:rsidRDefault="00D5799C" w:rsidP="001F34E9">
                      <w:pPr>
                        <w:rPr>
                          <w:sz w:val="18"/>
                          <w:szCs w:val="18"/>
                        </w:rPr>
                      </w:pPr>
                      <w:r>
                        <w:rPr>
                          <w:sz w:val="18"/>
                          <w:szCs w:val="18"/>
                        </w:rPr>
                        <w:t xml:space="preserve">Limited number of brands within the Welsh produce sector. </w:t>
                      </w:r>
                    </w:p>
                    <w:p w14:paraId="7D048CDA" w14:textId="6443C148" w:rsidR="001B7181" w:rsidRDefault="006635A9" w:rsidP="001F34E9">
                      <w:pPr>
                        <w:rPr>
                          <w:sz w:val="18"/>
                          <w:szCs w:val="18"/>
                        </w:rPr>
                      </w:pPr>
                      <w:r>
                        <w:rPr>
                          <w:sz w:val="18"/>
                          <w:szCs w:val="18"/>
                        </w:rPr>
                        <w:t>Globalisation and advances in transportation technology could open trading opportunities outside UK.</w:t>
                      </w:r>
                    </w:p>
                    <w:p w14:paraId="7FCE386C" w14:textId="77777777" w:rsidR="00D5799C" w:rsidRDefault="00D5799C" w:rsidP="001F34E9">
                      <w:pPr>
                        <w:rPr>
                          <w:sz w:val="18"/>
                          <w:szCs w:val="18"/>
                        </w:rPr>
                      </w:pPr>
                      <w:r>
                        <w:rPr>
                          <w:sz w:val="18"/>
                          <w:szCs w:val="18"/>
                        </w:rPr>
                        <w:t>No other suppliers of Welsh fresh produce to Welsh retailers.</w:t>
                      </w:r>
                    </w:p>
                    <w:p w14:paraId="25577887" w14:textId="77777777" w:rsidR="00D5799C" w:rsidRPr="000A5C1C" w:rsidRDefault="00D5799C" w:rsidP="001F34E9">
                      <w:pPr>
                        <w:rPr>
                          <w:sz w:val="18"/>
                          <w:szCs w:val="18"/>
                        </w:rPr>
                      </w:pPr>
                      <w:r>
                        <w:rPr>
                          <w:sz w:val="18"/>
                          <w:szCs w:val="18"/>
                        </w:rPr>
                        <w:t xml:space="preserve">Re-introduction of SAWs scheme to attract non-EU workers </w:t>
                      </w:r>
                    </w:p>
                    <w:p w14:paraId="27B79F19" w14:textId="77777777" w:rsidR="00D5799C" w:rsidRDefault="00D5799C" w:rsidP="001F34E9">
                      <w:pPr>
                        <w:rPr>
                          <w:sz w:val="19"/>
                          <w:szCs w:val="19"/>
                        </w:rPr>
                      </w:pPr>
                    </w:p>
                    <w:p w14:paraId="4A5F4392" w14:textId="77777777" w:rsidR="00D5799C" w:rsidRPr="00AC4C7E" w:rsidRDefault="00D5799C" w:rsidP="001F34E9">
                      <w:pPr>
                        <w:rPr>
                          <w:sz w:val="19"/>
                          <w:szCs w:val="19"/>
                        </w:rPr>
                      </w:pPr>
                    </w:p>
                  </w:txbxContent>
                </v:textbox>
              </v:shape>
            </w:pict>
          </mc:Fallback>
        </mc:AlternateContent>
      </w:r>
    </w:p>
    <w:p w14:paraId="4B89F34A" w14:textId="540A1B5D" w:rsidR="00DB13C0" w:rsidRDefault="001F34E9" w:rsidP="001F34E9">
      <w:pPr>
        <w:tabs>
          <w:tab w:val="left" w:pos="2009"/>
        </w:tabs>
      </w:pPr>
      <w:r>
        <w:rPr>
          <w:rFonts w:ascii="Calibri" w:eastAsia="Calibri" w:hAnsi="Calibri" w:cs="Times New Roman"/>
          <w:b/>
          <w:noProof/>
          <w:sz w:val="32"/>
          <w:lang w:eastAsia="en-GB"/>
        </w:rPr>
        <mc:AlternateContent>
          <mc:Choice Requires="wps">
            <w:drawing>
              <wp:anchor distT="0" distB="0" distL="114300" distR="114300" simplePos="0" relativeHeight="251667456" behindDoc="0" locked="0" layoutInCell="1" allowOverlap="1" wp14:anchorId="456E1FD4" wp14:editId="23D235E1">
                <wp:simplePos x="0" y="0"/>
                <wp:positionH relativeFrom="column">
                  <wp:posOffset>3040913</wp:posOffset>
                </wp:positionH>
                <wp:positionV relativeFrom="paragraph">
                  <wp:posOffset>236574</wp:posOffset>
                </wp:positionV>
                <wp:extent cx="2424060" cy="488773"/>
                <wp:effectExtent l="38100" t="57150" r="52705" b="45085"/>
                <wp:wrapNone/>
                <wp:docPr id="8" name="Text Box 8"/>
                <wp:cNvGraphicFramePr/>
                <a:graphic xmlns:a="http://schemas.openxmlformats.org/drawingml/2006/main">
                  <a:graphicData uri="http://schemas.microsoft.com/office/word/2010/wordprocessingShape">
                    <wps:wsp>
                      <wps:cNvSpPr txBox="1"/>
                      <wps:spPr>
                        <a:xfrm>
                          <a:off x="0" y="0"/>
                          <a:ext cx="2424060" cy="488773"/>
                        </a:xfrm>
                        <a:prstGeom prst="rect">
                          <a:avLst/>
                        </a:prstGeom>
                        <a:gradFill flip="none" rotWithShape="1">
                          <a:gsLst>
                            <a:gs pos="0">
                              <a:srgbClr val="CC0000">
                                <a:shade val="30000"/>
                                <a:satMod val="115000"/>
                              </a:srgbClr>
                            </a:gs>
                            <a:gs pos="50000">
                              <a:srgbClr val="CC0000">
                                <a:shade val="67500"/>
                                <a:satMod val="115000"/>
                              </a:srgbClr>
                            </a:gs>
                            <a:gs pos="100000">
                              <a:srgbClr val="CC0000">
                                <a:shade val="100000"/>
                                <a:satMod val="115000"/>
                              </a:srgbClr>
                            </a:gs>
                          </a:gsLst>
                          <a:lin ang="16200000" scaled="1"/>
                          <a:tileRect/>
                        </a:gradFill>
                        <a:ln w="6350">
                          <a:no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71F264A8" w14:textId="422CBEF2" w:rsidR="00D5799C" w:rsidRPr="00EF5B96" w:rsidRDefault="00D5799C" w:rsidP="00EF5B96">
                            <w:pPr>
                              <w:jc w:val="center"/>
                              <w:rPr>
                                <w:sz w:val="32"/>
                                <w:szCs w:val="32"/>
                              </w:rPr>
                            </w:pPr>
                            <w:r w:rsidRPr="00EF5B96">
                              <w:rPr>
                                <w:sz w:val="32"/>
                                <w:szCs w:val="32"/>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E1FD4" id="Text Box 8" o:spid="_x0000_s1032" type="#_x0000_t202" style="position:absolute;margin-left:239.45pt;margin-top:18.65pt;width:190.85pt;height:3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" fillcolor="#7f0000" stroked="f" strokeweight=".5pt">
                <v:fill color2="#db0000" rotate="t" angle="180" colors="0 #7f0000;.5 #b80000;1 #db0000" focus="100%" type="gradient"/>
                <v:textbox>
                  <w:txbxContent>
                    <w:p w14:paraId="71F264A8" w14:textId="422CBEF2" w:rsidR="00D5799C" w:rsidRPr="00EF5B96" w:rsidRDefault="00D5799C" w:rsidP="00EF5B96">
                      <w:pPr>
                        <w:jc w:val="center"/>
                        <w:rPr>
                          <w:sz w:val="32"/>
                          <w:szCs w:val="32"/>
                        </w:rPr>
                      </w:pPr>
                      <w:r w:rsidRPr="00EF5B96">
                        <w:rPr>
                          <w:sz w:val="32"/>
                          <w:szCs w:val="32"/>
                        </w:rPr>
                        <w:t>Threats</w:t>
                      </w:r>
                    </w:p>
                  </w:txbxContent>
                </v:textbox>
              </v:shape>
            </w:pict>
          </mc:Fallback>
        </mc:AlternateContent>
      </w:r>
      <w:r>
        <w:rPr>
          <w:rFonts w:ascii="Calibri" w:eastAsia="Calibri" w:hAnsi="Calibri" w:cs="Times New Roman"/>
          <w:b/>
          <w:noProof/>
          <w:sz w:val="32"/>
          <w:lang w:eastAsia="en-GB"/>
        </w:rPr>
        <mc:AlternateContent>
          <mc:Choice Requires="wps">
            <w:drawing>
              <wp:anchor distT="0" distB="0" distL="114300" distR="114300" simplePos="0" relativeHeight="251666432" behindDoc="0" locked="0" layoutInCell="1" allowOverlap="1" wp14:anchorId="19BE7179" wp14:editId="4002E0CF">
                <wp:simplePos x="0" y="0"/>
                <wp:positionH relativeFrom="column">
                  <wp:posOffset>191386</wp:posOffset>
                </wp:positionH>
                <wp:positionV relativeFrom="paragraph">
                  <wp:posOffset>236574</wp:posOffset>
                </wp:positionV>
                <wp:extent cx="2466754" cy="489098"/>
                <wp:effectExtent l="38100" t="57150" r="48260" b="44450"/>
                <wp:wrapNone/>
                <wp:docPr id="7" name="Text Box 7"/>
                <wp:cNvGraphicFramePr/>
                <a:graphic xmlns:a="http://schemas.openxmlformats.org/drawingml/2006/main">
                  <a:graphicData uri="http://schemas.microsoft.com/office/word/2010/wordprocessingShape">
                    <wps:wsp>
                      <wps:cNvSpPr txBox="1"/>
                      <wps:spPr>
                        <a:xfrm>
                          <a:off x="0" y="0"/>
                          <a:ext cx="2466754" cy="489098"/>
                        </a:xfrm>
                        <a:prstGeom prst="rect">
                          <a:avLst/>
                        </a:prstGeom>
                        <a:gradFill flip="none" rotWithShape="1">
                          <a:gsLst>
                            <a:gs pos="0">
                              <a:srgbClr val="92D050">
                                <a:shade val="30000"/>
                                <a:satMod val="115000"/>
                              </a:srgbClr>
                            </a:gs>
                            <a:gs pos="50000">
                              <a:srgbClr val="92D050">
                                <a:shade val="67500"/>
                                <a:satMod val="115000"/>
                              </a:srgbClr>
                            </a:gs>
                            <a:gs pos="100000">
                              <a:srgbClr val="92D050">
                                <a:shade val="100000"/>
                                <a:satMod val="115000"/>
                              </a:srgbClr>
                            </a:gs>
                          </a:gsLst>
                          <a:lin ang="16200000" scaled="1"/>
                          <a:tileRect/>
                        </a:gradFill>
                        <a:ln w="6350">
                          <a:no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2CEEF22C" w14:textId="52CA9E6E" w:rsidR="00D5799C" w:rsidRPr="00EF5B96" w:rsidRDefault="00D5799C" w:rsidP="00EF5B96">
                            <w:pPr>
                              <w:jc w:val="center"/>
                              <w:rPr>
                                <w:sz w:val="32"/>
                                <w:szCs w:val="32"/>
                              </w:rPr>
                            </w:pPr>
                            <w:r w:rsidRPr="00EF5B96">
                              <w:rPr>
                                <w:sz w:val="32"/>
                                <w:szCs w:val="32"/>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E7179" id="Text Box 7" o:spid="_x0000_s1033" type="#_x0000_t202" style="position:absolute;margin-left:15.05pt;margin-top:18.65pt;width:194.25pt;height:3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" fillcolor="#537e25" stroked="f" strokeweight=".5pt">
                <v:fill color2="#92da46" rotate="t" angle="180" colors="0 #537e25;.5 #7ab73a;1 #92da46" focus="100%" type="gradient"/>
                <v:textbox>
                  <w:txbxContent>
                    <w:p w14:paraId="2CEEF22C" w14:textId="52CA9E6E" w:rsidR="00D5799C" w:rsidRPr="00EF5B96" w:rsidRDefault="00D5799C" w:rsidP="00EF5B96">
                      <w:pPr>
                        <w:jc w:val="center"/>
                        <w:rPr>
                          <w:sz w:val="32"/>
                          <w:szCs w:val="32"/>
                        </w:rPr>
                      </w:pPr>
                      <w:r w:rsidRPr="00EF5B96">
                        <w:rPr>
                          <w:sz w:val="32"/>
                          <w:szCs w:val="32"/>
                        </w:rPr>
                        <w:t>Opportunities</w:t>
                      </w:r>
                    </w:p>
                  </w:txbxContent>
                </v:textbox>
              </v:shape>
            </w:pict>
          </mc:Fallback>
        </mc:AlternateContent>
      </w:r>
    </w:p>
    <w:p w14:paraId="6C3BCF1F" w14:textId="77777777" w:rsidR="00DB13C0" w:rsidRPr="00DB13C0" w:rsidRDefault="00DB13C0" w:rsidP="00DB13C0"/>
    <w:p w14:paraId="20727A23" w14:textId="77777777" w:rsidR="00DB13C0" w:rsidRPr="00DB13C0" w:rsidRDefault="00DB13C0" w:rsidP="00DB13C0"/>
    <w:p w14:paraId="22A90D3C" w14:textId="77777777" w:rsidR="00DB13C0" w:rsidRPr="00DB13C0" w:rsidRDefault="00DB13C0" w:rsidP="00DB13C0"/>
    <w:p w14:paraId="67DCB430" w14:textId="77777777" w:rsidR="00DB13C0" w:rsidRPr="00DB13C0" w:rsidRDefault="00DB13C0" w:rsidP="00DB13C0"/>
    <w:p w14:paraId="36708E79" w14:textId="77777777" w:rsidR="00DB13C0" w:rsidRPr="00DB13C0" w:rsidRDefault="00DB13C0" w:rsidP="00DB13C0"/>
    <w:p w14:paraId="546BD8BE" w14:textId="77777777" w:rsidR="00DB13C0" w:rsidRPr="00DB13C0" w:rsidRDefault="00DB13C0" w:rsidP="00DB13C0"/>
    <w:p w14:paraId="2B8CA5EE" w14:textId="77777777" w:rsidR="00DB13C0" w:rsidRPr="00DB13C0" w:rsidRDefault="00DB13C0" w:rsidP="00DB13C0"/>
    <w:p w14:paraId="518BFCC6" w14:textId="77777777" w:rsidR="00DB13C0" w:rsidRPr="00DB13C0" w:rsidRDefault="00DB13C0" w:rsidP="00DB13C0"/>
    <w:p w14:paraId="2DDC5DE7" w14:textId="77777777" w:rsidR="00DB13C0" w:rsidRPr="00DB13C0" w:rsidRDefault="00DB13C0" w:rsidP="00DB13C0"/>
    <w:p w14:paraId="1B2AED64" w14:textId="77777777" w:rsidR="00DB13C0" w:rsidRPr="00DB13C0" w:rsidRDefault="00DB13C0" w:rsidP="00DB13C0"/>
    <w:p w14:paraId="684BDF3B" w14:textId="77777777" w:rsidR="00DB13C0" w:rsidRPr="00DB13C0" w:rsidRDefault="00DB13C0" w:rsidP="00DB13C0"/>
    <w:p w14:paraId="75C0CD14" w14:textId="77777777" w:rsidR="00DB13C0" w:rsidRPr="00DB13C0" w:rsidRDefault="00DB13C0" w:rsidP="00DB13C0"/>
    <w:p w14:paraId="0B188CA9" w14:textId="77777777" w:rsidR="00DB13C0" w:rsidRPr="00DB13C0" w:rsidRDefault="00DB13C0" w:rsidP="00DB13C0"/>
    <w:p w14:paraId="65848DB1" w14:textId="77777777" w:rsidR="00DB13C0" w:rsidRPr="00DB13C0" w:rsidRDefault="00DB13C0" w:rsidP="00DB13C0"/>
    <w:p w14:paraId="1A26EE10" w14:textId="77777777" w:rsidR="00DB13C0" w:rsidRPr="00DB13C0" w:rsidRDefault="00DB13C0" w:rsidP="00DB13C0"/>
    <w:p w14:paraId="09DDCA07" w14:textId="77777777" w:rsidR="00DB13C0" w:rsidRPr="00DB13C0" w:rsidRDefault="00DB13C0" w:rsidP="00DB13C0"/>
    <w:p w14:paraId="2BEED5B5" w14:textId="77777777" w:rsidR="00DB13C0" w:rsidRPr="00DB13C0" w:rsidRDefault="00DB13C0" w:rsidP="00DB13C0"/>
    <w:p w14:paraId="21600DAE" w14:textId="77777777" w:rsidR="00DB13C0" w:rsidRPr="00DB13C0" w:rsidRDefault="00DB13C0" w:rsidP="00DB13C0"/>
    <w:p w14:paraId="0FBA7A07" w14:textId="77777777" w:rsidR="00DB13C0" w:rsidRPr="00DB13C0" w:rsidRDefault="00DB13C0" w:rsidP="00DB13C0"/>
    <w:p w14:paraId="06EB05C4" w14:textId="77777777" w:rsidR="00DB13C0" w:rsidRPr="00DB13C0" w:rsidRDefault="00DB13C0" w:rsidP="00DB13C0"/>
    <w:p w14:paraId="6402DF81" w14:textId="77777777" w:rsidR="00DB13C0" w:rsidRPr="00DB13C0" w:rsidRDefault="00DB13C0" w:rsidP="00DB13C0"/>
    <w:p w14:paraId="428AE3C9" w14:textId="77777777" w:rsidR="00DB13C0" w:rsidRPr="00DB13C0" w:rsidRDefault="00DB13C0" w:rsidP="00DB13C0"/>
    <w:p w14:paraId="00347CFC" w14:textId="77777777" w:rsidR="00DB13C0" w:rsidRPr="00DB13C0" w:rsidRDefault="00DB13C0" w:rsidP="00DB13C0"/>
    <w:p w14:paraId="68975A4A" w14:textId="6EC687D0" w:rsidR="00DB13C0" w:rsidRDefault="0035222F" w:rsidP="00DB13C0">
      <w:r>
        <w:t>Information provided by Puffin Produce Ltd departmental managers.</w:t>
      </w:r>
    </w:p>
    <w:p w14:paraId="215CB799" w14:textId="4866BD77" w:rsidR="00A33DEA" w:rsidRPr="00DB13C0" w:rsidRDefault="00AA740F" w:rsidP="00DB13C0">
      <w:r>
        <w:t xml:space="preserve">(Boxall, N. </w:t>
      </w:r>
      <w:r w:rsidR="00A33DEA">
        <w:t>et al. 2019)</w:t>
      </w:r>
    </w:p>
    <w:p w14:paraId="04661200" w14:textId="77777777" w:rsidR="00DB13C0" w:rsidRPr="00DB13C0" w:rsidRDefault="00DB13C0" w:rsidP="00DB13C0"/>
    <w:p w14:paraId="107CAED2" w14:textId="77777777" w:rsidR="00DB13C0" w:rsidRDefault="00DB13C0" w:rsidP="00DB13C0"/>
    <w:p w14:paraId="0B803A14" w14:textId="77777777" w:rsidR="006D15DD" w:rsidRDefault="006D15DD" w:rsidP="00DB13C0"/>
    <w:p w14:paraId="5140C6EA" w14:textId="77777777" w:rsidR="006D15DD" w:rsidRDefault="006D15DD" w:rsidP="00DB13C0"/>
    <w:p w14:paraId="22C89854" w14:textId="3BE2D2DD" w:rsidR="00DB13C0" w:rsidRDefault="00DB13C0" w:rsidP="006D15DD"/>
    <w:p w14:paraId="57C8C56C" w14:textId="3F7E0419" w:rsidR="000E5A56" w:rsidRPr="000E5A56" w:rsidRDefault="000E5A56" w:rsidP="00DB13C0">
      <w:pPr>
        <w:rPr>
          <w:b/>
        </w:rPr>
      </w:pPr>
      <w:r w:rsidRPr="000E5A56">
        <w:rPr>
          <w:b/>
        </w:rPr>
        <w:t xml:space="preserve">Figure 1.2 – </w:t>
      </w:r>
      <w:r w:rsidRPr="000E5A56">
        <w:rPr>
          <w:b/>
          <w:u w:val="single"/>
        </w:rPr>
        <w:t>Puffin Produce Ltd PESTLE analysis</w:t>
      </w:r>
    </w:p>
    <w:p w14:paraId="5A459E9D" w14:textId="32EF2FF8" w:rsidR="001F34E9" w:rsidRDefault="00E72F69" w:rsidP="00DB13C0">
      <w:r>
        <w:rPr>
          <w:noProof/>
          <w:lang w:eastAsia="en-GB"/>
        </w:rPr>
        <mc:AlternateContent>
          <mc:Choice Requires="wps">
            <w:drawing>
              <wp:anchor distT="45720" distB="45720" distL="114300" distR="114300" simplePos="0" relativeHeight="251685888" behindDoc="0" locked="0" layoutInCell="1" allowOverlap="1" wp14:anchorId="242EF325" wp14:editId="6B45F066">
                <wp:simplePos x="0" y="0"/>
                <wp:positionH relativeFrom="column">
                  <wp:posOffset>4698927</wp:posOffset>
                </wp:positionH>
                <wp:positionV relativeFrom="paragraph">
                  <wp:posOffset>118095</wp:posOffset>
                </wp:positionV>
                <wp:extent cx="1123950" cy="41910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419100"/>
                        </a:xfrm>
                        <a:prstGeom prst="rect">
                          <a:avLst/>
                        </a:prstGeom>
                        <a:solidFill>
                          <a:srgbClr val="FFFFFF"/>
                        </a:solidFill>
                        <a:ln w="9525">
                          <a:solidFill>
                            <a:srgbClr val="000000"/>
                          </a:solidFill>
                          <a:miter lim="800000"/>
                          <a:headEnd/>
                          <a:tailEnd/>
                        </a:ln>
                      </wps:spPr>
                      <wps:txbx>
                        <w:txbxContent>
                          <w:p w14:paraId="5F144B78" w14:textId="77777777" w:rsidR="00D5799C" w:rsidRPr="00E52A84" w:rsidRDefault="00D5799C" w:rsidP="00E72F69">
                            <w:pPr>
                              <w:rPr>
                                <w:sz w:val="21"/>
                                <w:szCs w:val="21"/>
                              </w:rPr>
                            </w:pPr>
                            <w:r>
                              <w:rPr>
                                <w:sz w:val="21"/>
                                <w:szCs w:val="21"/>
                              </w:rPr>
                              <w:t>How does this affect HR?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2EF325" id="_x0000_s1034" type="#_x0000_t202" style="position:absolute;margin-left:370pt;margin-top:9.3pt;width:88.5pt;height:33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">
                <v:textbox>
                  <w:txbxContent>
                    <w:p w14:paraId="5F144B78" w14:textId="77777777" w:rsidR="00D5799C" w:rsidRPr="00E52A84" w:rsidRDefault="00D5799C" w:rsidP="00E72F69">
                      <w:pPr>
                        <w:rPr>
                          <w:sz w:val="21"/>
                          <w:szCs w:val="21"/>
                        </w:rPr>
                      </w:pPr>
                      <w:r>
                        <w:rPr>
                          <w:sz w:val="21"/>
                          <w:szCs w:val="21"/>
                        </w:rPr>
                        <w:t>How does this affect HR?</w:t>
                      </w:r>
                    </w:p>
                  </w:txbxContent>
                </v:textbox>
                <w10:wrap type="square"/>
              </v:shape>
            </w:pict>
          </mc:Fallback>
        </mc:AlternateContent>
      </w:r>
      <w:r>
        <w:rPr>
          <w:noProof/>
          <w:lang w:eastAsia="en-GB"/>
        </w:rPr>
        <mc:AlternateContent>
          <mc:Choice Requires="wps">
            <w:drawing>
              <wp:anchor distT="45720" distB="45720" distL="114300" distR="114300" simplePos="0" relativeHeight="251684864" behindDoc="0" locked="0" layoutInCell="1" allowOverlap="1" wp14:anchorId="078FDFCB" wp14:editId="3FA082D5">
                <wp:simplePos x="0" y="0"/>
                <wp:positionH relativeFrom="column">
                  <wp:posOffset>2623362</wp:posOffset>
                </wp:positionH>
                <wp:positionV relativeFrom="paragraph">
                  <wp:posOffset>118095</wp:posOffset>
                </wp:positionV>
                <wp:extent cx="2019300" cy="4191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419100"/>
                        </a:xfrm>
                        <a:prstGeom prst="rect">
                          <a:avLst/>
                        </a:prstGeom>
                        <a:solidFill>
                          <a:srgbClr val="FFFFFF"/>
                        </a:solidFill>
                        <a:ln w="9525">
                          <a:solidFill>
                            <a:srgbClr val="000000"/>
                          </a:solidFill>
                          <a:miter lim="800000"/>
                          <a:headEnd/>
                          <a:tailEnd/>
                        </a:ln>
                      </wps:spPr>
                      <wps:txbx>
                        <w:txbxContent>
                          <w:p w14:paraId="2008FA54" w14:textId="77777777" w:rsidR="00D5799C" w:rsidRPr="00E52A84" w:rsidRDefault="00D5799C" w:rsidP="00E72F69">
                            <w:pPr>
                              <w:rPr>
                                <w:sz w:val="21"/>
                                <w:szCs w:val="21"/>
                              </w:rPr>
                            </w:pPr>
                            <w:r w:rsidRPr="00E52A84">
                              <w:rPr>
                                <w:sz w:val="21"/>
                                <w:szCs w:val="21"/>
                              </w:rPr>
                              <w:t>Factors affecting Puffin Produce Ltd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8FDFCB" id="_x0000_s1035" type="#_x0000_t202" style="position:absolute;margin-left:206.55pt;margin-top:9.3pt;width:159pt;height:33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">
                <v:textbox>
                  <w:txbxContent>
                    <w:p w14:paraId="2008FA54" w14:textId="77777777" w:rsidR="00D5799C" w:rsidRPr="00E52A84" w:rsidRDefault="00D5799C" w:rsidP="00E72F69">
                      <w:pPr>
                        <w:rPr>
                          <w:sz w:val="21"/>
                          <w:szCs w:val="21"/>
                        </w:rPr>
                      </w:pPr>
                      <w:r w:rsidRPr="00E52A84">
                        <w:rPr>
                          <w:sz w:val="21"/>
                          <w:szCs w:val="21"/>
                        </w:rPr>
                        <w:t>Factors affecting Puffin Produce Ltd</w:t>
                      </w:r>
                    </w:p>
                  </w:txbxContent>
                </v:textbox>
                <w10:wrap type="square"/>
              </v:shape>
            </w:pict>
          </mc:Fallback>
        </mc:AlternateContent>
      </w:r>
      <w:r>
        <w:rPr>
          <w:noProof/>
          <w:lang w:eastAsia="en-GB"/>
        </w:rPr>
        <mc:AlternateContent>
          <mc:Choice Requires="wps">
            <w:drawing>
              <wp:anchor distT="45720" distB="45720" distL="114300" distR="114300" simplePos="0" relativeHeight="251683840" behindDoc="0" locked="0" layoutInCell="1" allowOverlap="1" wp14:anchorId="72CCF79E" wp14:editId="782BC5D7">
                <wp:simplePos x="0" y="0"/>
                <wp:positionH relativeFrom="column">
                  <wp:posOffset>1187081</wp:posOffset>
                </wp:positionH>
                <wp:positionV relativeFrom="paragraph">
                  <wp:posOffset>118095</wp:posOffset>
                </wp:positionV>
                <wp:extent cx="1371600" cy="4191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419100"/>
                        </a:xfrm>
                        <a:prstGeom prst="rect">
                          <a:avLst/>
                        </a:prstGeom>
                        <a:solidFill>
                          <a:srgbClr val="FFFFFF"/>
                        </a:solidFill>
                        <a:ln w="9525">
                          <a:solidFill>
                            <a:srgbClr val="000000"/>
                          </a:solidFill>
                          <a:miter lim="800000"/>
                          <a:headEnd/>
                          <a:tailEnd/>
                        </a:ln>
                      </wps:spPr>
                      <wps:txbx>
                        <w:txbxContent>
                          <w:p w14:paraId="77FE6BB8" w14:textId="77777777" w:rsidR="00D5799C" w:rsidRPr="00E52A84" w:rsidRDefault="00D5799C" w:rsidP="00E72F69">
                            <w:pPr>
                              <w:rPr>
                                <w:sz w:val="21"/>
                                <w:szCs w:val="21"/>
                              </w:rPr>
                            </w:pPr>
                            <w:r w:rsidRPr="00E52A84">
                              <w:rPr>
                                <w:sz w:val="21"/>
                                <w:szCs w:val="21"/>
                              </w:rPr>
                              <w:t>External factors to consider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CF79E" id="_x0000_s1036" type="#_x0000_t202" style="position:absolute;margin-left:93.45pt;margin-top:9.3pt;width:108pt;height:33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">
                <v:textbox>
                  <w:txbxContent>
                    <w:p w14:paraId="77FE6BB8" w14:textId="77777777" w:rsidR="00D5799C" w:rsidRPr="00E52A84" w:rsidRDefault="00D5799C" w:rsidP="00E72F69">
                      <w:pPr>
                        <w:rPr>
                          <w:sz w:val="21"/>
                          <w:szCs w:val="21"/>
                        </w:rPr>
                      </w:pPr>
                      <w:r w:rsidRPr="00E52A84">
                        <w:rPr>
                          <w:sz w:val="21"/>
                          <w:szCs w:val="21"/>
                        </w:rPr>
                        <w:t>External factors to consider</w:t>
                      </w:r>
                    </w:p>
                  </w:txbxContent>
                </v:textbox>
                <w10:wrap type="square"/>
              </v:shape>
            </w:pict>
          </mc:Fallback>
        </mc:AlternateContent>
      </w:r>
    </w:p>
    <w:p w14:paraId="5A6EA925" w14:textId="5357502D" w:rsidR="00E72F69" w:rsidRDefault="00E72F69" w:rsidP="00DB13C0"/>
    <w:p w14:paraId="10CB0B0D" w14:textId="2AD838A5" w:rsidR="00E72F69" w:rsidRDefault="00E72F69" w:rsidP="00E72F69">
      <w:r>
        <w:rPr>
          <w:noProof/>
          <w:lang w:eastAsia="en-GB"/>
        </w:rPr>
        <mc:AlternateContent>
          <mc:Choice Requires="wps">
            <w:drawing>
              <wp:anchor distT="45720" distB="45720" distL="114300" distR="114300" simplePos="0" relativeHeight="251673600" behindDoc="0" locked="0" layoutInCell="1" allowOverlap="1" wp14:anchorId="2B56CE13" wp14:editId="7FB72842">
                <wp:simplePos x="0" y="0"/>
                <wp:positionH relativeFrom="column">
                  <wp:posOffset>2679065</wp:posOffset>
                </wp:positionH>
                <wp:positionV relativeFrom="paragraph">
                  <wp:posOffset>66040</wp:posOffset>
                </wp:positionV>
                <wp:extent cx="1965960" cy="1988820"/>
                <wp:effectExtent l="0" t="0" r="15240" b="1143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960" cy="1988820"/>
                        </a:xfrm>
                        <a:prstGeom prst="rect">
                          <a:avLst/>
                        </a:prstGeom>
                        <a:solidFill>
                          <a:srgbClr val="FFFFFF"/>
                        </a:solidFill>
                        <a:ln w="9525">
                          <a:solidFill>
                            <a:srgbClr val="000000"/>
                          </a:solidFill>
                          <a:miter lim="800000"/>
                          <a:headEnd/>
                          <a:tailEnd/>
                        </a:ln>
                      </wps:spPr>
                      <wps:txbx>
                        <w:txbxContent>
                          <w:p w14:paraId="6B92D95E" w14:textId="77777777" w:rsidR="00D5799C" w:rsidRPr="00F05F4C" w:rsidRDefault="00D5799C" w:rsidP="00E72F69">
                            <w:pPr>
                              <w:rPr>
                                <w:sz w:val="16"/>
                                <w:szCs w:val="16"/>
                              </w:rPr>
                            </w:pPr>
                            <w:r w:rsidRPr="00F05F4C">
                              <w:rPr>
                                <w:sz w:val="16"/>
                                <w:szCs w:val="16"/>
                              </w:rPr>
                              <w:t>Uncertainty around trade with the UK due to Brexit.</w:t>
                            </w:r>
                          </w:p>
                          <w:p w14:paraId="7BA9CF66" w14:textId="77777777" w:rsidR="00D5799C" w:rsidRPr="00F05F4C" w:rsidRDefault="00D5799C" w:rsidP="00E72F69">
                            <w:pPr>
                              <w:rPr>
                                <w:sz w:val="16"/>
                                <w:szCs w:val="16"/>
                              </w:rPr>
                            </w:pPr>
                            <w:r w:rsidRPr="00F05F4C">
                              <w:rPr>
                                <w:sz w:val="16"/>
                                <w:szCs w:val="16"/>
                              </w:rPr>
                              <w:t xml:space="preserve">Changes in EU funding for farmers and businesses. </w:t>
                            </w:r>
                          </w:p>
                          <w:p w14:paraId="3C867DC2" w14:textId="77777777" w:rsidR="00D5799C" w:rsidRDefault="00D5799C" w:rsidP="00E72F69">
                            <w:pPr>
                              <w:rPr>
                                <w:sz w:val="16"/>
                                <w:szCs w:val="16"/>
                              </w:rPr>
                            </w:pPr>
                            <w:r w:rsidRPr="00F05F4C">
                              <w:rPr>
                                <w:sz w:val="16"/>
                                <w:szCs w:val="16"/>
                              </w:rPr>
                              <w:t>Foreign labour shortages as EU workers</w:t>
                            </w:r>
                            <w:r>
                              <w:rPr>
                                <w:sz w:val="16"/>
                                <w:szCs w:val="16"/>
                              </w:rPr>
                              <w:t xml:space="preserve"> are deterred from working in UK due to Brexit.  48% of workforce is from the EU.</w:t>
                            </w:r>
                          </w:p>
                          <w:p w14:paraId="0E933F24" w14:textId="77777777" w:rsidR="00D5799C" w:rsidRDefault="00D5799C" w:rsidP="00E72F69">
                            <w:pPr>
                              <w:rPr>
                                <w:sz w:val="16"/>
                                <w:szCs w:val="16"/>
                              </w:rPr>
                            </w:pPr>
                            <w:r>
                              <w:rPr>
                                <w:sz w:val="16"/>
                                <w:szCs w:val="16"/>
                              </w:rPr>
                              <w:t>Concerns over future trade agreements which could impact indirectly on supply and labour</w:t>
                            </w:r>
                          </w:p>
                          <w:p w14:paraId="41E9FC61" w14:textId="77777777" w:rsidR="00D5799C" w:rsidRDefault="00D5799C" w:rsidP="00E72F69">
                            <w:pPr>
                              <w:rPr>
                                <w:sz w:val="16"/>
                                <w:szCs w:val="16"/>
                              </w:rPr>
                            </w:pPr>
                            <w:r>
                              <w:rPr>
                                <w:sz w:val="16"/>
                                <w:szCs w:val="16"/>
                              </w:rPr>
                              <w:t>Introduction of plastic tax</w:t>
                            </w:r>
                          </w:p>
                          <w:p w14:paraId="4883E6D6" w14:textId="77777777" w:rsidR="00D5799C" w:rsidRPr="00F05F4C" w:rsidRDefault="00D5799C" w:rsidP="00E72F69">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56CE13" id="Text Box 11" o:spid="_x0000_s1037" type="#_x0000_t202" style="position:absolute;margin-left:210.95pt;margin-top:5.2pt;width:154.8pt;height:156.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">
                <v:textbox>
                  <w:txbxContent>
                    <w:p w14:paraId="6B92D95E" w14:textId="77777777" w:rsidR="00D5799C" w:rsidRPr="00F05F4C" w:rsidRDefault="00D5799C" w:rsidP="00E72F69">
                      <w:pPr>
                        <w:rPr>
                          <w:sz w:val="16"/>
                          <w:szCs w:val="16"/>
                        </w:rPr>
                      </w:pPr>
                      <w:r w:rsidRPr="00F05F4C">
                        <w:rPr>
                          <w:sz w:val="16"/>
                          <w:szCs w:val="16"/>
                        </w:rPr>
                        <w:t>Uncertainty around trade with the UK due to Brexit.</w:t>
                      </w:r>
                    </w:p>
                    <w:p w14:paraId="7BA9CF66" w14:textId="77777777" w:rsidR="00D5799C" w:rsidRPr="00F05F4C" w:rsidRDefault="00D5799C" w:rsidP="00E72F69">
                      <w:pPr>
                        <w:rPr>
                          <w:sz w:val="16"/>
                          <w:szCs w:val="16"/>
                        </w:rPr>
                      </w:pPr>
                      <w:r w:rsidRPr="00F05F4C">
                        <w:rPr>
                          <w:sz w:val="16"/>
                          <w:szCs w:val="16"/>
                        </w:rPr>
                        <w:t xml:space="preserve">Changes in EU funding for farmers and businesses. </w:t>
                      </w:r>
                    </w:p>
                    <w:p w14:paraId="3C867DC2" w14:textId="77777777" w:rsidR="00D5799C" w:rsidRDefault="00D5799C" w:rsidP="00E72F69">
                      <w:pPr>
                        <w:rPr>
                          <w:sz w:val="16"/>
                          <w:szCs w:val="16"/>
                        </w:rPr>
                      </w:pPr>
                      <w:r w:rsidRPr="00F05F4C">
                        <w:rPr>
                          <w:sz w:val="16"/>
                          <w:szCs w:val="16"/>
                        </w:rPr>
                        <w:t>Foreign labour shortages as EU workers</w:t>
                      </w:r>
                      <w:r>
                        <w:rPr>
                          <w:sz w:val="16"/>
                          <w:szCs w:val="16"/>
                        </w:rPr>
                        <w:t xml:space="preserve"> are deterred from working in UK due to Brexit.  48% of workforce is from the EU.</w:t>
                      </w:r>
                    </w:p>
                    <w:p w14:paraId="0E933F24" w14:textId="77777777" w:rsidR="00D5799C" w:rsidRDefault="00D5799C" w:rsidP="00E72F69">
                      <w:pPr>
                        <w:rPr>
                          <w:sz w:val="16"/>
                          <w:szCs w:val="16"/>
                        </w:rPr>
                      </w:pPr>
                      <w:r>
                        <w:rPr>
                          <w:sz w:val="16"/>
                          <w:szCs w:val="16"/>
                        </w:rPr>
                        <w:t>Concerns over future trade agreements which could impact indirectly on supply and labour</w:t>
                      </w:r>
                    </w:p>
                    <w:p w14:paraId="41E9FC61" w14:textId="77777777" w:rsidR="00D5799C" w:rsidRDefault="00D5799C" w:rsidP="00E72F69">
                      <w:pPr>
                        <w:rPr>
                          <w:sz w:val="16"/>
                          <w:szCs w:val="16"/>
                        </w:rPr>
                      </w:pPr>
                      <w:r>
                        <w:rPr>
                          <w:sz w:val="16"/>
                          <w:szCs w:val="16"/>
                        </w:rPr>
                        <w:t>Introduction of plastic tax</w:t>
                      </w:r>
                    </w:p>
                    <w:p w14:paraId="4883E6D6" w14:textId="77777777" w:rsidR="00D5799C" w:rsidRPr="00F05F4C" w:rsidRDefault="00D5799C" w:rsidP="00E72F69">
                      <w:pPr>
                        <w:rPr>
                          <w:sz w:val="16"/>
                          <w:szCs w:val="16"/>
                        </w:rPr>
                      </w:pPr>
                    </w:p>
                  </w:txbxContent>
                </v:textbox>
                <w10:wrap type="square"/>
              </v:shape>
            </w:pict>
          </mc:Fallback>
        </mc:AlternateContent>
      </w:r>
      <w:r>
        <w:rPr>
          <w:noProof/>
          <w:lang w:eastAsia="en-GB"/>
        </w:rPr>
        <mc:AlternateContent>
          <mc:Choice Requires="wps">
            <w:drawing>
              <wp:anchor distT="45720" distB="45720" distL="114300" distR="114300" simplePos="0" relativeHeight="251674624" behindDoc="0" locked="0" layoutInCell="1" allowOverlap="1" wp14:anchorId="11F164EF" wp14:editId="4401CE8D">
                <wp:simplePos x="0" y="0"/>
                <wp:positionH relativeFrom="column">
                  <wp:posOffset>4699000</wp:posOffset>
                </wp:positionH>
                <wp:positionV relativeFrom="paragraph">
                  <wp:posOffset>76835</wp:posOffset>
                </wp:positionV>
                <wp:extent cx="1123950" cy="1978660"/>
                <wp:effectExtent l="0" t="0" r="1905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1978660"/>
                        </a:xfrm>
                        <a:prstGeom prst="rect">
                          <a:avLst/>
                        </a:prstGeom>
                        <a:solidFill>
                          <a:srgbClr val="FFFFFF"/>
                        </a:solidFill>
                        <a:ln w="9525">
                          <a:solidFill>
                            <a:srgbClr val="000000"/>
                          </a:solidFill>
                          <a:miter lim="800000"/>
                          <a:headEnd/>
                          <a:tailEnd/>
                        </a:ln>
                      </wps:spPr>
                      <wps:txbx>
                        <w:txbxContent>
                          <w:p w14:paraId="0E97879B" w14:textId="77777777" w:rsidR="00D5799C" w:rsidRDefault="00D5799C" w:rsidP="00E72F69">
                            <w:pPr>
                              <w:rPr>
                                <w:sz w:val="16"/>
                                <w:szCs w:val="16"/>
                              </w:rPr>
                            </w:pPr>
                            <w:r w:rsidRPr="00476EAD">
                              <w:rPr>
                                <w:sz w:val="16"/>
                                <w:szCs w:val="16"/>
                              </w:rPr>
                              <w:t>Labour shortages are forcing HR to look at alternative sources fo</w:t>
                            </w:r>
                            <w:r>
                              <w:rPr>
                                <w:sz w:val="16"/>
                                <w:szCs w:val="16"/>
                              </w:rPr>
                              <w:t>r labour and develop a more creative</w:t>
                            </w:r>
                            <w:r w:rsidRPr="00476EAD">
                              <w:rPr>
                                <w:sz w:val="16"/>
                                <w:szCs w:val="16"/>
                              </w:rPr>
                              <w:t xml:space="preserve"> recruitment strategy.</w:t>
                            </w:r>
                          </w:p>
                          <w:p w14:paraId="663A10AF" w14:textId="77777777" w:rsidR="00D5799C" w:rsidRPr="00476EAD" w:rsidRDefault="00D5799C" w:rsidP="00E72F69">
                            <w:pPr>
                              <w:rPr>
                                <w:sz w:val="16"/>
                                <w:szCs w:val="16"/>
                              </w:rPr>
                            </w:pPr>
                            <w:r>
                              <w:rPr>
                                <w:sz w:val="16"/>
                                <w:szCs w:val="16"/>
                              </w:rPr>
                              <w:t>HR dealing with concerns from EU employees re Brexit implications and future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F164EF" id="_x0000_s1038" type="#_x0000_t202" style="position:absolute;margin-left:370pt;margin-top:6.05pt;width:88.5pt;height:155.8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">
                <v:textbox>
                  <w:txbxContent>
                    <w:p w14:paraId="0E97879B" w14:textId="77777777" w:rsidR="00D5799C" w:rsidRDefault="00D5799C" w:rsidP="00E72F69">
                      <w:pPr>
                        <w:rPr>
                          <w:sz w:val="16"/>
                          <w:szCs w:val="16"/>
                        </w:rPr>
                      </w:pPr>
                      <w:r w:rsidRPr="00476EAD">
                        <w:rPr>
                          <w:sz w:val="16"/>
                          <w:szCs w:val="16"/>
                        </w:rPr>
                        <w:t>Labour shortages are forcing HR to look at alternative sources fo</w:t>
                      </w:r>
                      <w:r>
                        <w:rPr>
                          <w:sz w:val="16"/>
                          <w:szCs w:val="16"/>
                        </w:rPr>
                        <w:t>r labour and develop a more creative</w:t>
                      </w:r>
                      <w:r w:rsidRPr="00476EAD">
                        <w:rPr>
                          <w:sz w:val="16"/>
                          <w:szCs w:val="16"/>
                        </w:rPr>
                        <w:t xml:space="preserve"> recruitment strategy.</w:t>
                      </w:r>
                    </w:p>
                    <w:p w14:paraId="663A10AF" w14:textId="77777777" w:rsidR="00D5799C" w:rsidRPr="00476EAD" w:rsidRDefault="00D5799C" w:rsidP="00E72F69">
                      <w:pPr>
                        <w:rPr>
                          <w:sz w:val="16"/>
                          <w:szCs w:val="16"/>
                        </w:rPr>
                      </w:pPr>
                      <w:r>
                        <w:rPr>
                          <w:sz w:val="16"/>
                          <w:szCs w:val="16"/>
                        </w:rPr>
                        <w:t>HR dealing with concerns from EU employees re Brexit implications and future work.</w:t>
                      </w:r>
                    </w:p>
                  </w:txbxContent>
                </v:textbox>
                <w10:wrap type="square"/>
              </v:shape>
            </w:pict>
          </mc:Fallback>
        </mc:AlternateContent>
      </w:r>
      <w:r>
        <w:rPr>
          <w:noProof/>
          <w:lang w:eastAsia="en-GB"/>
        </w:rPr>
        <mc:AlternateContent>
          <mc:Choice Requires="wps">
            <w:drawing>
              <wp:anchor distT="45720" distB="45720" distL="114300" distR="114300" simplePos="0" relativeHeight="251672576" behindDoc="0" locked="0" layoutInCell="1" allowOverlap="1" wp14:anchorId="184B9193" wp14:editId="4F8DE631">
                <wp:simplePos x="0" y="0"/>
                <wp:positionH relativeFrom="column">
                  <wp:posOffset>1187081</wp:posOffset>
                </wp:positionH>
                <wp:positionV relativeFrom="paragraph">
                  <wp:posOffset>61388</wp:posOffset>
                </wp:positionV>
                <wp:extent cx="1371600" cy="2000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2000250"/>
                        </a:xfrm>
                        <a:prstGeom prst="rect">
                          <a:avLst/>
                        </a:prstGeom>
                        <a:solidFill>
                          <a:srgbClr val="FFFFFF"/>
                        </a:solidFill>
                        <a:ln w="9525">
                          <a:solidFill>
                            <a:srgbClr val="000000"/>
                          </a:solidFill>
                          <a:miter lim="800000"/>
                          <a:headEnd/>
                          <a:tailEnd/>
                        </a:ln>
                      </wps:spPr>
                      <wps:txbx>
                        <w:txbxContent>
                          <w:p w14:paraId="03D1AF75" w14:textId="77777777" w:rsidR="00D5799C" w:rsidRDefault="00D5799C" w:rsidP="00E72F69">
                            <w:r>
                              <w:t>Government policy</w:t>
                            </w:r>
                          </w:p>
                          <w:p w14:paraId="1E44BFC6" w14:textId="77777777" w:rsidR="00D5799C" w:rsidRDefault="00D5799C" w:rsidP="00E72F69">
                            <w:r>
                              <w:t>Political stability</w:t>
                            </w:r>
                          </w:p>
                          <w:p w14:paraId="4E7DBF1C" w14:textId="77777777" w:rsidR="00D5799C" w:rsidRDefault="00D5799C" w:rsidP="00E72F69">
                            <w:r>
                              <w:t>Tax</w:t>
                            </w:r>
                          </w:p>
                          <w:p w14:paraId="49196725" w14:textId="77777777" w:rsidR="00D5799C" w:rsidRDefault="00D5799C" w:rsidP="00E72F69">
                            <w:r>
                              <w:t>Trade agreements</w:t>
                            </w:r>
                          </w:p>
                          <w:p w14:paraId="6E96C557"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4B9193" id="_x0000_s1039" type="#_x0000_t202" style="position:absolute;margin-left:93.45pt;margin-top:4.85pt;width:108pt;height:157.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">
                <v:textbox>
                  <w:txbxContent>
                    <w:p w14:paraId="03D1AF75" w14:textId="77777777" w:rsidR="00D5799C" w:rsidRDefault="00D5799C" w:rsidP="00E72F69">
                      <w:r>
                        <w:t>Government policy</w:t>
                      </w:r>
                    </w:p>
                    <w:p w14:paraId="1E44BFC6" w14:textId="77777777" w:rsidR="00D5799C" w:rsidRDefault="00D5799C" w:rsidP="00E72F69">
                      <w:r>
                        <w:t>Political stability</w:t>
                      </w:r>
                    </w:p>
                    <w:p w14:paraId="4E7DBF1C" w14:textId="77777777" w:rsidR="00D5799C" w:rsidRDefault="00D5799C" w:rsidP="00E72F69">
                      <w:r>
                        <w:t>Tax</w:t>
                      </w:r>
                    </w:p>
                    <w:p w14:paraId="49196725" w14:textId="77777777" w:rsidR="00D5799C" w:rsidRDefault="00D5799C" w:rsidP="00E72F69">
                      <w:r>
                        <w:t>Trade agreements</w:t>
                      </w:r>
                    </w:p>
                    <w:p w14:paraId="6E96C557" w14:textId="77777777" w:rsidR="00D5799C" w:rsidRDefault="00D5799C" w:rsidP="00E72F69"/>
                  </w:txbxContent>
                </v:textbox>
                <w10:wrap type="square"/>
              </v:shape>
            </w:pict>
          </mc:Fallback>
        </mc:AlternateContent>
      </w:r>
      <w:r>
        <w:rPr>
          <w:noProof/>
          <w:lang w:eastAsia="en-GB"/>
        </w:rPr>
        <mc:AlternateContent>
          <mc:Choice Requires="wps">
            <w:drawing>
              <wp:anchor distT="0" distB="0" distL="114300" distR="114300" simplePos="0" relativeHeight="251671552" behindDoc="0" locked="0" layoutInCell="1" allowOverlap="1" wp14:anchorId="69FE0A59" wp14:editId="4210E637">
                <wp:simplePos x="0" y="0"/>
                <wp:positionH relativeFrom="column">
                  <wp:posOffset>-163195</wp:posOffset>
                </wp:positionH>
                <wp:positionV relativeFrom="paragraph">
                  <wp:posOffset>71755</wp:posOffset>
                </wp:positionV>
                <wp:extent cx="1152525" cy="20002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152525" cy="2000250"/>
                        </a:xfrm>
                        <a:prstGeom prst="rect">
                          <a:avLst/>
                        </a:prstGeom>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63B61F" w14:textId="77777777" w:rsidR="00D5799C" w:rsidRDefault="00D5799C" w:rsidP="00E72F69">
                            <w:pPr>
                              <w:jc w:val="center"/>
                            </w:pPr>
                            <w:r>
                              <w:t>Political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E0A59" id="Rectangle 1" o:spid="_x0000_s1040" style="position:absolute;margin-left:-12.85pt;margin-top:5.65pt;width:90.75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" fillcolor="#5b9bd5 [3204]" strokecolor="#44546a [3215]" strokeweight="1pt">
                <v:textbox>
                  <w:txbxContent>
                    <w:p w14:paraId="0163B61F" w14:textId="77777777" w:rsidR="00D5799C" w:rsidRDefault="00D5799C" w:rsidP="00E72F69">
                      <w:pPr>
                        <w:jc w:val="center"/>
                      </w:pPr>
                      <w:r>
                        <w:t>Political</w:t>
                      </w:r>
                    </w:p>
                  </w:txbxContent>
                </v:textbox>
              </v:rect>
            </w:pict>
          </mc:Fallback>
        </mc:AlternateContent>
      </w:r>
    </w:p>
    <w:p w14:paraId="5873BD2D" w14:textId="2AA6E5B6" w:rsidR="00E72F69" w:rsidRDefault="00E72F69" w:rsidP="00E72F69"/>
    <w:p w14:paraId="6B2D3DD0" w14:textId="604D81D5" w:rsidR="00E72F69" w:rsidRDefault="00E72F69" w:rsidP="00E72F69"/>
    <w:p w14:paraId="41A945EE" w14:textId="77777777" w:rsidR="00E72F69" w:rsidRDefault="00E72F69" w:rsidP="00E72F69"/>
    <w:p w14:paraId="15EC8E8F" w14:textId="77777777" w:rsidR="00E72F69" w:rsidRDefault="00E72F69" w:rsidP="00E72F69"/>
    <w:p w14:paraId="2F25C849" w14:textId="77777777" w:rsidR="00E72F69" w:rsidRPr="003B3204" w:rsidRDefault="00E72F69" w:rsidP="00E72F69"/>
    <w:p w14:paraId="5781652C" w14:textId="77777777" w:rsidR="00E72F69" w:rsidRPr="003B3204" w:rsidRDefault="00E72F69" w:rsidP="00E72F69"/>
    <w:p w14:paraId="1A131BDC" w14:textId="0D78541D" w:rsidR="00E72F69" w:rsidRPr="003B3204" w:rsidRDefault="00E72F69" w:rsidP="00E72F69">
      <w:r>
        <w:rPr>
          <w:noProof/>
          <w:lang w:eastAsia="en-GB"/>
        </w:rPr>
        <mc:AlternateContent>
          <mc:Choice Requires="wps">
            <w:drawing>
              <wp:anchor distT="45720" distB="45720" distL="114300" distR="114300" simplePos="0" relativeHeight="251677696" behindDoc="0" locked="0" layoutInCell="1" allowOverlap="1" wp14:anchorId="0074190B" wp14:editId="05699F56">
                <wp:simplePos x="0" y="0"/>
                <wp:positionH relativeFrom="column">
                  <wp:posOffset>2679065</wp:posOffset>
                </wp:positionH>
                <wp:positionV relativeFrom="paragraph">
                  <wp:posOffset>161925</wp:posOffset>
                </wp:positionV>
                <wp:extent cx="1965960" cy="2484755"/>
                <wp:effectExtent l="0" t="0" r="15240" b="1079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960" cy="2484755"/>
                        </a:xfrm>
                        <a:prstGeom prst="rect">
                          <a:avLst/>
                        </a:prstGeom>
                        <a:solidFill>
                          <a:srgbClr val="FFFFFF"/>
                        </a:solidFill>
                        <a:ln w="9525">
                          <a:solidFill>
                            <a:srgbClr val="000000"/>
                          </a:solidFill>
                          <a:miter lim="800000"/>
                          <a:headEnd/>
                          <a:tailEnd/>
                        </a:ln>
                      </wps:spPr>
                      <wps:txbx>
                        <w:txbxContent>
                          <w:p w14:paraId="3A61C670" w14:textId="77777777" w:rsidR="00D5799C" w:rsidRPr="006850BA" w:rsidRDefault="00D5799C" w:rsidP="00E72F69">
                            <w:pPr>
                              <w:rPr>
                                <w:sz w:val="16"/>
                                <w:szCs w:val="16"/>
                              </w:rPr>
                            </w:pPr>
                            <w:r w:rsidRPr="006850BA">
                              <w:rPr>
                                <w:sz w:val="16"/>
                                <w:szCs w:val="16"/>
                              </w:rPr>
                              <w:t>A weak pound due to Brexit is increasing the cost of high price machinery and seed potatoes from the EU</w:t>
                            </w:r>
                          </w:p>
                          <w:p w14:paraId="54067BEC" w14:textId="77777777" w:rsidR="00D5799C" w:rsidRDefault="00D5799C" w:rsidP="00E72F69">
                            <w:pPr>
                              <w:rPr>
                                <w:sz w:val="16"/>
                                <w:szCs w:val="16"/>
                              </w:rPr>
                            </w:pPr>
                            <w:r w:rsidRPr="006850BA">
                              <w:rPr>
                                <w:sz w:val="16"/>
                                <w:szCs w:val="16"/>
                              </w:rPr>
                              <w:t>Inflation increase</w:t>
                            </w:r>
                            <w:r>
                              <w:rPr>
                                <w:sz w:val="16"/>
                                <w:szCs w:val="16"/>
                              </w:rPr>
                              <w:t xml:space="preserve"> lower than expected. </w:t>
                            </w:r>
                          </w:p>
                          <w:p w14:paraId="17CCE048" w14:textId="77777777" w:rsidR="00D5799C" w:rsidRPr="006850BA" w:rsidRDefault="00D5799C" w:rsidP="00E72F69">
                            <w:pPr>
                              <w:rPr>
                                <w:sz w:val="16"/>
                                <w:szCs w:val="16"/>
                              </w:rPr>
                            </w:pPr>
                            <w:r>
                              <w:rPr>
                                <w:sz w:val="16"/>
                                <w:szCs w:val="16"/>
                              </w:rPr>
                              <w:t>Interest rates set to rise, may reduce customer borrowing.  Less disposable income?</w:t>
                            </w:r>
                          </w:p>
                          <w:p w14:paraId="29C4F1F0" w14:textId="77777777" w:rsidR="00D5799C" w:rsidRPr="006850BA" w:rsidRDefault="00D5799C" w:rsidP="00E72F69">
                            <w:pPr>
                              <w:rPr>
                                <w:sz w:val="16"/>
                                <w:szCs w:val="16"/>
                              </w:rPr>
                            </w:pPr>
                            <w:r w:rsidRPr="006850BA">
                              <w:rPr>
                                <w:sz w:val="16"/>
                                <w:szCs w:val="16"/>
                              </w:rPr>
                              <w:t>Welsh disposable income levels are slightly lower that t</w:t>
                            </w:r>
                            <w:r>
                              <w:rPr>
                                <w:sz w:val="16"/>
                                <w:szCs w:val="16"/>
                              </w:rPr>
                              <w:t xml:space="preserve">he national average. </w:t>
                            </w:r>
                          </w:p>
                          <w:p w14:paraId="03825E7B" w14:textId="77777777" w:rsidR="00D5799C" w:rsidRPr="006850BA" w:rsidRDefault="00D5799C" w:rsidP="00E72F69">
                            <w:pPr>
                              <w:rPr>
                                <w:sz w:val="16"/>
                                <w:szCs w:val="16"/>
                              </w:rPr>
                            </w:pPr>
                            <w:r>
                              <w:rPr>
                                <w:sz w:val="16"/>
                                <w:szCs w:val="16"/>
                              </w:rPr>
                              <w:t>Labour costs are increasing due to NMW/increasing salary to attract staff.</w:t>
                            </w:r>
                          </w:p>
                          <w:p w14:paraId="3B6F4371" w14:textId="77777777" w:rsidR="00D5799C" w:rsidRPr="006850BA" w:rsidRDefault="00D5799C" w:rsidP="00E72F69">
                            <w:pPr>
                              <w:rPr>
                                <w:sz w:val="16"/>
                                <w:szCs w:val="16"/>
                              </w:rPr>
                            </w:pPr>
                          </w:p>
                          <w:p w14:paraId="367B06B7"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74190B" id="_x0000_s1041" type="#_x0000_t202" style="position:absolute;margin-left:210.95pt;margin-top:12.75pt;width:154.8pt;height:195.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">
                <v:textbox>
                  <w:txbxContent>
                    <w:p w14:paraId="3A61C670" w14:textId="77777777" w:rsidR="00D5799C" w:rsidRPr="006850BA" w:rsidRDefault="00D5799C" w:rsidP="00E72F69">
                      <w:pPr>
                        <w:rPr>
                          <w:sz w:val="16"/>
                          <w:szCs w:val="16"/>
                        </w:rPr>
                      </w:pPr>
                      <w:r w:rsidRPr="006850BA">
                        <w:rPr>
                          <w:sz w:val="16"/>
                          <w:szCs w:val="16"/>
                        </w:rPr>
                        <w:t>A weak pound due to Brexit is increasing the cost of high price machinery and seed potatoes from the EU</w:t>
                      </w:r>
                    </w:p>
                    <w:p w14:paraId="54067BEC" w14:textId="77777777" w:rsidR="00D5799C" w:rsidRDefault="00D5799C" w:rsidP="00E72F69">
                      <w:pPr>
                        <w:rPr>
                          <w:sz w:val="16"/>
                          <w:szCs w:val="16"/>
                        </w:rPr>
                      </w:pPr>
                      <w:r w:rsidRPr="006850BA">
                        <w:rPr>
                          <w:sz w:val="16"/>
                          <w:szCs w:val="16"/>
                        </w:rPr>
                        <w:t>Inflation increase</w:t>
                      </w:r>
                      <w:r>
                        <w:rPr>
                          <w:sz w:val="16"/>
                          <w:szCs w:val="16"/>
                        </w:rPr>
                        <w:t xml:space="preserve"> lower than expected. </w:t>
                      </w:r>
                    </w:p>
                    <w:p w14:paraId="17CCE048" w14:textId="77777777" w:rsidR="00D5799C" w:rsidRPr="006850BA" w:rsidRDefault="00D5799C" w:rsidP="00E72F69">
                      <w:pPr>
                        <w:rPr>
                          <w:sz w:val="16"/>
                          <w:szCs w:val="16"/>
                        </w:rPr>
                      </w:pPr>
                      <w:r>
                        <w:rPr>
                          <w:sz w:val="16"/>
                          <w:szCs w:val="16"/>
                        </w:rPr>
                        <w:t>Interest rates set to rise, may reduce customer borrowing.  Less disposable income?</w:t>
                      </w:r>
                    </w:p>
                    <w:p w14:paraId="29C4F1F0" w14:textId="77777777" w:rsidR="00D5799C" w:rsidRPr="006850BA" w:rsidRDefault="00D5799C" w:rsidP="00E72F69">
                      <w:pPr>
                        <w:rPr>
                          <w:sz w:val="16"/>
                          <w:szCs w:val="16"/>
                        </w:rPr>
                      </w:pPr>
                      <w:r w:rsidRPr="006850BA">
                        <w:rPr>
                          <w:sz w:val="16"/>
                          <w:szCs w:val="16"/>
                        </w:rPr>
                        <w:t>Welsh disposable income levels are slightly lower that t</w:t>
                      </w:r>
                      <w:r>
                        <w:rPr>
                          <w:sz w:val="16"/>
                          <w:szCs w:val="16"/>
                        </w:rPr>
                        <w:t xml:space="preserve">he national average. </w:t>
                      </w:r>
                    </w:p>
                    <w:p w14:paraId="03825E7B" w14:textId="77777777" w:rsidR="00D5799C" w:rsidRPr="006850BA" w:rsidRDefault="00D5799C" w:rsidP="00E72F69">
                      <w:pPr>
                        <w:rPr>
                          <w:sz w:val="16"/>
                          <w:szCs w:val="16"/>
                        </w:rPr>
                      </w:pPr>
                      <w:r>
                        <w:rPr>
                          <w:sz w:val="16"/>
                          <w:szCs w:val="16"/>
                        </w:rPr>
                        <w:t>Labour costs are increasing due to NMW/increasing salary to attract staff.</w:t>
                      </w:r>
                    </w:p>
                    <w:p w14:paraId="3B6F4371" w14:textId="77777777" w:rsidR="00D5799C" w:rsidRPr="006850BA" w:rsidRDefault="00D5799C" w:rsidP="00E72F69">
                      <w:pPr>
                        <w:rPr>
                          <w:sz w:val="16"/>
                          <w:szCs w:val="16"/>
                        </w:rPr>
                      </w:pPr>
                    </w:p>
                    <w:p w14:paraId="367B06B7" w14:textId="77777777" w:rsidR="00D5799C" w:rsidRDefault="00D5799C" w:rsidP="00E72F69"/>
                  </w:txbxContent>
                </v:textbox>
                <w10:wrap type="square"/>
              </v:shape>
            </w:pict>
          </mc:Fallback>
        </mc:AlternateContent>
      </w:r>
      <w:r>
        <w:rPr>
          <w:noProof/>
          <w:lang w:eastAsia="en-GB"/>
        </w:rPr>
        <mc:AlternateContent>
          <mc:Choice Requires="wps">
            <w:drawing>
              <wp:anchor distT="0" distB="0" distL="114300" distR="114300" simplePos="0" relativeHeight="251675648" behindDoc="0" locked="0" layoutInCell="1" allowOverlap="1" wp14:anchorId="19722AB9" wp14:editId="4690F4EC">
                <wp:simplePos x="0" y="0"/>
                <wp:positionH relativeFrom="column">
                  <wp:posOffset>-159385</wp:posOffset>
                </wp:positionH>
                <wp:positionV relativeFrom="paragraph">
                  <wp:posOffset>180325</wp:posOffset>
                </wp:positionV>
                <wp:extent cx="1152525" cy="24955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152525" cy="2495550"/>
                        </a:xfrm>
                        <a:prstGeom prst="rect">
                          <a:avLst/>
                        </a:prstGeom>
                        <a:ln>
                          <a:solidFill>
                            <a:schemeClr val="tx2"/>
                          </a:solidFill>
                        </a:ln>
                      </wps:spPr>
                      <wps:style>
                        <a:lnRef idx="3">
                          <a:schemeClr val="lt1"/>
                        </a:lnRef>
                        <a:fillRef idx="1">
                          <a:schemeClr val="accent6"/>
                        </a:fillRef>
                        <a:effectRef idx="1">
                          <a:schemeClr val="accent6"/>
                        </a:effectRef>
                        <a:fontRef idx="minor">
                          <a:schemeClr val="lt1"/>
                        </a:fontRef>
                      </wps:style>
                      <wps:txbx>
                        <w:txbxContent>
                          <w:p w14:paraId="5ABA3ACF" w14:textId="77777777" w:rsidR="00D5799C" w:rsidRDefault="00D5799C" w:rsidP="00E72F69">
                            <w:pPr>
                              <w:jc w:val="center"/>
                            </w:pPr>
                            <w:r>
                              <w:t>Economic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22AB9" id="Rectangle 4" o:spid="_x0000_s1042" style="position:absolute;margin-left:-12.55pt;margin-top:14.2pt;width:90.75pt;height:19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" fillcolor="#70ad47 [3209]" strokecolor="#44546a [3215]" strokeweight="1.5pt">
                <v:textbox>
                  <w:txbxContent>
                    <w:p w14:paraId="5ABA3ACF" w14:textId="77777777" w:rsidR="00D5799C" w:rsidRDefault="00D5799C" w:rsidP="00E72F69">
                      <w:pPr>
                        <w:jc w:val="center"/>
                      </w:pPr>
                      <w:r>
                        <w:t>Economic</w:t>
                      </w:r>
                    </w:p>
                  </w:txbxContent>
                </v:textbox>
              </v:rect>
            </w:pict>
          </mc:Fallback>
        </mc:AlternateContent>
      </w:r>
      <w:r>
        <w:rPr>
          <w:noProof/>
          <w:lang w:eastAsia="en-GB"/>
        </w:rPr>
        <mc:AlternateContent>
          <mc:Choice Requires="wps">
            <w:drawing>
              <wp:anchor distT="45720" distB="45720" distL="114300" distR="114300" simplePos="0" relativeHeight="251678720" behindDoc="0" locked="0" layoutInCell="1" allowOverlap="1" wp14:anchorId="15D61AF8" wp14:editId="57366AB9">
                <wp:simplePos x="0" y="0"/>
                <wp:positionH relativeFrom="column">
                  <wp:posOffset>4699813</wp:posOffset>
                </wp:positionH>
                <wp:positionV relativeFrom="paragraph">
                  <wp:posOffset>150834</wp:posOffset>
                </wp:positionV>
                <wp:extent cx="1123950" cy="249555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2495550"/>
                        </a:xfrm>
                        <a:prstGeom prst="rect">
                          <a:avLst/>
                        </a:prstGeom>
                        <a:solidFill>
                          <a:srgbClr val="FFFFFF"/>
                        </a:solidFill>
                        <a:ln w="9525">
                          <a:solidFill>
                            <a:srgbClr val="000000"/>
                          </a:solidFill>
                          <a:miter lim="800000"/>
                          <a:headEnd/>
                          <a:tailEnd/>
                        </a:ln>
                      </wps:spPr>
                      <wps:txbx>
                        <w:txbxContent>
                          <w:p w14:paraId="00CDA882" w14:textId="77777777" w:rsidR="00D5799C" w:rsidRDefault="00D5799C" w:rsidP="00E72F69">
                            <w:pPr>
                              <w:rPr>
                                <w:sz w:val="16"/>
                                <w:szCs w:val="16"/>
                              </w:rPr>
                            </w:pPr>
                            <w:r>
                              <w:rPr>
                                <w:sz w:val="16"/>
                                <w:szCs w:val="16"/>
                              </w:rPr>
                              <w:t xml:space="preserve">HR required to review pay in line with similar businesses. </w:t>
                            </w:r>
                          </w:p>
                          <w:p w14:paraId="6CC6423D" w14:textId="77777777" w:rsidR="00D5799C" w:rsidRDefault="00D5799C" w:rsidP="00E72F69">
                            <w:pPr>
                              <w:rPr>
                                <w:sz w:val="16"/>
                                <w:szCs w:val="16"/>
                              </w:rPr>
                            </w:pPr>
                            <w:r>
                              <w:rPr>
                                <w:sz w:val="16"/>
                                <w:szCs w:val="16"/>
                              </w:rPr>
                              <w:t>Investigate staff engagement opportunities other than increasing salaries to attract new workforce.</w:t>
                            </w:r>
                          </w:p>
                          <w:p w14:paraId="0CE81527" w14:textId="77777777" w:rsidR="00D5799C" w:rsidRDefault="00D5799C" w:rsidP="00E72F69">
                            <w:pPr>
                              <w:rPr>
                                <w:sz w:val="16"/>
                                <w:szCs w:val="16"/>
                              </w:rPr>
                            </w:pPr>
                            <w:r>
                              <w:rPr>
                                <w:sz w:val="16"/>
                                <w:szCs w:val="16"/>
                              </w:rPr>
                              <w:t>Keep salaries/wages bill as low as possible.</w:t>
                            </w:r>
                          </w:p>
                          <w:p w14:paraId="3E8022E7" w14:textId="77777777" w:rsidR="00D5799C" w:rsidRDefault="00D5799C" w:rsidP="00E72F69">
                            <w:pPr>
                              <w:rPr>
                                <w:sz w:val="16"/>
                                <w:szCs w:val="16"/>
                              </w:rPr>
                            </w:pPr>
                            <w:r>
                              <w:rPr>
                                <w:sz w:val="16"/>
                                <w:szCs w:val="16"/>
                              </w:rPr>
                              <w:t>Work with managers to review working patterns/contracts to reduce overtime.</w:t>
                            </w:r>
                          </w:p>
                          <w:p w14:paraId="54C7D86D" w14:textId="77777777" w:rsidR="00D5799C" w:rsidRDefault="00D5799C" w:rsidP="00E72F69">
                            <w:pPr>
                              <w:rPr>
                                <w:sz w:val="16"/>
                                <w:szCs w:val="16"/>
                              </w:rPr>
                            </w:pPr>
                          </w:p>
                          <w:p w14:paraId="11C6A5A4" w14:textId="77777777" w:rsidR="00D5799C" w:rsidRPr="00476EAD" w:rsidRDefault="00D5799C" w:rsidP="00E72F69">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D61AF8" id="_x0000_s1043" type="#_x0000_t202" style="position:absolute;margin-left:370.05pt;margin-top:11.9pt;width:88.5pt;height:196.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">
                <v:textbox>
                  <w:txbxContent>
                    <w:p w14:paraId="00CDA882" w14:textId="77777777" w:rsidR="00D5799C" w:rsidRDefault="00D5799C" w:rsidP="00E72F69">
                      <w:pPr>
                        <w:rPr>
                          <w:sz w:val="16"/>
                          <w:szCs w:val="16"/>
                        </w:rPr>
                      </w:pPr>
                      <w:r>
                        <w:rPr>
                          <w:sz w:val="16"/>
                          <w:szCs w:val="16"/>
                        </w:rPr>
                        <w:t xml:space="preserve">HR required to review pay in line with similar businesses. </w:t>
                      </w:r>
                    </w:p>
                    <w:p w14:paraId="6CC6423D" w14:textId="77777777" w:rsidR="00D5799C" w:rsidRDefault="00D5799C" w:rsidP="00E72F69">
                      <w:pPr>
                        <w:rPr>
                          <w:sz w:val="16"/>
                          <w:szCs w:val="16"/>
                        </w:rPr>
                      </w:pPr>
                      <w:r>
                        <w:rPr>
                          <w:sz w:val="16"/>
                          <w:szCs w:val="16"/>
                        </w:rPr>
                        <w:t>Investigate staff engagement opportunities other than increasing salaries to attract new workforce.</w:t>
                      </w:r>
                    </w:p>
                    <w:p w14:paraId="0CE81527" w14:textId="77777777" w:rsidR="00D5799C" w:rsidRDefault="00D5799C" w:rsidP="00E72F69">
                      <w:pPr>
                        <w:rPr>
                          <w:sz w:val="16"/>
                          <w:szCs w:val="16"/>
                        </w:rPr>
                      </w:pPr>
                      <w:r>
                        <w:rPr>
                          <w:sz w:val="16"/>
                          <w:szCs w:val="16"/>
                        </w:rPr>
                        <w:t>Keep salaries/wages bill as low as possible.</w:t>
                      </w:r>
                    </w:p>
                    <w:p w14:paraId="3E8022E7" w14:textId="77777777" w:rsidR="00D5799C" w:rsidRDefault="00D5799C" w:rsidP="00E72F69">
                      <w:pPr>
                        <w:rPr>
                          <w:sz w:val="16"/>
                          <w:szCs w:val="16"/>
                        </w:rPr>
                      </w:pPr>
                      <w:r>
                        <w:rPr>
                          <w:sz w:val="16"/>
                          <w:szCs w:val="16"/>
                        </w:rPr>
                        <w:t>Work with managers to review working patterns/contracts to reduce overtime.</w:t>
                      </w:r>
                    </w:p>
                    <w:p w14:paraId="54C7D86D" w14:textId="77777777" w:rsidR="00D5799C" w:rsidRDefault="00D5799C" w:rsidP="00E72F69">
                      <w:pPr>
                        <w:rPr>
                          <w:sz w:val="16"/>
                          <w:szCs w:val="16"/>
                        </w:rPr>
                      </w:pPr>
                    </w:p>
                    <w:p w14:paraId="11C6A5A4" w14:textId="77777777" w:rsidR="00D5799C" w:rsidRPr="00476EAD" w:rsidRDefault="00D5799C" w:rsidP="00E72F69">
                      <w:pPr>
                        <w:rPr>
                          <w:sz w:val="16"/>
                          <w:szCs w:val="16"/>
                        </w:rPr>
                      </w:pPr>
                    </w:p>
                  </w:txbxContent>
                </v:textbox>
                <w10:wrap type="square"/>
              </v:shape>
            </w:pict>
          </mc:Fallback>
        </mc:AlternateContent>
      </w:r>
      <w:r>
        <w:rPr>
          <w:noProof/>
          <w:lang w:eastAsia="en-GB"/>
        </w:rPr>
        <mc:AlternateContent>
          <mc:Choice Requires="wps">
            <w:drawing>
              <wp:anchor distT="45720" distB="45720" distL="114300" distR="114300" simplePos="0" relativeHeight="251676672" behindDoc="0" locked="0" layoutInCell="1" allowOverlap="1" wp14:anchorId="460E8D53" wp14:editId="6D6023A8">
                <wp:simplePos x="0" y="0"/>
                <wp:positionH relativeFrom="column">
                  <wp:posOffset>1193165</wp:posOffset>
                </wp:positionH>
                <wp:positionV relativeFrom="paragraph">
                  <wp:posOffset>161290</wp:posOffset>
                </wp:positionV>
                <wp:extent cx="1371600" cy="24955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2495550"/>
                        </a:xfrm>
                        <a:prstGeom prst="rect">
                          <a:avLst/>
                        </a:prstGeom>
                        <a:solidFill>
                          <a:srgbClr val="FFFFFF"/>
                        </a:solidFill>
                        <a:ln w="9525">
                          <a:solidFill>
                            <a:srgbClr val="000000"/>
                          </a:solidFill>
                          <a:miter lim="800000"/>
                          <a:headEnd/>
                          <a:tailEnd/>
                        </a:ln>
                      </wps:spPr>
                      <wps:txbx>
                        <w:txbxContent>
                          <w:p w14:paraId="05BCEFA1" w14:textId="77777777" w:rsidR="00D5799C" w:rsidRPr="0008290B" w:rsidRDefault="00D5799C" w:rsidP="00E72F69">
                            <w:pPr>
                              <w:rPr>
                                <w:sz w:val="16"/>
                                <w:szCs w:val="16"/>
                              </w:rPr>
                            </w:pPr>
                            <w:r w:rsidRPr="0008290B">
                              <w:rPr>
                                <w:sz w:val="16"/>
                                <w:szCs w:val="16"/>
                              </w:rPr>
                              <w:t>Exchange rates</w:t>
                            </w:r>
                          </w:p>
                          <w:p w14:paraId="3C41B6ED" w14:textId="77777777" w:rsidR="00D5799C" w:rsidRPr="0008290B" w:rsidRDefault="00D5799C" w:rsidP="00E72F69">
                            <w:pPr>
                              <w:rPr>
                                <w:sz w:val="16"/>
                                <w:szCs w:val="16"/>
                              </w:rPr>
                            </w:pPr>
                            <w:r w:rsidRPr="0008290B">
                              <w:rPr>
                                <w:sz w:val="16"/>
                                <w:szCs w:val="16"/>
                              </w:rPr>
                              <w:t>Economic Growth/decline</w:t>
                            </w:r>
                          </w:p>
                          <w:p w14:paraId="401367DB" w14:textId="77777777" w:rsidR="00D5799C" w:rsidRPr="0008290B" w:rsidRDefault="00D5799C" w:rsidP="00E72F69">
                            <w:pPr>
                              <w:rPr>
                                <w:sz w:val="16"/>
                                <w:szCs w:val="16"/>
                              </w:rPr>
                            </w:pPr>
                            <w:r w:rsidRPr="0008290B">
                              <w:rPr>
                                <w:sz w:val="16"/>
                                <w:szCs w:val="16"/>
                              </w:rPr>
                              <w:t>Inflation</w:t>
                            </w:r>
                          </w:p>
                          <w:p w14:paraId="43841A85" w14:textId="77777777" w:rsidR="00D5799C" w:rsidRPr="0008290B" w:rsidRDefault="00D5799C" w:rsidP="00E72F69">
                            <w:pPr>
                              <w:rPr>
                                <w:sz w:val="16"/>
                                <w:szCs w:val="16"/>
                              </w:rPr>
                            </w:pPr>
                            <w:r w:rsidRPr="0008290B">
                              <w:rPr>
                                <w:sz w:val="16"/>
                                <w:szCs w:val="16"/>
                              </w:rPr>
                              <w:t>Interest rates</w:t>
                            </w:r>
                          </w:p>
                          <w:p w14:paraId="3DFA319D" w14:textId="77777777" w:rsidR="00D5799C" w:rsidRDefault="00D5799C" w:rsidP="00E72F69">
                            <w:pPr>
                              <w:rPr>
                                <w:sz w:val="16"/>
                                <w:szCs w:val="16"/>
                              </w:rPr>
                            </w:pPr>
                            <w:r w:rsidRPr="0008290B">
                              <w:rPr>
                                <w:sz w:val="16"/>
                                <w:szCs w:val="16"/>
                              </w:rPr>
                              <w:t>Cost of living</w:t>
                            </w:r>
                          </w:p>
                          <w:p w14:paraId="424E30F2" w14:textId="77777777" w:rsidR="00D5799C" w:rsidRDefault="00D5799C" w:rsidP="00E72F69">
                            <w:pPr>
                              <w:rPr>
                                <w:sz w:val="16"/>
                                <w:szCs w:val="16"/>
                              </w:rPr>
                            </w:pPr>
                            <w:r>
                              <w:rPr>
                                <w:sz w:val="16"/>
                                <w:szCs w:val="16"/>
                              </w:rPr>
                              <w:t>Labour costs</w:t>
                            </w:r>
                          </w:p>
                          <w:p w14:paraId="4CB896BE" w14:textId="77777777" w:rsidR="00D5799C" w:rsidRPr="0008290B" w:rsidRDefault="00D5799C" w:rsidP="00E72F69">
                            <w:pPr>
                              <w:rPr>
                                <w:sz w:val="16"/>
                                <w:szCs w:val="16"/>
                              </w:rPr>
                            </w:pPr>
                            <w:r>
                              <w:rPr>
                                <w:sz w:val="16"/>
                                <w:szCs w:val="16"/>
                              </w:rPr>
                              <w:t>Consumer spending habits</w:t>
                            </w:r>
                          </w:p>
                          <w:p w14:paraId="607BE744"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0E8D53" id="_x0000_s1044" type="#_x0000_t202" style="position:absolute;margin-left:93.95pt;margin-top:12.7pt;width:108pt;height:196.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">
                <v:textbox>
                  <w:txbxContent>
                    <w:p w14:paraId="05BCEFA1" w14:textId="77777777" w:rsidR="00D5799C" w:rsidRPr="0008290B" w:rsidRDefault="00D5799C" w:rsidP="00E72F69">
                      <w:pPr>
                        <w:rPr>
                          <w:sz w:val="16"/>
                          <w:szCs w:val="16"/>
                        </w:rPr>
                      </w:pPr>
                      <w:r w:rsidRPr="0008290B">
                        <w:rPr>
                          <w:sz w:val="16"/>
                          <w:szCs w:val="16"/>
                        </w:rPr>
                        <w:t>Exchange rates</w:t>
                      </w:r>
                    </w:p>
                    <w:p w14:paraId="3C41B6ED" w14:textId="77777777" w:rsidR="00D5799C" w:rsidRPr="0008290B" w:rsidRDefault="00D5799C" w:rsidP="00E72F69">
                      <w:pPr>
                        <w:rPr>
                          <w:sz w:val="16"/>
                          <w:szCs w:val="16"/>
                        </w:rPr>
                      </w:pPr>
                      <w:r w:rsidRPr="0008290B">
                        <w:rPr>
                          <w:sz w:val="16"/>
                          <w:szCs w:val="16"/>
                        </w:rPr>
                        <w:t>Economic Growth/decline</w:t>
                      </w:r>
                    </w:p>
                    <w:p w14:paraId="401367DB" w14:textId="77777777" w:rsidR="00D5799C" w:rsidRPr="0008290B" w:rsidRDefault="00D5799C" w:rsidP="00E72F69">
                      <w:pPr>
                        <w:rPr>
                          <w:sz w:val="16"/>
                          <w:szCs w:val="16"/>
                        </w:rPr>
                      </w:pPr>
                      <w:r w:rsidRPr="0008290B">
                        <w:rPr>
                          <w:sz w:val="16"/>
                          <w:szCs w:val="16"/>
                        </w:rPr>
                        <w:t>Inflation</w:t>
                      </w:r>
                    </w:p>
                    <w:p w14:paraId="43841A85" w14:textId="77777777" w:rsidR="00D5799C" w:rsidRPr="0008290B" w:rsidRDefault="00D5799C" w:rsidP="00E72F69">
                      <w:pPr>
                        <w:rPr>
                          <w:sz w:val="16"/>
                          <w:szCs w:val="16"/>
                        </w:rPr>
                      </w:pPr>
                      <w:r w:rsidRPr="0008290B">
                        <w:rPr>
                          <w:sz w:val="16"/>
                          <w:szCs w:val="16"/>
                        </w:rPr>
                        <w:t>Interest rates</w:t>
                      </w:r>
                    </w:p>
                    <w:p w14:paraId="3DFA319D" w14:textId="77777777" w:rsidR="00D5799C" w:rsidRDefault="00D5799C" w:rsidP="00E72F69">
                      <w:pPr>
                        <w:rPr>
                          <w:sz w:val="16"/>
                          <w:szCs w:val="16"/>
                        </w:rPr>
                      </w:pPr>
                      <w:r w:rsidRPr="0008290B">
                        <w:rPr>
                          <w:sz w:val="16"/>
                          <w:szCs w:val="16"/>
                        </w:rPr>
                        <w:t>Cost of living</w:t>
                      </w:r>
                    </w:p>
                    <w:p w14:paraId="424E30F2" w14:textId="77777777" w:rsidR="00D5799C" w:rsidRDefault="00D5799C" w:rsidP="00E72F69">
                      <w:pPr>
                        <w:rPr>
                          <w:sz w:val="16"/>
                          <w:szCs w:val="16"/>
                        </w:rPr>
                      </w:pPr>
                      <w:r>
                        <w:rPr>
                          <w:sz w:val="16"/>
                          <w:szCs w:val="16"/>
                        </w:rPr>
                        <w:t>Labour costs</w:t>
                      </w:r>
                    </w:p>
                    <w:p w14:paraId="4CB896BE" w14:textId="77777777" w:rsidR="00D5799C" w:rsidRPr="0008290B" w:rsidRDefault="00D5799C" w:rsidP="00E72F69">
                      <w:pPr>
                        <w:rPr>
                          <w:sz w:val="16"/>
                          <w:szCs w:val="16"/>
                        </w:rPr>
                      </w:pPr>
                      <w:r>
                        <w:rPr>
                          <w:sz w:val="16"/>
                          <w:szCs w:val="16"/>
                        </w:rPr>
                        <w:t>Consumer spending habits</w:t>
                      </w:r>
                    </w:p>
                    <w:p w14:paraId="607BE744" w14:textId="77777777" w:rsidR="00D5799C" w:rsidRDefault="00D5799C" w:rsidP="00E72F69"/>
                  </w:txbxContent>
                </v:textbox>
                <w10:wrap type="square"/>
              </v:shape>
            </w:pict>
          </mc:Fallback>
        </mc:AlternateContent>
      </w:r>
    </w:p>
    <w:p w14:paraId="6A207659" w14:textId="688BE011" w:rsidR="00E72F69" w:rsidRPr="003B3204" w:rsidRDefault="00E72F69" w:rsidP="00E72F69"/>
    <w:p w14:paraId="7A6933B5" w14:textId="6F38BE68" w:rsidR="00E72F69" w:rsidRPr="003B3204" w:rsidRDefault="00E72F69" w:rsidP="00E72F69"/>
    <w:p w14:paraId="30F19EDD" w14:textId="41937D0A" w:rsidR="00E72F69" w:rsidRPr="003B3204" w:rsidRDefault="00E72F69" w:rsidP="00E72F69"/>
    <w:p w14:paraId="406864B8" w14:textId="1D0D5782" w:rsidR="00E72F69" w:rsidRPr="003B3204" w:rsidRDefault="00E72F69" w:rsidP="00E72F69"/>
    <w:p w14:paraId="7FECB7EA" w14:textId="321BB8AE" w:rsidR="00E72F69" w:rsidRPr="003B3204" w:rsidRDefault="00E72F69" w:rsidP="00E72F69"/>
    <w:p w14:paraId="37587A61" w14:textId="7191AAD7" w:rsidR="00E72F69" w:rsidRPr="003B3204" w:rsidRDefault="00E72F69" w:rsidP="00E72F69"/>
    <w:p w14:paraId="585BA424" w14:textId="016AE66E" w:rsidR="00E72F69" w:rsidRPr="003B3204" w:rsidRDefault="00E72F69" w:rsidP="00E72F69"/>
    <w:p w14:paraId="4EB4EF2A" w14:textId="6C067CD8" w:rsidR="00E72F69" w:rsidRPr="003B3204" w:rsidRDefault="00E72F69" w:rsidP="00E72F69"/>
    <w:p w14:paraId="0E48024A" w14:textId="5DA921F1" w:rsidR="00E72F69" w:rsidRPr="003B3204" w:rsidRDefault="00E72F69" w:rsidP="00E72F69">
      <w:r>
        <w:rPr>
          <w:noProof/>
          <w:lang w:eastAsia="en-GB"/>
        </w:rPr>
        <w:lastRenderedPageBreak/>
        <mc:AlternateContent>
          <mc:Choice Requires="wps">
            <w:drawing>
              <wp:anchor distT="45720" distB="45720" distL="114300" distR="114300" simplePos="0" relativeHeight="251682816" behindDoc="0" locked="0" layoutInCell="1" allowOverlap="1" wp14:anchorId="192E6940" wp14:editId="0502EB85">
                <wp:simplePos x="0" y="0"/>
                <wp:positionH relativeFrom="column">
                  <wp:posOffset>4699000</wp:posOffset>
                </wp:positionH>
                <wp:positionV relativeFrom="paragraph">
                  <wp:posOffset>184785</wp:posOffset>
                </wp:positionV>
                <wp:extent cx="1123950" cy="3370580"/>
                <wp:effectExtent l="0" t="0" r="19050" b="2032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3370580"/>
                        </a:xfrm>
                        <a:prstGeom prst="rect">
                          <a:avLst/>
                        </a:prstGeom>
                        <a:solidFill>
                          <a:srgbClr val="FFFFFF"/>
                        </a:solidFill>
                        <a:ln w="9525">
                          <a:solidFill>
                            <a:srgbClr val="000000"/>
                          </a:solidFill>
                          <a:miter lim="800000"/>
                          <a:headEnd/>
                          <a:tailEnd/>
                        </a:ln>
                      </wps:spPr>
                      <wps:txbx>
                        <w:txbxContent>
                          <w:p w14:paraId="75E39DE0" w14:textId="77777777" w:rsidR="00D5799C" w:rsidRDefault="00D5799C" w:rsidP="00E72F69">
                            <w:pPr>
                              <w:rPr>
                                <w:sz w:val="16"/>
                                <w:szCs w:val="16"/>
                              </w:rPr>
                            </w:pPr>
                            <w:r w:rsidRPr="003B7713">
                              <w:rPr>
                                <w:sz w:val="16"/>
                                <w:szCs w:val="16"/>
                              </w:rPr>
                              <w:t>Future planning if business was to diversify into prepared food – implications for recruitment, training and change management.</w:t>
                            </w:r>
                          </w:p>
                          <w:p w14:paraId="382C9CFA" w14:textId="77777777" w:rsidR="00D5799C" w:rsidRDefault="00D5799C" w:rsidP="00E72F69">
                            <w:pPr>
                              <w:rPr>
                                <w:sz w:val="16"/>
                                <w:szCs w:val="16"/>
                              </w:rPr>
                            </w:pPr>
                            <w:r>
                              <w:rPr>
                                <w:sz w:val="16"/>
                                <w:szCs w:val="16"/>
                              </w:rPr>
                              <w:t>Implement rotas and policies that enhance worklife balance.</w:t>
                            </w:r>
                          </w:p>
                          <w:p w14:paraId="228EED60" w14:textId="77777777" w:rsidR="00D5799C" w:rsidRDefault="00D5799C" w:rsidP="00E72F69">
                            <w:pPr>
                              <w:rPr>
                                <w:sz w:val="16"/>
                                <w:szCs w:val="16"/>
                              </w:rPr>
                            </w:pPr>
                            <w:r>
                              <w:rPr>
                                <w:sz w:val="16"/>
                                <w:szCs w:val="16"/>
                              </w:rPr>
                              <w:t>Review technology – increase online interactions and documentation.  Ie Company Facebook page, intranet, online holiday booking.</w:t>
                            </w:r>
                          </w:p>
                          <w:p w14:paraId="60354B72" w14:textId="77777777" w:rsidR="00D5799C" w:rsidRPr="003B7713" w:rsidRDefault="00D5799C" w:rsidP="00E72F69">
                            <w:pPr>
                              <w:rPr>
                                <w:sz w:val="16"/>
                                <w:szCs w:val="16"/>
                              </w:rPr>
                            </w:pPr>
                            <w:r>
                              <w:rPr>
                                <w:sz w:val="16"/>
                                <w:szCs w:val="16"/>
                              </w:rPr>
                              <w:t xml:space="preserve">Increase awareness of CSR internally and externally.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E6940" id="_x0000_s1045" type="#_x0000_t202" style="position:absolute;margin-left:370pt;margin-top:14.55pt;width:88.5pt;height:265.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">
                <v:textbox>
                  <w:txbxContent>
                    <w:p w14:paraId="75E39DE0" w14:textId="77777777" w:rsidR="00D5799C" w:rsidRDefault="00D5799C" w:rsidP="00E72F69">
                      <w:pPr>
                        <w:rPr>
                          <w:sz w:val="16"/>
                          <w:szCs w:val="16"/>
                        </w:rPr>
                      </w:pPr>
                      <w:r w:rsidRPr="003B7713">
                        <w:rPr>
                          <w:sz w:val="16"/>
                          <w:szCs w:val="16"/>
                        </w:rPr>
                        <w:t>Future planning if business was to diversify into prepared food – implications for recruitment, training and change management.</w:t>
                      </w:r>
                    </w:p>
                    <w:p w14:paraId="382C9CFA" w14:textId="77777777" w:rsidR="00D5799C" w:rsidRDefault="00D5799C" w:rsidP="00E72F69">
                      <w:pPr>
                        <w:rPr>
                          <w:sz w:val="16"/>
                          <w:szCs w:val="16"/>
                        </w:rPr>
                      </w:pPr>
                      <w:r>
                        <w:rPr>
                          <w:sz w:val="16"/>
                          <w:szCs w:val="16"/>
                        </w:rPr>
                        <w:t>Implement rotas and policies that enhance worklife balance.</w:t>
                      </w:r>
                    </w:p>
                    <w:p w14:paraId="228EED60" w14:textId="77777777" w:rsidR="00D5799C" w:rsidRDefault="00D5799C" w:rsidP="00E72F69">
                      <w:pPr>
                        <w:rPr>
                          <w:sz w:val="16"/>
                          <w:szCs w:val="16"/>
                        </w:rPr>
                      </w:pPr>
                      <w:r>
                        <w:rPr>
                          <w:sz w:val="16"/>
                          <w:szCs w:val="16"/>
                        </w:rPr>
                        <w:t>Review technology – increase online interactions and documentation.  Ie Company Facebook page, intranet, online holiday booking.</w:t>
                      </w:r>
                    </w:p>
                    <w:p w14:paraId="60354B72" w14:textId="77777777" w:rsidR="00D5799C" w:rsidRPr="003B7713" w:rsidRDefault="00D5799C" w:rsidP="00E72F69">
                      <w:pPr>
                        <w:rPr>
                          <w:sz w:val="16"/>
                          <w:szCs w:val="16"/>
                        </w:rPr>
                      </w:pPr>
                      <w:r>
                        <w:rPr>
                          <w:sz w:val="16"/>
                          <w:szCs w:val="16"/>
                        </w:rPr>
                        <w:t xml:space="preserve">Increase awareness of CSR internally and externally. </w:t>
                      </w:r>
                    </w:p>
                  </w:txbxContent>
                </v:textbox>
                <w10:wrap type="square"/>
              </v:shape>
            </w:pict>
          </mc:Fallback>
        </mc:AlternateContent>
      </w:r>
      <w:r>
        <w:rPr>
          <w:noProof/>
          <w:lang w:eastAsia="en-GB"/>
        </w:rPr>
        <mc:AlternateContent>
          <mc:Choice Requires="wps">
            <w:drawing>
              <wp:anchor distT="45720" distB="45720" distL="114300" distR="114300" simplePos="0" relativeHeight="251681792" behindDoc="0" locked="0" layoutInCell="1" allowOverlap="1" wp14:anchorId="21AE9EAF" wp14:editId="14E9AAAC">
                <wp:simplePos x="0" y="0"/>
                <wp:positionH relativeFrom="column">
                  <wp:posOffset>2679065</wp:posOffset>
                </wp:positionH>
                <wp:positionV relativeFrom="paragraph">
                  <wp:posOffset>184785</wp:posOffset>
                </wp:positionV>
                <wp:extent cx="1965325" cy="3370580"/>
                <wp:effectExtent l="0" t="0" r="15875" b="2032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325" cy="3370580"/>
                        </a:xfrm>
                        <a:prstGeom prst="rect">
                          <a:avLst/>
                        </a:prstGeom>
                        <a:solidFill>
                          <a:srgbClr val="FFFFFF"/>
                        </a:solidFill>
                        <a:ln w="9525">
                          <a:solidFill>
                            <a:srgbClr val="000000"/>
                          </a:solidFill>
                          <a:miter lim="800000"/>
                          <a:headEnd/>
                          <a:tailEnd/>
                        </a:ln>
                      </wps:spPr>
                      <wps:txbx>
                        <w:txbxContent>
                          <w:p w14:paraId="42D74989" w14:textId="77777777" w:rsidR="00D5799C" w:rsidRDefault="00D5799C" w:rsidP="00E72F69">
                            <w:pPr>
                              <w:rPr>
                                <w:sz w:val="16"/>
                                <w:szCs w:val="16"/>
                              </w:rPr>
                            </w:pPr>
                            <w:r>
                              <w:rPr>
                                <w:sz w:val="16"/>
                                <w:szCs w:val="16"/>
                              </w:rPr>
                              <w:t>P</w:t>
                            </w:r>
                            <w:r w:rsidRPr="00B0595C">
                              <w:rPr>
                                <w:sz w:val="16"/>
                                <w:szCs w:val="16"/>
                              </w:rPr>
                              <w:t>e</w:t>
                            </w:r>
                            <w:r>
                              <w:rPr>
                                <w:sz w:val="16"/>
                                <w:szCs w:val="16"/>
                              </w:rPr>
                              <w:t>ople are consciously reducing meat intake.</w:t>
                            </w:r>
                          </w:p>
                          <w:p w14:paraId="582CF465" w14:textId="77777777" w:rsidR="00D5799C" w:rsidRDefault="00D5799C" w:rsidP="00E72F69">
                            <w:pPr>
                              <w:rPr>
                                <w:sz w:val="16"/>
                                <w:szCs w:val="16"/>
                              </w:rPr>
                            </w:pPr>
                            <w:r>
                              <w:rPr>
                                <w:sz w:val="16"/>
                                <w:szCs w:val="16"/>
                              </w:rPr>
                              <w:t>Movement</w:t>
                            </w:r>
                            <w:r w:rsidRPr="00B0595C">
                              <w:rPr>
                                <w:sz w:val="16"/>
                                <w:szCs w:val="16"/>
                              </w:rPr>
                              <w:t xml:space="preserve"> away from homemade &amp; protein centric meals to readymade and solution </w:t>
                            </w:r>
                            <w:r>
                              <w:rPr>
                                <w:sz w:val="16"/>
                                <w:szCs w:val="16"/>
                              </w:rPr>
                              <w:t>meals.</w:t>
                            </w:r>
                          </w:p>
                          <w:p w14:paraId="4FA8A88C" w14:textId="77777777" w:rsidR="00D5799C" w:rsidRDefault="00D5799C" w:rsidP="00E72F69">
                            <w:pPr>
                              <w:rPr>
                                <w:sz w:val="16"/>
                                <w:szCs w:val="16"/>
                              </w:rPr>
                            </w:pPr>
                            <w:r w:rsidRPr="00B0595C">
                              <w:rPr>
                                <w:sz w:val="16"/>
                                <w:szCs w:val="16"/>
                              </w:rPr>
                              <w:t>Consum</w:t>
                            </w:r>
                            <w:r>
                              <w:rPr>
                                <w:sz w:val="16"/>
                                <w:szCs w:val="16"/>
                              </w:rPr>
                              <w:t xml:space="preserve">er shopping habits are changing with people moving toward the discount supermarkets. </w:t>
                            </w:r>
                          </w:p>
                          <w:p w14:paraId="1456E53E" w14:textId="77777777" w:rsidR="00D5799C" w:rsidRDefault="00D5799C" w:rsidP="00E72F69">
                            <w:pPr>
                              <w:rPr>
                                <w:sz w:val="16"/>
                                <w:szCs w:val="16"/>
                              </w:rPr>
                            </w:pPr>
                            <w:r>
                              <w:rPr>
                                <w:sz w:val="16"/>
                                <w:szCs w:val="16"/>
                              </w:rPr>
                              <w:t>Consumers are more aware of food miles, and the environmental and ethical impact of the food that they buy.</w:t>
                            </w:r>
                          </w:p>
                          <w:p w14:paraId="64A541F4" w14:textId="77777777" w:rsidR="00D5799C" w:rsidRDefault="00D5799C" w:rsidP="00E72F69">
                            <w:pPr>
                              <w:rPr>
                                <w:sz w:val="16"/>
                                <w:szCs w:val="16"/>
                              </w:rPr>
                            </w:pPr>
                            <w:r>
                              <w:rPr>
                                <w:sz w:val="16"/>
                                <w:szCs w:val="16"/>
                              </w:rPr>
                              <w:t>Millennials and Generation Z are in the market for work.  Increased work life balance and creativity and a reliance on technology.</w:t>
                            </w:r>
                          </w:p>
                          <w:p w14:paraId="32E023F4" w14:textId="77777777" w:rsidR="00D5799C" w:rsidRPr="00B0595C" w:rsidRDefault="00D5799C" w:rsidP="00E72F69">
                            <w:pPr>
                              <w:rPr>
                                <w:sz w:val="16"/>
                                <w:szCs w:val="16"/>
                              </w:rPr>
                            </w:pPr>
                            <w:r>
                              <w:rPr>
                                <w:sz w:val="16"/>
                                <w:szCs w:val="16"/>
                              </w:rPr>
                              <w:t>Company have active CSR committee although we do not shout about what we 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E9EAF" id="_x0000_s1046" type="#_x0000_t202" style="position:absolute;margin-left:210.95pt;margin-top:14.55pt;width:154.75pt;height:265.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">
                <v:textbox>
                  <w:txbxContent>
                    <w:p w14:paraId="42D74989" w14:textId="77777777" w:rsidR="00D5799C" w:rsidRDefault="00D5799C" w:rsidP="00E72F69">
                      <w:pPr>
                        <w:rPr>
                          <w:sz w:val="16"/>
                          <w:szCs w:val="16"/>
                        </w:rPr>
                      </w:pPr>
                      <w:r>
                        <w:rPr>
                          <w:sz w:val="16"/>
                          <w:szCs w:val="16"/>
                        </w:rPr>
                        <w:t>P</w:t>
                      </w:r>
                      <w:r w:rsidRPr="00B0595C">
                        <w:rPr>
                          <w:sz w:val="16"/>
                          <w:szCs w:val="16"/>
                        </w:rPr>
                        <w:t>e</w:t>
                      </w:r>
                      <w:r>
                        <w:rPr>
                          <w:sz w:val="16"/>
                          <w:szCs w:val="16"/>
                        </w:rPr>
                        <w:t>ople are consciously reducing meat intake.</w:t>
                      </w:r>
                    </w:p>
                    <w:p w14:paraId="582CF465" w14:textId="77777777" w:rsidR="00D5799C" w:rsidRDefault="00D5799C" w:rsidP="00E72F69">
                      <w:pPr>
                        <w:rPr>
                          <w:sz w:val="16"/>
                          <w:szCs w:val="16"/>
                        </w:rPr>
                      </w:pPr>
                      <w:r>
                        <w:rPr>
                          <w:sz w:val="16"/>
                          <w:szCs w:val="16"/>
                        </w:rPr>
                        <w:t>Movement</w:t>
                      </w:r>
                      <w:r w:rsidRPr="00B0595C">
                        <w:rPr>
                          <w:sz w:val="16"/>
                          <w:szCs w:val="16"/>
                        </w:rPr>
                        <w:t xml:space="preserve"> away from homemade &amp; protein centric meals to readymade and solution </w:t>
                      </w:r>
                      <w:r>
                        <w:rPr>
                          <w:sz w:val="16"/>
                          <w:szCs w:val="16"/>
                        </w:rPr>
                        <w:t>meals.</w:t>
                      </w:r>
                    </w:p>
                    <w:p w14:paraId="4FA8A88C" w14:textId="77777777" w:rsidR="00D5799C" w:rsidRDefault="00D5799C" w:rsidP="00E72F69">
                      <w:pPr>
                        <w:rPr>
                          <w:sz w:val="16"/>
                          <w:szCs w:val="16"/>
                        </w:rPr>
                      </w:pPr>
                      <w:r w:rsidRPr="00B0595C">
                        <w:rPr>
                          <w:sz w:val="16"/>
                          <w:szCs w:val="16"/>
                        </w:rPr>
                        <w:t>Consum</w:t>
                      </w:r>
                      <w:r>
                        <w:rPr>
                          <w:sz w:val="16"/>
                          <w:szCs w:val="16"/>
                        </w:rPr>
                        <w:t xml:space="preserve">er shopping habits are changing with people moving toward the discount supermarkets. </w:t>
                      </w:r>
                    </w:p>
                    <w:p w14:paraId="1456E53E" w14:textId="77777777" w:rsidR="00D5799C" w:rsidRDefault="00D5799C" w:rsidP="00E72F69">
                      <w:pPr>
                        <w:rPr>
                          <w:sz w:val="16"/>
                          <w:szCs w:val="16"/>
                        </w:rPr>
                      </w:pPr>
                      <w:r>
                        <w:rPr>
                          <w:sz w:val="16"/>
                          <w:szCs w:val="16"/>
                        </w:rPr>
                        <w:t>Consumers are more aware of food miles, and the environmental and ethical impact of the food that they buy.</w:t>
                      </w:r>
                    </w:p>
                    <w:p w14:paraId="64A541F4" w14:textId="77777777" w:rsidR="00D5799C" w:rsidRDefault="00D5799C" w:rsidP="00E72F69">
                      <w:pPr>
                        <w:rPr>
                          <w:sz w:val="16"/>
                          <w:szCs w:val="16"/>
                        </w:rPr>
                      </w:pPr>
                      <w:r>
                        <w:rPr>
                          <w:sz w:val="16"/>
                          <w:szCs w:val="16"/>
                        </w:rPr>
                        <w:t>Millennials and Generation Z are in the market for work.  Increased work life balance and creativity and a reliance on technology.</w:t>
                      </w:r>
                    </w:p>
                    <w:p w14:paraId="32E023F4" w14:textId="77777777" w:rsidR="00D5799C" w:rsidRPr="00B0595C" w:rsidRDefault="00D5799C" w:rsidP="00E72F69">
                      <w:pPr>
                        <w:rPr>
                          <w:sz w:val="16"/>
                          <w:szCs w:val="16"/>
                        </w:rPr>
                      </w:pPr>
                      <w:r>
                        <w:rPr>
                          <w:sz w:val="16"/>
                          <w:szCs w:val="16"/>
                        </w:rPr>
                        <w:t>Company have active CSR committee although we do not shout about what we do.</w:t>
                      </w:r>
                    </w:p>
                  </w:txbxContent>
                </v:textbox>
                <w10:wrap type="square"/>
              </v:shape>
            </w:pict>
          </mc:Fallback>
        </mc:AlternateContent>
      </w:r>
      <w:r>
        <w:rPr>
          <w:noProof/>
          <w:lang w:eastAsia="en-GB"/>
        </w:rPr>
        <mc:AlternateContent>
          <mc:Choice Requires="wps">
            <w:drawing>
              <wp:anchor distT="45720" distB="45720" distL="114300" distR="114300" simplePos="0" relativeHeight="251680768" behindDoc="0" locked="0" layoutInCell="1" allowOverlap="1" wp14:anchorId="7DF2447B" wp14:editId="23CB9EFE">
                <wp:simplePos x="0" y="0"/>
                <wp:positionH relativeFrom="column">
                  <wp:posOffset>1190625</wp:posOffset>
                </wp:positionH>
                <wp:positionV relativeFrom="paragraph">
                  <wp:posOffset>184785</wp:posOffset>
                </wp:positionV>
                <wp:extent cx="1371600" cy="3371215"/>
                <wp:effectExtent l="0" t="0" r="19050" b="1968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3371215"/>
                        </a:xfrm>
                        <a:prstGeom prst="rect">
                          <a:avLst/>
                        </a:prstGeom>
                        <a:solidFill>
                          <a:srgbClr val="FFFFFF"/>
                        </a:solidFill>
                        <a:ln w="9525">
                          <a:solidFill>
                            <a:srgbClr val="000000"/>
                          </a:solidFill>
                          <a:miter lim="800000"/>
                          <a:headEnd/>
                          <a:tailEnd/>
                        </a:ln>
                      </wps:spPr>
                      <wps:txbx>
                        <w:txbxContent>
                          <w:p w14:paraId="366E4987" w14:textId="77777777" w:rsidR="00D5799C" w:rsidRDefault="00D5799C" w:rsidP="00E72F69">
                            <w:r>
                              <w:t>Consumer trends/tastes</w:t>
                            </w:r>
                          </w:p>
                          <w:p w14:paraId="4007A280" w14:textId="77777777" w:rsidR="00D5799C" w:rsidRDefault="00D5799C" w:rsidP="00E72F69">
                            <w:r>
                              <w:t>Consumer buying habits</w:t>
                            </w:r>
                          </w:p>
                          <w:p w14:paraId="7FF1D5E6" w14:textId="77777777" w:rsidR="00D5799C" w:rsidRDefault="00D5799C" w:rsidP="00E72F69">
                            <w:r>
                              <w:t>Lifestyle factors</w:t>
                            </w:r>
                          </w:p>
                          <w:p w14:paraId="7BA7CABE" w14:textId="77777777" w:rsidR="00D5799C" w:rsidRDefault="00D5799C" w:rsidP="00E72F69">
                            <w:r>
                              <w:t>Career attitudes</w:t>
                            </w:r>
                          </w:p>
                          <w:p w14:paraId="6F19D454" w14:textId="77777777" w:rsidR="00D5799C" w:rsidRDefault="00D5799C" w:rsidP="00E72F69">
                            <w:r>
                              <w:t>Work-life balance</w:t>
                            </w:r>
                          </w:p>
                          <w:p w14:paraId="4CF39DB7" w14:textId="77777777" w:rsidR="00D5799C" w:rsidRDefault="00D5799C" w:rsidP="00E72F69">
                            <w:r>
                              <w:t>Population demographics</w:t>
                            </w:r>
                          </w:p>
                          <w:p w14:paraId="38F6516B" w14:textId="77777777" w:rsidR="00D5799C" w:rsidRDefault="00D5799C" w:rsidP="00E72F69">
                            <w:r>
                              <w:t>CSR</w:t>
                            </w:r>
                          </w:p>
                          <w:p w14:paraId="5C9E4AD7"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2447B" id="_x0000_s1047" type="#_x0000_t202" style="position:absolute;margin-left:93.75pt;margin-top:14.55pt;width:108pt;height:265.4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">
                <v:textbox>
                  <w:txbxContent>
                    <w:p w14:paraId="366E4987" w14:textId="77777777" w:rsidR="00D5799C" w:rsidRDefault="00D5799C" w:rsidP="00E72F69">
                      <w:r>
                        <w:t>Consumer trends/tastes</w:t>
                      </w:r>
                    </w:p>
                    <w:p w14:paraId="4007A280" w14:textId="77777777" w:rsidR="00D5799C" w:rsidRDefault="00D5799C" w:rsidP="00E72F69">
                      <w:r>
                        <w:t>Consumer buying habits</w:t>
                      </w:r>
                    </w:p>
                    <w:p w14:paraId="7FF1D5E6" w14:textId="77777777" w:rsidR="00D5799C" w:rsidRDefault="00D5799C" w:rsidP="00E72F69">
                      <w:r>
                        <w:t>Lifestyle factors</w:t>
                      </w:r>
                    </w:p>
                    <w:p w14:paraId="7BA7CABE" w14:textId="77777777" w:rsidR="00D5799C" w:rsidRDefault="00D5799C" w:rsidP="00E72F69">
                      <w:r>
                        <w:t>Career attitudes</w:t>
                      </w:r>
                    </w:p>
                    <w:p w14:paraId="6F19D454" w14:textId="77777777" w:rsidR="00D5799C" w:rsidRDefault="00D5799C" w:rsidP="00E72F69">
                      <w:r>
                        <w:t>Work-life balance</w:t>
                      </w:r>
                    </w:p>
                    <w:p w14:paraId="4CF39DB7" w14:textId="77777777" w:rsidR="00D5799C" w:rsidRDefault="00D5799C" w:rsidP="00E72F69">
                      <w:r>
                        <w:t>Population demographics</w:t>
                      </w:r>
                    </w:p>
                    <w:p w14:paraId="38F6516B" w14:textId="77777777" w:rsidR="00D5799C" w:rsidRDefault="00D5799C" w:rsidP="00E72F69">
                      <w:r>
                        <w:t>CSR</w:t>
                      </w:r>
                    </w:p>
                    <w:p w14:paraId="5C9E4AD7" w14:textId="77777777" w:rsidR="00D5799C" w:rsidRDefault="00D5799C" w:rsidP="00E72F69"/>
                  </w:txbxContent>
                </v:textbox>
                <w10:wrap type="square"/>
              </v:shape>
            </w:pict>
          </mc:Fallback>
        </mc:AlternateContent>
      </w:r>
      <w:r>
        <w:rPr>
          <w:noProof/>
          <w:lang w:eastAsia="en-GB"/>
        </w:rPr>
        <mc:AlternateContent>
          <mc:Choice Requires="wps">
            <w:drawing>
              <wp:anchor distT="0" distB="0" distL="114300" distR="114300" simplePos="0" relativeHeight="251679744" behindDoc="0" locked="0" layoutInCell="1" allowOverlap="1" wp14:anchorId="2660992F" wp14:editId="4BE09428">
                <wp:simplePos x="0" y="0"/>
                <wp:positionH relativeFrom="column">
                  <wp:posOffset>-162811</wp:posOffset>
                </wp:positionH>
                <wp:positionV relativeFrom="paragraph">
                  <wp:posOffset>183427</wp:posOffset>
                </wp:positionV>
                <wp:extent cx="1152525" cy="33718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152525" cy="3371850"/>
                        </a:xfrm>
                        <a:prstGeom prst="rect">
                          <a:avLst/>
                        </a:prstGeom>
                        <a:ln>
                          <a:solidFill>
                            <a:schemeClr val="tx2"/>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25F60B3" w14:textId="77777777" w:rsidR="00D5799C" w:rsidRDefault="00D5799C" w:rsidP="00E72F69">
                            <w:pPr>
                              <w:jc w:val="center"/>
                            </w:pPr>
                            <w: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60992F" id="Rectangle 16" o:spid="_x0000_s1048" style="position:absolute;margin-left:-12.8pt;margin-top:14.45pt;width:90.75pt;height:26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" fillcolor="#ffc000 [3207]" strokecolor="#44546a [3215]" strokeweight="1pt">
                <v:textbox>
                  <w:txbxContent>
                    <w:p w14:paraId="725F60B3" w14:textId="77777777" w:rsidR="00D5799C" w:rsidRDefault="00D5799C" w:rsidP="00E72F69">
                      <w:pPr>
                        <w:jc w:val="center"/>
                      </w:pPr>
                      <w:r>
                        <w:t>Social</w:t>
                      </w:r>
                    </w:p>
                  </w:txbxContent>
                </v:textbox>
              </v:rect>
            </w:pict>
          </mc:Fallback>
        </mc:AlternateContent>
      </w:r>
    </w:p>
    <w:p w14:paraId="7B8C972A" w14:textId="4809B7E2" w:rsidR="00E72F69" w:rsidRPr="003B3204" w:rsidRDefault="00E72F69" w:rsidP="00E72F69"/>
    <w:p w14:paraId="5B900EA2" w14:textId="1974603E" w:rsidR="00E72F69" w:rsidRPr="003B3204" w:rsidRDefault="00E72F69" w:rsidP="00E72F69"/>
    <w:p w14:paraId="408E37BD" w14:textId="34103FD1" w:rsidR="00E72F69" w:rsidRPr="003B3204" w:rsidRDefault="00E72F69" w:rsidP="00E72F69"/>
    <w:p w14:paraId="2AFD342A" w14:textId="77777777" w:rsidR="00E72F69" w:rsidRPr="003B3204" w:rsidRDefault="00E72F69" w:rsidP="00E72F69"/>
    <w:p w14:paraId="4EC6F551" w14:textId="77777777" w:rsidR="00E72F69" w:rsidRPr="003B3204" w:rsidRDefault="00E72F69" w:rsidP="00E72F69"/>
    <w:p w14:paraId="41BDF7E5" w14:textId="77777777" w:rsidR="00E72F69" w:rsidRPr="003B3204" w:rsidRDefault="00E72F69" w:rsidP="00E72F69"/>
    <w:p w14:paraId="2FDBF35E" w14:textId="5814DD99" w:rsidR="00E72F69" w:rsidRPr="003B3204" w:rsidRDefault="00E72F69" w:rsidP="00E72F69"/>
    <w:p w14:paraId="24143B8F" w14:textId="77777777" w:rsidR="00E72F69" w:rsidRPr="003B3204" w:rsidRDefault="00E72F69" w:rsidP="00E72F69"/>
    <w:p w14:paraId="373DB1B2" w14:textId="77777777" w:rsidR="00E72F69" w:rsidRPr="003B3204" w:rsidRDefault="00E72F69" w:rsidP="00E72F69"/>
    <w:p w14:paraId="54D6BDD9" w14:textId="77777777" w:rsidR="00E72F69" w:rsidRPr="003B3204" w:rsidRDefault="00E72F69" w:rsidP="00E72F69"/>
    <w:p w14:paraId="4D3E12E9" w14:textId="77777777" w:rsidR="00E72F69" w:rsidRPr="003B3204" w:rsidRDefault="00E72F69" w:rsidP="00E72F69"/>
    <w:p w14:paraId="61684FC1" w14:textId="4BCCAC9F" w:rsidR="00E72F69" w:rsidRPr="003B3204" w:rsidRDefault="00DC7F50" w:rsidP="00E72F69">
      <w:r w:rsidRPr="004618B1">
        <w:rPr>
          <w:b/>
          <w:noProof/>
          <w:lang w:eastAsia="en-GB"/>
        </w:rPr>
        <mc:AlternateContent>
          <mc:Choice Requires="wps">
            <w:drawing>
              <wp:anchor distT="45720" distB="45720" distL="114300" distR="114300" simplePos="0" relativeHeight="251689984" behindDoc="0" locked="0" layoutInCell="1" allowOverlap="1" wp14:anchorId="501E2237" wp14:editId="17507A3E">
                <wp:simplePos x="0" y="0"/>
                <wp:positionH relativeFrom="column">
                  <wp:posOffset>4718050</wp:posOffset>
                </wp:positionH>
                <wp:positionV relativeFrom="paragraph">
                  <wp:posOffset>221615</wp:posOffset>
                </wp:positionV>
                <wp:extent cx="1104900" cy="3395345"/>
                <wp:effectExtent l="0" t="0" r="19050" b="146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3395345"/>
                        </a:xfrm>
                        <a:prstGeom prst="rect">
                          <a:avLst/>
                        </a:prstGeom>
                        <a:solidFill>
                          <a:srgbClr val="FFFFFF"/>
                        </a:solidFill>
                        <a:ln w="9525">
                          <a:solidFill>
                            <a:srgbClr val="000000"/>
                          </a:solidFill>
                          <a:miter lim="800000"/>
                          <a:headEnd/>
                          <a:tailEnd/>
                        </a:ln>
                      </wps:spPr>
                      <wps:txbx>
                        <w:txbxContent>
                          <w:p w14:paraId="1FDF2A12" w14:textId="77777777" w:rsidR="00D5799C" w:rsidRDefault="00D5799C" w:rsidP="00E72F69">
                            <w:pPr>
                              <w:rPr>
                                <w:sz w:val="16"/>
                                <w:szCs w:val="16"/>
                              </w:rPr>
                            </w:pPr>
                            <w:r w:rsidRPr="00BE0C54">
                              <w:rPr>
                                <w:sz w:val="16"/>
                                <w:szCs w:val="16"/>
                              </w:rPr>
                              <w:t>Need to improve HR and financial software packages</w:t>
                            </w:r>
                            <w:r>
                              <w:rPr>
                                <w:sz w:val="16"/>
                                <w:szCs w:val="16"/>
                              </w:rPr>
                              <w:t xml:space="preserve"> in order to provide more analytical information and become more up to date and efficient.</w:t>
                            </w:r>
                          </w:p>
                          <w:p w14:paraId="4F5DA76A" w14:textId="77777777" w:rsidR="00D5799C" w:rsidRDefault="00D5799C" w:rsidP="00E72F69">
                            <w:pPr>
                              <w:rPr>
                                <w:sz w:val="16"/>
                                <w:szCs w:val="16"/>
                              </w:rPr>
                            </w:pPr>
                            <w:r w:rsidRPr="00D005F1">
                              <w:rPr>
                                <w:sz w:val="16"/>
                                <w:szCs w:val="16"/>
                              </w:rPr>
                              <w:t>Introduction of technology may result in possible reduction of workforce, new training requirement, role changes.</w:t>
                            </w:r>
                          </w:p>
                          <w:p w14:paraId="56EC7429" w14:textId="77777777" w:rsidR="00D5799C" w:rsidRPr="00D005F1" w:rsidRDefault="00D5799C" w:rsidP="00E72F69">
                            <w:pPr>
                              <w:rPr>
                                <w:sz w:val="16"/>
                                <w:szCs w:val="16"/>
                              </w:rPr>
                            </w:pPr>
                            <w:r>
                              <w:rPr>
                                <w:sz w:val="16"/>
                                <w:szCs w:val="16"/>
                              </w:rPr>
                              <w:t>Training for IT department re- cyber-crime.  Introduction of cyber-crime policy and 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1E2237" id="_x0000_s1049" type="#_x0000_t202" style="position:absolute;margin-left:371.5pt;margin-top:17.45pt;width:87pt;height:267.3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">
                <v:textbox>
                  <w:txbxContent>
                    <w:p w14:paraId="1FDF2A12" w14:textId="77777777" w:rsidR="00D5799C" w:rsidRDefault="00D5799C" w:rsidP="00E72F69">
                      <w:pPr>
                        <w:rPr>
                          <w:sz w:val="16"/>
                          <w:szCs w:val="16"/>
                        </w:rPr>
                      </w:pPr>
                      <w:r w:rsidRPr="00BE0C54">
                        <w:rPr>
                          <w:sz w:val="16"/>
                          <w:szCs w:val="16"/>
                        </w:rPr>
                        <w:t>Need to improve HR and financial software packages</w:t>
                      </w:r>
                      <w:r>
                        <w:rPr>
                          <w:sz w:val="16"/>
                          <w:szCs w:val="16"/>
                        </w:rPr>
                        <w:t xml:space="preserve"> in order to provide more analytical information and become more up to date and efficient.</w:t>
                      </w:r>
                    </w:p>
                    <w:p w14:paraId="4F5DA76A" w14:textId="77777777" w:rsidR="00D5799C" w:rsidRDefault="00D5799C" w:rsidP="00E72F69">
                      <w:pPr>
                        <w:rPr>
                          <w:sz w:val="16"/>
                          <w:szCs w:val="16"/>
                        </w:rPr>
                      </w:pPr>
                      <w:r w:rsidRPr="00D005F1">
                        <w:rPr>
                          <w:sz w:val="16"/>
                          <w:szCs w:val="16"/>
                        </w:rPr>
                        <w:t>Introduction of technology may result in possible reduction of workforce, new training requirement, role changes.</w:t>
                      </w:r>
                    </w:p>
                    <w:p w14:paraId="56EC7429" w14:textId="77777777" w:rsidR="00D5799C" w:rsidRPr="00D005F1" w:rsidRDefault="00D5799C" w:rsidP="00E72F69">
                      <w:pPr>
                        <w:rPr>
                          <w:sz w:val="16"/>
                          <w:szCs w:val="16"/>
                        </w:rPr>
                      </w:pPr>
                      <w:r>
                        <w:rPr>
                          <w:sz w:val="16"/>
                          <w:szCs w:val="16"/>
                        </w:rPr>
                        <w:t>Training for IT department re- cyber-crime.  Introduction of cyber-crime policy and procedure.</w:t>
                      </w:r>
                    </w:p>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88960" behindDoc="0" locked="0" layoutInCell="1" allowOverlap="1" wp14:anchorId="3AC1440D" wp14:editId="3099BA8A">
                <wp:simplePos x="0" y="0"/>
                <wp:positionH relativeFrom="column">
                  <wp:posOffset>2647315</wp:posOffset>
                </wp:positionH>
                <wp:positionV relativeFrom="paragraph">
                  <wp:posOffset>208280</wp:posOffset>
                </wp:positionV>
                <wp:extent cx="1997075" cy="3406140"/>
                <wp:effectExtent l="0" t="0" r="22225" b="2286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7075" cy="3406140"/>
                        </a:xfrm>
                        <a:prstGeom prst="rect">
                          <a:avLst/>
                        </a:prstGeom>
                        <a:solidFill>
                          <a:srgbClr val="FFFFFF"/>
                        </a:solidFill>
                        <a:ln w="9525">
                          <a:solidFill>
                            <a:srgbClr val="000000"/>
                          </a:solidFill>
                          <a:miter lim="800000"/>
                          <a:headEnd/>
                          <a:tailEnd/>
                        </a:ln>
                      </wps:spPr>
                      <wps:txbx>
                        <w:txbxContent>
                          <w:p w14:paraId="14D7ABC5" w14:textId="77777777" w:rsidR="00D5799C" w:rsidRPr="00BE0C54" w:rsidRDefault="00D5799C" w:rsidP="00E72F69">
                            <w:pPr>
                              <w:rPr>
                                <w:sz w:val="16"/>
                                <w:szCs w:val="16"/>
                              </w:rPr>
                            </w:pPr>
                            <w:r w:rsidRPr="00BE0C54">
                              <w:rPr>
                                <w:sz w:val="16"/>
                                <w:szCs w:val="16"/>
                              </w:rPr>
                              <w:t xml:space="preserve">Whilst automation and robots have been invested in within production and storage areas there has been a lack of new technology within other areas of the </w:t>
                            </w:r>
                            <w:r>
                              <w:rPr>
                                <w:sz w:val="16"/>
                                <w:szCs w:val="16"/>
                              </w:rPr>
                              <w:t>business.</w:t>
                            </w:r>
                          </w:p>
                          <w:p w14:paraId="30E56AAA" w14:textId="77777777" w:rsidR="00D5799C" w:rsidRPr="00BE0C54" w:rsidRDefault="00D5799C" w:rsidP="00E72F69">
                            <w:pPr>
                              <w:rPr>
                                <w:sz w:val="16"/>
                                <w:szCs w:val="16"/>
                              </w:rPr>
                            </w:pPr>
                            <w:r>
                              <w:rPr>
                                <w:sz w:val="16"/>
                                <w:szCs w:val="16"/>
                              </w:rPr>
                              <w:t>Need to make more of social media platforms.</w:t>
                            </w:r>
                          </w:p>
                          <w:p w14:paraId="6C39BF87" w14:textId="77777777" w:rsidR="00D5799C" w:rsidRDefault="00D5799C" w:rsidP="00E72F69">
                            <w:pPr>
                              <w:rPr>
                                <w:sz w:val="16"/>
                                <w:szCs w:val="16"/>
                              </w:rPr>
                            </w:pPr>
                            <w:r w:rsidRPr="00BE0C54">
                              <w:rPr>
                                <w:sz w:val="16"/>
                                <w:szCs w:val="16"/>
                              </w:rPr>
                              <w:t>Whilst internet security is good, cyber crime is increasing</w:t>
                            </w:r>
                            <w:r>
                              <w:rPr>
                                <w:sz w:val="16"/>
                                <w:szCs w:val="16"/>
                              </w:rPr>
                              <w:t>.</w:t>
                            </w:r>
                          </w:p>
                          <w:p w14:paraId="7E759656" w14:textId="77777777" w:rsidR="00D5799C" w:rsidRDefault="00D5799C" w:rsidP="00E72F69">
                            <w:pPr>
                              <w:rPr>
                                <w:sz w:val="16"/>
                                <w:szCs w:val="16"/>
                              </w:rPr>
                            </w:pPr>
                            <w:r>
                              <w:rPr>
                                <w:sz w:val="16"/>
                                <w:szCs w:val="16"/>
                              </w:rPr>
                              <w:t>Electricity usage is high particularly in stores, look at more innovative ways of providing electricity.</w:t>
                            </w:r>
                          </w:p>
                          <w:p w14:paraId="0015663E" w14:textId="77777777" w:rsidR="00D5799C" w:rsidRDefault="00D5799C" w:rsidP="00E72F69">
                            <w:pPr>
                              <w:rPr>
                                <w:sz w:val="16"/>
                                <w:szCs w:val="16"/>
                              </w:rPr>
                            </w:pPr>
                            <w:r>
                              <w:rPr>
                                <w:sz w:val="16"/>
                                <w:szCs w:val="16"/>
                              </w:rPr>
                              <w:t>AI is used in the factory grading process, increase usage to improve efficiency.</w:t>
                            </w:r>
                          </w:p>
                          <w:p w14:paraId="50001BE2" w14:textId="77777777" w:rsidR="00D5799C" w:rsidRPr="00BE0C54" w:rsidRDefault="00D5799C" w:rsidP="00E72F69">
                            <w:pPr>
                              <w:rPr>
                                <w:sz w:val="16"/>
                                <w:szCs w:val="16"/>
                              </w:rPr>
                            </w:pPr>
                          </w:p>
                          <w:p w14:paraId="2F3A9242"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1440D" id="_x0000_s1050" type="#_x0000_t202" style="position:absolute;margin-left:208.45pt;margin-top:16.4pt;width:157.25pt;height:268.2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">
                <v:textbox>
                  <w:txbxContent>
                    <w:p w14:paraId="14D7ABC5" w14:textId="77777777" w:rsidR="00D5799C" w:rsidRPr="00BE0C54" w:rsidRDefault="00D5799C" w:rsidP="00E72F69">
                      <w:pPr>
                        <w:rPr>
                          <w:sz w:val="16"/>
                          <w:szCs w:val="16"/>
                        </w:rPr>
                      </w:pPr>
                      <w:r w:rsidRPr="00BE0C54">
                        <w:rPr>
                          <w:sz w:val="16"/>
                          <w:szCs w:val="16"/>
                        </w:rPr>
                        <w:t xml:space="preserve">Whilst automation and robots have been invested in within production and storage areas there has been a lack of new technology within other areas of the </w:t>
                      </w:r>
                      <w:r>
                        <w:rPr>
                          <w:sz w:val="16"/>
                          <w:szCs w:val="16"/>
                        </w:rPr>
                        <w:t>business.</w:t>
                      </w:r>
                    </w:p>
                    <w:p w14:paraId="30E56AAA" w14:textId="77777777" w:rsidR="00D5799C" w:rsidRPr="00BE0C54" w:rsidRDefault="00D5799C" w:rsidP="00E72F69">
                      <w:pPr>
                        <w:rPr>
                          <w:sz w:val="16"/>
                          <w:szCs w:val="16"/>
                        </w:rPr>
                      </w:pPr>
                      <w:r>
                        <w:rPr>
                          <w:sz w:val="16"/>
                          <w:szCs w:val="16"/>
                        </w:rPr>
                        <w:t>Need to make more of social media platforms.</w:t>
                      </w:r>
                    </w:p>
                    <w:p w14:paraId="6C39BF87" w14:textId="77777777" w:rsidR="00D5799C" w:rsidRDefault="00D5799C" w:rsidP="00E72F69">
                      <w:pPr>
                        <w:rPr>
                          <w:sz w:val="16"/>
                          <w:szCs w:val="16"/>
                        </w:rPr>
                      </w:pPr>
                      <w:r w:rsidRPr="00BE0C54">
                        <w:rPr>
                          <w:sz w:val="16"/>
                          <w:szCs w:val="16"/>
                        </w:rPr>
                        <w:t>Whilst internet security is good, cyber crime is increasing</w:t>
                      </w:r>
                      <w:r>
                        <w:rPr>
                          <w:sz w:val="16"/>
                          <w:szCs w:val="16"/>
                        </w:rPr>
                        <w:t>.</w:t>
                      </w:r>
                    </w:p>
                    <w:p w14:paraId="7E759656" w14:textId="77777777" w:rsidR="00D5799C" w:rsidRDefault="00D5799C" w:rsidP="00E72F69">
                      <w:pPr>
                        <w:rPr>
                          <w:sz w:val="16"/>
                          <w:szCs w:val="16"/>
                        </w:rPr>
                      </w:pPr>
                      <w:r>
                        <w:rPr>
                          <w:sz w:val="16"/>
                          <w:szCs w:val="16"/>
                        </w:rPr>
                        <w:t>Electricity usage is high particularly in stores, look at more innovative ways of providing electricity.</w:t>
                      </w:r>
                    </w:p>
                    <w:p w14:paraId="0015663E" w14:textId="77777777" w:rsidR="00D5799C" w:rsidRDefault="00D5799C" w:rsidP="00E72F69">
                      <w:pPr>
                        <w:rPr>
                          <w:sz w:val="16"/>
                          <w:szCs w:val="16"/>
                        </w:rPr>
                      </w:pPr>
                      <w:r>
                        <w:rPr>
                          <w:sz w:val="16"/>
                          <w:szCs w:val="16"/>
                        </w:rPr>
                        <w:t>AI is used in the factory grading process, increase usage to improve efficiency.</w:t>
                      </w:r>
                    </w:p>
                    <w:p w14:paraId="50001BE2" w14:textId="77777777" w:rsidR="00D5799C" w:rsidRPr="00BE0C54" w:rsidRDefault="00D5799C" w:rsidP="00E72F69">
                      <w:pPr>
                        <w:rPr>
                          <w:sz w:val="16"/>
                          <w:szCs w:val="16"/>
                        </w:rPr>
                      </w:pPr>
                    </w:p>
                    <w:p w14:paraId="2F3A9242" w14:textId="77777777" w:rsidR="00D5799C" w:rsidRDefault="00D5799C" w:rsidP="00E72F69"/>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87936" behindDoc="0" locked="0" layoutInCell="1" allowOverlap="1" wp14:anchorId="5D523954" wp14:editId="5321F570">
                <wp:simplePos x="0" y="0"/>
                <wp:positionH relativeFrom="column">
                  <wp:posOffset>1190625</wp:posOffset>
                </wp:positionH>
                <wp:positionV relativeFrom="paragraph">
                  <wp:posOffset>197485</wp:posOffset>
                </wp:positionV>
                <wp:extent cx="1367155" cy="3416935"/>
                <wp:effectExtent l="0" t="0" r="23495" b="1206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155" cy="3416935"/>
                        </a:xfrm>
                        <a:prstGeom prst="rect">
                          <a:avLst/>
                        </a:prstGeom>
                        <a:solidFill>
                          <a:srgbClr val="FFFFFF"/>
                        </a:solidFill>
                        <a:ln w="9525">
                          <a:solidFill>
                            <a:srgbClr val="000000"/>
                          </a:solidFill>
                          <a:miter lim="800000"/>
                          <a:headEnd/>
                          <a:tailEnd/>
                        </a:ln>
                      </wps:spPr>
                      <wps:txbx>
                        <w:txbxContent>
                          <w:p w14:paraId="11F95976" w14:textId="77777777" w:rsidR="00D5799C" w:rsidRDefault="00D5799C" w:rsidP="00E72F69">
                            <w:r>
                              <w:t>Automation</w:t>
                            </w:r>
                          </w:p>
                          <w:p w14:paraId="25E9AF67" w14:textId="77777777" w:rsidR="00D5799C" w:rsidRDefault="00D5799C" w:rsidP="00E72F69">
                            <w:r>
                              <w:t>Innovation</w:t>
                            </w:r>
                          </w:p>
                          <w:p w14:paraId="10FACA5A" w14:textId="77777777" w:rsidR="00D5799C" w:rsidRDefault="00D5799C" w:rsidP="00E72F69">
                            <w:r>
                              <w:t>Social Networking</w:t>
                            </w:r>
                          </w:p>
                          <w:p w14:paraId="0031A090" w14:textId="77777777" w:rsidR="00D5799C" w:rsidRDefault="00D5799C" w:rsidP="00E72F69">
                            <w:r>
                              <w:t>Artificial Intelligence</w:t>
                            </w:r>
                          </w:p>
                          <w:p w14:paraId="0AE95AD4" w14:textId="77777777" w:rsidR="00D5799C" w:rsidRDefault="00D5799C" w:rsidP="00E72F69">
                            <w:r>
                              <w:t>Security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523954" id="_x0000_s1051" type="#_x0000_t202" style="position:absolute;margin-left:93.75pt;margin-top:15.55pt;width:107.65pt;height:269.0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">
                <v:textbox>
                  <w:txbxContent>
                    <w:p w14:paraId="11F95976" w14:textId="77777777" w:rsidR="00D5799C" w:rsidRDefault="00D5799C" w:rsidP="00E72F69">
                      <w:r>
                        <w:t>Automation</w:t>
                      </w:r>
                    </w:p>
                    <w:p w14:paraId="25E9AF67" w14:textId="77777777" w:rsidR="00D5799C" w:rsidRDefault="00D5799C" w:rsidP="00E72F69">
                      <w:r>
                        <w:t>Innovation</w:t>
                      </w:r>
                    </w:p>
                    <w:p w14:paraId="10FACA5A" w14:textId="77777777" w:rsidR="00D5799C" w:rsidRDefault="00D5799C" w:rsidP="00E72F69">
                      <w:r>
                        <w:t>Social Networking</w:t>
                      </w:r>
                    </w:p>
                    <w:p w14:paraId="0031A090" w14:textId="77777777" w:rsidR="00D5799C" w:rsidRDefault="00D5799C" w:rsidP="00E72F69">
                      <w:r>
                        <w:t>Artificial Intelligence</w:t>
                      </w:r>
                    </w:p>
                    <w:p w14:paraId="0AE95AD4" w14:textId="77777777" w:rsidR="00D5799C" w:rsidRDefault="00D5799C" w:rsidP="00E72F69">
                      <w:r>
                        <w:t>Security</w:t>
                      </w:r>
                    </w:p>
                  </w:txbxContent>
                </v:textbox>
                <w10:wrap type="square"/>
              </v:shape>
            </w:pict>
          </mc:Fallback>
        </mc:AlternateContent>
      </w:r>
      <w:r w:rsidRPr="004618B1">
        <w:rPr>
          <w:b/>
          <w:noProof/>
          <w:lang w:eastAsia="en-GB"/>
        </w:rPr>
        <mc:AlternateContent>
          <mc:Choice Requires="wps">
            <w:drawing>
              <wp:anchor distT="0" distB="0" distL="114300" distR="114300" simplePos="0" relativeHeight="251686912" behindDoc="0" locked="0" layoutInCell="1" allowOverlap="1" wp14:anchorId="167E486C" wp14:editId="057FB6F5">
                <wp:simplePos x="0" y="0"/>
                <wp:positionH relativeFrom="column">
                  <wp:posOffset>-159488</wp:posOffset>
                </wp:positionH>
                <wp:positionV relativeFrom="paragraph">
                  <wp:posOffset>197972</wp:posOffset>
                </wp:positionV>
                <wp:extent cx="1152525" cy="3438525"/>
                <wp:effectExtent l="0" t="0" r="28575" b="28575"/>
                <wp:wrapNone/>
                <wp:docPr id="26" name="Rectangle 26"/>
                <wp:cNvGraphicFramePr/>
                <a:graphic xmlns:a="http://schemas.openxmlformats.org/drawingml/2006/main">
                  <a:graphicData uri="http://schemas.microsoft.com/office/word/2010/wordprocessingShape">
                    <wps:wsp>
                      <wps:cNvSpPr/>
                      <wps:spPr>
                        <a:xfrm>
                          <a:off x="0" y="0"/>
                          <a:ext cx="1152525" cy="3438525"/>
                        </a:xfrm>
                        <a:prstGeom prst="rect">
                          <a:avLst/>
                        </a:prstGeom>
                        <a:solidFill>
                          <a:srgbClr val="2ECDDE"/>
                        </a:solid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2E220F" w14:textId="77777777" w:rsidR="00D5799C" w:rsidRDefault="00D5799C" w:rsidP="00E72F69">
                            <w:pPr>
                              <w:jc w:val="center"/>
                            </w:pPr>
                            <w: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7E486C" id="Rectangle 26" o:spid="_x0000_s1052" style="position:absolute;margin-left:-12.55pt;margin-top:15.6pt;width:90.75pt;height:270.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" fillcolor="#2ecdde" strokecolor="#44546a [3215]" strokeweight="1pt">
                <v:textbox>
                  <w:txbxContent>
                    <w:p w14:paraId="1F2E220F" w14:textId="77777777" w:rsidR="00D5799C" w:rsidRDefault="00D5799C" w:rsidP="00E72F69">
                      <w:pPr>
                        <w:jc w:val="center"/>
                      </w:pPr>
                      <w:r>
                        <w:t>Technology</w:t>
                      </w:r>
                    </w:p>
                  </w:txbxContent>
                </v:textbox>
              </v:rect>
            </w:pict>
          </mc:Fallback>
        </mc:AlternateContent>
      </w:r>
    </w:p>
    <w:p w14:paraId="79C89A84" w14:textId="6E083456" w:rsidR="00E72F69" w:rsidRDefault="00E72F69" w:rsidP="00E72F69"/>
    <w:p w14:paraId="1FDCC060" w14:textId="76DBE1C3" w:rsidR="00E72F69" w:rsidRPr="004618B1" w:rsidRDefault="00E72F69" w:rsidP="00E72F69">
      <w:pPr>
        <w:rPr>
          <w:b/>
        </w:rPr>
      </w:pPr>
    </w:p>
    <w:p w14:paraId="18106595" w14:textId="77777777" w:rsidR="0012752D" w:rsidRDefault="0012752D" w:rsidP="00DB13C0"/>
    <w:p w14:paraId="2F4118EB" w14:textId="77777777" w:rsidR="0012752D" w:rsidRDefault="0012752D" w:rsidP="00DB13C0"/>
    <w:p w14:paraId="6F65B880" w14:textId="77777777" w:rsidR="0012752D" w:rsidRDefault="0012752D" w:rsidP="00DB13C0"/>
    <w:p w14:paraId="2C63EB21" w14:textId="77777777" w:rsidR="0012752D" w:rsidRDefault="0012752D" w:rsidP="00DB13C0"/>
    <w:p w14:paraId="104028BC" w14:textId="77777777" w:rsidR="0012752D" w:rsidRDefault="0012752D" w:rsidP="00DB13C0"/>
    <w:p w14:paraId="08675C50" w14:textId="77777777" w:rsidR="0012752D" w:rsidRDefault="0012752D" w:rsidP="00DB13C0"/>
    <w:p w14:paraId="625BD4C5" w14:textId="12C50020" w:rsidR="0012752D" w:rsidRDefault="0012752D" w:rsidP="00DB13C0">
      <w:r>
        <w:rPr>
          <w:noProof/>
          <w:lang w:eastAsia="en-GB"/>
        </w:rPr>
        <w:lastRenderedPageBreak/>
        <mc:AlternateContent>
          <mc:Choice Requires="wps">
            <w:drawing>
              <wp:anchor distT="45720" distB="45720" distL="114300" distR="114300" simplePos="0" relativeHeight="251698176" behindDoc="0" locked="0" layoutInCell="1" allowOverlap="1" wp14:anchorId="3551392E" wp14:editId="6038CC50">
                <wp:simplePos x="0" y="0"/>
                <wp:positionH relativeFrom="column">
                  <wp:posOffset>4750316</wp:posOffset>
                </wp:positionH>
                <wp:positionV relativeFrom="paragraph">
                  <wp:posOffset>3340351</wp:posOffset>
                </wp:positionV>
                <wp:extent cx="1104900" cy="2305050"/>
                <wp:effectExtent l="0" t="0" r="19050"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305050"/>
                        </a:xfrm>
                        <a:prstGeom prst="rect">
                          <a:avLst/>
                        </a:prstGeom>
                        <a:noFill/>
                        <a:ln w="9525">
                          <a:solidFill>
                            <a:srgbClr val="000000"/>
                          </a:solidFill>
                          <a:miter lim="800000"/>
                          <a:headEnd/>
                          <a:tailEnd/>
                        </a:ln>
                      </wps:spPr>
                      <wps:txbx>
                        <w:txbxContent>
                          <w:p w14:paraId="1BE75BF5" w14:textId="77777777" w:rsidR="00D5799C" w:rsidRPr="006B4C6E" w:rsidRDefault="00D5799C" w:rsidP="00E72F69">
                            <w:pPr>
                              <w:rPr>
                                <w:sz w:val="16"/>
                                <w:szCs w:val="16"/>
                              </w:rPr>
                            </w:pPr>
                            <w:r w:rsidRPr="006B4C6E">
                              <w:rPr>
                                <w:sz w:val="16"/>
                                <w:szCs w:val="16"/>
                              </w:rPr>
                              <w:t xml:space="preserve">Improve </w:t>
                            </w:r>
                            <w:r>
                              <w:rPr>
                                <w:sz w:val="16"/>
                                <w:szCs w:val="16"/>
                              </w:rPr>
                              <w:t>internal awareness of recycling through training.</w:t>
                            </w:r>
                          </w:p>
                          <w:p w14:paraId="15BF8865" w14:textId="77777777" w:rsidR="00D5799C" w:rsidRPr="006B4C6E" w:rsidRDefault="00D5799C" w:rsidP="00E72F69">
                            <w:pPr>
                              <w:rPr>
                                <w:sz w:val="16"/>
                                <w:szCs w:val="16"/>
                              </w:rPr>
                            </w:pPr>
                            <w:r w:rsidRPr="006B4C6E">
                              <w:rPr>
                                <w:sz w:val="16"/>
                                <w:szCs w:val="16"/>
                              </w:rPr>
                              <w:t>Encourage innovative thinkin</w:t>
                            </w:r>
                            <w:r>
                              <w:rPr>
                                <w:sz w:val="16"/>
                                <w:szCs w:val="16"/>
                              </w:rPr>
                              <w:t>g culture.</w:t>
                            </w:r>
                          </w:p>
                          <w:p w14:paraId="6FE03B9E"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1392E" id="_x0000_s1053" type="#_x0000_t202" style="position:absolute;margin-left:374.05pt;margin-top:263pt;width:87pt;height:181.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" filled="f">
                <v:textbox>
                  <w:txbxContent>
                    <w:p w14:paraId="1BE75BF5" w14:textId="77777777" w:rsidR="00D5799C" w:rsidRPr="006B4C6E" w:rsidRDefault="00D5799C" w:rsidP="00E72F69">
                      <w:pPr>
                        <w:rPr>
                          <w:sz w:val="16"/>
                          <w:szCs w:val="16"/>
                        </w:rPr>
                      </w:pPr>
                      <w:r w:rsidRPr="006B4C6E">
                        <w:rPr>
                          <w:sz w:val="16"/>
                          <w:szCs w:val="16"/>
                        </w:rPr>
                        <w:t xml:space="preserve">Improve </w:t>
                      </w:r>
                      <w:r>
                        <w:rPr>
                          <w:sz w:val="16"/>
                          <w:szCs w:val="16"/>
                        </w:rPr>
                        <w:t>internal awareness of recycling through training.</w:t>
                      </w:r>
                    </w:p>
                    <w:p w14:paraId="15BF8865" w14:textId="77777777" w:rsidR="00D5799C" w:rsidRPr="006B4C6E" w:rsidRDefault="00D5799C" w:rsidP="00E72F69">
                      <w:pPr>
                        <w:rPr>
                          <w:sz w:val="16"/>
                          <w:szCs w:val="16"/>
                        </w:rPr>
                      </w:pPr>
                      <w:r w:rsidRPr="006B4C6E">
                        <w:rPr>
                          <w:sz w:val="16"/>
                          <w:szCs w:val="16"/>
                        </w:rPr>
                        <w:t>Encourage innovative thinkin</w:t>
                      </w:r>
                      <w:r>
                        <w:rPr>
                          <w:sz w:val="16"/>
                          <w:szCs w:val="16"/>
                        </w:rPr>
                        <w:t>g culture.</w:t>
                      </w:r>
                    </w:p>
                    <w:p w14:paraId="6FE03B9E" w14:textId="77777777" w:rsidR="00D5799C" w:rsidRDefault="00D5799C" w:rsidP="00E72F69"/>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94080" behindDoc="0" locked="0" layoutInCell="1" allowOverlap="1" wp14:anchorId="004032F5" wp14:editId="09FA2E3F">
                <wp:simplePos x="0" y="0"/>
                <wp:positionH relativeFrom="column">
                  <wp:posOffset>4752222</wp:posOffset>
                </wp:positionH>
                <wp:positionV relativeFrom="paragraph">
                  <wp:posOffset>310471</wp:posOffset>
                </wp:positionV>
                <wp:extent cx="1104900" cy="2867660"/>
                <wp:effectExtent l="0" t="0" r="19050" b="2794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867660"/>
                        </a:xfrm>
                        <a:prstGeom prst="rect">
                          <a:avLst/>
                        </a:prstGeom>
                        <a:solidFill>
                          <a:srgbClr val="FFFFFF"/>
                        </a:solidFill>
                        <a:ln w="9525">
                          <a:solidFill>
                            <a:srgbClr val="000000"/>
                          </a:solidFill>
                          <a:miter lim="800000"/>
                          <a:headEnd/>
                          <a:tailEnd/>
                        </a:ln>
                      </wps:spPr>
                      <wps:txbx>
                        <w:txbxContent>
                          <w:p w14:paraId="598A69E6" w14:textId="77777777" w:rsidR="00D5799C" w:rsidRDefault="00D5799C" w:rsidP="00E72F69">
                            <w:pPr>
                              <w:rPr>
                                <w:sz w:val="16"/>
                                <w:szCs w:val="16"/>
                              </w:rPr>
                            </w:pPr>
                            <w:r w:rsidRPr="006B4C6E">
                              <w:rPr>
                                <w:sz w:val="16"/>
                                <w:szCs w:val="16"/>
                              </w:rPr>
                              <w:t>Stay abreast of emp</w:t>
                            </w:r>
                            <w:r>
                              <w:rPr>
                                <w:sz w:val="16"/>
                                <w:szCs w:val="16"/>
                              </w:rPr>
                              <w:t>loyment law legislative changes to ensure compliance.</w:t>
                            </w:r>
                          </w:p>
                          <w:p w14:paraId="2E0D860E" w14:textId="77777777" w:rsidR="00D5799C" w:rsidRDefault="00D5799C" w:rsidP="00E72F69">
                            <w:pPr>
                              <w:rPr>
                                <w:sz w:val="16"/>
                                <w:szCs w:val="16"/>
                              </w:rPr>
                            </w:pPr>
                            <w:r>
                              <w:rPr>
                                <w:sz w:val="16"/>
                                <w:szCs w:val="16"/>
                              </w:rPr>
                              <w:t>Review type of contracts to ensure that they are best for the business.</w:t>
                            </w:r>
                          </w:p>
                          <w:p w14:paraId="57DC9755" w14:textId="77777777" w:rsidR="00D5799C" w:rsidRDefault="00D5799C" w:rsidP="00E72F69">
                            <w:pPr>
                              <w:rPr>
                                <w:sz w:val="16"/>
                                <w:szCs w:val="16"/>
                              </w:rPr>
                            </w:pPr>
                            <w:r>
                              <w:rPr>
                                <w:sz w:val="16"/>
                                <w:szCs w:val="16"/>
                              </w:rPr>
                              <w:t>Ensure correct process is followed if existing contractual changes are required due to new build.</w:t>
                            </w:r>
                          </w:p>
                          <w:p w14:paraId="44A68653" w14:textId="77777777" w:rsidR="00D5799C" w:rsidRDefault="00D5799C" w:rsidP="00E72F69">
                            <w:pPr>
                              <w:rPr>
                                <w:sz w:val="16"/>
                                <w:szCs w:val="16"/>
                              </w:rPr>
                            </w:pPr>
                            <w:r>
                              <w:rPr>
                                <w:sz w:val="16"/>
                                <w:szCs w:val="16"/>
                              </w:rPr>
                              <w:t>Communicate with senior managers re future cost implications for wage ,holiday and pension</w:t>
                            </w:r>
                          </w:p>
                          <w:p w14:paraId="437BEDF3" w14:textId="77777777" w:rsidR="00D5799C" w:rsidRPr="006B4C6E" w:rsidRDefault="00D5799C" w:rsidP="00E72F69">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4032F5" id="_x0000_s1054" type="#_x0000_t202" style="position:absolute;margin-left:374.2pt;margin-top:24.45pt;width:87pt;height:225.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qx8KAIAAE4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">
                <v:textbox>
                  <w:txbxContent>
                    <w:p w14:paraId="598A69E6" w14:textId="77777777" w:rsidR="00D5799C" w:rsidRDefault="00D5799C" w:rsidP="00E72F69">
                      <w:pPr>
                        <w:rPr>
                          <w:sz w:val="16"/>
                          <w:szCs w:val="16"/>
                        </w:rPr>
                      </w:pPr>
                      <w:r w:rsidRPr="006B4C6E">
                        <w:rPr>
                          <w:sz w:val="16"/>
                          <w:szCs w:val="16"/>
                        </w:rPr>
                        <w:t>Stay abreast of emp</w:t>
                      </w:r>
                      <w:r>
                        <w:rPr>
                          <w:sz w:val="16"/>
                          <w:szCs w:val="16"/>
                        </w:rPr>
                        <w:t>loyment law legislative changes to ensure compliance.</w:t>
                      </w:r>
                    </w:p>
                    <w:p w14:paraId="2E0D860E" w14:textId="77777777" w:rsidR="00D5799C" w:rsidRDefault="00D5799C" w:rsidP="00E72F69">
                      <w:pPr>
                        <w:rPr>
                          <w:sz w:val="16"/>
                          <w:szCs w:val="16"/>
                        </w:rPr>
                      </w:pPr>
                      <w:r>
                        <w:rPr>
                          <w:sz w:val="16"/>
                          <w:szCs w:val="16"/>
                        </w:rPr>
                        <w:t>Review type of contracts to ensure that they are best for the business.</w:t>
                      </w:r>
                    </w:p>
                    <w:p w14:paraId="57DC9755" w14:textId="77777777" w:rsidR="00D5799C" w:rsidRDefault="00D5799C" w:rsidP="00E72F69">
                      <w:pPr>
                        <w:rPr>
                          <w:sz w:val="16"/>
                          <w:szCs w:val="16"/>
                        </w:rPr>
                      </w:pPr>
                      <w:r>
                        <w:rPr>
                          <w:sz w:val="16"/>
                          <w:szCs w:val="16"/>
                        </w:rPr>
                        <w:t>Ensure correct process is followed if existing contractual changes are required due to new build.</w:t>
                      </w:r>
                    </w:p>
                    <w:p w14:paraId="44A68653" w14:textId="77777777" w:rsidR="00D5799C" w:rsidRDefault="00D5799C" w:rsidP="00E72F69">
                      <w:pPr>
                        <w:rPr>
                          <w:sz w:val="16"/>
                          <w:szCs w:val="16"/>
                        </w:rPr>
                      </w:pPr>
                      <w:r>
                        <w:rPr>
                          <w:sz w:val="16"/>
                          <w:szCs w:val="16"/>
                        </w:rPr>
                        <w:t>Communicate with senior managers re future cost implications for wage ,holiday and pension</w:t>
                      </w:r>
                    </w:p>
                    <w:p w14:paraId="437BEDF3" w14:textId="77777777" w:rsidR="00D5799C" w:rsidRPr="006B4C6E" w:rsidRDefault="00D5799C" w:rsidP="00E72F69">
                      <w:pPr>
                        <w:rPr>
                          <w:sz w:val="16"/>
                          <w:szCs w:val="16"/>
                        </w:rPr>
                      </w:pPr>
                    </w:p>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91008" behindDoc="0" locked="0" layoutInCell="1" allowOverlap="1" wp14:anchorId="1751F56F" wp14:editId="6099C11F">
                <wp:simplePos x="0" y="0"/>
                <wp:positionH relativeFrom="column">
                  <wp:posOffset>-229487</wp:posOffset>
                </wp:positionH>
                <wp:positionV relativeFrom="paragraph">
                  <wp:posOffset>297933</wp:posOffset>
                </wp:positionV>
                <wp:extent cx="1209675" cy="287655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2876550"/>
                        </a:xfrm>
                        <a:prstGeom prst="rect">
                          <a:avLst/>
                        </a:prstGeom>
                        <a:solidFill>
                          <a:schemeClr val="accent2">
                            <a:lumMod val="60000"/>
                            <a:lumOff val="40000"/>
                          </a:schemeClr>
                        </a:solidFill>
                        <a:ln w="9525">
                          <a:solidFill>
                            <a:schemeClr val="tx1"/>
                          </a:solidFill>
                          <a:miter lim="800000"/>
                          <a:headEnd/>
                          <a:tailEnd/>
                        </a:ln>
                      </wps:spPr>
                      <wps:txbx>
                        <w:txbxContent>
                          <w:p w14:paraId="66265E83" w14:textId="77777777" w:rsidR="00D5799C" w:rsidRDefault="00D5799C" w:rsidP="00E72F69"/>
                          <w:p w14:paraId="6904A852" w14:textId="77777777" w:rsidR="00D5799C" w:rsidRDefault="00D5799C" w:rsidP="00E72F69"/>
                          <w:p w14:paraId="72BA3EBB" w14:textId="77777777" w:rsidR="00D5799C" w:rsidRDefault="00D5799C" w:rsidP="00E72F69"/>
                          <w:p w14:paraId="6E05902E" w14:textId="77777777" w:rsidR="00D5799C" w:rsidRPr="000659E6" w:rsidRDefault="00D5799C" w:rsidP="00E72F69">
                            <w:pPr>
                              <w:jc w:val="center"/>
                              <w:rPr>
                                <w:color w:val="FFFFFF" w:themeColor="background1"/>
                              </w:rPr>
                            </w:pPr>
                            <w:r w:rsidRPr="000659E6">
                              <w:rPr>
                                <w:color w:val="FFFFFF" w:themeColor="background1"/>
                              </w:rPr>
                              <w:t>Legal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51F56F" id="_x0000_s1055" type="#_x0000_t202" style="position:absolute;margin-left:-18.05pt;margin-top:23.45pt;width:95.25pt;height:226.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" fillcolor="#f4b083 [1941]" strokecolor="black [3213]">
                <v:textbox>
                  <w:txbxContent>
                    <w:p w14:paraId="66265E83" w14:textId="77777777" w:rsidR="00D5799C" w:rsidRDefault="00D5799C" w:rsidP="00E72F69"/>
                    <w:p w14:paraId="6904A852" w14:textId="77777777" w:rsidR="00D5799C" w:rsidRDefault="00D5799C" w:rsidP="00E72F69"/>
                    <w:p w14:paraId="72BA3EBB" w14:textId="77777777" w:rsidR="00D5799C" w:rsidRDefault="00D5799C" w:rsidP="00E72F69"/>
                    <w:p w14:paraId="6E05902E" w14:textId="77777777" w:rsidR="00D5799C" w:rsidRPr="000659E6" w:rsidRDefault="00D5799C" w:rsidP="00E72F69">
                      <w:pPr>
                        <w:jc w:val="center"/>
                        <w:rPr>
                          <w:color w:val="FFFFFF" w:themeColor="background1"/>
                        </w:rPr>
                      </w:pPr>
                      <w:r w:rsidRPr="000659E6">
                        <w:rPr>
                          <w:color w:val="FFFFFF" w:themeColor="background1"/>
                        </w:rPr>
                        <w:t>Legal</w:t>
                      </w:r>
                    </w:p>
                  </w:txbxContent>
                </v:textbox>
                <w10:wrap type="square"/>
              </v:shape>
            </w:pict>
          </mc:Fallback>
        </mc:AlternateContent>
      </w:r>
    </w:p>
    <w:p w14:paraId="6D9447BA" w14:textId="64F47F50" w:rsidR="0012752D" w:rsidRPr="0012752D" w:rsidRDefault="0012752D" w:rsidP="0012752D">
      <w:r>
        <w:rPr>
          <w:noProof/>
          <w:lang w:eastAsia="en-GB"/>
        </w:rPr>
        <mc:AlternateContent>
          <mc:Choice Requires="wps">
            <w:drawing>
              <wp:anchor distT="45720" distB="45720" distL="114300" distR="114300" simplePos="0" relativeHeight="251697152" behindDoc="0" locked="0" layoutInCell="1" allowOverlap="1" wp14:anchorId="11BFBDEA" wp14:editId="20E9AADE">
                <wp:simplePos x="0" y="0"/>
                <wp:positionH relativeFrom="column">
                  <wp:posOffset>2567984</wp:posOffset>
                </wp:positionH>
                <wp:positionV relativeFrom="paragraph">
                  <wp:posOffset>3036348</wp:posOffset>
                </wp:positionV>
                <wp:extent cx="2124075" cy="2314575"/>
                <wp:effectExtent l="0" t="0" r="28575" b="285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2314575"/>
                        </a:xfrm>
                        <a:prstGeom prst="rect">
                          <a:avLst/>
                        </a:prstGeom>
                        <a:noFill/>
                        <a:ln w="9525">
                          <a:solidFill>
                            <a:srgbClr val="000000"/>
                          </a:solidFill>
                          <a:miter lim="800000"/>
                          <a:headEnd/>
                          <a:tailEnd/>
                        </a:ln>
                      </wps:spPr>
                      <wps:txbx>
                        <w:txbxContent>
                          <w:p w14:paraId="71D1B575" w14:textId="77777777" w:rsidR="00D5799C" w:rsidRPr="00081552" w:rsidRDefault="00D5799C" w:rsidP="00E72F69">
                            <w:pPr>
                              <w:rPr>
                                <w:sz w:val="16"/>
                                <w:szCs w:val="16"/>
                              </w:rPr>
                            </w:pPr>
                            <w:r w:rsidRPr="00081552">
                              <w:rPr>
                                <w:sz w:val="16"/>
                                <w:szCs w:val="16"/>
                              </w:rPr>
                              <w:t>Weather directly impacts produce grow and quality which has a knock on effect for supermarkets and shoppers</w:t>
                            </w:r>
                          </w:p>
                          <w:p w14:paraId="152B2DC3" w14:textId="77777777" w:rsidR="00D5799C" w:rsidRDefault="00D5799C" w:rsidP="00E72F69">
                            <w:pPr>
                              <w:rPr>
                                <w:sz w:val="16"/>
                                <w:szCs w:val="16"/>
                              </w:rPr>
                            </w:pPr>
                            <w:r w:rsidRPr="00081552">
                              <w:rPr>
                                <w:sz w:val="16"/>
                                <w:szCs w:val="16"/>
                              </w:rPr>
                              <w:t>In</w:t>
                            </w:r>
                            <w:r>
                              <w:rPr>
                                <w:sz w:val="16"/>
                                <w:szCs w:val="16"/>
                              </w:rPr>
                              <w:t>itiatives to reduce carbon footprint and wastage.</w:t>
                            </w:r>
                          </w:p>
                          <w:p w14:paraId="348746D1" w14:textId="77777777" w:rsidR="00D5799C" w:rsidRPr="00081552" w:rsidRDefault="00D5799C" w:rsidP="00E72F69">
                            <w:pPr>
                              <w:rPr>
                                <w:sz w:val="16"/>
                                <w:szCs w:val="16"/>
                              </w:rPr>
                            </w:pPr>
                            <w:r w:rsidRPr="00081552">
                              <w:rPr>
                                <w:sz w:val="16"/>
                                <w:szCs w:val="16"/>
                              </w:rPr>
                              <w:t>Increasing pressure to reduce, reuse and recycle at all points of the supply chain.</w:t>
                            </w:r>
                          </w:p>
                          <w:p w14:paraId="44B48383" w14:textId="77777777" w:rsidR="00D5799C" w:rsidRPr="00081552" w:rsidRDefault="00D5799C" w:rsidP="00E72F69">
                            <w:pPr>
                              <w:rPr>
                                <w:sz w:val="16"/>
                                <w:szCs w:val="16"/>
                              </w:rPr>
                            </w:pPr>
                            <w:r>
                              <w:rPr>
                                <w:sz w:val="16"/>
                                <w:szCs w:val="16"/>
                              </w:rPr>
                              <w:t>Increasing pressure to reduce plastic usage.</w:t>
                            </w:r>
                            <w:r>
                              <w:t xml:space="preserve"> </w:t>
                            </w:r>
                          </w:p>
                          <w:p w14:paraId="5C260C49" w14:textId="77777777" w:rsidR="00D5799C" w:rsidRDefault="00D5799C" w:rsidP="00E72F69">
                            <w:r w:rsidRPr="00081552">
                              <w:rPr>
                                <w:sz w:val="16"/>
                                <w:szCs w:val="16"/>
                              </w:rPr>
                              <w:t>Consumer and retail pressure to use sustainable sources of energy</w:t>
                            </w:r>
                            <w:r>
                              <w:t>.</w:t>
                            </w:r>
                          </w:p>
                          <w:p w14:paraId="3AB2223D" w14:textId="77777777" w:rsidR="00D5799C" w:rsidRDefault="00D5799C" w:rsidP="00E72F69"/>
                          <w:p w14:paraId="5ED85035" w14:textId="77777777" w:rsidR="00D5799C" w:rsidRDefault="00D5799C" w:rsidP="00E72F69"/>
                          <w:p w14:paraId="2B89D720"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FBDEA" id="_x0000_s1056" type="#_x0000_t202" style="position:absolute;margin-left:202.2pt;margin-top:239.1pt;width:167.25pt;height:182.2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" filled="f">
                <v:textbox>
                  <w:txbxContent>
                    <w:p w14:paraId="71D1B575" w14:textId="77777777" w:rsidR="00D5799C" w:rsidRPr="00081552" w:rsidRDefault="00D5799C" w:rsidP="00E72F69">
                      <w:pPr>
                        <w:rPr>
                          <w:sz w:val="16"/>
                          <w:szCs w:val="16"/>
                        </w:rPr>
                      </w:pPr>
                      <w:r w:rsidRPr="00081552">
                        <w:rPr>
                          <w:sz w:val="16"/>
                          <w:szCs w:val="16"/>
                        </w:rPr>
                        <w:t>Weather directly impacts produce grow and quality which has a knock on effect for supermarkets and shoppers</w:t>
                      </w:r>
                    </w:p>
                    <w:p w14:paraId="152B2DC3" w14:textId="77777777" w:rsidR="00D5799C" w:rsidRDefault="00D5799C" w:rsidP="00E72F69">
                      <w:pPr>
                        <w:rPr>
                          <w:sz w:val="16"/>
                          <w:szCs w:val="16"/>
                        </w:rPr>
                      </w:pPr>
                      <w:r w:rsidRPr="00081552">
                        <w:rPr>
                          <w:sz w:val="16"/>
                          <w:szCs w:val="16"/>
                        </w:rPr>
                        <w:t>In</w:t>
                      </w:r>
                      <w:r>
                        <w:rPr>
                          <w:sz w:val="16"/>
                          <w:szCs w:val="16"/>
                        </w:rPr>
                        <w:t>itiatives to reduce carbon footprint and wastage.</w:t>
                      </w:r>
                    </w:p>
                    <w:p w14:paraId="348746D1" w14:textId="77777777" w:rsidR="00D5799C" w:rsidRPr="00081552" w:rsidRDefault="00D5799C" w:rsidP="00E72F69">
                      <w:pPr>
                        <w:rPr>
                          <w:sz w:val="16"/>
                          <w:szCs w:val="16"/>
                        </w:rPr>
                      </w:pPr>
                      <w:r w:rsidRPr="00081552">
                        <w:rPr>
                          <w:sz w:val="16"/>
                          <w:szCs w:val="16"/>
                        </w:rPr>
                        <w:t>Increasing pressure to reduce, reuse and recycle at all points of the supply chain.</w:t>
                      </w:r>
                    </w:p>
                    <w:p w14:paraId="44B48383" w14:textId="77777777" w:rsidR="00D5799C" w:rsidRPr="00081552" w:rsidRDefault="00D5799C" w:rsidP="00E72F69">
                      <w:pPr>
                        <w:rPr>
                          <w:sz w:val="16"/>
                          <w:szCs w:val="16"/>
                        </w:rPr>
                      </w:pPr>
                      <w:r>
                        <w:rPr>
                          <w:sz w:val="16"/>
                          <w:szCs w:val="16"/>
                        </w:rPr>
                        <w:t>Increasing pressure to reduce plastic usage.</w:t>
                      </w:r>
                      <w:r>
                        <w:t xml:space="preserve"> </w:t>
                      </w:r>
                    </w:p>
                    <w:p w14:paraId="5C260C49" w14:textId="77777777" w:rsidR="00D5799C" w:rsidRDefault="00D5799C" w:rsidP="00E72F69">
                      <w:r w:rsidRPr="00081552">
                        <w:rPr>
                          <w:sz w:val="16"/>
                          <w:szCs w:val="16"/>
                        </w:rPr>
                        <w:t>Consumer and retail pressure to use sustainable sources of energy</w:t>
                      </w:r>
                      <w:r>
                        <w:t>.</w:t>
                      </w:r>
                    </w:p>
                    <w:p w14:paraId="3AB2223D" w14:textId="77777777" w:rsidR="00D5799C" w:rsidRDefault="00D5799C" w:rsidP="00E72F69"/>
                    <w:p w14:paraId="5ED85035" w14:textId="77777777" w:rsidR="00D5799C" w:rsidRDefault="00D5799C" w:rsidP="00E72F69"/>
                    <w:p w14:paraId="2B89D720" w14:textId="77777777" w:rsidR="00D5799C" w:rsidRDefault="00D5799C" w:rsidP="00E72F69"/>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96128" behindDoc="0" locked="0" layoutInCell="1" allowOverlap="1" wp14:anchorId="08B8D1E0" wp14:editId="6E110AA6">
                <wp:simplePos x="0" y="0"/>
                <wp:positionH relativeFrom="column">
                  <wp:posOffset>1079869</wp:posOffset>
                </wp:positionH>
                <wp:positionV relativeFrom="paragraph">
                  <wp:posOffset>3026823</wp:posOffset>
                </wp:positionV>
                <wp:extent cx="1409700" cy="2314575"/>
                <wp:effectExtent l="0" t="0" r="1905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2314575"/>
                        </a:xfrm>
                        <a:prstGeom prst="rect">
                          <a:avLst/>
                        </a:prstGeom>
                        <a:noFill/>
                        <a:ln w="9525">
                          <a:solidFill>
                            <a:srgbClr val="000000"/>
                          </a:solidFill>
                          <a:miter lim="800000"/>
                          <a:headEnd/>
                          <a:tailEnd/>
                        </a:ln>
                      </wps:spPr>
                      <wps:txbx>
                        <w:txbxContent>
                          <w:p w14:paraId="3AEF948C" w14:textId="77777777" w:rsidR="00D5799C" w:rsidRDefault="00D5799C" w:rsidP="00E72F69">
                            <w:r>
                              <w:t>Sustainable resources</w:t>
                            </w:r>
                          </w:p>
                          <w:p w14:paraId="1422A059" w14:textId="77777777" w:rsidR="00D5799C" w:rsidRDefault="00D5799C" w:rsidP="00E72F69">
                            <w:r>
                              <w:t>Carbon foot print</w:t>
                            </w:r>
                          </w:p>
                          <w:p w14:paraId="0F6E2684" w14:textId="77777777" w:rsidR="00D5799C" w:rsidRDefault="00D5799C" w:rsidP="00E72F69">
                            <w:r>
                              <w:t>Weather</w:t>
                            </w:r>
                          </w:p>
                          <w:p w14:paraId="0FC84191" w14:textId="77777777" w:rsidR="00D5799C" w:rsidRDefault="00D5799C" w:rsidP="00E72F69"/>
                          <w:p w14:paraId="10880037"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8D1E0" id="_x0000_s1057" type="#_x0000_t202" style="position:absolute;margin-left:85.05pt;margin-top:238.35pt;width:111pt;height:182.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" filled="f">
                <v:textbox>
                  <w:txbxContent>
                    <w:p w14:paraId="3AEF948C" w14:textId="77777777" w:rsidR="00D5799C" w:rsidRDefault="00D5799C" w:rsidP="00E72F69">
                      <w:r>
                        <w:t>Sustainable resources</w:t>
                      </w:r>
                    </w:p>
                    <w:p w14:paraId="1422A059" w14:textId="77777777" w:rsidR="00D5799C" w:rsidRDefault="00D5799C" w:rsidP="00E72F69">
                      <w:r>
                        <w:t>Carbon foot print</w:t>
                      </w:r>
                    </w:p>
                    <w:p w14:paraId="0F6E2684" w14:textId="77777777" w:rsidR="00D5799C" w:rsidRDefault="00D5799C" w:rsidP="00E72F69">
                      <w:r>
                        <w:t>Weather</w:t>
                      </w:r>
                    </w:p>
                    <w:p w14:paraId="0FC84191" w14:textId="77777777" w:rsidR="00D5799C" w:rsidRDefault="00D5799C" w:rsidP="00E72F69"/>
                    <w:p w14:paraId="10880037" w14:textId="77777777" w:rsidR="00D5799C" w:rsidRDefault="00D5799C" w:rsidP="00E72F69"/>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95104" behindDoc="0" locked="0" layoutInCell="1" allowOverlap="1" wp14:anchorId="3865B087" wp14:editId="7E8676E4">
                <wp:simplePos x="0" y="0"/>
                <wp:positionH relativeFrom="column">
                  <wp:posOffset>-228851</wp:posOffset>
                </wp:positionH>
                <wp:positionV relativeFrom="paragraph">
                  <wp:posOffset>3032066</wp:posOffset>
                </wp:positionV>
                <wp:extent cx="1209675" cy="2314575"/>
                <wp:effectExtent l="0" t="0" r="28575" b="285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2314575"/>
                        </a:xfrm>
                        <a:prstGeom prst="rect">
                          <a:avLst/>
                        </a:prstGeom>
                        <a:solidFill>
                          <a:srgbClr val="92D050"/>
                        </a:solidFill>
                        <a:ln w="9525">
                          <a:solidFill>
                            <a:srgbClr val="000000"/>
                          </a:solidFill>
                          <a:miter lim="800000"/>
                          <a:headEnd/>
                          <a:tailEnd/>
                        </a:ln>
                      </wps:spPr>
                      <wps:txbx>
                        <w:txbxContent>
                          <w:p w14:paraId="4E860B5A" w14:textId="77777777" w:rsidR="00D5799C" w:rsidRDefault="00D5799C" w:rsidP="00E72F69"/>
                          <w:p w14:paraId="076E638D" w14:textId="77777777" w:rsidR="00D5799C" w:rsidRDefault="00D5799C" w:rsidP="00E72F69"/>
                          <w:p w14:paraId="30EDC242" w14:textId="77777777" w:rsidR="00D5799C" w:rsidRPr="007C6B6E" w:rsidRDefault="00D5799C" w:rsidP="00E72F69">
                            <w:pPr>
                              <w:jc w:val="center"/>
                              <w:rPr>
                                <w:color w:val="FFFFFF" w:themeColor="background1"/>
                              </w:rPr>
                            </w:pPr>
                          </w:p>
                          <w:p w14:paraId="2C4233FF" w14:textId="77777777" w:rsidR="00D5799C" w:rsidRPr="007C6B6E" w:rsidRDefault="00D5799C" w:rsidP="00E72F69">
                            <w:pPr>
                              <w:jc w:val="center"/>
                              <w:rPr>
                                <w:color w:val="FFFFFF" w:themeColor="background1"/>
                              </w:rPr>
                            </w:pPr>
                            <w:r w:rsidRPr="007C6B6E">
                              <w:rPr>
                                <w:color w:val="FFFFFF" w:themeColor="background1"/>
                              </w:rPr>
                              <w:t>Environmental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5B087" id="_x0000_s1058" type="#_x0000_t202" style="position:absolute;margin-left:-18pt;margin-top:238.75pt;width:95.25pt;height:182.2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" fillcolor="#92d050">
                <v:textbox>
                  <w:txbxContent>
                    <w:p w14:paraId="4E860B5A" w14:textId="77777777" w:rsidR="00D5799C" w:rsidRDefault="00D5799C" w:rsidP="00E72F69"/>
                    <w:p w14:paraId="076E638D" w14:textId="77777777" w:rsidR="00D5799C" w:rsidRDefault="00D5799C" w:rsidP="00E72F69"/>
                    <w:p w14:paraId="30EDC242" w14:textId="77777777" w:rsidR="00D5799C" w:rsidRPr="007C6B6E" w:rsidRDefault="00D5799C" w:rsidP="00E72F69">
                      <w:pPr>
                        <w:jc w:val="center"/>
                        <w:rPr>
                          <w:color w:val="FFFFFF" w:themeColor="background1"/>
                        </w:rPr>
                      </w:pPr>
                    </w:p>
                    <w:p w14:paraId="2C4233FF" w14:textId="77777777" w:rsidR="00D5799C" w:rsidRPr="007C6B6E" w:rsidRDefault="00D5799C" w:rsidP="00E72F69">
                      <w:pPr>
                        <w:jc w:val="center"/>
                        <w:rPr>
                          <w:color w:val="FFFFFF" w:themeColor="background1"/>
                        </w:rPr>
                      </w:pPr>
                      <w:r w:rsidRPr="007C6B6E">
                        <w:rPr>
                          <w:color w:val="FFFFFF" w:themeColor="background1"/>
                        </w:rPr>
                        <w:t>Environmental</w:t>
                      </w:r>
                    </w:p>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93056" behindDoc="0" locked="0" layoutInCell="1" allowOverlap="1" wp14:anchorId="6ADFB153" wp14:editId="570F09AA">
                <wp:simplePos x="0" y="0"/>
                <wp:positionH relativeFrom="column">
                  <wp:posOffset>2578616</wp:posOffset>
                </wp:positionH>
                <wp:positionV relativeFrom="paragraph">
                  <wp:posOffset>27113</wp:posOffset>
                </wp:positionV>
                <wp:extent cx="2124075" cy="28575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2857500"/>
                        </a:xfrm>
                        <a:prstGeom prst="rect">
                          <a:avLst/>
                        </a:prstGeom>
                        <a:solidFill>
                          <a:srgbClr val="FFFFFF"/>
                        </a:solidFill>
                        <a:ln w="9525">
                          <a:solidFill>
                            <a:srgbClr val="000000"/>
                          </a:solidFill>
                          <a:miter lim="800000"/>
                          <a:headEnd/>
                          <a:tailEnd/>
                        </a:ln>
                      </wps:spPr>
                      <wps:txbx>
                        <w:txbxContent>
                          <w:p w14:paraId="509FA165" w14:textId="77777777" w:rsidR="00D5799C" w:rsidRPr="00760DCF" w:rsidRDefault="00D5799C" w:rsidP="00E72F69">
                            <w:pPr>
                              <w:rPr>
                                <w:sz w:val="16"/>
                                <w:szCs w:val="16"/>
                              </w:rPr>
                            </w:pPr>
                            <w:r w:rsidRPr="00760DCF">
                              <w:rPr>
                                <w:sz w:val="16"/>
                                <w:szCs w:val="16"/>
                              </w:rPr>
                              <w:t>Yearly increase of minimum wage and implications to all pay grades</w:t>
                            </w:r>
                          </w:p>
                          <w:p w14:paraId="16FF84FF" w14:textId="77777777" w:rsidR="00D5799C" w:rsidRPr="00760DCF" w:rsidRDefault="00D5799C" w:rsidP="00E72F69">
                            <w:pPr>
                              <w:rPr>
                                <w:sz w:val="16"/>
                                <w:szCs w:val="16"/>
                              </w:rPr>
                            </w:pPr>
                            <w:r w:rsidRPr="00760DCF">
                              <w:rPr>
                                <w:sz w:val="16"/>
                                <w:szCs w:val="16"/>
                              </w:rPr>
                              <w:t>Increase in pensions contributions</w:t>
                            </w:r>
                          </w:p>
                          <w:p w14:paraId="639DF44A" w14:textId="77777777" w:rsidR="00D5799C" w:rsidRPr="00760DCF" w:rsidRDefault="00D5799C" w:rsidP="00E72F69">
                            <w:pPr>
                              <w:rPr>
                                <w:sz w:val="16"/>
                                <w:szCs w:val="16"/>
                              </w:rPr>
                            </w:pPr>
                            <w:r w:rsidRPr="00760DCF">
                              <w:rPr>
                                <w:sz w:val="16"/>
                                <w:szCs w:val="16"/>
                              </w:rPr>
                              <w:t>Change to laws surrounding holiday pay</w:t>
                            </w:r>
                          </w:p>
                          <w:p w14:paraId="3DB1A9ED" w14:textId="77777777" w:rsidR="00D5799C" w:rsidRPr="00760DCF" w:rsidRDefault="00D5799C" w:rsidP="00E72F69">
                            <w:pPr>
                              <w:rPr>
                                <w:sz w:val="16"/>
                                <w:szCs w:val="16"/>
                              </w:rPr>
                            </w:pPr>
                            <w:r w:rsidRPr="00760DCF">
                              <w:rPr>
                                <w:sz w:val="16"/>
                                <w:szCs w:val="16"/>
                              </w:rPr>
                              <w:t>Flexible working requests are increasing</w:t>
                            </w:r>
                          </w:p>
                          <w:p w14:paraId="63D0CA47" w14:textId="77777777" w:rsidR="00D5799C" w:rsidRPr="00760DCF" w:rsidRDefault="00D5799C" w:rsidP="00E72F69">
                            <w:pPr>
                              <w:rPr>
                                <w:sz w:val="16"/>
                                <w:szCs w:val="16"/>
                              </w:rPr>
                            </w:pPr>
                            <w:r w:rsidRPr="00760DCF">
                              <w:rPr>
                                <w:sz w:val="16"/>
                                <w:szCs w:val="16"/>
                              </w:rPr>
                              <w:t>Contractual flexibility around peak periods and lead up to</w:t>
                            </w:r>
                            <w:r>
                              <w:rPr>
                                <w:sz w:val="16"/>
                                <w:szCs w:val="16"/>
                              </w:rPr>
                              <w:t xml:space="preserve"> period of</w:t>
                            </w:r>
                            <w:r w:rsidRPr="00760DCF">
                              <w:rPr>
                                <w:sz w:val="16"/>
                                <w:szCs w:val="16"/>
                              </w:rPr>
                              <w:t xml:space="preserve"> change</w:t>
                            </w:r>
                          </w:p>
                          <w:p w14:paraId="5BECF62F" w14:textId="77777777" w:rsidR="00D5799C" w:rsidRDefault="00D5799C" w:rsidP="00E72F69">
                            <w:pPr>
                              <w:rPr>
                                <w:sz w:val="16"/>
                                <w:szCs w:val="16"/>
                              </w:rPr>
                            </w:pPr>
                            <w:r w:rsidRPr="00760DCF">
                              <w:rPr>
                                <w:sz w:val="16"/>
                                <w:szCs w:val="16"/>
                              </w:rPr>
                              <w:t>Contractual changes due to automation</w:t>
                            </w:r>
                          </w:p>
                          <w:p w14:paraId="2CAD5499" w14:textId="77777777" w:rsidR="00D5799C" w:rsidRDefault="00D5799C" w:rsidP="00E72F69">
                            <w:pPr>
                              <w:rPr>
                                <w:sz w:val="16"/>
                                <w:szCs w:val="16"/>
                              </w:rPr>
                            </w:pPr>
                            <w:r>
                              <w:rPr>
                                <w:sz w:val="16"/>
                                <w:szCs w:val="16"/>
                              </w:rPr>
                              <w:t>Compliance internally and through supply chain to Modern Slavery best practise and law</w:t>
                            </w:r>
                          </w:p>
                          <w:p w14:paraId="10933E29" w14:textId="77777777" w:rsidR="00D5799C" w:rsidRDefault="00D5799C" w:rsidP="00E72F69">
                            <w:pPr>
                              <w:rPr>
                                <w:sz w:val="16"/>
                                <w:szCs w:val="16"/>
                              </w:rPr>
                            </w:pPr>
                            <w:r>
                              <w:rPr>
                                <w:sz w:val="16"/>
                                <w:szCs w:val="16"/>
                              </w:rPr>
                              <w:t>Ethical and legal compliance to Health and Safety laws</w:t>
                            </w:r>
                          </w:p>
                          <w:p w14:paraId="7BC476CB" w14:textId="77777777" w:rsidR="00D5799C" w:rsidRDefault="00D5799C" w:rsidP="00E72F69">
                            <w:pPr>
                              <w:rPr>
                                <w:sz w:val="16"/>
                                <w:szCs w:val="16"/>
                              </w:rPr>
                            </w:pPr>
                            <w:r>
                              <w:rPr>
                                <w:sz w:val="16"/>
                                <w:szCs w:val="16"/>
                              </w:rPr>
                              <w:t>Compliance to laws relating to conducting a limited company.</w:t>
                            </w:r>
                          </w:p>
                          <w:p w14:paraId="3B0E4A06" w14:textId="77777777" w:rsidR="00D5799C" w:rsidRDefault="00D5799C" w:rsidP="00E72F69">
                            <w:pPr>
                              <w:rPr>
                                <w:sz w:val="16"/>
                                <w:szCs w:val="16"/>
                              </w:rPr>
                            </w:pPr>
                          </w:p>
                          <w:p w14:paraId="2E3AA0D2" w14:textId="77777777" w:rsidR="00D5799C" w:rsidRPr="00760DCF" w:rsidRDefault="00D5799C" w:rsidP="00E72F69">
                            <w:pPr>
                              <w:rPr>
                                <w:sz w:val="16"/>
                                <w:szCs w:val="16"/>
                              </w:rPr>
                            </w:pPr>
                          </w:p>
                          <w:p w14:paraId="1A386D8F" w14:textId="77777777" w:rsidR="00D5799C" w:rsidRDefault="00D5799C" w:rsidP="00E72F69"/>
                          <w:p w14:paraId="01CFD58E"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DFB153" id="_x0000_s1059" type="#_x0000_t202" style="position:absolute;margin-left:203.05pt;margin-top:2.15pt;width:167.25pt;height:22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">
                <v:textbox>
                  <w:txbxContent>
                    <w:p w14:paraId="509FA165" w14:textId="77777777" w:rsidR="00D5799C" w:rsidRPr="00760DCF" w:rsidRDefault="00D5799C" w:rsidP="00E72F69">
                      <w:pPr>
                        <w:rPr>
                          <w:sz w:val="16"/>
                          <w:szCs w:val="16"/>
                        </w:rPr>
                      </w:pPr>
                      <w:r w:rsidRPr="00760DCF">
                        <w:rPr>
                          <w:sz w:val="16"/>
                          <w:szCs w:val="16"/>
                        </w:rPr>
                        <w:t>Yearly increase of minimum wage and implications to all pay grades</w:t>
                      </w:r>
                    </w:p>
                    <w:p w14:paraId="16FF84FF" w14:textId="77777777" w:rsidR="00D5799C" w:rsidRPr="00760DCF" w:rsidRDefault="00D5799C" w:rsidP="00E72F69">
                      <w:pPr>
                        <w:rPr>
                          <w:sz w:val="16"/>
                          <w:szCs w:val="16"/>
                        </w:rPr>
                      </w:pPr>
                      <w:r w:rsidRPr="00760DCF">
                        <w:rPr>
                          <w:sz w:val="16"/>
                          <w:szCs w:val="16"/>
                        </w:rPr>
                        <w:t>Increase in pensions contributions</w:t>
                      </w:r>
                    </w:p>
                    <w:p w14:paraId="639DF44A" w14:textId="77777777" w:rsidR="00D5799C" w:rsidRPr="00760DCF" w:rsidRDefault="00D5799C" w:rsidP="00E72F69">
                      <w:pPr>
                        <w:rPr>
                          <w:sz w:val="16"/>
                          <w:szCs w:val="16"/>
                        </w:rPr>
                      </w:pPr>
                      <w:r w:rsidRPr="00760DCF">
                        <w:rPr>
                          <w:sz w:val="16"/>
                          <w:szCs w:val="16"/>
                        </w:rPr>
                        <w:t>Change to laws surrounding holiday pay</w:t>
                      </w:r>
                    </w:p>
                    <w:p w14:paraId="3DB1A9ED" w14:textId="77777777" w:rsidR="00D5799C" w:rsidRPr="00760DCF" w:rsidRDefault="00D5799C" w:rsidP="00E72F69">
                      <w:pPr>
                        <w:rPr>
                          <w:sz w:val="16"/>
                          <w:szCs w:val="16"/>
                        </w:rPr>
                      </w:pPr>
                      <w:r w:rsidRPr="00760DCF">
                        <w:rPr>
                          <w:sz w:val="16"/>
                          <w:szCs w:val="16"/>
                        </w:rPr>
                        <w:t>Flexible working requests are increasing</w:t>
                      </w:r>
                    </w:p>
                    <w:p w14:paraId="63D0CA47" w14:textId="77777777" w:rsidR="00D5799C" w:rsidRPr="00760DCF" w:rsidRDefault="00D5799C" w:rsidP="00E72F69">
                      <w:pPr>
                        <w:rPr>
                          <w:sz w:val="16"/>
                          <w:szCs w:val="16"/>
                        </w:rPr>
                      </w:pPr>
                      <w:r w:rsidRPr="00760DCF">
                        <w:rPr>
                          <w:sz w:val="16"/>
                          <w:szCs w:val="16"/>
                        </w:rPr>
                        <w:t>Contractual flexibility around peak periods and lead up to</w:t>
                      </w:r>
                      <w:r>
                        <w:rPr>
                          <w:sz w:val="16"/>
                          <w:szCs w:val="16"/>
                        </w:rPr>
                        <w:t xml:space="preserve"> period of</w:t>
                      </w:r>
                      <w:r w:rsidRPr="00760DCF">
                        <w:rPr>
                          <w:sz w:val="16"/>
                          <w:szCs w:val="16"/>
                        </w:rPr>
                        <w:t xml:space="preserve"> change</w:t>
                      </w:r>
                    </w:p>
                    <w:p w14:paraId="5BECF62F" w14:textId="77777777" w:rsidR="00D5799C" w:rsidRDefault="00D5799C" w:rsidP="00E72F69">
                      <w:pPr>
                        <w:rPr>
                          <w:sz w:val="16"/>
                          <w:szCs w:val="16"/>
                        </w:rPr>
                      </w:pPr>
                      <w:r w:rsidRPr="00760DCF">
                        <w:rPr>
                          <w:sz w:val="16"/>
                          <w:szCs w:val="16"/>
                        </w:rPr>
                        <w:t>Contractual changes due to automation</w:t>
                      </w:r>
                    </w:p>
                    <w:p w14:paraId="2CAD5499" w14:textId="77777777" w:rsidR="00D5799C" w:rsidRDefault="00D5799C" w:rsidP="00E72F69">
                      <w:pPr>
                        <w:rPr>
                          <w:sz w:val="16"/>
                          <w:szCs w:val="16"/>
                        </w:rPr>
                      </w:pPr>
                      <w:r>
                        <w:rPr>
                          <w:sz w:val="16"/>
                          <w:szCs w:val="16"/>
                        </w:rPr>
                        <w:t>Compliance internally and through supply chain to Modern Slavery best practise and law</w:t>
                      </w:r>
                    </w:p>
                    <w:p w14:paraId="10933E29" w14:textId="77777777" w:rsidR="00D5799C" w:rsidRDefault="00D5799C" w:rsidP="00E72F69">
                      <w:pPr>
                        <w:rPr>
                          <w:sz w:val="16"/>
                          <w:szCs w:val="16"/>
                        </w:rPr>
                      </w:pPr>
                      <w:r>
                        <w:rPr>
                          <w:sz w:val="16"/>
                          <w:szCs w:val="16"/>
                        </w:rPr>
                        <w:t>Ethical and legal compliance to Health and Safety laws</w:t>
                      </w:r>
                    </w:p>
                    <w:p w14:paraId="7BC476CB" w14:textId="77777777" w:rsidR="00D5799C" w:rsidRDefault="00D5799C" w:rsidP="00E72F69">
                      <w:pPr>
                        <w:rPr>
                          <w:sz w:val="16"/>
                          <w:szCs w:val="16"/>
                        </w:rPr>
                      </w:pPr>
                      <w:r>
                        <w:rPr>
                          <w:sz w:val="16"/>
                          <w:szCs w:val="16"/>
                        </w:rPr>
                        <w:t>Compliance to laws relating to conducting a limited company.</w:t>
                      </w:r>
                    </w:p>
                    <w:p w14:paraId="3B0E4A06" w14:textId="77777777" w:rsidR="00D5799C" w:rsidRDefault="00D5799C" w:rsidP="00E72F69">
                      <w:pPr>
                        <w:rPr>
                          <w:sz w:val="16"/>
                          <w:szCs w:val="16"/>
                        </w:rPr>
                      </w:pPr>
                    </w:p>
                    <w:p w14:paraId="2E3AA0D2" w14:textId="77777777" w:rsidR="00D5799C" w:rsidRPr="00760DCF" w:rsidRDefault="00D5799C" w:rsidP="00E72F69">
                      <w:pPr>
                        <w:rPr>
                          <w:sz w:val="16"/>
                          <w:szCs w:val="16"/>
                        </w:rPr>
                      </w:pPr>
                    </w:p>
                    <w:p w14:paraId="1A386D8F" w14:textId="77777777" w:rsidR="00D5799C" w:rsidRDefault="00D5799C" w:rsidP="00E72F69"/>
                    <w:p w14:paraId="01CFD58E" w14:textId="77777777" w:rsidR="00D5799C" w:rsidRDefault="00D5799C" w:rsidP="00E72F69"/>
                  </w:txbxContent>
                </v:textbox>
                <w10:wrap type="square"/>
              </v:shape>
            </w:pict>
          </mc:Fallback>
        </mc:AlternateContent>
      </w:r>
      <w:r w:rsidRPr="004618B1">
        <w:rPr>
          <w:b/>
          <w:noProof/>
          <w:lang w:eastAsia="en-GB"/>
        </w:rPr>
        <mc:AlternateContent>
          <mc:Choice Requires="wps">
            <w:drawing>
              <wp:anchor distT="45720" distB="45720" distL="114300" distR="114300" simplePos="0" relativeHeight="251692032" behindDoc="0" locked="0" layoutInCell="1" allowOverlap="1" wp14:anchorId="5610D75B" wp14:editId="1154060F">
                <wp:simplePos x="0" y="0"/>
                <wp:positionH relativeFrom="column">
                  <wp:posOffset>1079869</wp:posOffset>
                </wp:positionH>
                <wp:positionV relativeFrom="paragraph">
                  <wp:posOffset>12184</wp:posOffset>
                </wp:positionV>
                <wp:extent cx="1409700" cy="2876550"/>
                <wp:effectExtent l="0" t="0" r="1905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2876550"/>
                        </a:xfrm>
                        <a:prstGeom prst="rect">
                          <a:avLst/>
                        </a:prstGeom>
                        <a:solidFill>
                          <a:srgbClr val="FFFFFF"/>
                        </a:solidFill>
                        <a:ln w="9525">
                          <a:solidFill>
                            <a:srgbClr val="000000"/>
                          </a:solidFill>
                          <a:miter lim="800000"/>
                          <a:headEnd/>
                          <a:tailEnd/>
                        </a:ln>
                      </wps:spPr>
                      <wps:txbx>
                        <w:txbxContent>
                          <w:p w14:paraId="467521E1" w14:textId="77777777" w:rsidR="00D5799C" w:rsidRDefault="00D5799C" w:rsidP="00E72F69">
                            <w:r>
                              <w:t>Employment law</w:t>
                            </w:r>
                          </w:p>
                          <w:p w14:paraId="16A18823" w14:textId="77777777" w:rsidR="00D5799C" w:rsidRDefault="00D5799C" w:rsidP="00E72F69">
                            <w:r>
                              <w:t>Common Law</w:t>
                            </w:r>
                          </w:p>
                          <w:p w14:paraId="4DF0608F" w14:textId="77777777" w:rsidR="00D5799C" w:rsidRDefault="00D5799C" w:rsidP="00E72F69">
                            <w:r>
                              <w:t>Health and Safety</w:t>
                            </w:r>
                          </w:p>
                          <w:p w14:paraId="19B5307C" w14:textId="77777777" w:rsidR="00D5799C" w:rsidRDefault="00D5799C" w:rsidP="00E72F69"/>
                          <w:p w14:paraId="5711B30D" w14:textId="77777777" w:rsidR="00D5799C" w:rsidRDefault="00D5799C" w:rsidP="00E72F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10D75B" id="_x0000_s1060" type="#_x0000_t202" style="position:absolute;margin-left:85.05pt;margin-top:.95pt;width:111pt;height:226.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">
                <v:textbox>
                  <w:txbxContent>
                    <w:p w14:paraId="467521E1" w14:textId="77777777" w:rsidR="00D5799C" w:rsidRDefault="00D5799C" w:rsidP="00E72F69">
                      <w:r>
                        <w:t>Employment law</w:t>
                      </w:r>
                    </w:p>
                    <w:p w14:paraId="16A18823" w14:textId="77777777" w:rsidR="00D5799C" w:rsidRDefault="00D5799C" w:rsidP="00E72F69">
                      <w:r>
                        <w:t>Common Law</w:t>
                      </w:r>
                    </w:p>
                    <w:p w14:paraId="4DF0608F" w14:textId="77777777" w:rsidR="00D5799C" w:rsidRDefault="00D5799C" w:rsidP="00E72F69">
                      <w:r>
                        <w:t>Health and Safety</w:t>
                      </w:r>
                    </w:p>
                    <w:p w14:paraId="19B5307C" w14:textId="77777777" w:rsidR="00D5799C" w:rsidRDefault="00D5799C" w:rsidP="00E72F69"/>
                    <w:p w14:paraId="5711B30D" w14:textId="77777777" w:rsidR="00D5799C" w:rsidRDefault="00D5799C" w:rsidP="00E72F69"/>
                  </w:txbxContent>
                </v:textbox>
                <w10:wrap type="square"/>
              </v:shape>
            </w:pict>
          </mc:Fallback>
        </mc:AlternateContent>
      </w:r>
    </w:p>
    <w:p w14:paraId="76E272C8" w14:textId="685A54EB" w:rsidR="0035222F" w:rsidRDefault="0035222F" w:rsidP="0012752D">
      <w:r>
        <w:t>Information provided by Puffin Produce Ltd departmental managers.</w:t>
      </w:r>
    </w:p>
    <w:p w14:paraId="4DB3949D" w14:textId="44F5B63A" w:rsidR="007E6009" w:rsidRDefault="007E6009" w:rsidP="0012752D">
      <w:r>
        <w:t>(</w:t>
      </w:r>
      <w:r w:rsidR="00A33DEA">
        <w:t xml:space="preserve">Boxall, N., </w:t>
      </w:r>
      <w:r>
        <w:t>et al, 2019)</w:t>
      </w:r>
    </w:p>
    <w:p w14:paraId="22F5F5C8" w14:textId="77777777" w:rsidR="006D15DD" w:rsidRDefault="006D15DD" w:rsidP="0012752D"/>
    <w:p w14:paraId="50E2BFB7" w14:textId="77777777" w:rsidR="006D15DD" w:rsidRDefault="006D15DD" w:rsidP="0012752D"/>
    <w:p w14:paraId="25E1A2F4" w14:textId="77777777" w:rsidR="006D15DD" w:rsidRDefault="006D15DD" w:rsidP="0012752D"/>
    <w:p w14:paraId="5C352B74" w14:textId="77777777" w:rsidR="006D15DD" w:rsidRDefault="006D15DD" w:rsidP="0012752D"/>
    <w:p w14:paraId="7ED0DF8C" w14:textId="77777777" w:rsidR="006D15DD" w:rsidRDefault="006D15DD" w:rsidP="0012752D"/>
    <w:p w14:paraId="2E1CF8F8" w14:textId="77777777" w:rsidR="006D15DD" w:rsidRDefault="006D15DD" w:rsidP="0012752D"/>
    <w:p w14:paraId="2888065B" w14:textId="77777777" w:rsidR="006D15DD" w:rsidRDefault="006D15DD" w:rsidP="0012752D"/>
    <w:p w14:paraId="056896BF" w14:textId="77777777" w:rsidR="006D15DD" w:rsidRDefault="006D15DD" w:rsidP="0012752D"/>
    <w:p w14:paraId="186BCE05" w14:textId="77777777" w:rsidR="006D15DD" w:rsidRDefault="006D15DD" w:rsidP="0012752D"/>
    <w:p w14:paraId="5396524F" w14:textId="77777777" w:rsidR="006D15DD" w:rsidRDefault="006D15DD" w:rsidP="006D15DD">
      <w:pPr>
        <w:pStyle w:val="Bibliography"/>
      </w:pPr>
      <w:r>
        <w:t>Bibliography</w:t>
      </w:r>
    </w:p>
    <w:p w14:paraId="69A11115" w14:textId="77777777" w:rsidR="006D15DD" w:rsidRDefault="006D15DD" w:rsidP="006D15DD">
      <w:pPr>
        <w:pStyle w:val="Bibliography"/>
      </w:pPr>
    </w:p>
    <w:p w14:paraId="1B79EEAD" w14:textId="482FD6F8" w:rsidR="006D15DD" w:rsidRDefault="006D15DD" w:rsidP="006D15DD">
      <w:pPr>
        <w:pStyle w:val="Bibliography"/>
        <w:rPr>
          <w:noProof/>
          <w:sz w:val="24"/>
          <w:szCs w:val="24"/>
        </w:rPr>
      </w:pPr>
      <w:r>
        <w:fldChar w:fldCharType="begin"/>
      </w:r>
      <w:r>
        <w:instrText xml:space="preserve"> BIBLIOGRAPHY  \l 2057 </w:instrText>
      </w:r>
      <w:r>
        <w:fldChar w:fldCharType="separate"/>
      </w:r>
      <w:r w:rsidR="008A13A0">
        <w:rPr>
          <w:noProof/>
        </w:rPr>
        <w:t>Armstrong, M.</w:t>
      </w:r>
      <w:r>
        <w:rPr>
          <w:noProof/>
        </w:rPr>
        <w:t xml:space="preserve"> </w:t>
      </w:r>
      <w:r w:rsidR="008A13A0">
        <w:rPr>
          <w:noProof/>
        </w:rPr>
        <w:t xml:space="preserve">(2012) </w:t>
      </w:r>
      <w:r>
        <w:rPr>
          <w:noProof/>
        </w:rPr>
        <w:t xml:space="preserve"> </w:t>
      </w:r>
      <w:r>
        <w:rPr>
          <w:i/>
          <w:iCs/>
          <w:noProof/>
        </w:rPr>
        <w:t xml:space="preserve">Armstrong's Handbook of Human Resource Management Practice. </w:t>
      </w:r>
      <w:r>
        <w:rPr>
          <w:noProof/>
        </w:rPr>
        <w:t>12th edn. London: Kogan Press.</w:t>
      </w:r>
    </w:p>
    <w:p w14:paraId="2FC6332C" w14:textId="119D8E19" w:rsidR="006D15DD" w:rsidRDefault="001A280F" w:rsidP="006D15DD">
      <w:pPr>
        <w:pStyle w:val="Bibliography"/>
        <w:rPr>
          <w:noProof/>
        </w:rPr>
      </w:pPr>
      <w:r>
        <w:rPr>
          <w:noProof/>
        </w:rPr>
        <w:t>BBC News. (</w:t>
      </w:r>
      <w:r w:rsidR="006D15DD">
        <w:rPr>
          <w:noProof/>
        </w:rPr>
        <w:t>2018</w:t>
      </w:r>
      <w:r>
        <w:rPr>
          <w:noProof/>
        </w:rPr>
        <w:t xml:space="preserve">) </w:t>
      </w:r>
      <w:r w:rsidR="006D15DD" w:rsidRPr="001A280F">
        <w:rPr>
          <w:i/>
          <w:noProof/>
        </w:rPr>
        <w:t xml:space="preserve"> </w:t>
      </w:r>
      <w:r w:rsidRPr="001A280F">
        <w:rPr>
          <w:i/>
          <w:noProof/>
        </w:rPr>
        <w:t>'</w:t>
      </w:r>
      <w:r w:rsidR="008A13A0" w:rsidRPr="001A280F">
        <w:rPr>
          <w:i/>
          <w:noProof/>
        </w:rPr>
        <w:t>Council tax rise of 28% or cuts needed in Pembrokeshire, officer warns</w:t>
      </w:r>
      <w:r w:rsidRPr="001A280F">
        <w:rPr>
          <w:i/>
          <w:noProof/>
        </w:rPr>
        <w:t>'</w:t>
      </w:r>
      <w:r w:rsidR="008A13A0" w:rsidRPr="001A280F">
        <w:rPr>
          <w:i/>
          <w:noProof/>
        </w:rPr>
        <w:t xml:space="preserve">. </w:t>
      </w:r>
      <w:r w:rsidR="008A13A0">
        <w:rPr>
          <w:noProof/>
        </w:rPr>
        <w:t>[Online]</w:t>
      </w:r>
      <w:r w:rsidR="006D15DD">
        <w:rPr>
          <w:noProof/>
        </w:rPr>
        <w:br/>
        <w:t xml:space="preserve">Available at: </w:t>
      </w:r>
      <w:r w:rsidR="006D15DD">
        <w:rPr>
          <w:noProof/>
          <w:u w:val="single"/>
        </w:rPr>
        <w:t>https://www.bbc.co.uk/news/uk-wales-45915667</w:t>
      </w:r>
      <w:r w:rsidR="006D15DD">
        <w:rPr>
          <w:noProof/>
        </w:rPr>
        <w:br/>
        <w:t>[Accessed 27 January 2019].</w:t>
      </w:r>
    </w:p>
    <w:p w14:paraId="01EADAE5" w14:textId="30DC3FBD" w:rsidR="007E6009" w:rsidRPr="007E6009" w:rsidRDefault="006D15DD" w:rsidP="007E6009">
      <w:pPr>
        <w:pStyle w:val="NoSpacing"/>
        <w:rPr>
          <w:noProof/>
        </w:rPr>
      </w:pPr>
      <w:r w:rsidRPr="007E6009">
        <w:rPr>
          <w:noProof/>
        </w:rPr>
        <w:t xml:space="preserve">Boselie, P. &amp; Brewster, C., </w:t>
      </w:r>
      <w:r w:rsidR="00F05894">
        <w:rPr>
          <w:noProof/>
        </w:rPr>
        <w:t>(</w:t>
      </w:r>
      <w:r w:rsidRPr="007E6009">
        <w:rPr>
          <w:noProof/>
        </w:rPr>
        <w:t>2013</w:t>
      </w:r>
      <w:r w:rsidR="00F05894">
        <w:rPr>
          <w:noProof/>
        </w:rPr>
        <w:t>)</w:t>
      </w:r>
      <w:r w:rsidRPr="007E6009">
        <w:rPr>
          <w:noProof/>
        </w:rPr>
        <w:t xml:space="preserve"> pg 22. </w:t>
      </w:r>
      <w:r w:rsidR="007E6009" w:rsidRPr="007E6009">
        <w:rPr>
          <w:noProof/>
        </w:rPr>
        <w:t xml:space="preserve">' </w:t>
      </w:r>
      <w:r w:rsidRPr="007E6009">
        <w:rPr>
          <w:noProof/>
        </w:rPr>
        <w:t>At the crossroads at midnight: Strategic</w:t>
      </w:r>
      <w:r w:rsidR="007E6009" w:rsidRPr="007E6009">
        <w:rPr>
          <w:noProof/>
        </w:rPr>
        <w:t xml:space="preserve"> Human Resource Management now'., [Online}</w:t>
      </w:r>
    </w:p>
    <w:p w14:paraId="787F812E" w14:textId="7CE65BC5" w:rsidR="007E6009" w:rsidRPr="007E6009" w:rsidRDefault="007E6009" w:rsidP="007E6009">
      <w:pPr>
        <w:pStyle w:val="NoSpacing"/>
      </w:pPr>
      <w:r w:rsidRPr="007E6009">
        <w:t>Available at: http://www.reading.ac.uk/web/files/international-business-and-strategy/JHD_DP_2013-010.pdf</w:t>
      </w:r>
    </w:p>
    <w:p w14:paraId="2C5B9346" w14:textId="502D9DE6" w:rsidR="007E6009" w:rsidRDefault="007E6009" w:rsidP="007E6009">
      <w:pPr>
        <w:pStyle w:val="NoSpacing"/>
      </w:pPr>
      <w:r w:rsidRPr="007E6009">
        <w:t>[Accessed 20 January 2019]</w:t>
      </w:r>
    </w:p>
    <w:p w14:paraId="21CF835B" w14:textId="77777777" w:rsidR="007E6009" w:rsidRPr="007E6009" w:rsidRDefault="007E6009" w:rsidP="007E6009">
      <w:pPr>
        <w:pStyle w:val="NoSpacing"/>
      </w:pPr>
    </w:p>
    <w:p w14:paraId="2E6400BD" w14:textId="77777777" w:rsidR="00AA641D" w:rsidRDefault="00AA641D" w:rsidP="00AA641D">
      <w:pPr>
        <w:pStyle w:val="NoSpacing"/>
      </w:pPr>
      <w:r>
        <w:t xml:space="preserve">CIPD. (2017a). HR Business Partnering. [Online] </w:t>
      </w:r>
    </w:p>
    <w:p w14:paraId="4D7D2F59" w14:textId="77777777" w:rsidR="00AA641D" w:rsidRDefault="00AA641D" w:rsidP="00AA641D">
      <w:pPr>
        <w:pStyle w:val="NoSpacing"/>
      </w:pPr>
      <w:r>
        <w:t>Available at: https://www.youtube.com/watch?time_continue=128&amp;v=mGPfHRZWJl0</w:t>
      </w:r>
    </w:p>
    <w:p w14:paraId="083F14C6" w14:textId="568E3742" w:rsidR="00AA641D" w:rsidRDefault="00AA641D" w:rsidP="00AA641D">
      <w:pPr>
        <w:pStyle w:val="NoSpacing"/>
      </w:pPr>
      <w:r>
        <w:t>[Accessed 9 January 2019].</w:t>
      </w:r>
    </w:p>
    <w:p w14:paraId="051A15F4" w14:textId="77777777" w:rsidR="00AA641D" w:rsidRDefault="00AA641D" w:rsidP="00AA641D">
      <w:pPr>
        <w:pStyle w:val="NoSpacing"/>
      </w:pPr>
    </w:p>
    <w:p w14:paraId="775FAE7E" w14:textId="0FC79B78" w:rsidR="00AA641D" w:rsidRDefault="008D1CF2" w:rsidP="00AA641D">
      <w:pPr>
        <w:pStyle w:val="NoSpacing"/>
      </w:pPr>
      <w:r>
        <w:t>CIPD. (</w:t>
      </w:r>
      <w:r w:rsidR="00AA641D">
        <w:t>2017b</w:t>
      </w:r>
      <w:r>
        <w:t>)</w:t>
      </w:r>
      <w:r w:rsidR="00AA641D">
        <w:t xml:space="preserve">. Strategic Human Resource Management. [Online] </w:t>
      </w:r>
    </w:p>
    <w:p w14:paraId="2CB61654" w14:textId="77777777" w:rsidR="00AA641D" w:rsidRDefault="00AA641D" w:rsidP="00AA641D">
      <w:pPr>
        <w:pStyle w:val="NoSpacing"/>
      </w:pPr>
      <w:r>
        <w:t>Available at: https://www.cipd.co.uk/knowledge/strategy/hr/strategic-hrm-factsheet</w:t>
      </w:r>
    </w:p>
    <w:p w14:paraId="2A199035" w14:textId="2BFCB871" w:rsidR="00AA641D" w:rsidRDefault="00AA641D" w:rsidP="00AA641D">
      <w:pPr>
        <w:pStyle w:val="NoSpacing"/>
      </w:pPr>
      <w:r>
        <w:t>[Accessed 14 January 2019].</w:t>
      </w:r>
    </w:p>
    <w:p w14:paraId="193C88EA" w14:textId="77777777" w:rsidR="00AA641D" w:rsidRPr="00AA641D" w:rsidRDefault="00AA641D" w:rsidP="00AA641D">
      <w:pPr>
        <w:pStyle w:val="NoSpacing"/>
      </w:pPr>
    </w:p>
    <w:p w14:paraId="46AA2149" w14:textId="60661293" w:rsidR="006D15DD" w:rsidRDefault="008D1CF2" w:rsidP="006D15DD">
      <w:pPr>
        <w:pStyle w:val="Bibliography"/>
        <w:rPr>
          <w:noProof/>
        </w:rPr>
      </w:pPr>
      <w:r>
        <w:rPr>
          <w:noProof/>
        </w:rPr>
        <w:t>CIPD. (</w:t>
      </w:r>
      <w:r w:rsidR="006D15DD" w:rsidRPr="008D1CF2">
        <w:rPr>
          <w:noProof/>
        </w:rPr>
        <w:t>2018</w:t>
      </w:r>
      <w:r>
        <w:rPr>
          <w:noProof/>
        </w:rPr>
        <w:t>a)</w:t>
      </w:r>
      <w:r w:rsidR="006D15DD" w:rsidRPr="008D1CF2">
        <w:rPr>
          <w:noProof/>
        </w:rPr>
        <w:t xml:space="preserve">. </w:t>
      </w:r>
      <w:r w:rsidR="006D15DD" w:rsidRPr="008D1CF2">
        <w:rPr>
          <w:i/>
          <w:iCs/>
          <w:noProof/>
        </w:rPr>
        <w:t xml:space="preserve">Core Purpose. </w:t>
      </w:r>
      <w:r w:rsidR="006D15DD" w:rsidRPr="008D1CF2">
        <w:rPr>
          <w:noProof/>
        </w:rPr>
        <w:t xml:space="preserve">[Online] </w:t>
      </w:r>
      <w:r w:rsidR="006D15DD" w:rsidRPr="008D1CF2">
        <w:rPr>
          <w:noProof/>
        </w:rPr>
        <w:br/>
        <w:t xml:space="preserve">Available at: </w:t>
      </w:r>
      <w:r w:rsidR="006D15DD" w:rsidRPr="008D1CF2">
        <w:rPr>
          <w:noProof/>
          <w:u w:val="single"/>
        </w:rPr>
        <w:t>https://peopleprofession.cipd.org/profession-map/core-purpose</w:t>
      </w:r>
      <w:r w:rsidR="006D15DD" w:rsidRPr="008D1CF2">
        <w:rPr>
          <w:noProof/>
        </w:rPr>
        <w:br/>
        <w:t>[Accessed 13 January 2019].</w:t>
      </w:r>
    </w:p>
    <w:p w14:paraId="315832D3" w14:textId="5793567C" w:rsidR="006D15DD" w:rsidRDefault="008D1CF2" w:rsidP="006D15DD">
      <w:pPr>
        <w:pStyle w:val="Bibliography"/>
        <w:rPr>
          <w:noProof/>
        </w:rPr>
      </w:pPr>
      <w:r w:rsidRPr="008D1CF2">
        <w:rPr>
          <w:noProof/>
        </w:rPr>
        <w:t>CIPD.</w:t>
      </w:r>
      <w:r w:rsidR="006D15DD" w:rsidRPr="008D1CF2">
        <w:rPr>
          <w:noProof/>
        </w:rPr>
        <w:t xml:space="preserve"> </w:t>
      </w:r>
      <w:r w:rsidRPr="008D1CF2">
        <w:rPr>
          <w:noProof/>
        </w:rPr>
        <w:t>(</w:t>
      </w:r>
      <w:r w:rsidR="006D15DD" w:rsidRPr="008D1CF2">
        <w:rPr>
          <w:noProof/>
        </w:rPr>
        <w:t>2018</w:t>
      </w:r>
      <w:r w:rsidRPr="008D1CF2">
        <w:rPr>
          <w:noProof/>
        </w:rPr>
        <w:t>b)</w:t>
      </w:r>
      <w:r w:rsidR="006D15DD" w:rsidRPr="008D1CF2">
        <w:rPr>
          <w:noProof/>
        </w:rPr>
        <w:t xml:space="preserve">. </w:t>
      </w:r>
      <w:r w:rsidR="006D15DD" w:rsidRPr="008D1CF2">
        <w:rPr>
          <w:i/>
          <w:iCs/>
          <w:noProof/>
        </w:rPr>
        <w:t xml:space="preserve">Evidence-based. </w:t>
      </w:r>
      <w:r w:rsidR="006D15DD" w:rsidRPr="008D1CF2">
        <w:rPr>
          <w:noProof/>
        </w:rPr>
        <w:t xml:space="preserve">[Online] </w:t>
      </w:r>
      <w:r w:rsidR="006D15DD" w:rsidRPr="008D1CF2">
        <w:rPr>
          <w:noProof/>
        </w:rPr>
        <w:br/>
        <w:t xml:space="preserve">Available at: </w:t>
      </w:r>
      <w:r w:rsidR="006D15DD" w:rsidRPr="008D1CF2">
        <w:rPr>
          <w:noProof/>
          <w:u w:val="single"/>
        </w:rPr>
        <w:t>https://peopleprofession.cipd.org/profession-map/core-purpose/evidence-based</w:t>
      </w:r>
      <w:r w:rsidR="006D15DD" w:rsidRPr="008D1CF2">
        <w:rPr>
          <w:noProof/>
        </w:rPr>
        <w:br/>
        <w:t>[Accessed 14 January 2019].</w:t>
      </w:r>
    </w:p>
    <w:p w14:paraId="01619829" w14:textId="571FCF02" w:rsidR="00CD204D" w:rsidRDefault="00CD204D" w:rsidP="00CD204D">
      <w:pPr>
        <w:pStyle w:val="NoSpacing"/>
      </w:pPr>
      <w:r>
        <w:t>CIPD. (2018c). Pestle Analysis. [Online]</w:t>
      </w:r>
    </w:p>
    <w:p w14:paraId="7A555D15" w14:textId="2E183A69" w:rsidR="00CD204D" w:rsidRDefault="00CD204D" w:rsidP="00CD204D">
      <w:pPr>
        <w:pStyle w:val="NoSpacing"/>
        <w:rPr>
          <w:u w:val="single"/>
        </w:rPr>
      </w:pPr>
      <w:r>
        <w:t xml:space="preserve">Available at: </w:t>
      </w:r>
      <w:r w:rsidRPr="00CD204D">
        <w:rPr>
          <w:u w:val="single"/>
        </w:rPr>
        <w:t>https://www.cipd.co.uk/knowledge/strategy/organisational-development/pestle-analysis-factsheet</w:t>
      </w:r>
    </w:p>
    <w:p w14:paraId="7285A715" w14:textId="03818733" w:rsidR="00CD204D" w:rsidRDefault="00CD204D" w:rsidP="00CD204D">
      <w:pPr>
        <w:pStyle w:val="NoSpacing"/>
      </w:pPr>
      <w:r w:rsidRPr="00CD204D">
        <w:t>[Accessed 20 January 2019]</w:t>
      </w:r>
    </w:p>
    <w:p w14:paraId="558B06D4" w14:textId="77777777" w:rsidR="00CD204D" w:rsidRPr="00CD204D" w:rsidRDefault="00CD204D" w:rsidP="00CD204D">
      <w:pPr>
        <w:pStyle w:val="NoSpacing"/>
      </w:pPr>
    </w:p>
    <w:p w14:paraId="10056ECA" w14:textId="363A11BD" w:rsidR="006D15DD" w:rsidRDefault="004A6742" w:rsidP="006D15DD">
      <w:pPr>
        <w:pStyle w:val="Bibliography"/>
        <w:rPr>
          <w:noProof/>
        </w:rPr>
      </w:pPr>
      <w:r>
        <w:rPr>
          <w:noProof/>
        </w:rPr>
        <w:t xml:space="preserve">Denning, S.(2018), </w:t>
      </w:r>
      <w:r w:rsidR="006D15DD">
        <w:rPr>
          <w:noProof/>
        </w:rPr>
        <w:t xml:space="preserve"> </w:t>
      </w:r>
      <w:r w:rsidR="006D15DD">
        <w:rPr>
          <w:i/>
          <w:iCs/>
          <w:noProof/>
        </w:rPr>
        <w:t xml:space="preserve">Can HR become more agile?. </w:t>
      </w:r>
      <w:r w:rsidR="006D15DD">
        <w:rPr>
          <w:noProof/>
        </w:rPr>
        <w:t xml:space="preserve">[Online] </w:t>
      </w:r>
      <w:r w:rsidR="006D15DD">
        <w:rPr>
          <w:noProof/>
        </w:rPr>
        <w:br/>
        <w:t xml:space="preserve">Available at: </w:t>
      </w:r>
      <w:r w:rsidR="006D15DD">
        <w:rPr>
          <w:noProof/>
          <w:u w:val="single"/>
        </w:rPr>
        <w:t>https://www.forbes.com/sites/stevedenning/2018/03/11/can-hr-become-agile/#5e4a53d14ae3</w:t>
      </w:r>
      <w:r w:rsidR="006D15DD">
        <w:rPr>
          <w:noProof/>
        </w:rPr>
        <w:br/>
        <w:t>[Accessed 9 January 2008].</w:t>
      </w:r>
    </w:p>
    <w:p w14:paraId="3B78063D" w14:textId="35CD002A" w:rsidR="006D15DD" w:rsidRDefault="006D15DD" w:rsidP="006D15DD">
      <w:pPr>
        <w:pStyle w:val="Bibliography"/>
        <w:rPr>
          <w:noProof/>
        </w:rPr>
      </w:pPr>
      <w:r>
        <w:rPr>
          <w:noProof/>
        </w:rPr>
        <w:t xml:space="preserve">Fleck, J., </w:t>
      </w:r>
      <w:r w:rsidR="004A6742">
        <w:rPr>
          <w:noProof/>
        </w:rPr>
        <w:t>(</w:t>
      </w:r>
      <w:r>
        <w:rPr>
          <w:noProof/>
        </w:rPr>
        <w:t>2009</w:t>
      </w:r>
      <w:r w:rsidR="004A6742">
        <w:rPr>
          <w:noProof/>
        </w:rPr>
        <w:t>)</w:t>
      </w:r>
      <w:r>
        <w:rPr>
          <w:noProof/>
        </w:rPr>
        <w:t xml:space="preserve">. </w:t>
      </w:r>
      <w:r>
        <w:rPr>
          <w:i/>
          <w:iCs/>
          <w:noProof/>
        </w:rPr>
        <w:t xml:space="preserve">Virtual Organisations: The shift to virtuality. </w:t>
      </w:r>
      <w:r>
        <w:rPr>
          <w:noProof/>
        </w:rPr>
        <w:t xml:space="preserve">[Online] </w:t>
      </w:r>
      <w:r>
        <w:rPr>
          <w:noProof/>
        </w:rPr>
        <w:br/>
        <w:t xml:space="preserve">Available at: </w:t>
      </w:r>
      <w:r>
        <w:rPr>
          <w:noProof/>
          <w:u w:val="single"/>
        </w:rPr>
        <w:t>https://www.personneltoday.com/hr/virtual-organisations-the-shift-to-virtuality/</w:t>
      </w:r>
      <w:r>
        <w:rPr>
          <w:noProof/>
        </w:rPr>
        <w:br/>
        <w:t>[Accessed 8 January 2019].</w:t>
      </w:r>
    </w:p>
    <w:p w14:paraId="0694173F" w14:textId="5B89AE39" w:rsidR="006D15DD" w:rsidRDefault="006D15DD" w:rsidP="006D15DD">
      <w:pPr>
        <w:pStyle w:val="Bibliography"/>
        <w:rPr>
          <w:noProof/>
        </w:rPr>
      </w:pPr>
      <w:r>
        <w:rPr>
          <w:noProof/>
        </w:rPr>
        <w:t xml:space="preserve">Goodridge, N., </w:t>
      </w:r>
      <w:r w:rsidR="004A6742">
        <w:rPr>
          <w:noProof/>
        </w:rPr>
        <w:t>(</w:t>
      </w:r>
      <w:r>
        <w:rPr>
          <w:noProof/>
        </w:rPr>
        <w:t>2012</w:t>
      </w:r>
      <w:r w:rsidR="004A6742">
        <w:rPr>
          <w:noProof/>
        </w:rPr>
        <w:t>)</w:t>
      </w:r>
      <w:r>
        <w:rPr>
          <w:noProof/>
        </w:rPr>
        <w:t xml:space="preserve"> </w:t>
      </w:r>
      <w:r w:rsidRPr="004A6742">
        <w:rPr>
          <w:iCs/>
          <w:noProof/>
        </w:rPr>
        <w:t>Knowing when to outsource your small business' HR</w:t>
      </w:r>
      <w:r w:rsidR="004A6742">
        <w:rPr>
          <w:i/>
          <w:iCs/>
          <w:noProof/>
        </w:rPr>
        <w:t xml:space="preserve"> '. The Guardian, </w:t>
      </w:r>
      <w:r w:rsidR="004A6742">
        <w:rPr>
          <w:iCs/>
          <w:noProof/>
        </w:rPr>
        <w:t xml:space="preserve">6th November. </w:t>
      </w:r>
      <w:r w:rsidR="004A6742">
        <w:rPr>
          <w:i/>
          <w:iCs/>
          <w:noProof/>
        </w:rPr>
        <w:t xml:space="preserve"> </w:t>
      </w:r>
      <w:r>
        <w:rPr>
          <w:i/>
          <w:iCs/>
          <w:noProof/>
        </w:rPr>
        <w:t xml:space="preserve"> </w:t>
      </w:r>
      <w:r>
        <w:rPr>
          <w:noProof/>
        </w:rPr>
        <w:t xml:space="preserve">[Online] </w:t>
      </w:r>
      <w:r>
        <w:rPr>
          <w:noProof/>
        </w:rPr>
        <w:br/>
        <w:t xml:space="preserve">Available at: </w:t>
      </w:r>
      <w:r>
        <w:rPr>
          <w:noProof/>
          <w:u w:val="single"/>
        </w:rPr>
        <w:t>https://www.theguardian.com/small-business-network/2012/nov/06/hr-outsourcing</w:t>
      </w:r>
      <w:r>
        <w:rPr>
          <w:noProof/>
        </w:rPr>
        <w:br/>
        <w:t>[Accessed 5 January 2018].</w:t>
      </w:r>
    </w:p>
    <w:p w14:paraId="66768528" w14:textId="3D172314" w:rsidR="006D15DD" w:rsidRDefault="00CC7A1E" w:rsidP="006D15DD">
      <w:pPr>
        <w:pStyle w:val="Bibliography"/>
        <w:rPr>
          <w:noProof/>
        </w:rPr>
      </w:pPr>
      <w:r>
        <w:rPr>
          <w:noProof/>
        </w:rPr>
        <w:lastRenderedPageBreak/>
        <w:t xml:space="preserve">Roberts, C. (2016) ' Organisation Design and Organisation Development' in Taylor, S. and Woodham, C., </w:t>
      </w:r>
      <w:r w:rsidR="006D15DD">
        <w:rPr>
          <w:noProof/>
        </w:rPr>
        <w:t xml:space="preserve"> </w:t>
      </w:r>
      <w:r w:rsidR="006D15DD">
        <w:rPr>
          <w:i/>
          <w:iCs/>
          <w:noProof/>
        </w:rPr>
        <w:t xml:space="preserve">Human Resource Management: People and Organisations. </w:t>
      </w:r>
      <w:r w:rsidR="006D15DD">
        <w:rPr>
          <w:noProof/>
        </w:rPr>
        <w:t>2nd ed</w:t>
      </w:r>
      <w:r w:rsidR="004A6742">
        <w:rPr>
          <w:noProof/>
        </w:rPr>
        <w:t>n</w:t>
      </w:r>
      <w:r w:rsidR="006D15DD">
        <w:rPr>
          <w:noProof/>
        </w:rPr>
        <w:t>. London: CIPD.</w:t>
      </w:r>
    </w:p>
    <w:p w14:paraId="6BDF4F6E" w14:textId="49A0E8B7" w:rsidR="006D15DD" w:rsidRDefault="004A6742" w:rsidP="006D15DD">
      <w:pPr>
        <w:pStyle w:val="Bibliography"/>
        <w:rPr>
          <w:noProof/>
        </w:rPr>
      </w:pPr>
      <w:r>
        <w:rPr>
          <w:noProof/>
        </w:rPr>
        <w:t>Kew, J. &amp; Stredwick, J. (2016)</w:t>
      </w:r>
      <w:r w:rsidR="006D15DD">
        <w:rPr>
          <w:noProof/>
        </w:rPr>
        <w:t xml:space="preserve"> </w:t>
      </w:r>
      <w:r w:rsidR="006D15DD">
        <w:rPr>
          <w:i/>
          <w:iCs/>
          <w:noProof/>
        </w:rPr>
        <w:t xml:space="preserve">Human Resources Management in a business context. </w:t>
      </w:r>
      <w:r w:rsidR="006D15DD">
        <w:rPr>
          <w:noProof/>
        </w:rPr>
        <w:t>3rd ed</w:t>
      </w:r>
      <w:r>
        <w:rPr>
          <w:noProof/>
        </w:rPr>
        <w:t>n</w:t>
      </w:r>
      <w:r w:rsidR="006D15DD">
        <w:rPr>
          <w:noProof/>
        </w:rPr>
        <w:t>. London: CIPD.</w:t>
      </w:r>
    </w:p>
    <w:p w14:paraId="70F7317C" w14:textId="1CCD6B4A" w:rsidR="006D15DD" w:rsidRDefault="006D15DD" w:rsidP="006D15DD">
      <w:pPr>
        <w:pStyle w:val="Bibliography"/>
        <w:rPr>
          <w:noProof/>
        </w:rPr>
      </w:pPr>
      <w:r>
        <w:rPr>
          <w:noProof/>
        </w:rPr>
        <w:t xml:space="preserve">Mintzburg, H., </w:t>
      </w:r>
      <w:r w:rsidR="00845CCC">
        <w:rPr>
          <w:noProof/>
        </w:rPr>
        <w:t>(</w:t>
      </w:r>
      <w:r>
        <w:rPr>
          <w:noProof/>
        </w:rPr>
        <w:t>1994</w:t>
      </w:r>
      <w:r w:rsidR="00845CCC">
        <w:rPr>
          <w:noProof/>
        </w:rPr>
        <w:t>)</w:t>
      </w:r>
      <w:r>
        <w:rPr>
          <w:noProof/>
        </w:rPr>
        <w:t xml:space="preserve">. </w:t>
      </w:r>
      <w:r>
        <w:rPr>
          <w:i/>
          <w:iCs/>
          <w:noProof/>
        </w:rPr>
        <w:t xml:space="preserve">The rise and fall of strategic planning. </w:t>
      </w:r>
      <w:r>
        <w:rPr>
          <w:noProof/>
        </w:rPr>
        <w:t xml:space="preserve">[Online] </w:t>
      </w:r>
      <w:r>
        <w:rPr>
          <w:noProof/>
        </w:rPr>
        <w:br/>
        <w:t xml:space="preserve">Available at: </w:t>
      </w:r>
      <w:r>
        <w:rPr>
          <w:noProof/>
          <w:u w:val="single"/>
        </w:rPr>
        <w:t>https://hbr.org/1994/01/the-fall-and-rise-of-strategic-planning</w:t>
      </w:r>
      <w:r>
        <w:rPr>
          <w:noProof/>
        </w:rPr>
        <w:br/>
        <w:t>[Accessed 13 January 2019].</w:t>
      </w:r>
    </w:p>
    <w:p w14:paraId="56324C12" w14:textId="059A4DCA" w:rsidR="006D15DD" w:rsidRDefault="006D15DD" w:rsidP="006D15DD">
      <w:pPr>
        <w:pStyle w:val="Bibliography"/>
        <w:rPr>
          <w:noProof/>
        </w:rPr>
      </w:pPr>
      <w:r>
        <w:rPr>
          <w:noProof/>
        </w:rPr>
        <w:t xml:space="preserve">Morrison, M., </w:t>
      </w:r>
      <w:r w:rsidR="00845CCC">
        <w:rPr>
          <w:noProof/>
        </w:rPr>
        <w:t>(</w:t>
      </w:r>
      <w:r>
        <w:rPr>
          <w:noProof/>
        </w:rPr>
        <w:t>2015</w:t>
      </w:r>
      <w:r w:rsidR="00845CCC">
        <w:rPr>
          <w:noProof/>
        </w:rPr>
        <w:t>)</w:t>
      </w:r>
      <w:r>
        <w:rPr>
          <w:noProof/>
        </w:rPr>
        <w:t xml:space="preserve">.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https://www.cipd.co.uk/knowledge/strategy/organisational-development/swot-analysis-factsheet#8008</w:t>
      </w:r>
      <w:r>
        <w:rPr>
          <w:noProof/>
        </w:rPr>
        <w:br/>
        <w:t>[Accessed 20 January 2019].</w:t>
      </w:r>
    </w:p>
    <w:p w14:paraId="0B22908B" w14:textId="1605B475" w:rsidR="00845CCC" w:rsidRDefault="006D15DD" w:rsidP="00845CCC">
      <w:pPr>
        <w:pStyle w:val="Bibliography"/>
        <w:rPr>
          <w:noProof/>
        </w:rPr>
      </w:pPr>
      <w:r>
        <w:rPr>
          <w:noProof/>
        </w:rPr>
        <w:t xml:space="preserve">Mullins, L. &amp; Christy, G., </w:t>
      </w:r>
      <w:r w:rsidR="00845CCC">
        <w:rPr>
          <w:noProof/>
        </w:rPr>
        <w:t>(</w:t>
      </w:r>
      <w:r>
        <w:rPr>
          <w:noProof/>
        </w:rPr>
        <w:t>2013</w:t>
      </w:r>
      <w:r w:rsidR="00845CCC">
        <w:rPr>
          <w:noProof/>
        </w:rPr>
        <w:t>)</w:t>
      </w:r>
      <w:r>
        <w:rPr>
          <w:noProof/>
        </w:rPr>
        <w:t xml:space="preserve">. </w:t>
      </w:r>
      <w:r>
        <w:rPr>
          <w:i/>
          <w:iCs/>
          <w:noProof/>
        </w:rPr>
        <w:t xml:space="preserve">Management and Organisational Behaviour. </w:t>
      </w:r>
      <w:r>
        <w:rPr>
          <w:noProof/>
        </w:rPr>
        <w:t>13th ed</w:t>
      </w:r>
      <w:r w:rsidR="004A6742">
        <w:rPr>
          <w:noProof/>
        </w:rPr>
        <w:t>n</w:t>
      </w:r>
      <w:r>
        <w:rPr>
          <w:noProof/>
        </w:rPr>
        <w:t>. Harlow: Pearson Education Ltd.</w:t>
      </w:r>
    </w:p>
    <w:p w14:paraId="1C330EE8" w14:textId="77777777" w:rsidR="00845CCC" w:rsidRDefault="00845CCC" w:rsidP="00845CCC">
      <w:pPr>
        <w:pStyle w:val="NoSpacing"/>
      </w:pPr>
      <w:r>
        <w:t xml:space="preserve">Murphy, N., (2014).  HR roles and responsibilities: 2014 XpertHR survey.  [Online] </w:t>
      </w:r>
    </w:p>
    <w:p w14:paraId="6DCF88BC" w14:textId="77777777" w:rsidR="00845CCC" w:rsidRDefault="00845CCC" w:rsidP="00845CCC">
      <w:pPr>
        <w:pStyle w:val="NoSpacing"/>
      </w:pPr>
      <w:r>
        <w:t>Available at: https://www.xperthr.co.uk/survey-analysis/hr-roles-and-responsibilities-2014-xperthr-survey/152858/</w:t>
      </w:r>
    </w:p>
    <w:p w14:paraId="480FC89D" w14:textId="4DBD85D0" w:rsidR="00845CCC" w:rsidRDefault="00845CCC" w:rsidP="00845CCC">
      <w:pPr>
        <w:pStyle w:val="NoSpacing"/>
      </w:pPr>
      <w:r>
        <w:t>[Accessed 6 January 2019].</w:t>
      </w:r>
    </w:p>
    <w:p w14:paraId="1F0736D2" w14:textId="77777777" w:rsidR="00845CCC" w:rsidRDefault="00845CCC" w:rsidP="006D15DD">
      <w:pPr>
        <w:pStyle w:val="Bibliography"/>
      </w:pPr>
    </w:p>
    <w:p w14:paraId="4245615C" w14:textId="75393B61" w:rsidR="006D15DD" w:rsidRDefault="004A6742" w:rsidP="006D15DD">
      <w:pPr>
        <w:pStyle w:val="Bibliography"/>
        <w:rPr>
          <w:noProof/>
        </w:rPr>
      </w:pPr>
      <w:r>
        <w:rPr>
          <w:noProof/>
        </w:rPr>
        <w:t>Pembrokeshire County Council</w:t>
      </w:r>
      <w:r w:rsidR="00946FA3">
        <w:rPr>
          <w:noProof/>
        </w:rPr>
        <w:t xml:space="preserve"> </w:t>
      </w:r>
      <w:r>
        <w:rPr>
          <w:noProof/>
        </w:rPr>
        <w:t>(</w:t>
      </w:r>
      <w:r w:rsidR="006D15DD">
        <w:rPr>
          <w:noProof/>
        </w:rPr>
        <w:t>2019</w:t>
      </w:r>
      <w:r>
        <w:rPr>
          <w:noProof/>
        </w:rPr>
        <w:t>)</w:t>
      </w:r>
      <w:r w:rsidR="006D15DD">
        <w:rPr>
          <w:noProof/>
        </w:rPr>
        <w:t xml:space="preserve">. </w:t>
      </w:r>
      <w:r w:rsidR="006D15DD">
        <w:rPr>
          <w:i/>
          <w:iCs/>
          <w:noProof/>
        </w:rPr>
        <w:t xml:space="preserve">Council Budget 2019-2020. </w:t>
      </w:r>
      <w:r w:rsidR="006D15DD">
        <w:rPr>
          <w:noProof/>
        </w:rPr>
        <w:t xml:space="preserve">[Online] </w:t>
      </w:r>
      <w:r w:rsidR="006D15DD">
        <w:rPr>
          <w:noProof/>
        </w:rPr>
        <w:br/>
        <w:t xml:space="preserve">Available at: </w:t>
      </w:r>
      <w:r w:rsidR="006D15DD">
        <w:rPr>
          <w:noProof/>
          <w:u w:val="single"/>
        </w:rPr>
        <w:t>https://www.pembrokeshire.gov.uk/have-your-say/council-budget-2019-2020</w:t>
      </w:r>
      <w:r w:rsidR="006D15DD">
        <w:rPr>
          <w:noProof/>
        </w:rPr>
        <w:br/>
        <w:t>[Accessed 27 January 2019].</w:t>
      </w:r>
    </w:p>
    <w:p w14:paraId="7AB4D4B8" w14:textId="58074ED6" w:rsidR="006D15DD" w:rsidRDefault="00946FA3" w:rsidP="006D15DD">
      <w:pPr>
        <w:pStyle w:val="Bibliography"/>
        <w:rPr>
          <w:noProof/>
        </w:rPr>
      </w:pPr>
      <w:r>
        <w:rPr>
          <w:noProof/>
        </w:rPr>
        <w:t xml:space="preserve">Pembrokeshire County Council (2018) </w:t>
      </w:r>
      <w:r w:rsidR="006D15DD">
        <w:rPr>
          <w:i/>
          <w:iCs/>
          <w:noProof/>
        </w:rPr>
        <w:t xml:space="preserve">Working for the Council. </w:t>
      </w:r>
      <w:r w:rsidR="006D15DD">
        <w:rPr>
          <w:noProof/>
        </w:rPr>
        <w:t xml:space="preserve">[Online] </w:t>
      </w:r>
      <w:r w:rsidR="006D15DD">
        <w:rPr>
          <w:noProof/>
        </w:rPr>
        <w:br/>
        <w:t xml:space="preserve">Available at: </w:t>
      </w:r>
      <w:r w:rsidR="006D15DD">
        <w:rPr>
          <w:noProof/>
          <w:u w:val="single"/>
        </w:rPr>
        <w:t>https://www.pembrokeshire.gov.uk/working-for-the-council</w:t>
      </w:r>
      <w:r w:rsidR="006D15DD">
        <w:rPr>
          <w:noProof/>
        </w:rPr>
        <w:br/>
        <w:t>[Accessed 27 January 2019].</w:t>
      </w:r>
    </w:p>
    <w:p w14:paraId="06518FEF" w14:textId="6888DC0F" w:rsidR="006D15DD" w:rsidRDefault="00946FA3" w:rsidP="006D15DD">
      <w:pPr>
        <w:pStyle w:val="Bibliography"/>
        <w:rPr>
          <w:noProof/>
        </w:rPr>
      </w:pPr>
      <w:r>
        <w:rPr>
          <w:noProof/>
        </w:rPr>
        <w:t>Personnel Today</w:t>
      </w:r>
      <w:r w:rsidR="006D15DD">
        <w:rPr>
          <w:noProof/>
        </w:rPr>
        <w:t xml:space="preserve"> </w:t>
      </w:r>
      <w:r>
        <w:rPr>
          <w:noProof/>
        </w:rPr>
        <w:t xml:space="preserve">(2012) </w:t>
      </w:r>
      <w:r w:rsidR="006D15DD">
        <w:rPr>
          <w:i/>
          <w:iCs/>
          <w:noProof/>
        </w:rPr>
        <w:t xml:space="preserve">How can HR prove it can really add value?. </w:t>
      </w:r>
      <w:r w:rsidR="006D15DD">
        <w:rPr>
          <w:noProof/>
        </w:rPr>
        <w:t xml:space="preserve">[Online] </w:t>
      </w:r>
      <w:r w:rsidR="006D15DD">
        <w:rPr>
          <w:noProof/>
        </w:rPr>
        <w:br/>
        <w:t xml:space="preserve">Available at: </w:t>
      </w:r>
      <w:r w:rsidR="006D15DD">
        <w:rPr>
          <w:noProof/>
          <w:u w:val="single"/>
        </w:rPr>
        <w:t>https://www.personneltoday.com/hr/how-can-hr-prove-it-really-adds-value/</w:t>
      </w:r>
      <w:r w:rsidR="006D15DD">
        <w:rPr>
          <w:noProof/>
        </w:rPr>
        <w:br/>
        <w:t>[Accessed 8 January 2019].</w:t>
      </w:r>
    </w:p>
    <w:p w14:paraId="020B6552" w14:textId="19D34027" w:rsidR="006D15DD" w:rsidRDefault="006D15DD" w:rsidP="006D15DD">
      <w:pPr>
        <w:pStyle w:val="Bibliography"/>
        <w:rPr>
          <w:noProof/>
        </w:rPr>
      </w:pPr>
      <w:r>
        <w:rPr>
          <w:noProof/>
        </w:rPr>
        <w:t xml:space="preserve">Pfeffer, J. &amp; Davis-Blake, A., </w:t>
      </w:r>
      <w:r w:rsidR="00946FA3">
        <w:rPr>
          <w:noProof/>
        </w:rPr>
        <w:t>(</w:t>
      </w:r>
      <w:r>
        <w:rPr>
          <w:noProof/>
        </w:rPr>
        <w:t>1992</w:t>
      </w:r>
      <w:r w:rsidR="00946FA3">
        <w:rPr>
          <w:noProof/>
        </w:rPr>
        <w:t>)</w:t>
      </w:r>
      <w:r>
        <w:rPr>
          <w:noProof/>
        </w:rPr>
        <w:t xml:space="preserve">. </w:t>
      </w:r>
      <w:r>
        <w:rPr>
          <w:i/>
          <w:iCs/>
          <w:noProof/>
        </w:rPr>
        <w:t xml:space="preserve">Understanding organisational wage structures: a resource dependance approach. </w:t>
      </w:r>
      <w:r>
        <w:rPr>
          <w:noProof/>
        </w:rPr>
        <w:t xml:space="preserve">[Online] </w:t>
      </w:r>
      <w:r>
        <w:rPr>
          <w:noProof/>
        </w:rPr>
        <w:br/>
        <w:t xml:space="preserve">Available at: </w:t>
      </w:r>
      <w:r>
        <w:rPr>
          <w:noProof/>
          <w:u w:val="single"/>
        </w:rPr>
        <w:t>https://search-proquest-com.ezproxy.uwtsd.ac.uk/docview/199825174?accountid=130472&amp;rfr_id=info%3Axri%2Fsid%3Aprimo</w:t>
      </w:r>
      <w:r>
        <w:rPr>
          <w:noProof/>
        </w:rPr>
        <w:br/>
        <w:t>[Accessed 13 January 2019].</w:t>
      </w:r>
    </w:p>
    <w:p w14:paraId="0A3AB5B0" w14:textId="28072D6B" w:rsidR="006D15DD" w:rsidRDefault="00946FA3" w:rsidP="006D15DD">
      <w:pPr>
        <w:pStyle w:val="Bibliography"/>
        <w:rPr>
          <w:noProof/>
        </w:rPr>
      </w:pPr>
      <w:r>
        <w:rPr>
          <w:noProof/>
        </w:rPr>
        <w:t>Pirie, B. (</w:t>
      </w:r>
      <w:r w:rsidR="006D15DD">
        <w:rPr>
          <w:noProof/>
        </w:rPr>
        <w:t>2015</w:t>
      </w:r>
      <w:r>
        <w:rPr>
          <w:noProof/>
        </w:rPr>
        <w:t>)</w:t>
      </w:r>
      <w:r w:rsidR="006D15DD">
        <w:rPr>
          <w:noProof/>
        </w:rPr>
        <w:t xml:space="preserve">. </w:t>
      </w:r>
      <w:r w:rsidRPr="008C4219">
        <w:rPr>
          <w:i/>
          <w:noProof/>
        </w:rPr>
        <w:t>'What is the future for public sector HR</w:t>
      </w:r>
      <w:r w:rsidR="008C4219">
        <w:rPr>
          <w:i/>
          <w:noProof/>
        </w:rPr>
        <w:t>?</w:t>
      </w:r>
      <w:r w:rsidRPr="008C4219">
        <w:rPr>
          <w:i/>
          <w:noProof/>
        </w:rPr>
        <w:t>'</w:t>
      </w:r>
      <w:r>
        <w:rPr>
          <w:noProof/>
        </w:rPr>
        <w:t xml:space="preserve">. </w:t>
      </w:r>
      <w:r w:rsidR="006D15DD">
        <w:rPr>
          <w:noProof/>
        </w:rPr>
        <w:t xml:space="preserve">[Online] </w:t>
      </w:r>
      <w:r w:rsidR="006D15DD">
        <w:rPr>
          <w:noProof/>
        </w:rPr>
        <w:br/>
        <w:t xml:space="preserve">Available at: </w:t>
      </w:r>
      <w:r w:rsidR="006D15DD">
        <w:rPr>
          <w:noProof/>
          <w:u w:val="single"/>
        </w:rPr>
        <w:t>https://www.hrmagazine.co.uk/article-details/what-is-the-future-for-public-sector-hr</w:t>
      </w:r>
      <w:r w:rsidR="006D15DD">
        <w:rPr>
          <w:noProof/>
        </w:rPr>
        <w:br/>
        <w:t>[Accessed 6 January 2019].</w:t>
      </w:r>
    </w:p>
    <w:p w14:paraId="0958CB94" w14:textId="42098AC3" w:rsidR="006D15DD" w:rsidRDefault="008C4219" w:rsidP="006D15DD">
      <w:pPr>
        <w:pStyle w:val="Bibliography"/>
        <w:rPr>
          <w:noProof/>
        </w:rPr>
      </w:pPr>
      <w:r>
        <w:rPr>
          <w:noProof/>
        </w:rPr>
        <w:t xml:space="preserve">Puffin Produce Ltd. (2019) </w:t>
      </w:r>
      <w:r w:rsidR="006D15DD">
        <w:rPr>
          <w:i/>
          <w:iCs/>
          <w:noProof/>
        </w:rPr>
        <w:t xml:space="preserve">Our Values. </w:t>
      </w:r>
      <w:r w:rsidR="006D15DD">
        <w:rPr>
          <w:noProof/>
        </w:rPr>
        <w:t xml:space="preserve">[Online] </w:t>
      </w:r>
      <w:r w:rsidR="006D15DD">
        <w:rPr>
          <w:noProof/>
        </w:rPr>
        <w:br/>
        <w:t xml:space="preserve">Available at: </w:t>
      </w:r>
      <w:r w:rsidR="006D15DD">
        <w:rPr>
          <w:noProof/>
          <w:u w:val="single"/>
        </w:rPr>
        <w:t>http://www.puffinproduce.com/our-values/</w:t>
      </w:r>
      <w:r w:rsidR="006D15DD">
        <w:rPr>
          <w:noProof/>
        </w:rPr>
        <w:br/>
        <w:t>[Accessed 27 January 2019].</w:t>
      </w:r>
    </w:p>
    <w:p w14:paraId="2E869E6F" w14:textId="1314EFC0" w:rsidR="006D15DD" w:rsidRDefault="008C4219" w:rsidP="006D15DD">
      <w:pPr>
        <w:pStyle w:val="Bibliography"/>
        <w:rPr>
          <w:noProof/>
        </w:rPr>
      </w:pPr>
      <w:r>
        <w:rPr>
          <w:noProof/>
        </w:rPr>
        <w:t>Purcell, J. &amp; Hutchinson, S. (</w:t>
      </w:r>
      <w:r w:rsidR="006D15DD">
        <w:rPr>
          <w:noProof/>
        </w:rPr>
        <w:t>2007</w:t>
      </w:r>
      <w:r>
        <w:rPr>
          <w:noProof/>
        </w:rPr>
        <w:t>)</w:t>
      </w:r>
      <w:r w:rsidR="006D15DD">
        <w:rPr>
          <w:noProof/>
        </w:rPr>
        <w:t xml:space="preserve">. Front Line Managers as agents in the HRM performance causal chain; theory, analysis and evidence. </w:t>
      </w:r>
      <w:r w:rsidR="006D15DD">
        <w:rPr>
          <w:i/>
          <w:iCs/>
          <w:noProof/>
        </w:rPr>
        <w:t xml:space="preserve">Human Resources Management Journal, </w:t>
      </w:r>
      <w:r w:rsidR="006D15DD">
        <w:rPr>
          <w:noProof/>
        </w:rPr>
        <w:t>17(1), pp. 3-20.</w:t>
      </w:r>
    </w:p>
    <w:p w14:paraId="506C0A48" w14:textId="25490287" w:rsidR="007E6009" w:rsidRPr="007E6009" w:rsidRDefault="007E6009" w:rsidP="007E6009">
      <w:r>
        <w:lastRenderedPageBreak/>
        <w:t>Boxall, N., Tye, M.,</w:t>
      </w:r>
      <w:r w:rsidR="00181AF7">
        <w:t xml:space="preserve"> Thomas, M. (2019). Conversation</w:t>
      </w:r>
      <w:bookmarkStart w:id="0" w:name="_GoBack"/>
      <w:bookmarkEnd w:id="0"/>
      <w:r w:rsidR="00A33DEA">
        <w:t xml:space="preserve"> with Sadler, J. </w:t>
      </w:r>
      <w:r w:rsidR="00487F51">
        <w:t xml:space="preserve"> 14 January</w:t>
      </w:r>
      <w:r>
        <w:t>.</w:t>
      </w:r>
    </w:p>
    <w:p w14:paraId="7D78E350" w14:textId="731AFFCA" w:rsidR="006D15DD" w:rsidRDefault="00845CCC" w:rsidP="006D15DD">
      <w:pPr>
        <w:pStyle w:val="Bibliography"/>
        <w:rPr>
          <w:noProof/>
        </w:rPr>
      </w:pPr>
      <w:r>
        <w:rPr>
          <w:noProof/>
        </w:rPr>
        <w:t xml:space="preserve">Swift, G., </w:t>
      </w:r>
      <w:r w:rsidR="008C4219">
        <w:rPr>
          <w:noProof/>
        </w:rPr>
        <w:t>(2016)</w:t>
      </w:r>
      <w:r>
        <w:rPr>
          <w:noProof/>
        </w:rPr>
        <w:t>.</w:t>
      </w:r>
      <w:r w:rsidR="008C4219">
        <w:rPr>
          <w:noProof/>
        </w:rPr>
        <w:t xml:space="preserve"> '</w:t>
      </w:r>
      <w:r w:rsidR="006D15DD">
        <w:rPr>
          <w:noProof/>
        </w:rPr>
        <w:t xml:space="preserve"> Human Resourc</w:t>
      </w:r>
      <w:r w:rsidR="008C4219">
        <w:rPr>
          <w:noProof/>
        </w:rPr>
        <w:t xml:space="preserve">e Service Delivery', in Taylor,S.  &amp; Woodhams, C., </w:t>
      </w:r>
      <w:r w:rsidR="006D15DD">
        <w:rPr>
          <w:i/>
          <w:iCs/>
          <w:noProof/>
        </w:rPr>
        <w:t>Human Resources Management: People and Organisations.</w:t>
      </w:r>
      <w:r w:rsidR="008C4219">
        <w:rPr>
          <w:i/>
          <w:iCs/>
          <w:noProof/>
        </w:rPr>
        <w:t xml:space="preserve"> </w:t>
      </w:r>
      <w:r w:rsidR="008C4219">
        <w:rPr>
          <w:iCs/>
          <w:noProof/>
        </w:rPr>
        <w:t>2nd Edn.</w:t>
      </w:r>
      <w:r w:rsidR="006D15DD">
        <w:rPr>
          <w:i/>
          <w:iCs/>
          <w:noProof/>
        </w:rPr>
        <w:t xml:space="preserve"> </w:t>
      </w:r>
      <w:r w:rsidR="006D15DD">
        <w:rPr>
          <w:noProof/>
        </w:rPr>
        <w:t>London: CIPD .</w:t>
      </w:r>
    </w:p>
    <w:p w14:paraId="21B568F4" w14:textId="3BA99341" w:rsidR="006D15DD" w:rsidRDefault="008C4219" w:rsidP="006D15DD">
      <w:pPr>
        <w:pStyle w:val="Bibliography"/>
        <w:rPr>
          <w:noProof/>
        </w:rPr>
      </w:pPr>
      <w:r>
        <w:rPr>
          <w:noProof/>
        </w:rPr>
        <w:t>Taylor, S. &amp; Wilkinson, K. (2016)</w:t>
      </w:r>
      <w:r w:rsidR="00CC7A1E">
        <w:rPr>
          <w:noProof/>
        </w:rPr>
        <w:t>. 'Business Issues and the Contexts of Human Resources',</w:t>
      </w:r>
      <w:r w:rsidR="006D15DD">
        <w:rPr>
          <w:noProof/>
        </w:rPr>
        <w:t xml:space="preserve"> in</w:t>
      </w:r>
      <w:r>
        <w:rPr>
          <w:noProof/>
        </w:rPr>
        <w:t xml:space="preserve"> Taylor,S. &amp; Woodhams, C;., </w:t>
      </w:r>
      <w:r w:rsidR="006D15DD">
        <w:rPr>
          <w:i/>
          <w:iCs/>
          <w:noProof/>
        </w:rPr>
        <w:t xml:space="preserve">Studying Human Resource Management. </w:t>
      </w:r>
      <w:r>
        <w:rPr>
          <w:noProof/>
        </w:rPr>
        <w:t>2nd Edn. L</w:t>
      </w:r>
      <w:r w:rsidR="006D15DD">
        <w:rPr>
          <w:noProof/>
        </w:rPr>
        <w:t>ondon: CIPD.</w:t>
      </w:r>
    </w:p>
    <w:p w14:paraId="478819E7" w14:textId="1CFF8D6B" w:rsidR="006D15DD" w:rsidRDefault="00845CCC" w:rsidP="006D15DD">
      <w:pPr>
        <w:pStyle w:val="Bibliography"/>
        <w:rPr>
          <w:noProof/>
        </w:rPr>
      </w:pPr>
      <w:r>
        <w:rPr>
          <w:noProof/>
        </w:rPr>
        <w:t>Wanrooy, B. V. et al., (2011)</w:t>
      </w:r>
      <w:r w:rsidR="006D15DD">
        <w:rPr>
          <w:noProof/>
        </w:rPr>
        <w:t>.</w:t>
      </w:r>
      <w:r>
        <w:rPr>
          <w:noProof/>
        </w:rPr>
        <w:t xml:space="preserve"> </w:t>
      </w:r>
      <w:r>
        <w:rPr>
          <w:i/>
          <w:noProof/>
        </w:rPr>
        <w:t>The 2011 Workplace Employment Relation Study - First findings</w:t>
      </w:r>
      <w:r w:rsidR="006D15DD">
        <w:rPr>
          <w:noProof/>
        </w:rPr>
        <w:t xml:space="preserve"> [Online] </w:t>
      </w:r>
      <w:r w:rsidR="006D15DD">
        <w:rPr>
          <w:noProof/>
        </w:rPr>
        <w:br/>
        <w:t xml:space="preserve">Available at: </w:t>
      </w:r>
      <w:r w:rsidR="006D15DD">
        <w:rPr>
          <w:noProof/>
          <w:u w:val="single"/>
        </w:rPr>
        <w:t>https://assets.publishing.service.gov.uk/government/uploads/system/uploads/attachment_data/file/336651/bis-14-1008-WERS-first-findings-report-fourth-edition-july-2014.pdf</w:t>
      </w:r>
      <w:r w:rsidR="006D15DD">
        <w:rPr>
          <w:noProof/>
        </w:rPr>
        <w:br/>
        <w:t>[Accessed 5 January 2018].</w:t>
      </w:r>
    </w:p>
    <w:p w14:paraId="7ACB44DE" w14:textId="0516C82A" w:rsidR="006D15DD" w:rsidRPr="0012752D" w:rsidRDefault="006D15DD" w:rsidP="006D15DD">
      <w:r>
        <w:fldChar w:fldCharType="end"/>
      </w:r>
    </w:p>
    <w:sectPr w:rsidR="006D15DD" w:rsidRPr="001275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41F3DB" w14:textId="77777777" w:rsidR="00D5799C" w:rsidRDefault="00D5799C" w:rsidP="000138C4">
      <w:pPr>
        <w:spacing w:after="0" w:line="240" w:lineRule="auto"/>
      </w:pPr>
      <w:r>
        <w:separator/>
      </w:r>
    </w:p>
  </w:endnote>
  <w:endnote w:type="continuationSeparator" w:id="0">
    <w:p w14:paraId="0DA02C1A" w14:textId="77777777" w:rsidR="00D5799C" w:rsidRDefault="00D5799C" w:rsidP="00013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7718F4" w14:textId="77777777" w:rsidR="00D5799C" w:rsidRDefault="00D5799C" w:rsidP="000138C4">
      <w:pPr>
        <w:spacing w:after="0" w:line="240" w:lineRule="auto"/>
      </w:pPr>
      <w:r>
        <w:separator/>
      </w:r>
    </w:p>
  </w:footnote>
  <w:footnote w:type="continuationSeparator" w:id="0">
    <w:p w14:paraId="7C3F37E5" w14:textId="77777777" w:rsidR="00D5799C" w:rsidRDefault="00D5799C" w:rsidP="000138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ED2CB2"/>
    <w:multiLevelType w:val="multilevel"/>
    <w:tmpl w:val="B40CC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082CD6"/>
    <w:multiLevelType w:val="hybridMultilevel"/>
    <w:tmpl w:val="FF389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8C4"/>
    <w:rsid w:val="00006A05"/>
    <w:rsid w:val="00007140"/>
    <w:rsid w:val="000138C4"/>
    <w:rsid w:val="00031E07"/>
    <w:rsid w:val="000550C1"/>
    <w:rsid w:val="0008371D"/>
    <w:rsid w:val="000A7175"/>
    <w:rsid w:val="000B29FE"/>
    <w:rsid w:val="000C3AB7"/>
    <w:rsid w:val="000D603E"/>
    <w:rsid w:val="000D7086"/>
    <w:rsid w:val="000E2841"/>
    <w:rsid w:val="000E2F1E"/>
    <w:rsid w:val="000E5A56"/>
    <w:rsid w:val="00105F66"/>
    <w:rsid w:val="00116713"/>
    <w:rsid w:val="0012752D"/>
    <w:rsid w:val="00146CC5"/>
    <w:rsid w:val="00154FED"/>
    <w:rsid w:val="00157E4F"/>
    <w:rsid w:val="001647DC"/>
    <w:rsid w:val="00173EFC"/>
    <w:rsid w:val="00181AF7"/>
    <w:rsid w:val="00185784"/>
    <w:rsid w:val="001A280F"/>
    <w:rsid w:val="001A71DB"/>
    <w:rsid w:val="001B6745"/>
    <w:rsid w:val="001B7181"/>
    <w:rsid w:val="001C2C7B"/>
    <w:rsid w:val="001D168E"/>
    <w:rsid w:val="001E6B92"/>
    <w:rsid w:val="001F34E9"/>
    <w:rsid w:val="00207670"/>
    <w:rsid w:val="0021256A"/>
    <w:rsid w:val="00216CDC"/>
    <w:rsid w:val="002264EE"/>
    <w:rsid w:val="00235755"/>
    <w:rsid w:val="00235DB3"/>
    <w:rsid w:val="00246EA6"/>
    <w:rsid w:val="00252C6A"/>
    <w:rsid w:val="0026512F"/>
    <w:rsid w:val="002655BC"/>
    <w:rsid w:val="002738B0"/>
    <w:rsid w:val="00293E28"/>
    <w:rsid w:val="002947E3"/>
    <w:rsid w:val="002B5E46"/>
    <w:rsid w:val="002C6750"/>
    <w:rsid w:val="002D44FD"/>
    <w:rsid w:val="002E2B53"/>
    <w:rsid w:val="002E34DD"/>
    <w:rsid w:val="002F4C94"/>
    <w:rsid w:val="00315E32"/>
    <w:rsid w:val="00334E2E"/>
    <w:rsid w:val="00350D19"/>
    <w:rsid w:val="0035222F"/>
    <w:rsid w:val="00354E24"/>
    <w:rsid w:val="00355914"/>
    <w:rsid w:val="00376CAF"/>
    <w:rsid w:val="0039182A"/>
    <w:rsid w:val="003B1611"/>
    <w:rsid w:val="003B5C36"/>
    <w:rsid w:val="003B7161"/>
    <w:rsid w:val="003C64E5"/>
    <w:rsid w:val="003E632C"/>
    <w:rsid w:val="00403F28"/>
    <w:rsid w:val="004432CC"/>
    <w:rsid w:val="0045455C"/>
    <w:rsid w:val="0046532D"/>
    <w:rsid w:val="0048750D"/>
    <w:rsid w:val="00487F51"/>
    <w:rsid w:val="00494545"/>
    <w:rsid w:val="004A6742"/>
    <w:rsid w:val="004A7809"/>
    <w:rsid w:val="004B059E"/>
    <w:rsid w:val="004B683A"/>
    <w:rsid w:val="004B6E14"/>
    <w:rsid w:val="004D29B8"/>
    <w:rsid w:val="004D4F30"/>
    <w:rsid w:val="004F6A78"/>
    <w:rsid w:val="005169D6"/>
    <w:rsid w:val="00522788"/>
    <w:rsid w:val="005458AA"/>
    <w:rsid w:val="00587A87"/>
    <w:rsid w:val="005A1A07"/>
    <w:rsid w:val="005A6420"/>
    <w:rsid w:val="00602013"/>
    <w:rsid w:val="006074E1"/>
    <w:rsid w:val="00631572"/>
    <w:rsid w:val="006457B4"/>
    <w:rsid w:val="00645B6D"/>
    <w:rsid w:val="006571FA"/>
    <w:rsid w:val="006635A9"/>
    <w:rsid w:val="00664961"/>
    <w:rsid w:val="00697984"/>
    <w:rsid w:val="006A776F"/>
    <w:rsid w:val="006B6700"/>
    <w:rsid w:val="006D15DD"/>
    <w:rsid w:val="006D24D6"/>
    <w:rsid w:val="006F4AF4"/>
    <w:rsid w:val="00715EFE"/>
    <w:rsid w:val="00737F51"/>
    <w:rsid w:val="00756498"/>
    <w:rsid w:val="00756BA7"/>
    <w:rsid w:val="007633B6"/>
    <w:rsid w:val="00774F32"/>
    <w:rsid w:val="007823D4"/>
    <w:rsid w:val="00791B1F"/>
    <w:rsid w:val="00796346"/>
    <w:rsid w:val="007A4DD6"/>
    <w:rsid w:val="007A7D31"/>
    <w:rsid w:val="007B0843"/>
    <w:rsid w:val="007B60BC"/>
    <w:rsid w:val="007C1148"/>
    <w:rsid w:val="007C5FA4"/>
    <w:rsid w:val="007E4FE3"/>
    <w:rsid w:val="007E6009"/>
    <w:rsid w:val="007F5F19"/>
    <w:rsid w:val="0080737F"/>
    <w:rsid w:val="00832B4A"/>
    <w:rsid w:val="00845CCC"/>
    <w:rsid w:val="008A13A0"/>
    <w:rsid w:val="008A2FD8"/>
    <w:rsid w:val="008C208B"/>
    <w:rsid w:val="008C4219"/>
    <w:rsid w:val="008C5B96"/>
    <w:rsid w:val="008D1CF2"/>
    <w:rsid w:val="008E770E"/>
    <w:rsid w:val="00901DAA"/>
    <w:rsid w:val="00903D56"/>
    <w:rsid w:val="009061B1"/>
    <w:rsid w:val="009211AE"/>
    <w:rsid w:val="00926E88"/>
    <w:rsid w:val="00927684"/>
    <w:rsid w:val="00946FA3"/>
    <w:rsid w:val="009623EE"/>
    <w:rsid w:val="009626B2"/>
    <w:rsid w:val="009829A8"/>
    <w:rsid w:val="0099238C"/>
    <w:rsid w:val="00992C53"/>
    <w:rsid w:val="009D2869"/>
    <w:rsid w:val="009F7142"/>
    <w:rsid w:val="00A01666"/>
    <w:rsid w:val="00A33DEA"/>
    <w:rsid w:val="00A41BDE"/>
    <w:rsid w:val="00A46AAC"/>
    <w:rsid w:val="00A547F2"/>
    <w:rsid w:val="00A54FB4"/>
    <w:rsid w:val="00A7747E"/>
    <w:rsid w:val="00A8539F"/>
    <w:rsid w:val="00AA641D"/>
    <w:rsid w:val="00AA740F"/>
    <w:rsid w:val="00AB580A"/>
    <w:rsid w:val="00AC2FCE"/>
    <w:rsid w:val="00AC6043"/>
    <w:rsid w:val="00AD754D"/>
    <w:rsid w:val="00AE385C"/>
    <w:rsid w:val="00B00887"/>
    <w:rsid w:val="00B31246"/>
    <w:rsid w:val="00B438DC"/>
    <w:rsid w:val="00B43D88"/>
    <w:rsid w:val="00B55FC1"/>
    <w:rsid w:val="00B604B2"/>
    <w:rsid w:val="00B7660D"/>
    <w:rsid w:val="00B84AB8"/>
    <w:rsid w:val="00B84E05"/>
    <w:rsid w:val="00B9732E"/>
    <w:rsid w:val="00BA4A2D"/>
    <w:rsid w:val="00BD2F22"/>
    <w:rsid w:val="00C02563"/>
    <w:rsid w:val="00C1633F"/>
    <w:rsid w:val="00C274E8"/>
    <w:rsid w:val="00C30281"/>
    <w:rsid w:val="00C3713A"/>
    <w:rsid w:val="00C43B66"/>
    <w:rsid w:val="00C719C4"/>
    <w:rsid w:val="00CA1FAC"/>
    <w:rsid w:val="00CC1E2E"/>
    <w:rsid w:val="00CC7A1E"/>
    <w:rsid w:val="00CD204D"/>
    <w:rsid w:val="00CE0F0D"/>
    <w:rsid w:val="00CF4715"/>
    <w:rsid w:val="00D434E3"/>
    <w:rsid w:val="00D53A71"/>
    <w:rsid w:val="00D5799C"/>
    <w:rsid w:val="00D62556"/>
    <w:rsid w:val="00D72226"/>
    <w:rsid w:val="00D773E3"/>
    <w:rsid w:val="00D82A27"/>
    <w:rsid w:val="00D8308E"/>
    <w:rsid w:val="00DA0B43"/>
    <w:rsid w:val="00DB13C0"/>
    <w:rsid w:val="00DB7CE8"/>
    <w:rsid w:val="00DC337A"/>
    <w:rsid w:val="00DC3DA7"/>
    <w:rsid w:val="00DC5DE4"/>
    <w:rsid w:val="00DC6A96"/>
    <w:rsid w:val="00DC7F50"/>
    <w:rsid w:val="00DD6976"/>
    <w:rsid w:val="00DE3179"/>
    <w:rsid w:val="00E00081"/>
    <w:rsid w:val="00E01108"/>
    <w:rsid w:val="00E057F8"/>
    <w:rsid w:val="00E1696D"/>
    <w:rsid w:val="00E4134D"/>
    <w:rsid w:val="00E54AC8"/>
    <w:rsid w:val="00E54EDD"/>
    <w:rsid w:val="00E7147A"/>
    <w:rsid w:val="00E72F69"/>
    <w:rsid w:val="00E84AE5"/>
    <w:rsid w:val="00E94F52"/>
    <w:rsid w:val="00EA7FC0"/>
    <w:rsid w:val="00ED7BD0"/>
    <w:rsid w:val="00EE530C"/>
    <w:rsid w:val="00EE7F8C"/>
    <w:rsid w:val="00EF5B96"/>
    <w:rsid w:val="00F05894"/>
    <w:rsid w:val="00F20181"/>
    <w:rsid w:val="00F26D73"/>
    <w:rsid w:val="00F73C01"/>
    <w:rsid w:val="00F757F9"/>
    <w:rsid w:val="00F831BD"/>
    <w:rsid w:val="00F918B6"/>
    <w:rsid w:val="00F94647"/>
    <w:rsid w:val="00FA19D0"/>
    <w:rsid w:val="00FB4F25"/>
    <w:rsid w:val="00FF4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58387"/>
  <w15:chartTrackingRefBased/>
  <w15:docId w15:val="{AAFA723B-0CFD-4A96-9E5A-1C7DD2516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53A7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3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8C4"/>
  </w:style>
  <w:style w:type="paragraph" w:styleId="Footer">
    <w:name w:val="footer"/>
    <w:basedOn w:val="Normal"/>
    <w:link w:val="FooterChar"/>
    <w:uiPriority w:val="99"/>
    <w:unhideWhenUsed/>
    <w:rsid w:val="00013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8C4"/>
  </w:style>
  <w:style w:type="character" w:styleId="CommentReference">
    <w:name w:val="annotation reference"/>
    <w:basedOn w:val="DefaultParagraphFont"/>
    <w:uiPriority w:val="99"/>
    <w:semiHidden/>
    <w:unhideWhenUsed/>
    <w:rsid w:val="0048750D"/>
    <w:rPr>
      <w:sz w:val="16"/>
      <w:szCs w:val="16"/>
    </w:rPr>
  </w:style>
  <w:style w:type="paragraph" w:styleId="CommentText">
    <w:name w:val="annotation text"/>
    <w:basedOn w:val="Normal"/>
    <w:link w:val="CommentTextChar"/>
    <w:uiPriority w:val="99"/>
    <w:semiHidden/>
    <w:unhideWhenUsed/>
    <w:rsid w:val="0048750D"/>
    <w:pPr>
      <w:spacing w:line="240" w:lineRule="auto"/>
    </w:pPr>
    <w:rPr>
      <w:sz w:val="20"/>
      <w:szCs w:val="20"/>
    </w:rPr>
  </w:style>
  <w:style w:type="character" w:customStyle="1" w:styleId="CommentTextChar">
    <w:name w:val="Comment Text Char"/>
    <w:basedOn w:val="DefaultParagraphFont"/>
    <w:link w:val="CommentText"/>
    <w:uiPriority w:val="99"/>
    <w:semiHidden/>
    <w:rsid w:val="0048750D"/>
    <w:rPr>
      <w:sz w:val="20"/>
      <w:szCs w:val="20"/>
    </w:rPr>
  </w:style>
  <w:style w:type="paragraph" w:styleId="CommentSubject">
    <w:name w:val="annotation subject"/>
    <w:basedOn w:val="CommentText"/>
    <w:next w:val="CommentText"/>
    <w:link w:val="CommentSubjectChar"/>
    <w:uiPriority w:val="99"/>
    <w:semiHidden/>
    <w:unhideWhenUsed/>
    <w:rsid w:val="0048750D"/>
    <w:rPr>
      <w:b/>
      <w:bCs/>
    </w:rPr>
  </w:style>
  <w:style w:type="character" w:customStyle="1" w:styleId="CommentSubjectChar">
    <w:name w:val="Comment Subject Char"/>
    <w:basedOn w:val="CommentTextChar"/>
    <w:link w:val="CommentSubject"/>
    <w:uiPriority w:val="99"/>
    <w:semiHidden/>
    <w:rsid w:val="0048750D"/>
    <w:rPr>
      <w:b/>
      <w:bCs/>
      <w:sz w:val="20"/>
      <w:szCs w:val="20"/>
    </w:rPr>
  </w:style>
  <w:style w:type="paragraph" w:styleId="BalloonText">
    <w:name w:val="Balloon Text"/>
    <w:basedOn w:val="Normal"/>
    <w:link w:val="BalloonTextChar"/>
    <w:uiPriority w:val="99"/>
    <w:semiHidden/>
    <w:unhideWhenUsed/>
    <w:rsid w:val="004875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750D"/>
    <w:rPr>
      <w:rFonts w:ascii="Segoe UI" w:hAnsi="Segoe UI" w:cs="Segoe UI"/>
      <w:sz w:val="18"/>
      <w:szCs w:val="18"/>
    </w:rPr>
  </w:style>
  <w:style w:type="character" w:styleId="Hyperlink">
    <w:name w:val="Hyperlink"/>
    <w:basedOn w:val="DefaultParagraphFont"/>
    <w:uiPriority w:val="99"/>
    <w:unhideWhenUsed/>
    <w:rsid w:val="00F918B6"/>
    <w:rPr>
      <w:color w:val="0563C1" w:themeColor="hyperlink"/>
      <w:u w:val="single"/>
    </w:rPr>
  </w:style>
  <w:style w:type="character" w:styleId="FollowedHyperlink">
    <w:name w:val="FollowedHyperlink"/>
    <w:basedOn w:val="DefaultParagraphFont"/>
    <w:uiPriority w:val="99"/>
    <w:semiHidden/>
    <w:unhideWhenUsed/>
    <w:rsid w:val="000E2841"/>
    <w:rPr>
      <w:color w:val="954F72" w:themeColor="followedHyperlink"/>
      <w:u w:val="single"/>
    </w:rPr>
  </w:style>
  <w:style w:type="character" w:customStyle="1" w:styleId="UnresolvedMention1">
    <w:name w:val="Unresolved Mention1"/>
    <w:basedOn w:val="DefaultParagraphFont"/>
    <w:uiPriority w:val="99"/>
    <w:semiHidden/>
    <w:unhideWhenUsed/>
    <w:rsid w:val="006A776F"/>
    <w:rPr>
      <w:color w:val="605E5C"/>
      <w:shd w:val="clear" w:color="auto" w:fill="E1DFDD"/>
    </w:rPr>
  </w:style>
  <w:style w:type="paragraph" w:styleId="NormalWeb">
    <w:name w:val="Normal (Web)"/>
    <w:basedOn w:val="Normal"/>
    <w:uiPriority w:val="99"/>
    <w:semiHidden/>
    <w:unhideWhenUsed/>
    <w:rsid w:val="003B16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458AA"/>
    <w:pPr>
      <w:ind w:left="720"/>
      <w:contextualSpacing/>
    </w:pPr>
  </w:style>
  <w:style w:type="character" w:customStyle="1" w:styleId="Heading3Char">
    <w:name w:val="Heading 3 Char"/>
    <w:basedOn w:val="DefaultParagraphFont"/>
    <w:link w:val="Heading3"/>
    <w:uiPriority w:val="9"/>
    <w:semiHidden/>
    <w:rsid w:val="00D53A71"/>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6D15DD"/>
  </w:style>
  <w:style w:type="paragraph" w:styleId="NoSpacing">
    <w:name w:val="No Spacing"/>
    <w:uiPriority w:val="1"/>
    <w:qFormat/>
    <w:rsid w:val="00845C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07858">
      <w:bodyDiv w:val="1"/>
      <w:marLeft w:val="0"/>
      <w:marRight w:val="0"/>
      <w:marTop w:val="0"/>
      <w:marBottom w:val="0"/>
      <w:divBdr>
        <w:top w:val="none" w:sz="0" w:space="0" w:color="auto"/>
        <w:left w:val="none" w:sz="0" w:space="0" w:color="auto"/>
        <w:bottom w:val="none" w:sz="0" w:space="0" w:color="auto"/>
        <w:right w:val="none" w:sz="0" w:space="0" w:color="auto"/>
      </w:divBdr>
    </w:div>
    <w:div w:id="54546006">
      <w:bodyDiv w:val="1"/>
      <w:marLeft w:val="0"/>
      <w:marRight w:val="0"/>
      <w:marTop w:val="0"/>
      <w:marBottom w:val="0"/>
      <w:divBdr>
        <w:top w:val="none" w:sz="0" w:space="0" w:color="auto"/>
        <w:left w:val="none" w:sz="0" w:space="0" w:color="auto"/>
        <w:bottom w:val="none" w:sz="0" w:space="0" w:color="auto"/>
        <w:right w:val="none" w:sz="0" w:space="0" w:color="auto"/>
      </w:divBdr>
    </w:div>
    <w:div w:id="78185017">
      <w:bodyDiv w:val="1"/>
      <w:marLeft w:val="0"/>
      <w:marRight w:val="0"/>
      <w:marTop w:val="0"/>
      <w:marBottom w:val="0"/>
      <w:divBdr>
        <w:top w:val="none" w:sz="0" w:space="0" w:color="auto"/>
        <w:left w:val="none" w:sz="0" w:space="0" w:color="auto"/>
        <w:bottom w:val="none" w:sz="0" w:space="0" w:color="auto"/>
        <w:right w:val="none" w:sz="0" w:space="0" w:color="auto"/>
      </w:divBdr>
    </w:div>
    <w:div w:id="174268580">
      <w:bodyDiv w:val="1"/>
      <w:marLeft w:val="0"/>
      <w:marRight w:val="0"/>
      <w:marTop w:val="0"/>
      <w:marBottom w:val="0"/>
      <w:divBdr>
        <w:top w:val="none" w:sz="0" w:space="0" w:color="auto"/>
        <w:left w:val="none" w:sz="0" w:space="0" w:color="auto"/>
        <w:bottom w:val="none" w:sz="0" w:space="0" w:color="auto"/>
        <w:right w:val="none" w:sz="0" w:space="0" w:color="auto"/>
      </w:divBdr>
    </w:div>
    <w:div w:id="179710600">
      <w:bodyDiv w:val="1"/>
      <w:marLeft w:val="0"/>
      <w:marRight w:val="0"/>
      <w:marTop w:val="0"/>
      <w:marBottom w:val="0"/>
      <w:divBdr>
        <w:top w:val="none" w:sz="0" w:space="0" w:color="auto"/>
        <w:left w:val="none" w:sz="0" w:space="0" w:color="auto"/>
        <w:bottom w:val="none" w:sz="0" w:space="0" w:color="auto"/>
        <w:right w:val="none" w:sz="0" w:space="0" w:color="auto"/>
      </w:divBdr>
    </w:div>
    <w:div w:id="205528600">
      <w:bodyDiv w:val="1"/>
      <w:marLeft w:val="0"/>
      <w:marRight w:val="0"/>
      <w:marTop w:val="0"/>
      <w:marBottom w:val="0"/>
      <w:divBdr>
        <w:top w:val="none" w:sz="0" w:space="0" w:color="auto"/>
        <w:left w:val="none" w:sz="0" w:space="0" w:color="auto"/>
        <w:bottom w:val="none" w:sz="0" w:space="0" w:color="auto"/>
        <w:right w:val="none" w:sz="0" w:space="0" w:color="auto"/>
      </w:divBdr>
    </w:div>
    <w:div w:id="280692644">
      <w:bodyDiv w:val="1"/>
      <w:marLeft w:val="0"/>
      <w:marRight w:val="0"/>
      <w:marTop w:val="0"/>
      <w:marBottom w:val="0"/>
      <w:divBdr>
        <w:top w:val="none" w:sz="0" w:space="0" w:color="auto"/>
        <w:left w:val="none" w:sz="0" w:space="0" w:color="auto"/>
        <w:bottom w:val="none" w:sz="0" w:space="0" w:color="auto"/>
        <w:right w:val="none" w:sz="0" w:space="0" w:color="auto"/>
      </w:divBdr>
    </w:div>
    <w:div w:id="285160212">
      <w:bodyDiv w:val="1"/>
      <w:marLeft w:val="0"/>
      <w:marRight w:val="0"/>
      <w:marTop w:val="0"/>
      <w:marBottom w:val="0"/>
      <w:divBdr>
        <w:top w:val="none" w:sz="0" w:space="0" w:color="auto"/>
        <w:left w:val="none" w:sz="0" w:space="0" w:color="auto"/>
        <w:bottom w:val="none" w:sz="0" w:space="0" w:color="auto"/>
        <w:right w:val="none" w:sz="0" w:space="0" w:color="auto"/>
      </w:divBdr>
    </w:div>
    <w:div w:id="286276053">
      <w:bodyDiv w:val="1"/>
      <w:marLeft w:val="0"/>
      <w:marRight w:val="0"/>
      <w:marTop w:val="0"/>
      <w:marBottom w:val="0"/>
      <w:divBdr>
        <w:top w:val="none" w:sz="0" w:space="0" w:color="auto"/>
        <w:left w:val="none" w:sz="0" w:space="0" w:color="auto"/>
        <w:bottom w:val="none" w:sz="0" w:space="0" w:color="auto"/>
        <w:right w:val="none" w:sz="0" w:space="0" w:color="auto"/>
      </w:divBdr>
    </w:div>
    <w:div w:id="309939773">
      <w:bodyDiv w:val="1"/>
      <w:marLeft w:val="0"/>
      <w:marRight w:val="0"/>
      <w:marTop w:val="0"/>
      <w:marBottom w:val="0"/>
      <w:divBdr>
        <w:top w:val="none" w:sz="0" w:space="0" w:color="auto"/>
        <w:left w:val="none" w:sz="0" w:space="0" w:color="auto"/>
        <w:bottom w:val="none" w:sz="0" w:space="0" w:color="auto"/>
        <w:right w:val="none" w:sz="0" w:space="0" w:color="auto"/>
      </w:divBdr>
    </w:div>
    <w:div w:id="317660264">
      <w:bodyDiv w:val="1"/>
      <w:marLeft w:val="0"/>
      <w:marRight w:val="0"/>
      <w:marTop w:val="0"/>
      <w:marBottom w:val="0"/>
      <w:divBdr>
        <w:top w:val="none" w:sz="0" w:space="0" w:color="auto"/>
        <w:left w:val="none" w:sz="0" w:space="0" w:color="auto"/>
        <w:bottom w:val="none" w:sz="0" w:space="0" w:color="auto"/>
        <w:right w:val="none" w:sz="0" w:space="0" w:color="auto"/>
      </w:divBdr>
    </w:div>
    <w:div w:id="326248888">
      <w:bodyDiv w:val="1"/>
      <w:marLeft w:val="0"/>
      <w:marRight w:val="0"/>
      <w:marTop w:val="0"/>
      <w:marBottom w:val="0"/>
      <w:divBdr>
        <w:top w:val="none" w:sz="0" w:space="0" w:color="auto"/>
        <w:left w:val="none" w:sz="0" w:space="0" w:color="auto"/>
        <w:bottom w:val="none" w:sz="0" w:space="0" w:color="auto"/>
        <w:right w:val="none" w:sz="0" w:space="0" w:color="auto"/>
      </w:divBdr>
    </w:div>
    <w:div w:id="357967854">
      <w:bodyDiv w:val="1"/>
      <w:marLeft w:val="0"/>
      <w:marRight w:val="0"/>
      <w:marTop w:val="0"/>
      <w:marBottom w:val="0"/>
      <w:divBdr>
        <w:top w:val="none" w:sz="0" w:space="0" w:color="auto"/>
        <w:left w:val="none" w:sz="0" w:space="0" w:color="auto"/>
        <w:bottom w:val="none" w:sz="0" w:space="0" w:color="auto"/>
        <w:right w:val="none" w:sz="0" w:space="0" w:color="auto"/>
      </w:divBdr>
    </w:div>
    <w:div w:id="369914671">
      <w:bodyDiv w:val="1"/>
      <w:marLeft w:val="0"/>
      <w:marRight w:val="0"/>
      <w:marTop w:val="0"/>
      <w:marBottom w:val="0"/>
      <w:divBdr>
        <w:top w:val="none" w:sz="0" w:space="0" w:color="auto"/>
        <w:left w:val="none" w:sz="0" w:space="0" w:color="auto"/>
        <w:bottom w:val="none" w:sz="0" w:space="0" w:color="auto"/>
        <w:right w:val="none" w:sz="0" w:space="0" w:color="auto"/>
      </w:divBdr>
    </w:div>
    <w:div w:id="370882284">
      <w:bodyDiv w:val="1"/>
      <w:marLeft w:val="0"/>
      <w:marRight w:val="0"/>
      <w:marTop w:val="0"/>
      <w:marBottom w:val="0"/>
      <w:divBdr>
        <w:top w:val="none" w:sz="0" w:space="0" w:color="auto"/>
        <w:left w:val="none" w:sz="0" w:space="0" w:color="auto"/>
        <w:bottom w:val="none" w:sz="0" w:space="0" w:color="auto"/>
        <w:right w:val="none" w:sz="0" w:space="0" w:color="auto"/>
      </w:divBdr>
    </w:div>
    <w:div w:id="391659365">
      <w:bodyDiv w:val="1"/>
      <w:marLeft w:val="0"/>
      <w:marRight w:val="0"/>
      <w:marTop w:val="0"/>
      <w:marBottom w:val="0"/>
      <w:divBdr>
        <w:top w:val="none" w:sz="0" w:space="0" w:color="auto"/>
        <w:left w:val="none" w:sz="0" w:space="0" w:color="auto"/>
        <w:bottom w:val="none" w:sz="0" w:space="0" w:color="auto"/>
        <w:right w:val="none" w:sz="0" w:space="0" w:color="auto"/>
      </w:divBdr>
    </w:div>
    <w:div w:id="456263846">
      <w:bodyDiv w:val="1"/>
      <w:marLeft w:val="0"/>
      <w:marRight w:val="0"/>
      <w:marTop w:val="0"/>
      <w:marBottom w:val="0"/>
      <w:divBdr>
        <w:top w:val="none" w:sz="0" w:space="0" w:color="auto"/>
        <w:left w:val="none" w:sz="0" w:space="0" w:color="auto"/>
        <w:bottom w:val="none" w:sz="0" w:space="0" w:color="auto"/>
        <w:right w:val="none" w:sz="0" w:space="0" w:color="auto"/>
      </w:divBdr>
    </w:div>
    <w:div w:id="560138655">
      <w:bodyDiv w:val="1"/>
      <w:marLeft w:val="0"/>
      <w:marRight w:val="0"/>
      <w:marTop w:val="0"/>
      <w:marBottom w:val="0"/>
      <w:divBdr>
        <w:top w:val="none" w:sz="0" w:space="0" w:color="auto"/>
        <w:left w:val="none" w:sz="0" w:space="0" w:color="auto"/>
        <w:bottom w:val="none" w:sz="0" w:space="0" w:color="auto"/>
        <w:right w:val="none" w:sz="0" w:space="0" w:color="auto"/>
      </w:divBdr>
    </w:div>
    <w:div w:id="565383574">
      <w:bodyDiv w:val="1"/>
      <w:marLeft w:val="0"/>
      <w:marRight w:val="0"/>
      <w:marTop w:val="0"/>
      <w:marBottom w:val="0"/>
      <w:divBdr>
        <w:top w:val="none" w:sz="0" w:space="0" w:color="auto"/>
        <w:left w:val="none" w:sz="0" w:space="0" w:color="auto"/>
        <w:bottom w:val="none" w:sz="0" w:space="0" w:color="auto"/>
        <w:right w:val="none" w:sz="0" w:space="0" w:color="auto"/>
      </w:divBdr>
    </w:div>
    <w:div w:id="567424680">
      <w:bodyDiv w:val="1"/>
      <w:marLeft w:val="0"/>
      <w:marRight w:val="0"/>
      <w:marTop w:val="0"/>
      <w:marBottom w:val="0"/>
      <w:divBdr>
        <w:top w:val="none" w:sz="0" w:space="0" w:color="auto"/>
        <w:left w:val="none" w:sz="0" w:space="0" w:color="auto"/>
        <w:bottom w:val="none" w:sz="0" w:space="0" w:color="auto"/>
        <w:right w:val="none" w:sz="0" w:space="0" w:color="auto"/>
      </w:divBdr>
    </w:div>
    <w:div w:id="614481932">
      <w:bodyDiv w:val="1"/>
      <w:marLeft w:val="0"/>
      <w:marRight w:val="0"/>
      <w:marTop w:val="0"/>
      <w:marBottom w:val="0"/>
      <w:divBdr>
        <w:top w:val="none" w:sz="0" w:space="0" w:color="auto"/>
        <w:left w:val="none" w:sz="0" w:space="0" w:color="auto"/>
        <w:bottom w:val="none" w:sz="0" w:space="0" w:color="auto"/>
        <w:right w:val="none" w:sz="0" w:space="0" w:color="auto"/>
      </w:divBdr>
    </w:div>
    <w:div w:id="620840540">
      <w:bodyDiv w:val="1"/>
      <w:marLeft w:val="0"/>
      <w:marRight w:val="0"/>
      <w:marTop w:val="0"/>
      <w:marBottom w:val="0"/>
      <w:divBdr>
        <w:top w:val="none" w:sz="0" w:space="0" w:color="auto"/>
        <w:left w:val="none" w:sz="0" w:space="0" w:color="auto"/>
        <w:bottom w:val="none" w:sz="0" w:space="0" w:color="auto"/>
        <w:right w:val="none" w:sz="0" w:space="0" w:color="auto"/>
      </w:divBdr>
    </w:div>
    <w:div w:id="625740215">
      <w:bodyDiv w:val="1"/>
      <w:marLeft w:val="0"/>
      <w:marRight w:val="0"/>
      <w:marTop w:val="0"/>
      <w:marBottom w:val="0"/>
      <w:divBdr>
        <w:top w:val="none" w:sz="0" w:space="0" w:color="auto"/>
        <w:left w:val="none" w:sz="0" w:space="0" w:color="auto"/>
        <w:bottom w:val="none" w:sz="0" w:space="0" w:color="auto"/>
        <w:right w:val="none" w:sz="0" w:space="0" w:color="auto"/>
      </w:divBdr>
    </w:div>
    <w:div w:id="693961667">
      <w:bodyDiv w:val="1"/>
      <w:marLeft w:val="0"/>
      <w:marRight w:val="0"/>
      <w:marTop w:val="0"/>
      <w:marBottom w:val="0"/>
      <w:divBdr>
        <w:top w:val="none" w:sz="0" w:space="0" w:color="auto"/>
        <w:left w:val="none" w:sz="0" w:space="0" w:color="auto"/>
        <w:bottom w:val="none" w:sz="0" w:space="0" w:color="auto"/>
        <w:right w:val="none" w:sz="0" w:space="0" w:color="auto"/>
      </w:divBdr>
    </w:div>
    <w:div w:id="734593542">
      <w:bodyDiv w:val="1"/>
      <w:marLeft w:val="0"/>
      <w:marRight w:val="0"/>
      <w:marTop w:val="0"/>
      <w:marBottom w:val="0"/>
      <w:divBdr>
        <w:top w:val="none" w:sz="0" w:space="0" w:color="auto"/>
        <w:left w:val="none" w:sz="0" w:space="0" w:color="auto"/>
        <w:bottom w:val="none" w:sz="0" w:space="0" w:color="auto"/>
        <w:right w:val="none" w:sz="0" w:space="0" w:color="auto"/>
      </w:divBdr>
    </w:div>
    <w:div w:id="735709356">
      <w:bodyDiv w:val="1"/>
      <w:marLeft w:val="0"/>
      <w:marRight w:val="0"/>
      <w:marTop w:val="0"/>
      <w:marBottom w:val="0"/>
      <w:divBdr>
        <w:top w:val="none" w:sz="0" w:space="0" w:color="auto"/>
        <w:left w:val="none" w:sz="0" w:space="0" w:color="auto"/>
        <w:bottom w:val="none" w:sz="0" w:space="0" w:color="auto"/>
        <w:right w:val="none" w:sz="0" w:space="0" w:color="auto"/>
      </w:divBdr>
    </w:div>
    <w:div w:id="774713321">
      <w:bodyDiv w:val="1"/>
      <w:marLeft w:val="0"/>
      <w:marRight w:val="0"/>
      <w:marTop w:val="0"/>
      <w:marBottom w:val="0"/>
      <w:divBdr>
        <w:top w:val="none" w:sz="0" w:space="0" w:color="auto"/>
        <w:left w:val="none" w:sz="0" w:space="0" w:color="auto"/>
        <w:bottom w:val="none" w:sz="0" w:space="0" w:color="auto"/>
        <w:right w:val="none" w:sz="0" w:space="0" w:color="auto"/>
      </w:divBdr>
    </w:div>
    <w:div w:id="817265732">
      <w:bodyDiv w:val="1"/>
      <w:marLeft w:val="0"/>
      <w:marRight w:val="0"/>
      <w:marTop w:val="0"/>
      <w:marBottom w:val="0"/>
      <w:divBdr>
        <w:top w:val="none" w:sz="0" w:space="0" w:color="auto"/>
        <w:left w:val="none" w:sz="0" w:space="0" w:color="auto"/>
        <w:bottom w:val="none" w:sz="0" w:space="0" w:color="auto"/>
        <w:right w:val="none" w:sz="0" w:space="0" w:color="auto"/>
      </w:divBdr>
    </w:div>
    <w:div w:id="833449914">
      <w:bodyDiv w:val="1"/>
      <w:marLeft w:val="0"/>
      <w:marRight w:val="0"/>
      <w:marTop w:val="0"/>
      <w:marBottom w:val="0"/>
      <w:divBdr>
        <w:top w:val="none" w:sz="0" w:space="0" w:color="auto"/>
        <w:left w:val="none" w:sz="0" w:space="0" w:color="auto"/>
        <w:bottom w:val="none" w:sz="0" w:space="0" w:color="auto"/>
        <w:right w:val="none" w:sz="0" w:space="0" w:color="auto"/>
      </w:divBdr>
    </w:div>
    <w:div w:id="915939851">
      <w:bodyDiv w:val="1"/>
      <w:marLeft w:val="0"/>
      <w:marRight w:val="0"/>
      <w:marTop w:val="0"/>
      <w:marBottom w:val="0"/>
      <w:divBdr>
        <w:top w:val="none" w:sz="0" w:space="0" w:color="auto"/>
        <w:left w:val="none" w:sz="0" w:space="0" w:color="auto"/>
        <w:bottom w:val="none" w:sz="0" w:space="0" w:color="auto"/>
        <w:right w:val="none" w:sz="0" w:space="0" w:color="auto"/>
      </w:divBdr>
    </w:div>
    <w:div w:id="990406769">
      <w:bodyDiv w:val="1"/>
      <w:marLeft w:val="0"/>
      <w:marRight w:val="0"/>
      <w:marTop w:val="0"/>
      <w:marBottom w:val="0"/>
      <w:divBdr>
        <w:top w:val="none" w:sz="0" w:space="0" w:color="auto"/>
        <w:left w:val="none" w:sz="0" w:space="0" w:color="auto"/>
        <w:bottom w:val="none" w:sz="0" w:space="0" w:color="auto"/>
        <w:right w:val="none" w:sz="0" w:space="0" w:color="auto"/>
      </w:divBdr>
    </w:div>
    <w:div w:id="992444039">
      <w:bodyDiv w:val="1"/>
      <w:marLeft w:val="0"/>
      <w:marRight w:val="0"/>
      <w:marTop w:val="0"/>
      <w:marBottom w:val="0"/>
      <w:divBdr>
        <w:top w:val="none" w:sz="0" w:space="0" w:color="auto"/>
        <w:left w:val="none" w:sz="0" w:space="0" w:color="auto"/>
        <w:bottom w:val="none" w:sz="0" w:space="0" w:color="auto"/>
        <w:right w:val="none" w:sz="0" w:space="0" w:color="auto"/>
      </w:divBdr>
    </w:div>
    <w:div w:id="1003623749">
      <w:bodyDiv w:val="1"/>
      <w:marLeft w:val="0"/>
      <w:marRight w:val="0"/>
      <w:marTop w:val="0"/>
      <w:marBottom w:val="0"/>
      <w:divBdr>
        <w:top w:val="none" w:sz="0" w:space="0" w:color="auto"/>
        <w:left w:val="none" w:sz="0" w:space="0" w:color="auto"/>
        <w:bottom w:val="none" w:sz="0" w:space="0" w:color="auto"/>
        <w:right w:val="none" w:sz="0" w:space="0" w:color="auto"/>
      </w:divBdr>
    </w:div>
    <w:div w:id="1021473558">
      <w:bodyDiv w:val="1"/>
      <w:marLeft w:val="0"/>
      <w:marRight w:val="0"/>
      <w:marTop w:val="0"/>
      <w:marBottom w:val="0"/>
      <w:divBdr>
        <w:top w:val="none" w:sz="0" w:space="0" w:color="auto"/>
        <w:left w:val="none" w:sz="0" w:space="0" w:color="auto"/>
        <w:bottom w:val="none" w:sz="0" w:space="0" w:color="auto"/>
        <w:right w:val="none" w:sz="0" w:space="0" w:color="auto"/>
      </w:divBdr>
    </w:div>
    <w:div w:id="1030960986">
      <w:bodyDiv w:val="1"/>
      <w:marLeft w:val="0"/>
      <w:marRight w:val="0"/>
      <w:marTop w:val="0"/>
      <w:marBottom w:val="0"/>
      <w:divBdr>
        <w:top w:val="none" w:sz="0" w:space="0" w:color="auto"/>
        <w:left w:val="none" w:sz="0" w:space="0" w:color="auto"/>
        <w:bottom w:val="none" w:sz="0" w:space="0" w:color="auto"/>
        <w:right w:val="none" w:sz="0" w:space="0" w:color="auto"/>
      </w:divBdr>
    </w:div>
    <w:div w:id="1043016323">
      <w:bodyDiv w:val="1"/>
      <w:marLeft w:val="0"/>
      <w:marRight w:val="0"/>
      <w:marTop w:val="0"/>
      <w:marBottom w:val="0"/>
      <w:divBdr>
        <w:top w:val="none" w:sz="0" w:space="0" w:color="auto"/>
        <w:left w:val="none" w:sz="0" w:space="0" w:color="auto"/>
        <w:bottom w:val="none" w:sz="0" w:space="0" w:color="auto"/>
        <w:right w:val="none" w:sz="0" w:space="0" w:color="auto"/>
      </w:divBdr>
    </w:div>
    <w:div w:id="1045759246">
      <w:bodyDiv w:val="1"/>
      <w:marLeft w:val="0"/>
      <w:marRight w:val="0"/>
      <w:marTop w:val="0"/>
      <w:marBottom w:val="0"/>
      <w:divBdr>
        <w:top w:val="none" w:sz="0" w:space="0" w:color="auto"/>
        <w:left w:val="none" w:sz="0" w:space="0" w:color="auto"/>
        <w:bottom w:val="none" w:sz="0" w:space="0" w:color="auto"/>
        <w:right w:val="none" w:sz="0" w:space="0" w:color="auto"/>
      </w:divBdr>
    </w:div>
    <w:div w:id="1078095314">
      <w:bodyDiv w:val="1"/>
      <w:marLeft w:val="0"/>
      <w:marRight w:val="0"/>
      <w:marTop w:val="0"/>
      <w:marBottom w:val="0"/>
      <w:divBdr>
        <w:top w:val="none" w:sz="0" w:space="0" w:color="auto"/>
        <w:left w:val="none" w:sz="0" w:space="0" w:color="auto"/>
        <w:bottom w:val="none" w:sz="0" w:space="0" w:color="auto"/>
        <w:right w:val="none" w:sz="0" w:space="0" w:color="auto"/>
      </w:divBdr>
    </w:div>
    <w:div w:id="1136944578">
      <w:bodyDiv w:val="1"/>
      <w:marLeft w:val="0"/>
      <w:marRight w:val="0"/>
      <w:marTop w:val="0"/>
      <w:marBottom w:val="0"/>
      <w:divBdr>
        <w:top w:val="none" w:sz="0" w:space="0" w:color="auto"/>
        <w:left w:val="none" w:sz="0" w:space="0" w:color="auto"/>
        <w:bottom w:val="none" w:sz="0" w:space="0" w:color="auto"/>
        <w:right w:val="none" w:sz="0" w:space="0" w:color="auto"/>
      </w:divBdr>
    </w:div>
    <w:div w:id="1138764312">
      <w:bodyDiv w:val="1"/>
      <w:marLeft w:val="0"/>
      <w:marRight w:val="0"/>
      <w:marTop w:val="0"/>
      <w:marBottom w:val="0"/>
      <w:divBdr>
        <w:top w:val="none" w:sz="0" w:space="0" w:color="auto"/>
        <w:left w:val="none" w:sz="0" w:space="0" w:color="auto"/>
        <w:bottom w:val="none" w:sz="0" w:space="0" w:color="auto"/>
        <w:right w:val="none" w:sz="0" w:space="0" w:color="auto"/>
      </w:divBdr>
    </w:div>
    <w:div w:id="1150974422">
      <w:bodyDiv w:val="1"/>
      <w:marLeft w:val="0"/>
      <w:marRight w:val="0"/>
      <w:marTop w:val="0"/>
      <w:marBottom w:val="0"/>
      <w:divBdr>
        <w:top w:val="none" w:sz="0" w:space="0" w:color="auto"/>
        <w:left w:val="none" w:sz="0" w:space="0" w:color="auto"/>
        <w:bottom w:val="none" w:sz="0" w:space="0" w:color="auto"/>
        <w:right w:val="none" w:sz="0" w:space="0" w:color="auto"/>
      </w:divBdr>
    </w:div>
    <w:div w:id="1162624583">
      <w:bodyDiv w:val="1"/>
      <w:marLeft w:val="0"/>
      <w:marRight w:val="0"/>
      <w:marTop w:val="0"/>
      <w:marBottom w:val="0"/>
      <w:divBdr>
        <w:top w:val="none" w:sz="0" w:space="0" w:color="auto"/>
        <w:left w:val="none" w:sz="0" w:space="0" w:color="auto"/>
        <w:bottom w:val="none" w:sz="0" w:space="0" w:color="auto"/>
        <w:right w:val="none" w:sz="0" w:space="0" w:color="auto"/>
      </w:divBdr>
    </w:div>
    <w:div w:id="1168135012">
      <w:bodyDiv w:val="1"/>
      <w:marLeft w:val="0"/>
      <w:marRight w:val="0"/>
      <w:marTop w:val="0"/>
      <w:marBottom w:val="0"/>
      <w:divBdr>
        <w:top w:val="none" w:sz="0" w:space="0" w:color="auto"/>
        <w:left w:val="none" w:sz="0" w:space="0" w:color="auto"/>
        <w:bottom w:val="none" w:sz="0" w:space="0" w:color="auto"/>
        <w:right w:val="none" w:sz="0" w:space="0" w:color="auto"/>
      </w:divBdr>
    </w:div>
    <w:div w:id="1188759025">
      <w:bodyDiv w:val="1"/>
      <w:marLeft w:val="0"/>
      <w:marRight w:val="0"/>
      <w:marTop w:val="0"/>
      <w:marBottom w:val="0"/>
      <w:divBdr>
        <w:top w:val="none" w:sz="0" w:space="0" w:color="auto"/>
        <w:left w:val="none" w:sz="0" w:space="0" w:color="auto"/>
        <w:bottom w:val="none" w:sz="0" w:space="0" w:color="auto"/>
        <w:right w:val="none" w:sz="0" w:space="0" w:color="auto"/>
      </w:divBdr>
    </w:div>
    <w:div w:id="1213688967">
      <w:bodyDiv w:val="1"/>
      <w:marLeft w:val="0"/>
      <w:marRight w:val="0"/>
      <w:marTop w:val="0"/>
      <w:marBottom w:val="0"/>
      <w:divBdr>
        <w:top w:val="none" w:sz="0" w:space="0" w:color="auto"/>
        <w:left w:val="none" w:sz="0" w:space="0" w:color="auto"/>
        <w:bottom w:val="none" w:sz="0" w:space="0" w:color="auto"/>
        <w:right w:val="none" w:sz="0" w:space="0" w:color="auto"/>
      </w:divBdr>
    </w:div>
    <w:div w:id="1303341067">
      <w:bodyDiv w:val="1"/>
      <w:marLeft w:val="0"/>
      <w:marRight w:val="0"/>
      <w:marTop w:val="0"/>
      <w:marBottom w:val="0"/>
      <w:divBdr>
        <w:top w:val="none" w:sz="0" w:space="0" w:color="auto"/>
        <w:left w:val="none" w:sz="0" w:space="0" w:color="auto"/>
        <w:bottom w:val="none" w:sz="0" w:space="0" w:color="auto"/>
        <w:right w:val="none" w:sz="0" w:space="0" w:color="auto"/>
      </w:divBdr>
    </w:div>
    <w:div w:id="1309945116">
      <w:bodyDiv w:val="1"/>
      <w:marLeft w:val="0"/>
      <w:marRight w:val="0"/>
      <w:marTop w:val="0"/>
      <w:marBottom w:val="0"/>
      <w:divBdr>
        <w:top w:val="none" w:sz="0" w:space="0" w:color="auto"/>
        <w:left w:val="none" w:sz="0" w:space="0" w:color="auto"/>
        <w:bottom w:val="none" w:sz="0" w:space="0" w:color="auto"/>
        <w:right w:val="none" w:sz="0" w:space="0" w:color="auto"/>
      </w:divBdr>
    </w:div>
    <w:div w:id="1311985703">
      <w:bodyDiv w:val="1"/>
      <w:marLeft w:val="0"/>
      <w:marRight w:val="0"/>
      <w:marTop w:val="0"/>
      <w:marBottom w:val="0"/>
      <w:divBdr>
        <w:top w:val="none" w:sz="0" w:space="0" w:color="auto"/>
        <w:left w:val="none" w:sz="0" w:space="0" w:color="auto"/>
        <w:bottom w:val="none" w:sz="0" w:space="0" w:color="auto"/>
        <w:right w:val="none" w:sz="0" w:space="0" w:color="auto"/>
      </w:divBdr>
    </w:div>
    <w:div w:id="1344624787">
      <w:bodyDiv w:val="1"/>
      <w:marLeft w:val="0"/>
      <w:marRight w:val="0"/>
      <w:marTop w:val="0"/>
      <w:marBottom w:val="0"/>
      <w:divBdr>
        <w:top w:val="none" w:sz="0" w:space="0" w:color="auto"/>
        <w:left w:val="none" w:sz="0" w:space="0" w:color="auto"/>
        <w:bottom w:val="none" w:sz="0" w:space="0" w:color="auto"/>
        <w:right w:val="none" w:sz="0" w:space="0" w:color="auto"/>
      </w:divBdr>
    </w:div>
    <w:div w:id="1365013931">
      <w:bodyDiv w:val="1"/>
      <w:marLeft w:val="0"/>
      <w:marRight w:val="0"/>
      <w:marTop w:val="0"/>
      <w:marBottom w:val="0"/>
      <w:divBdr>
        <w:top w:val="none" w:sz="0" w:space="0" w:color="auto"/>
        <w:left w:val="none" w:sz="0" w:space="0" w:color="auto"/>
        <w:bottom w:val="none" w:sz="0" w:space="0" w:color="auto"/>
        <w:right w:val="none" w:sz="0" w:space="0" w:color="auto"/>
      </w:divBdr>
    </w:div>
    <w:div w:id="1365517237">
      <w:bodyDiv w:val="1"/>
      <w:marLeft w:val="0"/>
      <w:marRight w:val="0"/>
      <w:marTop w:val="0"/>
      <w:marBottom w:val="0"/>
      <w:divBdr>
        <w:top w:val="none" w:sz="0" w:space="0" w:color="auto"/>
        <w:left w:val="none" w:sz="0" w:space="0" w:color="auto"/>
        <w:bottom w:val="none" w:sz="0" w:space="0" w:color="auto"/>
        <w:right w:val="none" w:sz="0" w:space="0" w:color="auto"/>
      </w:divBdr>
    </w:div>
    <w:div w:id="1374305160">
      <w:bodyDiv w:val="1"/>
      <w:marLeft w:val="0"/>
      <w:marRight w:val="0"/>
      <w:marTop w:val="0"/>
      <w:marBottom w:val="0"/>
      <w:divBdr>
        <w:top w:val="none" w:sz="0" w:space="0" w:color="auto"/>
        <w:left w:val="none" w:sz="0" w:space="0" w:color="auto"/>
        <w:bottom w:val="none" w:sz="0" w:space="0" w:color="auto"/>
        <w:right w:val="none" w:sz="0" w:space="0" w:color="auto"/>
      </w:divBdr>
    </w:div>
    <w:div w:id="1376471217">
      <w:bodyDiv w:val="1"/>
      <w:marLeft w:val="0"/>
      <w:marRight w:val="0"/>
      <w:marTop w:val="0"/>
      <w:marBottom w:val="0"/>
      <w:divBdr>
        <w:top w:val="none" w:sz="0" w:space="0" w:color="auto"/>
        <w:left w:val="none" w:sz="0" w:space="0" w:color="auto"/>
        <w:bottom w:val="none" w:sz="0" w:space="0" w:color="auto"/>
        <w:right w:val="none" w:sz="0" w:space="0" w:color="auto"/>
      </w:divBdr>
    </w:div>
    <w:div w:id="1380086081">
      <w:bodyDiv w:val="1"/>
      <w:marLeft w:val="0"/>
      <w:marRight w:val="0"/>
      <w:marTop w:val="0"/>
      <w:marBottom w:val="0"/>
      <w:divBdr>
        <w:top w:val="none" w:sz="0" w:space="0" w:color="auto"/>
        <w:left w:val="none" w:sz="0" w:space="0" w:color="auto"/>
        <w:bottom w:val="none" w:sz="0" w:space="0" w:color="auto"/>
        <w:right w:val="none" w:sz="0" w:space="0" w:color="auto"/>
      </w:divBdr>
    </w:div>
    <w:div w:id="1387606034">
      <w:bodyDiv w:val="1"/>
      <w:marLeft w:val="0"/>
      <w:marRight w:val="0"/>
      <w:marTop w:val="0"/>
      <w:marBottom w:val="0"/>
      <w:divBdr>
        <w:top w:val="none" w:sz="0" w:space="0" w:color="auto"/>
        <w:left w:val="none" w:sz="0" w:space="0" w:color="auto"/>
        <w:bottom w:val="none" w:sz="0" w:space="0" w:color="auto"/>
        <w:right w:val="none" w:sz="0" w:space="0" w:color="auto"/>
      </w:divBdr>
    </w:div>
    <w:div w:id="1404176814">
      <w:bodyDiv w:val="1"/>
      <w:marLeft w:val="0"/>
      <w:marRight w:val="0"/>
      <w:marTop w:val="0"/>
      <w:marBottom w:val="0"/>
      <w:divBdr>
        <w:top w:val="none" w:sz="0" w:space="0" w:color="auto"/>
        <w:left w:val="none" w:sz="0" w:space="0" w:color="auto"/>
        <w:bottom w:val="none" w:sz="0" w:space="0" w:color="auto"/>
        <w:right w:val="none" w:sz="0" w:space="0" w:color="auto"/>
      </w:divBdr>
    </w:div>
    <w:div w:id="1434398780">
      <w:bodyDiv w:val="1"/>
      <w:marLeft w:val="0"/>
      <w:marRight w:val="0"/>
      <w:marTop w:val="0"/>
      <w:marBottom w:val="0"/>
      <w:divBdr>
        <w:top w:val="none" w:sz="0" w:space="0" w:color="auto"/>
        <w:left w:val="none" w:sz="0" w:space="0" w:color="auto"/>
        <w:bottom w:val="none" w:sz="0" w:space="0" w:color="auto"/>
        <w:right w:val="none" w:sz="0" w:space="0" w:color="auto"/>
      </w:divBdr>
    </w:div>
    <w:div w:id="1436100134">
      <w:bodyDiv w:val="1"/>
      <w:marLeft w:val="0"/>
      <w:marRight w:val="0"/>
      <w:marTop w:val="0"/>
      <w:marBottom w:val="0"/>
      <w:divBdr>
        <w:top w:val="none" w:sz="0" w:space="0" w:color="auto"/>
        <w:left w:val="none" w:sz="0" w:space="0" w:color="auto"/>
        <w:bottom w:val="none" w:sz="0" w:space="0" w:color="auto"/>
        <w:right w:val="none" w:sz="0" w:space="0" w:color="auto"/>
      </w:divBdr>
    </w:div>
    <w:div w:id="1443449989">
      <w:bodyDiv w:val="1"/>
      <w:marLeft w:val="0"/>
      <w:marRight w:val="0"/>
      <w:marTop w:val="0"/>
      <w:marBottom w:val="0"/>
      <w:divBdr>
        <w:top w:val="none" w:sz="0" w:space="0" w:color="auto"/>
        <w:left w:val="none" w:sz="0" w:space="0" w:color="auto"/>
        <w:bottom w:val="none" w:sz="0" w:space="0" w:color="auto"/>
        <w:right w:val="none" w:sz="0" w:space="0" w:color="auto"/>
      </w:divBdr>
    </w:div>
    <w:div w:id="1455906526">
      <w:bodyDiv w:val="1"/>
      <w:marLeft w:val="0"/>
      <w:marRight w:val="0"/>
      <w:marTop w:val="0"/>
      <w:marBottom w:val="0"/>
      <w:divBdr>
        <w:top w:val="none" w:sz="0" w:space="0" w:color="auto"/>
        <w:left w:val="none" w:sz="0" w:space="0" w:color="auto"/>
        <w:bottom w:val="none" w:sz="0" w:space="0" w:color="auto"/>
        <w:right w:val="none" w:sz="0" w:space="0" w:color="auto"/>
      </w:divBdr>
    </w:div>
    <w:div w:id="1476919528">
      <w:bodyDiv w:val="1"/>
      <w:marLeft w:val="0"/>
      <w:marRight w:val="0"/>
      <w:marTop w:val="0"/>
      <w:marBottom w:val="0"/>
      <w:divBdr>
        <w:top w:val="none" w:sz="0" w:space="0" w:color="auto"/>
        <w:left w:val="none" w:sz="0" w:space="0" w:color="auto"/>
        <w:bottom w:val="none" w:sz="0" w:space="0" w:color="auto"/>
        <w:right w:val="none" w:sz="0" w:space="0" w:color="auto"/>
      </w:divBdr>
    </w:div>
    <w:div w:id="1488134673">
      <w:bodyDiv w:val="1"/>
      <w:marLeft w:val="0"/>
      <w:marRight w:val="0"/>
      <w:marTop w:val="0"/>
      <w:marBottom w:val="0"/>
      <w:divBdr>
        <w:top w:val="none" w:sz="0" w:space="0" w:color="auto"/>
        <w:left w:val="none" w:sz="0" w:space="0" w:color="auto"/>
        <w:bottom w:val="none" w:sz="0" w:space="0" w:color="auto"/>
        <w:right w:val="none" w:sz="0" w:space="0" w:color="auto"/>
      </w:divBdr>
    </w:div>
    <w:div w:id="1561213920">
      <w:bodyDiv w:val="1"/>
      <w:marLeft w:val="0"/>
      <w:marRight w:val="0"/>
      <w:marTop w:val="0"/>
      <w:marBottom w:val="0"/>
      <w:divBdr>
        <w:top w:val="none" w:sz="0" w:space="0" w:color="auto"/>
        <w:left w:val="none" w:sz="0" w:space="0" w:color="auto"/>
        <w:bottom w:val="none" w:sz="0" w:space="0" w:color="auto"/>
        <w:right w:val="none" w:sz="0" w:space="0" w:color="auto"/>
      </w:divBdr>
    </w:div>
    <w:div w:id="1581064044">
      <w:bodyDiv w:val="1"/>
      <w:marLeft w:val="0"/>
      <w:marRight w:val="0"/>
      <w:marTop w:val="0"/>
      <w:marBottom w:val="0"/>
      <w:divBdr>
        <w:top w:val="none" w:sz="0" w:space="0" w:color="auto"/>
        <w:left w:val="none" w:sz="0" w:space="0" w:color="auto"/>
        <w:bottom w:val="none" w:sz="0" w:space="0" w:color="auto"/>
        <w:right w:val="none" w:sz="0" w:space="0" w:color="auto"/>
      </w:divBdr>
    </w:div>
    <w:div w:id="1596595670">
      <w:bodyDiv w:val="1"/>
      <w:marLeft w:val="0"/>
      <w:marRight w:val="0"/>
      <w:marTop w:val="0"/>
      <w:marBottom w:val="0"/>
      <w:divBdr>
        <w:top w:val="none" w:sz="0" w:space="0" w:color="auto"/>
        <w:left w:val="none" w:sz="0" w:space="0" w:color="auto"/>
        <w:bottom w:val="none" w:sz="0" w:space="0" w:color="auto"/>
        <w:right w:val="none" w:sz="0" w:space="0" w:color="auto"/>
      </w:divBdr>
    </w:div>
    <w:div w:id="1619799872">
      <w:bodyDiv w:val="1"/>
      <w:marLeft w:val="0"/>
      <w:marRight w:val="0"/>
      <w:marTop w:val="0"/>
      <w:marBottom w:val="0"/>
      <w:divBdr>
        <w:top w:val="none" w:sz="0" w:space="0" w:color="auto"/>
        <w:left w:val="none" w:sz="0" w:space="0" w:color="auto"/>
        <w:bottom w:val="none" w:sz="0" w:space="0" w:color="auto"/>
        <w:right w:val="none" w:sz="0" w:space="0" w:color="auto"/>
      </w:divBdr>
    </w:div>
    <w:div w:id="1636639017">
      <w:bodyDiv w:val="1"/>
      <w:marLeft w:val="0"/>
      <w:marRight w:val="0"/>
      <w:marTop w:val="0"/>
      <w:marBottom w:val="0"/>
      <w:divBdr>
        <w:top w:val="none" w:sz="0" w:space="0" w:color="auto"/>
        <w:left w:val="none" w:sz="0" w:space="0" w:color="auto"/>
        <w:bottom w:val="none" w:sz="0" w:space="0" w:color="auto"/>
        <w:right w:val="none" w:sz="0" w:space="0" w:color="auto"/>
      </w:divBdr>
    </w:div>
    <w:div w:id="1701054050">
      <w:bodyDiv w:val="1"/>
      <w:marLeft w:val="0"/>
      <w:marRight w:val="0"/>
      <w:marTop w:val="0"/>
      <w:marBottom w:val="0"/>
      <w:divBdr>
        <w:top w:val="none" w:sz="0" w:space="0" w:color="auto"/>
        <w:left w:val="none" w:sz="0" w:space="0" w:color="auto"/>
        <w:bottom w:val="none" w:sz="0" w:space="0" w:color="auto"/>
        <w:right w:val="none" w:sz="0" w:space="0" w:color="auto"/>
      </w:divBdr>
    </w:div>
    <w:div w:id="1741437119">
      <w:bodyDiv w:val="1"/>
      <w:marLeft w:val="0"/>
      <w:marRight w:val="0"/>
      <w:marTop w:val="0"/>
      <w:marBottom w:val="0"/>
      <w:divBdr>
        <w:top w:val="none" w:sz="0" w:space="0" w:color="auto"/>
        <w:left w:val="none" w:sz="0" w:space="0" w:color="auto"/>
        <w:bottom w:val="none" w:sz="0" w:space="0" w:color="auto"/>
        <w:right w:val="none" w:sz="0" w:space="0" w:color="auto"/>
      </w:divBdr>
    </w:div>
    <w:div w:id="1748334954">
      <w:bodyDiv w:val="1"/>
      <w:marLeft w:val="0"/>
      <w:marRight w:val="0"/>
      <w:marTop w:val="0"/>
      <w:marBottom w:val="0"/>
      <w:divBdr>
        <w:top w:val="none" w:sz="0" w:space="0" w:color="auto"/>
        <w:left w:val="none" w:sz="0" w:space="0" w:color="auto"/>
        <w:bottom w:val="none" w:sz="0" w:space="0" w:color="auto"/>
        <w:right w:val="none" w:sz="0" w:space="0" w:color="auto"/>
      </w:divBdr>
    </w:div>
    <w:div w:id="1757938983">
      <w:bodyDiv w:val="1"/>
      <w:marLeft w:val="0"/>
      <w:marRight w:val="0"/>
      <w:marTop w:val="0"/>
      <w:marBottom w:val="0"/>
      <w:divBdr>
        <w:top w:val="none" w:sz="0" w:space="0" w:color="auto"/>
        <w:left w:val="none" w:sz="0" w:space="0" w:color="auto"/>
        <w:bottom w:val="none" w:sz="0" w:space="0" w:color="auto"/>
        <w:right w:val="none" w:sz="0" w:space="0" w:color="auto"/>
      </w:divBdr>
    </w:div>
    <w:div w:id="1761948788">
      <w:bodyDiv w:val="1"/>
      <w:marLeft w:val="0"/>
      <w:marRight w:val="0"/>
      <w:marTop w:val="0"/>
      <w:marBottom w:val="0"/>
      <w:divBdr>
        <w:top w:val="none" w:sz="0" w:space="0" w:color="auto"/>
        <w:left w:val="none" w:sz="0" w:space="0" w:color="auto"/>
        <w:bottom w:val="none" w:sz="0" w:space="0" w:color="auto"/>
        <w:right w:val="none" w:sz="0" w:space="0" w:color="auto"/>
      </w:divBdr>
    </w:div>
    <w:div w:id="1786003565">
      <w:bodyDiv w:val="1"/>
      <w:marLeft w:val="0"/>
      <w:marRight w:val="0"/>
      <w:marTop w:val="0"/>
      <w:marBottom w:val="0"/>
      <w:divBdr>
        <w:top w:val="none" w:sz="0" w:space="0" w:color="auto"/>
        <w:left w:val="none" w:sz="0" w:space="0" w:color="auto"/>
        <w:bottom w:val="none" w:sz="0" w:space="0" w:color="auto"/>
        <w:right w:val="none" w:sz="0" w:space="0" w:color="auto"/>
      </w:divBdr>
    </w:div>
    <w:div w:id="1796874668">
      <w:bodyDiv w:val="1"/>
      <w:marLeft w:val="0"/>
      <w:marRight w:val="0"/>
      <w:marTop w:val="0"/>
      <w:marBottom w:val="0"/>
      <w:divBdr>
        <w:top w:val="none" w:sz="0" w:space="0" w:color="auto"/>
        <w:left w:val="none" w:sz="0" w:space="0" w:color="auto"/>
        <w:bottom w:val="none" w:sz="0" w:space="0" w:color="auto"/>
        <w:right w:val="none" w:sz="0" w:space="0" w:color="auto"/>
      </w:divBdr>
    </w:div>
    <w:div w:id="1814784739">
      <w:bodyDiv w:val="1"/>
      <w:marLeft w:val="0"/>
      <w:marRight w:val="0"/>
      <w:marTop w:val="0"/>
      <w:marBottom w:val="0"/>
      <w:divBdr>
        <w:top w:val="none" w:sz="0" w:space="0" w:color="auto"/>
        <w:left w:val="none" w:sz="0" w:space="0" w:color="auto"/>
        <w:bottom w:val="none" w:sz="0" w:space="0" w:color="auto"/>
        <w:right w:val="none" w:sz="0" w:space="0" w:color="auto"/>
      </w:divBdr>
    </w:div>
    <w:div w:id="1821576714">
      <w:bodyDiv w:val="1"/>
      <w:marLeft w:val="0"/>
      <w:marRight w:val="0"/>
      <w:marTop w:val="0"/>
      <w:marBottom w:val="0"/>
      <w:divBdr>
        <w:top w:val="none" w:sz="0" w:space="0" w:color="auto"/>
        <w:left w:val="none" w:sz="0" w:space="0" w:color="auto"/>
        <w:bottom w:val="none" w:sz="0" w:space="0" w:color="auto"/>
        <w:right w:val="none" w:sz="0" w:space="0" w:color="auto"/>
      </w:divBdr>
    </w:div>
    <w:div w:id="1859154830">
      <w:bodyDiv w:val="1"/>
      <w:marLeft w:val="0"/>
      <w:marRight w:val="0"/>
      <w:marTop w:val="0"/>
      <w:marBottom w:val="0"/>
      <w:divBdr>
        <w:top w:val="none" w:sz="0" w:space="0" w:color="auto"/>
        <w:left w:val="none" w:sz="0" w:space="0" w:color="auto"/>
        <w:bottom w:val="none" w:sz="0" w:space="0" w:color="auto"/>
        <w:right w:val="none" w:sz="0" w:space="0" w:color="auto"/>
      </w:divBdr>
    </w:div>
    <w:div w:id="1862475836">
      <w:bodyDiv w:val="1"/>
      <w:marLeft w:val="0"/>
      <w:marRight w:val="0"/>
      <w:marTop w:val="0"/>
      <w:marBottom w:val="0"/>
      <w:divBdr>
        <w:top w:val="none" w:sz="0" w:space="0" w:color="auto"/>
        <w:left w:val="none" w:sz="0" w:space="0" w:color="auto"/>
        <w:bottom w:val="none" w:sz="0" w:space="0" w:color="auto"/>
        <w:right w:val="none" w:sz="0" w:space="0" w:color="auto"/>
      </w:divBdr>
    </w:div>
    <w:div w:id="1865746783">
      <w:bodyDiv w:val="1"/>
      <w:marLeft w:val="0"/>
      <w:marRight w:val="0"/>
      <w:marTop w:val="0"/>
      <w:marBottom w:val="0"/>
      <w:divBdr>
        <w:top w:val="none" w:sz="0" w:space="0" w:color="auto"/>
        <w:left w:val="none" w:sz="0" w:space="0" w:color="auto"/>
        <w:bottom w:val="none" w:sz="0" w:space="0" w:color="auto"/>
        <w:right w:val="none" w:sz="0" w:space="0" w:color="auto"/>
      </w:divBdr>
    </w:div>
    <w:div w:id="1866600348">
      <w:bodyDiv w:val="1"/>
      <w:marLeft w:val="0"/>
      <w:marRight w:val="0"/>
      <w:marTop w:val="0"/>
      <w:marBottom w:val="0"/>
      <w:divBdr>
        <w:top w:val="none" w:sz="0" w:space="0" w:color="auto"/>
        <w:left w:val="none" w:sz="0" w:space="0" w:color="auto"/>
        <w:bottom w:val="none" w:sz="0" w:space="0" w:color="auto"/>
        <w:right w:val="none" w:sz="0" w:space="0" w:color="auto"/>
      </w:divBdr>
    </w:div>
    <w:div w:id="1874462321">
      <w:bodyDiv w:val="1"/>
      <w:marLeft w:val="0"/>
      <w:marRight w:val="0"/>
      <w:marTop w:val="0"/>
      <w:marBottom w:val="0"/>
      <w:divBdr>
        <w:top w:val="none" w:sz="0" w:space="0" w:color="auto"/>
        <w:left w:val="none" w:sz="0" w:space="0" w:color="auto"/>
        <w:bottom w:val="none" w:sz="0" w:space="0" w:color="auto"/>
        <w:right w:val="none" w:sz="0" w:space="0" w:color="auto"/>
      </w:divBdr>
    </w:div>
    <w:div w:id="1916501957">
      <w:bodyDiv w:val="1"/>
      <w:marLeft w:val="0"/>
      <w:marRight w:val="0"/>
      <w:marTop w:val="0"/>
      <w:marBottom w:val="0"/>
      <w:divBdr>
        <w:top w:val="none" w:sz="0" w:space="0" w:color="auto"/>
        <w:left w:val="none" w:sz="0" w:space="0" w:color="auto"/>
        <w:bottom w:val="none" w:sz="0" w:space="0" w:color="auto"/>
        <w:right w:val="none" w:sz="0" w:space="0" w:color="auto"/>
      </w:divBdr>
    </w:div>
    <w:div w:id="2004042459">
      <w:bodyDiv w:val="1"/>
      <w:marLeft w:val="0"/>
      <w:marRight w:val="0"/>
      <w:marTop w:val="0"/>
      <w:marBottom w:val="0"/>
      <w:divBdr>
        <w:top w:val="none" w:sz="0" w:space="0" w:color="auto"/>
        <w:left w:val="none" w:sz="0" w:space="0" w:color="auto"/>
        <w:bottom w:val="none" w:sz="0" w:space="0" w:color="auto"/>
        <w:right w:val="none" w:sz="0" w:space="0" w:color="auto"/>
      </w:divBdr>
    </w:div>
    <w:div w:id="2026441340">
      <w:bodyDiv w:val="1"/>
      <w:marLeft w:val="0"/>
      <w:marRight w:val="0"/>
      <w:marTop w:val="0"/>
      <w:marBottom w:val="0"/>
      <w:divBdr>
        <w:top w:val="none" w:sz="0" w:space="0" w:color="auto"/>
        <w:left w:val="none" w:sz="0" w:space="0" w:color="auto"/>
        <w:bottom w:val="none" w:sz="0" w:space="0" w:color="auto"/>
        <w:right w:val="none" w:sz="0" w:space="0" w:color="auto"/>
      </w:divBdr>
    </w:div>
    <w:div w:id="2033413284">
      <w:bodyDiv w:val="1"/>
      <w:marLeft w:val="0"/>
      <w:marRight w:val="0"/>
      <w:marTop w:val="0"/>
      <w:marBottom w:val="0"/>
      <w:divBdr>
        <w:top w:val="none" w:sz="0" w:space="0" w:color="auto"/>
        <w:left w:val="none" w:sz="0" w:space="0" w:color="auto"/>
        <w:bottom w:val="none" w:sz="0" w:space="0" w:color="auto"/>
        <w:right w:val="none" w:sz="0" w:space="0" w:color="auto"/>
      </w:divBdr>
    </w:div>
    <w:div w:id="2056389878">
      <w:bodyDiv w:val="1"/>
      <w:marLeft w:val="0"/>
      <w:marRight w:val="0"/>
      <w:marTop w:val="0"/>
      <w:marBottom w:val="0"/>
      <w:divBdr>
        <w:top w:val="none" w:sz="0" w:space="0" w:color="auto"/>
        <w:left w:val="none" w:sz="0" w:space="0" w:color="auto"/>
        <w:bottom w:val="none" w:sz="0" w:space="0" w:color="auto"/>
        <w:right w:val="none" w:sz="0" w:space="0" w:color="auto"/>
      </w:divBdr>
    </w:div>
    <w:div w:id="2091998153">
      <w:bodyDiv w:val="1"/>
      <w:marLeft w:val="0"/>
      <w:marRight w:val="0"/>
      <w:marTop w:val="0"/>
      <w:marBottom w:val="0"/>
      <w:divBdr>
        <w:top w:val="none" w:sz="0" w:space="0" w:color="auto"/>
        <w:left w:val="none" w:sz="0" w:space="0" w:color="auto"/>
        <w:bottom w:val="none" w:sz="0" w:space="0" w:color="auto"/>
        <w:right w:val="none" w:sz="0" w:space="0" w:color="auto"/>
      </w:divBdr>
    </w:div>
    <w:div w:id="2119785896">
      <w:bodyDiv w:val="1"/>
      <w:marLeft w:val="0"/>
      <w:marRight w:val="0"/>
      <w:marTop w:val="0"/>
      <w:marBottom w:val="0"/>
      <w:divBdr>
        <w:top w:val="none" w:sz="0" w:space="0" w:color="auto"/>
        <w:left w:val="none" w:sz="0" w:space="0" w:color="auto"/>
        <w:bottom w:val="none" w:sz="0" w:space="0" w:color="auto"/>
        <w:right w:val="none" w:sz="0" w:space="0" w:color="auto"/>
      </w:divBdr>
    </w:div>
    <w:div w:id="2131849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Wan18</b:Tag>
    <b:SourceType>InternetSite</b:SourceType>
    <b:Guid>{A7A29058-8BAE-47F2-BE2D-4C95F7255987}</b:Guid>
    <b:Title>gov.uk</b:Title>
    <b:Year>2018</b:Year>
    <b:Author>
      <b:Author>
        <b:NameList>
          <b:Person>
            <b:Last>Wanrooy</b:Last>
            <b:First>Bridget</b:First>
            <b:Middle>Van</b:Middle>
          </b:Person>
          <b:Person>
            <b:Last>Bewley</b:Last>
            <b:First>Helen</b:First>
          </b:Person>
          <b:Person>
            <b:Last>Bryson</b:Last>
            <b:First>Alex</b:First>
          </b:Person>
          <b:Person>
            <b:Last>Furth</b:Last>
            <b:First>John</b:First>
          </b:Person>
          <b:Person>
            <b:Last>Freeth</b:Last>
            <b:First>S</b:First>
          </b:Person>
          <b:Person>
            <b:Last>Stokes </b:Last>
            <b:First>Lucy</b:First>
          </b:Person>
          <b:Person>
            <b:Last>Wood</b:Last>
            <b:First>Stephen</b:First>
          </b:Person>
        </b:NameList>
      </b:Author>
    </b:Author>
    <b:YearAccessed>2018</b:YearAccessed>
    <b:MonthAccessed>January</b:MonthAccessed>
    <b:DayAccessed>5</b:DayAccessed>
    <b:URL>https://assets.publishing.service.gov.uk/government/uploads/system/uploads/attachment_data/file/336651/bis-14-1008-WERS-first-findings-report-fourth-edition-july-2014.pdf</b:URL>
    <b:RefOrder>24</b:RefOrder>
  </b:Source>
  <b:Source>
    <b:Tag>Tay161</b:Tag>
    <b:SourceType>BookSection</b:SourceType>
    <b:Guid>{9A257242-7ECD-4E79-8ED8-C9E2EF5E1E15}</b:Guid>
    <b:Title>in</b:Title>
    <b:Year>2016</b:Year>
    <b:Author>
      <b:Author>
        <b:NameList>
          <b:Person>
            <b:Last>Taylor</b:Last>
            <b:First>Stephen</b:First>
          </b:Person>
          <b:Person>
            <b:Last>Wilkinson</b:Last>
            <b:First>Krystal</b:First>
          </b:Person>
        </b:NameList>
      </b:Author>
      <b:Editor>
        <b:NameList>
          <b:Person>
            <b:Last>2nd</b:Last>
          </b:Person>
        </b:NameList>
      </b:Editor>
    </b:Author>
    <b:BookTitle>Studying Human Resource Management</b:BookTitle>
    <b:City>London</b:City>
    <b:Publisher>CIPD</b:Publisher>
    <b:RefOrder>2</b:RefOrder>
  </b:Source>
  <b:Source>
    <b:Tag>Cha14</b:Tag>
    <b:SourceType>DocumentFromInternetSite</b:SourceType>
    <b:Guid>{962B0174-EDED-4ADF-A444-E7CC755653E4}</b:Guid>
    <b:Title>ACAS</b:Title>
    <b:Year>2014</b:Year>
    <b:Author>
      <b:Author>
        <b:NameList>
          <b:Person>
            <b:Last>Charlwood</b:Last>
            <b:First>Andy</b:First>
          </b:Person>
          <b:Person>
            <b:Last>Angrove</b:Last>
            <b:First>David</b:First>
          </b:Person>
        </b:NameList>
      </b:Author>
    </b:Author>
    <b:YearAccessed>2018</b:YearAccessed>
    <b:MonthAccessed>January</b:MonthAccessed>
    <b:DayAccessed>5</b:DayAccessed>
    <b:URL>https://assets.publishing.service.gov.uk/government/uploads/system/uploads/attachment_data/file/336651/bis-14-1008-WERS-first-findings-report-fourth-edition-july-2014.pdf</b:URL>
    <b:RefOrder>25</b:RefOrder>
  </b:Source>
  <b:Source>
    <b:Tag>CIP185</b:Tag>
    <b:SourceType>InternetSite</b:SourceType>
    <b:Guid>{1236F81D-BF78-4C89-BCCA-D85CAE9EF11D}</b:Guid>
    <b:Title>The HR Function</b:Title>
    <b:Year>2018</b:Year>
    <b:YearAccessed>2018</b:YearAccessed>
    <b:MonthAccessed>January </b:MonthAccessed>
    <b:DayAccessed>5</b:DayAccessed>
    <b:URL>https://www.cipd.co.uk/knowledge/fundamentals/people/hr</b:URL>
    <b:Author>
      <b:Author>
        <b:Corporate>CIPD</b:Corporate>
      </b:Author>
    </b:Author>
    <b:RefOrder>26</b:RefOrder>
  </b:Source>
  <b:Source>
    <b:Tag>Swi</b:Tag>
    <b:SourceType>BookSection</b:SourceType>
    <b:Guid>{C32798B1-390F-4FBD-B5E3-2E82E771E259}</b:Guid>
    <b:Author>
      <b:Author>
        <b:NameList>
          <b:Person>
            <b:Last>Swift</b:Last>
            <b:First>Gill</b:First>
          </b:Person>
        </b:NameList>
      </b:Author>
      <b:Editor>
        <b:NameList>
          <b:Person>
            <b:Last>2nd</b:Last>
          </b:Person>
        </b:NameList>
      </b:Editor>
    </b:Author>
    <b:Title>Human Resource Service Delivery'</b:Title>
    <b:BookTitle>Human Resources Management: People and Organisations</b:BookTitle>
    <b:Year>2016</b:Year>
    <b:City>London</b:City>
    <b:Publisher>CIPD </b:Publisher>
    <b:RefOrder>27</b:RefOrder>
  </b:Source>
  <b:Source>
    <b:Tag>Nic12</b:Tag>
    <b:SourceType>InternetSite</b:SourceType>
    <b:Guid>{388F1F0F-7518-416A-AAF2-B3C945625BCF}</b:Guid>
    <b:Author>
      <b:Author>
        <b:NameList>
          <b:Person>
            <b:Last>Goodridge</b:Last>
            <b:First>Nicola</b:First>
          </b:Person>
        </b:NameList>
      </b:Author>
    </b:Author>
    <b:Title>Knowing when to outsource your small business' HR</b:Title>
    <b:Year>2012</b:Year>
    <b:YearAccessed>2018</b:YearAccessed>
    <b:MonthAccessed>January</b:MonthAccessed>
    <b:DayAccessed>5</b:DayAccessed>
    <b:URL>https://www.theguardian.com/small-business-network/2012/nov/06/hr-outsourcing</b:URL>
    <b:RefOrder>5</b:RefOrder>
  </b:Source>
  <b:Source>
    <b:Tag>The14</b:Tag>
    <b:SourceType>InternetSite</b:SourceType>
    <b:Guid>{8EDD64C0-5618-46BC-8677-38F380D06244}</b:Guid>
    <b:Title>The Guardian</b:Title>
    <b:Year>2014</b:Year>
    <b:YearAccessed>2018</b:YearAccessed>
    <b:MonthAccessed>January</b:MonthAccessed>
    <b:DayAccessed>5</b:DayAccessed>
    <b:URL>https://www.theguardian.com/small-business-network/2014/nov/26/sole-traders-are-driving-uk-business-growth</b:URL>
    <b:Author>
      <b:Author>
        <b:NameList>
          <b:Person>
            <b:Last>Guardian</b:Last>
            <b:First>The</b:First>
            <b:Middle>Kitty Dan</b:Middle>
          </b:Person>
        </b:NameList>
      </b:Author>
    </b:Author>
    <b:RefOrder>28</b:RefOrder>
  </b:Source>
  <b:Source>
    <b:Tag>Bar15</b:Tag>
    <b:SourceType>InternetSite</b:SourceType>
    <b:Guid>{BBC33702-C9DB-428D-809D-1006E95AB71E}</b:Guid>
    <b:Author>
      <b:Author>
        <b:NameList>
          <b:Person>
            <b:Last>Pirie</b:Last>
            <b:First>Barry</b:First>
          </b:Person>
        </b:NameList>
      </b:Author>
    </b:Author>
    <b:Title>HR Magazine.co.uk</b:Title>
    <b:Year>2015</b:Year>
    <b:YearAccessed>2019</b:YearAccessed>
    <b:MonthAccessed>January</b:MonthAccessed>
    <b:DayAccessed>6</b:DayAccessed>
    <b:URL>https://www.hrmagazine.co.uk/article-details/what-is-the-future-for-public-sector-hr</b:URL>
    <b:RefOrder>29</b:RefOrder>
  </b:Source>
  <b:Source>
    <b:Tag>Kew12</b:Tag>
    <b:SourceType>Book</b:SourceType>
    <b:Guid>{4DCE01DA-9BAB-44D1-A9C1-938B895FEBEB}</b:Guid>
    <b:Title>Human Resources Management in a business context</b:Title>
    <b:Year>2016</b:Year>
    <b:Author>
      <b:Author>
        <b:NameList>
          <b:Person>
            <b:Last>Kew</b:Last>
            <b:First>John</b:First>
          </b:Person>
          <b:Person>
            <b:Last>Stredwick</b:Last>
            <b:First>John</b:First>
          </b:Person>
        </b:NameList>
      </b:Author>
    </b:Author>
    <b:City>London</b:City>
    <b:Publisher>CIPD</b:Publisher>
    <b:Edition>3rd</b:Edition>
    <b:RefOrder>11</b:RefOrder>
  </b:Source>
  <b:Source>
    <b:Tag>Jam09</b:Tag>
    <b:SourceType>InternetSite</b:SourceType>
    <b:Guid>{238C0D6C-4C02-40B0-85FE-E46D604391B8}</b:Guid>
    <b:Title>Virtual Organisations: The shift to virtuality</b:Title>
    <b:Year>2009</b:Year>
    <b:Author>
      <b:Author>
        <b:NameList>
          <b:Person>
            <b:Last>Fleck</b:Last>
            <b:First>James</b:First>
          </b:Person>
        </b:NameList>
      </b:Author>
    </b:Author>
    <b:YearAccessed>2019</b:YearAccessed>
    <b:MonthAccessed>January </b:MonthAccessed>
    <b:DayAccessed>8</b:DayAccessed>
    <b:URL>https://www.personneltoday.com/hr/virtual-organisations-the-shift-to-virtuality/</b:URL>
    <b:RefOrder>14</b:RefOrder>
  </b:Source>
  <b:Source>
    <b:Tag>Ste18</b:Tag>
    <b:SourceType>InternetSite</b:SourceType>
    <b:Guid>{EE6BDA35-3A7B-46BD-A1B0-827615A49FCC}</b:Guid>
    <b:Author>
      <b:Author>
        <b:NameList>
          <b:Person>
            <b:Last>Denning</b:Last>
            <b:First>Steve</b:First>
          </b:Person>
        </b:NameList>
      </b:Author>
    </b:Author>
    <b:Title>Can HR become more agile?</b:Title>
    <b:Year>2018</b:Year>
    <b:YearAccessed>2008</b:YearAccessed>
    <b:MonthAccessed>January</b:MonthAccessed>
    <b:DayAccessed>9</b:DayAccessed>
    <b:URL>https://www.forbes.com/sites/stevedenning/2018/03/11/can-hr-become-agile/#5e4a53d14ae3</b:URL>
    <b:RefOrder>12</b:RefOrder>
  </b:Source>
  <b:Source>
    <b:Tag>Per12</b:Tag>
    <b:SourceType>InternetSite</b:SourceType>
    <b:Guid>{8BF73A08-49E1-4901-9BDD-491DFA912BB7}</b:Guid>
    <b:Author>
      <b:Author>
        <b:Corporate>Personnel Today</b:Corporate>
      </b:Author>
    </b:Author>
    <b:Title>How can HR prove it can really add value?</b:Title>
    <b:Year>2012</b:Year>
    <b:YearAccessed>2019</b:YearAccessed>
    <b:MonthAccessed>January </b:MonthAccessed>
    <b:DayAccessed>8</b:DayAccessed>
    <b:URL>https://www.personneltoday.com/hr/how-can-hr-prove-it-really-adds-value/</b:URL>
    <b:RefOrder>9</b:RefOrder>
  </b:Source>
  <b:Source>
    <b:Tag>Bos13</b:Tag>
    <b:SourceType>Report</b:SourceType>
    <b:Guid>{9CB8E85C-DE1D-4800-BEC2-2E9FCC69D77E}</b:Guid>
    <b:Title>At the crossroads at midnight: Strategic Human Resource Management now</b:Title>
    <b:Year>2013 pg 22</b:Year>
    <b:Author>
      <b:Author>
        <b:NameList>
          <b:Person>
            <b:Last>Boselie</b:Last>
            <b:First>Paul</b:First>
          </b:Person>
          <b:Person>
            <b:Last>Brewster</b:Last>
            <b:First>Chris</b:First>
          </b:Person>
        </b:NameList>
      </b:Author>
    </b:Author>
    <b:City>Reading</b:City>
    <b:RefOrder>20</b:RefOrder>
  </b:Source>
  <b:Source>
    <b:Tag>Min94</b:Tag>
    <b:SourceType>DocumentFromInternetSite</b:SourceType>
    <b:Guid>{1943F143-0E57-45F5-A0E4-0EA408BF3B3D}</b:Guid>
    <b:Author>
      <b:Author>
        <b:NameList>
          <b:Person>
            <b:Last>Mintzburg</b:Last>
            <b:First>Henry</b:First>
          </b:Person>
        </b:NameList>
      </b:Author>
    </b:Author>
    <b:Title>The rise and fall of strategic planning</b:Title>
    <b:Year>1994</b:Year>
    <b:Month>January-February</b:Month>
    <b:YearAccessed>2019</b:YearAccessed>
    <b:MonthAccessed>January </b:MonthAccessed>
    <b:DayAccessed>13</b:DayAccessed>
    <b:URL>https://hbr.org/1994/01/the-fall-and-rise-of-strategic-planning</b:URL>
    <b:RefOrder>21</b:RefOrder>
  </b:Source>
  <b:Source>
    <b:Tag>Mic12</b:Tag>
    <b:SourceType>Book</b:SourceType>
    <b:Guid>{73B9588F-0C50-43A1-A439-01F398B4EF36}</b:Guid>
    <b:Author>
      <b:Author>
        <b:NameList>
          <b:Person>
            <b:Last>Armstrong</b:Last>
            <b:First>Michael</b:First>
          </b:Person>
        </b:NameList>
      </b:Author>
    </b:Author>
    <b:Title>Armstrong's Handbook of Human Resource Management Practice</b:Title>
    <b:Year>2012</b:Year>
    <b:City>London</b:City>
    <b:Publisher>Kogan Press</b:Publisher>
    <b:Edition>12th</b:Edition>
    <b:RefOrder>18</b:RefOrder>
  </b:Source>
  <b:Source>
    <b:Tag>Pfe92</b:Tag>
    <b:SourceType>DocumentFromInternetSite</b:SourceType>
    <b:Guid>{5696A31E-337C-418E-95A5-CD1ECC95F896}</b:Guid>
    <b:Author>
      <b:Author>
        <b:NameList>
          <b:Person>
            <b:Last>Pfeffer</b:Last>
            <b:First>J</b:First>
          </b:Person>
          <b:Person>
            <b:Last>Davis-Blake</b:Last>
            <b:First>A</b:First>
          </b:Person>
        </b:NameList>
      </b:Author>
    </b:Author>
    <b:Title>Understanding organisational wage structures: a resource dependance approach</b:Title>
    <b:Year>1992</b:Year>
    <b:YearAccessed>2019</b:YearAccessed>
    <b:MonthAccessed>January </b:MonthAccessed>
    <b:DayAccessed>13</b:DayAccessed>
    <b:URL>https://search-proquest-com.ezproxy.uwtsd.ac.uk/docview/199825174?accountid=130472&amp;rfr_id=info%3Axri%2Fsid%3Aprimo</b:URL>
    <b:RefOrder>22</b:RefOrder>
  </b:Source>
  <b:Source>
    <b:Tag>Mul131</b:Tag>
    <b:SourceType>Book</b:SourceType>
    <b:Guid>{0C769C2D-A0E4-4EDC-ADCB-DECB08B2F21B}</b:Guid>
    <b:Title>Management and Organisational Behaviour</b:Title>
    <b:Year>2013</b:Year>
    <b:Author>
      <b:Author>
        <b:NameList>
          <b:Person>
            <b:Last>Mullins</b:Last>
            <b:First>Laurie</b:First>
          </b:Person>
          <b:Person>
            <b:Last>Christy</b:Last>
            <b:First>Gill</b:First>
          </b:Person>
        </b:NameList>
      </b:Author>
    </b:Author>
    <b:City>Harlow</b:City>
    <b:Publisher>Pearson Education Ltd</b:Publisher>
    <b:Edition>13th</b:Edition>
    <b:RefOrder>1</b:RefOrder>
  </b:Source>
  <b:Source>
    <b:Tag>Mik15</b:Tag>
    <b:SourceType>InternetSite</b:SourceType>
    <b:Guid>{3B0BEEE6-7D5D-487B-8CC1-40AAE7A1F007}</b:Guid>
    <b:Author>
      <b:Author>
        <b:NameList>
          <b:Person>
            <b:Last>Morrison</b:Last>
            <b:First>Mike</b:First>
          </b:Person>
        </b:NameList>
      </b:Author>
    </b:Author>
    <b:Title>SWOT ANALYSIS</b:Title>
    <b:Year>2015</b:Year>
    <b:YearAccessed>2019</b:YearAccessed>
    <b:MonthAccessed>January </b:MonthAccessed>
    <b:DayAccessed>20</b:DayAccessed>
    <b:URL>https://www.cipd.co.uk/knowledge/strategy/organisational-development/swot-analysis-factsheet#8008</b:URL>
    <b:RefOrder>23</b:RefOrder>
  </b:Source>
  <b:Source>
    <b:Tag>Pem18</b:Tag>
    <b:SourceType>InternetSite</b:SourceType>
    <b:Guid>{F0643C18-5C90-4AA8-8B32-51DA3A47936F}</b:Guid>
    <b:Author>
      <b:Author>
        <b:Corporate>Pembrokeshire County Council</b:Corporate>
      </b:Author>
    </b:Author>
    <b:Title>Working for the Council</b:Title>
    <b:Year>2018</b:Year>
    <b:YearAccessed>2019</b:YearAccessed>
    <b:MonthAccessed>January</b:MonthAccessed>
    <b:DayAccessed>27</b:DayAccessed>
    <b:URL>https://www.pembrokeshire.gov.uk/working-for-the-council</b:URL>
    <b:RefOrder>3</b:RefOrder>
  </b:Source>
  <b:Source>
    <b:Tag>Puf19</b:Tag>
    <b:SourceType>InternetSite</b:SourceType>
    <b:Guid>{07F00A17-1B20-4170-B07A-80C719BF0C4F}</b:Guid>
    <b:Author>
      <b:Author>
        <b:Corporate>Puffin Produce Ltd</b:Corporate>
      </b:Author>
    </b:Author>
    <b:Title>Our Values</b:Title>
    <b:Year>2019</b:Year>
    <b:YearAccessed>2019</b:YearAccessed>
    <b:MonthAccessed>January</b:MonthAccessed>
    <b:DayAccessed>27</b:DayAccessed>
    <b:URL>http://www.puffinproduce.com/our-values/</b:URL>
    <b:RefOrder>4</b:RefOrder>
  </b:Source>
  <b:Source>
    <b:Tag>BBC18</b:Tag>
    <b:SourceType>InternetSite</b:SourceType>
    <b:Guid>{5CA328F8-5F4C-472F-A0CC-AD41F95BD960}</b:Guid>
    <b:Author>
      <b:Author>
        <b:Corporate>BBC News</b:Corporate>
      </b:Author>
    </b:Author>
    <b:Title>News/uk/wales</b:Title>
    <b:Year>2018</b:Year>
    <b:YearAccessed>2019</b:YearAccessed>
    <b:MonthAccessed>January</b:MonthAccessed>
    <b:DayAccessed>27</b:DayAccessed>
    <b:URL>https://www.bbc.co.uk/news/uk-wales-45915667</b:URL>
    <b:RefOrder>7</b:RefOrder>
  </b:Source>
  <b:Source>
    <b:Tag>Pur07</b:Tag>
    <b:SourceType>JournalArticle</b:SourceType>
    <b:Guid>{B806A29C-CB21-4903-8620-3C09973E96D3}</b:Guid>
    <b:Title>Front Line Managers as agents in the HRM performance causal chain; theory, analysis and evidence</b:Title>
    <b:Year>2007</b:Year>
    <b:Author>
      <b:Author>
        <b:NameList>
          <b:Person>
            <b:Last>Purcell</b:Last>
            <b:First>John</b:First>
          </b:Person>
          <b:Person>
            <b:Last>Hutchinson</b:Last>
            <b:First>Sue</b:First>
          </b:Person>
        </b:NameList>
      </b:Author>
    </b:Author>
    <b:JournalName>Human Resources Management Journal</b:JournalName>
    <b:Pages>3-20</b:Pages>
    <b:Volume>17</b:Volume>
    <b:Issue>1</b:Issue>
    <b:RefOrder>13</b:RefOrder>
  </b:Source>
  <b:Source>
    <b:Tag>CIP171</b:Tag>
    <b:SourceType>InternetSite</b:SourceType>
    <b:Guid>{D86837DE-4F3D-4844-ADAF-537B6620E7BF}</b:Guid>
    <b:Author>
      <b:Author>
        <b:Corporate>CIPD</b:Corporate>
      </b:Author>
    </b:Author>
    <b:Title>HR Business Partnering</b:Title>
    <b:Year>2017a</b:Year>
    <b:YearAccessed>2019</b:YearAccessed>
    <b:MonthAccessed>January</b:MonthAccessed>
    <b:DayAccessed>9</b:DayAccessed>
    <b:URL>https://www.youtube.com/watch?time_continue=128&amp;v=mGPfHRZWJl0</b:URL>
    <b:RefOrder>15</b:RefOrder>
  </b:Source>
  <b:Source>
    <b:Tag>CIP172</b:Tag>
    <b:SourceType>InternetSite</b:SourceType>
    <b:Guid>{A3A66504-2550-4AE6-866B-B29998B6B116}</b:Guid>
    <b:Author>
      <b:Author>
        <b:Corporate>CIPD</b:Corporate>
      </b:Author>
    </b:Author>
    <b:Title>Strategic Human Resource Management</b:Title>
    <b:Year>2017b</b:Year>
    <b:YearAccessed>2019</b:YearAccessed>
    <b:MonthAccessed>January</b:MonthAccessed>
    <b:DayAccessed>14</b:DayAccessed>
    <b:URL>https://www.cipd.co.uk/knowledge/strategy/hr/strategic-hrm-factsheet</b:URL>
    <b:RefOrder>17</b:RefOrder>
  </b:Source>
  <b:Source>
    <b:Tag>Pem19</b:Tag>
    <b:SourceType>InternetSite</b:SourceType>
    <b:Guid>{0789B631-9B89-41C9-9EC4-9C9FDCD3F3DA}</b:Guid>
    <b:Author>
      <b:Author>
        <b:Corporate>Pembrokeshire County Council </b:Corporate>
      </b:Author>
    </b:Author>
    <b:Title>Council Budget 2019-2020</b:Title>
    <b:Year>2019</b:Year>
    <b:YearAccessed>2019</b:YearAccessed>
    <b:MonthAccessed>January</b:MonthAccessed>
    <b:DayAccessed>27</b:DayAccessed>
    <b:URL>https://www.pembrokeshire.gov.uk/have-your-say/council-budget-2019-2020</b:URL>
    <b:RefOrder>6</b:RefOrder>
  </b:Source>
  <b:Source>
    <b:Tag>XPe</b:Tag>
    <b:SourceType>InternetSite</b:SourceType>
    <b:Guid>{038F69F8-AE73-4B96-A7D2-D2D79F0A7C35}</b:Guid>
    <b:Author>
      <b:Author>
        <b:NameList>
          <b:Person>
            <b:Last>Murphy</b:Last>
            <b:First>Nicole</b:First>
          </b:Person>
        </b:NameList>
      </b:Author>
    </b:Author>
    <b:Title>Noell Murphy</b:Title>
    <b:YearAccessed>2019</b:YearAccessed>
    <b:MonthAccessed>January</b:MonthAccessed>
    <b:DayAccessed>6</b:DayAccessed>
    <b:URL>https://www.xperthr.co.uk/survey-analysis/hr-roles-and-responsibilities-2014-xperthr-survey/152858/</b:URL>
    <b:Year>2014</b:Year>
    <b:RefOrder>8</b:RefOrder>
  </b:Source>
  <b:Source>
    <b:Tag>CIP186</b:Tag>
    <b:SourceType>InternetSite</b:SourceType>
    <b:Guid>{921C44B1-FADD-4D1E-9D81-A30811582664}</b:Guid>
    <b:Title>Core Purpose</b:Title>
    <b:Year>2018a</b:Year>
    <b:Author>
      <b:Author>
        <b:Corporate>CIPD </b:Corporate>
      </b:Author>
    </b:Author>
    <b:YearAccessed>2019</b:YearAccessed>
    <b:MonthAccessed>January</b:MonthAccessed>
    <b:DayAccessed>13</b:DayAccessed>
    <b:URL>https://peopleprofession.cipd.org/profession-map/core-purpose</b:URL>
    <b:RefOrder>16</b:RefOrder>
  </b:Source>
  <b:Source>
    <b:Tag>CIP187</b:Tag>
    <b:SourceType>InternetSite</b:SourceType>
    <b:Guid>{F653E10C-82E5-4633-B6C9-31323AF24D85}</b:Guid>
    <b:Author>
      <b:Author>
        <b:Corporate>CIPD </b:Corporate>
      </b:Author>
    </b:Author>
    <b:Title>Evidence-based</b:Title>
    <b:Year>2018b</b:Year>
    <b:YearAccessed>2019</b:YearAccessed>
    <b:MonthAccessed>January</b:MonthAccessed>
    <b:DayAccessed>14</b:DayAccessed>
    <b:URL>https://peopleprofession.cipd.org/profession-map/core-purpose/evidence-based</b:URL>
    <b:RefOrder>19</b:RefOrder>
  </b:Source>
  <b:Source>
    <b:Tag>Cla16</b:Tag>
    <b:SourceType>Book</b:SourceType>
    <b:Guid>{FD9482F3-5355-4680-8610-9F8E1E4FA268}</b:Guid>
    <b:Title>Human Resource Management: People and Organisations</b:Title>
    <b:Year>2016</b:Year>
    <b:Author>
      <b:Author>
        <b:NameList>
          <b:Person>
            <b:Last>Roberts</b:Last>
            <b:First>Clare</b:First>
          </b:Person>
        </b:NameList>
      </b:Author>
    </b:Author>
    <b:City>London</b:City>
    <b:Publisher>CIPD</b:Publisher>
    <b:Edition>2nd</b:Edition>
    <b:RefOrder>10</b:RefOrder>
  </b:Source>
</b:Sources>
</file>

<file path=customXml/itemProps1.xml><?xml version="1.0" encoding="utf-8"?>
<ds:datastoreItem xmlns:ds="http://schemas.openxmlformats.org/officeDocument/2006/customXml" ds:itemID="{3438CF85-A053-462C-8F86-8C22129F3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15</Pages>
  <Words>3921</Words>
  <Characters>22352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26</cp:revision>
  <dcterms:created xsi:type="dcterms:W3CDTF">2019-01-23T22:27:00Z</dcterms:created>
  <dcterms:modified xsi:type="dcterms:W3CDTF">2019-01-27T19:13:00Z</dcterms:modified>
</cp:coreProperties>
</file>