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C8B237" w14:textId="77777777" w:rsidR="00ED531B" w:rsidRPr="003737F1" w:rsidRDefault="00ED531B" w:rsidP="00ED531B">
      <w:pPr>
        <w:jc w:val="both"/>
        <w:rPr>
          <w:rFonts w:asciiTheme="minorHAnsi" w:hAnsiTheme="minorHAnsi"/>
          <w:b/>
        </w:rPr>
      </w:pPr>
      <w:r w:rsidRPr="003737F1">
        <w:rPr>
          <w:rFonts w:asciiTheme="minorHAnsi" w:hAnsiTheme="minorHAnsi"/>
          <w:b/>
        </w:rPr>
        <w:t>OBSERVATION / FIELD NOTES</w:t>
      </w:r>
    </w:p>
    <w:p w14:paraId="6C69D5BF" w14:textId="77777777" w:rsidR="00ED531B" w:rsidRDefault="00ED531B" w:rsidP="00ED531B">
      <w:pPr>
        <w:rPr>
          <w:rFonts w:asciiTheme="minorHAnsi" w:hAnsiTheme="minorHAnsi"/>
          <w:sz w:val="16"/>
          <w:szCs w:val="16"/>
        </w:rPr>
      </w:pPr>
    </w:p>
    <w:p w14:paraId="333A0490" w14:textId="77777777" w:rsidR="00ED531B" w:rsidRPr="00627773" w:rsidRDefault="00ED531B" w:rsidP="00ED531B">
      <w:pPr>
        <w:rPr>
          <w:rFonts w:asciiTheme="minorHAnsi" w:hAnsiTheme="minorHAnsi"/>
          <w:b/>
          <w:bCs/>
          <w:sz w:val="22"/>
          <w:szCs w:val="22"/>
        </w:rPr>
      </w:pPr>
      <w:r w:rsidRPr="00627773">
        <w:rPr>
          <w:rFonts w:asciiTheme="minorHAnsi" w:hAnsiTheme="minorHAnsi"/>
          <w:b/>
          <w:bCs/>
          <w:sz w:val="22"/>
          <w:szCs w:val="22"/>
        </w:rPr>
        <w:t>Record 1</w:t>
      </w:r>
    </w:p>
    <w:tbl>
      <w:tblPr>
        <w:tblStyle w:val="TableGrid"/>
        <w:tblW w:w="0" w:type="auto"/>
        <w:tblLook w:val="04A0" w:firstRow="1" w:lastRow="0" w:firstColumn="1" w:lastColumn="0" w:noHBand="0" w:noVBand="1"/>
      </w:tblPr>
      <w:tblGrid>
        <w:gridCol w:w="8926"/>
      </w:tblGrid>
      <w:tr w:rsidR="00ED531B" w:rsidRPr="003737F1" w14:paraId="6606D14B" w14:textId="77777777" w:rsidTr="00C9266F">
        <w:tc>
          <w:tcPr>
            <w:tcW w:w="8926" w:type="dxa"/>
          </w:tcPr>
          <w:p w14:paraId="53CDCBAC" w14:textId="77777777" w:rsidR="00ED531B" w:rsidRPr="003737F1" w:rsidRDefault="00ED531B" w:rsidP="00C9266F">
            <w:pPr>
              <w:rPr>
                <w:rFonts w:asciiTheme="minorHAnsi" w:hAnsiTheme="minorHAnsi"/>
              </w:rPr>
            </w:pPr>
            <w:r w:rsidRPr="003737F1">
              <w:rPr>
                <w:rFonts w:asciiTheme="minorHAnsi" w:hAnsiTheme="minorHAnsi"/>
              </w:rPr>
              <w:t>Date and time, year group:</w:t>
            </w:r>
            <w:r>
              <w:rPr>
                <w:rFonts w:asciiTheme="minorHAnsi" w:hAnsiTheme="minorHAnsi"/>
              </w:rPr>
              <w:t xml:space="preserve">  Monday 26th of september , Lesson 3 – Year 8 </w:t>
            </w:r>
          </w:p>
          <w:p w14:paraId="190B6AA4" w14:textId="77777777" w:rsidR="00ED531B" w:rsidRPr="003737F1" w:rsidRDefault="00ED531B" w:rsidP="00C9266F">
            <w:pPr>
              <w:rPr>
                <w:rFonts w:asciiTheme="minorHAnsi" w:hAnsiTheme="minorHAnsi"/>
              </w:rPr>
            </w:pPr>
          </w:p>
        </w:tc>
      </w:tr>
      <w:tr w:rsidR="00ED531B" w:rsidRPr="003737F1" w14:paraId="6BE12C9A" w14:textId="77777777" w:rsidTr="00C9266F">
        <w:tc>
          <w:tcPr>
            <w:tcW w:w="8926" w:type="dxa"/>
          </w:tcPr>
          <w:p w14:paraId="2E982189" w14:textId="77777777" w:rsidR="00ED531B" w:rsidRPr="003737F1" w:rsidRDefault="00ED531B" w:rsidP="00C9266F">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1D4B3ED7" w14:textId="77777777" w:rsidR="00ED531B" w:rsidRDefault="00ED531B" w:rsidP="00C9266F">
            <w:pPr>
              <w:rPr>
                <w:rFonts w:asciiTheme="minorHAnsi" w:hAnsiTheme="minorHAnsi"/>
              </w:rPr>
            </w:pPr>
            <w:r>
              <w:rPr>
                <w:rFonts w:asciiTheme="minorHAnsi" w:hAnsiTheme="minorHAnsi"/>
              </w:rPr>
              <w:t>The lesson that was observed was a year 8 DT lesson which began at the conclusion of break.The lesson was focused on creating a speaker and would belong within science and technology learning experiences but it incorporated a range of cross curricular elements and multiple tasks.</w:t>
            </w:r>
          </w:p>
          <w:p w14:paraId="6AB68F2D" w14:textId="77777777" w:rsidR="00ED531B" w:rsidRDefault="00ED531B" w:rsidP="00C9266F">
            <w:pPr>
              <w:rPr>
                <w:rFonts w:asciiTheme="minorHAnsi" w:hAnsiTheme="minorHAnsi"/>
              </w:rPr>
            </w:pPr>
          </w:p>
          <w:p w14:paraId="789F9FB7" w14:textId="77777777" w:rsidR="00ED531B" w:rsidRDefault="00ED531B" w:rsidP="00C9266F">
            <w:pPr>
              <w:widowControl/>
              <w:autoSpaceDE/>
              <w:autoSpaceDN/>
              <w:adjustRightInd/>
              <w:rPr>
                <w:rStyle w:val="Strong"/>
                <w:rFonts w:asciiTheme="minorHAnsi" w:hAnsiTheme="minorHAnsi" w:cstheme="minorHAnsi"/>
                <w:b w:val="0"/>
                <w:bCs w:val="0"/>
                <w:color w:val="1F1F1F"/>
                <w:spacing w:val="-5"/>
                <w:bdr w:val="none" w:sz="0" w:space="0" w:color="auto" w:frame="1"/>
              </w:rPr>
            </w:pPr>
            <w:r>
              <w:rPr>
                <w:rFonts w:asciiTheme="minorHAnsi" w:hAnsiTheme="minorHAnsi"/>
              </w:rPr>
              <w:t xml:space="preserve">AOLE: </w:t>
            </w:r>
            <w:r w:rsidRPr="00EF703B">
              <w:rPr>
                <w:rStyle w:val="Strong"/>
                <w:rFonts w:asciiTheme="minorHAnsi" w:hAnsiTheme="minorHAnsi" w:cstheme="minorHAnsi"/>
                <w:color w:val="1F1F1F"/>
                <w:spacing w:val="-5"/>
                <w:bdr w:val="none" w:sz="0" w:space="0" w:color="auto" w:frame="1"/>
              </w:rPr>
              <w:t>Increasing effectiveness as a learner</w:t>
            </w:r>
            <w:r>
              <w:rPr>
                <w:rStyle w:val="Strong"/>
                <w:rFonts w:asciiTheme="minorHAnsi" w:hAnsiTheme="minorHAnsi" w:cstheme="minorHAnsi"/>
                <w:color w:val="1F1F1F"/>
                <w:spacing w:val="-5"/>
                <w:bdr w:val="none" w:sz="0" w:space="0" w:color="auto" w:frame="1"/>
              </w:rPr>
              <w:t xml:space="preserve"> </w:t>
            </w:r>
            <w:r>
              <w:rPr>
                <w:rStyle w:val="Strong"/>
                <w:rFonts w:cstheme="minorHAnsi"/>
                <w:color w:val="1F1F1F"/>
                <w:spacing w:val="-5"/>
                <w:bdr w:val="none" w:sz="0" w:space="0" w:color="auto" w:frame="1"/>
              </w:rPr>
              <w:t>– “</w:t>
            </w:r>
            <w:r>
              <w:rPr>
                <w:rStyle w:val="Strong"/>
                <w:rFonts w:asciiTheme="minorHAnsi" w:hAnsiTheme="minorHAnsi" w:cstheme="minorHAnsi"/>
                <w:color w:val="1F1F1F"/>
                <w:spacing w:val="-5"/>
                <w:bdr w:val="none" w:sz="0" w:space="0" w:color="auto" w:frame="1"/>
              </w:rPr>
              <w:t xml:space="preserve">Over time there is an increased independance in learning, including interdependance in peer group learning”(Progression step 1). </w:t>
            </w:r>
            <w:r w:rsidRPr="00420B5F">
              <w:rPr>
                <w:rStyle w:val="Strong"/>
                <w:rFonts w:asciiTheme="minorHAnsi" w:hAnsiTheme="minorHAnsi" w:cstheme="minorHAnsi"/>
                <w:color w:val="1F1F1F"/>
                <w:spacing w:val="-5"/>
                <w:bdr w:val="none" w:sz="0" w:space="0" w:color="auto" w:frame="1"/>
              </w:rPr>
              <w:t>Making connections and transferring learning into new contexts</w:t>
            </w:r>
            <w:r>
              <w:rPr>
                <w:rStyle w:val="Strong"/>
                <w:rFonts w:asciiTheme="minorHAnsi" w:hAnsiTheme="minorHAnsi" w:cstheme="minorHAnsi"/>
                <w:color w:val="1F1F1F"/>
                <w:spacing w:val="-5"/>
                <w:bdr w:val="none" w:sz="0" w:space="0" w:color="auto" w:frame="1"/>
              </w:rPr>
              <w:t>- “As learners progress across the continuum they will increasingly be able to make links between current learning and other experiences and knowledge developed within and beyond this area. “ (Progression step 5)</w:t>
            </w:r>
          </w:p>
          <w:p w14:paraId="1EBF1EAD" w14:textId="77777777" w:rsidR="00ED531B" w:rsidRDefault="00ED531B" w:rsidP="00C9266F">
            <w:pPr>
              <w:widowControl/>
              <w:autoSpaceDE/>
              <w:autoSpaceDN/>
              <w:adjustRightInd/>
              <w:rPr>
                <w:lang w:val="en-GB" w:eastAsia="en-GB"/>
              </w:rPr>
            </w:pPr>
            <w:r>
              <w:rPr>
                <w:lang w:val="en-GB" w:eastAsia="en-GB"/>
              </w:rPr>
              <w:t xml:space="preserve">Reference - </w:t>
            </w:r>
            <w:hyperlink r:id="rId5" w:history="1">
              <w:r w:rsidRPr="00FB280A">
                <w:rPr>
                  <w:rStyle w:val="Hyperlink"/>
                  <w:lang w:val="en-GB" w:eastAsia="en-GB"/>
                </w:rPr>
                <w:t>https://hwb.gov.wales/curriculum-for-wales/science-and-technology/principles-of-progression/</w:t>
              </w:r>
            </w:hyperlink>
          </w:p>
          <w:p w14:paraId="25089B9B" w14:textId="77777777" w:rsidR="00ED531B" w:rsidRDefault="00ED531B" w:rsidP="00C9266F">
            <w:pPr>
              <w:widowControl/>
              <w:autoSpaceDE/>
              <w:autoSpaceDN/>
              <w:adjustRightInd/>
              <w:rPr>
                <w:lang w:val="en-GB" w:eastAsia="en-GB"/>
              </w:rPr>
            </w:pPr>
          </w:p>
          <w:p w14:paraId="56464B18" w14:textId="77777777" w:rsidR="00ED531B" w:rsidRDefault="00ED531B" w:rsidP="00C9266F">
            <w:pPr>
              <w:pStyle w:val="Heading3"/>
              <w:spacing w:before="0"/>
              <w:textAlignment w:val="baseline"/>
              <w:outlineLvl w:val="2"/>
              <w:rPr>
                <w:rFonts w:ascii="Arial" w:hAnsi="Arial" w:cs="Arial"/>
                <w:color w:val="1F1F1F"/>
                <w:spacing w:val="-5"/>
                <w:sz w:val="36"/>
                <w:szCs w:val="36"/>
                <w:lang w:val="en-GB" w:eastAsia="en-GB"/>
              </w:rPr>
            </w:pPr>
          </w:p>
          <w:p w14:paraId="61BBC3FD" w14:textId="77777777" w:rsidR="00ED531B" w:rsidRPr="001806C2" w:rsidRDefault="00ED531B" w:rsidP="00C9266F">
            <w:pPr>
              <w:rPr>
                <w:lang w:val="en-GB" w:eastAsia="en-GB"/>
              </w:rPr>
            </w:pPr>
          </w:p>
          <w:p w14:paraId="7B5AACCE" w14:textId="77777777" w:rsidR="00ED531B" w:rsidRPr="00EF703B" w:rsidRDefault="00ED531B" w:rsidP="00C9266F">
            <w:pPr>
              <w:widowControl/>
              <w:autoSpaceDE/>
              <w:autoSpaceDN/>
              <w:adjustRightInd/>
              <w:rPr>
                <w:rFonts w:asciiTheme="minorHAnsi" w:hAnsiTheme="minorHAnsi" w:cstheme="minorHAnsi"/>
                <w:lang w:val="en-GB" w:eastAsia="en-GB"/>
              </w:rPr>
            </w:pPr>
          </w:p>
          <w:p w14:paraId="60A44A41" w14:textId="77777777" w:rsidR="00ED531B" w:rsidRDefault="00ED531B" w:rsidP="00C9266F">
            <w:pPr>
              <w:pStyle w:val="Heading3"/>
              <w:spacing w:before="0"/>
              <w:textAlignment w:val="baseline"/>
              <w:outlineLvl w:val="2"/>
              <w:rPr>
                <w:rFonts w:ascii="Arial" w:hAnsi="Arial" w:cs="Arial"/>
                <w:color w:val="1F1F1F"/>
                <w:spacing w:val="-5"/>
                <w:sz w:val="36"/>
                <w:szCs w:val="36"/>
                <w:lang w:val="en-GB" w:eastAsia="en-GB"/>
              </w:rPr>
            </w:pPr>
          </w:p>
          <w:p w14:paraId="19C17D5A" w14:textId="77777777" w:rsidR="00ED531B" w:rsidRPr="003737F1" w:rsidRDefault="00ED531B" w:rsidP="00C9266F">
            <w:pPr>
              <w:rPr>
                <w:rFonts w:asciiTheme="minorHAnsi" w:hAnsiTheme="minorHAnsi"/>
              </w:rPr>
            </w:pPr>
          </w:p>
          <w:p w14:paraId="2EF2A217" w14:textId="77777777" w:rsidR="00ED531B" w:rsidRPr="003737F1" w:rsidRDefault="00ED531B" w:rsidP="00C9266F">
            <w:pPr>
              <w:rPr>
                <w:rFonts w:asciiTheme="minorHAnsi" w:hAnsiTheme="minorHAnsi"/>
              </w:rPr>
            </w:pPr>
          </w:p>
          <w:p w14:paraId="2D410F45" w14:textId="77777777" w:rsidR="00ED531B" w:rsidRPr="003737F1" w:rsidRDefault="00ED531B" w:rsidP="00C9266F">
            <w:pPr>
              <w:rPr>
                <w:rFonts w:asciiTheme="minorHAnsi" w:hAnsiTheme="minorHAnsi"/>
              </w:rPr>
            </w:pPr>
          </w:p>
          <w:p w14:paraId="33F38569" w14:textId="77777777" w:rsidR="00ED531B" w:rsidRPr="003737F1" w:rsidRDefault="00ED531B" w:rsidP="00C9266F">
            <w:pPr>
              <w:rPr>
                <w:rFonts w:asciiTheme="minorHAnsi" w:hAnsiTheme="minorHAnsi"/>
              </w:rPr>
            </w:pPr>
          </w:p>
          <w:p w14:paraId="2051E197" w14:textId="77777777" w:rsidR="00ED531B" w:rsidRPr="003737F1" w:rsidRDefault="00ED531B" w:rsidP="00C9266F">
            <w:pPr>
              <w:rPr>
                <w:rFonts w:asciiTheme="minorHAnsi" w:hAnsiTheme="minorHAnsi"/>
              </w:rPr>
            </w:pPr>
          </w:p>
          <w:p w14:paraId="00482C89" w14:textId="77777777" w:rsidR="00ED531B" w:rsidRPr="003737F1" w:rsidRDefault="00ED531B" w:rsidP="00C9266F">
            <w:pPr>
              <w:rPr>
                <w:rFonts w:asciiTheme="minorHAnsi" w:hAnsiTheme="minorHAnsi"/>
              </w:rPr>
            </w:pPr>
          </w:p>
        </w:tc>
      </w:tr>
      <w:tr w:rsidR="00ED531B" w:rsidRPr="003737F1" w14:paraId="44590B44" w14:textId="77777777" w:rsidTr="00C9266F">
        <w:tc>
          <w:tcPr>
            <w:tcW w:w="8926" w:type="dxa"/>
          </w:tcPr>
          <w:p w14:paraId="38790FED" w14:textId="77777777" w:rsidR="00ED531B" w:rsidRPr="00627773" w:rsidRDefault="00ED531B" w:rsidP="00C9266F">
            <w:pPr>
              <w:rPr>
                <w:rFonts w:asciiTheme="minorHAnsi" w:hAnsiTheme="minorHAnsi"/>
                <w:b/>
                <w:bCs/>
                <w:lang w:val="en-GB"/>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of the critical incident</w:t>
            </w:r>
            <w:r w:rsidRPr="00627773">
              <w:rPr>
                <w:rFonts w:asciiTheme="minorHAnsi" w:hAnsiTheme="minorHAnsi"/>
                <w:lang w:val="en-US"/>
              </w:rPr>
              <w:t xml:space="preserve"> (the more detail the better to refer to in your later work)</w:t>
            </w:r>
          </w:p>
          <w:p w14:paraId="1764C241" w14:textId="77777777" w:rsidR="00ED531B" w:rsidRPr="003737F1" w:rsidRDefault="00ED531B" w:rsidP="00C9266F">
            <w:pPr>
              <w:rPr>
                <w:rFonts w:asciiTheme="minorHAnsi" w:hAnsiTheme="minorHAnsi"/>
                <w:bCs/>
                <w:lang w:val="en-US"/>
              </w:rPr>
            </w:pPr>
          </w:p>
          <w:p w14:paraId="0F7CF236" w14:textId="77777777" w:rsidR="00ED531B" w:rsidRDefault="00ED531B" w:rsidP="00C9266F">
            <w:pPr>
              <w:rPr>
                <w:rFonts w:asciiTheme="minorHAnsi" w:hAnsiTheme="minorHAnsi" w:cstheme="minorHAnsi"/>
                <w:bCs/>
                <w:lang w:val="en-US"/>
              </w:rPr>
            </w:pPr>
            <w:r w:rsidRPr="006E0C9D">
              <w:rPr>
                <w:rFonts w:asciiTheme="minorHAnsi" w:hAnsiTheme="minorHAnsi" w:cstheme="minorHAnsi"/>
                <w:bCs/>
                <w:lang w:val="en-US"/>
              </w:rPr>
              <w:t xml:space="preserve">The </w:t>
            </w:r>
            <w:r>
              <w:rPr>
                <w:rFonts w:asciiTheme="minorHAnsi" w:hAnsiTheme="minorHAnsi" w:cstheme="minorHAnsi"/>
                <w:bCs/>
                <w:lang w:val="en-US"/>
              </w:rPr>
              <w:t xml:space="preserve">able ability </w:t>
            </w:r>
            <w:r w:rsidRPr="006E0C9D">
              <w:rPr>
                <w:rFonts w:asciiTheme="minorHAnsi" w:hAnsiTheme="minorHAnsi" w:cstheme="minorHAnsi"/>
                <w:bCs/>
                <w:lang w:val="en-US"/>
              </w:rPr>
              <w:t>class was given</w:t>
            </w:r>
            <w:r>
              <w:rPr>
                <w:rFonts w:asciiTheme="minorHAnsi" w:hAnsiTheme="minorHAnsi" w:cstheme="minorHAnsi"/>
                <w:bCs/>
                <w:lang w:val="en-US"/>
              </w:rPr>
              <w:t xml:space="preserve"> a series of instructions that followed into their lesson task. These incorporated many areas of learning, allowing the students to express their ever-growing skill set. However, after delivering the objectives of the lesson Teacher X asked the class if their understanding was clear and they were ready to commence with the task. The method to which this was done was by asking those who knew to raise their hand and those who did not would choose a peer and have them explain an element they did not grasp fully. There were strong elements of peer collaboration including methods such </w:t>
            </w:r>
            <w:proofErr w:type="gramStart"/>
            <w:r>
              <w:rPr>
                <w:rFonts w:asciiTheme="minorHAnsi" w:hAnsiTheme="minorHAnsi" w:cstheme="minorHAnsi"/>
                <w:bCs/>
                <w:lang w:val="en-US"/>
              </w:rPr>
              <w:t>as :</w:t>
            </w:r>
            <w:proofErr w:type="gramEnd"/>
            <w:r>
              <w:rPr>
                <w:rFonts w:asciiTheme="minorHAnsi" w:hAnsiTheme="minorHAnsi" w:cstheme="minorHAnsi"/>
                <w:bCs/>
                <w:lang w:val="en-US"/>
              </w:rPr>
              <w:t xml:space="preserve"> </w:t>
            </w:r>
            <w:r>
              <w:rPr>
                <w:rFonts w:asciiTheme="minorHAnsi" w:hAnsiTheme="minorHAnsi"/>
              </w:rPr>
              <w:t xml:space="preserve">“I do, we do , you do”, “turn to your friend” , “if you’re stuck as a friend first” </w:t>
            </w:r>
          </w:p>
          <w:p w14:paraId="4764B6BE" w14:textId="77777777" w:rsidR="00ED531B" w:rsidRPr="006E0C9D" w:rsidRDefault="00ED531B" w:rsidP="00C9266F">
            <w:pPr>
              <w:rPr>
                <w:rFonts w:asciiTheme="minorHAnsi" w:hAnsiTheme="minorHAnsi" w:cstheme="minorHAnsi"/>
                <w:bCs/>
                <w:lang w:val="en-US"/>
              </w:rPr>
            </w:pPr>
          </w:p>
          <w:p w14:paraId="7DC3688B" w14:textId="77777777" w:rsidR="00ED531B" w:rsidRPr="006E0C9D" w:rsidRDefault="00ED531B" w:rsidP="00C9266F">
            <w:pPr>
              <w:rPr>
                <w:rFonts w:asciiTheme="minorHAnsi" w:hAnsiTheme="minorHAnsi" w:cstheme="minorHAnsi"/>
                <w:bCs/>
                <w:lang w:val="en-US"/>
              </w:rPr>
            </w:pPr>
          </w:p>
          <w:p w14:paraId="4C8E8E50" w14:textId="77777777" w:rsidR="00ED531B" w:rsidRPr="003737F1" w:rsidRDefault="00ED531B" w:rsidP="00C9266F">
            <w:pPr>
              <w:rPr>
                <w:rFonts w:asciiTheme="minorHAnsi" w:hAnsiTheme="minorHAnsi"/>
                <w:bCs/>
              </w:rPr>
            </w:pPr>
          </w:p>
          <w:p w14:paraId="13F6699C" w14:textId="77777777" w:rsidR="00ED531B" w:rsidRPr="003737F1" w:rsidRDefault="00ED531B" w:rsidP="00C9266F">
            <w:pPr>
              <w:rPr>
                <w:rFonts w:asciiTheme="minorHAnsi" w:hAnsiTheme="minorHAnsi"/>
                <w:bCs/>
              </w:rPr>
            </w:pPr>
          </w:p>
          <w:p w14:paraId="6F3E3147" w14:textId="77777777" w:rsidR="00ED531B" w:rsidRPr="003737F1" w:rsidRDefault="00ED531B" w:rsidP="00C9266F">
            <w:pPr>
              <w:ind w:left="720"/>
              <w:rPr>
                <w:rFonts w:asciiTheme="minorHAnsi" w:hAnsiTheme="minorHAnsi"/>
              </w:rPr>
            </w:pPr>
          </w:p>
          <w:p w14:paraId="3FF5660E" w14:textId="77777777" w:rsidR="00ED531B" w:rsidRPr="003737F1" w:rsidRDefault="00ED531B" w:rsidP="00C9266F">
            <w:pPr>
              <w:ind w:left="720"/>
              <w:rPr>
                <w:rFonts w:asciiTheme="minorHAnsi" w:hAnsiTheme="minorHAnsi"/>
              </w:rPr>
            </w:pPr>
          </w:p>
        </w:tc>
      </w:tr>
      <w:tr w:rsidR="00ED531B" w:rsidRPr="003737F1" w14:paraId="2CEA3927" w14:textId="77777777" w:rsidTr="00C9266F">
        <w:tc>
          <w:tcPr>
            <w:tcW w:w="8926" w:type="dxa"/>
          </w:tcPr>
          <w:p w14:paraId="271203ED" w14:textId="77777777" w:rsidR="00ED531B" w:rsidRPr="00627773" w:rsidRDefault="00ED531B" w:rsidP="00C9266F">
            <w:pPr>
              <w:rPr>
                <w:rFonts w:asciiTheme="minorHAnsi" w:hAnsiTheme="minorHAnsi"/>
                <w:b/>
                <w:lang w:val="en-G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792D54DD" w14:textId="77777777" w:rsidR="00ED531B" w:rsidRPr="003737F1" w:rsidRDefault="00ED531B" w:rsidP="00C9266F">
            <w:pPr>
              <w:rPr>
                <w:rFonts w:asciiTheme="minorHAnsi" w:hAnsiTheme="minorHAnsi"/>
              </w:rPr>
            </w:pPr>
          </w:p>
          <w:p w14:paraId="5B1DA436" w14:textId="77777777" w:rsidR="00ED531B" w:rsidRDefault="00ED531B" w:rsidP="00ED531B">
            <w:pPr>
              <w:pStyle w:val="ListParagraph"/>
              <w:numPr>
                <w:ilvl w:val="0"/>
                <w:numId w:val="1"/>
              </w:numPr>
              <w:rPr>
                <w:rFonts w:asciiTheme="minorHAnsi" w:hAnsiTheme="minorHAnsi"/>
              </w:rPr>
            </w:pPr>
            <w:r>
              <w:rPr>
                <w:rFonts w:asciiTheme="minorHAnsi" w:hAnsiTheme="minorHAnsi"/>
              </w:rPr>
              <w:t xml:space="preserve">A key teaching method at the establishment was “I do, we do , you do” </w:t>
            </w:r>
          </w:p>
          <w:p w14:paraId="1B318443" w14:textId="77777777" w:rsidR="00ED531B" w:rsidRDefault="00ED531B" w:rsidP="00ED531B">
            <w:pPr>
              <w:pStyle w:val="ListParagraph"/>
              <w:numPr>
                <w:ilvl w:val="0"/>
                <w:numId w:val="1"/>
              </w:numPr>
              <w:rPr>
                <w:rFonts w:asciiTheme="minorHAnsi" w:hAnsiTheme="minorHAnsi"/>
              </w:rPr>
            </w:pPr>
            <w:r>
              <w:rPr>
                <w:rFonts w:asciiTheme="minorHAnsi" w:hAnsiTheme="minorHAnsi"/>
              </w:rPr>
              <w:t>Accelerated learning</w:t>
            </w:r>
          </w:p>
          <w:p w14:paraId="55ABAD3E" w14:textId="77777777" w:rsidR="00ED531B" w:rsidRDefault="00ED531B" w:rsidP="00ED531B">
            <w:pPr>
              <w:pStyle w:val="ListParagraph"/>
              <w:numPr>
                <w:ilvl w:val="0"/>
                <w:numId w:val="1"/>
              </w:numPr>
              <w:rPr>
                <w:rFonts w:asciiTheme="minorHAnsi" w:hAnsiTheme="minorHAnsi"/>
              </w:rPr>
            </w:pPr>
            <w:r>
              <w:rPr>
                <w:rFonts w:asciiTheme="minorHAnsi" w:hAnsiTheme="minorHAnsi"/>
              </w:rPr>
              <w:lastRenderedPageBreak/>
              <w:t xml:space="preserve">Challenge </w:t>
            </w:r>
          </w:p>
          <w:p w14:paraId="3622187D" w14:textId="77777777" w:rsidR="00ED531B" w:rsidRDefault="00ED531B" w:rsidP="00ED531B">
            <w:pPr>
              <w:pStyle w:val="ListParagraph"/>
              <w:numPr>
                <w:ilvl w:val="0"/>
                <w:numId w:val="1"/>
              </w:numPr>
              <w:rPr>
                <w:rFonts w:asciiTheme="minorHAnsi" w:hAnsiTheme="minorHAnsi"/>
              </w:rPr>
            </w:pPr>
            <w:r>
              <w:rPr>
                <w:rFonts w:asciiTheme="minorHAnsi" w:hAnsiTheme="minorHAnsi"/>
              </w:rPr>
              <w:t>Independant learning</w:t>
            </w:r>
          </w:p>
          <w:p w14:paraId="55123BA4" w14:textId="77777777" w:rsidR="00ED531B" w:rsidRDefault="00ED531B" w:rsidP="00ED531B">
            <w:pPr>
              <w:pStyle w:val="ListParagraph"/>
              <w:numPr>
                <w:ilvl w:val="0"/>
                <w:numId w:val="1"/>
              </w:numPr>
              <w:rPr>
                <w:rFonts w:asciiTheme="minorHAnsi" w:hAnsiTheme="minorHAnsi"/>
              </w:rPr>
            </w:pPr>
            <w:r>
              <w:rPr>
                <w:rFonts w:asciiTheme="minorHAnsi" w:hAnsiTheme="minorHAnsi"/>
              </w:rPr>
              <w:t xml:space="preserve">Peer / collaboration </w:t>
            </w:r>
          </w:p>
          <w:p w14:paraId="3786E050" w14:textId="77777777" w:rsidR="00ED531B" w:rsidRPr="006E4358" w:rsidRDefault="00ED531B" w:rsidP="00ED531B">
            <w:pPr>
              <w:pStyle w:val="ListParagraph"/>
              <w:numPr>
                <w:ilvl w:val="0"/>
                <w:numId w:val="1"/>
              </w:numPr>
              <w:rPr>
                <w:rFonts w:asciiTheme="minorHAnsi" w:hAnsiTheme="minorHAnsi"/>
              </w:rPr>
            </w:pPr>
            <w:r>
              <w:rPr>
                <w:rFonts w:asciiTheme="minorHAnsi" w:hAnsiTheme="minorHAnsi"/>
              </w:rPr>
              <w:t xml:space="preserve">Do these factors contribute to accelerated learning? </w:t>
            </w:r>
          </w:p>
          <w:p w14:paraId="4C583FD1" w14:textId="77777777" w:rsidR="00ED531B" w:rsidRPr="003737F1" w:rsidRDefault="00ED531B" w:rsidP="00C9266F">
            <w:pPr>
              <w:rPr>
                <w:rFonts w:asciiTheme="minorHAnsi" w:hAnsiTheme="minorHAnsi"/>
              </w:rPr>
            </w:pPr>
          </w:p>
          <w:p w14:paraId="70951E33" w14:textId="77777777" w:rsidR="00ED531B" w:rsidRPr="003737F1" w:rsidRDefault="00ED531B" w:rsidP="00C9266F">
            <w:pPr>
              <w:rPr>
                <w:rFonts w:asciiTheme="minorHAnsi" w:hAnsiTheme="minorHAnsi"/>
              </w:rPr>
            </w:pPr>
          </w:p>
          <w:p w14:paraId="23B46C3C" w14:textId="77777777" w:rsidR="00ED531B" w:rsidRPr="003737F1" w:rsidRDefault="00ED531B" w:rsidP="00C9266F">
            <w:pPr>
              <w:rPr>
                <w:rFonts w:asciiTheme="minorHAnsi" w:hAnsiTheme="minorHAnsi"/>
              </w:rPr>
            </w:pPr>
          </w:p>
          <w:p w14:paraId="5BA90E3D" w14:textId="77777777" w:rsidR="00ED531B" w:rsidRPr="003737F1" w:rsidRDefault="00ED531B" w:rsidP="00C9266F">
            <w:pPr>
              <w:rPr>
                <w:rFonts w:asciiTheme="minorHAnsi" w:hAnsiTheme="minorHAnsi"/>
              </w:rPr>
            </w:pPr>
          </w:p>
          <w:p w14:paraId="7F942F32" w14:textId="77777777" w:rsidR="00ED531B" w:rsidRPr="003737F1" w:rsidRDefault="00ED531B" w:rsidP="00C9266F">
            <w:pPr>
              <w:rPr>
                <w:rFonts w:asciiTheme="minorHAnsi" w:hAnsiTheme="minorHAnsi"/>
              </w:rPr>
            </w:pPr>
          </w:p>
          <w:p w14:paraId="72E386B9" w14:textId="77777777" w:rsidR="00ED531B" w:rsidRPr="003737F1" w:rsidRDefault="00ED531B" w:rsidP="00C9266F">
            <w:pPr>
              <w:rPr>
                <w:rFonts w:asciiTheme="minorHAnsi" w:hAnsiTheme="minorHAnsi"/>
              </w:rPr>
            </w:pPr>
          </w:p>
          <w:p w14:paraId="1DB46743" w14:textId="77777777" w:rsidR="00ED531B" w:rsidRPr="003737F1" w:rsidRDefault="00ED531B" w:rsidP="00C9266F">
            <w:pPr>
              <w:rPr>
                <w:rFonts w:asciiTheme="minorHAnsi" w:hAnsiTheme="minorHAnsi"/>
              </w:rPr>
            </w:pPr>
          </w:p>
        </w:tc>
      </w:tr>
      <w:tr w:rsidR="00ED531B" w:rsidRPr="003737F1" w14:paraId="32DB5682" w14:textId="77777777" w:rsidTr="00C9266F">
        <w:tc>
          <w:tcPr>
            <w:tcW w:w="8926" w:type="dxa"/>
          </w:tcPr>
          <w:p w14:paraId="309F4F68" w14:textId="77777777" w:rsidR="00ED531B" w:rsidRPr="00627773" w:rsidRDefault="00ED531B" w:rsidP="00C9266F">
            <w:pPr>
              <w:rPr>
                <w:rFonts w:asciiTheme="minorHAnsi" w:hAnsiTheme="minorHAnsi"/>
                <w:bCs/>
                <w:lang w:val="en-GB"/>
              </w:rPr>
            </w:pPr>
            <w:r w:rsidRPr="00627773">
              <w:rPr>
                <w:rFonts w:asciiTheme="minorHAnsi" w:hAnsiTheme="minorHAnsi"/>
                <w:b/>
                <w:lang w:val="en-US"/>
              </w:rPr>
              <w:lastRenderedPageBreak/>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6AB61222" w14:textId="77777777" w:rsidR="00ED531B" w:rsidRPr="00627773" w:rsidRDefault="00ED531B" w:rsidP="00C9266F">
            <w:pPr>
              <w:rPr>
                <w:rFonts w:asciiTheme="minorHAnsi" w:hAnsiTheme="minorHAnsi"/>
                <w:bCs/>
              </w:rPr>
            </w:pPr>
          </w:p>
          <w:p w14:paraId="65E29BE2" w14:textId="77777777" w:rsidR="00ED531B" w:rsidRDefault="00ED531B" w:rsidP="00ED531B">
            <w:pPr>
              <w:pStyle w:val="ListParagraph"/>
              <w:numPr>
                <w:ilvl w:val="0"/>
                <w:numId w:val="2"/>
              </w:numPr>
              <w:rPr>
                <w:rFonts w:asciiTheme="minorHAnsi" w:hAnsiTheme="minorHAnsi"/>
              </w:rPr>
            </w:pPr>
            <w:r>
              <w:rPr>
                <w:rFonts w:asciiTheme="minorHAnsi" w:hAnsiTheme="minorHAnsi"/>
              </w:rPr>
              <w:t xml:space="preserve">Just after break – 3rd period </w:t>
            </w:r>
          </w:p>
          <w:p w14:paraId="41831EC5" w14:textId="77777777" w:rsidR="00ED531B" w:rsidRDefault="00ED531B" w:rsidP="00ED531B">
            <w:pPr>
              <w:pStyle w:val="ListParagraph"/>
              <w:numPr>
                <w:ilvl w:val="0"/>
                <w:numId w:val="2"/>
              </w:numPr>
              <w:rPr>
                <w:rFonts w:asciiTheme="minorHAnsi" w:hAnsiTheme="minorHAnsi"/>
              </w:rPr>
            </w:pPr>
            <w:r>
              <w:rPr>
                <w:rFonts w:asciiTheme="minorHAnsi" w:hAnsiTheme="minorHAnsi"/>
              </w:rPr>
              <w:t xml:space="preserve">Their homework was bring in batteries – a lot of figiting with them </w:t>
            </w:r>
          </w:p>
          <w:p w14:paraId="5E403418" w14:textId="77777777" w:rsidR="00ED531B" w:rsidRPr="009273F7" w:rsidRDefault="00ED531B" w:rsidP="00ED531B">
            <w:pPr>
              <w:pStyle w:val="ListParagraph"/>
              <w:numPr>
                <w:ilvl w:val="0"/>
                <w:numId w:val="2"/>
              </w:numPr>
              <w:rPr>
                <w:rFonts w:asciiTheme="minorHAnsi" w:hAnsiTheme="minorHAnsi"/>
              </w:rPr>
            </w:pPr>
            <w:r>
              <w:rPr>
                <w:rFonts w:asciiTheme="minorHAnsi" w:hAnsiTheme="minorHAnsi"/>
              </w:rPr>
              <w:t>Excel , book work , maths tally chart, adjectives to describe the stereo.</w:t>
            </w:r>
          </w:p>
          <w:p w14:paraId="601B7653" w14:textId="77777777" w:rsidR="00ED531B" w:rsidRPr="003737F1" w:rsidRDefault="00ED531B" w:rsidP="00C9266F">
            <w:pPr>
              <w:rPr>
                <w:rFonts w:asciiTheme="minorHAnsi" w:hAnsiTheme="minorHAnsi"/>
              </w:rPr>
            </w:pPr>
          </w:p>
          <w:p w14:paraId="189746CA" w14:textId="77777777" w:rsidR="00ED531B" w:rsidRPr="003737F1" w:rsidRDefault="00ED531B" w:rsidP="00C9266F">
            <w:pPr>
              <w:rPr>
                <w:rFonts w:asciiTheme="minorHAnsi" w:hAnsiTheme="minorHAnsi"/>
              </w:rPr>
            </w:pPr>
          </w:p>
          <w:p w14:paraId="7E8377CA" w14:textId="77777777" w:rsidR="00ED531B" w:rsidRPr="003737F1" w:rsidRDefault="00ED531B" w:rsidP="00C9266F">
            <w:pPr>
              <w:rPr>
                <w:rFonts w:asciiTheme="minorHAnsi" w:hAnsiTheme="minorHAnsi"/>
              </w:rPr>
            </w:pPr>
          </w:p>
          <w:p w14:paraId="14977A5E" w14:textId="77777777" w:rsidR="00ED531B" w:rsidRPr="003737F1" w:rsidRDefault="00ED531B" w:rsidP="00C9266F">
            <w:pPr>
              <w:rPr>
                <w:rFonts w:asciiTheme="minorHAnsi" w:hAnsiTheme="minorHAnsi"/>
              </w:rPr>
            </w:pPr>
          </w:p>
          <w:p w14:paraId="123E36E7" w14:textId="77777777" w:rsidR="00ED531B" w:rsidRPr="003737F1" w:rsidRDefault="00ED531B" w:rsidP="00C9266F">
            <w:pPr>
              <w:rPr>
                <w:rFonts w:asciiTheme="minorHAnsi" w:hAnsiTheme="minorHAnsi"/>
              </w:rPr>
            </w:pPr>
          </w:p>
          <w:p w14:paraId="77CCEBB8" w14:textId="77777777" w:rsidR="00ED531B" w:rsidRPr="003737F1" w:rsidRDefault="00ED531B" w:rsidP="00C9266F">
            <w:pPr>
              <w:rPr>
                <w:rFonts w:asciiTheme="minorHAnsi" w:hAnsiTheme="minorHAnsi"/>
              </w:rPr>
            </w:pPr>
          </w:p>
          <w:p w14:paraId="0B7BEDB4" w14:textId="77777777" w:rsidR="00ED531B" w:rsidRPr="003737F1" w:rsidRDefault="00ED531B" w:rsidP="00C9266F">
            <w:pPr>
              <w:rPr>
                <w:rFonts w:asciiTheme="minorHAnsi" w:hAnsiTheme="minorHAnsi"/>
              </w:rPr>
            </w:pPr>
          </w:p>
          <w:p w14:paraId="2C5ACF9C" w14:textId="77777777" w:rsidR="00ED531B" w:rsidRPr="003737F1" w:rsidRDefault="00ED531B" w:rsidP="00C9266F">
            <w:pPr>
              <w:rPr>
                <w:rFonts w:asciiTheme="minorHAnsi" w:hAnsiTheme="minorHAnsi"/>
              </w:rPr>
            </w:pPr>
          </w:p>
        </w:tc>
      </w:tr>
    </w:tbl>
    <w:p w14:paraId="239293F7" w14:textId="77777777" w:rsidR="00ED531B" w:rsidRPr="003737F1" w:rsidRDefault="00ED531B" w:rsidP="00ED531B">
      <w:pPr>
        <w:rPr>
          <w:rFonts w:asciiTheme="minorHAnsi" w:hAnsiTheme="minorHAnsi"/>
        </w:rPr>
      </w:pPr>
    </w:p>
    <w:p w14:paraId="4943434C" w14:textId="77777777" w:rsidR="00ED531B" w:rsidRDefault="00ED531B" w:rsidP="00ED531B">
      <w:pPr>
        <w:rPr>
          <w:rFonts w:asciiTheme="minorHAnsi" w:hAnsiTheme="minorHAnsi"/>
          <w:b/>
          <w:bCs/>
          <w:sz w:val="22"/>
          <w:szCs w:val="22"/>
        </w:rPr>
      </w:pPr>
    </w:p>
    <w:p w14:paraId="347988E9" w14:textId="77777777" w:rsidR="00ED531B" w:rsidRDefault="00ED531B" w:rsidP="00ED531B">
      <w:pPr>
        <w:rPr>
          <w:rFonts w:asciiTheme="minorHAnsi" w:hAnsiTheme="minorHAnsi"/>
          <w:b/>
          <w:bCs/>
          <w:sz w:val="22"/>
          <w:szCs w:val="22"/>
        </w:rPr>
      </w:pPr>
    </w:p>
    <w:p w14:paraId="3586255E" w14:textId="77777777" w:rsidR="00ED531B" w:rsidRDefault="00ED531B" w:rsidP="00ED531B">
      <w:pPr>
        <w:rPr>
          <w:rFonts w:asciiTheme="minorHAnsi" w:hAnsiTheme="minorHAnsi"/>
          <w:b/>
          <w:bCs/>
          <w:sz w:val="22"/>
          <w:szCs w:val="22"/>
        </w:rPr>
      </w:pPr>
    </w:p>
    <w:p w14:paraId="76544F00" w14:textId="77777777" w:rsidR="00ED531B" w:rsidRDefault="00ED531B" w:rsidP="00ED531B">
      <w:pPr>
        <w:rPr>
          <w:rFonts w:asciiTheme="minorHAnsi" w:hAnsiTheme="minorHAnsi"/>
          <w:b/>
          <w:bCs/>
          <w:sz w:val="22"/>
          <w:szCs w:val="22"/>
        </w:rPr>
      </w:pPr>
    </w:p>
    <w:p w14:paraId="1B67BA9F" w14:textId="77777777" w:rsidR="00ED531B" w:rsidRDefault="00ED531B" w:rsidP="00ED531B">
      <w:pPr>
        <w:rPr>
          <w:rFonts w:asciiTheme="minorHAnsi" w:hAnsiTheme="minorHAnsi"/>
          <w:b/>
          <w:bCs/>
          <w:sz w:val="22"/>
          <w:szCs w:val="22"/>
        </w:rPr>
      </w:pPr>
    </w:p>
    <w:p w14:paraId="756F36E8" w14:textId="77777777" w:rsidR="00ED531B" w:rsidRDefault="00ED531B" w:rsidP="00ED531B">
      <w:pPr>
        <w:rPr>
          <w:rFonts w:asciiTheme="minorHAnsi" w:hAnsiTheme="minorHAnsi"/>
          <w:b/>
          <w:bCs/>
          <w:sz w:val="22"/>
          <w:szCs w:val="22"/>
        </w:rPr>
      </w:pPr>
    </w:p>
    <w:p w14:paraId="469A579E" w14:textId="77777777" w:rsidR="00ED531B" w:rsidRDefault="00ED531B" w:rsidP="00ED531B">
      <w:pPr>
        <w:rPr>
          <w:rFonts w:asciiTheme="minorHAnsi" w:hAnsiTheme="minorHAnsi"/>
          <w:b/>
          <w:bCs/>
          <w:sz w:val="22"/>
          <w:szCs w:val="22"/>
        </w:rPr>
      </w:pPr>
    </w:p>
    <w:p w14:paraId="2A20339F" w14:textId="77777777" w:rsidR="00ED531B" w:rsidRPr="00627773" w:rsidRDefault="00ED531B" w:rsidP="00ED531B">
      <w:pPr>
        <w:rPr>
          <w:rFonts w:asciiTheme="minorHAnsi" w:hAnsiTheme="minorHAnsi"/>
          <w:b/>
          <w:bCs/>
          <w:sz w:val="22"/>
          <w:szCs w:val="22"/>
        </w:rPr>
      </w:pPr>
      <w:r w:rsidRPr="00627773">
        <w:rPr>
          <w:rFonts w:asciiTheme="minorHAnsi" w:hAnsiTheme="minorHAnsi"/>
          <w:b/>
          <w:bCs/>
          <w:sz w:val="22"/>
          <w:szCs w:val="22"/>
        </w:rPr>
        <w:t xml:space="preserve">Record </w:t>
      </w:r>
      <w:r>
        <w:rPr>
          <w:rFonts w:asciiTheme="minorHAnsi" w:hAnsiTheme="minorHAnsi"/>
          <w:b/>
          <w:bCs/>
          <w:sz w:val="22"/>
          <w:szCs w:val="22"/>
        </w:rPr>
        <w:t>2</w:t>
      </w:r>
    </w:p>
    <w:tbl>
      <w:tblPr>
        <w:tblStyle w:val="TableGrid"/>
        <w:tblW w:w="0" w:type="auto"/>
        <w:tblLook w:val="04A0" w:firstRow="1" w:lastRow="0" w:firstColumn="1" w:lastColumn="0" w:noHBand="0" w:noVBand="1"/>
      </w:tblPr>
      <w:tblGrid>
        <w:gridCol w:w="8926"/>
      </w:tblGrid>
      <w:tr w:rsidR="00ED531B" w:rsidRPr="003737F1" w14:paraId="54FD3DD5" w14:textId="77777777" w:rsidTr="00C9266F">
        <w:tc>
          <w:tcPr>
            <w:tcW w:w="8926" w:type="dxa"/>
          </w:tcPr>
          <w:p w14:paraId="306931D4" w14:textId="77777777" w:rsidR="00ED531B" w:rsidRPr="003737F1" w:rsidRDefault="00ED531B" w:rsidP="00C9266F">
            <w:pPr>
              <w:rPr>
                <w:rFonts w:asciiTheme="minorHAnsi" w:hAnsiTheme="minorHAnsi"/>
              </w:rPr>
            </w:pPr>
            <w:r w:rsidRPr="003737F1">
              <w:rPr>
                <w:rFonts w:asciiTheme="minorHAnsi" w:hAnsiTheme="minorHAnsi"/>
              </w:rPr>
              <w:t>Date and time, year group:</w:t>
            </w:r>
            <w:r>
              <w:rPr>
                <w:rFonts w:asciiTheme="minorHAnsi" w:hAnsiTheme="minorHAnsi"/>
              </w:rPr>
              <w:t xml:space="preserve"> Tuesday 27th september , lesson 2 - Welsh</w:t>
            </w:r>
          </w:p>
          <w:p w14:paraId="4EA96E67" w14:textId="77777777" w:rsidR="00ED531B" w:rsidRPr="003737F1" w:rsidRDefault="00ED531B" w:rsidP="00C9266F">
            <w:pPr>
              <w:rPr>
                <w:rFonts w:asciiTheme="minorHAnsi" w:hAnsiTheme="minorHAnsi"/>
              </w:rPr>
            </w:pPr>
          </w:p>
        </w:tc>
      </w:tr>
      <w:tr w:rsidR="00ED531B" w:rsidRPr="003737F1" w14:paraId="7B457BBA" w14:textId="77777777" w:rsidTr="00C9266F">
        <w:tc>
          <w:tcPr>
            <w:tcW w:w="8926" w:type="dxa"/>
          </w:tcPr>
          <w:p w14:paraId="1239FB1C" w14:textId="77777777" w:rsidR="00ED531B" w:rsidRPr="003737F1" w:rsidRDefault="00ED531B" w:rsidP="00C9266F">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556315C5" w14:textId="77777777" w:rsidR="00ED531B" w:rsidRDefault="00ED531B" w:rsidP="00C9266F">
            <w:pPr>
              <w:rPr>
                <w:rFonts w:asciiTheme="minorHAnsi" w:hAnsiTheme="minorHAnsi"/>
              </w:rPr>
            </w:pPr>
            <w:r>
              <w:rPr>
                <w:rFonts w:asciiTheme="minorHAnsi" w:hAnsiTheme="minorHAnsi"/>
              </w:rPr>
              <w:t xml:space="preserve">The incident occured within a year 7 welsh lesson just before the first break of the day. Due to the nature of the lesson it would be categorised within Languages , Litercay and communication areas of learning. The students were learning the fundementals such as name, age and descriptions. </w:t>
            </w:r>
          </w:p>
          <w:p w14:paraId="55471409" w14:textId="77777777" w:rsidR="00ED531B" w:rsidRDefault="00ED531B" w:rsidP="00C9266F">
            <w:pPr>
              <w:rPr>
                <w:rFonts w:asciiTheme="minorHAnsi" w:hAnsiTheme="minorHAnsi"/>
              </w:rPr>
            </w:pPr>
          </w:p>
          <w:p w14:paraId="22D88592" w14:textId="77777777" w:rsidR="00ED531B" w:rsidRDefault="00ED531B" w:rsidP="00C9266F">
            <w:pPr>
              <w:widowControl/>
              <w:autoSpaceDE/>
              <w:autoSpaceDN/>
              <w:adjustRightInd/>
              <w:rPr>
                <w:rFonts w:ascii="Arial" w:hAnsi="Arial" w:cs="Arial"/>
                <w:color w:val="1F1F1F"/>
                <w:sz w:val="27"/>
                <w:szCs w:val="27"/>
                <w:shd w:val="clear" w:color="auto" w:fill="DFF1F1"/>
              </w:rPr>
            </w:pPr>
            <w:r>
              <w:rPr>
                <w:rFonts w:asciiTheme="minorHAnsi" w:hAnsiTheme="minorHAnsi"/>
              </w:rPr>
              <w:t>AOLE: Deepening understanding of the ideas and disciplines within areas – “Responding to communications when listening, reading or recieving language in other ways”. “Producing them when speaking and writing or through other means of communication”.(Progression step 3)</w:t>
            </w:r>
            <w:r>
              <w:rPr>
                <w:rFonts w:ascii="Arial" w:hAnsi="Arial" w:cs="Arial"/>
                <w:color w:val="1F1F1F"/>
                <w:sz w:val="27"/>
                <w:szCs w:val="27"/>
                <w:shd w:val="clear" w:color="auto" w:fill="DFF1F1"/>
              </w:rPr>
              <w:t xml:space="preserve"> </w:t>
            </w:r>
          </w:p>
          <w:p w14:paraId="678905E2" w14:textId="77777777" w:rsidR="00ED531B" w:rsidRDefault="00ED531B" w:rsidP="00C9266F">
            <w:pPr>
              <w:pStyle w:val="Heading3"/>
              <w:spacing w:before="0"/>
              <w:textAlignment w:val="baseline"/>
              <w:outlineLvl w:val="2"/>
              <w:rPr>
                <w:rFonts w:asciiTheme="minorHAnsi" w:hAnsiTheme="minorHAnsi" w:cstheme="minorHAnsi"/>
                <w:color w:val="1F1F1F"/>
                <w:spacing w:val="-5"/>
                <w:szCs w:val="21"/>
                <w:bdr w:val="none" w:sz="0" w:space="0" w:color="auto" w:frame="1"/>
              </w:rPr>
            </w:pPr>
            <w:r w:rsidRPr="00C42D64">
              <w:rPr>
                <w:rFonts w:asciiTheme="minorHAnsi" w:hAnsiTheme="minorHAnsi" w:cstheme="minorHAnsi"/>
                <w:color w:val="1F1F1F"/>
                <w:spacing w:val="-5"/>
                <w:szCs w:val="21"/>
                <w:bdr w:val="none" w:sz="0" w:space="0" w:color="auto" w:frame="1"/>
              </w:rPr>
              <w:t>Making connections and transferring learning into new contexts</w:t>
            </w:r>
            <w:r>
              <w:rPr>
                <w:rFonts w:asciiTheme="minorHAnsi" w:hAnsiTheme="minorHAnsi" w:cstheme="minorHAnsi"/>
                <w:color w:val="1F1F1F"/>
                <w:spacing w:val="-5"/>
                <w:szCs w:val="21"/>
                <w:bdr w:val="none" w:sz="0" w:space="0" w:color="auto" w:frame="1"/>
              </w:rPr>
              <w:t xml:space="preserve"> – “The ability to transfer existing knowledge and skills into new contexts is an integral part of progression in this area”. (Progression step 5)</w:t>
            </w:r>
          </w:p>
          <w:p w14:paraId="0EB392C2" w14:textId="77777777" w:rsidR="00ED531B" w:rsidRDefault="00ED531B" w:rsidP="00C9266F">
            <w:pPr>
              <w:pStyle w:val="Heading3"/>
              <w:spacing w:before="0"/>
              <w:textAlignment w:val="baseline"/>
              <w:outlineLvl w:val="2"/>
            </w:pPr>
            <w:r>
              <w:t xml:space="preserve">Reference - </w:t>
            </w:r>
            <w:hyperlink r:id="rId6" w:history="1">
              <w:r w:rsidRPr="00FB280A">
                <w:rPr>
                  <w:rStyle w:val="Hyperlink"/>
                </w:rPr>
                <w:t>https://hwb.gov.wales/curriculum-for-wales/languages-literacy-and-communication/principles-of-progression/</w:t>
              </w:r>
            </w:hyperlink>
          </w:p>
          <w:p w14:paraId="1A11E649" w14:textId="77777777" w:rsidR="00ED531B" w:rsidRPr="007E19B5" w:rsidRDefault="00ED531B" w:rsidP="00C9266F"/>
          <w:p w14:paraId="3BBC2EC6" w14:textId="77777777" w:rsidR="00ED531B" w:rsidRPr="007E19B5" w:rsidRDefault="00ED531B" w:rsidP="00C9266F"/>
          <w:p w14:paraId="3D5B3ADF" w14:textId="77777777" w:rsidR="00ED531B" w:rsidRDefault="00ED531B" w:rsidP="00C9266F">
            <w:pPr>
              <w:widowControl/>
              <w:autoSpaceDE/>
              <w:autoSpaceDN/>
              <w:adjustRightInd/>
              <w:rPr>
                <w:lang w:val="en-GB" w:eastAsia="en-GB"/>
              </w:rPr>
            </w:pPr>
          </w:p>
          <w:p w14:paraId="6FEE47CA" w14:textId="77777777" w:rsidR="00ED531B" w:rsidRPr="003737F1" w:rsidRDefault="00ED531B" w:rsidP="00C9266F">
            <w:pPr>
              <w:rPr>
                <w:rFonts w:asciiTheme="minorHAnsi" w:hAnsiTheme="minorHAnsi"/>
              </w:rPr>
            </w:pPr>
          </w:p>
          <w:p w14:paraId="2344F4DD" w14:textId="77777777" w:rsidR="00ED531B" w:rsidRPr="003737F1" w:rsidRDefault="00ED531B" w:rsidP="00C9266F">
            <w:pPr>
              <w:rPr>
                <w:rFonts w:asciiTheme="minorHAnsi" w:hAnsiTheme="minorHAnsi"/>
              </w:rPr>
            </w:pPr>
          </w:p>
          <w:p w14:paraId="27728C17" w14:textId="77777777" w:rsidR="00ED531B" w:rsidRPr="003737F1" w:rsidRDefault="00ED531B" w:rsidP="00C9266F">
            <w:pPr>
              <w:rPr>
                <w:rFonts w:asciiTheme="minorHAnsi" w:hAnsiTheme="minorHAnsi"/>
              </w:rPr>
            </w:pPr>
          </w:p>
          <w:p w14:paraId="707524F8" w14:textId="77777777" w:rsidR="00ED531B" w:rsidRPr="003737F1" w:rsidRDefault="00ED531B" w:rsidP="00C9266F">
            <w:pPr>
              <w:rPr>
                <w:rFonts w:asciiTheme="minorHAnsi" w:hAnsiTheme="minorHAnsi"/>
              </w:rPr>
            </w:pPr>
          </w:p>
          <w:p w14:paraId="59183D65" w14:textId="77777777" w:rsidR="00ED531B" w:rsidRPr="003737F1" w:rsidRDefault="00ED531B" w:rsidP="00C9266F">
            <w:pPr>
              <w:rPr>
                <w:rFonts w:asciiTheme="minorHAnsi" w:hAnsiTheme="minorHAnsi"/>
              </w:rPr>
            </w:pPr>
          </w:p>
          <w:p w14:paraId="11F83CE9" w14:textId="77777777" w:rsidR="00ED531B" w:rsidRPr="003737F1" w:rsidRDefault="00ED531B" w:rsidP="00C9266F">
            <w:pPr>
              <w:rPr>
                <w:rFonts w:asciiTheme="minorHAnsi" w:hAnsiTheme="minorHAnsi"/>
              </w:rPr>
            </w:pPr>
          </w:p>
        </w:tc>
      </w:tr>
      <w:tr w:rsidR="00ED531B" w:rsidRPr="003737F1" w14:paraId="416C3872" w14:textId="77777777" w:rsidTr="00C9266F">
        <w:tc>
          <w:tcPr>
            <w:tcW w:w="8926" w:type="dxa"/>
          </w:tcPr>
          <w:p w14:paraId="33A87A8B" w14:textId="77777777" w:rsidR="00ED531B" w:rsidRPr="00627773" w:rsidRDefault="00ED531B" w:rsidP="00C9266F">
            <w:pPr>
              <w:rPr>
                <w:rFonts w:asciiTheme="minorHAnsi" w:hAnsiTheme="minorHAnsi"/>
                <w:b/>
                <w:bCs/>
                <w:lang w:val="en-GB"/>
              </w:rPr>
            </w:pPr>
            <w:r>
              <w:rPr>
                <w:rFonts w:asciiTheme="minorHAnsi" w:hAnsiTheme="minorHAnsi"/>
                <w:b/>
                <w:bCs/>
                <w:lang w:val="en-US"/>
              </w:rPr>
              <w:lastRenderedPageBreak/>
              <w:t xml:space="preserve">What happened: </w:t>
            </w:r>
            <w:r w:rsidRPr="00627773">
              <w:rPr>
                <w:rFonts w:asciiTheme="minorHAnsi" w:hAnsiTheme="minorHAnsi"/>
                <w:lang w:val="en-US"/>
              </w:rPr>
              <w:t xml:space="preserve">a detailed description </w:t>
            </w:r>
            <w:r>
              <w:rPr>
                <w:rFonts w:asciiTheme="minorHAnsi" w:hAnsiTheme="minorHAnsi"/>
                <w:lang w:val="en-US"/>
              </w:rPr>
              <w:t>of the critical incident</w:t>
            </w:r>
            <w:r w:rsidRPr="00627773">
              <w:rPr>
                <w:rFonts w:asciiTheme="minorHAnsi" w:hAnsiTheme="minorHAnsi"/>
                <w:lang w:val="en-US"/>
              </w:rPr>
              <w:t xml:space="preserve"> (the more detail the better to refer to in your later work)</w:t>
            </w:r>
            <w:r>
              <w:rPr>
                <w:rFonts w:asciiTheme="minorHAnsi" w:hAnsiTheme="minorHAnsi"/>
                <w:lang w:val="en-US"/>
              </w:rPr>
              <w:t xml:space="preserve"> </w:t>
            </w:r>
          </w:p>
          <w:p w14:paraId="6171F698" w14:textId="77777777" w:rsidR="00ED531B" w:rsidRDefault="00ED531B" w:rsidP="00C9266F">
            <w:pPr>
              <w:rPr>
                <w:rFonts w:asciiTheme="minorHAnsi" w:hAnsiTheme="minorHAnsi"/>
                <w:bCs/>
                <w:lang w:val="en-US"/>
              </w:rPr>
            </w:pPr>
            <w:r>
              <w:rPr>
                <w:rFonts w:asciiTheme="minorHAnsi" w:hAnsiTheme="minorHAnsi"/>
                <w:bCs/>
                <w:lang w:val="en-US"/>
              </w:rPr>
              <w:t xml:space="preserve"> </w:t>
            </w:r>
          </w:p>
          <w:p w14:paraId="6C0E05B9" w14:textId="77777777" w:rsidR="00ED531B" w:rsidRDefault="00ED531B" w:rsidP="00C9266F">
            <w:pPr>
              <w:rPr>
                <w:rFonts w:asciiTheme="minorHAnsi" w:hAnsiTheme="minorHAnsi"/>
                <w:bCs/>
                <w:lang w:val="en-US"/>
              </w:rPr>
            </w:pPr>
            <w:r>
              <w:rPr>
                <w:rFonts w:asciiTheme="minorHAnsi" w:hAnsiTheme="minorHAnsi"/>
                <w:bCs/>
                <w:lang w:val="en-US"/>
              </w:rPr>
              <w:t xml:space="preserve">Within the lesson the class was presented with two celebrity description tasks second more challenging than the first. The students were asked to see if they could decipher the Welsh and see if they could de-code the explanation. After a minute or two of independent thinking the students were offered the chance to “ask a peer”. Allowing the students to offer collaboration and assistance to their class peers with hopes to complete the task efficiently. </w:t>
            </w:r>
          </w:p>
          <w:p w14:paraId="70FE889C" w14:textId="77777777" w:rsidR="00ED531B" w:rsidRPr="003737F1" w:rsidRDefault="00ED531B" w:rsidP="00C9266F">
            <w:pPr>
              <w:rPr>
                <w:rFonts w:asciiTheme="minorHAnsi" w:hAnsiTheme="minorHAnsi"/>
                <w:bCs/>
                <w:lang w:val="en-US"/>
              </w:rPr>
            </w:pPr>
          </w:p>
          <w:p w14:paraId="6FCBB2FE" w14:textId="77777777" w:rsidR="00ED531B" w:rsidRPr="003737F1" w:rsidRDefault="00ED531B" w:rsidP="00C9266F">
            <w:pPr>
              <w:rPr>
                <w:rFonts w:asciiTheme="minorHAnsi" w:hAnsiTheme="minorHAnsi"/>
                <w:bCs/>
                <w:lang w:val="en-US"/>
              </w:rPr>
            </w:pPr>
          </w:p>
          <w:p w14:paraId="749EB0E2" w14:textId="77777777" w:rsidR="00ED531B" w:rsidRPr="003737F1" w:rsidRDefault="00ED531B" w:rsidP="00C9266F">
            <w:pPr>
              <w:rPr>
                <w:rFonts w:asciiTheme="minorHAnsi" w:hAnsiTheme="minorHAnsi"/>
                <w:bCs/>
                <w:lang w:val="en-US"/>
              </w:rPr>
            </w:pPr>
          </w:p>
          <w:p w14:paraId="06F4BCA0" w14:textId="77777777" w:rsidR="00ED531B" w:rsidRPr="003737F1" w:rsidRDefault="00ED531B" w:rsidP="00C9266F">
            <w:pPr>
              <w:rPr>
                <w:rFonts w:asciiTheme="minorHAnsi" w:hAnsiTheme="minorHAnsi"/>
                <w:bCs/>
                <w:lang w:val="en-US"/>
              </w:rPr>
            </w:pPr>
          </w:p>
          <w:p w14:paraId="75F4F69A" w14:textId="77777777" w:rsidR="00ED531B" w:rsidRPr="003737F1" w:rsidRDefault="00ED531B" w:rsidP="00C9266F">
            <w:pPr>
              <w:rPr>
                <w:rFonts w:asciiTheme="minorHAnsi" w:hAnsiTheme="minorHAnsi"/>
                <w:bCs/>
              </w:rPr>
            </w:pPr>
          </w:p>
          <w:p w14:paraId="51A55FCA" w14:textId="77777777" w:rsidR="00ED531B" w:rsidRPr="003737F1" w:rsidRDefault="00ED531B" w:rsidP="00C9266F">
            <w:pPr>
              <w:rPr>
                <w:rFonts w:asciiTheme="minorHAnsi" w:hAnsiTheme="minorHAnsi"/>
                <w:bCs/>
              </w:rPr>
            </w:pPr>
          </w:p>
          <w:p w14:paraId="5058AD50" w14:textId="77777777" w:rsidR="00ED531B" w:rsidRPr="003737F1" w:rsidRDefault="00ED531B" w:rsidP="00C9266F">
            <w:pPr>
              <w:ind w:left="720"/>
              <w:rPr>
                <w:rFonts w:asciiTheme="minorHAnsi" w:hAnsiTheme="minorHAnsi"/>
              </w:rPr>
            </w:pPr>
          </w:p>
          <w:p w14:paraId="74FDA33C" w14:textId="77777777" w:rsidR="00ED531B" w:rsidRPr="003737F1" w:rsidRDefault="00ED531B" w:rsidP="00C9266F">
            <w:pPr>
              <w:ind w:left="720"/>
              <w:rPr>
                <w:rFonts w:asciiTheme="minorHAnsi" w:hAnsiTheme="minorHAnsi"/>
              </w:rPr>
            </w:pPr>
          </w:p>
        </w:tc>
      </w:tr>
      <w:tr w:rsidR="00ED531B" w:rsidRPr="003737F1" w14:paraId="38433AD9" w14:textId="77777777" w:rsidTr="00C9266F">
        <w:tc>
          <w:tcPr>
            <w:tcW w:w="8926" w:type="dxa"/>
          </w:tcPr>
          <w:p w14:paraId="6FBE4CCC" w14:textId="77777777" w:rsidR="00ED531B" w:rsidRPr="00627773" w:rsidRDefault="00ED531B" w:rsidP="00C9266F">
            <w:pPr>
              <w:rPr>
                <w:rFonts w:asciiTheme="minorHAnsi" w:hAnsiTheme="minorHAnsi"/>
                <w:b/>
                <w:lang w:val="en-G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729510B6" w14:textId="77777777" w:rsidR="00ED531B" w:rsidRPr="003737F1" w:rsidRDefault="00ED531B" w:rsidP="00C9266F">
            <w:pPr>
              <w:rPr>
                <w:rFonts w:asciiTheme="minorHAnsi" w:hAnsiTheme="minorHAnsi"/>
              </w:rPr>
            </w:pPr>
          </w:p>
          <w:p w14:paraId="5BAF17D1" w14:textId="77777777" w:rsidR="00ED531B" w:rsidRDefault="00ED531B" w:rsidP="00ED531B">
            <w:pPr>
              <w:pStyle w:val="ListParagraph"/>
              <w:numPr>
                <w:ilvl w:val="0"/>
                <w:numId w:val="3"/>
              </w:numPr>
              <w:rPr>
                <w:rFonts w:asciiTheme="minorHAnsi" w:hAnsiTheme="minorHAnsi"/>
              </w:rPr>
            </w:pPr>
            <w:r>
              <w:rPr>
                <w:rFonts w:asciiTheme="minorHAnsi" w:hAnsiTheme="minorHAnsi"/>
              </w:rPr>
              <w:t>Does collaboration lead to a positive classroom enviroment</w:t>
            </w:r>
          </w:p>
          <w:p w14:paraId="673196F2" w14:textId="77777777" w:rsidR="00ED531B" w:rsidRDefault="00ED531B" w:rsidP="00ED531B">
            <w:pPr>
              <w:pStyle w:val="ListParagraph"/>
              <w:numPr>
                <w:ilvl w:val="0"/>
                <w:numId w:val="3"/>
              </w:numPr>
              <w:rPr>
                <w:rFonts w:asciiTheme="minorHAnsi" w:hAnsiTheme="minorHAnsi"/>
              </w:rPr>
            </w:pPr>
            <w:r>
              <w:rPr>
                <w:rFonts w:asciiTheme="minorHAnsi" w:hAnsiTheme="minorHAnsi"/>
              </w:rPr>
              <w:t>Methods of teaching</w:t>
            </w:r>
          </w:p>
          <w:p w14:paraId="7478C2F0" w14:textId="77777777" w:rsidR="00ED531B" w:rsidRDefault="00ED531B" w:rsidP="00ED531B">
            <w:pPr>
              <w:pStyle w:val="ListParagraph"/>
              <w:numPr>
                <w:ilvl w:val="0"/>
                <w:numId w:val="3"/>
              </w:numPr>
              <w:rPr>
                <w:rFonts w:asciiTheme="minorHAnsi" w:hAnsiTheme="minorHAnsi"/>
              </w:rPr>
            </w:pPr>
            <w:r>
              <w:rPr>
                <w:rFonts w:asciiTheme="minorHAnsi" w:hAnsiTheme="minorHAnsi"/>
              </w:rPr>
              <w:t>Challenge</w:t>
            </w:r>
          </w:p>
          <w:p w14:paraId="57DB6926" w14:textId="77777777" w:rsidR="00ED531B" w:rsidRPr="00B070EB" w:rsidRDefault="00ED531B" w:rsidP="00ED531B">
            <w:pPr>
              <w:pStyle w:val="ListParagraph"/>
              <w:numPr>
                <w:ilvl w:val="0"/>
                <w:numId w:val="3"/>
              </w:numPr>
              <w:rPr>
                <w:rFonts w:asciiTheme="minorHAnsi" w:hAnsiTheme="minorHAnsi"/>
              </w:rPr>
            </w:pPr>
            <w:r>
              <w:rPr>
                <w:rFonts w:asciiTheme="minorHAnsi" w:hAnsiTheme="minorHAnsi"/>
              </w:rPr>
              <w:t>Does groupwork bring out more timid memebers of the class and allow a flow of discussion?</w:t>
            </w:r>
          </w:p>
          <w:p w14:paraId="175DA94E" w14:textId="77777777" w:rsidR="00ED531B" w:rsidRPr="003737F1" w:rsidRDefault="00ED531B" w:rsidP="00C9266F">
            <w:pPr>
              <w:rPr>
                <w:rFonts w:asciiTheme="minorHAnsi" w:hAnsiTheme="minorHAnsi"/>
              </w:rPr>
            </w:pPr>
          </w:p>
          <w:p w14:paraId="7F34C849" w14:textId="77777777" w:rsidR="00ED531B" w:rsidRPr="003737F1" w:rsidRDefault="00ED531B" w:rsidP="00C9266F">
            <w:pPr>
              <w:rPr>
                <w:rFonts w:asciiTheme="minorHAnsi" w:hAnsiTheme="minorHAnsi"/>
              </w:rPr>
            </w:pPr>
          </w:p>
          <w:p w14:paraId="26F48624" w14:textId="77777777" w:rsidR="00ED531B" w:rsidRPr="003737F1" w:rsidRDefault="00ED531B" w:rsidP="00C9266F">
            <w:pPr>
              <w:rPr>
                <w:rFonts w:asciiTheme="minorHAnsi" w:hAnsiTheme="minorHAnsi"/>
              </w:rPr>
            </w:pPr>
          </w:p>
          <w:p w14:paraId="0DCAE308" w14:textId="77777777" w:rsidR="00ED531B" w:rsidRPr="003737F1" w:rsidRDefault="00ED531B" w:rsidP="00C9266F">
            <w:pPr>
              <w:rPr>
                <w:rFonts w:asciiTheme="minorHAnsi" w:hAnsiTheme="minorHAnsi"/>
              </w:rPr>
            </w:pPr>
          </w:p>
          <w:p w14:paraId="3B74561D" w14:textId="77777777" w:rsidR="00ED531B" w:rsidRPr="003737F1" w:rsidRDefault="00ED531B" w:rsidP="00C9266F">
            <w:pPr>
              <w:rPr>
                <w:rFonts w:asciiTheme="minorHAnsi" w:hAnsiTheme="minorHAnsi"/>
              </w:rPr>
            </w:pPr>
          </w:p>
          <w:p w14:paraId="791876D1" w14:textId="77777777" w:rsidR="00ED531B" w:rsidRPr="003737F1" w:rsidRDefault="00ED531B" w:rsidP="00C9266F">
            <w:pPr>
              <w:rPr>
                <w:rFonts w:asciiTheme="minorHAnsi" w:hAnsiTheme="minorHAnsi"/>
              </w:rPr>
            </w:pPr>
          </w:p>
          <w:p w14:paraId="3A93196D" w14:textId="77777777" w:rsidR="00ED531B" w:rsidRPr="003737F1" w:rsidRDefault="00ED531B" w:rsidP="00C9266F">
            <w:pPr>
              <w:rPr>
                <w:rFonts w:asciiTheme="minorHAnsi" w:hAnsiTheme="minorHAnsi"/>
              </w:rPr>
            </w:pPr>
          </w:p>
        </w:tc>
      </w:tr>
      <w:tr w:rsidR="00ED531B" w:rsidRPr="003737F1" w14:paraId="63209EA2" w14:textId="77777777" w:rsidTr="00C9266F">
        <w:tc>
          <w:tcPr>
            <w:tcW w:w="8926" w:type="dxa"/>
          </w:tcPr>
          <w:p w14:paraId="06355EEB" w14:textId="77777777" w:rsidR="00ED531B" w:rsidRPr="00627773" w:rsidRDefault="00ED531B" w:rsidP="00C9266F">
            <w:pPr>
              <w:rPr>
                <w:rFonts w:asciiTheme="minorHAnsi" w:hAnsiTheme="minorHAnsi"/>
                <w:bCs/>
                <w:lang w:val="en-GB"/>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488706CE" w14:textId="77777777" w:rsidR="00ED531B" w:rsidRPr="00627773" w:rsidRDefault="00ED531B" w:rsidP="00C9266F">
            <w:pPr>
              <w:rPr>
                <w:rFonts w:asciiTheme="minorHAnsi" w:hAnsiTheme="minorHAnsi"/>
                <w:bCs/>
              </w:rPr>
            </w:pPr>
          </w:p>
          <w:p w14:paraId="7F1CF7D4" w14:textId="77777777" w:rsidR="00ED531B" w:rsidRPr="003737F1" w:rsidRDefault="00ED531B" w:rsidP="00C9266F">
            <w:pPr>
              <w:rPr>
                <w:rFonts w:asciiTheme="minorHAnsi" w:hAnsiTheme="minorHAnsi"/>
              </w:rPr>
            </w:pPr>
          </w:p>
          <w:p w14:paraId="155C8EE8" w14:textId="77777777" w:rsidR="00ED531B" w:rsidRDefault="00ED531B" w:rsidP="00ED531B">
            <w:pPr>
              <w:pStyle w:val="ListParagraph"/>
              <w:numPr>
                <w:ilvl w:val="0"/>
                <w:numId w:val="4"/>
              </w:numPr>
              <w:rPr>
                <w:rFonts w:asciiTheme="minorHAnsi" w:hAnsiTheme="minorHAnsi"/>
              </w:rPr>
            </w:pPr>
            <w:r>
              <w:rPr>
                <w:rFonts w:asciiTheme="minorHAnsi" w:hAnsiTheme="minorHAnsi"/>
              </w:rPr>
              <w:t>Just before break</w:t>
            </w:r>
          </w:p>
          <w:p w14:paraId="1AE31CBF" w14:textId="77777777" w:rsidR="00ED531B" w:rsidRDefault="00ED531B" w:rsidP="00ED531B">
            <w:pPr>
              <w:pStyle w:val="ListParagraph"/>
              <w:numPr>
                <w:ilvl w:val="0"/>
                <w:numId w:val="4"/>
              </w:numPr>
              <w:rPr>
                <w:rFonts w:asciiTheme="minorHAnsi" w:hAnsiTheme="minorHAnsi"/>
              </w:rPr>
            </w:pPr>
            <w:r>
              <w:rPr>
                <w:rFonts w:asciiTheme="minorHAnsi" w:hAnsiTheme="minorHAnsi"/>
              </w:rPr>
              <w:t>Student X was very excited/passionate but their energetic outbursts could be seen as a distraction to others.</w:t>
            </w:r>
          </w:p>
          <w:p w14:paraId="15D28349" w14:textId="77777777" w:rsidR="00ED531B" w:rsidRDefault="00ED531B" w:rsidP="00ED531B">
            <w:pPr>
              <w:pStyle w:val="ListParagraph"/>
              <w:numPr>
                <w:ilvl w:val="0"/>
                <w:numId w:val="4"/>
              </w:numPr>
              <w:rPr>
                <w:rFonts w:asciiTheme="minorHAnsi" w:hAnsiTheme="minorHAnsi"/>
              </w:rPr>
            </w:pPr>
            <w:r>
              <w:rPr>
                <w:rFonts w:asciiTheme="minorHAnsi" w:hAnsiTheme="minorHAnsi"/>
              </w:rPr>
              <w:t>Strong ability</w:t>
            </w:r>
          </w:p>
          <w:p w14:paraId="48034E54" w14:textId="77777777" w:rsidR="00ED531B" w:rsidRPr="009B3A78" w:rsidRDefault="00ED531B" w:rsidP="00C9266F">
            <w:pPr>
              <w:pStyle w:val="ListParagraph"/>
              <w:rPr>
                <w:rFonts w:asciiTheme="minorHAnsi" w:hAnsiTheme="minorHAnsi"/>
              </w:rPr>
            </w:pPr>
          </w:p>
          <w:p w14:paraId="41E0B8F1" w14:textId="77777777" w:rsidR="00ED531B" w:rsidRPr="003737F1" w:rsidRDefault="00ED531B" w:rsidP="00C9266F">
            <w:pPr>
              <w:rPr>
                <w:rFonts w:asciiTheme="minorHAnsi" w:hAnsiTheme="minorHAnsi"/>
              </w:rPr>
            </w:pPr>
          </w:p>
          <w:p w14:paraId="6523D9E1" w14:textId="77777777" w:rsidR="00ED531B" w:rsidRPr="003737F1" w:rsidRDefault="00ED531B" w:rsidP="00C9266F">
            <w:pPr>
              <w:rPr>
                <w:rFonts w:asciiTheme="minorHAnsi" w:hAnsiTheme="minorHAnsi"/>
              </w:rPr>
            </w:pPr>
          </w:p>
          <w:p w14:paraId="2B6A6EE5" w14:textId="77777777" w:rsidR="00ED531B" w:rsidRPr="003737F1" w:rsidRDefault="00ED531B" w:rsidP="00C9266F">
            <w:pPr>
              <w:rPr>
                <w:rFonts w:asciiTheme="minorHAnsi" w:hAnsiTheme="minorHAnsi"/>
              </w:rPr>
            </w:pPr>
          </w:p>
          <w:p w14:paraId="2D2D1F15" w14:textId="77777777" w:rsidR="00ED531B" w:rsidRPr="003737F1" w:rsidRDefault="00ED531B" w:rsidP="00C9266F">
            <w:pPr>
              <w:rPr>
                <w:rFonts w:asciiTheme="minorHAnsi" w:hAnsiTheme="minorHAnsi"/>
              </w:rPr>
            </w:pPr>
          </w:p>
          <w:p w14:paraId="370E44F1" w14:textId="77777777" w:rsidR="00ED531B" w:rsidRPr="003737F1" w:rsidRDefault="00ED531B" w:rsidP="00C9266F">
            <w:pPr>
              <w:rPr>
                <w:rFonts w:asciiTheme="minorHAnsi" w:hAnsiTheme="minorHAnsi"/>
              </w:rPr>
            </w:pPr>
          </w:p>
          <w:p w14:paraId="3977A300" w14:textId="77777777" w:rsidR="00ED531B" w:rsidRPr="003737F1" w:rsidRDefault="00ED531B" w:rsidP="00C9266F">
            <w:pPr>
              <w:rPr>
                <w:rFonts w:asciiTheme="minorHAnsi" w:hAnsiTheme="minorHAnsi"/>
              </w:rPr>
            </w:pPr>
          </w:p>
          <w:p w14:paraId="3DB4FB7C" w14:textId="77777777" w:rsidR="00ED531B" w:rsidRPr="003737F1" w:rsidRDefault="00ED531B" w:rsidP="00C9266F">
            <w:pPr>
              <w:rPr>
                <w:rFonts w:asciiTheme="minorHAnsi" w:hAnsiTheme="minorHAnsi"/>
              </w:rPr>
            </w:pPr>
          </w:p>
        </w:tc>
      </w:tr>
    </w:tbl>
    <w:p w14:paraId="75729DD7" w14:textId="77777777" w:rsidR="00ED531B" w:rsidRPr="003737F1" w:rsidRDefault="00ED531B" w:rsidP="00ED531B">
      <w:pPr>
        <w:rPr>
          <w:rFonts w:asciiTheme="minorHAnsi" w:hAnsiTheme="minorHAnsi"/>
        </w:rPr>
      </w:pPr>
    </w:p>
    <w:p w14:paraId="491E3E03" w14:textId="77777777" w:rsidR="00ED531B" w:rsidRDefault="00ED531B" w:rsidP="00ED531B">
      <w:pPr>
        <w:rPr>
          <w:rFonts w:asciiTheme="minorHAnsi" w:hAnsiTheme="minorHAnsi" w:cstheme="minorHAnsi"/>
          <w:sz w:val="22"/>
          <w:szCs w:val="22"/>
        </w:rPr>
      </w:pPr>
    </w:p>
    <w:p w14:paraId="283DCB23" w14:textId="77777777" w:rsidR="00ED531B" w:rsidRDefault="00ED531B" w:rsidP="00ED531B">
      <w:pPr>
        <w:rPr>
          <w:rFonts w:asciiTheme="minorHAnsi" w:hAnsiTheme="minorHAnsi" w:cstheme="minorHAnsi"/>
          <w:sz w:val="22"/>
          <w:szCs w:val="22"/>
        </w:rPr>
      </w:pPr>
    </w:p>
    <w:p w14:paraId="65A6D395" w14:textId="77777777" w:rsidR="00ED531B" w:rsidRDefault="00ED531B" w:rsidP="00ED531B">
      <w:pPr>
        <w:rPr>
          <w:rFonts w:asciiTheme="minorHAnsi" w:hAnsiTheme="minorHAnsi" w:cstheme="minorHAnsi"/>
          <w:sz w:val="22"/>
          <w:szCs w:val="22"/>
        </w:rPr>
      </w:pPr>
    </w:p>
    <w:p w14:paraId="4C0FDB1D" w14:textId="77777777" w:rsidR="00ED531B" w:rsidRDefault="00ED531B" w:rsidP="00ED531B">
      <w:pPr>
        <w:rPr>
          <w:rFonts w:asciiTheme="minorHAnsi" w:hAnsiTheme="minorHAnsi" w:cstheme="minorHAnsi"/>
          <w:sz w:val="22"/>
          <w:szCs w:val="22"/>
        </w:rPr>
      </w:pPr>
    </w:p>
    <w:p w14:paraId="1755B52A" w14:textId="77777777" w:rsidR="00ED531B" w:rsidRDefault="00ED531B" w:rsidP="00ED531B">
      <w:pPr>
        <w:rPr>
          <w:rFonts w:asciiTheme="minorHAnsi" w:hAnsiTheme="minorHAnsi" w:cstheme="minorHAnsi"/>
          <w:sz w:val="22"/>
          <w:szCs w:val="22"/>
        </w:rPr>
      </w:pPr>
    </w:p>
    <w:p w14:paraId="4E13C6A0" w14:textId="77777777" w:rsidR="00ED531B" w:rsidRDefault="00ED531B" w:rsidP="00ED531B">
      <w:pPr>
        <w:rPr>
          <w:rFonts w:asciiTheme="minorHAnsi" w:hAnsiTheme="minorHAnsi" w:cstheme="minorHAnsi"/>
          <w:sz w:val="22"/>
          <w:szCs w:val="22"/>
        </w:rPr>
      </w:pPr>
    </w:p>
    <w:p w14:paraId="67B7D512" w14:textId="77777777" w:rsidR="00ED531B" w:rsidRDefault="00ED531B" w:rsidP="00ED531B">
      <w:pPr>
        <w:rPr>
          <w:rFonts w:asciiTheme="minorHAnsi" w:hAnsiTheme="minorHAnsi" w:cstheme="minorHAnsi"/>
          <w:sz w:val="22"/>
          <w:szCs w:val="22"/>
        </w:rPr>
      </w:pPr>
    </w:p>
    <w:p w14:paraId="1275F16D" w14:textId="77777777" w:rsidR="00ED531B" w:rsidRDefault="00ED531B" w:rsidP="00ED531B">
      <w:pPr>
        <w:rPr>
          <w:rFonts w:asciiTheme="minorHAnsi" w:hAnsiTheme="minorHAnsi" w:cstheme="minorHAnsi"/>
          <w:sz w:val="22"/>
          <w:szCs w:val="22"/>
        </w:rPr>
      </w:pPr>
    </w:p>
    <w:p w14:paraId="51BBACED" w14:textId="77777777" w:rsidR="00ED531B" w:rsidRPr="003737F1" w:rsidRDefault="00ED531B" w:rsidP="00ED531B">
      <w:pPr>
        <w:rPr>
          <w:rFonts w:asciiTheme="minorHAnsi" w:hAnsiTheme="minorHAnsi" w:cstheme="minorHAnsi"/>
          <w:sz w:val="22"/>
          <w:szCs w:val="22"/>
        </w:rPr>
      </w:pPr>
    </w:p>
    <w:p w14:paraId="27E5E122" w14:textId="77777777" w:rsidR="00ED531B" w:rsidRPr="00627773" w:rsidRDefault="00ED531B" w:rsidP="00ED531B">
      <w:pPr>
        <w:rPr>
          <w:rFonts w:asciiTheme="minorHAnsi" w:hAnsiTheme="minorHAnsi"/>
          <w:b/>
          <w:bCs/>
          <w:sz w:val="22"/>
          <w:szCs w:val="22"/>
        </w:rPr>
      </w:pPr>
      <w:r w:rsidRPr="00627773">
        <w:rPr>
          <w:rFonts w:asciiTheme="minorHAnsi" w:hAnsiTheme="minorHAnsi"/>
          <w:b/>
          <w:bCs/>
          <w:sz w:val="22"/>
          <w:szCs w:val="22"/>
        </w:rPr>
        <w:t xml:space="preserve">Record </w:t>
      </w:r>
      <w:r>
        <w:rPr>
          <w:rFonts w:asciiTheme="minorHAnsi" w:hAnsiTheme="minorHAnsi"/>
          <w:b/>
          <w:bCs/>
          <w:sz w:val="22"/>
          <w:szCs w:val="22"/>
        </w:rPr>
        <w:t>3</w:t>
      </w:r>
    </w:p>
    <w:tbl>
      <w:tblPr>
        <w:tblStyle w:val="TableGrid"/>
        <w:tblW w:w="0" w:type="auto"/>
        <w:tblLook w:val="04A0" w:firstRow="1" w:lastRow="0" w:firstColumn="1" w:lastColumn="0" w:noHBand="0" w:noVBand="1"/>
      </w:tblPr>
      <w:tblGrid>
        <w:gridCol w:w="8926"/>
      </w:tblGrid>
      <w:tr w:rsidR="00ED531B" w:rsidRPr="003737F1" w14:paraId="4D5C10C1" w14:textId="77777777" w:rsidTr="00C9266F">
        <w:tc>
          <w:tcPr>
            <w:tcW w:w="8926" w:type="dxa"/>
          </w:tcPr>
          <w:p w14:paraId="38FA9172" w14:textId="77777777" w:rsidR="00ED531B" w:rsidRPr="003737F1" w:rsidRDefault="00ED531B" w:rsidP="00C9266F">
            <w:pPr>
              <w:rPr>
                <w:rFonts w:asciiTheme="minorHAnsi" w:hAnsiTheme="minorHAnsi"/>
              </w:rPr>
            </w:pPr>
            <w:r w:rsidRPr="003737F1">
              <w:rPr>
                <w:rFonts w:asciiTheme="minorHAnsi" w:hAnsiTheme="minorHAnsi"/>
              </w:rPr>
              <w:t>Date and time, year group:</w:t>
            </w:r>
            <w:r>
              <w:rPr>
                <w:rFonts w:asciiTheme="minorHAnsi" w:hAnsiTheme="minorHAnsi"/>
              </w:rPr>
              <w:t xml:space="preserve"> Tuesday 27th of september , Year 9 – Science </w:t>
            </w:r>
          </w:p>
          <w:p w14:paraId="7FAA8FD0" w14:textId="77777777" w:rsidR="00ED531B" w:rsidRPr="003737F1" w:rsidRDefault="00ED531B" w:rsidP="00C9266F">
            <w:pPr>
              <w:rPr>
                <w:rFonts w:asciiTheme="minorHAnsi" w:hAnsiTheme="minorHAnsi"/>
              </w:rPr>
            </w:pPr>
          </w:p>
        </w:tc>
      </w:tr>
      <w:tr w:rsidR="00ED531B" w:rsidRPr="003737F1" w14:paraId="50C4517B" w14:textId="77777777" w:rsidTr="00C9266F">
        <w:tc>
          <w:tcPr>
            <w:tcW w:w="8926" w:type="dxa"/>
          </w:tcPr>
          <w:p w14:paraId="5FFB8F0F" w14:textId="77777777" w:rsidR="00ED531B" w:rsidRPr="003737F1" w:rsidRDefault="00ED531B" w:rsidP="00C9266F">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50AC0F36" w14:textId="77777777" w:rsidR="00ED531B" w:rsidRDefault="00ED531B" w:rsidP="00C9266F">
            <w:pPr>
              <w:rPr>
                <w:rFonts w:asciiTheme="minorHAnsi" w:hAnsiTheme="minorHAnsi"/>
              </w:rPr>
            </w:pPr>
            <w:r>
              <w:rPr>
                <w:rFonts w:asciiTheme="minorHAnsi" w:hAnsiTheme="minorHAnsi"/>
              </w:rPr>
              <w:t xml:space="preserve">The science lesson was taking place in period 4 which finished just on the brink of dinner. Due to its subject matter it was catagorically placed within the Science and technology learning experiences. The students lesson was focused on risk assesments , practical experiments and the findings of said experiments. </w:t>
            </w:r>
          </w:p>
          <w:p w14:paraId="73D05F82" w14:textId="77777777" w:rsidR="00ED531B" w:rsidRDefault="00ED531B" w:rsidP="00C9266F">
            <w:pPr>
              <w:rPr>
                <w:rFonts w:asciiTheme="minorHAnsi" w:hAnsiTheme="minorHAnsi"/>
              </w:rPr>
            </w:pPr>
          </w:p>
          <w:p w14:paraId="1BECF6B7" w14:textId="77777777" w:rsidR="00ED531B" w:rsidRDefault="00ED531B" w:rsidP="00C9266F">
            <w:pPr>
              <w:pStyle w:val="Heading3"/>
              <w:spacing w:before="0"/>
              <w:textAlignment w:val="baseline"/>
              <w:outlineLvl w:val="2"/>
              <w:rPr>
                <w:rFonts w:ascii="Arial" w:hAnsi="Arial" w:cs="Arial"/>
                <w:color w:val="1F1F1F"/>
                <w:spacing w:val="-5"/>
                <w:sz w:val="36"/>
                <w:szCs w:val="36"/>
                <w:lang w:val="en-GB" w:eastAsia="en-GB"/>
              </w:rPr>
            </w:pPr>
            <w:r>
              <w:rPr>
                <w:rFonts w:asciiTheme="minorHAnsi" w:hAnsiTheme="minorHAnsi"/>
              </w:rPr>
              <w:t xml:space="preserve">ALOE: </w:t>
            </w:r>
            <w:r w:rsidRPr="004A013B">
              <w:rPr>
                <w:rStyle w:val="Strong"/>
                <w:rFonts w:asciiTheme="minorHAnsi" w:hAnsiTheme="minorHAnsi" w:cstheme="minorHAnsi"/>
                <w:color w:val="1F1F1F"/>
                <w:spacing w:val="-5"/>
                <w:szCs w:val="18"/>
                <w:bdr w:val="none" w:sz="0" w:space="0" w:color="auto" w:frame="1"/>
              </w:rPr>
              <w:t>Refinement and growing sophistication in the use and application of skills</w:t>
            </w:r>
            <w:r>
              <w:rPr>
                <w:rStyle w:val="Strong"/>
                <w:rFonts w:asciiTheme="minorHAnsi" w:hAnsiTheme="minorHAnsi" w:cstheme="minorHAnsi"/>
                <w:color w:val="1F1F1F"/>
                <w:spacing w:val="-5"/>
                <w:szCs w:val="18"/>
                <w:bdr w:val="none" w:sz="0" w:space="0" w:color="auto" w:frame="1"/>
              </w:rPr>
              <w:t>-</w:t>
            </w:r>
            <w:r>
              <w:rPr>
                <w:rStyle w:val="Strong"/>
                <w:rFonts w:cstheme="minorHAnsi"/>
                <w:color w:val="1F1F1F"/>
                <w:spacing w:val="-5"/>
                <w:szCs w:val="18"/>
                <w:bdr w:val="none" w:sz="0" w:space="0" w:color="auto" w:frame="1"/>
              </w:rPr>
              <w:t xml:space="preserve"> “</w:t>
            </w:r>
            <w:r w:rsidRPr="009A7B2F">
              <w:rPr>
                <w:rStyle w:val="Strong"/>
                <w:rFonts w:asciiTheme="minorHAnsi" w:hAnsiTheme="minorHAnsi" w:cstheme="minorHAnsi"/>
                <w:color w:val="1F1F1F"/>
                <w:spacing w:val="-5"/>
                <w:szCs w:val="18"/>
                <w:bdr w:val="none" w:sz="0" w:space="0" w:color="auto" w:frame="1"/>
              </w:rPr>
              <w:t xml:space="preserve"> apply prior learning in this </w:t>
            </w:r>
            <w:r>
              <w:rPr>
                <w:rStyle w:val="Strong"/>
                <w:rFonts w:asciiTheme="minorHAnsi" w:hAnsiTheme="minorHAnsi" w:cstheme="minorHAnsi"/>
                <w:color w:val="1F1F1F"/>
                <w:spacing w:val="-5"/>
                <w:szCs w:val="18"/>
                <w:bdr w:val="none" w:sz="0" w:space="0" w:color="auto" w:frame="1"/>
              </w:rPr>
              <w:t xml:space="preserve">area, explore and investigate problems and the resulting formulation of creative solutions”. (progress step 4) </w:t>
            </w:r>
            <w:r w:rsidRPr="00156983">
              <w:rPr>
                <w:rStyle w:val="Strong"/>
                <w:rFonts w:asciiTheme="minorHAnsi" w:hAnsiTheme="minorHAnsi" w:cstheme="minorHAnsi"/>
                <w:color w:val="1F1F1F"/>
                <w:spacing w:val="-5"/>
                <w:szCs w:val="18"/>
                <w:bdr w:val="none" w:sz="0" w:space="0" w:color="auto" w:frame="1"/>
              </w:rPr>
              <w:t>Making connections and transferring learning into new contexts</w:t>
            </w:r>
            <w:r>
              <w:rPr>
                <w:rStyle w:val="Strong"/>
                <w:rFonts w:asciiTheme="minorHAnsi" w:hAnsiTheme="minorHAnsi" w:cstheme="minorHAnsi"/>
                <w:color w:val="1F1F1F"/>
                <w:spacing w:val="-5"/>
                <w:szCs w:val="18"/>
                <w:bdr w:val="none" w:sz="0" w:space="0" w:color="auto" w:frame="1"/>
              </w:rPr>
              <w:t>- “apply their learning in science and technology to inform their thinking and action beyound the classroom” (progress step 5)</w:t>
            </w:r>
          </w:p>
          <w:p w14:paraId="6CC180F3" w14:textId="77777777" w:rsidR="00ED531B" w:rsidRDefault="00ED531B" w:rsidP="00C9266F">
            <w:pPr>
              <w:pStyle w:val="Heading3"/>
              <w:spacing w:before="0"/>
              <w:textAlignment w:val="baseline"/>
              <w:outlineLvl w:val="2"/>
              <w:rPr>
                <w:rFonts w:asciiTheme="minorHAnsi" w:hAnsiTheme="minorHAnsi" w:cstheme="minorHAnsi"/>
                <w:color w:val="1F1F1F"/>
                <w:spacing w:val="-5"/>
                <w:sz w:val="36"/>
                <w:szCs w:val="36"/>
                <w:lang w:val="en-GB" w:eastAsia="en-GB"/>
              </w:rPr>
            </w:pPr>
          </w:p>
          <w:p w14:paraId="567CEC80" w14:textId="77777777" w:rsidR="00ED531B" w:rsidRDefault="00ED531B" w:rsidP="00C9266F">
            <w:pPr>
              <w:rPr>
                <w:lang w:val="en-GB" w:eastAsia="en-GB"/>
              </w:rPr>
            </w:pPr>
            <w:r>
              <w:rPr>
                <w:lang w:val="en-GB" w:eastAsia="en-GB"/>
              </w:rPr>
              <w:t xml:space="preserve">Reference - </w:t>
            </w:r>
            <w:hyperlink r:id="rId7" w:history="1">
              <w:r w:rsidRPr="00FB280A">
                <w:rPr>
                  <w:rStyle w:val="Hyperlink"/>
                  <w:lang w:val="en-GB" w:eastAsia="en-GB"/>
                </w:rPr>
                <w:t>https://hwb.gov.wales/curriculum-for-wales/science-and-technology/principles-of-progression/</w:t>
              </w:r>
            </w:hyperlink>
          </w:p>
          <w:p w14:paraId="1189DF04" w14:textId="77777777" w:rsidR="00ED531B" w:rsidRPr="00F67482" w:rsidRDefault="00ED531B" w:rsidP="00C9266F">
            <w:pPr>
              <w:rPr>
                <w:lang w:val="en-GB" w:eastAsia="en-GB"/>
              </w:rPr>
            </w:pPr>
          </w:p>
          <w:p w14:paraId="713D613C" w14:textId="77777777" w:rsidR="00ED531B" w:rsidRPr="003737F1" w:rsidRDefault="00ED531B" w:rsidP="00C9266F">
            <w:pPr>
              <w:rPr>
                <w:rFonts w:asciiTheme="minorHAnsi" w:hAnsiTheme="minorHAnsi"/>
              </w:rPr>
            </w:pPr>
          </w:p>
          <w:p w14:paraId="5AC83142" w14:textId="77777777" w:rsidR="00ED531B" w:rsidRPr="003737F1" w:rsidRDefault="00ED531B" w:rsidP="00C9266F">
            <w:pPr>
              <w:rPr>
                <w:rFonts w:asciiTheme="minorHAnsi" w:hAnsiTheme="minorHAnsi"/>
              </w:rPr>
            </w:pPr>
          </w:p>
          <w:p w14:paraId="4D16918F" w14:textId="77777777" w:rsidR="00ED531B" w:rsidRPr="003737F1" w:rsidRDefault="00ED531B" w:rsidP="00C9266F">
            <w:pPr>
              <w:rPr>
                <w:rFonts w:asciiTheme="minorHAnsi" w:hAnsiTheme="minorHAnsi"/>
              </w:rPr>
            </w:pPr>
          </w:p>
          <w:p w14:paraId="75DAF9F5" w14:textId="77777777" w:rsidR="00ED531B" w:rsidRPr="003737F1" w:rsidRDefault="00ED531B" w:rsidP="00C9266F">
            <w:pPr>
              <w:rPr>
                <w:rFonts w:asciiTheme="minorHAnsi" w:hAnsiTheme="minorHAnsi"/>
              </w:rPr>
            </w:pPr>
          </w:p>
          <w:p w14:paraId="6CB41221" w14:textId="77777777" w:rsidR="00ED531B" w:rsidRPr="003737F1" w:rsidRDefault="00ED531B" w:rsidP="00C9266F">
            <w:pPr>
              <w:rPr>
                <w:rFonts w:asciiTheme="minorHAnsi" w:hAnsiTheme="minorHAnsi"/>
              </w:rPr>
            </w:pPr>
          </w:p>
          <w:p w14:paraId="53286C01" w14:textId="77777777" w:rsidR="00ED531B" w:rsidRPr="003737F1" w:rsidRDefault="00ED531B" w:rsidP="00C9266F">
            <w:pPr>
              <w:rPr>
                <w:rFonts w:asciiTheme="minorHAnsi" w:hAnsiTheme="minorHAnsi"/>
              </w:rPr>
            </w:pPr>
          </w:p>
        </w:tc>
      </w:tr>
      <w:tr w:rsidR="00ED531B" w:rsidRPr="003737F1" w14:paraId="728258D0" w14:textId="77777777" w:rsidTr="00C9266F">
        <w:tc>
          <w:tcPr>
            <w:tcW w:w="8926" w:type="dxa"/>
          </w:tcPr>
          <w:p w14:paraId="1676C3D6" w14:textId="77777777" w:rsidR="00ED531B" w:rsidRPr="00627773" w:rsidRDefault="00ED531B" w:rsidP="00C9266F">
            <w:pPr>
              <w:rPr>
                <w:rFonts w:asciiTheme="minorHAnsi" w:hAnsiTheme="minorHAnsi"/>
                <w:b/>
                <w:bCs/>
                <w:lang w:val="en-GB"/>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of the critical incident</w:t>
            </w:r>
            <w:r w:rsidRPr="00627773">
              <w:rPr>
                <w:rFonts w:asciiTheme="minorHAnsi" w:hAnsiTheme="minorHAnsi"/>
                <w:lang w:val="en-US"/>
              </w:rPr>
              <w:t xml:space="preserve"> (the more detail the better to refer to in your later work)</w:t>
            </w:r>
          </w:p>
          <w:p w14:paraId="6543AEA6" w14:textId="77777777" w:rsidR="00ED531B" w:rsidRDefault="00ED531B" w:rsidP="00C9266F">
            <w:pPr>
              <w:rPr>
                <w:rFonts w:asciiTheme="minorHAnsi" w:hAnsiTheme="minorHAnsi"/>
                <w:bCs/>
                <w:lang w:val="en-US"/>
              </w:rPr>
            </w:pPr>
          </w:p>
          <w:p w14:paraId="70900233" w14:textId="77777777" w:rsidR="00ED531B" w:rsidRPr="003737F1" w:rsidRDefault="00ED531B" w:rsidP="00C9266F">
            <w:pPr>
              <w:rPr>
                <w:rFonts w:asciiTheme="minorHAnsi" w:hAnsiTheme="minorHAnsi"/>
                <w:bCs/>
                <w:lang w:val="en-US"/>
              </w:rPr>
            </w:pPr>
            <w:r>
              <w:rPr>
                <w:rFonts w:asciiTheme="minorHAnsi" w:hAnsiTheme="minorHAnsi"/>
                <w:bCs/>
                <w:lang w:val="en-US"/>
              </w:rPr>
              <w:t>The critical incident occurred within a double science lesson where the lesson was split into two parts. The first half was considered theory with the practitioner using verbal and visual teaching methods to explain the task ahead. However, the second half of the lesson was a practical which had all students fully engaged. The practitioner informed me that this part of the lesson usually has the highest percentage of engagement levels. Why is this? why do practical sessions have higher engagement levels and does differentiation differ when the method of teaching is flipped.</w:t>
            </w:r>
          </w:p>
          <w:p w14:paraId="5FB14DF2" w14:textId="77777777" w:rsidR="00ED531B" w:rsidRPr="003737F1" w:rsidRDefault="00ED531B" w:rsidP="00C9266F">
            <w:pPr>
              <w:rPr>
                <w:rFonts w:asciiTheme="minorHAnsi" w:hAnsiTheme="minorHAnsi"/>
                <w:bCs/>
                <w:lang w:val="en-US"/>
              </w:rPr>
            </w:pPr>
          </w:p>
          <w:p w14:paraId="30081AA7" w14:textId="77777777" w:rsidR="00ED531B" w:rsidRPr="003737F1" w:rsidRDefault="00ED531B" w:rsidP="00C9266F">
            <w:pPr>
              <w:rPr>
                <w:rFonts w:asciiTheme="minorHAnsi" w:hAnsiTheme="minorHAnsi"/>
                <w:bCs/>
                <w:lang w:val="en-US"/>
              </w:rPr>
            </w:pPr>
          </w:p>
          <w:p w14:paraId="41F3350F" w14:textId="77777777" w:rsidR="00ED531B" w:rsidRPr="003737F1" w:rsidRDefault="00ED531B" w:rsidP="00C9266F">
            <w:pPr>
              <w:rPr>
                <w:rFonts w:asciiTheme="minorHAnsi" w:hAnsiTheme="minorHAnsi"/>
                <w:bCs/>
              </w:rPr>
            </w:pPr>
          </w:p>
          <w:p w14:paraId="2A4769BA" w14:textId="77777777" w:rsidR="00ED531B" w:rsidRPr="003737F1" w:rsidRDefault="00ED531B" w:rsidP="00C9266F">
            <w:pPr>
              <w:rPr>
                <w:rFonts w:asciiTheme="minorHAnsi" w:hAnsiTheme="minorHAnsi"/>
                <w:bCs/>
              </w:rPr>
            </w:pPr>
          </w:p>
          <w:p w14:paraId="10AFBFEB" w14:textId="77777777" w:rsidR="00ED531B" w:rsidRPr="003737F1" w:rsidRDefault="00ED531B" w:rsidP="00C9266F">
            <w:pPr>
              <w:ind w:left="720"/>
              <w:rPr>
                <w:rFonts w:asciiTheme="minorHAnsi" w:hAnsiTheme="minorHAnsi"/>
              </w:rPr>
            </w:pPr>
          </w:p>
          <w:p w14:paraId="41624874" w14:textId="77777777" w:rsidR="00ED531B" w:rsidRPr="003737F1" w:rsidRDefault="00ED531B" w:rsidP="00C9266F">
            <w:pPr>
              <w:ind w:left="720"/>
              <w:rPr>
                <w:rFonts w:asciiTheme="minorHAnsi" w:hAnsiTheme="minorHAnsi"/>
              </w:rPr>
            </w:pPr>
          </w:p>
        </w:tc>
      </w:tr>
      <w:tr w:rsidR="00ED531B" w:rsidRPr="003737F1" w14:paraId="280E08EB" w14:textId="77777777" w:rsidTr="00C9266F">
        <w:tc>
          <w:tcPr>
            <w:tcW w:w="8926" w:type="dxa"/>
          </w:tcPr>
          <w:p w14:paraId="0D961921" w14:textId="77777777" w:rsidR="00ED531B" w:rsidRPr="00627773" w:rsidRDefault="00ED531B" w:rsidP="00C9266F">
            <w:pPr>
              <w:rPr>
                <w:rFonts w:asciiTheme="minorHAnsi" w:hAnsiTheme="minorHAnsi"/>
                <w:b/>
                <w:lang w:val="en-GB"/>
              </w:rPr>
            </w:pPr>
            <w:r w:rsidRPr="00627773">
              <w:rPr>
                <w:rFonts w:asciiTheme="minorHAnsi" w:hAnsiTheme="minorHAnsi"/>
                <w:b/>
                <w:lang w:val="en-US"/>
              </w:rPr>
              <w:lastRenderedPageBreak/>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524EBA50" w14:textId="77777777" w:rsidR="00ED531B" w:rsidRPr="003737F1" w:rsidRDefault="00ED531B" w:rsidP="00C9266F">
            <w:pPr>
              <w:rPr>
                <w:rFonts w:asciiTheme="minorHAnsi" w:hAnsiTheme="minorHAnsi"/>
              </w:rPr>
            </w:pPr>
          </w:p>
          <w:p w14:paraId="314E792A" w14:textId="77777777" w:rsidR="00ED531B" w:rsidRDefault="00ED531B" w:rsidP="00ED531B">
            <w:pPr>
              <w:pStyle w:val="ListParagraph"/>
              <w:numPr>
                <w:ilvl w:val="0"/>
                <w:numId w:val="5"/>
              </w:numPr>
              <w:rPr>
                <w:rFonts w:asciiTheme="minorHAnsi" w:hAnsiTheme="minorHAnsi"/>
              </w:rPr>
            </w:pPr>
            <w:r>
              <w:rPr>
                <w:rFonts w:asciiTheme="minorHAnsi" w:hAnsiTheme="minorHAnsi"/>
              </w:rPr>
              <w:t xml:space="preserve">Methods of teaching </w:t>
            </w:r>
          </w:p>
          <w:p w14:paraId="2A8AFB87" w14:textId="77777777" w:rsidR="00ED531B" w:rsidRDefault="00ED531B" w:rsidP="00ED531B">
            <w:pPr>
              <w:pStyle w:val="ListParagraph"/>
              <w:numPr>
                <w:ilvl w:val="0"/>
                <w:numId w:val="5"/>
              </w:numPr>
              <w:rPr>
                <w:rFonts w:asciiTheme="minorHAnsi" w:hAnsiTheme="minorHAnsi"/>
              </w:rPr>
            </w:pPr>
            <w:r>
              <w:rPr>
                <w:rFonts w:asciiTheme="minorHAnsi" w:hAnsiTheme="minorHAnsi"/>
              </w:rPr>
              <w:t xml:space="preserve">Differentation </w:t>
            </w:r>
          </w:p>
          <w:p w14:paraId="30E03785" w14:textId="77777777" w:rsidR="00ED531B" w:rsidRPr="00A513A8" w:rsidRDefault="00ED531B" w:rsidP="00C9266F">
            <w:pPr>
              <w:pStyle w:val="ListParagraph"/>
              <w:rPr>
                <w:rFonts w:asciiTheme="minorHAnsi" w:hAnsiTheme="minorHAnsi"/>
              </w:rPr>
            </w:pPr>
          </w:p>
          <w:p w14:paraId="24BEBC1D" w14:textId="77777777" w:rsidR="00ED531B" w:rsidRPr="003737F1" w:rsidRDefault="00ED531B" w:rsidP="00C9266F">
            <w:pPr>
              <w:rPr>
                <w:rFonts w:asciiTheme="minorHAnsi" w:hAnsiTheme="minorHAnsi"/>
              </w:rPr>
            </w:pPr>
          </w:p>
          <w:p w14:paraId="4443735C" w14:textId="77777777" w:rsidR="00ED531B" w:rsidRPr="003737F1" w:rsidRDefault="00ED531B" w:rsidP="00C9266F">
            <w:pPr>
              <w:rPr>
                <w:rFonts w:asciiTheme="minorHAnsi" w:hAnsiTheme="minorHAnsi"/>
              </w:rPr>
            </w:pPr>
          </w:p>
          <w:p w14:paraId="6AAD6D8E" w14:textId="77777777" w:rsidR="00ED531B" w:rsidRPr="003737F1" w:rsidRDefault="00ED531B" w:rsidP="00C9266F">
            <w:pPr>
              <w:rPr>
                <w:rFonts w:asciiTheme="minorHAnsi" w:hAnsiTheme="minorHAnsi"/>
              </w:rPr>
            </w:pPr>
          </w:p>
          <w:p w14:paraId="1A50D853" w14:textId="77777777" w:rsidR="00ED531B" w:rsidRPr="003737F1" w:rsidRDefault="00ED531B" w:rsidP="00C9266F">
            <w:pPr>
              <w:rPr>
                <w:rFonts w:asciiTheme="minorHAnsi" w:hAnsiTheme="minorHAnsi"/>
              </w:rPr>
            </w:pPr>
          </w:p>
          <w:p w14:paraId="2A87A5AC" w14:textId="77777777" w:rsidR="00ED531B" w:rsidRPr="003737F1" w:rsidRDefault="00ED531B" w:rsidP="00C9266F">
            <w:pPr>
              <w:rPr>
                <w:rFonts w:asciiTheme="minorHAnsi" w:hAnsiTheme="minorHAnsi"/>
              </w:rPr>
            </w:pPr>
          </w:p>
          <w:p w14:paraId="30EB6FD5" w14:textId="77777777" w:rsidR="00ED531B" w:rsidRPr="003737F1" w:rsidRDefault="00ED531B" w:rsidP="00C9266F">
            <w:pPr>
              <w:rPr>
                <w:rFonts w:asciiTheme="minorHAnsi" w:hAnsiTheme="minorHAnsi"/>
              </w:rPr>
            </w:pPr>
          </w:p>
          <w:p w14:paraId="532E08A2" w14:textId="77777777" w:rsidR="00ED531B" w:rsidRPr="003737F1" w:rsidRDefault="00ED531B" w:rsidP="00C9266F">
            <w:pPr>
              <w:rPr>
                <w:rFonts w:asciiTheme="minorHAnsi" w:hAnsiTheme="minorHAnsi"/>
              </w:rPr>
            </w:pPr>
          </w:p>
        </w:tc>
      </w:tr>
      <w:tr w:rsidR="00ED531B" w:rsidRPr="003737F1" w14:paraId="0C042ADF" w14:textId="77777777" w:rsidTr="00C9266F">
        <w:tc>
          <w:tcPr>
            <w:tcW w:w="8926" w:type="dxa"/>
          </w:tcPr>
          <w:p w14:paraId="3D78DF96" w14:textId="77777777" w:rsidR="00ED531B" w:rsidRPr="00627773" w:rsidRDefault="00ED531B" w:rsidP="00C9266F">
            <w:pPr>
              <w:rPr>
                <w:rFonts w:asciiTheme="minorHAnsi" w:hAnsiTheme="minorHAnsi"/>
                <w:bCs/>
                <w:lang w:val="en-GB"/>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61264A84" w14:textId="77777777" w:rsidR="00ED531B" w:rsidRPr="00627773" w:rsidRDefault="00ED531B" w:rsidP="00C9266F">
            <w:pPr>
              <w:rPr>
                <w:rFonts w:asciiTheme="minorHAnsi" w:hAnsiTheme="minorHAnsi"/>
                <w:bCs/>
              </w:rPr>
            </w:pPr>
          </w:p>
          <w:p w14:paraId="15059FAB" w14:textId="77777777" w:rsidR="00ED531B" w:rsidRPr="003737F1" w:rsidRDefault="00ED531B" w:rsidP="00C9266F">
            <w:pPr>
              <w:rPr>
                <w:rFonts w:asciiTheme="minorHAnsi" w:hAnsiTheme="minorHAnsi"/>
              </w:rPr>
            </w:pPr>
          </w:p>
          <w:p w14:paraId="13CB2450" w14:textId="77777777" w:rsidR="00ED531B" w:rsidRPr="003737F1" w:rsidRDefault="00ED531B" w:rsidP="00C9266F">
            <w:pPr>
              <w:rPr>
                <w:rFonts w:asciiTheme="minorHAnsi" w:hAnsiTheme="minorHAnsi"/>
              </w:rPr>
            </w:pPr>
          </w:p>
          <w:p w14:paraId="733CC596" w14:textId="77777777" w:rsidR="00ED531B" w:rsidRDefault="00ED531B" w:rsidP="00ED531B">
            <w:pPr>
              <w:pStyle w:val="ListParagraph"/>
              <w:numPr>
                <w:ilvl w:val="0"/>
                <w:numId w:val="6"/>
              </w:numPr>
              <w:rPr>
                <w:rFonts w:asciiTheme="minorHAnsi" w:hAnsiTheme="minorHAnsi"/>
              </w:rPr>
            </w:pPr>
            <w:r>
              <w:rPr>
                <w:rFonts w:asciiTheme="minorHAnsi" w:hAnsiTheme="minorHAnsi"/>
              </w:rPr>
              <w:t xml:space="preserve">Last session of the day – burn out ? , crave for engagement ? </w:t>
            </w:r>
          </w:p>
          <w:p w14:paraId="7D74F1FE" w14:textId="77777777" w:rsidR="00ED531B" w:rsidRDefault="00ED531B" w:rsidP="00ED531B">
            <w:pPr>
              <w:pStyle w:val="ListParagraph"/>
              <w:numPr>
                <w:ilvl w:val="0"/>
                <w:numId w:val="6"/>
              </w:numPr>
              <w:rPr>
                <w:rFonts w:asciiTheme="minorHAnsi" w:hAnsiTheme="minorHAnsi"/>
              </w:rPr>
            </w:pPr>
            <w:r>
              <w:rPr>
                <w:rFonts w:asciiTheme="minorHAnsi" w:hAnsiTheme="minorHAnsi"/>
              </w:rPr>
              <w:t xml:space="preserve">Team test </w:t>
            </w:r>
          </w:p>
          <w:p w14:paraId="0A7489B3" w14:textId="77777777" w:rsidR="00ED531B" w:rsidRPr="00A513A8" w:rsidRDefault="00ED531B" w:rsidP="00C9266F">
            <w:pPr>
              <w:pStyle w:val="ListParagraph"/>
              <w:rPr>
                <w:rFonts w:asciiTheme="minorHAnsi" w:hAnsiTheme="minorHAnsi"/>
              </w:rPr>
            </w:pPr>
          </w:p>
          <w:p w14:paraId="33D34536" w14:textId="77777777" w:rsidR="00ED531B" w:rsidRPr="003737F1" w:rsidRDefault="00ED531B" w:rsidP="00C9266F">
            <w:pPr>
              <w:rPr>
                <w:rFonts w:asciiTheme="minorHAnsi" w:hAnsiTheme="minorHAnsi"/>
              </w:rPr>
            </w:pPr>
          </w:p>
          <w:p w14:paraId="4B12F066" w14:textId="77777777" w:rsidR="00ED531B" w:rsidRPr="003737F1" w:rsidRDefault="00ED531B" w:rsidP="00C9266F">
            <w:pPr>
              <w:rPr>
                <w:rFonts w:asciiTheme="minorHAnsi" w:hAnsiTheme="minorHAnsi"/>
              </w:rPr>
            </w:pPr>
          </w:p>
          <w:p w14:paraId="309D5358" w14:textId="77777777" w:rsidR="00ED531B" w:rsidRPr="003737F1" w:rsidRDefault="00ED531B" w:rsidP="00C9266F">
            <w:pPr>
              <w:rPr>
                <w:rFonts w:asciiTheme="minorHAnsi" w:hAnsiTheme="minorHAnsi"/>
              </w:rPr>
            </w:pPr>
          </w:p>
          <w:p w14:paraId="1E932C17" w14:textId="77777777" w:rsidR="00ED531B" w:rsidRPr="003737F1" w:rsidRDefault="00ED531B" w:rsidP="00C9266F">
            <w:pPr>
              <w:rPr>
                <w:rFonts w:asciiTheme="minorHAnsi" w:hAnsiTheme="minorHAnsi"/>
              </w:rPr>
            </w:pPr>
          </w:p>
          <w:p w14:paraId="0F0F2F06" w14:textId="77777777" w:rsidR="00ED531B" w:rsidRPr="003737F1" w:rsidRDefault="00ED531B" w:rsidP="00C9266F">
            <w:pPr>
              <w:rPr>
                <w:rFonts w:asciiTheme="minorHAnsi" w:hAnsiTheme="minorHAnsi"/>
              </w:rPr>
            </w:pPr>
          </w:p>
          <w:p w14:paraId="548BA34A" w14:textId="77777777" w:rsidR="00ED531B" w:rsidRPr="003737F1" w:rsidRDefault="00ED531B" w:rsidP="00C9266F">
            <w:pPr>
              <w:rPr>
                <w:rFonts w:asciiTheme="minorHAnsi" w:hAnsiTheme="minorHAnsi"/>
              </w:rPr>
            </w:pPr>
          </w:p>
        </w:tc>
      </w:tr>
    </w:tbl>
    <w:p w14:paraId="16ED7073" w14:textId="77777777" w:rsidR="00ED531B" w:rsidRPr="003737F1" w:rsidRDefault="00ED531B" w:rsidP="00ED531B">
      <w:pPr>
        <w:tabs>
          <w:tab w:val="left" w:pos="945"/>
        </w:tabs>
        <w:rPr>
          <w:rFonts w:asciiTheme="minorHAnsi" w:hAnsiTheme="minorHAnsi" w:cstheme="minorHAnsi"/>
          <w:sz w:val="22"/>
          <w:szCs w:val="22"/>
        </w:rPr>
      </w:pPr>
    </w:p>
    <w:p w14:paraId="7C2E7AB7" w14:textId="77777777" w:rsidR="003E67AB" w:rsidRDefault="003E67AB"/>
    <w:sectPr w:rsidR="003E67A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003066"/>
    <w:multiLevelType w:val="hybridMultilevel"/>
    <w:tmpl w:val="DF80B1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F21985"/>
    <w:multiLevelType w:val="hybridMultilevel"/>
    <w:tmpl w:val="75A6CE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32B4F58"/>
    <w:multiLevelType w:val="hybridMultilevel"/>
    <w:tmpl w:val="5192A3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3D30110"/>
    <w:multiLevelType w:val="hybridMultilevel"/>
    <w:tmpl w:val="FFAE55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F0A4B1D"/>
    <w:multiLevelType w:val="hybridMultilevel"/>
    <w:tmpl w:val="CA024A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5DE6727"/>
    <w:multiLevelType w:val="hybridMultilevel"/>
    <w:tmpl w:val="03D2F0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71704138">
    <w:abstractNumId w:val="2"/>
  </w:num>
  <w:num w:numId="2" w16cid:durableId="1572234212">
    <w:abstractNumId w:val="0"/>
  </w:num>
  <w:num w:numId="3" w16cid:durableId="2030333083">
    <w:abstractNumId w:val="1"/>
  </w:num>
  <w:num w:numId="4" w16cid:durableId="867833475">
    <w:abstractNumId w:val="3"/>
  </w:num>
  <w:num w:numId="5" w16cid:durableId="1541361254">
    <w:abstractNumId w:val="4"/>
  </w:num>
  <w:num w:numId="6" w16cid:durableId="137129986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31B"/>
    <w:rsid w:val="003E67AB"/>
    <w:rsid w:val="00ED53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D0F8C89"/>
  <w15:chartTrackingRefBased/>
  <w15:docId w15:val="{217AECC1-38AB-D94F-AC64-36268EE34E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1"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ED531B"/>
    <w:pPr>
      <w:widowControl w:val="0"/>
      <w:autoSpaceDE w:val="0"/>
      <w:autoSpaceDN w:val="0"/>
      <w:adjustRightInd w:val="0"/>
    </w:pPr>
    <w:rPr>
      <w:rFonts w:ascii="Times New Roman" w:eastAsia="Times New Roman" w:hAnsi="Times New Roman" w:cs="Times New Roman"/>
      <w:lang w:val="cy-GB" w:eastAsia="cy-GB"/>
    </w:rPr>
  </w:style>
  <w:style w:type="paragraph" w:styleId="Heading3">
    <w:name w:val="heading 3"/>
    <w:basedOn w:val="Normal"/>
    <w:next w:val="Normal"/>
    <w:link w:val="Heading3Char"/>
    <w:uiPriority w:val="9"/>
    <w:semiHidden/>
    <w:unhideWhenUsed/>
    <w:qFormat/>
    <w:rsid w:val="00ED531B"/>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semiHidden/>
    <w:rsid w:val="00ED531B"/>
    <w:rPr>
      <w:rFonts w:asciiTheme="majorHAnsi" w:eastAsiaTheme="majorEastAsia" w:hAnsiTheme="majorHAnsi" w:cstheme="majorBidi"/>
      <w:color w:val="1F3763" w:themeColor="accent1" w:themeShade="7F"/>
      <w:lang w:val="cy-GB" w:eastAsia="cy-GB"/>
    </w:rPr>
  </w:style>
  <w:style w:type="table" w:styleId="TableGrid">
    <w:name w:val="Table Grid"/>
    <w:basedOn w:val="TableNormal"/>
    <w:uiPriority w:val="39"/>
    <w:rsid w:val="00ED531B"/>
    <w:rPr>
      <w:rFonts w:ascii="Calibri" w:eastAsia="Calibri" w:hAnsi="Calibri"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D531B"/>
    <w:pPr>
      <w:ind w:left="720"/>
      <w:contextualSpacing/>
    </w:pPr>
  </w:style>
  <w:style w:type="character" w:styleId="Strong">
    <w:name w:val="Strong"/>
    <w:basedOn w:val="DefaultParagraphFont"/>
    <w:uiPriority w:val="22"/>
    <w:qFormat/>
    <w:rsid w:val="00ED531B"/>
    <w:rPr>
      <w:b/>
      <w:bCs/>
    </w:rPr>
  </w:style>
  <w:style w:type="character" w:styleId="Hyperlink">
    <w:name w:val="Hyperlink"/>
    <w:basedOn w:val="DefaultParagraphFont"/>
    <w:uiPriority w:val="99"/>
    <w:unhideWhenUsed/>
    <w:rsid w:val="00ED531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hwb.gov.wales/curriculum-for-wales/science-and-technology/principles-of-progression/"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hwb.gov.wales/curriculum-for-wales/languages-literacy-and-communication/principles-of-progression/" TargetMode="External"/><Relationship Id="rId5" Type="http://schemas.openxmlformats.org/officeDocument/2006/relationships/hyperlink" Target="https://hwb.gov.wales/curriculum-for-wales/science-and-technology/principles-of-progression/"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5</Pages>
  <Words>1113</Words>
  <Characters>6348</Characters>
  <Application>Microsoft Office Word</Application>
  <DocSecurity>0</DocSecurity>
  <Lines>52</Lines>
  <Paragraphs>14</Paragraphs>
  <ScaleCrop>false</ScaleCrop>
  <Company/>
  <LinksUpToDate>false</LinksUpToDate>
  <CharactersWithSpaces>7447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Thomas-Dyer F (FCI)</dc:creator>
  <cp:keywords/>
  <dc:description/>
  <cp:lastModifiedBy>Thomas-Dyer F (FCI)</cp:lastModifiedBy>
  <cp:revision>1</cp:revision>
  <dcterms:created xsi:type="dcterms:W3CDTF">2022-11-07T23:23:00Z</dcterms:created>
  <dcterms:modified xsi:type="dcterms:W3CDTF">2022-11-07T23:24:00Z</dcterms:modified>
</cp:coreProperties>
</file>