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4FDD378" wp14:paraId="4D54FADE" wp14:textId="476E2901">
      <w:pPr>
        <w:spacing w:line="480" w:lineRule="auto"/>
        <w:rPr>
          <w:rFonts w:ascii="Times New Roman" w:hAnsi="Times New Roman" w:eastAsia="Times New Roman" w:cs="Times New Roman"/>
          <w:b w:val="1"/>
          <w:bCs w:val="1"/>
          <w:color w:val="000000" w:themeColor="text1" w:themeTint="FF" w:themeShade="FF"/>
          <w:u w:val="single"/>
        </w:rPr>
      </w:pPr>
      <w:r w:rsidRPr="34FDD378" w:rsidR="572DC844">
        <w:rPr>
          <w:rFonts w:ascii="Times New Roman" w:hAnsi="Times New Roman" w:eastAsia="Times New Roman" w:cs="Times New Roman"/>
          <w:b w:val="1"/>
          <w:bCs w:val="1"/>
          <w:color w:val="000000" w:themeColor="text1" w:themeTint="FF" w:themeShade="FF"/>
          <w:u w:val="single"/>
        </w:rPr>
        <w:t xml:space="preserve">Georgia Whitehorn </w:t>
      </w:r>
    </w:p>
    <w:p xmlns:wp14="http://schemas.microsoft.com/office/word/2010/wordml" w:rsidP="34FDD378" wp14:paraId="27939078" wp14:textId="1C0E5271">
      <w:pPr>
        <w:spacing w:line="480" w:lineRule="auto"/>
        <w:rPr>
          <w:rFonts w:ascii="Times New Roman" w:hAnsi="Times New Roman" w:eastAsia="Times New Roman" w:cs="Times New Roman"/>
          <w:color w:val="000000" w:themeColor="text1" w:themeTint="FF" w:themeShade="FF"/>
        </w:rPr>
      </w:pPr>
      <w:r w:rsidRPr="34FDD378" w:rsidR="572DC844">
        <w:rPr>
          <w:rFonts w:ascii="Times New Roman" w:hAnsi="Times New Roman" w:eastAsia="Times New Roman" w:cs="Times New Roman"/>
          <w:b w:val="1"/>
          <w:bCs w:val="1"/>
          <w:color w:val="000000" w:themeColor="text1" w:themeTint="FF" w:themeShade="FF"/>
          <w:u w:val="single"/>
        </w:rPr>
        <w:t>1800474</w:t>
      </w:r>
      <w:r>
        <w:br/>
      </w:r>
      <w:r>
        <w:br/>
      </w:r>
      <w:r w:rsidRPr="34FDD378" w:rsidR="34234A65">
        <w:rPr>
          <w:rFonts w:ascii="Times New Roman" w:hAnsi="Times New Roman" w:eastAsia="Times New Roman" w:cs="Times New Roman"/>
          <w:b w:val="1"/>
          <w:bCs w:val="1"/>
          <w:color w:val="000000" w:themeColor="text1" w:themeTint="FF" w:themeShade="FF"/>
          <w:u w:val="single"/>
        </w:rPr>
        <w:t>Introduction</w:t>
      </w:r>
      <w:r>
        <w:br/>
      </w:r>
      <w:r w:rsidRPr="34FDD378" w:rsidR="7960911A">
        <w:rPr>
          <w:rFonts w:ascii="Times New Roman" w:hAnsi="Times New Roman" w:eastAsia="Times New Roman" w:cs="Times New Roman"/>
          <w:color w:val="000000" w:themeColor="text1" w:themeTint="FF" w:themeShade="FF"/>
        </w:rPr>
        <w:t xml:space="preserve">The critical incident that will be discussed is based on classroom </w:t>
      </w:r>
      <w:r w:rsidRPr="34FDD378" w:rsidR="7960911A">
        <w:rPr>
          <w:rFonts w:ascii="Times New Roman" w:hAnsi="Times New Roman" w:eastAsia="Times New Roman" w:cs="Times New Roman"/>
          <w:color w:val="000000" w:themeColor="text1" w:themeTint="FF" w:themeShade="FF"/>
        </w:rPr>
        <w:t>behaviour</w:t>
      </w:r>
      <w:r w:rsidRPr="34FDD378" w:rsidR="7960911A">
        <w:rPr>
          <w:rFonts w:ascii="Times New Roman" w:hAnsi="Times New Roman" w:eastAsia="Times New Roman" w:cs="Times New Roman"/>
          <w:color w:val="000000" w:themeColor="text1" w:themeTint="FF" w:themeShade="FF"/>
        </w:rPr>
        <w:t>,</w:t>
      </w:r>
      <w:r w:rsidRPr="34FDD378" w:rsidR="0954E84E">
        <w:rPr>
          <w:rFonts w:ascii="Times New Roman" w:hAnsi="Times New Roman" w:eastAsia="Times New Roman" w:cs="Times New Roman"/>
          <w:color w:val="000000" w:themeColor="text1" w:themeTint="FF" w:themeShade="FF"/>
        </w:rPr>
        <w:t xml:space="preserve"> and the effects of</w:t>
      </w:r>
      <w:r w:rsidRPr="34FDD378" w:rsidR="7960911A">
        <w:rPr>
          <w:rFonts w:ascii="Times New Roman" w:hAnsi="Times New Roman" w:eastAsia="Times New Roman" w:cs="Times New Roman"/>
          <w:color w:val="000000" w:themeColor="text1" w:themeTint="FF" w:themeShade="FF"/>
        </w:rPr>
        <w:t xml:space="preserve"> positive reinforcement (Skinner, </w:t>
      </w:r>
      <w:r w:rsidRPr="34FDD378" w:rsidR="39C32204">
        <w:rPr>
          <w:rFonts w:ascii="Times New Roman" w:hAnsi="Times New Roman" w:eastAsia="Times New Roman" w:cs="Times New Roman"/>
          <w:color w:val="000000" w:themeColor="text1" w:themeTint="FF" w:themeShade="FF"/>
        </w:rPr>
        <w:t>1957</w:t>
      </w:r>
      <w:r w:rsidRPr="34FDD378" w:rsidR="7960911A">
        <w:rPr>
          <w:rFonts w:ascii="Times New Roman" w:hAnsi="Times New Roman" w:eastAsia="Times New Roman" w:cs="Times New Roman"/>
          <w:color w:val="000000" w:themeColor="text1" w:themeTint="FF" w:themeShade="FF"/>
        </w:rPr>
        <w:t>).</w:t>
      </w:r>
      <w:r w:rsidRPr="34FDD378" w:rsidR="3E0A406B">
        <w:rPr>
          <w:rFonts w:ascii="Times New Roman" w:hAnsi="Times New Roman" w:eastAsia="Times New Roman" w:cs="Times New Roman"/>
          <w:color w:val="000000" w:themeColor="text1" w:themeTint="FF" w:themeShade="FF"/>
        </w:rPr>
        <w:t xml:space="preserve"> There will be a focus on </w:t>
      </w:r>
      <w:r w:rsidRPr="34FDD378" w:rsidR="3E0A406B">
        <w:rPr>
          <w:rFonts w:ascii="Times New Roman" w:hAnsi="Times New Roman" w:eastAsia="Times New Roman" w:cs="Times New Roman"/>
          <w:color w:val="000000" w:themeColor="text1" w:themeTint="FF" w:themeShade="FF"/>
        </w:rPr>
        <w:t>Behaviourism</w:t>
      </w:r>
      <w:r w:rsidRPr="34FDD378" w:rsidR="3E0A406B">
        <w:rPr>
          <w:rFonts w:ascii="Times New Roman" w:hAnsi="Times New Roman" w:eastAsia="Times New Roman" w:cs="Times New Roman"/>
          <w:color w:val="000000" w:themeColor="text1" w:themeTint="FF" w:themeShade="FF"/>
        </w:rPr>
        <w:t>, Humanism and Social Learning Theory.</w:t>
      </w:r>
    </w:p>
    <w:p xmlns:wp14="http://schemas.microsoft.com/office/word/2010/wordml" w:rsidP="34FDD378" wp14:paraId="211B2245" wp14:textId="4E717C20">
      <w:pPr>
        <w:pStyle w:val="Normal"/>
        <w:spacing w:line="480" w:lineRule="auto"/>
        <w:rPr>
          <w:rFonts w:ascii="Times New Roman" w:hAnsi="Times New Roman" w:eastAsia="Times New Roman" w:cs="Times New Roman"/>
          <w:color w:val="000000" w:themeColor="text1" w:themeTint="FF" w:themeShade="FF"/>
        </w:rPr>
      </w:pPr>
      <w:r w:rsidRPr="34FDD378" w:rsidR="7960911A">
        <w:rPr>
          <w:rFonts w:ascii="Times New Roman" w:hAnsi="Times New Roman" w:eastAsia="Times New Roman" w:cs="Times New Roman"/>
          <w:color w:val="000000" w:themeColor="text1" w:themeTint="FF" w:themeShade="FF"/>
        </w:rPr>
        <w:t xml:space="preserve">From experience, a critical incident is a moment during an academic observation that sparks an interest. </w:t>
      </w:r>
      <w:r w:rsidRPr="34FDD378" w:rsidR="7960911A">
        <w:rPr>
          <w:rFonts w:ascii="Times New Roman" w:hAnsi="Times New Roman" w:eastAsia="Times New Roman" w:cs="Times New Roman"/>
          <w:color w:val="000000" w:themeColor="text1" w:themeTint="FF" w:themeShade="FF"/>
        </w:rPr>
        <w:t xml:space="preserve">The event that takes place is not specified to be positive or negative, however it is imperative this there is a </w:t>
      </w:r>
      <w:r w:rsidRPr="34FDD378" w:rsidR="09C5053D">
        <w:rPr>
          <w:rFonts w:ascii="Times New Roman" w:hAnsi="Times New Roman" w:eastAsia="Times New Roman" w:cs="Times New Roman"/>
          <w:color w:val="000000" w:themeColor="text1" w:themeTint="FF" w:themeShade="FF"/>
        </w:rPr>
        <w:t>non-judgmental</w:t>
      </w:r>
      <w:r w:rsidRPr="34FDD378" w:rsidR="7960911A">
        <w:rPr>
          <w:rFonts w:ascii="Times New Roman" w:hAnsi="Times New Roman" w:eastAsia="Times New Roman" w:cs="Times New Roman"/>
          <w:color w:val="000000" w:themeColor="text1" w:themeTint="FF" w:themeShade="FF"/>
        </w:rPr>
        <w:t xml:space="preserve"> approach to the lead practitioner’s actions during the lesson.</w:t>
      </w:r>
      <w:r w:rsidRPr="34FDD378" w:rsidR="7960911A">
        <w:rPr>
          <w:rFonts w:ascii="Times New Roman" w:hAnsi="Times New Roman" w:eastAsia="Times New Roman" w:cs="Times New Roman"/>
          <w:color w:val="000000" w:themeColor="text1" w:themeTint="FF" w:themeShade="FF"/>
        </w:rPr>
        <w:t xml:space="preserve"> </w:t>
      </w:r>
      <w:r w:rsidRPr="34FDD378" w:rsidR="7960911A">
        <w:rPr>
          <w:rFonts w:ascii="Times New Roman" w:hAnsi="Times New Roman" w:eastAsia="Times New Roman" w:cs="Times New Roman"/>
          <w:color w:val="000000" w:themeColor="text1" w:themeTint="FF" w:themeShade="FF"/>
        </w:rPr>
        <w:t xml:space="preserve">It is important to mention that the event does not have to be huge and dramatic, but an </w:t>
      </w:r>
      <w:r w:rsidRPr="34FDD378" w:rsidR="55ADFC70">
        <w:rPr>
          <w:rFonts w:ascii="Times New Roman" w:hAnsi="Times New Roman" w:eastAsia="Times New Roman" w:cs="Times New Roman"/>
          <w:color w:val="000000" w:themeColor="text1" w:themeTint="FF" w:themeShade="FF"/>
        </w:rPr>
        <w:t>everyday</w:t>
      </w:r>
      <w:r w:rsidRPr="34FDD378" w:rsidR="7960911A">
        <w:rPr>
          <w:rFonts w:ascii="Times New Roman" w:hAnsi="Times New Roman" w:eastAsia="Times New Roman" w:cs="Times New Roman"/>
          <w:color w:val="000000" w:themeColor="text1" w:themeTint="FF" w:themeShade="FF"/>
        </w:rPr>
        <w:t xml:space="preserve"> occurrence that can be influenced by the classroom </w:t>
      </w:r>
      <w:r w:rsidRPr="34FDD378" w:rsidR="7960911A">
        <w:rPr>
          <w:rFonts w:ascii="Times New Roman" w:hAnsi="Times New Roman" w:eastAsia="Times New Roman" w:cs="Times New Roman"/>
          <w:color w:val="000000" w:themeColor="text1" w:themeTint="FF" w:themeShade="FF"/>
        </w:rPr>
        <w:t>behaviour</w:t>
      </w:r>
      <w:r w:rsidRPr="34FDD378" w:rsidR="7960911A">
        <w:rPr>
          <w:rFonts w:ascii="Times New Roman" w:hAnsi="Times New Roman" w:eastAsia="Times New Roman" w:cs="Times New Roman"/>
          <w:color w:val="000000" w:themeColor="text1" w:themeTint="FF" w:themeShade="FF"/>
        </w:rPr>
        <w:t xml:space="preserve"> and choices made within the classroom setting (Tripp, 1993).</w:t>
      </w:r>
      <w:r w:rsidRPr="34FDD378" w:rsidR="7960911A">
        <w:rPr>
          <w:rFonts w:ascii="Times New Roman" w:hAnsi="Times New Roman" w:eastAsia="Times New Roman" w:cs="Times New Roman"/>
          <w:color w:val="000000" w:themeColor="text1" w:themeTint="FF" w:themeShade="FF"/>
        </w:rPr>
        <w:t xml:space="preserve"> The reason behind </w:t>
      </w:r>
      <w:r w:rsidRPr="34FDD378" w:rsidR="7960911A">
        <w:rPr>
          <w:rFonts w:ascii="Times New Roman" w:hAnsi="Times New Roman" w:eastAsia="Times New Roman" w:cs="Times New Roman"/>
          <w:color w:val="000000" w:themeColor="text1" w:themeTint="FF" w:themeShade="FF"/>
        </w:rPr>
        <w:t>observing</w:t>
      </w:r>
      <w:r w:rsidRPr="34FDD378" w:rsidR="7960911A">
        <w:rPr>
          <w:rFonts w:ascii="Times New Roman" w:hAnsi="Times New Roman" w:eastAsia="Times New Roman" w:cs="Times New Roman"/>
          <w:color w:val="000000" w:themeColor="text1" w:themeTint="FF" w:themeShade="FF"/>
        </w:rPr>
        <w:t xml:space="preserve"> a critical incident is to reflect upon the event itself and evaluate it by asking yourself if it confirms your prior knowledge or have you discovered something new. The idea is that the incident deepens your understanding by researching further and consistently reflecting.</w:t>
      </w:r>
    </w:p>
    <w:p xmlns:wp14="http://schemas.microsoft.com/office/word/2010/wordml" w:rsidP="34FDD378" wp14:paraId="6E4FDC2D" wp14:textId="7DF5493F">
      <w:pPr>
        <w:pStyle w:val="Normal"/>
        <w:spacing w:line="480" w:lineRule="auto"/>
        <w:rPr>
          <w:rFonts w:ascii="Times New Roman" w:hAnsi="Times New Roman" w:eastAsia="Times New Roman" w:cs="Times New Roman"/>
          <w:color w:val="000000" w:themeColor="text1" w:themeTint="FF" w:themeShade="FF"/>
        </w:rPr>
      </w:pPr>
      <w:r w:rsidRPr="34FDD378" w:rsidR="7960911A">
        <w:rPr>
          <w:rFonts w:ascii="Times New Roman" w:hAnsi="Times New Roman" w:eastAsia="Times New Roman" w:cs="Times New Roman"/>
          <w:color w:val="000000" w:themeColor="text1" w:themeTint="FF" w:themeShade="FF"/>
        </w:rPr>
        <w:t xml:space="preserve">The critical incident I </w:t>
      </w:r>
      <w:r w:rsidRPr="34FDD378" w:rsidR="7960911A">
        <w:rPr>
          <w:rFonts w:ascii="Times New Roman" w:hAnsi="Times New Roman" w:eastAsia="Times New Roman" w:cs="Times New Roman"/>
          <w:color w:val="000000" w:themeColor="text1" w:themeTint="FF" w:themeShade="FF"/>
        </w:rPr>
        <w:t>observed</w:t>
      </w:r>
      <w:r w:rsidRPr="34FDD378" w:rsidR="7960911A">
        <w:rPr>
          <w:rFonts w:ascii="Times New Roman" w:hAnsi="Times New Roman" w:eastAsia="Times New Roman" w:cs="Times New Roman"/>
          <w:color w:val="000000" w:themeColor="text1" w:themeTint="FF" w:themeShade="FF"/>
        </w:rPr>
        <w:t xml:space="preserve"> was in a Year 8 English lesson. The class included nine pupils who had a broad range of </w:t>
      </w:r>
      <w:r w:rsidRPr="34FDD378" w:rsidR="7960911A">
        <w:rPr>
          <w:rFonts w:ascii="Times New Roman" w:hAnsi="Times New Roman" w:eastAsia="Times New Roman" w:cs="Times New Roman"/>
          <w:color w:val="000000" w:themeColor="text1" w:themeTint="FF" w:themeShade="FF"/>
        </w:rPr>
        <w:t>additional</w:t>
      </w:r>
      <w:r w:rsidRPr="34FDD378" w:rsidR="7960911A">
        <w:rPr>
          <w:rFonts w:ascii="Times New Roman" w:hAnsi="Times New Roman" w:eastAsia="Times New Roman" w:cs="Times New Roman"/>
          <w:color w:val="000000" w:themeColor="text1" w:themeTint="FF" w:themeShade="FF"/>
        </w:rPr>
        <w:t xml:space="preserve"> learning needs</w:t>
      </w:r>
      <w:r w:rsidRPr="34FDD378" w:rsidR="7960911A">
        <w:rPr>
          <w:rFonts w:ascii="Times New Roman" w:hAnsi="Times New Roman" w:eastAsia="Times New Roman" w:cs="Times New Roman"/>
          <w:color w:val="000000" w:themeColor="text1" w:themeTint="FF" w:themeShade="FF"/>
        </w:rPr>
        <w:t xml:space="preserve">. </w:t>
      </w:r>
      <w:r w:rsidRPr="34FDD378" w:rsidR="7960911A">
        <w:rPr>
          <w:rFonts w:ascii="Times New Roman" w:hAnsi="Times New Roman" w:eastAsia="Times New Roman" w:cs="Times New Roman"/>
          <w:color w:val="000000" w:themeColor="text1" w:themeTint="FF" w:themeShade="FF"/>
        </w:rPr>
        <w:t xml:space="preserve">The low-level </w:t>
      </w:r>
      <w:r w:rsidRPr="34FDD378" w:rsidR="7960911A">
        <w:rPr>
          <w:rFonts w:ascii="Times New Roman" w:hAnsi="Times New Roman" w:eastAsia="Times New Roman" w:cs="Times New Roman"/>
          <w:color w:val="000000" w:themeColor="text1" w:themeTint="FF" w:themeShade="FF"/>
        </w:rPr>
        <w:t>behaviour</w:t>
      </w:r>
      <w:r w:rsidRPr="34FDD378" w:rsidR="7960911A">
        <w:rPr>
          <w:rFonts w:ascii="Times New Roman" w:hAnsi="Times New Roman" w:eastAsia="Times New Roman" w:cs="Times New Roman"/>
          <w:color w:val="000000" w:themeColor="text1" w:themeTint="FF" w:themeShade="FF"/>
        </w:rPr>
        <w:t xml:space="preserve"> in the class could escalate to full disruption and distraction occurring rapidly.</w:t>
      </w:r>
      <w:r w:rsidRPr="34FDD378" w:rsidR="7960911A">
        <w:rPr>
          <w:rFonts w:ascii="Times New Roman" w:hAnsi="Times New Roman" w:eastAsia="Times New Roman" w:cs="Times New Roman"/>
          <w:color w:val="000000" w:themeColor="text1" w:themeTint="FF" w:themeShade="FF"/>
        </w:rPr>
        <w:t xml:space="preserve"> The teacher had to </w:t>
      </w:r>
      <w:r w:rsidRPr="34FDD378" w:rsidR="7960911A">
        <w:rPr>
          <w:rFonts w:ascii="Times New Roman" w:hAnsi="Times New Roman" w:eastAsia="Times New Roman" w:cs="Times New Roman"/>
          <w:color w:val="000000" w:themeColor="text1" w:themeTint="FF" w:themeShade="FF"/>
        </w:rPr>
        <w:t>strategise</w:t>
      </w:r>
      <w:r w:rsidRPr="34FDD378" w:rsidR="7960911A">
        <w:rPr>
          <w:rFonts w:ascii="Times New Roman" w:hAnsi="Times New Roman" w:eastAsia="Times New Roman" w:cs="Times New Roman"/>
          <w:color w:val="000000" w:themeColor="text1" w:themeTint="FF" w:themeShade="FF"/>
        </w:rPr>
        <w:t xml:space="preserve"> and develop a method to keep the focus in the class, this led to the incentive of Class Charts points following positive praise</w:t>
      </w:r>
      <w:r w:rsidRPr="34FDD378" w:rsidR="347EEE9B">
        <w:rPr>
          <w:rFonts w:ascii="Times New Roman" w:hAnsi="Times New Roman" w:eastAsia="Times New Roman" w:cs="Times New Roman"/>
          <w:color w:val="000000" w:themeColor="text1" w:themeTint="FF" w:themeShade="FF"/>
        </w:rPr>
        <w:t xml:space="preserve"> (Scott and Landrum</w:t>
      </w:r>
      <w:r w:rsidRPr="34FDD378" w:rsidR="612B7976">
        <w:rPr>
          <w:rFonts w:ascii="Times New Roman" w:hAnsi="Times New Roman" w:eastAsia="Times New Roman" w:cs="Times New Roman"/>
          <w:color w:val="000000" w:themeColor="text1" w:themeTint="FF" w:themeShade="FF"/>
        </w:rPr>
        <w:t>, 2020</w:t>
      </w:r>
      <w:r w:rsidRPr="34FDD378" w:rsidR="347EEE9B">
        <w:rPr>
          <w:rFonts w:ascii="Times New Roman" w:hAnsi="Times New Roman" w:eastAsia="Times New Roman" w:cs="Times New Roman"/>
          <w:color w:val="000000" w:themeColor="text1" w:themeTint="FF" w:themeShade="FF"/>
        </w:rPr>
        <w:t>)</w:t>
      </w:r>
      <w:r w:rsidRPr="34FDD378" w:rsidR="63A07167">
        <w:rPr>
          <w:rFonts w:ascii="Times New Roman" w:hAnsi="Times New Roman" w:eastAsia="Times New Roman" w:cs="Times New Roman"/>
          <w:color w:val="000000" w:themeColor="text1" w:themeTint="FF" w:themeShade="FF"/>
        </w:rPr>
        <w:t xml:space="preserve"> </w:t>
      </w:r>
      <w:r w:rsidRPr="34FDD378" w:rsidR="347EEE9B">
        <w:rPr>
          <w:rFonts w:ascii="Times New Roman" w:hAnsi="Times New Roman" w:eastAsia="Times New Roman" w:cs="Times New Roman"/>
          <w:color w:val="000000" w:themeColor="text1" w:themeTint="FF" w:themeShade="FF"/>
        </w:rPr>
        <w:t>(Allday</w:t>
      </w:r>
      <w:r w:rsidRPr="34FDD378" w:rsidR="18CD8643">
        <w:rPr>
          <w:rFonts w:ascii="Times New Roman" w:hAnsi="Times New Roman" w:eastAsia="Times New Roman" w:cs="Times New Roman"/>
          <w:color w:val="000000" w:themeColor="text1" w:themeTint="FF" w:themeShade="FF"/>
        </w:rPr>
        <w:t>,</w:t>
      </w:r>
      <w:r w:rsidRPr="34FDD378" w:rsidR="347EEE9B">
        <w:rPr>
          <w:rFonts w:ascii="Times New Roman" w:hAnsi="Times New Roman" w:eastAsia="Times New Roman" w:cs="Times New Roman"/>
          <w:color w:val="000000" w:themeColor="text1" w:themeTint="FF" w:themeShade="FF"/>
        </w:rPr>
        <w:t xml:space="preserve"> et al</w:t>
      </w:r>
      <w:r w:rsidRPr="34FDD378" w:rsidR="58BBADB4">
        <w:rPr>
          <w:rFonts w:ascii="Times New Roman" w:hAnsi="Times New Roman" w:eastAsia="Times New Roman" w:cs="Times New Roman"/>
          <w:color w:val="000000" w:themeColor="text1" w:themeTint="FF" w:themeShade="FF"/>
        </w:rPr>
        <w:t>, 2012</w:t>
      </w:r>
      <w:r w:rsidRPr="34FDD378" w:rsidR="347EEE9B">
        <w:rPr>
          <w:rFonts w:ascii="Times New Roman" w:hAnsi="Times New Roman" w:eastAsia="Times New Roman" w:cs="Times New Roman"/>
          <w:color w:val="000000" w:themeColor="text1" w:themeTint="FF" w:themeShade="FF"/>
        </w:rPr>
        <w:t>)</w:t>
      </w:r>
      <w:r w:rsidRPr="34FDD378" w:rsidR="7960911A">
        <w:rPr>
          <w:rFonts w:ascii="Times New Roman" w:hAnsi="Times New Roman" w:eastAsia="Times New Roman" w:cs="Times New Roman"/>
          <w:color w:val="000000" w:themeColor="text1" w:themeTint="FF" w:themeShade="FF"/>
        </w:rPr>
        <w:t xml:space="preserve">. The </w:t>
      </w:r>
      <w:r w:rsidRPr="34FDD378" w:rsidR="6310965E">
        <w:rPr>
          <w:rFonts w:ascii="Times New Roman" w:hAnsi="Times New Roman" w:eastAsia="Times New Roman" w:cs="Times New Roman"/>
          <w:color w:val="000000" w:themeColor="text1" w:themeTint="FF" w:themeShade="FF"/>
        </w:rPr>
        <w:t>C</w:t>
      </w:r>
      <w:r w:rsidRPr="34FDD378" w:rsidR="7960911A">
        <w:rPr>
          <w:rFonts w:ascii="Times New Roman" w:hAnsi="Times New Roman" w:eastAsia="Times New Roman" w:cs="Times New Roman"/>
          <w:color w:val="000000" w:themeColor="text1" w:themeTint="FF" w:themeShade="FF"/>
        </w:rPr>
        <w:t xml:space="preserve">lass </w:t>
      </w:r>
      <w:r w:rsidRPr="34FDD378" w:rsidR="052A6536">
        <w:rPr>
          <w:rFonts w:ascii="Times New Roman" w:hAnsi="Times New Roman" w:eastAsia="Times New Roman" w:cs="Times New Roman"/>
          <w:color w:val="000000" w:themeColor="text1" w:themeTint="FF" w:themeShade="FF"/>
        </w:rPr>
        <w:t>C</w:t>
      </w:r>
      <w:r w:rsidRPr="34FDD378" w:rsidR="7960911A">
        <w:rPr>
          <w:rFonts w:ascii="Times New Roman" w:hAnsi="Times New Roman" w:eastAsia="Times New Roman" w:cs="Times New Roman"/>
          <w:color w:val="000000" w:themeColor="text1" w:themeTint="FF" w:themeShade="FF"/>
        </w:rPr>
        <w:t>harts points are accumulated throughout the school year with the ability to ‘purchase’ rewards at the end of the year</w:t>
      </w:r>
      <w:r w:rsidRPr="34FDD378" w:rsidR="7960911A">
        <w:rPr>
          <w:rFonts w:ascii="Times New Roman" w:hAnsi="Times New Roman" w:eastAsia="Times New Roman" w:cs="Times New Roman"/>
          <w:color w:val="000000" w:themeColor="text1" w:themeTint="FF" w:themeShade="FF"/>
        </w:rPr>
        <w:t xml:space="preserve">, for example an accumulation of 50 points would </w:t>
      </w:r>
      <w:r w:rsidRPr="34FDD378" w:rsidR="7960911A">
        <w:rPr>
          <w:rFonts w:ascii="Times New Roman" w:hAnsi="Times New Roman" w:eastAsia="Times New Roman" w:cs="Times New Roman"/>
          <w:color w:val="000000" w:themeColor="text1" w:themeTint="FF" w:themeShade="FF"/>
        </w:rPr>
        <w:t>provide</w:t>
      </w:r>
      <w:r w:rsidRPr="34FDD378" w:rsidR="7960911A">
        <w:rPr>
          <w:rFonts w:ascii="Times New Roman" w:hAnsi="Times New Roman" w:eastAsia="Times New Roman" w:cs="Times New Roman"/>
          <w:color w:val="000000" w:themeColor="text1" w:themeTint="FF" w:themeShade="FF"/>
        </w:rPr>
        <w:t xml:space="preserve"> the ability to </w:t>
      </w:r>
      <w:r w:rsidRPr="34FDD378" w:rsidR="209C66D9">
        <w:rPr>
          <w:rFonts w:ascii="Times New Roman" w:hAnsi="Times New Roman" w:eastAsia="Times New Roman" w:cs="Times New Roman"/>
          <w:color w:val="000000" w:themeColor="text1" w:themeTint="FF" w:themeShade="FF"/>
        </w:rPr>
        <w:t xml:space="preserve">buy a ticket for you to </w:t>
      </w:r>
      <w:r w:rsidRPr="34FDD378" w:rsidR="209C66D9">
        <w:rPr>
          <w:rFonts w:ascii="Times New Roman" w:hAnsi="Times New Roman" w:eastAsia="Times New Roman" w:cs="Times New Roman"/>
          <w:color w:val="000000" w:themeColor="text1" w:themeTint="FF" w:themeShade="FF"/>
        </w:rPr>
        <w:t>participate</w:t>
      </w:r>
      <w:r w:rsidRPr="34FDD378" w:rsidR="209C66D9">
        <w:rPr>
          <w:rFonts w:ascii="Times New Roman" w:hAnsi="Times New Roman" w:eastAsia="Times New Roman" w:cs="Times New Roman"/>
          <w:color w:val="000000" w:themeColor="text1" w:themeTint="FF" w:themeShade="FF"/>
        </w:rPr>
        <w:t xml:space="preserve"> in</w:t>
      </w:r>
      <w:r w:rsidRPr="34FDD378" w:rsidR="7960911A">
        <w:rPr>
          <w:rFonts w:ascii="Times New Roman" w:hAnsi="Times New Roman" w:eastAsia="Times New Roman" w:cs="Times New Roman"/>
          <w:color w:val="000000" w:themeColor="text1" w:themeTint="FF" w:themeShade="FF"/>
        </w:rPr>
        <w:t xml:space="preserve"> </w:t>
      </w:r>
      <w:r w:rsidRPr="34FDD378" w:rsidR="2B62229A">
        <w:rPr>
          <w:rFonts w:ascii="Times New Roman" w:hAnsi="Times New Roman" w:eastAsia="Times New Roman" w:cs="Times New Roman"/>
          <w:color w:val="000000" w:themeColor="text1" w:themeTint="FF" w:themeShade="FF"/>
        </w:rPr>
        <w:t>non-school</w:t>
      </w:r>
      <w:r w:rsidRPr="34FDD378" w:rsidR="7960911A">
        <w:rPr>
          <w:rFonts w:ascii="Times New Roman" w:hAnsi="Times New Roman" w:eastAsia="Times New Roman" w:cs="Times New Roman"/>
          <w:color w:val="000000" w:themeColor="text1" w:themeTint="FF" w:themeShade="FF"/>
        </w:rPr>
        <w:t xml:space="preserve"> uniform on the final day of term</w:t>
      </w:r>
      <w:r w:rsidRPr="34FDD378" w:rsidR="4E222746">
        <w:rPr>
          <w:rFonts w:ascii="Times New Roman" w:hAnsi="Times New Roman" w:eastAsia="Times New Roman" w:cs="Times New Roman"/>
          <w:color w:val="000000" w:themeColor="text1" w:themeTint="FF" w:themeShade="FF"/>
        </w:rPr>
        <w:t xml:space="preserve"> (Broden, Hall, </w:t>
      </w:r>
      <w:r w:rsidRPr="34FDD378" w:rsidR="4E222746">
        <w:rPr>
          <w:rFonts w:ascii="Times New Roman" w:hAnsi="Times New Roman" w:eastAsia="Times New Roman" w:cs="Times New Roman"/>
          <w:color w:val="000000" w:themeColor="text1" w:themeTint="FF" w:themeShade="FF"/>
        </w:rPr>
        <w:t>Dunlap</w:t>
      </w:r>
      <w:r w:rsidRPr="34FDD378" w:rsidR="4E222746">
        <w:rPr>
          <w:rFonts w:ascii="Times New Roman" w:hAnsi="Times New Roman" w:eastAsia="Times New Roman" w:cs="Times New Roman"/>
          <w:color w:val="000000" w:themeColor="text1" w:themeTint="FF" w:themeShade="FF"/>
        </w:rPr>
        <w:t xml:space="preserve"> and Clark</w:t>
      </w:r>
      <w:r w:rsidRPr="34FDD378" w:rsidR="6EF492B2">
        <w:rPr>
          <w:rFonts w:ascii="Times New Roman" w:hAnsi="Times New Roman" w:eastAsia="Times New Roman" w:cs="Times New Roman"/>
          <w:color w:val="000000" w:themeColor="text1" w:themeTint="FF" w:themeShade="FF"/>
        </w:rPr>
        <w:t>, 1970</w:t>
      </w:r>
      <w:r w:rsidRPr="34FDD378" w:rsidR="4E222746">
        <w:rPr>
          <w:rFonts w:ascii="Times New Roman" w:hAnsi="Times New Roman" w:eastAsia="Times New Roman" w:cs="Times New Roman"/>
          <w:color w:val="000000" w:themeColor="text1" w:themeTint="FF" w:themeShade="FF"/>
        </w:rPr>
        <w:t>)</w:t>
      </w:r>
      <w:r w:rsidRPr="34FDD378" w:rsidR="7960911A">
        <w:rPr>
          <w:rFonts w:ascii="Times New Roman" w:hAnsi="Times New Roman" w:eastAsia="Times New Roman" w:cs="Times New Roman"/>
          <w:color w:val="000000" w:themeColor="text1" w:themeTint="FF" w:themeShade="FF"/>
        </w:rPr>
        <w:t>.</w:t>
      </w:r>
    </w:p>
    <w:p xmlns:wp14="http://schemas.microsoft.com/office/word/2010/wordml" w:rsidP="34FDD378" wp14:paraId="5739B245" wp14:textId="2000563C">
      <w:pPr>
        <w:pStyle w:val="Normal"/>
        <w:spacing w:line="480" w:lineRule="auto"/>
        <w:rPr>
          <w:color w:val="000000" w:themeColor="text1" w:themeTint="FF" w:themeShade="FF"/>
        </w:rPr>
      </w:pPr>
    </w:p>
    <w:p w:rsidR="6D333670" w:rsidP="34FDD378" w:rsidRDefault="6D333670" w14:paraId="55220899" w14:textId="3A287E51">
      <w:pPr>
        <w:pStyle w:val="Normal"/>
        <w:spacing w:line="480" w:lineRule="auto"/>
        <w:rPr>
          <w:rFonts w:ascii="Times New Roman" w:hAnsi="Times New Roman" w:eastAsia="Times New Roman" w:cs="Times New Roman"/>
          <w:b w:val="0"/>
          <w:bCs w:val="0"/>
          <w:color w:val="000000" w:themeColor="text1" w:themeTint="FF" w:themeShade="FF"/>
          <w:u w:val="none"/>
        </w:rPr>
      </w:pPr>
      <w:r w:rsidRPr="34FDD378" w:rsidR="6D333670">
        <w:rPr>
          <w:rFonts w:ascii="Times New Roman" w:hAnsi="Times New Roman" w:eastAsia="Times New Roman" w:cs="Times New Roman"/>
          <w:b w:val="1"/>
          <w:bCs w:val="1"/>
          <w:color w:val="000000" w:themeColor="text1" w:themeTint="FF" w:themeShade="FF"/>
          <w:u w:val="single"/>
        </w:rPr>
        <w:t>Literature review</w:t>
      </w:r>
      <w:r>
        <w:br/>
      </w:r>
      <w:r w:rsidRPr="34FDD378" w:rsidR="434F8CBB">
        <w:rPr>
          <w:rFonts w:ascii="Times New Roman" w:hAnsi="Times New Roman" w:eastAsia="Times New Roman" w:cs="Times New Roman"/>
          <w:b w:val="0"/>
          <w:bCs w:val="0"/>
          <w:color w:val="000000" w:themeColor="text1" w:themeTint="FF" w:themeShade="FF"/>
          <w:u w:val="none"/>
        </w:rPr>
        <w:t>Bandura</w:t>
      </w:r>
      <w:r w:rsidRPr="34FDD378" w:rsidR="1E3FF3AD">
        <w:rPr>
          <w:rFonts w:ascii="Times New Roman" w:hAnsi="Times New Roman" w:eastAsia="Times New Roman" w:cs="Times New Roman"/>
          <w:b w:val="0"/>
          <w:bCs w:val="0"/>
          <w:color w:val="000000" w:themeColor="text1" w:themeTint="FF" w:themeShade="FF"/>
          <w:u w:val="none"/>
        </w:rPr>
        <w:t xml:space="preserve"> </w:t>
      </w:r>
      <w:r w:rsidRPr="34FDD378" w:rsidR="1E3FF3AD">
        <w:rPr>
          <w:rFonts w:ascii="Times New Roman" w:hAnsi="Times New Roman" w:eastAsia="Times New Roman" w:cs="Times New Roman"/>
          <w:b w:val="0"/>
          <w:bCs w:val="0"/>
          <w:color w:val="000000" w:themeColor="text1" w:themeTint="FF" w:themeShade="FF"/>
          <w:u w:val="none"/>
        </w:rPr>
        <w:t>argues that conditioning is how learning occurs</w:t>
      </w:r>
      <w:r w:rsidRPr="34FDD378" w:rsidR="5CE4D8DE">
        <w:rPr>
          <w:rFonts w:ascii="Times New Roman" w:hAnsi="Times New Roman" w:eastAsia="Times New Roman" w:cs="Times New Roman"/>
          <w:b w:val="0"/>
          <w:bCs w:val="0"/>
          <w:color w:val="000000" w:themeColor="text1" w:themeTint="FF" w:themeShade="FF"/>
          <w:u w:val="none"/>
        </w:rPr>
        <w:t xml:space="preserve">. Bandura’s Bobo Doll experiment includes an adult who is modelling aggressive </w:t>
      </w:r>
      <w:r w:rsidRPr="34FDD378" w:rsidR="5CE4D8DE">
        <w:rPr>
          <w:rFonts w:ascii="Times New Roman" w:hAnsi="Times New Roman" w:eastAsia="Times New Roman" w:cs="Times New Roman"/>
          <w:b w:val="0"/>
          <w:bCs w:val="0"/>
          <w:color w:val="000000" w:themeColor="text1" w:themeTint="FF" w:themeShade="FF"/>
          <w:u w:val="none"/>
        </w:rPr>
        <w:t>behaviour</w:t>
      </w:r>
      <w:r w:rsidRPr="34FDD378" w:rsidR="2FEE50D1">
        <w:rPr>
          <w:rFonts w:ascii="Times New Roman" w:hAnsi="Times New Roman" w:eastAsia="Times New Roman" w:cs="Times New Roman"/>
          <w:b w:val="0"/>
          <w:bCs w:val="0"/>
          <w:color w:val="000000" w:themeColor="text1" w:themeTint="FF" w:themeShade="FF"/>
          <w:u w:val="none"/>
        </w:rPr>
        <w:t xml:space="preserve"> towards a doll</w:t>
      </w:r>
      <w:r w:rsidRPr="34FDD378" w:rsidR="5CE4D8DE">
        <w:rPr>
          <w:rFonts w:ascii="Times New Roman" w:hAnsi="Times New Roman" w:eastAsia="Times New Roman" w:cs="Times New Roman"/>
          <w:b w:val="0"/>
          <w:bCs w:val="0"/>
          <w:color w:val="000000" w:themeColor="text1" w:themeTint="FF" w:themeShade="FF"/>
          <w:u w:val="none"/>
        </w:rPr>
        <w:t xml:space="preserve"> </w:t>
      </w:r>
      <w:r w:rsidRPr="34FDD378" w:rsidR="74759A44">
        <w:rPr>
          <w:rFonts w:ascii="Times New Roman" w:hAnsi="Times New Roman" w:eastAsia="Times New Roman" w:cs="Times New Roman"/>
          <w:b w:val="0"/>
          <w:bCs w:val="0"/>
          <w:color w:val="000000" w:themeColor="text1" w:themeTint="FF" w:themeShade="FF"/>
          <w:u w:val="none"/>
        </w:rPr>
        <w:t>in front of young children</w:t>
      </w:r>
      <w:r w:rsidRPr="34FDD378" w:rsidR="3B361791">
        <w:rPr>
          <w:rFonts w:ascii="Times New Roman" w:hAnsi="Times New Roman" w:eastAsia="Times New Roman" w:cs="Times New Roman"/>
          <w:b w:val="0"/>
          <w:bCs w:val="0"/>
          <w:color w:val="000000" w:themeColor="text1" w:themeTint="FF" w:themeShade="FF"/>
          <w:u w:val="none"/>
        </w:rPr>
        <w:t xml:space="preserve">. The </w:t>
      </w:r>
      <w:r w:rsidRPr="34FDD378" w:rsidR="2D381B34">
        <w:rPr>
          <w:rFonts w:ascii="Times New Roman" w:hAnsi="Times New Roman" w:eastAsia="Times New Roman" w:cs="Times New Roman"/>
          <w:b w:val="0"/>
          <w:bCs w:val="0"/>
          <w:color w:val="000000" w:themeColor="text1" w:themeTint="FF" w:themeShade="FF"/>
          <w:u w:val="none"/>
        </w:rPr>
        <w:t>y</w:t>
      </w:r>
      <w:r w:rsidRPr="34FDD378" w:rsidR="3B361791">
        <w:rPr>
          <w:rFonts w:ascii="Times New Roman" w:hAnsi="Times New Roman" w:eastAsia="Times New Roman" w:cs="Times New Roman"/>
          <w:b w:val="0"/>
          <w:bCs w:val="0"/>
          <w:color w:val="000000" w:themeColor="text1" w:themeTint="FF" w:themeShade="FF"/>
          <w:u w:val="none"/>
        </w:rPr>
        <w:t>oung children</w:t>
      </w:r>
      <w:r w:rsidRPr="34FDD378" w:rsidR="138D6ED6">
        <w:rPr>
          <w:rFonts w:ascii="Times New Roman" w:hAnsi="Times New Roman" w:eastAsia="Times New Roman" w:cs="Times New Roman"/>
          <w:b w:val="0"/>
          <w:bCs w:val="0"/>
          <w:color w:val="000000" w:themeColor="text1" w:themeTint="FF" w:themeShade="FF"/>
          <w:u w:val="none"/>
        </w:rPr>
        <w:t xml:space="preserve"> are taken to another </w:t>
      </w:r>
      <w:r w:rsidRPr="34FDD378" w:rsidR="2A81E597">
        <w:rPr>
          <w:rFonts w:ascii="Times New Roman" w:hAnsi="Times New Roman" w:eastAsia="Times New Roman" w:cs="Times New Roman"/>
          <w:b w:val="0"/>
          <w:bCs w:val="0"/>
          <w:color w:val="000000" w:themeColor="text1" w:themeTint="FF" w:themeShade="FF"/>
          <w:u w:val="none"/>
        </w:rPr>
        <w:t>room and</w:t>
      </w:r>
      <w:r w:rsidRPr="34FDD378" w:rsidR="3B361791">
        <w:rPr>
          <w:rFonts w:ascii="Times New Roman" w:hAnsi="Times New Roman" w:eastAsia="Times New Roman" w:cs="Times New Roman"/>
          <w:b w:val="0"/>
          <w:bCs w:val="0"/>
          <w:color w:val="000000" w:themeColor="text1" w:themeTint="FF" w:themeShade="FF"/>
          <w:u w:val="none"/>
        </w:rPr>
        <w:t xml:space="preserve"> were then aggravated by </w:t>
      </w:r>
      <w:r w:rsidRPr="34FDD378" w:rsidR="18D38873">
        <w:rPr>
          <w:rFonts w:ascii="Times New Roman" w:hAnsi="Times New Roman" w:eastAsia="Times New Roman" w:cs="Times New Roman"/>
          <w:b w:val="0"/>
          <w:bCs w:val="0"/>
          <w:color w:val="000000" w:themeColor="text1" w:themeTint="FF" w:themeShade="FF"/>
          <w:u w:val="none"/>
        </w:rPr>
        <w:t>a different</w:t>
      </w:r>
      <w:r w:rsidRPr="34FDD378" w:rsidR="3B361791">
        <w:rPr>
          <w:rFonts w:ascii="Times New Roman" w:hAnsi="Times New Roman" w:eastAsia="Times New Roman" w:cs="Times New Roman"/>
          <w:b w:val="0"/>
          <w:bCs w:val="0"/>
          <w:color w:val="000000" w:themeColor="text1" w:themeTint="FF" w:themeShade="FF"/>
          <w:u w:val="none"/>
        </w:rPr>
        <w:t xml:space="preserve"> adult who took away their toys. When </w:t>
      </w:r>
      <w:r w:rsidRPr="34FDD378" w:rsidR="2CE8633A">
        <w:rPr>
          <w:rFonts w:ascii="Times New Roman" w:hAnsi="Times New Roman" w:eastAsia="Times New Roman" w:cs="Times New Roman"/>
          <w:b w:val="0"/>
          <w:bCs w:val="0"/>
          <w:color w:val="000000" w:themeColor="text1" w:themeTint="FF" w:themeShade="FF"/>
          <w:u w:val="none"/>
        </w:rPr>
        <w:t>the young children</w:t>
      </w:r>
      <w:r w:rsidRPr="34FDD378" w:rsidR="3B361791">
        <w:rPr>
          <w:rFonts w:ascii="Times New Roman" w:hAnsi="Times New Roman" w:eastAsia="Times New Roman" w:cs="Times New Roman"/>
          <w:b w:val="0"/>
          <w:bCs w:val="0"/>
          <w:color w:val="000000" w:themeColor="text1" w:themeTint="FF" w:themeShade="FF"/>
          <w:u w:val="none"/>
        </w:rPr>
        <w:t xml:space="preserve"> </w:t>
      </w:r>
      <w:r w:rsidRPr="34FDD378" w:rsidR="2BA5E784">
        <w:rPr>
          <w:rFonts w:ascii="Times New Roman" w:hAnsi="Times New Roman" w:eastAsia="Times New Roman" w:cs="Times New Roman"/>
          <w:b w:val="0"/>
          <w:bCs w:val="0"/>
          <w:color w:val="000000" w:themeColor="text1" w:themeTint="FF" w:themeShade="FF"/>
          <w:u w:val="none"/>
        </w:rPr>
        <w:t>returned to the original room, it</w:t>
      </w:r>
      <w:r w:rsidRPr="34FDD378" w:rsidR="5CE4D8DE">
        <w:rPr>
          <w:rFonts w:ascii="Times New Roman" w:hAnsi="Times New Roman" w:eastAsia="Times New Roman" w:cs="Times New Roman"/>
          <w:b w:val="0"/>
          <w:bCs w:val="0"/>
          <w:color w:val="000000" w:themeColor="text1" w:themeTint="FF" w:themeShade="FF"/>
          <w:u w:val="none"/>
        </w:rPr>
        <w:t xml:space="preserve"> </w:t>
      </w:r>
      <w:r w:rsidRPr="34FDD378" w:rsidR="5CE4D8DE">
        <w:rPr>
          <w:rFonts w:ascii="Times New Roman" w:hAnsi="Times New Roman" w:eastAsia="Times New Roman" w:cs="Times New Roman"/>
          <w:b w:val="0"/>
          <w:bCs w:val="0"/>
          <w:color w:val="000000" w:themeColor="text1" w:themeTint="FF" w:themeShade="FF"/>
          <w:u w:val="none"/>
        </w:rPr>
        <w:t>result</w:t>
      </w:r>
      <w:r w:rsidRPr="34FDD378" w:rsidR="57A766A7">
        <w:rPr>
          <w:rFonts w:ascii="Times New Roman" w:hAnsi="Times New Roman" w:eastAsia="Times New Roman" w:cs="Times New Roman"/>
          <w:b w:val="0"/>
          <w:bCs w:val="0"/>
          <w:color w:val="000000" w:themeColor="text1" w:themeTint="FF" w:themeShade="FF"/>
          <w:u w:val="none"/>
        </w:rPr>
        <w:t>ed</w:t>
      </w:r>
      <w:r w:rsidRPr="34FDD378" w:rsidR="5CE4D8DE">
        <w:rPr>
          <w:rFonts w:ascii="Times New Roman" w:hAnsi="Times New Roman" w:eastAsia="Times New Roman" w:cs="Times New Roman"/>
          <w:b w:val="0"/>
          <w:bCs w:val="0"/>
          <w:color w:val="000000" w:themeColor="text1" w:themeTint="FF" w:themeShade="FF"/>
          <w:u w:val="none"/>
        </w:rPr>
        <w:t xml:space="preserve"> in the young</w:t>
      </w:r>
      <w:r w:rsidRPr="34FDD378" w:rsidR="392167A1">
        <w:rPr>
          <w:rFonts w:ascii="Times New Roman" w:hAnsi="Times New Roman" w:eastAsia="Times New Roman" w:cs="Times New Roman"/>
          <w:b w:val="0"/>
          <w:bCs w:val="0"/>
          <w:color w:val="000000" w:themeColor="text1" w:themeTint="FF" w:themeShade="FF"/>
          <w:u w:val="none"/>
        </w:rPr>
        <w:t xml:space="preserve"> children </w:t>
      </w:r>
      <w:r w:rsidRPr="34FDD378" w:rsidR="1D98F2AE">
        <w:rPr>
          <w:rFonts w:ascii="Times New Roman" w:hAnsi="Times New Roman" w:eastAsia="Times New Roman" w:cs="Times New Roman"/>
          <w:b w:val="0"/>
          <w:bCs w:val="0"/>
          <w:color w:val="000000" w:themeColor="text1" w:themeTint="FF" w:themeShade="FF"/>
          <w:u w:val="none"/>
        </w:rPr>
        <w:t>imitating</w:t>
      </w:r>
      <w:r w:rsidRPr="34FDD378" w:rsidR="392167A1">
        <w:rPr>
          <w:rFonts w:ascii="Times New Roman" w:hAnsi="Times New Roman" w:eastAsia="Times New Roman" w:cs="Times New Roman"/>
          <w:b w:val="0"/>
          <w:bCs w:val="0"/>
          <w:color w:val="000000" w:themeColor="text1" w:themeTint="FF" w:themeShade="FF"/>
          <w:u w:val="none"/>
        </w:rPr>
        <w:t xml:space="preserve"> th</w:t>
      </w:r>
      <w:r w:rsidRPr="34FDD378" w:rsidR="7825FB0B">
        <w:rPr>
          <w:rFonts w:ascii="Times New Roman" w:hAnsi="Times New Roman" w:eastAsia="Times New Roman" w:cs="Times New Roman"/>
          <w:b w:val="0"/>
          <w:bCs w:val="0"/>
          <w:color w:val="000000" w:themeColor="text1" w:themeTint="FF" w:themeShade="FF"/>
          <w:u w:val="none"/>
        </w:rPr>
        <w:t>e aggressive</w:t>
      </w:r>
      <w:r w:rsidRPr="34FDD378" w:rsidR="392167A1">
        <w:rPr>
          <w:rFonts w:ascii="Times New Roman" w:hAnsi="Times New Roman" w:eastAsia="Times New Roman" w:cs="Times New Roman"/>
          <w:b w:val="0"/>
          <w:bCs w:val="0"/>
          <w:color w:val="000000" w:themeColor="text1" w:themeTint="FF" w:themeShade="FF"/>
          <w:u w:val="none"/>
        </w:rPr>
        <w:t xml:space="preserve"> </w:t>
      </w:r>
      <w:r w:rsidRPr="34FDD378" w:rsidR="392167A1">
        <w:rPr>
          <w:rFonts w:ascii="Times New Roman" w:hAnsi="Times New Roman" w:eastAsia="Times New Roman" w:cs="Times New Roman"/>
          <w:b w:val="0"/>
          <w:bCs w:val="0"/>
          <w:color w:val="000000" w:themeColor="text1" w:themeTint="FF" w:themeShade="FF"/>
          <w:u w:val="none"/>
        </w:rPr>
        <w:t>behaviour</w:t>
      </w:r>
      <w:r w:rsidRPr="34FDD378" w:rsidR="392167A1">
        <w:rPr>
          <w:rFonts w:ascii="Times New Roman" w:hAnsi="Times New Roman" w:eastAsia="Times New Roman" w:cs="Times New Roman"/>
          <w:b w:val="0"/>
          <w:bCs w:val="0"/>
          <w:color w:val="000000" w:themeColor="text1" w:themeTint="FF" w:themeShade="FF"/>
          <w:u w:val="none"/>
        </w:rPr>
        <w:t xml:space="preserve"> </w:t>
      </w:r>
      <w:r w:rsidRPr="34FDD378" w:rsidR="6E28C87B">
        <w:rPr>
          <w:rFonts w:ascii="Times New Roman" w:hAnsi="Times New Roman" w:eastAsia="Times New Roman" w:cs="Times New Roman"/>
          <w:b w:val="0"/>
          <w:bCs w:val="0"/>
          <w:color w:val="000000" w:themeColor="text1" w:themeTint="FF" w:themeShade="FF"/>
          <w:u w:val="none"/>
        </w:rPr>
        <w:t xml:space="preserve">towards the doll as they had seen the </w:t>
      </w:r>
      <w:r w:rsidRPr="34FDD378" w:rsidR="6E28C87B">
        <w:rPr>
          <w:rFonts w:ascii="Times New Roman" w:hAnsi="Times New Roman" w:eastAsia="Times New Roman" w:cs="Times New Roman"/>
          <w:b w:val="0"/>
          <w:bCs w:val="0"/>
          <w:color w:val="000000" w:themeColor="text1" w:themeTint="FF" w:themeShade="FF"/>
          <w:u w:val="none"/>
        </w:rPr>
        <w:t>previous</w:t>
      </w:r>
      <w:r w:rsidRPr="34FDD378" w:rsidR="6E28C87B">
        <w:rPr>
          <w:rFonts w:ascii="Times New Roman" w:hAnsi="Times New Roman" w:eastAsia="Times New Roman" w:cs="Times New Roman"/>
          <w:b w:val="0"/>
          <w:bCs w:val="0"/>
          <w:color w:val="000000" w:themeColor="text1" w:themeTint="FF" w:themeShade="FF"/>
          <w:u w:val="none"/>
        </w:rPr>
        <w:t xml:space="preserve"> adult </w:t>
      </w:r>
      <w:r w:rsidRPr="34FDD378" w:rsidR="1D077DFB">
        <w:rPr>
          <w:rFonts w:ascii="Times New Roman" w:hAnsi="Times New Roman" w:eastAsia="Times New Roman" w:cs="Times New Roman"/>
          <w:b w:val="0"/>
          <w:bCs w:val="0"/>
          <w:color w:val="000000" w:themeColor="text1" w:themeTint="FF" w:themeShade="FF"/>
          <w:u w:val="none"/>
        </w:rPr>
        <w:t xml:space="preserve">behave that way. </w:t>
      </w:r>
      <w:r w:rsidRPr="34FDD378" w:rsidR="16DC8EB9">
        <w:rPr>
          <w:rFonts w:ascii="Times New Roman" w:hAnsi="Times New Roman" w:eastAsia="Times New Roman" w:cs="Times New Roman"/>
          <w:b w:val="0"/>
          <w:bCs w:val="0"/>
          <w:color w:val="000000" w:themeColor="text1" w:themeTint="FF" w:themeShade="FF"/>
          <w:u w:val="none"/>
        </w:rPr>
        <w:t xml:space="preserve">Bandura argues that when operant conditioning occurs, the children are far more likely to respond to negative </w:t>
      </w:r>
      <w:r w:rsidRPr="34FDD378" w:rsidR="762F0151">
        <w:rPr>
          <w:rFonts w:ascii="Times New Roman" w:hAnsi="Times New Roman" w:eastAsia="Times New Roman" w:cs="Times New Roman"/>
          <w:b w:val="0"/>
          <w:bCs w:val="0"/>
          <w:color w:val="000000" w:themeColor="text1" w:themeTint="FF" w:themeShade="FF"/>
          <w:u w:val="none"/>
        </w:rPr>
        <w:t>punishment rather than positive reinforcement</w:t>
      </w:r>
      <w:r w:rsidRPr="34FDD378" w:rsidR="7C9597B5">
        <w:rPr>
          <w:rFonts w:ascii="Times New Roman" w:hAnsi="Times New Roman" w:eastAsia="Times New Roman" w:cs="Times New Roman"/>
          <w:b w:val="0"/>
          <w:bCs w:val="0"/>
          <w:color w:val="000000" w:themeColor="text1" w:themeTint="FF" w:themeShade="FF"/>
          <w:u w:val="none"/>
        </w:rPr>
        <w:t xml:space="preserve"> as </w:t>
      </w:r>
      <w:r w:rsidRPr="34FDD378" w:rsidR="06285CBF">
        <w:rPr>
          <w:rFonts w:ascii="Times New Roman" w:hAnsi="Times New Roman" w:eastAsia="Times New Roman" w:cs="Times New Roman"/>
          <w:b w:val="0"/>
          <w:bCs w:val="0"/>
          <w:color w:val="000000" w:themeColor="text1" w:themeTint="FF" w:themeShade="FF"/>
          <w:u w:val="none"/>
        </w:rPr>
        <w:t xml:space="preserve">the children </w:t>
      </w:r>
      <w:r w:rsidRPr="34FDD378" w:rsidR="55F76CF2">
        <w:rPr>
          <w:rFonts w:ascii="Times New Roman" w:hAnsi="Times New Roman" w:eastAsia="Times New Roman" w:cs="Times New Roman"/>
          <w:b w:val="0"/>
          <w:bCs w:val="0"/>
          <w:color w:val="000000" w:themeColor="text1" w:themeTint="FF" w:themeShade="FF"/>
          <w:u w:val="none"/>
        </w:rPr>
        <w:t xml:space="preserve">were under the impression that to please adults, they had to behave in the same manner as them. </w:t>
      </w:r>
      <w:r w:rsidRPr="34FDD378" w:rsidR="3792838D">
        <w:rPr>
          <w:rFonts w:ascii="Times New Roman" w:hAnsi="Times New Roman" w:eastAsia="Times New Roman" w:cs="Times New Roman"/>
          <w:b w:val="0"/>
          <w:bCs w:val="0"/>
          <w:color w:val="000000" w:themeColor="text1" w:themeTint="FF" w:themeShade="FF"/>
          <w:u w:val="none"/>
        </w:rPr>
        <w:t xml:space="preserve">Although </w:t>
      </w:r>
      <w:r w:rsidRPr="34FDD378" w:rsidR="6CA4A3B5">
        <w:rPr>
          <w:rFonts w:ascii="Times New Roman" w:hAnsi="Times New Roman" w:eastAsia="Times New Roman" w:cs="Times New Roman"/>
          <w:b w:val="0"/>
          <w:bCs w:val="0"/>
          <w:color w:val="000000" w:themeColor="text1" w:themeTint="FF" w:themeShade="FF"/>
          <w:u w:val="none"/>
        </w:rPr>
        <w:t xml:space="preserve">Bandura’s </w:t>
      </w:r>
      <w:r w:rsidRPr="34FDD378" w:rsidR="175DCEA7">
        <w:rPr>
          <w:rFonts w:ascii="Times New Roman" w:hAnsi="Times New Roman" w:eastAsia="Times New Roman" w:cs="Times New Roman"/>
          <w:b w:val="0"/>
          <w:bCs w:val="0"/>
          <w:color w:val="000000" w:themeColor="text1" w:themeTint="FF" w:themeShade="FF"/>
          <w:u w:val="none"/>
        </w:rPr>
        <w:t xml:space="preserve">theory that people learn through imitation, it does not take into consideration </w:t>
      </w:r>
      <w:r w:rsidRPr="34FDD378" w:rsidR="763768BE">
        <w:rPr>
          <w:rFonts w:ascii="Times New Roman" w:hAnsi="Times New Roman" w:eastAsia="Times New Roman" w:cs="Times New Roman"/>
          <w:b w:val="0"/>
          <w:bCs w:val="0"/>
          <w:color w:val="000000" w:themeColor="text1" w:themeTint="FF" w:themeShade="FF"/>
          <w:u w:val="none"/>
        </w:rPr>
        <w:t xml:space="preserve">that an individual may </w:t>
      </w:r>
      <w:r w:rsidRPr="34FDD378" w:rsidR="5589DB57">
        <w:rPr>
          <w:rFonts w:ascii="Times New Roman" w:hAnsi="Times New Roman" w:eastAsia="Times New Roman" w:cs="Times New Roman"/>
          <w:b w:val="0"/>
          <w:bCs w:val="0"/>
          <w:color w:val="000000" w:themeColor="text1" w:themeTint="FF" w:themeShade="FF"/>
          <w:u w:val="none"/>
        </w:rPr>
        <w:t>have additional learning needs and may not understand cause and effect regarding their actions.</w:t>
      </w:r>
      <w:r w:rsidRPr="34FDD378" w:rsidR="5589DB57">
        <w:rPr>
          <w:rFonts w:ascii="Times New Roman" w:hAnsi="Times New Roman" w:eastAsia="Times New Roman" w:cs="Times New Roman"/>
          <w:b w:val="0"/>
          <w:bCs w:val="0"/>
          <w:color w:val="000000" w:themeColor="text1" w:themeTint="FF" w:themeShade="FF"/>
          <w:u w:val="none"/>
        </w:rPr>
        <w:t xml:space="preserve"> The individual may ha</w:t>
      </w:r>
      <w:r w:rsidRPr="34FDD378" w:rsidR="3B42E454">
        <w:rPr>
          <w:rFonts w:ascii="Times New Roman" w:hAnsi="Times New Roman" w:eastAsia="Times New Roman" w:cs="Times New Roman"/>
          <w:b w:val="0"/>
          <w:bCs w:val="0"/>
          <w:color w:val="000000" w:themeColor="text1" w:themeTint="FF" w:themeShade="FF"/>
          <w:u w:val="none"/>
        </w:rPr>
        <w:t xml:space="preserve">ve total disregard for the person modelling the </w:t>
      </w:r>
      <w:r w:rsidRPr="34FDD378" w:rsidR="3B42E454">
        <w:rPr>
          <w:rFonts w:ascii="Times New Roman" w:hAnsi="Times New Roman" w:eastAsia="Times New Roman" w:cs="Times New Roman"/>
          <w:b w:val="0"/>
          <w:bCs w:val="0"/>
          <w:color w:val="000000" w:themeColor="text1" w:themeTint="FF" w:themeShade="FF"/>
          <w:u w:val="none"/>
        </w:rPr>
        <w:t>behaviour</w:t>
      </w:r>
      <w:r w:rsidRPr="34FDD378" w:rsidR="3B42E454">
        <w:rPr>
          <w:rFonts w:ascii="Times New Roman" w:hAnsi="Times New Roman" w:eastAsia="Times New Roman" w:cs="Times New Roman"/>
          <w:b w:val="0"/>
          <w:bCs w:val="0"/>
          <w:color w:val="000000" w:themeColor="text1" w:themeTint="FF" w:themeShade="FF"/>
          <w:u w:val="none"/>
        </w:rPr>
        <w:t xml:space="preserve">. </w:t>
      </w:r>
      <w:r w:rsidRPr="34FDD378" w:rsidR="73628799">
        <w:rPr>
          <w:rFonts w:ascii="Times New Roman" w:hAnsi="Times New Roman" w:eastAsia="Times New Roman" w:cs="Times New Roman"/>
          <w:b w:val="0"/>
          <w:bCs w:val="0"/>
          <w:color w:val="000000" w:themeColor="text1" w:themeTint="FF" w:themeShade="FF"/>
          <w:u w:val="none"/>
        </w:rPr>
        <w:t>Therefore,</w:t>
      </w:r>
      <w:r w:rsidRPr="34FDD378" w:rsidR="3B42E454">
        <w:rPr>
          <w:rFonts w:ascii="Times New Roman" w:hAnsi="Times New Roman" w:eastAsia="Times New Roman" w:cs="Times New Roman"/>
          <w:b w:val="0"/>
          <w:bCs w:val="0"/>
          <w:color w:val="000000" w:themeColor="text1" w:themeTint="FF" w:themeShade="FF"/>
          <w:u w:val="none"/>
        </w:rPr>
        <w:t xml:space="preserve"> the modelling could be adjuste</w:t>
      </w:r>
      <w:r w:rsidRPr="34FDD378" w:rsidR="4451773B">
        <w:rPr>
          <w:rFonts w:ascii="Times New Roman" w:hAnsi="Times New Roman" w:eastAsia="Times New Roman" w:cs="Times New Roman"/>
          <w:b w:val="0"/>
          <w:bCs w:val="0"/>
          <w:color w:val="000000" w:themeColor="text1" w:themeTint="FF" w:themeShade="FF"/>
          <w:u w:val="none"/>
        </w:rPr>
        <w:t xml:space="preserve">d to ensure that </w:t>
      </w:r>
      <w:r w:rsidRPr="34FDD378" w:rsidR="388CAEB7">
        <w:rPr>
          <w:rFonts w:ascii="Times New Roman" w:hAnsi="Times New Roman" w:eastAsia="Times New Roman" w:cs="Times New Roman"/>
          <w:b w:val="0"/>
          <w:bCs w:val="0"/>
          <w:color w:val="000000" w:themeColor="text1" w:themeTint="FF" w:themeShade="FF"/>
          <w:u w:val="none"/>
        </w:rPr>
        <w:t>it is suitable for the learner.</w:t>
      </w:r>
    </w:p>
    <w:p w:rsidR="6D333670" w:rsidP="34FDD378" w:rsidRDefault="6D333670" w14:paraId="1F1C919B" w14:textId="6A925190">
      <w:pPr>
        <w:pStyle w:val="Normal"/>
        <w:spacing w:line="480" w:lineRule="auto"/>
        <w:rPr>
          <w:rFonts w:ascii="Times New Roman" w:hAnsi="Times New Roman" w:eastAsia="Times New Roman" w:cs="Times New Roman"/>
          <w:b w:val="0"/>
          <w:bCs w:val="0"/>
          <w:color w:val="000000" w:themeColor="text1" w:themeTint="FF" w:themeShade="FF"/>
          <w:u w:val="none"/>
        </w:rPr>
      </w:pPr>
      <w:r w:rsidRPr="34FDD378" w:rsidR="0B4EEC92">
        <w:rPr>
          <w:rFonts w:ascii="Times New Roman" w:hAnsi="Times New Roman" w:eastAsia="Times New Roman" w:cs="Times New Roman"/>
          <w:b w:val="0"/>
          <w:bCs w:val="0"/>
          <w:color w:val="000000" w:themeColor="text1" w:themeTint="FF" w:themeShade="FF"/>
          <w:u w:val="none"/>
        </w:rPr>
        <w:t>Skinner</w:t>
      </w:r>
      <w:r w:rsidRPr="34FDD378" w:rsidR="60DBD91A">
        <w:rPr>
          <w:rFonts w:ascii="Times New Roman" w:hAnsi="Times New Roman" w:eastAsia="Times New Roman" w:cs="Times New Roman"/>
          <w:b w:val="0"/>
          <w:bCs w:val="0"/>
          <w:color w:val="000000" w:themeColor="text1" w:themeTint="FF" w:themeShade="FF"/>
          <w:u w:val="none"/>
        </w:rPr>
        <w:t xml:space="preserve">’s argument that operant conditioning can affect the outcome of </w:t>
      </w:r>
      <w:r w:rsidRPr="34FDD378" w:rsidR="60DBD91A">
        <w:rPr>
          <w:rFonts w:ascii="Times New Roman" w:hAnsi="Times New Roman" w:eastAsia="Times New Roman" w:cs="Times New Roman"/>
          <w:b w:val="0"/>
          <w:bCs w:val="0"/>
          <w:color w:val="000000" w:themeColor="text1" w:themeTint="FF" w:themeShade="FF"/>
          <w:u w:val="none"/>
        </w:rPr>
        <w:t>behaviour</w:t>
      </w:r>
      <w:r w:rsidRPr="34FDD378" w:rsidR="60DBD91A">
        <w:rPr>
          <w:rFonts w:ascii="Times New Roman" w:hAnsi="Times New Roman" w:eastAsia="Times New Roman" w:cs="Times New Roman"/>
          <w:b w:val="0"/>
          <w:bCs w:val="0"/>
          <w:color w:val="000000" w:themeColor="text1" w:themeTint="FF" w:themeShade="FF"/>
          <w:u w:val="none"/>
        </w:rPr>
        <w:t xml:space="preserve"> by either</w:t>
      </w:r>
      <w:r w:rsidRPr="34FDD378" w:rsidR="1F80BE4C">
        <w:rPr>
          <w:rFonts w:ascii="Times New Roman" w:hAnsi="Times New Roman" w:eastAsia="Times New Roman" w:cs="Times New Roman"/>
          <w:b w:val="0"/>
          <w:bCs w:val="0"/>
          <w:color w:val="000000" w:themeColor="text1" w:themeTint="FF" w:themeShade="FF"/>
          <w:u w:val="none"/>
        </w:rPr>
        <w:t xml:space="preserve"> positively or negatively</w:t>
      </w:r>
      <w:r w:rsidRPr="34FDD378" w:rsidR="60DBD91A">
        <w:rPr>
          <w:rFonts w:ascii="Times New Roman" w:hAnsi="Times New Roman" w:eastAsia="Times New Roman" w:cs="Times New Roman"/>
          <w:b w:val="0"/>
          <w:bCs w:val="0"/>
          <w:color w:val="000000" w:themeColor="text1" w:themeTint="FF" w:themeShade="FF"/>
          <w:u w:val="none"/>
        </w:rPr>
        <w:t xml:space="preserve"> reinforcing or punishing </w:t>
      </w:r>
      <w:r w:rsidRPr="34FDD378" w:rsidR="705FD5DC">
        <w:rPr>
          <w:rFonts w:ascii="Times New Roman" w:hAnsi="Times New Roman" w:eastAsia="Times New Roman" w:cs="Times New Roman"/>
          <w:b w:val="0"/>
          <w:bCs w:val="0"/>
          <w:color w:val="000000" w:themeColor="text1" w:themeTint="FF" w:themeShade="FF"/>
          <w:u w:val="none"/>
        </w:rPr>
        <w:t xml:space="preserve">the </w:t>
      </w:r>
      <w:r w:rsidRPr="34FDD378" w:rsidR="705FD5DC">
        <w:rPr>
          <w:rFonts w:ascii="Times New Roman" w:hAnsi="Times New Roman" w:eastAsia="Times New Roman" w:cs="Times New Roman"/>
          <w:b w:val="0"/>
          <w:bCs w:val="0"/>
          <w:color w:val="000000" w:themeColor="text1" w:themeTint="FF" w:themeShade="FF"/>
          <w:u w:val="none"/>
        </w:rPr>
        <w:t>behaviour</w:t>
      </w:r>
      <w:r w:rsidRPr="34FDD378" w:rsidR="705FD5DC">
        <w:rPr>
          <w:rFonts w:ascii="Times New Roman" w:hAnsi="Times New Roman" w:eastAsia="Times New Roman" w:cs="Times New Roman"/>
          <w:b w:val="0"/>
          <w:bCs w:val="0"/>
          <w:color w:val="000000" w:themeColor="text1" w:themeTint="FF" w:themeShade="FF"/>
          <w:u w:val="none"/>
        </w:rPr>
        <w:t xml:space="preserve">. </w:t>
      </w:r>
      <w:r w:rsidRPr="34FDD378" w:rsidR="4F6CEB0D">
        <w:rPr>
          <w:rFonts w:ascii="Times New Roman" w:hAnsi="Times New Roman" w:eastAsia="Times New Roman" w:cs="Times New Roman"/>
          <w:b w:val="0"/>
          <w:bCs w:val="0"/>
          <w:color w:val="000000" w:themeColor="text1" w:themeTint="FF" w:themeShade="FF"/>
          <w:u w:val="none"/>
        </w:rPr>
        <w:t>Again</w:t>
      </w:r>
      <w:r w:rsidRPr="34FDD378" w:rsidR="43A335C7">
        <w:rPr>
          <w:rFonts w:ascii="Times New Roman" w:hAnsi="Times New Roman" w:eastAsia="Times New Roman" w:cs="Times New Roman"/>
          <w:b w:val="0"/>
          <w:bCs w:val="0"/>
          <w:color w:val="000000" w:themeColor="text1" w:themeTint="FF" w:themeShade="FF"/>
          <w:u w:val="none"/>
        </w:rPr>
        <w:t>,</w:t>
      </w:r>
      <w:r w:rsidRPr="34FDD378" w:rsidR="4F6CEB0D">
        <w:rPr>
          <w:rFonts w:ascii="Times New Roman" w:hAnsi="Times New Roman" w:eastAsia="Times New Roman" w:cs="Times New Roman"/>
          <w:b w:val="0"/>
          <w:bCs w:val="0"/>
          <w:color w:val="000000" w:themeColor="text1" w:themeTint="FF" w:themeShade="FF"/>
          <w:u w:val="none"/>
        </w:rPr>
        <w:t xml:space="preserve"> the issue with this theory is that the learner may not understand the consequences of their actions and totally disregard it completely. </w:t>
      </w:r>
      <w:r w:rsidRPr="34FDD378" w:rsidR="173C43A6">
        <w:rPr>
          <w:rFonts w:ascii="Times New Roman" w:hAnsi="Times New Roman" w:eastAsia="Times New Roman" w:cs="Times New Roman"/>
          <w:b w:val="0"/>
          <w:bCs w:val="0"/>
          <w:color w:val="000000" w:themeColor="text1" w:themeTint="FF" w:themeShade="FF"/>
          <w:u w:val="none"/>
        </w:rPr>
        <w:t xml:space="preserve">It is </w:t>
      </w:r>
      <w:r w:rsidRPr="34FDD378" w:rsidR="173C43A6">
        <w:rPr>
          <w:rFonts w:ascii="Times New Roman" w:hAnsi="Times New Roman" w:eastAsia="Times New Roman" w:cs="Times New Roman"/>
          <w:b w:val="0"/>
          <w:bCs w:val="0"/>
          <w:color w:val="000000" w:themeColor="text1" w:themeTint="FF" w:themeShade="FF"/>
          <w:u w:val="none"/>
        </w:rPr>
        <w:t>totally dependent</w:t>
      </w:r>
      <w:r w:rsidRPr="34FDD378" w:rsidR="173C43A6">
        <w:rPr>
          <w:rFonts w:ascii="Times New Roman" w:hAnsi="Times New Roman" w:eastAsia="Times New Roman" w:cs="Times New Roman"/>
          <w:b w:val="0"/>
          <w:bCs w:val="0"/>
          <w:color w:val="000000" w:themeColor="text1" w:themeTint="FF" w:themeShade="FF"/>
          <w:u w:val="none"/>
        </w:rPr>
        <w:t xml:space="preserve"> on the individual who is being punished or reinforced. The pers</w:t>
      </w:r>
      <w:r w:rsidRPr="34FDD378" w:rsidR="49982E31">
        <w:rPr>
          <w:rFonts w:ascii="Times New Roman" w:hAnsi="Times New Roman" w:eastAsia="Times New Roman" w:cs="Times New Roman"/>
          <w:b w:val="0"/>
          <w:bCs w:val="0"/>
          <w:color w:val="000000" w:themeColor="text1" w:themeTint="FF" w:themeShade="FF"/>
          <w:u w:val="none"/>
        </w:rPr>
        <w:t xml:space="preserve">on who is undertaking the punishing or reinforcing may take the </w:t>
      </w:r>
      <w:r w:rsidRPr="34FDD378" w:rsidR="083D1363">
        <w:rPr>
          <w:rFonts w:ascii="Times New Roman" w:hAnsi="Times New Roman" w:eastAsia="Times New Roman" w:cs="Times New Roman"/>
          <w:b w:val="0"/>
          <w:bCs w:val="0"/>
          <w:color w:val="000000" w:themeColor="text1" w:themeTint="FF" w:themeShade="FF"/>
          <w:u w:val="none"/>
        </w:rPr>
        <w:t>individual's</w:t>
      </w:r>
      <w:r w:rsidRPr="34FDD378" w:rsidR="49982E31">
        <w:rPr>
          <w:rFonts w:ascii="Times New Roman" w:hAnsi="Times New Roman" w:eastAsia="Times New Roman" w:cs="Times New Roman"/>
          <w:b w:val="0"/>
          <w:bCs w:val="0"/>
          <w:color w:val="000000" w:themeColor="text1" w:themeTint="FF" w:themeShade="FF"/>
          <w:u w:val="none"/>
        </w:rPr>
        <w:t xml:space="preserve"> </w:t>
      </w:r>
      <w:r w:rsidRPr="34FDD378" w:rsidR="49982E31">
        <w:rPr>
          <w:rFonts w:ascii="Times New Roman" w:hAnsi="Times New Roman" w:eastAsia="Times New Roman" w:cs="Times New Roman"/>
          <w:b w:val="0"/>
          <w:bCs w:val="0"/>
          <w:color w:val="000000" w:themeColor="text1" w:themeTint="FF" w:themeShade="FF"/>
          <w:u w:val="none"/>
        </w:rPr>
        <w:t>previous</w:t>
      </w:r>
      <w:r w:rsidRPr="34FDD378" w:rsidR="49982E31">
        <w:rPr>
          <w:rFonts w:ascii="Times New Roman" w:hAnsi="Times New Roman" w:eastAsia="Times New Roman" w:cs="Times New Roman"/>
          <w:b w:val="0"/>
          <w:bCs w:val="0"/>
          <w:color w:val="000000" w:themeColor="text1" w:themeTint="FF" w:themeShade="FF"/>
          <w:u w:val="none"/>
        </w:rPr>
        <w:t xml:space="preserve"> actions</w:t>
      </w:r>
      <w:r w:rsidRPr="34FDD378" w:rsidR="6A3B7F89">
        <w:rPr>
          <w:rFonts w:ascii="Times New Roman" w:hAnsi="Times New Roman" w:eastAsia="Times New Roman" w:cs="Times New Roman"/>
          <w:b w:val="0"/>
          <w:bCs w:val="0"/>
          <w:color w:val="000000" w:themeColor="text1" w:themeTint="FF" w:themeShade="FF"/>
          <w:u w:val="none"/>
        </w:rPr>
        <w:t xml:space="preserve"> or personal circumstances</w:t>
      </w:r>
      <w:r w:rsidRPr="34FDD378" w:rsidR="49982E31">
        <w:rPr>
          <w:rFonts w:ascii="Times New Roman" w:hAnsi="Times New Roman" w:eastAsia="Times New Roman" w:cs="Times New Roman"/>
          <w:b w:val="0"/>
          <w:bCs w:val="0"/>
          <w:color w:val="000000" w:themeColor="text1" w:themeTint="FF" w:themeShade="FF"/>
          <w:u w:val="none"/>
        </w:rPr>
        <w:t xml:space="preserve"> </w:t>
      </w:r>
      <w:r w:rsidRPr="34FDD378" w:rsidR="49982E31">
        <w:rPr>
          <w:rFonts w:ascii="Times New Roman" w:hAnsi="Times New Roman" w:eastAsia="Times New Roman" w:cs="Times New Roman"/>
          <w:b w:val="0"/>
          <w:bCs w:val="0"/>
          <w:color w:val="000000" w:themeColor="text1" w:themeTint="FF" w:themeShade="FF"/>
          <w:u w:val="none"/>
        </w:rPr>
        <w:t>into consideration and could be biased when doing so.</w:t>
      </w:r>
      <w:r w:rsidRPr="34FDD378" w:rsidR="49982E31">
        <w:rPr>
          <w:rFonts w:ascii="Times New Roman" w:hAnsi="Times New Roman" w:eastAsia="Times New Roman" w:cs="Times New Roman"/>
          <w:b w:val="0"/>
          <w:bCs w:val="0"/>
          <w:color w:val="000000" w:themeColor="text1" w:themeTint="FF" w:themeShade="FF"/>
          <w:u w:val="none"/>
        </w:rPr>
        <w:t xml:space="preserve"> This could potentially </w:t>
      </w:r>
      <w:r w:rsidRPr="34FDD378" w:rsidR="374F6EA4">
        <w:rPr>
          <w:rFonts w:ascii="Times New Roman" w:hAnsi="Times New Roman" w:eastAsia="Times New Roman" w:cs="Times New Roman"/>
          <w:b w:val="0"/>
          <w:bCs w:val="0"/>
          <w:color w:val="000000" w:themeColor="text1" w:themeTint="FF" w:themeShade="FF"/>
          <w:u w:val="none"/>
        </w:rPr>
        <w:t>put the</w:t>
      </w:r>
      <w:r w:rsidRPr="34FDD378" w:rsidR="6F6291BC">
        <w:rPr>
          <w:rFonts w:ascii="Times New Roman" w:hAnsi="Times New Roman" w:eastAsia="Times New Roman" w:cs="Times New Roman"/>
          <w:b w:val="0"/>
          <w:bCs w:val="0"/>
          <w:color w:val="000000" w:themeColor="text1" w:themeTint="FF" w:themeShade="FF"/>
          <w:u w:val="none"/>
        </w:rPr>
        <w:t xml:space="preserve"> individual at an unfair advantage or disadvantage because of the perspective of the other person. </w:t>
      </w:r>
    </w:p>
    <w:p w:rsidR="0085A424" w:rsidP="34FDD378" w:rsidRDefault="0085A424" w14:paraId="595AFF27" w14:textId="244685A4">
      <w:pPr>
        <w:pStyle w:val="Normal"/>
        <w:spacing w:line="480" w:lineRule="auto"/>
        <w:rPr>
          <w:rFonts w:ascii="Times New Roman" w:hAnsi="Times New Roman" w:eastAsia="Times New Roman" w:cs="Times New Roman"/>
          <w:b w:val="0"/>
          <w:bCs w:val="0"/>
          <w:color w:val="000000" w:themeColor="text1" w:themeTint="FF" w:themeShade="FF"/>
          <w:u w:val="none"/>
        </w:rPr>
      </w:pPr>
      <w:r w:rsidRPr="34FDD378" w:rsidR="0085A424">
        <w:rPr>
          <w:rFonts w:ascii="Times New Roman" w:hAnsi="Times New Roman" w:eastAsia="Times New Roman" w:cs="Times New Roman"/>
          <w:b w:val="0"/>
          <w:bCs w:val="0"/>
          <w:color w:val="000000" w:themeColor="text1" w:themeTint="FF" w:themeShade="FF"/>
          <w:u w:val="none"/>
        </w:rPr>
        <w:t xml:space="preserve">Kohn </w:t>
      </w:r>
      <w:r w:rsidRPr="34FDD378" w:rsidR="0085A424">
        <w:rPr>
          <w:rFonts w:ascii="Times New Roman" w:hAnsi="Times New Roman" w:eastAsia="Times New Roman" w:cs="Times New Roman"/>
          <w:b w:val="0"/>
          <w:bCs w:val="0"/>
          <w:color w:val="000000" w:themeColor="text1" w:themeTint="FF" w:themeShade="FF"/>
          <w:u w:val="none"/>
        </w:rPr>
        <w:t>criticises</w:t>
      </w:r>
      <w:r w:rsidRPr="34FDD378" w:rsidR="0085A424">
        <w:rPr>
          <w:rFonts w:ascii="Times New Roman" w:hAnsi="Times New Roman" w:eastAsia="Times New Roman" w:cs="Times New Roman"/>
          <w:b w:val="0"/>
          <w:bCs w:val="0"/>
          <w:color w:val="000000" w:themeColor="text1" w:themeTint="FF" w:themeShade="FF"/>
          <w:u w:val="none"/>
        </w:rPr>
        <w:t xml:space="preserve"> the use of positive reinforcement, discussing his belief that constantly rewarding individuals </w:t>
      </w:r>
      <w:r w:rsidRPr="34FDD378" w:rsidR="450CED97">
        <w:rPr>
          <w:rFonts w:ascii="Times New Roman" w:hAnsi="Times New Roman" w:eastAsia="Times New Roman" w:cs="Times New Roman"/>
          <w:b w:val="0"/>
          <w:bCs w:val="0"/>
          <w:color w:val="000000" w:themeColor="text1" w:themeTint="FF" w:themeShade="FF"/>
          <w:u w:val="none"/>
        </w:rPr>
        <w:t xml:space="preserve">with praise can make them </w:t>
      </w:r>
      <w:r w:rsidRPr="34FDD378" w:rsidR="450CED97">
        <w:rPr>
          <w:rFonts w:ascii="Times New Roman" w:hAnsi="Times New Roman" w:eastAsia="Times New Roman" w:cs="Times New Roman"/>
          <w:b w:val="0"/>
          <w:bCs w:val="0"/>
          <w:color w:val="000000" w:themeColor="text1" w:themeTint="FF" w:themeShade="FF"/>
          <w:u w:val="none"/>
        </w:rPr>
        <w:t>desensitised</w:t>
      </w:r>
      <w:r w:rsidRPr="34FDD378" w:rsidR="450CED97">
        <w:rPr>
          <w:rFonts w:ascii="Times New Roman" w:hAnsi="Times New Roman" w:eastAsia="Times New Roman" w:cs="Times New Roman"/>
          <w:b w:val="0"/>
          <w:bCs w:val="0"/>
          <w:color w:val="000000" w:themeColor="text1" w:themeTint="FF" w:themeShade="FF"/>
          <w:u w:val="none"/>
        </w:rPr>
        <w:t xml:space="preserve"> </w:t>
      </w:r>
      <w:r w:rsidRPr="34FDD378" w:rsidR="0CD4BFBB">
        <w:rPr>
          <w:rFonts w:ascii="Times New Roman" w:hAnsi="Times New Roman" w:eastAsia="Times New Roman" w:cs="Times New Roman"/>
          <w:b w:val="0"/>
          <w:bCs w:val="0"/>
          <w:color w:val="000000" w:themeColor="text1" w:themeTint="FF" w:themeShade="FF"/>
          <w:u w:val="none"/>
        </w:rPr>
        <w:t>to it and less motivated to complete work</w:t>
      </w:r>
      <w:r w:rsidRPr="34FDD378" w:rsidR="0525A958">
        <w:rPr>
          <w:rFonts w:ascii="Times New Roman" w:hAnsi="Times New Roman" w:eastAsia="Times New Roman" w:cs="Times New Roman"/>
          <w:b w:val="0"/>
          <w:bCs w:val="0"/>
          <w:color w:val="000000" w:themeColor="text1" w:themeTint="FF" w:themeShade="FF"/>
          <w:u w:val="none"/>
        </w:rPr>
        <w:t xml:space="preserve"> to their full potential</w:t>
      </w:r>
      <w:r w:rsidRPr="34FDD378" w:rsidR="0CD4BFBB">
        <w:rPr>
          <w:rFonts w:ascii="Times New Roman" w:hAnsi="Times New Roman" w:eastAsia="Times New Roman" w:cs="Times New Roman"/>
          <w:b w:val="0"/>
          <w:bCs w:val="0"/>
          <w:color w:val="000000" w:themeColor="text1" w:themeTint="FF" w:themeShade="FF"/>
          <w:u w:val="none"/>
        </w:rPr>
        <w:t>. This could be true from Kohn’s per</w:t>
      </w:r>
      <w:r w:rsidRPr="34FDD378" w:rsidR="45130E88">
        <w:rPr>
          <w:rFonts w:ascii="Times New Roman" w:hAnsi="Times New Roman" w:eastAsia="Times New Roman" w:cs="Times New Roman"/>
          <w:b w:val="0"/>
          <w:bCs w:val="0"/>
          <w:color w:val="000000" w:themeColor="text1" w:themeTint="FF" w:themeShade="FF"/>
          <w:u w:val="none"/>
        </w:rPr>
        <w:t xml:space="preserve">spective and experiences however, Strain and Joseph state their point that Kohn’s theory does not have enough evidence to support it. </w:t>
      </w:r>
      <w:r w:rsidRPr="34FDD378" w:rsidR="2ACC1785">
        <w:rPr>
          <w:rFonts w:ascii="Times New Roman" w:hAnsi="Times New Roman" w:eastAsia="Times New Roman" w:cs="Times New Roman"/>
          <w:b w:val="0"/>
          <w:bCs w:val="0"/>
          <w:color w:val="000000" w:themeColor="text1" w:themeTint="FF" w:themeShade="FF"/>
          <w:u w:val="none"/>
        </w:rPr>
        <w:t>Strain and Joseph point out that Kohn’s idea is purely based on belief and not fact, but they agree with Kohn’s point of view t</w:t>
      </w:r>
      <w:r w:rsidRPr="34FDD378" w:rsidR="3132ADE9">
        <w:rPr>
          <w:rFonts w:ascii="Times New Roman" w:hAnsi="Times New Roman" w:eastAsia="Times New Roman" w:cs="Times New Roman"/>
          <w:b w:val="0"/>
          <w:bCs w:val="0"/>
          <w:color w:val="000000" w:themeColor="text1" w:themeTint="FF" w:themeShade="FF"/>
          <w:u w:val="none"/>
        </w:rPr>
        <w:t xml:space="preserve">hat over rewarding individuals can be pointless and that the rewards </w:t>
      </w:r>
      <w:r w:rsidRPr="34FDD378" w:rsidR="3132ADE9">
        <w:rPr>
          <w:rFonts w:ascii="Times New Roman" w:hAnsi="Times New Roman" w:eastAsia="Times New Roman" w:cs="Times New Roman"/>
          <w:b w:val="0"/>
          <w:bCs w:val="0"/>
          <w:color w:val="000000" w:themeColor="text1" w:themeTint="FF" w:themeShade="FF"/>
          <w:u w:val="none"/>
        </w:rPr>
        <w:t>provided</w:t>
      </w:r>
      <w:r w:rsidRPr="34FDD378" w:rsidR="3132ADE9">
        <w:rPr>
          <w:rFonts w:ascii="Times New Roman" w:hAnsi="Times New Roman" w:eastAsia="Times New Roman" w:cs="Times New Roman"/>
          <w:b w:val="0"/>
          <w:bCs w:val="0"/>
          <w:color w:val="000000" w:themeColor="text1" w:themeTint="FF" w:themeShade="FF"/>
          <w:u w:val="none"/>
        </w:rPr>
        <w:t xml:space="preserve"> should be meaningful. </w:t>
      </w:r>
    </w:p>
    <w:p w:rsidR="3D63F825" w:rsidP="34FDD378" w:rsidRDefault="3D63F825" w14:paraId="16D3562E" w14:textId="3AAF83A5">
      <w:pPr>
        <w:pStyle w:val="Normal"/>
        <w:spacing w:line="480" w:lineRule="auto"/>
        <w:rPr>
          <w:rFonts w:ascii="Times New Roman" w:hAnsi="Times New Roman" w:eastAsia="Times New Roman" w:cs="Times New Roman"/>
          <w:b w:val="0"/>
          <w:bCs w:val="0"/>
          <w:color w:val="000000" w:themeColor="text1" w:themeTint="FF" w:themeShade="FF"/>
          <w:u w:val="none"/>
        </w:rPr>
      </w:pPr>
      <w:r w:rsidRPr="34FDD378" w:rsidR="3D63F825">
        <w:rPr>
          <w:rFonts w:ascii="Times New Roman" w:hAnsi="Times New Roman" w:eastAsia="Times New Roman" w:cs="Times New Roman"/>
          <w:b w:val="0"/>
          <w:bCs w:val="0"/>
          <w:color w:val="000000" w:themeColor="text1" w:themeTint="FF" w:themeShade="FF"/>
          <w:u w:val="none"/>
        </w:rPr>
        <w:t xml:space="preserve">In Stoyanov’s book </w:t>
      </w:r>
      <w:r w:rsidRPr="34FDD378" w:rsidR="2FC525D4">
        <w:rPr>
          <w:rFonts w:ascii="Times New Roman" w:hAnsi="Times New Roman" w:eastAsia="Times New Roman" w:cs="Times New Roman"/>
          <w:b w:val="0"/>
          <w:bCs w:val="0"/>
          <w:color w:val="000000" w:themeColor="text1" w:themeTint="FF" w:themeShade="FF"/>
          <w:u w:val="none"/>
        </w:rPr>
        <w:t xml:space="preserve"> </w:t>
      </w:r>
      <w:r w:rsidRPr="34FDD378" w:rsidR="2FC525D4">
        <w:rPr>
          <w:rFonts w:ascii="Times New Roman" w:hAnsi="Times New Roman" w:eastAsia="Times New Roman" w:cs="Times New Roman"/>
          <w:b w:val="0"/>
          <w:bCs w:val="0"/>
          <w:color w:val="000000" w:themeColor="text1" w:themeTint="FF" w:themeShade="FF"/>
          <w:u w:val="none"/>
        </w:rPr>
        <w:t>Analysing</w:t>
      </w:r>
      <w:r w:rsidRPr="34FDD378" w:rsidR="2FC525D4">
        <w:rPr>
          <w:rFonts w:ascii="Times New Roman" w:hAnsi="Times New Roman" w:eastAsia="Times New Roman" w:cs="Times New Roman"/>
          <w:b w:val="0"/>
          <w:bCs w:val="0"/>
          <w:color w:val="000000" w:themeColor="text1" w:themeTint="FF" w:themeShade="FF"/>
          <w:u w:val="none"/>
        </w:rPr>
        <w:t xml:space="preserve"> </w:t>
      </w:r>
      <w:r w:rsidRPr="34FDD378" w:rsidR="3D63F825">
        <w:rPr>
          <w:rFonts w:ascii="Times New Roman" w:hAnsi="Times New Roman" w:eastAsia="Times New Roman" w:cs="Times New Roman"/>
          <w:b w:val="0"/>
          <w:bCs w:val="0"/>
          <w:color w:val="000000" w:themeColor="text1" w:themeTint="FF" w:themeShade="FF"/>
          <w:u w:val="none"/>
        </w:rPr>
        <w:t>Maslow’s Theory of Human Motivation</w:t>
      </w:r>
      <w:r w:rsidRPr="34FDD378" w:rsidR="79DB0D4D">
        <w:rPr>
          <w:rFonts w:ascii="Times New Roman" w:hAnsi="Times New Roman" w:eastAsia="Times New Roman" w:cs="Times New Roman"/>
          <w:b w:val="0"/>
          <w:bCs w:val="0"/>
          <w:color w:val="000000" w:themeColor="text1" w:themeTint="FF" w:themeShade="FF"/>
          <w:u w:val="none"/>
        </w:rPr>
        <w:t xml:space="preserve">, </w:t>
      </w:r>
      <w:r w:rsidRPr="34FDD378" w:rsidR="362BBC38">
        <w:rPr>
          <w:rFonts w:ascii="Times New Roman" w:hAnsi="Times New Roman" w:eastAsia="Times New Roman" w:cs="Times New Roman"/>
          <w:b w:val="0"/>
          <w:bCs w:val="0"/>
          <w:color w:val="000000" w:themeColor="text1" w:themeTint="FF" w:themeShade="FF"/>
          <w:u w:val="none"/>
        </w:rPr>
        <w:t xml:space="preserve">they discuss the </w:t>
      </w:r>
      <w:r w:rsidRPr="34FDD378" w:rsidR="6D180DCF">
        <w:rPr>
          <w:rFonts w:ascii="Times New Roman" w:hAnsi="Times New Roman" w:eastAsia="Times New Roman" w:cs="Times New Roman"/>
          <w:b w:val="0"/>
          <w:bCs w:val="0"/>
          <w:color w:val="000000" w:themeColor="text1" w:themeTint="FF" w:themeShade="FF"/>
          <w:u w:val="none"/>
        </w:rPr>
        <w:t xml:space="preserve">credibility of Maslow’s theory </w:t>
      </w:r>
      <w:r w:rsidRPr="34FDD378" w:rsidR="6D180DCF">
        <w:rPr>
          <w:rFonts w:ascii="Times New Roman" w:hAnsi="Times New Roman" w:eastAsia="Times New Roman" w:cs="Times New Roman"/>
          <w:b w:val="0"/>
          <w:bCs w:val="0"/>
          <w:color w:val="000000" w:themeColor="text1" w:themeTint="FF" w:themeShade="FF"/>
          <w:u w:val="none"/>
        </w:rPr>
        <w:t>regarding</w:t>
      </w:r>
      <w:r w:rsidRPr="34FDD378" w:rsidR="6D180DCF">
        <w:rPr>
          <w:rFonts w:ascii="Times New Roman" w:hAnsi="Times New Roman" w:eastAsia="Times New Roman" w:cs="Times New Roman"/>
          <w:b w:val="0"/>
          <w:bCs w:val="0"/>
          <w:color w:val="000000" w:themeColor="text1" w:themeTint="FF" w:themeShade="FF"/>
          <w:u w:val="none"/>
        </w:rPr>
        <w:t xml:space="preserve"> Self </w:t>
      </w:r>
      <w:r w:rsidRPr="34FDD378" w:rsidR="6D180DCF">
        <w:rPr>
          <w:rFonts w:ascii="Times New Roman" w:hAnsi="Times New Roman" w:eastAsia="Times New Roman" w:cs="Times New Roman"/>
          <w:b w:val="0"/>
          <w:bCs w:val="0"/>
          <w:color w:val="000000" w:themeColor="text1" w:themeTint="FF" w:themeShade="FF"/>
          <w:u w:val="none"/>
        </w:rPr>
        <w:t>Actualisation</w:t>
      </w:r>
      <w:r w:rsidRPr="34FDD378" w:rsidR="6D180DCF">
        <w:rPr>
          <w:rFonts w:ascii="Times New Roman" w:hAnsi="Times New Roman" w:eastAsia="Times New Roman" w:cs="Times New Roman"/>
          <w:b w:val="0"/>
          <w:bCs w:val="0"/>
          <w:color w:val="000000" w:themeColor="text1" w:themeTint="FF" w:themeShade="FF"/>
          <w:u w:val="none"/>
        </w:rPr>
        <w:t xml:space="preserve">. </w:t>
      </w:r>
      <w:r w:rsidRPr="34FDD378" w:rsidR="02F3CD7F">
        <w:rPr>
          <w:rFonts w:ascii="Times New Roman" w:hAnsi="Times New Roman" w:eastAsia="Times New Roman" w:cs="Times New Roman"/>
          <w:b w:val="0"/>
          <w:bCs w:val="0"/>
          <w:color w:val="000000" w:themeColor="text1" w:themeTint="FF" w:themeShade="FF"/>
          <w:u w:val="none"/>
        </w:rPr>
        <w:t xml:space="preserve">Cited by </w:t>
      </w:r>
      <w:r w:rsidRPr="34FDD378" w:rsidR="354FB80A">
        <w:rPr>
          <w:rFonts w:ascii="Times New Roman" w:hAnsi="Times New Roman" w:eastAsia="Times New Roman" w:cs="Times New Roman"/>
          <w:b w:val="0"/>
          <w:bCs w:val="0"/>
          <w:color w:val="000000" w:themeColor="text1" w:themeTint="FF" w:themeShade="FF"/>
          <w:u w:val="none"/>
        </w:rPr>
        <w:t>Stoyanov on page 55,</w:t>
      </w:r>
      <w:r w:rsidRPr="34FDD378" w:rsidR="02F3CD7F">
        <w:rPr>
          <w:rFonts w:ascii="Times New Roman" w:hAnsi="Times New Roman" w:eastAsia="Times New Roman" w:cs="Times New Roman"/>
          <w:b w:val="0"/>
          <w:bCs w:val="0"/>
          <w:color w:val="000000" w:themeColor="text1" w:themeTint="FF" w:themeShade="FF"/>
          <w:u w:val="none"/>
        </w:rPr>
        <w:t xml:space="preserve"> p</w:t>
      </w:r>
      <w:r w:rsidRPr="34FDD378" w:rsidR="5F1A1172">
        <w:rPr>
          <w:rFonts w:ascii="Times New Roman" w:hAnsi="Times New Roman" w:eastAsia="Times New Roman" w:cs="Times New Roman"/>
          <w:b w:val="0"/>
          <w:bCs w:val="0"/>
          <w:color w:val="000000" w:themeColor="text1" w:themeTint="FF" w:themeShade="FF"/>
          <w:u w:val="none"/>
        </w:rPr>
        <w:t xml:space="preserve">sychiatrist, Mahmoud </w:t>
      </w:r>
      <w:r w:rsidRPr="34FDD378" w:rsidR="5F1A1172">
        <w:rPr>
          <w:rFonts w:ascii="Times New Roman" w:hAnsi="Times New Roman" w:eastAsia="Times New Roman" w:cs="Times New Roman"/>
          <w:b w:val="0"/>
          <w:bCs w:val="0"/>
          <w:color w:val="000000" w:themeColor="text1" w:themeTint="FF" w:themeShade="FF"/>
          <w:u w:val="none"/>
        </w:rPr>
        <w:t>Wabha</w:t>
      </w:r>
      <w:r w:rsidRPr="34FDD378" w:rsidR="5F1A1172">
        <w:rPr>
          <w:rFonts w:ascii="Times New Roman" w:hAnsi="Times New Roman" w:eastAsia="Times New Roman" w:cs="Times New Roman"/>
          <w:b w:val="0"/>
          <w:bCs w:val="0"/>
          <w:color w:val="000000" w:themeColor="text1" w:themeTint="FF" w:themeShade="FF"/>
          <w:u w:val="none"/>
        </w:rPr>
        <w:t xml:space="preserve"> and scholar, Lawrence Bridwell </w:t>
      </w:r>
      <w:r w:rsidRPr="34FDD378" w:rsidR="07809468">
        <w:rPr>
          <w:rFonts w:ascii="Times New Roman" w:hAnsi="Times New Roman" w:eastAsia="Times New Roman" w:cs="Times New Roman"/>
          <w:b w:val="0"/>
          <w:bCs w:val="0"/>
          <w:color w:val="000000" w:themeColor="text1" w:themeTint="FF" w:themeShade="FF"/>
          <w:u w:val="none"/>
        </w:rPr>
        <w:t xml:space="preserve">state that there is a lack of evidence towards Maslow’s Self </w:t>
      </w:r>
      <w:r w:rsidRPr="34FDD378" w:rsidR="07809468">
        <w:rPr>
          <w:rFonts w:ascii="Times New Roman" w:hAnsi="Times New Roman" w:eastAsia="Times New Roman" w:cs="Times New Roman"/>
          <w:b w:val="0"/>
          <w:bCs w:val="0"/>
          <w:color w:val="000000" w:themeColor="text1" w:themeTint="FF" w:themeShade="FF"/>
          <w:u w:val="none"/>
        </w:rPr>
        <w:t>Actualisation</w:t>
      </w:r>
      <w:r w:rsidRPr="34FDD378" w:rsidR="07809468">
        <w:rPr>
          <w:rFonts w:ascii="Times New Roman" w:hAnsi="Times New Roman" w:eastAsia="Times New Roman" w:cs="Times New Roman"/>
          <w:b w:val="0"/>
          <w:bCs w:val="0"/>
          <w:color w:val="000000" w:themeColor="text1" w:themeTint="FF" w:themeShade="FF"/>
          <w:u w:val="none"/>
        </w:rPr>
        <w:t xml:space="preserve"> theory. </w:t>
      </w:r>
      <w:r w:rsidRPr="34FDD378" w:rsidR="1B08C107">
        <w:rPr>
          <w:rFonts w:ascii="Times New Roman" w:hAnsi="Times New Roman" w:eastAsia="Times New Roman" w:cs="Times New Roman"/>
          <w:b w:val="0"/>
          <w:bCs w:val="0"/>
          <w:color w:val="000000" w:themeColor="text1" w:themeTint="FF" w:themeShade="FF"/>
          <w:u w:val="none"/>
        </w:rPr>
        <w:t>Wabha</w:t>
      </w:r>
      <w:r w:rsidRPr="34FDD378" w:rsidR="1B08C107">
        <w:rPr>
          <w:rFonts w:ascii="Times New Roman" w:hAnsi="Times New Roman" w:eastAsia="Times New Roman" w:cs="Times New Roman"/>
          <w:b w:val="0"/>
          <w:bCs w:val="0"/>
          <w:color w:val="000000" w:themeColor="text1" w:themeTint="FF" w:themeShade="FF"/>
          <w:u w:val="none"/>
        </w:rPr>
        <w:t xml:space="preserve"> and Bridwell share the belief that </w:t>
      </w:r>
      <w:r w:rsidRPr="34FDD378" w:rsidR="3EE27D13">
        <w:rPr>
          <w:rFonts w:ascii="Times New Roman" w:hAnsi="Times New Roman" w:eastAsia="Times New Roman" w:cs="Times New Roman"/>
          <w:b w:val="0"/>
          <w:bCs w:val="0"/>
          <w:color w:val="000000" w:themeColor="text1" w:themeTint="FF" w:themeShade="FF"/>
          <w:u w:val="none"/>
        </w:rPr>
        <w:t xml:space="preserve">the theory of Self </w:t>
      </w:r>
      <w:r w:rsidRPr="34FDD378" w:rsidR="3EE27D13">
        <w:rPr>
          <w:rFonts w:ascii="Times New Roman" w:hAnsi="Times New Roman" w:eastAsia="Times New Roman" w:cs="Times New Roman"/>
          <w:b w:val="0"/>
          <w:bCs w:val="0"/>
          <w:color w:val="000000" w:themeColor="text1" w:themeTint="FF" w:themeShade="FF"/>
          <w:u w:val="none"/>
        </w:rPr>
        <w:t>Actualisation</w:t>
      </w:r>
      <w:r w:rsidRPr="34FDD378" w:rsidR="3EE27D13">
        <w:rPr>
          <w:rFonts w:ascii="Times New Roman" w:hAnsi="Times New Roman" w:eastAsia="Times New Roman" w:cs="Times New Roman"/>
          <w:b w:val="0"/>
          <w:bCs w:val="0"/>
          <w:color w:val="000000" w:themeColor="text1" w:themeTint="FF" w:themeShade="FF"/>
          <w:u w:val="none"/>
        </w:rPr>
        <w:t xml:space="preserve"> is based on what a person wishes to be, rather than what they </w:t>
      </w:r>
      <w:r w:rsidRPr="34FDD378" w:rsidR="3EE27D13">
        <w:rPr>
          <w:rFonts w:ascii="Times New Roman" w:hAnsi="Times New Roman" w:eastAsia="Times New Roman" w:cs="Times New Roman"/>
          <w:b w:val="0"/>
          <w:bCs w:val="0"/>
          <w:color w:val="000000" w:themeColor="text1" w:themeTint="FF" w:themeShade="FF"/>
          <w:u w:val="none"/>
        </w:rPr>
        <w:t>actually are</w:t>
      </w:r>
      <w:r w:rsidRPr="34FDD378" w:rsidR="6877B20E">
        <w:rPr>
          <w:rFonts w:ascii="Times New Roman" w:hAnsi="Times New Roman" w:eastAsia="Times New Roman" w:cs="Times New Roman"/>
          <w:b w:val="0"/>
          <w:bCs w:val="0"/>
          <w:color w:val="000000" w:themeColor="text1" w:themeTint="FF" w:themeShade="FF"/>
          <w:u w:val="none"/>
        </w:rPr>
        <w:t xml:space="preserve">. </w:t>
      </w:r>
      <w:r>
        <w:br/>
      </w:r>
      <w:r w:rsidRPr="34FDD378" w:rsidR="250C9536">
        <w:rPr>
          <w:rFonts w:ascii="Times New Roman" w:hAnsi="Times New Roman" w:eastAsia="Times New Roman" w:cs="Times New Roman"/>
          <w:b w:val="0"/>
          <w:bCs w:val="0"/>
          <w:color w:val="000000" w:themeColor="text1" w:themeTint="FF" w:themeShade="FF"/>
          <w:u w:val="none"/>
        </w:rPr>
        <w:t>Pichere</w:t>
      </w:r>
      <w:r w:rsidRPr="34FDD378" w:rsidR="250C9536">
        <w:rPr>
          <w:rFonts w:ascii="Times New Roman" w:hAnsi="Times New Roman" w:eastAsia="Times New Roman" w:cs="Times New Roman"/>
          <w:b w:val="0"/>
          <w:bCs w:val="0"/>
          <w:color w:val="000000" w:themeColor="text1" w:themeTint="FF" w:themeShade="FF"/>
          <w:u w:val="none"/>
        </w:rPr>
        <w:t xml:space="preserve"> also shares some </w:t>
      </w:r>
      <w:r w:rsidRPr="34FDD378" w:rsidR="62979448">
        <w:rPr>
          <w:rFonts w:ascii="Times New Roman" w:hAnsi="Times New Roman" w:eastAsia="Times New Roman" w:cs="Times New Roman"/>
          <w:b w:val="0"/>
          <w:bCs w:val="0"/>
          <w:color w:val="000000" w:themeColor="text1" w:themeTint="FF" w:themeShade="FF"/>
          <w:u w:val="none"/>
        </w:rPr>
        <w:t>of the weaknesses</w:t>
      </w:r>
      <w:r w:rsidRPr="34FDD378" w:rsidR="250C9536">
        <w:rPr>
          <w:rFonts w:ascii="Times New Roman" w:hAnsi="Times New Roman" w:eastAsia="Times New Roman" w:cs="Times New Roman"/>
          <w:b w:val="0"/>
          <w:bCs w:val="0"/>
          <w:color w:val="000000" w:themeColor="text1" w:themeTint="FF" w:themeShade="FF"/>
          <w:u w:val="none"/>
        </w:rPr>
        <w:t xml:space="preserve"> of Maslow’s Theory</w:t>
      </w:r>
      <w:r w:rsidRPr="34FDD378" w:rsidR="7B6F4811">
        <w:rPr>
          <w:rFonts w:ascii="Times New Roman" w:hAnsi="Times New Roman" w:eastAsia="Times New Roman" w:cs="Times New Roman"/>
          <w:b w:val="0"/>
          <w:bCs w:val="0"/>
          <w:color w:val="000000" w:themeColor="text1" w:themeTint="FF" w:themeShade="FF"/>
          <w:u w:val="none"/>
        </w:rPr>
        <w:t xml:space="preserve"> on page </w:t>
      </w:r>
      <w:r w:rsidRPr="34FDD378" w:rsidR="458E4D68">
        <w:rPr>
          <w:rFonts w:ascii="Times New Roman" w:hAnsi="Times New Roman" w:eastAsia="Times New Roman" w:cs="Times New Roman"/>
          <w:b w:val="0"/>
          <w:bCs w:val="0"/>
          <w:color w:val="000000" w:themeColor="text1" w:themeTint="FF" w:themeShade="FF"/>
          <w:u w:val="none"/>
        </w:rPr>
        <w:t xml:space="preserve">7 of </w:t>
      </w:r>
      <w:r w:rsidRPr="34FDD378" w:rsidR="458E4D68">
        <w:rPr>
          <w:rFonts w:ascii="Times New Roman" w:hAnsi="Times New Roman" w:eastAsia="Times New Roman" w:cs="Times New Roman"/>
          <w:b w:val="0"/>
          <w:bCs w:val="0"/>
          <w:color w:val="000000" w:themeColor="text1" w:themeTint="FF" w:themeShade="FF"/>
          <w:u w:val="none"/>
        </w:rPr>
        <w:t>Pichere’s</w:t>
      </w:r>
      <w:r w:rsidRPr="34FDD378" w:rsidR="458E4D68">
        <w:rPr>
          <w:rFonts w:ascii="Times New Roman" w:hAnsi="Times New Roman" w:eastAsia="Times New Roman" w:cs="Times New Roman"/>
          <w:b w:val="0"/>
          <w:bCs w:val="0"/>
          <w:color w:val="000000" w:themeColor="text1" w:themeTint="FF" w:themeShade="FF"/>
          <w:u w:val="none"/>
        </w:rPr>
        <w:t xml:space="preserve"> book Maslow’s Hierarchy of Needs, they discuss that </w:t>
      </w:r>
      <w:r w:rsidRPr="34FDD378" w:rsidR="155D5D9C">
        <w:rPr>
          <w:rFonts w:ascii="Times New Roman" w:hAnsi="Times New Roman" w:eastAsia="Times New Roman" w:cs="Times New Roman"/>
          <w:b w:val="0"/>
          <w:bCs w:val="0"/>
          <w:color w:val="000000" w:themeColor="text1" w:themeTint="FF" w:themeShade="FF"/>
          <w:u w:val="none"/>
        </w:rPr>
        <w:t xml:space="preserve">some bodily functions hold a higher importance than Self </w:t>
      </w:r>
      <w:r w:rsidRPr="34FDD378" w:rsidR="155D5D9C">
        <w:rPr>
          <w:rFonts w:ascii="Times New Roman" w:hAnsi="Times New Roman" w:eastAsia="Times New Roman" w:cs="Times New Roman"/>
          <w:b w:val="0"/>
          <w:bCs w:val="0"/>
          <w:color w:val="000000" w:themeColor="text1" w:themeTint="FF" w:themeShade="FF"/>
          <w:u w:val="none"/>
        </w:rPr>
        <w:t>Actualisation</w:t>
      </w:r>
      <w:r w:rsidRPr="34FDD378" w:rsidR="155D5D9C">
        <w:rPr>
          <w:rFonts w:ascii="Times New Roman" w:hAnsi="Times New Roman" w:eastAsia="Times New Roman" w:cs="Times New Roman"/>
          <w:b w:val="0"/>
          <w:bCs w:val="0"/>
          <w:color w:val="000000" w:themeColor="text1" w:themeTint="FF" w:themeShade="FF"/>
          <w:u w:val="none"/>
        </w:rPr>
        <w:t xml:space="preserve">. </w:t>
      </w:r>
      <w:r w:rsidRPr="34FDD378" w:rsidR="273870ED">
        <w:rPr>
          <w:rFonts w:ascii="Times New Roman" w:hAnsi="Times New Roman" w:eastAsia="Times New Roman" w:cs="Times New Roman"/>
          <w:b w:val="0"/>
          <w:bCs w:val="0"/>
          <w:color w:val="000000" w:themeColor="text1" w:themeTint="FF" w:themeShade="FF"/>
          <w:u w:val="none"/>
        </w:rPr>
        <w:t>Pichere</w:t>
      </w:r>
      <w:r w:rsidRPr="34FDD378" w:rsidR="273870ED">
        <w:rPr>
          <w:rFonts w:ascii="Times New Roman" w:hAnsi="Times New Roman" w:eastAsia="Times New Roman" w:cs="Times New Roman"/>
          <w:b w:val="0"/>
          <w:bCs w:val="0"/>
          <w:color w:val="000000" w:themeColor="text1" w:themeTint="FF" w:themeShade="FF"/>
          <w:u w:val="none"/>
        </w:rPr>
        <w:t xml:space="preserve"> also </w:t>
      </w:r>
      <w:r w:rsidRPr="34FDD378" w:rsidR="273870ED">
        <w:rPr>
          <w:rFonts w:ascii="Times New Roman" w:hAnsi="Times New Roman" w:eastAsia="Times New Roman" w:cs="Times New Roman"/>
          <w:b w:val="0"/>
          <w:bCs w:val="0"/>
          <w:color w:val="000000" w:themeColor="text1" w:themeTint="FF" w:themeShade="FF"/>
          <w:u w:val="none"/>
        </w:rPr>
        <w:t>states</w:t>
      </w:r>
      <w:r w:rsidRPr="34FDD378" w:rsidR="273870ED">
        <w:rPr>
          <w:rFonts w:ascii="Times New Roman" w:hAnsi="Times New Roman" w:eastAsia="Times New Roman" w:cs="Times New Roman"/>
          <w:b w:val="0"/>
          <w:bCs w:val="0"/>
          <w:color w:val="000000" w:themeColor="text1" w:themeTint="FF" w:themeShade="FF"/>
          <w:u w:val="none"/>
        </w:rPr>
        <w:t xml:space="preserve"> that the stud</w:t>
      </w:r>
      <w:r w:rsidRPr="34FDD378" w:rsidR="2D9F0751">
        <w:rPr>
          <w:rFonts w:ascii="Times New Roman" w:hAnsi="Times New Roman" w:eastAsia="Times New Roman" w:cs="Times New Roman"/>
          <w:b w:val="0"/>
          <w:bCs w:val="0"/>
          <w:color w:val="000000" w:themeColor="text1" w:themeTint="FF" w:themeShade="FF"/>
          <w:u w:val="none"/>
        </w:rPr>
        <w:t xml:space="preserve">ies were undertaken in the Western part of the world, </w:t>
      </w:r>
      <w:r w:rsidRPr="34FDD378" w:rsidR="03D4ADE9">
        <w:rPr>
          <w:rFonts w:ascii="Times New Roman" w:hAnsi="Times New Roman" w:eastAsia="Times New Roman" w:cs="Times New Roman"/>
          <w:b w:val="0"/>
          <w:bCs w:val="0"/>
          <w:color w:val="000000" w:themeColor="text1" w:themeTint="FF" w:themeShade="FF"/>
          <w:u w:val="none"/>
        </w:rPr>
        <w:t xml:space="preserve">implying that the results only include a certain demographic. </w:t>
      </w:r>
      <w:r w:rsidRPr="34FDD378" w:rsidR="717137E9">
        <w:rPr>
          <w:rFonts w:ascii="Times New Roman" w:hAnsi="Times New Roman" w:eastAsia="Times New Roman" w:cs="Times New Roman"/>
          <w:b w:val="0"/>
          <w:bCs w:val="0"/>
          <w:color w:val="000000" w:themeColor="text1" w:themeTint="FF" w:themeShade="FF"/>
          <w:u w:val="none"/>
        </w:rPr>
        <w:t>The study shows an overall lack o</w:t>
      </w:r>
      <w:r w:rsidRPr="34FDD378" w:rsidR="47A6DE81">
        <w:rPr>
          <w:rFonts w:ascii="Times New Roman" w:hAnsi="Times New Roman" w:eastAsia="Times New Roman" w:cs="Times New Roman"/>
          <w:b w:val="0"/>
          <w:bCs w:val="0"/>
          <w:color w:val="000000" w:themeColor="text1" w:themeTint="FF" w:themeShade="FF"/>
          <w:u w:val="none"/>
        </w:rPr>
        <w:t>f</w:t>
      </w:r>
      <w:r w:rsidRPr="34FDD378" w:rsidR="717137E9">
        <w:rPr>
          <w:rFonts w:ascii="Times New Roman" w:hAnsi="Times New Roman" w:eastAsia="Times New Roman" w:cs="Times New Roman"/>
          <w:b w:val="0"/>
          <w:bCs w:val="0"/>
          <w:color w:val="000000" w:themeColor="text1" w:themeTint="FF" w:themeShade="FF"/>
          <w:u w:val="none"/>
        </w:rPr>
        <w:t xml:space="preserve"> incl</w:t>
      </w:r>
      <w:r w:rsidRPr="34FDD378" w:rsidR="447AAFDC">
        <w:rPr>
          <w:rFonts w:ascii="Times New Roman" w:hAnsi="Times New Roman" w:eastAsia="Times New Roman" w:cs="Times New Roman"/>
          <w:b w:val="0"/>
          <w:bCs w:val="0"/>
          <w:color w:val="000000" w:themeColor="text1" w:themeTint="FF" w:themeShade="FF"/>
          <w:u w:val="none"/>
        </w:rPr>
        <w:t xml:space="preserve">usivity, it </w:t>
      </w:r>
      <w:r w:rsidRPr="34FDD378" w:rsidR="367CB37F">
        <w:rPr>
          <w:rFonts w:ascii="Times New Roman" w:hAnsi="Times New Roman" w:eastAsia="Times New Roman" w:cs="Times New Roman"/>
          <w:b w:val="0"/>
          <w:bCs w:val="0"/>
          <w:color w:val="000000" w:themeColor="text1" w:themeTint="FF" w:themeShade="FF"/>
          <w:u w:val="none"/>
        </w:rPr>
        <w:t xml:space="preserve">also </w:t>
      </w:r>
      <w:r w:rsidRPr="34FDD378" w:rsidR="447AAFDC">
        <w:rPr>
          <w:rFonts w:ascii="Times New Roman" w:hAnsi="Times New Roman" w:eastAsia="Times New Roman" w:cs="Times New Roman"/>
          <w:b w:val="0"/>
          <w:bCs w:val="0"/>
          <w:color w:val="000000" w:themeColor="text1" w:themeTint="FF" w:themeShade="FF"/>
          <w:u w:val="none"/>
        </w:rPr>
        <w:t xml:space="preserve">does not </w:t>
      </w:r>
      <w:r w:rsidRPr="34FDD378" w:rsidR="447AAFDC">
        <w:rPr>
          <w:rFonts w:ascii="Times New Roman" w:hAnsi="Times New Roman" w:eastAsia="Times New Roman" w:cs="Times New Roman"/>
          <w:b w:val="0"/>
          <w:bCs w:val="0"/>
          <w:color w:val="000000" w:themeColor="text1" w:themeTint="FF" w:themeShade="FF"/>
          <w:u w:val="none"/>
        </w:rPr>
        <w:t xml:space="preserve">take into account the </w:t>
      </w:r>
      <w:r w:rsidRPr="34FDD378" w:rsidR="3A0B9F66">
        <w:rPr>
          <w:rFonts w:ascii="Times New Roman" w:hAnsi="Times New Roman" w:eastAsia="Times New Roman" w:cs="Times New Roman"/>
          <w:b w:val="0"/>
          <w:bCs w:val="0"/>
          <w:color w:val="000000" w:themeColor="text1" w:themeTint="FF" w:themeShade="FF"/>
          <w:u w:val="none"/>
        </w:rPr>
        <w:t>social aspect of a human being</w:t>
      </w:r>
      <w:r w:rsidRPr="34FDD378" w:rsidR="2B9C8854">
        <w:rPr>
          <w:rFonts w:ascii="Times New Roman" w:hAnsi="Times New Roman" w:eastAsia="Times New Roman" w:cs="Times New Roman"/>
          <w:b w:val="0"/>
          <w:bCs w:val="0"/>
          <w:color w:val="000000" w:themeColor="text1" w:themeTint="FF" w:themeShade="FF"/>
          <w:u w:val="none"/>
        </w:rPr>
        <w:t xml:space="preserve"> and that social interaction is highly important to human development.</w:t>
      </w:r>
      <w:r w:rsidRPr="34FDD378" w:rsidR="2B9C8854">
        <w:rPr>
          <w:rFonts w:ascii="Times New Roman" w:hAnsi="Times New Roman" w:eastAsia="Times New Roman" w:cs="Times New Roman"/>
          <w:b w:val="0"/>
          <w:bCs w:val="0"/>
          <w:color w:val="000000" w:themeColor="text1" w:themeTint="FF" w:themeShade="FF"/>
          <w:u w:val="none"/>
        </w:rPr>
        <w:t xml:space="preserve"> On</w:t>
      </w:r>
      <w:r w:rsidRPr="34FDD378" w:rsidR="39A8E224">
        <w:rPr>
          <w:rFonts w:ascii="Times New Roman" w:hAnsi="Times New Roman" w:eastAsia="Times New Roman" w:cs="Times New Roman"/>
          <w:b w:val="0"/>
          <w:bCs w:val="0"/>
          <w:color w:val="000000" w:themeColor="text1" w:themeTint="FF" w:themeShade="FF"/>
          <w:u w:val="none"/>
        </w:rPr>
        <w:t xml:space="preserve"> the other hand, Professor Graham Donaldson</w:t>
      </w:r>
      <w:r w:rsidRPr="34FDD378" w:rsidR="643B0D51">
        <w:rPr>
          <w:rFonts w:ascii="Times New Roman" w:hAnsi="Times New Roman" w:eastAsia="Times New Roman" w:cs="Times New Roman"/>
          <w:b w:val="0"/>
          <w:bCs w:val="0"/>
          <w:color w:val="000000" w:themeColor="text1" w:themeTint="FF" w:themeShade="FF"/>
          <w:u w:val="none"/>
        </w:rPr>
        <w:t>’s approach to education through the Curriculum for Wales focuses on collaborative teaching and learning, sharing the importance of c</w:t>
      </w:r>
      <w:r w:rsidRPr="34FDD378" w:rsidR="6AA1A3B5">
        <w:rPr>
          <w:rFonts w:ascii="Times New Roman" w:hAnsi="Times New Roman" w:eastAsia="Times New Roman" w:cs="Times New Roman"/>
          <w:b w:val="0"/>
          <w:bCs w:val="0"/>
          <w:color w:val="000000" w:themeColor="text1" w:themeTint="FF" w:themeShade="FF"/>
          <w:u w:val="none"/>
        </w:rPr>
        <w:t xml:space="preserve">ross curricular </w:t>
      </w:r>
      <w:r w:rsidRPr="34FDD378" w:rsidR="0232651C">
        <w:rPr>
          <w:rFonts w:ascii="Times New Roman" w:hAnsi="Times New Roman" w:eastAsia="Times New Roman" w:cs="Times New Roman"/>
          <w:b w:val="0"/>
          <w:bCs w:val="0"/>
          <w:color w:val="000000" w:themeColor="text1" w:themeTint="FF" w:themeShade="FF"/>
          <w:u w:val="none"/>
        </w:rPr>
        <w:t>teaching and creating a conversation between teachers</w:t>
      </w:r>
      <w:r w:rsidRPr="34FDD378" w:rsidR="36AC5C56">
        <w:rPr>
          <w:rFonts w:ascii="Times New Roman" w:hAnsi="Times New Roman" w:eastAsia="Times New Roman" w:cs="Times New Roman"/>
          <w:b w:val="0"/>
          <w:bCs w:val="0"/>
          <w:color w:val="000000" w:themeColor="text1" w:themeTint="FF" w:themeShade="FF"/>
          <w:u w:val="none"/>
        </w:rPr>
        <w:t xml:space="preserve"> and </w:t>
      </w:r>
      <w:r w:rsidRPr="34FDD378" w:rsidR="0232651C">
        <w:rPr>
          <w:rFonts w:ascii="Times New Roman" w:hAnsi="Times New Roman" w:eastAsia="Times New Roman" w:cs="Times New Roman"/>
          <w:b w:val="0"/>
          <w:bCs w:val="0"/>
          <w:color w:val="000000" w:themeColor="text1" w:themeTint="FF" w:themeShade="FF"/>
          <w:u w:val="none"/>
        </w:rPr>
        <w:t>learners in a classroom</w:t>
      </w:r>
      <w:r w:rsidRPr="34FDD378" w:rsidR="5386DB57">
        <w:rPr>
          <w:rFonts w:ascii="Times New Roman" w:hAnsi="Times New Roman" w:eastAsia="Times New Roman" w:cs="Times New Roman"/>
          <w:b w:val="0"/>
          <w:bCs w:val="0"/>
          <w:color w:val="000000" w:themeColor="text1" w:themeTint="FF" w:themeShade="FF"/>
          <w:u w:val="none"/>
        </w:rPr>
        <w:t>, especially through the Welsh language wherever possible</w:t>
      </w:r>
      <w:r w:rsidRPr="34FDD378" w:rsidR="0232651C">
        <w:rPr>
          <w:rFonts w:ascii="Times New Roman" w:hAnsi="Times New Roman" w:eastAsia="Times New Roman" w:cs="Times New Roman"/>
          <w:b w:val="0"/>
          <w:bCs w:val="0"/>
          <w:color w:val="000000" w:themeColor="text1" w:themeTint="FF" w:themeShade="FF"/>
          <w:u w:val="none"/>
        </w:rPr>
        <w:t xml:space="preserve">. </w:t>
      </w:r>
    </w:p>
    <w:p w:rsidR="34FDD378" w:rsidP="34FDD378" w:rsidRDefault="34FDD378" w14:paraId="6DC27CA2" w14:textId="3731B1A1">
      <w:pPr>
        <w:pStyle w:val="Normal"/>
        <w:spacing w:line="480" w:lineRule="auto"/>
        <w:rPr>
          <w:rFonts w:ascii="Times New Roman" w:hAnsi="Times New Roman" w:eastAsia="Times New Roman" w:cs="Times New Roman"/>
          <w:b w:val="0"/>
          <w:bCs w:val="0"/>
          <w:color w:val="000000" w:themeColor="text1" w:themeTint="FF" w:themeShade="FF"/>
          <w:u w:val="none"/>
        </w:rPr>
      </w:pPr>
      <w:r>
        <w:br/>
      </w:r>
      <w:r w:rsidRPr="34FDD378" w:rsidR="6184D7B4">
        <w:rPr>
          <w:rFonts w:ascii="Times New Roman" w:hAnsi="Times New Roman" w:eastAsia="Times New Roman" w:cs="Times New Roman"/>
          <w:b w:val="0"/>
          <w:bCs w:val="0"/>
          <w:color w:val="000000" w:themeColor="text1" w:themeTint="FF" w:themeShade="FF"/>
          <w:u w:val="none"/>
        </w:rPr>
        <w:t>Donaldson’s Successful Futures</w:t>
      </w:r>
      <w:r w:rsidRPr="34FDD378" w:rsidR="38C46FB6">
        <w:rPr>
          <w:rFonts w:ascii="Times New Roman" w:hAnsi="Times New Roman" w:eastAsia="Times New Roman" w:cs="Times New Roman"/>
          <w:b w:val="0"/>
          <w:bCs w:val="0"/>
          <w:color w:val="000000" w:themeColor="text1" w:themeTint="FF" w:themeShade="FF"/>
          <w:u w:val="none"/>
        </w:rPr>
        <w:t xml:space="preserve"> report and focus on the Curriculum for Wales</w:t>
      </w:r>
      <w:r w:rsidRPr="34FDD378" w:rsidR="6184D7B4">
        <w:rPr>
          <w:rFonts w:ascii="Times New Roman" w:hAnsi="Times New Roman" w:eastAsia="Times New Roman" w:cs="Times New Roman"/>
          <w:b w:val="0"/>
          <w:bCs w:val="0"/>
          <w:color w:val="000000" w:themeColor="text1" w:themeTint="FF" w:themeShade="FF"/>
          <w:u w:val="none"/>
        </w:rPr>
        <w:t xml:space="preserve"> </w:t>
      </w:r>
      <w:r w:rsidRPr="34FDD378" w:rsidR="6ADD10B5">
        <w:rPr>
          <w:rFonts w:ascii="Times New Roman" w:hAnsi="Times New Roman" w:eastAsia="Times New Roman" w:cs="Times New Roman"/>
          <w:b w:val="0"/>
          <w:bCs w:val="0"/>
          <w:color w:val="000000" w:themeColor="text1" w:themeTint="FF" w:themeShade="FF"/>
          <w:u w:val="none"/>
        </w:rPr>
        <w:t xml:space="preserve">has an </w:t>
      </w:r>
      <w:r w:rsidRPr="34FDD378" w:rsidR="026DD21C">
        <w:rPr>
          <w:rFonts w:ascii="Times New Roman" w:hAnsi="Times New Roman" w:eastAsia="Times New Roman" w:cs="Times New Roman"/>
          <w:b w:val="0"/>
          <w:bCs w:val="0"/>
          <w:color w:val="000000" w:themeColor="text1" w:themeTint="FF" w:themeShade="FF"/>
          <w:u w:val="none"/>
        </w:rPr>
        <w:t xml:space="preserve">inclusive </w:t>
      </w:r>
      <w:r w:rsidRPr="34FDD378" w:rsidR="28A9E07F">
        <w:rPr>
          <w:rFonts w:ascii="Times New Roman" w:hAnsi="Times New Roman" w:eastAsia="Times New Roman" w:cs="Times New Roman"/>
          <w:b w:val="0"/>
          <w:bCs w:val="0"/>
          <w:color w:val="000000" w:themeColor="text1" w:themeTint="FF" w:themeShade="FF"/>
          <w:u w:val="none"/>
        </w:rPr>
        <w:t>approach to</w:t>
      </w:r>
      <w:r w:rsidRPr="34FDD378" w:rsidR="026DD21C">
        <w:rPr>
          <w:rFonts w:ascii="Times New Roman" w:hAnsi="Times New Roman" w:eastAsia="Times New Roman" w:cs="Times New Roman"/>
          <w:b w:val="0"/>
          <w:bCs w:val="0"/>
          <w:color w:val="000000" w:themeColor="text1" w:themeTint="FF" w:themeShade="FF"/>
          <w:u w:val="none"/>
        </w:rPr>
        <w:t xml:space="preserve"> learners, taking into consideration</w:t>
      </w:r>
      <w:r w:rsidRPr="34FDD378" w:rsidR="008620E9">
        <w:rPr>
          <w:rFonts w:ascii="Times New Roman" w:hAnsi="Times New Roman" w:eastAsia="Times New Roman" w:cs="Times New Roman"/>
          <w:b w:val="0"/>
          <w:bCs w:val="0"/>
          <w:color w:val="000000" w:themeColor="text1" w:themeTint="FF" w:themeShade="FF"/>
          <w:u w:val="none"/>
        </w:rPr>
        <w:t xml:space="preserve"> not only the intellectual </w:t>
      </w:r>
      <w:r w:rsidRPr="34FDD378" w:rsidR="026DD21C">
        <w:rPr>
          <w:rFonts w:ascii="Times New Roman" w:hAnsi="Times New Roman" w:eastAsia="Times New Roman" w:cs="Times New Roman"/>
          <w:b w:val="0"/>
          <w:bCs w:val="0"/>
          <w:color w:val="000000" w:themeColor="text1" w:themeTint="FF" w:themeShade="FF"/>
          <w:u w:val="none"/>
        </w:rPr>
        <w:t>needs of each learner</w:t>
      </w:r>
      <w:r w:rsidRPr="34FDD378" w:rsidR="4E9FFB8C">
        <w:rPr>
          <w:rFonts w:ascii="Times New Roman" w:hAnsi="Times New Roman" w:eastAsia="Times New Roman" w:cs="Times New Roman"/>
          <w:b w:val="0"/>
          <w:bCs w:val="0"/>
          <w:color w:val="000000" w:themeColor="text1" w:themeTint="FF" w:themeShade="FF"/>
          <w:u w:val="none"/>
        </w:rPr>
        <w:t xml:space="preserve"> but also the emotional needs.</w:t>
      </w:r>
      <w:r w:rsidRPr="34FDD378" w:rsidR="3188DF93">
        <w:rPr>
          <w:rFonts w:ascii="Times New Roman" w:hAnsi="Times New Roman" w:eastAsia="Times New Roman" w:cs="Times New Roman"/>
          <w:b w:val="0"/>
          <w:bCs w:val="0"/>
          <w:color w:val="000000" w:themeColor="text1" w:themeTint="FF" w:themeShade="FF"/>
          <w:u w:val="none"/>
        </w:rPr>
        <w:t xml:space="preserve"> </w:t>
      </w:r>
      <w:r w:rsidRPr="34FDD378" w:rsidR="1816E24F">
        <w:rPr>
          <w:rFonts w:ascii="Times New Roman" w:hAnsi="Times New Roman" w:eastAsia="Times New Roman" w:cs="Times New Roman"/>
          <w:b w:val="0"/>
          <w:bCs w:val="0"/>
          <w:color w:val="000000" w:themeColor="text1" w:themeTint="FF" w:themeShade="FF"/>
          <w:u w:val="none"/>
        </w:rPr>
        <w:t xml:space="preserve">Donaldson’s report </w:t>
      </w:r>
      <w:r w:rsidRPr="34FDD378" w:rsidR="1816E24F">
        <w:rPr>
          <w:rFonts w:ascii="Times New Roman" w:hAnsi="Times New Roman" w:eastAsia="Times New Roman" w:cs="Times New Roman"/>
          <w:b w:val="0"/>
          <w:bCs w:val="0"/>
          <w:color w:val="000000" w:themeColor="text1" w:themeTint="FF" w:themeShade="FF"/>
          <w:u w:val="none"/>
        </w:rPr>
        <w:t>emphasises</w:t>
      </w:r>
      <w:r w:rsidRPr="34FDD378" w:rsidR="1816E24F">
        <w:rPr>
          <w:rFonts w:ascii="Times New Roman" w:hAnsi="Times New Roman" w:eastAsia="Times New Roman" w:cs="Times New Roman"/>
          <w:b w:val="0"/>
          <w:bCs w:val="0"/>
          <w:color w:val="000000" w:themeColor="text1" w:themeTint="FF" w:themeShade="FF"/>
          <w:u w:val="none"/>
        </w:rPr>
        <w:t xml:space="preserve"> the importance of the Curri</w:t>
      </w:r>
      <w:r w:rsidRPr="34FDD378" w:rsidR="776954E7">
        <w:rPr>
          <w:rFonts w:ascii="Times New Roman" w:hAnsi="Times New Roman" w:eastAsia="Times New Roman" w:cs="Times New Roman"/>
          <w:b w:val="0"/>
          <w:bCs w:val="0"/>
          <w:color w:val="000000" w:themeColor="text1" w:themeTint="FF" w:themeShade="FF"/>
          <w:u w:val="none"/>
        </w:rPr>
        <w:t xml:space="preserve">culum for Wales being learner centered, with </w:t>
      </w:r>
      <w:r w:rsidRPr="34FDD378" w:rsidR="74B31F4A">
        <w:rPr>
          <w:rFonts w:ascii="Times New Roman" w:hAnsi="Times New Roman" w:eastAsia="Times New Roman" w:cs="Times New Roman"/>
          <w:b w:val="0"/>
          <w:bCs w:val="0"/>
          <w:color w:val="000000" w:themeColor="text1" w:themeTint="FF" w:themeShade="FF"/>
          <w:u w:val="none"/>
        </w:rPr>
        <w:t>four</w:t>
      </w:r>
      <w:r w:rsidRPr="34FDD378" w:rsidR="776954E7">
        <w:rPr>
          <w:rFonts w:ascii="Times New Roman" w:hAnsi="Times New Roman" w:eastAsia="Times New Roman" w:cs="Times New Roman"/>
          <w:b w:val="0"/>
          <w:bCs w:val="0"/>
          <w:color w:val="000000" w:themeColor="text1" w:themeTint="FF" w:themeShade="FF"/>
          <w:u w:val="none"/>
        </w:rPr>
        <w:t xml:space="preserve"> p</w:t>
      </w:r>
      <w:r w:rsidRPr="34FDD378" w:rsidR="1560ACB2">
        <w:rPr>
          <w:rFonts w:ascii="Times New Roman" w:hAnsi="Times New Roman" w:eastAsia="Times New Roman" w:cs="Times New Roman"/>
          <w:b w:val="0"/>
          <w:bCs w:val="0"/>
          <w:color w:val="000000" w:themeColor="text1" w:themeTint="FF" w:themeShade="FF"/>
          <w:u w:val="none"/>
        </w:rPr>
        <w:t xml:space="preserve">urposes </w:t>
      </w:r>
      <w:r w:rsidRPr="34FDD378" w:rsidR="776954E7">
        <w:rPr>
          <w:rFonts w:ascii="Times New Roman" w:hAnsi="Times New Roman" w:eastAsia="Times New Roman" w:cs="Times New Roman"/>
          <w:b w:val="0"/>
          <w:bCs w:val="0"/>
          <w:color w:val="000000" w:themeColor="text1" w:themeTint="FF" w:themeShade="FF"/>
          <w:u w:val="none"/>
        </w:rPr>
        <w:t>for the teachers to follow when allowing the learners to continue their educ</w:t>
      </w:r>
      <w:r w:rsidRPr="34FDD378" w:rsidR="360E3A19">
        <w:rPr>
          <w:rFonts w:ascii="Times New Roman" w:hAnsi="Times New Roman" w:eastAsia="Times New Roman" w:cs="Times New Roman"/>
          <w:b w:val="0"/>
          <w:bCs w:val="0"/>
          <w:color w:val="000000" w:themeColor="text1" w:themeTint="FF" w:themeShade="FF"/>
          <w:u w:val="none"/>
        </w:rPr>
        <w:t>ational journey. On one hand the</w:t>
      </w:r>
      <w:r w:rsidRPr="34FDD378" w:rsidR="37BB264C">
        <w:rPr>
          <w:rFonts w:ascii="Times New Roman" w:hAnsi="Times New Roman" w:eastAsia="Times New Roman" w:cs="Times New Roman"/>
          <w:b w:val="0"/>
          <w:bCs w:val="0"/>
          <w:color w:val="000000" w:themeColor="text1" w:themeTint="FF" w:themeShade="FF"/>
          <w:u w:val="none"/>
        </w:rPr>
        <w:t xml:space="preserve"> four purposes seem vague, with no means of measuring the amount </w:t>
      </w:r>
      <w:r w:rsidRPr="34FDD378" w:rsidR="5A6C2847">
        <w:rPr>
          <w:rFonts w:ascii="Times New Roman" w:hAnsi="Times New Roman" w:eastAsia="Times New Roman" w:cs="Times New Roman"/>
          <w:b w:val="0"/>
          <w:bCs w:val="0"/>
          <w:color w:val="000000" w:themeColor="text1" w:themeTint="FF" w:themeShade="FF"/>
          <w:u w:val="none"/>
        </w:rPr>
        <w:t>of information the</w:t>
      </w:r>
      <w:r w:rsidRPr="34FDD378" w:rsidR="63FEED50">
        <w:rPr>
          <w:rFonts w:ascii="Times New Roman" w:hAnsi="Times New Roman" w:eastAsia="Times New Roman" w:cs="Times New Roman"/>
          <w:b w:val="0"/>
          <w:bCs w:val="0"/>
          <w:color w:val="000000" w:themeColor="text1" w:themeTint="FF" w:themeShade="FF"/>
          <w:u w:val="none"/>
        </w:rPr>
        <w:t xml:space="preserve"> learners</w:t>
      </w:r>
      <w:r w:rsidRPr="34FDD378" w:rsidR="5A6C2847">
        <w:rPr>
          <w:rFonts w:ascii="Times New Roman" w:hAnsi="Times New Roman" w:eastAsia="Times New Roman" w:cs="Times New Roman"/>
          <w:b w:val="0"/>
          <w:bCs w:val="0"/>
          <w:color w:val="000000" w:themeColor="text1" w:themeTint="FF" w:themeShade="FF"/>
          <w:u w:val="none"/>
        </w:rPr>
        <w:t xml:space="preserve"> have taken onboard. Although the four purposes seem vague, it gives the opportunity for learners </w:t>
      </w:r>
      <w:r w:rsidRPr="34FDD378" w:rsidR="78638011">
        <w:rPr>
          <w:rFonts w:ascii="Times New Roman" w:hAnsi="Times New Roman" w:eastAsia="Times New Roman" w:cs="Times New Roman"/>
          <w:b w:val="0"/>
          <w:bCs w:val="0"/>
          <w:color w:val="000000" w:themeColor="text1" w:themeTint="FF" w:themeShade="FF"/>
          <w:u w:val="none"/>
        </w:rPr>
        <w:t>to explore the areas in their own way</w:t>
      </w:r>
      <w:r w:rsidRPr="34FDD378" w:rsidR="04DAFFD5">
        <w:rPr>
          <w:rFonts w:ascii="Times New Roman" w:hAnsi="Times New Roman" w:eastAsia="Times New Roman" w:cs="Times New Roman"/>
          <w:b w:val="0"/>
          <w:bCs w:val="0"/>
          <w:color w:val="000000" w:themeColor="text1" w:themeTint="FF" w:themeShade="FF"/>
          <w:u w:val="none"/>
        </w:rPr>
        <w:t>. By not putting a number on it, the le</w:t>
      </w:r>
      <w:r w:rsidRPr="34FDD378" w:rsidR="43515FE9">
        <w:rPr>
          <w:rFonts w:ascii="Times New Roman" w:hAnsi="Times New Roman" w:eastAsia="Times New Roman" w:cs="Times New Roman"/>
          <w:b w:val="0"/>
          <w:bCs w:val="0"/>
          <w:color w:val="000000" w:themeColor="text1" w:themeTint="FF" w:themeShade="FF"/>
          <w:u w:val="none"/>
        </w:rPr>
        <w:t xml:space="preserve">arners are not forced to develop their knowledge on something they cannot </w:t>
      </w:r>
      <w:r w:rsidRPr="34FDD378" w:rsidR="43515FE9">
        <w:rPr>
          <w:rFonts w:ascii="Times New Roman" w:hAnsi="Times New Roman" w:eastAsia="Times New Roman" w:cs="Times New Roman"/>
          <w:b w:val="0"/>
          <w:bCs w:val="0"/>
          <w:color w:val="000000" w:themeColor="text1" w:themeTint="FF" w:themeShade="FF"/>
          <w:u w:val="none"/>
        </w:rPr>
        <w:t>comprehend</w:t>
      </w:r>
      <w:r w:rsidRPr="34FDD378" w:rsidR="43515FE9">
        <w:rPr>
          <w:rFonts w:ascii="Times New Roman" w:hAnsi="Times New Roman" w:eastAsia="Times New Roman" w:cs="Times New Roman"/>
          <w:b w:val="0"/>
          <w:bCs w:val="0"/>
          <w:color w:val="000000" w:themeColor="text1" w:themeTint="FF" w:themeShade="FF"/>
          <w:u w:val="none"/>
        </w:rPr>
        <w:t xml:space="preserve"> yet. The Curriculum for Wales has the responsibility for al</w:t>
      </w:r>
      <w:r w:rsidRPr="34FDD378" w:rsidR="5AE2214F">
        <w:rPr>
          <w:rFonts w:ascii="Times New Roman" w:hAnsi="Times New Roman" w:eastAsia="Times New Roman" w:cs="Times New Roman"/>
          <w:b w:val="0"/>
          <w:bCs w:val="0"/>
          <w:color w:val="000000" w:themeColor="text1" w:themeTint="FF" w:themeShade="FF"/>
          <w:u w:val="none"/>
        </w:rPr>
        <w:t>l learners aged three to 19, therefore the development of being and “ethically informed citizen, a creative</w:t>
      </w:r>
      <w:r w:rsidRPr="34FDD378" w:rsidR="7272E2B5">
        <w:rPr>
          <w:rFonts w:ascii="Times New Roman" w:hAnsi="Times New Roman" w:eastAsia="Times New Roman" w:cs="Times New Roman"/>
          <w:b w:val="0"/>
          <w:bCs w:val="0"/>
          <w:color w:val="000000" w:themeColor="text1" w:themeTint="FF" w:themeShade="FF"/>
          <w:u w:val="none"/>
        </w:rPr>
        <w:t>, enterprising contributor, an ambitious, capable learner and a healthy and confident individual” can occur up until this time with the support of compuls</w:t>
      </w:r>
      <w:r w:rsidRPr="34FDD378" w:rsidR="3117C7E7">
        <w:rPr>
          <w:rFonts w:ascii="Times New Roman" w:hAnsi="Times New Roman" w:eastAsia="Times New Roman" w:cs="Times New Roman"/>
          <w:b w:val="0"/>
          <w:bCs w:val="0"/>
          <w:color w:val="000000" w:themeColor="text1" w:themeTint="FF" w:themeShade="FF"/>
          <w:u w:val="none"/>
        </w:rPr>
        <w:t xml:space="preserve">ory and further education. The skills and knowledge gained by following the four purposes should continue </w:t>
      </w:r>
      <w:r w:rsidRPr="34FDD378" w:rsidR="084EA265">
        <w:rPr>
          <w:rFonts w:ascii="Times New Roman" w:hAnsi="Times New Roman" w:eastAsia="Times New Roman" w:cs="Times New Roman"/>
          <w:b w:val="0"/>
          <w:bCs w:val="0"/>
          <w:color w:val="000000" w:themeColor="text1" w:themeTint="FF" w:themeShade="FF"/>
          <w:u w:val="none"/>
        </w:rPr>
        <w:t>beyond education</w:t>
      </w:r>
      <w:r w:rsidRPr="34FDD378" w:rsidR="5575B615">
        <w:rPr>
          <w:rFonts w:ascii="Times New Roman" w:hAnsi="Times New Roman" w:eastAsia="Times New Roman" w:cs="Times New Roman"/>
          <w:b w:val="0"/>
          <w:bCs w:val="0"/>
          <w:color w:val="000000" w:themeColor="text1" w:themeTint="FF" w:themeShade="FF"/>
          <w:u w:val="none"/>
        </w:rPr>
        <w:t xml:space="preserve"> to prove that the Curriculum for Wales has created </w:t>
      </w:r>
      <w:r w:rsidRPr="34FDD378" w:rsidR="2B903583">
        <w:rPr>
          <w:rFonts w:ascii="Times New Roman" w:hAnsi="Times New Roman" w:eastAsia="Times New Roman" w:cs="Times New Roman"/>
          <w:b w:val="0"/>
          <w:bCs w:val="0"/>
          <w:color w:val="000000" w:themeColor="text1" w:themeTint="FF" w:themeShade="FF"/>
          <w:u w:val="none"/>
        </w:rPr>
        <w:t>well-rounded</w:t>
      </w:r>
      <w:r w:rsidRPr="34FDD378" w:rsidR="5575B615">
        <w:rPr>
          <w:rFonts w:ascii="Times New Roman" w:hAnsi="Times New Roman" w:eastAsia="Times New Roman" w:cs="Times New Roman"/>
          <w:b w:val="0"/>
          <w:bCs w:val="0"/>
          <w:color w:val="000000" w:themeColor="text1" w:themeTint="FF" w:themeShade="FF"/>
          <w:u w:val="none"/>
        </w:rPr>
        <w:t xml:space="preserve"> member</w:t>
      </w:r>
      <w:r w:rsidRPr="34FDD378" w:rsidR="5E8E19FE">
        <w:rPr>
          <w:rFonts w:ascii="Times New Roman" w:hAnsi="Times New Roman" w:eastAsia="Times New Roman" w:cs="Times New Roman"/>
          <w:b w:val="0"/>
          <w:bCs w:val="0"/>
          <w:color w:val="000000" w:themeColor="text1" w:themeTint="FF" w:themeShade="FF"/>
          <w:u w:val="none"/>
        </w:rPr>
        <w:t>s</w:t>
      </w:r>
      <w:r w:rsidRPr="34FDD378" w:rsidR="5575B615">
        <w:rPr>
          <w:rFonts w:ascii="Times New Roman" w:hAnsi="Times New Roman" w:eastAsia="Times New Roman" w:cs="Times New Roman"/>
          <w:b w:val="0"/>
          <w:bCs w:val="0"/>
          <w:color w:val="000000" w:themeColor="text1" w:themeTint="FF" w:themeShade="FF"/>
          <w:u w:val="none"/>
        </w:rPr>
        <w:t xml:space="preserve"> of society</w:t>
      </w:r>
      <w:r w:rsidRPr="34FDD378" w:rsidR="2289E7C7">
        <w:rPr>
          <w:rFonts w:ascii="Times New Roman" w:hAnsi="Times New Roman" w:eastAsia="Times New Roman" w:cs="Times New Roman"/>
          <w:b w:val="0"/>
          <w:bCs w:val="0"/>
          <w:color w:val="000000" w:themeColor="text1" w:themeTint="FF" w:themeShade="FF"/>
          <w:u w:val="none"/>
        </w:rPr>
        <w:t>, regardless of personal circumstances or limitations.</w:t>
      </w:r>
    </w:p>
    <w:p w:rsidR="34FDD378" w:rsidP="34FDD378" w:rsidRDefault="34FDD378" w14:paraId="1893E940" w14:textId="733D898F">
      <w:pPr>
        <w:pStyle w:val="Normal"/>
        <w:spacing w:line="480" w:lineRule="auto"/>
        <w:rPr>
          <w:b w:val="0"/>
          <w:bCs w:val="0"/>
          <w:color w:val="000000" w:themeColor="text1" w:themeTint="FF" w:themeShade="FF"/>
          <w:u w:val="none"/>
        </w:rPr>
      </w:pPr>
    </w:p>
    <w:p w:rsidR="537E6F0C" w:rsidP="34FDD378" w:rsidRDefault="537E6F0C" w14:paraId="665B3309" w14:textId="3A6D50C2">
      <w:pPr>
        <w:pStyle w:val="Normal"/>
        <w:bidi w:val="0"/>
        <w:spacing w:before="0" w:beforeAutospacing="off" w:after="160" w:afterAutospacing="off" w:line="480" w:lineRule="auto"/>
        <w:ind/>
        <w:rPr>
          <w:rFonts w:ascii="Times New Roman" w:hAnsi="Times New Roman" w:eastAsia="Times New Roman" w:cs="Times New Roman"/>
          <w:color w:val="000000" w:themeColor="text1" w:themeTint="FF" w:themeShade="FF"/>
        </w:rPr>
      </w:pPr>
      <w:r w:rsidRPr="34FDD378" w:rsidR="07CD27CE">
        <w:rPr>
          <w:rFonts w:ascii="Times New Roman" w:hAnsi="Times New Roman" w:eastAsia="Times New Roman" w:cs="Times New Roman"/>
          <w:b w:val="1"/>
          <w:bCs w:val="1"/>
          <w:color w:val="000000" w:themeColor="text1" w:themeTint="FF" w:themeShade="FF"/>
          <w:u w:val="single"/>
        </w:rPr>
        <w:t>Case Study</w:t>
      </w:r>
      <w:r>
        <w:br/>
      </w:r>
      <w:r w:rsidRPr="34FDD378" w:rsidR="537E6F0C">
        <w:rPr>
          <w:rFonts w:ascii="Times New Roman" w:hAnsi="Times New Roman" w:eastAsia="Times New Roman" w:cs="Times New Roman"/>
          <w:color w:val="000000" w:themeColor="text1" w:themeTint="FF" w:themeShade="FF"/>
        </w:rPr>
        <w:t xml:space="preserve">The year 8 English class I </w:t>
      </w:r>
      <w:r w:rsidRPr="34FDD378" w:rsidR="537E6F0C">
        <w:rPr>
          <w:rFonts w:ascii="Times New Roman" w:hAnsi="Times New Roman" w:eastAsia="Times New Roman" w:cs="Times New Roman"/>
          <w:color w:val="000000" w:themeColor="text1" w:themeTint="FF" w:themeShade="FF"/>
        </w:rPr>
        <w:t>observed</w:t>
      </w:r>
      <w:r w:rsidRPr="34FDD378" w:rsidR="537E6F0C">
        <w:rPr>
          <w:rFonts w:ascii="Times New Roman" w:hAnsi="Times New Roman" w:eastAsia="Times New Roman" w:cs="Times New Roman"/>
          <w:color w:val="000000" w:themeColor="text1" w:themeTint="FF" w:themeShade="FF"/>
        </w:rPr>
        <w:t xml:space="preserve"> was a </w:t>
      </w:r>
      <w:r w:rsidRPr="34FDD378" w:rsidR="537E6F0C">
        <w:rPr>
          <w:rFonts w:ascii="Times New Roman" w:hAnsi="Times New Roman" w:eastAsia="Times New Roman" w:cs="Times New Roman"/>
          <w:color w:val="000000" w:themeColor="text1" w:themeTint="FF" w:themeShade="FF"/>
        </w:rPr>
        <w:t>relatively small</w:t>
      </w:r>
      <w:r w:rsidRPr="34FDD378" w:rsidR="537E6F0C">
        <w:rPr>
          <w:rFonts w:ascii="Times New Roman" w:hAnsi="Times New Roman" w:eastAsia="Times New Roman" w:cs="Times New Roman"/>
          <w:color w:val="000000" w:themeColor="text1" w:themeTint="FF" w:themeShade="FF"/>
        </w:rPr>
        <w:t xml:space="preserve"> class which usually had three or four teaching assistants </w:t>
      </w:r>
      <w:r w:rsidRPr="34FDD378" w:rsidR="00F9293C">
        <w:rPr>
          <w:rFonts w:ascii="Times New Roman" w:hAnsi="Times New Roman" w:eastAsia="Times New Roman" w:cs="Times New Roman"/>
          <w:color w:val="000000" w:themeColor="text1" w:themeTint="FF" w:themeShade="FF"/>
        </w:rPr>
        <w:t xml:space="preserve">in there to support the learners, as well as the teacher. The motivation to complete the work they had been </w:t>
      </w:r>
      <w:r w:rsidRPr="34FDD378" w:rsidR="00F9293C">
        <w:rPr>
          <w:rFonts w:ascii="Times New Roman" w:hAnsi="Times New Roman" w:eastAsia="Times New Roman" w:cs="Times New Roman"/>
          <w:color w:val="000000" w:themeColor="text1" w:themeTint="FF" w:themeShade="FF"/>
        </w:rPr>
        <w:t>set</w:t>
      </w:r>
      <w:r w:rsidRPr="34FDD378" w:rsidR="00F9293C">
        <w:rPr>
          <w:rFonts w:ascii="Times New Roman" w:hAnsi="Times New Roman" w:eastAsia="Times New Roman" w:cs="Times New Roman"/>
          <w:color w:val="000000" w:themeColor="text1" w:themeTint="FF" w:themeShade="FF"/>
        </w:rPr>
        <w:t xml:space="preserve"> was </w:t>
      </w:r>
      <w:r w:rsidRPr="34FDD378" w:rsidR="00F9293C">
        <w:rPr>
          <w:rFonts w:ascii="Times New Roman" w:hAnsi="Times New Roman" w:eastAsia="Times New Roman" w:cs="Times New Roman"/>
          <w:color w:val="000000" w:themeColor="text1" w:themeTint="FF" w:themeShade="FF"/>
        </w:rPr>
        <w:t>very low</w:t>
      </w:r>
      <w:r w:rsidRPr="34FDD378" w:rsidR="3F9E0E6D">
        <w:rPr>
          <w:rFonts w:ascii="Times New Roman" w:hAnsi="Times New Roman" w:eastAsia="Times New Roman" w:cs="Times New Roman"/>
          <w:color w:val="000000" w:themeColor="text1" w:themeTint="FF" w:themeShade="FF"/>
        </w:rPr>
        <w:t xml:space="preserve">. Due to the low motivation, the disruption that would occur became greater as the lesson went on. The </w:t>
      </w:r>
      <w:r w:rsidRPr="34FDD378" w:rsidR="77DC5D3A">
        <w:rPr>
          <w:rFonts w:ascii="Times New Roman" w:hAnsi="Times New Roman" w:eastAsia="Times New Roman" w:cs="Times New Roman"/>
          <w:color w:val="000000" w:themeColor="text1" w:themeTint="FF" w:themeShade="FF"/>
        </w:rPr>
        <w:t>teacher’s approach was positive and proactive towards the learners, but the encouragement was not enou</w:t>
      </w:r>
      <w:r w:rsidRPr="34FDD378" w:rsidR="375FE32D">
        <w:rPr>
          <w:rFonts w:ascii="Times New Roman" w:hAnsi="Times New Roman" w:eastAsia="Times New Roman" w:cs="Times New Roman"/>
          <w:color w:val="000000" w:themeColor="text1" w:themeTint="FF" w:themeShade="FF"/>
        </w:rPr>
        <w:t xml:space="preserve">gh. </w:t>
      </w:r>
      <w:r w:rsidRPr="34FDD378" w:rsidR="375FE32D">
        <w:rPr>
          <w:rFonts w:ascii="Times New Roman" w:hAnsi="Times New Roman" w:eastAsia="Times New Roman" w:cs="Times New Roman"/>
          <w:color w:val="000000" w:themeColor="text1" w:themeTint="FF" w:themeShade="FF"/>
        </w:rPr>
        <w:t xml:space="preserve">Learners F, S, J and R </w:t>
      </w:r>
      <w:r w:rsidRPr="34FDD378" w:rsidR="0A695B20">
        <w:rPr>
          <w:rFonts w:ascii="Times New Roman" w:hAnsi="Times New Roman" w:eastAsia="Times New Roman" w:cs="Times New Roman"/>
          <w:color w:val="000000" w:themeColor="text1" w:themeTint="FF" w:themeShade="FF"/>
        </w:rPr>
        <w:t>can be</w:t>
      </w:r>
      <w:r w:rsidRPr="34FDD378" w:rsidR="375FE32D">
        <w:rPr>
          <w:rFonts w:ascii="Times New Roman" w:hAnsi="Times New Roman" w:eastAsia="Times New Roman" w:cs="Times New Roman"/>
          <w:color w:val="000000" w:themeColor="text1" w:themeTint="FF" w:themeShade="FF"/>
        </w:rPr>
        <w:t xml:space="preserve"> </w:t>
      </w:r>
      <w:r w:rsidRPr="34FDD378" w:rsidR="375FE32D">
        <w:rPr>
          <w:rFonts w:ascii="Times New Roman" w:hAnsi="Times New Roman" w:eastAsia="Times New Roman" w:cs="Times New Roman"/>
          <w:color w:val="000000" w:themeColor="text1" w:themeTint="FF" w:themeShade="FF"/>
        </w:rPr>
        <w:t>easil</w:t>
      </w:r>
      <w:r w:rsidRPr="34FDD378" w:rsidR="3B30BE16">
        <w:rPr>
          <w:rFonts w:ascii="Times New Roman" w:hAnsi="Times New Roman" w:eastAsia="Times New Roman" w:cs="Times New Roman"/>
          <w:color w:val="000000" w:themeColor="text1" w:themeTint="FF" w:themeShade="FF"/>
        </w:rPr>
        <w:t xml:space="preserve">y distracted </w:t>
      </w:r>
      <w:r w:rsidRPr="34FDD378" w:rsidR="7604C85E">
        <w:rPr>
          <w:rFonts w:ascii="Times New Roman" w:hAnsi="Times New Roman" w:eastAsia="Times New Roman" w:cs="Times New Roman"/>
          <w:color w:val="000000" w:themeColor="text1" w:themeTint="FF" w:themeShade="FF"/>
        </w:rPr>
        <w:t>and be totally off task within a matter of minutes, whereas learner L</w:t>
      </w:r>
      <w:r w:rsidRPr="34FDD378" w:rsidR="55573AF7">
        <w:rPr>
          <w:rFonts w:ascii="Times New Roman" w:hAnsi="Times New Roman" w:eastAsia="Times New Roman" w:cs="Times New Roman"/>
          <w:color w:val="000000" w:themeColor="text1" w:themeTint="FF" w:themeShade="FF"/>
        </w:rPr>
        <w:t>’s motivation to work came from their experiences prior to the lesson.</w:t>
      </w:r>
      <w:r w:rsidRPr="34FDD378" w:rsidR="55573AF7">
        <w:rPr>
          <w:rFonts w:ascii="Times New Roman" w:hAnsi="Times New Roman" w:eastAsia="Times New Roman" w:cs="Times New Roman"/>
          <w:color w:val="000000" w:themeColor="text1" w:themeTint="FF" w:themeShade="FF"/>
        </w:rPr>
        <w:t xml:space="preserve"> </w:t>
      </w:r>
      <w:r w:rsidRPr="34FDD378" w:rsidR="139B527D">
        <w:rPr>
          <w:rFonts w:ascii="Times New Roman" w:hAnsi="Times New Roman" w:eastAsia="Times New Roman" w:cs="Times New Roman"/>
          <w:color w:val="000000" w:themeColor="text1" w:themeTint="FF" w:themeShade="FF"/>
        </w:rPr>
        <w:t xml:space="preserve">The critical incident that </w:t>
      </w:r>
      <w:r w:rsidRPr="34FDD378" w:rsidR="16D2F33F">
        <w:rPr>
          <w:rFonts w:ascii="Times New Roman" w:hAnsi="Times New Roman" w:eastAsia="Times New Roman" w:cs="Times New Roman"/>
          <w:color w:val="000000" w:themeColor="text1" w:themeTint="FF" w:themeShade="FF"/>
        </w:rPr>
        <w:t>involved Learner L and the actions that the class teacher took</w:t>
      </w:r>
      <w:r w:rsidRPr="34FDD378" w:rsidR="139B527D">
        <w:rPr>
          <w:rFonts w:ascii="Times New Roman" w:hAnsi="Times New Roman" w:eastAsia="Times New Roman" w:cs="Times New Roman"/>
          <w:color w:val="000000" w:themeColor="text1" w:themeTint="FF" w:themeShade="FF"/>
        </w:rPr>
        <w:t xml:space="preserve"> will be the focus of this academic argument</w:t>
      </w:r>
      <w:r w:rsidRPr="34FDD378" w:rsidR="4B20200B">
        <w:rPr>
          <w:rFonts w:ascii="Times New Roman" w:hAnsi="Times New Roman" w:eastAsia="Times New Roman" w:cs="Times New Roman"/>
          <w:color w:val="000000" w:themeColor="text1" w:themeTint="FF" w:themeShade="FF"/>
        </w:rPr>
        <w:t>.</w:t>
      </w:r>
      <w:r>
        <w:br/>
      </w:r>
      <w:r>
        <w:br/>
      </w:r>
      <w:r w:rsidRPr="34FDD378" w:rsidR="55573AF7">
        <w:rPr>
          <w:rFonts w:ascii="Times New Roman" w:hAnsi="Times New Roman" w:eastAsia="Times New Roman" w:cs="Times New Roman"/>
          <w:color w:val="000000" w:themeColor="text1" w:themeTint="FF" w:themeShade="FF"/>
        </w:rPr>
        <w:t xml:space="preserve">Due to </w:t>
      </w:r>
      <w:r w:rsidRPr="34FDD378" w:rsidR="6BCDAD72">
        <w:rPr>
          <w:rFonts w:ascii="Times New Roman" w:hAnsi="Times New Roman" w:eastAsia="Times New Roman" w:cs="Times New Roman"/>
          <w:color w:val="000000" w:themeColor="text1" w:themeTint="FF" w:themeShade="FF"/>
        </w:rPr>
        <w:t xml:space="preserve">Learner L having </w:t>
      </w:r>
      <w:r w:rsidRPr="34FDD378" w:rsidR="55573AF7">
        <w:rPr>
          <w:rFonts w:ascii="Times New Roman" w:hAnsi="Times New Roman" w:eastAsia="Times New Roman" w:cs="Times New Roman"/>
          <w:color w:val="000000" w:themeColor="text1" w:themeTint="FF" w:themeShade="FF"/>
        </w:rPr>
        <w:t xml:space="preserve">a chromosomal disorder, paired with </w:t>
      </w:r>
      <w:r w:rsidRPr="34FDD378" w:rsidR="55573AF7">
        <w:rPr>
          <w:rFonts w:ascii="Times New Roman" w:hAnsi="Times New Roman" w:eastAsia="Times New Roman" w:cs="Times New Roman"/>
          <w:color w:val="000000" w:themeColor="text1" w:themeTint="FF" w:themeShade="FF"/>
        </w:rPr>
        <w:t xml:space="preserve">Autism Spectrum </w:t>
      </w:r>
      <w:r w:rsidRPr="34FDD378" w:rsidR="3B1043F4">
        <w:rPr>
          <w:rFonts w:ascii="Times New Roman" w:hAnsi="Times New Roman" w:eastAsia="Times New Roman" w:cs="Times New Roman"/>
          <w:color w:val="000000" w:themeColor="text1" w:themeTint="FF" w:themeShade="FF"/>
        </w:rPr>
        <w:t>Disorder</w:t>
      </w:r>
      <w:r w:rsidRPr="34FDD378" w:rsidR="3B1043F4">
        <w:rPr>
          <w:rFonts w:ascii="Times New Roman" w:hAnsi="Times New Roman" w:eastAsia="Times New Roman" w:cs="Times New Roman"/>
          <w:color w:val="000000" w:themeColor="text1" w:themeTint="FF" w:themeShade="FF"/>
        </w:rPr>
        <w:t xml:space="preserve"> (ASD), this meant that learner L would take a longer amount of time to process an event compared to their peers. </w:t>
      </w:r>
      <w:r>
        <w:br/>
      </w:r>
      <w:r w:rsidRPr="34FDD378" w:rsidR="1A62B68D">
        <w:rPr>
          <w:rFonts w:ascii="Times New Roman" w:hAnsi="Times New Roman" w:eastAsia="Times New Roman" w:cs="Times New Roman"/>
          <w:color w:val="000000" w:themeColor="text1" w:themeTint="FF" w:themeShade="FF"/>
        </w:rPr>
        <w:t xml:space="preserve">This would result in defiant </w:t>
      </w:r>
      <w:r w:rsidRPr="34FDD378" w:rsidR="1A62B68D">
        <w:rPr>
          <w:rFonts w:ascii="Times New Roman" w:hAnsi="Times New Roman" w:eastAsia="Times New Roman" w:cs="Times New Roman"/>
          <w:color w:val="000000" w:themeColor="text1" w:themeTint="FF" w:themeShade="FF"/>
        </w:rPr>
        <w:t>behaviour</w:t>
      </w:r>
      <w:r w:rsidRPr="34FDD378" w:rsidR="1A62B68D">
        <w:rPr>
          <w:rFonts w:ascii="Times New Roman" w:hAnsi="Times New Roman" w:eastAsia="Times New Roman" w:cs="Times New Roman"/>
          <w:color w:val="000000" w:themeColor="text1" w:themeTint="FF" w:themeShade="FF"/>
        </w:rPr>
        <w:t xml:space="preserve"> and refusal to complete class work due to their mind focusing on an event that</w:t>
      </w:r>
      <w:r w:rsidRPr="34FDD378" w:rsidR="4CBEA118">
        <w:rPr>
          <w:rFonts w:ascii="Times New Roman" w:hAnsi="Times New Roman" w:eastAsia="Times New Roman" w:cs="Times New Roman"/>
          <w:color w:val="000000" w:themeColor="text1" w:themeTint="FF" w:themeShade="FF"/>
        </w:rPr>
        <w:t xml:space="preserve"> may have happened on the way to school or even having a class they were not so keen on first thing in the morning. </w:t>
      </w:r>
    </w:p>
    <w:p w:rsidR="1145EA8C" w:rsidP="34FDD378" w:rsidRDefault="1145EA8C" w14:paraId="75B3F1DE" w14:textId="6F8033FA">
      <w:pPr>
        <w:pStyle w:val="Normal"/>
        <w:bidi w:val="0"/>
        <w:spacing w:before="0" w:beforeAutospacing="off" w:after="160" w:afterAutospacing="off" w:line="480" w:lineRule="auto"/>
        <w:ind w:left="0" w:right="0"/>
        <w:jc w:val="left"/>
        <w:rPr>
          <w:rFonts w:ascii="Times New Roman" w:hAnsi="Times New Roman" w:eastAsia="Times New Roman" w:cs="Times New Roman"/>
          <w:color w:val="000000" w:themeColor="text1" w:themeTint="FF" w:themeShade="FF"/>
        </w:rPr>
      </w:pPr>
      <w:r w:rsidRPr="34FDD378" w:rsidR="1145EA8C">
        <w:rPr>
          <w:rFonts w:ascii="Times New Roman" w:hAnsi="Times New Roman" w:eastAsia="Times New Roman" w:cs="Times New Roman"/>
          <w:color w:val="000000" w:themeColor="text1" w:themeTint="FF" w:themeShade="FF"/>
        </w:rPr>
        <w:t xml:space="preserve">The class teacher had to find strategies </w:t>
      </w:r>
      <w:r w:rsidRPr="34FDD378" w:rsidR="20DBA3E2">
        <w:rPr>
          <w:rFonts w:ascii="Times New Roman" w:hAnsi="Times New Roman" w:eastAsia="Times New Roman" w:cs="Times New Roman"/>
          <w:color w:val="000000" w:themeColor="text1" w:themeTint="FF" w:themeShade="FF"/>
        </w:rPr>
        <w:t>for</w:t>
      </w:r>
      <w:r w:rsidRPr="34FDD378" w:rsidR="1145EA8C">
        <w:rPr>
          <w:rFonts w:ascii="Times New Roman" w:hAnsi="Times New Roman" w:eastAsia="Times New Roman" w:cs="Times New Roman"/>
          <w:color w:val="000000" w:themeColor="text1" w:themeTint="FF" w:themeShade="FF"/>
        </w:rPr>
        <w:t xml:space="preserve"> </w:t>
      </w:r>
      <w:r w:rsidRPr="34FDD378" w:rsidR="1145EA8C">
        <w:rPr>
          <w:rFonts w:ascii="Times New Roman" w:hAnsi="Times New Roman" w:eastAsia="Times New Roman" w:cs="Times New Roman"/>
          <w:color w:val="000000" w:themeColor="text1" w:themeTint="FF" w:themeShade="FF"/>
        </w:rPr>
        <w:t>maintaining</w:t>
      </w:r>
      <w:r w:rsidRPr="34FDD378" w:rsidR="1145EA8C">
        <w:rPr>
          <w:rFonts w:ascii="Times New Roman" w:hAnsi="Times New Roman" w:eastAsia="Times New Roman" w:cs="Times New Roman"/>
          <w:color w:val="000000" w:themeColor="text1" w:themeTint="FF" w:themeShade="FF"/>
        </w:rPr>
        <w:t xml:space="preserve"> focus and compliance within the classroom</w:t>
      </w:r>
      <w:r w:rsidRPr="34FDD378" w:rsidR="6A5256CB">
        <w:rPr>
          <w:rFonts w:ascii="Times New Roman" w:hAnsi="Times New Roman" w:eastAsia="Times New Roman" w:cs="Times New Roman"/>
          <w:color w:val="000000" w:themeColor="text1" w:themeTint="FF" w:themeShade="FF"/>
        </w:rPr>
        <w:t xml:space="preserve"> that would be inclusive for all the learners in the room</w:t>
      </w:r>
      <w:r w:rsidRPr="34FDD378" w:rsidR="1CE5BD7F">
        <w:rPr>
          <w:rFonts w:ascii="Times New Roman" w:hAnsi="Times New Roman" w:eastAsia="Times New Roman" w:cs="Times New Roman"/>
          <w:color w:val="000000" w:themeColor="text1" w:themeTint="FF" w:themeShade="FF"/>
        </w:rPr>
        <w:t xml:space="preserve"> (</w:t>
      </w:r>
      <w:r w:rsidRPr="34FDD378" w:rsidR="1CE5BD7F">
        <w:rPr>
          <w:rFonts w:ascii="Times New Roman" w:hAnsi="Times New Roman" w:eastAsia="Times New Roman" w:cs="Times New Roman"/>
          <w:color w:val="000000" w:themeColor="text1" w:themeTint="FF" w:themeShade="FF"/>
        </w:rPr>
        <w:t>Hulac</w:t>
      </w:r>
      <w:r w:rsidRPr="34FDD378" w:rsidR="1CE5BD7F">
        <w:rPr>
          <w:rFonts w:ascii="Times New Roman" w:hAnsi="Times New Roman" w:eastAsia="Times New Roman" w:cs="Times New Roman"/>
          <w:color w:val="000000" w:themeColor="text1" w:themeTint="FF" w:themeShade="FF"/>
        </w:rPr>
        <w:t xml:space="preserve"> and Briesch, 2017)</w:t>
      </w:r>
      <w:r w:rsidRPr="34FDD378" w:rsidR="6A5256CB">
        <w:rPr>
          <w:rFonts w:ascii="Times New Roman" w:hAnsi="Times New Roman" w:eastAsia="Times New Roman" w:cs="Times New Roman"/>
          <w:color w:val="000000" w:themeColor="text1" w:themeTint="FF" w:themeShade="FF"/>
        </w:rPr>
        <w:t xml:space="preserve">. One of the biggest challenges </w:t>
      </w:r>
      <w:r w:rsidRPr="34FDD378" w:rsidR="41893149">
        <w:rPr>
          <w:rFonts w:ascii="Times New Roman" w:hAnsi="Times New Roman" w:eastAsia="Times New Roman" w:cs="Times New Roman"/>
          <w:color w:val="000000" w:themeColor="text1" w:themeTint="FF" w:themeShade="FF"/>
        </w:rPr>
        <w:t xml:space="preserve">faced by the class </w:t>
      </w:r>
      <w:r w:rsidRPr="34FDD378" w:rsidR="29E9275C">
        <w:rPr>
          <w:rFonts w:ascii="Times New Roman" w:hAnsi="Times New Roman" w:eastAsia="Times New Roman" w:cs="Times New Roman"/>
          <w:color w:val="000000" w:themeColor="text1" w:themeTint="FF" w:themeShade="FF"/>
        </w:rPr>
        <w:t>teacher</w:t>
      </w:r>
      <w:r w:rsidRPr="34FDD378" w:rsidR="6A5256CB">
        <w:rPr>
          <w:rFonts w:ascii="Times New Roman" w:hAnsi="Times New Roman" w:eastAsia="Times New Roman" w:cs="Times New Roman"/>
          <w:color w:val="000000" w:themeColor="text1" w:themeTint="FF" w:themeShade="FF"/>
        </w:rPr>
        <w:t xml:space="preserve"> </w:t>
      </w:r>
      <w:r w:rsidRPr="34FDD378" w:rsidR="6A5256CB">
        <w:rPr>
          <w:rFonts w:ascii="Times New Roman" w:hAnsi="Times New Roman" w:eastAsia="Times New Roman" w:cs="Times New Roman"/>
          <w:color w:val="000000" w:themeColor="text1" w:themeTint="FF" w:themeShade="FF"/>
        </w:rPr>
        <w:t xml:space="preserve">was the speed </w:t>
      </w:r>
      <w:r w:rsidRPr="34FDD378" w:rsidR="14BABE09">
        <w:rPr>
          <w:rFonts w:ascii="Times New Roman" w:hAnsi="Times New Roman" w:eastAsia="Times New Roman" w:cs="Times New Roman"/>
          <w:color w:val="000000" w:themeColor="text1" w:themeTint="FF" w:themeShade="FF"/>
        </w:rPr>
        <w:t>at</w:t>
      </w:r>
      <w:r w:rsidRPr="34FDD378" w:rsidR="6A5256CB">
        <w:rPr>
          <w:rFonts w:ascii="Times New Roman" w:hAnsi="Times New Roman" w:eastAsia="Times New Roman" w:cs="Times New Roman"/>
          <w:color w:val="000000" w:themeColor="text1" w:themeTint="FF" w:themeShade="FF"/>
        </w:rPr>
        <w:t xml:space="preserve"> which distraction occurred</w:t>
      </w:r>
      <w:r w:rsidRPr="34FDD378" w:rsidR="6A5256CB">
        <w:rPr>
          <w:rFonts w:ascii="Times New Roman" w:hAnsi="Times New Roman" w:eastAsia="Times New Roman" w:cs="Times New Roman"/>
          <w:color w:val="000000" w:themeColor="text1" w:themeTint="FF" w:themeShade="FF"/>
        </w:rPr>
        <w:t xml:space="preserve"> </w:t>
      </w:r>
      <w:r w:rsidRPr="34FDD378" w:rsidR="5237DD11">
        <w:rPr>
          <w:rFonts w:ascii="Times New Roman" w:hAnsi="Times New Roman" w:eastAsia="Times New Roman" w:cs="Times New Roman"/>
          <w:color w:val="000000" w:themeColor="text1" w:themeTint="FF" w:themeShade="FF"/>
        </w:rPr>
        <w:t xml:space="preserve">and the length of time taken to get the learners to re-focus their attention </w:t>
      </w:r>
      <w:r w:rsidRPr="34FDD378" w:rsidR="0853A9EF">
        <w:rPr>
          <w:rFonts w:ascii="Times New Roman" w:hAnsi="Times New Roman" w:eastAsia="Times New Roman" w:cs="Times New Roman"/>
          <w:color w:val="000000" w:themeColor="text1" w:themeTint="FF" w:themeShade="FF"/>
        </w:rPr>
        <w:t>on</w:t>
      </w:r>
      <w:r w:rsidRPr="34FDD378" w:rsidR="5237DD11">
        <w:rPr>
          <w:rFonts w:ascii="Times New Roman" w:hAnsi="Times New Roman" w:eastAsia="Times New Roman" w:cs="Times New Roman"/>
          <w:color w:val="000000" w:themeColor="text1" w:themeTint="FF" w:themeShade="FF"/>
        </w:rPr>
        <w:t xml:space="preserve"> the task itself. </w:t>
      </w:r>
      <w:r w:rsidRPr="34FDD378" w:rsidR="4179E8C2">
        <w:rPr>
          <w:rFonts w:ascii="Times New Roman" w:hAnsi="Times New Roman" w:eastAsia="Times New Roman" w:cs="Times New Roman"/>
          <w:color w:val="000000" w:themeColor="text1" w:themeTint="FF" w:themeShade="FF"/>
        </w:rPr>
        <w:t xml:space="preserve">The learners in the room did not view the class teacher as an individual of higher status </w:t>
      </w:r>
      <w:r w:rsidRPr="34FDD378" w:rsidR="7C383017">
        <w:rPr>
          <w:rFonts w:ascii="Times New Roman" w:hAnsi="Times New Roman" w:eastAsia="Times New Roman" w:cs="Times New Roman"/>
          <w:color w:val="000000" w:themeColor="text1" w:themeTint="FF" w:themeShade="FF"/>
        </w:rPr>
        <w:t xml:space="preserve">(Axelrod and Zank, 2012) </w:t>
      </w:r>
      <w:r w:rsidRPr="34FDD378" w:rsidR="4179E8C2">
        <w:rPr>
          <w:rFonts w:ascii="Times New Roman" w:hAnsi="Times New Roman" w:eastAsia="Times New Roman" w:cs="Times New Roman"/>
          <w:color w:val="000000" w:themeColor="text1" w:themeTint="FF" w:themeShade="FF"/>
        </w:rPr>
        <w:t xml:space="preserve">than them, </w:t>
      </w:r>
      <w:r w:rsidRPr="34FDD378" w:rsidR="2732F1BF">
        <w:rPr>
          <w:rFonts w:ascii="Times New Roman" w:hAnsi="Times New Roman" w:eastAsia="Times New Roman" w:cs="Times New Roman"/>
          <w:color w:val="000000" w:themeColor="text1" w:themeTint="FF" w:themeShade="FF"/>
        </w:rPr>
        <w:t xml:space="preserve">this </w:t>
      </w:r>
      <w:r w:rsidRPr="34FDD378" w:rsidR="5DCFB115">
        <w:rPr>
          <w:rFonts w:ascii="Times New Roman" w:hAnsi="Times New Roman" w:eastAsia="Times New Roman" w:cs="Times New Roman"/>
          <w:color w:val="000000" w:themeColor="text1" w:themeTint="FF" w:themeShade="FF"/>
        </w:rPr>
        <w:t>led</w:t>
      </w:r>
      <w:r w:rsidRPr="34FDD378" w:rsidR="2732F1BF">
        <w:rPr>
          <w:rFonts w:ascii="Times New Roman" w:hAnsi="Times New Roman" w:eastAsia="Times New Roman" w:cs="Times New Roman"/>
          <w:color w:val="000000" w:themeColor="text1" w:themeTint="FF" w:themeShade="FF"/>
        </w:rPr>
        <w:t xml:space="preserve"> to the class teacher being treated in the same manner as the peers in the class, for example: a learner interrupting a conversation or direct teachi</w:t>
      </w:r>
      <w:r w:rsidRPr="34FDD378" w:rsidR="0CEBFABC">
        <w:rPr>
          <w:rFonts w:ascii="Times New Roman" w:hAnsi="Times New Roman" w:eastAsia="Times New Roman" w:cs="Times New Roman"/>
          <w:color w:val="000000" w:themeColor="text1" w:themeTint="FF" w:themeShade="FF"/>
        </w:rPr>
        <w:t xml:space="preserve">ng to discuss something of importance </w:t>
      </w:r>
      <w:r w:rsidRPr="34FDD378" w:rsidR="7D689856">
        <w:rPr>
          <w:rFonts w:ascii="Times New Roman" w:hAnsi="Times New Roman" w:eastAsia="Times New Roman" w:cs="Times New Roman"/>
          <w:color w:val="000000" w:themeColor="text1" w:themeTint="FF" w:themeShade="FF"/>
        </w:rPr>
        <w:t xml:space="preserve">to them and openly sharing it with the class. </w:t>
      </w:r>
      <w:r w:rsidRPr="34FDD378" w:rsidR="0CEBFABC">
        <w:rPr>
          <w:rFonts w:ascii="Times New Roman" w:hAnsi="Times New Roman" w:eastAsia="Times New Roman" w:cs="Times New Roman"/>
          <w:color w:val="000000" w:themeColor="text1" w:themeTint="FF" w:themeShade="FF"/>
        </w:rPr>
        <w:t>The class teacher’s enthusiasm and relationship with the learners wa</w:t>
      </w:r>
      <w:r w:rsidRPr="34FDD378" w:rsidR="0A35C51F">
        <w:rPr>
          <w:rFonts w:ascii="Times New Roman" w:hAnsi="Times New Roman" w:eastAsia="Times New Roman" w:cs="Times New Roman"/>
          <w:color w:val="000000" w:themeColor="text1" w:themeTint="FF" w:themeShade="FF"/>
        </w:rPr>
        <w:t>s</w:t>
      </w:r>
      <w:r w:rsidRPr="34FDD378" w:rsidR="7847734F">
        <w:rPr>
          <w:rFonts w:ascii="Times New Roman" w:hAnsi="Times New Roman" w:eastAsia="Times New Roman" w:cs="Times New Roman"/>
          <w:color w:val="000000" w:themeColor="text1" w:themeTint="FF" w:themeShade="FF"/>
        </w:rPr>
        <w:t>,</w:t>
      </w:r>
      <w:r w:rsidRPr="34FDD378" w:rsidR="4E3F2D48">
        <w:rPr>
          <w:rFonts w:ascii="Times New Roman" w:hAnsi="Times New Roman" w:eastAsia="Times New Roman" w:cs="Times New Roman"/>
          <w:color w:val="000000" w:themeColor="text1" w:themeTint="FF" w:themeShade="FF"/>
        </w:rPr>
        <w:t xml:space="preserve"> </w:t>
      </w:r>
      <w:r w:rsidRPr="34FDD378" w:rsidR="7847734F">
        <w:rPr>
          <w:rFonts w:ascii="Times New Roman" w:hAnsi="Times New Roman" w:eastAsia="Times New Roman" w:cs="Times New Roman"/>
          <w:color w:val="000000" w:themeColor="text1" w:themeTint="FF" w:themeShade="FF"/>
        </w:rPr>
        <w:t xml:space="preserve">and the trust they shared had obviously been built over </w:t>
      </w:r>
      <w:r w:rsidRPr="34FDD378" w:rsidR="7847734F">
        <w:rPr>
          <w:rFonts w:ascii="Times New Roman" w:hAnsi="Times New Roman" w:eastAsia="Times New Roman" w:cs="Times New Roman"/>
          <w:color w:val="000000" w:themeColor="text1" w:themeTint="FF" w:themeShade="FF"/>
        </w:rPr>
        <w:t>a long period</w:t>
      </w:r>
      <w:r w:rsidRPr="34FDD378" w:rsidR="7847734F">
        <w:rPr>
          <w:rFonts w:ascii="Times New Roman" w:hAnsi="Times New Roman" w:eastAsia="Times New Roman" w:cs="Times New Roman"/>
          <w:color w:val="000000" w:themeColor="text1" w:themeTint="FF" w:themeShade="FF"/>
        </w:rPr>
        <w:t xml:space="preserve"> of time</w:t>
      </w:r>
      <w:r w:rsidRPr="34FDD378" w:rsidR="2DDC6535">
        <w:rPr>
          <w:rFonts w:ascii="Times New Roman" w:hAnsi="Times New Roman" w:eastAsia="Times New Roman" w:cs="Times New Roman"/>
          <w:color w:val="000000" w:themeColor="text1" w:themeTint="FF" w:themeShade="FF"/>
        </w:rPr>
        <w:t xml:space="preserve"> (Korb</w:t>
      </w:r>
      <w:r w:rsidRPr="34FDD378" w:rsidR="646A6EE4">
        <w:rPr>
          <w:rFonts w:ascii="Times New Roman" w:hAnsi="Times New Roman" w:eastAsia="Times New Roman" w:cs="Times New Roman"/>
          <w:color w:val="000000" w:themeColor="text1" w:themeTint="FF" w:themeShade="FF"/>
        </w:rPr>
        <w:t>, 2012</w:t>
      </w:r>
      <w:r w:rsidRPr="34FDD378" w:rsidR="2DDC6535">
        <w:rPr>
          <w:rFonts w:ascii="Times New Roman" w:hAnsi="Times New Roman" w:eastAsia="Times New Roman" w:cs="Times New Roman"/>
          <w:color w:val="000000" w:themeColor="text1" w:themeTint="FF" w:themeShade="FF"/>
        </w:rPr>
        <w:t>)</w:t>
      </w:r>
      <w:r w:rsidRPr="34FDD378" w:rsidR="1E30A0BA">
        <w:rPr>
          <w:rFonts w:ascii="Times New Roman" w:hAnsi="Times New Roman" w:eastAsia="Times New Roman" w:cs="Times New Roman"/>
          <w:color w:val="000000" w:themeColor="text1" w:themeTint="FF" w:themeShade="FF"/>
        </w:rPr>
        <w:t>.</w:t>
      </w:r>
      <w:r w:rsidRPr="34FDD378" w:rsidR="1E30A0BA">
        <w:rPr>
          <w:rFonts w:ascii="Times New Roman" w:hAnsi="Times New Roman" w:eastAsia="Times New Roman" w:cs="Times New Roman"/>
          <w:color w:val="000000" w:themeColor="text1" w:themeTint="FF" w:themeShade="FF"/>
        </w:rPr>
        <w:t xml:space="preserve"> The class teacher openly admitted to the learners that they did not want to give any negative points to them or keep them in at breaktime. </w:t>
      </w:r>
      <w:r w:rsidRPr="34FDD378" w:rsidR="09CC0DF9">
        <w:rPr>
          <w:rFonts w:ascii="Times New Roman" w:hAnsi="Times New Roman" w:eastAsia="Times New Roman" w:cs="Times New Roman"/>
          <w:color w:val="000000" w:themeColor="text1" w:themeTint="FF" w:themeShade="FF"/>
        </w:rPr>
        <w:t xml:space="preserve">The </w:t>
      </w:r>
      <w:r w:rsidRPr="34FDD378" w:rsidR="09CC0DF9">
        <w:rPr>
          <w:rFonts w:ascii="Times New Roman" w:hAnsi="Times New Roman" w:eastAsia="Times New Roman" w:cs="Times New Roman"/>
          <w:color w:val="000000" w:themeColor="text1" w:themeTint="FF" w:themeShade="FF"/>
        </w:rPr>
        <w:t>behaviour</w:t>
      </w:r>
      <w:r w:rsidRPr="34FDD378" w:rsidR="09CC0DF9">
        <w:rPr>
          <w:rFonts w:ascii="Times New Roman" w:hAnsi="Times New Roman" w:eastAsia="Times New Roman" w:cs="Times New Roman"/>
          <w:color w:val="000000" w:themeColor="text1" w:themeTint="FF" w:themeShade="FF"/>
        </w:rPr>
        <w:t xml:space="preserve"> shifted from disruptive to sheepish and slightly more focused on the lesson being taught.</w:t>
      </w:r>
      <w:r>
        <w:br/>
      </w:r>
      <w:r>
        <w:br/>
      </w:r>
      <w:r w:rsidRPr="34FDD378" w:rsidR="2FDEFDDE">
        <w:rPr>
          <w:rFonts w:ascii="Times New Roman" w:hAnsi="Times New Roman" w:eastAsia="Times New Roman" w:cs="Times New Roman"/>
          <w:color w:val="000000" w:themeColor="text1" w:themeTint="FF" w:themeShade="FF"/>
        </w:rPr>
        <w:t xml:space="preserve">The learning intention of the lesson was to find adjectives within a text and to </w:t>
      </w:r>
      <w:r w:rsidRPr="34FDD378" w:rsidR="1B7A6B1D">
        <w:rPr>
          <w:rFonts w:ascii="Times New Roman" w:hAnsi="Times New Roman" w:eastAsia="Times New Roman" w:cs="Times New Roman"/>
          <w:color w:val="000000" w:themeColor="text1" w:themeTint="FF" w:themeShade="FF"/>
        </w:rPr>
        <w:t>look at pictures of different objects and people and use adjectives to describe them.</w:t>
      </w:r>
      <w:r w:rsidRPr="34FDD378" w:rsidR="1B7A6B1D">
        <w:rPr>
          <w:rFonts w:ascii="Times New Roman" w:hAnsi="Times New Roman" w:eastAsia="Times New Roman" w:cs="Times New Roman"/>
          <w:color w:val="000000" w:themeColor="text1" w:themeTint="FF" w:themeShade="FF"/>
        </w:rPr>
        <w:t xml:space="preserve"> The lesson was differentiated in many ways for the range of abilities within the class, </w:t>
      </w:r>
      <w:r w:rsidRPr="34FDD378" w:rsidR="7E09E207">
        <w:rPr>
          <w:rFonts w:ascii="Times New Roman" w:hAnsi="Times New Roman" w:eastAsia="Times New Roman" w:cs="Times New Roman"/>
          <w:color w:val="000000" w:themeColor="text1" w:themeTint="FF" w:themeShade="FF"/>
        </w:rPr>
        <w:t xml:space="preserve">with high praise rewarded when moments of achievement occurred. </w:t>
      </w:r>
      <w:r w:rsidRPr="34FDD378" w:rsidR="18092356">
        <w:rPr>
          <w:rFonts w:ascii="Times New Roman" w:hAnsi="Times New Roman" w:eastAsia="Times New Roman" w:cs="Times New Roman"/>
          <w:color w:val="000000" w:themeColor="text1" w:themeTint="FF" w:themeShade="FF"/>
        </w:rPr>
        <w:t>The general response</w:t>
      </w:r>
      <w:r w:rsidRPr="34FDD378" w:rsidR="371B4237">
        <w:rPr>
          <w:rFonts w:ascii="Times New Roman" w:hAnsi="Times New Roman" w:eastAsia="Times New Roman" w:cs="Times New Roman"/>
          <w:color w:val="000000" w:themeColor="text1" w:themeTint="FF" w:themeShade="FF"/>
        </w:rPr>
        <w:t xml:space="preserve"> that learners S, F, J</w:t>
      </w:r>
      <w:r w:rsidRPr="34FDD378" w:rsidR="22A1FF54">
        <w:rPr>
          <w:rFonts w:ascii="Times New Roman" w:hAnsi="Times New Roman" w:eastAsia="Times New Roman" w:cs="Times New Roman"/>
          <w:color w:val="000000" w:themeColor="text1" w:themeTint="FF" w:themeShade="FF"/>
        </w:rPr>
        <w:t>, E2</w:t>
      </w:r>
      <w:r w:rsidRPr="34FDD378" w:rsidR="371B4237">
        <w:rPr>
          <w:rFonts w:ascii="Times New Roman" w:hAnsi="Times New Roman" w:eastAsia="Times New Roman" w:cs="Times New Roman"/>
          <w:color w:val="000000" w:themeColor="text1" w:themeTint="FF" w:themeShade="FF"/>
        </w:rPr>
        <w:t xml:space="preserve"> </w:t>
      </w:r>
      <w:r w:rsidRPr="34FDD378" w:rsidR="371B4237">
        <w:rPr>
          <w:rFonts w:ascii="Times New Roman" w:hAnsi="Times New Roman" w:eastAsia="Times New Roman" w:cs="Times New Roman"/>
          <w:color w:val="000000" w:themeColor="text1" w:themeTint="FF" w:themeShade="FF"/>
        </w:rPr>
        <w:t>and R had</w:t>
      </w:r>
      <w:r w:rsidRPr="34FDD378" w:rsidR="18092356">
        <w:rPr>
          <w:rFonts w:ascii="Times New Roman" w:hAnsi="Times New Roman" w:eastAsia="Times New Roman" w:cs="Times New Roman"/>
          <w:color w:val="000000" w:themeColor="text1" w:themeTint="FF" w:themeShade="FF"/>
        </w:rPr>
        <w:t xml:space="preserve"> </w:t>
      </w:r>
      <w:r w:rsidRPr="34FDD378" w:rsidR="18092356">
        <w:rPr>
          <w:rFonts w:ascii="Times New Roman" w:hAnsi="Times New Roman" w:eastAsia="Times New Roman" w:cs="Times New Roman"/>
          <w:color w:val="000000" w:themeColor="text1" w:themeTint="FF" w:themeShade="FF"/>
        </w:rPr>
        <w:t xml:space="preserve">to </w:t>
      </w:r>
      <w:r w:rsidRPr="34FDD378" w:rsidR="7AF125A2">
        <w:rPr>
          <w:rFonts w:ascii="Times New Roman" w:hAnsi="Times New Roman" w:eastAsia="Times New Roman" w:cs="Times New Roman"/>
          <w:color w:val="000000" w:themeColor="text1" w:themeTint="FF" w:themeShade="FF"/>
        </w:rPr>
        <w:t xml:space="preserve">someone </w:t>
      </w:r>
      <w:r w:rsidRPr="34FDD378" w:rsidR="18092356">
        <w:rPr>
          <w:rFonts w:ascii="Times New Roman" w:hAnsi="Times New Roman" w:eastAsia="Times New Roman" w:cs="Times New Roman"/>
          <w:color w:val="000000" w:themeColor="text1" w:themeTint="FF" w:themeShade="FF"/>
        </w:rPr>
        <w:t>receiving praise in this class was</w:t>
      </w:r>
      <w:r w:rsidRPr="34FDD378" w:rsidR="46418776">
        <w:rPr>
          <w:rFonts w:ascii="Times New Roman" w:hAnsi="Times New Roman" w:eastAsia="Times New Roman" w:cs="Times New Roman"/>
          <w:color w:val="000000" w:themeColor="text1" w:themeTint="FF" w:themeShade="FF"/>
        </w:rPr>
        <w:t xml:space="preserve"> negative instead of positive</w:t>
      </w:r>
      <w:r w:rsidRPr="34FDD378" w:rsidR="4FE0932D">
        <w:rPr>
          <w:rFonts w:ascii="Times New Roman" w:hAnsi="Times New Roman" w:eastAsia="Times New Roman" w:cs="Times New Roman"/>
          <w:color w:val="000000" w:themeColor="text1" w:themeTint="FF" w:themeShade="FF"/>
        </w:rPr>
        <w:t xml:space="preserve">, rather than the expected happiness for their peers, it had somehow become an opportunity for eye rolling and disregard for their peer’s effort. </w:t>
      </w:r>
      <w:r w:rsidRPr="34FDD378" w:rsidR="17EFF1A4">
        <w:rPr>
          <w:rFonts w:ascii="Times New Roman" w:hAnsi="Times New Roman" w:eastAsia="Times New Roman" w:cs="Times New Roman"/>
          <w:color w:val="000000" w:themeColor="text1" w:themeTint="FF" w:themeShade="FF"/>
        </w:rPr>
        <w:t>When it came to learners E1</w:t>
      </w:r>
      <w:r w:rsidRPr="34FDD378" w:rsidR="5A72D29B">
        <w:rPr>
          <w:rFonts w:ascii="Times New Roman" w:hAnsi="Times New Roman" w:eastAsia="Times New Roman" w:cs="Times New Roman"/>
          <w:color w:val="000000" w:themeColor="text1" w:themeTint="FF" w:themeShade="FF"/>
        </w:rPr>
        <w:t>, A and L, the motivation to receive praise was far greater than the others, meaning that mo</w:t>
      </w:r>
      <w:r w:rsidRPr="34FDD378" w:rsidR="01F471ED">
        <w:rPr>
          <w:rFonts w:ascii="Times New Roman" w:hAnsi="Times New Roman" w:eastAsia="Times New Roman" w:cs="Times New Roman"/>
          <w:color w:val="000000" w:themeColor="text1" w:themeTint="FF" w:themeShade="FF"/>
        </w:rPr>
        <w:t>st</w:t>
      </w:r>
      <w:r w:rsidRPr="34FDD378" w:rsidR="5A72D29B">
        <w:rPr>
          <w:rFonts w:ascii="Times New Roman" w:hAnsi="Times New Roman" w:eastAsia="Times New Roman" w:cs="Times New Roman"/>
          <w:color w:val="000000" w:themeColor="text1" w:themeTint="FF" w:themeShade="FF"/>
        </w:rPr>
        <w:t xml:space="preserve"> of the time the</w:t>
      </w:r>
      <w:r w:rsidRPr="34FDD378" w:rsidR="6146E485">
        <w:rPr>
          <w:rFonts w:ascii="Times New Roman" w:hAnsi="Times New Roman" w:eastAsia="Times New Roman" w:cs="Times New Roman"/>
          <w:color w:val="000000" w:themeColor="text1" w:themeTint="FF" w:themeShade="FF"/>
        </w:rPr>
        <w:t>y were</w:t>
      </w:r>
      <w:r w:rsidRPr="34FDD378" w:rsidR="5A72D29B">
        <w:rPr>
          <w:rFonts w:ascii="Times New Roman" w:hAnsi="Times New Roman" w:eastAsia="Times New Roman" w:cs="Times New Roman"/>
          <w:color w:val="000000" w:themeColor="text1" w:themeTint="FF" w:themeShade="FF"/>
        </w:rPr>
        <w:t xml:space="preserve"> </w:t>
      </w:r>
      <w:r w:rsidRPr="34FDD378" w:rsidR="5F78948A">
        <w:rPr>
          <w:rFonts w:ascii="Times New Roman" w:hAnsi="Times New Roman" w:eastAsia="Times New Roman" w:cs="Times New Roman"/>
          <w:color w:val="000000" w:themeColor="text1" w:themeTint="FF" w:themeShade="FF"/>
        </w:rPr>
        <w:t>determ</w:t>
      </w:r>
      <w:r w:rsidRPr="34FDD378" w:rsidR="19853353">
        <w:rPr>
          <w:rFonts w:ascii="Times New Roman" w:hAnsi="Times New Roman" w:eastAsia="Times New Roman" w:cs="Times New Roman"/>
          <w:color w:val="000000" w:themeColor="text1" w:themeTint="FF" w:themeShade="FF"/>
        </w:rPr>
        <w:t>ined</w:t>
      </w:r>
      <w:r w:rsidRPr="34FDD378" w:rsidR="5F78948A">
        <w:rPr>
          <w:rFonts w:ascii="Times New Roman" w:hAnsi="Times New Roman" w:eastAsia="Times New Roman" w:cs="Times New Roman"/>
          <w:color w:val="000000" w:themeColor="text1" w:themeTint="FF" w:themeShade="FF"/>
        </w:rPr>
        <w:t xml:space="preserve"> to stay on task</w:t>
      </w:r>
      <w:r w:rsidRPr="34FDD378" w:rsidR="24A1DE34">
        <w:rPr>
          <w:rFonts w:ascii="Times New Roman" w:hAnsi="Times New Roman" w:eastAsia="Times New Roman" w:cs="Times New Roman"/>
          <w:color w:val="000000" w:themeColor="text1" w:themeTint="FF" w:themeShade="FF"/>
        </w:rPr>
        <w:t xml:space="preserve"> as much as possible</w:t>
      </w:r>
      <w:r w:rsidRPr="34FDD378" w:rsidR="39827977">
        <w:rPr>
          <w:rFonts w:ascii="Times New Roman" w:hAnsi="Times New Roman" w:eastAsia="Times New Roman" w:cs="Times New Roman"/>
          <w:color w:val="000000" w:themeColor="text1" w:themeTint="FF" w:themeShade="FF"/>
        </w:rPr>
        <w:t>. Regarding learner L</w:t>
      </w:r>
      <w:r w:rsidRPr="34FDD378" w:rsidR="0ECD2741">
        <w:rPr>
          <w:rFonts w:ascii="Times New Roman" w:hAnsi="Times New Roman" w:eastAsia="Times New Roman" w:cs="Times New Roman"/>
          <w:color w:val="000000" w:themeColor="text1" w:themeTint="FF" w:themeShade="FF"/>
        </w:rPr>
        <w:t>, there was a lack of understanding when it came to why they were not particularly deserving of praise at certain points</w:t>
      </w:r>
      <w:r w:rsidRPr="34FDD378" w:rsidR="78C835B5">
        <w:rPr>
          <w:rFonts w:ascii="Times New Roman" w:hAnsi="Times New Roman" w:eastAsia="Times New Roman" w:cs="Times New Roman"/>
          <w:color w:val="000000" w:themeColor="text1" w:themeTint="FF" w:themeShade="FF"/>
        </w:rPr>
        <w:t>, this could have been because of incomplete homework or class work, a lack of engagement with the lesson</w:t>
      </w:r>
      <w:r w:rsidRPr="34FDD378" w:rsidR="0ECD2741">
        <w:rPr>
          <w:rFonts w:ascii="Times New Roman" w:hAnsi="Times New Roman" w:eastAsia="Times New Roman" w:cs="Times New Roman"/>
          <w:color w:val="000000" w:themeColor="text1" w:themeTint="FF" w:themeShade="FF"/>
        </w:rPr>
        <w:t xml:space="preserve">. </w:t>
      </w:r>
      <w:r w:rsidRPr="34FDD378" w:rsidR="03F450CD">
        <w:rPr>
          <w:rFonts w:ascii="Times New Roman" w:hAnsi="Times New Roman" w:eastAsia="Times New Roman" w:cs="Times New Roman"/>
          <w:color w:val="000000" w:themeColor="text1" w:themeTint="FF" w:themeShade="FF"/>
        </w:rPr>
        <w:t>However, d</w:t>
      </w:r>
      <w:r w:rsidRPr="34FDD378" w:rsidR="0ECD2741">
        <w:rPr>
          <w:rFonts w:ascii="Times New Roman" w:hAnsi="Times New Roman" w:eastAsia="Times New Roman" w:cs="Times New Roman"/>
          <w:color w:val="000000" w:themeColor="text1" w:themeTint="FF" w:themeShade="FF"/>
        </w:rPr>
        <w:t xml:space="preserve">ue to the </w:t>
      </w:r>
      <w:r w:rsidRPr="34FDD378" w:rsidR="1A14EE01">
        <w:rPr>
          <w:rFonts w:ascii="Times New Roman" w:hAnsi="Times New Roman" w:eastAsia="Times New Roman" w:cs="Times New Roman"/>
          <w:color w:val="000000" w:themeColor="text1" w:themeTint="FF" w:themeShade="FF"/>
        </w:rPr>
        <w:t>conditions that learner L has, the information that is processed is</w:t>
      </w:r>
      <w:r w:rsidRPr="34FDD378" w:rsidR="79676099">
        <w:rPr>
          <w:rFonts w:ascii="Times New Roman" w:hAnsi="Times New Roman" w:eastAsia="Times New Roman" w:cs="Times New Roman"/>
          <w:color w:val="000000" w:themeColor="text1" w:themeTint="FF" w:themeShade="FF"/>
        </w:rPr>
        <w:t xml:space="preserve"> a much slower rate compared to some of their peers. Throughout the lesson, the class teacher would be directly teaching, and learner L would mention </w:t>
      </w:r>
      <w:r w:rsidRPr="34FDD378" w:rsidR="6B69643C">
        <w:rPr>
          <w:rFonts w:ascii="Times New Roman" w:hAnsi="Times New Roman" w:eastAsia="Times New Roman" w:cs="Times New Roman"/>
          <w:color w:val="000000" w:themeColor="text1" w:themeTint="FF" w:themeShade="FF"/>
        </w:rPr>
        <w:t xml:space="preserve">snippets of information that had been taught 10 minutes </w:t>
      </w:r>
      <w:r w:rsidRPr="34FDD378" w:rsidR="6B69643C">
        <w:rPr>
          <w:rFonts w:ascii="Times New Roman" w:hAnsi="Times New Roman" w:eastAsia="Times New Roman" w:cs="Times New Roman"/>
          <w:color w:val="000000" w:themeColor="text1" w:themeTint="FF" w:themeShade="FF"/>
        </w:rPr>
        <w:t>previous</w:t>
      </w:r>
      <w:r w:rsidRPr="34FDD378" w:rsidR="6B69643C">
        <w:rPr>
          <w:rFonts w:ascii="Times New Roman" w:hAnsi="Times New Roman" w:eastAsia="Times New Roman" w:cs="Times New Roman"/>
          <w:color w:val="000000" w:themeColor="text1" w:themeTint="FF" w:themeShade="FF"/>
        </w:rPr>
        <w:t xml:space="preserve">. Even though the class had moved on from that part of the lesson, the class teacher would </w:t>
      </w:r>
      <w:r w:rsidRPr="34FDD378" w:rsidR="6B69643C">
        <w:rPr>
          <w:rFonts w:ascii="Times New Roman" w:hAnsi="Times New Roman" w:eastAsia="Times New Roman" w:cs="Times New Roman"/>
          <w:color w:val="000000" w:themeColor="text1" w:themeTint="FF" w:themeShade="FF"/>
        </w:rPr>
        <w:t>almost always</w:t>
      </w:r>
      <w:r w:rsidRPr="34FDD378" w:rsidR="6B69643C">
        <w:rPr>
          <w:rFonts w:ascii="Times New Roman" w:hAnsi="Times New Roman" w:eastAsia="Times New Roman" w:cs="Times New Roman"/>
          <w:color w:val="000000" w:themeColor="text1" w:themeTint="FF" w:themeShade="FF"/>
        </w:rPr>
        <w:t xml:space="preserve"> provide </w:t>
      </w:r>
      <w:r w:rsidRPr="34FDD378" w:rsidR="175EB864">
        <w:rPr>
          <w:rFonts w:ascii="Times New Roman" w:hAnsi="Times New Roman" w:eastAsia="Times New Roman" w:cs="Times New Roman"/>
          <w:color w:val="000000" w:themeColor="text1" w:themeTint="FF" w:themeShade="FF"/>
        </w:rPr>
        <w:t>learn</w:t>
      </w:r>
      <w:r w:rsidRPr="34FDD378" w:rsidR="175EB864">
        <w:rPr>
          <w:rFonts w:ascii="Times New Roman" w:hAnsi="Times New Roman" w:eastAsia="Times New Roman" w:cs="Times New Roman"/>
          <w:color w:val="000000" w:themeColor="text1" w:themeTint="FF" w:themeShade="FF"/>
        </w:rPr>
        <w:t xml:space="preserve">er L with praise rather than reprimanding them for going at their own pace when completing the work. </w:t>
      </w:r>
      <w:r w:rsidRPr="34FDD378" w:rsidR="68B32E9F">
        <w:rPr>
          <w:rFonts w:ascii="Times New Roman" w:hAnsi="Times New Roman" w:eastAsia="Times New Roman" w:cs="Times New Roman"/>
          <w:color w:val="000000" w:themeColor="text1" w:themeTint="FF" w:themeShade="FF"/>
        </w:rPr>
        <w:t xml:space="preserve">The teacher was always usure if learner L had actually understood any of the information that had been taught </w:t>
      </w:r>
      <w:r w:rsidRPr="34FDD378" w:rsidR="0043F006">
        <w:rPr>
          <w:rFonts w:ascii="Times New Roman" w:hAnsi="Times New Roman" w:eastAsia="Times New Roman" w:cs="Times New Roman"/>
          <w:color w:val="000000" w:themeColor="text1" w:themeTint="FF" w:themeShade="FF"/>
        </w:rPr>
        <w:t>due to a lack of engagement with the Assessment for Learning methods carried out.</w:t>
      </w:r>
      <w:r w:rsidRPr="34FDD378" w:rsidR="0043F006">
        <w:rPr>
          <w:rFonts w:ascii="Times New Roman" w:hAnsi="Times New Roman" w:eastAsia="Times New Roman" w:cs="Times New Roman"/>
          <w:color w:val="000000" w:themeColor="text1" w:themeTint="FF" w:themeShade="FF"/>
        </w:rPr>
        <w:t xml:space="preserve"> </w:t>
      </w:r>
    </w:p>
    <w:p w:rsidR="56E3E597" w:rsidP="34FDD378" w:rsidRDefault="56E3E597" w14:paraId="444D198C" w14:textId="62D6BBE8">
      <w:pPr>
        <w:pStyle w:val="Normal"/>
        <w:spacing w:line="480" w:lineRule="auto"/>
        <w:rPr>
          <w:rFonts w:ascii="Times New Roman" w:hAnsi="Times New Roman" w:eastAsia="Times New Roman" w:cs="Times New Roman"/>
          <w:color w:val="000000" w:themeColor="text1" w:themeTint="FF" w:themeShade="FF"/>
        </w:rPr>
      </w:pPr>
      <w:r w:rsidRPr="34FDD378" w:rsidR="2FE9A4F4">
        <w:rPr>
          <w:rFonts w:ascii="Times New Roman" w:hAnsi="Times New Roman" w:eastAsia="Times New Roman" w:cs="Times New Roman"/>
          <w:color w:val="000000" w:themeColor="text1" w:themeTint="FF" w:themeShade="FF"/>
        </w:rPr>
        <w:t xml:space="preserve">Learner L had seemed to have quite an </w:t>
      </w:r>
      <w:r w:rsidRPr="34FDD378" w:rsidR="6E8E8A25">
        <w:rPr>
          <w:rFonts w:ascii="Times New Roman" w:hAnsi="Times New Roman" w:eastAsia="Times New Roman" w:cs="Times New Roman"/>
          <w:color w:val="000000" w:themeColor="text1" w:themeTint="FF" w:themeShade="FF"/>
        </w:rPr>
        <w:t>undisrupted</w:t>
      </w:r>
      <w:r w:rsidRPr="34FDD378" w:rsidR="2FE9A4F4">
        <w:rPr>
          <w:rFonts w:ascii="Times New Roman" w:hAnsi="Times New Roman" w:eastAsia="Times New Roman" w:cs="Times New Roman"/>
          <w:color w:val="000000" w:themeColor="text1" w:themeTint="FF" w:themeShade="FF"/>
        </w:rPr>
        <w:t xml:space="preserve"> day up until that lesson, where the classwork was not challenging enough for them as learner L </w:t>
      </w:r>
      <w:r w:rsidRPr="34FDD378" w:rsidR="44C525D8">
        <w:rPr>
          <w:rFonts w:ascii="Times New Roman" w:hAnsi="Times New Roman" w:eastAsia="Times New Roman" w:cs="Times New Roman"/>
          <w:color w:val="000000" w:themeColor="text1" w:themeTint="FF" w:themeShade="FF"/>
        </w:rPr>
        <w:t xml:space="preserve">has quite a broad vocabulary and a huge imagination. </w:t>
      </w:r>
      <w:r w:rsidRPr="34FDD378" w:rsidR="2FDFA98E">
        <w:rPr>
          <w:rFonts w:ascii="Times New Roman" w:hAnsi="Times New Roman" w:eastAsia="Times New Roman" w:cs="Times New Roman"/>
          <w:color w:val="000000" w:themeColor="text1" w:themeTint="FF" w:themeShade="FF"/>
        </w:rPr>
        <w:t xml:space="preserve">Learner L was uncharacteristically fast to answer the class teacher’s questions which led to them being highly praised for their engagement within the lesson and a </w:t>
      </w:r>
      <w:r w:rsidRPr="34FDD378" w:rsidR="0F321C27">
        <w:rPr>
          <w:rFonts w:ascii="Times New Roman" w:hAnsi="Times New Roman" w:eastAsia="Times New Roman" w:cs="Times New Roman"/>
          <w:color w:val="000000" w:themeColor="text1" w:themeTint="FF" w:themeShade="FF"/>
        </w:rPr>
        <w:t xml:space="preserve">positive </w:t>
      </w:r>
      <w:r w:rsidRPr="34FDD378" w:rsidR="2FDFA98E">
        <w:rPr>
          <w:rFonts w:ascii="Times New Roman" w:hAnsi="Times New Roman" w:eastAsia="Times New Roman" w:cs="Times New Roman"/>
          <w:color w:val="000000" w:themeColor="text1" w:themeTint="FF" w:themeShade="FF"/>
        </w:rPr>
        <w:t>Class Charts point added under their name</w:t>
      </w:r>
      <w:r w:rsidRPr="34FDD378" w:rsidR="6E848EBF">
        <w:rPr>
          <w:rFonts w:ascii="Times New Roman" w:hAnsi="Times New Roman" w:eastAsia="Times New Roman" w:cs="Times New Roman"/>
          <w:color w:val="000000" w:themeColor="text1" w:themeTint="FF" w:themeShade="FF"/>
        </w:rPr>
        <w:t xml:space="preserve"> to reward </w:t>
      </w:r>
      <w:r w:rsidRPr="34FDD378" w:rsidR="6E848EBF">
        <w:rPr>
          <w:rFonts w:ascii="Times New Roman" w:hAnsi="Times New Roman" w:eastAsia="Times New Roman" w:cs="Times New Roman"/>
          <w:color w:val="000000" w:themeColor="text1" w:themeTint="FF" w:themeShade="FF"/>
        </w:rPr>
        <w:t>their</w:t>
      </w:r>
      <w:r w:rsidRPr="34FDD378" w:rsidR="6E848EBF">
        <w:rPr>
          <w:rFonts w:ascii="Times New Roman" w:hAnsi="Times New Roman" w:eastAsia="Times New Roman" w:cs="Times New Roman"/>
          <w:color w:val="000000" w:themeColor="text1" w:themeTint="FF" w:themeShade="FF"/>
        </w:rPr>
        <w:t xml:space="preserve"> </w:t>
      </w:r>
      <w:r w:rsidRPr="34FDD378" w:rsidR="6E848EBF">
        <w:rPr>
          <w:rFonts w:ascii="Times New Roman" w:hAnsi="Times New Roman" w:eastAsia="Times New Roman" w:cs="Times New Roman"/>
          <w:color w:val="000000" w:themeColor="text1" w:themeTint="FF" w:themeShade="FF"/>
        </w:rPr>
        <w:t>behaviour</w:t>
      </w:r>
      <w:r w:rsidRPr="34FDD378" w:rsidR="6E848EBF">
        <w:rPr>
          <w:rFonts w:ascii="Times New Roman" w:hAnsi="Times New Roman" w:eastAsia="Times New Roman" w:cs="Times New Roman"/>
          <w:color w:val="000000" w:themeColor="text1" w:themeTint="FF" w:themeShade="FF"/>
        </w:rPr>
        <w:t xml:space="preserve">. </w:t>
      </w:r>
      <w:r w:rsidRPr="34FDD378" w:rsidR="2FE80A70">
        <w:rPr>
          <w:rFonts w:ascii="Times New Roman" w:hAnsi="Times New Roman" w:eastAsia="Times New Roman" w:cs="Times New Roman"/>
          <w:color w:val="000000" w:themeColor="text1" w:themeTint="FF" w:themeShade="FF"/>
        </w:rPr>
        <w:t xml:space="preserve">The other learners in the class took inspiration from learner L and decided to </w:t>
      </w:r>
      <w:r w:rsidRPr="34FDD378" w:rsidR="2FE80A70">
        <w:rPr>
          <w:rFonts w:ascii="Times New Roman" w:hAnsi="Times New Roman" w:eastAsia="Times New Roman" w:cs="Times New Roman"/>
          <w:color w:val="000000" w:themeColor="text1" w:themeTint="FF" w:themeShade="FF"/>
        </w:rPr>
        <w:t>participate</w:t>
      </w:r>
      <w:r w:rsidRPr="34FDD378" w:rsidR="2FE80A70">
        <w:rPr>
          <w:rFonts w:ascii="Times New Roman" w:hAnsi="Times New Roman" w:eastAsia="Times New Roman" w:cs="Times New Roman"/>
          <w:color w:val="000000" w:themeColor="text1" w:themeTint="FF" w:themeShade="FF"/>
        </w:rPr>
        <w:t xml:space="preserve"> and engage with the tasks, as the class teacher had already given a positive point</w:t>
      </w:r>
      <w:r w:rsidRPr="34FDD378" w:rsidR="2E941AA3">
        <w:rPr>
          <w:rFonts w:ascii="Times New Roman" w:hAnsi="Times New Roman" w:eastAsia="Times New Roman" w:cs="Times New Roman"/>
          <w:color w:val="000000" w:themeColor="text1" w:themeTint="FF" w:themeShade="FF"/>
        </w:rPr>
        <w:t xml:space="preserve"> (Breyer and Allen, 1975)</w:t>
      </w:r>
      <w:r w:rsidRPr="34FDD378" w:rsidR="2FE80A70">
        <w:rPr>
          <w:rFonts w:ascii="Times New Roman" w:hAnsi="Times New Roman" w:eastAsia="Times New Roman" w:cs="Times New Roman"/>
          <w:color w:val="000000" w:themeColor="text1" w:themeTint="FF" w:themeShade="FF"/>
        </w:rPr>
        <w:t xml:space="preserve">. </w:t>
      </w:r>
      <w:r>
        <w:br/>
      </w:r>
      <w:r>
        <w:br/>
      </w:r>
      <w:r>
        <w:br/>
      </w:r>
    </w:p>
    <w:p w:rsidR="56E3E597" w:rsidP="34FDD378" w:rsidRDefault="56E3E597" w14:paraId="6C185A2E" w14:textId="6FE54933">
      <w:pPr>
        <w:pStyle w:val="Normal"/>
        <w:spacing w:line="480" w:lineRule="auto"/>
        <w:rPr>
          <w:rFonts w:ascii="Times New Roman" w:hAnsi="Times New Roman" w:eastAsia="Times New Roman" w:cs="Times New Roman"/>
          <w:b w:val="0"/>
          <w:bCs w:val="0"/>
          <w:color w:val="000000" w:themeColor="text1" w:themeTint="FF" w:themeShade="FF"/>
          <w:u w:val="none"/>
        </w:rPr>
      </w:pPr>
      <w:r>
        <w:br/>
      </w:r>
      <w:r w:rsidRPr="34FDD378" w:rsidR="4DD70158">
        <w:rPr>
          <w:rFonts w:ascii="Times New Roman" w:hAnsi="Times New Roman" w:eastAsia="Times New Roman" w:cs="Times New Roman"/>
          <w:b w:val="1"/>
          <w:bCs w:val="1"/>
          <w:color w:val="000000" w:themeColor="text1" w:themeTint="FF" w:themeShade="FF"/>
          <w:u w:val="single"/>
        </w:rPr>
        <w:t>Teaching and Learning Methods</w:t>
      </w:r>
      <w:r>
        <w:br/>
      </w:r>
      <w:r w:rsidRPr="34FDD378" w:rsidR="2D2973F1">
        <w:rPr>
          <w:rFonts w:ascii="Times New Roman" w:hAnsi="Times New Roman" w:eastAsia="Times New Roman" w:cs="Times New Roman"/>
          <w:b w:val="0"/>
          <w:bCs w:val="0"/>
          <w:color w:val="000000" w:themeColor="text1" w:themeTint="FF" w:themeShade="FF"/>
          <w:u w:val="none"/>
        </w:rPr>
        <w:t xml:space="preserve">The critical incident </w:t>
      </w:r>
      <w:r w:rsidRPr="34FDD378" w:rsidR="7EE0EEAD">
        <w:rPr>
          <w:rFonts w:ascii="Times New Roman" w:hAnsi="Times New Roman" w:eastAsia="Times New Roman" w:cs="Times New Roman"/>
          <w:b w:val="0"/>
          <w:bCs w:val="0"/>
          <w:color w:val="000000" w:themeColor="text1" w:themeTint="FF" w:themeShade="FF"/>
          <w:u w:val="none"/>
        </w:rPr>
        <w:t xml:space="preserve">that occurred </w:t>
      </w:r>
      <w:r w:rsidRPr="34FDD378" w:rsidR="2755706B">
        <w:rPr>
          <w:rFonts w:ascii="Times New Roman" w:hAnsi="Times New Roman" w:eastAsia="Times New Roman" w:cs="Times New Roman"/>
          <w:b w:val="0"/>
          <w:bCs w:val="0"/>
          <w:color w:val="000000" w:themeColor="text1" w:themeTint="FF" w:themeShade="FF"/>
          <w:u w:val="none"/>
        </w:rPr>
        <w:t xml:space="preserve">included elements from multiple </w:t>
      </w:r>
      <w:r w:rsidRPr="34FDD378" w:rsidR="1CBE3A92">
        <w:rPr>
          <w:rFonts w:ascii="Times New Roman" w:hAnsi="Times New Roman" w:eastAsia="Times New Roman" w:cs="Times New Roman"/>
          <w:b w:val="0"/>
          <w:bCs w:val="0"/>
          <w:color w:val="000000" w:themeColor="text1" w:themeTint="FF" w:themeShade="FF"/>
          <w:u w:val="none"/>
        </w:rPr>
        <w:t xml:space="preserve">approaches such as the Humanistic approach, the </w:t>
      </w:r>
      <w:r w:rsidRPr="34FDD378" w:rsidR="1CBE3A92">
        <w:rPr>
          <w:rFonts w:ascii="Times New Roman" w:hAnsi="Times New Roman" w:eastAsia="Times New Roman" w:cs="Times New Roman"/>
          <w:b w:val="0"/>
          <w:bCs w:val="0"/>
          <w:color w:val="000000" w:themeColor="text1" w:themeTint="FF" w:themeShade="FF"/>
          <w:u w:val="none"/>
        </w:rPr>
        <w:t>Behaviourist</w:t>
      </w:r>
      <w:r w:rsidRPr="34FDD378" w:rsidR="1CBE3A92">
        <w:rPr>
          <w:rFonts w:ascii="Times New Roman" w:hAnsi="Times New Roman" w:eastAsia="Times New Roman" w:cs="Times New Roman"/>
          <w:b w:val="0"/>
          <w:bCs w:val="0"/>
          <w:color w:val="000000" w:themeColor="text1" w:themeTint="FF" w:themeShade="FF"/>
          <w:u w:val="none"/>
        </w:rPr>
        <w:t xml:space="preserve"> approach </w:t>
      </w:r>
      <w:r w:rsidRPr="34FDD378" w:rsidR="2B90D7C5">
        <w:rPr>
          <w:rFonts w:ascii="Times New Roman" w:hAnsi="Times New Roman" w:eastAsia="Times New Roman" w:cs="Times New Roman"/>
          <w:b w:val="0"/>
          <w:bCs w:val="0"/>
          <w:color w:val="000000" w:themeColor="text1" w:themeTint="FF" w:themeShade="FF"/>
          <w:u w:val="none"/>
        </w:rPr>
        <w:t>and Social Learning theory.</w:t>
      </w:r>
      <w:r w:rsidRPr="34FDD378" w:rsidR="1CBE3A92">
        <w:rPr>
          <w:rFonts w:ascii="Times New Roman" w:hAnsi="Times New Roman" w:eastAsia="Times New Roman" w:cs="Times New Roman"/>
          <w:b w:val="0"/>
          <w:bCs w:val="0"/>
          <w:color w:val="000000" w:themeColor="text1" w:themeTint="FF" w:themeShade="FF"/>
          <w:u w:val="none"/>
        </w:rPr>
        <w:t xml:space="preserve"> </w:t>
      </w:r>
      <w:r>
        <w:br/>
      </w:r>
      <w:r>
        <w:br/>
      </w:r>
      <w:r w:rsidRPr="34FDD378" w:rsidR="594D1D97">
        <w:rPr>
          <w:rFonts w:ascii="Times New Roman" w:hAnsi="Times New Roman" w:eastAsia="Times New Roman" w:cs="Times New Roman"/>
          <w:b w:val="0"/>
          <w:bCs w:val="0"/>
          <w:color w:val="000000" w:themeColor="text1" w:themeTint="FF" w:themeShade="FF"/>
          <w:u w:val="none"/>
        </w:rPr>
        <w:t xml:space="preserve">According to </w:t>
      </w:r>
      <w:r w:rsidRPr="34FDD378" w:rsidR="487A32F8">
        <w:rPr>
          <w:rFonts w:ascii="Times New Roman" w:hAnsi="Times New Roman" w:eastAsia="Times New Roman" w:cs="Times New Roman"/>
          <w:b w:val="0"/>
          <w:bCs w:val="0"/>
          <w:color w:val="000000" w:themeColor="text1" w:themeTint="FF" w:themeShade="FF"/>
          <w:u w:val="none"/>
        </w:rPr>
        <w:t>Maslow</w:t>
      </w:r>
      <w:r w:rsidRPr="34FDD378" w:rsidR="78BAE231">
        <w:rPr>
          <w:rFonts w:ascii="Times New Roman" w:hAnsi="Times New Roman" w:eastAsia="Times New Roman" w:cs="Times New Roman"/>
          <w:b w:val="0"/>
          <w:bCs w:val="0"/>
          <w:color w:val="000000" w:themeColor="text1" w:themeTint="FF" w:themeShade="FF"/>
          <w:u w:val="none"/>
        </w:rPr>
        <w:t>’s</w:t>
      </w:r>
      <w:r w:rsidRPr="34FDD378" w:rsidR="55BB3C20">
        <w:rPr>
          <w:rFonts w:ascii="Times New Roman" w:hAnsi="Times New Roman" w:eastAsia="Times New Roman" w:cs="Times New Roman"/>
          <w:b w:val="0"/>
          <w:bCs w:val="0"/>
          <w:color w:val="000000" w:themeColor="text1" w:themeTint="FF" w:themeShade="FF"/>
          <w:u w:val="none"/>
        </w:rPr>
        <w:t xml:space="preserve"> </w:t>
      </w:r>
      <w:r w:rsidRPr="34FDD378" w:rsidR="55BB3C20">
        <w:rPr>
          <w:rFonts w:ascii="Times New Roman" w:hAnsi="Times New Roman" w:eastAsia="Times New Roman" w:cs="Times New Roman"/>
          <w:b w:val="0"/>
          <w:bCs w:val="0"/>
          <w:color w:val="000000" w:themeColor="text1" w:themeTint="FF" w:themeShade="FF"/>
          <w:u w:val="none"/>
        </w:rPr>
        <w:t>Hierarchy of Needs</w:t>
      </w:r>
      <w:r w:rsidRPr="34FDD378" w:rsidR="4BC45A24">
        <w:rPr>
          <w:rFonts w:ascii="Times New Roman" w:hAnsi="Times New Roman" w:eastAsia="Times New Roman" w:cs="Times New Roman"/>
          <w:b w:val="0"/>
          <w:bCs w:val="0"/>
          <w:color w:val="000000" w:themeColor="text1" w:themeTint="FF" w:themeShade="FF"/>
          <w:u w:val="none"/>
        </w:rPr>
        <w:t xml:space="preserve"> (1943)</w:t>
      </w:r>
      <w:r w:rsidRPr="34FDD378" w:rsidR="594D1D97">
        <w:rPr>
          <w:rFonts w:ascii="Times New Roman" w:hAnsi="Times New Roman" w:eastAsia="Times New Roman" w:cs="Times New Roman"/>
          <w:b w:val="0"/>
          <w:bCs w:val="0"/>
          <w:color w:val="000000" w:themeColor="text1" w:themeTint="FF" w:themeShade="FF"/>
          <w:u w:val="none"/>
        </w:rPr>
        <w:t>,</w:t>
      </w:r>
      <w:r w:rsidRPr="34FDD378" w:rsidR="6766F3AC">
        <w:rPr>
          <w:rFonts w:ascii="Times New Roman" w:hAnsi="Times New Roman" w:eastAsia="Times New Roman" w:cs="Times New Roman"/>
          <w:b w:val="0"/>
          <w:bCs w:val="0"/>
          <w:color w:val="000000" w:themeColor="text1" w:themeTint="FF" w:themeShade="FF"/>
          <w:u w:val="none"/>
        </w:rPr>
        <w:t xml:space="preserve"> </w:t>
      </w:r>
      <w:r w:rsidRPr="34FDD378" w:rsidR="3C3BEB27">
        <w:rPr>
          <w:rFonts w:ascii="Times New Roman" w:hAnsi="Times New Roman" w:eastAsia="Times New Roman" w:cs="Times New Roman"/>
          <w:b w:val="0"/>
          <w:bCs w:val="0"/>
          <w:color w:val="000000" w:themeColor="text1" w:themeTint="FF" w:themeShade="FF"/>
          <w:u w:val="none"/>
        </w:rPr>
        <w:t>the</w:t>
      </w:r>
      <w:r w:rsidRPr="34FDD378" w:rsidR="594D1D97">
        <w:rPr>
          <w:rFonts w:ascii="Times New Roman" w:hAnsi="Times New Roman" w:eastAsia="Times New Roman" w:cs="Times New Roman"/>
          <w:b w:val="0"/>
          <w:bCs w:val="0"/>
          <w:color w:val="000000" w:themeColor="text1" w:themeTint="FF" w:themeShade="FF"/>
          <w:u w:val="none"/>
        </w:rPr>
        <w:t xml:space="preserve"> </w:t>
      </w:r>
      <w:r w:rsidRPr="34FDD378" w:rsidR="522AF088">
        <w:rPr>
          <w:rFonts w:ascii="Times New Roman" w:hAnsi="Times New Roman" w:eastAsia="Times New Roman" w:cs="Times New Roman"/>
          <w:b w:val="0"/>
          <w:bCs w:val="0"/>
          <w:color w:val="000000" w:themeColor="text1" w:themeTint="FF" w:themeShade="FF"/>
          <w:u w:val="none"/>
        </w:rPr>
        <w:t xml:space="preserve">key element to </w:t>
      </w:r>
      <w:r w:rsidRPr="34FDD378" w:rsidR="60E3D09A">
        <w:rPr>
          <w:rFonts w:ascii="Times New Roman" w:hAnsi="Times New Roman" w:eastAsia="Times New Roman" w:cs="Times New Roman"/>
          <w:b w:val="0"/>
          <w:bCs w:val="0"/>
          <w:color w:val="000000" w:themeColor="text1" w:themeTint="FF" w:themeShade="FF"/>
          <w:u w:val="none"/>
        </w:rPr>
        <w:t xml:space="preserve">people </w:t>
      </w:r>
      <w:r w:rsidRPr="34FDD378" w:rsidR="60E3D09A">
        <w:rPr>
          <w:rFonts w:ascii="Times New Roman" w:hAnsi="Times New Roman" w:eastAsia="Times New Roman" w:cs="Times New Roman"/>
          <w:b w:val="0"/>
          <w:bCs w:val="0"/>
          <w:color w:val="000000" w:themeColor="text1" w:themeTint="FF" w:themeShade="FF"/>
          <w:u w:val="none"/>
        </w:rPr>
        <w:t>realising</w:t>
      </w:r>
      <w:r w:rsidRPr="34FDD378" w:rsidR="60E3D09A">
        <w:rPr>
          <w:rFonts w:ascii="Times New Roman" w:hAnsi="Times New Roman" w:eastAsia="Times New Roman" w:cs="Times New Roman"/>
          <w:b w:val="0"/>
          <w:bCs w:val="0"/>
          <w:color w:val="000000" w:themeColor="text1" w:themeTint="FF" w:themeShade="FF"/>
          <w:u w:val="none"/>
        </w:rPr>
        <w:t xml:space="preserve"> their potential</w:t>
      </w:r>
      <w:r w:rsidRPr="34FDD378" w:rsidR="3A5C6E00">
        <w:rPr>
          <w:rFonts w:ascii="Times New Roman" w:hAnsi="Times New Roman" w:eastAsia="Times New Roman" w:cs="Times New Roman"/>
          <w:b w:val="0"/>
          <w:bCs w:val="0"/>
          <w:color w:val="000000" w:themeColor="text1" w:themeTint="FF" w:themeShade="FF"/>
          <w:u w:val="none"/>
        </w:rPr>
        <w:t xml:space="preserve"> and achieving goals</w:t>
      </w:r>
      <w:r w:rsidRPr="34FDD378" w:rsidR="60E3D09A">
        <w:rPr>
          <w:rFonts w:ascii="Times New Roman" w:hAnsi="Times New Roman" w:eastAsia="Times New Roman" w:cs="Times New Roman"/>
          <w:b w:val="0"/>
          <w:bCs w:val="0"/>
          <w:color w:val="000000" w:themeColor="text1" w:themeTint="FF" w:themeShade="FF"/>
          <w:u w:val="none"/>
        </w:rPr>
        <w:t xml:space="preserve"> </w:t>
      </w:r>
      <w:r w:rsidRPr="34FDD378" w:rsidR="60E3D09A">
        <w:rPr>
          <w:rFonts w:ascii="Times New Roman" w:hAnsi="Times New Roman" w:eastAsia="Times New Roman" w:cs="Times New Roman"/>
          <w:b w:val="0"/>
          <w:bCs w:val="0"/>
          <w:color w:val="000000" w:themeColor="text1" w:themeTint="FF" w:themeShade="FF"/>
          <w:u w:val="none"/>
        </w:rPr>
        <w:t xml:space="preserve">is </w:t>
      </w:r>
      <w:r w:rsidRPr="34FDD378" w:rsidR="29B9C4B4">
        <w:rPr>
          <w:rFonts w:ascii="Times New Roman" w:hAnsi="Times New Roman" w:eastAsia="Times New Roman" w:cs="Times New Roman"/>
          <w:b w:val="0"/>
          <w:bCs w:val="0"/>
          <w:color w:val="000000" w:themeColor="text1" w:themeTint="FF" w:themeShade="FF"/>
          <w:u w:val="none"/>
        </w:rPr>
        <w:t xml:space="preserve">by </w:t>
      </w:r>
      <w:r w:rsidRPr="34FDD378" w:rsidR="4D0BFF0A">
        <w:rPr>
          <w:rFonts w:ascii="Times New Roman" w:hAnsi="Times New Roman" w:eastAsia="Times New Roman" w:cs="Times New Roman"/>
          <w:b w:val="0"/>
          <w:bCs w:val="0"/>
          <w:color w:val="000000" w:themeColor="text1" w:themeTint="FF" w:themeShade="FF"/>
          <w:u w:val="none"/>
        </w:rPr>
        <w:t>reaching</w:t>
      </w:r>
      <w:r w:rsidRPr="34FDD378" w:rsidR="29B9C4B4">
        <w:rPr>
          <w:rFonts w:ascii="Times New Roman" w:hAnsi="Times New Roman" w:eastAsia="Times New Roman" w:cs="Times New Roman"/>
          <w:b w:val="0"/>
          <w:bCs w:val="0"/>
          <w:color w:val="000000" w:themeColor="text1" w:themeTint="FF" w:themeShade="FF"/>
          <w:u w:val="none"/>
        </w:rPr>
        <w:t xml:space="preserve"> </w:t>
      </w:r>
      <w:r w:rsidRPr="34FDD378" w:rsidR="60E3D09A">
        <w:rPr>
          <w:rFonts w:ascii="Times New Roman" w:hAnsi="Times New Roman" w:eastAsia="Times New Roman" w:cs="Times New Roman"/>
          <w:b w:val="0"/>
          <w:bCs w:val="0"/>
          <w:color w:val="000000" w:themeColor="text1" w:themeTint="FF" w:themeShade="FF"/>
          <w:u w:val="none"/>
        </w:rPr>
        <w:t xml:space="preserve">Self </w:t>
      </w:r>
      <w:r w:rsidRPr="34FDD378" w:rsidR="60E3D09A">
        <w:rPr>
          <w:rFonts w:ascii="Times New Roman" w:hAnsi="Times New Roman" w:eastAsia="Times New Roman" w:cs="Times New Roman"/>
          <w:b w:val="0"/>
          <w:bCs w:val="0"/>
          <w:color w:val="000000" w:themeColor="text1" w:themeTint="FF" w:themeShade="FF"/>
          <w:u w:val="none"/>
        </w:rPr>
        <w:t>Actualisation</w:t>
      </w:r>
      <w:r w:rsidRPr="34FDD378" w:rsidR="56F74356">
        <w:rPr>
          <w:rFonts w:ascii="Times New Roman" w:hAnsi="Times New Roman" w:eastAsia="Times New Roman" w:cs="Times New Roman"/>
          <w:b w:val="0"/>
          <w:bCs w:val="0"/>
          <w:color w:val="000000" w:themeColor="text1" w:themeTint="FF" w:themeShade="FF"/>
          <w:u w:val="none"/>
        </w:rPr>
        <w:t>, a term</w:t>
      </w:r>
      <w:r w:rsidRPr="34FDD378" w:rsidR="555DE939">
        <w:rPr>
          <w:rFonts w:ascii="Times New Roman" w:hAnsi="Times New Roman" w:eastAsia="Times New Roman" w:cs="Times New Roman"/>
          <w:b w:val="0"/>
          <w:bCs w:val="0"/>
          <w:color w:val="000000" w:themeColor="text1" w:themeTint="FF" w:themeShade="FF"/>
          <w:u w:val="none"/>
        </w:rPr>
        <w:t xml:space="preserve"> originally</w:t>
      </w:r>
      <w:r w:rsidRPr="34FDD378" w:rsidR="56F74356">
        <w:rPr>
          <w:rFonts w:ascii="Times New Roman" w:hAnsi="Times New Roman" w:eastAsia="Times New Roman" w:cs="Times New Roman"/>
          <w:b w:val="0"/>
          <w:bCs w:val="0"/>
          <w:color w:val="000000" w:themeColor="text1" w:themeTint="FF" w:themeShade="FF"/>
          <w:u w:val="none"/>
        </w:rPr>
        <w:t xml:space="preserve"> coined by Goldstein (1934)</w:t>
      </w:r>
      <w:r w:rsidRPr="34FDD378" w:rsidR="68A77049">
        <w:rPr>
          <w:rFonts w:ascii="Times New Roman" w:hAnsi="Times New Roman" w:eastAsia="Times New Roman" w:cs="Times New Roman"/>
          <w:b w:val="0"/>
          <w:bCs w:val="0"/>
          <w:color w:val="000000" w:themeColor="text1" w:themeTint="FF" w:themeShade="FF"/>
          <w:u w:val="none"/>
        </w:rPr>
        <w:t xml:space="preserve">, cited </w:t>
      </w:r>
      <w:r w:rsidRPr="34FDD378" w:rsidR="56158882">
        <w:rPr>
          <w:rFonts w:ascii="Times New Roman" w:hAnsi="Times New Roman" w:eastAsia="Times New Roman" w:cs="Times New Roman"/>
          <w:b w:val="0"/>
          <w:bCs w:val="0"/>
          <w:color w:val="000000" w:themeColor="text1" w:themeTint="FF" w:themeShade="FF"/>
          <w:u w:val="none"/>
        </w:rPr>
        <w:t>by</w:t>
      </w:r>
      <w:r w:rsidRPr="34FDD378" w:rsidR="68A77049">
        <w:rPr>
          <w:rFonts w:ascii="Times New Roman" w:hAnsi="Times New Roman" w:eastAsia="Times New Roman" w:cs="Times New Roman"/>
          <w:b w:val="0"/>
          <w:bCs w:val="0"/>
          <w:color w:val="000000" w:themeColor="text1" w:themeTint="FF" w:themeShade="FF"/>
          <w:u w:val="none"/>
        </w:rPr>
        <w:t xml:space="preserve"> Stoyanov</w:t>
      </w:r>
      <w:r w:rsidRPr="34FDD378" w:rsidR="17D21922">
        <w:rPr>
          <w:rFonts w:ascii="Times New Roman" w:hAnsi="Times New Roman" w:eastAsia="Times New Roman" w:cs="Times New Roman"/>
          <w:b w:val="0"/>
          <w:bCs w:val="0"/>
          <w:color w:val="000000" w:themeColor="text1" w:themeTint="FF" w:themeShade="FF"/>
          <w:u w:val="none"/>
        </w:rPr>
        <w:t xml:space="preserve"> on</w:t>
      </w:r>
      <w:r w:rsidRPr="34FDD378" w:rsidR="68A77049">
        <w:rPr>
          <w:rFonts w:ascii="Times New Roman" w:hAnsi="Times New Roman" w:eastAsia="Times New Roman" w:cs="Times New Roman"/>
          <w:b w:val="0"/>
          <w:bCs w:val="0"/>
          <w:color w:val="000000" w:themeColor="text1" w:themeTint="FF" w:themeShade="FF"/>
          <w:u w:val="none"/>
        </w:rPr>
        <w:t xml:space="preserve"> page</w:t>
      </w:r>
      <w:r w:rsidRPr="34FDD378" w:rsidR="147A718F">
        <w:rPr>
          <w:rFonts w:ascii="Times New Roman" w:hAnsi="Times New Roman" w:eastAsia="Times New Roman" w:cs="Times New Roman"/>
          <w:b w:val="0"/>
          <w:bCs w:val="0"/>
          <w:color w:val="000000" w:themeColor="text1" w:themeTint="FF" w:themeShade="FF"/>
          <w:u w:val="none"/>
        </w:rPr>
        <w:t xml:space="preserve"> 78</w:t>
      </w:r>
      <w:r w:rsidRPr="34FDD378" w:rsidR="62982CE6">
        <w:rPr>
          <w:rFonts w:ascii="Times New Roman" w:hAnsi="Times New Roman" w:eastAsia="Times New Roman" w:cs="Times New Roman"/>
          <w:b w:val="0"/>
          <w:bCs w:val="0"/>
          <w:color w:val="000000" w:themeColor="text1" w:themeTint="FF" w:themeShade="FF"/>
          <w:u w:val="none"/>
        </w:rPr>
        <w:t>.</w:t>
      </w:r>
      <w:r w:rsidRPr="34FDD378" w:rsidR="7411F08E">
        <w:rPr>
          <w:rFonts w:ascii="Times New Roman" w:hAnsi="Times New Roman" w:eastAsia="Times New Roman" w:cs="Times New Roman"/>
          <w:b w:val="0"/>
          <w:bCs w:val="0"/>
          <w:color w:val="000000" w:themeColor="text1" w:themeTint="FF" w:themeShade="FF"/>
          <w:u w:val="none"/>
        </w:rPr>
        <w:t xml:space="preserve"> From an </w:t>
      </w:r>
      <w:r w:rsidRPr="34FDD378" w:rsidR="373FF680">
        <w:rPr>
          <w:rFonts w:ascii="Times New Roman" w:hAnsi="Times New Roman" w:eastAsia="Times New Roman" w:cs="Times New Roman"/>
          <w:b w:val="0"/>
          <w:bCs w:val="0"/>
          <w:color w:val="000000" w:themeColor="text1" w:themeTint="FF" w:themeShade="FF"/>
          <w:u w:val="none"/>
        </w:rPr>
        <w:t>educator's</w:t>
      </w:r>
      <w:r w:rsidRPr="34FDD378" w:rsidR="7411F08E">
        <w:rPr>
          <w:rFonts w:ascii="Times New Roman" w:hAnsi="Times New Roman" w:eastAsia="Times New Roman" w:cs="Times New Roman"/>
          <w:b w:val="0"/>
          <w:bCs w:val="0"/>
          <w:color w:val="000000" w:themeColor="text1" w:themeTint="FF" w:themeShade="FF"/>
          <w:u w:val="none"/>
        </w:rPr>
        <w:t xml:space="preserve"> perspective, there are significant connections between Golds</w:t>
      </w:r>
      <w:r w:rsidRPr="34FDD378" w:rsidR="53646327">
        <w:rPr>
          <w:rFonts w:ascii="Times New Roman" w:hAnsi="Times New Roman" w:eastAsia="Times New Roman" w:cs="Times New Roman"/>
          <w:b w:val="0"/>
          <w:bCs w:val="0"/>
          <w:color w:val="000000" w:themeColor="text1" w:themeTint="FF" w:themeShade="FF"/>
          <w:u w:val="none"/>
        </w:rPr>
        <w:t xml:space="preserve">tein’s description of Self </w:t>
      </w:r>
      <w:r w:rsidRPr="34FDD378" w:rsidR="53646327">
        <w:rPr>
          <w:rFonts w:ascii="Times New Roman" w:hAnsi="Times New Roman" w:eastAsia="Times New Roman" w:cs="Times New Roman"/>
          <w:b w:val="0"/>
          <w:bCs w:val="0"/>
          <w:color w:val="000000" w:themeColor="text1" w:themeTint="FF" w:themeShade="FF"/>
          <w:u w:val="none"/>
        </w:rPr>
        <w:t>Actualisation</w:t>
      </w:r>
      <w:r w:rsidRPr="34FDD378" w:rsidR="53646327">
        <w:rPr>
          <w:rFonts w:ascii="Times New Roman" w:hAnsi="Times New Roman" w:eastAsia="Times New Roman" w:cs="Times New Roman"/>
          <w:b w:val="0"/>
          <w:bCs w:val="0"/>
          <w:color w:val="000000" w:themeColor="text1" w:themeTint="FF" w:themeShade="FF"/>
          <w:u w:val="none"/>
        </w:rPr>
        <w:t xml:space="preserve"> and </w:t>
      </w:r>
      <w:r w:rsidRPr="34FDD378" w:rsidR="53646327">
        <w:rPr>
          <w:rFonts w:ascii="Times New Roman" w:hAnsi="Times New Roman" w:eastAsia="Times New Roman" w:cs="Times New Roman"/>
          <w:b w:val="0"/>
          <w:bCs w:val="0"/>
          <w:color w:val="000000" w:themeColor="text1" w:themeTint="FF" w:themeShade="FF"/>
          <w:u w:val="none"/>
        </w:rPr>
        <w:t>Donaldon’s</w:t>
      </w:r>
      <w:r w:rsidRPr="34FDD378" w:rsidR="53646327">
        <w:rPr>
          <w:rFonts w:ascii="Times New Roman" w:hAnsi="Times New Roman" w:eastAsia="Times New Roman" w:cs="Times New Roman"/>
          <w:b w:val="0"/>
          <w:bCs w:val="0"/>
          <w:color w:val="000000" w:themeColor="text1" w:themeTint="FF" w:themeShade="FF"/>
          <w:u w:val="none"/>
        </w:rPr>
        <w:t xml:space="preserve"> Four Purposes in the Curriculum for Wales. </w:t>
      </w:r>
      <w:r w:rsidRPr="34FDD378" w:rsidR="1966224A">
        <w:rPr>
          <w:rFonts w:ascii="Times New Roman" w:hAnsi="Times New Roman" w:eastAsia="Times New Roman" w:cs="Times New Roman"/>
          <w:b w:val="0"/>
          <w:bCs w:val="0"/>
          <w:color w:val="000000" w:themeColor="text1" w:themeTint="FF" w:themeShade="FF"/>
          <w:u w:val="none"/>
        </w:rPr>
        <w:t xml:space="preserve">In the book written by </w:t>
      </w:r>
      <w:r w:rsidRPr="34FDD378" w:rsidR="49971216">
        <w:rPr>
          <w:rFonts w:ascii="Times New Roman" w:hAnsi="Times New Roman" w:eastAsia="Times New Roman" w:cs="Times New Roman"/>
          <w:b w:val="0"/>
          <w:bCs w:val="0"/>
          <w:color w:val="000000" w:themeColor="text1" w:themeTint="FF" w:themeShade="FF"/>
          <w:u w:val="none"/>
        </w:rPr>
        <w:t>Stoyanov (2017)</w:t>
      </w:r>
      <w:r w:rsidRPr="34FDD378" w:rsidR="2EF0A489">
        <w:rPr>
          <w:rFonts w:ascii="Times New Roman" w:hAnsi="Times New Roman" w:eastAsia="Times New Roman" w:cs="Times New Roman"/>
          <w:b w:val="0"/>
          <w:bCs w:val="0"/>
          <w:color w:val="000000" w:themeColor="text1" w:themeTint="FF" w:themeShade="FF"/>
          <w:u w:val="none"/>
        </w:rPr>
        <w:t xml:space="preserve">, </w:t>
      </w:r>
      <w:r w:rsidRPr="34FDD378" w:rsidR="2EF0A489">
        <w:rPr>
          <w:rFonts w:ascii="Times New Roman" w:hAnsi="Times New Roman" w:eastAsia="Times New Roman" w:cs="Times New Roman"/>
          <w:b w:val="0"/>
          <w:bCs w:val="0"/>
          <w:color w:val="000000" w:themeColor="text1" w:themeTint="FF" w:themeShade="FF"/>
          <w:u w:val="none"/>
        </w:rPr>
        <w:t>analysing</w:t>
      </w:r>
      <w:r w:rsidRPr="34FDD378" w:rsidR="2EF0A489">
        <w:rPr>
          <w:rFonts w:ascii="Times New Roman" w:hAnsi="Times New Roman" w:eastAsia="Times New Roman" w:cs="Times New Roman"/>
          <w:b w:val="0"/>
          <w:bCs w:val="0"/>
          <w:color w:val="000000" w:themeColor="text1" w:themeTint="FF" w:themeShade="FF"/>
          <w:u w:val="none"/>
        </w:rPr>
        <w:t xml:space="preserve"> Maslow’s Theory of Human Motivation, </w:t>
      </w:r>
      <w:r w:rsidRPr="34FDD378" w:rsidR="580B077B">
        <w:rPr>
          <w:rFonts w:ascii="Times New Roman" w:hAnsi="Times New Roman" w:eastAsia="Times New Roman" w:cs="Times New Roman"/>
          <w:b w:val="0"/>
          <w:bCs w:val="0"/>
          <w:color w:val="000000" w:themeColor="text1" w:themeTint="FF" w:themeShade="FF"/>
          <w:u w:val="none"/>
        </w:rPr>
        <w:t xml:space="preserve">there is a description of what Self </w:t>
      </w:r>
      <w:r w:rsidRPr="34FDD378" w:rsidR="580B077B">
        <w:rPr>
          <w:rFonts w:ascii="Times New Roman" w:hAnsi="Times New Roman" w:eastAsia="Times New Roman" w:cs="Times New Roman"/>
          <w:b w:val="0"/>
          <w:bCs w:val="0"/>
          <w:color w:val="000000" w:themeColor="text1" w:themeTint="FF" w:themeShade="FF"/>
          <w:u w:val="none"/>
        </w:rPr>
        <w:t>Actualisation</w:t>
      </w:r>
      <w:r w:rsidRPr="34FDD378" w:rsidR="580B077B">
        <w:rPr>
          <w:rFonts w:ascii="Times New Roman" w:hAnsi="Times New Roman" w:eastAsia="Times New Roman" w:cs="Times New Roman"/>
          <w:b w:val="0"/>
          <w:bCs w:val="0"/>
          <w:color w:val="000000" w:themeColor="text1" w:themeTint="FF" w:themeShade="FF"/>
          <w:u w:val="none"/>
        </w:rPr>
        <w:t xml:space="preserve"> means. </w:t>
      </w:r>
      <w:r>
        <w:br/>
      </w:r>
      <w:r>
        <w:br/>
      </w:r>
      <w:r w:rsidRPr="34FDD378" w:rsidR="12AC4DA5">
        <w:rPr>
          <w:rFonts w:ascii="Times New Roman" w:hAnsi="Times New Roman" w:eastAsia="Times New Roman" w:cs="Times New Roman"/>
          <w:b w:val="0"/>
          <w:bCs w:val="0"/>
          <w:color w:val="000000" w:themeColor="text1" w:themeTint="FF" w:themeShade="FF"/>
          <w:u w:val="none"/>
        </w:rPr>
        <w:t>“...</w:t>
      </w:r>
      <w:r w:rsidRPr="34FDD378" w:rsidR="4C2CBD7A">
        <w:rPr>
          <w:rFonts w:ascii="Times New Roman" w:hAnsi="Times New Roman" w:eastAsia="Times New Roman" w:cs="Times New Roman"/>
          <w:b w:val="0"/>
          <w:bCs w:val="0"/>
          <w:color w:val="000000" w:themeColor="text1" w:themeTint="FF" w:themeShade="FF"/>
          <w:u w:val="none"/>
        </w:rPr>
        <w:t>T</w:t>
      </w:r>
      <w:r w:rsidRPr="34FDD378" w:rsidR="12AC4DA5">
        <w:rPr>
          <w:rFonts w:ascii="Times New Roman" w:hAnsi="Times New Roman" w:eastAsia="Times New Roman" w:cs="Times New Roman"/>
          <w:b w:val="0"/>
          <w:bCs w:val="0"/>
          <w:color w:val="000000" w:themeColor="text1" w:themeTint="FF" w:themeShade="FF"/>
          <w:u w:val="none"/>
        </w:rPr>
        <w:t>o describe people’s drive to realize their full potential, unleash creativity, pursue knowledge and give back to society</w:t>
      </w:r>
      <w:r w:rsidRPr="34FDD378" w:rsidR="03AD1D62">
        <w:rPr>
          <w:rFonts w:ascii="Times New Roman" w:hAnsi="Times New Roman" w:eastAsia="Times New Roman" w:cs="Times New Roman"/>
          <w:b w:val="0"/>
          <w:bCs w:val="0"/>
          <w:color w:val="000000" w:themeColor="text1" w:themeTint="FF" w:themeShade="FF"/>
          <w:u w:val="none"/>
        </w:rPr>
        <w:t>.</w:t>
      </w:r>
      <w:r w:rsidRPr="34FDD378" w:rsidR="65B5C597">
        <w:rPr>
          <w:rFonts w:ascii="Times New Roman" w:hAnsi="Times New Roman" w:eastAsia="Times New Roman" w:cs="Times New Roman"/>
          <w:b w:val="0"/>
          <w:bCs w:val="0"/>
          <w:color w:val="000000" w:themeColor="text1" w:themeTint="FF" w:themeShade="FF"/>
          <w:u w:val="none"/>
        </w:rPr>
        <w:t xml:space="preserve">” (Stoyanov, </w:t>
      </w:r>
      <w:r w:rsidRPr="34FDD378" w:rsidR="245AAAC9">
        <w:rPr>
          <w:rFonts w:ascii="Times New Roman" w:hAnsi="Times New Roman" w:eastAsia="Times New Roman" w:cs="Times New Roman"/>
          <w:b w:val="0"/>
          <w:bCs w:val="0"/>
          <w:color w:val="000000" w:themeColor="text1" w:themeTint="FF" w:themeShade="FF"/>
          <w:u w:val="none"/>
        </w:rPr>
        <w:t>2017. P.78)</w:t>
      </w:r>
      <w:r w:rsidRPr="34FDD378" w:rsidR="6A8C9242">
        <w:rPr>
          <w:rFonts w:ascii="Times New Roman" w:hAnsi="Times New Roman" w:eastAsia="Times New Roman" w:cs="Times New Roman"/>
          <w:b w:val="0"/>
          <w:bCs w:val="0"/>
          <w:color w:val="000000" w:themeColor="text1" w:themeTint="FF" w:themeShade="FF"/>
          <w:u w:val="none"/>
        </w:rPr>
        <w:t xml:space="preserve">. </w:t>
      </w:r>
    </w:p>
    <w:p w:rsidR="56E3E597" w:rsidP="34FDD378" w:rsidRDefault="56E3E597" w14:paraId="1F1770FC" w14:textId="4D596E0D">
      <w:pPr>
        <w:pStyle w:val="Normal"/>
        <w:spacing w:line="480" w:lineRule="auto"/>
        <w:rPr>
          <w:rFonts w:ascii="Times New Roman" w:hAnsi="Times New Roman" w:eastAsia="Times New Roman" w:cs="Times New Roman"/>
          <w:b w:val="0"/>
          <w:bCs w:val="0"/>
          <w:color w:val="000000" w:themeColor="text1" w:themeTint="FF" w:themeShade="FF"/>
          <w:u w:val="none"/>
        </w:rPr>
      </w:pPr>
      <w:r w:rsidRPr="34FDD378" w:rsidR="19F586E1">
        <w:rPr>
          <w:rFonts w:ascii="Times New Roman" w:hAnsi="Times New Roman" w:eastAsia="Times New Roman" w:cs="Times New Roman"/>
          <w:b w:val="0"/>
          <w:bCs w:val="0"/>
          <w:color w:val="000000" w:themeColor="text1" w:themeTint="FF" w:themeShade="FF"/>
          <w:u w:val="none"/>
        </w:rPr>
        <w:t>The statements shown are not entirely dissimilar to</w:t>
      </w:r>
      <w:r w:rsidRPr="34FDD378" w:rsidR="7B2BD037">
        <w:rPr>
          <w:rFonts w:ascii="Times New Roman" w:hAnsi="Times New Roman" w:eastAsia="Times New Roman" w:cs="Times New Roman"/>
          <w:b w:val="0"/>
          <w:bCs w:val="0"/>
          <w:color w:val="000000" w:themeColor="text1" w:themeTint="FF" w:themeShade="FF"/>
          <w:u w:val="none"/>
        </w:rPr>
        <w:t xml:space="preserve"> the information found in</w:t>
      </w:r>
      <w:r w:rsidRPr="34FDD378" w:rsidR="19F586E1">
        <w:rPr>
          <w:rFonts w:ascii="Times New Roman" w:hAnsi="Times New Roman" w:eastAsia="Times New Roman" w:cs="Times New Roman"/>
          <w:b w:val="0"/>
          <w:bCs w:val="0"/>
          <w:color w:val="000000" w:themeColor="text1" w:themeTint="FF" w:themeShade="FF"/>
          <w:u w:val="none"/>
        </w:rPr>
        <w:t xml:space="preserve"> Donaldson’s </w:t>
      </w:r>
      <w:r w:rsidRPr="34FDD378" w:rsidR="2B69E245">
        <w:rPr>
          <w:rFonts w:ascii="Times New Roman" w:hAnsi="Times New Roman" w:eastAsia="Times New Roman" w:cs="Times New Roman"/>
          <w:b w:val="0"/>
          <w:bCs w:val="0"/>
          <w:color w:val="000000" w:themeColor="text1" w:themeTint="FF" w:themeShade="FF"/>
          <w:u w:val="none"/>
        </w:rPr>
        <w:t>Successful Futures</w:t>
      </w:r>
      <w:r w:rsidRPr="34FDD378" w:rsidR="6B569ECE">
        <w:rPr>
          <w:rFonts w:ascii="Times New Roman" w:hAnsi="Times New Roman" w:eastAsia="Times New Roman" w:cs="Times New Roman"/>
          <w:b w:val="0"/>
          <w:bCs w:val="0"/>
          <w:color w:val="000000" w:themeColor="text1" w:themeTint="FF" w:themeShade="FF"/>
          <w:u w:val="none"/>
        </w:rPr>
        <w:t xml:space="preserve"> report</w:t>
      </w:r>
      <w:r w:rsidRPr="34FDD378" w:rsidR="47704110">
        <w:rPr>
          <w:rFonts w:ascii="Times New Roman" w:hAnsi="Times New Roman" w:eastAsia="Times New Roman" w:cs="Times New Roman"/>
          <w:b w:val="0"/>
          <w:bCs w:val="0"/>
          <w:color w:val="000000" w:themeColor="text1" w:themeTint="FF" w:themeShade="FF"/>
          <w:u w:val="none"/>
        </w:rPr>
        <w:t xml:space="preserve">. </w:t>
      </w:r>
      <w:r w:rsidRPr="34FDD378" w:rsidR="04489C39">
        <w:rPr>
          <w:rFonts w:ascii="Times New Roman" w:hAnsi="Times New Roman" w:eastAsia="Times New Roman" w:cs="Times New Roman"/>
          <w:b w:val="0"/>
          <w:bCs w:val="0"/>
          <w:color w:val="000000" w:themeColor="text1" w:themeTint="FF" w:themeShade="FF"/>
          <w:u w:val="none"/>
        </w:rPr>
        <w:t xml:space="preserve">The key outcomes that Donaldson expects from the Curriculum for Wales </w:t>
      </w:r>
      <w:r w:rsidRPr="34FDD378" w:rsidR="04489C39">
        <w:rPr>
          <w:rFonts w:ascii="Times New Roman" w:hAnsi="Times New Roman" w:eastAsia="Times New Roman" w:cs="Times New Roman"/>
          <w:b w:val="0"/>
          <w:bCs w:val="0"/>
          <w:color w:val="000000" w:themeColor="text1" w:themeTint="FF" w:themeShade="FF"/>
          <w:u w:val="none"/>
        </w:rPr>
        <w:t>regarding</w:t>
      </w:r>
      <w:r w:rsidRPr="34FDD378" w:rsidR="04489C39">
        <w:rPr>
          <w:rFonts w:ascii="Times New Roman" w:hAnsi="Times New Roman" w:eastAsia="Times New Roman" w:cs="Times New Roman"/>
          <w:b w:val="0"/>
          <w:bCs w:val="0"/>
          <w:color w:val="000000" w:themeColor="text1" w:themeTint="FF" w:themeShade="FF"/>
          <w:u w:val="none"/>
        </w:rPr>
        <w:t xml:space="preserve"> the learners are that they become “Ambitious, capable learners. </w:t>
      </w:r>
      <w:r w:rsidRPr="34FDD378" w:rsidR="639B0ED1">
        <w:rPr>
          <w:rFonts w:ascii="Times New Roman" w:hAnsi="Times New Roman" w:eastAsia="Times New Roman" w:cs="Times New Roman"/>
          <w:b w:val="0"/>
          <w:bCs w:val="0"/>
          <w:color w:val="000000" w:themeColor="text1" w:themeTint="FF" w:themeShade="FF"/>
          <w:u w:val="none"/>
        </w:rPr>
        <w:t xml:space="preserve">Enterprising, creative contributors. Ethical, informed citizens and healthy, confident individuals.” (Donaldson, </w:t>
      </w:r>
      <w:r w:rsidRPr="34FDD378" w:rsidR="0192669C">
        <w:rPr>
          <w:rFonts w:ascii="Times New Roman" w:hAnsi="Times New Roman" w:eastAsia="Times New Roman" w:cs="Times New Roman"/>
          <w:b w:val="0"/>
          <w:bCs w:val="0"/>
          <w:color w:val="000000" w:themeColor="text1" w:themeTint="FF" w:themeShade="FF"/>
          <w:u w:val="none"/>
        </w:rPr>
        <w:t>2015. P. 29)</w:t>
      </w:r>
      <w:r w:rsidRPr="34FDD378" w:rsidR="2C5E71A3">
        <w:rPr>
          <w:rFonts w:ascii="Times New Roman" w:hAnsi="Times New Roman" w:eastAsia="Times New Roman" w:cs="Times New Roman"/>
          <w:b w:val="0"/>
          <w:bCs w:val="0"/>
          <w:color w:val="000000" w:themeColor="text1" w:themeTint="FF" w:themeShade="FF"/>
          <w:u w:val="none"/>
        </w:rPr>
        <w:t xml:space="preserve"> </w:t>
      </w:r>
    </w:p>
    <w:p w:rsidR="56E3E597" w:rsidP="34FDD378" w:rsidRDefault="56E3E597" w14:paraId="58DDC9D7" w14:textId="5966B062">
      <w:pPr>
        <w:pStyle w:val="Normal"/>
        <w:spacing w:line="480" w:lineRule="auto"/>
        <w:rPr>
          <w:rFonts w:ascii="Times New Roman" w:hAnsi="Times New Roman" w:eastAsia="Times New Roman" w:cs="Times New Roman"/>
          <w:b w:val="0"/>
          <w:bCs w:val="0"/>
          <w:color w:val="000000" w:themeColor="text1" w:themeTint="FF" w:themeShade="FF"/>
          <w:u w:val="none"/>
        </w:rPr>
      </w:pPr>
      <w:r w:rsidRPr="34FDD378" w:rsidR="2C5E71A3">
        <w:rPr>
          <w:rFonts w:ascii="Times New Roman" w:hAnsi="Times New Roman" w:eastAsia="Times New Roman" w:cs="Times New Roman"/>
          <w:noProof w:val="0"/>
          <w:color w:val="000000" w:themeColor="text1" w:themeTint="FF" w:themeShade="FF"/>
          <w:sz w:val="22"/>
          <w:szCs w:val="22"/>
          <w:lang w:val="en-US"/>
        </w:rPr>
        <w:t>In my opinion, there</w:t>
      </w:r>
      <w:r w:rsidRPr="34FDD378" w:rsidR="2C5E71A3">
        <w:rPr>
          <w:rFonts w:ascii="Times New Roman" w:hAnsi="Times New Roman" w:eastAsia="Times New Roman" w:cs="Times New Roman"/>
          <w:noProof w:val="0"/>
          <w:color w:val="000000" w:themeColor="text1" w:themeTint="FF" w:themeShade="FF"/>
          <w:sz w:val="22"/>
          <w:szCs w:val="22"/>
          <w:lang w:val="en-US"/>
        </w:rPr>
        <w:t xml:space="preserve"> are many ways the four purposes can be achieved, beginning with the Humanistic Theory. </w:t>
      </w:r>
      <w:r w:rsidRPr="34FDD378" w:rsidR="0E58E792">
        <w:rPr>
          <w:rFonts w:ascii="Times New Roman" w:hAnsi="Times New Roman" w:eastAsia="Times New Roman" w:cs="Times New Roman"/>
          <w:b w:val="0"/>
          <w:bCs w:val="0"/>
          <w:color w:val="000000" w:themeColor="text1" w:themeTint="FF" w:themeShade="FF"/>
          <w:u w:val="none"/>
        </w:rPr>
        <w:t>T</w:t>
      </w:r>
      <w:r w:rsidRPr="34FDD378" w:rsidR="594D1D97">
        <w:rPr>
          <w:rFonts w:ascii="Times New Roman" w:hAnsi="Times New Roman" w:eastAsia="Times New Roman" w:cs="Times New Roman"/>
          <w:b w:val="0"/>
          <w:bCs w:val="0"/>
          <w:color w:val="000000" w:themeColor="text1" w:themeTint="FF" w:themeShade="FF"/>
          <w:u w:val="none"/>
        </w:rPr>
        <w:t>he Humanistic approach to education gives learners the autonomy to shape their experiences</w:t>
      </w:r>
      <w:r w:rsidRPr="34FDD378" w:rsidR="75149A91">
        <w:rPr>
          <w:rFonts w:ascii="Times New Roman" w:hAnsi="Times New Roman" w:eastAsia="Times New Roman" w:cs="Times New Roman"/>
          <w:b w:val="0"/>
          <w:bCs w:val="0"/>
          <w:color w:val="000000" w:themeColor="text1" w:themeTint="FF" w:themeShade="FF"/>
          <w:u w:val="none"/>
        </w:rPr>
        <w:t xml:space="preserve"> and fulfil their emotional needs</w:t>
      </w:r>
      <w:r w:rsidRPr="34FDD378" w:rsidR="594D1D97">
        <w:rPr>
          <w:rFonts w:ascii="Times New Roman" w:hAnsi="Times New Roman" w:eastAsia="Times New Roman" w:cs="Times New Roman"/>
          <w:b w:val="0"/>
          <w:bCs w:val="0"/>
          <w:color w:val="000000" w:themeColor="text1" w:themeTint="FF" w:themeShade="FF"/>
          <w:u w:val="none"/>
        </w:rPr>
        <w:t>. The learner</w:t>
      </w:r>
      <w:r w:rsidRPr="34FDD378" w:rsidR="5FB3B3FB">
        <w:rPr>
          <w:rFonts w:ascii="Times New Roman" w:hAnsi="Times New Roman" w:eastAsia="Times New Roman" w:cs="Times New Roman"/>
          <w:b w:val="0"/>
          <w:bCs w:val="0"/>
          <w:color w:val="000000" w:themeColor="text1" w:themeTint="FF" w:themeShade="FF"/>
          <w:u w:val="none"/>
        </w:rPr>
        <w:t xml:space="preserve">s </w:t>
      </w:r>
      <w:r w:rsidRPr="34FDD378" w:rsidR="27CCA591">
        <w:rPr>
          <w:rFonts w:ascii="Times New Roman" w:hAnsi="Times New Roman" w:eastAsia="Times New Roman" w:cs="Times New Roman"/>
          <w:b w:val="0"/>
          <w:bCs w:val="0"/>
          <w:color w:val="000000" w:themeColor="text1" w:themeTint="FF" w:themeShade="FF"/>
          <w:u w:val="none"/>
        </w:rPr>
        <w:t>should be given</w:t>
      </w:r>
      <w:r w:rsidRPr="34FDD378" w:rsidR="5FB3B3FB">
        <w:rPr>
          <w:rFonts w:ascii="Times New Roman" w:hAnsi="Times New Roman" w:eastAsia="Times New Roman" w:cs="Times New Roman"/>
          <w:b w:val="0"/>
          <w:bCs w:val="0"/>
          <w:color w:val="000000" w:themeColor="text1" w:themeTint="FF" w:themeShade="FF"/>
          <w:u w:val="none"/>
        </w:rPr>
        <w:t xml:space="preserve"> the</w:t>
      </w:r>
      <w:r w:rsidRPr="34FDD378" w:rsidR="5F917D42">
        <w:rPr>
          <w:rFonts w:ascii="Times New Roman" w:hAnsi="Times New Roman" w:eastAsia="Times New Roman" w:cs="Times New Roman"/>
          <w:b w:val="0"/>
          <w:bCs w:val="0"/>
          <w:color w:val="000000" w:themeColor="text1" w:themeTint="FF" w:themeShade="FF"/>
          <w:u w:val="none"/>
        </w:rPr>
        <w:t xml:space="preserve"> </w:t>
      </w:r>
      <w:r w:rsidRPr="34FDD378" w:rsidR="5FB3B3FB">
        <w:rPr>
          <w:rFonts w:ascii="Times New Roman" w:hAnsi="Times New Roman" w:eastAsia="Times New Roman" w:cs="Times New Roman"/>
          <w:b w:val="0"/>
          <w:bCs w:val="0"/>
          <w:color w:val="000000" w:themeColor="text1" w:themeTint="FF" w:themeShade="FF"/>
          <w:u w:val="none"/>
        </w:rPr>
        <w:t>opportunity to set their own goals to</w:t>
      </w:r>
      <w:r w:rsidRPr="34FDD378" w:rsidR="5FB3B3FB">
        <w:rPr>
          <w:rFonts w:ascii="Times New Roman" w:hAnsi="Times New Roman" w:eastAsia="Times New Roman" w:cs="Times New Roman"/>
          <w:b w:val="0"/>
          <w:bCs w:val="0"/>
          <w:color w:val="000000" w:themeColor="text1" w:themeTint="FF" w:themeShade="FF"/>
          <w:u w:val="none"/>
        </w:rPr>
        <w:t xml:space="preserve"> achieve and create their own educational pathway</w:t>
      </w:r>
      <w:r w:rsidRPr="34FDD378" w:rsidR="37977B89">
        <w:rPr>
          <w:rFonts w:ascii="Times New Roman" w:hAnsi="Times New Roman" w:eastAsia="Times New Roman" w:cs="Times New Roman"/>
          <w:b w:val="0"/>
          <w:bCs w:val="0"/>
          <w:color w:val="000000" w:themeColor="text1" w:themeTint="FF" w:themeShade="FF"/>
          <w:u w:val="none"/>
        </w:rPr>
        <w:t>,</w:t>
      </w:r>
      <w:r w:rsidRPr="34FDD378" w:rsidR="5FB3B3FB">
        <w:rPr>
          <w:rFonts w:ascii="Times New Roman" w:hAnsi="Times New Roman" w:eastAsia="Times New Roman" w:cs="Times New Roman"/>
          <w:b w:val="0"/>
          <w:bCs w:val="0"/>
          <w:color w:val="000000" w:themeColor="text1" w:themeTint="FF" w:themeShade="FF"/>
          <w:u w:val="none"/>
        </w:rPr>
        <w:t xml:space="preserve"> with the support of a teacher.</w:t>
      </w:r>
      <w:r w:rsidRPr="34FDD378" w:rsidR="77447561">
        <w:rPr>
          <w:rFonts w:ascii="Times New Roman" w:hAnsi="Times New Roman" w:eastAsia="Times New Roman" w:cs="Times New Roman"/>
          <w:b w:val="0"/>
          <w:bCs w:val="0"/>
          <w:color w:val="000000" w:themeColor="text1" w:themeTint="FF" w:themeShade="FF"/>
          <w:u w:val="none"/>
        </w:rPr>
        <w:t xml:space="preserve"> </w:t>
      </w:r>
      <w:r w:rsidRPr="34FDD378" w:rsidR="42B302FD">
        <w:rPr>
          <w:rFonts w:ascii="Times New Roman" w:hAnsi="Times New Roman" w:eastAsia="Times New Roman" w:cs="Times New Roman"/>
          <w:b w:val="0"/>
          <w:bCs w:val="0"/>
          <w:color w:val="000000" w:themeColor="text1" w:themeTint="FF" w:themeShade="FF"/>
          <w:u w:val="none"/>
        </w:rPr>
        <w:t>By following this approach, it can meet the emotional needs of the learner, b</w:t>
      </w:r>
      <w:r w:rsidRPr="34FDD378" w:rsidR="0973804A">
        <w:rPr>
          <w:rFonts w:ascii="Times New Roman" w:hAnsi="Times New Roman" w:eastAsia="Times New Roman" w:cs="Times New Roman"/>
          <w:b w:val="0"/>
          <w:bCs w:val="0"/>
          <w:color w:val="000000" w:themeColor="text1" w:themeTint="FF" w:themeShade="FF"/>
          <w:u w:val="none"/>
        </w:rPr>
        <w:t xml:space="preserve">oost their </w:t>
      </w:r>
      <w:r w:rsidRPr="34FDD378" w:rsidR="0973804A">
        <w:rPr>
          <w:rFonts w:ascii="Times New Roman" w:hAnsi="Times New Roman" w:eastAsia="Times New Roman" w:cs="Times New Roman"/>
          <w:b w:val="0"/>
          <w:bCs w:val="0"/>
          <w:color w:val="000000" w:themeColor="text1" w:themeTint="FF" w:themeShade="FF"/>
          <w:u w:val="none"/>
        </w:rPr>
        <w:t>self</w:t>
      </w:r>
      <w:r w:rsidRPr="34FDD378" w:rsidR="54616021">
        <w:rPr>
          <w:rFonts w:ascii="Times New Roman" w:hAnsi="Times New Roman" w:eastAsia="Times New Roman" w:cs="Times New Roman"/>
          <w:b w:val="0"/>
          <w:bCs w:val="0"/>
          <w:color w:val="000000" w:themeColor="text1" w:themeTint="FF" w:themeShade="FF"/>
          <w:u w:val="none"/>
        </w:rPr>
        <w:t>-</w:t>
      </w:r>
      <w:r w:rsidRPr="34FDD378" w:rsidR="0973804A">
        <w:rPr>
          <w:rFonts w:ascii="Times New Roman" w:hAnsi="Times New Roman" w:eastAsia="Times New Roman" w:cs="Times New Roman"/>
          <w:b w:val="0"/>
          <w:bCs w:val="0"/>
          <w:color w:val="000000" w:themeColor="text1" w:themeTint="FF" w:themeShade="FF"/>
          <w:u w:val="none"/>
        </w:rPr>
        <w:t>esteem</w:t>
      </w:r>
      <w:r w:rsidRPr="34FDD378" w:rsidR="0973804A">
        <w:rPr>
          <w:rFonts w:ascii="Times New Roman" w:hAnsi="Times New Roman" w:eastAsia="Times New Roman" w:cs="Times New Roman"/>
          <w:b w:val="0"/>
          <w:bCs w:val="0"/>
          <w:color w:val="000000" w:themeColor="text1" w:themeTint="FF" w:themeShade="FF"/>
          <w:u w:val="none"/>
        </w:rPr>
        <w:t xml:space="preserve"> and</w:t>
      </w:r>
      <w:r w:rsidRPr="34FDD378" w:rsidR="42B302FD">
        <w:rPr>
          <w:rFonts w:ascii="Times New Roman" w:hAnsi="Times New Roman" w:eastAsia="Times New Roman" w:cs="Times New Roman"/>
          <w:b w:val="0"/>
          <w:bCs w:val="0"/>
          <w:color w:val="000000" w:themeColor="text1" w:themeTint="FF" w:themeShade="FF"/>
          <w:u w:val="none"/>
        </w:rPr>
        <w:t xml:space="preserve"> leave them feeling fulfilled</w:t>
      </w:r>
      <w:r w:rsidRPr="34FDD378" w:rsidR="0BFC4D50">
        <w:rPr>
          <w:rFonts w:ascii="Times New Roman" w:hAnsi="Times New Roman" w:eastAsia="Times New Roman" w:cs="Times New Roman"/>
          <w:b w:val="0"/>
          <w:bCs w:val="0"/>
          <w:color w:val="000000" w:themeColor="text1" w:themeTint="FF" w:themeShade="FF"/>
          <w:u w:val="none"/>
        </w:rPr>
        <w:t>.</w:t>
      </w:r>
      <w:r w:rsidRPr="34FDD378" w:rsidR="492FD6A9">
        <w:rPr>
          <w:rFonts w:ascii="Times New Roman" w:hAnsi="Times New Roman" w:eastAsia="Times New Roman" w:cs="Times New Roman"/>
          <w:b w:val="0"/>
          <w:bCs w:val="0"/>
          <w:color w:val="000000" w:themeColor="text1" w:themeTint="FF" w:themeShade="FF"/>
          <w:u w:val="none"/>
        </w:rPr>
        <w:t xml:space="preserve"> </w:t>
      </w:r>
      <w:r w:rsidRPr="34FDD378" w:rsidR="44505B15">
        <w:rPr>
          <w:rFonts w:ascii="Times New Roman" w:hAnsi="Times New Roman" w:eastAsia="Times New Roman" w:cs="Times New Roman"/>
          <w:b w:val="0"/>
          <w:bCs w:val="0"/>
          <w:color w:val="000000" w:themeColor="text1" w:themeTint="FF" w:themeShade="FF"/>
          <w:u w:val="none"/>
        </w:rPr>
        <w:t xml:space="preserve">This approach can relate to Graham Donaldson’s </w:t>
      </w:r>
      <w:r w:rsidRPr="34FDD378" w:rsidR="59A7E8A2">
        <w:rPr>
          <w:rFonts w:ascii="Times New Roman" w:hAnsi="Times New Roman" w:eastAsia="Times New Roman" w:cs="Times New Roman"/>
          <w:b w:val="0"/>
          <w:bCs w:val="0"/>
          <w:color w:val="000000" w:themeColor="text1" w:themeTint="FF" w:themeShade="FF"/>
          <w:u w:val="none"/>
        </w:rPr>
        <w:t xml:space="preserve">report, Successful Futures (2015) </w:t>
      </w:r>
      <w:r w:rsidRPr="34FDD378" w:rsidR="59A7E8A2">
        <w:rPr>
          <w:rFonts w:ascii="Times New Roman" w:hAnsi="Times New Roman" w:eastAsia="Times New Roman" w:cs="Times New Roman"/>
          <w:b w:val="0"/>
          <w:bCs w:val="0"/>
          <w:color w:val="000000" w:themeColor="text1" w:themeTint="FF" w:themeShade="FF"/>
          <w:u w:val="none"/>
        </w:rPr>
        <w:t>regarding</w:t>
      </w:r>
      <w:r w:rsidRPr="34FDD378" w:rsidR="59A7E8A2">
        <w:rPr>
          <w:rFonts w:ascii="Times New Roman" w:hAnsi="Times New Roman" w:eastAsia="Times New Roman" w:cs="Times New Roman"/>
          <w:b w:val="0"/>
          <w:bCs w:val="0"/>
          <w:color w:val="000000" w:themeColor="text1" w:themeTint="FF" w:themeShade="FF"/>
          <w:u w:val="none"/>
        </w:rPr>
        <w:t xml:space="preserve"> the </w:t>
      </w:r>
      <w:r w:rsidRPr="34FDD378" w:rsidR="44505B15">
        <w:rPr>
          <w:rFonts w:ascii="Times New Roman" w:hAnsi="Times New Roman" w:eastAsia="Times New Roman" w:cs="Times New Roman"/>
          <w:b w:val="0"/>
          <w:bCs w:val="0"/>
          <w:color w:val="000000" w:themeColor="text1" w:themeTint="FF" w:themeShade="FF"/>
          <w:u w:val="none"/>
        </w:rPr>
        <w:t xml:space="preserve">principles of </w:t>
      </w:r>
      <w:r w:rsidRPr="34FDD378" w:rsidR="3B338F14">
        <w:rPr>
          <w:rFonts w:ascii="Times New Roman" w:hAnsi="Times New Roman" w:eastAsia="Times New Roman" w:cs="Times New Roman"/>
          <w:b w:val="0"/>
          <w:bCs w:val="0"/>
          <w:color w:val="000000" w:themeColor="text1" w:themeTint="FF" w:themeShade="FF"/>
          <w:u w:val="none"/>
        </w:rPr>
        <w:t xml:space="preserve">curriculum design (p.14). This area of Donaldson’s report states that </w:t>
      </w:r>
      <w:r w:rsidRPr="34FDD378" w:rsidR="27532E75">
        <w:rPr>
          <w:rFonts w:ascii="Times New Roman" w:hAnsi="Times New Roman" w:eastAsia="Times New Roman" w:cs="Times New Roman"/>
          <w:b w:val="0"/>
          <w:bCs w:val="0"/>
          <w:color w:val="000000" w:themeColor="text1" w:themeTint="FF" w:themeShade="FF"/>
          <w:u w:val="none"/>
        </w:rPr>
        <w:t>the expectation of the curriculum is that it creates an achievable challenge t</w:t>
      </w:r>
      <w:r w:rsidRPr="34FDD378" w:rsidR="2DAE549E">
        <w:rPr>
          <w:rFonts w:ascii="Times New Roman" w:hAnsi="Times New Roman" w:eastAsia="Times New Roman" w:cs="Times New Roman"/>
          <w:b w:val="0"/>
          <w:bCs w:val="0"/>
          <w:color w:val="000000" w:themeColor="text1" w:themeTint="FF" w:themeShade="FF"/>
          <w:u w:val="none"/>
        </w:rPr>
        <w:t>o the learners, where they are satisfied with what they achieve</w:t>
      </w:r>
      <w:r w:rsidRPr="34FDD378" w:rsidR="43318B14">
        <w:rPr>
          <w:rFonts w:ascii="Times New Roman" w:hAnsi="Times New Roman" w:eastAsia="Times New Roman" w:cs="Times New Roman"/>
          <w:b w:val="0"/>
          <w:bCs w:val="0"/>
          <w:color w:val="000000" w:themeColor="text1" w:themeTint="FF" w:themeShade="FF"/>
          <w:u w:val="none"/>
        </w:rPr>
        <w:t xml:space="preserve">. </w:t>
      </w:r>
      <w:r w:rsidRPr="34FDD378" w:rsidR="43318B14">
        <w:rPr>
          <w:rFonts w:ascii="Times New Roman" w:hAnsi="Times New Roman" w:eastAsia="Times New Roman" w:cs="Times New Roman"/>
          <w:b w:val="0"/>
          <w:bCs w:val="0"/>
          <w:color w:val="000000" w:themeColor="text1" w:themeTint="FF" w:themeShade="FF"/>
          <w:u w:val="none"/>
        </w:rPr>
        <w:t>As well as this, t</w:t>
      </w:r>
      <w:r w:rsidRPr="34FDD378" w:rsidR="2DAE549E">
        <w:rPr>
          <w:rFonts w:ascii="Times New Roman" w:hAnsi="Times New Roman" w:eastAsia="Times New Roman" w:cs="Times New Roman"/>
          <w:b w:val="0"/>
          <w:bCs w:val="0"/>
          <w:color w:val="000000" w:themeColor="text1" w:themeTint="FF" w:themeShade="FF"/>
          <w:u w:val="none"/>
        </w:rPr>
        <w:t xml:space="preserve">he learners are encouraged to take </w:t>
      </w:r>
      <w:r w:rsidRPr="34FDD378" w:rsidR="77223EA8">
        <w:rPr>
          <w:rFonts w:ascii="Times New Roman" w:hAnsi="Times New Roman" w:eastAsia="Times New Roman" w:cs="Times New Roman"/>
          <w:b w:val="0"/>
          <w:bCs w:val="0"/>
          <w:color w:val="000000" w:themeColor="text1" w:themeTint="FF" w:themeShade="FF"/>
          <w:u w:val="none"/>
        </w:rPr>
        <w:t>ownership of their education</w:t>
      </w:r>
      <w:r w:rsidRPr="34FDD378" w:rsidR="1200356D">
        <w:rPr>
          <w:rFonts w:ascii="Times New Roman" w:hAnsi="Times New Roman" w:eastAsia="Times New Roman" w:cs="Times New Roman"/>
          <w:b w:val="0"/>
          <w:bCs w:val="0"/>
          <w:color w:val="000000" w:themeColor="text1" w:themeTint="FF" w:themeShade="FF"/>
          <w:u w:val="none"/>
        </w:rPr>
        <w:t>.</w:t>
      </w:r>
      <w:r w:rsidRPr="34FDD378" w:rsidR="4291DC3A">
        <w:rPr>
          <w:rFonts w:ascii="Times New Roman" w:hAnsi="Times New Roman" w:eastAsia="Times New Roman" w:cs="Times New Roman"/>
          <w:b w:val="0"/>
          <w:bCs w:val="0"/>
          <w:color w:val="000000" w:themeColor="text1" w:themeTint="FF" w:themeShade="FF"/>
          <w:u w:val="none"/>
        </w:rPr>
        <w:t xml:space="preserve"> </w:t>
      </w:r>
      <w:r w:rsidRPr="34FDD378" w:rsidR="60326A92">
        <w:rPr>
          <w:rFonts w:ascii="Times New Roman" w:hAnsi="Times New Roman" w:eastAsia="Times New Roman" w:cs="Times New Roman"/>
          <w:b w:val="0"/>
          <w:bCs w:val="0"/>
          <w:color w:val="000000" w:themeColor="text1" w:themeTint="FF" w:themeShade="FF"/>
          <w:u w:val="none"/>
        </w:rPr>
        <w:t xml:space="preserve">Even though Maslow’s theory </w:t>
      </w:r>
      <w:r w:rsidRPr="34FDD378" w:rsidR="4BCDD7D1">
        <w:rPr>
          <w:rFonts w:ascii="Times New Roman" w:hAnsi="Times New Roman" w:eastAsia="Times New Roman" w:cs="Times New Roman"/>
          <w:b w:val="0"/>
          <w:bCs w:val="0"/>
          <w:color w:val="000000" w:themeColor="text1" w:themeTint="FF" w:themeShade="FF"/>
          <w:u w:val="none"/>
        </w:rPr>
        <w:t xml:space="preserve">has little evidence to confirm its credibility, </w:t>
      </w:r>
      <w:r w:rsidRPr="34FDD378" w:rsidR="4BCDD7D1">
        <w:rPr>
          <w:rFonts w:ascii="Times New Roman" w:hAnsi="Times New Roman" w:eastAsia="Times New Roman" w:cs="Times New Roman"/>
          <w:b w:val="0"/>
          <w:bCs w:val="0"/>
          <w:color w:val="000000" w:themeColor="text1" w:themeTint="FF" w:themeShade="FF"/>
          <w:u w:val="none"/>
        </w:rPr>
        <w:t xml:space="preserve">it seems that </w:t>
      </w:r>
      <w:r w:rsidRPr="34FDD378" w:rsidR="253DE628">
        <w:rPr>
          <w:rFonts w:ascii="Times New Roman" w:hAnsi="Times New Roman" w:eastAsia="Times New Roman" w:cs="Times New Roman"/>
          <w:b w:val="0"/>
          <w:bCs w:val="0"/>
          <w:color w:val="000000" w:themeColor="text1" w:themeTint="FF" w:themeShade="FF"/>
          <w:u w:val="none"/>
        </w:rPr>
        <w:t>the theory</w:t>
      </w:r>
      <w:r w:rsidRPr="34FDD378" w:rsidR="253DE628">
        <w:rPr>
          <w:rFonts w:ascii="Times New Roman" w:hAnsi="Times New Roman" w:eastAsia="Times New Roman" w:cs="Times New Roman"/>
          <w:b w:val="0"/>
          <w:bCs w:val="0"/>
          <w:color w:val="000000" w:themeColor="text1" w:themeTint="FF" w:themeShade="FF"/>
          <w:u w:val="none"/>
        </w:rPr>
        <w:t xml:space="preserve"> </w:t>
      </w:r>
      <w:r w:rsidRPr="34FDD378" w:rsidR="5C9C8B9A">
        <w:rPr>
          <w:rFonts w:ascii="Times New Roman" w:hAnsi="Times New Roman" w:eastAsia="Times New Roman" w:cs="Times New Roman"/>
          <w:b w:val="0"/>
          <w:bCs w:val="0"/>
          <w:color w:val="000000" w:themeColor="text1" w:themeTint="FF" w:themeShade="FF"/>
          <w:u w:val="none"/>
        </w:rPr>
        <w:t>supports the information from Donaldson</w:t>
      </w:r>
      <w:r w:rsidRPr="34FDD378" w:rsidR="242608CB">
        <w:rPr>
          <w:rFonts w:ascii="Times New Roman" w:hAnsi="Times New Roman" w:eastAsia="Times New Roman" w:cs="Times New Roman"/>
          <w:b w:val="0"/>
          <w:bCs w:val="0"/>
          <w:color w:val="000000" w:themeColor="text1" w:themeTint="FF" w:themeShade="FF"/>
          <w:u w:val="none"/>
        </w:rPr>
        <w:t>.</w:t>
      </w:r>
      <w:r w:rsidRPr="34FDD378" w:rsidR="0BB57885">
        <w:rPr>
          <w:rFonts w:ascii="Times New Roman" w:hAnsi="Times New Roman" w:eastAsia="Times New Roman" w:cs="Times New Roman"/>
          <w:b w:val="0"/>
          <w:bCs w:val="0"/>
          <w:color w:val="000000" w:themeColor="text1" w:themeTint="FF" w:themeShade="FF"/>
          <w:u w:val="none"/>
        </w:rPr>
        <w:t xml:space="preserve"> Maslow </w:t>
      </w:r>
      <w:r w:rsidRPr="34FDD378" w:rsidR="19CEA934">
        <w:rPr>
          <w:rFonts w:ascii="Times New Roman" w:hAnsi="Times New Roman" w:eastAsia="Times New Roman" w:cs="Times New Roman"/>
          <w:b w:val="0"/>
          <w:bCs w:val="0"/>
          <w:color w:val="000000" w:themeColor="text1" w:themeTint="FF" w:themeShade="FF"/>
          <w:u w:val="none"/>
        </w:rPr>
        <w:t>discussed</w:t>
      </w:r>
      <w:r w:rsidRPr="34FDD378" w:rsidR="5C9C8B9A">
        <w:rPr>
          <w:rFonts w:ascii="Times New Roman" w:hAnsi="Times New Roman" w:eastAsia="Times New Roman" w:cs="Times New Roman"/>
          <w:b w:val="0"/>
          <w:bCs w:val="0"/>
          <w:color w:val="000000" w:themeColor="text1" w:themeTint="FF" w:themeShade="FF"/>
          <w:u w:val="none"/>
        </w:rPr>
        <w:t xml:space="preserve"> </w:t>
      </w:r>
      <w:r w:rsidRPr="34FDD378" w:rsidR="5C9C8B9A">
        <w:rPr>
          <w:rFonts w:ascii="Times New Roman" w:hAnsi="Times New Roman" w:eastAsia="Times New Roman" w:cs="Times New Roman"/>
          <w:b w:val="0"/>
          <w:bCs w:val="0"/>
          <w:color w:val="000000" w:themeColor="text1" w:themeTint="FF" w:themeShade="FF"/>
          <w:u w:val="none"/>
        </w:rPr>
        <w:t xml:space="preserve">that </w:t>
      </w:r>
      <w:r w:rsidRPr="34FDD378" w:rsidR="44F1FB5F">
        <w:rPr>
          <w:rFonts w:ascii="Times New Roman" w:hAnsi="Times New Roman" w:eastAsia="Times New Roman" w:cs="Times New Roman"/>
          <w:b w:val="0"/>
          <w:bCs w:val="0"/>
          <w:color w:val="000000" w:themeColor="text1" w:themeTint="FF" w:themeShade="FF"/>
          <w:u w:val="none"/>
        </w:rPr>
        <w:t>when a learner has autonomy</w:t>
      </w:r>
      <w:r w:rsidRPr="34FDD378" w:rsidR="7AABD133">
        <w:rPr>
          <w:rFonts w:ascii="Times New Roman" w:hAnsi="Times New Roman" w:eastAsia="Times New Roman" w:cs="Times New Roman"/>
          <w:b w:val="0"/>
          <w:bCs w:val="0"/>
          <w:color w:val="000000" w:themeColor="text1" w:themeTint="FF" w:themeShade="FF"/>
          <w:u w:val="none"/>
        </w:rPr>
        <w:t>,</w:t>
      </w:r>
      <w:r w:rsidRPr="34FDD378" w:rsidR="44F1FB5F">
        <w:rPr>
          <w:rFonts w:ascii="Times New Roman" w:hAnsi="Times New Roman" w:eastAsia="Times New Roman" w:cs="Times New Roman"/>
          <w:b w:val="0"/>
          <w:bCs w:val="0"/>
          <w:color w:val="000000" w:themeColor="text1" w:themeTint="FF" w:themeShade="FF"/>
          <w:u w:val="none"/>
        </w:rPr>
        <w:t xml:space="preserve"> they will make positive decisions</w:t>
      </w:r>
      <w:r w:rsidRPr="34FDD378" w:rsidR="716E8181">
        <w:rPr>
          <w:rFonts w:ascii="Times New Roman" w:hAnsi="Times New Roman" w:eastAsia="Times New Roman" w:cs="Times New Roman"/>
          <w:b w:val="0"/>
          <w:bCs w:val="0"/>
          <w:color w:val="000000" w:themeColor="text1" w:themeTint="FF" w:themeShade="FF"/>
          <w:u w:val="none"/>
        </w:rPr>
        <w:t xml:space="preserve"> when they feel their needs are met.</w:t>
      </w:r>
      <w:r w:rsidRPr="34FDD378" w:rsidR="6CD82126">
        <w:rPr>
          <w:rFonts w:ascii="Times New Roman" w:hAnsi="Times New Roman" w:eastAsia="Times New Roman" w:cs="Times New Roman"/>
          <w:b w:val="0"/>
          <w:bCs w:val="0"/>
          <w:color w:val="000000" w:themeColor="text1" w:themeTint="FF" w:themeShade="FF"/>
          <w:u w:val="none"/>
        </w:rPr>
        <w:t xml:space="preserve"> The impact this would have on the </w:t>
      </w:r>
      <w:r w:rsidRPr="34FDD378" w:rsidR="41F49AF5">
        <w:rPr>
          <w:rFonts w:ascii="Times New Roman" w:hAnsi="Times New Roman" w:eastAsia="Times New Roman" w:cs="Times New Roman"/>
          <w:b w:val="0"/>
          <w:bCs w:val="0"/>
          <w:color w:val="000000" w:themeColor="text1" w:themeTint="FF" w:themeShade="FF"/>
          <w:u w:val="none"/>
        </w:rPr>
        <w:t>class</w:t>
      </w:r>
      <w:r w:rsidRPr="34FDD378" w:rsidR="5ABEFD6F">
        <w:rPr>
          <w:rFonts w:ascii="Times New Roman" w:hAnsi="Times New Roman" w:eastAsia="Times New Roman" w:cs="Times New Roman"/>
          <w:b w:val="0"/>
          <w:bCs w:val="0"/>
          <w:color w:val="000000" w:themeColor="text1" w:themeTint="FF" w:themeShade="FF"/>
          <w:u w:val="none"/>
        </w:rPr>
        <w:t xml:space="preserve"> </w:t>
      </w:r>
      <w:r w:rsidRPr="34FDD378" w:rsidR="2C1373AB">
        <w:rPr>
          <w:rFonts w:ascii="Times New Roman" w:hAnsi="Times New Roman" w:eastAsia="Times New Roman" w:cs="Times New Roman"/>
          <w:b w:val="0"/>
          <w:bCs w:val="0"/>
          <w:color w:val="000000" w:themeColor="text1" w:themeTint="FF" w:themeShade="FF"/>
          <w:u w:val="none"/>
        </w:rPr>
        <w:t xml:space="preserve">I </w:t>
      </w:r>
      <w:r w:rsidRPr="34FDD378" w:rsidR="2C1373AB">
        <w:rPr>
          <w:rFonts w:ascii="Times New Roman" w:hAnsi="Times New Roman" w:eastAsia="Times New Roman" w:cs="Times New Roman"/>
          <w:b w:val="0"/>
          <w:bCs w:val="0"/>
          <w:color w:val="000000" w:themeColor="text1" w:themeTint="FF" w:themeShade="FF"/>
          <w:u w:val="none"/>
        </w:rPr>
        <w:t>observed</w:t>
      </w:r>
      <w:r w:rsidRPr="34FDD378" w:rsidR="2C1373AB">
        <w:rPr>
          <w:rFonts w:ascii="Times New Roman" w:hAnsi="Times New Roman" w:eastAsia="Times New Roman" w:cs="Times New Roman"/>
          <w:b w:val="0"/>
          <w:bCs w:val="0"/>
          <w:color w:val="000000" w:themeColor="text1" w:themeTint="FF" w:themeShade="FF"/>
          <w:u w:val="none"/>
        </w:rPr>
        <w:t xml:space="preserve"> during the critical incident </w:t>
      </w:r>
      <w:r w:rsidRPr="34FDD378" w:rsidR="5ABEFD6F">
        <w:rPr>
          <w:rFonts w:ascii="Times New Roman" w:hAnsi="Times New Roman" w:eastAsia="Times New Roman" w:cs="Times New Roman"/>
          <w:b w:val="0"/>
          <w:bCs w:val="0"/>
          <w:color w:val="000000" w:themeColor="text1" w:themeTint="FF" w:themeShade="FF"/>
          <w:u w:val="none"/>
        </w:rPr>
        <w:t xml:space="preserve">could be a </w:t>
      </w:r>
      <w:r w:rsidRPr="34FDD378" w:rsidR="5ABEFD6F">
        <w:rPr>
          <w:rFonts w:ascii="Times New Roman" w:hAnsi="Times New Roman" w:eastAsia="Times New Roman" w:cs="Times New Roman"/>
          <w:b w:val="0"/>
          <w:bCs w:val="0"/>
          <w:color w:val="000000" w:themeColor="text1" w:themeTint="FF" w:themeShade="FF"/>
          <w:u w:val="none"/>
        </w:rPr>
        <w:t>risk</w:t>
      </w:r>
      <w:r w:rsidRPr="34FDD378" w:rsidR="32F56AB2">
        <w:rPr>
          <w:rFonts w:ascii="Times New Roman" w:hAnsi="Times New Roman" w:eastAsia="Times New Roman" w:cs="Times New Roman"/>
          <w:b w:val="0"/>
          <w:bCs w:val="0"/>
          <w:color w:val="000000" w:themeColor="text1" w:themeTint="FF" w:themeShade="FF"/>
          <w:u w:val="none"/>
        </w:rPr>
        <w:t>,</w:t>
      </w:r>
      <w:r w:rsidRPr="34FDD378" w:rsidR="4CC10112">
        <w:rPr>
          <w:rFonts w:ascii="Times New Roman" w:hAnsi="Times New Roman" w:eastAsia="Times New Roman" w:cs="Times New Roman"/>
          <w:b w:val="0"/>
          <w:bCs w:val="0"/>
          <w:color w:val="000000" w:themeColor="text1" w:themeTint="FF" w:themeShade="FF"/>
          <w:u w:val="none"/>
        </w:rPr>
        <w:t xml:space="preserve"> </w:t>
      </w:r>
      <w:r w:rsidRPr="34FDD378" w:rsidR="2AE74A16">
        <w:rPr>
          <w:rFonts w:ascii="Times New Roman" w:hAnsi="Times New Roman" w:eastAsia="Times New Roman" w:cs="Times New Roman"/>
          <w:b w:val="0"/>
          <w:bCs w:val="0"/>
          <w:color w:val="000000" w:themeColor="text1" w:themeTint="FF" w:themeShade="FF"/>
          <w:u w:val="none"/>
        </w:rPr>
        <w:t>due to the maturity level</w:t>
      </w:r>
      <w:r w:rsidRPr="34FDD378" w:rsidR="35780BD3">
        <w:rPr>
          <w:rFonts w:ascii="Times New Roman" w:hAnsi="Times New Roman" w:eastAsia="Times New Roman" w:cs="Times New Roman"/>
          <w:b w:val="0"/>
          <w:bCs w:val="0"/>
          <w:color w:val="000000" w:themeColor="text1" w:themeTint="FF" w:themeShade="FF"/>
          <w:u w:val="none"/>
        </w:rPr>
        <w:t xml:space="preserve">s of </w:t>
      </w:r>
      <w:r w:rsidRPr="34FDD378" w:rsidR="35780BD3">
        <w:rPr>
          <w:rFonts w:ascii="Times New Roman" w:hAnsi="Times New Roman" w:eastAsia="Times New Roman" w:cs="Times New Roman"/>
          <w:b w:val="0"/>
          <w:bCs w:val="0"/>
          <w:color w:val="000000" w:themeColor="text1" w:themeTint="FF" w:themeShade="FF"/>
          <w:u w:val="none"/>
        </w:rPr>
        <w:t>particular</w:t>
      </w:r>
      <w:r w:rsidRPr="34FDD378" w:rsidR="669EE573">
        <w:rPr>
          <w:rFonts w:ascii="Times New Roman" w:hAnsi="Times New Roman" w:eastAsia="Times New Roman" w:cs="Times New Roman"/>
          <w:b w:val="0"/>
          <w:bCs w:val="0"/>
          <w:color w:val="000000" w:themeColor="text1" w:themeTint="FF" w:themeShade="FF"/>
          <w:u w:val="none"/>
        </w:rPr>
        <w:t xml:space="preserve"> learners</w:t>
      </w:r>
      <w:r w:rsidRPr="34FDD378" w:rsidR="669EE573">
        <w:rPr>
          <w:rFonts w:ascii="Times New Roman" w:hAnsi="Times New Roman" w:eastAsia="Times New Roman" w:cs="Times New Roman"/>
          <w:b w:val="0"/>
          <w:bCs w:val="0"/>
          <w:color w:val="000000" w:themeColor="text1" w:themeTint="FF" w:themeShade="FF"/>
          <w:u w:val="none"/>
        </w:rPr>
        <w:t xml:space="preserve"> in the class</w:t>
      </w:r>
      <w:r w:rsidRPr="34FDD378" w:rsidR="69EDF7FA">
        <w:rPr>
          <w:rFonts w:ascii="Times New Roman" w:hAnsi="Times New Roman" w:eastAsia="Times New Roman" w:cs="Times New Roman"/>
          <w:b w:val="0"/>
          <w:bCs w:val="0"/>
          <w:color w:val="000000" w:themeColor="text1" w:themeTint="FF" w:themeShade="FF"/>
          <w:u w:val="none"/>
        </w:rPr>
        <w:t>.</w:t>
      </w:r>
      <w:r w:rsidRPr="34FDD378" w:rsidR="669EE573">
        <w:rPr>
          <w:rFonts w:ascii="Times New Roman" w:hAnsi="Times New Roman" w:eastAsia="Times New Roman" w:cs="Times New Roman"/>
          <w:b w:val="0"/>
          <w:bCs w:val="0"/>
          <w:color w:val="000000" w:themeColor="text1" w:themeTint="FF" w:themeShade="FF"/>
          <w:u w:val="none"/>
        </w:rPr>
        <w:t xml:space="preserve"> </w:t>
      </w:r>
      <w:r w:rsidRPr="34FDD378" w:rsidR="06E5C487">
        <w:rPr>
          <w:rFonts w:ascii="Times New Roman" w:hAnsi="Times New Roman" w:eastAsia="Times New Roman" w:cs="Times New Roman"/>
          <w:b w:val="0"/>
          <w:bCs w:val="0"/>
          <w:color w:val="000000" w:themeColor="text1" w:themeTint="FF" w:themeShade="FF"/>
          <w:u w:val="none"/>
        </w:rPr>
        <w:t>H</w:t>
      </w:r>
      <w:r w:rsidRPr="34FDD378" w:rsidR="669EE573">
        <w:rPr>
          <w:rFonts w:ascii="Times New Roman" w:hAnsi="Times New Roman" w:eastAsia="Times New Roman" w:cs="Times New Roman"/>
          <w:b w:val="0"/>
          <w:bCs w:val="0"/>
          <w:color w:val="000000" w:themeColor="text1" w:themeTint="FF" w:themeShade="FF"/>
          <w:u w:val="none"/>
        </w:rPr>
        <w:t>ow</w:t>
      </w:r>
      <w:r w:rsidRPr="34FDD378" w:rsidR="66A3926D">
        <w:rPr>
          <w:rFonts w:ascii="Times New Roman" w:hAnsi="Times New Roman" w:eastAsia="Times New Roman" w:cs="Times New Roman"/>
          <w:b w:val="0"/>
          <w:bCs w:val="0"/>
          <w:color w:val="000000" w:themeColor="text1" w:themeTint="FF" w:themeShade="FF"/>
          <w:u w:val="none"/>
        </w:rPr>
        <w:t xml:space="preserve"> </w:t>
      </w:r>
      <w:r w:rsidRPr="34FDD378" w:rsidR="669EE573">
        <w:rPr>
          <w:rFonts w:ascii="Times New Roman" w:hAnsi="Times New Roman" w:eastAsia="Times New Roman" w:cs="Times New Roman"/>
          <w:b w:val="0"/>
          <w:bCs w:val="0"/>
          <w:color w:val="000000" w:themeColor="text1" w:themeTint="FF" w:themeShade="FF"/>
          <w:u w:val="none"/>
        </w:rPr>
        <w:t>ever it could be argued that the class teacher was unknowingly applying the Humanistic theory to certain learners as a way of different</w:t>
      </w:r>
      <w:r w:rsidRPr="34FDD378" w:rsidR="74508580">
        <w:rPr>
          <w:rFonts w:ascii="Times New Roman" w:hAnsi="Times New Roman" w:eastAsia="Times New Roman" w:cs="Times New Roman"/>
          <w:b w:val="0"/>
          <w:bCs w:val="0"/>
          <w:color w:val="000000" w:themeColor="text1" w:themeTint="FF" w:themeShade="FF"/>
          <w:u w:val="none"/>
        </w:rPr>
        <w:t>iatio</w:t>
      </w:r>
      <w:r w:rsidRPr="34FDD378" w:rsidR="3170A8EE">
        <w:rPr>
          <w:rFonts w:ascii="Times New Roman" w:hAnsi="Times New Roman" w:eastAsia="Times New Roman" w:cs="Times New Roman"/>
          <w:b w:val="0"/>
          <w:bCs w:val="0"/>
          <w:color w:val="000000" w:themeColor="text1" w:themeTint="FF" w:themeShade="FF"/>
          <w:u w:val="none"/>
        </w:rPr>
        <w:t>n</w:t>
      </w:r>
      <w:r w:rsidRPr="34FDD378" w:rsidR="395C0116">
        <w:rPr>
          <w:rFonts w:ascii="Times New Roman" w:hAnsi="Times New Roman" w:eastAsia="Times New Roman" w:cs="Times New Roman"/>
          <w:b w:val="0"/>
          <w:bCs w:val="0"/>
          <w:color w:val="000000" w:themeColor="text1" w:themeTint="FF" w:themeShade="FF"/>
          <w:u w:val="none"/>
        </w:rPr>
        <w:t xml:space="preserve">. By giving Learner L the space and time to </w:t>
      </w:r>
      <w:r w:rsidRPr="34FDD378" w:rsidR="395C0116">
        <w:rPr>
          <w:rFonts w:ascii="Times New Roman" w:hAnsi="Times New Roman" w:eastAsia="Times New Roman" w:cs="Times New Roman"/>
          <w:b w:val="0"/>
          <w:bCs w:val="0"/>
          <w:color w:val="000000" w:themeColor="text1" w:themeTint="FF" w:themeShade="FF"/>
          <w:u w:val="none"/>
        </w:rPr>
        <w:t>comprehend</w:t>
      </w:r>
      <w:r w:rsidRPr="34FDD378" w:rsidR="395C0116">
        <w:rPr>
          <w:rFonts w:ascii="Times New Roman" w:hAnsi="Times New Roman" w:eastAsia="Times New Roman" w:cs="Times New Roman"/>
          <w:b w:val="0"/>
          <w:bCs w:val="0"/>
          <w:color w:val="000000" w:themeColor="text1" w:themeTint="FF" w:themeShade="FF"/>
          <w:u w:val="none"/>
        </w:rPr>
        <w:t xml:space="preserve"> the information</w:t>
      </w:r>
      <w:r w:rsidRPr="34FDD378" w:rsidR="24F76E55">
        <w:rPr>
          <w:rFonts w:ascii="Times New Roman" w:hAnsi="Times New Roman" w:eastAsia="Times New Roman" w:cs="Times New Roman"/>
          <w:b w:val="0"/>
          <w:bCs w:val="0"/>
          <w:color w:val="000000" w:themeColor="text1" w:themeTint="FF" w:themeShade="FF"/>
          <w:u w:val="none"/>
        </w:rPr>
        <w:t xml:space="preserve">, they were able to </w:t>
      </w:r>
      <w:r w:rsidRPr="34FDD378" w:rsidR="24F76E55">
        <w:rPr>
          <w:rFonts w:ascii="Times New Roman" w:hAnsi="Times New Roman" w:eastAsia="Times New Roman" w:cs="Times New Roman"/>
          <w:b w:val="0"/>
          <w:bCs w:val="0"/>
          <w:color w:val="000000" w:themeColor="text1" w:themeTint="FF" w:themeShade="FF"/>
          <w:u w:val="none"/>
        </w:rPr>
        <w:t>participate</w:t>
      </w:r>
      <w:r w:rsidRPr="34FDD378" w:rsidR="24F76E55">
        <w:rPr>
          <w:rFonts w:ascii="Times New Roman" w:hAnsi="Times New Roman" w:eastAsia="Times New Roman" w:cs="Times New Roman"/>
          <w:b w:val="0"/>
          <w:bCs w:val="0"/>
          <w:color w:val="000000" w:themeColor="text1" w:themeTint="FF" w:themeShade="FF"/>
          <w:u w:val="none"/>
        </w:rPr>
        <w:t xml:space="preserve"> in the class</w:t>
      </w:r>
      <w:r w:rsidRPr="34FDD378" w:rsidR="3CCEA78E">
        <w:rPr>
          <w:rFonts w:ascii="Times New Roman" w:hAnsi="Times New Roman" w:eastAsia="Times New Roman" w:cs="Times New Roman"/>
          <w:b w:val="0"/>
          <w:bCs w:val="0"/>
          <w:color w:val="000000" w:themeColor="text1" w:themeTint="FF" w:themeShade="FF"/>
          <w:u w:val="none"/>
        </w:rPr>
        <w:t>,</w:t>
      </w:r>
      <w:r w:rsidRPr="34FDD378" w:rsidR="24F76E55">
        <w:rPr>
          <w:rFonts w:ascii="Times New Roman" w:hAnsi="Times New Roman" w:eastAsia="Times New Roman" w:cs="Times New Roman"/>
          <w:b w:val="0"/>
          <w:bCs w:val="0"/>
          <w:color w:val="000000" w:themeColor="text1" w:themeTint="FF" w:themeShade="FF"/>
          <w:u w:val="none"/>
        </w:rPr>
        <w:t xml:space="preserve"> exceed </w:t>
      </w:r>
      <w:r w:rsidRPr="34FDD378" w:rsidR="08148114">
        <w:rPr>
          <w:rFonts w:ascii="Times New Roman" w:hAnsi="Times New Roman" w:eastAsia="Times New Roman" w:cs="Times New Roman"/>
          <w:b w:val="0"/>
          <w:bCs w:val="0"/>
          <w:color w:val="000000" w:themeColor="text1" w:themeTint="FF" w:themeShade="FF"/>
          <w:u w:val="none"/>
        </w:rPr>
        <w:t>expectations</w:t>
      </w:r>
      <w:r w:rsidRPr="34FDD378" w:rsidR="24F76E55">
        <w:rPr>
          <w:rFonts w:ascii="Times New Roman" w:hAnsi="Times New Roman" w:eastAsia="Times New Roman" w:cs="Times New Roman"/>
          <w:b w:val="0"/>
          <w:bCs w:val="0"/>
          <w:color w:val="000000" w:themeColor="text1" w:themeTint="FF" w:themeShade="FF"/>
          <w:u w:val="none"/>
        </w:rPr>
        <w:t xml:space="preserve"> and be rewarded for it. </w:t>
      </w:r>
      <w:r w:rsidRPr="34FDD378" w:rsidR="3668112A">
        <w:rPr>
          <w:rFonts w:ascii="Times New Roman" w:hAnsi="Times New Roman" w:eastAsia="Times New Roman" w:cs="Times New Roman"/>
          <w:b w:val="0"/>
          <w:bCs w:val="0"/>
          <w:color w:val="000000" w:themeColor="text1" w:themeTint="FF" w:themeShade="FF"/>
          <w:u w:val="none"/>
        </w:rPr>
        <w:t>In my opinion, learners</w:t>
      </w:r>
      <w:r w:rsidRPr="34FDD378" w:rsidR="3668112A">
        <w:rPr>
          <w:rFonts w:ascii="Times New Roman" w:hAnsi="Times New Roman" w:eastAsia="Times New Roman" w:cs="Times New Roman"/>
          <w:b w:val="0"/>
          <w:bCs w:val="0"/>
          <w:color w:val="000000" w:themeColor="text1" w:themeTint="FF" w:themeShade="FF"/>
          <w:u w:val="none"/>
        </w:rPr>
        <w:t xml:space="preserve"> should be treated fairly </w:t>
      </w:r>
      <w:r w:rsidRPr="34FDD378" w:rsidR="40B2CEB5">
        <w:rPr>
          <w:rFonts w:ascii="Times New Roman" w:hAnsi="Times New Roman" w:eastAsia="Times New Roman" w:cs="Times New Roman"/>
          <w:b w:val="0"/>
          <w:bCs w:val="0"/>
          <w:color w:val="000000" w:themeColor="text1" w:themeTint="FF" w:themeShade="FF"/>
          <w:u w:val="none"/>
        </w:rPr>
        <w:t xml:space="preserve">by having scaffolding, </w:t>
      </w:r>
      <w:r w:rsidRPr="34FDD378" w:rsidR="40B2CEB5">
        <w:rPr>
          <w:rFonts w:ascii="Times New Roman" w:hAnsi="Times New Roman" w:eastAsia="Times New Roman" w:cs="Times New Roman"/>
          <w:b w:val="0"/>
          <w:bCs w:val="0"/>
          <w:color w:val="000000" w:themeColor="text1" w:themeTint="FF" w:themeShade="FF"/>
          <w:u w:val="none"/>
        </w:rPr>
        <w:t>differentiation</w:t>
      </w:r>
      <w:r w:rsidRPr="34FDD378" w:rsidR="40B2CEB5">
        <w:rPr>
          <w:rFonts w:ascii="Times New Roman" w:hAnsi="Times New Roman" w:eastAsia="Times New Roman" w:cs="Times New Roman"/>
          <w:b w:val="0"/>
          <w:bCs w:val="0"/>
          <w:color w:val="000000" w:themeColor="text1" w:themeTint="FF" w:themeShade="FF"/>
          <w:u w:val="none"/>
        </w:rPr>
        <w:t xml:space="preserve"> and </w:t>
      </w:r>
      <w:r w:rsidRPr="34FDD378" w:rsidR="3E2EC11D">
        <w:rPr>
          <w:rFonts w:ascii="Times New Roman" w:hAnsi="Times New Roman" w:eastAsia="Times New Roman" w:cs="Times New Roman"/>
          <w:b w:val="0"/>
          <w:bCs w:val="0"/>
          <w:color w:val="000000" w:themeColor="text1" w:themeTint="FF" w:themeShade="FF"/>
          <w:u w:val="none"/>
        </w:rPr>
        <w:t xml:space="preserve">extension tasks to </w:t>
      </w:r>
      <w:r w:rsidRPr="34FDD378" w:rsidR="40B2CEB5">
        <w:rPr>
          <w:rFonts w:ascii="Times New Roman" w:hAnsi="Times New Roman" w:eastAsia="Times New Roman" w:cs="Times New Roman"/>
          <w:b w:val="0"/>
          <w:bCs w:val="0"/>
          <w:color w:val="000000" w:themeColor="text1" w:themeTint="FF" w:themeShade="FF"/>
          <w:u w:val="none"/>
        </w:rPr>
        <w:t>challenge</w:t>
      </w:r>
      <w:r w:rsidRPr="34FDD378" w:rsidR="40B2CEB5">
        <w:rPr>
          <w:rFonts w:ascii="Times New Roman" w:hAnsi="Times New Roman" w:eastAsia="Times New Roman" w:cs="Times New Roman"/>
          <w:b w:val="0"/>
          <w:bCs w:val="0"/>
          <w:color w:val="000000" w:themeColor="text1" w:themeTint="FF" w:themeShade="FF"/>
          <w:u w:val="none"/>
        </w:rPr>
        <w:t xml:space="preserve"> </w:t>
      </w:r>
      <w:r w:rsidRPr="34FDD378" w:rsidR="6A241544">
        <w:rPr>
          <w:rFonts w:ascii="Times New Roman" w:hAnsi="Times New Roman" w:eastAsia="Times New Roman" w:cs="Times New Roman"/>
          <w:b w:val="0"/>
          <w:bCs w:val="0"/>
          <w:color w:val="000000" w:themeColor="text1" w:themeTint="FF" w:themeShade="FF"/>
          <w:u w:val="none"/>
        </w:rPr>
        <w:t>and</w:t>
      </w:r>
      <w:r w:rsidRPr="34FDD378" w:rsidR="40B2CEB5">
        <w:rPr>
          <w:rFonts w:ascii="Times New Roman" w:hAnsi="Times New Roman" w:eastAsia="Times New Roman" w:cs="Times New Roman"/>
          <w:b w:val="0"/>
          <w:bCs w:val="0"/>
          <w:color w:val="000000" w:themeColor="text1" w:themeTint="FF" w:themeShade="FF"/>
          <w:u w:val="none"/>
        </w:rPr>
        <w:t xml:space="preserve"> support the various abilities</w:t>
      </w:r>
      <w:r w:rsidRPr="34FDD378" w:rsidR="4FD63246">
        <w:rPr>
          <w:rFonts w:ascii="Times New Roman" w:hAnsi="Times New Roman" w:eastAsia="Times New Roman" w:cs="Times New Roman"/>
          <w:b w:val="0"/>
          <w:bCs w:val="0"/>
          <w:color w:val="000000" w:themeColor="text1" w:themeTint="FF" w:themeShade="FF"/>
          <w:u w:val="none"/>
        </w:rPr>
        <w:t xml:space="preserve">. </w:t>
      </w:r>
      <w:r w:rsidRPr="34FDD378" w:rsidR="4FD63246">
        <w:rPr>
          <w:rFonts w:ascii="Times New Roman" w:hAnsi="Times New Roman" w:eastAsia="Times New Roman" w:cs="Times New Roman"/>
          <w:b w:val="0"/>
          <w:bCs w:val="0"/>
          <w:color w:val="000000" w:themeColor="text1" w:themeTint="FF" w:themeShade="FF"/>
          <w:u w:val="none"/>
        </w:rPr>
        <w:t xml:space="preserve">This should </w:t>
      </w:r>
      <w:r w:rsidRPr="34FDD378" w:rsidR="4FD63246">
        <w:rPr>
          <w:rFonts w:ascii="Times New Roman" w:hAnsi="Times New Roman" w:eastAsia="Times New Roman" w:cs="Times New Roman"/>
          <w:b w:val="0"/>
          <w:bCs w:val="0"/>
          <w:color w:val="000000" w:themeColor="text1" w:themeTint="FF" w:themeShade="FF"/>
          <w:u w:val="none"/>
        </w:rPr>
        <w:t>ultimately build</w:t>
      </w:r>
      <w:r w:rsidRPr="34FDD378" w:rsidR="4FD63246">
        <w:rPr>
          <w:rFonts w:ascii="Times New Roman" w:hAnsi="Times New Roman" w:eastAsia="Times New Roman" w:cs="Times New Roman"/>
          <w:b w:val="0"/>
          <w:bCs w:val="0"/>
          <w:color w:val="000000" w:themeColor="text1" w:themeTint="FF" w:themeShade="FF"/>
          <w:u w:val="none"/>
        </w:rPr>
        <w:t xml:space="preserve"> confidence and show the</w:t>
      </w:r>
      <w:r w:rsidRPr="34FDD378" w:rsidR="5C7D0C21">
        <w:rPr>
          <w:rFonts w:ascii="Times New Roman" w:hAnsi="Times New Roman" w:eastAsia="Times New Roman" w:cs="Times New Roman"/>
          <w:b w:val="0"/>
          <w:bCs w:val="0"/>
          <w:color w:val="000000" w:themeColor="text1" w:themeTint="FF" w:themeShade="FF"/>
          <w:u w:val="none"/>
        </w:rPr>
        <w:t xml:space="preserve"> </w:t>
      </w:r>
      <w:r w:rsidRPr="34FDD378" w:rsidR="5C7D0C21">
        <w:rPr>
          <w:rFonts w:ascii="Times New Roman" w:hAnsi="Times New Roman" w:eastAsia="Times New Roman" w:cs="Times New Roman"/>
          <w:b w:val="0"/>
          <w:bCs w:val="0"/>
          <w:color w:val="000000" w:themeColor="text1" w:themeTint="FF" w:themeShade="FF"/>
          <w:u w:val="none"/>
        </w:rPr>
        <w:t>learners'</w:t>
      </w:r>
      <w:r w:rsidRPr="34FDD378" w:rsidR="4FD63246">
        <w:rPr>
          <w:rFonts w:ascii="Times New Roman" w:hAnsi="Times New Roman" w:eastAsia="Times New Roman" w:cs="Times New Roman"/>
          <w:b w:val="0"/>
          <w:bCs w:val="0"/>
          <w:color w:val="000000" w:themeColor="text1" w:themeTint="FF" w:themeShade="FF"/>
          <w:u w:val="none"/>
        </w:rPr>
        <w:t xml:space="preserve"> potential</w:t>
      </w:r>
      <w:r w:rsidRPr="34FDD378" w:rsidR="2405AF08">
        <w:rPr>
          <w:rFonts w:ascii="Times New Roman" w:hAnsi="Times New Roman" w:eastAsia="Times New Roman" w:cs="Times New Roman"/>
          <w:b w:val="0"/>
          <w:bCs w:val="0"/>
          <w:color w:val="000000" w:themeColor="text1" w:themeTint="FF" w:themeShade="FF"/>
          <w:u w:val="none"/>
        </w:rPr>
        <w:t xml:space="preserve"> over a period of time.</w:t>
      </w:r>
      <w:r w:rsidRPr="34FDD378" w:rsidR="2405AF08">
        <w:rPr>
          <w:rFonts w:ascii="Times New Roman" w:hAnsi="Times New Roman" w:eastAsia="Times New Roman" w:cs="Times New Roman"/>
          <w:b w:val="0"/>
          <w:bCs w:val="0"/>
          <w:color w:val="000000" w:themeColor="text1" w:themeTint="FF" w:themeShade="FF"/>
          <w:u w:val="none"/>
        </w:rPr>
        <w:t xml:space="preserve"> I</w:t>
      </w:r>
      <w:r w:rsidRPr="34FDD378" w:rsidR="415AEFC2">
        <w:rPr>
          <w:rFonts w:ascii="Times New Roman" w:hAnsi="Times New Roman" w:eastAsia="Times New Roman" w:cs="Times New Roman"/>
          <w:b w:val="0"/>
          <w:bCs w:val="0"/>
          <w:color w:val="000000" w:themeColor="text1" w:themeTint="FF" w:themeShade="FF"/>
          <w:u w:val="none"/>
        </w:rPr>
        <w:t>t</w:t>
      </w:r>
      <w:r w:rsidRPr="34FDD378" w:rsidR="2405AF08">
        <w:rPr>
          <w:rFonts w:ascii="Times New Roman" w:hAnsi="Times New Roman" w:eastAsia="Times New Roman" w:cs="Times New Roman"/>
          <w:b w:val="0"/>
          <w:bCs w:val="0"/>
          <w:color w:val="000000" w:themeColor="text1" w:themeTint="FF" w:themeShade="FF"/>
          <w:u w:val="none"/>
        </w:rPr>
        <w:t xml:space="preserve"> could </w:t>
      </w:r>
      <w:r w:rsidRPr="34FDD378" w:rsidR="5436A064">
        <w:rPr>
          <w:rFonts w:ascii="Times New Roman" w:hAnsi="Times New Roman" w:eastAsia="Times New Roman" w:cs="Times New Roman"/>
          <w:b w:val="0"/>
          <w:bCs w:val="0"/>
          <w:color w:val="000000" w:themeColor="text1" w:themeTint="FF" w:themeShade="FF"/>
          <w:u w:val="none"/>
        </w:rPr>
        <w:t>argue</w:t>
      </w:r>
      <w:r w:rsidRPr="34FDD378" w:rsidR="2405AF08">
        <w:rPr>
          <w:rFonts w:ascii="Times New Roman" w:hAnsi="Times New Roman" w:eastAsia="Times New Roman" w:cs="Times New Roman"/>
          <w:b w:val="0"/>
          <w:bCs w:val="0"/>
          <w:color w:val="000000" w:themeColor="text1" w:themeTint="FF" w:themeShade="FF"/>
          <w:u w:val="none"/>
        </w:rPr>
        <w:t xml:space="preserve"> that this method is currently being used with these learners, particularly learner </w:t>
      </w:r>
      <w:r w:rsidRPr="34FDD378" w:rsidR="2405AF08">
        <w:rPr>
          <w:rFonts w:ascii="Times New Roman" w:hAnsi="Times New Roman" w:eastAsia="Times New Roman" w:cs="Times New Roman"/>
          <w:b w:val="0"/>
          <w:bCs w:val="0"/>
          <w:color w:val="000000" w:themeColor="text1" w:themeTint="FF" w:themeShade="FF"/>
          <w:u w:val="none"/>
        </w:rPr>
        <w:t>L</w:t>
      </w:r>
      <w:r w:rsidRPr="34FDD378" w:rsidR="720E969B">
        <w:rPr>
          <w:rFonts w:ascii="Times New Roman" w:hAnsi="Times New Roman" w:eastAsia="Times New Roman" w:cs="Times New Roman"/>
          <w:b w:val="0"/>
          <w:bCs w:val="0"/>
          <w:color w:val="000000" w:themeColor="text1" w:themeTint="FF" w:themeShade="FF"/>
          <w:u w:val="none"/>
        </w:rPr>
        <w:t xml:space="preserve"> with</w:t>
      </w:r>
      <w:r w:rsidRPr="34FDD378" w:rsidR="720E969B">
        <w:rPr>
          <w:rFonts w:ascii="Times New Roman" w:hAnsi="Times New Roman" w:eastAsia="Times New Roman" w:cs="Times New Roman"/>
          <w:b w:val="0"/>
          <w:bCs w:val="0"/>
          <w:color w:val="000000" w:themeColor="text1" w:themeTint="FF" w:themeShade="FF"/>
          <w:u w:val="none"/>
        </w:rPr>
        <w:t xml:space="preserve"> a positive impact on their educational journey</w:t>
      </w:r>
      <w:r w:rsidRPr="34FDD378" w:rsidR="2713F8BF">
        <w:rPr>
          <w:rFonts w:ascii="Times New Roman" w:hAnsi="Times New Roman" w:eastAsia="Times New Roman" w:cs="Times New Roman"/>
          <w:b w:val="0"/>
          <w:bCs w:val="0"/>
          <w:color w:val="000000" w:themeColor="text1" w:themeTint="FF" w:themeShade="FF"/>
          <w:u w:val="none"/>
        </w:rPr>
        <w:t xml:space="preserve">. On the other hand, it could </w:t>
      </w:r>
      <w:r w:rsidRPr="34FDD378" w:rsidR="2713F8BF">
        <w:rPr>
          <w:rFonts w:ascii="Times New Roman" w:hAnsi="Times New Roman" w:eastAsia="Times New Roman" w:cs="Times New Roman"/>
          <w:b w:val="0"/>
          <w:bCs w:val="0"/>
          <w:color w:val="000000" w:themeColor="text1" w:themeTint="FF" w:themeShade="FF"/>
          <w:u w:val="none"/>
        </w:rPr>
        <w:t>impact</w:t>
      </w:r>
      <w:r w:rsidRPr="34FDD378" w:rsidR="2713F8BF">
        <w:rPr>
          <w:rFonts w:ascii="Times New Roman" w:hAnsi="Times New Roman" w:eastAsia="Times New Roman" w:cs="Times New Roman"/>
          <w:b w:val="0"/>
          <w:bCs w:val="0"/>
          <w:color w:val="000000" w:themeColor="text1" w:themeTint="FF" w:themeShade="FF"/>
          <w:u w:val="none"/>
        </w:rPr>
        <w:t xml:space="preserve"> learner L negatively by provi</w:t>
      </w:r>
      <w:r w:rsidRPr="34FDD378" w:rsidR="65B8DDF0">
        <w:rPr>
          <w:rFonts w:ascii="Times New Roman" w:hAnsi="Times New Roman" w:eastAsia="Times New Roman" w:cs="Times New Roman"/>
          <w:b w:val="0"/>
          <w:bCs w:val="0"/>
          <w:color w:val="000000" w:themeColor="text1" w:themeTint="FF" w:themeShade="FF"/>
          <w:u w:val="none"/>
        </w:rPr>
        <w:t>ding them with too much freedom of choice</w:t>
      </w:r>
      <w:r w:rsidRPr="34FDD378" w:rsidR="03B035BB">
        <w:rPr>
          <w:rFonts w:ascii="Times New Roman" w:hAnsi="Times New Roman" w:eastAsia="Times New Roman" w:cs="Times New Roman"/>
          <w:b w:val="0"/>
          <w:bCs w:val="0"/>
          <w:color w:val="000000" w:themeColor="text1" w:themeTint="FF" w:themeShade="FF"/>
          <w:u w:val="none"/>
        </w:rPr>
        <w:t>, paired with the mildly defiant attitude due to their various disorders,</w:t>
      </w:r>
      <w:r w:rsidRPr="34FDD378" w:rsidR="65B8DDF0">
        <w:rPr>
          <w:rFonts w:ascii="Times New Roman" w:hAnsi="Times New Roman" w:eastAsia="Times New Roman" w:cs="Times New Roman"/>
          <w:b w:val="0"/>
          <w:bCs w:val="0"/>
          <w:color w:val="000000" w:themeColor="text1" w:themeTint="FF" w:themeShade="FF"/>
          <w:u w:val="none"/>
        </w:rPr>
        <w:t xml:space="preserve"> may not translate to other lessons within the school</w:t>
      </w:r>
      <w:r w:rsidRPr="34FDD378" w:rsidR="3BEE8488">
        <w:rPr>
          <w:rFonts w:ascii="Times New Roman" w:hAnsi="Times New Roman" w:eastAsia="Times New Roman" w:cs="Times New Roman"/>
          <w:b w:val="0"/>
          <w:bCs w:val="0"/>
          <w:color w:val="000000" w:themeColor="text1" w:themeTint="FF" w:themeShade="FF"/>
          <w:u w:val="none"/>
        </w:rPr>
        <w:t xml:space="preserve"> and become more of a hindrance to their education.</w:t>
      </w:r>
      <w:r w:rsidRPr="34FDD378" w:rsidR="2AA2D5CE">
        <w:rPr>
          <w:rFonts w:ascii="Times New Roman" w:hAnsi="Times New Roman" w:eastAsia="Times New Roman" w:cs="Times New Roman"/>
          <w:b w:val="0"/>
          <w:bCs w:val="0"/>
          <w:color w:val="000000" w:themeColor="text1" w:themeTint="FF" w:themeShade="FF"/>
          <w:u w:val="none"/>
        </w:rPr>
        <w:t xml:space="preserve"> The Great Teaching Toolkit</w:t>
      </w:r>
      <w:r w:rsidRPr="34FDD378" w:rsidR="7E2246C8">
        <w:rPr>
          <w:rFonts w:ascii="Times New Roman" w:hAnsi="Times New Roman" w:eastAsia="Times New Roman" w:cs="Times New Roman"/>
          <w:b w:val="0"/>
          <w:bCs w:val="0"/>
          <w:color w:val="000000" w:themeColor="text1" w:themeTint="FF" w:themeShade="FF"/>
          <w:u w:val="none"/>
        </w:rPr>
        <w:t xml:space="preserve"> (2020)</w:t>
      </w:r>
      <w:r w:rsidRPr="34FDD378" w:rsidR="2AA2D5CE">
        <w:rPr>
          <w:rFonts w:ascii="Times New Roman" w:hAnsi="Times New Roman" w:eastAsia="Times New Roman" w:cs="Times New Roman"/>
          <w:b w:val="0"/>
          <w:bCs w:val="0"/>
          <w:color w:val="000000" w:themeColor="text1" w:themeTint="FF" w:themeShade="FF"/>
          <w:u w:val="none"/>
        </w:rPr>
        <w:t xml:space="preserve"> discusses the need for</w:t>
      </w:r>
      <w:r w:rsidRPr="34FDD378" w:rsidR="7590B5A5">
        <w:rPr>
          <w:rFonts w:ascii="Times New Roman" w:hAnsi="Times New Roman" w:eastAsia="Times New Roman" w:cs="Times New Roman"/>
          <w:b w:val="0"/>
          <w:bCs w:val="0"/>
          <w:color w:val="000000" w:themeColor="text1" w:themeTint="FF" w:themeShade="FF"/>
          <w:u w:val="none"/>
        </w:rPr>
        <w:t xml:space="preserve"> teachers to encourage</w:t>
      </w:r>
      <w:r w:rsidRPr="34FDD378" w:rsidR="2AA2D5CE">
        <w:rPr>
          <w:rFonts w:ascii="Times New Roman" w:hAnsi="Times New Roman" w:eastAsia="Times New Roman" w:cs="Times New Roman"/>
          <w:b w:val="0"/>
          <w:bCs w:val="0"/>
          <w:color w:val="000000" w:themeColor="text1" w:themeTint="FF" w:themeShade="FF"/>
          <w:u w:val="none"/>
        </w:rPr>
        <w:t xml:space="preserve"> learners to become autonomous </w:t>
      </w:r>
      <w:r w:rsidRPr="34FDD378" w:rsidR="62E1249B">
        <w:rPr>
          <w:rFonts w:ascii="Times New Roman" w:hAnsi="Times New Roman" w:eastAsia="Times New Roman" w:cs="Times New Roman"/>
          <w:b w:val="0"/>
          <w:bCs w:val="0"/>
          <w:color w:val="000000" w:themeColor="text1" w:themeTint="FF" w:themeShade="FF"/>
          <w:u w:val="none"/>
        </w:rPr>
        <w:t xml:space="preserve">and independent, however it also mentions that </w:t>
      </w:r>
      <w:r w:rsidRPr="34FDD378" w:rsidR="2A701DD3">
        <w:rPr>
          <w:rFonts w:ascii="Times New Roman" w:hAnsi="Times New Roman" w:eastAsia="Times New Roman" w:cs="Times New Roman"/>
          <w:b w:val="0"/>
          <w:bCs w:val="0"/>
          <w:color w:val="000000" w:themeColor="text1" w:themeTint="FF" w:themeShade="FF"/>
          <w:u w:val="none"/>
        </w:rPr>
        <w:t xml:space="preserve">teachers have a responsibility to create and </w:t>
      </w:r>
      <w:r w:rsidRPr="34FDD378" w:rsidR="2A701DD3">
        <w:rPr>
          <w:rFonts w:ascii="Times New Roman" w:hAnsi="Times New Roman" w:eastAsia="Times New Roman" w:cs="Times New Roman"/>
          <w:b w:val="0"/>
          <w:bCs w:val="0"/>
          <w:color w:val="000000" w:themeColor="text1" w:themeTint="FF" w:themeShade="FF"/>
          <w:u w:val="none"/>
        </w:rPr>
        <w:t>maintain</w:t>
      </w:r>
      <w:r w:rsidRPr="34FDD378" w:rsidR="2A701DD3">
        <w:rPr>
          <w:rFonts w:ascii="Times New Roman" w:hAnsi="Times New Roman" w:eastAsia="Times New Roman" w:cs="Times New Roman"/>
          <w:b w:val="0"/>
          <w:bCs w:val="0"/>
          <w:color w:val="000000" w:themeColor="text1" w:themeTint="FF" w:themeShade="FF"/>
          <w:u w:val="none"/>
        </w:rPr>
        <w:t xml:space="preserve"> </w:t>
      </w:r>
      <w:r w:rsidRPr="34FDD378" w:rsidR="2A701DD3">
        <w:rPr>
          <w:rFonts w:ascii="Times New Roman" w:hAnsi="Times New Roman" w:eastAsia="Times New Roman" w:cs="Times New Roman"/>
          <w:b w:val="0"/>
          <w:bCs w:val="0"/>
          <w:color w:val="000000" w:themeColor="text1" w:themeTint="FF" w:themeShade="FF"/>
          <w:u w:val="none"/>
        </w:rPr>
        <w:t>high expectations</w:t>
      </w:r>
      <w:r w:rsidRPr="34FDD378" w:rsidR="2A701DD3">
        <w:rPr>
          <w:rFonts w:ascii="Times New Roman" w:hAnsi="Times New Roman" w:eastAsia="Times New Roman" w:cs="Times New Roman"/>
          <w:b w:val="0"/>
          <w:bCs w:val="0"/>
          <w:color w:val="000000" w:themeColor="text1" w:themeTint="FF" w:themeShade="FF"/>
          <w:u w:val="none"/>
        </w:rPr>
        <w:t xml:space="preserve"> which is </w:t>
      </w:r>
      <w:r w:rsidRPr="34FDD378" w:rsidR="00D87C66">
        <w:rPr>
          <w:rFonts w:ascii="Times New Roman" w:hAnsi="Times New Roman" w:eastAsia="Times New Roman" w:cs="Times New Roman"/>
          <w:b w:val="0"/>
          <w:bCs w:val="0"/>
          <w:color w:val="000000" w:themeColor="text1" w:themeTint="FF" w:themeShade="FF"/>
          <w:u w:val="none"/>
        </w:rPr>
        <w:t>a challenge for this group of learners. There would have to be exceptions</w:t>
      </w:r>
      <w:r w:rsidRPr="34FDD378" w:rsidR="66918562">
        <w:rPr>
          <w:rFonts w:ascii="Times New Roman" w:hAnsi="Times New Roman" w:eastAsia="Times New Roman" w:cs="Times New Roman"/>
          <w:b w:val="0"/>
          <w:bCs w:val="0"/>
          <w:color w:val="000000" w:themeColor="text1" w:themeTint="FF" w:themeShade="FF"/>
          <w:u w:val="none"/>
        </w:rPr>
        <w:t xml:space="preserve"> made, a</w:t>
      </w:r>
      <w:r w:rsidRPr="34FDD378" w:rsidR="2B18CED6">
        <w:rPr>
          <w:rFonts w:ascii="Times New Roman" w:hAnsi="Times New Roman" w:eastAsia="Times New Roman" w:cs="Times New Roman"/>
          <w:b w:val="0"/>
          <w:bCs w:val="0"/>
          <w:color w:val="000000" w:themeColor="text1" w:themeTint="FF" w:themeShade="FF"/>
          <w:u w:val="none"/>
        </w:rPr>
        <w:t>long with</w:t>
      </w:r>
      <w:r w:rsidRPr="34FDD378" w:rsidR="66918562">
        <w:rPr>
          <w:rFonts w:ascii="Times New Roman" w:hAnsi="Times New Roman" w:eastAsia="Times New Roman" w:cs="Times New Roman"/>
          <w:b w:val="0"/>
          <w:bCs w:val="0"/>
          <w:color w:val="000000" w:themeColor="text1" w:themeTint="FF" w:themeShade="FF"/>
          <w:u w:val="none"/>
        </w:rPr>
        <w:t xml:space="preserve"> a lower</w:t>
      </w:r>
      <w:r w:rsidRPr="34FDD378" w:rsidR="0E8586A4">
        <w:rPr>
          <w:rFonts w:ascii="Times New Roman" w:hAnsi="Times New Roman" w:eastAsia="Times New Roman" w:cs="Times New Roman"/>
          <w:b w:val="0"/>
          <w:bCs w:val="0"/>
          <w:color w:val="000000" w:themeColor="text1" w:themeTint="FF" w:themeShade="FF"/>
          <w:u w:val="none"/>
        </w:rPr>
        <w:t>ed expectation</w:t>
      </w:r>
      <w:r w:rsidRPr="34FDD378" w:rsidR="66918562">
        <w:rPr>
          <w:rFonts w:ascii="Times New Roman" w:hAnsi="Times New Roman" w:eastAsia="Times New Roman" w:cs="Times New Roman"/>
          <w:b w:val="0"/>
          <w:bCs w:val="0"/>
          <w:color w:val="000000" w:themeColor="text1" w:themeTint="FF" w:themeShade="FF"/>
          <w:u w:val="none"/>
        </w:rPr>
        <w:t xml:space="preserve"> of quality and quantity of work</w:t>
      </w:r>
      <w:r w:rsidRPr="34FDD378" w:rsidR="00D87C66">
        <w:rPr>
          <w:rFonts w:ascii="Times New Roman" w:hAnsi="Times New Roman" w:eastAsia="Times New Roman" w:cs="Times New Roman"/>
          <w:b w:val="0"/>
          <w:bCs w:val="0"/>
          <w:color w:val="000000" w:themeColor="text1" w:themeTint="FF" w:themeShade="FF"/>
          <w:u w:val="none"/>
        </w:rPr>
        <w:t xml:space="preserve"> for this group of </w:t>
      </w:r>
      <w:r w:rsidRPr="34FDD378" w:rsidR="5EE609F4">
        <w:rPr>
          <w:rFonts w:ascii="Times New Roman" w:hAnsi="Times New Roman" w:eastAsia="Times New Roman" w:cs="Times New Roman"/>
          <w:b w:val="0"/>
          <w:bCs w:val="0"/>
          <w:color w:val="000000" w:themeColor="text1" w:themeTint="FF" w:themeShade="FF"/>
          <w:u w:val="none"/>
        </w:rPr>
        <w:t xml:space="preserve">learners </w:t>
      </w:r>
      <w:r w:rsidRPr="34FDD378" w:rsidR="5461B9BF">
        <w:rPr>
          <w:rFonts w:ascii="Times New Roman" w:hAnsi="Times New Roman" w:eastAsia="Times New Roman" w:cs="Times New Roman"/>
          <w:b w:val="0"/>
          <w:bCs w:val="0"/>
          <w:color w:val="000000" w:themeColor="text1" w:themeTint="FF" w:themeShade="FF"/>
          <w:u w:val="none"/>
        </w:rPr>
        <w:t>to ensure they have the</w:t>
      </w:r>
      <w:r w:rsidRPr="34FDD378" w:rsidR="391243A6">
        <w:rPr>
          <w:rFonts w:ascii="Times New Roman" w:hAnsi="Times New Roman" w:eastAsia="Times New Roman" w:cs="Times New Roman"/>
          <w:b w:val="0"/>
          <w:bCs w:val="0"/>
          <w:color w:val="000000" w:themeColor="text1" w:themeTint="FF" w:themeShade="FF"/>
          <w:u w:val="none"/>
        </w:rPr>
        <w:t xml:space="preserve">y are </w:t>
      </w:r>
      <w:r w:rsidRPr="34FDD378" w:rsidR="391243A6">
        <w:rPr>
          <w:rFonts w:ascii="Times New Roman" w:hAnsi="Times New Roman" w:eastAsia="Times New Roman" w:cs="Times New Roman"/>
          <w:b w:val="0"/>
          <w:bCs w:val="0"/>
          <w:color w:val="000000" w:themeColor="text1" w:themeTint="FF" w:themeShade="FF"/>
          <w:u w:val="none"/>
        </w:rPr>
        <w:t>not inappropriately</w:t>
      </w:r>
      <w:r w:rsidRPr="34FDD378" w:rsidR="391243A6">
        <w:rPr>
          <w:rFonts w:ascii="Times New Roman" w:hAnsi="Times New Roman" w:eastAsia="Times New Roman" w:cs="Times New Roman"/>
          <w:b w:val="0"/>
          <w:bCs w:val="0"/>
          <w:color w:val="000000" w:themeColor="text1" w:themeTint="FF" w:themeShade="FF"/>
          <w:u w:val="none"/>
        </w:rPr>
        <w:t xml:space="preserve"> challenged and become disengaged with the work. </w:t>
      </w:r>
    </w:p>
    <w:p w:rsidR="56E3E597" w:rsidP="34FDD378" w:rsidRDefault="56E3E597" w14:paraId="3C422A5A" w14:textId="325C0E05">
      <w:pPr>
        <w:pStyle w:val="Normal"/>
        <w:spacing w:line="480" w:lineRule="auto"/>
        <w:rPr>
          <w:rFonts w:ascii="Times New Roman" w:hAnsi="Times New Roman" w:eastAsia="Times New Roman" w:cs="Times New Roman"/>
          <w:b w:val="0"/>
          <w:bCs w:val="0"/>
          <w:color w:val="000000" w:themeColor="text1" w:themeTint="FF" w:themeShade="FF"/>
          <w:u w:val="none"/>
        </w:rPr>
      </w:pPr>
      <w:r>
        <w:br/>
      </w:r>
      <w:r w:rsidRPr="34FDD378" w:rsidR="27A86EDA">
        <w:rPr>
          <w:rFonts w:ascii="Times New Roman" w:hAnsi="Times New Roman" w:eastAsia="Times New Roman" w:cs="Times New Roman"/>
          <w:b w:val="0"/>
          <w:bCs w:val="0"/>
          <w:color w:val="000000" w:themeColor="text1" w:themeTint="FF" w:themeShade="FF"/>
          <w:u w:val="none"/>
        </w:rPr>
        <w:t xml:space="preserve">The </w:t>
      </w:r>
      <w:r w:rsidRPr="34FDD378" w:rsidR="27A86EDA">
        <w:rPr>
          <w:rFonts w:ascii="Times New Roman" w:hAnsi="Times New Roman" w:eastAsia="Times New Roman" w:cs="Times New Roman"/>
          <w:b w:val="0"/>
          <w:bCs w:val="0"/>
          <w:color w:val="000000" w:themeColor="text1" w:themeTint="FF" w:themeShade="FF"/>
          <w:u w:val="none"/>
        </w:rPr>
        <w:t>behaviourist</w:t>
      </w:r>
      <w:r w:rsidRPr="34FDD378" w:rsidR="27A86EDA">
        <w:rPr>
          <w:rFonts w:ascii="Times New Roman" w:hAnsi="Times New Roman" w:eastAsia="Times New Roman" w:cs="Times New Roman"/>
          <w:b w:val="0"/>
          <w:bCs w:val="0"/>
          <w:color w:val="000000" w:themeColor="text1" w:themeTint="FF" w:themeShade="FF"/>
          <w:u w:val="none"/>
        </w:rPr>
        <w:t xml:space="preserve"> approach that occurred in the classroom w</w:t>
      </w:r>
      <w:r w:rsidRPr="34FDD378" w:rsidR="2E0F053E">
        <w:rPr>
          <w:rFonts w:ascii="Times New Roman" w:hAnsi="Times New Roman" w:eastAsia="Times New Roman" w:cs="Times New Roman"/>
          <w:b w:val="0"/>
          <w:bCs w:val="0"/>
          <w:color w:val="000000" w:themeColor="text1" w:themeTint="FF" w:themeShade="FF"/>
          <w:u w:val="none"/>
        </w:rPr>
        <w:t>as</w:t>
      </w:r>
      <w:r w:rsidRPr="34FDD378" w:rsidR="27A86EDA">
        <w:rPr>
          <w:rFonts w:ascii="Times New Roman" w:hAnsi="Times New Roman" w:eastAsia="Times New Roman" w:cs="Times New Roman"/>
          <w:b w:val="0"/>
          <w:bCs w:val="0"/>
          <w:color w:val="000000" w:themeColor="text1" w:themeTint="FF" w:themeShade="FF"/>
          <w:u w:val="none"/>
        </w:rPr>
        <w:t xml:space="preserve"> O</w:t>
      </w:r>
      <w:r w:rsidRPr="34FDD378" w:rsidR="2755706B">
        <w:rPr>
          <w:rFonts w:ascii="Times New Roman" w:hAnsi="Times New Roman" w:eastAsia="Times New Roman" w:cs="Times New Roman"/>
          <w:b w:val="0"/>
          <w:bCs w:val="0"/>
          <w:color w:val="000000" w:themeColor="text1" w:themeTint="FF" w:themeShade="FF"/>
          <w:u w:val="none"/>
        </w:rPr>
        <w:t xml:space="preserve">perant </w:t>
      </w:r>
      <w:r w:rsidRPr="34FDD378" w:rsidR="7EF35FA4">
        <w:rPr>
          <w:rFonts w:ascii="Times New Roman" w:hAnsi="Times New Roman" w:eastAsia="Times New Roman" w:cs="Times New Roman"/>
          <w:b w:val="0"/>
          <w:bCs w:val="0"/>
          <w:color w:val="000000" w:themeColor="text1" w:themeTint="FF" w:themeShade="FF"/>
          <w:u w:val="none"/>
        </w:rPr>
        <w:t>C</w:t>
      </w:r>
      <w:r w:rsidRPr="34FDD378" w:rsidR="2755706B">
        <w:rPr>
          <w:rFonts w:ascii="Times New Roman" w:hAnsi="Times New Roman" w:eastAsia="Times New Roman" w:cs="Times New Roman"/>
          <w:b w:val="0"/>
          <w:bCs w:val="0"/>
          <w:color w:val="000000" w:themeColor="text1" w:themeTint="FF" w:themeShade="FF"/>
          <w:u w:val="none"/>
        </w:rPr>
        <w:t>onditioning</w:t>
      </w:r>
      <w:r w:rsidRPr="34FDD378" w:rsidR="40D1FE99">
        <w:rPr>
          <w:rFonts w:ascii="Times New Roman" w:hAnsi="Times New Roman" w:eastAsia="Times New Roman" w:cs="Times New Roman"/>
          <w:b w:val="0"/>
          <w:bCs w:val="0"/>
          <w:color w:val="000000" w:themeColor="text1" w:themeTint="FF" w:themeShade="FF"/>
          <w:u w:val="none"/>
        </w:rPr>
        <w:t xml:space="preserve"> (Skinner)</w:t>
      </w:r>
      <w:r w:rsidRPr="34FDD378" w:rsidR="723C2E09">
        <w:rPr>
          <w:rFonts w:ascii="Times New Roman" w:hAnsi="Times New Roman" w:eastAsia="Times New Roman" w:cs="Times New Roman"/>
          <w:b w:val="0"/>
          <w:bCs w:val="0"/>
          <w:color w:val="000000" w:themeColor="text1" w:themeTint="FF" w:themeShade="FF"/>
          <w:u w:val="none"/>
        </w:rPr>
        <w:t>. The praise the learner received was</w:t>
      </w:r>
      <w:r w:rsidRPr="34FDD378" w:rsidR="329D372B">
        <w:rPr>
          <w:rFonts w:ascii="Times New Roman" w:hAnsi="Times New Roman" w:eastAsia="Times New Roman" w:cs="Times New Roman"/>
          <w:b w:val="0"/>
          <w:bCs w:val="0"/>
          <w:color w:val="000000" w:themeColor="text1" w:themeTint="FF" w:themeShade="FF"/>
          <w:u w:val="none"/>
        </w:rPr>
        <w:t xml:space="preserve"> positively reinforced with Class Charts points. </w:t>
      </w:r>
      <w:r w:rsidRPr="34FDD378" w:rsidR="35CEDA93">
        <w:rPr>
          <w:rFonts w:ascii="Times New Roman" w:hAnsi="Times New Roman" w:eastAsia="Times New Roman" w:cs="Times New Roman"/>
          <w:b w:val="0"/>
          <w:bCs w:val="0"/>
          <w:color w:val="000000" w:themeColor="text1" w:themeTint="FF" w:themeShade="FF"/>
          <w:u w:val="none"/>
        </w:rPr>
        <w:t xml:space="preserve">Even though the learner did not have the </w:t>
      </w:r>
      <w:r w:rsidRPr="34FDD378" w:rsidR="3F393040">
        <w:rPr>
          <w:rFonts w:ascii="Times New Roman" w:hAnsi="Times New Roman" w:eastAsia="Times New Roman" w:cs="Times New Roman"/>
          <w:b w:val="0"/>
          <w:bCs w:val="0"/>
          <w:color w:val="000000" w:themeColor="text1" w:themeTint="FF" w:themeShade="FF"/>
          <w:u w:val="none"/>
        </w:rPr>
        <w:t>objective</w:t>
      </w:r>
      <w:r w:rsidRPr="34FDD378" w:rsidR="3F393040">
        <w:rPr>
          <w:rFonts w:ascii="Times New Roman" w:hAnsi="Times New Roman" w:eastAsia="Times New Roman" w:cs="Times New Roman"/>
          <w:b w:val="0"/>
          <w:bCs w:val="0"/>
          <w:color w:val="000000" w:themeColor="text1" w:themeTint="FF" w:themeShade="FF"/>
          <w:u w:val="none"/>
        </w:rPr>
        <w:t xml:space="preserve"> to receive a</w:t>
      </w:r>
      <w:r w:rsidRPr="34FDD378" w:rsidR="35CEDA93">
        <w:rPr>
          <w:rFonts w:ascii="Times New Roman" w:hAnsi="Times New Roman" w:eastAsia="Times New Roman" w:cs="Times New Roman"/>
          <w:b w:val="0"/>
          <w:bCs w:val="0"/>
          <w:color w:val="000000" w:themeColor="text1" w:themeTint="FF" w:themeShade="FF"/>
          <w:u w:val="none"/>
        </w:rPr>
        <w:t xml:space="preserve"> reward </w:t>
      </w:r>
      <w:r w:rsidRPr="34FDD378" w:rsidR="459FC6A4">
        <w:rPr>
          <w:rFonts w:ascii="Times New Roman" w:hAnsi="Times New Roman" w:eastAsia="Times New Roman" w:cs="Times New Roman"/>
          <w:b w:val="0"/>
          <w:bCs w:val="0"/>
          <w:color w:val="000000" w:themeColor="text1" w:themeTint="FF" w:themeShade="FF"/>
          <w:u w:val="none"/>
        </w:rPr>
        <w:t>in lieu of having positive praise</w:t>
      </w:r>
      <w:r w:rsidRPr="34FDD378" w:rsidR="35CEDA93">
        <w:rPr>
          <w:rFonts w:ascii="Times New Roman" w:hAnsi="Times New Roman" w:eastAsia="Times New Roman" w:cs="Times New Roman"/>
          <w:b w:val="0"/>
          <w:bCs w:val="0"/>
          <w:color w:val="000000" w:themeColor="text1" w:themeTint="FF" w:themeShade="FF"/>
          <w:u w:val="none"/>
        </w:rPr>
        <w:t xml:space="preserve">, </w:t>
      </w:r>
      <w:r w:rsidRPr="34FDD378" w:rsidR="46F90595">
        <w:rPr>
          <w:rFonts w:ascii="Times New Roman" w:hAnsi="Times New Roman" w:eastAsia="Times New Roman" w:cs="Times New Roman"/>
          <w:b w:val="0"/>
          <w:bCs w:val="0"/>
          <w:color w:val="000000" w:themeColor="text1" w:themeTint="FF" w:themeShade="FF"/>
          <w:u w:val="none"/>
        </w:rPr>
        <w:t xml:space="preserve">it </w:t>
      </w:r>
      <w:r w:rsidRPr="34FDD378" w:rsidR="24F2393D">
        <w:rPr>
          <w:rFonts w:ascii="Times New Roman" w:hAnsi="Times New Roman" w:eastAsia="Times New Roman" w:cs="Times New Roman"/>
          <w:b w:val="0"/>
          <w:bCs w:val="0"/>
          <w:color w:val="000000" w:themeColor="text1" w:themeTint="FF" w:themeShade="FF"/>
          <w:u w:val="none"/>
        </w:rPr>
        <w:t>improved</w:t>
      </w:r>
      <w:r w:rsidRPr="34FDD378" w:rsidR="46F90595">
        <w:rPr>
          <w:rFonts w:ascii="Times New Roman" w:hAnsi="Times New Roman" w:eastAsia="Times New Roman" w:cs="Times New Roman"/>
          <w:b w:val="0"/>
          <w:bCs w:val="0"/>
          <w:color w:val="000000" w:themeColor="text1" w:themeTint="FF" w:themeShade="FF"/>
          <w:u w:val="none"/>
        </w:rPr>
        <w:t xml:space="preserve"> their mindset towards </w:t>
      </w:r>
      <w:r w:rsidRPr="34FDD378" w:rsidR="644E60AD">
        <w:rPr>
          <w:rFonts w:ascii="Times New Roman" w:hAnsi="Times New Roman" w:eastAsia="Times New Roman" w:cs="Times New Roman"/>
          <w:b w:val="0"/>
          <w:bCs w:val="0"/>
          <w:color w:val="000000" w:themeColor="text1" w:themeTint="FF" w:themeShade="FF"/>
          <w:u w:val="none"/>
        </w:rPr>
        <w:t>participating</w:t>
      </w:r>
      <w:r w:rsidRPr="34FDD378" w:rsidR="644E60AD">
        <w:rPr>
          <w:rFonts w:ascii="Times New Roman" w:hAnsi="Times New Roman" w:eastAsia="Times New Roman" w:cs="Times New Roman"/>
          <w:b w:val="0"/>
          <w:bCs w:val="0"/>
          <w:color w:val="000000" w:themeColor="text1" w:themeTint="FF" w:themeShade="FF"/>
          <w:u w:val="none"/>
        </w:rPr>
        <w:t xml:space="preserve"> in </w:t>
      </w:r>
      <w:r w:rsidRPr="34FDD378" w:rsidR="46F90595">
        <w:rPr>
          <w:rFonts w:ascii="Times New Roman" w:hAnsi="Times New Roman" w:eastAsia="Times New Roman" w:cs="Times New Roman"/>
          <w:b w:val="0"/>
          <w:bCs w:val="0"/>
          <w:color w:val="000000" w:themeColor="text1" w:themeTint="FF" w:themeShade="FF"/>
          <w:u w:val="none"/>
        </w:rPr>
        <w:t xml:space="preserve">the </w:t>
      </w:r>
      <w:r w:rsidRPr="34FDD378" w:rsidR="206913EC">
        <w:rPr>
          <w:rFonts w:ascii="Times New Roman" w:hAnsi="Times New Roman" w:eastAsia="Times New Roman" w:cs="Times New Roman"/>
          <w:b w:val="0"/>
          <w:bCs w:val="0"/>
          <w:color w:val="000000" w:themeColor="text1" w:themeTint="FF" w:themeShade="FF"/>
          <w:u w:val="none"/>
        </w:rPr>
        <w:t xml:space="preserve">rest of the </w:t>
      </w:r>
      <w:r w:rsidRPr="34FDD378" w:rsidR="46F90595">
        <w:rPr>
          <w:rFonts w:ascii="Times New Roman" w:hAnsi="Times New Roman" w:eastAsia="Times New Roman" w:cs="Times New Roman"/>
          <w:b w:val="0"/>
          <w:bCs w:val="0"/>
          <w:color w:val="000000" w:themeColor="text1" w:themeTint="FF" w:themeShade="FF"/>
          <w:u w:val="none"/>
        </w:rPr>
        <w:t>lesson</w:t>
      </w:r>
      <w:r w:rsidRPr="34FDD378" w:rsidR="4B4F238A">
        <w:rPr>
          <w:rFonts w:ascii="Times New Roman" w:hAnsi="Times New Roman" w:eastAsia="Times New Roman" w:cs="Times New Roman"/>
          <w:b w:val="0"/>
          <w:bCs w:val="0"/>
          <w:color w:val="000000" w:themeColor="text1" w:themeTint="FF" w:themeShade="FF"/>
          <w:u w:val="none"/>
        </w:rPr>
        <w:t xml:space="preserve"> and potentially future lessons</w:t>
      </w:r>
      <w:r w:rsidRPr="34FDD378" w:rsidR="46F90595">
        <w:rPr>
          <w:rFonts w:ascii="Times New Roman" w:hAnsi="Times New Roman" w:eastAsia="Times New Roman" w:cs="Times New Roman"/>
          <w:b w:val="0"/>
          <w:bCs w:val="0"/>
          <w:color w:val="000000" w:themeColor="text1" w:themeTint="FF" w:themeShade="FF"/>
          <w:u w:val="none"/>
        </w:rPr>
        <w:t>.</w:t>
      </w:r>
      <w:r w:rsidRPr="34FDD378" w:rsidR="46F90595">
        <w:rPr>
          <w:rFonts w:ascii="Times New Roman" w:hAnsi="Times New Roman" w:eastAsia="Times New Roman" w:cs="Times New Roman"/>
          <w:b w:val="0"/>
          <w:bCs w:val="0"/>
          <w:color w:val="000000" w:themeColor="text1" w:themeTint="FF" w:themeShade="FF"/>
          <w:u w:val="none"/>
        </w:rPr>
        <w:t xml:space="preserve"> </w:t>
      </w:r>
      <w:r w:rsidRPr="34FDD378" w:rsidR="2B58CFA1">
        <w:rPr>
          <w:rFonts w:ascii="Times New Roman" w:hAnsi="Times New Roman" w:eastAsia="Times New Roman" w:cs="Times New Roman"/>
          <w:b w:val="0"/>
          <w:bCs w:val="0"/>
          <w:color w:val="000000" w:themeColor="text1" w:themeTint="FF" w:themeShade="FF"/>
          <w:u w:val="none"/>
        </w:rPr>
        <w:t xml:space="preserve">Human </w:t>
      </w:r>
      <w:r w:rsidRPr="34FDD378" w:rsidR="2B58CFA1">
        <w:rPr>
          <w:rFonts w:ascii="Times New Roman" w:hAnsi="Times New Roman" w:eastAsia="Times New Roman" w:cs="Times New Roman"/>
          <w:b w:val="0"/>
          <w:bCs w:val="0"/>
          <w:color w:val="000000" w:themeColor="text1" w:themeTint="FF" w:themeShade="FF"/>
          <w:u w:val="none"/>
        </w:rPr>
        <w:t>behaviourist</w:t>
      </w:r>
      <w:r w:rsidRPr="34FDD378" w:rsidR="2B58CFA1">
        <w:rPr>
          <w:rFonts w:ascii="Times New Roman" w:hAnsi="Times New Roman" w:eastAsia="Times New Roman" w:cs="Times New Roman"/>
          <w:b w:val="0"/>
          <w:bCs w:val="0"/>
          <w:color w:val="000000" w:themeColor="text1" w:themeTint="FF" w:themeShade="FF"/>
          <w:u w:val="none"/>
        </w:rPr>
        <w:t xml:space="preserve"> and social theorist Alfie Kohn </w:t>
      </w:r>
      <w:r w:rsidRPr="34FDD378" w:rsidR="2B58CFA1">
        <w:rPr>
          <w:rFonts w:ascii="Times New Roman" w:hAnsi="Times New Roman" w:eastAsia="Times New Roman" w:cs="Times New Roman"/>
          <w:b w:val="0"/>
          <w:bCs w:val="0"/>
          <w:color w:val="000000" w:themeColor="text1" w:themeTint="FF" w:themeShade="FF"/>
          <w:u w:val="none"/>
        </w:rPr>
        <w:t>c</w:t>
      </w:r>
      <w:r w:rsidRPr="34FDD378" w:rsidR="63971E6E">
        <w:rPr>
          <w:rFonts w:ascii="Times New Roman" w:hAnsi="Times New Roman" w:eastAsia="Times New Roman" w:cs="Times New Roman"/>
          <w:b w:val="0"/>
          <w:bCs w:val="0"/>
          <w:color w:val="000000" w:themeColor="text1" w:themeTint="FF" w:themeShade="FF"/>
          <w:u w:val="none"/>
        </w:rPr>
        <w:t>riticises</w:t>
      </w:r>
      <w:r w:rsidRPr="34FDD378" w:rsidR="63971E6E">
        <w:rPr>
          <w:rFonts w:ascii="Times New Roman" w:hAnsi="Times New Roman" w:eastAsia="Times New Roman" w:cs="Times New Roman"/>
          <w:b w:val="0"/>
          <w:bCs w:val="0"/>
          <w:color w:val="000000" w:themeColor="text1" w:themeTint="FF" w:themeShade="FF"/>
          <w:u w:val="none"/>
        </w:rPr>
        <w:t xml:space="preserve"> </w:t>
      </w:r>
      <w:r w:rsidRPr="34FDD378" w:rsidR="69FDB4D2">
        <w:rPr>
          <w:rFonts w:ascii="Times New Roman" w:hAnsi="Times New Roman" w:eastAsia="Times New Roman" w:cs="Times New Roman"/>
          <w:b w:val="0"/>
          <w:bCs w:val="0"/>
          <w:color w:val="000000" w:themeColor="text1" w:themeTint="FF" w:themeShade="FF"/>
          <w:u w:val="none"/>
        </w:rPr>
        <w:t>Skinner’s method of positive reinforcement, arguing that consistently rewarding posit</w:t>
      </w:r>
      <w:r w:rsidRPr="34FDD378" w:rsidR="28A29A04">
        <w:rPr>
          <w:rFonts w:ascii="Times New Roman" w:hAnsi="Times New Roman" w:eastAsia="Times New Roman" w:cs="Times New Roman"/>
          <w:b w:val="0"/>
          <w:bCs w:val="0"/>
          <w:color w:val="000000" w:themeColor="text1" w:themeTint="FF" w:themeShade="FF"/>
          <w:u w:val="none"/>
        </w:rPr>
        <w:t xml:space="preserve">ive </w:t>
      </w:r>
      <w:r w:rsidRPr="34FDD378" w:rsidR="28A29A04">
        <w:rPr>
          <w:rFonts w:ascii="Times New Roman" w:hAnsi="Times New Roman" w:eastAsia="Times New Roman" w:cs="Times New Roman"/>
          <w:b w:val="0"/>
          <w:bCs w:val="0"/>
          <w:color w:val="000000" w:themeColor="text1" w:themeTint="FF" w:themeShade="FF"/>
          <w:u w:val="none"/>
        </w:rPr>
        <w:t>behaviour</w:t>
      </w:r>
      <w:r w:rsidRPr="34FDD378" w:rsidR="28A29A04">
        <w:rPr>
          <w:rFonts w:ascii="Times New Roman" w:hAnsi="Times New Roman" w:eastAsia="Times New Roman" w:cs="Times New Roman"/>
          <w:b w:val="0"/>
          <w:bCs w:val="0"/>
          <w:color w:val="000000" w:themeColor="text1" w:themeTint="FF" w:themeShade="FF"/>
          <w:u w:val="none"/>
        </w:rPr>
        <w:t xml:space="preserve"> does not improve </w:t>
      </w:r>
      <w:r w:rsidRPr="34FDD378" w:rsidR="28A29A04">
        <w:rPr>
          <w:rFonts w:ascii="Times New Roman" w:hAnsi="Times New Roman" w:eastAsia="Times New Roman" w:cs="Times New Roman"/>
          <w:b w:val="0"/>
          <w:bCs w:val="0"/>
          <w:color w:val="000000" w:themeColor="text1" w:themeTint="FF" w:themeShade="FF"/>
          <w:u w:val="none"/>
        </w:rPr>
        <w:t>behaviour</w:t>
      </w:r>
      <w:r w:rsidRPr="34FDD378" w:rsidR="28A29A04">
        <w:rPr>
          <w:rFonts w:ascii="Times New Roman" w:hAnsi="Times New Roman" w:eastAsia="Times New Roman" w:cs="Times New Roman"/>
          <w:b w:val="0"/>
          <w:bCs w:val="0"/>
          <w:color w:val="000000" w:themeColor="text1" w:themeTint="FF" w:themeShade="FF"/>
          <w:u w:val="none"/>
        </w:rPr>
        <w:t xml:space="preserve"> in the long term. Kohn also argues that </w:t>
      </w:r>
      <w:r w:rsidRPr="34FDD378" w:rsidR="070D1484">
        <w:rPr>
          <w:rFonts w:ascii="Times New Roman" w:hAnsi="Times New Roman" w:eastAsia="Times New Roman" w:cs="Times New Roman"/>
          <w:b w:val="0"/>
          <w:bCs w:val="0"/>
          <w:color w:val="000000" w:themeColor="text1" w:themeTint="FF" w:themeShade="FF"/>
          <w:u w:val="none"/>
        </w:rPr>
        <w:t xml:space="preserve">there is a potential risk of learners becoming competitive within the classroom, resulting </w:t>
      </w:r>
      <w:r w:rsidRPr="34FDD378" w:rsidR="3968FF0F">
        <w:rPr>
          <w:rFonts w:ascii="Times New Roman" w:hAnsi="Times New Roman" w:eastAsia="Times New Roman" w:cs="Times New Roman"/>
          <w:b w:val="0"/>
          <w:bCs w:val="0"/>
          <w:color w:val="000000" w:themeColor="text1" w:themeTint="FF" w:themeShade="FF"/>
          <w:u w:val="none"/>
        </w:rPr>
        <w:t xml:space="preserve">in the learner’s focus shifting away from engaging with the </w:t>
      </w:r>
      <w:r w:rsidRPr="34FDD378" w:rsidR="3408AE15">
        <w:rPr>
          <w:rFonts w:ascii="Times New Roman" w:hAnsi="Times New Roman" w:eastAsia="Times New Roman" w:cs="Times New Roman"/>
          <w:b w:val="0"/>
          <w:bCs w:val="0"/>
          <w:color w:val="000000" w:themeColor="text1" w:themeTint="FF" w:themeShade="FF"/>
          <w:u w:val="none"/>
        </w:rPr>
        <w:t xml:space="preserve">work. This </w:t>
      </w:r>
      <w:r w:rsidRPr="34FDD378" w:rsidR="4928248B">
        <w:rPr>
          <w:rFonts w:ascii="Times New Roman" w:hAnsi="Times New Roman" w:eastAsia="Times New Roman" w:cs="Times New Roman"/>
          <w:b w:val="0"/>
          <w:bCs w:val="0"/>
          <w:color w:val="000000" w:themeColor="text1" w:themeTint="FF" w:themeShade="FF"/>
          <w:u w:val="none"/>
        </w:rPr>
        <w:t>situation did occur to a certain extent, as I previously mentioned</w:t>
      </w:r>
      <w:r w:rsidRPr="34FDD378" w:rsidR="34C391CA">
        <w:rPr>
          <w:rFonts w:ascii="Times New Roman" w:hAnsi="Times New Roman" w:eastAsia="Times New Roman" w:cs="Times New Roman"/>
          <w:b w:val="0"/>
          <w:bCs w:val="0"/>
          <w:color w:val="000000" w:themeColor="text1" w:themeTint="FF" w:themeShade="FF"/>
          <w:u w:val="none"/>
        </w:rPr>
        <w:t xml:space="preserve"> the reactions</w:t>
      </w:r>
      <w:r w:rsidRPr="34FDD378" w:rsidR="34C391CA">
        <w:rPr>
          <w:rFonts w:ascii="Times New Roman" w:hAnsi="Times New Roman" w:eastAsia="Times New Roman" w:cs="Times New Roman"/>
          <w:b w:val="0"/>
          <w:bCs w:val="0"/>
          <w:color w:val="000000" w:themeColor="text1" w:themeTint="FF" w:themeShade="FF"/>
          <w:u w:val="none"/>
        </w:rPr>
        <w:t xml:space="preserve"> of </w:t>
      </w:r>
      <w:r w:rsidRPr="34FDD378" w:rsidR="3E127B93">
        <w:rPr>
          <w:rFonts w:ascii="Times New Roman" w:hAnsi="Times New Roman" w:eastAsia="Times New Roman" w:cs="Times New Roman"/>
          <w:b w:val="0"/>
          <w:bCs w:val="0"/>
          <w:color w:val="000000" w:themeColor="text1" w:themeTint="FF" w:themeShade="FF"/>
          <w:u w:val="none"/>
        </w:rPr>
        <w:t xml:space="preserve">some </w:t>
      </w:r>
      <w:r w:rsidRPr="34FDD378" w:rsidR="34C391CA">
        <w:rPr>
          <w:rFonts w:ascii="Times New Roman" w:hAnsi="Times New Roman" w:eastAsia="Times New Roman" w:cs="Times New Roman"/>
          <w:b w:val="0"/>
          <w:bCs w:val="0"/>
          <w:color w:val="000000" w:themeColor="text1" w:themeTint="FF" w:themeShade="FF"/>
          <w:u w:val="none"/>
        </w:rPr>
        <w:t xml:space="preserve">learners </w:t>
      </w:r>
      <w:r w:rsidRPr="34FDD378" w:rsidR="27322602">
        <w:rPr>
          <w:rFonts w:ascii="Times New Roman" w:hAnsi="Times New Roman" w:eastAsia="Times New Roman" w:cs="Times New Roman"/>
          <w:b w:val="0"/>
          <w:bCs w:val="0"/>
          <w:color w:val="000000" w:themeColor="text1" w:themeTint="FF" w:themeShade="FF"/>
          <w:u w:val="none"/>
        </w:rPr>
        <w:t xml:space="preserve">towards others receiving praise </w:t>
      </w:r>
      <w:r w:rsidRPr="34FDD378" w:rsidR="34C391CA">
        <w:rPr>
          <w:rFonts w:ascii="Times New Roman" w:hAnsi="Times New Roman" w:eastAsia="Times New Roman" w:cs="Times New Roman"/>
          <w:b w:val="0"/>
          <w:bCs w:val="0"/>
          <w:color w:val="000000" w:themeColor="text1" w:themeTint="FF" w:themeShade="FF"/>
          <w:u w:val="none"/>
        </w:rPr>
        <w:t xml:space="preserve">in the classroom were </w:t>
      </w:r>
      <w:r w:rsidRPr="34FDD378" w:rsidR="447911F7">
        <w:rPr>
          <w:rFonts w:ascii="Times New Roman" w:hAnsi="Times New Roman" w:eastAsia="Times New Roman" w:cs="Times New Roman"/>
          <w:b w:val="0"/>
          <w:bCs w:val="0"/>
          <w:color w:val="000000" w:themeColor="text1" w:themeTint="FF" w:themeShade="FF"/>
          <w:u w:val="none"/>
        </w:rPr>
        <w:t xml:space="preserve">dismissive. </w:t>
      </w:r>
      <w:r w:rsidRPr="34FDD378" w:rsidR="031DF729">
        <w:rPr>
          <w:rFonts w:ascii="Times New Roman" w:hAnsi="Times New Roman" w:eastAsia="Times New Roman" w:cs="Times New Roman"/>
          <w:b w:val="0"/>
          <w:bCs w:val="0"/>
          <w:color w:val="000000" w:themeColor="text1" w:themeTint="FF" w:themeShade="FF"/>
          <w:u w:val="none"/>
        </w:rPr>
        <w:t>On one hand</w:t>
      </w:r>
      <w:r w:rsidRPr="34FDD378" w:rsidR="4A163575">
        <w:rPr>
          <w:rFonts w:ascii="Times New Roman" w:hAnsi="Times New Roman" w:eastAsia="Times New Roman" w:cs="Times New Roman"/>
          <w:b w:val="0"/>
          <w:bCs w:val="0"/>
          <w:color w:val="000000" w:themeColor="text1" w:themeTint="FF" w:themeShade="FF"/>
          <w:u w:val="none"/>
        </w:rPr>
        <w:t xml:space="preserve">, Kohn’s theory offers </w:t>
      </w:r>
      <w:r w:rsidRPr="34FDD378" w:rsidR="35B1A2B4">
        <w:rPr>
          <w:rFonts w:ascii="Times New Roman" w:hAnsi="Times New Roman" w:eastAsia="Times New Roman" w:cs="Times New Roman"/>
          <w:b w:val="0"/>
          <w:bCs w:val="0"/>
          <w:color w:val="000000" w:themeColor="text1" w:themeTint="FF" w:themeShade="FF"/>
          <w:u w:val="none"/>
        </w:rPr>
        <w:t xml:space="preserve">sensible arguments as to why operant conditioning could be </w:t>
      </w:r>
      <w:r w:rsidRPr="34FDD378" w:rsidR="02D8B665">
        <w:rPr>
          <w:rFonts w:ascii="Times New Roman" w:hAnsi="Times New Roman" w:eastAsia="Times New Roman" w:cs="Times New Roman"/>
          <w:b w:val="0"/>
          <w:bCs w:val="0"/>
          <w:color w:val="000000" w:themeColor="text1" w:themeTint="FF" w:themeShade="FF"/>
          <w:u w:val="none"/>
        </w:rPr>
        <w:t>harmful towards learner engagement in the classroom. On the other hand, Strain and Joseph pose the argument that Kohn’s theory does not have enough evi</w:t>
      </w:r>
      <w:r w:rsidRPr="34FDD378" w:rsidR="622B28FD">
        <w:rPr>
          <w:rFonts w:ascii="Times New Roman" w:hAnsi="Times New Roman" w:eastAsia="Times New Roman" w:cs="Times New Roman"/>
          <w:b w:val="0"/>
          <w:bCs w:val="0"/>
          <w:color w:val="000000" w:themeColor="text1" w:themeTint="FF" w:themeShade="FF"/>
          <w:u w:val="none"/>
        </w:rPr>
        <w:t xml:space="preserve">dence to support it and that it is based more on belief rather than fact. </w:t>
      </w:r>
      <w:r w:rsidRPr="34FDD378" w:rsidR="14466690">
        <w:rPr>
          <w:rFonts w:ascii="Times New Roman" w:hAnsi="Times New Roman" w:eastAsia="Times New Roman" w:cs="Times New Roman"/>
          <w:b w:val="0"/>
          <w:bCs w:val="0"/>
          <w:color w:val="000000" w:themeColor="text1" w:themeTint="FF" w:themeShade="FF"/>
          <w:u w:val="none"/>
        </w:rPr>
        <w:t>Strain and Joseph discuss the importance of applying positive</w:t>
      </w:r>
      <w:r w:rsidRPr="34FDD378" w:rsidR="4C84B55D">
        <w:rPr>
          <w:rFonts w:ascii="Times New Roman" w:hAnsi="Times New Roman" w:eastAsia="Times New Roman" w:cs="Times New Roman"/>
          <w:b w:val="0"/>
          <w:bCs w:val="0"/>
          <w:color w:val="000000" w:themeColor="text1" w:themeTint="FF" w:themeShade="FF"/>
          <w:u w:val="none"/>
        </w:rPr>
        <w:t xml:space="preserve"> reinforcement under the </w:t>
      </w:r>
      <w:r w:rsidRPr="34FDD378" w:rsidR="4C84B55D">
        <w:rPr>
          <w:rFonts w:ascii="Times New Roman" w:hAnsi="Times New Roman" w:eastAsia="Times New Roman" w:cs="Times New Roman"/>
          <w:b w:val="0"/>
          <w:bCs w:val="0"/>
          <w:color w:val="000000" w:themeColor="text1" w:themeTint="FF" w:themeShade="FF"/>
          <w:u w:val="none"/>
        </w:rPr>
        <w:t>appropriate circumstances</w:t>
      </w:r>
      <w:r w:rsidRPr="34FDD378" w:rsidR="4C84B55D">
        <w:rPr>
          <w:rFonts w:ascii="Times New Roman" w:hAnsi="Times New Roman" w:eastAsia="Times New Roman" w:cs="Times New Roman"/>
          <w:b w:val="0"/>
          <w:bCs w:val="0"/>
          <w:color w:val="000000" w:themeColor="text1" w:themeTint="FF" w:themeShade="FF"/>
          <w:u w:val="none"/>
        </w:rPr>
        <w:t xml:space="preserve">. This occurred </w:t>
      </w:r>
      <w:r w:rsidRPr="34FDD378" w:rsidR="17729535">
        <w:rPr>
          <w:rFonts w:ascii="Times New Roman" w:hAnsi="Times New Roman" w:eastAsia="Times New Roman" w:cs="Times New Roman"/>
          <w:b w:val="0"/>
          <w:bCs w:val="0"/>
          <w:color w:val="000000" w:themeColor="text1" w:themeTint="FF" w:themeShade="FF"/>
          <w:u w:val="none"/>
        </w:rPr>
        <w:t xml:space="preserve">during the lesson as the class teacher </w:t>
      </w:r>
      <w:r w:rsidRPr="34FDD378" w:rsidR="1C71C4EB">
        <w:rPr>
          <w:rFonts w:ascii="Times New Roman" w:hAnsi="Times New Roman" w:eastAsia="Times New Roman" w:cs="Times New Roman"/>
          <w:b w:val="0"/>
          <w:bCs w:val="0"/>
          <w:color w:val="000000" w:themeColor="text1" w:themeTint="FF" w:themeShade="FF"/>
          <w:u w:val="none"/>
        </w:rPr>
        <w:t>only gave Class Charts points to the learners who s</w:t>
      </w:r>
      <w:r w:rsidRPr="34FDD378" w:rsidR="1C71C4EB">
        <w:rPr>
          <w:rFonts w:ascii="Times New Roman" w:hAnsi="Times New Roman" w:eastAsia="Times New Roman" w:cs="Times New Roman"/>
          <w:b w:val="0"/>
          <w:bCs w:val="0"/>
          <w:color w:val="000000" w:themeColor="text1" w:themeTint="FF" w:themeShade="FF"/>
          <w:u w:val="none"/>
        </w:rPr>
        <w:t xml:space="preserve">howed impressive progress. </w:t>
      </w:r>
    </w:p>
    <w:p w:rsidR="20A438FA" w:rsidP="34FDD378" w:rsidRDefault="20A438FA" w14:paraId="5A8B10FA" w14:textId="6AFE2430">
      <w:pPr>
        <w:pStyle w:val="Normal"/>
        <w:spacing w:line="480" w:lineRule="auto"/>
        <w:rPr>
          <w:rFonts w:ascii="Times New Roman" w:hAnsi="Times New Roman" w:eastAsia="Times New Roman" w:cs="Times New Roman"/>
          <w:color w:val="000000" w:themeColor="text1" w:themeTint="FF" w:themeShade="FF"/>
        </w:rPr>
      </w:pPr>
      <w:r w:rsidRPr="34FDD378" w:rsidR="20A438FA">
        <w:rPr>
          <w:rFonts w:ascii="Times New Roman" w:hAnsi="Times New Roman" w:eastAsia="Times New Roman" w:cs="Times New Roman"/>
          <w:b w:val="0"/>
          <w:bCs w:val="0"/>
          <w:color w:val="000000" w:themeColor="text1" w:themeTint="FF" w:themeShade="FF"/>
          <w:u w:val="none"/>
        </w:rPr>
        <w:t>Albert Bandura’s Social Learning</w:t>
      </w:r>
      <w:r w:rsidRPr="34FDD378" w:rsidR="0EE6934F">
        <w:rPr>
          <w:rFonts w:ascii="Times New Roman" w:hAnsi="Times New Roman" w:eastAsia="Times New Roman" w:cs="Times New Roman"/>
          <w:b w:val="0"/>
          <w:bCs w:val="0"/>
          <w:color w:val="000000" w:themeColor="text1" w:themeTint="FF" w:themeShade="FF"/>
          <w:u w:val="none"/>
        </w:rPr>
        <w:t xml:space="preserve"> theory</w:t>
      </w:r>
      <w:r w:rsidRPr="34FDD378" w:rsidR="2FE4D9F7">
        <w:rPr>
          <w:rFonts w:ascii="Times New Roman" w:hAnsi="Times New Roman" w:eastAsia="Times New Roman" w:cs="Times New Roman"/>
          <w:b w:val="0"/>
          <w:bCs w:val="0"/>
          <w:color w:val="000000" w:themeColor="text1" w:themeTint="FF" w:themeShade="FF"/>
          <w:u w:val="none"/>
        </w:rPr>
        <w:t xml:space="preserve"> (1971)</w:t>
      </w:r>
      <w:r w:rsidRPr="34FDD378" w:rsidR="0EE6934F">
        <w:rPr>
          <w:rFonts w:ascii="Times New Roman" w:hAnsi="Times New Roman" w:eastAsia="Times New Roman" w:cs="Times New Roman"/>
          <w:b w:val="0"/>
          <w:bCs w:val="0"/>
          <w:color w:val="000000" w:themeColor="text1" w:themeTint="FF" w:themeShade="FF"/>
          <w:u w:val="none"/>
        </w:rPr>
        <w:t xml:space="preserve"> discusses that </w:t>
      </w:r>
      <w:r w:rsidRPr="34FDD378" w:rsidR="6E3905E7">
        <w:rPr>
          <w:rFonts w:ascii="Times New Roman" w:hAnsi="Times New Roman" w:eastAsia="Times New Roman" w:cs="Times New Roman"/>
          <w:b w:val="0"/>
          <w:bCs w:val="0"/>
          <w:color w:val="000000" w:themeColor="text1" w:themeTint="FF" w:themeShade="FF"/>
          <w:u w:val="none"/>
        </w:rPr>
        <w:t>people can learn directly from imitating others around them</w:t>
      </w:r>
      <w:r w:rsidRPr="34FDD378" w:rsidR="6E3905E7">
        <w:rPr>
          <w:rFonts w:ascii="Times New Roman" w:hAnsi="Times New Roman" w:eastAsia="Times New Roman" w:cs="Times New Roman"/>
          <w:b w:val="0"/>
          <w:bCs w:val="0"/>
          <w:color w:val="000000" w:themeColor="text1" w:themeTint="FF" w:themeShade="FF"/>
          <w:u w:val="none"/>
        </w:rPr>
        <w:t>. There must be an element of modelling involved which is do</w:t>
      </w:r>
      <w:r w:rsidRPr="34FDD378" w:rsidR="53F20EE4">
        <w:rPr>
          <w:rFonts w:ascii="Times New Roman" w:hAnsi="Times New Roman" w:eastAsia="Times New Roman" w:cs="Times New Roman"/>
          <w:b w:val="0"/>
          <w:bCs w:val="0"/>
          <w:color w:val="000000" w:themeColor="text1" w:themeTint="FF" w:themeShade="FF"/>
          <w:u w:val="none"/>
        </w:rPr>
        <w:t xml:space="preserve">ne by the class </w:t>
      </w:r>
      <w:r w:rsidRPr="34FDD378" w:rsidR="55B140CB">
        <w:rPr>
          <w:rFonts w:ascii="Times New Roman" w:hAnsi="Times New Roman" w:eastAsia="Times New Roman" w:cs="Times New Roman"/>
          <w:b w:val="0"/>
          <w:bCs w:val="0"/>
          <w:color w:val="000000" w:themeColor="text1" w:themeTint="FF" w:themeShade="FF"/>
          <w:u w:val="none"/>
        </w:rPr>
        <w:t>teacher and</w:t>
      </w:r>
      <w:r w:rsidRPr="34FDD378" w:rsidR="53F20EE4">
        <w:rPr>
          <w:rFonts w:ascii="Times New Roman" w:hAnsi="Times New Roman" w:eastAsia="Times New Roman" w:cs="Times New Roman"/>
          <w:b w:val="0"/>
          <w:bCs w:val="0"/>
          <w:color w:val="000000" w:themeColor="text1" w:themeTint="FF" w:themeShade="FF"/>
          <w:u w:val="none"/>
        </w:rPr>
        <w:t xml:space="preserve"> can often be done by peers. </w:t>
      </w:r>
      <w:r w:rsidRPr="34FDD378" w:rsidR="56938D8C">
        <w:rPr>
          <w:rFonts w:ascii="Times New Roman" w:hAnsi="Times New Roman" w:eastAsia="Times New Roman" w:cs="Times New Roman"/>
          <w:b w:val="0"/>
          <w:bCs w:val="0"/>
          <w:color w:val="000000" w:themeColor="text1" w:themeTint="FF" w:themeShade="FF"/>
          <w:u w:val="none"/>
        </w:rPr>
        <w:t xml:space="preserve">Upon reflection, most of the learners were not modelling positive or encouraging </w:t>
      </w:r>
      <w:r w:rsidRPr="34FDD378" w:rsidR="56938D8C">
        <w:rPr>
          <w:rFonts w:ascii="Times New Roman" w:hAnsi="Times New Roman" w:eastAsia="Times New Roman" w:cs="Times New Roman"/>
          <w:b w:val="0"/>
          <w:bCs w:val="0"/>
          <w:color w:val="000000" w:themeColor="text1" w:themeTint="FF" w:themeShade="FF"/>
          <w:u w:val="none"/>
        </w:rPr>
        <w:t>behaviour</w:t>
      </w:r>
      <w:r w:rsidRPr="34FDD378" w:rsidR="56938D8C">
        <w:rPr>
          <w:rFonts w:ascii="Times New Roman" w:hAnsi="Times New Roman" w:eastAsia="Times New Roman" w:cs="Times New Roman"/>
          <w:b w:val="0"/>
          <w:bCs w:val="0"/>
          <w:color w:val="000000" w:themeColor="text1" w:themeTint="FF" w:themeShade="FF"/>
          <w:u w:val="none"/>
        </w:rPr>
        <w:t xml:space="preserve">, which </w:t>
      </w:r>
      <w:r w:rsidRPr="34FDD378" w:rsidR="56938D8C">
        <w:rPr>
          <w:rFonts w:ascii="Times New Roman" w:hAnsi="Times New Roman" w:eastAsia="Times New Roman" w:cs="Times New Roman"/>
          <w:b w:val="0"/>
          <w:bCs w:val="0"/>
          <w:color w:val="000000" w:themeColor="text1" w:themeTint="FF" w:themeShade="FF"/>
          <w:u w:val="none"/>
        </w:rPr>
        <w:t>ultimately had</w:t>
      </w:r>
      <w:r w:rsidRPr="34FDD378" w:rsidR="56938D8C">
        <w:rPr>
          <w:rFonts w:ascii="Times New Roman" w:hAnsi="Times New Roman" w:eastAsia="Times New Roman" w:cs="Times New Roman"/>
          <w:b w:val="0"/>
          <w:bCs w:val="0"/>
          <w:color w:val="000000" w:themeColor="text1" w:themeTint="FF" w:themeShade="FF"/>
          <w:u w:val="none"/>
        </w:rPr>
        <w:t xml:space="preserve"> a </w:t>
      </w:r>
      <w:r w:rsidRPr="34FDD378" w:rsidR="5CFA23F0">
        <w:rPr>
          <w:rFonts w:ascii="Times New Roman" w:hAnsi="Times New Roman" w:eastAsia="Times New Roman" w:cs="Times New Roman"/>
          <w:b w:val="0"/>
          <w:bCs w:val="0"/>
          <w:color w:val="000000" w:themeColor="text1" w:themeTint="FF" w:themeShade="FF"/>
          <w:u w:val="none"/>
        </w:rPr>
        <w:t xml:space="preserve">negative impact on the other learners in the class due to the reactions they would have from the others. </w:t>
      </w:r>
      <w:r w:rsidRPr="34FDD378" w:rsidR="4DFAF3AD">
        <w:rPr>
          <w:rFonts w:ascii="Times New Roman" w:hAnsi="Times New Roman" w:eastAsia="Times New Roman" w:cs="Times New Roman"/>
          <w:b w:val="0"/>
          <w:bCs w:val="0"/>
          <w:color w:val="000000" w:themeColor="text1" w:themeTint="FF" w:themeShade="FF"/>
          <w:u w:val="none"/>
        </w:rPr>
        <w:t xml:space="preserve">Under the section Enabling Learning </w:t>
      </w:r>
      <w:r w:rsidRPr="34FDD378" w:rsidR="2A0275B5">
        <w:rPr>
          <w:rFonts w:ascii="Times New Roman" w:hAnsi="Times New Roman" w:eastAsia="Times New Roman" w:cs="Times New Roman"/>
          <w:b w:val="0"/>
          <w:bCs w:val="0"/>
          <w:color w:val="000000" w:themeColor="text1" w:themeTint="FF" w:themeShade="FF"/>
          <w:u w:val="none"/>
        </w:rPr>
        <w:t xml:space="preserve">(2023) </w:t>
      </w:r>
      <w:r w:rsidRPr="34FDD378" w:rsidR="4DFAF3AD">
        <w:rPr>
          <w:rFonts w:ascii="Times New Roman" w:hAnsi="Times New Roman" w:eastAsia="Times New Roman" w:cs="Times New Roman"/>
          <w:b w:val="0"/>
          <w:bCs w:val="0"/>
          <w:color w:val="000000" w:themeColor="text1" w:themeTint="FF" w:themeShade="FF"/>
          <w:u w:val="none"/>
        </w:rPr>
        <w:t>in t</w:t>
      </w:r>
      <w:r w:rsidRPr="34FDD378" w:rsidR="5CFA23F0">
        <w:rPr>
          <w:rFonts w:ascii="Times New Roman" w:hAnsi="Times New Roman" w:eastAsia="Times New Roman" w:cs="Times New Roman"/>
          <w:b w:val="0"/>
          <w:bCs w:val="0"/>
          <w:color w:val="000000" w:themeColor="text1" w:themeTint="FF" w:themeShade="FF"/>
          <w:u w:val="none"/>
        </w:rPr>
        <w:t>he Curriculum for Wales</w:t>
      </w:r>
      <w:r w:rsidRPr="34FDD378" w:rsidR="73CDA8BB">
        <w:rPr>
          <w:rFonts w:ascii="Times New Roman" w:hAnsi="Times New Roman" w:eastAsia="Times New Roman" w:cs="Times New Roman"/>
          <w:b w:val="0"/>
          <w:bCs w:val="0"/>
          <w:color w:val="000000" w:themeColor="text1" w:themeTint="FF" w:themeShade="FF"/>
          <w:u w:val="none"/>
        </w:rPr>
        <w:t>, it</w:t>
      </w:r>
      <w:r w:rsidRPr="34FDD378" w:rsidR="5CFA23F0">
        <w:rPr>
          <w:rFonts w:ascii="Times New Roman" w:hAnsi="Times New Roman" w:eastAsia="Times New Roman" w:cs="Times New Roman"/>
          <w:b w:val="0"/>
          <w:bCs w:val="0"/>
          <w:color w:val="000000" w:themeColor="text1" w:themeTint="FF" w:themeShade="FF"/>
          <w:u w:val="none"/>
        </w:rPr>
        <w:t xml:space="preserve"> tells us that the environment for learners is </w:t>
      </w:r>
      <w:r w:rsidRPr="34FDD378" w:rsidR="0F560E7C">
        <w:rPr>
          <w:rFonts w:ascii="Times New Roman" w:hAnsi="Times New Roman" w:eastAsia="Times New Roman" w:cs="Times New Roman"/>
          <w:b w:val="0"/>
          <w:bCs w:val="0"/>
          <w:color w:val="000000" w:themeColor="text1" w:themeTint="FF" w:themeShade="FF"/>
          <w:u w:val="none"/>
        </w:rPr>
        <w:t xml:space="preserve">of high importance. </w:t>
      </w:r>
      <w:r w:rsidRPr="34FDD378" w:rsidR="5961C261">
        <w:rPr>
          <w:rFonts w:ascii="Times New Roman" w:hAnsi="Times New Roman" w:eastAsia="Times New Roman" w:cs="Times New Roman"/>
          <w:b w:val="0"/>
          <w:bCs w:val="0"/>
          <w:color w:val="000000" w:themeColor="text1" w:themeTint="FF" w:themeShade="FF"/>
          <w:u w:val="none"/>
        </w:rPr>
        <w:t xml:space="preserve">This section of the Curriculum for Wales discusses the enabling </w:t>
      </w:r>
      <w:r w:rsidRPr="34FDD378" w:rsidR="6403B8CD">
        <w:rPr>
          <w:rFonts w:ascii="Times New Roman" w:hAnsi="Times New Roman" w:eastAsia="Times New Roman" w:cs="Times New Roman"/>
          <w:b w:val="0"/>
          <w:bCs w:val="0"/>
          <w:color w:val="000000" w:themeColor="text1" w:themeTint="FF" w:themeShade="FF"/>
          <w:u w:val="none"/>
        </w:rPr>
        <w:t>adult and their role within the classroom.</w:t>
      </w:r>
      <w:r w:rsidRPr="34FDD378" w:rsidR="5961C261">
        <w:rPr>
          <w:rFonts w:ascii="Times New Roman" w:hAnsi="Times New Roman" w:eastAsia="Times New Roman" w:cs="Times New Roman"/>
          <w:b w:val="0"/>
          <w:bCs w:val="0"/>
          <w:color w:val="000000" w:themeColor="text1" w:themeTint="FF" w:themeShade="FF"/>
          <w:u w:val="none"/>
        </w:rPr>
        <w:t xml:space="preserve"> </w:t>
      </w:r>
      <w:r w:rsidRPr="34FDD378" w:rsidR="243C0184">
        <w:rPr>
          <w:rFonts w:ascii="Times New Roman" w:hAnsi="Times New Roman" w:eastAsia="Times New Roman" w:cs="Times New Roman"/>
          <w:b w:val="0"/>
          <w:bCs w:val="0"/>
          <w:color w:val="000000" w:themeColor="text1" w:themeTint="FF" w:themeShade="FF"/>
          <w:u w:val="none"/>
        </w:rPr>
        <w:t>The enabling adult has the responsibility to provide opportunities for the learners to thrive in education</w:t>
      </w:r>
      <w:r w:rsidRPr="34FDD378" w:rsidR="12026982">
        <w:rPr>
          <w:rFonts w:ascii="Times New Roman" w:hAnsi="Times New Roman" w:eastAsia="Times New Roman" w:cs="Times New Roman"/>
          <w:b w:val="0"/>
          <w:bCs w:val="0"/>
          <w:color w:val="000000" w:themeColor="text1" w:themeTint="FF" w:themeShade="FF"/>
          <w:u w:val="none"/>
        </w:rPr>
        <w:t>.</w:t>
      </w:r>
      <w:r w:rsidRPr="34FDD378" w:rsidR="12026982">
        <w:rPr>
          <w:rFonts w:ascii="Times New Roman" w:hAnsi="Times New Roman" w:eastAsia="Times New Roman" w:cs="Times New Roman"/>
          <w:b w:val="0"/>
          <w:bCs w:val="0"/>
          <w:color w:val="000000" w:themeColor="text1" w:themeTint="FF" w:themeShade="FF"/>
          <w:u w:val="none"/>
        </w:rPr>
        <w:t xml:space="preserve"> </w:t>
      </w:r>
      <w:r w:rsidRPr="34FDD378" w:rsidR="5157A4D9">
        <w:rPr>
          <w:rFonts w:ascii="Times New Roman" w:hAnsi="Times New Roman" w:eastAsia="Times New Roman" w:cs="Times New Roman"/>
          <w:color w:val="000000" w:themeColor="text1" w:themeTint="FF" w:themeShade="FF"/>
        </w:rPr>
        <w:t xml:space="preserve"> </w:t>
      </w:r>
    </w:p>
    <w:p w:rsidR="681F4DD0" w:rsidP="34FDD378" w:rsidRDefault="681F4DD0" w14:paraId="01A33635" w14:textId="44C59F36">
      <w:pPr>
        <w:pStyle w:val="Normal"/>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4FDD378" w:rsidR="681F4DD0">
        <w:rPr>
          <w:rFonts w:ascii="Times New Roman" w:hAnsi="Times New Roman" w:eastAsia="Times New Roman" w:cs="Times New Roman"/>
          <w:b w:val="1"/>
          <w:bCs w:val="1"/>
          <w:color w:val="000000" w:themeColor="text1" w:themeTint="FF" w:themeShade="FF"/>
          <w:u w:val="single"/>
        </w:rPr>
        <w:t>Discussio</w:t>
      </w:r>
      <w:r w:rsidRPr="34FDD378" w:rsidR="338D0919">
        <w:rPr>
          <w:rFonts w:ascii="Times New Roman" w:hAnsi="Times New Roman" w:eastAsia="Times New Roman" w:cs="Times New Roman"/>
          <w:b w:val="1"/>
          <w:bCs w:val="1"/>
          <w:color w:val="000000" w:themeColor="text1" w:themeTint="FF" w:themeShade="FF"/>
          <w:u w:val="single"/>
        </w:rPr>
        <w:t>n</w:t>
      </w:r>
      <w:r>
        <w:br/>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My own philosophy towards teaching has developed from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witnessing</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critical incident</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in some ways. Comparing the incident to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the literature</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has shown me that not everything proves to be what it seems to be. Most theories and methods I focused on do not take learners with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additional</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learning needs into consideration. The group of learners in the critical incident had different priorities and needs that they needed to have met compared to what the literature traditionally says. </w:t>
      </w:r>
    </w:p>
    <w:p w:rsidR="2715F995" w:rsidP="34FDD378" w:rsidRDefault="2715F995" w14:paraId="481993BE" w14:textId="17DF14A0">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My opinion is that some</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of the literature is outdated with its’ theories. Take Maslow’s theory of hierarchy for example. Most of the learners in the class valued the physiological and belonging aspects of the hierarchy compared to the subconscious need for self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actualisation</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 disruptive conversations that occurred within the class often involved asking how long it was until lunch time, how tired they were, or how discussing events that occurred with friends outside of school. I believe that as a teacher, engaging in conversations that matter to the learners will often build trust and eventually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assist</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them to complete the work. This could lead to higher classroom engagement overall, by subtly focusing on classroom wellbeing.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By creating my own classroom rituals, I can gain an understanding of a learner’s emotions/energy levels prior to beginning the lesson by asking them to answer the register with a number between one and 10, one being rubbish and 10 being amazing.</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2715F995" w:rsidP="34FDD378" w:rsidRDefault="2715F995" w14:paraId="09455D3A" w14:textId="10B4011D">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By having this knowledge, I can alter my approach to the class and meet their needs. As part of the Professional Standards for Teaching and Leadership, as part of developing my pedagogy as a practitioner, I must ensure that I am promoting learner wellbeing. According to SNAP Cymru, one in five learners in Wales had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additional</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learning needs. In a classroom where there is a high number of learners with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additional</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learning needs,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 believe it</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is important to help nurture these learners at their own pace where they are appropriately challenged. </w:t>
      </w:r>
    </w:p>
    <w:p w:rsidR="2715F995" w:rsidP="34FDD378" w:rsidRDefault="2715F995" w14:paraId="5CA0F7EE" w14:textId="6512E97C">
      <w:pPr>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br/>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I do agree with Kohn to a certain extent, even though his belief does not have enough evidence to support it. The value of reward is becoming weaker, especially as the type of reward given to the learners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are</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digital rather than an immediate physical reward. The learners must wait all year to use their points to show what they have gained. As well as this, praise is given far too much for trivial acts in a classroom. I also agree with Strain and Joseph’s point that there should be a balance between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providing</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positive reinforcement for genuine moments of achievement whereby they can be used as an example to promote positive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behaviour</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to the class.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my opinion, elements</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of Skinner’s method of operant conditioning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is</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not as successful as it used to be, as learners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in this day and age</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are not deterred by negative reinforcement as much as they used to be. However, from the critical incident I saw a positive shift in attitude towards the teacher and the class work, as the class teacher had proved that positive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behaviour</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points were being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provided</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for impressive progress. </w:t>
      </w:r>
      <w:r>
        <w:br/>
      </w:r>
      <w:r>
        <w:br/>
      </w:r>
      <w:r w:rsidRPr="34FDD378" w:rsidR="7A1F718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Upon reflection, t</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he class teacher had to make very quick decisions that were detrimental to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maintaining</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engagement and motivation within the classroom.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The control within the classroom was back and forth between the class teacher and the learners, nevertheless the class teacher allowed the shifts to happen so they could </w:t>
      </w:r>
      <w:r w:rsidRPr="34FDD378" w:rsidR="158511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gain the </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learner</w:t>
      </w:r>
      <w:r w:rsidRPr="34FDD378" w:rsidR="325DC0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4FDD378" w:rsidR="325DC0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 att</w:t>
      </w:r>
      <w:r w:rsidRPr="34FDD378" w:rsidR="325DC0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ention</w:t>
      </w:r>
      <w:r w:rsidRPr="34FDD378" w:rsidR="2715F99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keep the focus on the work.</w:t>
      </w:r>
    </w:p>
    <w:p w:rsidR="34FDD378" w:rsidP="34FDD378" w:rsidRDefault="34FDD378" w14:paraId="52DFF6A7" w14:textId="4C076C32">
      <w:pPr>
        <w:pStyle w:val="Normal"/>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4DD4001C" w:rsidP="34FDD378" w:rsidRDefault="4DD4001C" w14:paraId="45DED7AB" w14:textId="74BC615A">
      <w:pPr>
        <w:spacing w:after="160" w:line="480" w:lineRule="auto"/>
        <w:rPr>
          <w:rFonts w:ascii="Times New Roman" w:hAnsi="Times New Roman" w:eastAsia="Times New Roman" w:cs="Times New Roman"/>
          <w:noProof w:val="0"/>
          <w:sz w:val="22"/>
          <w:szCs w:val="22"/>
          <w:lang w:val="en-US"/>
        </w:rPr>
      </w:pPr>
      <w:r w:rsidRPr="34FDD378" w:rsidR="4DD4001C">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US"/>
        </w:rPr>
        <w:t>Conclusion</w:t>
      </w:r>
      <w:r>
        <w:br/>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To conclude, I believe I have improved my ability to become a reflective practitioner and </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recognise</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events that may </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impact</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learners in </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various ways</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I have been able to delve further into research and focus on developing my own knowledge of pedagogical methods and how to </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prioritise</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learners' social and emotional needs within a classroom. As a Drama teacher in Expressive Arts, I believe that the style of teaching I will develop will be a humanistic one, as </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I find that this method</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cooperates with the Curriculum for Wales and my personal views on learner growth and development. Drama can be quite emotionally revealing at times, </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and in my opinion, we</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must take the context of the learner into consideration to ensure we develop knowledge of theatre and performance, but do not cross unnecessary boundaries that can cause distress or upset. By using the collaborative aspect of the Professional Standards of Teaching and Leadership, as a teacher I can </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provide</w:t>
      </w:r>
      <w:r w:rsidRPr="34FDD378" w:rsidR="1276601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 safe space for the learners by showing that they are all in the same position and that ideas are open to interpretation in Drama. The overall impact of the critical incident has helped me understand the immense responsibility of being an Expressive Arts practitioner. </w:t>
      </w:r>
      <w:r w:rsidRPr="34FDD378" w:rsidR="12766013">
        <w:rPr>
          <w:rFonts w:ascii="Times New Roman" w:hAnsi="Times New Roman" w:eastAsia="Times New Roman" w:cs="Times New Roman"/>
          <w:noProof w:val="0"/>
          <w:sz w:val="22"/>
          <w:szCs w:val="22"/>
          <w:lang w:val="en-US"/>
        </w:rPr>
        <w:t xml:space="preserve"> </w:t>
      </w:r>
    </w:p>
    <w:p w:rsidR="34FDD378" w:rsidP="34FDD378" w:rsidRDefault="34FDD378" w14:paraId="155EDA61" w14:textId="01C1DE46">
      <w:pPr>
        <w:pStyle w:val="Normal"/>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4FDD378" w:rsidP="34FDD378" w:rsidRDefault="34FDD378" w14:paraId="71972F5C" w14:textId="6970C7C3">
      <w:pPr>
        <w:pStyle w:val="Normal"/>
        <w:spacing w:after="160"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p>
    <w:p w:rsidR="315EF33C" w:rsidP="34FDD378" w:rsidRDefault="315EF33C" w14:paraId="73B70988" w14:textId="5690A102">
      <w:pPr>
        <w:pStyle w:val="Normal"/>
        <w:spacing w:line="480" w:lineRule="auto"/>
        <w:rPr>
          <w:rFonts w:ascii="Times New Roman" w:hAnsi="Times New Roman" w:eastAsia="Times New Roman" w:cs="Times New Roman"/>
          <w:b w:val="0"/>
          <w:bCs w:val="0"/>
          <w:color w:val="000000" w:themeColor="text1" w:themeTint="FF" w:themeShade="FF"/>
          <w:u w:val="none"/>
        </w:rPr>
      </w:pPr>
      <w:r w:rsidRPr="34FDD378" w:rsidR="315EF33C">
        <w:rPr>
          <w:rFonts w:ascii="Times New Roman" w:hAnsi="Times New Roman" w:eastAsia="Times New Roman" w:cs="Times New Roman"/>
          <w:b w:val="0"/>
          <w:bCs w:val="0"/>
          <w:color w:val="000000" w:themeColor="text1" w:themeTint="FF" w:themeShade="FF"/>
          <w:u w:val="none"/>
        </w:rPr>
        <w:t>Word Count: 3,702.</w:t>
      </w:r>
    </w:p>
    <w:p w:rsidR="34FDD378" w:rsidP="34FDD378" w:rsidRDefault="34FDD378" w14:paraId="3DC06442" w14:textId="08BDBF13">
      <w:pPr>
        <w:pStyle w:val="Normal"/>
        <w:spacing w:line="480" w:lineRule="auto"/>
        <w:rPr>
          <w:rFonts w:ascii="Times New Roman" w:hAnsi="Times New Roman" w:eastAsia="Times New Roman" w:cs="Times New Roman"/>
          <w:color w:val="000000" w:themeColor="text1" w:themeTint="FF" w:themeShade="FF"/>
        </w:rPr>
      </w:pPr>
    </w:p>
    <w:p w:rsidR="34FDD378" w:rsidP="34FDD378" w:rsidRDefault="34FDD378" w14:paraId="54826278" w14:textId="50876A9E">
      <w:pPr>
        <w:pStyle w:val="Normal"/>
        <w:spacing w:line="480" w:lineRule="auto"/>
        <w:rPr>
          <w:rFonts w:ascii="Times New Roman" w:hAnsi="Times New Roman" w:eastAsia="Times New Roman" w:cs="Times New Roman"/>
          <w:color w:val="000000" w:themeColor="text1" w:themeTint="FF" w:themeShade="FF"/>
        </w:rPr>
      </w:pPr>
    </w:p>
    <w:p w:rsidR="1754DBE3" w:rsidP="34FDD378" w:rsidRDefault="1754DBE3" w14:paraId="6816031B" w14:textId="59D13065">
      <w:pPr>
        <w:pStyle w:val="Normal"/>
        <w:spacing w:line="480" w:lineRule="auto"/>
        <w:rPr>
          <w:rFonts w:ascii="Times New Roman" w:hAnsi="Times New Roman" w:eastAsia="Times New Roman" w:cs="Times New Roman"/>
          <w:b w:val="1"/>
          <w:bCs w:val="1"/>
          <w:i w:val="0"/>
          <w:iCs w:val="0"/>
          <w:color w:val="000000" w:themeColor="text1" w:themeTint="FF" w:themeShade="FF"/>
          <w:u w:val="single"/>
        </w:rPr>
      </w:pPr>
      <w:r w:rsidRPr="34FDD378" w:rsidR="1754DBE3">
        <w:rPr>
          <w:rFonts w:ascii="Times New Roman" w:hAnsi="Times New Roman" w:eastAsia="Times New Roman" w:cs="Times New Roman"/>
          <w:b w:val="1"/>
          <w:bCs w:val="1"/>
          <w:i w:val="0"/>
          <w:iCs w:val="0"/>
          <w:color w:val="000000" w:themeColor="text1" w:themeTint="FF" w:themeShade="FF"/>
          <w:u w:val="single"/>
        </w:rPr>
        <w:t>Referenc</w:t>
      </w:r>
      <w:r w:rsidRPr="34FDD378" w:rsidR="1754DBE3">
        <w:rPr>
          <w:rFonts w:ascii="Times New Roman" w:hAnsi="Times New Roman" w:eastAsia="Times New Roman" w:cs="Times New Roman"/>
          <w:b w:val="1"/>
          <w:bCs w:val="1"/>
          <w:i w:val="0"/>
          <w:iCs w:val="0"/>
          <w:color w:val="000000" w:themeColor="text1" w:themeTint="FF" w:themeShade="FF"/>
          <w:u w:val="single"/>
        </w:rPr>
        <w:t>e L</w:t>
      </w:r>
      <w:r w:rsidRPr="34FDD378" w:rsidR="1754DBE3">
        <w:rPr>
          <w:rFonts w:ascii="Times New Roman" w:hAnsi="Times New Roman" w:eastAsia="Times New Roman" w:cs="Times New Roman"/>
          <w:b w:val="1"/>
          <w:bCs w:val="1"/>
          <w:i w:val="0"/>
          <w:iCs w:val="0"/>
          <w:color w:val="000000" w:themeColor="text1" w:themeTint="FF" w:themeShade="FF"/>
          <w:u w:val="single"/>
        </w:rPr>
        <w:t>ist</w:t>
      </w:r>
    </w:p>
    <w:p w:rsidR="2C5AFC2D" w:rsidP="34FDD378" w:rsidRDefault="2C5AFC2D" w14:paraId="68DAD76E" w14:textId="239EFF50">
      <w:pPr>
        <w:pStyle w:val="Normal"/>
        <w:spacing w:line="480" w:lineRule="auto"/>
        <w:rPr>
          <w:rFonts w:ascii="Times New Roman" w:hAnsi="Times New Roman" w:eastAsia="Times New Roman" w:cs="Times New Roman"/>
        </w:rPr>
      </w:pPr>
      <w:r w:rsidRPr="34FDD378" w:rsidR="2C5AFC2D">
        <w:rPr>
          <w:rFonts w:ascii="Times New Roman" w:hAnsi="Times New Roman" w:eastAsia="Times New Roman" w:cs="Times New Roman"/>
          <w:color w:val="000000" w:themeColor="text1" w:themeTint="FF" w:themeShade="FF"/>
        </w:rPr>
        <w:t>Allday,</w:t>
      </w:r>
      <w:r w:rsidRPr="34FDD378" w:rsidR="7CAE3E82">
        <w:rPr>
          <w:rFonts w:ascii="Times New Roman" w:hAnsi="Times New Roman" w:eastAsia="Times New Roman" w:cs="Times New Roman"/>
          <w:color w:val="000000" w:themeColor="text1" w:themeTint="FF" w:themeShade="FF"/>
        </w:rPr>
        <w:t xml:space="preserve"> </w:t>
      </w:r>
      <w:r w:rsidRPr="34FDD378" w:rsidR="2C5AFC2D">
        <w:rPr>
          <w:rFonts w:ascii="Times New Roman" w:hAnsi="Times New Roman" w:eastAsia="Times New Roman" w:cs="Times New Roman"/>
          <w:color w:val="000000" w:themeColor="text1" w:themeTint="FF" w:themeShade="FF"/>
        </w:rPr>
        <w:t xml:space="preserve">R.A., Hinkson-Lee, K., Hudson, T., Neilson-Gatti, S., Kleinke, A. and Russel, C.S. (2012) </w:t>
      </w:r>
      <w:r w:rsidRPr="34FDD378" w:rsidR="47F7B5F8">
        <w:rPr>
          <w:rFonts w:ascii="Times New Roman" w:hAnsi="Times New Roman" w:eastAsia="Times New Roman" w:cs="Times New Roman"/>
          <w:color w:val="000000" w:themeColor="text1" w:themeTint="FF" w:themeShade="FF"/>
        </w:rPr>
        <w:t>‘</w:t>
      </w:r>
      <w:r w:rsidRPr="34FDD378" w:rsidR="2C5AFC2D">
        <w:rPr>
          <w:rFonts w:ascii="Times New Roman" w:hAnsi="Times New Roman" w:eastAsia="Times New Roman" w:cs="Times New Roman"/>
          <w:color w:val="000000" w:themeColor="text1" w:themeTint="FF" w:themeShade="FF"/>
        </w:rPr>
        <w:t>Train</w:t>
      </w:r>
      <w:r w:rsidRPr="34FDD378" w:rsidR="05CB0A84">
        <w:rPr>
          <w:rFonts w:ascii="Times New Roman" w:hAnsi="Times New Roman" w:eastAsia="Times New Roman" w:cs="Times New Roman"/>
          <w:i w:val="0"/>
          <w:iCs w:val="0"/>
          <w:color w:val="000000" w:themeColor="text1" w:themeTint="FF" w:themeShade="FF"/>
        </w:rPr>
        <w:t xml:space="preserve">ing general educators to increase </w:t>
      </w:r>
      <w:r w:rsidRPr="34FDD378" w:rsidR="05CB0A84">
        <w:rPr>
          <w:rFonts w:ascii="Times New Roman" w:hAnsi="Times New Roman" w:eastAsia="Times New Roman" w:cs="Times New Roman"/>
          <w:i w:val="0"/>
          <w:iCs w:val="0"/>
          <w:color w:val="000000" w:themeColor="text1" w:themeTint="FF" w:themeShade="FF"/>
        </w:rPr>
        <w:t>behaviour</w:t>
      </w:r>
      <w:r w:rsidRPr="34FDD378" w:rsidR="05CB0A84">
        <w:rPr>
          <w:rFonts w:ascii="Times New Roman" w:hAnsi="Times New Roman" w:eastAsia="Times New Roman" w:cs="Times New Roman"/>
          <w:i w:val="0"/>
          <w:iCs w:val="0"/>
          <w:color w:val="000000" w:themeColor="text1" w:themeTint="FF" w:themeShade="FF"/>
        </w:rPr>
        <w:t xml:space="preserve"> specific praise: Effects on students with EBD</w:t>
      </w:r>
      <w:r w:rsidRPr="34FDD378" w:rsidR="461209ED">
        <w:rPr>
          <w:rFonts w:ascii="Times New Roman" w:hAnsi="Times New Roman" w:eastAsia="Times New Roman" w:cs="Times New Roman"/>
          <w:i w:val="1"/>
          <w:iCs w:val="1"/>
          <w:color w:val="000000" w:themeColor="text1" w:themeTint="FF" w:themeShade="FF"/>
        </w:rPr>
        <w:t>’,</w:t>
      </w:r>
      <w:r w:rsidRPr="34FDD378" w:rsidR="05CB0A84">
        <w:rPr>
          <w:rFonts w:ascii="Times New Roman" w:hAnsi="Times New Roman" w:eastAsia="Times New Roman" w:cs="Times New Roman"/>
          <w:i w:val="0"/>
          <w:iCs w:val="0"/>
          <w:color w:val="000000" w:themeColor="text1" w:themeTint="FF" w:themeShade="FF"/>
        </w:rPr>
        <w:t xml:space="preserve"> </w:t>
      </w:r>
      <w:r w:rsidRPr="34FDD378" w:rsidR="05CB0A84">
        <w:rPr>
          <w:rFonts w:ascii="Times New Roman" w:hAnsi="Times New Roman" w:eastAsia="Times New Roman" w:cs="Times New Roman"/>
          <w:i w:val="1"/>
          <w:iCs w:val="1"/>
          <w:color w:val="000000" w:themeColor="text1" w:themeTint="FF" w:themeShade="FF"/>
        </w:rPr>
        <w:t>Behavioural</w:t>
      </w:r>
      <w:r w:rsidRPr="34FDD378" w:rsidR="05CB0A84">
        <w:rPr>
          <w:rFonts w:ascii="Times New Roman" w:hAnsi="Times New Roman" w:eastAsia="Times New Roman" w:cs="Times New Roman"/>
          <w:i w:val="1"/>
          <w:iCs w:val="1"/>
          <w:color w:val="000000" w:themeColor="text1" w:themeTint="FF" w:themeShade="FF"/>
        </w:rPr>
        <w:t xml:space="preserve"> Disorders</w:t>
      </w:r>
      <w:r w:rsidRPr="34FDD378" w:rsidR="0D03318E">
        <w:rPr>
          <w:rFonts w:ascii="Times New Roman" w:hAnsi="Times New Roman" w:eastAsia="Times New Roman" w:cs="Times New Roman"/>
          <w:i w:val="1"/>
          <w:iCs w:val="1"/>
          <w:color w:val="000000" w:themeColor="text1" w:themeTint="FF" w:themeShade="FF"/>
        </w:rPr>
        <w:t xml:space="preserve">, </w:t>
      </w:r>
      <w:r w:rsidRPr="34FDD378" w:rsidR="3E095951">
        <w:rPr>
          <w:rFonts w:ascii="Times New Roman" w:hAnsi="Times New Roman" w:eastAsia="Times New Roman" w:cs="Times New Roman"/>
          <w:color w:val="000000" w:themeColor="text1" w:themeTint="FF" w:themeShade="FF"/>
        </w:rPr>
        <w:t>37</w:t>
      </w:r>
      <w:r w:rsidRPr="34FDD378" w:rsidR="518A7B01">
        <w:rPr>
          <w:rFonts w:ascii="Times New Roman" w:hAnsi="Times New Roman" w:eastAsia="Times New Roman" w:cs="Times New Roman"/>
          <w:color w:val="000000" w:themeColor="text1" w:themeTint="FF" w:themeShade="FF"/>
        </w:rPr>
        <w:t>, pp</w:t>
      </w:r>
      <w:r w:rsidRPr="34FDD378" w:rsidR="3E095951">
        <w:rPr>
          <w:rFonts w:ascii="Times New Roman" w:hAnsi="Times New Roman" w:eastAsia="Times New Roman" w:cs="Times New Roman"/>
          <w:color w:val="000000" w:themeColor="text1" w:themeTint="FF" w:themeShade="FF"/>
        </w:rPr>
        <w:t>.87-98.</w:t>
      </w:r>
      <w:r w:rsidRPr="34FDD378" w:rsidR="30DCED9A">
        <w:rPr>
          <w:rFonts w:ascii="Times New Roman" w:hAnsi="Times New Roman" w:eastAsia="Times New Roman" w:cs="Times New Roman"/>
          <w:color w:val="000000" w:themeColor="text1" w:themeTint="FF" w:themeShade="FF"/>
        </w:rPr>
        <w:t xml:space="preserve"> Available at: </w:t>
      </w:r>
      <w:hyperlink r:id="R5b2de0fc2f0b41a1">
        <w:r w:rsidRPr="34FDD378" w:rsidR="5F7F8492">
          <w:rPr>
            <w:rStyle w:val="Hyperlink"/>
            <w:rFonts w:ascii="Times New Roman" w:hAnsi="Times New Roman" w:eastAsia="Times New Roman" w:cs="Times New Roman"/>
          </w:rPr>
          <w:t>https://www.proquest.com/docview/1022488807?accountid=130472&amp;parentSessionId=%2FQ6ieiBoKfwVKRUpwk30%2BV0ubUEMMZvrQ4I6dSqNChk%3D&amp;pq-origsite=primo</w:t>
        </w:r>
      </w:hyperlink>
      <w:r w:rsidRPr="34FDD378" w:rsidR="43988B3E">
        <w:rPr>
          <w:rFonts w:ascii="Times New Roman" w:hAnsi="Times New Roman" w:eastAsia="Times New Roman" w:cs="Times New Roman"/>
        </w:rPr>
        <w:t xml:space="preserve"> (Accessed: 23 October 2023).</w:t>
      </w:r>
    </w:p>
    <w:p w:rsidR="0555117C" w:rsidP="34FDD378" w:rsidRDefault="0555117C" w14:paraId="3B293C3A" w14:textId="2BDC7CD4">
      <w:pPr>
        <w:pStyle w:val="Normal"/>
        <w:spacing w:line="480" w:lineRule="auto"/>
        <w:rPr>
          <w:rFonts w:ascii="Times New Roman" w:hAnsi="Times New Roman" w:eastAsia="Times New Roman" w:cs="Times New Roman"/>
          <w:color w:val="000000" w:themeColor="text1" w:themeTint="FF" w:themeShade="FF"/>
        </w:rPr>
      </w:pPr>
      <w:r w:rsidRPr="34FDD378" w:rsidR="0555117C">
        <w:rPr>
          <w:rFonts w:ascii="Times New Roman" w:hAnsi="Times New Roman" w:eastAsia="Times New Roman" w:cs="Times New Roman"/>
          <w:color w:val="000000" w:themeColor="text1" w:themeTint="FF" w:themeShade="FF"/>
        </w:rPr>
        <w:t xml:space="preserve">Axelrod, </w:t>
      </w:r>
      <w:r w:rsidRPr="34FDD378" w:rsidR="49DC5AEF">
        <w:rPr>
          <w:rFonts w:ascii="Times New Roman" w:hAnsi="Times New Roman" w:eastAsia="Times New Roman" w:cs="Times New Roman"/>
          <w:color w:val="000000" w:themeColor="text1" w:themeTint="FF" w:themeShade="FF"/>
        </w:rPr>
        <w:t>M.</w:t>
      </w:r>
      <w:r w:rsidRPr="34FDD378" w:rsidR="6C4D80D6">
        <w:rPr>
          <w:rFonts w:ascii="Times New Roman" w:hAnsi="Times New Roman" w:eastAsia="Times New Roman" w:cs="Times New Roman"/>
          <w:color w:val="000000" w:themeColor="text1" w:themeTint="FF" w:themeShade="FF"/>
        </w:rPr>
        <w:t xml:space="preserve">I. and Zank, A.J. </w:t>
      </w:r>
      <w:r w:rsidRPr="34FDD378" w:rsidR="287C4330">
        <w:rPr>
          <w:rFonts w:ascii="Times New Roman" w:hAnsi="Times New Roman" w:eastAsia="Times New Roman" w:cs="Times New Roman"/>
          <w:color w:val="000000" w:themeColor="text1" w:themeTint="FF" w:themeShade="FF"/>
        </w:rPr>
        <w:t>(</w:t>
      </w:r>
      <w:r w:rsidRPr="34FDD378" w:rsidR="6C4D80D6">
        <w:rPr>
          <w:rFonts w:ascii="Times New Roman" w:hAnsi="Times New Roman" w:eastAsia="Times New Roman" w:cs="Times New Roman"/>
          <w:color w:val="000000" w:themeColor="text1" w:themeTint="FF" w:themeShade="FF"/>
        </w:rPr>
        <w:t>2012</w:t>
      </w:r>
      <w:r w:rsidRPr="34FDD378" w:rsidR="37E57E91">
        <w:rPr>
          <w:rFonts w:ascii="Times New Roman" w:hAnsi="Times New Roman" w:eastAsia="Times New Roman" w:cs="Times New Roman"/>
          <w:color w:val="000000" w:themeColor="text1" w:themeTint="FF" w:themeShade="FF"/>
        </w:rPr>
        <w:t>)</w:t>
      </w:r>
      <w:r w:rsidRPr="34FDD378" w:rsidR="6C4D80D6">
        <w:rPr>
          <w:rFonts w:ascii="Times New Roman" w:hAnsi="Times New Roman" w:eastAsia="Times New Roman" w:cs="Times New Roman"/>
          <w:color w:val="000000" w:themeColor="text1" w:themeTint="FF" w:themeShade="FF"/>
        </w:rPr>
        <w:t xml:space="preserve">. </w:t>
      </w:r>
      <w:r w:rsidRPr="34FDD378" w:rsidR="6836067F">
        <w:rPr>
          <w:rFonts w:ascii="Times New Roman" w:hAnsi="Times New Roman" w:eastAsia="Times New Roman" w:cs="Times New Roman"/>
          <w:color w:val="000000" w:themeColor="text1" w:themeTint="FF" w:themeShade="FF"/>
        </w:rPr>
        <w:t>‘</w:t>
      </w:r>
      <w:r w:rsidRPr="34FDD378" w:rsidR="08814021">
        <w:rPr>
          <w:rFonts w:ascii="Times New Roman" w:hAnsi="Times New Roman" w:eastAsia="Times New Roman" w:cs="Times New Roman"/>
          <w:i w:val="0"/>
          <w:iCs w:val="0"/>
          <w:color w:val="000000" w:themeColor="text1" w:themeTint="FF" w:themeShade="FF"/>
        </w:rPr>
        <w:t>Increasing classroom compliance: Using high probability command sequence with non-compliant students</w:t>
      </w:r>
      <w:r w:rsidRPr="34FDD378" w:rsidR="52964E9D">
        <w:rPr>
          <w:rFonts w:ascii="Times New Roman" w:hAnsi="Times New Roman" w:eastAsia="Times New Roman" w:cs="Times New Roman"/>
          <w:i w:val="0"/>
          <w:iCs w:val="0"/>
          <w:color w:val="000000" w:themeColor="text1" w:themeTint="FF" w:themeShade="FF"/>
        </w:rPr>
        <w:t>’,</w:t>
      </w:r>
      <w:r w:rsidRPr="34FDD378" w:rsidR="08814021">
        <w:rPr>
          <w:rFonts w:ascii="Times New Roman" w:hAnsi="Times New Roman" w:eastAsia="Times New Roman" w:cs="Times New Roman"/>
          <w:i w:val="0"/>
          <w:iCs w:val="0"/>
          <w:color w:val="000000" w:themeColor="text1" w:themeTint="FF" w:themeShade="FF"/>
        </w:rPr>
        <w:t xml:space="preserve"> </w:t>
      </w:r>
      <w:r w:rsidRPr="34FDD378" w:rsidR="08814021">
        <w:rPr>
          <w:rFonts w:ascii="Times New Roman" w:hAnsi="Times New Roman" w:eastAsia="Times New Roman" w:cs="Times New Roman"/>
          <w:i w:val="1"/>
          <w:iCs w:val="1"/>
          <w:color w:val="000000" w:themeColor="text1" w:themeTint="FF" w:themeShade="FF"/>
        </w:rPr>
        <w:t xml:space="preserve">Journal of </w:t>
      </w:r>
      <w:r w:rsidRPr="34FDD378" w:rsidR="08814021">
        <w:rPr>
          <w:rFonts w:ascii="Times New Roman" w:hAnsi="Times New Roman" w:eastAsia="Times New Roman" w:cs="Times New Roman"/>
          <w:i w:val="1"/>
          <w:iCs w:val="1"/>
          <w:color w:val="000000" w:themeColor="text1" w:themeTint="FF" w:themeShade="FF"/>
        </w:rPr>
        <w:t>Behavioural</w:t>
      </w:r>
      <w:r w:rsidRPr="34FDD378" w:rsidR="08814021">
        <w:rPr>
          <w:rFonts w:ascii="Times New Roman" w:hAnsi="Times New Roman" w:eastAsia="Times New Roman" w:cs="Times New Roman"/>
          <w:i w:val="1"/>
          <w:iCs w:val="1"/>
          <w:color w:val="000000" w:themeColor="text1" w:themeTint="FF" w:themeShade="FF"/>
        </w:rPr>
        <w:t xml:space="preserve"> Education</w:t>
      </w:r>
      <w:r w:rsidRPr="34FDD378" w:rsidR="691B3C67">
        <w:rPr>
          <w:rFonts w:ascii="Times New Roman" w:hAnsi="Times New Roman" w:eastAsia="Times New Roman" w:cs="Times New Roman"/>
          <w:i w:val="1"/>
          <w:iCs w:val="1"/>
          <w:color w:val="000000" w:themeColor="text1" w:themeTint="FF" w:themeShade="FF"/>
        </w:rPr>
        <w:t>,</w:t>
      </w:r>
      <w:r w:rsidRPr="34FDD378" w:rsidR="08814021">
        <w:rPr>
          <w:rFonts w:ascii="Times New Roman" w:hAnsi="Times New Roman" w:eastAsia="Times New Roman" w:cs="Times New Roman"/>
          <w:i w:val="1"/>
          <w:iCs w:val="1"/>
          <w:color w:val="000000" w:themeColor="text1" w:themeTint="FF" w:themeShade="FF"/>
        </w:rPr>
        <w:t xml:space="preserve"> </w:t>
      </w:r>
      <w:r w:rsidRPr="34FDD378" w:rsidR="08814021">
        <w:rPr>
          <w:rFonts w:ascii="Times New Roman" w:hAnsi="Times New Roman" w:eastAsia="Times New Roman" w:cs="Times New Roman"/>
          <w:color w:val="000000" w:themeColor="text1" w:themeTint="FF" w:themeShade="FF"/>
        </w:rPr>
        <w:t>21</w:t>
      </w:r>
      <w:r w:rsidRPr="34FDD378" w:rsidR="423FEB6C">
        <w:rPr>
          <w:rFonts w:ascii="Times New Roman" w:hAnsi="Times New Roman" w:eastAsia="Times New Roman" w:cs="Times New Roman"/>
          <w:color w:val="000000" w:themeColor="text1" w:themeTint="FF" w:themeShade="FF"/>
        </w:rPr>
        <w:t>(</w:t>
      </w:r>
      <w:r w:rsidRPr="34FDD378" w:rsidR="08814021">
        <w:rPr>
          <w:rFonts w:ascii="Times New Roman" w:hAnsi="Times New Roman" w:eastAsia="Times New Roman" w:cs="Times New Roman"/>
          <w:color w:val="000000" w:themeColor="text1" w:themeTint="FF" w:themeShade="FF"/>
        </w:rPr>
        <w:t>2</w:t>
      </w:r>
      <w:r w:rsidRPr="34FDD378" w:rsidR="6385D9EA">
        <w:rPr>
          <w:rFonts w:ascii="Times New Roman" w:hAnsi="Times New Roman" w:eastAsia="Times New Roman" w:cs="Times New Roman"/>
          <w:color w:val="000000" w:themeColor="text1" w:themeTint="FF" w:themeShade="FF"/>
        </w:rPr>
        <w:t>)</w:t>
      </w:r>
      <w:r w:rsidRPr="34FDD378" w:rsidR="16172892">
        <w:rPr>
          <w:rFonts w:ascii="Times New Roman" w:hAnsi="Times New Roman" w:eastAsia="Times New Roman" w:cs="Times New Roman"/>
          <w:color w:val="000000" w:themeColor="text1" w:themeTint="FF" w:themeShade="FF"/>
        </w:rPr>
        <w:t>,</w:t>
      </w:r>
      <w:r w:rsidRPr="34FDD378" w:rsidR="08814021">
        <w:rPr>
          <w:rFonts w:ascii="Times New Roman" w:hAnsi="Times New Roman" w:eastAsia="Times New Roman" w:cs="Times New Roman"/>
          <w:color w:val="000000" w:themeColor="text1" w:themeTint="FF" w:themeShade="FF"/>
        </w:rPr>
        <w:t xml:space="preserve"> p</w:t>
      </w:r>
      <w:r w:rsidRPr="34FDD378" w:rsidR="6EE8AA8A">
        <w:rPr>
          <w:rFonts w:ascii="Times New Roman" w:hAnsi="Times New Roman" w:eastAsia="Times New Roman" w:cs="Times New Roman"/>
          <w:color w:val="000000" w:themeColor="text1" w:themeTint="FF" w:themeShade="FF"/>
        </w:rPr>
        <w:t>p</w:t>
      </w:r>
      <w:r w:rsidRPr="34FDD378" w:rsidR="08814021">
        <w:rPr>
          <w:rFonts w:ascii="Times New Roman" w:hAnsi="Times New Roman" w:eastAsia="Times New Roman" w:cs="Times New Roman"/>
          <w:color w:val="000000" w:themeColor="text1" w:themeTint="FF" w:themeShade="FF"/>
        </w:rPr>
        <w:t>. 199-133</w:t>
      </w:r>
      <w:r w:rsidRPr="34FDD378" w:rsidR="0B293CA4">
        <w:rPr>
          <w:rFonts w:ascii="Times New Roman" w:hAnsi="Times New Roman" w:eastAsia="Times New Roman" w:cs="Times New Roman"/>
          <w:color w:val="000000" w:themeColor="text1" w:themeTint="FF" w:themeShade="FF"/>
        </w:rPr>
        <w:t>.</w:t>
      </w:r>
      <w:r w:rsidRPr="34FDD378" w:rsidR="56D26906">
        <w:rPr>
          <w:rFonts w:ascii="Times New Roman" w:hAnsi="Times New Roman" w:eastAsia="Times New Roman" w:cs="Times New Roman"/>
          <w:color w:val="000000" w:themeColor="text1" w:themeTint="FF" w:themeShade="FF"/>
        </w:rPr>
        <w:t xml:space="preserve"> </w:t>
      </w:r>
      <w:r w:rsidRPr="34FDD378" w:rsidR="56D26906">
        <w:rPr>
          <w:rFonts w:ascii="Times New Roman" w:hAnsi="Times New Roman" w:eastAsia="Times New Roman" w:cs="Times New Roman"/>
          <w:color w:val="000000" w:themeColor="text1" w:themeTint="FF" w:themeShade="FF"/>
        </w:rPr>
        <w:t xml:space="preserve">Available at: </w:t>
      </w:r>
      <w:hyperlink r:id="R27325bb3348549a3">
        <w:r w:rsidRPr="34FDD378" w:rsidR="68307A93">
          <w:rPr>
            <w:rStyle w:val="Hyperlink"/>
            <w:rFonts w:ascii="Times New Roman" w:hAnsi="Times New Roman" w:eastAsia="Times New Roman" w:cs="Times New Roman"/>
          </w:rPr>
          <w:t>https://web-s-ebscohost-com.ezproxy.uwtsd.ac.uk/ehost/pdfviewer/pdfviewer?vid=0&amp;sid=e5f12a71-7ee1-4373-a6a9-388af488316e%40redis</w:t>
        </w:r>
      </w:hyperlink>
      <w:r w:rsidRPr="34FDD378" w:rsidR="68307A93">
        <w:rPr>
          <w:rFonts w:ascii="Times New Roman" w:hAnsi="Times New Roman" w:eastAsia="Times New Roman" w:cs="Times New Roman"/>
          <w:color w:val="000000" w:themeColor="text1" w:themeTint="FF" w:themeShade="FF"/>
        </w:rPr>
        <w:t xml:space="preserve"> </w:t>
      </w:r>
      <w:r w:rsidRPr="34FDD378" w:rsidR="0297EE32">
        <w:rPr>
          <w:rFonts w:ascii="Times New Roman" w:hAnsi="Times New Roman" w:eastAsia="Times New Roman" w:cs="Times New Roman"/>
          <w:color w:val="000000" w:themeColor="text1" w:themeTint="FF" w:themeShade="FF"/>
        </w:rPr>
        <w:t>(Accessed: 15 October 2023)</w:t>
      </w:r>
    </w:p>
    <w:p w:rsidR="75776819" w:rsidP="34FDD378" w:rsidRDefault="75776819" w14:paraId="6618DBA7" w14:textId="0BE39E77">
      <w:pPr>
        <w:pStyle w:val="Normal"/>
        <w:spacing w:line="480" w:lineRule="auto"/>
        <w:rPr>
          <w:rFonts w:ascii="Times New Roman" w:hAnsi="Times New Roman" w:eastAsia="Times New Roman" w:cs="Times New Roman"/>
        </w:rPr>
      </w:pPr>
      <w:r w:rsidRPr="34FDD378" w:rsidR="75776819">
        <w:rPr>
          <w:rFonts w:ascii="Times New Roman" w:hAnsi="Times New Roman" w:eastAsia="Times New Roman" w:cs="Times New Roman"/>
          <w:color w:val="000000" w:themeColor="text1" w:themeTint="FF" w:themeShade="FF"/>
        </w:rPr>
        <w:t xml:space="preserve">Breyer, N.L., and Allen, G.J. (1975) </w:t>
      </w:r>
      <w:r w:rsidRPr="34FDD378" w:rsidR="7BCACD71">
        <w:rPr>
          <w:rFonts w:ascii="Times New Roman" w:hAnsi="Times New Roman" w:eastAsia="Times New Roman" w:cs="Times New Roman"/>
          <w:color w:val="000000" w:themeColor="text1" w:themeTint="FF" w:themeShade="FF"/>
        </w:rPr>
        <w:t>‘</w:t>
      </w:r>
      <w:r w:rsidRPr="34FDD378" w:rsidR="75776819">
        <w:rPr>
          <w:rFonts w:ascii="Times New Roman" w:hAnsi="Times New Roman" w:eastAsia="Times New Roman" w:cs="Times New Roman"/>
          <w:i w:val="0"/>
          <w:iCs w:val="0"/>
          <w:color w:val="000000" w:themeColor="text1" w:themeTint="FF" w:themeShade="FF"/>
        </w:rPr>
        <w:t xml:space="preserve">Effects of implementing a token economy on teacher attending </w:t>
      </w:r>
      <w:r w:rsidRPr="34FDD378" w:rsidR="75776819">
        <w:rPr>
          <w:rFonts w:ascii="Times New Roman" w:hAnsi="Times New Roman" w:eastAsia="Times New Roman" w:cs="Times New Roman"/>
          <w:i w:val="0"/>
          <w:iCs w:val="0"/>
          <w:color w:val="000000" w:themeColor="text1" w:themeTint="FF" w:themeShade="FF"/>
        </w:rPr>
        <w:t>behaviour</w:t>
      </w:r>
      <w:r w:rsidRPr="34FDD378" w:rsidR="42D1601F">
        <w:rPr>
          <w:rFonts w:ascii="Times New Roman" w:hAnsi="Times New Roman" w:eastAsia="Times New Roman" w:cs="Times New Roman"/>
          <w:i w:val="0"/>
          <w:iCs w:val="0"/>
          <w:color w:val="000000" w:themeColor="text1" w:themeTint="FF" w:themeShade="FF"/>
        </w:rPr>
        <w:t>’,</w:t>
      </w:r>
      <w:r w:rsidRPr="34FDD378" w:rsidR="75776819">
        <w:rPr>
          <w:rFonts w:ascii="Times New Roman" w:hAnsi="Times New Roman" w:eastAsia="Times New Roman" w:cs="Times New Roman"/>
          <w:i w:val="1"/>
          <w:iCs w:val="1"/>
          <w:color w:val="000000" w:themeColor="text1" w:themeTint="FF" w:themeShade="FF"/>
        </w:rPr>
        <w:t xml:space="preserve"> Journal of Applied </w:t>
      </w:r>
      <w:r w:rsidRPr="34FDD378" w:rsidR="75776819">
        <w:rPr>
          <w:rFonts w:ascii="Times New Roman" w:hAnsi="Times New Roman" w:eastAsia="Times New Roman" w:cs="Times New Roman"/>
          <w:i w:val="1"/>
          <w:iCs w:val="1"/>
          <w:color w:val="000000" w:themeColor="text1" w:themeTint="FF" w:themeShade="FF"/>
        </w:rPr>
        <w:t>Behaviour</w:t>
      </w:r>
      <w:r w:rsidRPr="34FDD378" w:rsidR="75776819">
        <w:rPr>
          <w:rFonts w:ascii="Times New Roman" w:hAnsi="Times New Roman" w:eastAsia="Times New Roman" w:cs="Times New Roman"/>
          <w:i w:val="1"/>
          <w:iCs w:val="1"/>
          <w:color w:val="000000" w:themeColor="text1" w:themeTint="FF" w:themeShade="FF"/>
        </w:rPr>
        <w:t xml:space="preserve"> Analysis.</w:t>
      </w:r>
      <w:r w:rsidRPr="34FDD378" w:rsidR="75776819">
        <w:rPr>
          <w:rFonts w:ascii="Times New Roman" w:hAnsi="Times New Roman" w:eastAsia="Times New Roman" w:cs="Times New Roman"/>
          <w:color w:val="000000" w:themeColor="text1" w:themeTint="FF" w:themeShade="FF"/>
        </w:rPr>
        <w:t xml:space="preserve"> </w:t>
      </w:r>
      <w:r w:rsidRPr="34FDD378" w:rsidR="3F41A7A0">
        <w:rPr>
          <w:rFonts w:ascii="Times New Roman" w:hAnsi="Times New Roman" w:eastAsia="Times New Roman" w:cs="Times New Roman"/>
          <w:color w:val="000000" w:themeColor="text1" w:themeTint="FF" w:themeShade="FF"/>
        </w:rPr>
        <w:t>8</w:t>
      </w:r>
      <w:r w:rsidRPr="34FDD378" w:rsidR="75776819">
        <w:rPr>
          <w:rFonts w:ascii="Times New Roman" w:hAnsi="Times New Roman" w:eastAsia="Times New Roman" w:cs="Times New Roman"/>
          <w:color w:val="000000" w:themeColor="text1" w:themeTint="FF" w:themeShade="FF"/>
        </w:rPr>
        <w:t>,</w:t>
      </w:r>
      <w:r w:rsidRPr="34FDD378" w:rsidR="6112D558">
        <w:rPr>
          <w:rFonts w:ascii="Times New Roman" w:hAnsi="Times New Roman" w:eastAsia="Times New Roman" w:cs="Times New Roman"/>
          <w:color w:val="000000" w:themeColor="text1" w:themeTint="FF" w:themeShade="FF"/>
        </w:rPr>
        <w:t xml:space="preserve"> </w:t>
      </w:r>
      <w:r w:rsidRPr="34FDD378" w:rsidR="0CA29A64">
        <w:rPr>
          <w:rFonts w:ascii="Times New Roman" w:hAnsi="Times New Roman" w:eastAsia="Times New Roman" w:cs="Times New Roman"/>
          <w:color w:val="000000" w:themeColor="text1" w:themeTint="FF" w:themeShade="FF"/>
        </w:rPr>
        <w:t>p</w:t>
      </w:r>
      <w:r w:rsidRPr="34FDD378" w:rsidR="6112D558">
        <w:rPr>
          <w:rFonts w:ascii="Times New Roman" w:hAnsi="Times New Roman" w:eastAsia="Times New Roman" w:cs="Times New Roman"/>
          <w:color w:val="000000" w:themeColor="text1" w:themeTint="FF" w:themeShade="FF"/>
        </w:rPr>
        <w:t>p.373-380.</w:t>
      </w:r>
      <w:r w:rsidRPr="34FDD378" w:rsidR="292F6048">
        <w:rPr>
          <w:rFonts w:ascii="Times New Roman" w:hAnsi="Times New Roman" w:eastAsia="Times New Roman" w:cs="Times New Roman"/>
          <w:color w:val="000000" w:themeColor="text1" w:themeTint="FF" w:themeShade="FF"/>
        </w:rPr>
        <w:t xml:space="preserve"> Available at:</w:t>
      </w:r>
      <w:r w:rsidRPr="34FDD378" w:rsidR="53CBE7D2">
        <w:rPr>
          <w:rFonts w:ascii="Times New Roman" w:hAnsi="Times New Roman" w:eastAsia="Times New Roman" w:cs="Times New Roman"/>
          <w:color w:val="000000" w:themeColor="text1" w:themeTint="FF" w:themeShade="FF"/>
        </w:rPr>
        <w:t xml:space="preserve"> </w:t>
      </w:r>
      <w:hyperlink r:id="R06daa466788b430e">
        <w:r w:rsidRPr="34FDD378" w:rsidR="53CBE7D2">
          <w:rPr>
            <w:rStyle w:val="Hyperlink"/>
            <w:rFonts w:ascii="Times New Roman" w:hAnsi="Times New Roman" w:eastAsia="Times New Roman" w:cs="Times New Roman"/>
          </w:rPr>
          <w:t>https://onlinelibrary.wiley.com/doi/abs/10.1901/jaba.1975.8-373</w:t>
        </w:r>
      </w:hyperlink>
      <w:r w:rsidRPr="34FDD378" w:rsidR="7BD6DA0B">
        <w:rPr>
          <w:rFonts w:ascii="Times New Roman" w:hAnsi="Times New Roman" w:eastAsia="Times New Roman" w:cs="Times New Roman"/>
        </w:rPr>
        <w:t xml:space="preserve"> (Accessed: 3 November 2023).</w:t>
      </w:r>
    </w:p>
    <w:p w:rsidR="143EFFE9" w:rsidP="34FDD378" w:rsidRDefault="143EFFE9" w14:paraId="6BC4E745" w14:textId="0F70714A">
      <w:pPr>
        <w:pStyle w:val="Normal"/>
        <w:spacing w:line="480" w:lineRule="auto"/>
        <w:rPr>
          <w:rFonts w:ascii="Times New Roman" w:hAnsi="Times New Roman" w:eastAsia="Times New Roman" w:cs="Times New Roman"/>
          <w:i w:val="0"/>
          <w:iCs w:val="0"/>
          <w:noProof w:val="0"/>
          <w:color w:val="000000" w:themeColor="text1" w:themeTint="FF" w:themeShade="FF"/>
          <w:sz w:val="22"/>
          <w:szCs w:val="22"/>
          <w:lang w:val="en-US"/>
        </w:rPr>
      </w:pPr>
      <w:r w:rsidRPr="34FDD378" w:rsidR="143EFFE9">
        <w:rPr>
          <w:rFonts w:ascii="Times New Roman" w:hAnsi="Times New Roman" w:eastAsia="Times New Roman" w:cs="Times New Roman"/>
          <w:color w:val="000000" w:themeColor="text1" w:themeTint="FF" w:themeShade="FF"/>
        </w:rPr>
        <w:t>Broden, M., Hall, R.V., Dunlap, A. and Clark, R. (1970)</w:t>
      </w:r>
      <w:r w:rsidRPr="34FDD378" w:rsidR="143EFFE9">
        <w:rPr>
          <w:rFonts w:ascii="Times New Roman" w:hAnsi="Times New Roman" w:eastAsia="Times New Roman" w:cs="Times New Roman"/>
          <w:i w:val="1"/>
          <w:iCs w:val="1"/>
          <w:color w:val="000000" w:themeColor="text1" w:themeTint="FF" w:themeShade="FF"/>
        </w:rPr>
        <w:t xml:space="preserve"> </w:t>
      </w:r>
      <w:r w:rsidRPr="34FDD378" w:rsidR="068F15FD">
        <w:rPr>
          <w:rFonts w:ascii="Times New Roman" w:hAnsi="Times New Roman" w:eastAsia="Times New Roman" w:cs="Times New Roman"/>
          <w:i w:val="1"/>
          <w:iCs w:val="1"/>
          <w:color w:val="000000" w:themeColor="text1" w:themeTint="FF" w:themeShade="FF"/>
        </w:rPr>
        <w:t>‘</w:t>
      </w:r>
      <w:r w:rsidRPr="34FDD378" w:rsidR="143EFFE9">
        <w:rPr>
          <w:rFonts w:ascii="Times New Roman" w:hAnsi="Times New Roman" w:eastAsia="Times New Roman" w:cs="Times New Roman"/>
          <w:i w:val="0"/>
          <w:iCs w:val="0"/>
          <w:color w:val="000000" w:themeColor="text1" w:themeTint="FF" w:themeShade="FF"/>
        </w:rPr>
        <w:t xml:space="preserve">Effects of </w:t>
      </w:r>
      <w:r w:rsidRPr="34FDD378" w:rsidR="194A3DE8">
        <w:rPr>
          <w:rFonts w:ascii="Times New Roman" w:hAnsi="Times New Roman" w:eastAsia="Times New Roman" w:cs="Times New Roman"/>
          <w:i w:val="0"/>
          <w:iCs w:val="0"/>
          <w:color w:val="000000" w:themeColor="text1" w:themeTint="FF" w:themeShade="FF"/>
        </w:rPr>
        <w:t>T</w:t>
      </w:r>
      <w:r w:rsidRPr="34FDD378" w:rsidR="143EFFE9">
        <w:rPr>
          <w:rFonts w:ascii="Times New Roman" w:hAnsi="Times New Roman" w:eastAsia="Times New Roman" w:cs="Times New Roman"/>
          <w:i w:val="0"/>
          <w:iCs w:val="0"/>
          <w:color w:val="000000" w:themeColor="text1" w:themeTint="FF" w:themeShade="FF"/>
        </w:rPr>
        <w:t xml:space="preserve">eacher </w:t>
      </w:r>
      <w:r w:rsidRPr="34FDD378" w:rsidR="08F98466">
        <w:rPr>
          <w:rFonts w:ascii="Times New Roman" w:hAnsi="Times New Roman" w:eastAsia="Times New Roman" w:cs="Times New Roman"/>
          <w:i w:val="0"/>
          <w:iCs w:val="0"/>
          <w:color w:val="000000" w:themeColor="text1" w:themeTint="FF" w:themeShade="FF"/>
        </w:rPr>
        <w:t>A</w:t>
      </w:r>
      <w:r w:rsidRPr="34FDD378" w:rsidR="143EFFE9">
        <w:rPr>
          <w:rFonts w:ascii="Times New Roman" w:hAnsi="Times New Roman" w:eastAsia="Times New Roman" w:cs="Times New Roman"/>
          <w:i w:val="0"/>
          <w:iCs w:val="0"/>
          <w:color w:val="000000" w:themeColor="text1" w:themeTint="FF" w:themeShade="FF"/>
        </w:rPr>
        <w:t xml:space="preserve">ttention </w:t>
      </w:r>
      <w:r w:rsidRPr="34FDD378" w:rsidR="1AA5964D">
        <w:rPr>
          <w:rFonts w:ascii="Times New Roman" w:hAnsi="Times New Roman" w:eastAsia="Times New Roman" w:cs="Times New Roman"/>
          <w:i w:val="0"/>
          <w:iCs w:val="0"/>
          <w:color w:val="000000" w:themeColor="text1" w:themeTint="FF" w:themeShade="FF"/>
        </w:rPr>
        <w:t>and</w:t>
      </w:r>
      <w:r w:rsidRPr="34FDD378" w:rsidR="143EFFE9">
        <w:rPr>
          <w:rFonts w:ascii="Times New Roman" w:hAnsi="Times New Roman" w:eastAsia="Times New Roman" w:cs="Times New Roman"/>
          <w:i w:val="0"/>
          <w:iCs w:val="0"/>
          <w:color w:val="000000" w:themeColor="text1" w:themeTint="FF" w:themeShade="FF"/>
        </w:rPr>
        <w:t xml:space="preserve"> a </w:t>
      </w:r>
      <w:r w:rsidRPr="34FDD378" w:rsidR="777FF66D">
        <w:rPr>
          <w:rFonts w:ascii="Times New Roman" w:hAnsi="Times New Roman" w:eastAsia="Times New Roman" w:cs="Times New Roman"/>
          <w:i w:val="0"/>
          <w:iCs w:val="0"/>
          <w:color w:val="000000" w:themeColor="text1" w:themeTint="FF" w:themeShade="FF"/>
        </w:rPr>
        <w:t>T</w:t>
      </w:r>
      <w:r w:rsidRPr="34FDD378" w:rsidR="143EFFE9">
        <w:rPr>
          <w:rFonts w:ascii="Times New Roman" w:hAnsi="Times New Roman" w:eastAsia="Times New Roman" w:cs="Times New Roman"/>
          <w:i w:val="0"/>
          <w:iCs w:val="0"/>
          <w:color w:val="000000" w:themeColor="text1" w:themeTint="FF" w:themeShade="FF"/>
        </w:rPr>
        <w:t>oken</w:t>
      </w:r>
      <w:r w:rsidRPr="34FDD378" w:rsidR="323657B3">
        <w:rPr>
          <w:rFonts w:ascii="Times New Roman" w:hAnsi="Times New Roman" w:eastAsia="Times New Roman" w:cs="Times New Roman"/>
          <w:i w:val="0"/>
          <w:iCs w:val="0"/>
          <w:color w:val="000000" w:themeColor="text1" w:themeTint="FF" w:themeShade="FF"/>
        </w:rPr>
        <w:t xml:space="preserve"> </w:t>
      </w:r>
      <w:r w:rsidRPr="34FDD378" w:rsidR="66AC7F50">
        <w:rPr>
          <w:rFonts w:ascii="Times New Roman" w:hAnsi="Times New Roman" w:eastAsia="Times New Roman" w:cs="Times New Roman"/>
          <w:i w:val="0"/>
          <w:iCs w:val="0"/>
          <w:color w:val="000000" w:themeColor="text1" w:themeTint="FF" w:themeShade="FF"/>
        </w:rPr>
        <w:t>R</w:t>
      </w:r>
      <w:r w:rsidRPr="34FDD378" w:rsidR="21F71072">
        <w:rPr>
          <w:rFonts w:ascii="Times New Roman" w:hAnsi="Times New Roman" w:eastAsia="Times New Roman" w:cs="Times New Roman"/>
          <w:i w:val="0"/>
          <w:iCs w:val="0"/>
          <w:color w:val="000000" w:themeColor="text1" w:themeTint="FF" w:themeShade="FF"/>
        </w:rPr>
        <w:t xml:space="preserve">einforcement </w:t>
      </w:r>
      <w:r w:rsidRPr="34FDD378" w:rsidR="177EA14A">
        <w:rPr>
          <w:rFonts w:ascii="Times New Roman" w:hAnsi="Times New Roman" w:eastAsia="Times New Roman" w:cs="Times New Roman"/>
          <w:i w:val="0"/>
          <w:iCs w:val="0"/>
          <w:color w:val="000000" w:themeColor="text1" w:themeTint="FF" w:themeShade="FF"/>
        </w:rPr>
        <w:t>S</w:t>
      </w:r>
      <w:r w:rsidRPr="34FDD378" w:rsidR="21F71072">
        <w:rPr>
          <w:rFonts w:ascii="Times New Roman" w:hAnsi="Times New Roman" w:eastAsia="Times New Roman" w:cs="Times New Roman"/>
          <w:i w:val="0"/>
          <w:iCs w:val="0"/>
          <w:color w:val="000000" w:themeColor="text1" w:themeTint="FF" w:themeShade="FF"/>
        </w:rPr>
        <w:t xml:space="preserve">ystem in a </w:t>
      </w:r>
      <w:r w:rsidRPr="34FDD378" w:rsidR="6CEB9F6A">
        <w:rPr>
          <w:rFonts w:ascii="Times New Roman" w:hAnsi="Times New Roman" w:eastAsia="Times New Roman" w:cs="Times New Roman"/>
          <w:i w:val="0"/>
          <w:iCs w:val="0"/>
          <w:color w:val="000000" w:themeColor="text1" w:themeTint="FF" w:themeShade="FF"/>
        </w:rPr>
        <w:t>J</w:t>
      </w:r>
      <w:r w:rsidRPr="34FDD378" w:rsidR="21F71072">
        <w:rPr>
          <w:rFonts w:ascii="Times New Roman" w:hAnsi="Times New Roman" w:eastAsia="Times New Roman" w:cs="Times New Roman"/>
          <w:i w:val="0"/>
          <w:iCs w:val="0"/>
          <w:color w:val="000000" w:themeColor="text1" w:themeTint="FF" w:themeShade="FF"/>
        </w:rPr>
        <w:t xml:space="preserve">unior </w:t>
      </w:r>
      <w:r w:rsidRPr="34FDD378" w:rsidR="7B7CD34F">
        <w:rPr>
          <w:rFonts w:ascii="Times New Roman" w:hAnsi="Times New Roman" w:eastAsia="Times New Roman" w:cs="Times New Roman"/>
          <w:i w:val="0"/>
          <w:iCs w:val="0"/>
          <w:color w:val="000000" w:themeColor="text1" w:themeTint="FF" w:themeShade="FF"/>
        </w:rPr>
        <w:t>H</w:t>
      </w:r>
      <w:r w:rsidRPr="34FDD378" w:rsidR="21F71072">
        <w:rPr>
          <w:rFonts w:ascii="Times New Roman" w:hAnsi="Times New Roman" w:eastAsia="Times New Roman" w:cs="Times New Roman"/>
          <w:i w:val="0"/>
          <w:iCs w:val="0"/>
          <w:color w:val="000000" w:themeColor="text1" w:themeTint="FF" w:themeShade="FF"/>
        </w:rPr>
        <w:t xml:space="preserve">igh </w:t>
      </w:r>
      <w:r w:rsidRPr="34FDD378" w:rsidR="0C5D0CA3">
        <w:rPr>
          <w:rFonts w:ascii="Times New Roman" w:hAnsi="Times New Roman" w:eastAsia="Times New Roman" w:cs="Times New Roman"/>
          <w:i w:val="0"/>
          <w:iCs w:val="0"/>
          <w:color w:val="000000" w:themeColor="text1" w:themeTint="FF" w:themeShade="FF"/>
        </w:rPr>
        <w:t>S</w:t>
      </w:r>
      <w:r w:rsidRPr="34FDD378" w:rsidR="21F71072">
        <w:rPr>
          <w:rFonts w:ascii="Times New Roman" w:hAnsi="Times New Roman" w:eastAsia="Times New Roman" w:cs="Times New Roman"/>
          <w:i w:val="0"/>
          <w:iCs w:val="0"/>
          <w:color w:val="000000" w:themeColor="text1" w:themeTint="FF" w:themeShade="FF"/>
        </w:rPr>
        <w:t xml:space="preserve">chool </w:t>
      </w:r>
      <w:r w:rsidRPr="34FDD378" w:rsidR="342AAE4E">
        <w:rPr>
          <w:rFonts w:ascii="Times New Roman" w:hAnsi="Times New Roman" w:eastAsia="Times New Roman" w:cs="Times New Roman"/>
          <w:i w:val="0"/>
          <w:iCs w:val="0"/>
          <w:color w:val="000000" w:themeColor="text1" w:themeTint="FF" w:themeShade="FF"/>
        </w:rPr>
        <w:t>S</w:t>
      </w:r>
      <w:r w:rsidRPr="34FDD378" w:rsidR="21F71072">
        <w:rPr>
          <w:rFonts w:ascii="Times New Roman" w:hAnsi="Times New Roman" w:eastAsia="Times New Roman" w:cs="Times New Roman"/>
          <w:i w:val="0"/>
          <w:iCs w:val="0"/>
          <w:color w:val="000000" w:themeColor="text1" w:themeTint="FF" w:themeShade="FF"/>
        </w:rPr>
        <w:t xml:space="preserve">pecial </w:t>
      </w:r>
      <w:r w:rsidRPr="34FDD378" w:rsidR="16A63E43">
        <w:rPr>
          <w:rFonts w:ascii="Times New Roman" w:hAnsi="Times New Roman" w:eastAsia="Times New Roman" w:cs="Times New Roman"/>
          <w:i w:val="0"/>
          <w:iCs w:val="0"/>
          <w:color w:val="000000" w:themeColor="text1" w:themeTint="FF" w:themeShade="FF"/>
        </w:rPr>
        <w:t>E</w:t>
      </w:r>
      <w:r w:rsidRPr="34FDD378" w:rsidR="21F71072">
        <w:rPr>
          <w:rFonts w:ascii="Times New Roman" w:hAnsi="Times New Roman" w:eastAsia="Times New Roman" w:cs="Times New Roman"/>
          <w:i w:val="0"/>
          <w:iCs w:val="0"/>
          <w:color w:val="000000" w:themeColor="text1" w:themeTint="FF" w:themeShade="FF"/>
        </w:rPr>
        <w:t xml:space="preserve">ducation </w:t>
      </w:r>
      <w:r w:rsidRPr="34FDD378" w:rsidR="28427A72">
        <w:rPr>
          <w:rFonts w:ascii="Times New Roman" w:hAnsi="Times New Roman" w:eastAsia="Times New Roman" w:cs="Times New Roman"/>
          <w:i w:val="0"/>
          <w:iCs w:val="0"/>
          <w:color w:val="000000" w:themeColor="text1" w:themeTint="FF" w:themeShade="FF"/>
        </w:rPr>
        <w:t>C</w:t>
      </w:r>
      <w:r w:rsidRPr="34FDD378" w:rsidR="21F71072">
        <w:rPr>
          <w:rFonts w:ascii="Times New Roman" w:hAnsi="Times New Roman" w:eastAsia="Times New Roman" w:cs="Times New Roman"/>
          <w:i w:val="0"/>
          <w:iCs w:val="0"/>
          <w:color w:val="000000" w:themeColor="text1" w:themeTint="FF" w:themeShade="FF"/>
        </w:rPr>
        <w:t>lass</w:t>
      </w:r>
      <w:r w:rsidRPr="34FDD378" w:rsidR="5473A2E9">
        <w:rPr>
          <w:rFonts w:ascii="Times New Roman" w:hAnsi="Times New Roman" w:eastAsia="Times New Roman" w:cs="Times New Roman"/>
          <w:i w:val="0"/>
          <w:iCs w:val="0"/>
          <w:color w:val="000000" w:themeColor="text1" w:themeTint="FF" w:themeShade="FF"/>
        </w:rPr>
        <w:t>’</w:t>
      </w:r>
      <w:r w:rsidRPr="34FDD378" w:rsidR="21F71072">
        <w:rPr>
          <w:rFonts w:ascii="Times New Roman" w:hAnsi="Times New Roman" w:eastAsia="Times New Roman" w:cs="Times New Roman"/>
          <w:i w:val="0"/>
          <w:iCs w:val="0"/>
          <w:color w:val="000000" w:themeColor="text1" w:themeTint="FF" w:themeShade="FF"/>
        </w:rPr>
        <w:t xml:space="preserve"> </w:t>
      </w:r>
      <w:r w:rsidRPr="34FDD378" w:rsidR="21F71072">
        <w:rPr>
          <w:rFonts w:ascii="Times New Roman" w:hAnsi="Times New Roman" w:eastAsia="Times New Roman" w:cs="Times New Roman"/>
          <w:i w:val="1"/>
          <w:iCs w:val="1"/>
          <w:color w:val="000000" w:themeColor="text1" w:themeTint="FF" w:themeShade="FF"/>
        </w:rPr>
        <w:t>Exceptional Children</w:t>
      </w:r>
      <w:r w:rsidRPr="34FDD378" w:rsidR="02AE42DA">
        <w:rPr>
          <w:rFonts w:ascii="Times New Roman" w:hAnsi="Times New Roman" w:eastAsia="Times New Roman" w:cs="Times New Roman"/>
          <w:i w:val="1"/>
          <w:iCs w:val="1"/>
          <w:color w:val="000000" w:themeColor="text1" w:themeTint="FF" w:themeShade="FF"/>
        </w:rPr>
        <w:t xml:space="preserve">, </w:t>
      </w:r>
      <w:r w:rsidRPr="34FDD378" w:rsidR="21F71072">
        <w:rPr>
          <w:rFonts w:ascii="Times New Roman" w:hAnsi="Times New Roman" w:eastAsia="Times New Roman" w:cs="Times New Roman"/>
          <w:color w:val="000000" w:themeColor="text1" w:themeTint="FF" w:themeShade="FF"/>
        </w:rPr>
        <w:t xml:space="preserve">36. </w:t>
      </w:r>
      <w:r w:rsidRPr="34FDD378" w:rsidR="1D91473B">
        <w:rPr>
          <w:rFonts w:ascii="Times New Roman" w:hAnsi="Times New Roman" w:eastAsia="Times New Roman" w:cs="Times New Roman"/>
          <w:color w:val="000000" w:themeColor="text1" w:themeTint="FF" w:themeShade="FF"/>
        </w:rPr>
        <w:t>pp</w:t>
      </w:r>
      <w:r w:rsidRPr="34FDD378" w:rsidR="1188CA4C">
        <w:rPr>
          <w:rFonts w:ascii="Times New Roman" w:hAnsi="Times New Roman" w:eastAsia="Times New Roman" w:cs="Times New Roman"/>
          <w:color w:val="000000" w:themeColor="text1" w:themeTint="FF" w:themeShade="FF"/>
        </w:rPr>
        <w:t>.3</w:t>
      </w:r>
      <w:r w:rsidRPr="34FDD378" w:rsidR="0106B754">
        <w:rPr>
          <w:rFonts w:ascii="Times New Roman" w:hAnsi="Times New Roman" w:eastAsia="Times New Roman" w:cs="Times New Roman"/>
          <w:color w:val="000000" w:themeColor="text1" w:themeTint="FF" w:themeShade="FF"/>
        </w:rPr>
        <w:t>41-</w:t>
      </w:r>
      <w:r w:rsidRPr="34FDD378" w:rsidR="592AF552">
        <w:rPr>
          <w:rFonts w:ascii="Times New Roman" w:hAnsi="Times New Roman" w:eastAsia="Times New Roman" w:cs="Times New Roman"/>
          <w:color w:val="000000" w:themeColor="text1" w:themeTint="FF" w:themeShade="FF"/>
        </w:rPr>
        <w:t>3</w:t>
      </w:r>
      <w:r w:rsidRPr="34FDD378" w:rsidR="0106B754">
        <w:rPr>
          <w:rFonts w:ascii="Times New Roman" w:hAnsi="Times New Roman" w:eastAsia="Times New Roman" w:cs="Times New Roman"/>
          <w:color w:val="000000" w:themeColor="text1" w:themeTint="FF" w:themeShade="FF"/>
        </w:rPr>
        <w:t>49</w:t>
      </w:r>
      <w:r w:rsidRPr="34FDD378" w:rsidR="2BE3BB88">
        <w:rPr>
          <w:rFonts w:ascii="Times New Roman" w:hAnsi="Times New Roman" w:eastAsia="Times New Roman" w:cs="Times New Roman"/>
          <w:color w:val="000000" w:themeColor="text1" w:themeTint="FF" w:themeShade="FF"/>
        </w:rPr>
        <w:t xml:space="preserve">. </w:t>
      </w:r>
      <w:r w:rsidRPr="34FDD378" w:rsidR="734C9B63">
        <w:rPr>
          <w:rFonts w:ascii="Times New Roman" w:hAnsi="Times New Roman" w:eastAsia="Times New Roman" w:cs="Times New Roman"/>
          <w:color w:val="000000" w:themeColor="text1" w:themeTint="FF" w:themeShade="FF"/>
        </w:rPr>
        <w:t xml:space="preserve">Available at: </w:t>
      </w:r>
      <w:hyperlink r:id="R613f1212994e4380">
        <w:r w:rsidRPr="34FDD378" w:rsidR="292C92F8">
          <w:rPr>
            <w:rStyle w:val="Hyperlink"/>
            <w:rFonts w:ascii="Times New Roman" w:hAnsi="Times New Roman" w:eastAsia="Times New Roman" w:cs="Times New Roman"/>
          </w:rPr>
          <w:t>https://web-s-ebscohost-com.ezproxy.uwtsd.ac.uk/ehost/pdfviewer/pdfviewer?vid=0&amp;sid=688df9f1-68bc-4336-9648-e7444e8b3c28%40redis</w:t>
        </w:r>
      </w:hyperlink>
      <w:r w:rsidRPr="34FDD378" w:rsidR="292C92F8">
        <w:rPr>
          <w:rFonts w:ascii="Times New Roman" w:hAnsi="Times New Roman" w:eastAsia="Times New Roman" w:cs="Times New Roman"/>
          <w:color w:val="000000" w:themeColor="text1" w:themeTint="FF" w:themeShade="FF"/>
        </w:rPr>
        <w:t xml:space="preserve"> </w:t>
      </w:r>
      <w:r w:rsidRPr="34FDD378" w:rsidR="5CA1D324">
        <w:rPr>
          <w:rFonts w:ascii="Times New Roman" w:hAnsi="Times New Roman" w:eastAsia="Times New Roman" w:cs="Times New Roman"/>
          <w:color w:val="000000" w:themeColor="text1" w:themeTint="FF" w:themeShade="FF"/>
        </w:rPr>
        <w:t>(Accessed: 1 November 2023)</w:t>
      </w:r>
      <w:r>
        <w:br/>
      </w:r>
      <w:r>
        <w:br/>
      </w:r>
      <w:r w:rsidRPr="34FDD378" w:rsidR="6B26C5DE">
        <w:rPr>
          <w:rFonts w:ascii="Times New Roman" w:hAnsi="Times New Roman" w:eastAsia="Times New Roman" w:cs="Times New Roman"/>
          <w:noProof w:val="0"/>
          <w:color w:val="000000" w:themeColor="text1" w:themeTint="FF" w:themeShade="FF"/>
          <w:sz w:val="22"/>
          <w:szCs w:val="22"/>
          <w:lang w:val="en-US"/>
        </w:rPr>
        <w:t xml:space="preserve">Coe, R., Rauch, C.J., Kime, S., and Singleton, D. (2020) </w:t>
      </w:r>
      <w:r w:rsidRPr="34FDD378" w:rsidR="5DB2CC14">
        <w:rPr>
          <w:rFonts w:ascii="Times New Roman" w:hAnsi="Times New Roman" w:eastAsia="Times New Roman" w:cs="Times New Roman"/>
          <w:i w:val="1"/>
          <w:iCs w:val="1"/>
          <w:noProof w:val="0"/>
          <w:color w:val="000000" w:themeColor="text1" w:themeTint="FF" w:themeShade="FF"/>
          <w:sz w:val="22"/>
          <w:szCs w:val="22"/>
          <w:lang w:val="en-US"/>
        </w:rPr>
        <w:t>Th</w:t>
      </w:r>
      <w:r w:rsidRPr="34FDD378" w:rsidR="6B26C5DE">
        <w:rPr>
          <w:rFonts w:ascii="Times New Roman" w:hAnsi="Times New Roman" w:eastAsia="Times New Roman" w:cs="Times New Roman"/>
          <w:i w:val="1"/>
          <w:iCs w:val="1"/>
          <w:noProof w:val="0"/>
          <w:color w:val="000000" w:themeColor="text1" w:themeTint="FF" w:themeShade="FF"/>
          <w:sz w:val="22"/>
          <w:szCs w:val="22"/>
          <w:lang w:val="en-US"/>
        </w:rPr>
        <w:t>e Great Teaching Toolkit: Evidence Review.</w:t>
      </w:r>
      <w:r w:rsidRPr="34FDD378" w:rsidR="7FD66E92">
        <w:rPr>
          <w:rFonts w:ascii="Times New Roman" w:hAnsi="Times New Roman" w:eastAsia="Times New Roman" w:cs="Times New Roman"/>
          <w:i w:val="1"/>
          <w:iCs w:val="1"/>
          <w:noProof w:val="0"/>
          <w:color w:val="000000" w:themeColor="text1" w:themeTint="FF" w:themeShade="FF"/>
          <w:sz w:val="22"/>
          <w:szCs w:val="22"/>
          <w:lang w:val="en-US"/>
        </w:rPr>
        <w:t xml:space="preserve"> </w:t>
      </w:r>
      <w:r w:rsidRPr="34FDD378" w:rsidR="7FD66E92">
        <w:rPr>
          <w:rFonts w:ascii="Times New Roman" w:hAnsi="Times New Roman" w:eastAsia="Times New Roman" w:cs="Times New Roman"/>
          <w:i w:val="0"/>
          <w:iCs w:val="0"/>
          <w:noProof w:val="0"/>
          <w:color w:val="000000" w:themeColor="text1" w:themeTint="FF" w:themeShade="FF"/>
          <w:sz w:val="22"/>
          <w:szCs w:val="22"/>
          <w:lang w:val="en-US"/>
        </w:rPr>
        <w:t>Available at:</w:t>
      </w:r>
      <w:r>
        <w:br/>
      </w:r>
      <w:hyperlink r:id="R443f168168364ee4">
        <w:r w:rsidRPr="34FDD378" w:rsidR="236514AC">
          <w:rPr>
            <w:rStyle w:val="Hyperlink"/>
            <w:rFonts w:ascii="Times New Roman" w:hAnsi="Times New Roman" w:eastAsia="Times New Roman" w:cs="Times New Roman"/>
            <w:noProof w:val="0"/>
            <w:color w:val="000000" w:themeColor="text1" w:themeTint="FF" w:themeShade="FF"/>
            <w:sz w:val="22"/>
            <w:szCs w:val="22"/>
            <w:lang w:val="en-US"/>
          </w:rPr>
          <w:t>https://www.cambridgeinternational.org/Images/584543-great-teaching-toolkit-evidence-review.pdf</w:t>
        </w:r>
      </w:hyperlink>
      <w:r w:rsidRPr="34FDD378" w:rsidR="253E5DE6">
        <w:rPr>
          <w:rFonts w:ascii="Times New Roman" w:hAnsi="Times New Roman" w:eastAsia="Times New Roman" w:cs="Times New Roman"/>
          <w:noProof w:val="0"/>
          <w:color w:val="000000" w:themeColor="text1" w:themeTint="FF" w:themeShade="FF"/>
          <w:sz w:val="22"/>
          <w:szCs w:val="22"/>
          <w:lang w:val="en-US"/>
        </w:rPr>
        <w:t xml:space="preserve"> </w:t>
      </w:r>
      <w:r>
        <w:br/>
      </w:r>
      <w:r w:rsidRPr="34FDD378" w:rsidR="75F6FF95">
        <w:rPr>
          <w:rFonts w:ascii="Times New Roman" w:hAnsi="Times New Roman" w:eastAsia="Times New Roman" w:cs="Times New Roman"/>
          <w:i w:val="0"/>
          <w:iCs w:val="0"/>
          <w:noProof w:val="0"/>
          <w:color w:val="000000" w:themeColor="text1" w:themeTint="FF" w:themeShade="FF"/>
          <w:sz w:val="22"/>
          <w:szCs w:val="22"/>
          <w:lang w:val="en-US"/>
        </w:rPr>
        <w:t>(Accessed: 31 October 2023).</w:t>
      </w:r>
    </w:p>
    <w:p w:rsidR="6B26C5DE" w:rsidP="34FDD378" w:rsidRDefault="6B26C5DE" w14:paraId="7A3B1A94" w14:textId="2152F9E2">
      <w:pPr>
        <w:pStyle w:val="Normal"/>
        <w:spacing w:line="480" w:lineRule="auto"/>
        <w:rPr>
          <w:rFonts w:ascii="Times New Roman" w:hAnsi="Times New Roman" w:eastAsia="Times New Roman" w:cs="Times New Roman"/>
          <w:noProof w:val="0"/>
          <w:color w:val="000000" w:themeColor="text1" w:themeTint="FF" w:themeShade="FF"/>
          <w:sz w:val="22"/>
          <w:szCs w:val="22"/>
          <w:lang w:val="en-US"/>
        </w:rPr>
      </w:pPr>
      <w:r w:rsidRPr="34FDD378" w:rsidR="6B26C5DE">
        <w:rPr>
          <w:rFonts w:ascii="Times New Roman" w:hAnsi="Times New Roman" w:eastAsia="Times New Roman" w:cs="Times New Roman"/>
          <w:noProof w:val="0"/>
          <w:color w:val="000000" w:themeColor="text1" w:themeTint="FF" w:themeShade="FF"/>
          <w:sz w:val="22"/>
          <w:szCs w:val="22"/>
          <w:lang w:val="en-US"/>
        </w:rPr>
        <w:t xml:space="preserve">Donaldson, G. (2015) </w:t>
      </w:r>
      <w:r w:rsidRPr="34FDD378" w:rsidR="6B26C5DE">
        <w:rPr>
          <w:rFonts w:ascii="Times New Roman" w:hAnsi="Times New Roman" w:eastAsia="Times New Roman" w:cs="Times New Roman"/>
          <w:i w:val="1"/>
          <w:iCs w:val="1"/>
          <w:noProof w:val="0"/>
          <w:color w:val="000000" w:themeColor="text1" w:themeTint="FF" w:themeShade="FF"/>
          <w:sz w:val="22"/>
          <w:szCs w:val="22"/>
          <w:lang w:val="en-US"/>
        </w:rPr>
        <w:t>Successful Futures: Independent Review of Curriculum and Assessment Arrangements in Wales.</w:t>
      </w:r>
      <w:r w:rsidRPr="34FDD378" w:rsidR="64196278">
        <w:rPr>
          <w:rFonts w:ascii="Times New Roman" w:hAnsi="Times New Roman" w:eastAsia="Times New Roman" w:cs="Times New Roman"/>
          <w:noProof w:val="0"/>
          <w:color w:val="000000" w:themeColor="text1" w:themeTint="FF" w:themeShade="FF"/>
          <w:sz w:val="22"/>
          <w:szCs w:val="22"/>
          <w:lang w:val="en-US"/>
        </w:rPr>
        <w:t xml:space="preserve"> Available at:</w:t>
      </w:r>
      <w:r>
        <w:br/>
      </w:r>
      <w:hyperlink r:id="Rd82a5f68de23471d">
        <w:r w:rsidRPr="34FDD378" w:rsidR="6B26C5DE">
          <w:rPr>
            <w:rStyle w:val="Hyperlink"/>
            <w:rFonts w:ascii="Times New Roman" w:hAnsi="Times New Roman" w:eastAsia="Times New Roman" w:cs="Times New Roman"/>
            <w:noProof w:val="0"/>
            <w:color w:val="000000" w:themeColor="text1" w:themeTint="FF" w:themeShade="FF"/>
            <w:sz w:val="22"/>
            <w:szCs w:val="22"/>
            <w:lang w:val="en-US"/>
          </w:rPr>
          <w:t>https://www.gov.wales/sites/default/files/publications/2018-03/successful-futures.pdf</w:t>
        </w:r>
      </w:hyperlink>
      <w:r w:rsidRPr="34FDD378" w:rsidR="0669445F">
        <w:rPr>
          <w:rFonts w:ascii="Times New Roman" w:hAnsi="Times New Roman" w:eastAsia="Times New Roman" w:cs="Times New Roman"/>
          <w:noProof w:val="0"/>
          <w:color w:val="000000" w:themeColor="text1" w:themeTint="FF" w:themeShade="FF"/>
          <w:sz w:val="22"/>
          <w:szCs w:val="22"/>
          <w:lang w:val="en-US"/>
        </w:rPr>
        <w:t xml:space="preserve"> </w:t>
      </w:r>
      <w:r w:rsidRPr="34FDD378" w:rsidR="2AD24B89">
        <w:rPr>
          <w:rFonts w:ascii="Times New Roman" w:hAnsi="Times New Roman" w:eastAsia="Times New Roman" w:cs="Times New Roman"/>
          <w:noProof w:val="0"/>
          <w:color w:val="000000" w:themeColor="text1" w:themeTint="FF" w:themeShade="FF"/>
          <w:sz w:val="22"/>
          <w:szCs w:val="22"/>
          <w:lang w:val="en-US"/>
        </w:rPr>
        <w:t xml:space="preserve"> (Accessed: 31 October 2023).</w:t>
      </w:r>
    </w:p>
    <w:p w:rsidR="49D26B75" w:rsidP="34FDD378" w:rsidRDefault="49D26B75" w14:paraId="5532BE4D" w14:textId="4E0C5467">
      <w:pPr>
        <w:pStyle w:val="Heading3"/>
        <w:spacing w:line="480" w:lineRule="auto"/>
        <w:rPr>
          <w:rFonts w:ascii="Times New Roman" w:hAnsi="Times New Roman" w:eastAsia="Times New Roman" w:cs="Times New Roman"/>
          <w:b w:val="0"/>
          <w:bCs w:val="0"/>
          <w:i w:val="0"/>
          <w:iCs w:val="0"/>
          <w:caps w:val="0"/>
          <w:smallCaps w:val="0"/>
          <w:noProof w:val="0"/>
          <w:sz w:val="22"/>
          <w:szCs w:val="22"/>
          <w:lang w:val="en-US"/>
        </w:rPr>
      </w:pPr>
      <w:r w:rsidRPr="34FDD378" w:rsidR="49D26B75">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US"/>
        </w:rPr>
        <w:t>Grusec</w:t>
      </w:r>
      <w:r w:rsidRPr="34FDD378" w:rsidR="49D26B75">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US"/>
        </w:rPr>
        <w:t>, J.E. (1992) ‘</w:t>
      </w:r>
      <w:hyperlink r:id="R2eb2381a18e648c2">
        <w:r w:rsidRPr="34FDD378" w:rsidR="49D26B75">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Social Learning Theory and Developmental Psychology: The Legacies of Robert Sears and Albert Bandura’,</w:t>
        </w:r>
      </w:hyperlink>
      <w:r w:rsidRPr="34FDD378" w:rsidR="49D26B75">
        <w:rPr>
          <w:rFonts w:ascii="Times New Roman" w:hAnsi="Times New Roman" w:eastAsia="Times New Roman" w:cs="Times New Roman"/>
          <w:b w:val="0"/>
          <w:bCs w:val="0"/>
          <w:i w:val="1"/>
          <w:iCs w:val="1"/>
          <w:caps w:val="0"/>
          <w:smallCaps w:val="0"/>
          <w:noProof w:val="0"/>
          <w:color w:val="000000" w:themeColor="text1" w:themeTint="FF" w:themeShade="FF"/>
          <w:sz w:val="22"/>
          <w:szCs w:val="22"/>
          <w:u w:val="none"/>
          <w:lang w:val="en-US"/>
        </w:rPr>
        <w:t xml:space="preserve"> American Psychological Association; Developmental psychology, </w:t>
      </w:r>
      <w:r w:rsidRPr="34FDD378" w:rsidR="49D26B75">
        <w:rPr>
          <w:rFonts w:ascii="Times New Roman" w:hAnsi="Times New Roman" w:eastAsia="Times New Roman" w:cs="Times New Roman"/>
          <w:b w:val="0"/>
          <w:bCs w:val="0"/>
          <w:i w:val="0"/>
          <w:iCs w:val="0"/>
          <w:caps w:val="0"/>
          <w:smallCaps w:val="0"/>
          <w:noProof w:val="0"/>
          <w:color w:val="000000" w:themeColor="text1" w:themeTint="FF" w:themeShade="FF"/>
          <w:sz w:val="22"/>
          <w:szCs w:val="22"/>
          <w:u w:val="none"/>
          <w:lang w:val="en-US"/>
        </w:rPr>
        <w:t xml:space="preserve">28(5) pp.776-786. Available at: </w:t>
      </w:r>
      <w:hyperlink r:id="R901da2e2dc6d473a">
        <w:r w:rsidRPr="34FDD378" w:rsidR="49D26B75">
          <w:rPr>
            <w:rStyle w:val="Hyperlink"/>
            <w:rFonts w:ascii="Times New Roman" w:hAnsi="Times New Roman" w:eastAsia="Times New Roman" w:cs="Times New Roman"/>
            <w:b w:val="0"/>
            <w:bCs w:val="0"/>
            <w:i w:val="0"/>
            <w:iCs w:val="0"/>
            <w:caps w:val="0"/>
            <w:smallCaps w:val="0"/>
            <w:noProof w:val="0"/>
            <w:sz w:val="22"/>
            <w:szCs w:val="22"/>
            <w:lang w:val="en-US"/>
          </w:rPr>
          <w:t>https://web-s-ebscohost-com.ezproxy.uwtsd.ac.uk/ehost/pdfviewer/pdfviewer?vid=0&amp;sid=3993d9c8-be14-4f56-b32f-3dbd3e153f5a%40redis</w:t>
        </w:r>
      </w:hyperlink>
      <w:r w:rsidRPr="34FDD378" w:rsidR="5B294CA4">
        <w:rPr>
          <w:rFonts w:ascii="Times New Roman" w:hAnsi="Times New Roman" w:eastAsia="Times New Roman" w:cs="Times New Roman"/>
          <w:b w:val="0"/>
          <w:bCs w:val="0"/>
          <w:i w:val="0"/>
          <w:iCs w:val="0"/>
          <w:caps w:val="0"/>
          <w:smallCaps w:val="0"/>
          <w:noProof w:val="0"/>
          <w:sz w:val="22"/>
          <w:szCs w:val="22"/>
          <w:lang w:val="en-US"/>
        </w:rPr>
        <w:t xml:space="preserve"> (Accessed: 29 October 2023).</w:t>
      </w:r>
    </w:p>
    <w:p w:rsidR="34FDD378" w:rsidP="34FDD378" w:rsidRDefault="34FDD378" w14:paraId="41BEBDA4" w14:textId="68E2BC8E">
      <w:pPr>
        <w:pStyle w:val="Normal"/>
        <w:spacing w:line="480" w:lineRule="auto"/>
        <w:rPr>
          <w:rFonts w:ascii="Times New Roman" w:hAnsi="Times New Roman" w:eastAsia="Times New Roman" w:cs="Times New Roman"/>
          <w:noProof w:val="0"/>
          <w:color w:val="000000" w:themeColor="text1" w:themeTint="FF" w:themeShade="FF"/>
          <w:sz w:val="22"/>
          <w:szCs w:val="22"/>
          <w:lang w:val="en-US"/>
        </w:rPr>
      </w:pPr>
    </w:p>
    <w:p w:rsidR="080B4719" w:rsidP="34FDD378" w:rsidRDefault="080B4719" w14:paraId="6C3F8A20" w14:textId="467D4996">
      <w:pPr>
        <w:pStyle w:val="Normal"/>
        <w:spacing w:line="480" w:lineRule="auto"/>
        <w:rPr>
          <w:rFonts w:ascii="Times New Roman" w:hAnsi="Times New Roman" w:eastAsia="Times New Roman" w:cs="Times New Roman"/>
          <w:b w:val="0"/>
          <w:bCs w:val="0"/>
          <w:color w:val="000000" w:themeColor="text1" w:themeTint="FF" w:themeShade="FF"/>
        </w:rPr>
      </w:pPr>
      <w:r w:rsidRPr="34FDD378" w:rsidR="080B4719">
        <w:rPr>
          <w:rFonts w:ascii="Times New Roman" w:hAnsi="Times New Roman" w:eastAsia="Times New Roman" w:cs="Times New Roman"/>
          <w:b w:val="0"/>
          <w:bCs w:val="0"/>
          <w:color w:val="000000" w:themeColor="text1" w:themeTint="FF" w:themeShade="FF"/>
        </w:rPr>
        <w:t xml:space="preserve">Hulac, D.M. and Briesch, A.M. </w:t>
      </w:r>
      <w:r w:rsidRPr="34FDD378" w:rsidR="23E872B6">
        <w:rPr>
          <w:rFonts w:ascii="Times New Roman" w:hAnsi="Times New Roman" w:eastAsia="Times New Roman" w:cs="Times New Roman"/>
          <w:b w:val="0"/>
          <w:bCs w:val="0"/>
          <w:color w:val="000000" w:themeColor="text1" w:themeTint="FF" w:themeShade="FF"/>
        </w:rPr>
        <w:t xml:space="preserve">(2017) </w:t>
      </w:r>
      <w:r w:rsidRPr="34FDD378" w:rsidR="080B4719">
        <w:rPr>
          <w:rFonts w:ascii="Times New Roman" w:hAnsi="Times New Roman" w:eastAsia="Times New Roman" w:cs="Times New Roman"/>
          <w:b w:val="0"/>
          <w:bCs w:val="0"/>
          <w:color w:val="000000" w:themeColor="text1" w:themeTint="FF" w:themeShade="FF"/>
        </w:rPr>
        <w:t xml:space="preserve">Evidence </w:t>
      </w:r>
      <w:r w:rsidRPr="34FDD378" w:rsidR="1C57B146">
        <w:rPr>
          <w:rFonts w:ascii="Times New Roman" w:hAnsi="Times New Roman" w:eastAsia="Times New Roman" w:cs="Times New Roman"/>
          <w:b w:val="0"/>
          <w:bCs w:val="0"/>
          <w:color w:val="000000" w:themeColor="text1" w:themeTint="FF" w:themeShade="FF"/>
        </w:rPr>
        <w:t>B</w:t>
      </w:r>
      <w:r w:rsidRPr="34FDD378" w:rsidR="080B4719">
        <w:rPr>
          <w:rFonts w:ascii="Times New Roman" w:hAnsi="Times New Roman" w:eastAsia="Times New Roman" w:cs="Times New Roman"/>
          <w:b w:val="0"/>
          <w:bCs w:val="0"/>
          <w:color w:val="000000" w:themeColor="text1" w:themeTint="FF" w:themeShade="FF"/>
        </w:rPr>
        <w:t xml:space="preserve">ased </w:t>
      </w:r>
      <w:r w:rsidRPr="34FDD378" w:rsidR="04DC3082">
        <w:rPr>
          <w:rFonts w:ascii="Times New Roman" w:hAnsi="Times New Roman" w:eastAsia="Times New Roman" w:cs="Times New Roman"/>
          <w:b w:val="0"/>
          <w:bCs w:val="0"/>
          <w:color w:val="000000" w:themeColor="text1" w:themeTint="FF" w:themeShade="FF"/>
        </w:rPr>
        <w:t>S</w:t>
      </w:r>
      <w:r w:rsidRPr="34FDD378" w:rsidR="080B4719">
        <w:rPr>
          <w:rFonts w:ascii="Times New Roman" w:hAnsi="Times New Roman" w:eastAsia="Times New Roman" w:cs="Times New Roman"/>
          <w:b w:val="0"/>
          <w:bCs w:val="0"/>
          <w:color w:val="000000" w:themeColor="text1" w:themeTint="FF" w:themeShade="FF"/>
        </w:rPr>
        <w:t xml:space="preserve">trategies for </w:t>
      </w:r>
      <w:r w:rsidRPr="34FDD378" w:rsidR="2D92F3C9">
        <w:rPr>
          <w:rFonts w:ascii="Times New Roman" w:hAnsi="Times New Roman" w:eastAsia="Times New Roman" w:cs="Times New Roman"/>
          <w:b w:val="0"/>
          <w:bCs w:val="0"/>
          <w:color w:val="000000" w:themeColor="text1" w:themeTint="FF" w:themeShade="FF"/>
        </w:rPr>
        <w:t>E</w:t>
      </w:r>
      <w:r w:rsidRPr="34FDD378" w:rsidR="080B4719">
        <w:rPr>
          <w:rFonts w:ascii="Times New Roman" w:hAnsi="Times New Roman" w:eastAsia="Times New Roman" w:cs="Times New Roman"/>
          <w:b w:val="0"/>
          <w:bCs w:val="0"/>
          <w:color w:val="000000" w:themeColor="text1" w:themeTint="FF" w:themeShade="FF"/>
        </w:rPr>
        <w:t xml:space="preserve">ffective </w:t>
      </w:r>
      <w:r w:rsidRPr="34FDD378" w:rsidR="021EA0D5">
        <w:rPr>
          <w:rFonts w:ascii="Times New Roman" w:hAnsi="Times New Roman" w:eastAsia="Times New Roman" w:cs="Times New Roman"/>
          <w:b w:val="0"/>
          <w:bCs w:val="0"/>
          <w:color w:val="000000" w:themeColor="text1" w:themeTint="FF" w:themeShade="FF"/>
        </w:rPr>
        <w:t>C</w:t>
      </w:r>
      <w:r w:rsidRPr="34FDD378" w:rsidR="080B4719">
        <w:rPr>
          <w:rFonts w:ascii="Times New Roman" w:hAnsi="Times New Roman" w:eastAsia="Times New Roman" w:cs="Times New Roman"/>
          <w:b w:val="0"/>
          <w:bCs w:val="0"/>
          <w:color w:val="000000" w:themeColor="text1" w:themeTint="FF" w:themeShade="FF"/>
        </w:rPr>
        <w:t xml:space="preserve">lassroom </w:t>
      </w:r>
      <w:r w:rsidRPr="34FDD378" w:rsidR="59309B0D">
        <w:rPr>
          <w:rFonts w:ascii="Times New Roman" w:hAnsi="Times New Roman" w:eastAsia="Times New Roman" w:cs="Times New Roman"/>
          <w:b w:val="0"/>
          <w:bCs w:val="0"/>
          <w:color w:val="000000" w:themeColor="text1" w:themeTint="FF" w:themeShade="FF"/>
        </w:rPr>
        <w:t>M</w:t>
      </w:r>
      <w:r w:rsidRPr="34FDD378" w:rsidR="080B4719">
        <w:rPr>
          <w:rFonts w:ascii="Times New Roman" w:hAnsi="Times New Roman" w:eastAsia="Times New Roman" w:cs="Times New Roman"/>
          <w:b w:val="0"/>
          <w:bCs w:val="0"/>
          <w:color w:val="000000" w:themeColor="text1" w:themeTint="FF" w:themeShade="FF"/>
        </w:rPr>
        <w:t xml:space="preserve">anagement. </w:t>
      </w:r>
      <w:r w:rsidRPr="34FDD378" w:rsidR="404995E6">
        <w:rPr>
          <w:rFonts w:ascii="Times New Roman" w:hAnsi="Times New Roman" w:eastAsia="Times New Roman" w:cs="Times New Roman"/>
          <w:b w:val="0"/>
          <w:bCs w:val="0"/>
          <w:color w:val="000000" w:themeColor="text1" w:themeTint="FF" w:themeShade="FF"/>
        </w:rPr>
        <w:t>Guildford Publications</w:t>
      </w:r>
      <w:r w:rsidRPr="34FDD378" w:rsidR="3624DB9F">
        <w:rPr>
          <w:rFonts w:ascii="Times New Roman" w:hAnsi="Times New Roman" w:eastAsia="Times New Roman" w:cs="Times New Roman"/>
          <w:b w:val="0"/>
          <w:bCs w:val="0"/>
          <w:color w:val="000000" w:themeColor="text1" w:themeTint="FF" w:themeShade="FF"/>
        </w:rPr>
        <w:t>.</w:t>
      </w:r>
    </w:p>
    <w:p w:rsidR="259F8D3A" w:rsidP="34FDD378" w:rsidRDefault="259F8D3A" w14:paraId="74CB1532" w14:textId="5E451CCB">
      <w:pPr>
        <w:pStyle w:val="Normal"/>
        <w:spacing w:line="480" w:lineRule="auto"/>
        <w:rPr>
          <w:rFonts w:ascii="Times New Roman" w:hAnsi="Times New Roman" w:eastAsia="Times New Roman" w:cs="Times New Roman"/>
          <w:b w:val="0"/>
          <w:bCs w:val="0"/>
          <w:color w:val="000000" w:themeColor="text1" w:themeTint="FF" w:themeShade="FF"/>
        </w:rPr>
      </w:pPr>
      <w:r w:rsidRPr="34FDD378" w:rsidR="259F8D3A">
        <w:rPr>
          <w:rFonts w:ascii="Times New Roman" w:hAnsi="Times New Roman" w:eastAsia="Times New Roman" w:cs="Times New Roman"/>
          <w:b w:val="0"/>
          <w:bCs w:val="0"/>
          <w:color w:val="000000" w:themeColor="text1" w:themeTint="FF" w:themeShade="FF"/>
        </w:rPr>
        <w:t xml:space="preserve">Kohn, A. </w:t>
      </w:r>
      <w:r w:rsidRPr="34FDD378" w:rsidR="07CEB5C9">
        <w:rPr>
          <w:rFonts w:ascii="Times New Roman" w:hAnsi="Times New Roman" w:eastAsia="Times New Roman" w:cs="Times New Roman"/>
          <w:b w:val="0"/>
          <w:bCs w:val="0"/>
          <w:color w:val="000000" w:themeColor="text1" w:themeTint="FF" w:themeShade="FF"/>
        </w:rPr>
        <w:t xml:space="preserve">(1998) </w:t>
      </w:r>
      <w:r w:rsidRPr="34FDD378" w:rsidR="6BB2413F">
        <w:rPr>
          <w:rFonts w:ascii="Times New Roman" w:hAnsi="Times New Roman" w:eastAsia="Times New Roman" w:cs="Times New Roman"/>
          <w:b w:val="0"/>
          <w:bCs w:val="0"/>
          <w:color w:val="000000" w:themeColor="text1" w:themeTint="FF" w:themeShade="FF"/>
        </w:rPr>
        <w:t>‘</w:t>
      </w:r>
      <w:r w:rsidRPr="34FDD378" w:rsidR="259F8D3A">
        <w:rPr>
          <w:rFonts w:ascii="Times New Roman" w:hAnsi="Times New Roman" w:eastAsia="Times New Roman" w:cs="Times New Roman"/>
          <w:b w:val="0"/>
          <w:bCs w:val="0"/>
          <w:i w:val="0"/>
          <w:iCs w:val="0"/>
          <w:color w:val="000000" w:themeColor="text1" w:themeTint="FF" w:themeShade="FF"/>
        </w:rPr>
        <w:t>How Incentives Undermine Performance</w:t>
      </w:r>
      <w:r w:rsidRPr="34FDD378" w:rsidR="4F1A957D">
        <w:rPr>
          <w:rFonts w:ascii="Times New Roman" w:hAnsi="Times New Roman" w:eastAsia="Times New Roman" w:cs="Times New Roman"/>
          <w:b w:val="0"/>
          <w:bCs w:val="0"/>
          <w:i w:val="0"/>
          <w:iCs w:val="0"/>
          <w:color w:val="000000" w:themeColor="text1" w:themeTint="FF" w:themeShade="FF"/>
        </w:rPr>
        <w:t>’,</w:t>
      </w:r>
      <w:r w:rsidRPr="34FDD378" w:rsidR="259F8D3A">
        <w:rPr>
          <w:rFonts w:ascii="Times New Roman" w:hAnsi="Times New Roman" w:eastAsia="Times New Roman" w:cs="Times New Roman"/>
          <w:b w:val="0"/>
          <w:bCs w:val="0"/>
          <w:i w:val="0"/>
          <w:iCs w:val="0"/>
          <w:color w:val="000000" w:themeColor="text1" w:themeTint="FF" w:themeShade="FF"/>
        </w:rPr>
        <w:t xml:space="preserve"> </w:t>
      </w:r>
      <w:r w:rsidRPr="34FDD378" w:rsidR="259F8D3A">
        <w:rPr>
          <w:rFonts w:ascii="Times New Roman" w:hAnsi="Times New Roman" w:eastAsia="Times New Roman" w:cs="Times New Roman"/>
          <w:b w:val="0"/>
          <w:bCs w:val="0"/>
          <w:i w:val="1"/>
          <w:iCs w:val="1"/>
          <w:color w:val="000000" w:themeColor="text1" w:themeTint="FF" w:themeShade="FF"/>
        </w:rPr>
        <w:t>The Journal for Quality and Participation</w:t>
      </w:r>
      <w:r w:rsidRPr="34FDD378" w:rsidR="5AE54601">
        <w:rPr>
          <w:rFonts w:ascii="Times New Roman" w:hAnsi="Times New Roman" w:eastAsia="Times New Roman" w:cs="Times New Roman"/>
          <w:b w:val="0"/>
          <w:bCs w:val="0"/>
          <w:i w:val="1"/>
          <w:iCs w:val="1"/>
          <w:color w:val="000000" w:themeColor="text1" w:themeTint="FF" w:themeShade="FF"/>
        </w:rPr>
        <w:t>,</w:t>
      </w:r>
      <w:r w:rsidRPr="34FDD378" w:rsidR="259F8D3A">
        <w:rPr>
          <w:rFonts w:ascii="Times New Roman" w:hAnsi="Times New Roman" w:eastAsia="Times New Roman" w:cs="Times New Roman"/>
          <w:b w:val="0"/>
          <w:bCs w:val="0"/>
          <w:color w:val="000000" w:themeColor="text1" w:themeTint="FF" w:themeShade="FF"/>
        </w:rPr>
        <w:t xml:space="preserve"> </w:t>
      </w:r>
      <w:r w:rsidRPr="34FDD378" w:rsidR="67747B08">
        <w:rPr>
          <w:rFonts w:ascii="Times New Roman" w:hAnsi="Times New Roman" w:eastAsia="Times New Roman" w:cs="Times New Roman"/>
          <w:b w:val="0"/>
          <w:bCs w:val="0"/>
          <w:color w:val="000000" w:themeColor="text1" w:themeTint="FF" w:themeShade="FF"/>
        </w:rPr>
        <w:t>21</w:t>
      </w:r>
      <w:r w:rsidRPr="34FDD378" w:rsidR="21C048DE">
        <w:rPr>
          <w:rFonts w:ascii="Times New Roman" w:hAnsi="Times New Roman" w:eastAsia="Times New Roman" w:cs="Times New Roman"/>
          <w:b w:val="0"/>
          <w:bCs w:val="0"/>
          <w:color w:val="000000" w:themeColor="text1" w:themeTint="FF" w:themeShade="FF"/>
        </w:rPr>
        <w:t>(2)</w:t>
      </w:r>
      <w:r w:rsidRPr="34FDD378" w:rsidR="67747B08">
        <w:rPr>
          <w:rFonts w:ascii="Times New Roman" w:hAnsi="Times New Roman" w:eastAsia="Times New Roman" w:cs="Times New Roman"/>
          <w:b w:val="0"/>
          <w:bCs w:val="0"/>
          <w:color w:val="000000" w:themeColor="text1" w:themeTint="FF" w:themeShade="FF"/>
        </w:rPr>
        <w:t xml:space="preserve"> </w:t>
      </w:r>
      <w:r w:rsidRPr="34FDD378" w:rsidR="03CAB9F4">
        <w:rPr>
          <w:rFonts w:ascii="Times New Roman" w:hAnsi="Times New Roman" w:eastAsia="Times New Roman" w:cs="Times New Roman"/>
          <w:b w:val="0"/>
          <w:bCs w:val="0"/>
          <w:color w:val="000000" w:themeColor="text1" w:themeTint="FF" w:themeShade="FF"/>
        </w:rPr>
        <w:t>p</w:t>
      </w:r>
      <w:r w:rsidRPr="34FDD378" w:rsidR="67747B08">
        <w:rPr>
          <w:rFonts w:ascii="Times New Roman" w:hAnsi="Times New Roman" w:eastAsia="Times New Roman" w:cs="Times New Roman"/>
          <w:b w:val="0"/>
          <w:bCs w:val="0"/>
          <w:color w:val="000000" w:themeColor="text1" w:themeTint="FF" w:themeShade="FF"/>
        </w:rPr>
        <w:t>p.6-1</w:t>
      </w:r>
      <w:r w:rsidRPr="34FDD378" w:rsidR="3D0F2E27">
        <w:rPr>
          <w:rFonts w:ascii="Times New Roman" w:hAnsi="Times New Roman" w:eastAsia="Times New Roman" w:cs="Times New Roman"/>
          <w:b w:val="0"/>
          <w:bCs w:val="0"/>
          <w:color w:val="000000" w:themeColor="text1" w:themeTint="FF" w:themeShade="FF"/>
        </w:rPr>
        <w:t>3</w:t>
      </w:r>
      <w:r w:rsidRPr="34FDD378" w:rsidR="39510A44">
        <w:rPr>
          <w:rFonts w:ascii="Times New Roman" w:hAnsi="Times New Roman" w:eastAsia="Times New Roman" w:cs="Times New Roman"/>
          <w:b w:val="0"/>
          <w:bCs w:val="0"/>
          <w:color w:val="000000" w:themeColor="text1" w:themeTint="FF" w:themeShade="FF"/>
        </w:rPr>
        <w:t>. Available at:</w:t>
      </w:r>
      <w:r w:rsidRPr="34FDD378" w:rsidR="2E06F635">
        <w:rPr>
          <w:rFonts w:ascii="Times New Roman" w:hAnsi="Times New Roman" w:eastAsia="Times New Roman" w:cs="Times New Roman"/>
          <w:b w:val="0"/>
          <w:bCs w:val="0"/>
          <w:color w:val="000000" w:themeColor="text1" w:themeTint="FF" w:themeShade="FF"/>
        </w:rPr>
        <w:t xml:space="preserve"> </w:t>
      </w:r>
      <w:hyperlink r:id="Rd4bcf89018784205">
        <w:r w:rsidRPr="34FDD378" w:rsidR="2E06F635">
          <w:rPr>
            <w:rStyle w:val="Hyperlink"/>
            <w:rFonts w:ascii="Times New Roman" w:hAnsi="Times New Roman" w:eastAsia="Times New Roman" w:cs="Times New Roman"/>
            <w:b w:val="0"/>
            <w:bCs w:val="0"/>
          </w:rPr>
          <w:t>https://www.proquest.com/docview/219171998/fulltext/DE01AB8411944A2DPQ/1?accountid=130472</w:t>
        </w:r>
        <w:r>
          <w:br/>
        </w:r>
      </w:hyperlink>
      <w:r w:rsidRPr="34FDD378" w:rsidR="1F24B41C">
        <w:rPr>
          <w:rFonts w:ascii="Times New Roman" w:hAnsi="Times New Roman" w:eastAsia="Times New Roman" w:cs="Times New Roman"/>
          <w:b w:val="0"/>
          <w:bCs w:val="0"/>
          <w:color w:val="000000" w:themeColor="text1" w:themeTint="FF" w:themeShade="FF"/>
        </w:rPr>
        <w:t>(Accessed: 29 October 2023).</w:t>
      </w:r>
      <w:r w:rsidRPr="34FDD378" w:rsidR="2E06F635">
        <w:rPr>
          <w:rFonts w:ascii="Times New Roman" w:hAnsi="Times New Roman" w:eastAsia="Times New Roman" w:cs="Times New Roman"/>
          <w:b w:val="0"/>
          <w:bCs w:val="0"/>
          <w:color w:val="000000" w:themeColor="text1" w:themeTint="FF" w:themeShade="FF"/>
        </w:rPr>
        <w:t xml:space="preserve"> </w:t>
      </w:r>
      <w:r>
        <w:br/>
      </w:r>
      <w:r>
        <w:br/>
      </w:r>
      <w:r w:rsidRPr="34FDD378" w:rsidR="4D29AA0D">
        <w:rPr>
          <w:rFonts w:ascii="Times New Roman" w:hAnsi="Times New Roman" w:eastAsia="Times New Roman" w:cs="Times New Roman"/>
          <w:b w:val="0"/>
          <w:bCs w:val="0"/>
          <w:color w:val="000000" w:themeColor="text1" w:themeTint="FF" w:themeShade="FF"/>
        </w:rPr>
        <w:t xml:space="preserve">Korb, R. </w:t>
      </w:r>
      <w:r w:rsidRPr="34FDD378" w:rsidR="1FED7BCA">
        <w:rPr>
          <w:rFonts w:ascii="Times New Roman" w:hAnsi="Times New Roman" w:eastAsia="Times New Roman" w:cs="Times New Roman"/>
          <w:b w:val="0"/>
          <w:bCs w:val="0"/>
          <w:color w:val="000000" w:themeColor="text1" w:themeTint="FF" w:themeShade="FF"/>
        </w:rPr>
        <w:t xml:space="preserve">(2012) </w:t>
      </w:r>
      <w:r w:rsidRPr="34FDD378" w:rsidR="4D29AA0D">
        <w:rPr>
          <w:rFonts w:ascii="Times New Roman" w:hAnsi="Times New Roman" w:eastAsia="Times New Roman" w:cs="Times New Roman"/>
          <w:b w:val="0"/>
          <w:bCs w:val="0"/>
          <w:color w:val="000000" w:themeColor="text1" w:themeTint="FF" w:themeShade="FF"/>
        </w:rPr>
        <w:t>Motivating Defiant and Disruptive Students to Learn: Positive Classroom Management Strategies. Corwin Press</w:t>
      </w:r>
      <w:r w:rsidRPr="34FDD378" w:rsidR="5EB244DD">
        <w:rPr>
          <w:rFonts w:ascii="Times New Roman" w:hAnsi="Times New Roman" w:eastAsia="Times New Roman" w:cs="Times New Roman"/>
          <w:b w:val="0"/>
          <w:bCs w:val="0"/>
          <w:color w:val="000000" w:themeColor="text1" w:themeTint="FF" w:themeShade="FF"/>
        </w:rPr>
        <w:t>.</w:t>
      </w:r>
    </w:p>
    <w:p w:rsidR="1851097D" w:rsidP="34FDD378" w:rsidRDefault="1851097D" w14:paraId="73B65722" w14:textId="20269D38">
      <w:pPr>
        <w:pStyle w:val="Normal"/>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4FDD378" w:rsidR="1851097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O’Donohue, W. and Ferguson, K.E. (2001) The Psychology of B.F. Skinner. Sage Publications.</w:t>
      </w:r>
      <w:r>
        <w:br/>
      </w:r>
      <w:r>
        <w:br/>
      </w:r>
      <w:r w:rsidRPr="34FDD378" w:rsidR="5AFC96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Pichere, P. (2015) Maslow’s hierarchy of needs by Pierre </w:t>
      </w:r>
      <w:r w:rsidRPr="34FDD378" w:rsidR="5AFC96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Pichère</w:t>
      </w:r>
      <w:r w:rsidRPr="34FDD378" w:rsidR="5AFC96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 in collaboration with Anne-Christine </w:t>
      </w:r>
      <w:r w:rsidRPr="34FDD378" w:rsidR="5AFC96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Cadiat</w:t>
      </w:r>
      <w:r w:rsidRPr="34FDD378" w:rsidR="5AFC96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Lemaitre Publishing.</w:t>
      </w:r>
    </w:p>
    <w:p w:rsidR="34FDD378" w:rsidP="34FDD378" w:rsidRDefault="34FDD378" w14:paraId="743E4D81" w14:textId="1AF58AE8">
      <w:pPr>
        <w:pStyle w:val="Normal"/>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br/>
      </w:r>
      <w:r w:rsidRPr="34FDD378" w:rsidR="35362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Scott, T</w:t>
      </w:r>
      <w:r w:rsidRPr="34FDD378" w:rsidR="63E6C0A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4FDD378" w:rsidR="35362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M. </w:t>
      </w:r>
      <w:r w:rsidRPr="34FDD378" w:rsidR="4694A21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and</w:t>
      </w:r>
      <w:r w:rsidRPr="34FDD378" w:rsidR="35362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Landrum, T</w:t>
      </w:r>
      <w:r w:rsidRPr="34FDD378" w:rsidR="16F5256D">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4FDD378" w:rsidR="35362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J.</w:t>
      </w:r>
      <w:r w:rsidRPr="34FDD378" w:rsidR="464D1AA1">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4BB0EE5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(2020)</w:t>
      </w:r>
      <w:r w:rsidRPr="34FDD378" w:rsidR="0112BB7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3536254F">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Beyond behavior</w:t>
      </w:r>
      <w:r w:rsidRPr="34FDD378" w:rsidR="464D9AEB">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w:t>
      </w:r>
      <w:r w:rsidRPr="34FDD378" w:rsidR="35362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29 2), p</w:t>
      </w:r>
      <w:r w:rsidRPr="34FDD378" w:rsidR="55A7930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w:t>
      </w:r>
      <w:r w:rsidRPr="34FDD378" w:rsidR="3536254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.69-77</w:t>
      </w:r>
      <w:r w:rsidRPr="34FDD378" w:rsidR="20577FD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Available at:</w:t>
      </w:r>
      <w:r w:rsidRPr="34FDD378" w:rsidR="6EF74A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aa4da94970424054">
        <w:r w:rsidRPr="34FDD378" w:rsidR="6EF74A70">
          <w:rPr>
            <w:rStyle w:val="Hyperlink"/>
            <w:rFonts w:ascii="Times New Roman" w:hAnsi="Times New Roman" w:eastAsia="Times New Roman" w:cs="Times New Roman"/>
            <w:b w:val="0"/>
            <w:bCs w:val="0"/>
            <w:i w:val="0"/>
            <w:iCs w:val="0"/>
            <w:caps w:val="0"/>
            <w:smallCaps w:val="0"/>
            <w:noProof w:val="0"/>
            <w:sz w:val="22"/>
            <w:szCs w:val="22"/>
            <w:lang w:val="en-US"/>
          </w:rPr>
          <w:t>https://journals.sagepub.com/doi/abs/10.1177/1074295620917153</w:t>
        </w:r>
      </w:hyperlink>
      <w:r w:rsidRPr="34FDD378" w:rsidR="6EF74A7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13679B72">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29 October 2023).</w:t>
      </w:r>
      <w:r>
        <w:br/>
      </w:r>
    </w:p>
    <w:p w:rsidR="2BCCDA91" w:rsidP="34FDD378" w:rsidRDefault="2BCCDA91" w14:paraId="5A56F7F2" w14:textId="67252192">
      <w:pPr>
        <w:pStyle w:val="Normal"/>
        <w:spacing w:line="480" w:lineRule="auto"/>
        <w:rPr>
          <w:rFonts w:ascii="Times New Roman" w:hAnsi="Times New Roman" w:eastAsia="Times New Roman" w:cs="Times New Roman"/>
          <w:noProof w:val="0"/>
          <w:lang w:val="en-US"/>
        </w:rPr>
      </w:pPr>
      <w:r w:rsidRPr="34FDD378" w:rsidR="2BCCDA91">
        <w:rPr>
          <w:rFonts w:ascii="Times New Roman" w:hAnsi="Times New Roman" w:eastAsia="Times New Roman" w:cs="Times New Roman"/>
          <w:noProof w:val="0"/>
          <w:lang w:val="en-US"/>
        </w:rPr>
        <w:t xml:space="preserve">SNAP Cymru (2023) </w:t>
      </w:r>
      <w:r w:rsidRPr="34FDD378" w:rsidR="2BCCDA91">
        <w:rPr>
          <w:rFonts w:ascii="Times New Roman" w:hAnsi="Times New Roman" w:eastAsia="Times New Roman" w:cs="Times New Roman"/>
          <w:i w:val="1"/>
          <w:iCs w:val="1"/>
          <w:noProof w:val="0"/>
          <w:lang w:val="en-US"/>
        </w:rPr>
        <w:t xml:space="preserve">The Special Educational Needs System is Changing. </w:t>
      </w:r>
      <w:r w:rsidRPr="34FDD378" w:rsidR="2BCCDA91">
        <w:rPr>
          <w:rFonts w:ascii="Times New Roman" w:hAnsi="Times New Roman" w:eastAsia="Times New Roman" w:cs="Times New Roman"/>
          <w:noProof w:val="0"/>
          <w:lang w:val="en-US"/>
        </w:rPr>
        <w:t xml:space="preserve">Available at: </w:t>
      </w:r>
      <w:hyperlink w:anchor=":~:text=Additional%20Learning%20needs%2C%20often%20referred,Additional%20Learning%20Needs%20(ALN" r:id="R214674f091704383">
        <w:r w:rsidRPr="34FDD378" w:rsidR="2BCCDA91">
          <w:rPr>
            <w:rStyle w:val="Hyperlink"/>
            <w:rFonts w:ascii="Times New Roman" w:hAnsi="Times New Roman" w:eastAsia="Times New Roman" w:cs="Times New Roman"/>
            <w:noProof w:val="0"/>
            <w:lang w:val="en-US"/>
          </w:rPr>
          <w:t>https://www.snapcymru.org/get-support/what-is-aln/#:~:text=Additional%20Learning%20needs%2C%20often%20referred,Additional%20Learning%20Needs%20(ALN</w:t>
        </w:r>
      </w:hyperlink>
      <w:r w:rsidRPr="34FDD378" w:rsidR="2BCCDA91">
        <w:rPr>
          <w:rFonts w:ascii="Times New Roman" w:hAnsi="Times New Roman" w:eastAsia="Times New Roman" w:cs="Times New Roman"/>
          <w:noProof w:val="0"/>
          <w:lang w:val="en-US"/>
        </w:rPr>
        <w:t>). (Accessed: 4 November 2023).</w:t>
      </w:r>
    </w:p>
    <w:p w:rsidR="4FDFDFAA" w:rsidP="34FDD378" w:rsidRDefault="4FDFDFAA" w14:paraId="659F0F61" w14:textId="08E4151D">
      <w:pPr>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4FDD378" w:rsidR="4FDFDF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Strain, </w:t>
      </w:r>
      <w:r w:rsidRPr="34FDD378" w:rsidR="4FDFDF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P.S.</w:t>
      </w:r>
      <w:r w:rsidRPr="34FDD378" w:rsidR="4FDFDF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and Joseph, G.E.</w:t>
      </w:r>
      <w:r w:rsidRPr="34FDD378" w:rsidR="4C9A927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(2004)</w:t>
      </w:r>
      <w:r w:rsidRPr="34FDD378" w:rsidR="4FDFDF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485DC02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rsidRPr="34FDD378" w:rsidR="4FDFDF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 Not So Good Job with “Good Job”: A Response to Kohn 2001</w:t>
      </w:r>
      <w:r w:rsidRPr="34FDD378" w:rsidR="5A31E89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w:t>
      </w:r>
      <w:r>
        <w:br/>
      </w:r>
      <w:r w:rsidRPr="34FDD378" w:rsidR="4FDFDFAA">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Journal of Positive </w:t>
      </w:r>
      <w:r w:rsidRPr="34FDD378" w:rsidR="4FDFDFAA">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Behaviour</w:t>
      </w:r>
      <w:r w:rsidRPr="34FDD378" w:rsidR="4FDFDFAA">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Interventions</w:t>
      </w:r>
      <w:r w:rsidRPr="34FDD378" w:rsidR="66971E51">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w:t>
      </w:r>
      <w:r w:rsidRPr="34FDD378" w:rsidR="4FDFDFAA">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1BFF21A6">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6(1)</w:t>
      </w:r>
      <w:r w:rsidRPr="34FDD378" w:rsidR="2A2A2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4CB53783">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w:t>
      </w:r>
      <w:r w:rsidRPr="34FDD378" w:rsidR="2A2A2B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p.55-59</w:t>
      </w:r>
      <w:r w:rsidRPr="34FDD378" w:rsidR="3F54B154">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Available at:</w:t>
      </w:r>
      <w:r w:rsidRPr="34FDD378" w:rsidR="262977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6f118e55fdaf48d7">
        <w:r w:rsidRPr="34FDD378" w:rsidR="26297785">
          <w:rPr>
            <w:rStyle w:val="Hyperlink"/>
            <w:rFonts w:ascii="Times New Roman" w:hAnsi="Times New Roman" w:eastAsia="Times New Roman" w:cs="Times New Roman"/>
            <w:b w:val="0"/>
            <w:bCs w:val="0"/>
            <w:i w:val="0"/>
            <w:iCs w:val="0"/>
            <w:caps w:val="0"/>
            <w:smallCaps w:val="0"/>
            <w:noProof w:val="0"/>
            <w:sz w:val="22"/>
            <w:szCs w:val="22"/>
            <w:lang w:val="en-US"/>
          </w:rPr>
          <w:t>https://web-s-ebscohost-com.ezproxy.uwtsd.ac.uk/ehost/pdfviewer/pdfviewer?vid=0&amp;sid=0a66c321-f9e0-45d2-9789-46f84d06f679%40redis</w:t>
        </w:r>
      </w:hyperlink>
      <w:r w:rsidRPr="34FDD378" w:rsidR="2629778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r w:rsidRPr="34FDD378" w:rsidR="792E9908">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(Accessed: 15 October 2023).</w:t>
      </w:r>
    </w:p>
    <w:p w:rsidR="0F1706CB" w:rsidP="34FDD378" w:rsidRDefault="0F1706CB" w14:paraId="7E27D407" w14:textId="04641263">
      <w:pPr>
        <w:pStyle w:val="Normal"/>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4FDD378" w:rsidR="0F1706C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 xml:space="preserve">Stoyanov, S. (2017) </w:t>
      </w:r>
      <w:hyperlink r:id="Ref2a368ce28a4f1a">
        <w:r w:rsidRPr="34FDD378" w:rsidR="0F1706CB">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An analysis of Abraham Maslow's A theory of Human Motivation.</w:t>
        </w:r>
      </w:hyperlink>
      <w:r w:rsidRPr="34FDD378" w:rsidR="0F1706C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Routledge.</w:t>
      </w:r>
    </w:p>
    <w:p w:rsidR="41D56C37" w:rsidP="34FDD378" w:rsidRDefault="41D56C37" w14:paraId="3440D3D6" w14:textId="56A69D14">
      <w:pPr>
        <w:pStyle w:val="Heading3"/>
        <w:spacing w:line="480" w:lineRule="auto"/>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34FDD378" w:rsidR="41D56C3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Tripp, D. </w:t>
      </w:r>
      <w:r w:rsidRPr="34FDD378" w:rsidR="2897C86F">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(1993) </w:t>
      </w:r>
      <w:hyperlink r:id="Re70aee372fb64554">
        <w:r w:rsidRPr="34FDD378" w:rsidR="7359AA44">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Critical incidents in teaching : developing professional judgement</w:t>
        </w:r>
        <w:r w:rsidRPr="34FDD378" w:rsidR="16F093AB">
          <w:rPr>
            <w:rStyle w:val="Hyperlink"/>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w:t>
        </w:r>
      </w:hyperlink>
      <w:r w:rsidRPr="34FDD378" w:rsidR="16F093AB">
        <w:rPr>
          <w:rFonts w:ascii="Times New Roman" w:hAnsi="Times New Roman" w:eastAsia="Times New Roman" w:cs="Times New Roman"/>
          <w:b w:val="0"/>
          <w:bCs w:val="0"/>
          <w:i w:val="0"/>
          <w:iCs w:val="0"/>
          <w:caps w:val="0"/>
          <w:smallCaps w:val="0"/>
          <w:noProof w:val="0"/>
          <w:color w:val="3A3A3A"/>
          <w:sz w:val="22"/>
          <w:szCs w:val="22"/>
          <w:lang w:val="en-US"/>
        </w:rPr>
        <w:t xml:space="preserve"> </w:t>
      </w:r>
      <w:r w:rsidRPr="34FDD378" w:rsidR="7359AA44">
        <w:rPr>
          <w:rFonts w:ascii="Times New Roman" w:hAnsi="Times New Roman" w:eastAsia="Times New Roman" w:cs="Times New Roman"/>
          <w:b w:val="0"/>
          <w:bCs w:val="0"/>
          <w:i w:val="0"/>
          <w:iCs w:val="0"/>
          <w:caps w:val="0"/>
          <w:smallCaps w:val="0"/>
          <w:noProof w:val="0"/>
          <w:color w:val="3A3A3A"/>
          <w:sz w:val="22"/>
          <w:szCs w:val="22"/>
          <w:lang w:val="en-US"/>
        </w:rPr>
        <w:t>Routledge</w:t>
      </w:r>
      <w:r>
        <w:br/>
      </w:r>
    </w:p>
    <w:p w:rsidR="32692EE5" w:rsidP="34FDD378" w:rsidRDefault="32692EE5" w14:paraId="5847BE79" w14:textId="724C0A45">
      <w:pPr>
        <w:pStyle w:val="Normal"/>
        <w:spacing w:line="480" w:lineRule="auto"/>
        <w:rPr>
          <w:rFonts w:ascii="Times New Roman" w:hAnsi="Times New Roman" w:eastAsia="Times New Roman" w:cs="Times New Roman"/>
          <w:noProof w:val="0"/>
          <w:lang w:val="en-US"/>
        </w:rPr>
      </w:pPr>
      <w:r w:rsidRPr="34FDD378" w:rsidR="32692EE5">
        <w:rPr>
          <w:rFonts w:ascii="Times New Roman" w:hAnsi="Times New Roman" w:eastAsia="Times New Roman" w:cs="Times New Roman"/>
          <w:noProof w:val="0"/>
          <w:lang w:val="en-US"/>
        </w:rPr>
        <w:t xml:space="preserve">Welsh Government (2019) </w:t>
      </w:r>
      <w:r w:rsidRPr="34FDD378" w:rsidR="32692EE5">
        <w:rPr>
          <w:rFonts w:ascii="Times New Roman" w:hAnsi="Times New Roman" w:eastAsia="Times New Roman" w:cs="Times New Roman"/>
          <w:i w:val="1"/>
          <w:iCs w:val="1"/>
          <w:noProof w:val="0"/>
          <w:lang w:val="en-US"/>
        </w:rPr>
        <w:t>Professional Standards for Teaching and Leadership</w:t>
      </w:r>
      <w:r w:rsidRPr="34FDD378" w:rsidR="2E914948">
        <w:rPr>
          <w:rFonts w:ascii="Times New Roman" w:hAnsi="Times New Roman" w:eastAsia="Times New Roman" w:cs="Times New Roman"/>
          <w:i w:val="1"/>
          <w:iCs w:val="1"/>
          <w:noProof w:val="0"/>
          <w:lang w:val="en-US"/>
        </w:rPr>
        <w:t xml:space="preserve">. </w:t>
      </w:r>
      <w:r w:rsidRPr="34FDD378" w:rsidR="2E914948">
        <w:rPr>
          <w:rFonts w:ascii="Times New Roman" w:hAnsi="Times New Roman" w:eastAsia="Times New Roman" w:cs="Times New Roman"/>
          <w:i w:val="0"/>
          <w:iCs w:val="0"/>
          <w:noProof w:val="0"/>
          <w:lang w:val="en-US"/>
        </w:rPr>
        <w:t>Available at:</w:t>
      </w:r>
      <w:r>
        <w:br/>
      </w:r>
      <w:hyperlink r:id="R43bf522d5e8e47f0">
        <w:r w:rsidRPr="34FDD378" w:rsidR="46648755">
          <w:rPr>
            <w:rStyle w:val="Hyperlink"/>
            <w:rFonts w:ascii="Times New Roman" w:hAnsi="Times New Roman" w:eastAsia="Times New Roman" w:cs="Times New Roman"/>
            <w:noProof w:val="0"/>
            <w:lang w:val="en-US"/>
          </w:rPr>
          <w:t>https://hwb.gov.wales/api/storage/19bc948b-8a3f-41e0-944a-7bf2cadf7d18/professional-standards-for-teaching-and-leadership-interactive-pdf-for-pc.pdf</w:t>
        </w:r>
      </w:hyperlink>
      <w:r w:rsidRPr="34FDD378" w:rsidR="46648755">
        <w:rPr>
          <w:rFonts w:ascii="Times New Roman" w:hAnsi="Times New Roman" w:eastAsia="Times New Roman" w:cs="Times New Roman"/>
          <w:noProof w:val="0"/>
          <w:lang w:val="en-US"/>
        </w:rPr>
        <w:t xml:space="preserve"> </w:t>
      </w:r>
      <w:r w:rsidRPr="34FDD378" w:rsidR="46BCE2BE">
        <w:rPr>
          <w:rFonts w:ascii="Times New Roman" w:hAnsi="Times New Roman" w:eastAsia="Times New Roman" w:cs="Times New Roman"/>
          <w:noProof w:val="0"/>
          <w:lang w:val="en-US"/>
        </w:rPr>
        <w:t>(Accessed</w:t>
      </w:r>
      <w:r w:rsidRPr="34FDD378" w:rsidR="4C88A112">
        <w:rPr>
          <w:rFonts w:ascii="Times New Roman" w:hAnsi="Times New Roman" w:eastAsia="Times New Roman" w:cs="Times New Roman"/>
          <w:noProof w:val="0"/>
          <w:lang w:val="en-US"/>
        </w:rPr>
        <w:t>:</w:t>
      </w:r>
      <w:r w:rsidRPr="34FDD378" w:rsidR="46BCE2BE">
        <w:rPr>
          <w:rFonts w:ascii="Times New Roman" w:hAnsi="Times New Roman" w:eastAsia="Times New Roman" w:cs="Times New Roman"/>
          <w:noProof w:val="0"/>
          <w:lang w:val="en-US"/>
        </w:rPr>
        <w:t xml:space="preserve"> 1 November 2023).</w:t>
      </w:r>
    </w:p>
    <w:p w:rsidR="34FDD378" w:rsidP="34FDD378" w:rsidRDefault="34FDD378" w14:paraId="02D3D69B" w14:textId="78D6F7A5">
      <w:pPr>
        <w:pStyle w:val="Normal"/>
        <w:spacing w:line="480" w:lineRule="auto"/>
        <w:rPr>
          <w:rFonts w:ascii="Times New Roman" w:hAnsi="Times New Roman" w:eastAsia="Times New Roman" w:cs="Times New Roman"/>
          <w:noProof w:val="0"/>
          <w:lang w:val="en-US"/>
        </w:rPr>
      </w:pPr>
    </w:p>
    <w:sectPr>
      <w:pgSz w:w="12240" w:h="15840" w:orient="portrait"/>
      <w:pgMar w:top="1440" w:right="1440" w:bottom="1440" w:left="1440" w:header="720" w:footer="720" w:gutter="0"/>
      <w:cols w:space="720"/>
      <w:docGrid w:linePitch="360"/>
      <w:headerReference w:type="default" r:id="Rdf055fb8a0ec4784"/>
      <w:footerReference w:type="default" r:id="R73e7c0156f2345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FDD378" w:rsidTr="34FDD378" w14:paraId="230F4B79">
      <w:trPr>
        <w:trHeight w:val="300"/>
      </w:trPr>
      <w:tc>
        <w:tcPr>
          <w:tcW w:w="3120" w:type="dxa"/>
          <w:tcMar/>
        </w:tcPr>
        <w:p w:rsidR="34FDD378" w:rsidP="34FDD378" w:rsidRDefault="34FDD378" w14:paraId="2A1DE667" w14:textId="6BA116C5">
          <w:pPr>
            <w:pStyle w:val="Header"/>
            <w:bidi w:val="0"/>
            <w:ind w:left="-115"/>
            <w:jc w:val="left"/>
          </w:pPr>
        </w:p>
      </w:tc>
      <w:tc>
        <w:tcPr>
          <w:tcW w:w="3120" w:type="dxa"/>
          <w:tcMar/>
        </w:tcPr>
        <w:p w:rsidR="34FDD378" w:rsidP="34FDD378" w:rsidRDefault="34FDD378" w14:paraId="39C2EE31" w14:textId="3C51ECA0">
          <w:pPr>
            <w:pStyle w:val="Header"/>
            <w:bidi w:val="0"/>
            <w:jc w:val="center"/>
          </w:pPr>
        </w:p>
      </w:tc>
      <w:tc>
        <w:tcPr>
          <w:tcW w:w="3120" w:type="dxa"/>
          <w:tcMar/>
        </w:tcPr>
        <w:p w:rsidR="34FDD378" w:rsidP="34FDD378" w:rsidRDefault="34FDD378" w14:paraId="70409F43" w14:textId="43BE34BD">
          <w:pPr>
            <w:pStyle w:val="Header"/>
            <w:bidi w:val="0"/>
            <w:ind w:right="-115"/>
            <w:jc w:val="right"/>
          </w:pPr>
        </w:p>
      </w:tc>
    </w:tr>
  </w:tbl>
  <w:p w:rsidR="34FDD378" w:rsidP="34FDD378" w:rsidRDefault="34FDD378" w14:paraId="47517CDF" w14:textId="39E3DC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34FDD378" w:rsidTr="34FDD378" w14:paraId="1981628E">
      <w:trPr>
        <w:trHeight w:val="300"/>
      </w:trPr>
      <w:tc>
        <w:tcPr>
          <w:tcW w:w="3120" w:type="dxa"/>
          <w:tcMar/>
        </w:tcPr>
        <w:p w:rsidR="34FDD378" w:rsidP="34FDD378" w:rsidRDefault="34FDD378" w14:paraId="2D87E392" w14:textId="1B6DBA09">
          <w:pPr>
            <w:pStyle w:val="Header"/>
            <w:bidi w:val="0"/>
            <w:ind w:left="-115"/>
            <w:jc w:val="left"/>
          </w:pPr>
          <w:r w:rsidR="34FDD378">
            <w:rPr/>
            <w:t>Georgia Whitehorn 1800474</w:t>
          </w:r>
        </w:p>
      </w:tc>
      <w:tc>
        <w:tcPr>
          <w:tcW w:w="3120" w:type="dxa"/>
          <w:tcMar/>
        </w:tcPr>
        <w:p w:rsidR="34FDD378" w:rsidP="34FDD378" w:rsidRDefault="34FDD378" w14:paraId="227673C4" w14:textId="64D054E9">
          <w:pPr>
            <w:pStyle w:val="Header"/>
            <w:bidi w:val="0"/>
            <w:jc w:val="center"/>
          </w:pPr>
        </w:p>
      </w:tc>
      <w:tc>
        <w:tcPr>
          <w:tcW w:w="3120" w:type="dxa"/>
          <w:tcMar/>
        </w:tcPr>
        <w:p w:rsidR="34FDD378" w:rsidP="34FDD378" w:rsidRDefault="34FDD378" w14:paraId="01275518" w14:textId="652A2514">
          <w:pPr>
            <w:pStyle w:val="Header"/>
            <w:bidi w:val="0"/>
            <w:ind w:right="-115"/>
            <w:jc w:val="right"/>
          </w:pPr>
        </w:p>
      </w:tc>
    </w:tr>
  </w:tbl>
  <w:p w:rsidR="34FDD378" w:rsidP="34FDD378" w:rsidRDefault="34FDD378" w14:paraId="57B07B09" w14:textId="2547818A">
    <w:pPr>
      <w:pStyle w:val="Header"/>
      <w:bidi w:val="0"/>
    </w:pPr>
  </w:p>
</w:hdr>
</file>

<file path=word/intelligence2.xml><?xml version="1.0" encoding="utf-8"?>
<int2:intelligence xmlns:int2="http://schemas.microsoft.com/office/intelligence/2020/intelligence">
  <int2:observations>
    <int2:textHash int2:hashCode="l7+4stY9q9d/BS" int2:id="DMaINzTc">
      <int2:state int2:type="AugLoop_Text_Critique" int2:value="Rejected"/>
    </int2:textHash>
    <int2:textHash int2:hashCode="v3jXqOAVqWKVSe" int2:id="qBy1LRSj">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16AAEB"/>
    <w:rsid w:val="0043F006"/>
    <w:rsid w:val="0085A424"/>
    <w:rsid w:val="008620E9"/>
    <w:rsid w:val="00D87C66"/>
    <w:rsid w:val="00EAC804"/>
    <w:rsid w:val="00F9293C"/>
    <w:rsid w:val="0106B754"/>
    <w:rsid w:val="0112BB77"/>
    <w:rsid w:val="0133741A"/>
    <w:rsid w:val="017CCA4D"/>
    <w:rsid w:val="0192669C"/>
    <w:rsid w:val="01B3EB55"/>
    <w:rsid w:val="01F471ED"/>
    <w:rsid w:val="020AFC3B"/>
    <w:rsid w:val="021EA0D5"/>
    <w:rsid w:val="0232651C"/>
    <w:rsid w:val="02457F63"/>
    <w:rsid w:val="026DD21C"/>
    <w:rsid w:val="0297EE32"/>
    <w:rsid w:val="02AE42DA"/>
    <w:rsid w:val="02D8B665"/>
    <w:rsid w:val="02F3CD7F"/>
    <w:rsid w:val="031DF729"/>
    <w:rsid w:val="032EB10D"/>
    <w:rsid w:val="0330A9A4"/>
    <w:rsid w:val="037BCA25"/>
    <w:rsid w:val="037D412D"/>
    <w:rsid w:val="0389D631"/>
    <w:rsid w:val="038E741D"/>
    <w:rsid w:val="039066C6"/>
    <w:rsid w:val="03AD1D62"/>
    <w:rsid w:val="03B035BB"/>
    <w:rsid w:val="03CAB9F4"/>
    <w:rsid w:val="03CB3B83"/>
    <w:rsid w:val="03D4ADE9"/>
    <w:rsid w:val="03F450CD"/>
    <w:rsid w:val="040BDB2C"/>
    <w:rsid w:val="0433EF24"/>
    <w:rsid w:val="04489C39"/>
    <w:rsid w:val="047A4732"/>
    <w:rsid w:val="04B6F4CD"/>
    <w:rsid w:val="04B6F4CD"/>
    <w:rsid w:val="04DAFFD5"/>
    <w:rsid w:val="04DC3082"/>
    <w:rsid w:val="0525A958"/>
    <w:rsid w:val="052A6536"/>
    <w:rsid w:val="0555117C"/>
    <w:rsid w:val="0567E49F"/>
    <w:rsid w:val="05B77B33"/>
    <w:rsid w:val="05C3D7E1"/>
    <w:rsid w:val="05CB0A84"/>
    <w:rsid w:val="05D739ED"/>
    <w:rsid w:val="06285CBF"/>
    <w:rsid w:val="0652C52E"/>
    <w:rsid w:val="0669445F"/>
    <w:rsid w:val="068F15FD"/>
    <w:rsid w:val="06E5C487"/>
    <w:rsid w:val="06EB4B59"/>
    <w:rsid w:val="070D1484"/>
    <w:rsid w:val="07129792"/>
    <w:rsid w:val="07437BEE"/>
    <w:rsid w:val="07730A4E"/>
    <w:rsid w:val="07809468"/>
    <w:rsid w:val="078DAA1F"/>
    <w:rsid w:val="07CD27CE"/>
    <w:rsid w:val="07CEB5C9"/>
    <w:rsid w:val="07DA8D99"/>
    <w:rsid w:val="080B4719"/>
    <w:rsid w:val="08148114"/>
    <w:rsid w:val="083D1363"/>
    <w:rsid w:val="083E9628"/>
    <w:rsid w:val="083E9628"/>
    <w:rsid w:val="084EA265"/>
    <w:rsid w:val="0853A9EF"/>
    <w:rsid w:val="08814021"/>
    <w:rsid w:val="0885790F"/>
    <w:rsid w:val="08DF4C4F"/>
    <w:rsid w:val="08F98466"/>
    <w:rsid w:val="09297A80"/>
    <w:rsid w:val="094DB855"/>
    <w:rsid w:val="094DB855"/>
    <w:rsid w:val="0954E84E"/>
    <w:rsid w:val="0961977B"/>
    <w:rsid w:val="0973804A"/>
    <w:rsid w:val="09765DFA"/>
    <w:rsid w:val="09894997"/>
    <w:rsid w:val="09BEFD3A"/>
    <w:rsid w:val="09C5053D"/>
    <w:rsid w:val="09CC0DF9"/>
    <w:rsid w:val="09DA6689"/>
    <w:rsid w:val="09F47037"/>
    <w:rsid w:val="09FDD7A3"/>
    <w:rsid w:val="0A17079E"/>
    <w:rsid w:val="0A219296"/>
    <w:rsid w:val="0A35C51F"/>
    <w:rsid w:val="0A50B118"/>
    <w:rsid w:val="0A695B20"/>
    <w:rsid w:val="0A7B1CB0"/>
    <w:rsid w:val="0A91AA4A"/>
    <w:rsid w:val="0AA330A8"/>
    <w:rsid w:val="0B293CA4"/>
    <w:rsid w:val="0B4EEC92"/>
    <w:rsid w:val="0B8D7E6A"/>
    <w:rsid w:val="0B904098"/>
    <w:rsid w:val="0BB57885"/>
    <w:rsid w:val="0BEC8179"/>
    <w:rsid w:val="0BFC4D50"/>
    <w:rsid w:val="0C16ED11"/>
    <w:rsid w:val="0C2D7AAB"/>
    <w:rsid w:val="0C5D0CA3"/>
    <w:rsid w:val="0C7B3ADA"/>
    <w:rsid w:val="0C855917"/>
    <w:rsid w:val="0CA29A64"/>
    <w:rsid w:val="0CC64F14"/>
    <w:rsid w:val="0CD384EA"/>
    <w:rsid w:val="0CD4BFBB"/>
    <w:rsid w:val="0CEBFABC"/>
    <w:rsid w:val="0D03318E"/>
    <w:rsid w:val="0D450C1B"/>
    <w:rsid w:val="0D4EA860"/>
    <w:rsid w:val="0D8851DA"/>
    <w:rsid w:val="0D8851DA"/>
    <w:rsid w:val="0DFCEBA3"/>
    <w:rsid w:val="0E2A82FE"/>
    <w:rsid w:val="0E58E792"/>
    <w:rsid w:val="0E6F554B"/>
    <w:rsid w:val="0E77422F"/>
    <w:rsid w:val="0E8586A4"/>
    <w:rsid w:val="0EADD7AC"/>
    <w:rsid w:val="0EADD7AC"/>
    <w:rsid w:val="0ECD2741"/>
    <w:rsid w:val="0EE6934F"/>
    <w:rsid w:val="0F1706CB"/>
    <w:rsid w:val="0F321C27"/>
    <w:rsid w:val="0F3956ED"/>
    <w:rsid w:val="0F434AB3"/>
    <w:rsid w:val="0F560E7C"/>
    <w:rsid w:val="0FC6535F"/>
    <w:rsid w:val="100B25AC"/>
    <w:rsid w:val="10908AF4"/>
    <w:rsid w:val="10B165D5"/>
    <w:rsid w:val="10B165D5"/>
    <w:rsid w:val="10D5AD42"/>
    <w:rsid w:val="10D744B4"/>
    <w:rsid w:val="10DF1B14"/>
    <w:rsid w:val="10DF1B14"/>
    <w:rsid w:val="1145EA8C"/>
    <w:rsid w:val="1158CA3A"/>
    <w:rsid w:val="1188CA4C"/>
    <w:rsid w:val="11CFDFAF"/>
    <w:rsid w:val="11EFA9C4"/>
    <w:rsid w:val="11FF821C"/>
    <w:rsid w:val="1200356D"/>
    <w:rsid w:val="12026982"/>
    <w:rsid w:val="120A8965"/>
    <w:rsid w:val="121CA454"/>
    <w:rsid w:val="12766013"/>
    <w:rsid w:val="12AC4DA5"/>
    <w:rsid w:val="12B63013"/>
    <w:rsid w:val="130553CC"/>
    <w:rsid w:val="133F9A70"/>
    <w:rsid w:val="135785E3"/>
    <w:rsid w:val="13679B72"/>
    <w:rsid w:val="13752C2B"/>
    <w:rsid w:val="138D6ED6"/>
    <w:rsid w:val="139B527D"/>
    <w:rsid w:val="13B15178"/>
    <w:rsid w:val="13B874B5"/>
    <w:rsid w:val="13D0193C"/>
    <w:rsid w:val="1426591C"/>
    <w:rsid w:val="143EFFE9"/>
    <w:rsid w:val="14466690"/>
    <w:rsid w:val="144A12EE"/>
    <w:rsid w:val="14520074"/>
    <w:rsid w:val="147A718F"/>
    <w:rsid w:val="14A1242D"/>
    <w:rsid w:val="14BABE09"/>
    <w:rsid w:val="14D238FE"/>
    <w:rsid w:val="14D92229"/>
    <w:rsid w:val="14EB5B40"/>
    <w:rsid w:val="1529BFCD"/>
    <w:rsid w:val="153722DE"/>
    <w:rsid w:val="15422A27"/>
    <w:rsid w:val="155D5D9C"/>
    <w:rsid w:val="1560ACB2"/>
    <w:rsid w:val="156BE99D"/>
    <w:rsid w:val="158511AA"/>
    <w:rsid w:val="15A89871"/>
    <w:rsid w:val="15E5E34F"/>
    <w:rsid w:val="15EDD0D5"/>
    <w:rsid w:val="16172892"/>
    <w:rsid w:val="1655C6E4"/>
    <w:rsid w:val="1655E613"/>
    <w:rsid w:val="1674F28A"/>
    <w:rsid w:val="16773B32"/>
    <w:rsid w:val="1685D362"/>
    <w:rsid w:val="168B9431"/>
    <w:rsid w:val="169359F9"/>
    <w:rsid w:val="16A63E43"/>
    <w:rsid w:val="16C4D22B"/>
    <w:rsid w:val="16C5902E"/>
    <w:rsid w:val="16D2F33F"/>
    <w:rsid w:val="16DC8EB9"/>
    <w:rsid w:val="16F093AB"/>
    <w:rsid w:val="16F3BD53"/>
    <w:rsid w:val="16F5256D"/>
    <w:rsid w:val="17030B7F"/>
    <w:rsid w:val="17030B7F"/>
    <w:rsid w:val="1718E5AB"/>
    <w:rsid w:val="173C43A6"/>
    <w:rsid w:val="17472BDF"/>
    <w:rsid w:val="1754DBE3"/>
    <w:rsid w:val="175DCEA7"/>
    <w:rsid w:val="175E7CF1"/>
    <w:rsid w:val="175EB864"/>
    <w:rsid w:val="1763B87A"/>
    <w:rsid w:val="17729535"/>
    <w:rsid w:val="177EA14A"/>
    <w:rsid w:val="178606EA"/>
    <w:rsid w:val="1789A136"/>
    <w:rsid w:val="17AE6082"/>
    <w:rsid w:val="17D21922"/>
    <w:rsid w:val="17D2548D"/>
    <w:rsid w:val="17EFF1A4"/>
    <w:rsid w:val="18092356"/>
    <w:rsid w:val="1810C2EB"/>
    <w:rsid w:val="18130B93"/>
    <w:rsid w:val="1816E24F"/>
    <w:rsid w:val="183CBF4C"/>
    <w:rsid w:val="1851097D"/>
    <w:rsid w:val="1860A28C"/>
    <w:rsid w:val="18984F0F"/>
    <w:rsid w:val="18B4B60C"/>
    <w:rsid w:val="18CA6271"/>
    <w:rsid w:val="18CD8643"/>
    <w:rsid w:val="18D38873"/>
    <w:rsid w:val="18E03933"/>
    <w:rsid w:val="18EF3A1C"/>
    <w:rsid w:val="19312343"/>
    <w:rsid w:val="194A3DE8"/>
    <w:rsid w:val="1966224A"/>
    <w:rsid w:val="197A73CB"/>
    <w:rsid w:val="19853353"/>
    <w:rsid w:val="19A5AA21"/>
    <w:rsid w:val="19A5AA21"/>
    <w:rsid w:val="19CEA934"/>
    <w:rsid w:val="19F586E1"/>
    <w:rsid w:val="1A0A9401"/>
    <w:rsid w:val="1A14EE01"/>
    <w:rsid w:val="1A2B5E15"/>
    <w:rsid w:val="1A3AAC41"/>
    <w:rsid w:val="1A3F5AC0"/>
    <w:rsid w:val="1A579249"/>
    <w:rsid w:val="1A62B68D"/>
    <w:rsid w:val="1A696E24"/>
    <w:rsid w:val="1A877151"/>
    <w:rsid w:val="1AA5964D"/>
    <w:rsid w:val="1ABDA7AC"/>
    <w:rsid w:val="1AC141F8"/>
    <w:rsid w:val="1B08C107"/>
    <w:rsid w:val="1B12F662"/>
    <w:rsid w:val="1B417A82"/>
    <w:rsid w:val="1B5DB2BD"/>
    <w:rsid w:val="1B7A6B1D"/>
    <w:rsid w:val="1BA70170"/>
    <w:rsid w:val="1BC3869A"/>
    <w:rsid w:val="1BC72E76"/>
    <w:rsid w:val="1BFF21A6"/>
    <w:rsid w:val="1C146AF3"/>
    <w:rsid w:val="1C17D9F5"/>
    <w:rsid w:val="1C31B264"/>
    <w:rsid w:val="1C57B146"/>
    <w:rsid w:val="1C5D1259"/>
    <w:rsid w:val="1C6EA2CB"/>
    <w:rsid w:val="1C71C4EB"/>
    <w:rsid w:val="1CBE3A92"/>
    <w:rsid w:val="1CC52797"/>
    <w:rsid w:val="1CE5BD7F"/>
    <w:rsid w:val="1CF5B393"/>
    <w:rsid w:val="1CF9831E"/>
    <w:rsid w:val="1D077DFB"/>
    <w:rsid w:val="1D724D03"/>
    <w:rsid w:val="1D724D03"/>
    <w:rsid w:val="1D91473B"/>
    <w:rsid w:val="1D98F2AE"/>
    <w:rsid w:val="1DB3AA56"/>
    <w:rsid w:val="1DC5AFA3"/>
    <w:rsid w:val="1DF8E2BA"/>
    <w:rsid w:val="1E0CE84F"/>
    <w:rsid w:val="1E30A0BA"/>
    <w:rsid w:val="1E3FF3AD"/>
    <w:rsid w:val="1E7080A4"/>
    <w:rsid w:val="1E95537F"/>
    <w:rsid w:val="1E97983A"/>
    <w:rsid w:val="1F24B41C"/>
    <w:rsid w:val="1F5F772F"/>
    <w:rsid w:val="1F7C6EC9"/>
    <w:rsid w:val="1F80BE4C"/>
    <w:rsid w:val="1F88CB77"/>
    <w:rsid w:val="1F8DE291"/>
    <w:rsid w:val="1F9161CC"/>
    <w:rsid w:val="1F999346"/>
    <w:rsid w:val="1FA8B8B0"/>
    <w:rsid w:val="1FAEE22F"/>
    <w:rsid w:val="1FB89FBA"/>
    <w:rsid w:val="1FED7BCA"/>
    <w:rsid w:val="200D5FAC"/>
    <w:rsid w:val="203123E0"/>
    <w:rsid w:val="203DA3F2"/>
    <w:rsid w:val="20577FD8"/>
    <w:rsid w:val="206913EC"/>
    <w:rsid w:val="207B740D"/>
    <w:rsid w:val="209C66D9"/>
    <w:rsid w:val="20A438FA"/>
    <w:rsid w:val="20AE9C44"/>
    <w:rsid w:val="20DBA3E2"/>
    <w:rsid w:val="20F24C19"/>
    <w:rsid w:val="21078167"/>
    <w:rsid w:val="2130837C"/>
    <w:rsid w:val="213563A7"/>
    <w:rsid w:val="21C048DE"/>
    <w:rsid w:val="21F71072"/>
    <w:rsid w:val="220AAAF4"/>
    <w:rsid w:val="220FA322"/>
    <w:rsid w:val="22366FFA"/>
    <w:rsid w:val="2289E7C7"/>
    <w:rsid w:val="22A1FF54"/>
    <w:rsid w:val="22A351C8"/>
    <w:rsid w:val="231B5F83"/>
    <w:rsid w:val="236514AC"/>
    <w:rsid w:val="2365A9BA"/>
    <w:rsid w:val="2366481D"/>
    <w:rsid w:val="23B314CF"/>
    <w:rsid w:val="23D41E24"/>
    <w:rsid w:val="23E872B6"/>
    <w:rsid w:val="2405AF08"/>
    <w:rsid w:val="242608CB"/>
    <w:rsid w:val="243C0184"/>
    <w:rsid w:val="24479857"/>
    <w:rsid w:val="244F853B"/>
    <w:rsid w:val="245AAAC9"/>
    <w:rsid w:val="2468243E"/>
    <w:rsid w:val="24A1DE34"/>
    <w:rsid w:val="24B9D8A8"/>
    <w:rsid w:val="24C6DAFD"/>
    <w:rsid w:val="24E58E2B"/>
    <w:rsid w:val="24F2393D"/>
    <w:rsid w:val="24F629A0"/>
    <w:rsid w:val="24F76E55"/>
    <w:rsid w:val="250C9536"/>
    <w:rsid w:val="253DE628"/>
    <w:rsid w:val="253E5DE6"/>
    <w:rsid w:val="259F8D3A"/>
    <w:rsid w:val="2603F49F"/>
    <w:rsid w:val="260DD790"/>
    <w:rsid w:val="2627E13E"/>
    <w:rsid w:val="26297785"/>
    <w:rsid w:val="265B05DE"/>
    <w:rsid w:val="2662AB5E"/>
    <w:rsid w:val="26721A4D"/>
    <w:rsid w:val="26815E8C"/>
    <w:rsid w:val="26987880"/>
    <w:rsid w:val="269C48CE"/>
    <w:rsid w:val="26DB1E2E"/>
    <w:rsid w:val="26DB1E2E"/>
    <w:rsid w:val="2713F8BF"/>
    <w:rsid w:val="2715F995"/>
    <w:rsid w:val="271DC0C9"/>
    <w:rsid w:val="27322602"/>
    <w:rsid w:val="2732F1BF"/>
    <w:rsid w:val="273870ED"/>
    <w:rsid w:val="27459F62"/>
    <w:rsid w:val="27532E75"/>
    <w:rsid w:val="2755706B"/>
    <w:rsid w:val="277C5291"/>
    <w:rsid w:val="279FC500"/>
    <w:rsid w:val="27A7C714"/>
    <w:rsid w:val="27A86EDA"/>
    <w:rsid w:val="27CCA591"/>
    <w:rsid w:val="281D2EED"/>
    <w:rsid w:val="281FF280"/>
    <w:rsid w:val="2828E98B"/>
    <w:rsid w:val="283448E1"/>
    <w:rsid w:val="28427A72"/>
    <w:rsid w:val="285FF141"/>
    <w:rsid w:val="287C4330"/>
    <w:rsid w:val="2897C86F"/>
    <w:rsid w:val="28A29A04"/>
    <w:rsid w:val="28A9E07F"/>
    <w:rsid w:val="28E16FC3"/>
    <w:rsid w:val="28EAA0CA"/>
    <w:rsid w:val="292C92F8"/>
    <w:rsid w:val="292F6048"/>
    <w:rsid w:val="2936A5F3"/>
    <w:rsid w:val="2936A5F3"/>
    <w:rsid w:val="29B9C4B4"/>
    <w:rsid w:val="29BBC2E1"/>
    <w:rsid w:val="29D01942"/>
    <w:rsid w:val="29E9275C"/>
    <w:rsid w:val="2A0275B5"/>
    <w:rsid w:val="2A2A2BCB"/>
    <w:rsid w:val="2A6E97BD"/>
    <w:rsid w:val="2A701DD3"/>
    <w:rsid w:val="2A7D4024"/>
    <w:rsid w:val="2A7D4024"/>
    <w:rsid w:val="2A81E597"/>
    <w:rsid w:val="2AA2D5CE"/>
    <w:rsid w:val="2ACC1785"/>
    <w:rsid w:val="2AD24B89"/>
    <w:rsid w:val="2AE74A16"/>
    <w:rsid w:val="2B18CED6"/>
    <w:rsid w:val="2B1B62CA"/>
    <w:rsid w:val="2B458B70"/>
    <w:rsid w:val="2B53328C"/>
    <w:rsid w:val="2B58CFA1"/>
    <w:rsid w:val="2B62229A"/>
    <w:rsid w:val="2B69E245"/>
    <w:rsid w:val="2B903583"/>
    <w:rsid w:val="2B90D7C5"/>
    <w:rsid w:val="2B9C8854"/>
    <w:rsid w:val="2BA51102"/>
    <w:rsid w:val="2BA5E784"/>
    <w:rsid w:val="2BC92D1B"/>
    <w:rsid w:val="2BC92D1B"/>
    <w:rsid w:val="2BCCDA91"/>
    <w:rsid w:val="2BE3BB88"/>
    <w:rsid w:val="2C0E88B1"/>
    <w:rsid w:val="2C1373AB"/>
    <w:rsid w:val="2C4FC3B4"/>
    <w:rsid w:val="2C5AFC2D"/>
    <w:rsid w:val="2C5E71A3"/>
    <w:rsid w:val="2C733623"/>
    <w:rsid w:val="2C9BE878"/>
    <w:rsid w:val="2CBFEFFE"/>
    <w:rsid w:val="2CE8633A"/>
    <w:rsid w:val="2CEF02ED"/>
    <w:rsid w:val="2CF363A3"/>
    <w:rsid w:val="2CF363A3"/>
    <w:rsid w:val="2D2973F1"/>
    <w:rsid w:val="2D381B34"/>
    <w:rsid w:val="2D40E163"/>
    <w:rsid w:val="2D92F3C9"/>
    <w:rsid w:val="2D9F0751"/>
    <w:rsid w:val="2DAE549E"/>
    <w:rsid w:val="2DDC6535"/>
    <w:rsid w:val="2DEB9415"/>
    <w:rsid w:val="2E06F635"/>
    <w:rsid w:val="2E0F053E"/>
    <w:rsid w:val="2E0F0684"/>
    <w:rsid w:val="2E3A2D81"/>
    <w:rsid w:val="2E5C7E92"/>
    <w:rsid w:val="2E8E91F4"/>
    <w:rsid w:val="2E914948"/>
    <w:rsid w:val="2E941AA3"/>
    <w:rsid w:val="2EA38A65"/>
    <w:rsid w:val="2EC18D22"/>
    <w:rsid w:val="2EC3B85E"/>
    <w:rsid w:val="2EF0A489"/>
    <w:rsid w:val="2F00CDDD"/>
    <w:rsid w:val="2F50B147"/>
    <w:rsid w:val="2FAAD6E5"/>
    <w:rsid w:val="2FC525D4"/>
    <w:rsid w:val="2FD67235"/>
    <w:rsid w:val="2FDEFDDE"/>
    <w:rsid w:val="2FDFA98E"/>
    <w:rsid w:val="2FE4D9F7"/>
    <w:rsid w:val="2FE80A70"/>
    <w:rsid w:val="2FE9A4F4"/>
    <w:rsid w:val="2FEE50D1"/>
    <w:rsid w:val="300048FA"/>
    <w:rsid w:val="302A6255"/>
    <w:rsid w:val="302A6255"/>
    <w:rsid w:val="304FBDC0"/>
    <w:rsid w:val="307F7ACD"/>
    <w:rsid w:val="307F7ACD"/>
    <w:rsid w:val="309FFBB1"/>
    <w:rsid w:val="30DCED9A"/>
    <w:rsid w:val="30EC81A8"/>
    <w:rsid w:val="30EC81A8"/>
    <w:rsid w:val="31087724"/>
    <w:rsid w:val="3117C7E7"/>
    <w:rsid w:val="3132ADE9"/>
    <w:rsid w:val="314EA95A"/>
    <w:rsid w:val="315EF33C"/>
    <w:rsid w:val="3170A8EE"/>
    <w:rsid w:val="3188DF93"/>
    <w:rsid w:val="319C195B"/>
    <w:rsid w:val="31D8CDA0"/>
    <w:rsid w:val="3208FD8A"/>
    <w:rsid w:val="320FBB7E"/>
    <w:rsid w:val="32345444"/>
    <w:rsid w:val="323657B3"/>
    <w:rsid w:val="324E718D"/>
    <w:rsid w:val="325DC055"/>
    <w:rsid w:val="32692EE5"/>
    <w:rsid w:val="329D372B"/>
    <w:rsid w:val="329FDA91"/>
    <w:rsid w:val="32A1BDC7"/>
    <w:rsid w:val="32BDB2A1"/>
    <w:rsid w:val="32F56AB2"/>
    <w:rsid w:val="332D9FAA"/>
    <w:rsid w:val="332FEFB5"/>
    <w:rsid w:val="3337E9BC"/>
    <w:rsid w:val="3340D457"/>
    <w:rsid w:val="3342BE23"/>
    <w:rsid w:val="338D0919"/>
    <w:rsid w:val="33AB9AF3"/>
    <w:rsid w:val="33EA41EE"/>
    <w:rsid w:val="34036A4B"/>
    <w:rsid w:val="3408AE15"/>
    <w:rsid w:val="34180FF1"/>
    <w:rsid w:val="34234A65"/>
    <w:rsid w:val="342AAE4E"/>
    <w:rsid w:val="347EEE9B"/>
    <w:rsid w:val="34C391CA"/>
    <w:rsid w:val="34D3BA1D"/>
    <w:rsid w:val="34D6FB66"/>
    <w:rsid w:val="34DCA4B8"/>
    <w:rsid w:val="34FDD378"/>
    <w:rsid w:val="3536254F"/>
    <w:rsid w:val="35476B54"/>
    <w:rsid w:val="3549DF8B"/>
    <w:rsid w:val="354FB80A"/>
    <w:rsid w:val="35780BD3"/>
    <w:rsid w:val="359F3AAC"/>
    <w:rsid w:val="35B1A2B4"/>
    <w:rsid w:val="35CEDA93"/>
    <w:rsid w:val="3601D375"/>
    <w:rsid w:val="360AEB03"/>
    <w:rsid w:val="360E3A19"/>
    <w:rsid w:val="3623450D"/>
    <w:rsid w:val="3624DB9F"/>
    <w:rsid w:val="362BBC38"/>
    <w:rsid w:val="3668112A"/>
    <w:rsid w:val="367CB37F"/>
    <w:rsid w:val="3685FC63"/>
    <w:rsid w:val="36AC5C56"/>
    <w:rsid w:val="36B599CE"/>
    <w:rsid w:val="36B80F33"/>
    <w:rsid w:val="371B4237"/>
    <w:rsid w:val="3721E2B0"/>
    <w:rsid w:val="373FF680"/>
    <w:rsid w:val="374F6EA4"/>
    <w:rsid w:val="375BC32C"/>
    <w:rsid w:val="375BC32C"/>
    <w:rsid w:val="375FE32D"/>
    <w:rsid w:val="3792838D"/>
    <w:rsid w:val="37977B89"/>
    <w:rsid w:val="37B1D8D5"/>
    <w:rsid w:val="37BB264C"/>
    <w:rsid w:val="37E57E91"/>
    <w:rsid w:val="380110CD"/>
    <w:rsid w:val="3881F7C9"/>
    <w:rsid w:val="388CAEB7"/>
    <w:rsid w:val="38C46FB6"/>
    <w:rsid w:val="38D6DB6E"/>
    <w:rsid w:val="391243A6"/>
    <w:rsid w:val="392167A1"/>
    <w:rsid w:val="39510A44"/>
    <w:rsid w:val="395C0116"/>
    <w:rsid w:val="3961A8C5"/>
    <w:rsid w:val="396389A2"/>
    <w:rsid w:val="3968FF0F"/>
    <w:rsid w:val="39799FA5"/>
    <w:rsid w:val="39827977"/>
    <w:rsid w:val="39A02AB7"/>
    <w:rsid w:val="39A8E224"/>
    <w:rsid w:val="39C32204"/>
    <w:rsid w:val="39F5E013"/>
    <w:rsid w:val="3A0B9F66"/>
    <w:rsid w:val="3A405956"/>
    <w:rsid w:val="3A405956"/>
    <w:rsid w:val="3A504060"/>
    <w:rsid w:val="3A5C6E00"/>
    <w:rsid w:val="3AC27B68"/>
    <w:rsid w:val="3AC8C486"/>
    <w:rsid w:val="3ACB0941"/>
    <w:rsid w:val="3AFD7926"/>
    <w:rsid w:val="3B1043F4"/>
    <w:rsid w:val="3B157006"/>
    <w:rsid w:val="3B30BE16"/>
    <w:rsid w:val="3B338F14"/>
    <w:rsid w:val="3B361791"/>
    <w:rsid w:val="3B42E454"/>
    <w:rsid w:val="3B8AD944"/>
    <w:rsid w:val="3B990222"/>
    <w:rsid w:val="3BA0102A"/>
    <w:rsid w:val="3BC82422"/>
    <w:rsid w:val="3BEE8488"/>
    <w:rsid w:val="3C00174C"/>
    <w:rsid w:val="3C171103"/>
    <w:rsid w:val="3C2F344F"/>
    <w:rsid w:val="3C3BEB27"/>
    <w:rsid w:val="3C70EDBB"/>
    <w:rsid w:val="3CCEA78E"/>
    <w:rsid w:val="3CD7CB79"/>
    <w:rsid w:val="3D0F2E27"/>
    <w:rsid w:val="3D5EF2B3"/>
    <w:rsid w:val="3D63F825"/>
    <w:rsid w:val="3D9C8090"/>
    <w:rsid w:val="3DAA4C91"/>
    <w:rsid w:val="3DAA4C91"/>
    <w:rsid w:val="3E06C976"/>
    <w:rsid w:val="3E095951"/>
    <w:rsid w:val="3E0A406B"/>
    <w:rsid w:val="3E127B93"/>
    <w:rsid w:val="3E2EC11D"/>
    <w:rsid w:val="3E3519E8"/>
    <w:rsid w:val="3E739BDA"/>
    <w:rsid w:val="3EBB3544"/>
    <w:rsid w:val="3EE27D13"/>
    <w:rsid w:val="3EFAC314"/>
    <w:rsid w:val="3F393040"/>
    <w:rsid w:val="3F41A7A0"/>
    <w:rsid w:val="3F4EB1C5"/>
    <w:rsid w:val="3F54B154"/>
    <w:rsid w:val="3F9E0E6D"/>
    <w:rsid w:val="3FA8B5BB"/>
    <w:rsid w:val="3FB9A2C9"/>
    <w:rsid w:val="3FC565FD"/>
    <w:rsid w:val="3FEA939A"/>
    <w:rsid w:val="3FF42B30"/>
    <w:rsid w:val="400435CE"/>
    <w:rsid w:val="4029FBD9"/>
    <w:rsid w:val="404995E6"/>
    <w:rsid w:val="405E4A67"/>
    <w:rsid w:val="407D9A0F"/>
    <w:rsid w:val="40B2CEB5"/>
    <w:rsid w:val="40D1FE99"/>
    <w:rsid w:val="40D341D9"/>
    <w:rsid w:val="40F1F12D"/>
    <w:rsid w:val="413DE249"/>
    <w:rsid w:val="41495686"/>
    <w:rsid w:val="415AEFC2"/>
    <w:rsid w:val="4172BED4"/>
    <w:rsid w:val="4179E8C2"/>
    <w:rsid w:val="41893149"/>
    <w:rsid w:val="41B57E6E"/>
    <w:rsid w:val="41C5CC3A"/>
    <w:rsid w:val="41CE97A1"/>
    <w:rsid w:val="41D56C37"/>
    <w:rsid w:val="41E58479"/>
    <w:rsid w:val="41F49AF5"/>
    <w:rsid w:val="41FA1AC8"/>
    <w:rsid w:val="421255A5"/>
    <w:rsid w:val="42196A70"/>
    <w:rsid w:val="4229014D"/>
    <w:rsid w:val="42386C5D"/>
    <w:rsid w:val="423FEB6C"/>
    <w:rsid w:val="42628CA3"/>
    <w:rsid w:val="4291DC3A"/>
    <w:rsid w:val="42B302FD"/>
    <w:rsid w:val="42C08A31"/>
    <w:rsid w:val="42D1601F"/>
    <w:rsid w:val="43318B14"/>
    <w:rsid w:val="4341E5D4"/>
    <w:rsid w:val="434F8CBB"/>
    <w:rsid w:val="43515FE9"/>
    <w:rsid w:val="4355FB0C"/>
    <w:rsid w:val="43619C9B"/>
    <w:rsid w:val="43988B3E"/>
    <w:rsid w:val="43A335C7"/>
    <w:rsid w:val="43C4D1AE"/>
    <w:rsid w:val="43DAF97C"/>
    <w:rsid w:val="43FE5D04"/>
    <w:rsid w:val="440BC214"/>
    <w:rsid w:val="44505B15"/>
    <w:rsid w:val="4451773B"/>
    <w:rsid w:val="446E45AD"/>
    <w:rsid w:val="447911F7"/>
    <w:rsid w:val="447AAFDC"/>
    <w:rsid w:val="44C525D8"/>
    <w:rsid w:val="44F1FB5F"/>
    <w:rsid w:val="450CED97"/>
    <w:rsid w:val="45130E88"/>
    <w:rsid w:val="4531BB8A"/>
    <w:rsid w:val="458E4D68"/>
    <w:rsid w:val="459FC6A4"/>
    <w:rsid w:val="45A79275"/>
    <w:rsid w:val="45CBF622"/>
    <w:rsid w:val="46038A49"/>
    <w:rsid w:val="461209ED"/>
    <w:rsid w:val="4617F73F"/>
    <w:rsid w:val="461CC7A9"/>
    <w:rsid w:val="46418776"/>
    <w:rsid w:val="464D1AA1"/>
    <w:rsid w:val="464D9AEB"/>
    <w:rsid w:val="46648755"/>
    <w:rsid w:val="4694A216"/>
    <w:rsid w:val="46BCE2BE"/>
    <w:rsid w:val="46F90595"/>
    <w:rsid w:val="46FA3109"/>
    <w:rsid w:val="4740156D"/>
    <w:rsid w:val="47704110"/>
    <w:rsid w:val="4778FC77"/>
    <w:rsid w:val="47945D49"/>
    <w:rsid w:val="47A6DE81"/>
    <w:rsid w:val="47DC7D22"/>
    <w:rsid w:val="47E07F26"/>
    <w:rsid w:val="47F7B5F8"/>
    <w:rsid w:val="48350DBE"/>
    <w:rsid w:val="485DC023"/>
    <w:rsid w:val="48695C4C"/>
    <w:rsid w:val="487A32F8"/>
    <w:rsid w:val="48D048D5"/>
    <w:rsid w:val="48FBA47B"/>
    <w:rsid w:val="4928248B"/>
    <w:rsid w:val="492FD6A9"/>
    <w:rsid w:val="4938CD84"/>
    <w:rsid w:val="493C548C"/>
    <w:rsid w:val="493C548C"/>
    <w:rsid w:val="4954686B"/>
    <w:rsid w:val="49578587"/>
    <w:rsid w:val="49859606"/>
    <w:rsid w:val="49859606"/>
    <w:rsid w:val="49971216"/>
    <w:rsid w:val="49982E31"/>
    <w:rsid w:val="49D26B75"/>
    <w:rsid w:val="49DC5AEF"/>
    <w:rsid w:val="4A163575"/>
    <w:rsid w:val="4A1D678A"/>
    <w:rsid w:val="4A433641"/>
    <w:rsid w:val="4A433641"/>
    <w:rsid w:val="4A493BB7"/>
    <w:rsid w:val="4A7B0398"/>
    <w:rsid w:val="4AB09D39"/>
    <w:rsid w:val="4AE91A91"/>
    <w:rsid w:val="4AF038CC"/>
    <w:rsid w:val="4B20200B"/>
    <w:rsid w:val="4B3069E9"/>
    <w:rsid w:val="4B4F238A"/>
    <w:rsid w:val="4B965F1B"/>
    <w:rsid w:val="4BB0EE56"/>
    <w:rsid w:val="4BBC77E5"/>
    <w:rsid w:val="4BC45A24"/>
    <w:rsid w:val="4BCDD7D1"/>
    <w:rsid w:val="4BE93F58"/>
    <w:rsid w:val="4BFA0BA9"/>
    <w:rsid w:val="4C16D3F9"/>
    <w:rsid w:val="4C2CBD7A"/>
    <w:rsid w:val="4C33453D"/>
    <w:rsid w:val="4C55FF3C"/>
    <w:rsid w:val="4C84B55D"/>
    <w:rsid w:val="4C88A112"/>
    <w:rsid w:val="4C9A9278"/>
    <w:rsid w:val="4CA96792"/>
    <w:rsid w:val="4CAFEE45"/>
    <w:rsid w:val="4CB53783"/>
    <w:rsid w:val="4CBEA118"/>
    <w:rsid w:val="4CC10112"/>
    <w:rsid w:val="4CC55518"/>
    <w:rsid w:val="4CEC21F0"/>
    <w:rsid w:val="4CEC21F0"/>
    <w:rsid w:val="4D0BFF0A"/>
    <w:rsid w:val="4D246FE1"/>
    <w:rsid w:val="4D29AA0D"/>
    <w:rsid w:val="4D7B200E"/>
    <w:rsid w:val="4DC54050"/>
    <w:rsid w:val="4DD4001C"/>
    <w:rsid w:val="4DD70158"/>
    <w:rsid w:val="4DFAF3AD"/>
    <w:rsid w:val="4E180F17"/>
    <w:rsid w:val="4E20BB53"/>
    <w:rsid w:val="4E222746"/>
    <w:rsid w:val="4E3F2D48"/>
    <w:rsid w:val="4E9FFB8C"/>
    <w:rsid w:val="4F1A957D"/>
    <w:rsid w:val="4F4B032B"/>
    <w:rsid w:val="4F4B032B"/>
    <w:rsid w:val="4F6110B1"/>
    <w:rsid w:val="4F6CEB0D"/>
    <w:rsid w:val="4FC3A9EF"/>
    <w:rsid w:val="4FD63246"/>
    <w:rsid w:val="4FDFDFAA"/>
    <w:rsid w:val="4FE0932D"/>
    <w:rsid w:val="4FE1F7AD"/>
    <w:rsid w:val="50582D4A"/>
    <w:rsid w:val="505DBCF0"/>
    <w:rsid w:val="508332E7"/>
    <w:rsid w:val="50A83A81"/>
    <w:rsid w:val="50B29C78"/>
    <w:rsid w:val="50BE86C0"/>
    <w:rsid w:val="50BE86C0"/>
    <w:rsid w:val="50E4CD92"/>
    <w:rsid w:val="510A6C6D"/>
    <w:rsid w:val="51185D54"/>
    <w:rsid w:val="513D5446"/>
    <w:rsid w:val="5142CB20"/>
    <w:rsid w:val="5157A4D9"/>
    <w:rsid w:val="51585C15"/>
    <w:rsid w:val="518A7B01"/>
    <w:rsid w:val="51B98356"/>
    <w:rsid w:val="521F0348"/>
    <w:rsid w:val="522AF088"/>
    <w:rsid w:val="5237DD11"/>
    <w:rsid w:val="525A5721"/>
    <w:rsid w:val="52964E9D"/>
    <w:rsid w:val="52DE9B81"/>
    <w:rsid w:val="52FE67CD"/>
    <w:rsid w:val="535553B7"/>
    <w:rsid w:val="535D413D"/>
    <w:rsid w:val="53646327"/>
    <w:rsid w:val="537E6F0C"/>
    <w:rsid w:val="5386DB57"/>
    <w:rsid w:val="53C7AB99"/>
    <w:rsid w:val="53CBE7D2"/>
    <w:rsid w:val="53D9C688"/>
    <w:rsid w:val="53F20EE4"/>
    <w:rsid w:val="53F62782"/>
    <w:rsid w:val="540591E3"/>
    <w:rsid w:val="5436A064"/>
    <w:rsid w:val="54421869"/>
    <w:rsid w:val="54616021"/>
    <w:rsid w:val="5461B9BF"/>
    <w:rsid w:val="5473A2E9"/>
    <w:rsid w:val="547A6BE2"/>
    <w:rsid w:val="54F9119E"/>
    <w:rsid w:val="55573AF7"/>
    <w:rsid w:val="555DE939"/>
    <w:rsid w:val="55659F3F"/>
    <w:rsid w:val="5575B615"/>
    <w:rsid w:val="5589DB57"/>
    <w:rsid w:val="5591F7E3"/>
    <w:rsid w:val="55A79304"/>
    <w:rsid w:val="55ADFC70"/>
    <w:rsid w:val="55B140CB"/>
    <w:rsid w:val="55BB3C20"/>
    <w:rsid w:val="55F76CF2"/>
    <w:rsid w:val="56044F4D"/>
    <w:rsid w:val="56158882"/>
    <w:rsid w:val="564E16D3"/>
    <w:rsid w:val="56938D8C"/>
    <w:rsid w:val="5694E1FF"/>
    <w:rsid w:val="5694E1FF"/>
    <w:rsid w:val="56D26906"/>
    <w:rsid w:val="56E3E597"/>
    <w:rsid w:val="56F74356"/>
    <w:rsid w:val="5719A2AD"/>
    <w:rsid w:val="572DC844"/>
    <w:rsid w:val="57A4B4E3"/>
    <w:rsid w:val="57A4B4E3"/>
    <w:rsid w:val="57A766A7"/>
    <w:rsid w:val="580B077B"/>
    <w:rsid w:val="581AAF72"/>
    <w:rsid w:val="5830B260"/>
    <w:rsid w:val="583341BD"/>
    <w:rsid w:val="584BAE79"/>
    <w:rsid w:val="58516A7F"/>
    <w:rsid w:val="585C1DE3"/>
    <w:rsid w:val="58BBADB4"/>
    <w:rsid w:val="58C998A5"/>
    <w:rsid w:val="59157E52"/>
    <w:rsid w:val="592AF552"/>
    <w:rsid w:val="59309B0D"/>
    <w:rsid w:val="593BF00F"/>
    <w:rsid w:val="5944E5FA"/>
    <w:rsid w:val="594D1D97"/>
    <w:rsid w:val="594DDD05"/>
    <w:rsid w:val="595C3812"/>
    <w:rsid w:val="5961C261"/>
    <w:rsid w:val="596FB196"/>
    <w:rsid w:val="59A7E8A2"/>
    <w:rsid w:val="59CC82C1"/>
    <w:rsid w:val="59F7EE44"/>
    <w:rsid w:val="5A31E899"/>
    <w:rsid w:val="5A405661"/>
    <w:rsid w:val="5A688AEF"/>
    <w:rsid w:val="5A6C2847"/>
    <w:rsid w:val="5A72A289"/>
    <w:rsid w:val="5A72D29B"/>
    <w:rsid w:val="5A771269"/>
    <w:rsid w:val="5ABEFD6F"/>
    <w:rsid w:val="5AC78DFE"/>
    <w:rsid w:val="5AE2214F"/>
    <w:rsid w:val="5AE54601"/>
    <w:rsid w:val="5AFC9677"/>
    <w:rsid w:val="5B09FB67"/>
    <w:rsid w:val="5B294CA4"/>
    <w:rsid w:val="5B3AF960"/>
    <w:rsid w:val="5B525034"/>
    <w:rsid w:val="5B685322"/>
    <w:rsid w:val="5B97ABCA"/>
    <w:rsid w:val="5C045B50"/>
    <w:rsid w:val="5C25FAE7"/>
    <w:rsid w:val="5C7D0C21"/>
    <w:rsid w:val="5C9C8B9A"/>
    <w:rsid w:val="5CA1D324"/>
    <w:rsid w:val="5CCA047C"/>
    <w:rsid w:val="5CD7F828"/>
    <w:rsid w:val="5CD7F828"/>
    <w:rsid w:val="5CE4D8DE"/>
    <w:rsid w:val="5CFA23F0"/>
    <w:rsid w:val="5D042383"/>
    <w:rsid w:val="5D042383"/>
    <w:rsid w:val="5D77F723"/>
    <w:rsid w:val="5D7CC78D"/>
    <w:rsid w:val="5DB2CC14"/>
    <w:rsid w:val="5DCFB115"/>
    <w:rsid w:val="5DD6127F"/>
    <w:rsid w:val="5E362067"/>
    <w:rsid w:val="5E5C7254"/>
    <w:rsid w:val="5E73C889"/>
    <w:rsid w:val="5E89F0F6"/>
    <w:rsid w:val="5E8E19FE"/>
    <w:rsid w:val="5E9FF3E4"/>
    <w:rsid w:val="5EB244DD"/>
    <w:rsid w:val="5EBEDB8C"/>
    <w:rsid w:val="5EC0AC03"/>
    <w:rsid w:val="5EE609F4"/>
    <w:rsid w:val="5F0F34F8"/>
    <w:rsid w:val="5F1A1172"/>
    <w:rsid w:val="5F3200C5"/>
    <w:rsid w:val="5F4A838C"/>
    <w:rsid w:val="5F5BE078"/>
    <w:rsid w:val="5F64844B"/>
    <w:rsid w:val="5F78948A"/>
    <w:rsid w:val="5F7F2201"/>
    <w:rsid w:val="5F7F8492"/>
    <w:rsid w:val="5F917D42"/>
    <w:rsid w:val="5FB3B3FB"/>
    <w:rsid w:val="5FD1F0C8"/>
    <w:rsid w:val="60089DE6"/>
    <w:rsid w:val="60326A92"/>
    <w:rsid w:val="6075A4C1"/>
    <w:rsid w:val="60CDD126"/>
    <w:rsid w:val="60DBD91A"/>
    <w:rsid w:val="60E3D09A"/>
    <w:rsid w:val="60E595EA"/>
    <w:rsid w:val="6112D558"/>
    <w:rsid w:val="6127D37C"/>
    <w:rsid w:val="612A2068"/>
    <w:rsid w:val="612B7976"/>
    <w:rsid w:val="612DA96F"/>
    <w:rsid w:val="612DA96F"/>
    <w:rsid w:val="6146E485"/>
    <w:rsid w:val="614CCF03"/>
    <w:rsid w:val="614E219A"/>
    <w:rsid w:val="616DC129"/>
    <w:rsid w:val="6184D7B4"/>
    <w:rsid w:val="61AB694B"/>
    <w:rsid w:val="62117522"/>
    <w:rsid w:val="622B28FD"/>
    <w:rsid w:val="6269A187"/>
    <w:rsid w:val="62741DC8"/>
    <w:rsid w:val="62741DC8"/>
    <w:rsid w:val="6274D2AF"/>
    <w:rsid w:val="62979448"/>
    <w:rsid w:val="62982CE6"/>
    <w:rsid w:val="62C499BA"/>
    <w:rsid w:val="62DC85A7"/>
    <w:rsid w:val="62E1249B"/>
    <w:rsid w:val="62E89F64"/>
    <w:rsid w:val="6304F901"/>
    <w:rsid w:val="6310965E"/>
    <w:rsid w:val="63736507"/>
    <w:rsid w:val="63736507"/>
    <w:rsid w:val="6374D107"/>
    <w:rsid w:val="6385D9EA"/>
    <w:rsid w:val="63971E6E"/>
    <w:rsid w:val="639B0ED1"/>
    <w:rsid w:val="63A07167"/>
    <w:rsid w:val="63AD4583"/>
    <w:rsid w:val="63E6C0A2"/>
    <w:rsid w:val="63EFD65B"/>
    <w:rsid w:val="63EFD65B"/>
    <w:rsid w:val="63FEED50"/>
    <w:rsid w:val="6403B8CD"/>
    <w:rsid w:val="640571E8"/>
    <w:rsid w:val="64196278"/>
    <w:rsid w:val="643B0D51"/>
    <w:rsid w:val="6447D749"/>
    <w:rsid w:val="6447D749"/>
    <w:rsid w:val="644E60AD"/>
    <w:rsid w:val="6455DCAD"/>
    <w:rsid w:val="645CDD36"/>
    <w:rsid w:val="646A6EE4"/>
    <w:rsid w:val="64714A2C"/>
    <w:rsid w:val="647DA1CA"/>
    <w:rsid w:val="652DB09F"/>
    <w:rsid w:val="654FFF0F"/>
    <w:rsid w:val="6574DCDB"/>
    <w:rsid w:val="657E5D57"/>
    <w:rsid w:val="658336C4"/>
    <w:rsid w:val="658AF68E"/>
    <w:rsid w:val="65A14249"/>
    <w:rsid w:val="65B20CBE"/>
    <w:rsid w:val="65B5C597"/>
    <w:rsid w:val="65B8DDF0"/>
    <w:rsid w:val="65B9070D"/>
    <w:rsid w:val="66684321"/>
    <w:rsid w:val="6675068E"/>
    <w:rsid w:val="66918562"/>
    <w:rsid w:val="66971E51"/>
    <w:rsid w:val="669EE573"/>
    <w:rsid w:val="66A3926D"/>
    <w:rsid w:val="66AC7F50"/>
    <w:rsid w:val="66C98100"/>
    <w:rsid w:val="66CCC2F9"/>
    <w:rsid w:val="66E5801E"/>
    <w:rsid w:val="66EE1818"/>
    <w:rsid w:val="6706FAA3"/>
    <w:rsid w:val="671A2DB8"/>
    <w:rsid w:val="6738BCE5"/>
    <w:rsid w:val="6738BCE5"/>
    <w:rsid w:val="675CF5BE"/>
    <w:rsid w:val="6766F3AC"/>
    <w:rsid w:val="67747B08"/>
    <w:rsid w:val="6779E865"/>
    <w:rsid w:val="678A33E6"/>
    <w:rsid w:val="67B5428C"/>
    <w:rsid w:val="67D8A938"/>
    <w:rsid w:val="681F4DD0"/>
    <w:rsid w:val="68229855"/>
    <w:rsid w:val="68307A93"/>
    <w:rsid w:val="6836067F"/>
    <w:rsid w:val="6844CD76"/>
    <w:rsid w:val="68655161"/>
    <w:rsid w:val="6877B20E"/>
    <w:rsid w:val="68785D38"/>
    <w:rsid w:val="6880B6A6"/>
    <w:rsid w:val="68971066"/>
    <w:rsid w:val="689CEEE1"/>
    <w:rsid w:val="68A2CB04"/>
    <w:rsid w:val="68A77049"/>
    <w:rsid w:val="68B32E9F"/>
    <w:rsid w:val="68B5FE19"/>
    <w:rsid w:val="68C29750"/>
    <w:rsid w:val="68D3845E"/>
    <w:rsid w:val="68D3845E"/>
    <w:rsid w:val="691A6745"/>
    <w:rsid w:val="691B3C67"/>
    <w:rsid w:val="69260447"/>
    <w:rsid w:val="69338FA2"/>
    <w:rsid w:val="695112ED"/>
    <w:rsid w:val="69743A85"/>
    <w:rsid w:val="698AC81F"/>
    <w:rsid w:val="69BE68B6"/>
    <w:rsid w:val="69DAB905"/>
    <w:rsid w:val="69E2A68B"/>
    <w:rsid w:val="69E2A68B"/>
    <w:rsid w:val="69EDF7FA"/>
    <w:rsid w:val="69EE02E7"/>
    <w:rsid w:val="69FDB4D2"/>
    <w:rsid w:val="6A0121C2"/>
    <w:rsid w:val="6A241544"/>
    <w:rsid w:val="6A321779"/>
    <w:rsid w:val="6A3B7F89"/>
    <w:rsid w:val="6A4D5706"/>
    <w:rsid w:val="6A51CE7A"/>
    <w:rsid w:val="6A5256CB"/>
    <w:rsid w:val="6A5E67B1"/>
    <w:rsid w:val="6A6F54BF"/>
    <w:rsid w:val="6A8C9242"/>
    <w:rsid w:val="6A9E931F"/>
    <w:rsid w:val="6AA1A3B5"/>
    <w:rsid w:val="6AB18927"/>
    <w:rsid w:val="6ACF6003"/>
    <w:rsid w:val="6ADD10B5"/>
    <w:rsid w:val="6B26C5DE"/>
    <w:rsid w:val="6B2C373A"/>
    <w:rsid w:val="6B348492"/>
    <w:rsid w:val="6B569ECE"/>
    <w:rsid w:val="6B69643C"/>
    <w:rsid w:val="6B7C6E38"/>
    <w:rsid w:val="6BA0341C"/>
    <w:rsid w:val="6BA2F108"/>
    <w:rsid w:val="6BB2413F"/>
    <w:rsid w:val="6BCDAD72"/>
    <w:rsid w:val="6BCDE7DA"/>
    <w:rsid w:val="6C3A6380"/>
    <w:rsid w:val="6C4D80D6"/>
    <w:rsid w:val="6C55B825"/>
    <w:rsid w:val="6C91A221"/>
    <w:rsid w:val="6C9A153B"/>
    <w:rsid w:val="6C9A153B"/>
    <w:rsid w:val="6C9AF014"/>
    <w:rsid w:val="6CA4A3B5"/>
    <w:rsid w:val="6CABDB47"/>
    <w:rsid w:val="6CAFCCBE"/>
    <w:rsid w:val="6CD82126"/>
    <w:rsid w:val="6CEAC4AD"/>
    <w:rsid w:val="6CEB9F6A"/>
    <w:rsid w:val="6D180DCF"/>
    <w:rsid w:val="6D183E99"/>
    <w:rsid w:val="6D333670"/>
    <w:rsid w:val="6D3EC169"/>
    <w:rsid w:val="6D72A4BF"/>
    <w:rsid w:val="6D9E51AE"/>
    <w:rsid w:val="6DE929E9"/>
    <w:rsid w:val="6E061CBA"/>
    <w:rsid w:val="6E28C87B"/>
    <w:rsid w:val="6E36C075"/>
    <w:rsid w:val="6E3905E7"/>
    <w:rsid w:val="6E577B4E"/>
    <w:rsid w:val="6E5E3942"/>
    <w:rsid w:val="6E63D7FC"/>
    <w:rsid w:val="6E6C2554"/>
    <w:rsid w:val="6E848EBF"/>
    <w:rsid w:val="6E8E8A25"/>
    <w:rsid w:val="6EB40EFA"/>
    <w:rsid w:val="6EC1740A"/>
    <w:rsid w:val="6EDA91CA"/>
    <w:rsid w:val="6EE8AA8A"/>
    <w:rsid w:val="6EF492B2"/>
    <w:rsid w:val="6EF74A70"/>
    <w:rsid w:val="6F6291BC"/>
    <w:rsid w:val="6F6486E9"/>
    <w:rsid w:val="6F6486E9"/>
    <w:rsid w:val="6FD290D6"/>
    <w:rsid w:val="6FF34BAF"/>
    <w:rsid w:val="6FFA09A3"/>
    <w:rsid w:val="7010702C"/>
    <w:rsid w:val="702F7CA0"/>
    <w:rsid w:val="705C64F2"/>
    <w:rsid w:val="705D446B"/>
    <w:rsid w:val="705FD5DC"/>
    <w:rsid w:val="70758970"/>
    <w:rsid w:val="70A2224B"/>
    <w:rsid w:val="70D2799F"/>
    <w:rsid w:val="70D5F270"/>
    <w:rsid w:val="716E8181"/>
    <w:rsid w:val="7170ECB4"/>
    <w:rsid w:val="717137E9"/>
    <w:rsid w:val="717E5E4D"/>
    <w:rsid w:val="71C88AD3"/>
    <w:rsid w:val="71F83553"/>
    <w:rsid w:val="71F83553"/>
    <w:rsid w:val="720E969B"/>
    <w:rsid w:val="723C2E09"/>
    <w:rsid w:val="72550CA0"/>
    <w:rsid w:val="7272E2B5"/>
    <w:rsid w:val="7284D176"/>
    <w:rsid w:val="72EABFB4"/>
    <w:rsid w:val="72F532AC"/>
    <w:rsid w:val="7323D3CC"/>
    <w:rsid w:val="732AEC71"/>
    <w:rsid w:val="7337491F"/>
    <w:rsid w:val="734C9B63"/>
    <w:rsid w:val="7359AA44"/>
    <w:rsid w:val="73628799"/>
    <w:rsid w:val="73641C95"/>
    <w:rsid w:val="7385FACB"/>
    <w:rsid w:val="7387801D"/>
    <w:rsid w:val="739405B4"/>
    <w:rsid w:val="73CDA8BB"/>
    <w:rsid w:val="7411F08E"/>
    <w:rsid w:val="7429F1B5"/>
    <w:rsid w:val="742DFF79"/>
    <w:rsid w:val="74508580"/>
    <w:rsid w:val="746A3324"/>
    <w:rsid w:val="746A3324"/>
    <w:rsid w:val="74759A44"/>
    <w:rsid w:val="74869015"/>
    <w:rsid w:val="749E03E3"/>
    <w:rsid w:val="74A0C9C1"/>
    <w:rsid w:val="74B31F4A"/>
    <w:rsid w:val="74BEDAB2"/>
    <w:rsid w:val="74D31980"/>
    <w:rsid w:val="75149A91"/>
    <w:rsid w:val="7530B58E"/>
    <w:rsid w:val="75776819"/>
    <w:rsid w:val="7590B5A5"/>
    <w:rsid w:val="75A5EAC2"/>
    <w:rsid w:val="75B5980C"/>
    <w:rsid w:val="75F6FF95"/>
    <w:rsid w:val="7604C85E"/>
    <w:rsid w:val="7613A8D8"/>
    <w:rsid w:val="7616AAEB"/>
    <w:rsid w:val="762B2BDD"/>
    <w:rsid w:val="762F0151"/>
    <w:rsid w:val="763768BE"/>
    <w:rsid w:val="763C9A22"/>
    <w:rsid w:val="764671E7"/>
    <w:rsid w:val="7651CF70"/>
    <w:rsid w:val="7651CF70"/>
    <w:rsid w:val="765AAB13"/>
    <w:rsid w:val="76694B27"/>
    <w:rsid w:val="766EE9E1"/>
    <w:rsid w:val="76BF20DF"/>
    <w:rsid w:val="77198705"/>
    <w:rsid w:val="77223EA8"/>
    <w:rsid w:val="77447561"/>
    <w:rsid w:val="775B95EE"/>
    <w:rsid w:val="776954E7"/>
    <w:rsid w:val="777FF66D"/>
    <w:rsid w:val="77C6FC3E"/>
    <w:rsid w:val="77DC5D3A"/>
    <w:rsid w:val="7825FB0B"/>
    <w:rsid w:val="7847734F"/>
    <w:rsid w:val="785AF140"/>
    <w:rsid w:val="78638011"/>
    <w:rsid w:val="786CFDCE"/>
    <w:rsid w:val="78BAE231"/>
    <w:rsid w:val="78C835B5"/>
    <w:rsid w:val="792E9908"/>
    <w:rsid w:val="793DA447"/>
    <w:rsid w:val="7960911A"/>
    <w:rsid w:val="79676099"/>
    <w:rsid w:val="7975F238"/>
    <w:rsid w:val="79924BD5"/>
    <w:rsid w:val="79D39CB8"/>
    <w:rsid w:val="79D65EE6"/>
    <w:rsid w:val="79DB0D4D"/>
    <w:rsid w:val="79F3811E"/>
    <w:rsid w:val="7A0F4FC8"/>
    <w:rsid w:val="7A19F46D"/>
    <w:rsid w:val="7A1F7187"/>
    <w:rsid w:val="7A5EE85D"/>
    <w:rsid w:val="7AABD133"/>
    <w:rsid w:val="7AF125A2"/>
    <w:rsid w:val="7B2AD039"/>
    <w:rsid w:val="7B2BD037"/>
    <w:rsid w:val="7B2E1C36"/>
    <w:rsid w:val="7B6F4811"/>
    <w:rsid w:val="7B6F6D19"/>
    <w:rsid w:val="7B722F47"/>
    <w:rsid w:val="7B738CBF"/>
    <w:rsid w:val="7B7CD34F"/>
    <w:rsid w:val="7BBC6856"/>
    <w:rsid w:val="7BCACD71"/>
    <w:rsid w:val="7BD6DA0B"/>
    <w:rsid w:val="7C152C46"/>
    <w:rsid w:val="7C28DD3E"/>
    <w:rsid w:val="7C383017"/>
    <w:rsid w:val="7C39115E"/>
    <w:rsid w:val="7C754509"/>
    <w:rsid w:val="7C8DB083"/>
    <w:rsid w:val="7C9597B5"/>
    <w:rsid w:val="7CAE3E82"/>
    <w:rsid w:val="7CC6A09A"/>
    <w:rsid w:val="7D0B3D7A"/>
    <w:rsid w:val="7D5CD2B9"/>
    <w:rsid w:val="7D689856"/>
    <w:rsid w:val="7DB32741"/>
    <w:rsid w:val="7DD50672"/>
    <w:rsid w:val="7DEF690A"/>
    <w:rsid w:val="7E09E207"/>
    <w:rsid w:val="7E2246C8"/>
    <w:rsid w:val="7EE0EEAD"/>
    <w:rsid w:val="7EF35FA4"/>
    <w:rsid w:val="7EF8A31A"/>
    <w:rsid w:val="7F154270"/>
    <w:rsid w:val="7F154270"/>
    <w:rsid w:val="7F4EF7A2"/>
    <w:rsid w:val="7FA7BA19"/>
    <w:rsid w:val="7FACE5CB"/>
    <w:rsid w:val="7FC1C65A"/>
    <w:rsid w:val="7FD66E92"/>
    <w:rsid w:val="7FDE696C"/>
    <w:rsid w:val="7FE8A410"/>
    <w:rsid w:val="7FE8A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AAEB"/>
  <w15:chartTrackingRefBased/>
  <w15:docId w15:val="{1FC50700-3614-4F24-B9B0-B207DB5C4B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5dea95b01e34847" /><Relationship Type="http://schemas.openxmlformats.org/officeDocument/2006/relationships/hyperlink" Target="https://www.proquest.com/docview/1022488807?accountid=130472&amp;parentSessionId=%2FQ6ieiBoKfwVKRUpwk30%2BV0ubUEMMZvrQ4I6dSqNChk%3D&amp;pq-origsite=primo" TargetMode="External" Id="R5b2de0fc2f0b41a1" /><Relationship Type="http://schemas.openxmlformats.org/officeDocument/2006/relationships/hyperlink" Target="https://web-s-ebscohost-com.ezproxy.uwtsd.ac.uk/ehost/pdfviewer/pdfviewer?vid=0&amp;sid=e5f12a71-7ee1-4373-a6a9-388af488316e%40redis" TargetMode="External" Id="R27325bb3348549a3" /><Relationship Type="http://schemas.openxmlformats.org/officeDocument/2006/relationships/hyperlink" Target="https://onlinelibrary.wiley.com/doi/abs/10.1901/jaba.1975.8-373" TargetMode="External" Id="R06daa466788b430e" /><Relationship Type="http://schemas.openxmlformats.org/officeDocument/2006/relationships/hyperlink" Target="https://web-s-ebscohost-com.ezproxy.uwtsd.ac.uk/ehost/pdfviewer/pdfviewer?vid=0&amp;sid=688df9f1-68bc-4336-9648-e7444e8b3c28%40redis" TargetMode="External" Id="R613f1212994e4380" /><Relationship Type="http://schemas.openxmlformats.org/officeDocument/2006/relationships/hyperlink" Target="https://www.cambridgeinternational.org/Images/584543-great-teaching-toolkit-evidence-review.pdf" TargetMode="External" Id="R443f168168364ee4" /><Relationship Type="http://schemas.openxmlformats.org/officeDocument/2006/relationships/hyperlink" Target="https://www.gov.wales/sites/default/files/publications/2018-03/successful-futures.pdf" TargetMode="External" Id="Rd82a5f68de23471d" /><Relationship Type="http://schemas.openxmlformats.org/officeDocument/2006/relationships/hyperlink" Target="https://librarysearch.uwtsd.ac.uk/discovery/fulldisplay?docid=cdi_proquest_journals_614332090&amp;context=PC&amp;vid=44WHELF_UWTSD:44WHELF_UWTSD_VU1&amp;lang=en&amp;search_scope=Search_ELEC&amp;adaptor=Primo%20Central&amp;tab=Everything&amp;query=any%2Ccontains%2Calbert%20bandura%20social%20learning%20theory&amp;offset=10" TargetMode="External" Id="R2eb2381a18e648c2" /><Relationship Type="http://schemas.openxmlformats.org/officeDocument/2006/relationships/hyperlink" Target="https://web-s-ebscohost-com.ezproxy.uwtsd.ac.uk/ehost/pdfviewer/pdfviewer?vid=0&amp;sid=3993d9c8-be14-4f56-b32f-3dbd3e153f5a%40redis" TargetMode="External" Id="R901da2e2dc6d473a" /><Relationship Type="http://schemas.openxmlformats.org/officeDocument/2006/relationships/hyperlink" Target="https://www.proquest.com/docview/219171998/fulltext/DE01AB8411944A2DPQ/1?accountid=130472" TargetMode="External" Id="Rd4bcf89018784205" /><Relationship Type="http://schemas.openxmlformats.org/officeDocument/2006/relationships/hyperlink" Target="https://journals.sagepub.com/doi/abs/10.1177/1074295620917153" TargetMode="External" Id="Raa4da94970424054" /><Relationship Type="http://schemas.openxmlformats.org/officeDocument/2006/relationships/hyperlink" Target="https://www.snapcymru.org/get-support/what-is-aln/" TargetMode="External" Id="R214674f091704383" /><Relationship Type="http://schemas.openxmlformats.org/officeDocument/2006/relationships/hyperlink" Target="https://web-s-ebscohost-com.ezproxy.uwtsd.ac.uk/ehost/pdfviewer/pdfviewer?vid=0&amp;sid=0a66c321-f9e0-45d2-9789-46f84d06f679%40redis" TargetMode="External" Id="R6f118e55fdaf48d7" /><Relationship Type="http://schemas.openxmlformats.org/officeDocument/2006/relationships/hyperlink" Target="https://librarysearch.uwtsd.ac.uk/discovery/fulldisplay?docid=alma99100182023502421&amp;context=L&amp;vid=44WHELF_UWTSD:44WHELF_UWTSD_VU1&amp;lang=en&amp;search_scope=Search_ELEC&amp;adaptor=Local%20Search%20Engine&amp;tab=Everything&amp;query=any%2Ccontains%2Cmaslow%27s%20theory%20of%20human%20motivation&amp;offset=0" TargetMode="External" Id="Ref2a368ce28a4f1a" /><Relationship Type="http://schemas.openxmlformats.org/officeDocument/2006/relationships/hyperlink" Target="https://librarysearch.uwtsd.ac.uk/discovery/fulldisplay?docid=alma99100269259602421&amp;context=L&amp;vid=44WHELF_UWTSD:44WHELF_UWTSD_VU1&amp;lang=en&amp;search_scope=Search_ELEC&amp;adaptor=Local%20Search%20Engine&amp;tab=Everything&amp;query=any%2Ccontains%2Cdavid%20tripp&amp;offset=0" TargetMode="External" Id="Re70aee372fb64554" /><Relationship Type="http://schemas.openxmlformats.org/officeDocument/2006/relationships/hyperlink" Target="https://hwb.gov.wales/api/storage/19bc948b-8a3f-41e0-944a-7bf2cadf7d18/professional-standards-for-teaching-and-leadership-interactive-pdf-for-pc.pdf" TargetMode="External" Id="R43bf522d5e8e47f0" /><Relationship Type="http://schemas.openxmlformats.org/officeDocument/2006/relationships/header" Target="header.xml" Id="Rdf055fb8a0ec4784" /><Relationship Type="http://schemas.openxmlformats.org/officeDocument/2006/relationships/footer" Target="footer.xml" Id="R73e7c0156f23451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2023-10-18T08:32:10.9265480Z</dcterms:created>
  <dcterms:modified xsi:type="dcterms:W3CDTF">2023-11-05T15:24:07.3818315Z</dcterms:modified>
  <dc:creator>Georgia Whitehorn (1800474)</dc:creator>
  <lastModifiedBy>Georgia Whitehorn (1800474)</lastModifiedBy>
</coreProperties>
</file>