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05610" w:rsidRPr="002342FD" w:rsidRDefault="00EF7EF4" w:rsidP="008C1774">
      <w:pPr>
        <w:pStyle w:val="Title"/>
        <w:rPr>
          <w:i/>
          <w:sz w:val="96"/>
          <w:szCs w:val="96"/>
        </w:rPr>
      </w:pPr>
      <w:r w:rsidRPr="002342FD">
        <w:rPr>
          <w:i/>
          <w:sz w:val="96"/>
          <w:szCs w:val="96"/>
        </w:rPr>
        <w:t>Marketing Plan</w:t>
      </w:r>
    </w:p>
    <w:p w:rsidR="00605610" w:rsidRPr="002342FD" w:rsidRDefault="002342FD" w:rsidP="00605610">
      <w:pPr>
        <w:pStyle w:val="Title"/>
        <w:rPr>
          <w:i/>
          <w:sz w:val="96"/>
          <w:szCs w:val="96"/>
        </w:rPr>
      </w:pPr>
      <w:r>
        <w:rPr>
          <w:i/>
          <w:sz w:val="96"/>
          <w:szCs w:val="96"/>
        </w:rPr>
        <w:t>-</w:t>
      </w:r>
      <w:r w:rsidR="00605610" w:rsidRPr="002342FD">
        <w:rPr>
          <w:i/>
          <w:sz w:val="96"/>
          <w:szCs w:val="96"/>
        </w:rPr>
        <w:t>Six Senses Hotel</w:t>
      </w:r>
      <w:r>
        <w:rPr>
          <w:i/>
          <w:sz w:val="96"/>
          <w:szCs w:val="96"/>
        </w:rPr>
        <w:t>-</w:t>
      </w:r>
    </w:p>
    <w:p w:rsidR="00605610" w:rsidRDefault="00605610" w:rsidP="00605610">
      <w:pPr>
        <w:pStyle w:val="Title"/>
      </w:pPr>
    </w:p>
    <w:p w:rsidR="00605610" w:rsidRDefault="00605610" w:rsidP="00605610">
      <w:pPr>
        <w:pStyle w:val="Title"/>
      </w:pPr>
    </w:p>
    <w:p w:rsidR="002342FD" w:rsidRPr="002342FD" w:rsidRDefault="002342FD" w:rsidP="00EA1DC4">
      <w:pPr>
        <w:jc w:val="center"/>
      </w:pPr>
    </w:p>
    <w:p w:rsidR="00605610" w:rsidRPr="00EA1DC4" w:rsidRDefault="00605610" w:rsidP="00EA1DC4">
      <w:pPr>
        <w:pStyle w:val="Title"/>
        <w:rPr>
          <w:i/>
        </w:rPr>
      </w:pPr>
      <w:r w:rsidRPr="00EA1DC4">
        <w:rPr>
          <w:b w:val="0"/>
          <w:i/>
        </w:rPr>
        <w:t>Name</w:t>
      </w:r>
      <w:r w:rsidRPr="00EA1DC4">
        <w:rPr>
          <w:i/>
        </w:rPr>
        <w:t xml:space="preserve">: </w:t>
      </w:r>
      <w:proofErr w:type="spellStart"/>
      <w:r w:rsidRPr="00EA1DC4">
        <w:rPr>
          <w:i/>
        </w:rPr>
        <w:t>Agota</w:t>
      </w:r>
      <w:proofErr w:type="spellEnd"/>
      <w:r w:rsidR="00EA1DC4" w:rsidRPr="00EA1DC4">
        <w:rPr>
          <w:i/>
        </w:rPr>
        <w:t xml:space="preserve"> Nagy</w:t>
      </w:r>
    </w:p>
    <w:p w:rsidR="00605610" w:rsidRPr="00EA1DC4" w:rsidRDefault="00605610" w:rsidP="00EA1DC4">
      <w:pPr>
        <w:pStyle w:val="Title"/>
        <w:rPr>
          <w:i/>
        </w:rPr>
      </w:pPr>
      <w:r w:rsidRPr="00EA1DC4">
        <w:rPr>
          <w:b w:val="0"/>
          <w:i/>
        </w:rPr>
        <w:t>Student ID</w:t>
      </w:r>
      <w:r w:rsidRPr="00EA1DC4">
        <w:rPr>
          <w:i/>
        </w:rPr>
        <w:t>: 222362</w:t>
      </w:r>
    </w:p>
    <w:p w:rsidR="00605610" w:rsidRPr="00EA1DC4" w:rsidRDefault="00605610" w:rsidP="00EA1DC4">
      <w:pPr>
        <w:pStyle w:val="Title"/>
        <w:rPr>
          <w:i/>
        </w:rPr>
      </w:pPr>
      <w:r w:rsidRPr="00EA1DC4">
        <w:rPr>
          <w:b w:val="0"/>
          <w:i/>
        </w:rPr>
        <w:t>Module title</w:t>
      </w:r>
      <w:r w:rsidRPr="00EA1DC4">
        <w:rPr>
          <w:i/>
        </w:rPr>
        <w:t>: BMIH4005</w:t>
      </w:r>
    </w:p>
    <w:p w:rsidR="00605610" w:rsidRPr="00EA1DC4" w:rsidRDefault="00605610" w:rsidP="00EA1DC4">
      <w:pPr>
        <w:pStyle w:val="Title"/>
        <w:rPr>
          <w:i/>
        </w:rPr>
      </w:pPr>
      <w:r w:rsidRPr="00EA1DC4">
        <w:rPr>
          <w:b w:val="0"/>
          <w:i/>
        </w:rPr>
        <w:t>Lecturer’s name</w:t>
      </w:r>
      <w:r w:rsidRPr="00EA1DC4">
        <w:rPr>
          <w:i/>
        </w:rPr>
        <w:t xml:space="preserve">: </w:t>
      </w:r>
      <w:proofErr w:type="spellStart"/>
      <w:r w:rsidRPr="00EA1DC4">
        <w:rPr>
          <w:i/>
        </w:rPr>
        <w:t>Gayathri</w:t>
      </w:r>
      <w:proofErr w:type="spellEnd"/>
      <w:r w:rsidRPr="00EA1DC4">
        <w:rPr>
          <w:i/>
        </w:rPr>
        <w:t xml:space="preserve"> </w:t>
      </w:r>
      <w:proofErr w:type="spellStart"/>
      <w:r w:rsidRPr="00EA1DC4">
        <w:rPr>
          <w:i/>
        </w:rPr>
        <w:t>Senanayake</w:t>
      </w:r>
      <w:proofErr w:type="spellEnd"/>
      <w:r w:rsidRPr="00EA1DC4">
        <w:rPr>
          <w:i/>
        </w:rPr>
        <w:t xml:space="preserve"> </w:t>
      </w:r>
      <w:proofErr w:type="spellStart"/>
      <w:r w:rsidRPr="00EA1DC4">
        <w:rPr>
          <w:i/>
        </w:rPr>
        <w:t>Mudiyanselge</w:t>
      </w:r>
      <w:proofErr w:type="spellEnd"/>
    </w:p>
    <w:p w:rsidR="00BA4F01" w:rsidRDefault="00605610" w:rsidP="00EA1DC4">
      <w:pPr>
        <w:pStyle w:val="Title"/>
      </w:pPr>
      <w:r w:rsidRPr="00EA1DC4">
        <w:rPr>
          <w:b w:val="0"/>
          <w:i/>
        </w:rPr>
        <w:t>Word count</w:t>
      </w:r>
      <w:r w:rsidRPr="00EA1DC4">
        <w:rPr>
          <w:i/>
        </w:rPr>
        <w:t xml:space="preserve">: </w:t>
      </w:r>
      <w:r w:rsidR="002342FD" w:rsidRPr="00EA1DC4">
        <w:rPr>
          <w:i/>
        </w:rPr>
        <w:t>1423</w:t>
      </w:r>
    </w:p>
    <w:p w:rsidR="00605610" w:rsidRDefault="00BA4F01">
      <w:pPr>
        <w:spacing w:after="200" w:line="276" w:lineRule="auto"/>
        <w:jc w:val="left"/>
      </w:pPr>
      <w:r>
        <w:br w:type="page"/>
      </w:r>
    </w:p>
    <w:sdt>
      <w:sdtPr>
        <w:rPr>
          <w:rFonts w:ascii="Times New Roman" w:eastAsiaTheme="minorHAnsi" w:hAnsi="Times New Roman" w:cstheme="minorBidi"/>
          <w:b w:val="0"/>
          <w:bCs w:val="0"/>
          <w:color w:val="auto"/>
          <w:sz w:val="24"/>
          <w:szCs w:val="22"/>
          <w:lang w:eastAsia="en-US"/>
        </w:rPr>
        <w:id w:val="426694642"/>
        <w:docPartObj>
          <w:docPartGallery w:val="Table of Contents"/>
          <w:docPartUnique/>
        </w:docPartObj>
      </w:sdtPr>
      <w:sdtEndPr>
        <w:rPr>
          <w:noProof/>
        </w:rPr>
      </w:sdtEndPr>
      <w:sdtContent>
        <w:bookmarkStart w:id="0" w:name="_GoBack" w:displacedByCustomXml="prev"/>
        <w:bookmarkEnd w:id="0" w:displacedByCustomXml="prev"/>
        <w:p w:rsidR="00BA4F01" w:rsidRPr="00BA4F01" w:rsidRDefault="00BA4F01" w:rsidP="00BA4F01">
          <w:pPr>
            <w:pStyle w:val="TOCHeading"/>
            <w:jc w:val="center"/>
            <w:rPr>
              <w:rStyle w:val="Heading1Char"/>
              <w:b/>
              <w:color w:val="auto"/>
            </w:rPr>
          </w:pPr>
          <w:r w:rsidRPr="00BA4F01">
            <w:rPr>
              <w:rStyle w:val="Heading1Char"/>
              <w:b/>
              <w:color w:val="auto"/>
            </w:rPr>
            <w:t>Table of Contents</w:t>
          </w:r>
        </w:p>
        <w:p w:rsidR="0028585A" w:rsidRDefault="005F507E">
          <w:pPr>
            <w:pStyle w:val="TOC1"/>
            <w:tabs>
              <w:tab w:val="right" w:leader="dot" w:pos="9350"/>
            </w:tabs>
            <w:rPr>
              <w:rFonts w:asciiTheme="minorHAnsi" w:eastAsiaTheme="minorEastAsia" w:hAnsiTheme="minorHAnsi"/>
              <w:noProof/>
              <w:sz w:val="22"/>
            </w:rPr>
          </w:pPr>
          <w:r w:rsidRPr="005F507E">
            <w:fldChar w:fldCharType="begin"/>
          </w:r>
          <w:r w:rsidR="00BA4F01">
            <w:instrText xml:space="preserve"> TOC \o "1-3" \h \z \u </w:instrText>
          </w:r>
          <w:r w:rsidRPr="005F507E">
            <w:fldChar w:fldCharType="separate"/>
          </w:r>
          <w:hyperlink w:anchor="_Toc128863738" w:history="1">
            <w:r w:rsidR="0028585A" w:rsidRPr="00971E1B">
              <w:rPr>
                <w:rStyle w:val="Hyperlink"/>
                <w:noProof/>
              </w:rPr>
              <w:t>Component 1</w:t>
            </w:r>
            <w:r w:rsidR="0028585A">
              <w:rPr>
                <w:noProof/>
                <w:webHidden/>
              </w:rPr>
              <w:tab/>
            </w:r>
            <w:r>
              <w:rPr>
                <w:noProof/>
                <w:webHidden/>
              </w:rPr>
              <w:fldChar w:fldCharType="begin"/>
            </w:r>
            <w:r w:rsidR="0028585A">
              <w:rPr>
                <w:noProof/>
                <w:webHidden/>
              </w:rPr>
              <w:instrText xml:space="preserve"> PAGEREF _Toc128863738 \h </w:instrText>
            </w:r>
            <w:r>
              <w:rPr>
                <w:noProof/>
                <w:webHidden/>
              </w:rPr>
            </w:r>
            <w:r>
              <w:rPr>
                <w:noProof/>
                <w:webHidden/>
              </w:rPr>
              <w:fldChar w:fldCharType="separate"/>
            </w:r>
            <w:r w:rsidR="0028585A">
              <w:rPr>
                <w:noProof/>
                <w:webHidden/>
              </w:rPr>
              <w:t>3</w:t>
            </w:r>
            <w:r>
              <w:rPr>
                <w:noProof/>
                <w:webHidden/>
              </w:rPr>
              <w:fldChar w:fldCharType="end"/>
            </w:r>
          </w:hyperlink>
        </w:p>
        <w:p w:rsidR="0028585A" w:rsidRDefault="005F507E">
          <w:pPr>
            <w:pStyle w:val="TOC1"/>
            <w:tabs>
              <w:tab w:val="right" w:leader="dot" w:pos="9350"/>
            </w:tabs>
            <w:rPr>
              <w:rFonts w:asciiTheme="minorHAnsi" w:eastAsiaTheme="minorEastAsia" w:hAnsiTheme="minorHAnsi"/>
              <w:noProof/>
              <w:sz w:val="22"/>
            </w:rPr>
          </w:pPr>
          <w:hyperlink w:anchor="_Toc128863739" w:history="1">
            <w:r w:rsidR="0028585A" w:rsidRPr="00971E1B">
              <w:rPr>
                <w:rStyle w:val="Hyperlink"/>
                <w:noProof/>
              </w:rPr>
              <w:t>Introduction</w:t>
            </w:r>
            <w:r w:rsidR="0028585A">
              <w:rPr>
                <w:noProof/>
                <w:webHidden/>
              </w:rPr>
              <w:tab/>
            </w:r>
            <w:r>
              <w:rPr>
                <w:noProof/>
                <w:webHidden/>
              </w:rPr>
              <w:fldChar w:fldCharType="begin"/>
            </w:r>
            <w:r w:rsidR="0028585A">
              <w:rPr>
                <w:noProof/>
                <w:webHidden/>
              </w:rPr>
              <w:instrText xml:space="preserve"> PAGEREF _Toc128863739 \h </w:instrText>
            </w:r>
            <w:r>
              <w:rPr>
                <w:noProof/>
                <w:webHidden/>
              </w:rPr>
            </w:r>
            <w:r>
              <w:rPr>
                <w:noProof/>
                <w:webHidden/>
              </w:rPr>
              <w:fldChar w:fldCharType="separate"/>
            </w:r>
            <w:r w:rsidR="0028585A">
              <w:rPr>
                <w:noProof/>
                <w:webHidden/>
              </w:rPr>
              <w:t>3</w:t>
            </w:r>
            <w:r>
              <w:rPr>
                <w:noProof/>
                <w:webHidden/>
              </w:rPr>
              <w:fldChar w:fldCharType="end"/>
            </w:r>
          </w:hyperlink>
        </w:p>
        <w:p w:rsidR="0028585A" w:rsidRDefault="005F507E">
          <w:pPr>
            <w:pStyle w:val="TOC1"/>
            <w:tabs>
              <w:tab w:val="right" w:leader="dot" w:pos="9350"/>
            </w:tabs>
            <w:rPr>
              <w:rFonts w:asciiTheme="minorHAnsi" w:eastAsiaTheme="minorEastAsia" w:hAnsiTheme="minorHAnsi"/>
              <w:noProof/>
              <w:sz w:val="22"/>
            </w:rPr>
          </w:pPr>
          <w:hyperlink w:anchor="_Toc128863740" w:history="1">
            <w:r w:rsidR="0028585A" w:rsidRPr="00971E1B">
              <w:rPr>
                <w:rStyle w:val="Hyperlink"/>
                <w:noProof/>
              </w:rPr>
              <w:t>Situation Analysis</w:t>
            </w:r>
            <w:r w:rsidR="0028585A">
              <w:rPr>
                <w:noProof/>
                <w:webHidden/>
              </w:rPr>
              <w:tab/>
            </w:r>
            <w:r>
              <w:rPr>
                <w:noProof/>
                <w:webHidden/>
              </w:rPr>
              <w:fldChar w:fldCharType="begin"/>
            </w:r>
            <w:r w:rsidR="0028585A">
              <w:rPr>
                <w:noProof/>
                <w:webHidden/>
              </w:rPr>
              <w:instrText xml:space="preserve"> PAGEREF _Toc128863740 \h </w:instrText>
            </w:r>
            <w:r>
              <w:rPr>
                <w:noProof/>
                <w:webHidden/>
              </w:rPr>
            </w:r>
            <w:r>
              <w:rPr>
                <w:noProof/>
                <w:webHidden/>
              </w:rPr>
              <w:fldChar w:fldCharType="separate"/>
            </w:r>
            <w:r w:rsidR="0028585A">
              <w:rPr>
                <w:noProof/>
                <w:webHidden/>
              </w:rPr>
              <w:t>4</w:t>
            </w:r>
            <w:r>
              <w:rPr>
                <w:noProof/>
                <w:webHidden/>
              </w:rPr>
              <w:fldChar w:fldCharType="end"/>
            </w:r>
          </w:hyperlink>
        </w:p>
        <w:p w:rsidR="0028585A" w:rsidRDefault="005F507E">
          <w:pPr>
            <w:pStyle w:val="TOC1"/>
            <w:tabs>
              <w:tab w:val="right" w:leader="dot" w:pos="9350"/>
            </w:tabs>
            <w:rPr>
              <w:rFonts w:asciiTheme="minorHAnsi" w:eastAsiaTheme="minorEastAsia" w:hAnsiTheme="minorHAnsi"/>
              <w:noProof/>
              <w:sz w:val="22"/>
            </w:rPr>
          </w:pPr>
          <w:hyperlink w:anchor="_Toc128863741" w:history="1">
            <w:r w:rsidR="0028585A" w:rsidRPr="00971E1B">
              <w:rPr>
                <w:rStyle w:val="Hyperlink"/>
                <w:noProof/>
              </w:rPr>
              <w:t>Objectives</w:t>
            </w:r>
            <w:r w:rsidR="0028585A">
              <w:rPr>
                <w:noProof/>
                <w:webHidden/>
              </w:rPr>
              <w:tab/>
            </w:r>
            <w:r>
              <w:rPr>
                <w:noProof/>
                <w:webHidden/>
              </w:rPr>
              <w:fldChar w:fldCharType="begin"/>
            </w:r>
            <w:r w:rsidR="0028585A">
              <w:rPr>
                <w:noProof/>
                <w:webHidden/>
              </w:rPr>
              <w:instrText xml:space="preserve"> PAGEREF _Toc128863741 \h </w:instrText>
            </w:r>
            <w:r>
              <w:rPr>
                <w:noProof/>
                <w:webHidden/>
              </w:rPr>
            </w:r>
            <w:r>
              <w:rPr>
                <w:noProof/>
                <w:webHidden/>
              </w:rPr>
              <w:fldChar w:fldCharType="separate"/>
            </w:r>
            <w:r w:rsidR="0028585A">
              <w:rPr>
                <w:noProof/>
                <w:webHidden/>
              </w:rPr>
              <w:t>6</w:t>
            </w:r>
            <w:r>
              <w:rPr>
                <w:noProof/>
                <w:webHidden/>
              </w:rPr>
              <w:fldChar w:fldCharType="end"/>
            </w:r>
          </w:hyperlink>
        </w:p>
        <w:p w:rsidR="0028585A" w:rsidRDefault="005F507E">
          <w:pPr>
            <w:pStyle w:val="TOC1"/>
            <w:tabs>
              <w:tab w:val="right" w:leader="dot" w:pos="9350"/>
            </w:tabs>
            <w:rPr>
              <w:rFonts w:asciiTheme="minorHAnsi" w:eastAsiaTheme="minorEastAsia" w:hAnsiTheme="minorHAnsi"/>
              <w:noProof/>
              <w:sz w:val="22"/>
            </w:rPr>
          </w:pPr>
          <w:hyperlink w:anchor="_Toc128863742" w:history="1">
            <w:r w:rsidR="0028585A" w:rsidRPr="00971E1B">
              <w:rPr>
                <w:rStyle w:val="Hyperlink"/>
                <w:noProof/>
              </w:rPr>
              <w:t>Strategy</w:t>
            </w:r>
            <w:r w:rsidR="0028585A">
              <w:rPr>
                <w:noProof/>
                <w:webHidden/>
              </w:rPr>
              <w:tab/>
            </w:r>
            <w:r>
              <w:rPr>
                <w:noProof/>
                <w:webHidden/>
              </w:rPr>
              <w:fldChar w:fldCharType="begin"/>
            </w:r>
            <w:r w:rsidR="0028585A">
              <w:rPr>
                <w:noProof/>
                <w:webHidden/>
              </w:rPr>
              <w:instrText xml:space="preserve"> PAGEREF _Toc128863742 \h </w:instrText>
            </w:r>
            <w:r>
              <w:rPr>
                <w:noProof/>
                <w:webHidden/>
              </w:rPr>
            </w:r>
            <w:r>
              <w:rPr>
                <w:noProof/>
                <w:webHidden/>
              </w:rPr>
              <w:fldChar w:fldCharType="separate"/>
            </w:r>
            <w:r w:rsidR="0028585A">
              <w:rPr>
                <w:noProof/>
                <w:webHidden/>
              </w:rPr>
              <w:t>7</w:t>
            </w:r>
            <w:r>
              <w:rPr>
                <w:noProof/>
                <w:webHidden/>
              </w:rPr>
              <w:fldChar w:fldCharType="end"/>
            </w:r>
          </w:hyperlink>
        </w:p>
        <w:p w:rsidR="0028585A" w:rsidRDefault="005F507E">
          <w:pPr>
            <w:pStyle w:val="TOC1"/>
            <w:tabs>
              <w:tab w:val="right" w:leader="dot" w:pos="9350"/>
            </w:tabs>
            <w:rPr>
              <w:rFonts w:asciiTheme="minorHAnsi" w:eastAsiaTheme="minorEastAsia" w:hAnsiTheme="minorHAnsi"/>
              <w:noProof/>
              <w:sz w:val="22"/>
            </w:rPr>
          </w:pPr>
          <w:hyperlink w:anchor="_Toc128863743" w:history="1">
            <w:r w:rsidR="0028585A" w:rsidRPr="00971E1B">
              <w:rPr>
                <w:rStyle w:val="Hyperlink"/>
                <w:noProof/>
              </w:rPr>
              <w:t>Tactics</w:t>
            </w:r>
            <w:r w:rsidR="0028585A">
              <w:rPr>
                <w:noProof/>
                <w:webHidden/>
              </w:rPr>
              <w:tab/>
            </w:r>
            <w:r>
              <w:rPr>
                <w:noProof/>
                <w:webHidden/>
              </w:rPr>
              <w:fldChar w:fldCharType="begin"/>
            </w:r>
            <w:r w:rsidR="0028585A">
              <w:rPr>
                <w:noProof/>
                <w:webHidden/>
              </w:rPr>
              <w:instrText xml:space="preserve"> PAGEREF _Toc128863743 \h </w:instrText>
            </w:r>
            <w:r>
              <w:rPr>
                <w:noProof/>
                <w:webHidden/>
              </w:rPr>
            </w:r>
            <w:r>
              <w:rPr>
                <w:noProof/>
                <w:webHidden/>
              </w:rPr>
              <w:fldChar w:fldCharType="separate"/>
            </w:r>
            <w:r w:rsidR="0028585A">
              <w:rPr>
                <w:noProof/>
                <w:webHidden/>
              </w:rPr>
              <w:t>8</w:t>
            </w:r>
            <w:r>
              <w:rPr>
                <w:noProof/>
                <w:webHidden/>
              </w:rPr>
              <w:fldChar w:fldCharType="end"/>
            </w:r>
          </w:hyperlink>
        </w:p>
        <w:p w:rsidR="0028585A" w:rsidRDefault="005F507E">
          <w:pPr>
            <w:pStyle w:val="TOC1"/>
            <w:tabs>
              <w:tab w:val="right" w:leader="dot" w:pos="9350"/>
            </w:tabs>
            <w:rPr>
              <w:rFonts w:asciiTheme="minorHAnsi" w:eastAsiaTheme="minorEastAsia" w:hAnsiTheme="minorHAnsi"/>
              <w:noProof/>
              <w:sz w:val="22"/>
            </w:rPr>
          </w:pPr>
          <w:hyperlink w:anchor="_Toc128863744" w:history="1">
            <w:r w:rsidR="0028585A" w:rsidRPr="00971E1B">
              <w:rPr>
                <w:rStyle w:val="Hyperlink"/>
                <w:noProof/>
              </w:rPr>
              <w:t>Action</w:t>
            </w:r>
            <w:r w:rsidR="0028585A">
              <w:rPr>
                <w:noProof/>
                <w:webHidden/>
              </w:rPr>
              <w:tab/>
            </w:r>
            <w:r>
              <w:rPr>
                <w:noProof/>
                <w:webHidden/>
              </w:rPr>
              <w:fldChar w:fldCharType="begin"/>
            </w:r>
            <w:r w:rsidR="0028585A">
              <w:rPr>
                <w:noProof/>
                <w:webHidden/>
              </w:rPr>
              <w:instrText xml:space="preserve"> PAGEREF _Toc128863744 \h </w:instrText>
            </w:r>
            <w:r>
              <w:rPr>
                <w:noProof/>
                <w:webHidden/>
              </w:rPr>
            </w:r>
            <w:r>
              <w:rPr>
                <w:noProof/>
                <w:webHidden/>
              </w:rPr>
              <w:fldChar w:fldCharType="separate"/>
            </w:r>
            <w:r w:rsidR="0028585A">
              <w:rPr>
                <w:noProof/>
                <w:webHidden/>
              </w:rPr>
              <w:t>9</w:t>
            </w:r>
            <w:r>
              <w:rPr>
                <w:noProof/>
                <w:webHidden/>
              </w:rPr>
              <w:fldChar w:fldCharType="end"/>
            </w:r>
          </w:hyperlink>
        </w:p>
        <w:p w:rsidR="0028585A" w:rsidRDefault="005F507E">
          <w:pPr>
            <w:pStyle w:val="TOC1"/>
            <w:tabs>
              <w:tab w:val="right" w:leader="dot" w:pos="9350"/>
            </w:tabs>
            <w:rPr>
              <w:rFonts w:asciiTheme="minorHAnsi" w:eastAsiaTheme="minorEastAsia" w:hAnsiTheme="minorHAnsi"/>
              <w:noProof/>
              <w:sz w:val="22"/>
            </w:rPr>
          </w:pPr>
          <w:hyperlink w:anchor="_Toc128863745" w:history="1">
            <w:r w:rsidR="0028585A" w:rsidRPr="00971E1B">
              <w:rPr>
                <w:rStyle w:val="Hyperlink"/>
                <w:noProof/>
              </w:rPr>
              <w:t>Control</w:t>
            </w:r>
            <w:r w:rsidR="0028585A">
              <w:rPr>
                <w:noProof/>
                <w:webHidden/>
              </w:rPr>
              <w:tab/>
            </w:r>
            <w:r>
              <w:rPr>
                <w:noProof/>
                <w:webHidden/>
              </w:rPr>
              <w:fldChar w:fldCharType="begin"/>
            </w:r>
            <w:r w:rsidR="0028585A">
              <w:rPr>
                <w:noProof/>
                <w:webHidden/>
              </w:rPr>
              <w:instrText xml:space="preserve"> PAGEREF _Toc128863745 \h </w:instrText>
            </w:r>
            <w:r>
              <w:rPr>
                <w:noProof/>
                <w:webHidden/>
              </w:rPr>
            </w:r>
            <w:r>
              <w:rPr>
                <w:noProof/>
                <w:webHidden/>
              </w:rPr>
              <w:fldChar w:fldCharType="separate"/>
            </w:r>
            <w:r w:rsidR="0028585A">
              <w:rPr>
                <w:noProof/>
                <w:webHidden/>
              </w:rPr>
              <w:t>10</w:t>
            </w:r>
            <w:r>
              <w:rPr>
                <w:noProof/>
                <w:webHidden/>
              </w:rPr>
              <w:fldChar w:fldCharType="end"/>
            </w:r>
          </w:hyperlink>
        </w:p>
        <w:p w:rsidR="0028585A" w:rsidRDefault="005F507E">
          <w:pPr>
            <w:pStyle w:val="TOC1"/>
            <w:tabs>
              <w:tab w:val="right" w:leader="dot" w:pos="9350"/>
            </w:tabs>
            <w:rPr>
              <w:rFonts w:asciiTheme="minorHAnsi" w:eastAsiaTheme="minorEastAsia" w:hAnsiTheme="minorHAnsi"/>
              <w:noProof/>
              <w:sz w:val="22"/>
            </w:rPr>
          </w:pPr>
          <w:hyperlink w:anchor="_Toc128863746" w:history="1">
            <w:r w:rsidR="0028585A" w:rsidRPr="00971E1B">
              <w:rPr>
                <w:rStyle w:val="Hyperlink"/>
                <w:noProof/>
              </w:rPr>
              <w:t>Conclusion</w:t>
            </w:r>
            <w:r w:rsidR="0028585A">
              <w:rPr>
                <w:noProof/>
                <w:webHidden/>
              </w:rPr>
              <w:tab/>
            </w:r>
            <w:r>
              <w:rPr>
                <w:noProof/>
                <w:webHidden/>
              </w:rPr>
              <w:fldChar w:fldCharType="begin"/>
            </w:r>
            <w:r w:rsidR="0028585A">
              <w:rPr>
                <w:noProof/>
                <w:webHidden/>
              </w:rPr>
              <w:instrText xml:space="preserve"> PAGEREF _Toc128863746 \h </w:instrText>
            </w:r>
            <w:r>
              <w:rPr>
                <w:noProof/>
                <w:webHidden/>
              </w:rPr>
            </w:r>
            <w:r>
              <w:rPr>
                <w:noProof/>
                <w:webHidden/>
              </w:rPr>
              <w:fldChar w:fldCharType="separate"/>
            </w:r>
            <w:r w:rsidR="0028585A">
              <w:rPr>
                <w:noProof/>
                <w:webHidden/>
              </w:rPr>
              <w:t>11</w:t>
            </w:r>
            <w:r>
              <w:rPr>
                <w:noProof/>
                <w:webHidden/>
              </w:rPr>
              <w:fldChar w:fldCharType="end"/>
            </w:r>
          </w:hyperlink>
        </w:p>
        <w:p w:rsidR="0028585A" w:rsidRDefault="005F507E">
          <w:pPr>
            <w:pStyle w:val="TOC1"/>
            <w:tabs>
              <w:tab w:val="right" w:leader="dot" w:pos="9350"/>
            </w:tabs>
            <w:rPr>
              <w:rFonts w:asciiTheme="minorHAnsi" w:eastAsiaTheme="minorEastAsia" w:hAnsiTheme="minorHAnsi"/>
              <w:noProof/>
              <w:sz w:val="22"/>
            </w:rPr>
          </w:pPr>
          <w:hyperlink w:anchor="_Toc128863747" w:history="1">
            <w:r w:rsidR="0028585A" w:rsidRPr="00971E1B">
              <w:rPr>
                <w:rStyle w:val="Hyperlink"/>
                <w:noProof/>
              </w:rPr>
              <w:t>References</w:t>
            </w:r>
            <w:r w:rsidR="0028585A">
              <w:rPr>
                <w:noProof/>
                <w:webHidden/>
              </w:rPr>
              <w:tab/>
            </w:r>
            <w:r>
              <w:rPr>
                <w:noProof/>
                <w:webHidden/>
              </w:rPr>
              <w:fldChar w:fldCharType="begin"/>
            </w:r>
            <w:r w:rsidR="0028585A">
              <w:rPr>
                <w:noProof/>
                <w:webHidden/>
              </w:rPr>
              <w:instrText xml:space="preserve"> PAGEREF _Toc128863747 \h </w:instrText>
            </w:r>
            <w:r>
              <w:rPr>
                <w:noProof/>
                <w:webHidden/>
              </w:rPr>
            </w:r>
            <w:r>
              <w:rPr>
                <w:noProof/>
                <w:webHidden/>
              </w:rPr>
              <w:fldChar w:fldCharType="separate"/>
            </w:r>
            <w:r w:rsidR="0028585A">
              <w:rPr>
                <w:noProof/>
                <w:webHidden/>
              </w:rPr>
              <w:t>12</w:t>
            </w:r>
            <w:r>
              <w:rPr>
                <w:noProof/>
                <w:webHidden/>
              </w:rPr>
              <w:fldChar w:fldCharType="end"/>
            </w:r>
          </w:hyperlink>
        </w:p>
        <w:p w:rsidR="0028585A" w:rsidRDefault="005F507E">
          <w:pPr>
            <w:pStyle w:val="TOC1"/>
            <w:tabs>
              <w:tab w:val="right" w:leader="dot" w:pos="9350"/>
            </w:tabs>
            <w:rPr>
              <w:rFonts w:asciiTheme="minorHAnsi" w:eastAsiaTheme="minorEastAsia" w:hAnsiTheme="minorHAnsi"/>
              <w:noProof/>
              <w:sz w:val="22"/>
            </w:rPr>
          </w:pPr>
          <w:hyperlink w:anchor="_Toc128863748" w:history="1">
            <w:r w:rsidR="0028585A" w:rsidRPr="00971E1B">
              <w:rPr>
                <w:rStyle w:val="Hyperlink"/>
                <w:noProof/>
              </w:rPr>
              <w:t>Component 2: PPT</w:t>
            </w:r>
            <w:r w:rsidR="0028585A">
              <w:rPr>
                <w:noProof/>
                <w:webHidden/>
              </w:rPr>
              <w:tab/>
            </w:r>
            <w:r>
              <w:rPr>
                <w:noProof/>
                <w:webHidden/>
              </w:rPr>
              <w:fldChar w:fldCharType="begin"/>
            </w:r>
            <w:r w:rsidR="0028585A">
              <w:rPr>
                <w:noProof/>
                <w:webHidden/>
              </w:rPr>
              <w:instrText xml:space="preserve"> PAGEREF _Toc128863748 \h </w:instrText>
            </w:r>
            <w:r>
              <w:rPr>
                <w:noProof/>
                <w:webHidden/>
              </w:rPr>
            </w:r>
            <w:r>
              <w:rPr>
                <w:noProof/>
                <w:webHidden/>
              </w:rPr>
              <w:fldChar w:fldCharType="separate"/>
            </w:r>
            <w:r w:rsidR="0028585A">
              <w:rPr>
                <w:noProof/>
                <w:webHidden/>
              </w:rPr>
              <w:t>14</w:t>
            </w:r>
            <w:r>
              <w:rPr>
                <w:noProof/>
                <w:webHidden/>
              </w:rPr>
              <w:fldChar w:fldCharType="end"/>
            </w:r>
          </w:hyperlink>
        </w:p>
        <w:p w:rsidR="0028585A" w:rsidRDefault="005F507E">
          <w:pPr>
            <w:pStyle w:val="TOC1"/>
            <w:tabs>
              <w:tab w:val="right" w:leader="dot" w:pos="9350"/>
            </w:tabs>
            <w:rPr>
              <w:rFonts w:asciiTheme="minorHAnsi" w:eastAsiaTheme="minorEastAsia" w:hAnsiTheme="minorHAnsi"/>
              <w:noProof/>
              <w:sz w:val="22"/>
            </w:rPr>
          </w:pPr>
          <w:hyperlink w:anchor="_Toc128863749" w:history="1">
            <w:r w:rsidR="0028585A" w:rsidRPr="00971E1B">
              <w:rPr>
                <w:rStyle w:val="Hyperlink"/>
                <w:noProof/>
              </w:rPr>
              <w:t>Appendices</w:t>
            </w:r>
            <w:r w:rsidR="0028585A">
              <w:rPr>
                <w:noProof/>
                <w:webHidden/>
              </w:rPr>
              <w:tab/>
            </w:r>
            <w:r>
              <w:rPr>
                <w:noProof/>
                <w:webHidden/>
              </w:rPr>
              <w:fldChar w:fldCharType="begin"/>
            </w:r>
            <w:r w:rsidR="0028585A">
              <w:rPr>
                <w:noProof/>
                <w:webHidden/>
              </w:rPr>
              <w:instrText xml:space="preserve"> PAGEREF _Toc128863749 \h </w:instrText>
            </w:r>
            <w:r>
              <w:rPr>
                <w:noProof/>
                <w:webHidden/>
              </w:rPr>
            </w:r>
            <w:r>
              <w:rPr>
                <w:noProof/>
                <w:webHidden/>
              </w:rPr>
              <w:fldChar w:fldCharType="separate"/>
            </w:r>
            <w:r w:rsidR="0028585A">
              <w:rPr>
                <w:noProof/>
                <w:webHidden/>
              </w:rPr>
              <w:t>16</w:t>
            </w:r>
            <w:r>
              <w:rPr>
                <w:noProof/>
                <w:webHidden/>
              </w:rPr>
              <w:fldChar w:fldCharType="end"/>
            </w:r>
          </w:hyperlink>
        </w:p>
        <w:p w:rsidR="00BA4F01" w:rsidRDefault="005F507E">
          <w:r>
            <w:rPr>
              <w:b/>
              <w:bCs/>
              <w:noProof/>
            </w:rPr>
            <w:fldChar w:fldCharType="end"/>
          </w:r>
        </w:p>
      </w:sdtContent>
    </w:sdt>
    <w:p w:rsidR="008C1774" w:rsidRDefault="008C1774" w:rsidP="00BA4F01">
      <w:r>
        <w:br w:type="page"/>
      </w:r>
    </w:p>
    <w:p w:rsidR="00C418F0" w:rsidRDefault="00C418F0" w:rsidP="00BA4F01">
      <w:pPr>
        <w:pStyle w:val="Heading1"/>
      </w:pPr>
      <w:bookmarkStart w:id="1" w:name="_Toc128863738"/>
      <w:r>
        <w:lastRenderedPageBreak/>
        <w:t>Component 1</w:t>
      </w:r>
      <w:bookmarkEnd w:id="1"/>
    </w:p>
    <w:p w:rsidR="008C1774" w:rsidRDefault="008C1774" w:rsidP="00BA4F01">
      <w:pPr>
        <w:pStyle w:val="Heading1"/>
      </w:pPr>
      <w:bookmarkStart w:id="2" w:name="_Toc128863739"/>
      <w:r>
        <w:t>Introduction</w:t>
      </w:r>
      <w:bookmarkEnd w:id="2"/>
    </w:p>
    <w:p w:rsidR="008C1774" w:rsidRDefault="008C1774" w:rsidP="008C1774">
      <w:r>
        <w:t>This report outlines the marketing plan for Six Senses Hotel, which aims to increase brand awareness, attract new customers and retain existing ones. The plan is being prepared for the management team at Six Senses Hotel to provide them with a clear direction on how to achieve their marketing goals. The marketing plan will be framed using the SOSTAC model will help in assessing the current situation of the hotel, defining its objectives, and developing a comprehensive strate</w:t>
      </w:r>
      <w:r w:rsidR="00CA276A">
        <w:t>gy to achieve those objectives.</w:t>
      </w:r>
    </w:p>
    <w:p w:rsidR="0018586B" w:rsidRDefault="008C1774" w:rsidP="008C1774">
      <w:r>
        <w:t>Additionally, the report will also incorporate the 4 Ps of marketing, which stands for Product, Price, Promotion and Place. Overall, the marketing plan will provide Six Senses Hotel with a roadmap to achieve their marketing objectives and maximize their revenue potential.</w:t>
      </w:r>
    </w:p>
    <w:p w:rsidR="00062F92" w:rsidRDefault="00062F92">
      <w:pPr>
        <w:spacing w:after="200" w:line="276" w:lineRule="auto"/>
        <w:jc w:val="left"/>
      </w:pPr>
      <w:r>
        <w:br w:type="page"/>
      </w:r>
    </w:p>
    <w:p w:rsidR="00062F92" w:rsidRDefault="00062F92" w:rsidP="00062F92">
      <w:pPr>
        <w:pStyle w:val="Heading1"/>
      </w:pPr>
      <w:bookmarkStart w:id="3" w:name="_Toc128863740"/>
      <w:r>
        <w:lastRenderedPageBreak/>
        <w:t>Situation Analysis</w:t>
      </w:r>
      <w:bookmarkEnd w:id="3"/>
    </w:p>
    <w:p w:rsidR="00062F92" w:rsidRDefault="00062F92" w:rsidP="00062F92">
      <w:r>
        <w:t>Situation analysis is an important aspect of any marketing plan</w:t>
      </w:r>
      <w:r w:rsidR="004148AA">
        <w:t xml:space="preserve"> (</w:t>
      </w:r>
      <w:proofErr w:type="spellStart"/>
      <w:r w:rsidR="00E74A70">
        <w:rPr>
          <w:shd w:val="clear" w:color="auto" w:fill="FFFFFF"/>
        </w:rPr>
        <w:t>Katsikeas</w:t>
      </w:r>
      <w:proofErr w:type="spellEnd"/>
      <w:r w:rsidR="00E74A70">
        <w:t xml:space="preserve"> </w:t>
      </w:r>
      <w:r w:rsidR="00E74A70">
        <w:rPr>
          <w:i/>
        </w:rPr>
        <w:t>et al</w:t>
      </w:r>
      <w:r w:rsidR="00E74A70">
        <w:rPr>
          <w:shd w:val="clear" w:color="auto" w:fill="FFFFFF"/>
        </w:rPr>
        <w:t>., 2020</w:t>
      </w:r>
      <w:r w:rsidR="004148AA">
        <w:t>)</w:t>
      </w:r>
      <w:r>
        <w:t xml:space="preserve">. It helps in understanding the current state of the business and the external factors that may affect its future success. In this section, we will analyze the Six Senses Hotel's situation using the 5 Cs </w:t>
      </w:r>
      <w:proofErr w:type="gramStart"/>
      <w:r>
        <w:t>framework</w:t>
      </w:r>
      <w:proofErr w:type="gramEnd"/>
      <w:r>
        <w:t>: Company, Customers, Competitors, Collaborators, and Climate.</w:t>
      </w:r>
    </w:p>
    <w:p w:rsidR="00062F92" w:rsidRPr="00062F92" w:rsidRDefault="00062F92" w:rsidP="00062F92">
      <w:pPr>
        <w:rPr>
          <w:b/>
        </w:rPr>
      </w:pPr>
      <w:r w:rsidRPr="00062F92">
        <w:rPr>
          <w:b/>
        </w:rPr>
        <w:t>Company (SWOT analysis)</w:t>
      </w:r>
    </w:p>
    <w:p w:rsidR="00062F92" w:rsidRPr="00062F92" w:rsidRDefault="00062F92" w:rsidP="00062F92">
      <w:pPr>
        <w:rPr>
          <w:b/>
          <w:i/>
        </w:rPr>
      </w:pPr>
      <w:r w:rsidRPr="00062F92">
        <w:rPr>
          <w:b/>
          <w:i/>
        </w:rPr>
        <w:t>Strengths:</w:t>
      </w:r>
    </w:p>
    <w:p w:rsidR="00062F92" w:rsidRDefault="00062F92" w:rsidP="00062F92">
      <w:r>
        <w:t>Unique brand positioning with a focus on sustainability and wellness</w:t>
      </w:r>
      <w:r w:rsidR="00EF6374">
        <w:t xml:space="preserve"> (</w:t>
      </w:r>
      <w:r w:rsidR="000C300A">
        <w:rPr>
          <w:shd w:val="clear" w:color="auto" w:fill="FFFFFF"/>
        </w:rPr>
        <w:t xml:space="preserve">Su </w:t>
      </w:r>
      <w:r w:rsidR="00EF6374">
        <w:rPr>
          <w:shd w:val="clear" w:color="auto" w:fill="FFFFFF"/>
        </w:rPr>
        <w:t>and Swanson, 2019</w:t>
      </w:r>
      <w:r w:rsidR="00EF6374">
        <w:t>)</w:t>
      </w:r>
    </w:p>
    <w:p w:rsidR="00062F92" w:rsidRDefault="00062F92" w:rsidP="00062F92">
      <w:r>
        <w:t>Exceptional customer service</w:t>
      </w:r>
    </w:p>
    <w:p w:rsidR="00062F92" w:rsidRDefault="00062F92" w:rsidP="00062F92">
      <w:r>
        <w:t>Strong brand reputation and loyal customer base</w:t>
      </w:r>
    </w:p>
    <w:p w:rsidR="00062F92" w:rsidRDefault="00062F92" w:rsidP="00062F92">
      <w:r>
        <w:t>High-quality amenities and facilities</w:t>
      </w:r>
    </w:p>
    <w:p w:rsidR="00062F92" w:rsidRDefault="00062F92" w:rsidP="00062F92">
      <w:r>
        <w:t>Experienced and knowledgeable staff</w:t>
      </w:r>
    </w:p>
    <w:p w:rsidR="00062F92" w:rsidRPr="000322D8" w:rsidRDefault="000322D8" w:rsidP="00062F92">
      <w:pPr>
        <w:rPr>
          <w:b/>
          <w:i/>
        </w:rPr>
      </w:pPr>
      <w:r>
        <w:rPr>
          <w:b/>
          <w:i/>
        </w:rPr>
        <w:t>Weaknesses:</w:t>
      </w:r>
    </w:p>
    <w:p w:rsidR="00062F92" w:rsidRDefault="00062F92" w:rsidP="00062F92">
      <w:r>
        <w:t>Limited geographic reach compared to competitors</w:t>
      </w:r>
    </w:p>
    <w:p w:rsidR="00062F92" w:rsidRDefault="00062F92" w:rsidP="00062F92">
      <w:r>
        <w:t>High price points that may limit customer base</w:t>
      </w:r>
      <w:r w:rsidR="00061886">
        <w:t xml:space="preserve"> (</w:t>
      </w:r>
      <w:proofErr w:type="spellStart"/>
      <w:r w:rsidR="00996E95">
        <w:rPr>
          <w:shd w:val="clear" w:color="auto" w:fill="FFFFFF"/>
        </w:rPr>
        <w:t>Libai</w:t>
      </w:r>
      <w:proofErr w:type="spellEnd"/>
      <w:r w:rsidR="00996E95">
        <w:t xml:space="preserve"> </w:t>
      </w:r>
      <w:r w:rsidR="00996E95">
        <w:rPr>
          <w:i/>
        </w:rPr>
        <w:t>et al</w:t>
      </w:r>
      <w:r w:rsidR="00996E95">
        <w:rPr>
          <w:shd w:val="clear" w:color="auto" w:fill="FFFFFF"/>
        </w:rPr>
        <w:t>., 2020</w:t>
      </w:r>
      <w:r w:rsidR="00061886">
        <w:t>)</w:t>
      </w:r>
    </w:p>
    <w:p w:rsidR="00062F92" w:rsidRDefault="00062F92" w:rsidP="00062F92">
      <w:r>
        <w:t>Limited brand recognition in some markets</w:t>
      </w:r>
    </w:p>
    <w:p w:rsidR="00062F92" w:rsidRPr="009F3FA2" w:rsidRDefault="009F3FA2" w:rsidP="00062F92">
      <w:pPr>
        <w:rPr>
          <w:b/>
          <w:i/>
        </w:rPr>
      </w:pPr>
      <w:r>
        <w:rPr>
          <w:b/>
          <w:i/>
        </w:rPr>
        <w:t>Opportunities:</w:t>
      </w:r>
    </w:p>
    <w:p w:rsidR="00062F92" w:rsidRDefault="00062F92" w:rsidP="00062F92">
      <w:r>
        <w:t>Increasing demand for sustainable and eco-friendly hotels</w:t>
      </w:r>
    </w:p>
    <w:p w:rsidR="00062F92" w:rsidRDefault="00062F92" w:rsidP="00062F92">
      <w:r>
        <w:t>Expansion into new geographic locations</w:t>
      </w:r>
      <w:r w:rsidR="003C326B">
        <w:t xml:space="preserve"> (</w:t>
      </w:r>
      <w:proofErr w:type="spellStart"/>
      <w:r w:rsidR="009328FB">
        <w:rPr>
          <w:shd w:val="clear" w:color="auto" w:fill="FFFFFF"/>
        </w:rPr>
        <w:t>Shabrina</w:t>
      </w:r>
      <w:proofErr w:type="spellEnd"/>
      <w:r w:rsidR="009328FB">
        <w:t xml:space="preserve"> </w:t>
      </w:r>
      <w:r w:rsidR="009328FB">
        <w:rPr>
          <w:i/>
        </w:rPr>
        <w:t>et al</w:t>
      </w:r>
      <w:r w:rsidR="009328FB">
        <w:rPr>
          <w:shd w:val="clear" w:color="auto" w:fill="FFFFFF"/>
        </w:rPr>
        <w:t>., 2021</w:t>
      </w:r>
      <w:r w:rsidR="003C326B">
        <w:t>)</w:t>
      </w:r>
    </w:p>
    <w:p w:rsidR="00062F92" w:rsidRDefault="00062F92" w:rsidP="00062F92">
      <w:r>
        <w:t>Introduction of new services and amenities</w:t>
      </w:r>
    </w:p>
    <w:p w:rsidR="00062F92" w:rsidRDefault="00062F92" w:rsidP="00062F92">
      <w:r>
        <w:t>Strategic partnerships with complementary businesses</w:t>
      </w:r>
    </w:p>
    <w:p w:rsidR="00062F92" w:rsidRPr="0083406A" w:rsidRDefault="0083406A" w:rsidP="00062F92">
      <w:pPr>
        <w:rPr>
          <w:b/>
          <w:i/>
        </w:rPr>
      </w:pPr>
      <w:r>
        <w:rPr>
          <w:b/>
          <w:i/>
        </w:rPr>
        <w:t>Threats:</w:t>
      </w:r>
    </w:p>
    <w:p w:rsidR="00062F92" w:rsidRDefault="00062F92" w:rsidP="00062F92">
      <w:r>
        <w:t>Increasing competition from established players and new entrants in the luxury hotel industry</w:t>
      </w:r>
    </w:p>
    <w:p w:rsidR="00062F92" w:rsidRDefault="00062F92" w:rsidP="00062F92">
      <w:r>
        <w:t>Economic downturns that may affect travel and tourism industry</w:t>
      </w:r>
    </w:p>
    <w:p w:rsidR="00062F92" w:rsidRDefault="00062F92" w:rsidP="00062F92">
      <w:r>
        <w:lastRenderedPageBreak/>
        <w:t>Changing consumer preferences and trends</w:t>
      </w:r>
    </w:p>
    <w:p w:rsidR="00062F92" w:rsidRDefault="00062F92" w:rsidP="00062F92">
      <w:r>
        <w:t>Environmental and social risks affecting tourism industry</w:t>
      </w:r>
    </w:p>
    <w:p w:rsidR="00062F92" w:rsidRPr="004A6353" w:rsidRDefault="00062F92" w:rsidP="00062F92">
      <w:pPr>
        <w:rPr>
          <w:b/>
        </w:rPr>
      </w:pPr>
      <w:r w:rsidRPr="004A6353">
        <w:rPr>
          <w:b/>
        </w:rPr>
        <w:t>Customers (Segmentation and Targeting)</w:t>
      </w:r>
    </w:p>
    <w:p w:rsidR="00062F92" w:rsidRDefault="00062F92" w:rsidP="00062F92">
      <w:r>
        <w:t>The Six Senses Hotel's target market is primarily affluent and environmentally-conscious individuals who value sustainable and wellness-focused travel experiences</w:t>
      </w:r>
      <w:r w:rsidR="009429D5">
        <w:t xml:space="preserve"> (</w:t>
      </w:r>
      <w:r w:rsidR="00687F56" w:rsidRPr="005E1A81">
        <w:t>sixsenses.com</w:t>
      </w:r>
      <w:r w:rsidR="00687F56">
        <w:t>, 2019</w:t>
      </w:r>
      <w:r w:rsidR="009429D5">
        <w:t>)</w:t>
      </w:r>
      <w:r>
        <w:t>. The hotel can further segment its target audience based on demographics</w:t>
      </w:r>
      <w:r w:rsidR="004A6353">
        <w:t>, psychographics, and behavior.</w:t>
      </w:r>
      <w:r w:rsidR="00ED4672">
        <w:t xml:space="preserve"> The main target customers of the hotel are th</w:t>
      </w:r>
      <w:r w:rsidR="00B20288">
        <w:t>e people that spend on leisure. These can be people that travel</w:t>
      </w:r>
      <w:r w:rsidR="00686438">
        <w:t xml:space="preserve"> for leisure or for business. </w:t>
      </w:r>
    </w:p>
    <w:p w:rsidR="00062F92" w:rsidRPr="004A6353" w:rsidRDefault="00062F92" w:rsidP="00062F92">
      <w:pPr>
        <w:rPr>
          <w:b/>
        </w:rPr>
      </w:pPr>
      <w:r w:rsidRPr="004A6353">
        <w:rPr>
          <w:b/>
        </w:rPr>
        <w:t>Competitors (Perceptual positioning map, Bowman's strategy clock)</w:t>
      </w:r>
    </w:p>
    <w:p w:rsidR="00062F92" w:rsidRDefault="00062F92" w:rsidP="00062F92">
      <w:r>
        <w:t xml:space="preserve">The luxury hotel industry is highly competitive, and Six Senses Hotel competes with other high-end hotel chains such as Four Seasons, Mandarin Oriental, and </w:t>
      </w:r>
      <w:r w:rsidR="00FF767E">
        <w:t>other</w:t>
      </w:r>
      <w:r>
        <w:t xml:space="preserve"> Resorts</w:t>
      </w:r>
      <w:r w:rsidR="00976DA8">
        <w:t xml:space="preserve"> (</w:t>
      </w:r>
      <w:r w:rsidR="0081708B" w:rsidRPr="00C80578">
        <w:t>mediaboom.com</w:t>
      </w:r>
      <w:r w:rsidR="0081708B">
        <w:t>, 2023</w:t>
      </w:r>
      <w:r w:rsidR="00976DA8">
        <w:t>)</w:t>
      </w:r>
      <w:r>
        <w:t>. Perceptual positioning map can help to visualize how the hotel is positioned in comparison to its competitors, while Bowman's strategy clock can help in identifying the appropriate comp</w:t>
      </w:r>
      <w:r w:rsidR="00585D51">
        <w:t>etitive strategy for the hotel.</w:t>
      </w:r>
    </w:p>
    <w:p w:rsidR="00062F92" w:rsidRPr="00585D51" w:rsidRDefault="00062F92" w:rsidP="00062F92">
      <w:pPr>
        <w:rPr>
          <w:b/>
        </w:rPr>
      </w:pPr>
      <w:r w:rsidRPr="00585D51">
        <w:rPr>
          <w:b/>
        </w:rPr>
        <w:t>Collaborators (B2B Relationships, Partnerships, Franchises)</w:t>
      </w:r>
    </w:p>
    <w:p w:rsidR="00062F92" w:rsidRDefault="00062F92" w:rsidP="00062F92">
      <w:r>
        <w:t>Six Senses Hotel collaborates with a range of B2B partners, including travel agencies, airlines, and luxury concierge services. The hotel also has partnerships with various wellness and sustainability-focused brands, such as The Organic Pharmacy and Su-Man Skincare</w:t>
      </w:r>
      <w:r w:rsidR="001251F1">
        <w:t xml:space="preserve"> (</w:t>
      </w:r>
      <w:r w:rsidR="00B90E42" w:rsidRPr="009213E0">
        <w:t>sixsenses.com</w:t>
      </w:r>
      <w:r w:rsidR="00B90E42">
        <w:t>, 2023</w:t>
      </w:r>
      <w:r w:rsidR="001251F1">
        <w:t>)</w:t>
      </w:r>
      <w:r>
        <w:t>. Additionally, Six Senses Hotel operates as a fra</w:t>
      </w:r>
      <w:r w:rsidR="00585D51">
        <w:t>nchise model in some locations.</w:t>
      </w:r>
    </w:p>
    <w:p w:rsidR="00062F92" w:rsidRPr="00585D51" w:rsidRDefault="00062F92" w:rsidP="00062F92">
      <w:pPr>
        <w:rPr>
          <w:b/>
        </w:rPr>
      </w:pPr>
      <w:r w:rsidRPr="00585D51">
        <w:rPr>
          <w:b/>
        </w:rPr>
        <w:t>Climate (PESTLE)</w:t>
      </w:r>
    </w:p>
    <w:p w:rsidR="00062F92" w:rsidRDefault="00062F92" w:rsidP="00062F92">
      <w:r>
        <w:t>The hotel industry is affected by various macro-environmental factors such as political, economic, social, technological, legal, and environmental factors</w:t>
      </w:r>
      <w:r w:rsidR="004B6386">
        <w:t xml:space="preserve"> (</w:t>
      </w:r>
      <w:proofErr w:type="spellStart"/>
      <w:r w:rsidR="00BC23E9">
        <w:rPr>
          <w:shd w:val="clear" w:color="auto" w:fill="FFFFFF"/>
        </w:rPr>
        <w:t>Mwadime</w:t>
      </w:r>
      <w:proofErr w:type="spellEnd"/>
      <w:r w:rsidR="00BC23E9">
        <w:rPr>
          <w:shd w:val="clear" w:color="auto" w:fill="FFFFFF"/>
        </w:rPr>
        <w:t>, 2020</w:t>
      </w:r>
      <w:r w:rsidR="004B6386">
        <w:t>)</w:t>
      </w:r>
      <w:r>
        <w:t>. For example, changes in government regulations and policies, economic conditions, demographic trends, and technological advancements can impact the hotel's operations and revenue. The hotel must remain aware of these factors and adapt its strategies accordingly.</w:t>
      </w:r>
    </w:p>
    <w:p w:rsidR="00062F92" w:rsidRDefault="00062F92" w:rsidP="00062F92"/>
    <w:p w:rsidR="00062F92" w:rsidRDefault="00062F92" w:rsidP="00062F92"/>
    <w:p w:rsidR="006B7598" w:rsidRDefault="00EF0924" w:rsidP="00EF0924">
      <w:pPr>
        <w:pStyle w:val="Heading1"/>
      </w:pPr>
      <w:bookmarkStart w:id="4" w:name="_Toc128863741"/>
      <w:r>
        <w:t>Objectives</w:t>
      </w:r>
      <w:bookmarkEnd w:id="4"/>
    </w:p>
    <w:p w:rsidR="00AF4CF6" w:rsidRDefault="00AF4CF6" w:rsidP="00AF4CF6">
      <w:r>
        <w:t>The objectives of the marketing plan for Six Senses Hotel are to increase brand awareness and attract new customers through targeted marketing campaigns, while also retaining existing customers through loyalty programs and exceptional customer service.</w:t>
      </w:r>
    </w:p>
    <w:p w:rsidR="00C87BCE" w:rsidRDefault="00AF4CF6" w:rsidP="00AF4CF6">
      <w:r w:rsidRPr="0061288A">
        <w:rPr>
          <w:b/>
        </w:rPr>
        <w:t>SMART target:</w:t>
      </w:r>
      <w:r>
        <w:t xml:space="preserve"> To increase overall revenue by 20% within the next 12 months through a combination of increased occupancy rates, higher average room rates, and increased revenue from ancillary services, such as food and beverage, spa, and activities.</w:t>
      </w:r>
    </w:p>
    <w:p w:rsidR="00C87BCE" w:rsidRDefault="00C87BCE" w:rsidP="00C87BCE">
      <w:r>
        <w:br w:type="page"/>
      </w:r>
    </w:p>
    <w:p w:rsidR="00EF0924" w:rsidRDefault="00C87BCE" w:rsidP="00C87BCE">
      <w:pPr>
        <w:pStyle w:val="Heading1"/>
      </w:pPr>
      <w:bookmarkStart w:id="5" w:name="_Toc128863742"/>
      <w:r>
        <w:lastRenderedPageBreak/>
        <w:t>Strategy</w:t>
      </w:r>
      <w:bookmarkEnd w:id="5"/>
    </w:p>
    <w:p w:rsidR="00CC1FAA" w:rsidRDefault="00CC1FAA" w:rsidP="00CC1FAA">
      <w:r>
        <w:t>Six Senses Hotel's value proposition is centered on providing guests with a sustainable and wellness-focused luxury travel experience</w:t>
      </w:r>
      <w:r w:rsidR="004E2575">
        <w:t xml:space="preserve"> (</w:t>
      </w:r>
      <w:r w:rsidR="00A53979">
        <w:rPr>
          <w:shd w:val="clear" w:color="auto" w:fill="FFFFFF"/>
        </w:rPr>
        <w:t>Gaur</w:t>
      </w:r>
      <w:r w:rsidR="00A53979">
        <w:t xml:space="preserve"> </w:t>
      </w:r>
      <w:r w:rsidR="00A53979">
        <w:rPr>
          <w:i/>
        </w:rPr>
        <w:t>et al</w:t>
      </w:r>
      <w:r w:rsidR="00A53979">
        <w:rPr>
          <w:shd w:val="clear" w:color="auto" w:fill="FFFFFF"/>
        </w:rPr>
        <w:t>., 2021</w:t>
      </w:r>
      <w:r w:rsidR="004E2575">
        <w:t>)</w:t>
      </w:r>
      <w:r>
        <w:t>. The hotel differentiates itself from competitors by prioritizing sustainability and wellness in all aspects of its operations, including its design, amenities, and services. Six Senses Hotel aims to communicate this unique value proposition to its target market through targeted marketing campaigns that emphasize the hotel's eco-friendly practices and wellness-focused offerings.</w:t>
      </w:r>
    </w:p>
    <w:p w:rsidR="00CC1FAA" w:rsidRDefault="00CC1FAA" w:rsidP="00CC1FAA">
      <w:r>
        <w:t>To deliver on its value proposition, Six Senses Hotel will invest in sustainable infrastructure and practices, such as renewable energy sources, waste reduction initiatives, and locally-sourced ingredients for its restaurants. The hotel will also offer a range of wellness-focused services and activities, including yoga and meditation classes, spa treatments, and outdoor activities.</w:t>
      </w:r>
    </w:p>
    <w:p w:rsidR="00CC1FAA" w:rsidRDefault="00CC1FAA" w:rsidP="00CC1FAA">
      <w:r>
        <w:t>The value proposition is linked to the hotel's target customer segments, which include affluent and environmentally-conscious individuals who value sustainable and wellness-focused travel experiences</w:t>
      </w:r>
      <w:r w:rsidR="00032F5B">
        <w:t xml:space="preserve"> (</w:t>
      </w:r>
      <w:proofErr w:type="spellStart"/>
      <w:r w:rsidR="009D66CA">
        <w:rPr>
          <w:shd w:val="clear" w:color="auto" w:fill="FFFFFF"/>
        </w:rPr>
        <w:t>Eskerod</w:t>
      </w:r>
      <w:proofErr w:type="spellEnd"/>
      <w:r w:rsidR="009D66CA">
        <w:t xml:space="preserve"> </w:t>
      </w:r>
      <w:r w:rsidR="009D66CA">
        <w:rPr>
          <w:i/>
        </w:rPr>
        <w:t>et al</w:t>
      </w:r>
      <w:r w:rsidR="009D66CA">
        <w:rPr>
          <w:shd w:val="clear" w:color="auto" w:fill="FFFFFF"/>
        </w:rPr>
        <w:t>., 2019</w:t>
      </w:r>
      <w:r w:rsidR="00032F5B">
        <w:t>)</w:t>
      </w:r>
      <w:r>
        <w:t>. This will affect the targeting and positioning of the organization by emphasizing its unique selling points and appealing to the values of its target market. The hotel will position itself as a leader in sustainable luxury travel and wellness, offering guests an exclusive and unforgettable experience that aligns with their values.</w:t>
      </w:r>
    </w:p>
    <w:p w:rsidR="00CC1FAA" w:rsidRDefault="00CC1FAA" w:rsidP="00CC1FAA"/>
    <w:p w:rsidR="00446ED2" w:rsidRDefault="00446ED2">
      <w:pPr>
        <w:spacing w:after="200" w:line="276" w:lineRule="auto"/>
        <w:jc w:val="left"/>
      </w:pPr>
      <w:r>
        <w:br w:type="page"/>
      </w:r>
    </w:p>
    <w:p w:rsidR="00CC1FAA" w:rsidRDefault="00446ED2" w:rsidP="00B46C76">
      <w:pPr>
        <w:pStyle w:val="Heading1"/>
      </w:pPr>
      <w:bookmarkStart w:id="6" w:name="_Toc128863743"/>
      <w:r>
        <w:lastRenderedPageBreak/>
        <w:t>Tactics</w:t>
      </w:r>
      <w:bookmarkEnd w:id="6"/>
    </w:p>
    <w:p w:rsidR="00B46C76" w:rsidRDefault="00B46C76" w:rsidP="00B46C76">
      <w:r w:rsidRPr="00B46C76">
        <w:rPr>
          <w:b/>
        </w:rPr>
        <w:t>Product:</w:t>
      </w:r>
      <w:r>
        <w:t xml:space="preserve"> Six Senses Hotel offers a range of luxury accommodations, including villas and suites, as well as a variety of wellness-focused amenities and services</w:t>
      </w:r>
      <w:r w:rsidR="005517A0">
        <w:t xml:space="preserve"> (</w:t>
      </w:r>
      <w:r w:rsidR="0097478B" w:rsidRPr="009213E0">
        <w:t>sixsenses.com</w:t>
      </w:r>
      <w:r w:rsidR="0097478B">
        <w:t>, 2021</w:t>
      </w:r>
      <w:r w:rsidR="005517A0">
        <w:t>)</w:t>
      </w:r>
      <w:r>
        <w:t>. The hotel's unique selling point is its commitment to sustainability and wellness, which is reflected in its design, amenities, and services. To enhance its product offering, Six Senses Hotel will continue to invest in sustainable infrastructure and offer a range of wellness-focused activities and services.</w:t>
      </w:r>
    </w:p>
    <w:p w:rsidR="00B46C76" w:rsidRDefault="00B46C76" w:rsidP="00B46C76">
      <w:r w:rsidRPr="00B46C76">
        <w:rPr>
          <w:b/>
        </w:rPr>
        <w:t>Place:</w:t>
      </w:r>
      <w:r>
        <w:t xml:space="preserve"> Six Senses Hotel is located in a prime destination that is easily accessible by air, land, and sea</w:t>
      </w:r>
      <w:r w:rsidR="00673C2B">
        <w:t xml:space="preserve"> (</w:t>
      </w:r>
      <w:proofErr w:type="spellStart"/>
      <w:r w:rsidR="000B76A6">
        <w:rPr>
          <w:shd w:val="clear" w:color="auto" w:fill="FFFFFF"/>
        </w:rPr>
        <w:t>Pakpahan</w:t>
      </w:r>
      <w:proofErr w:type="spellEnd"/>
      <w:r w:rsidR="000B76A6">
        <w:t xml:space="preserve"> </w:t>
      </w:r>
      <w:r w:rsidR="000B76A6">
        <w:rPr>
          <w:i/>
        </w:rPr>
        <w:t>et al</w:t>
      </w:r>
      <w:r w:rsidR="000B76A6">
        <w:rPr>
          <w:shd w:val="clear" w:color="auto" w:fill="FFFFFF"/>
        </w:rPr>
        <w:t>., 2022</w:t>
      </w:r>
      <w:r w:rsidR="00673C2B">
        <w:t>)</w:t>
      </w:r>
      <w:r>
        <w:t>. The hotel will utilize a variety of distribution channels, including online travel agencies, tour operators, and direct bookings through its website, to reach its target market. Six Senses Hotel will also partner with travel agents and influencers to increase brand awareness and reach new customers.</w:t>
      </w:r>
    </w:p>
    <w:p w:rsidR="00B46C76" w:rsidRDefault="00B46C76" w:rsidP="00B46C76">
      <w:r w:rsidRPr="00F2175B">
        <w:rPr>
          <w:b/>
        </w:rPr>
        <w:t>Price:</w:t>
      </w:r>
      <w:r>
        <w:t xml:space="preserve"> Six Senses Hotel will use a premium pricing strategy to reflect its luxury offering and unique value proposition</w:t>
      </w:r>
      <w:r w:rsidR="002C3BEB">
        <w:t xml:space="preserve"> (</w:t>
      </w:r>
      <w:proofErr w:type="spellStart"/>
      <w:r w:rsidR="0027463E">
        <w:rPr>
          <w:shd w:val="clear" w:color="auto" w:fill="FFFFFF"/>
        </w:rPr>
        <w:t>Chawla</w:t>
      </w:r>
      <w:proofErr w:type="spellEnd"/>
      <w:r w:rsidR="0027463E">
        <w:t xml:space="preserve"> </w:t>
      </w:r>
      <w:r w:rsidR="0027463E">
        <w:rPr>
          <w:i/>
        </w:rPr>
        <w:t>et al</w:t>
      </w:r>
      <w:r w:rsidR="0027463E">
        <w:rPr>
          <w:shd w:val="clear" w:color="auto" w:fill="FFFFFF"/>
        </w:rPr>
        <w:t>., 2021</w:t>
      </w:r>
      <w:r w:rsidR="002C3BEB">
        <w:t>)</w:t>
      </w:r>
      <w:r>
        <w:t xml:space="preserve">. The hotel's pricing will be informed by market research and analysis of the marketing environment, as well as customer value and willingness to pay. Six Senses Hotel will offer a variety of price points for its accommodations and ancillary services to cater </w:t>
      </w:r>
      <w:r w:rsidR="008A4416">
        <w:t>to different customer segments.</w:t>
      </w:r>
    </w:p>
    <w:p w:rsidR="00B46C76" w:rsidRDefault="00B46C76" w:rsidP="00B46C76">
      <w:r w:rsidRPr="008A4416">
        <w:rPr>
          <w:b/>
        </w:rPr>
        <w:t>Promotion:</w:t>
      </w:r>
      <w:r>
        <w:t xml:space="preserve"> Six Senses Hotel will use a mix of marketing strategies to promote its brand and increase bookings. The RACE (Reach, Act, Convert, </w:t>
      </w:r>
      <w:proofErr w:type="gramStart"/>
      <w:r>
        <w:t>Engage</w:t>
      </w:r>
      <w:proofErr w:type="gramEnd"/>
      <w:r>
        <w:t xml:space="preserve">) framework will guide the hotel's communication mix. The hotel will use social media platforms, such as </w:t>
      </w:r>
      <w:proofErr w:type="spellStart"/>
      <w:r>
        <w:t>Instagram</w:t>
      </w:r>
      <w:proofErr w:type="spellEnd"/>
      <w:r>
        <w:t xml:space="preserve"> and </w:t>
      </w:r>
      <w:proofErr w:type="spellStart"/>
      <w:r>
        <w:t>Facebook</w:t>
      </w:r>
      <w:proofErr w:type="spellEnd"/>
      <w:r>
        <w:t>, to reach and engage with its target market, while also utilizing email marketing and direct mail to convert leads into bookings. Six Senses Hotel will also invest in targeted advertising campaigns on digital platforms and in print media, such as luxury lifestyle magazines, to increase brand awareness and attract new custo</w:t>
      </w:r>
      <w:r w:rsidR="00EB16F4">
        <w:t>mers.</w:t>
      </w:r>
    </w:p>
    <w:p w:rsidR="004D64ED" w:rsidRDefault="004D64ED">
      <w:pPr>
        <w:spacing w:after="200" w:line="276" w:lineRule="auto"/>
        <w:jc w:val="left"/>
        <w:rPr>
          <w:rFonts w:eastAsiaTheme="majorEastAsia" w:cstheme="majorBidi"/>
          <w:b/>
          <w:bCs/>
          <w:sz w:val="28"/>
          <w:szCs w:val="28"/>
        </w:rPr>
      </w:pPr>
      <w:r>
        <w:br w:type="page"/>
      </w:r>
    </w:p>
    <w:p w:rsidR="001E5F8E" w:rsidRDefault="00F840D7" w:rsidP="00F840D7">
      <w:pPr>
        <w:pStyle w:val="Heading1"/>
      </w:pPr>
      <w:bookmarkStart w:id="7" w:name="_Toc128863744"/>
      <w:r>
        <w:lastRenderedPageBreak/>
        <w:t>Action</w:t>
      </w:r>
      <w:bookmarkEnd w:id="7"/>
    </w:p>
    <w:p w:rsidR="00B46C76" w:rsidRDefault="001E5F8E" w:rsidP="00B46C76">
      <w:r w:rsidRPr="001E5F8E">
        <w:t xml:space="preserve">The marketing channels schedule for Six Senses Hotel will include a mix of online and offline channels, including social media, email marketing, direct mail, targeted advertising, and partnerships with travel agents and influencers. The schedule will be informed by market research, including customer segmentation and analysis of consumer behavior, as well as an understanding of the marketing environment and competition. The hotel will also monitor the performance of each channel and adjust the schedule accordingly to maximize ROI and achieve marketing objectives. </w:t>
      </w:r>
    </w:p>
    <w:p w:rsidR="00010DD7" w:rsidRDefault="00010DD7">
      <w:pPr>
        <w:spacing w:after="200" w:line="276" w:lineRule="auto"/>
        <w:jc w:val="left"/>
      </w:pPr>
      <w:r>
        <w:br w:type="page"/>
      </w:r>
    </w:p>
    <w:p w:rsidR="00A86054" w:rsidRDefault="005F3695" w:rsidP="005F3695">
      <w:pPr>
        <w:pStyle w:val="Heading1"/>
      </w:pPr>
      <w:bookmarkStart w:id="8" w:name="_Toc128863745"/>
      <w:r>
        <w:lastRenderedPageBreak/>
        <w:t>Control</w:t>
      </w:r>
      <w:bookmarkEnd w:id="8"/>
    </w:p>
    <w:p w:rsidR="00010DD7" w:rsidRDefault="00010DD7" w:rsidP="00010DD7">
      <w:r>
        <w:t>The success of Six Senses Hotel's marketing plan will be measured using a combination of quantitative and qualitative metrics. These may include:</w:t>
      </w:r>
    </w:p>
    <w:p w:rsidR="00010DD7" w:rsidRDefault="00010DD7" w:rsidP="00010DD7">
      <w:pPr>
        <w:pStyle w:val="ListParagraph"/>
        <w:numPr>
          <w:ilvl w:val="0"/>
          <w:numId w:val="1"/>
        </w:numPr>
      </w:pPr>
      <w:r>
        <w:t>Number of new customers and bookings generated through the marketing channels</w:t>
      </w:r>
    </w:p>
    <w:p w:rsidR="00010DD7" w:rsidRDefault="00010DD7" w:rsidP="00010DD7">
      <w:pPr>
        <w:pStyle w:val="ListParagraph"/>
        <w:numPr>
          <w:ilvl w:val="0"/>
          <w:numId w:val="1"/>
        </w:numPr>
      </w:pPr>
      <w:r>
        <w:t>Increase in website traffic, social media engagement, and email open and click-through rates</w:t>
      </w:r>
    </w:p>
    <w:p w:rsidR="00010DD7" w:rsidRDefault="00010DD7" w:rsidP="00010DD7">
      <w:pPr>
        <w:pStyle w:val="ListParagraph"/>
        <w:numPr>
          <w:ilvl w:val="0"/>
          <w:numId w:val="1"/>
        </w:numPr>
      </w:pPr>
      <w:r>
        <w:t>Customer satisfaction and loyalty, as measured by post-stay surveys and feedback</w:t>
      </w:r>
    </w:p>
    <w:p w:rsidR="00010DD7" w:rsidRDefault="00010DD7" w:rsidP="00010DD7">
      <w:pPr>
        <w:pStyle w:val="ListParagraph"/>
        <w:numPr>
          <w:ilvl w:val="0"/>
          <w:numId w:val="1"/>
        </w:numPr>
      </w:pPr>
      <w:r>
        <w:t>Revenue and profit growth, including average daily rate (ADR), occupancy rate, and revenue per available room (</w:t>
      </w:r>
      <w:proofErr w:type="spellStart"/>
      <w:r>
        <w:t>RevPAR</w:t>
      </w:r>
      <w:proofErr w:type="spellEnd"/>
      <w:r>
        <w:t>)</w:t>
      </w:r>
    </w:p>
    <w:p w:rsidR="00010DD7" w:rsidRDefault="00010DD7" w:rsidP="00010DD7">
      <w:pPr>
        <w:pStyle w:val="ListParagraph"/>
        <w:numPr>
          <w:ilvl w:val="0"/>
          <w:numId w:val="1"/>
        </w:numPr>
      </w:pPr>
      <w:r>
        <w:t>Brand awareness and perception, as measured by brand recognition and positive sentiment on social media and other channels</w:t>
      </w:r>
    </w:p>
    <w:p w:rsidR="00010DD7" w:rsidRDefault="00010DD7" w:rsidP="00010DD7">
      <w:r>
        <w:t xml:space="preserve">The hotel will use a range of tools and analytics to track and measure these metrics, including website analytics, social media listening tools, customer relationship management (CRM) systems, and financial reporting tools. </w:t>
      </w:r>
    </w:p>
    <w:p w:rsidR="00C613A3" w:rsidRDefault="00C613A3">
      <w:pPr>
        <w:spacing w:after="200" w:line="276" w:lineRule="auto"/>
        <w:jc w:val="left"/>
      </w:pPr>
      <w:r>
        <w:br w:type="page"/>
      </w:r>
    </w:p>
    <w:p w:rsidR="00010DD7" w:rsidRDefault="008318A4" w:rsidP="008318A4">
      <w:pPr>
        <w:pStyle w:val="Heading1"/>
      </w:pPr>
      <w:bookmarkStart w:id="9" w:name="_Toc128863746"/>
      <w:r>
        <w:lastRenderedPageBreak/>
        <w:t>Conclusion</w:t>
      </w:r>
      <w:bookmarkEnd w:id="9"/>
    </w:p>
    <w:p w:rsidR="00E17BFF" w:rsidRDefault="00E17BFF" w:rsidP="00E17BFF">
      <w:r>
        <w:t>In conclusion, the marketing plan for Six Senses Hotel aims to increase brand awareness, engage with the target market, and drive bookings. The plan utilizes a range of marketing channels, including social media, email marketing, direct mail, targeted advertising, and partnerships with travel agents and influencers. Success will be measured using a combination of quantitative and qualitative metrics, including customer satisfaction and loyalty, revenue and profit growth, and brand awareness and perception.</w:t>
      </w:r>
    </w:p>
    <w:p w:rsidR="00B40093" w:rsidRDefault="00B40093">
      <w:pPr>
        <w:spacing w:after="200" w:line="276" w:lineRule="auto"/>
        <w:jc w:val="left"/>
      </w:pPr>
      <w:r>
        <w:br w:type="page"/>
      </w:r>
    </w:p>
    <w:p w:rsidR="00010DD7" w:rsidRDefault="00B40093" w:rsidP="00B40093">
      <w:pPr>
        <w:pStyle w:val="Heading1"/>
      </w:pPr>
      <w:bookmarkStart w:id="10" w:name="_Toc128863747"/>
      <w:r>
        <w:lastRenderedPageBreak/>
        <w:t>References</w:t>
      </w:r>
      <w:bookmarkEnd w:id="10"/>
    </w:p>
    <w:p w:rsidR="00436389" w:rsidRDefault="00436389" w:rsidP="00436389">
      <w:pPr>
        <w:ind w:left="720" w:hanging="720"/>
      </w:pPr>
      <w:proofErr w:type="spellStart"/>
      <w:r w:rsidRPr="005C1110">
        <w:rPr>
          <w:shd w:val="clear" w:color="auto" w:fill="FFFFFF"/>
        </w:rPr>
        <w:t>Chawla</w:t>
      </w:r>
      <w:proofErr w:type="spellEnd"/>
      <w:r w:rsidRPr="005C1110">
        <w:rPr>
          <w:shd w:val="clear" w:color="auto" w:fill="FFFFFF"/>
        </w:rPr>
        <w:t>, G., Lugosi, P. and Hawkins, R., 2021. Food waste drivers in corporate luxury hotels: Competing perceptions and priorities across the service cycle. </w:t>
      </w:r>
      <w:proofErr w:type="gramStart"/>
      <w:r w:rsidRPr="005C1110">
        <w:rPr>
          <w:i/>
          <w:iCs/>
          <w:shd w:val="clear" w:color="auto" w:fill="FFFFFF"/>
        </w:rPr>
        <w:t>Tourism and Hospitality</w:t>
      </w:r>
      <w:r w:rsidRPr="005C1110">
        <w:rPr>
          <w:shd w:val="clear" w:color="auto" w:fill="FFFFFF"/>
        </w:rPr>
        <w:t>, </w:t>
      </w:r>
      <w:r w:rsidRPr="005C1110">
        <w:rPr>
          <w:i/>
          <w:iCs/>
          <w:shd w:val="clear" w:color="auto" w:fill="FFFFFF"/>
        </w:rPr>
        <w:t>2</w:t>
      </w:r>
      <w:r w:rsidRPr="005C1110">
        <w:rPr>
          <w:shd w:val="clear" w:color="auto" w:fill="FFFFFF"/>
        </w:rPr>
        <w:t>(3), pp.302-318.</w:t>
      </w:r>
      <w:proofErr w:type="gramEnd"/>
    </w:p>
    <w:p w:rsidR="00436389" w:rsidRPr="005C1110" w:rsidRDefault="00436389" w:rsidP="00436389">
      <w:pPr>
        <w:ind w:left="720" w:hanging="720"/>
        <w:rPr>
          <w:shd w:val="clear" w:color="auto" w:fill="FFFFFF"/>
        </w:rPr>
      </w:pPr>
      <w:proofErr w:type="spellStart"/>
      <w:proofErr w:type="gramStart"/>
      <w:r w:rsidRPr="005C1110">
        <w:rPr>
          <w:shd w:val="clear" w:color="auto" w:fill="FFFFFF"/>
        </w:rPr>
        <w:t>Eskerod</w:t>
      </w:r>
      <w:proofErr w:type="spellEnd"/>
      <w:r w:rsidRPr="005C1110">
        <w:rPr>
          <w:shd w:val="clear" w:color="auto" w:fill="FFFFFF"/>
        </w:rPr>
        <w:t xml:space="preserve">, P., </w:t>
      </w:r>
      <w:proofErr w:type="spellStart"/>
      <w:r w:rsidRPr="005C1110">
        <w:rPr>
          <w:shd w:val="clear" w:color="auto" w:fill="FFFFFF"/>
        </w:rPr>
        <w:t>Hollensen</w:t>
      </w:r>
      <w:proofErr w:type="spellEnd"/>
      <w:r w:rsidRPr="005C1110">
        <w:rPr>
          <w:shd w:val="clear" w:color="auto" w:fill="FFFFFF"/>
        </w:rPr>
        <w:t xml:space="preserve">, S., Morales-Contreras, M.F. and </w:t>
      </w:r>
      <w:proofErr w:type="spellStart"/>
      <w:r w:rsidRPr="005C1110">
        <w:rPr>
          <w:shd w:val="clear" w:color="auto" w:fill="FFFFFF"/>
        </w:rPr>
        <w:t>Arteaga</w:t>
      </w:r>
      <w:proofErr w:type="spellEnd"/>
      <w:r w:rsidRPr="005C1110">
        <w:rPr>
          <w:shd w:val="clear" w:color="auto" w:fill="FFFFFF"/>
        </w:rPr>
        <w:t>-Ortiz, J., 2019.</w:t>
      </w:r>
      <w:proofErr w:type="gramEnd"/>
      <w:r w:rsidRPr="005C1110">
        <w:rPr>
          <w:shd w:val="clear" w:color="auto" w:fill="FFFFFF"/>
        </w:rPr>
        <w:t xml:space="preserve"> </w:t>
      </w:r>
      <w:proofErr w:type="gramStart"/>
      <w:r w:rsidRPr="005C1110">
        <w:rPr>
          <w:shd w:val="clear" w:color="auto" w:fill="FFFFFF"/>
        </w:rPr>
        <w:t xml:space="preserve">Drivers for pursuing sustainability through </w:t>
      </w:r>
      <w:proofErr w:type="spellStart"/>
      <w:r w:rsidRPr="005C1110">
        <w:rPr>
          <w:shd w:val="clear" w:color="auto" w:fill="FFFFFF"/>
        </w:rPr>
        <w:t>IoT</w:t>
      </w:r>
      <w:proofErr w:type="spellEnd"/>
      <w:r w:rsidRPr="005C1110">
        <w:rPr>
          <w:shd w:val="clear" w:color="auto" w:fill="FFFFFF"/>
        </w:rPr>
        <w:t xml:space="preserve"> technology within high-end hotels—an exploratory study.</w:t>
      </w:r>
      <w:proofErr w:type="gramEnd"/>
      <w:r w:rsidRPr="005C1110">
        <w:rPr>
          <w:shd w:val="clear" w:color="auto" w:fill="FFFFFF"/>
        </w:rPr>
        <w:t> </w:t>
      </w:r>
      <w:proofErr w:type="gramStart"/>
      <w:r w:rsidRPr="005C1110">
        <w:rPr>
          <w:i/>
          <w:iCs/>
          <w:shd w:val="clear" w:color="auto" w:fill="FFFFFF"/>
        </w:rPr>
        <w:t>Sustainability</w:t>
      </w:r>
      <w:r w:rsidRPr="005C1110">
        <w:rPr>
          <w:shd w:val="clear" w:color="auto" w:fill="FFFFFF"/>
        </w:rPr>
        <w:t>, </w:t>
      </w:r>
      <w:r w:rsidRPr="005C1110">
        <w:rPr>
          <w:i/>
          <w:iCs/>
          <w:shd w:val="clear" w:color="auto" w:fill="FFFFFF"/>
        </w:rPr>
        <w:t>11</w:t>
      </w:r>
      <w:r w:rsidRPr="005C1110">
        <w:rPr>
          <w:shd w:val="clear" w:color="auto" w:fill="FFFFFF"/>
        </w:rPr>
        <w:t>(19), p.5372.</w:t>
      </w:r>
      <w:proofErr w:type="gramEnd"/>
    </w:p>
    <w:p w:rsidR="00436389" w:rsidRPr="005C1110" w:rsidRDefault="00436389" w:rsidP="00436389">
      <w:pPr>
        <w:ind w:left="720" w:hanging="720"/>
        <w:rPr>
          <w:shd w:val="clear" w:color="auto" w:fill="FFFFFF"/>
        </w:rPr>
      </w:pPr>
      <w:proofErr w:type="spellStart"/>
      <w:proofErr w:type="gramStart"/>
      <w:r w:rsidRPr="005C1110">
        <w:rPr>
          <w:shd w:val="clear" w:color="auto" w:fill="FFFFFF"/>
        </w:rPr>
        <w:t>Gaur</w:t>
      </w:r>
      <w:proofErr w:type="spellEnd"/>
      <w:r w:rsidRPr="005C1110">
        <w:rPr>
          <w:shd w:val="clear" w:color="auto" w:fill="FFFFFF"/>
        </w:rPr>
        <w:t xml:space="preserve">, L., </w:t>
      </w:r>
      <w:proofErr w:type="spellStart"/>
      <w:r w:rsidRPr="005C1110">
        <w:rPr>
          <w:shd w:val="clear" w:color="auto" w:fill="FFFFFF"/>
        </w:rPr>
        <w:t>Afaq</w:t>
      </w:r>
      <w:proofErr w:type="spellEnd"/>
      <w:r w:rsidRPr="005C1110">
        <w:rPr>
          <w:shd w:val="clear" w:color="auto" w:fill="FFFFFF"/>
        </w:rPr>
        <w:t xml:space="preserve">, A., Singh, G. and </w:t>
      </w:r>
      <w:proofErr w:type="spellStart"/>
      <w:r w:rsidRPr="005C1110">
        <w:rPr>
          <w:shd w:val="clear" w:color="auto" w:fill="FFFFFF"/>
        </w:rPr>
        <w:t>Dwivedi</w:t>
      </w:r>
      <w:proofErr w:type="spellEnd"/>
      <w:r w:rsidRPr="005C1110">
        <w:rPr>
          <w:shd w:val="clear" w:color="auto" w:fill="FFFFFF"/>
        </w:rPr>
        <w:t>, Y.K., 2021.</w:t>
      </w:r>
      <w:proofErr w:type="gramEnd"/>
      <w:r w:rsidRPr="005C1110">
        <w:rPr>
          <w:shd w:val="clear" w:color="auto" w:fill="FFFFFF"/>
        </w:rPr>
        <w:t xml:space="preserve"> Role of artificial intelligence and robotics to foster the </w:t>
      </w:r>
      <w:proofErr w:type="spellStart"/>
      <w:r w:rsidRPr="005C1110">
        <w:rPr>
          <w:shd w:val="clear" w:color="auto" w:fill="FFFFFF"/>
        </w:rPr>
        <w:t>touchless</w:t>
      </w:r>
      <w:proofErr w:type="spellEnd"/>
      <w:r w:rsidRPr="005C1110">
        <w:rPr>
          <w:shd w:val="clear" w:color="auto" w:fill="FFFFFF"/>
        </w:rPr>
        <w:t xml:space="preserve"> travel during a pandemic: a review and research agenda. </w:t>
      </w:r>
      <w:proofErr w:type="gramStart"/>
      <w:r w:rsidRPr="005C1110">
        <w:rPr>
          <w:i/>
          <w:iCs/>
          <w:shd w:val="clear" w:color="auto" w:fill="FFFFFF"/>
        </w:rPr>
        <w:t>International Journal of Contemporary Hospitality Management</w:t>
      </w:r>
      <w:r w:rsidRPr="005C1110">
        <w:rPr>
          <w:shd w:val="clear" w:color="auto" w:fill="FFFFFF"/>
        </w:rPr>
        <w:t>, </w:t>
      </w:r>
      <w:r w:rsidRPr="005C1110">
        <w:rPr>
          <w:i/>
          <w:iCs/>
          <w:shd w:val="clear" w:color="auto" w:fill="FFFFFF"/>
        </w:rPr>
        <w:t>33</w:t>
      </w:r>
      <w:r w:rsidRPr="005C1110">
        <w:rPr>
          <w:shd w:val="clear" w:color="auto" w:fill="FFFFFF"/>
        </w:rPr>
        <w:t>(11), pp.4079-4098.</w:t>
      </w:r>
      <w:proofErr w:type="gramEnd"/>
    </w:p>
    <w:p w:rsidR="00436389" w:rsidRPr="005C1110" w:rsidRDefault="00436389" w:rsidP="00436389">
      <w:pPr>
        <w:ind w:left="720" w:hanging="720"/>
        <w:rPr>
          <w:shd w:val="clear" w:color="auto" w:fill="FFFFFF"/>
        </w:rPr>
      </w:pPr>
      <w:proofErr w:type="spellStart"/>
      <w:r w:rsidRPr="005C1110">
        <w:rPr>
          <w:shd w:val="clear" w:color="auto" w:fill="FFFFFF"/>
        </w:rPr>
        <w:t>Katsikeas</w:t>
      </w:r>
      <w:proofErr w:type="spellEnd"/>
      <w:r w:rsidRPr="005C1110">
        <w:rPr>
          <w:shd w:val="clear" w:color="auto" w:fill="FFFFFF"/>
        </w:rPr>
        <w:t xml:space="preserve">, C., </w:t>
      </w:r>
      <w:proofErr w:type="spellStart"/>
      <w:r w:rsidRPr="005C1110">
        <w:rPr>
          <w:shd w:val="clear" w:color="auto" w:fill="FFFFFF"/>
        </w:rPr>
        <w:t>Leonidou</w:t>
      </w:r>
      <w:proofErr w:type="spellEnd"/>
      <w:r w:rsidRPr="005C1110">
        <w:rPr>
          <w:shd w:val="clear" w:color="auto" w:fill="FFFFFF"/>
        </w:rPr>
        <w:t xml:space="preserve">, L. and </w:t>
      </w:r>
      <w:proofErr w:type="spellStart"/>
      <w:r w:rsidRPr="005C1110">
        <w:rPr>
          <w:shd w:val="clear" w:color="auto" w:fill="FFFFFF"/>
        </w:rPr>
        <w:t>Zeriti</w:t>
      </w:r>
      <w:proofErr w:type="spellEnd"/>
      <w:r w:rsidRPr="005C1110">
        <w:rPr>
          <w:shd w:val="clear" w:color="auto" w:fill="FFFFFF"/>
        </w:rPr>
        <w:t xml:space="preserve">, A., 2020. </w:t>
      </w:r>
      <w:proofErr w:type="gramStart"/>
      <w:r w:rsidRPr="005C1110">
        <w:rPr>
          <w:shd w:val="clear" w:color="auto" w:fill="FFFFFF"/>
        </w:rPr>
        <w:t>Revisiting international marketing strategy in a digital era: Opportunities, challenges, and research directions.</w:t>
      </w:r>
      <w:proofErr w:type="gramEnd"/>
      <w:r w:rsidRPr="005C1110">
        <w:rPr>
          <w:shd w:val="clear" w:color="auto" w:fill="FFFFFF"/>
        </w:rPr>
        <w:t> </w:t>
      </w:r>
      <w:proofErr w:type="gramStart"/>
      <w:r w:rsidRPr="005C1110">
        <w:rPr>
          <w:i/>
          <w:iCs/>
          <w:shd w:val="clear" w:color="auto" w:fill="FFFFFF"/>
        </w:rPr>
        <w:t>International Marketing Review</w:t>
      </w:r>
      <w:r w:rsidRPr="005C1110">
        <w:rPr>
          <w:shd w:val="clear" w:color="auto" w:fill="FFFFFF"/>
        </w:rPr>
        <w:t>, </w:t>
      </w:r>
      <w:r w:rsidRPr="005C1110">
        <w:rPr>
          <w:i/>
          <w:iCs/>
          <w:shd w:val="clear" w:color="auto" w:fill="FFFFFF"/>
        </w:rPr>
        <w:t>37</w:t>
      </w:r>
      <w:r w:rsidRPr="005C1110">
        <w:rPr>
          <w:shd w:val="clear" w:color="auto" w:fill="FFFFFF"/>
        </w:rPr>
        <w:t>(3), pp.405-424.</w:t>
      </w:r>
      <w:proofErr w:type="gramEnd"/>
    </w:p>
    <w:p w:rsidR="00436389" w:rsidRPr="005C1110" w:rsidRDefault="00436389" w:rsidP="00436389">
      <w:pPr>
        <w:ind w:left="720" w:hanging="720"/>
        <w:rPr>
          <w:shd w:val="clear" w:color="auto" w:fill="FFFFFF"/>
        </w:rPr>
      </w:pPr>
      <w:proofErr w:type="spellStart"/>
      <w:r w:rsidRPr="005C1110">
        <w:rPr>
          <w:shd w:val="clear" w:color="auto" w:fill="FFFFFF"/>
        </w:rPr>
        <w:t>Libai</w:t>
      </w:r>
      <w:proofErr w:type="spellEnd"/>
      <w:r w:rsidRPr="005C1110">
        <w:rPr>
          <w:shd w:val="clear" w:color="auto" w:fill="FFFFFF"/>
        </w:rPr>
        <w:t xml:space="preserve">, B., Bart, Y., </w:t>
      </w:r>
      <w:proofErr w:type="spellStart"/>
      <w:r w:rsidRPr="005C1110">
        <w:rPr>
          <w:shd w:val="clear" w:color="auto" w:fill="FFFFFF"/>
        </w:rPr>
        <w:t>Gensler</w:t>
      </w:r>
      <w:proofErr w:type="spellEnd"/>
      <w:r w:rsidRPr="005C1110">
        <w:rPr>
          <w:shd w:val="clear" w:color="auto" w:fill="FFFFFF"/>
        </w:rPr>
        <w:t xml:space="preserve">, S., </w:t>
      </w:r>
      <w:proofErr w:type="spellStart"/>
      <w:r w:rsidRPr="005C1110">
        <w:rPr>
          <w:shd w:val="clear" w:color="auto" w:fill="FFFFFF"/>
        </w:rPr>
        <w:t>Hofacker</w:t>
      </w:r>
      <w:proofErr w:type="spellEnd"/>
      <w:r w:rsidRPr="005C1110">
        <w:rPr>
          <w:shd w:val="clear" w:color="auto" w:fill="FFFFFF"/>
        </w:rPr>
        <w:t xml:space="preserve">, C.F., Kaplan, A., </w:t>
      </w:r>
      <w:proofErr w:type="spellStart"/>
      <w:r w:rsidRPr="005C1110">
        <w:rPr>
          <w:shd w:val="clear" w:color="auto" w:fill="FFFFFF"/>
        </w:rPr>
        <w:t>Kötterheinrich</w:t>
      </w:r>
      <w:proofErr w:type="spellEnd"/>
      <w:r w:rsidRPr="005C1110">
        <w:rPr>
          <w:shd w:val="clear" w:color="auto" w:fill="FFFFFF"/>
        </w:rPr>
        <w:t xml:space="preserve">, K. and Kroll, E.B., 2020. </w:t>
      </w:r>
      <w:proofErr w:type="gramStart"/>
      <w:r w:rsidRPr="005C1110">
        <w:rPr>
          <w:shd w:val="clear" w:color="auto" w:fill="FFFFFF"/>
        </w:rPr>
        <w:t>Brave new world?</w:t>
      </w:r>
      <w:proofErr w:type="gramEnd"/>
      <w:r w:rsidRPr="005C1110">
        <w:rPr>
          <w:shd w:val="clear" w:color="auto" w:fill="FFFFFF"/>
        </w:rPr>
        <w:t xml:space="preserve"> </w:t>
      </w:r>
      <w:proofErr w:type="gramStart"/>
      <w:r w:rsidRPr="005C1110">
        <w:rPr>
          <w:shd w:val="clear" w:color="auto" w:fill="FFFFFF"/>
        </w:rPr>
        <w:t>On AI and the management of customer relationships.</w:t>
      </w:r>
      <w:proofErr w:type="gramEnd"/>
      <w:r w:rsidRPr="005C1110">
        <w:rPr>
          <w:shd w:val="clear" w:color="auto" w:fill="FFFFFF"/>
        </w:rPr>
        <w:t> </w:t>
      </w:r>
      <w:proofErr w:type="gramStart"/>
      <w:r w:rsidRPr="005C1110">
        <w:rPr>
          <w:i/>
          <w:iCs/>
          <w:shd w:val="clear" w:color="auto" w:fill="FFFFFF"/>
        </w:rPr>
        <w:t>Journal of Interactive Marketing</w:t>
      </w:r>
      <w:r w:rsidRPr="005C1110">
        <w:rPr>
          <w:shd w:val="clear" w:color="auto" w:fill="FFFFFF"/>
        </w:rPr>
        <w:t>, </w:t>
      </w:r>
      <w:r w:rsidRPr="005C1110">
        <w:rPr>
          <w:i/>
          <w:iCs/>
          <w:shd w:val="clear" w:color="auto" w:fill="FFFFFF"/>
        </w:rPr>
        <w:t>51</w:t>
      </w:r>
      <w:r w:rsidRPr="005C1110">
        <w:rPr>
          <w:shd w:val="clear" w:color="auto" w:fill="FFFFFF"/>
        </w:rPr>
        <w:t>(1), pp.44-56.</w:t>
      </w:r>
      <w:proofErr w:type="gramEnd"/>
    </w:p>
    <w:p w:rsidR="00436389" w:rsidRDefault="00436389" w:rsidP="00436389">
      <w:pPr>
        <w:ind w:left="720" w:hanging="720"/>
      </w:pPr>
      <w:proofErr w:type="gramStart"/>
      <w:r w:rsidRPr="00C80578">
        <w:t>mediaboom.com</w:t>
      </w:r>
      <w:r>
        <w:t>, 2023.</w:t>
      </w:r>
      <w:proofErr w:type="gramEnd"/>
      <w:r>
        <w:t xml:space="preserve"> </w:t>
      </w:r>
      <w:r w:rsidRPr="0013157F">
        <w:t xml:space="preserve">Luxury </w:t>
      </w:r>
      <w:r>
        <w:t>Hotel Chains – Top 10 Brands in the</w:t>
      </w:r>
      <w:r w:rsidRPr="0013157F">
        <w:t xml:space="preserve"> Hospitality World</w:t>
      </w:r>
      <w:r>
        <w:t xml:space="preserve"> [Online] Available at: &lt;</w:t>
      </w:r>
      <w:r w:rsidRPr="00C80578">
        <w:t>https://mediaboom.com/news/luxury-hotel-chains/</w:t>
      </w:r>
      <w:r>
        <w:t>&gt; [Accessed on 4 March 2023].</w:t>
      </w:r>
    </w:p>
    <w:p w:rsidR="00436389" w:rsidRDefault="00436389" w:rsidP="00436389">
      <w:pPr>
        <w:ind w:left="720" w:hanging="720"/>
      </w:pPr>
      <w:proofErr w:type="spellStart"/>
      <w:r w:rsidRPr="005C1110">
        <w:rPr>
          <w:shd w:val="clear" w:color="auto" w:fill="FFFFFF"/>
        </w:rPr>
        <w:t>Mwadime</w:t>
      </w:r>
      <w:proofErr w:type="spellEnd"/>
      <w:r w:rsidRPr="005C1110">
        <w:rPr>
          <w:shd w:val="clear" w:color="auto" w:fill="FFFFFF"/>
        </w:rPr>
        <w:t>, G.S., 2020. </w:t>
      </w:r>
      <w:proofErr w:type="gramStart"/>
      <w:r w:rsidRPr="005C1110">
        <w:rPr>
          <w:shd w:val="clear" w:color="auto" w:fill="FFFFFF"/>
        </w:rPr>
        <w:t>Macro Environmental Factors and Performance of Multinational Corporations in Kenya (Doctoral dissertation, University of Nairobi).</w:t>
      </w:r>
      <w:proofErr w:type="gramEnd"/>
    </w:p>
    <w:p w:rsidR="00436389" w:rsidRPr="005C1110" w:rsidRDefault="00436389" w:rsidP="00436389">
      <w:pPr>
        <w:ind w:left="720" w:hanging="720"/>
        <w:rPr>
          <w:shd w:val="clear" w:color="auto" w:fill="FFFFFF"/>
        </w:rPr>
      </w:pPr>
      <w:proofErr w:type="spellStart"/>
      <w:proofErr w:type="gramStart"/>
      <w:r w:rsidRPr="005C1110">
        <w:rPr>
          <w:shd w:val="clear" w:color="auto" w:fill="FFFFFF"/>
        </w:rPr>
        <w:t>Pakpahan</w:t>
      </w:r>
      <w:proofErr w:type="spellEnd"/>
      <w:r w:rsidRPr="005C1110">
        <w:rPr>
          <w:shd w:val="clear" w:color="auto" w:fill="FFFFFF"/>
        </w:rPr>
        <w:t xml:space="preserve">, A., </w:t>
      </w:r>
      <w:proofErr w:type="spellStart"/>
      <w:r w:rsidRPr="005C1110">
        <w:rPr>
          <w:shd w:val="clear" w:color="auto" w:fill="FFFFFF"/>
        </w:rPr>
        <w:t>Komala</w:t>
      </w:r>
      <w:proofErr w:type="spellEnd"/>
      <w:r w:rsidRPr="005C1110">
        <w:rPr>
          <w:shd w:val="clear" w:color="auto" w:fill="FFFFFF"/>
        </w:rPr>
        <w:t xml:space="preserve">, I.G.A.M.K., </w:t>
      </w:r>
      <w:proofErr w:type="spellStart"/>
      <w:r w:rsidRPr="005C1110">
        <w:rPr>
          <w:shd w:val="clear" w:color="auto" w:fill="FFFFFF"/>
        </w:rPr>
        <w:t>Ernawati</w:t>
      </w:r>
      <w:proofErr w:type="spellEnd"/>
      <w:r w:rsidRPr="005C1110">
        <w:rPr>
          <w:shd w:val="clear" w:color="auto" w:fill="FFFFFF"/>
        </w:rPr>
        <w:t xml:space="preserve">, N.M., </w:t>
      </w:r>
      <w:proofErr w:type="spellStart"/>
      <w:r w:rsidRPr="005C1110">
        <w:rPr>
          <w:shd w:val="clear" w:color="auto" w:fill="FFFFFF"/>
        </w:rPr>
        <w:t>Nyoman</w:t>
      </w:r>
      <w:proofErr w:type="spellEnd"/>
      <w:r w:rsidRPr="005C1110">
        <w:rPr>
          <w:shd w:val="clear" w:color="auto" w:fill="FFFFFF"/>
        </w:rPr>
        <w:t xml:space="preserve">, N., </w:t>
      </w:r>
      <w:proofErr w:type="spellStart"/>
      <w:r w:rsidRPr="005C1110">
        <w:rPr>
          <w:shd w:val="clear" w:color="auto" w:fill="FFFFFF"/>
        </w:rPr>
        <w:t>Triyuni</w:t>
      </w:r>
      <w:proofErr w:type="spellEnd"/>
      <w:r w:rsidRPr="005C1110">
        <w:rPr>
          <w:shd w:val="clear" w:color="auto" w:fill="FFFFFF"/>
        </w:rPr>
        <w:t xml:space="preserve">, N.W.W.A. and </w:t>
      </w:r>
      <w:proofErr w:type="spellStart"/>
      <w:r w:rsidRPr="005C1110">
        <w:rPr>
          <w:shd w:val="clear" w:color="auto" w:fill="FFFFFF"/>
        </w:rPr>
        <w:t>Suja</w:t>
      </w:r>
      <w:proofErr w:type="spellEnd"/>
      <w:r w:rsidRPr="005C1110">
        <w:rPr>
          <w:shd w:val="clear" w:color="auto" w:fill="FFFFFF"/>
        </w:rPr>
        <w:t>, I.K., 2022.</w:t>
      </w:r>
      <w:proofErr w:type="gramEnd"/>
      <w:r w:rsidRPr="005C1110">
        <w:rPr>
          <w:shd w:val="clear" w:color="auto" w:fill="FFFFFF"/>
        </w:rPr>
        <w:t xml:space="preserve"> Best Practices of Sustainable Development to Make Six Senses </w:t>
      </w:r>
      <w:proofErr w:type="spellStart"/>
      <w:r w:rsidRPr="005C1110">
        <w:rPr>
          <w:shd w:val="clear" w:color="auto" w:fill="FFFFFF"/>
        </w:rPr>
        <w:t>Uluwatu</w:t>
      </w:r>
      <w:proofErr w:type="spellEnd"/>
      <w:r w:rsidRPr="005C1110">
        <w:rPr>
          <w:shd w:val="clear" w:color="auto" w:fill="FFFFFF"/>
        </w:rPr>
        <w:t xml:space="preserve"> a Green Hotel.</w:t>
      </w:r>
    </w:p>
    <w:p w:rsidR="00436389" w:rsidRPr="005C1110" w:rsidRDefault="00436389" w:rsidP="00436389">
      <w:pPr>
        <w:ind w:left="720" w:hanging="720"/>
        <w:rPr>
          <w:shd w:val="clear" w:color="auto" w:fill="FFFFFF"/>
        </w:rPr>
      </w:pPr>
      <w:proofErr w:type="spellStart"/>
      <w:r w:rsidRPr="005C1110">
        <w:rPr>
          <w:shd w:val="clear" w:color="auto" w:fill="FFFFFF"/>
        </w:rPr>
        <w:t>Pavićević</w:t>
      </w:r>
      <w:proofErr w:type="spellEnd"/>
      <w:r w:rsidRPr="005C1110">
        <w:rPr>
          <w:shd w:val="clear" w:color="auto" w:fill="FFFFFF"/>
        </w:rPr>
        <w:t>, U., 2022. New trends of wellness and their impact on luxury hotels rates (Doctoral dissertation, RIT Croatia).</w:t>
      </w:r>
    </w:p>
    <w:p w:rsidR="00436389" w:rsidRPr="005C1110" w:rsidRDefault="00436389" w:rsidP="00436389">
      <w:pPr>
        <w:ind w:left="720" w:hanging="720"/>
        <w:rPr>
          <w:shd w:val="clear" w:color="auto" w:fill="FFFFFF"/>
        </w:rPr>
      </w:pPr>
      <w:proofErr w:type="spellStart"/>
      <w:r w:rsidRPr="005C1110">
        <w:rPr>
          <w:shd w:val="clear" w:color="auto" w:fill="FFFFFF"/>
        </w:rPr>
        <w:lastRenderedPageBreak/>
        <w:t>Shabrina</w:t>
      </w:r>
      <w:proofErr w:type="spellEnd"/>
      <w:r w:rsidRPr="005C1110">
        <w:rPr>
          <w:shd w:val="clear" w:color="auto" w:fill="FFFFFF"/>
        </w:rPr>
        <w:t xml:space="preserve">, Z., </w:t>
      </w:r>
      <w:proofErr w:type="spellStart"/>
      <w:r w:rsidRPr="005C1110">
        <w:rPr>
          <w:shd w:val="clear" w:color="auto" w:fill="FFFFFF"/>
        </w:rPr>
        <w:t>Buyuklieva</w:t>
      </w:r>
      <w:proofErr w:type="spellEnd"/>
      <w:r w:rsidRPr="005C1110">
        <w:rPr>
          <w:shd w:val="clear" w:color="auto" w:fill="FFFFFF"/>
        </w:rPr>
        <w:t>, B. and Ng, M.K.M., 2021. Short</w:t>
      </w:r>
      <w:r w:rsidRPr="005C1110">
        <w:rPr>
          <w:rFonts w:ascii="Cambria Math" w:hAnsi="Cambria Math" w:cs="Cambria Math"/>
          <w:shd w:val="clear" w:color="auto" w:fill="FFFFFF"/>
        </w:rPr>
        <w:t>‐</w:t>
      </w:r>
      <w:r w:rsidRPr="005C1110">
        <w:rPr>
          <w:shd w:val="clear" w:color="auto" w:fill="FFFFFF"/>
        </w:rPr>
        <w:t xml:space="preserve">term rental platform in the urban tourism context: A geographically weighted regression (GWR) and a </w:t>
      </w:r>
      <w:proofErr w:type="spellStart"/>
      <w:r w:rsidRPr="005C1110">
        <w:rPr>
          <w:shd w:val="clear" w:color="auto" w:fill="FFFFFF"/>
        </w:rPr>
        <w:t>multiscale</w:t>
      </w:r>
      <w:proofErr w:type="spellEnd"/>
      <w:r w:rsidRPr="005C1110">
        <w:rPr>
          <w:shd w:val="clear" w:color="auto" w:fill="FFFFFF"/>
        </w:rPr>
        <w:t xml:space="preserve"> GWR (MGWR) approaches. </w:t>
      </w:r>
      <w:proofErr w:type="gramStart"/>
      <w:r w:rsidRPr="005C1110">
        <w:rPr>
          <w:i/>
          <w:iCs/>
          <w:shd w:val="clear" w:color="auto" w:fill="FFFFFF"/>
        </w:rPr>
        <w:t>Geographical Analysis</w:t>
      </w:r>
      <w:r w:rsidRPr="005C1110">
        <w:rPr>
          <w:shd w:val="clear" w:color="auto" w:fill="FFFFFF"/>
        </w:rPr>
        <w:t>, </w:t>
      </w:r>
      <w:r w:rsidRPr="005C1110">
        <w:rPr>
          <w:i/>
          <w:iCs/>
          <w:shd w:val="clear" w:color="auto" w:fill="FFFFFF"/>
        </w:rPr>
        <w:t>53</w:t>
      </w:r>
      <w:r w:rsidRPr="005C1110">
        <w:rPr>
          <w:shd w:val="clear" w:color="auto" w:fill="FFFFFF"/>
        </w:rPr>
        <w:t>(4), pp.686-707.</w:t>
      </w:r>
      <w:proofErr w:type="gramEnd"/>
    </w:p>
    <w:p w:rsidR="00436389" w:rsidRDefault="00436389" w:rsidP="00436389">
      <w:pPr>
        <w:ind w:left="720" w:hanging="720"/>
      </w:pPr>
      <w:proofErr w:type="gramStart"/>
      <w:r w:rsidRPr="005E1A81">
        <w:t>sixsenses.com</w:t>
      </w:r>
      <w:r>
        <w:t>, 2019.</w:t>
      </w:r>
      <w:proofErr w:type="gramEnd"/>
      <w:r>
        <w:t xml:space="preserve"> </w:t>
      </w:r>
      <w:r w:rsidRPr="00E473B1">
        <w:t>The magic behind the brand</w:t>
      </w:r>
      <w:r>
        <w:t xml:space="preserve"> [Online] Available at: &lt;</w:t>
      </w:r>
      <w:r w:rsidRPr="005E1A81">
        <w:t>https://www.sixsenses.com/en/corporate/news/the-magic-behind-the-brand</w:t>
      </w:r>
      <w:r>
        <w:t>&gt; [Accessed on 4 March 2023].</w:t>
      </w:r>
    </w:p>
    <w:p w:rsidR="00436389" w:rsidRDefault="00436389" w:rsidP="00436389">
      <w:pPr>
        <w:ind w:left="720" w:hanging="720"/>
      </w:pPr>
      <w:proofErr w:type="gramStart"/>
      <w:r w:rsidRPr="009213E0">
        <w:t>sixsenses.com</w:t>
      </w:r>
      <w:r>
        <w:t>, 2021.</w:t>
      </w:r>
      <w:proofErr w:type="gramEnd"/>
      <w:r>
        <w:t xml:space="preserve"> Press releases [Online] Available at: &lt;</w:t>
      </w:r>
      <w:r w:rsidRPr="009213E0">
        <w:t>https://www.sixsenses.com/en/corporate/media-center/press-releases/2021/six-senses-is-the-first-hospitality-brand-to-partner-with-the-united-states-coalition-on-sustainability-and-sustainchain</w:t>
      </w:r>
      <w:r>
        <w:t>&gt; [Accessed on 4 March 2023].</w:t>
      </w:r>
    </w:p>
    <w:p w:rsidR="00436389" w:rsidRDefault="00436389" w:rsidP="00436389">
      <w:pPr>
        <w:ind w:left="720" w:hanging="720"/>
      </w:pPr>
      <w:proofErr w:type="gramStart"/>
      <w:r w:rsidRPr="009213E0">
        <w:t>sixsenses.com</w:t>
      </w:r>
      <w:r>
        <w:t>, 2021.</w:t>
      </w:r>
      <w:proofErr w:type="gramEnd"/>
      <w:r>
        <w:t xml:space="preserve"> </w:t>
      </w:r>
      <w:proofErr w:type="spellStart"/>
      <w:proofErr w:type="gramStart"/>
      <w:r>
        <w:t>sixsenses</w:t>
      </w:r>
      <w:proofErr w:type="spellEnd"/>
      <w:proofErr w:type="gramEnd"/>
      <w:r>
        <w:t xml:space="preserve"> [Online] Available at: &lt;</w:t>
      </w:r>
      <w:r w:rsidRPr="00F17A5F">
        <w:t>https://www.sixsenses.com/en</w:t>
      </w:r>
      <w:r>
        <w:t>&gt; [Accessed on 4 March 2023].</w:t>
      </w:r>
    </w:p>
    <w:p w:rsidR="00436389" w:rsidRPr="005C1110" w:rsidRDefault="00436389" w:rsidP="00436389">
      <w:pPr>
        <w:ind w:left="720" w:hanging="720"/>
        <w:rPr>
          <w:shd w:val="clear" w:color="auto" w:fill="FFFFFF"/>
        </w:rPr>
      </w:pPr>
      <w:r w:rsidRPr="005C1110">
        <w:rPr>
          <w:shd w:val="clear" w:color="auto" w:fill="FFFFFF"/>
        </w:rPr>
        <w:t>Su, L. and Swanson, S.R., 2019. Perceived corporate social responsibility's impact on the well-being and supportive green behaviors of hotel employees: The mediating role of the employee-corporate relationship. </w:t>
      </w:r>
      <w:proofErr w:type="gramStart"/>
      <w:r w:rsidRPr="005C1110">
        <w:rPr>
          <w:i/>
          <w:iCs/>
          <w:shd w:val="clear" w:color="auto" w:fill="FFFFFF"/>
        </w:rPr>
        <w:t>Tourism management</w:t>
      </w:r>
      <w:r w:rsidRPr="005C1110">
        <w:rPr>
          <w:shd w:val="clear" w:color="auto" w:fill="FFFFFF"/>
        </w:rPr>
        <w:t>, </w:t>
      </w:r>
      <w:r w:rsidRPr="005C1110">
        <w:rPr>
          <w:i/>
          <w:iCs/>
          <w:shd w:val="clear" w:color="auto" w:fill="FFFFFF"/>
        </w:rPr>
        <w:t>72</w:t>
      </w:r>
      <w:r w:rsidRPr="005C1110">
        <w:rPr>
          <w:shd w:val="clear" w:color="auto" w:fill="FFFFFF"/>
        </w:rPr>
        <w:t>, pp.437-450.</w:t>
      </w:r>
      <w:proofErr w:type="gramEnd"/>
    </w:p>
    <w:p w:rsidR="00436389" w:rsidRPr="00E473B1" w:rsidRDefault="00436389" w:rsidP="00436389">
      <w:pPr>
        <w:ind w:left="720" w:hanging="720"/>
      </w:pPr>
      <w:proofErr w:type="spellStart"/>
      <w:r w:rsidRPr="005C1110">
        <w:rPr>
          <w:shd w:val="clear" w:color="auto" w:fill="FFFFFF"/>
        </w:rPr>
        <w:t>Toubes</w:t>
      </w:r>
      <w:proofErr w:type="spellEnd"/>
      <w:r w:rsidRPr="005C1110">
        <w:rPr>
          <w:shd w:val="clear" w:color="auto" w:fill="FFFFFF"/>
        </w:rPr>
        <w:t xml:space="preserve">, D.R., </w:t>
      </w:r>
      <w:proofErr w:type="spellStart"/>
      <w:r w:rsidRPr="005C1110">
        <w:rPr>
          <w:shd w:val="clear" w:color="auto" w:fill="FFFFFF"/>
        </w:rPr>
        <w:t>Araújo</w:t>
      </w:r>
      <w:proofErr w:type="spellEnd"/>
      <w:r w:rsidRPr="005C1110">
        <w:rPr>
          <w:shd w:val="clear" w:color="auto" w:fill="FFFFFF"/>
        </w:rPr>
        <w:t xml:space="preserve"> Vila, N. and </w:t>
      </w:r>
      <w:proofErr w:type="spellStart"/>
      <w:r w:rsidRPr="005C1110">
        <w:rPr>
          <w:shd w:val="clear" w:color="auto" w:fill="FFFFFF"/>
        </w:rPr>
        <w:t>Fraiz</w:t>
      </w:r>
      <w:proofErr w:type="spellEnd"/>
      <w:r w:rsidRPr="005C1110">
        <w:rPr>
          <w:shd w:val="clear" w:color="auto" w:fill="FFFFFF"/>
        </w:rPr>
        <w:t xml:space="preserve"> Brea, J.A., 2021. </w:t>
      </w:r>
      <w:proofErr w:type="gramStart"/>
      <w:r w:rsidRPr="005C1110">
        <w:rPr>
          <w:shd w:val="clear" w:color="auto" w:fill="FFFFFF"/>
        </w:rPr>
        <w:t>Changes in consumption patterns and tourist promotion after the COVID-19 pandemic.</w:t>
      </w:r>
      <w:proofErr w:type="gramEnd"/>
      <w:r w:rsidRPr="005C1110">
        <w:rPr>
          <w:shd w:val="clear" w:color="auto" w:fill="FFFFFF"/>
        </w:rPr>
        <w:t> </w:t>
      </w:r>
      <w:proofErr w:type="gramStart"/>
      <w:r w:rsidRPr="005C1110">
        <w:rPr>
          <w:i/>
          <w:iCs/>
          <w:shd w:val="clear" w:color="auto" w:fill="FFFFFF"/>
        </w:rPr>
        <w:t>Journal of Theoretical and Applied Electronic Commerce Research</w:t>
      </w:r>
      <w:r w:rsidRPr="005C1110">
        <w:rPr>
          <w:shd w:val="clear" w:color="auto" w:fill="FFFFFF"/>
        </w:rPr>
        <w:t>, </w:t>
      </w:r>
      <w:r w:rsidRPr="005C1110">
        <w:rPr>
          <w:i/>
          <w:iCs/>
          <w:shd w:val="clear" w:color="auto" w:fill="FFFFFF"/>
        </w:rPr>
        <w:t>16</w:t>
      </w:r>
      <w:r w:rsidRPr="005C1110">
        <w:rPr>
          <w:shd w:val="clear" w:color="auto" w:fill="FFFFFF"/>
        </w:rPr>
        <w:t>(5), pp.1332-1352.</w:t>
      </w:r>
      <w:proofErr w:type="gramEnd"/>
    </w:p>
    <w:p w:rsidR="00711B24" w:rsidRDefault="00711B24">
      <w:pPr>
        <w:spacing w:after="200" w:line="276" w:lineRule="auto"/>
        <w:jc w:val="left"/>
      </w:pPr>
      <w:r>
        <w:br w:type="page"/>
      </w:r>
    </w:p>
    <w:p w:rsidR="00B40093" w:rsidRDefault="0028585A" w:rsidP="00711B24">
      <w:pPr>
        <w:pStyle w:val="Heading1"/>
      </w:pPr>
      <w:bookmarkStart w:id="11" w:name="_Toc128863748"/>
      <w:r>
        <w:lastRenderedPageBreak/>
        <w:t>Component 2</w:t>
      </w:r>
      <w:r w:rsidR="00AD3663">
        <w:t>:</w:t>
      </w:r>
      <w:r w:rsidR="001E0DE6">
        <w:t xml:space="preserve"> PPT</w:t>
      </w:r>
      <w:bookmarkEnd w:id="11"/>
    </w:p>
    <w:p w:rsidR="00A734E8" w:rsidRDefault="00A734E8" w:rsidP="00A734E8">
      <w:r>
        <w:t>Marketing Plan for Six Senses Hotel</w:t>
      </w:r>
    </w:p>
    <w:p w:rsidR="00A734E8" w:rsidRDefault="00A734E8" w:rsidP="00A734E8"/>
    <w:p w:rsidR="00A734E8" w:rsidRPr="00A734E8" w:rsidRDefault="00A734E8" w:rsidP="00A734E8">
      <w:pPr>
        <w:rPr>
          <w:b/>
        </w:rPr>
      </w:pPr>
      <w:r w:rsidRPr="00A734E8">
        <w:rPr>
          <w:b/>
        </w:rPr>
        <w:t>Introduction:</w:t>
      </w:r>
    </w:p>
    <w:p w:rsidR="00A734E8" w:rsidRDefault="00A734E8" w:rsidP="00A734E8">
      <w:r>
        <w:t>Six Senses Hotel is a luxury resort located in a prime destination, offering an exceptional experience for travelers seeking relaxation and wellness. The purpose of this marketing plan is to increase brand awareness, engage with the target market, and drive bookings. This plan will utilize a range of marketing channels, including social media, email marketing, direct mail, targeted advertising, and partnerships with travel agents and influencers.</w:t>
      </w:r>
    </w:p>
    <w:p w:rsidR="00A734E8" w:rsidRPr="00A734E8" w:rsidRDefault="00A734E8" w:rsidP="00A734E8">
      <w:pPr>
        <w:rPr>
          <w:b/>
        </w:rPr>
      </w:pPr>
      <w:r w:rsidRPr="00A734E8">
        <w:rPr>
          <w:b/>
        </w:rPr>
        <w:t>Situation Analysis:</w:t>
      </w:r>
    </w:p>
    <w:p w:rsidR="00A734E8" w:rsidRDefault="00A734E8" w:rsidP="00A734E8">
      <w:r>
        <w:t>Using the 5 'C's analysis, we have identified the following key factors:</w:t>
      </w:r>
    </w:p>
    <w:p w:rsidR="00A734E8" w:rsidRDefault="00A734E8" w:rsidP="00A734E8">
      <w:r w:rsidRPr="00A734E8">
        <w:rPr>
          <w:b/>
          <w:i/>
        </w:rPr>
        <w:t>Company:</w:t>
      </w:r>
      <w:r>
        <w:t xml:space="preserve"> The hotel has a strong reputation for luxury and wellness offerings</w:t>
      </w:r>
      <w:r w:rsidR="00813208">
        <w:t xml:space="preserve"> (</w:t>
      </w:r>
      <w:proofErr w:type="spellStart"/>
      <w:r w:rsidR="008F79E0">
        <w:rPr>
          <w:shd w:val="clear" w:color="auto" w:fill="FFFFFF"/>
        </w:rPr>
        <w:t>Pavićević</w:t>
      </w:r>
      <w:proofErr w:type="spellEnd"/>
      <w:r w:rsidR="008F79E0">
        <w:rPr>
          <w:shd w:val="clear" w:color="auto" w:fill="FFFFFF"/>
        </w:rPr>
        <w:t>, 2022</w:t>
      </w:r>
      <w:r w:rsidR="00813208">
        <w:t>)</w:t>
      </w:r>
      <w:r>
        <w:t>.</w:t>
      </w:r>
    </w:p>
    <w:p w:rsidR="00A734E8" w:rsidRDefault="00A734E8" w:rsidP="00A734E8">
      <w:r w:rsidRPr="00A734E8">
        <w:rPr>
          <w:b/>
          <w:i/>
        </w:rPr>
        <w:t xml:space="preserve">Customers: </w:t>
      </w:r>
      <w:r>
        <w:t>The target market is affluent travelers seeking relaxation and wellness experiences.</w:t>
      </w:r>
    </w:p>
    <w:p w:rsidR="00A734E8" w:rsidRDefault="00A734E8" w:rsidP="00A734E8">
      <w:r w:rsidRPr="0082241C">
        <w:rPr>
          <w:b/>
          <w:i/>
        </w:rPr>
        <w:t>Competitors:</w:t>
      </w:r>
      <w:r>
        <w:t xml:space="preserve"> Competitors include other luxury resorts in the area.</w:t>
      </w:r>
    </w:p>
    <w:p w:rsidR="00A734E8" w:rsidRDefault="00A734E8" w:rsidP="00A734E8">
      <w:r w:rsidRPr="00085FBD">
        <w:rPr>
          <w:b/>
          <w:i/>
        </w:rPr>
        <w:t>Collaborators:</w:t>
      </w:r>
      <w:r>
        <w:t xml:space="preserve"> Partnerships with travel agents and influencers will help expand the hotel's reach.</w:t>
      </w:r>
    </w:p>
    <w:p w:rsidR="00A734E8" w:rsidRDefault="00A734E8" w:rsidP="00A734E8">
      <w:r w:rsidRPr="004D41CF">
        <w:rPr>
          <w:b/>
          <w:i/>
        </w:rPr>
        <w:t>Climate:</w:t>
      </w:r>
      <w:r>
        <w:t xml:space="preserve"> The macro environment is favorable, with increasing demand for wellness experiences and luxury travel.</w:t>
      </w:r>
    </w:p>
    <w:p w:rsidR="00A734E8" w:rsidRPr="00E767B0" w:rsidRDefault="00A734E8" w:rsidP="00A734E8">
      <w:pPr>
        <w:rPr>
          <w:b/>
        </w:rPr>
      </w:pPr>
      <w:r w:rsidRPr="00E767B0">
        <w:rPr>
          <w:b/>
        </w:rPr>
        <w:t>Objectives:</w:t>
      </w:r>
    </w:p>
    <w:p w:rsidR="00A734E8" w:rsidRDefault="00A734E8" w:rsidP="00A734E8">
      <w:r>
        <w:t>Our SMART target is to increase bookings by 20% within the next year through targeted marketing efforts.</w:t>
      </w:r>
    </w:p>
    <w:p w:rsidR="00A734E8" w:rsidRPr="004B239C" w:rsidRDefault="00A734E8" w:rsidP="00A734E8">
      <w:pPr>
        <w:rPr>
          <w:b/>
        </w:rPr>
      </w:pPr>
      <w:r w:rsidRPr="004B239C">
        <w:rPr>
          <w:b/>
        </w:rPr>
        <w:t>Strategy:</w:t>
      </w:r>
    </w:p>
    <w:p w:rsidR="00662E43" w:rsidRDefault="00A734E8" w:rsidP="00A734E8">
      <w:r>
        <w:t xml:space="preserve">Our value proposition is centered around offering an exceptional wellness and relaxation experience, with a focus on sustainability and local culture. To communicate this value proposition, </w:t>
      </w:r>
      <w:r w:rsidR="009A0FA2">
        <w:t>the firm</w:t>
      </w:r>
      <w:r>
        <w:t xml:space="preserve"> will utilize social media platforms, email marketing campaigns, and targeted advertising</w:t>
      </w:r>
    </w:p>
    <w:p w:rsidR="00A734E8" w:rsidRPr="0086504B" w:rsidRDefault="00A734E8" w:rsidP="00A734E8">
      <w:pPr>
        <w:rPr>
          <w:b/>
        </w:rPr>
      </w:pPr>
      <w:r w:rsidRPr="0086504B">
        <w:rPr>
          <w:b/>
        </w:rPr>
        <w:lastRenderedPageBreak/>
        <w:t>Tactics:</w:t>
      </w:r>
    </w:p>
    <w:p w:rsidR="00A734E8" w:rsidRDefault="00A734E8" w:rsidP="00A734E8">
      <w:r w:rsidRPr="00704DCF">
        <w:rPr>
          <w:b/>
          <w:i/>
        </w:rPr>
        <w:t>Product:</w:t>
      </w:r>
      <w:r>
        <w:t xml:space="preserve"> The hotel offers luxury accommodations, wellness programs, and locally sourced cuisine.</w:t>
      </w:r>
    </w:p>
    <w:p w:rsidR="00A734E8" w:rsidRDefault="00A734E8" w:rsidP="00A734E8">
      <w:r w:rsidRPr="00704DCF">
        <w:rPr>
          <w:b/>
          <w:i/>
        </w:rPr>
        <w:t>Place (Distribution):</w:t>
      </w:r>
      <w:r>
        <w:t xml:space="preserve"> The hotel will be promoted through various channels such as travel agents, online booking platforms, and social media</w:t>
      </w:r>
      <w:r w:rsidR="00E850AF">
        <w:t xml:space="preserve"> (</w:t>
      </w:r>
      <w:proofErr w:type="spellStart"/>
      <w:r w:rsidR="006C182F">
        <w:rPr>
          <w:shd w:val="clear" w:color="auto" w:fill="FFFFFF"/>
        </w:rPr>
        <w:t>Toubes</w:t>
      </w:r>
      <w:proofErr w:type="spellEnd"/>
      <w:r w:rsidR="006C182F">
        <w:t xml:space="preserve"> </w:t>
      </w:r>
      <w:r w:rsidR="006C182F">
        <w:rPr>
          <w:i/>
        </w:rPr>
        <w:t>et al</w:t>
      </w:r>
      <w:r w:rsidR="006C182F">
        <w:rPr>
          <w:shd w:val="clear" w:color="auto" w:fill="FFFFFF"/>
        </w:rPr>
        <w:t>., 2021</w:t>
      </w:r>
      <w:r w:rsidR="00E850AF">
        <w:t>)</w:t>
      </w:r>
      <w:r>
        <w:t>.</w:t>
      </w:r>
    </w:p>
    <w:p w:rsidR="00A734E8" w:rsidRDefault="00A734E8" w:rsidP="00A734E8">
      <w:r w:rsidRPr="00F24839">
        <w:rPr>
          <w:b/>
          <w:i/>
        </w:rPr>
        <w:t>Price:</w:t>
      </w:r>
      <w:r>
        <w:t xml:space="preserve"> The hotel will offer a variety of pricing options, with promotional discounts for booking directly through the hotel's website.</w:t>
      </w:r>
    </w:p>
    <w:p w:rsidR="00A734E8" w:rsidRDefault="00A734E8" w:rsidP="00A734E8">
      <w:r w:rsidRPr="0033094A">
        <w:rPr>
          <w:b/>
          <w:i/>
        </w:rPr>
        <w:t>Promotion:</w:t>
      </w:r>
      <w:r>
        <w:t xml:space="preserve"> This includes social media campaigns, email marketing, direct mail, and influencer partnerships.</w:t>
      </w:r>
    </w:p>
    <w:p w:rsidR="00A734E8" w:rsidRPr="00EA6204" w:rsidRDefault="00A734E8" w:rsidP="00A734E8">
      <w:pPr>
        <w:rPr>
          <w:b/>
        </w:rPr>
      </w:pPr>
      <w:r w:rsidRPr="00EA6204">
        <w:rPr>
          <w:b/>
        </w:rPr>
        <w:t>Action:</w:t>
      </w:r>
    </w:p>
    <w:p w:rsidR="00A734E8" w:rsidRDefault="00A734E8" w:rsidP="00A734E8">
      <w:r>
        <w:t xml:space="preserve">Our marketing channels schedule will include regular social media posts, email marketing campaigns, and targeted advertising. </w:t>
      </w:r>
      <w:r w:rsidR="00885196">
        <w:t>The hotel will</w:t>
      </w:r>
      <w:r>
        <w:t xml:space="preserve"> also collaborate with travel agents and influencers to reach a wider audience. The marketing plan will be tracked and optimized based on performance metrics such as website traffic, booking conversi</w:t>
      </w:r>
      <w:r w:rsidR="00D96DB7">
        <w:t>ons, and customer satisfaction.</w:t>
      </w:r>
    </w:p>
    <w:p w:rsidR="00A734E8" w:rsidRPr="00416E45" w:rsidRDefault="00A734E8" w:rsidP="00A734E8">
      <w:pPr>
        <w:rPr>
          <w:b/>
        </w:rPr>
      </w:pPr>
      <w:r w:rsidRPr="00416E45">
        <w:rPr>
          <w:b/>
        </w:rPr>
        <w:t>Control:</w:t>
      </w:r>
    </w:p>
    <w:p w:rsidR="00A734E8" w:rsidRDefault="00A734E8" w:rsidP="00A734E8">
      <w:r>
        <w:t>Success will be measured using a combination of quantitative and qualitative metrics, including customer satisfaction and loyalty, revenue and profit growth, and brand awareness and perception. The hotel will use a range of tools and analytics to track and measure these metrics, including website analytics, social media listening tools, customer relationship management (CRM) systems, and financial reporting tools</w:t>
      </w:r>
      <w:r w:rsidR="00E05A5D">
        <w:t>.</w:t>
      </w:r>
    </w:p>
    <w:p w:rsidR="00A734E8" w:rsidRPr="00932E7A" w:rsidRDefault="00A734E8" w:rsidP="00A734E8">
      <w:pPr>
        <w:rPr>
          <w:b/>
        </w:rPr>
      </w:pPr>
      <w:r w:rsidRPr="00932E7A">
        <w:rPr>
          <w:b/>
        </w:rPr>
        <w:t>Conclusion:</w:t>
      </w:r>
    </w:p>
    <w:p w:rsidR="00A734E8" w:rsidRDefault="00A734E8" w:rsidP="00A734E8">
      <w:r>
        <w:t xml:space="preserve">In conclusion, the marketing plan for Six Senses Hotel aims to differentiate the hotel in the market, attract and retain customers, and achieve its business objectives. Challenges that may be encountered include competition from other hotels, changing consumer behavior and preferences, and economic factors. </w:t>
      </w:r>
    </w:p>
    <w:p w:rsidR="004D798F" w:rsidRDefault="004D798F">
      <w:pPr>
        <w:spacing w:after="200" w:line="276" w:lineRule="auto"/>
        <w:jc w:val="left"/>
        <w:rPr>
          <w:rFonts w:eastAsiaTheme="majorEastAsia" w:cstheme="majorBidi"/>
          <w:b/>
          <w:bCs/>
          <w:sz w:val="28"/>
          <w:szCs w:val="28"/>
        </w:rPr>
      </w:pPr>
      <w:r>
        <w:br w:type="page"/>
      </w:r>
    </w:p>
    <w:p w:rsidR="00EF0924" w:rsidRDefault="004D798F" w:rsidP="00C176CB">
      <w:pPr>
        <w:pStyle w:val="Heading1"/>
      </w:pPr>
      <w:bookmarkStart w:id="12" w:name="_Toc128863749"/>
      <w:r>
        <w:lastRenderedPageBreak/>
        <w:t>Appendices</w:t>
      </w:r>
      <w:bookmarkEnd w:id="12"/>
    </w:p>
    <w:p w:rsidR="004D798F" w:rsidRPr="004D798F" w:rsidRDefault="00321F36" w:rsidP="004D798F">
      <w:r>
        <w:rPr>
          <w:noProof/>
          <w:lang w:val="en-GB" w:eastAsia="en-GB"/>
        </w:rPr>
        <w:drawing>
          <wp:inline distT="0" distB="0" distL="0" distR="0">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JPG"/>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r>
        <w:rPr>
          <w:noProof/>
          <w:lang w:val="en-GB" w:eastAsia="en-GB"/>
        </w:rPr>
        <w:drawing>
          <wp:inline distT="0" distB="0" distL="0" distR="0">
            <wp:extent cx="5943600" cy="3343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JPG"/>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r>
        <w:rPr>
          <w:noProof/>
          <w:lang w:val="en-GB" w:eastAsia="en-GB"/>
        </w:rPr>
        <w:lastRenderedPageBreak/>
        <w:drawing>
          <wp:inline distT="0" distB="0" distL="0" distR="0">
            <wp:extent cx="5943600" cy="334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JPG"/>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r>
        <w:rPr>
          <w:noProof/>
          <w:lang w:val="en-GB" w:eastAsia="en-GB"/>
        </w:rPr>
        <w:drawing>
          <wp:inline distT="0" distB="0" distL="0" distR="0">
            <wp:extent cx="5943600" cy="33432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4.JPG"/>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r>
        <w:rPr>
          <w:noProof/>
          <w:lang w:val="en-GB" w:eastAsia="en-GB"/>
        </w:rPr>
        <w:lastRenderedPageBreak/>
        <w:drawing>
          <wp:inline distT="0" distB="0" distL="0" distR="0">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5.JPG"/>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r>
        <w:rPr>
          <w:noProof/>
          <w:lang w:val="en-GB" w:eastAsia="en-GB"/>
        </w:rPr>
        <w:drawing>
          <wp:inline distT="0" distB="0" distL="0" distR="0">
            <wp:extent cx="5943600" cy="33432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6.JPG"/>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r>
        <w:rPr>
          <w:noProof/>
          <w:lang w:val="en-GB" w:eastAsia="en-GB"/>
        </w:rPr>
        <w:lastRenderedPageBreak/>
        <w:drawing>
          <wp:inline distT="0" distB="0" distL="0" distR="0">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7.JPG"/>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http://schemas.microsoft.com/office/drawing/2014/chartex" xmlns:wpc="http://schemas.microsoft.com/office/word/2010/wordprocessingCanvas" xmlns="" val="0"/>
                        </a:ext>
                      </a:extLst>
                    </a:blip>
                    <a:stretch>
                      <a:fillRect/>
                    </a:stretch>
                  </pic:blipFill>
                  <pic:spPr>
                    <a:xfrm>
                      <a:off x="0" y="0"/>
                      <a:ext cx="5943600" cy="3343275"/>
                    </a:xfrm>
                    <a:prstGeom prst="rect">
                      <a:avLst/>
                    </a:prstGeom>
                  </pic:spPr>
                </pic:pic>
              </a:graphicData>
            </a:graphic>
          </wp:inline>
        </w:drawing>
      </w:r>
    </w:p>
    <w:sectPr w:rsidR="004D798F" w:rsidRPr="004D798F" w:rsidSect="005F507E">
      <w:footerReference w:type="default" r:id="rId15"/>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147B5" w:rsidRDefault="00D147B5" w:rsidP="00BD4B0C">
      <w:pPr>
        <w:spacing w:after="0" w:line="240" w:lineRule="auto"/>
      </w:pPr>
      <w:r>
        <w:separator/>
      </w:r>
    </w:p>
  </w:endnote>
  <w:endnote w:type="continuationSeparator" w:id="0">
    <w:p w:rsidR="00D147B5" w:rsidRDefault="00D147B5" w:rsidP="00BD4B0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2897610"/>
      <w:docPartObj>
        <w:docPartGallery w:val="Page Numbers (Bottom of Page)"/>
        <w:docPartUnique/>
      </w:docPartObj>
    </w:sdtPr>
    <w:sdtEndPr>
      <w:rPr>
        <w:noProof/>
      </w:rPr>
    </w:sdtEndPr>
    <w:sdtContent>
      <w:p w:rsidR="00BD4B0C" w:rsidRDefault="005F507E">
        <w:pPr>
          <w:pStyle w:val="Footer"/>
          <w:jc w:val="right"/>
        </w:pPr>
        <w:r>
          <w:fldChar w:fldCharType="begin"/>
        </w:r>
        <w:r w:rsidR="00BD4B0C">
          <w:instrText xml:space="preserve"> PAGE   \* MERGEFORMAT </w:instrText>
        </w:r>
        <w:r>
          <w:fldChar w:fldCharType="separate"/>
        </w:r>
        <w:r w:rsidR="00EA1DC4">
          <w:rPr>
            <w:noProof/>
          </w:rPr>
          <w:t>1</w:t>
        </w:r>
        <w:r>
          <w:rPr>
            <w:noProof/>
          </w:rPr>
          <w:fldChar w:fldCharType="end"/>
        </w:r>
      </w:p>
    </w:sdtContent>
  </w:sdt>
  <w:p w:rsidR="00BD4B0C" w:rsidRDefault="00BD4B0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147B5" w:rsidRDefault="00D147B5" w:rsidP="00BD4B0C">
      <w:pPr>
        <w:spacing w:after="0" w:line="240" w:lineRule="auto"/>
      </w:pPr>
      <w:r>
        <w:separator/>
      </w:r>
    </w:p>
  </w:footnote>
  <w:footnote w:type="continuationSeparator" w:id="0">
    <w:p w:rsidR="00D147B5" w:rsidRDefault="00D147B5" w:rsidP="00BD4B0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334F51"/>
    <w:multiLevelType w:val="hybridMultilevel"/>
    <w:tmpl w:val="4BE86A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D4337F2"/>
    <w:multiLevelType w:val="hybridMultilevel"/>
    <w:tmpl w:val="0F3E08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FD228BE"/>
    <w:multiLevelType w:val="hybridMultilevel"/>
    <w:tmpl w:val="95D2FE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48B17F5"/>
    <w:multiLevelType w:val="hybridMultilevel"/>
    <w:tmpl w:val="AA3401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2MjIxNAKSlsbGphZmRko6SsGpxcWZ+XkgBYa1AAvimU4sAAAA"/>
  </w:docVars>
  <w:rsids>
    <w:rsidRoot w:val="008C1774"/>
    <w:rsid w:val="00010DD7"/>
    <w:rsid w:val="000322D8"/>
    <w:rsid w:val="00032BA0"/>
    <w:rsid w:val="00032CBF"/>
    <w:rsid w:val="00032F5B"/>
    <w:rsid w:val="00047D56"/>
    <w:rsid w:val="00061886"/>
    <w:rsid w:val="00062F92"/>
    <w:rsid w:val="00085FBD"/>
    <w:rsid w:val="00091AB9"/>
    <w:rsid w:val="00097369"/>
    <w:rsid w:val="000B215E"/>
    <w:rsid w:val="000B76A6"/>
    <w:rsid w:val="000C1655"/>
    <w:rsid w:val="000C300A"/>
    <w:rsid w:val="000F6F2D"/>
    <w:rsid w:val="001251F1"/>
    <w:rsid w:val="00125759"/>
    <w:rsid w:val="0013157F"/>
    <w:rsid w:val="00197562"/>
    <w:rsid w:val="001E0DE6"/>
    <w:rsid w:val="001E5F8E"/>
    <w:rsid w:val="00217CCE"/>
    <w:rsid w:val="0022028C"/>
    <w:rsid w:val="002342FD"/>
    <w:rsid w:val="0027463E"/>
    <w:rsid w:val="0028585A"/>
    <w:rsid w:val="00285A0F"/>
    <w:rsid w:val="002876C4"/>
    <w:rsid w:val="002C3BEB"/>
    <w:rsid w:val="00321F36"/>
    <w:rsid w:val="0033094A"/>
    <w:rsid w:val="00395681"/>
    <w:rsid w:val="003B56BC"/>
    <w:rsid w:val="003C326B"/>
    <w:rsid w:val="0041303A"/>
    <w:rsid w:val="004148AA"/>
    <w:rsid w:val="00416E45"/>
    <w:rsid w:val="0042485A"/>
    <w:rsid w:val="00431575"/>
    <w:rsid w:val="00436389"/>
    <w:rsid w:val="00446ED2"/>
    <w:rsid w:val="0046624D"/>
    <w:rsid w:val="0047592B"/>
    <w:rsid w:val="004976E9"/>
    <w:rsid w:val="004A06F6"/>
    <w:rsid w:val="004A6353"/>
    <w:rsid w:val="004B239C"/>
    <w:rsid w:val="004B6386"/>
    <w:rsid w:val="004C62BA"/>
    <w:rsid w:val="004C7333"/>
    <w:rsid w:val="004D1039"/>
    <w:rsid w:val="004D41CF"/>
    <w:rsid w:val="004D53C3"/>
    <w:rsid w:val="004D64ED"/>
    <w:rsid w:val="004D798F"/>
    <w:rsid w:val="004E2575"/>
    <w:rsid w:val="00507925"/>
    <w:rsid w:val="005517A0"/>
    <w:rsid w:val="005666BF"/>
    <w:rsid w:val="00585D51"/>
    <w:rsid w:val="005C1110"/>
    <w:rsid w:val="005E1A81"/>
    <w:rsid w:val="005F3695"/>
    <w:rsid w:val="005F507E"/>
    <w:rsid w:val="005F77A4"/>
    <w:rsid w:val="00603D18"/>
    <w:rsid w:val="00605610"/>
    <w:rsid w:val="0061288A"/>
    <w:rsid w:val="006353F1"/>
    <w:rsid w:val="00662E43"/>
    <w:rsid w:val="006719C9"/>
    <w:rsid w:val="00673C2B"/>
    <w:rsid w:val="00686438"/>
    <w:rsid w:val="00687F56"/>
    <w:rsid w:val="00692703"/>
    <w:rsid w:val="006B7598"/>
    <w:rsid w:val="006C182F"/>
    <w:rsid w:val="006C3C18"/>
    <w:rsid w:val="006E62D6"/>
    <w:rsid w:val="00704DCF"/>
    <w:rsid w:val="00711B24"/>
    <w:rsid w:val="00743DB0"/>
    <w:rsid w:val="00781474"/>
    <w:rsid w:val="00795C54"/>
    <w:rsid w:val="007A0ADB"/>
    <w:rsid w:val="007C1697"/>
    <w:rsid w:val="007F2B7D"/>
    <w:rsid w:val="00813208"/>
    <w:rsid w:val="0081708B"/>
    <w:rsid w:val="0082241C"/>
    <w:rsid w:val="008318A4"/>
    <w:rsid w:val="0083406A"/>
    <w:rsid w:val="00852301"/>
    <w:rsid w:val="00857B44"/>
    <w:rsid w:val="00862122"/>
    <w:rsid w:val="0086504B"/>
    <w:rsid w:val="0088474E"/>
    <w:rsid w:val="00885196"/>
    <w:rsid w:val="008A4416"/>
    <w:rsid w:val="008B25FE"/>
    <w:rsid w:val="008C1774"/>
    <w:rsid w:val="008C1ADD"/>
    <w:rsid w:val="008F280B"/>
    <w:rsid w:val="008F79E0"/>
    <w:rsid w:val="009213E0"/>
    <w:rsid w:val="009328FB"/>
    <w:rsid w:val="00932E7A"/>
    <w:rsid w:val="00932FB1"/>
    <w:rsid w:val="00935488"/>
    <w:rsid w:val="009429D5"/>
    <w:rsid w:val="0097478B"/>
    <w:rsid w:val="00974AEF"/>
    <w:rsid w:val="00976DA8"/>
    <w:rsid w:val="00996E95"/>
    <w:rsid w:val="009A0FA2"/>
    <w:rsid w:val="009B2703"/>
    <w:rsid w:val="009D66CA"/>
    <w:rsid w:val="009F3FA2"/>
    <w:rsid w:val="00A01C56"/>
    <w:rsid w:val="00A53979"/>
    <w:rsid w:val="00A6140B"/>
    <w:rsid w:val="00A734E8"/>
    <w:rsid w:val="00A86054"/>
    <w:rsid w:val="00AA46E7"/>
    <w:rsid w:val="00AD2D48"/>
    <w:rsid w:val="00AD3663"/>
    <w:rsid w:val="00AD6F8B"/>
    <w:rsid w:val="00AF4CF6"/>
    <w:rsid w:val="00B02939"/>
    <w:rsid w:val="00B20288"/>
    <w:rsid w:val="00B40093"/>
    <w:rsid w:val="00B46C76"/>
    <w:rsid w:val="00B70241"/>
    <w:rsid w:val="00B87ECE"/>
    <w:rsid w:val="00B90E42"/>
    <w:rsid w:val="00B968A9"/>
    <w:rsid w:val="00BA4F01"/>
    <w:rsid w:val="00BC23E9"/>
    <w:rsid w:val="00BD28F0"/>
    <w:rsid w:val="00BD4626"/>
    <w:rsid w:val="00BD4B0C"/>
    <w:rsid w:val="00C176CB"/>
    <w:rsid w:val="00C202E5"/>
    <w:rsid w:val="00C418F0"/>
    <w:rsid w:val="00C426D3"/>
    <w:rsid w:val="00C4759D"/>
    <w:rsid w:val="00C613A3"/>
    <w:rsid w:val="00C80578"/>
    <w:rsid w:val="00C84AE0"/>
    <w:rsid w:val="00C87BCE"/>
    <w:rsid w:val="00C93169"/>
    <w:rsid w:val="00CA276A"/>
    <w:rsid w:val="00CC1FAA"/>
    <w:rsid w:val="00D12984"/>
    <w:rsid w:val="00D147B5"/>
    <w:rsid w:val="00D254C2"/>
    <w:rsid w:val="00D351A5"/>
    <w:rsid w:val="00D75600"/>
    <w:rsid w:val="00D96DB7"/>
    <w:rsid w:val="00DA42EB"/>
    <w:rsid w:val="00DF16AB"/>
    <w:rsid w:val="00E05A5D"/>
    <w:rsid w:val="00E118FA"/>
    <w:rsid w:val="00E17BFF"/>
    <w:rsid w:val="00E337F0"/>
    <w:rsid w:val="00E42FBC"/>
    <w:rsid w:val="00E473B1"/>
    <w:rsid w:val="00E74A70"/>
    <w:rsid w:val="00E767B0"/>
    <w:rsid w:val="00E850AF"/>
    <w:rsid w:val="00EA1DC4"/>
    <w:rsid w:val="00EA43D9"/>
    <w:rsid w:val="00EA6204"/>
    <w:rsid w:val="00EB16F4"/>
    <w:rsid w:val="00EC0420"/>
    <w:rsid w:val="00ED4672"/>
    <w:rsid w:val="00EF0924"/>
    <w:rsid w:val="00EF6374"/>
    <w:rsid w:val="00EF7EF4"/>
    <w:rsid w:val="00F10183"/>
    <w:rsid w:val="00F17A5F"/>
    <w:rsid w:val="00F2175B"/>
    <w:rsid w:val="00F24839"/>
    <w:rsid w:val="00F5568D"/>
    <w:rsid w:val="00F77671"/>
    <w:rsid w:val="00F840D7"/>
    <w:rsid w:val="00FF481A"/>
    <w:rsid w:val="00FF767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1774"/>
    <w:pPr>
      <w:spacing w:after="16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1303A"/>
    <w:pPr>
      <w:keepNext/>
      <w:keepLines/>
      <w:spacing w:before="480" w:after="0"/>
      <w:outlineLvl w:val="0"/>
    </w:pPr>
    <w:rPr>
      <w:rFonts w:eastAsiaTheme="majorEastAsia"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303A"/>
    <w:rPr>
      <w:rFonts w:ascii="Times New Roman" w:eastAsiaTheme="majorEastAsia" w:hAnsi="Times New Roman" w:cstheme="majorBidi"/>
      <w:b/>
      <w:bCs/>
      <w:sz w:val="28"/>
      <w:szCs w:val="28"/>
    </w:rPr>
  </w:style>
  <w:style w:type="paragraph" w:styleId="Title">
    <w:name w:val="Title"/>
    <w:basedOn w:val="Normal"/>
    <w:next w:val="Normal"/>
    <w:link w:val="TitleChar"/>
    <w:autoRedefine/>
    <w:uiPriority w:val="10"/>
    <w:qFormat/>
    <w:rsid w:val="008C1774"/>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8C1774"/>
    <w:rPr>
      <w:rFonts w:ascii="Times New Roman" w:eastAsiaTheme="majorEastAsia" w:hAnsi="Times New Roman" w:cstheme="majorBidi"/>
      <w:b/>
      <w:spacing w:val="5"/>
      <w:kern w:val="28"/>
      <w:sz w:val="36"/>
      <w:szCs w:val="52"/>
    </w:rPr>
  </w:style>
  <w:style w:type="paragraph" w:styleId="TOCHeading">
    <w:name w:val="TOC Heading"/>
    <w:basedOn w:val="Heading1"/>
    <w:next w:val="Normal"/>
    <w:uiPriority w:val="39"/>
    <w:semiHidden/>
    <w:unhideWhenUsed/>
    <w:qFormat/>
    <w:rsid w:val="00BA4F01"/>
    <w:pP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BA4F01"/>
    <w:pPr>
      <w:spacing w:after="100"/>
    </w:pPr>
  </w:style>
  <w:style w:type="character" w:styleId="Hyperlink">
    <w:name w:val="Hyperlink"/>
    <w:basedOn w:val="DefaultParagraphFont"/>
    <w:uiPriority w:val="99"/>
    <w:unhideWhenUsed/>
    <w:rsid w:val="00BA4F01"/>
    <w:rPr>
      <w:color w:val="0000FF" w:themeColor="hyperlink"/>
      <w:u w:val="single"/>
    </w:rPr>
  </w:style>
  <w:style w:type="paragraph" w:styleId="BalloonText">
    <w:name w:val="Balloon Text"/>
    <w:basedOn w:val="Normal"/>
    <w:link w:val="BalloonTextChar"/>
    <w:uiPriority w:val="99"/>
    <w:semiHidden/>
    <w:unhideWhenUsed/>
    <w:rsid w:val="00BA4F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4F01"/>
    <w:rPr>
      <w:rFonts w:ascii="Tahoma" w:hAnsi="Tahoma" w:cs="Tahoma"/>
      <w:sz w:val="16"/>
      <w:szCs w:val="16"/>
    </w:rPr>
  </w:style>
  <w:style w:type="paragraph" w:styleId="ListParagraph">
    <w:name w:val="List Paragraph"/>
    <w:basedOn w:val="Normal"/>
    <w:uiPriority w:val="34"/>
    <w:qFormat/>
    <w:rsid w:val="00010DD7"/>
    <w:pPr>
      <w:ind w:left="720"/>
      <w:contextualSpacing/>
    </w:pPr>
  </w:style>
  <w:style w:type="paragraph" w:styleId="Header">
    <w:name w:val="header"/>
    <w:basedOn w:val="Normal"/>
    <w:link w:val="HeaderChar"/>
    <w:uiPriority w:val="99"/>
    <w:unhideWhenUsed/>
    <w:rsid w:val="00BD4B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D4B0C"/>
    <w:rPr>
      <w:rFonts w:ascii="Times New Roman" w:hAnsi="Times New Roman"/>
      <w:sz w:val="24"/>
    </w:rPr>
  </w:style>
  <w:style w:type="paragraph" w:styleId="Footer">
    <w:name w:val="footer"/>
    <w:basedOn w:val="Normal"/>
    <w:link w:val="FooterChar"/>
    <w:uiPriority w:val="99"/>
    <w:unhideWhenUsed/>
    <w:rsid w:val="00BD4B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D4B0C"/>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divs>
    <w:div w:id="1880556501">
      <w:bodyDiv w:val="1"/>
      <w:marLeft w:val="0"/>
      <w:marRight w:val="0"/>
      <w:marTop w:val="0"/>
      <w:marBottom w:val="0"/>
      <w:divBdr>
        <w:top w:val="none" w:sz="0" w:space="0" w:color="auto"/>
        <w:left w:val="none" w:sz="0" w:space="0" w:color="auto"/>
        <w:bottom w:val="none" w:sz="0" w:space="0" w:color="auto"/>
        <w:right w:val="none" w:sz="0" w:space="0" w:color="auto"/>
      </w:divBdr>
    </w:div>
    <w:div w:id="1900751735">
      <w:bodyDiv w:val="1"/>
      <w:marLeft w:val="0"/>
      <w:marRight w:val="0"/>
      <w:marTop w:val="0"/>
      <w:marBottom w:val="0"/>
      <w:divBdr>
        <w:top w:val="none" w:sz="0" w:space="0" w:color="auto"/>
        <w:left w:val="none" w:sz="0" w:space="0" w:color="auto"/>
        <w:bottom w:val="none" w:sz="0" w:space="0" w:color="auto"/>
        <w:right w:val="none" w:sz="0" w:space="0" w:color="auto"/>
      </w:divBdr>
    </w:div>
    <w:div w:id="19996530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00AC7A5-FFFB-4C82-982B-73CEACD9F5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2573</Words>
  <Characters>14672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Agota</dc:creator>
  <cp:lastModifiedBy>Agota</cp:lastModifiedBy>
  <cp:revision>2</cp:revision>
  <dcterms:created xsi:type="dcterms:W3CDTF">2023-03-09T22:38:00Z</dcterms:created>
  <dcterms:modified xsi:type="dcterms:W3CDTF">2023-03-09T22:38:00Z</dcterms:modified>
</cp:coreProperties>
</file>