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b/>
          <w:bCs/>
        </w:rPr>
        <w:id w:val="1858693299"/>
        <w:docPartObj>
          <w:docPartGallery w:val="Cover Pages"/>
          <w:docPartUnique/>
        </w:docPartObj>
      </w:sdtPr>
      <w:sdtEndPr/>
      <w:sdtContent>
        <w:p w14:paraId="2E577535" w14:textId="50F3E354" w:rsidR="004A7DA4" w:rsidRDefault="004A7DA4">
          <w:pPr>
            <w:rPr>
              <w:rFonts w:ascii="Times New Roman" w:hAnsi="Times New Roman" w:cs="Times New Roman"/>
              <w:b/>
              <w:bCs/>
            </w:rPr>
          </w:pPr>
          <w:r w:rsidRPr="004A7DA4">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0BF18256" wp14:editId="5AE98CA9">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2796"/>
                                </w:tblGrid>
                                <w:tr w:rsidR="004A7DA4" w14:paraId="305B6534" w14:textId="77777777">
                                  <w:trPr>
                                    <w:jc w:val="center"/>
                                  </w:trPr>
                                  <w:tc>
                                    <w:tcPr>
                                      <w:tcW w:w="2568" w:type="pct"/>
                                      <w:vAlign w:val="center"/>
                                    </w:tcPr>
                                    <w:p w14:paraId="43D52888" w14:textId="61CBC2E1" w:rsidR="004A7DA4" w:rsidRDefault="000F586F">
                                      <w:pPr>
                                        <w:jc w:val="right"/>
                                      </w:pPr>
                                      <w:r>
                                        <w:rPr>
                                          <w:noProof/>
                                        </w:rPr>
                                        <w:drawing>
                                          <wp:inline distT="0" distB="0" distL="0" distR="0" wp14:anchorId="61002DBE" wp14:editId="53BD10C9">
                                            <wp:extent cx="3514725" cy="2771775"/>
                                            <wp:effectExtent l="0" t="0" r="9525" b="9525"/>
                                            <wp:docPr id="1" name="Picture 1" descr="A picture containing outdoor, build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1LKZDCcoljzMmZRBfOO9Q.jpg"/>
                                                    <pic:cNvPicPr/>
                                                  </pic:nvPicPr>
                                                  <pic:blipFill>
                                                    <a:blip r:embed="rId7">
                                                      <a:extLst>
                                                        <a:ext uri="{28A0092B-C50C-407E-A947-70E740481C1C}">
                                                          <a14:useLocalDpi xmlns:a14="http://schemas.microsoft.com/office/drawing/2010/main" val="0"/>
                                                        </a:ext>
                                                      </a:extLst>
                                                    </a:blip>
                                                    <a:stretch>
                                                      <a:fillRect/>
                                                    </a:stretch>
                                                  </pic:blipFill>
                                                  <pic:spPr>
                                                    <a:xfrm>
                                                      <a:off x="0" y="0"/>
                                                      <a:ext cx="3514725" cy="27717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380D0BB" w14:textId="5F830596" w:rsidR="004A7DA4" w:rsidRDefault="00951E48">
                                          <w:pPr>
                                            <w:pStyle w:val="NoSpacing"/>
                                            <w:spacing w:line="312" w:lineRule="auto"/>
                                            <w:jc w:val="right"/>
                                            <w:rPr>
                                              <w:caps/>
                                              <w:color w:val="191919" w:themeColor="text1" w:themeTint="E6"/>
                                              <w:sz w:val="72"/>
                                              <w:szCs w:val="72"/>
                                            </w:rPr>
                                          </w:pPr>
                                          <w:r>
                                            <w:rPr>
                                              <w:caps/>
                                              <w:color w:val="191919" w:themeColor="text1" w:themeTint="E6"/>
                                              <w:sz w:val="72"/>
                                              <w:szCs w:val="72"/>
                                            </w:rPr>
                                            <w:t>Analysis of Henry Ford’s Leadership style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FD48247" w14:textId="6A9A4C12" w:rsidR="004A7DA4" w:rsidRDefault="000F586F">
                                          <w:pPr>
                                            <w:jc w:val="right"/>
                                            <w:rPr>
                                              <w:sz w:val="24"/>
                                              <w:szCs w:val="24"/>
                                            </w:rPr>
                                          </w:pPr>
                                          <w:r w:rsidRPr="000F586F">
                                            <w:rPr>
                                              <w:color w:val="000000" w:themeColor="text1"/>
                                              <w:sz w:val="32"/>
                                              <w:szCs w:val="32"/>
                                            </w:rPr>
                                            <w:t>Entrepreneurial perspectives</w:t>
                                          </w:r>
                                        </w:p>
                                      </w:sdtContent>
                                    </w:sdt>
                                  </w:tc>
                                  <w:tc>
                                    <w:tcPr>
                                      <w:tcW w:w="2432" w:type="pct"/>
                                      <w:vAlign w:val="center"/>
                                    </w:tcPr>
                                    <w:p w14:paraId="12CFA855" w14:textId="5C3A374D" w:rsidR="004A7DA4" w:rsidRPr="00951E48" w:rsidRDefault="000F586F">
                                      <w:pPr>
                                        <w:rPr>
                                          <w:color w:val="000000" w:themeColor="text1"/>
                                          <w:sz w:val="40"/>
                                          <w:szCs w:val="40"/>
                                        </w:rPr>
                                      </w:pPr>
                                      <w:r w:rsidRPr="00951E48">
                                        <w:rPr>
                                          <w:color w:val="000000" w:themeColor="text1"/>
                                          <w:sz w:val="40"/>
                                          <w:szCs w:val="40"/>
                                        </w:rPr>
                                        <w:t xml:space="preserve">Supervision of: </w:t>
                                      </w:r>
                                      <w:r w:rsidR="00951E48">
                                        <w:rPr>
                                          <w:color w:val="000000" w:themeColor="text1"/>
                                          <w:sz w:val="40"/>
                                          <w:szCs w:val="40"/>
                                        </w:rPr>
                                        <w:t xml:space="preserve">DR. </w:t>
                                      </w:r>
                                      <w:r w:rsidRPr="00951E48">
                                        <w:rPr>
                                          <w:sz w:val="40"/>
                                          <w:szCs w:val="40"/>
                                        </w:rPr>
                                        <w:t>Gladius Kulothungan</w:t>
                                      </w:r>
                                    </w:p>
                                    <w:p w14:paraId="26AC057D" w14:textId="1B18CA48" w:rsidR="004A7DA4" w:rsidRDefault="00143079">
                                      <w:pPr>
                                        <w:pStyle w:val="NoSpacing"/>
                                      </w:pPr>
                                      <w:sdt>
                                        <w:sdtPr>
                                          <w:rPr>
                                            <w:rFonts w:ascii="Times New Roman" w:hAnsi="Times New Roman" w:cs="Times New Roman"/>
                                            <w:color w:val="ED7D31" w:themeColor="accen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F586F" w:rsidRPr="00951E48">
                                            <w:rPr>
                                              <w:rFonts w:ascii="Times New Roman" w:hAnsi="Times New Roman" w:cs="Times New Roman"/>
                                              <w:color w:val="ED7D31" w:themeColor="accent2"/>
                                              <w:sz w:val="40"/>
                                              <w:szCs w:val="40"/>
                                            </w:rPr>
                                            <w:t>Oussama Hajjaji (1815877)</w:t>
                                          </w:r>
                                        </w:sdtContent>
                                      </w:sdt>
                                    </w:p>
                                  </w:tc>
                                </w:tr>
                              </w:tbl>
                              <w:p w14:paraId="3D4638BC" w14:textId="77777777" w:rsidR="004A7DA4" w:rsidRDefault="004A7DA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BF1825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2796"/>
                          </w:tblGrid>
                          <w:tr w:rsidR="004A7DA4" w14:paraId="305B6534" w14:textId="77777777">
                            <w:trPr>
                              <w:jc w:val="center"/>
                            </w:trPr>
                            <w:tc>
                              <w:tcPr>
                                <w:tcW w:w="2568" w:type="pct"/>
                                <w:vAlign w:val="center"/>
                              </w:tcPr>
                              <w:p w14:paraId="43D52888" w14:textId="61CBC2E1" w:rsidR="004A7DA4" w:rsidRDefault="000F586F">
                                <w:pPr>
                                  <w:jc w:val="right"/>
                                </w:pPr>
                                <w:r>
                                  <w:rPr>
                                    <w:noProof/>
                                  </w:rPr>
                                  <w:drawing>
                                    <wp:inline distT="0" distB="0" distL="0" distR="0" wp14:anchorId="61002DBE" wp14:editId="53BD10C9">
                                      <wp:extent cx="3514725" cy="2771775"/>
                                      <wp:effectExtent l="0" t="0" r="9525" b="9525"/>
                                      <wp:docPr id="1" name="Picture 1" descr="A picture containing outdoor, build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1LKZDCcoljzMmZRBfOO9Q.jpg"/>
                                              <pic:cNvPicPr/>
                                            </pic:nvPicPr>
                                            <pic:blipFill>
                                              <a:blip r:embed="rId7">
                                                <a:extLst>
                                                  <a:ext uri="{28A0092B-C50C-407E-A947-70E740481C1C}">
                                                    <a14:useLocalDpi xmlns:a14="http://schemas.microsoft.com/office/drawing/2010/main" val="0"/>
                                                  </a:ext>
                                                </a:extLst>
                                              </a:blip>
                                              <a:stretch>
                                                <a:fillRect/>
                                              </a:stretch>
                                            </pic:blipFill>
                                            <pic:spPr>
                                              <a:xfrm>
                                                <a:off x="0" y="0"/>
                                                <a:ext cx="3514725" cy="27717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380D0BB" w14:textId="5F830596" w:rsidR="004A7DA4" w:rsidRDefault="00951E48">
                                    <w:pPr>
                                      <w:pStyle w:val="NoSpacing"/>
                                      <w:spacing w:line="312" w:lineRule="auto"/>
                                      <w:jc w:val="right"/>
                                      <w:rPr>
                                        <w:caps/>
                                        <w:color w:val="191919" w:themeColor="text1" w:themeTint="E6"/>
                                        <w:sz w:val="72"/>
                                        <w:szCs w:val="72"/>
                                      </w:rPr>
                                    </w:pPr>
                                    <w:r>
                                      <w:rPr>
                                        <w:caps/>
                                        <w:color w:val="191919" w:themeColor="text1" w:themeTint="E6"/>
                                        <w:sz w:val="72"/>
                                        <w:szCs w:val="72"/>
                                      </w:rPr>
                                      <w:t>Analysis of Henry Ford’s Leadership style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FD48247" w14:textId="6A9A4C12" w:rsidR="004A7DA4" w:rsidRDefault="000F586F">
                                    <w:pPr>
                                      <w:jc w:val="right"/>
                                      <w:rPr>
                                        <w:sz w:val="24"/>
                                        <w:szCs w:val="24"/>
                                      </w:rPr>
                                    </w:pPr>
                                    <w:r w:rsidRPr="000F586F">
                                      <w:rPr>
                                        <w:color w:val="000000" w:themeColor="text1"/>
                                        <w:sz w:val="32"/>
                                        <w:szCs w:val="32"/>
                                      </w:rPr>
                                      <w:t>Entrepreneurial perspectives</w:t>
                                    </w:r>
                                  </w:p>
                                </w:sdtContent>
                              </w:sdt>
                            </w:tc>
                            <w:tc>
                              <w:tcPr>
                                <w:tcW w:w="2432" w:type="pct"/>
                                <w:vAlign w:val="center"/>
                              </w:tcPr>
                              <w:p w14:paraId="12CFA855" w14:textId="5C3A374D" w:rsidR="004A7DA4" w:rsidRPr="00951E48" w:rsidRDefault="000F586F">
                                <w:pPr>
                                  <w:rPr>
                                    <w:color w:val="000000" w:themeColor="text1"/>
                                    <w:sz w:val="40"/>
                                    <w:szCs w:val="40"/>
                                  </w:rPr>
                                </w:pPr>
                                <w:r w:rsidRPr="00951E48">
                                  <w:rPr>
                                    <w:color w:val="000000" w:themeColor="text1"/>
                                    <w:sz w:val="40"/>
                                    <w:szCs w:val="40"/>
                                  </w:rPr>
                                  <w:t xml:space="preserve">Supervision of: </w:t>
                                </w:r>
                                <w:r w:rsidR="00951E48">
                                  <w:rPr>
                                    <w:color w:val="000000" w:themeColor="text1"/>
                                    <w:sz w:val="40"/>
                                    <w:szCs w:val="40"/>
                                  </w:rPr>
                                  <w:t xml:space="preserve">DR. </w:t>
                                </w:r>
                                <w:r w:rsidRPr="00951E48">
                                  <w:rPr>
                                    <w:sz w:val="40"/>
                                    <w:szCs w:val="40"/>
                                  </w:rPr>
                                  <w:t>Gladius Kulothungan</w:t>
                                </w:r>
                              </w:p>
                              <w:p w14:paraId="26AC057D" w14:textId="1B18CA48" w:rsidR="004A7DA4" w:rsidRDefault="00143079">
                                <w:pPr>
                                  <w:pStyle w:val="NoSpacing"/>
                                </w:pPr>
                                <w:sdt>
                                  <w:sdtPr>
                                    <w:rPr>
                                      <w:rFonts w:ascii="Times New Roman" w:hAnsi="Times New Roman" w:cs="Times New Roman"/>
                                      <w:color w:val="ED7D31" w:themeColor="accen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F586F" w:rsidRPr="00951E48">
                                      <w:rPr>
                                        <w:rFonts w:ascii="Times New Roman" w:hAnsi="Times New Roman" w:cs="Times New Roman"/>
                                        <w:color w:val="ED7D31" w:themeColor="accent2"/>
                                        <w:sz w:val="40"/>
                                        <w:szCs w:val="40"/>
                                      </w:rPr>
                                      <w:t>Oussama Hajjaji (1815877)</w:t>
                                    </w:r>
                                  </w:sdtContent>
                                </w:sdt>
                              </w:p>
                            </w:tc>
                          </w:tr>
                        </w:tbl>
                        <w:p w14:paraId="3D4638BC" w14:textId="77777777" w:rsidR="004A7DA4" w:rsidRDefault="004A7DA4"/>
                      </w:txbxContent>
                    </v:textbox>
                    <w10:wrap anchorx="page" anchory="page"/>
                  </v:shape>
                </w:pict>
              </mc:Fallback>
            </mc:AlternateContent>
          </w:r>
          <w:r>
            <w:rPr>
              <w:rFonts w:ascii="Times New Roman" w:hAnsi="Times New Roman" w:cs="Times New Roman"/>
              <w:b/>
              <w:bCs/>
            </w:rPr>
            <w:br w:type="page"/>
          </w:r>
        </w:p>
      </w:sdtContent>
    </w:sdt>
    <w:p w14:paraId="4B3D6F45" w14:textId="72B4E3E4" w:rsidR="00CA1F62" w:rsidRDefault="00CA1F62" w:rsidP="00E10514">
      <w:pPr>
        <w:pStyle w:val="Heading1"/>
      </w:pPr>
      <w:r w:rsidRPr="003571A5">
        <w:lastRenderedPageBreak/>
        <w:t>Introduction</w:t>
      </w:r>
    </w:p>
    <w:p w14:paraId="209794D8" w14:textId="77777777" w:rsidR="00E10514" w:rsidRPr="00E10514" w:rsidRDefault="00E10514" w:rsidP="00E10514"/>
    <w:p w14:paraId="7862AE58" w14:textId="3524437A" w:rsidR="00CA1F62" w:rsidRPr="003571A5" w:rsidRDefault="00CA1F62" w:rsidP="003571A5">
      <w:pPr>
        <w:spacing w:line="360" w:lineRule="auto"/>
        <w:rPr>
          <w:rFonts w:ascii="Times New Roman" w:hAnsi="Times New Roman" w:cs="Times New Roman"/>
        </w:rPr>
      </w:pPr>
      <w:r w:rsidRPr="003571A5">
        <w:rPr>
          <w:rFonts w:ascii="Times New Roman" w:hAnsi="Times New Roman" w:cs="Times New Roman"/>
          <w:shd w:val="clear" w:color="auto" w:fill="FFFFFF"/>
          <w:lang w:val="en-US"/>
        </w:rPr>
        <w:t xml:space="preserve">A leader is one who knows the way, goes the </w:t>
      </w:r>
      <w:commentRangeStart w:id="0"/>
      <w:commentRangeStart w:id="1"/>
      <w:r w:rsidRPr="003571A5">
        <w:rPr>
          <w:rFonts w:ascii="Times New Roman" w:hAnsi="Times New Roman" w:cs="Times New Roman"/>
          <w:shd w:val="clear" w:color="auto" w:fill="FFFFFF"/>
          <w:lang w:val="en-US"/>
        </w:rPr>
        <w:t>way</w:t>
      </w:r>
      <w:commentRangeEnd w:id="0"/>
      <w:r w:rsidRPr="003571A5">
        <w:rPr>
          <w:rStyle w:val="CommentReference"/>
          <w:rFonts w:ascii="Times New Roman" w:hAnsi="Times New Roman" w:cs="Times New Roman"/>
          <w:sz w:val="22"/>
          <w:szCs w:val="22"/>
        </w:rPr>
        <w:commentReference w:id="0"/>
      </w:r>
      <w:commentRangeEnd w:id="1"/>
      <w:r w:rsidRPr="003571A5">
        <w:rPr>
          <w:rStyle w:val="CommentReference"/>
          <w:rFonts w:ascii="Times New Roman" w:hAnsi="Times New Roman" w:cs="Times New Roman"/>
          <w:sz w:val="22"/>
          <w:szCs w:val="22"/>
        </w:rPr>
        <w:commentReference w:id="1"/>
      </w:r>
      <w:r w:rsidRPr="003571A5">
        <w:rPr>
          <w:rFonts w:ascii="Times New Roman" w:hAnsi="Times New Roman" w:cs="Times New Roman"/>
          <w:shd w:val="clear" w:color="auto" w:fill="FFFFFF"/>
          <w:lang w:val="en-US"/>
        </w:rPr>
        <w:t>, and shows the way,</w:t>
      </w:r>
      <w:r w:rsidRPr="003571A5">
        <w:rPr>
          <w:rFonts w:ascii="Times New Roman" w:hAnsi="Times New Roman" w:cs="Times New Roman"/>
          <w:lang w:val="en-US"/>
        </w:rPr>
        <w:t xml:space="preserve"> (John C. Maxwell). </w:t>
      </w:r>
      <w:r w:rsidRPr="003571A5">
        <w:rPr>
          <w:rFonts w:ascii="Times New Roman" w:hAnsi="Times New Roman" w:cs="Times New Roman"/>
        </w:rPr>
        <w:t>Leadership is known as the capacity of a person to lead other people or organisations to accomplish defined objectives; it can be said that a leader is someone who can inspire, influence and then lead (reference here). Leadership is primarily about transformation and change (Arruda, 2016).</w:t>
      </w:r>
    </w:p>
    <w:p w14:paraId="779FDC43" w14:textId="50E7F6B7" w:rsidR="00CA1F62" w:rsidRPr="003571A5" w:rsidRDefault="00CA1F62" w:rsidP="003571A5">
      <w:pPr>
        <w:spacing w:line="360" w:lineRule="auto"/>
        <w:rPr>
          <w:rFonts w:ascii="Times New Roman" w:hAnsi="Times New Roman" w:cs="Times New Roman"/>
          <w:lang w:val="en-US"/>
        </w:rPr>
      </w:pPr>
      <w:r w:rsidRPr="003571A5">
        <w:rPr>
          <w:rFonts w:ascii="Times New Roman" w:hAnsi="Times New Roman" w:cs="Times New Roman"/>
          <w:lang w:val="en-US"/>
        </w:rPr>
        <w:t xml:space="preserve">Maybe one of the first names that will come up to mind after hearing the word leadership is Henry Ford. This man is known for far more than only his different leadership style, but also his originality and creativity in transforming the approach of production which is still standing and running until present. </w:t>
      </w:r>
    </w:p>
    <w:p w14:paraId="4AD1E17D" w14:textId="77777777" w:rsidR="00CA1F62" w:rsidRPr="003571A5" w:rsidRDefault="00CA1F62" w:rsidP="003571A5">
      <w:pPr>
        <w:spacing w:line="360" w:lineRule="auto"/>
        <w:rPr>
          <w:rFonts w:ascii="Times New Roman" w:hAnsi="Times New Roman" w:cs="Times New Roman"/>
          <w:lang w:val="en-US"/>
        </w:rPr>
      </w:pPr>
      <w:r w:rsidRPr="003571A5">
        <w:rPr>
          <w:rFonts w:ascii="Times New Roman" w:hAnsi="Times New Roman" w:cs="Times New Roman"/>
          <w:lang w:val="en-US"/>
        </w:rPr>
        <w:t xml:space="preserve">The purpose of this essay is mainly to analyze Henry’s Ford leadership style and its impact and influence on his organization’s culture and behavior, on the side it will be reviewing literature on the different concepts and theories of entrepreneurship. </w:t>
      </w:r>
    </w:p>
    <w:p w14:paraId="5A688AC0" w14:textId="7235F569" w:rsidR="00CA1F62" w:rsidRDefault="00CA1F62" w:rsidP="003571A5">
      <w:pPr>
        <w:spacing w:line="360" w:lineRule="auto"/>
        <w:rPr>
          <w:rFonts w:ascii="Times New Roman" w:hAnsi="Times New Roman" w:cs="Times New Roman"/>
          <w:lang w:val="en-US"/>
        </w:rPr>
      </w:pPr>
    </w:p>
    <w:p w14:paraId="1B14C046" w14:textId="0620EC1D" w:rsidR="00E10514" w:rsidRDefault="00E10514" w:rsidP="003571A5">
      <w:pPr>
        <w:spacing w:line="360" w:lineRule="auto"/>
        <w:rPr>
          <w:rFonts w:ascii="Times New Roman" w:hAnsi="Times New Roman" w:cs="Times New Roman"/>
          <w:lang w:val="en-US"/>
        </w:rPr>
      </w:pPr>
    </w:p>
    <w:p w14:paraId="380ECE3B" w14:textId="2B0A8207" w:rsidR="00E10514" w:rsidRDefault="00E10514" w:rsidP="003571A5">
      <w:pPr>
        <w:spacing w:line="360" w:lineRule="auto"/>
        <w:rPr>
          <w:rFonts w:ascii="Times New Roman" w:hAnsi="Times New Roman" w:cs="Times New Roman"/>
          <w:lang w:val="en-US"/>
        </w:rPr>
      </w:pPr>
    </w:p>
    <w:p w14:paraId="4D2B2327" w14:textId="0AF07C7E" w:rsidR="00E10514" w:rsidRDefault="00E10514" w:rsidP="003571A5">
      <w:pPr>
        <w:spacing w:line="360" w:lineRule="auto"/>
        <w:rPr>
          <w:rFonts w:ascii="Times New Roman" w:hAnsi="Times New Roman" w:cs="Times New Roman"/>
          <w:lang w:val="en-US"/>
        </w:rPr>
      </w:pPr>
    </w:p>
    <w:p w14:paraId="46E4A1C6" w14:textId="4C1F0504" w:rsidR="00E10514" w:rsidRDefault="00E10514" w:rsidP="003571A5">
      <w:pPr>
        <w:spacing w:line="360" w:lineRule="auto"/>
        <w:rPr>
          <w:rFonts w:ascii="Times New Roman" w:hAnsi="Times New Roman" w:cs="Times New Roman"/>
          <w:lang w:val="en-US"/>
        </w:rPr>
      </w:pPr>
    </w:p>
    <w:p w14:paraId="5D104D5B" w14:textId="55749345" w:rsidR="00E10514" w:rsidRDefault="00E10514" w:rsidP="003571A5">
      <w:pPr>
        <w:spacing w:line="360" w:lineRule="auto"/>
        <w:rPr>
          <w:rFonts w:ascii="Times New Roman" w:hAnsi="Times New Roman" w:cs="Times New Roman"/>
          <w:lang w:val="en-US"/>
        </w:rPr>
      </w:pPr>
    </w:p>
    <w:p w14:paraId="74429787" w14:textId="39BC119A" w:rsidR="00E10514" w:rsidRDefault="00E10514" w:rsidP="003571A5">
      <w:pPr>
        <w:spacing w:line="360" w:lineRule="auto"/>
        <w:rPr>
          <w:rFonts w:ascii="Times New Roman" w:hAnsi="Times New Roman" w:cs="Times New Roman"/>
          <w:lang w:val="en-US"/>
        </w:rPr>
      </w:pPr>
    </w:p>
    <w:p w14:paraId="7EFC08A6" w14:textId="25E4C1FD" w:rsidR="00E10514" w:rsidRDefault="00E10514" w:rsidP="003571A5">
      <w:pPr>
        <w:spacing w:line="360" w:lineRule="auto"/>
        <w:rPr>
          <w:rFonts w:ascii="Times New Roman" w:hAnsi="Times New Roman" w:cs="Times New Roman"/>
          <w:lang w:val="en-US"/>
        </w:rPr>
      </w:pPr>
    </w:p>
    <w:p w14:paraId="53F2E026" w14:textId="278DF875" w:rsidR="00E10514" w:rsidRDefault="00E10514" w:rsidP="003571A5">
      <w:pPr>
        <w:spacing w:line="360" w:lineRule="auto"/>
        <w:rPr>
          <w:rFonts w:ascii="Times New Roman" w:hAnsi="Times New Roman" w:cs="Times New Roman"/>
          <w:lang w:val="en-US"/>
        </w:rPr>
      </w:pPr>
    </w:p>
    <w:p w14:paraId="0C817481" w14:textId="5D5F1DBA" w:rsidR="00E10514" w:rsidRDefault="00E10514" w:rsidP="003571A5">
      <w:pPr>
        <w:spacing w:line="360" w:lineRule="auto"/>
        <w:rPr>
          <w:rFonts w:ascii="Times New Roman" w:hAnsi="Times New Roman" w:cs="Times New Roman"/>
          <w:lang w:val="en-US"/>
        </w:rPr>
      </w:pPr>
    </w:p>
    <w:p w14:paraId="2504507F" w14:textId="3190EF81" w:rsidR="00E10514" w:rsidRDefault="00E10514" w:rsidP="003571A5">
      <w:pPr>
        <w:spacing w:line="360" w:lineRule="auto"/>
        <w:rPr>
          <w:rFonts w:ascii="Times New Roman" w:hAnsi="Times New Roman" w:cs="Times New Roman"/>
          <w:lang w:val="en-US"/>
        </w:rPr>
      </w:pPr>
    </w:p>
    <w:p w14:paraId="2040F9C3" w14:textId="77BA75C5" w:rsidR="00E10514" w:rsidRDefault="00E10514" w:rsidP="003571A5">
      <w:pPr>
        <w:spacing w:line="360" w:lineRule="auto"/>
        <w:rPr>
          <w:rFonts w:ascii="Times New Roman" w:hAnsi="Times New Roman" w:cs="Times New Roman"/>
          <w:lang w:val="en-US"/>
        </w:rPr>
      </w:pPr>
    </w:p>
    <w:p w14:paraId="4744EECB" w14:textId="2EEF1AB1" w:rsidR="00E10514" w:rsidRDefault="00E10514" w:rsidP="003571A5">
      <w:pPr>
        <w:spacing w:line="360" w:lineRule="auto"/>
        <w:rPr>
          <w:rFonts w:ascii="Times New Roman" w:hAnsi="Times New Roman" w:cs="Times New Roman"/>
          <w:lang w:val="en-US"/>
        </w:rPr>
      </w:pPr>
    </w:p>
    <w:p w14:paraId="25DFD2F8" w14:textId="16AD3655" w:rsidR="00E10514" w:rsidRDefault="00E10514" w:rsidP="003571A5">
      <w:pPr>
        <w:spacing w:line="360" w:lineRule="auto"/>
        <w:rPr>
          <w:rFonts w:ascii="Times New Roman" w:hAnsi="Times New Roman" w:cs="Times New Roman"/>
          <w:lang w:val="en-US"/>
        </w:rPr>
      </w:pPr>
    </w:p>
    <w:p w14:paraId="4EFFD168" w14:textId="77777777" w:rsidR="00E10514" w:rsidRPr="003571A5" w:rsidRDefault="00E10514" w:rsidP="00E10514">
      <w:pPr>
        <w:pStyle w:val="Heading3"/>
        <w:rPr>
          <w:lang w:val="en-US"/>
        </w:rPr>
      </w:pPr>
    </w:p>
    <w:p w14:paraId="02C732A8" w14:textId="13B36D96" w:rsidR="00E10514" w:rsidRPr="00E10514" w:rsidRDefault="00CA1F62" w:rsidP="00E10514">
      <w:pPr>
        <w:pStyle w:val="Heading1"/>
      </w:pPr>
      <w:r w:rsidRPr="003571A5">
        <w:t>Review of literature</w:t>
      </w:r>
    </w:p>
    <w:p w14:paraId="1862BC50" w14:textId="77777777" w:rsidR="00CA1F62" w:rsidRPr="003571A5" w:rsidRDefault="00CA1F62" w:rsidP="00E10514">
      <w:pPr>
        <w:pStyle w:val="Heading2"/>
      </w:pPr>
      <w:r w:rsidRPr="003571A5">
        <w:t>Leadership styles:</w:t>
      </w:r>
    </w:p>
    <w:p w14:paraId="4F60D2BD" w14:textId="1EEAFDE9" w:rsidR="00E53A65" w:rsidRPr="003571A5" w:rsidRDefault="00E53A65" w:rsidP="003571A5">
      <w:pPr>
        <w:spacing w:line="360" w:lineRule="auto"/>
        <w:rPr>
          <w:rFonts w:ascii="Times New Roman" w:hAnsi="Times New Roman" w:cs="Times New Roman"/>
        </w:rPr>
      </w:pPr>
      <w:r w:rsidRPr="003571A5">
        <w:rPr>
          <w:rFonts w:ascii="Times New Roman" w:hAnsi="Times New Roman" w:cs="Times New Roman"/>
        </w:rPr>
        <w:t>The ability to drive a team from "just doing a job" to "surpassing any goal and expectation" requires an understanding of the differences in what it takes to manage a group of people and lead a group of people</w:t>
      </w:r>
      <w:r w:rsidR="00D60EDA">
        <w:rPr>
          <w:rFonts w:ascii="Times New Roman" w:hAnsi="Times New Roman" w:cs="Times New Roman"/>
        </w:rPr>
        <w:t xml:space="preserve"> </w:t>
      </w:r>
      <w:r w:rsidR="00D60EDA">
        <w:rPr>
          <w:rFonts w:ascii="Arial" w:hAnsi="Arial" w:cs="Arial"/>
          <w:color w:val="000000"/>
          <w:sz w:val="20"/>
          <w:szCs w:val="20"/>
          <w:shd w:val="clear" w:color="auto" w:fill="FFFFFF"/>
        </w:rPr>
        <w:t>(Yoder-Wise and Kowalski, 2010)</w:t>
      </w:r>
      <w:r w:rsidRPr="003571A5">
        <w:rPr>
          <w:rFonts w:ascii="Times New Roman" w:hAnsi="Times New Roman" w:cs="Times New Roman"/>
        </w:rPr>
        <w:t>. There are almost as many ways to lead, with as many leader individuals. Different styles of leadership can be successful given the specific challenges faced and the specific needs of people involved. Instead of following a style of leadership, successful leaders are able to switch between styles, choosing the type that is needed at the moment.</w:t>
      </w:r>
    </w:p>
    <w:p w14:paraId="353CBFC7" w14:textId="5EEFB414" w:rsidR="00E53A65" w:rsidRPr="003571A5" w:rsidRDefault="00E53A65"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Coaching: a style that requires and encourages people's participation, as well as drawing and knowing and empathising with their unique and individual motivations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(Zhu, 2017)</w:t>
      </w:r>
      <w:r w:rsidRPr="003571A5">
        <w:rPr>
          <w:rFonts w:ascii="Times New Roman" w:hAnsi="Times New Roman" w:cs="Times New Roman"/>
        </w:rPr>
        <w:t>.</w:t>
      </w:r>
    </w:p>
    <w:p w14:paraId="7E7DE8EF" w14:textId="322E6854" w:rsidR="00882C52" w:rsidRPr="003571A5" w:rsidRDefault="00882C52"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Visionary: It is a leader who has a strong picture of how the future will look like. He  set out practical steps to bring a vision to existence, and then lead a team of people in that direction</w:t>
      </w:r>
      <w:r w:rsidR="00B07838" w:rsidRPr="00B07838">
        <w:rPr>
          <w:rFonts w:ascii="Arial" w:hAnsi="Arial" w:cs="Arial"/>
          <w:color w:val="000000"/>
          <w:sz w:val="20"/>
          <w:szCs w:val="20"/>
          <w:shd w:val="clear" w:color="auto" w:fill="FFFFFF"/>
        </w:rPr>
        <w:t xml:space="preserve"> </w:t>
      </w:r>
      <w:r w:rsidR="00B07838">
        <w:rPr>
          <w:rFonts w:ascii="Arial" w:hAnsi="Arial" w:cs="Arial"/>
          <w:color w:val="000000"/>
          <w:sz w:val="20"/>
          <w:szCs w:val="20"/>
          <w:shd w:val="clear" w:color="auto" w:fill="FFFFFF"/>
        </w:rPr>
        <w:t>(Zhu, 2017)</w:t>
      </w:r>
      <w:r w:rsidRPr="003571A5">
        <w:rPr>
          <w:rFonts w:ascii="Times New Roman" w:hAnsi="Times New Roman" w:cs="Times New Roman"/>
        </w:rPr>
        <w:t>.</w:t>
      </w:r>
    </w:p>
    <w:p w14:paraId="552A7BAA" w14:textId="06DAD9AC" w:rsidR="00882C52" w:rsidRPr="003571A5" w:rsidRDefault="00882C52"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Servant: It is a leadership philosophy founded on the idea that the most successful leaders aim to serve others rather than gain influence or gain control. These can include clients, partners, fellow workers and the local community</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(Kippenberger, 2002)</w:t>
      </w:r>
      <w:r w:rsidRPr="003571A5">
        <w:rPr>
          <w:rFonts w:ascii="Times New Roman" w:hAnsi="Times New Roman" w:cs="Times New Roman"/>
        </w:rPr>
        <w:t>.</w:t>
      </w:r>
    </w:p>
    <w:p w14:paraId="263130FD" w14:textId="558C4663" w:rsidR="00882C52" w:rsidRPr="003571A5" w:rsidRDefault="00882C52"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Autocratic or authoritarian: a form of leadership marked by unilateral control of all decisions and little involvement from the members of the group. Autocratic leaders typically make decisions based on their thoughts and opinions, rarely taking suggestions from followers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(Zhu, 2017)</w:t>
      </w:r>
      <w:r w:rsidRPr="003571A5">
        <w:rPr>
          <w:rFonts w:ascii="Times New Roman" w:hAnsi="Times New Roman" w:cs="Times New Roman"/>
        </w:rPr>
        <w:t>.</w:t>
      </w:r>
    </w:p>
    <w:p w14:paraId="1DAB5785" w14:textId="23D33414" w:rsidR="00882C52" w:rsidRPr="003571A5" w:rsidRDefault="006D4376"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Laissez-faire or hands-off: it is the exact opposite of autocratic leadership. Instead of a single leader making all decisions for a company, group or team, laissez-faire leaders make few decisions and encourage their workers to find the best solutions for their workplaces. Only provide little supervision</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(Kippenberger, 2002)</w:t>
      </w:r>
      <w:r w:rsidRPr="003571A5">
        <w:rPr>
          <w:rFonts w:ascii="Times New Roman" w:hAnsi="Times New Roman" w:cs="Times New Roman"/>
        </w:rPr>
        <w:t>. </w:t>
      </w:r>
    </w:p>
    <w:p w14:paraId="6C67E14F" w14:textId="0D4BF4E3" w:rsidR="006D4376" w:rsidRPr="003571A5" w:rsidRDefault="005A1D3C" w:rsidP="003571A5">
      <w:pPr>
        <w:pStyle w:val="ListParagraph"/>
        <w:numPr>
          <w:ilvl w:val="0"/>
          <w:numId w:val="1"/>
        </w:numPr>
        <w:spacing w:line="360" w:lineRule="auto"/>
        <w:rPr>
          <w:rFonts w:ascii="Times New Roman" w:hAnsi="Times New Roman" w:cs="Times New Roman"/>
        </w:rPr>
      </w:pPr>
      <w:r w:rsidRPr="003571A5">
        <w:rPr>
          <w:rFonts w:ascii="Times New Roman" w:hAnsi="Times New Roman" w:cs="Times New Roman"/>
        </w:rPr>
        <w:t>Democratic: it is a form of leadership style in which members of the community have a more participatory role in the decision-making process. ... Team leaders are encouraged to exchange thoughts and views, even though the leader has the ultimate say on decisions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(Zhu, 2017)</w:t>
      </w:r>
      <w:r w:rsidRPr="003571A5">
        <w:rPr>
          <w:rFonts w:ascii="Times New Roman" w:hAnsi="Times New Roman" w:cs="Times New Roman"/>
        </w:rPr>
        <w:t>.</w:t>
      </w:r>
    </w:p>
    <w:p w14:paraId="5CAB043E" w14:textId="59D38604" w:rsidR="007E53BE" w:rsidRPr="007A198F" w:rsidRDefault="007E53BE" w:rsidP="00762C46">
      <w:pPr>
        <w:pStyle w:val="ListParagraph"/>
        <w:numPr>
          <w:ilvl w:val="0"/>
          <w:numId w:val="1"/>
        </w:numPr>
        <w:spacing w:line="360" w:lineRule="auto"/>
        <w:rPr>
          <w:rFonts w:ascii="Times New Roman" w:hAnsi="Times New Roman" w:cs="Times New Roman"/>
        </w:rPr>
      </w:pPr>
      <w:r w:rsidRPr="007A198F">
        <w:rPr>
          <w:rFonts w:ascii="Times New Roman" w:hAnsi="Times New Roman" w:cs="Times New Roman"/>
        </w:rPr>
        <w:t xml:space="preserve">Pacesetter: </w:t>
      </w:r>
      <w:r w:rsidR="007A198F" w:rsidRPr="007A198F">
        <w:rPr>
          <w:rFonts w:ascii="Times New Roman" w:hAnsi="Times New Roman" w:cs="Times New Roman"/>
        </w:rPr>
        <w:t xml:space="preserve"> it is where the leader </w:t>
      </w:r>
      <w:r w:rsidRPr="007A198F">
        <w:rPr>
          <w:rFonts w:ascii="Times New Roman" w:hAnsi="Times New Roman" w:cs="Times New Roman"/>
        </w:rPr>
        <w:t xml:space="preserve">leads from the front, </w:t>
      </w:r>
      <w:r w:rsidR="007A198F" w:rsidRPr="007A198F">
        <w:rPr>
          <w:rFonts w:ascii="Times New Roman" w:hAnsi="Times New Roman" w:cs="Times New Roman"/>
        </w:rPr>
        <w:t>always</w:t>
      </w:r>
      <w:r w:rsidRPr="007A198F">
        <w:rPr>
          <w:rFonts w:ascii="Times New Roman" w:hAnsi="Times New Roman" w:cs="Times New Roman"/>
        </w:rPr>
        <w:t xml:space="preserve"> </w:t>
      </w:r>
      <w:r w:rsidR="007A198F" w:rsidRPr="007A198F">
        <w:rPr>
          <w:rFonts w:ascii="Times New Roman" w:hAnsi="Times New Roman" w:cs="Times New Roman"/>
        </w:rPr>
        <w:t>fix</w:t>
      </w:r>
      <w:r w:rsidRPr="007A198F">
        <w:rPr>
          <w:rFonts w:ascii="Times New Roman" w:hAnsi="Times New Roman" w:cs="Times New Roman"/>
        </w:rPr>
        <w:t xml:space="preserve"> high expectations and expects </w:t>
      </w:r>
      <w:r w:rsidR="007A198F" w:rsidRPr="007A198F">
        <w:rPr>
          <w:rFonts w:ascii="Times New Roman" w:hAnsi="Times New Roman" w:cs="Times New Roman"/>
        </w:rPr>
        <w:t>giving slight</w:t>
      </w:r>
      <w:r w:rsidRPr="007A198F">
        <w:rPr>
          <w:rFonts w:ascii="Times New Roman" w:hAnsi="Times New Roman" w:cs="Times New Roman"/>
        </w:rPr>
        <w:t xml:space="preserve"> supervision</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(Kippenberger, 2002)</w:t>
      </w:r>
      <w:r w:rsidRPr="007A198F">
        <w:rPr>
          <w:rFonts w:ascii="Times New Roman" w:hAnsi="Times New Roman" w:cs="Times New Roman"/>
        </w:rPr>
        <w:t xml:space="preserve">. </w:t>
      </w:r>
    </w:p>
    <w:p w14:paraId="423AB58C" w14:textId="77777777" w:rsidR="007E53BE" w:rsidRPr="003571A5" w:rsidRDefault="007E53BE" w:rsidP="00E10514">
      <w:pPr>
        <w:pStyle w:val="Heading2"/>
      </w:pPr>
      <w:r w:rsidRPr="003571A5">
        <w:lastRenderedPageBreak/>
        <w:t>Leadership theories:</w:t>
      </w:r>
    </w:p>
    <w:p w14:paraId="5D19CF83" w14:textId="31A731B2" w:rsidR="007E53BE" w:rsidRPr="003571A5" w:rsidRDefault="006518D6" w:rsidP="003571A5">
      <w:pPr>
        <w:spacing w:line="360" w:lineRule="auto"/>
        <w:rPr>
          <w:rFonts w:ascii="Times New Roman" w:hAnsi="Times New Roman" w:cs="Times New Roman"/>
        </w:rPr>
      </w:pPr>
      <w:r w:rsidRPr="003571A5">
        <w:rPr>
          <w:rFonts w:ascii="Times New Roman" w:hAnsi="Times New Roman" w:cs="Times New Roman"/>
        </w:rPr>
        <w:t xml:space="preserve">• The Great Man Theory: It claims that exceptional leaders are born, not formed. A famous philosophy in the 19th century, </w:t>
      </w:r>
      <w:r w:rsidR="007A198F">
        <w:rPr>
          <w:rFonts w:ascii="Times New Roman" w:hAnsi="Times New Roman" w:cs="Times New Roman"/>
        </w:rPr>
        <w:t xml:space="preserve">it </w:t>
      </w:r>
      <w:r w:rsidRPr="003571A5">
        <w:rPr>
          <w:rFonts w:ascii="Times New Roman" w:hAnsi="Times New Roman" w:cs="Times New Roman"/>
        </w:rPr>
        <w:t xml:space="preserve">claims that leadership is an inherent attribute. This type of leader </w:t>
      </w:r>
      <w:r w:rsidR="007A198F">
        <w:rPr>
          <w:rFonts w:ascii="Times New Roman" w:hAnsi="Times New Roman" w:cs="Times New Roman"/>
        </w:rPr>
        <w:t>usually</w:t>
      </w:r>
      <w:r w:rsidRPr="003571A5">
        <w:rPr>
          <w:rFonts w:ascii="Times New Roman" w:hAnsi="Times New Roman" w:cs="Times New Roman"/>
        </w:rPr>
        <w:t xml:space="preserve"> </w:t>
      </w:r>
      <w:r w:rsidR="007A198F">
        <w:rPr>
          <w:rFonts w:ascii="Times New Roman" w:hAnsi="Times New Roman" w:cs="Times New Roman"/>
        </w:rPr>
        <w:t>has</w:t>
      </w:r>
      <w:r w:rsidRPr="003571A5">
        <w:rPr>
          <w:rFonts w:ascii="Times New Roman" w:hAnsi="Times New Roman" w:cs="Times New Roman"/>
        </w:rPr>
        <w:t xml:space="preserve"> the natural </w:t>
      </w:r>
      <w:r w:rsidR="007A198F" w:rsidRPr="003571A5">
        <w:rPr>
          <w:rFonts w:ascii="Times New Roman" w:hAnsi="Times New Roman" w:cs="Times New Roman"/>
        </w:rPr>
        <w:t>qualities</w:t>
      </w:r>
      <w:r w:rsidRPr="003571A5">
        <w:rPr>
          <w:rFonts w:ascii="Times New Roman" w:hAnsi="Times New Roman" w:cs="Times New Roman"/>
        </w:rPr>
        <w:t xml:space="preserve"> of confidence, </w:t>
      </w:r>
      <w:r w:rsidR="007A198F" w:rsidRPr="003571A5">
        <w:rPr>
          <w:rFonts w:ascii="Times New Roman" w:hAnsi="Times New Roman" w:cs="Times New Roman"/>
        </w:rPr>
        <w:t>intuition</w:t>
      </w:r>
      <w:r w:rsidR="007A198F">
        <w:rPr>
          <w:rFonts w:ascii="Times New Roman" w:hAnsi="Times New Roman" w:cs="Times New Roman"/>
        </w:rPr>
        <w:t xml:space="preserve">, </w:t>
      </w:r>
      <w:r w:rsidRPr="003571A5">
        <w:rPr>
          <w:rFonts w:ascii="Times New Roman" w:hAnsi="Times New Roman" w:cs="Times New Roman"/>
        </w:rPr>
        <w:t xml:space="preserve">courage, intelligence and </w:t>
      </w:r>
      <w:r w:rsidR="007A198F" w:rsidRPr="003571A5">
        <w:rPr>
          <w:rFonts w:ascii="Times New Roman" w:hAnsi="Times New Roman" w:cs="Times New Roman"/>
        </w:rPr>
        <w:t>charisma</w:t>
      </w:r>
      <w:r w:rsidRPr="003571A5">
        <w:rPr>
          <w:rFonts w:ascii="Times New Roman" w:hAnsi="Times New Roman" w:cs="Times New Roman"/>
        </w:rPr>
        <w:t xml:space="preserve">, </w:t>
      </w:r>
      <w:r w:rsidR="007A198F" w:rsidRPr="003571A5">
        <w:rPr>
          <w:rFonts w:ascii="Times New Roman" w:hAnsi="Times New Roman" w:cs="Times New Roman"/>
        </w:rPr>
        <w:t>amongst</w:t>
      </w:r>
      <w:r w:rsidRPr="003571A5">
        <w:rPr>
          <w:rFonts w:ascii="Times New Roman" w:hAnsi="Times New Roman" w:cs="Times New Roman"/>
        </w:rPr>
        <w:t xml:space="preserve"> others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(Bush, 1986)</w:t>
      </w:r>
      <w:r w:rsidRPr="003571A5">
        <w:rPr>
          <w:rFonts w:ascii="Times New Roman" w:hAnsi="Times New Roman" w:cs="Times New Roman"/>
        </w:rPr>
        <w:t>.</w:t>
      </w:r>
    </w:p>
    <w:p w14:paraId="54CC0515" w14:textId="4B0B44E7" w:rsidR="006518D6" w:rsidRPr="003571A5" w:rsidRDefault="006518D6" w:rsidP="003571A5">
      <w:pPr>
        <w:spacing w:line="360" w:lineRule="auto"/>
        <w:rPr>
          <w:rFonts w:ascii="Times New Roman" w:hAnsi="Times New Roman" w:cs="Times New Roman"/>
        </w:rPr>
      </w:pPr>
      <w:r w:rsidRPr="003571A5">
        <w:rPr>
          <w:rFonts w:ascii="Times New Roman" w:hAnsi="Times New Roman" w:cs="Times New Roman"/>
        </w:rPr>
        <w:t xml:space="preserve">• The trait Theory:  it </w:t>
      </w:r>
      <w:r w:rsidR="007A198F">
        <w:rPr>
          <w:rFonts w:ascii="Times New Roman" w:hAnsi="Times New Roman" w:cs="Times New Roman"/>
        </w:rPr>
        <w:t>states</w:t>
      </w:r>
      <w:r w:rsidRPr="003571A5">
        <w:rPr>
          <w:rFonts w:ascii="Times New Roman" w:hAnsi="Times New Roman" w:cs="Times New Roman"/>
        </w:rPr>
        <w:t xml:space="preserve"> that all innate characteristics help to produce successful leaders. Getting these characteristics does not </w:t>
      </w:r>
      <w:r w:rsidR="001A60FA">
        <w:rPr>
          <w:rFonts w:ascii="Times New Roman" w:hAnsi="Times New Roman" w:cs="Times New Roman"/>
        </w:rPr>
        <w:t>definitely</w:t>
      </w:r>
      <w:r w:rsidRPr="003571A5">
        <w:rPr>
          <w:rFonts w:ascii="Times New Roman" w:hAnsi="Times New Roman" w:cs="Times New Roman"/>
        </w:rPr>
        <w:t xml:space="preserve"> mean that </w:t>
      </w:r>
      <w:r w:rsidR="001A60FA">
        <w:rPr>
          <w:rFonts w:ascii="Times New Roman" w:hAnsi="Times New Roman" w:cs="Times New Roman"/>
        </w:rPr>
        <w:t>you are a leader</w:t>
      </w:r>
      <w:r w:rsidRPr="003571A5">
        <w:rPr>
          <w:rFonts w:ascii="Times New Roman" w:hAnsi="Times New Roman" w:cs="Times New Roman"/>
        </w:rPr>
        <w:t>. Most leaders can be excellent listeners or communicators, but not all listeners or communicators are excellent leaders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(Bush, 1986)</w:t>
      </w:r>
      <w:r w:rsidRPr="003571A5">
        <w:rPr>
          <w:rFonts w:ascii="Times New Roman" w:hAnsi="Times New Roman" w:cs="Times New Roman"/>
        </w:rPr>
        <w:t>.</w:t>
      </w:r>
    </w:p>
    <w:p w14:paraId="44BAD928" w14:textId="2E95E441" w:rsidR="006E6B45" w:rsidRPr="003571A5" w:rsidRDefault="006E6B45" w:rsidP="003571A5">
      <w:pPr>
        <w:spacing w:line="360" w:lineRule="auto"/>
        <w:rPr>
          <w:rFonts w:ascii="Times New Roman" w:hAnsi="Times New Roman" w:cs="Times New Roman"/>
        </w:rPr>
      </w:pPr>
      <w:r w:rsidRPr="003571A5">
        <w:rPr>
          <w:rFonts w:ascii="Times New Roman" w:hAnsi="Times New Roman" w:cs="Times New Roman"/>
        </w:rPr>
        <w:t>Transactional theory: also referred to as management theory, studies leadership as a reward and penalty scheme. Successful leadership is seen as results-focused and hierarchical. Transactional leaders give priority to order and structure over innovation</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(Bush, 1986)</w:t>
      </w:r>
      <w:r w:rsidRPr="003571A5">
        <w:rPr>
          <w:rFonts w:ascii="Times New Roman" w:hAnsi="Times New Roman" w:cs="Times New Roman"/>
        </w:rPr>
        <w:t>.</w:t>
      </w:r>
    </w:p>
    <w:p w14:paraId="5D5E11F0" w14:textId="4927F5C1" w:rsidR="008A1E16" w:rsidRPr="003571A5" w:rsidRDefault="008A1E16" w:rsidP="003571A5">
      <w:pPr>
        <w:spacing w:line="360" w:lineRule="auto"/>
        <w:rPr>
          <w:rFonts w:ascii="Times New Roman" w:hAnsi="Times New Roman" w:cs="Times New Roman"/>
        </w:rPr>
      </w:pPr>
      <w:r w:rsidRPr="003571A5">
        <w:rPr>
          <w:rFonts w:ascii="Times New Roman" w:hAnsi="Times New Roman" w:cs="Times New Roman"/>
        </w:rPr>
        <w:t>• Transformational Theory: also referred to as Relationship Theory, explores successful leadership as a result of a positive interaction between leaders and team members. Transformational leader drive and inspire by their enthusiasm and passion. They are a model for their employees or followers, and they maintain the same standards they expect from others</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(Bush, 1986)</w:t>
      </w:r>
      <w:r w:rsidRPr="003571A5">
        <w:rPr>
          <w:rFonts w:ascii="Times New Roman" w:hAnsi="Times New Roman" w:cs="Times New Roman"/>
        </w:rPr>
        <w:t>.</w:t>
      </w:r>
    </w:p>
    <w:p w14:paraId="3300CB64" w14:textId="1DFE24D3" w:rsidR="008A1E16" w:rsidRPr="003571A5" w:rsidRDefault="008A1E16" w:rsidP="003571A5">
      <w:pPr>
        <w:spacing w:line="360" w:lineRule="auto"/>
        <w:rPr>
          <w:rFonts w:ascii="Times New Roman" w:hAnsi="Times New Roman" w:cs="Times New Roman"/>
        </w:rPr>
      </w:pPr>
    </w:p>
    <w:p w14:paraId="1A58906D" w14:textId="77777777" w:rsidR="008A1E16" w:rsidRPr="003571A5" w:rsidRDefault="008A1E16" w:rsidP="00E10514">
      <w:pPr>
        <w:pStyle w:val="Heading1"/>
        <w:rPr>
          <w:rFonts w:eastAsia="Times New Roman"/>
          <w:lang w:eastAsia="en-GB"/>
        </w:rPr>
      </w:pPr>
      <w:r w:rsidRPr="003571A5">
        <w:rPr>
          <w:rFonts w:eastAsia="Times New Roman"/>
          <w:lang w:eastAsia="en-GB"/>
        </w:rPr>
        <w:t>Henry Ford:</w:t>
      </w:r>
    </w:p>
    <w:p w14:paraId="50741568" w14:textId="18111947" w:rsidR="00F404F6" w:rsidRPr="003571A5" w:rsidRDefault="008A1E16" w:rsidP="003571A5">
      <w:pPr>
        <w:shd w:val="clear" w:color="auto" w:fill="FFFFFF"/>
        <w:spacing w:before="100" w:beforeAutospacing="1" w:after="100" w:afterAutospacing="1" w:line="360" w:lineRule="auto"/>
        <w:rPr>
          <w:rFonts w:ascii="Times New Roman" w:hAnsi="Times New Roman" w:cs="Times New Roman"/>
          <w:spacing w:val="-7"/>
          <w:shd w:val="clear" w:color="auto" w:fill="FFFFFF"/>
        </w:rPr>
      </w:pPr>
      <w:r w:rsidRPr="003571A5">
        <w:rPr>
          <w:rFonts w:ascii="Times New Roman" w:hAnsi="Times New Roman" w:cs="Times New Roman"/>
          <w:spacing w:val="-7"/>
          <w:shd w:val="clear" w:color="auto" w:fill="FFFFFF"/>
        </w:rPr>
        <w:t>“Coming together is a beginning; keeping together is progress; working together is success” Henry ford.</w:t>
      </w:r>
      <w:r w:rsidR="00141BDC" w:rsidRPr="003571A5">
        <w:rPr>
          <w:rFonts w:ascii="Times New Roman" w:hAnsi="Times New Roman" w:cs="Times New Roman"/>
          <w:spacing w:val="-7"/>
          <w:shd w:val="clear" w:color="auto" w:fill="FFFFFF"/>
        </w:rPr>
        <w:t xml:space="preserve"> </w:t>
      </w:r>
      <w:r w:rsidRPr="003571A5">
        <w:rPr>
          <w:rFonts w:ascii="Times New Roman" w:hAnsi="Times New Roman" w:cs="Times New Roman"/>
        </w:rPr>
        <w:t>Henry Ford was born on July 30, 1863, to a family of six on a farm in Detroit, Michigan</w:t>
      </w:r>
      <w:r w:rsidR="00B07838">
        <w:rPr>
          <w:rFonts w:ascii="Times New Roman" w:hAnsi="Times New Roman" w:cs="Times New Roman"/>
        </w:rPr>
        <w:t xml:space="preserve"> </w:t>
      </w:r>
      <w:r w:rsidR="00B07838">
        <w:rPr>
          <w:rFonts w:ascii="Arial" w:hAnsi="Arial" w:cs="Arial"/>
          <w:color w:val="000000"/>
          <w:sz w:val="20"/>
          <w:szCs w:val="20"/>
          <w:shd w:val="clear" w:color="auto" w:fill="FFFFFF"/>
        </w:rPr>
        <w:t>(Michael, 2016)</w:t>
      </w:r>
      <w:r w:rsidRPr="003571A5">
        <w:rPr>
          <w:rFonts w:ascii="Times New Roman" w:hAnsi="Times New Roman" w:cs="Times New Roman"/>
        </w:rPr>
        <w:t>. In his childhood, he demonstrated an exceptional ability to take things apart and put them back together.</w:t>
      </w:r>
      <w:r w:rsidR="00141BDC" w:rsidRPr="003571A5">
        <w:rPr>
          <w:rFonts w:ascii="Times New Roman" w:hAnsi="Times New Roman" w:cs="Times New Roman"/>
          <w:spacing w:val="-7"/>
          <w:shd w:val="clear" w:color="auto" w:fill="FFFFFF"/>
        </w:rPr>
        <w:t xml:space="preserve"> </w:t>
      </w:r>
      <w:r w:rsidR="0011452F" w:rsidRPr="003571A5">
        <w:rPr>
          <w:rFonts w:ascii="Times New Roman" w:hAnsi="Times New Roman" w:cs="Times New Roman"/>
        </w:rPr>
        <w:t>He founded the Ford Motor Company with other partners in 1903. His first model, the '999,' was a vehicle that rocketed the Ford label throughout the USA. He also paid his employees extremely high wages for his time, attracting a great deal of talent and skills to his business performance</w:t>
      </w:r>
      <w:r w:rsidR="003631C5">
        <w:rPr>
          <w:rFonts w:ascii="Times New Roman" w:hAnsi="Times New Roman" w:cs="Times New Roman"/>
        </w:rPr>
        <w:t xml:space="preserve"> </w:t>
      </w:r>
      <w:r w:rsidR="003631C5">
        <w:rPr>
          <w:rFonts w:ascii="Arial" w:hAnsi="Arial" w:cs="Arial"/>
          <w:color w:val="000000"/>
          <w:sz w:val="20"/>
          <w:szCs w:val="20"/>
          <w:shd w:val="clear" w:color="auto" w:fill="FFFFFF"/>
        </w:rPr>
        <w:t>(Bold Business, 2019)</w:t>
      </w:r>
      <w:r w:rsidR="0011452F" w:rsidRPr="003571A5">
        <w:rPr>
          <w:rFonts w:ascii="Times New Roman" w:hAnsi="Times New Roman" w:cs="Times New Roman"/>
        </w:rPr>
        <w:t>.</w:t>
      </w:r>
      <w:r w:rsidR="00141BDC" w:rsidRPr="003571A5">
        <w:rPr>
          <w:rFonts w:ascii="Times New Roman" w:hAnsi="Times New Roman" w:cs="Times New Roman"/>
          <w:spacing w:val="-7"/>
          <w:shd w:val="clear" w:color="auto" w:fill="FFFFFF"/>
        </w:rPr>
        <w:t xml:space="preserve"> </w:t>
      </w:r>
      <w:r w:rsidR="0011452F" w:rsidRPr="003571A5">
        <w:rPr>
          <w:rFonts w:ascii="Times New Roman" w:hAnsi="Times New Roman" w:cs="Times New Roman"/>
        </w:rPr>
        <w:t>Henry Ford revolutionised the modern-day assembly-line manufacturing process with his Model T vehicles. He was also an inventor credited with more than 100 patents. He was one of the richest people in the world during his time</w:t>
      </w:r>
      <w:r w:rsidR="003631C5">
        <w:rPr>
          <w:rFonts w:ascii="Times New Roman" w:hAnsi="Times New Roman" w:cs="Times New Roman"/>
        </w:rPr>
        <w:t xml:space="preserve"> </w:t>
      </w:r>
      <w:r w:rsidR="003631C5">
        <w:rPr>
          <w:rFonts w:ascii="Arial" w:hAnsi="Arial" w:cs="Arial"/>
          <w:color w:val="000000"/>
          <w:sz w:val="20"/>
          <w:szCs w:val="20"/>
          <w:shd w:val="clear" w:color="auto" w:fill="FFFFFF"/>
        </w:rPr>
        <w:t>(Christou, 2017)</w:t>
      </w:r>
      <w:r w:rsidR="0011452F" w:rsidRPr="003571A5">
        <w:rPr>
          <w:rFonts w:ascii="Times New Roman" w:hAnsi="Times New Roman" w:cs="Times New Roman"/>
        </w:rPr>
        <w:t>.</w:t>
      </w:r>
    </w:p>
    <w:p w14:paraId="3AA87DCE" w14:textId="77777777" w:rsidR="00F404F6" w:rsidRPr="003571A5" w:rsidRDefault="00F404F6" w:rsidP="00E10514">
      <w:pPr>
        <w:pStyle w:val="Heading2"/>
        <w:rPr>
          <w:shd w:val="clear" w:color="auto" w:fill="FFFFFF"/>
        </w:rPr>
      </w:pPr>
      <w:r w:rsidRPr="003571A5">
        <w:rPr>
          <w:shd w:val="clear" w:color="auto" w:fill="FFFFFF"/>
        </w:rPr>
        <w:t xml:space="preserve">Henry ford traits: </w:t>
      </w:r>
    </w:p>
    <w:p w14:paraId="2AD51393" w14:textId="297EF3D5" w:rsidR="00F404F6" w:rsidRPr="003571A5" w:rsidRDefault="00F404F6" w:rsidP="00E10514">
      <w:pPr>
        <w:pStyle w:val="Heading3"/>
        <w:rPr>
          <w:rFonts w:eastAsia="Times New Roman"/>
          <w:lang w:eastAsia="en-GB"/>
        </w:rPr>
      </w:pPr>
      <w:r w:rsidRPr="003571A5">
        <w:rPr>
          <w:rFonts w:eastAsia="Times New Roman"/>
          <w:lang w:eastAsia="en-GB"/>
        </w:rPr>
        <w:t>Individual consideration / appreciation of workers</w:t>
      </w:r>
    </w:p>
    <w:p w14:paraId="39F9AE82" w14:textId="6090013C" w:rsidR="00F404F6" w:rsidRPr="003571A5" w:rsidRDefault="00F404F6" w:rsidP="003571A5">
      <w:pPr>
        <w:spacing w:line="360" w:lineRule="auto"/>
        <w:rPr>
          <w:rFonts w:ascii="Times New Roman" w:hAnsi="Times New Roman" w:cs="Times New Roman"/>
        </w:rPr>
      </w:pPr>
      <w:r w:rsidRPr="003571A5">
        <w:rPr>
          <w:rFonts w:ascii="Times New Roman" w:hAnsi="Times New Roman" w:cs="Times New Roman"/>
        </w:rPr>
        <w:t xml:space="preserve">Henry Ford is a person who valued his employees by </w:t>
      </w:r>
      <w:r w:rsidR="006A3CA4" w:rsidRPr="003571A5">
        <w:rPr>
          <w:rFonts w:ascii="Times New Roman" w:hAnsi="Times New Roman" w:cs="Times New Roman"/>
        </w:rPr>
        <w:t>overcompensating all</w:t>
      </w:r>
      <w:r w:rsidRPr="003571A5">
        <w:rPr>
          <w:rFonts w:ascii="Times New Roman" w:hAnsi="Times New Roman" w:cs="Times New Roman"/>
        </w:rPr>
        <w:t xml:space="preserve"> his assembly line workers. That's the reason why his company attracted all the talented workers in the area. Not only by paying high wages, but also by giving some recognition to their work and creating an atmosphere where they </w:t>
      </w:r>
      <w:r w:rsidRPr="003571A5">
        <w:rPr>
          <w:rFonts w:ascii="Times New Roman" w:hAnsi="Times New Roman" w:cs="Times New Roman"/>
        </w:rPr>
        <w:lastRenderedPageBreak/>
        <w:t xml:space="preserve">are happy to work and </w:t>
      </w:r>
      <w:r w:rsidR="006A3CA4" w:rsidRPr="003571A5">
        <w:rPr>
          <w:rFonts w:ascii="Times New Roman" w:hAnsi="Times New Roman" w:cs="Times New Roman"/>
        </w:rPr>
        <w:t>believe they</w:t>
      </w:r>
      <w:r w:rsidRPr="003571A5">
        <w:rPr>
          <w:rFonts w:ascii="Times New Roman" w:hAnsi="Times New Roman" w:cs="Times New Roman"/>
        </w:rPr>
        <w:t xml:space="preserve"> are part of an organisation</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w:t>
      </w:r>
    </w:p>
    <w:p w14:paraId="2F5BDC52" w14:textId="77777777" w:rsidR="006A3CA4" w:rsidRPr="003571A5" w:rsidRDefault="006A3CA4" w:rsidP="00E10514">
      <w:pPr>
        <w:pStyle w:val="Heading3"/>
        <w:rPr>
          <w:rFonts w:eastAsia="Times New Roman"/>
          <w:lang w:eastAsia="en-GB"/>
        </w:rPr>
      </w:pPr>
      <w:r w:rsidRPr="003571A5">
        <w:rPr>
          <w:rFonts w:eastAsia="Times New Roman"/>
          <w:lang w:eastAsia="en-GB"/>
        </w:rPr>
        <w:t>Self-belief</w:t>
      </w:r>
    </w:p>
    <w:p w14:paraId="51866BDA" w14:textId="77777777" w:rsidR="004A7DA4" w:rsidRPr="003571A5" w:rsidRDefault="006A3CA4" w:rsidP="004A7DA4">
      <w:pPr>
        <w:spacing w:line="360" w:lineRule="auto"/>
        <w:rPr>
          <w:rFonts w:ascii="Times New Roman" w:hAnsi="Times New Roman" w:cs="Times New Roman"/>
        </w:rPr>
      </w:pPr>
      <w:r w:rsidRPr="003571A5">
        <w:rPr>
          <w:rFonts w:ascii="Times New Roman" w:eastAsia="Times New Roman" w:hAnsi="Times New Roman" w:cs="Times New Roman"/>
          <w:lang w:eastAsia="en-GB"/>
        </w:rPr>
        <w:t>He believed in himself, and he inspired people to believe in their own selves, and also encouraged them to go beyond their limits and creativity, which could make the impossible a possible</w:t>
      </w:r>
      <w:r w:rsidR="004A7DA4">
        <w:rPr>
          <w:rFonts w:ascii="Times New Roman" w:eastAsia="Times New Roman" w:hAnsi="Times New Roman" w:cs="Times New Roman"/>
          <w:lang w:eastAsia="en-GB"/>
        </w:rPr>
        <w:t xml:space="preserve"> </w:t>
      </w:r>
      <w:r w:rsidR="004A7DA4">
        <w:rPr>
          <w:rFonts w:ascii="Arial" w:hAnsi="Arial" w:cs="Arial"/>
          <w:color w:val="000000"/>
          <w:sz w:val="20"/>
          <w:szCs w:val="20"/>
          <w:shd w:val="clear" w:color="auto" w:fill="FFFFFF"/>
        </w:rPr>
        <w:t>(Cunningham Wood and C. Wood, 2003)</w:t>
      </w:r>
      <w:r w:rsidR="004A7DA4" w:rsidRPr="003571A5">
        <w:rPr>
          <w:rFonts w:ascii="Times New Roman" w:hAnsi="Times New Roman" w:cs="Times New Roman"/>
        </w:rPr>
        <w:t>.</w:t>
      </w:r>
    </w:p>
    <w:p w14:paraId="69C1DE79" w14:textId="1BD793D8" w:rsidR="006A3CA4" w:rsidRPr="003571A5" w:rsidRDefault="00901193" w:rsidP="00E10514">
      <w:pPr>
        <w:pStyle w:val="Heading3"/>
        <w:rPr>
          <w:rFonts w:eastAsia="Times New Roman"/>
          <w:lang w:eastAsia="en-GB"/>
        </w:rPr>
      </w:pPr>
      <w:r w:rsidRPr="003571A5">
        <w:rPr>
          <w:rFonts w:eastAsia="Times New Roman"/>
          <w:lang w:eastAsia="en-GB"/>
        </w:rPr>
        <w:t>Hard work:</w:t>
      </w:r>
      <w:r w:rsidR="006A3CA4" w:rsidRPr="003571A5">
        <w:rPr>
          <w:rFonts w:eastAsia="Times New Roman"/>
          <w:lang w:eastAsia="en-GB"/>
        </w:rPr>
        <w:t xml:space="preserve"> </w:t>
      </w:r>
    </w:p>
    <w:p w14:paraId="0E598390" w14:textId="131DA203" w:rsidR="006518D6" w:rsidRPr="003571A5" w:rsidRDefault="00901193" w:rsidP="003571A5">
      <w:pPr>
        <w:spacing w:line="360" w:lineRule="auto"/>
        <w:rPr>
          <w:rFonts w:ascii="Times New Roman" w:hAnsi="Times New Roman" w:cs="Times New Roman"/>
        </w:rPr>
      </w:pPr>
      <w:r w:rsidRPr="003571A5">
        <w:rPr>
          <w:rFonts w:ascii="Times New Roman" w:hAnsi="Times New Roman" w:cs="Times New Roman"/>
        </w:rPr>
        <w:t>He recognised that work is an important part of our lives. As an individual, we need to strive to reach our ambitions, to make our dreams come true, to change the impossible. Work is a huge part of our lives</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w:t>
      </w:r>
    </w:p>
    <w:p w14:paraId="21F3C56C" w14:textId="77777777" w:rsidR="00410971" w:rsidRPr="003571A5" w:rsidRDefault="00410971" w:rsidP="00E10514">
      <w:pPr>
        <w:pStyle w:val="Heading3"/>
        <w:rPr>
          <w:rFonts w:eastAsia="Times New Roman"/>
          <w:lang w:eastAsia="en-GB"/>
        </w:rPr>
      </w:pPr>
      <w:r w:rsidRPr="003571A5">
        <w:rPr>
          <w:rFonts w:eastAsia="Times New Roman"/>
          <w:lang w:eastAsia="en-GB"/>
        </w:rPr>
        <w:t>Cost cutting</w:t>
      </w:r>
    </w:p>
    <w:p w14:paraId="47C117C8" w14:textId="276DBE2E" w:rsidR="00410971" w:rsidRPr="003571A5" w:rsidRDefault="00410971" w:rsidP="003571A5">
      <w:pPr>
        <w:spacing w:line="360" w:lineRule="auto"/>
        <w:rPr>
          <w:rFonts w:ascii="Times New Roman" w:hAnsi="Times New Roman" w:cs="Times New Roman"/>
        </w:rPr>
      </w:pPr>
      <w:r w:rsidRPr="003571A5">
        <w:rPr>
          <w:rFonts w:ascii="Times New Roman" w:hAnsi="Times New Roman" w:cs="Times New Roman"/>
        </w:rPr>
        <w:t>He uses this method to produce more vehicles that anyone can afford. Reduce manufacturing costs by removing costly choices such as luxurious look, design, choice of colour and the development of vehicles using the assembly line process</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w:t>
      </w:r>
    </w:p>
    <w:p w14:paraId="78CEB873" w14:textId="77777777" w:rsidR="00410971" w:rsidRPr="003571A5" w:rsidRDefault="00410971" w:rsidP="00E10514">
      <w:pPr>
        <w:pStyle w:val="Heading3"/>
        <w:rPr>
          <w:rFonts w:eastAsia="Times New Roman"/>
          <w:lang w:eastAsia="en-GB"/>
        </w:rPr>
      </w:pPr>
      <w:r w:rsidRPr="003571A5">
        <w:rPr>
          <w:rFonts w:eastAsia="Times New Roman"/>
          <w:lang w:eastAsia="en-GB"/>
        </w:rPr>
        <w:t>Credibility</w:t>
      </w:r>
    </w:p>
    <w:p w14:paraId="144F6339" w14:textId="19E13EB1" w:rsidR="00410971" w:rsidRPr="003571A5" w:rsidRDefault="00B16D23" w:rsidP="003571A5">
      <w:pPr>
        <w:spacing w:line="360" w:lineRule="auto"/>
        <w:rPr>
          <w:rFonts w:ascii="Times New Roman" w:hAnsi="Times New Roman" w:cs="Times New Roman"/>
        </w:rPr>
      </w:pPr>
      <w:r w:rsidRPr="003571A5">
        <w:rPr>
          <w:rFonts w:ascii="Times New Roman" w:hAnsi="Times New Roman" w:cs="Times New Roman"/>
        </w:rPr>
        <w:t>He was an expert of automobiles   His dream was producing cars in large quantities that everyone can afford</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w:t>
      </w:r>
    </w:p>
    <w:p w14:paraId="08999CD4" w14:textId="77777777" w:rsidR="00B16D23" w:rsidRPr="003571A5" w:rsidRDefault="00B16D23" w:rsidP="00E10514">
      <w:pPr>
        <w:pStyle w:val="Heading3"/>
        <w:rPr>
          <w:rFonts w:eastAsia="Times New Roman"/>
          <w:lang w:eastAsia="en-GB"/>
        </w:rPr>
      </w:pPr>
      <w:r w:rsidRPr="003571A5">
        <w:rPr>
          <w:rFonts w:eastAsia="Times New Roman"/>
          <w:lang w:eastAsia="en-GB"/>
        </w:rPr>
        <w:t>Intellectual stimulation</w:t>
      </w:r>
    </w:p>
    <w:p w14:paraId="4AE9DB94" w14:textId="2DD5950C" w:rsidR="00B16D23" w:rsidRPr="003571A5" w:rsidRDefault="00B16D23" w:rsidP="003571A5">
      <w:pPr>
        <w:spacing w:line="360" w:lineRule="auto"/>
        <w:rPr>
          <w:rFonts w:ascii="Times New Roman" w:hAnsi="Times New Roman" w:cs="Times New Roman"/>
        </w:rPr>
      </w:pPr>
      <w:r w:rsidRPr="003571A5">
        <w:rPr>
          <w:rFonts w:ascii="Times New Roman" w:hAnsi="Times New Roman" w:cs="Times New Roman"/>
        </w:rPr>
        <w:t>All his inventions speak loud for him, how he introduced the minimum stock level, minimising wastage and the assembly line</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 xml:space="preserve">. </w:t>
      </w:r>
    </w:p>
    <w:p w14:paraId="68E96706" w14:textId="77777777" w:rsidR="00B16D23" w:rsidRPr="003571A5" w:rsidRDefault="00B16D23" w:rsidP="00E10514">
      <w:pPr>
        <w:pStyle w:val="Heading3"/>
        <w:rPr>
          <w:rFonts w:eastAsia="Times New Roman"/>
          <w:lang w:eastAsia="en-GB"/>
        </w:rPr>
      </w:pPr>
      <w:r w:rsidRPr="003571A5">
        <w:rPr>
          <w:rFonts w:eastAsia="Times New Roman"/>
          <w:lang w:eastAsia="en-GB"/>
        </w:rPr>
        <w:t>Decision making</w:t>
      </w:r>
    </w:p>
    <w:p w14:paraId="4A18D9D7" w14:textId="700060C1" w:rsidR="00B16D23" w:rsidRPr="003571A5" w:rsidRDefault="00B16D23" w:rsidP="003571A5">
      <w:pPr>
        <w:spacing w:line="360" w:lineRule="auto"/>
        <w:rPr>
          <w:rFonts w:ascii="Times New Roman" w:hAnsi="Times New Roman" w:cs="Times New Roman"/>
        </w:rPr>
      </w:pPr>
      <w:r w:rsidRPr="003571A5">
        <w:rPr>
          <w:rFonts w:ascii="Times New Roman" w:hAnsi="Times New Roman" w:cs="Times New Roman"/>
        </w:rPr>
        <w:t xml:space="preserve">He was a fantastic decision-maker. He did the right things in the right time. when other automakers were thinking about luxury vehicles, </w:t>
      </w:r>
      <w:r w:rsidR="00FA6781" w:rsidRPr="003571A5">
        <w:rPr>
          <w:rFonts w:ascii="Times New Roman" w:hAnsi="Times New Roman" w:cs="Times New Roman"/>
        </w:rPr>
        <w:t>He</w:t>
      </w:r>
      <w:r w:rsidRPr="003571A5">
        <w:rPr>
          <w:rFonts w:ascii="Times New Roman" w:hAnsi="Times New Roman" w:cs="Times New Roman"/>
        </w:rPr>
        <w:t xml:space="preserve"> th</w:t>
      </w:r>
      <w:r w:rsidR="00FA6781" w:rsidRPr="003571A5">
        <w:rPr>
          <w:rFonts w:ascii="Times New Roman" w:hAnsi="Times New Roman" w:cs="Times New Roman"/>
        </w:rPr>
        <w:t>ought</w:t>
      </w:r>
      <w:r w:rsidRPr="003571A5">
        <w:rPr>
          <w:rFonts w:ascii="Times New Roman" w:hAnsi="Times New Roman" w:cs="Times New Roman"/>
        </w:rPr>
        <w:t xml:space="preserve"> about inexpensive vehicles that are more competitive on the economical market</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w:t>
      </w:r>
    </w:p>
    <w:p w14:paraId="4757AC0E" w14:textId="77777777" w:rsidR="00FA6781" w:rsidRPr="003571A5" w:rsidRDefault="00FA6781" w:rsidP="00E10514">
      <w:pPr>
        <w:pStyle w:val="Heading3"/>
        <w:rPr>
          <w:rFonts w:eastAsia="Times New Roman"/>
          <w:lang w:eastAsia="en-GB"/>
        </w:rPr>
      </w:pPr>
      <w:r w:rsidRPr="003571A5">
        <w:rPr>
          <w:rFonts w:eastAsia="Times New Roman"/>
          <w:lang w:eastAsia="en-GB"/>
        </w:rPr>
        <w:t>Risk taking</w:t>
      </w:r>
    </w:p>
    <w:p w14:paraId="764EC7E6" w14:textId="04F245F1" w:rsidR="00FA6781" w:rsidRPr="003571A5" w:rsidRDefault="00FA6781" w:rsidP="003571A5">
      <w:pPr>
        <w:spacing w:line="360" w:lineRule="auto"/>
        <w:rPr>
          <w:rFonts w:ascii="Times New Roman" w:hAnsi="Times New Roman" w:cs="Times New Roman"/>
        </w:rPr>
      </w:pPr>
      <w:r w:rsidRPr="003571A5">
        <w:rPr>
          <w:rFonts w:ascii="Times New Roman" w:hAnsi="Times New Roman" w:cs="Times New Roman"/>
        </w:rPr>
        <w:t>He is a risktaker, after becoming an unquestionable giant in the automobile industry, he</w:t>
      </w:r>
      <w:r w:rsidR="007549FD" w:rsidRPr="003571A5">
        <w:rPr>
          <w:rFonts w:ascii="Times New Roman" w:hAnsi="Times New Roman" w:cs="Times New Roman"/>
        </w:rPr>
        <w:t xml:space="preserve"> </w:t>
      </w:r>
      <w:r w:rsidRPr="003571A5">
        <w:rPr>
          <w:rFonts w:ascii="Times New Roman" w:hAnsi="Times New Roman" w:cs="Times New Roman"/>
        </w:rPr>
        <w:t>penetrate</w:t>
      </w:r>
      <w:r w:rsidR="007549FD" w:rsidRPr="003571A5">
        <w:rPr>
          <w:rFonts w:ascii="Times New Roman" w:hAnsi="Times New Roman" w:cs="Times New Roman"/>
        </w:rPr>
        <w:t xml:space="preserve">     </w:t>
      </w:r>
      <w:r w:rsidRPr="003571A5">
        <w:rPr>
          <w:rFonts w:ascii="Times New Roman" w:hAnsi="Times New Roman" w:cs="Times New Roman"/>
        </w:rPr>
        <w:t>d the aviation industry and began manufacturing since 1925, he designed few aircraft for the US   Army and for civil transport, but had to close down in 1933 due to weak sales and 1929 economic recession</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(Cunningham Wood and C. Wood, 2003)</w:t>
      </w:r>
      <w:r w:rsidRPr="003571A5">
        <w:rPr>
          <w:rFonts w:ascii="Times New Roman" w:hAnsi="Times New Roman" w:cs="Times New Roman"/>
        </w:rPr>
        <w:t>. </w:t>
      </w:r>
    </w:p>
    <w:p w14:paraId="2348A091" w14:textId="3444A29C" w:rsidR="00CB4F28" w:rsidRPr="003571A5" w:rsidRDefault="00CB4F28" w:rsidP="00E10514">
      <w:pPr>
        <w:pStyle w:val="Heading2"/>
        <w:rPr>
          <w:shd w:val="clear" w:color="auto" w:fill="FFFFFF"/>
        </w:rPr>
      </w:pPr>
      <w:r w:rsidRPr="003571A5">
        <w:rPr>
          <w:shd w:val="clear" w:color="auto" w:fill="FFFFFF"/>
        </w:rPr>
        <w:lastRenderedPageBreak/>
        <w:t xml:space="preserve">Critical benchmark of Henry Ford leadership style </w:t>
      </w:r>
    </w:p>
    <w:p w14:paraId="481EFC89" w14:textId="4463C696" w:rsidR="00CB4F28" w:rsidRPr="003571A5" w:rsidRDefault="004A7DA4" w:rsidP="003571A5">
      <w:pPr>
        <w:shd w:val="clear" w:color="auto" w:fill="FFFFFF"/>
        <w:spacing w:before="100" w:beforeAutospacing="1" w:after="100" w:afterAutospacing="1" w:line="360" w:lineRule="auto"/>
        <w:rPr>
          <w:rFonts w:ascii="Times New Roman" w:hAnsi="Times New Roman" w:cs="Times New Roman"/>
          <w:spacing w:val="-7"/>
          <w:shd w:val="clear" w:color="auto" w:fill="FFFFFF"/>
        </w:rPr>
      </w:pPr>
      <w:r>
        <w:rPr>
          <w:rFonts w:ascii="Times New Roman" w:hAnsi="Times New Roman" w:cs="Times New Roman"/>
        </w:rPr>
        <w:t>T</w:t>
      </w:r>
      <w:r w:rsidR="006829A7" w:rsidRPr="003571A5">
        <w:rPr>
          <w:rFonts w:ascii="Times New Roman" w:hAnsi="Times New Roman" w:cs="Times New Roman"/>
        </w:rPr>
        <w:t>ransformational leaders change things</w:t>
      </w:r>
      <w:r>
        <w:rPr>
          <w:rFonts w:ascii="Times New Roman" w:hAnsi="Times New Roman" w:cs="Times New Roman"/>
        </w:rPr>
        <w:t>,</w:t>
      </w:r>
      <w:r w:rsidR="006829A7" w:rsidRPr="003571A5">
        <w:rPr>
          <w:rFonts w:ascii="Times New Roman" w:hAnsi="Times New Roman" w:cs="Times New Roman"/>
        </w:rPr>
        <w:t xml:space="preserve"> </w:t>
      </w:r>
      <w:r>
        <w:rPr>
          <w:rFonts w:ascii="Times New Roman" w:hAnsi="Times New Roman" w:cs="Times New Roman"/>
        </w:rPr>
        <w:t>t</w:t>
      </w:r>
      <w:r w:rsidR="006829A7" w:rsidRPr="003571A5">
        <w:rPr>
          <w:rFonts w:ascii="Times New Roman" w:hAnsi="Times New Roman" w:cs="Times New Roman"/>
        </w:rPr>
        <w:t>hey are innovators</w:t>
      </w:r>
      <w:r w:rsidR="006829A7" w:rsidRPr="003571A5">
        <w:rPr>
          <w:rFonts w:ascii="Times New Roman" w:hAnsi="Times New Roman" w:cs="Times New Roman"/>
          <w:spacing w:val="-7"/>
          <w:shd w:val="clear" w:color="auto" w:fill="FFFFFF"/>
        </w:rPr>
        <w:t>.</w:t>
      </w:r>
      <w:r w:rsidR="00FD3077" w:rsidRPr="003571A5">
        <w:rPr>
          <w:rFonts w:ascii="Times New Roman" w:hAnsi="Times New Roman" w:cs="Times New Roman"/>
          <w:spacing w:val="-7"/>
          <w:shd w:val="clear" w:color="auto" w:fill="FFFFFF"/>
        </w:rPr>
        <w:t xml:space="preserve"> </w:t>
      </w:r>
      <w:r w:rsidR="006829A7" w:rsidRPr="003571A5">
        <w:rPr>
          <w:rFonts w:ascii="Times New Roman" w:hAnsi="Times New Roman" w:cs="Times New Roman"/>
          <w:spacing w:val="-7"/>
          <w:shd w:val="clear" w:color="auto" w:fill="FFFFFF"/>
        </w:rPr>
        <w:t>They make use of innovative ideas, sometimes their own and sometimes those of others</w:t>
      </w:r>
      <w:r>
        <w:rPr>
          <w:rFonts w:ascii="Times New Roman" w:hAnsi="Times New Roman" w:cs="Times New Roman"/>
          <w:spacing w:val="-7"/>
          <w:shd w:val="clear" w:color="auto" w:fill="FFFFFF"/>
        </w:rPr>
        <w:t xml:space="preserve"> </w:t>
      </w:r>
      <w:r>
        <w:rPr>
          <w:rFonts w:ascii="Arial" w:hAnsi="Arial" w:cs="Arial"/>
          <w:color w:val="000000"/>
          <w:sz w:val="20"/>
          <w:szCs w:val="20"/>
          <w:shd w:val="clear" w:color="auto" w:fill="FFFFFF"/>
        </w:rPr>
        <w:t>(White, 2018)</w:t>
      </w:r>
      <w:r w:rsidR="006829A7" w:rsidRPr="003571A5">
        <w:rPr>
          <w:rFonts w:ascii="Times New Roman" w:hAnsi="Times New Roman" w:cs="Times New Roman"/>
          <w:spacing w:val="-7"/>
          <w:shd w:val="clear" w:color="auto" w:fill="FFFFFF"/>
        </w:rPr>
        <w:t xml:space="preserve">. Transformational leadership needs a taste of self-confidence for risk-taking, organisational skills, and always looking forward to seeing what the future will look like. Henry Ford has all these qualities, but some of them took longer to grow and express themselves visibly. </w:t>
      </w:r>
    </w:p>
    <w:p w14:paraId="17A41AE7" w14:textId="4A2BD974" w:rsidR="00AD39D0" w:rsidRPr="003571A5" w:rsidRDefault="00806940" w:rsidP="003571A5">
      <w:pPr>
        <w:shd w:val="clear" w:color="auto" w:fill="FFFFFF"/>
        <w:spacing w:before="100" w:beforeAutospacing="1" w:after="100" w:afterAutospacing="1" w:line="360" w:lineRule="auto"/>
        <w:rPr>
          <w:rFonts w:ascii="Times New Roman" w:hAnsi="Times New Roman" w:cs="Times New Roman"/>
        </w:rPr>
      </w:pPr>
      <w:r w:rsidRPr="003571A5">
        <w:rPr>
          <w:rFonts w:ascii="Times New Roman" w:hAnsi="Times New Roman" w:cs="Times New Roman"/>
        </w:rPr>
        <w:t>“When everything seems to be going against you, remember that the airplane takes off against the wind, not with it,” Henry Ford. This quote easily shows us to his transformational leadership style. Bernard Bass defined four main traits required for one to be recognised as a transformational leader. The four characteristics are ideally credibility, inspired motivation, intellectual stimulation, and individualised consideration</w:t>
      </w:r>
      <w:r w:rsidR="004A7DA4">
        <w:rPr>
          <w:rFonts w:ascii="Times New Roman" w:hAnsi="Times New Roman" w:cs="Times New Roman"/>
        </w:rPr>
        <w:t xml:space="preserve"> </w:t>
      </w:r>
      <w:r w:rsidR="004A7DA4">
        <w:rPr>
          <w:rFonts w:ascii="Arial" w:hAnsi="Arial" w:cs="Arial"/>
          <w:color w:val="000000"/>
          <w:sz w:val="20"/>
          <w:szCs w:val="20"/>
          <w:shd w:val="clear" w:color="auto" w:fill="FFFFFF"/>
        </w:rPr>
        <w:t>(Clayton, 2016)</w:t>
      </w:r>
      <w:r w:rsidRPr="003571A5">
        <w:rPr>
          <w:rFonts w:ascii="Times New Roman" w:hAnsi="Times New Roman" w:cs="Times New Roman"/>
        </w:rPr>
        <w:t>. Henry Ford had those kinds of traits. He demonstrated his credibility by inventing a vehicle affordable to a wider population. He had the perception that he was a great man and thus inspired many people to follow him. He was really inspiring to his staff in terms of incentives and working conditions.</w:t>
      </w:r>
      <w:r w:rsidR="00AD39D0" w:rsidRPr="003571A5">
        <w:rPr>
          <w:rFonts w:ascii="Times New Roman" w:hAnsi="Times New Roman" w:cs="Times New Roman"/>
        </w:rPr>
        <w:t xml:space="preserve"> His intellectual helped him develop the moving assembly line and reducing wastage. </w:t>
      </w:r>
    </w:p>
    <w:p w14:paraId="509FE253" w14:textId="5590A4A0" w:rsidR="00AD39D0" w:rsidRPr="003571A5" w:rsidRDefault="00AD39D0" w:rsidP="00E10514">
      <w:pPr>
        <w:pStyle w:val="Heading1"/>
      </w:pPr>
      <w:r w:rsidRPr="003571A5">
        <w:t>The impact of Henry ford on FORD motors</w:t>
      </w:r>
    </w:p>
    <w:p w14:paraId="4263E215" w14:textId="77777777" w:rsidR="00AD39D0" w:rsidRPr="003571A5" w:rsidRDefault="00AD39D0" w:rsidP="003571A5">
      <w:pPr>
        <w:spacing w:line="360" w:lineRule="auto"/>
        <w:rPr>
          <w:rFonts w:ascii="Times New Roman" w:hAnsi="Times New Roman" w:cs="Times New Roman"/>
        </w:rPr>
      </w:pPr>
      <w:r w:rsidRPr="003571A5">
        <w:rPr>
          <w:rFonts w:ascii="Times New Roman" w:hAnsi="Times New Roman" w:cs="Times New Roman"/>
        </w:rPr>
        <w:t>Henry Ford had a revolutionary way to transform not only FORD Motors company but the whole automobile industry, his innovations and ways of leadership had an equally significant impact on FORD Motors Company as well as on the industry. With his significant previous experience as chief engineer at EDISON ILLUMINATION COMPANY he already invented “</w:t>
      </w:r>
      <w:r w:rsidRPr="003571A5">
        <w:rPr>
          <w:rFonts w:ascii="Times New Roman" w:hAnsi="Times New Roman" w:cs="Times New Roman"/>
          <w:shd w:val="clear" w:color="auto" w:fill="FFFFFF"/>
        </w:rPr>
        <w:t>the Quadricycle”, the first gas-powered horseless carriage (orlis, 2019).</w:t>
      </w:r>
    </w:p>
    <w:p w14:paraId="0CE5283B" w14:textId="6B85F867" w:rsidR="00AD39D0" w:rsidRPr="003571A5" w:rsidRDefault="00AD39D0" w:rsidP="003571A5">
      <w:pPr>
        <w:spacing w:line="360" w:lineRule="auto"/>
        <w:rPr>
          <w:rFonts w:ascii="Times New Roman" w:hAnsi="Times New Roman" w:cs="Times New Roman"/>
          <w:spacing w:val="12"/>
          <w:shd w:val="clear" w:color="auto" w:fill="FFFFFF"/>
        </w:rPr>
      </w:pPr>
      <w:r w:rsidRPr="003571A5">
        <w:rPr>
          <w:rFonts w:ascii="Times New Roman" w:hAnsi="Times New Roman" w:cs="Times New Roman"/>
          <w:shd w:val="clear" w:color="auto" w:fill="FFFFFF"/>
        </w:rPr>
        <w:t xml:space="preserve">Model T is another revolutionary invention by Henry FORD, </w:t>
      </w:r>
      <w:r w:rsidR="003631C5">
        <w:rPr>
          <w:rFonts w:ascii="Times New Roman" w:hAnsi="Times New Roman" w:cs="Times New Roman"/>
          <w:spacing w:val="12"/>
          <w:shd w:val="clear" w:color="auto" w:fill="FFFFFF"/>
        </w:rPr>
        <w:t>r</w:t>
      </w:r>
      <w:r w:rsidRPr="003571A5">
        <w:rPr>
          <w:rFonts w:ascii="Times New Roman" w:hAnsi="Times New Roman" w:cs="Times New Roman"/>
          <w:spacing w:val="12"/>
          <w:shd w:val="clear" w:color="auto" w:fill="FFFFFF"/>
        </w:rPr>
        <w:t>eleased on October 1, 1908, 15 million model was sold by the Ford Motor Company between 1908 and 1927, it was the earliest effort to make a car affordable for everyone</w:t>
      </w:r>
      <w:r w:rsidR="003631C5">
        <w:rPr>
          <w:rFonts w:ascii="Times New Roman" w:hAnsi="Times New Roman" w:cs="Times New Roman"/>
          <w:spacing w:val="12"/>
          <w:shd w:val="clear" w:color="auto" w:fill="FFFFFF"/>
        </w:rPr>
        <w:t xml:space="preserve"> </w:t>
      </w:r>
      <w:r w:rsidR="003631C5">
        <w:rPr>
          <w:rFonts w:ascii="Arial" w:hAnsi="Arial" w:cs="Arial"/>
          <w:color w:val="000000"/>
          <w:sz w:val="20"/>
          <w:szCs w:val="20"/>
          <w:shd w:val="clear" w:color="auto" w:fill="FFFFFF"/>
        </w:rPr>
        <w:t>(O’Brien, 2018)</w:t>
      </w:r>
      <w:r w:rsidRPr="003571A5">
        <w:rPr>
          <w:rFonts w:ascii="Times New Roman" w:hAnsi="Times New Roman" w:cs="Times New Roman"/>
          <w:spacing w:val="12"/>
          <w:shd w:val="clear" w:color="auto" w:fill="FFFFFF"/>
        </w:rPr>
        <w:t xml:space="preserve">. </w:t>
      </w:r>
    </w:p>
    <w:p w14:paraId="4E4528CA" w14:textId="1CA0F1BA" w:rsidR="00AD39D0" w:rsidRPr="003571A5" w:rsidRDefault="00AD39D0" w:rsidP="003571A5">
      <w:pPr>
        <w:spacing w:line="360" w:lineRule="auto"/>
        <w:rPr>
          <w:rFonts w:ascii="Times New Roman" w:hAnsi="Times New Roman" w:cs="Times New Roman"/>
          <w:shd w:val="clear" w:color="auto" w:fill="FFFFFF"/>
        </w:rPr>
      </w:pPr>
      <w:r w:rsidRPr="003571A5">
        <w:rPr>
          <w:rFonts w:ascii="Times New Roman" w:hAnsi="Times New Roman" w:cs="Times New Roman"/>
          <w:shd w:val="clear" w:color="auto" w:fill="FFFFFF"/>
        </w:rPr>
        <w:t>One of the world most revolutionary inventions was Henry Ford moving assembly line</w:t>
      </w:r>
      <w:r w:rsidRPr="003571A5">
        <w:rPr>
          <w:rFonts w:ascii="Times New Roman" w:hAnsi="Times New Roman" w:cs="Times New Roman"/>
          <w:spacing w:val="12"/>
          <w:shd w:val="clear" w:color="auto" w:fill="FFFFFF"/>
        </w:rPr>
        <w:t xml:space="preserve">, it resulted on </w:t>
      </w:r>
      <w:r w:rsidRPr="003571A5">
        <w:rPr>
          <w:rFonts w:ascii="Times New Roman" w:hAnsi="Times New Roman" w:cs="Times New Roman"/>
          <w:shd w:val="clear" w:color="auto" w:fill="FFFFFF"/>
        </w:rPr>
        <w:t>productivity gains and price cuts that led manufacturers from all over the sectors to use this production method</w:t>
      </w:r>
      <w:r w:rsidR="003631C5">
        <w:rPr>
          <w:rFonts w:ascii="Times New Roman" w:hAnsi="Times New Roman" w:cs="Times New Roman"/>
          <w:shd w:val="clear" w:color="auto" w:fill="FFFFFF"/>
        </w:rPr>
        <w:t xml:space="preserve"> </w:t>
      </w:r>
      <w:r w:rsidR="003631C5">
        <w:rPr>
          <w:rFonts w:ascii="Arial" w:hAnsi="Arial" w:cs="Arial"/>
          <w:color w:val="000000"/>
          <w:sz w:val="20"/>
          <w:szCs w:val="20"/>
          <w:shd w:val="clear" w:color="auto" w:fill="FFFFFF"/>
        </w:rPr>
        <w:t>(O’Brien, 2018)</w:t>
      </w:r>
      <w:r w:rsidRPr="003571A5">
        <w:rPr>
          <w:rFonts w:ascii="Times New Roman" w:hAnsi="Times New Roman" w:cs="Times New Roman"/>
          <w:shd w:val="clear" w:color="auto" w:fill="FFFFFF"/>
        </w:rPr>
        <w:t>.</w:t>
      </w:r>
    </w:p>
    <w:p w14:paraId="4E3AA08D" w14:textId="5C935BE0" w:rsidR="00AD39D0" w:rsidRPr="003571A5" w:rsidRDefault="00AD39D0" w:rsidP="003571A5">
      <w:pPr>
        <w:spacing w:line="360" w:lineRule="auto"/>
        <w:rPr>
          <w:rFonts w:ascii="Times New Roman" w:hAnsi="Times New Roman" w:cs="Times New Roman"/>
          <w:shd w:val="clear" w:color="auto" w:fill="FFFFFF"/>
        </w:rPr>
      </w:pPr>
      <w:r w:rsidRPr="003571A5">
        <w:rPr>
          <w:rFonts w:ascii="Times New Roman" w:hAnsi="Times New Roman" w:cs="Times New Roman"/>
          <w:shd w:val="clear" w:color="auto" w:fill="FFFFFF"/>
        </w:rPr>
        <w:t>When it came to being a people person, Ford was a genius. He understood what human loyalty and motivation mean. All his workers were getting paid with him at least double of what they could get with his competitors with reduced shift times of 8 hours instead of 9</w:t>
      </w:r>
      <w:r w:rsidR="003631C5">
        <w:rPr>
          <w:rFonts w:ascii="Times New Roman" w:hAnsi="Times New Roman" w:cs="Times New Roman"/>
          <w:shd w:val="clear" w:color="auto" w:fill="FFFFFF"/>
        </w:rPr>
        <w:t xml:space="preserve"> </w:t>
      </w:r>
      <w:r w:rsidR="003631C5">
        <w:rPr>
          <w:rFonts w:ascii="Arial" w:hAnsi="Arial" w:cs="Arial"/>
          <w:color w:val="000000"/>
          <w:sz w:val="20"/>
          <w:szCs w:val="20"/>
          <w:shd w:val="clear" w:color="auto" w:fill="FFFFFF"/>
        </w:rPr>
        <w:t>(O’Brien, 2018)</w:t>
      </w:r>
      <w:r w:rsidRPr="003571A5">
        <w:rPr>
          <w:rFonts w:ascii="Times New Roman" w:hAnsi="Times New Roman" w:cs="Times New Roman"/>
          <w:shd w:val="clear" w:color="auto" w:fill="FFFFFF"/>
        </w:rPr>
        <w:t xml:space="preserve">.  </w:t>
      </w:r>
    </w:p>
    <w:p w14:paraId="290866FE" w14:textId="0A6A25AC" w:rsidR="00AD39D0" w:rsidRPr="003571A5" w:rsidRDefault="00AD39D0" w:rsidP="003571A5">
      <w:pPr>
        <w:spacing w:line="360" w:lineRule="auto"/>
        <w:rPr>
          <w:rFonts w:ascii="Times New Roman" w:hAnsi="Times New Roman" w:cs="Times New Roman"/>
        </w:rPr>
      </w:pPr>
    </w:p>
    <w:p w14:paraId="2533E365" w14:textId="456DAB11" w:rsidR="00AD39D0" w:rsidRPr="003571A5" w:rsidRDefault="00AD39D0" w:rsidP="00E10514">
      <w:pPr>
        <w:pStyle w:val="Heading1"/>
      </w:pPr>
      <w:r w:rsidRPr="003571A5">
        <w:lastRenderedPageBreak/>
        <w:t>Conclusion:</w:t>
      </w:r>
    </w:p>
    <w:p w14:paraId="4F8E1054" w14:textId="579A1D03" w:rsidR="001A60FA" w:rsidRDefault="003571A5" w:rsidP="003571A5">
      <w:pPr>
        <w:spacing w:line="360" w:lineRule="auto"/>
        <w:rPr>
          <w:rFonts w:ascii="Times New Roman" w:eastAsia="Times New Roman" w:hAnsi="Times New Roman" w:cs="Times New Roman"/>
          <w:lang w:val="en-US"/>
        </w:rPr>
      </w:pPr>
      <w:r w:rsidRPr="003571A5">
        <w:rPr>
          <w:rFonts w:ascii="Times New Roman" w:eastAsia="Times New Roman" w:hAnsi="Times New Roman" w:cs="Times New Roman"/>
          <w:lang w:val="en-US"/>
        </w:rPr>
        <w:t xml:space="preserve">Henry FORD has </w:t>
      </w:r>
      <w:r w:rsidR="001A60FA" w:rsidRPr="003571A5">
        <w:rPr>
          <w:rFonts w:ascii="Times New Roman" w:eastAsia="Times New Roman" w:hAnsi="Times New Roman" w:cs="Times New Roman"/>
          <w:lang w:val="en-US"/>
        </w:rPr>
        <w:t>engraved</w:t>
      </w:r>
      <w:r w:rsidRPr="003571A5">
        <w:rPr>
          <w:rFonts w:ascii="Times New Roman" w:eastAsia="Times New Roman" w:hAnsi="Times New Roman" w:cs="Times New Roman"/>
          <w:lang w:val="en-US"/>
        </w:rPr>
        <w:t xml:space="preserve"> himself </w:t>
      </w:r>
      <w:r w:rsidR="001A60FA">
        <w:rPr>
          <w:rFonts w:ascii="Times New Roman" w:eastAsia="Times New Roman" w:hAnsi="Times New Roman" w:cs="Times New Roman"/>
          <w:lang w:val="en-US"/>
        </w:rPr>
        <w:t xml:space="preserve">a name </w:t>
      </w:r>
      <w:r w:rsidRPr="003571A5">
        <w:rPr>
          <w:rFonts w:ascii="Times New Roman" w:eastAsia="Times New Roman" w:hAnsi="Times New Roman" w:cs="Times New Roman"/>
          <w:lang w:val="en-US"/>
        </w:rPr>
        <w:t xml:space="preserve">as a </w:t>
      </w:r>
      <w:r w:rsidR="001A60FA">
        <w:rPr>
          <w:rFonts w:ascii="Times New Roman" w:eastAsia="Times New Roman" w:hAnsi="Times New Roman" w:cs="Times New Roman"/>
          <w:lang w:val="en-US"/>
        </w:rPr>
        <w:t>world-class</w:t>
      </w:r>
      <w:r w:rsidRPr="003571A5">
        <w:rPr>
          <w:rFonts w:ascii="Times New Roman" w:eastAsia="Times New Roman" w:hAnsi="Times New Roman" w:cs="Times New Roman"/>
          <w:lang w:val="en-US"/>
        </w:rPr>
        <w:t xml:space="preserve"> leader in the business </w:t>
      </w:r>
      <w:r w:rsidR="001A60FA" w:rsidRPr="003571A5">
        <w:rPr>
          <w:rFonts w:ascii="Times New Roman" w:eastAsia="Times New Roman" w:hAnsi="Times New Roman" w:cs="Times New Roman"/>
          <w:lang w:val="en-US"/>
        </w:rPr>
        <w:t>arena</w:t>
      </w:r>
      <w:r w:rsidRPr="003571A5">
        <w:rPr>
          <w:rFonts w:ascii="Times New Roman" w:eastAsia="Times New Roman" w:hAnsi="Times New Roman" w:cs="Times New Roman"/>
          <w:lang w:val="en-US"/>
        </w:rPr>
        <w:t xml:space="preserve"> by </w:t>
      </w:r>
      <w:r w:rsidR="001A60FA" w:rsidRPr="003571A5">
        <w:rPr>
          <w:rFonts w:ascii="Times New Roman" w:eastAsia="Times New Roman" w:hAnsi="Times New Roman" w:cs="Times New Roman"/>
          <w:lang w:val="en-US"/>
        </w:rPr>
        <w:t>guaranteeing</w:t>
      </w:r>
      <w:r w:rsidRPr="003571A5">
        <w:rPr>
          <w:rFonts w:ascii="Times New Roman" w:eastAsia="Times New Roman" w:hAnsi="Times New Roman" w:cs="Times New Roman"/>
          <w:lang w:val="en-US"/>
        </w:rPr>
        <w:t xml:space="preserve"> sustainable growth for his organization and completely transforming the automobile sector. </w:t>
      </w:r>
      <w:r w:rsidR="001A60FA" w:rsidRPr="001A60FA">
        <w:rPr>
          <w:rFonts w:ascii="Times New Roman" w:eastAsia="Times New Roman" w:hAnsi="Times New Roman" w:cs="Times New Roman"/>
          <w:lang w:val="en-US"/>
        </w:rPr>
        <w:t xml:space="preserve">He </w:t>
      </w:r>
      <w:r w:rsidR="001A60FA">
        <w:rPr>
          <w:rFonts w:ascii="Times New Roman" w:eastAsia="Times New Roman" w:hAnsi="Times New Roman" w:cs="Times New Roman"/>
          <w:lang w:val="en-US"/>
        </w:rPr>
        <w:t>will always be remembered</w:t>
      </w:r>
      <w:r w:rsidR="001A60FA" w:rsidRPr="001A60FA">
        <w:rPr>
          <w:rFonts w:ascii="Times New Roman" w:eastAsia="Times New Roman" w:hAnsi="Times New Roman" w:cs="Times New Roman"/>
          <w:lang w:val="en-US"/>
        </w:rPr>
        <w:t xml:space="preserve"> for his creative leadership style, which played a very important role in building a prosperous and successful company.</w:t>
      </w:r>
    </w:p>
    <w:p w14:paraId="5E7044C6" w14:textId="736A0D08" w:rsidR="003571A5" w:rsidRPr="003571A5" w:rsidRDefault="001A60FA" w:rsidP="00322E62">
      <w:pPr>
        <w:pStyle w:val="NormalWeb"/>
        <w:shd w:val="clear" w:color="auto" w:fill="FFFFFF"/>
        <w:spacing w:line="360" w:lineRule="auto"/>
        <w:textAlignment w:val="baseline"/>
        <w:rPr>
          <w:sz w:val="22"/>
          <w:szCs w:val="22"/>
        </w:rPr>
      </w:pPr>
      <w:r>
        <w:rPr>
          <w:sz w:val="22"/>
          <w:szCs w:val="22"/>
        </w:rPr>
        <w:t>To sum up,</w:t>
      </w:r>
      <w:r w:rsidR="003571A5" w:rsidRPr="003571A5">
        <w:rPr>
          <w:sz w:val="22"/>
          <w:szCs w:val="22"/>
        </w:rPr>
        <w:t xml:space="preserve"> this paper </w:t>
      </w:r>
      <w:r w:rsidR="00322E62">
        <w:rPr>
          <w:sz w:val="22"/>
          <w:szCs w:val="22"/>
        </w:rPr>
        <w:t>shows</w:t>
      </w:r>
      <w:r>
        <w:rPr>
          <w:sz w:val="22"/>
          <w:szCs w:val="22"/>
        </w:rPr>
        <w:t xml:space="preserve"> us the greatness of</w:t>
      </w:r>
      <w:r w:rsidR="003571A5" w:rsidRPr="003571A5">
        <w:rPr>
          <w:sz w:val="22"/>
          <w:szCs w:val="22"/>
        </w:rPr>
        <w:t xml:space="preserve"> Henry Ford</w:t>
      </w:r>
      <w:r w:rsidR="00322E62">
        <w:rPr>
          <w:sz w:val="22"/>
          <w:szCs w:val="22"/>
        </w:rPr>
        <w:t>’s</w:t>
      </w:r>
      <w:r w:rsidR="003571A5" w:rsidRPr="003571A5">
        <w:rPr>
          <w:sz w:val="22"/>
          <w:szCs w:val="22"/>
        </w:rPr>
        <w:t xml:space="preserve"> transformational leader</w:t>
      </w:r>
      <w:r w:rsidR="00322E62">
        <w:rPr>
          <w:sz w:val="22"/>
          <w:szCs w:val="22"/>
        </w:rPr>
        <w:t>ship style and how he impacted intensely different sectors and all our lives</w:t>
      </w:r>
      <w:r w:rsidR="003571A5" w:rsidRPr="003571A5">
        <w:rPr>
          <w:sz w:val="22"/>
          <w:szCs w:val="22"/>
        </w:rPr>
        <w:t xml:space="preserve">. </w:t>
      </w:r>
      <w:r w:rsidR="00322E62">
        <w:rPr>
          <w:sz w:val="22"/>
          <w:szCs w:val="22"/>
        </w:rPr>
        <w:t>In support of this, he showed some qualities in leadership like</w:t>
      </w:r>
      <w:r w:rsidR="003571A5" w:rsidRPr="003571A5">
        <w:rPr>
          <w:sz w:val="22"/>
          <w:szCs w:val="22"/>
        </w:rPr>
        <w:t xml:space="preserve"> valuableness of human capital</w:t>
      </w:r>
      <w:r w:rsidR="00322E62">
        <w:rPr>
          <w:sz w:val="22"/>
          <w:szCs w:val="22"/>
        </w:rPr>
        <w:t>, h</w:t>
      </w:r>
      <w:r w:rsidR="003571A5" w:rsidRPr="003571A5">
        <w:rPr>
          <w:sz w:val="22"/>
          <w:szCs w:val="22"/>
        </w:rPr>
        <w:t xml:space="preserve">e also </w:t>
      </w:r>
      <w:r w:rsidR="00322E62" w:rsidRPr="003571A5">
        <w:rPr>
          <w:sz w:val="22"/>
          <w:szCs w:val="22"/>
        </w:rPr>
        <w:t>ha</w:t>
      </w:r>
      <w:r w:rsidR="00322E62">
        <w:rPr>
          <w:sz w:val="22"/>
          <w:szCs w:val="22"/>
        </w:rPr>
        <w:t>d</w:t>
      </w:r>
      <w:r w:rsidR="00322E62" w:rsidRPr="003571A5">
        <w:rPr>
          <w:sz w:val="22"/>
          <w:szCs w:val="22"/>
        </w:rPr>
        <w:t xml:space="preserve"> faith in</w:t>
      </w:r>
      <w:r w:rsidR="003571A5" w:rsidRPr="003571A5">
        <w:rPr>
          <w:sz w:val="22"/>
          <w:szCs w:val="22"/>
        </w:rPr>
        <w:t xml:space="preserve"> in equality since he </w:t>
      </w:r>
      <w:r w:rsidR="00322E62">
        <w:rPr>
          <w:sz w:val="22"/>
          <w:szCs w:val="22"/>
        </w:rPr>
        <w:t>offered</w:t>
      </w:r>
      <w:r w:rsidR="003571A5" w:rsidRPr="003571A5">
        <w:rPr>
          <w:sz w:val="22"/>
          <w:szCs w:val="22"/>
        </w:rPr>
        <w:t xml:space="preserve"> employment to Females, disabled individuals, and African Americans. Henry Ford was </w:t>
      </w:r>
      <w:r w:rsidR="00322E62" w:rsidRPr="003571A5">
        <w:rPr>
          <w:sz w:val="22"/>
          <w:szCs w:val="22"/>
        </w:rPr>
        <w:t>expressively</w:t>
      </w:r>
      <w:r w:rsidR="003571A5" w:rsidRPr="003571A5">
        <w:rPr>
          <w:sz w:val="22"/>
          <w:szCs w:val="22"/>
        </w:rPr>
        <w:t xml:space="preserve"> intelligent as he </w:t>
      </w:r>
      <w:r w:rsidR="00322E62">
        <w:rPr>
          <w:sz w:val="22"/>
          <w:szCs w:val="22"/>
        </w:rPr>
        <w:t>met</w:t>
      </w:r>
      <w:r w:rsidR="003571A5" w:rsidRPr="003571A5">
        <w:rPr>
          <w:sz w:val="22"/>
          <w:szCs w:val="22"/>
        </w:rPr>
        <w:t xml:space="preserve"> very well the needs of his workers and always considered their work life balance.</w:t>
      </w:r>
    </w:p>
    <w:p w14:paraId="1B48810C" w14:textId="046E2259" w:rsidR="00322E62" w:rsidRDefault="00322E62" w:rsidP="003571A5">
      <w:pPr>
        <w:spacing w:line="360" w:lineRule="auto"/>
        <w:rPr>
          <w:rFonts w:ascii="Times New Roman" w:hAnsi="Times New Roman" w:cs="Times New Roman"/>
        </w:rPr>
      </w:pPr>
    </w:p>
    <w:p w14:paraId="1028763E" w14:textId="77777777" w:rsidR="00322E62" w:rsidRDefault="00322E62">
      <w:pPr>
        <w:rPr>
          <w:rFonts w:ascii="Times New Roman" w:hAnsi="Times New Roman" w:cs="Times New Roman"/>
        </w:rPr>
      </w:pPr>
      <w:r>
        <w:rPr>
          <w:rFonts w:ascii="Times New Roman" w:hAnsi="Times New Roman" w:cs="Times New Roman"/>
        </w:rPr>
        <w:br w:type="page"/>
      </w:r>
    </w:p>
    <w:p w14:paraId="253BDBDB" w14:textId="5C742FF2" w:rsidR="00AD39D0" w:rsidRDefault="00322E62" w:rsidP="00E10514">
      <w:pPr>
        <w:pStyle w:val="Heading1"/>
      </w:pPr>
      <w:r>
        <w:lastRenderedPageBreak/>
        <w:t>References:</w:t>
      </w:r>
    </w:p>
    <w:p w14:paraId="70604222" w14:textId="089834F5" w:rsidR="00D60EDA" w:rsidRPr="004A7DA4" w:rsidRDefault="00D60EDA"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Yoder-Wise, P. and Kowalski, K., 2010. </w:t>
      </w:r>
      <w:r w:rsidRPr="004A7DA4">
        <w:rPr>
          <w:rFonts w:ascii="Arial" w:hAnsi="Arial" w:cs="Arial"/>
          <w:i/>
          <w:iCs/>
          <w:color w:val="000000"/>
          <w:sz w:val="20"/>
          <w:szCs w:val="20"/>
          <w:shd w:val="clear" w:color="auto" w:fill="FFFFFF"/>
        </w:rPr>
        <w:t>Leadership</w:t>
      </w:r>
      <w:r w:rsidRPr="004A7DA4">
        <w:rPr>
          <w:rFonts w:ascii="Arial" w:hAnsi="Arial" w:cs="Arial"/>
          <w:color w:val="000000"/>
          <w:sz w:val="20"/>
          <w:szCs w:val="20"/>
          <w:shd w:val="clear" w:color="auto" w:fill="FFFFFF"/>
        </w:rPr>
        <w:t>. Philadelphia, Penn.: Saunders.</w:t>
      </w:r>
    </w:p>
    <w:p w14:paraId="52345CF1" w14:textId="4E545678" w:rsidR="00B07838" w:rsidRPr="004A7DA4" w:rsidRDefault="00B07838"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Zhu, V., 2017. </w:t>
      </w:r>
      <w:r w:rsidRPr="004A7DA4">
        <w:rPr>
          <w:rFonts w:ascii="Arial" w:hAnsi="Arial" w:cs="Arial"/>
          <w:i/>
          <w:iCs/>
          <w:color w:val="000000"/>
          <w:sz w:val="20"/>
          <w:szCs w:val="20"/>
          <w:shd w:val="clear" w:color="auto" w:fill="FFFFFF"/>
        </w:rPr>
        <w:t>Examining Cultural Influences On Leadership Styles And Learning From Chinese Approaches To Management</w:t>
      </w:r>
      <w:r w:rsidRPr="004A7DA4">
        <w:rPr>
          <w:rFonts w:ascii="Arial" w:hAnsi="Arial" w:cs="Arial"/>
          <w:color w:val="000000"/>
          <w:sz w:val="20"/>
          <w:szCs w:val="20"/>
          <w:shd w:val="clear" w:color="auto" w:fill="FFFFFF"/>
        </w:rPr>
        <w:t>.</w:t>
      </w:r>
    </w:p>
    <w:p w14:paraId="14862A5D" w14:textId="1FC77EE8" w:rsidR="00B07838" w:rsidRPr="004A7DA4" w:rsidRDefault="00B07838"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Kippenberger, T., 2002. </w:t>
      </w:r>
      <w:r w:rsidRPr="004A7DA4">
        <w:rPr>
          <w:rFonts w:ascii="Arial" w:hAnsi="Arial" w:cs="Arial"/>
          <w:i/>
          <w:iCs/>
          <w:color w:val="000000"/>
          <w:sz w:val="20"/>
          <w:szCs w:val="20"/>
          <w:shd w:val="clear" w:color="auto" w:fill="FFFFFF"/>
        </w:rPr>
        <w:t>Leadership Styles</w:t>
      </w:r>
      <w:r w:rsidRPr="004A7DA4">
        <w:rPr>
          <w:rFonts w:ascii="Arial" w:hAnsi="Arial" w:cs="Arial"/>
          <w:color w:val="000000"/>
          <w:sz w:val="20"/>
          <w:szCs w:val="20"/>
          <w:shd w:val="clear" w:color="auto" w:fill="FFFFFF"/>
        </w:rPr>
        <w:t>. Oxford, U.K.: Capstone Pub.</w:t>
      </w:r>
    </w:p>
    <w:p w14:paraId="435C4267" w14:textId="200A980B" w:rsidR="00B07838" w:rsidRPr="004A7DA4" w:rsidRDefault="00B07838"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Bush, T., 1986. </w:t>
      </w:r>
      <w:r w:rsidRPr="004A7DA4">
        <w:rPr>
          <w:rFonts w:ascii="Arial" w:hAnsi="Arial" w:cs="Arial"/>
          <w:i/>
          <w:iCs/>
          <w:color w:val="000000"/>
          <w:sz w:val="20"/>
          <w:szCs w:val="20"/>
          <w:shd w:val="clear" w:color="auto" w:fill="FFFFFF"/>
        </w:rPr>
        <w:t>Theories Of Educational Leadership And Management</w:t>
      </w:r>
      <w:r w:rsidRPr="004A7DA4">
        <w:rPr>
          <w:rFonts w:ascii="Arial" w:hAnsi="Arial" w:cs="Arial"/>
          <w:color w:val="000000"/>
          <w:sz w:val="20"/>
          <w:szCs w:val="20"/>
          <w:shd w:val="clear" w:color="auto" w:fill="FFFFFF"/>
        </w:rPr>
        <w:t>.</w:t>
      </w:r>
    </w:p>
    <w:p w14:paraId="51779D89" w14:textId="7E09FDD4" w:rsidR="00B07838" w:rsidRPr="004A7DA4" w:rsidRDefault="00B07838"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Michael, M., 2016. </w:t>
      </w:r>
      <w:r w:rsidRPr="004A7DA4">
        <w:rPr>
          <w:rFonts w:ascii="Arial" w:hAnsi="Arial" w:cs="Arial"/>
          <w:i/>
          <w:iCs/>
          <w:color w:val="000000"/>
          <w:sz w:val="20"/>
          <w:szCs w:val="20"/>
          <w:shd w:val="clear" w:color="auto" w:fill="FFFFFF"/>
        </w:rPr>
        <w:t>Henry Ford - Leadership Profile - Leadershipgeeks.Com</w:t>
      </w:r>
      <w:r w:rsidRPr="004A7DA4">
        <w:rPr>
          <w:rFonts w:ascii="Arial" w:hAnsi="Arial" w:cs="Arial"/>
          <w:color w:val="000000"/>
          <w:sz w:val="20"/>
          <w:szCs w:val="20"/>
          <w:shd w:val="clear" w:color="auto" w:fill="FFFFFF"/>
        </w:rPr>
        <w:t>. [online] Leadership Geeks. Available at: &lt;https://www.leadershipgeeks.com/henry-ford-leadership/&gt;</w:t>
      </w:r>
      <w:bookmarkStart w:id="2" w:name="_GoBack"/>
      <w:bookmarkEnd w:id="2"/>
      <w:r w:rsidRPr="004A7DA4">
        <w:rPr>
          <w:rFonts w:ascii="Arial" w:hAnsi="Arial" w:cs="Arial"/>
          <w:color w:val="000000"/>
          <w:sz w:val="20"/>
          <w:szCs w:val="20"/>
          <w:shd w:val="clear" w:color="auto" w:fill="FFFFFF"/>
        </w:rPr>
        <w:t>.</w:t>
      </w:r>
    </w:p>
    <w:p w14:paraId="16D4F4D4" w14:textId="7984A0E8" w:rsidR="00B07838" w:rsidRPr="004A7DA4" w:rsidRDefault="003631C5"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Bold Business. 2019. </w:t>
      </w:r>
      <w:r w:rsidRPr="004A7DA4">
        <w:rPr>
          <w:rFonts w:ascii="Arial" w:hAnsi="Arial" w:cs="Arial"/>
          <w:i/>
          <w:iCs/>
          <w:color w:val="000000"/>
          <w:sz w:val="20"/>
          <w:szCs w:val="20"/>
          <w:shd w:val="clear" w:color="auto" w:fill="FFFFFF"/>
        </w:rPr>
        <w:t>Bold Leader Spotlight: Henry Ford, Captain Of Industry</w:t>
      </w:r>
      <w:r w:rsidRPr="004A7DA4">
        <w:rPr>
          <w:rFonts w:ascii="Arial" w:hAnsi="Arial" w:cs="Arial"/>
          <w:color w:val="000000"/>
          <w:sz w:val="20"/>
          <w:szCs w:val="20"/>
          <w:shd w:val="clear" w:color="auto" w:fill="FFFFFF"/>
        </w:rPr>
        <w:t>. [online] Available at: &lt;https://www.boldbusiness.com/human-achievement/bold-leader-spotlight-henry-ford-captain-of-industry/#:~:text=Ford's%20leadership%20style%20drove%20his,comfortable%20with%20innovation%20and%20change.&amp;text=Ford's%20implementation%20of%20the%20assembly,it%20also%20revolutionized%20manufacturing%20globally.</w:t>
      </w:r>
    </w:p>
    <w:p w14:paraId="2BBF579A" w14:textId="367600FB" w:rsidR="003631C5" w:rsidRPr="004A7DA4" w:rsidRDefault="003631C5"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Christou, L., 2017. </w:t>
      </w:r>
      <w:r w:rsidRPr="004A7DA4">
        <w:rPr>
          <w:rFonts w:ascii="Arial" w:hAnsi="Arial" w:cs="Arial"/>
          <w:i/>
          <w:iCs/>
          <w:color w:val="000000"/>
          <w:sz w:val="20"/>
          <w:szCs w:val="20"/>
          <w:shd w:val="clear" w:color="auto" w:fill="FFFFFF"/>
        </w:rPr>
        <w:t>Henry Ford Net Worth: Richer Than The Richest Person Alive! - Compelo</w:t>
      </w:r>
      <w:r w:rsidRPr="004A7DA4">
        <w:rPr>
          <w:rFonts w:ascii="Arial" w:hAnsi="Arial" w:cs="Arial"/>
          <w:color w:val="000000"/>
          <w:sz w:val="20"/>
          <w:szCs w:val="20"/>
          <w:shd w:val="clear" w:color="auto" w:fill="FFFFFF"/>
        </w:rPr>
        <w:t xml:space="preserve">. [online] NS Business. Available at: &lt;https://www.ns-businesshub.com/technology/henry-ford-net-worth/&gt; </w:t>
      </w:r>
      <w:r w:rsidR="00FC48F2">
        <w:rPr>
          <w:rFonts w:ascii="Arial" w:hAnsi="Arial" w:cs="Arial"/>
          <w:color w:val="000000"/>
          <w:sz w:val="20"/>
          <w:szCs w:val="20"/>
          <w:shd w:val="clear" w:color="auto" w:fill="FFFFFF"/>
        </w:rPr>
        <w:t>.</w:t>
      </w:r>
    </w:p>
    <w:p w14:paraId="39F8E58D" w14:textId="7FD94892" w:rsidR="004A7DA4" w:rsidRPr="004A7DA4" w:rsidRDefault="004A7DA4"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Cunningham Wood, J. and Cunningham Wood, M., 2003. </w:t>
      </w:r>
      <w:r w:rsidRPr="004A7DA4">
        <w:rPr>
          <w:rFonts w:ascii="Arial" w:hAnsi="Arial" w:cs="Arial"/>
          <w:i/>
          <w:iCs/>
          <w:color w:val="000000"/>
          <w:sz w:val="20"/>
          <w:szCs w:val="20"/>
          <w:shd w:val="clear" w:color="auto" w:fill="FFFFFF"/>
        </w:rPr>
        <w:t>Henry Ford: Critical Evaluations In Business And Management</w:t>
      </w:r>
      <w:r w:rsidRPr="004A7DA4">
        <w:rPr>
          <w:rFonts w:ascii="Arial" w:hAnsi="Arial" w:cs="Arial"/>
          <w:color w:val="000000"/>
          <w:sz w:val="20"/>
          <w:szCs w:val="20"/>
          <w:shd w:val="clear" w:color="auto" w:fill="FFFFFF"/>
        </w:rPr>
        <w:t>. Routledge.</w:t>
      </w:r>
    </w:p>
    <w:p w14:paraId="3B9BB2CA" w14:textId="5C3C5DF0" w:rsidR="004A7DA4" w:rsidRPr="004A7DA4" w:rsidRDefault="004A7DA4"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Clayton, M., 2016. </w:t>
      </w:r>
      <w:r w:rsidRPr="004A7DA4">
        <w:rPr>
          <w:rFonts w:ascii="Arial" w:hAnsi="Arial" w:cs="Arial"/>
          <w:i/>
          <w:iCs/>
          <w:color w:val="000000"/>
          <w:sz w:val="20"/>
          <w:szCs w:val="20"/>
          <w:shd w:val="clear" w:color="auto" w:fill="FFFFFF"/>
        </w:rPr>
        <w:t>Bernard Bass: Transformational Leadership - Management Pocketbooks</w:t>
      </w:r>
      <w:r w:rsidRPr="004A7DA4">
        <w:rPr>
          <w:rFonts w:ascii="Arial" w:hAnsi="Arial" w:cs="Arial"/>
          <w:color w:val="000000"/>
          <w:sz w:val="20"/>
          <w:szCs w:val="20"/>
          <w:shd w:val="clear" w:color="auto" w:fill="FFFFFF"/>
        </w:rPr>
        <w:t xml:space="preserve">. [online] Management Pocketbooks. Available at: &lt;https://www.pocketbook.co.uk/blog/2016/05/24/bernard-bass-transformational-leadership/&gt; </w:t>
      </w:r>
      <w:r w:rsidR="00FC48F2">
        <w:rPr>
          <w:rFonts w:ascii="Arial" w:hAnsi="Arial" w:cs="Arial"/>
          <w:color w:val="000000"/>
          <w:sz w:val="20"/>
          <w:szCs w:val="20"/>
          <w:shd w:val="clear" w:color="auto" w:fill="FFFFFF"/>
        </w:rPr>
        <w:t>.</w:t>
      </w:r>
    </w:p>
    <w:p w14:paraId="07DB36FD" w14:textId="106B663E" w:rsidR="004A7DA4" w:rsidRPr="004A7DA4" w:rsidRDefault="004A7DA4"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White, S., 2018. </w:t>
      </w:r>
      <w:r w:rsidRPr="004A7DA4">
        <w:rPr>
          <w:rFonts w:ascii="Arial" w:hAnsi="Arial" w:cs="Arial"/>
          <w:i/>
          <w:iCs/>
          <w:color w:val="000000"/>
          <w:sz w:val="20"/>
          <w:szCs w:val="20"/>
          <w:shd w:val="clear" w:color="auto" w:fill="FFFFFF"/>
        </w:rPr>
        <w:t>What Is Transformational Leadership? A Model For Sparking Innovation</w:t>
      </w:r>
      <w:r w:rsidRPr="004A7DA4">
        <w:rPr>
          <w:rFonts w:ascii="Arial" w:hAnsi="Arial" w:cs="Arial"/>
          <w:color w:val="000000"/>
          <w:sz w:val="20"/>
          <w:szCs w:val="20"/>
          <w:shd w:val="clear" w:color="auto" w:fill="FFFFFF"/>
        </w:rPr>
        <w:t>. [online] CIO. Available at: &lt;https://www.cio.com/article/3257184/what-is-transformational-leadership-a-model-for-motivating-innovation.html&gt; [Accessed 24 August 2020].</w:t>
      </w:r>
    </w:p>
    <w:p w14:paraId="41CF7178" w14:textId="1132DE81" w:rsidR="003631C5" w:rsidRPr="004A7DA4" w:rsidRDefault="004A7DA4" w:rsidP="004A7DA4">
      <w:pPr>
        <w:pStyle w:val="ListParagraph"/>
        <w:numPr>
          <w:ilvl w:val="0"/>
          <w:numId w:val="6"/>
        </w:numPr>
        <w:rPr>
          <w:rFonts w:ascii="Arial" w:hAnsi="Arial" w:cs="Arial"/>
          <w:color w:val="000000"/>
          <w:sz w:val="20"/>
          <w:szCs w:val="20"/>
          <w:shd w:val="clear" w:color="auto" w:fill="FFFFFF"/>
        </w:rPr>
      </w:pPr>
      <w:r w:rsidRPr="004A7DA4">
        <w:rPr>
          <w:rFonts w:ascii="Arial" w:hAnsi="Arial" w:cs="Arial"/>
          <w:color w:val="000000"/>
          <w:sz w:val="20"/>
          <w:szCs w:val="20"/>
          <w:shd w:val="clear" w:color="auto" w:fill="FFFFFF"/>
        </w:rPr>
        <w:t>Orlis, L., 2019. </w:t>
      </w:r>
      <w:r w:rsidRPr="004A7DA4">
        <w:rPr>
          <w:rFonts w:ascii="Arial" w:hAnsi="Arial" w:cs="Arial"/>
          <w:i/>
          <w:iCs/>
          <w:color w:val="000000"/>
          <w:sz w:val="20"/>
          <w:szCs w:val="20"/>
          <w:shd w:val="clear" w:color="auto" w:fill="FFFFFF"/>
        </w:rPr>
        <w:t>Bold Leader Spotlight: Henry Ford, Captain Of Industry</w:t>
      </w:r>
      <w:r w:rsidRPr="004A7DA4">
        <w:rPr>
          <w:rFonts w:ascii="Arial" w:hAnsi="Arial" w:cs="Arial"/>
          <w:color w:val="000000"/>
          <w:sz w:val="20"/>
          <w:szCs w:val="20"/>
          <w:shd w:val="clear" w:color="auto" w:fill="FFFFFF"/>
        </w:rPr>
        <w:t>. [online] Bold Business. Available at: &lt;https://www.boldbusiness.com/human-achievement/bold-leader-spotlight-henry-ford-captain-of industry/</w:t>
      </w:r>
    </w:p>
    <w:p w14:paraId="49AC0D93" w14:textId="06DDFAEA" w:rsidR="003631C5" w:rsidRPr="004A7DA4" w:rsidRDefault="003631C5" w:rsidP="004A7DA4">
      <w:pPr>
        <w:pStyle w:val="ListParagraph"/>
        <w:numPr>
          <w:ilvl w:val="0"/>
          <w:numId w:val="6"/>
        </w:numPr>
        <w:spacing w:line="360" w:lineRule="auto"/>
        <w:rPr>
          <w:rFonts w:ascii="Times New Roman" w:hAnsi="Times New Roman" w:cs="Times New Roman"/>
        </w:rPr>
      </w:pPr>
      <w:r w:rsidRPr="004A7DA4">
        <w:rPr>
          <w:rFonts w:ascii="Arial" w:hAnsi="Arial" w:cs="Arial"/>
          <w:color w:val="000000"/>
          <w:sz w:val="20"/>
          <w:szCs w:val="20"/>
          <w:shd w:val="clear" w:color="auto" w:fill="FFFFFF"/>
        </w:rPr>
        <w:t>O’Brien, D., 2018. </w:t>
      </w:r>
      <w:r w:rsidRPr="004A7DA4">
        <w:rPr>
          <w:rFonts w:ascii="Arial" w:hAnsi="Arial" w:cs="Arial"/>
          <w:i/>
          <w:iCs/>
          <w:color w:val="000000"/>
          <w:sz w:val="20"/>
          <w:szCs w:val="20"/>
          <w:shd w:val="clear" w:color="auto" w:fill="FFFFFF"/>
        </w:rPr>
        <w:t xml:space="preserve">5 Ways Ford Changed </w:t>
      </w:r>
      <w:r w:rsidR="004A7DA4" w:rsidRPr="004A7DA4">
        <w:rPr>
          <w:rFonts w:ascii="Arial" w:hAnsi="Arial" w:cs="Arial"/>
          <w:i/>
          <w:iCs/>
          <w:color w:val="000000"/>
          <w:sz w:val="20"/>
          <w:szCs w:val="20"/>
          <w:shd w:val="clear" w:color="auto" w:fill="FFFFFF"/>
        </w:rPr>
        <w:t>t</w:t>
      </w:r>
      <w:r w:rsidRPr="004A7DA4">
        <w:rPr>
          <w:rFonts w:ascii="Arial" w:hAnsi="Arial" w:cs="Arial"/>
          <w:i/>
          <w:iCs/>
          <w:color w:val="000000"/>
          <w:sz w:val="20"/>
          <w:szCs w:val="20"/>
          <w:shd w:val="clear" w:color="auto" w:fill="FFFFFF"/>
        </w:rPr>
        <w:t>he Automotive Industry For Good</w:t>
      </w:r>
      <w:r w:rsidRPr="004A7DA4">
        <w:rPr>
          <w:rFonts w:ascii="Arial" w:hAnsi="Arial" w:cs="Arial"/>
          <w:color w:val="000000"/>
          <w:sz w:val="20"/>
          <w:szCs w:val="20"/>
          <w:shd w:val="clear" w:color="auto" w:fill="FFFFFF"/>
        </w:rPr>
        <w:t>. [online] Alan Jay Ford Blog. Available at: &lt;https://www.alanjayfordofsebring.com/blogs/2531/ford-history/5-ways-ford-changed-automotive-industry-good/&gt;.</w:t>
      </w:r>
    </w:p>
    <w:p w14:paraId="2727A0B0" w14:textId="1985F89F" w:rsidR="003631C5" w:rsidRDefault="003631C5" w:rsidP="003631C5">
      <w:pPr>
        <w:spacing w:line="360" w:lineRule="auto"/>
        <w:rPr>
          <w:rFonts w:ascii="Times New Roman" w:hAnsi="Times New Roman" w:cs="Times New Roman"/>
        </w:rPr>
      </w:pPr>
    </w:p>
    <w:p w14:paraId="439FB33E" w14:textId="77777777" w:rsidR="003631C5" w:rsidRPr="003631C5" w:rsidRDefault="003631C5" w:rsidP="003631C5">
      <w:pPr>
        <w:spacing w:line="360" w:lineRule="auto"/>
        <w:rPr>
          <w:rFonts w:ascii="Times New Roman" w:hAnsi="Times New Roman" w:cs="Times New Roman"/>
        </w:rPr>
      </w:pPr>
    </w:p>
    <w:p w14:paraId="444E98FC" w14:textId="77777777" w:rsidR="00322E62" w:rsidRPr="003571A5" w:rsidRDefault="00322E62" w:rsidP="003571A5">
      <w:pPr>
        <w:spacing w:line="360" w:lineRule="auto"/>
        <w:rPr>
          <w:rFonts w:ascii="Times New Roman" w:hAnsi="Times New Roman" w:cs="Times New Roman"/>
        </w:rPr>
      </w:pPr>
    </w:p>
    <w:p w14:paraId="17F168A8" w14:textId="77777777" w:rsidR="00CB4F28" w:rsidRPr="003571A5" w:rsidRDefault="00AD69B0" w:rsidP="003571A5">
      <w:pPr>
        <w:spacing w:line="360" w:lineRule="auto"/>
        <w:rPr>
          <w:rFonts w:ascii="Times New Roman" w:hAnsi="Times New Roman" w:cs="Times New Roman"/>
        </w:rPr>
      </w:pPr>
      <w:commentRangeStart w:id="3"/>
      <w:commentRangeEnd w:id="3"/>
      <w:r>
        <w:rPr>
          <w:rStyle w:val="CommentReference"/>
        </w:rPr>
        <w:commentReference w:id="3"/>
      </w:r>
    </w:p>
    <w:sectPr w:rsidR="00CB4F28" w:rsidRPr="003571A5" w:rsidSect="004A7DA4">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Oussama Hajjaji (1815877)" w:date="2020-07-29T01:43:00Z" w:initials="OH(">
    <w:p w14:paraId="401D4F3B" w14:textId="77777777" w:rsidR="00901193" w:rsidRDefault="00901193" w:rsidP="00CA1F62">
      <w:pPr>
        <w:pStyle w:val="CommentText"/>
      </w:pPr>
      <w:r>
        <w:rPr>
          <w:rStyle w:val="CommentReference"/>
        </w:rPr>
        <w:annotationRef/>
      </w:r>
    </w:p>
  </w:comment>
  <w:comment w:id="1" w:author="Oussama Hajjaji (1815877)" w:date="2020-07-29T01:43:00Z" w:initials="OH(">
    <w:p w14:paraId="3F75531D" w14:textId="77777777" w:rsidR="00901193" w:rsidRDefault="00901193" w:rsidP="00CA1F62">
      <w:pPr>
        <w:pStyle w:val="CommentText"/>
      </w:pPr>
      <w:r>
        <w:rPr>
          <w:rStyle w:val="CommentReference"/>
        </w:rPr>
        <w:annotationRef/>
      </w:r>
    </w:p>
  </w:comment>
  <w:comment w:id="3" w:author="Oussama Hajjaji (1815877)" w:date="2020-08-24T13:54:00Z" w:initials="OH(">
    <w:p w14:paraId="5E61E5F3" w14:textId="6CBF9722" w:rsidR="00AD69B0" w:rsidRDefault="00AD69B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1D4F3B" w15:done="0"/>
  <w15:commentEx w15:paraId="3F75531D" w15:paraIdParent="401D4F3B" w15:done="0"/>
  <w15:commentEx w15:paraId="5E61E5F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1D4F3B" w16cid:durableId="22CB52C1"/>
  <w16cid:commentId w16cid:paraId="3F75531D" w16cid:durableId="22CB52C2"/>
  <w16cid:commentId w16cid:paraId="5E61E5F3" w16cid:durableId="22EE45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AD876" w14:textId="77777777" w:rsidR="00143079" w:rsidRDefault="00143079" w:rsidP="00806940">
      <w:pPr>
        <w:spacing w:after="0" w:line="240" w:lineRule="auto"/>
      </w:pPr>
      <w:r>
        <w:separator/>
      </w:r>
    </w:p>
  </w:endnote>
  <w:endnote w:type="continuationSeparator" w:id="0">
    <w:p w14:paraId="33AC2640" w14:textId="77777777" w:rsidR="00143079" w:rsidRDefault="00143079" w:rsidP="00806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763090"/>
      <w:docPartObj>
        <w:docPartGallery w:val="Page Numbers (Bottom of Page)"/>
        <w:docPartUnique/>
      </w:docPartObj>
    </w:sdtPr>
    <w:sdtEndPr>
      <w:rPr>
        <w:noProof/>
      </w:rPr>
    </w:sdtEndPr>
    <w:sdtContent>
      <w:p w14:paraId="3FFEB3FB" w14:textId="4DC199C9" w:rsidR="00E10514" w:rsidRDefault="00E105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07E117" w14:textId="77777777" w:rsidR="00E10514" w:rsidRDefault="00E10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3921" w14:textId="77777777" w:rsidR="00143079" w:rsidRDefault="00143079" w:rsidP="00806940">
      <w:pPr>
        <w:spacing w:after="0" w:line="240" w:lineRule="auto"/>
      </w:pPr>
      <w:r>
        <w:separator/>
      </w:r>
    </w:p>
  </w:footnote>
  <w:footnote w:type="continuationSeparator" w:id="0">
    <w:p w14:paraId="6F4EB120" w14:textId="77777777" w:rsidR="00143079" w:rsidRDefault="00143079" w:rsidP="00806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C2417" w14:textId="0F35E349" w:rsidR="00E10514" w:rsidRDefault="00E10514">
    <w:pPr>
      <w:pStyle w:val="Header"/>
    </w:pPr>
    <w:r>
      <w:rPr>
        <w:noProof/>
      </w:rPr>
      <w:drawing>
        <wp:anchor distT="0" distB="0" distL="114300" distR="114300" simplePos="0" relativeHeight="251658240" behindDoc="0" locked="0" layoutInCell="1" allowOverlap="1" wp14:anchorId="48C9FFF5" wp14:editId="5D3B11CA">
          <wp:simplePos x="0" y="0"/>
          <wp:positionH relativeFrom="column">
            <wp:posOffset>-494339</wp:posOffset>
          </wp:positionH>
          <wp:positionV relativeFrom="paragraph">
            <wp:posOffset>-301488</wp:posOffset>
          </wp:positionV>
          <wp:extent cx="2278380" cy="593090"/>
          <wp:effectExtent l="0" t="0" r="7620" b="0"/>
          <wp:wrapThrough wrapText="bothSides">
            <wp:wrapPolygon edited="0">
              <wp:start x="0" y="1388"/>
              <wp:lineTo x="0" y="12488"/>
              <wp:lineTo x="181" y="16651"/>
              <wp:lineTo x="2528" y="18039"/>
              <wp:lineTo x="5960" y="19426"/>
              <wp:lineTo x="17880" y="19426"/>
              <wp:lineTo x="21492" y="15263"/>
              <wp:lineTo x="21492" y="2775"/>
              <wp:lineTo x="15351" y="1388"/>
              <wp:lineTo x="0" y="1388"/>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8380" cy="593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E639A"/>
    <w:multiLevelType w:val="multilevel"/>
    <w:tmpl w:val="CBB43AA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F5B2D"/>
    <w:multiLevelType w:val="multilevel"/>
    <w:tmpl w:val="32E4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95BA3"/>
    <w:multiLevelType w:val="hybridMultilevel"/>
    <w:tmpl w:val="DCD0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E41F8"/>
    <w:multiLevelType w:val="multilevel"/>
    <w:tmpl w:val="0C1E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76606"/>
    <w:multiLevelType w:val="multilevel"/>
    <w:tmpl w:val="9A94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EC2A74"/>
    <w:multiLevelType w:val="multilevel"/>
    <w:tmpl w:val="D58E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5278A8"/>
    <w:multiLevelType w:val="multilevel"/>
    <w:tmpl w:val="3C1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36B3F"/>
    <w:multiLevelType w:val="multilevel"/>
    <w:tmpl w:val="A3520A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327ED"/>
    <w:multiLevelType w:val="hybridMultilevel"/>
    <w:tmpl w:val="084EF42A"/>
    <w:lvl w:ilvl="0" w:tplc="1C94BC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84257C"/>
    <w:multiLevelType w:val="multilevel"/>
    <w:tmpl w:val="7C8A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B63750"/>
    <w:multiLevelType w:val="multilevel"/>
    <w:tmpl w:val="6E08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5"/>
  </w:num>
  <w:num w:numId="4">
    <w:abstractNumId w:val="4"/>
  </w:num>
  <w:num w:numId="5">
    <w:abstractNumId w:val="6"/>
  </w:num>
  <w:num w:numId="6">
    <w:abstractNumId w:val="2"/>
  </w:num>
  <w:num w:numId="7">
    <w:abstractNumId w:val="1"/>
  </w:num>
  <w:num w:numId="8">
    <w:abstractNumId w:val="3"/>
  </w:num>
  <w:num w:numId="9">
    <w:abstractNumId w:val="7"/>
  </w:num>
  <w:num w:numId="10">
    <w:abstractNumId w:val="10"/>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ussama Hajjaji (1815877)">
    <w15:presenceInfo w15:providerId="None" w15:userId="Oussama Hajjaji (1815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60"/>
    <w:rsid w:val="0005545D"/>
    <w:rsid w:val="000F586F"/>
    <w:rsid w:val="0011452F"/>
    <w:rsid w:val="00141BDC"/>
    <w:rsid w:val="00143079"/>
    <w:rsid w:val="00183A6D"/>
    <w:rsid w:val="001A60FA"/>
    <w:rsid w:val="00322E62"/>
    <w:rsid w:val="003571A5"/>
    <w:rsid w:val="003631C5"/>
    <w:rsid w:val="00410971"/>
    <w:rsid w:val="004A7DA4"/>
    <w:rsid w:val="005968B6"/>
    <w:rsid w:val="005A1D3C"/>
    <w:rsid w:val="006518D6"/>
    <w:rsid w:val="006829A7"/>
    <w:rsid w:val="006A3CA4"/>
    <w:rsid w:val="006D4376"/>
    <w:rsid w:val="006E6B45"/>
    <w:rsid w:val="007549FD"/>
    <w:rsid w:val="007A198F"/>
    <w:rsid w:val="007E53BE"/>
    <w:rsid w:val="00806940"/>
    <w:rsid w:val="00882C52"/>
    <w:rsid w:val="008A1E16"/>
    <w:rsid w:val="00901193"/>
    <w:rsid w:val="009272F5"/>
    <w:rsid w:val="00951E48"/>
    <w:rsid w:val="00987A72"/>
    <w:rsid w:val="009A5360"/>
    <w:rsid w:val="00A4714B"/>
    <w:rsid w:val="00AD39D0"/>
    <w:rsid w:val="00AD69B0"/>
    <w:rsid w:val="00B07838"/>
    <w:rsid w:val="00B16D23"/>
    <w:rsid w:val="00C10E82"/>
    <w:rsid w:val="00CA1F62"/>
    <w:rsid w:val="00CB4F28"/>
    <w:rsid w:val="00D60EDA"/>
    <w:rsid w:val="00E10514"/>
    <w:rsid w:val="00E53A65"/>
    <w:rsid w:val="00F404F6"/>
    <w:rsid w:val="00FA6781"/>
    <w:rsid w:val="00FC48F2"/>
    <w:rsid w:val="00FD3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BC258A"/>
  <w15:chartTrackingRefBased/>
  <w15:docId w15:val="{CB45FD7E-625F-4835-B735-CD60CDF1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514"/>
    <w:pPr>
      <w:keepNext/>
      <w:keepLines/>
      <w:spacing w:before="480" w:after="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514"/>
    <w:pPr>
      <w:keepNext/>
      <w:keepLines/>
      <w:spacing w:before="280" w:after="2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0514"/>
    <w:pPr>
      <w:keepNext/>
      <w:keepLines/>
      <w:spacing w:before="160" w:after="12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1F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F62"/>
    <w:rPr>
      <w:rFonts w:ascii="Segoe UI" w:hAnsi="Segoe UI" w:cs="Segoe UI"/>
      <w:sz w:val="18"/>
      <w:szCs w:val="18"/>
    </w:rPr>
  </w:style>
  <w:style w:type="character" w:styleId="CommentReference">
    <w:name w:val="annotation reference"/>
    <w:basedOn w:val="DefaultParagraphFont"/>
    <w:uiPriority w:val="99"/>
    <w:semiHidden/>
    <w:unhideWhenUsed/>
    <w:rsid w:val="00CA1F62"/>
    <w:rPr>
      <w:sz w:val="16"/>
      <w:szCs w:val="16"/>
    </w:rPr>
  </w:style>
  <w:style w:type="paragraph" w:styleId="CommentText">
    <w:name w:val="annotation text"/>
    <w:basedOn w:val="Normal"/>
    <w:link w:val="CommentTextChar"/>
    <w:uiPriority w:val="99"/>
    <w:semiHidden/>
    <w:unhideWhenUsed/>
    <w:rsid w:val="00CA1F62"/>
    <w:pPr>
      <w:spacing w:line="240" w:lineRule="auto"/>
    </w:pPr>
    <w:rPr>
      <w:sz w:val="20"/>
      <w:szCs w:val="20"/>
    </w:rPr>
  </w:style>
  <w:style w:type="character" w:customStyle="1" w:styleId="CommentTextChar">
    <w:name w:val="Comment Text Char"/>
    <w:basedOn w:val="DefaultParagraphFont"/>
    <w:link w:val="CommentText"/>
    <w:uiPriority w:val="99"/>
    <w:semiHidden/>
    <w:rsid w:val="00CA1F62"/>
    <w:rPr>
      <w:sz w:val="20"/>
      <w:szCs w:val="20"/>
    </w:rPr>
  </w:style>
  <w:style w:type="paragraph" w:styleId="ListParagraph">
    <w:name w:val="List Paragraph"/>
    <w:basedOn w:val="Normal"/>
    <w:uiPriority w:val="34"/>
    <w:qFormat/>
    <w:rsid w:val="00E53A65"/>
    <w:pPr>
      <w:ind w:left="720"/>
      <w:contextualSpacing/>
    </w:pPr>
  </w:style>
  <w:style w:type="character" w:customStyle="1" w:styleId="nd-word">
    <w:name w:val="nd-word"/>
    <w:basedOn w:val="DefaultParagraphFont"/>
    <w:rsid w:val="00FA6781"/>
  </w:style>
  <w:style w:type="paragraph" w:styleId="Header">
    <w:name w:val="header"/>
    <w:basedOn w:val="Normal"/>
    <w:link w:val="HeaderChar"/>
    <w:uiPriority w:val="99"/>
    <w:unhideWhenUsed/>
    <w:rsid w:val="00806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940"/>
  </w:style>
  <w:style w:type="paragraph" w:styleId="Footer">
    <w:name w:val="footer"/>
    <w:basedOn w:val="Normal"/>
    <w:link w:val="FooterChar"/>
    <w:uiPriority w:val="99"/>
    <w:unhideWhenUsed/>
    <w:rsid w:val="00806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940"/>
  </w:style>
  <w:style w:type="paragraph" w:styleId="NormalWeb">
    <w:name w:val="Normal (Web)"/>
    <w:basedOn w:val="Normal"/>
    <w:uiPriority w:val="99"/>
    <w:unhideWhenUsed/>
    <w:rsid w:val="003571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A7D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7DA4"/>
    <w:rPr>
      <w:rFonts w:eastAsiaTheme="minorEastAsia"/>
      <w:lang w:val="en-US"/>
    </w:rPr>
  </w:style>
  <w:style w:type="character" w:customStyle="1" w:styleId="Heading1Char">
    <w:name w:val="Heading 1 Char"/>
    <w:basedOn w:val="DefaultParagraphFont"/>
    <w:link w:val="Heading1"/>
    <w:uiPriority w:val="9"/>
    <w:rsid w:val="00E105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051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10514"/>
    <w:rPr>
      <w:rFonts w:asciiTheme="majorHAnsi" w:eastAsiaTheme="majorEastAsia" w:hAnsiTheme="majorHAnsi" w:cstheme="majorBidi"/>
      <w:color w:val="1F3763" w:themeColor="accent1" w:themeShade="7F"/>
      <w:sz w:val="24"/>
      <w:szCs w:val="24"/>
    </w:rPr>
  </w:style>
  <w:style w:type="paragraph" w:styleId="CommentSubject">
    <w:name w:val="annotation subject"/>
    <w:basedOn w:val="CommentText"/>
    <w:next w:val="CommentText"/>
    <w:link w:val="CommentSubjectChar"/>
    <w:uiPriority w:val="99"/>
    <w:semiHidden/>
    <w:unhideWhenUsed/>
    <w:rsid w:val="00AD69B0"/>
    <w:rPr>
      <w:b/>
      <w:bCs/>
    </w:rPr>
  </w:style>
  <w:style w:type="character" w:customStyle="1" w:styleId="CommentSubjectChar">
    <w:name w:val="Comment Subject Char"/>
    <w:basedOn w:val="CommentTextChar"/>
    <w:link w:val="CommentSubject"/>
    <w:uiPriority w:val="99"/>
    <w:semiHidden/>
    <w:rsid w:val="00AD69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628902">
      <w:bodyDiv w:val="1"/>
      <w:marLeft w:val="0"/>
      <w:marRight w:val="0"/>
      <w:marTop w:val="0"/>
      <w:marBottom w:val="0"/>
      <w:divBdr>
        <w:top w:val="none" w:sz="0" w:space="0" w:color="auto"/>
        <w:left w:val="none" w:sz="0" w:space="0" w:color="auto"/>
        <w:bottom w:val="none" w:sz="0" w:space="0" w:color="auto"/>
        <w:right w:val="none" w:sz="0" w:space="0" w:color="auto"/>
      </w:divBdr>
      <w:divsChild>
        <w:div w:id="1060523380">
          <w:marLeft w:val="0"/>
          <w:marRight w:val="0"/>
          <w:marTop w:val="0"/>
          <w:marBottom w:val="0"/>
          <w:divBdr>
            <w:top w:val="none" w:sz="0" w:space="0" w:color="auto"/>
            <w:left w:val="none" w:sz="0" w:space="0" w:color="auto"/>
            <w:bottom w:val="none" w:sz="0" w:space="0" w:color="auto"/>
            <w:right w:val="none" w:sz="0" w:space="0" w:color="auto"/>
          </w:divBdr>
        </w:div>
        <w:div w:id="182281831">
          <w:marLeft w:val="0"/>
          <w:marRight w:val="0"/>
          <w:marTop w:val="0"/>
          <w:marBottom w:val="0"/>
          <w:divBdr>
            <w:top w:val="none" w:sz="0" w:space="0" w:color="auto"/>
            <w:left w:val="none" w:sz="0" w:space="0" w:color="auto"/>
            <w:bottom w:val="none" w:sz="0" w:space="0" w:color="auto"/>
            <w:right w:val="none" w:sz="0" w:space="0" w:color="auto"/>
          </w:divBdr>
        </w:div>
      </w:divsChild>
    </w:div>
    <w:div w:id="701243236">
      <w:bodyDiv w:val="1"/>
      <w:marLeft w:val="0"/>
      <w:marRight w:val="0"/>
      <w:marTop w:val="0"/>
      <w:marBottom w:val="0"/>
      <w:divBdr>
        <w:top w:val="none" w:sz="0" w:space="0" w:color="auto"/>
        <w:left w:val="none" w:sz="0" w:space="0" w:color="auto"/>
        <w:bottom w:val="none" w:sz="0" w:space="0" w:color="auto"/>
        <w:right w:val="none" w:sz="0" w:space="0" w:color="auto"/>
      </w:divBdr>
      <w:divsChild>
        <w:div w:id="191505143">
          <w:marLeft w:val="0"/>
          <w:marRight w:val="0"/>
          <w:marTop w:val="0"/>
          <w:marBottom w:val="0"/>
          <w:divBdr>
            <w:top w:val="none" w:sz="0" w:space="0" w:color="auto"/>
            <w:left w:val="none" w:sz="0" w:space="0" w:color="auto"/>
            <w:bottom w:val="none" w:sz="0" w:space="0" w:color="auto"/>
            <w:right w:val="none" w:sz="0" w:space="0" w:color="auto"/>
          </w:divBdr>
        </w:div>
        <w:div w:id="1979411990">
          <w:marLeft w:val="0"/>
          <w:marRight w:val="0"/>
          <w:marTop w:val="0"/>
          <w:marBottom w:val="0"/>
          <w:divBdr>
            <w:top w:val="none" w:sz="0" w:space="0" w:color="auto"/>
            <w:left w:val="none" w:sz="0" w:space="0" w:color="auto"/>
            <w:bottom w:val="none" w:sz="0" w:space="0" w:color="auto"/>
            <w:right w:val="none" w:sz="0" w:space="0" w:color="auto"/>
          </w:divBdr>
        </w:div>
        <w:div w:id="1897932836">
          <w:marLeft w:val="0"/>
          <w:marRight w:val="0"/>
          <w:marTop w:val="0"/>
          <w:marBottom w:val="0"/>
          <w:divBdr>
            <w:top w:val="none" w:sz="0" w:space="0" w:color="auto"/>
            <w:left w:val="none" w:sz="0" w:space="0" w:color="auto"/>
            <w:bottom w:val="none" w:sz="0" w:space="0" w:color="auto"/>
            <w:right w:val="none" w:sz="0" w:space="0" w:color="auto"/>
          </w:divBdr>
        </w:div>
        <w:div w:id="1904607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8</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Analysis of Henry Ford’s Leadership style</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Henry Ford’s Leadership style</dc:title>
  <dc:subject>Entrepreneurial perspectives</dc:subject>
  <dc:creator>Oussama Hajjaji (1815877)</dc:creator>
  <cp:keywords/>
  <dc:description/>
  <cp:lastModifiedBy>Oussama Hajjaji (1815877)</cp:lastModifiedBy>
  <cp:revision>10</cp:revision>
  <dcterms:created xsi:type="dcterms:W3CDTF">2020-08-21T23:00:00Z</dcterms:created>
  <dcterms:modified xsi:type="dcterms:W3CDTF">2020-08-24T22:51:00Z</dcterms:modified>
  <cp:category>Oussama Hajjaji (1815877)</cp:category>
</cp:coreProperties>
</file>