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71E92E5" wp14:paraId="2C078E63" wp14:textId="5BA4A6CD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371E92E5" w:rsidR="17590B71">
        <w:rPr>
          <w:rFonts w:ascii="Arial Nova" w:hAnsi="Arial Nova" w:eastAsia="Arial Nova" w:cs="Arial Nova"/>
          <w:b w:val="1"/>
          <w:bCs w:val="1"/>
        </w:rPr>
        <w:t>Leadership and Teamwork in the Early Years</w:t>
      </w:r>
    </w:p>
    <w:p w:rsidR="17590B71" w:rsidP="371E92E5" w:rsidRDefault="17590B71" w14:paraId="66FA9E24" w14:textId="4609F8B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1E92E5" w:rsidR="17590B71">
        <w:rPr>
          <w:rFonts w:ascii="Arial Nova" w:hAnsi="Arial Nova" w:eastAsia="Arial Nova" w:cs="Arial Nova"/>
          <w:b w:val="0"/>
          <w:bCs w:val="0"/>
        </w:rPr>
        <w:t>I am Keira</w:t>
      </w:r>
      <w:r w:rsidRPr="371E92E5" w:rsidR="26D6930D">
        <w:rPr>
          <w:rFonts w:ascii="Arial Nova" w:hAnsi="Arial Nova" w:eastAsia="Arial Nova" w:cs="Arial Nova"/>
          <w:b w:val="0"/>
          <w:bCs w:val="0"/>
        </w:rPr>
        <w:t xml:space="preserve"> </w:t>
      </w:r>
      <w:r w:rsidRPr="371E92E5" w:rsidR="53AC751E">
        <w:rPr>
          <w:rFonts w:ascii="Arial Nova" w:hAnsi="Arial Nova" w:eastAsia="Arial Nova" w:cs="Arial Nova"/>
          <w:b w:val="0"/>
          <w:bCs w:val="0"/>
        </w:rPr>
        <w:t>Jenkins,</w:t>
      </w:r>
      <w:r w:rsidRPr="371E92E5" w:rsidR="17590B71">
        <w:rPr>
          <w:rFonts w:ascii="Arial Nova" w:hAnsi="Arial Nova" w:eastAsia="Arial Nova" w:cs="Arial Nova"/>
          <w:b w:val="0"/>
          <w:bCs w:val="0"/>
        </w:rPr>
        <w:t xml:space="preserve"> and I am the school A</w:t>
      </w:r>
      <w:r w:rsidRPr="371E92E5" w:rsidR="6A581138">
        <w:rPr>
          <w:rFonts w:ascii="Arial Nova" w:hAnsi="Arial Nova" w:eastAsia="Arial Nova" w:cs="Arial Nova"/>
          <w:b w:val="0"/>
          <w:bCs w:val="0"/>
        </w:rPr>
        <w:t>dditional Learning Needs Co-ordinator</w:t>
      </w:r>
      <w:r w:rsidRPr="371E92E5" w:rsidR="4A89F7E9">
        <w:rPr>
          <w:rFonts w:ascii="Arial Nova" w:hAnsi="Arial Nova" w:eastAsia="Arial Nova" w:cs="Arial Nova"/>
          <w:b w:val="0"/>
          <w:bCs w:val="0"/>
        </w:rPr>
        <w:t>.</w:t>
      </w:r>
      <w:r w:rsidRPr="371E92E5" w:rsidR="44ECC1EA">
        <w:rPr>
          <w:rFonts w:ascii="Arial Nova" w:hAnsi="Arial Nova" w:eastAsia="Arial Nova" w:cs="Arial Nova"/>
          <w:b w:val="0"/>
          <w:bCs w:val="0"/>
        </w:rPr>
        <w:t xml:space="preserve"> </w:t>
      </w:r>
      <w:r w:rsidRPr="371E92E5" w:rsidR="375F9F4D">
        <w:rPr>
          <w:rFonts w:ascii="Arial Nova" w:hAnsi="Arial Nova" w:eastAsia="Arial Nova" w:cs="Arial Nova"/>
          <w:b w:val="0"/>
          <w:bCs w:val="0"/>
        </w:rPr>
        <w:t>M</w:t>
      </w:r>
      <w:r w:rsidRPr="371E92E5" w:rsidR="44ECC1EA">
        <w:rPr>
          <w:rFonts w:ascii="Arial Nova" w:hAnsi="Arial Nova" w:eastAsia="Arial Nova" w:cs="Arial Nova"/>
          <w:b w:val="0"/>
          <w:bCs w:val="0"/>
        </w:rPr>
        <w:t>y role and responsibility as the school ALNCo</w:t>
      </w:r>
      <w:r w:rsidRPr="371E92E5" w:rsidR="559060B5">
        <w:rPr>
          <w:rFonts w:ascii="Arial Nova" w:hAnsi="Arial Nova" w:eastAsia="Arial Nova" w:cs="Arial Nova"/>
          <w:b w:val="0"/>
          <w:bCs w:val="0"/>
        </w:rPr>
        <w:t xml:space="preserve">, as </w:t>
      </w:r>
      <w:r w:rsidRPr="371E92E5" w:rsidR="2F95DA1B">
        <w:rPr>
          <w:rFonts w:ascii="Arial Nova" w:hAnsi="Arial Nova" w:eastAsia="Arial Nova" w:cs="Arial Nova"/>
          <w:b w:val="0"/>
          <w:bCs w:val="0"/>
        </w:rPr>
        <w:t>stated</w:t>
      </w:r>
      <w:r w:rsidRPr="371E92E5" w:rsidR="559060B5">
        <w:rPr>
          <w:rFonts w:ascii="Arial Nova" w:hAnsi="Arial Nova" w:eastAsia="Arial Nova" w:cs="Arial Nova"/>
          <w:b w:val="0"/>
          <w:bCs w:val="0"/>
        </w:rPr>
        <w:t xml:space="preserve"> in the ‘</w:t>
      </w:r>
      <w:r w:rsidRPr="371E92E5" w:rsidR="559060B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Additional Learning </w:t>
      </w:r>
      <w:r w:rsidRPr="371E92E5" w:rsidR="559060B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Needs</w:t>
      </w:r>
      <w:r w:rsidRPr="371E92E5" w:rsidR="6CBCCF7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559060B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Co</w:t>
      </w:r>
      <w:r w:rsidRPr="371E92E5" w:rsidR="0F60629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-</w:t>
      </w:r>
      <w:r w:rsidRPr="371E92E5" w:rsidR="559060B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ordinator</w:t>
      </w:r>
      <w:r w:rsidRPr="371E92E5" w:rsidR="559060B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(Wales) Regulations 2019’</w:t>
      </w:r>
      <w:r w:rsidRPr="371E92E5" w:rsidR="7875296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</w:t>
      </w:r>
      <w:r w:rsidRPr="371E92E5" w:rsidR="286B659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is to </w:t>
      </w:r>
      <w:r w:rsidRPr="371E92E5" w:rsidR="4E2D12D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support pupils who have </w:t>
      </w:r>
      <w:r w:rsidRPr="371E92E5" w:rsidR="4E2D12D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additional</w:t>
      </w:r>
      <w:r w:rsidRPr="371E92E5" w:rsidR="4E2D12D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learning needs by </w:t>
      </w:r>
      <w:r w:rsidRPr="371E92E5" w:rsidR="6BCCCF9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coordinating</w:t>
      </w:r>
      <w:r w:rsidRPr="371E92E5" w:rsidR="4E2D12D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4E2D12D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additional</w:t>
      </w:r>
      <w:r w:rsidRPr="371E92E5" w:rsidR="4E2D12D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learning provision </w:t>
      </w:r>
      <w:r w:rsidRPr="371E92E5" w:rsidR="2208042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that meets their individual needs, while ensuring </w:t>
      </w:r>
      <w:r w:rsidRPr="371E92E5" w:rsidR="70DE1CF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their inclusion within the school</w:t>
      </w:r>
      <w:r w:rsidRPr="371E92E5" w:rsidR="474F8B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(Welsh Government, 2019)</w:t>
      </w:r>
      <w:r w:rsidRPr="371E92E5" w:rsidR="70DE1CF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371E92E5" w:rsidR="785ED7B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This </w:t>
      </w:r>
      <w:r w:rsidRPr="371E92E5" w:rsidR="3E5FA2D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demonstrates</w:t>
      </w:r>
      <w:r w:rsidRPr="371E92E5" w:rsidR="785ED7B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being a visionary leader, where </w:t>
      </w:r>
      <w:r w:rsidRPr="371E92E5" w:rsidR="6588D4B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visions and strategies are created and </w:t>
      </w:r>
      <w:r w:rsidRPr="371E92E5" w:rsidR="6588D4B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maintained</w:t>
      </w:r>
      <w:r w:rsidRPr="371E92E5" w:rsidR="6588D4B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for the future success of the pupil</w:t>
      </w:r>
      <w:r w:rsidRPr="371E92E5" w:rsidR="73CF17B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 with </w:t>
      </w:r>
      <w:r w:rsidRPr="371E92E5" w:rsidR="73CF17B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additional</w:t>
      </w:r>
      <w:r w:rsidRPr="371E92E5" w:rsidR="73CF17B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learning needs</w:t>
      </w:r>
      <w:r w:rsidRPr="371E92E5" w:rsidR="6B936A5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(Utomo, </w:t>
      </w:r>
      <w:r w:rsidRPr="371E92E5" w:rsidR="6B936A5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Udin</w:t>
      </w:r>
      <w:r w:rsidRPr="371E92E5" w:rsidR="6B936A5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Haryono, 2022).</w:t>
      </w:r>
    </w:p>
    <w:p w:rsidR="02B07A56" w:rsidP="371E92E5" w:rsidRDefault="02B07A56" w14:paraId="19A0124D" w14:textId="2FB1FD34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</w:pPr>
      <w:r w:rsidRPr="371E92E5" w:rsidR="02B07A56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>_____________________________________________________________________________</w:t>
      </w:r>
    </w:p>
    <w:p w:rsidR="5B97BCA9" w:rsidP="371E92E5" w:rsidRDefault="5B97BCA9" w14:paraId="7C94DA71" w14:textId="2BAADA9B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1E92E5" w:rsidR="5B97BCA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think our </w:t>
      </w:r>
      <w:r w:rsidRPr="371E92E5" w:rsidR="5D8E0F1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one-page</w:t>
      </w:r>
      <w:r w:rsidRPr="371E92E5" w:rsidR="5B97BCA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profiles have helped to enhance our teacher – parent partnerships, as they</w:t>
      </w:r>
      <w:r w:rsidRPr="371E92E5" w:rsidR="72817E3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allow practitioners to gain valuable knowledge about a child and </w:t>
      </w:r>
      <w:r w:rsidRPr="371E92E5" w:rsidR="44DD8C3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provide</w:t>
      </w:r>
      <w:r w:rsidRPr="371E92E5" w:rsidR="72817E3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opportunities to create </w:t>
      </w:r>
      <w:r w:rsidRPr="371E92E5" w:rsidR="179DBF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conversations with parents and carers. </w:t>
      </w:r>
      <w:r w:rsidRPr="371E92E5" w:rsidR="6D3345F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One-page profiles </w:t>
      </w:r>
      <w:r w:rsidRPr="371E92E5" w:rsidR="227E22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provides</w:t>
      </w:r>
      <w:r w:rsidRPr="371E92E5" w:rsidR="227E22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practitioners with an </w:t>
      </w:r>
      <w:r w:rsidRPr="371E92E5" w:rsidR="227E22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incite</w:t>
      </w:r>
      <w:r w:rsidRPr="371E92E5" w:rsidR="227E22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a child and </w:t>
      </w:r>
      <w:r w:rsidRPr="371E92E5" w:rsidR="227E22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emphasises</w:t>
      </w:r>
      <w:r w:rsidRPr="371E92E5" w:rsidR="227E22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is important to the child and their family</w:t>
      </w:r>
      <w:r w:rsidRPr="371E92E5" w:rsidR="0FB3A35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(Carmarthenshire Council </w:t>
      </w:r>
      <w:r w:rsidRPr="371E92E5" w:rsidR="0FB3A35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Council</w:t>
      </w:r>
      <w:r w:rsidRPr="371E92E5" w:rsidR="0FB3A35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, no date a)</w:t>
      </w:r>
      <w:r w:rsidRPr="371E92E5" w:rsidR="227E22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0F4F64CF" w:rsidP="371E92E5" w:rsidRDefault="0F4F64CF" w14:paraId="00918503" w14:textId="7652B7FC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</w:pPr>
      <w:r w:rsidRPr="371E92E5" w:rsidR="0F4F64CF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>_____________________________________________________________________________</w:t>
      </w:r>
    </w:p>
    <w:p w:rsidR="39F21179" w:rsidP="371E92E5" w:rsidRDefault="39F21179" w14:paraId="40B3B20D" w14:textId="56AEB190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1E92E5" w:rsidR="39F2117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Yes,</w:t>
      </w:r>
      <w:r w:rsidRPr="371E92E5" w:rsidR="768F7DF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</w:t>
      </w:r>
      <w:r w:rsidRPr="371E92E5" w:rsidR="36A7765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is right</w:t>
      </w:r>
      <w:r w:rsidRPr="371E92E5" w:rsidR="768F7DF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Alysha.</w:t>
      </w:r>
    </w:p>
    <w:p w:rsidR="371E92E5" w:rsidP="371E92E5" w:rsidRDefault="371E92E5" w14:paraId="6AA10088" w14:textId="54952576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5DD2FCDF" w:rsidP="371E92E5" w:rsidRDefault="5DD2FCDF" w14:paraId="0A16DFA6" w14:textId="2F5C113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1E92E5" w:rsidR="5DD2FCD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 have come to this meeting to discuss a year </w:t>
      </w:r>
      <w:r w:rsidRPr="371E92E5" w:rsidR="6A0815A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two</w:t>
      </w:r>
      <w:r w:rsidRPr="371E92E5" w:rsidR="5DD2FCD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pupil, Toby. </w:t>
      </w:r>
      <w:r w:rsidRPr="371E92E5" w:rsidR="23BD883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Toby has shown signs of autism and ADHD</w:t>
      </w:r>
      <w:r w:rsidRPr="371E92E5" w:rsidR="043E15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which often co-occur with each other. Toby has shown signs</w:t>
      </w:r>
      <w:r w:rsidRPr="371E92E5" w:rsidR="5E43A21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5E43A21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such</w:t>
      </w:r>
      <w:r w:rsidRPr="371E92E5" w:rsidR="5E43A21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as repeti</w:t>
      </w:r>
      <w:r w:rsidRPr="371E92E5" w:rsidR="5E43A21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tive </w:t>
      </w:r>
      <w:r w:rsidRPr="371E92E5" w:rsidR="5E43A21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behaviours</w:t>
      </w:r>
      <w:r w:rsidRPr="371E92E5" w:rsidR="5E43A21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371E92E5" w:rsidR="366A0D5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difficulties with socia</w:t>
      </w:r>
      <w:r w:rsidRPr="371E92E5" w:rsidR="366A0D5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l interaction</w:t>
      </w:r>
      <w:r w:rsidRPr="371E92E5" w:rsidR="366A0D5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</w:t>
      </w:r>
      <w:r w:rsidRPr="371E92E5" w:rsidR="5E43A21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5E43A21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hyperactivity</w:t>
      </w:r>
      <w:r w:rsidRPr="371E92E5" w:rsidR="6617017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sensory processing difficulties, these are outlined in a recent article written </w:t>
      </w:r>
      <w:r w:rsidRPr="371E92E5" w:rsidR="5D59538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by Cervin (2022).</w:t>
      </w:r>
    </w:p>
    <w:p w:rsidR="371E92E5" w:rsidP="371E92E5" w:rsidRDefault="371E92E5" w14:paraId="12DABC4C" w14:textId="5B73C9FB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2F186070" w:rsidP="371E92E5" w:rsidRDefault="2F186070" w14:paraId="5BE8837D" w14:textId="6BB12159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1E92E5" w:rsidR="2F18607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Toby </w:t>
      </w:r>
      <w:r w:rsidRPr="371E92E5" w:rsidR="5011E6B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has been referred to the neurodevelopmental team for an autism assessment and to clinical </w:t>
      </w:r>
      <w:r w:rsidRPr="371E92E5" w:rsidR="3021D13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pediatrics for an ADHD assessment, </w:t>
      </w:r>
      <w:r w:rsidRPr="371E92E5" w:rsidR="3976DC7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both referrals</w:t>
      </w:r>
      <w:r w:rsidRPr="371E92E5" w:rsidR="3021D13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have been </w:t>
      </w:r>
      <w:r w:rsidRPr="371E92E5" w:rsidR="3021D13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accepted,</w:t>
      </w:r>
      <w:r w:rsidRPr="371E92E5" w:rsidR="3021D13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Toby is now on a waiting list.</w:t>
      </w:r>
      <w:r w:rsidRPr="371E92E5" w:rsidR="3021D13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0D0BA80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As these waiting lists are currently </w:t>
      </w:r>
      <w:r w:rsidRPr="371E92E5" w:rsidR="0D0BA80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rather long</w:t>
      </w:r>
      <w:r w:rsidRPr="371E92E5" w:rsidR="0D0BA80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it can mean that Toby will be without external support and interventions which can mean</w:t>
      </w:r>
      <w:r w:rsidRPr="371E92E5" w:rsidR="6C12BBA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his development may be affected. This is outlined in information provided by </w:t>
      </w:r>
      <w:r w:rsidRPr="371E92E5" w:rsidR="6E4AFE0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Children’s Commissioner (2024). </w:t>
      </w:r>
    </w:p>
    <w:p w:rsidR="3021D136" w:rsidP="371E92E5" w:rsidRDefault="3021D136" w14:paraId="78E16216" w14:textId="1329EF11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1E92E5" w:rsidR="3021D13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Toby’s </w:t>
      </w:r>
      <w:r w:rsidRPr="371E92E5" w:rsidR="3021D13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behaviour</w:t>
      </w:r>
      <w:r w:rsidRPr="371E92E5" w:rsidR="3021D13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has always been good in school </w:t>
      </w:r>
      <w:r w:rsidRPr="371E92E5" w:rsidR="01C1B42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and his </w:t>
      </w:r>
      <w:r w:rsidRPr="371E92E5" w:rsidR="01C1B42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previous</w:t>
      </w:r>
      <w:r w:rsidRPr="371E92E5" w:rsidR="01C1B42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teachers </w:t>
      </w:r>
      <w:r w:rsidRPr="371E92E5" w:rsidR="3021D13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have had no issues</w:t>
      </w:r>
      <w:r w:rsidRPr="371E92E5" w:rsidR="5E4379D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with his </w:t>
      </w:r>
      <w:r w:rsidRPr="371E92E5" w:rsidR="5E4379D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behaviour</w:t>
      </w:r>
      <w:r w:rsidRPr="371E92E5" w:rsidR="3021D13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199D6F1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although they </w:t>
      </w:r>
      <w:r w:rsidRPr="371E92E5" w:rsidR="52EF1E6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did notice he displayed</w:t>
      </w:r>
      <w:r w:rsidRPr="371E92E5" w:rsidR="3021D13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50D4D7A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some </w:t>
      </w:r>
      <w:r w:rsidRPr="371E92E5" w:rsidR="7C17098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repetitive </w:t>
      </w:r>
      <w:r w:rsidRPr="371E92E5" w:rsidR="50D4D7A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behaviours</w:t>
      </w:r>
      <w:r w:rsidRPr="371E92E5" w:rsidR="7DD832E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sensory processing difficulties</w:t>
      </w:r>
      <w:r w:rsidRPr="371E92E5" w:rsidR="50D4D7A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possible social anxiety. Over the last few months, since starting year </w:t>
      </w:r>
      <w:r w:rsidRPr="371E92E5" w:rsidR="0C21830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2</w:t>
      </w:r>
      <w:r w:rsidRPr="371E92E5" w:rsidR="50D4D7A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Toby’s </w:t>
      </w:r>
      <w:r w:rsidRPr="371E92E5" w:rsidR="50D4D7A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behaviour</w:t>
      </w:r>
      <w:r w:rsidRPr="371E92E5" w:rsidR="50D4D7A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has </w:t>
      </w:r>
      <w:r w:rsidRPr="371E92E5" w:rsidR="68E8D2F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changed,</w:t>
      </w:r>
      <w:r w:rsidRPr="371E92E5" w:rsidR="174E06D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he has </w:t>
      </w:r>
      <w:r w:rsidRPr="371E92E5" w:rsidR="50D4D7A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become </w:t>
      </w:r>
      <w:r w:rsidRPr="371E92E5" w:rsidR="5AE2E49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disruptive </w:t>
      </w:r>
      <w:r w:rsidRPr="371E92E5" w:rsidR="3E66839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and seems to be </w:t>
      </w:r>
      <w:r w:rsidRPr="371E92E5" w:rsidR="2B1EA55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having difficulties </w:t>
      </w:r>
      <w:r w:rsidRPr="371E92E5" w:rsidR="3E66839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with his emotional regulation. </w:t>
      </w:r>
    </w:p>
    <w:p w:rsidR="371E92E5" w:rsidP="371E92E5" w:rsidRDefault="371E92E5" w14:paraId="2F248475" w14:textId="78883C6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3426CB04" w:rsidP="371E92E5" w:rsidRDefault="3426CB04" w14:paraId="1B370A6D" w14:textId="5BDA664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1E92E5" w:rsidR="3426CB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 have read two articles </w:t>
      </w:r>
      <w:r w:rsidRPr="371E92E5" w:rsidR="3426CB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regarding</w:t>
      </w:r>
      <w:r w:rsidRPr="371E92E5" w:rsidR="3426CB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emotion</w:t>
      </w:r>
      <w:r w:rsidRPr="371E92E5" w:rsidR="36A2015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al</w:t>
      </w:r>
      <w:r w:rsidRPr="371E92E5" w:rsidR="3426CB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dysregulation in children with ASD and ADHD</w:t>
      </w:r>
      <w:r w:rsidRPr="371E92E5" w:rsidR="39E8778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371E92E5" w:rsidR="39E8778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Both</w:t>
      </w:r>
      <w:r w:rsidRPr="371E92E5" w:rsidR="34E973D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5E386FD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England-Mason (2020) and Ventura </w:t>
      </w:r>
      <w:r w:rsidRPr="371E92E5" w:rsidR="5E386FD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et al. </w:t>
      </w:r>
      <w:r w:rsidRPr="371E92E5" w:rsidR="5E386FD9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(2022) </w:t>
      </w:r>
      <w:r w:rsidRPr="371E92E5" w:rsidR="34E973D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are in agreement that emotion dysregulation is common among children with ASD and ADHD</w:t>
      </w:r>
      <w:r w:rsidRPr="371E92E5" w:rsidR="0B2B228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from consistent research on the subject.</w:t>
      </w:r>
      <w:r w:rsidRPr="371E92E5" w:rsidR="0B2B228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3151621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Emotional dysregulation </w:t>
      </w:r>
      <w:r w:rsidRPr="371E92E5" w:rsidR="0D988E8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influences</w:t>
      </w:r>
      <w:r w:rsidRPr="371E92E5" w:rsidR="3151621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 child being able to effectively respond </w:t>
      </w:r>
      <w:r w:rsidRPr="371E92E5" w:rsidR="7F716B3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to emotional stimuli and therefore having ‘meltdowns</w:t>
      </w:r>
      <w:r w:rsidRPr="371E92E5" w:rsidR="2B4BE6F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’ and</w:t>
      </w:r>
      <w:r w:rsidRPr="371E92E5" w:rsidR="7F716B3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becoming aggressive towards others or themselves</w:t>
      </w:r>
      <w:r w:rsidRPr="371E92E5" w:rsidR="5D10336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Which is consistent with the </w:t>
      </w:r>
      <w:r w:rsidRPr="371E92E5" w:rsidR="5D10336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behaviour</w:t>
      </w:r>
      <w:r w:rsidRPr="371E92E5" w:rsidR="5D10336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Toby has been displaying.</w:t>
      </w:r>
    </w:p>
    <w:p w:rsidR="371E92E5" w:rsidP="371E92E5" w:rsidRDefault="371E92E5" w14:paraId="145415F6" w14:textId="309D8DFE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3B5D3FCF" w:rsidP="371E92E5" w:rsidRDefault="3B5D3FCF" w14:paraId="7FFC2BF9" w14:textId="4F4035A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1E92E5" w:rsidR="3B5D3FC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 have created an IDP (Individual Development Plan) to put strategies in place to support Toby and the staff </w:t>
      </w:r>
      <w:r w:rsidRPr="371E92E5" w:rsidR="400B16A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working with him. </w:t>
      </w:r>
      <w:r w:rsidRPr="371E92E5" w:rsidR="5721997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By working together with his teacher and parents we have created the IDP outlin</w:t>
      </w:r>
      <w:r w:rsidRPr="371E92E5" w:rsidR="2B6E585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ing</w:t>
      </w:r>
      <w:r w:rsidRPr="371E92E5" w:rsidR="5721997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his needs, including a </w:t>
      </w:r>
      <w:r w:rsidRPr="371E92E5" w:rsidR="05A213E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one-page</w:t>
      </w:r>
      <w:r w:rsidRPr="371E92E5" w:rsidR="5721997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5721997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profile</w:t>
      </w:r>
      <w:r w:rsidRPr="371E92E5" w:rsidR="5721997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a</w:t>
      </w:r>
      <w:r w:rsidRPr="371E92E5" w:rsidR="312BDA0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greed support and outcomes</w:t>
      </w:r>
      <w:r w:rsidRPr="371E92E5" w:rsidR="65779F6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which as </w:t>
      </w:r>
      <w:r w:rsidRPr="371E92E5" w:rsidR="65779F6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stated</w:t>
      </w:r>
      <w:r w:rsidRPr="371E92E5" w:rsidR="65779F6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by</w:t>
      </w:r>
      <w:r w:rsidRPr="371E92E5" w:rsidR="6611BB3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Carmarthenshire County Council (no date</w:t>
      </w:r>
      <w:r w:rsidRPr="371E92E5" w:rsidR="5FC20EA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b</w:t>
      </w:r>
      <w:r w:rsidRPr="371E92E5" w:rsidR="6611BB3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)</w:t>
      </w:r>
      <w:r w:rsidRPr="371E92E5" w:rsidR="07231C8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07231C8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all IDP’s must include to ensure there is consistency and equality </w:t>
      </w:r>
      <w:r w:rsidRPr="371E92E5" w:rsidR="0BFC120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for all learners needing this support. </w:t>
      </w:r>
    </w:p>
    <w:p w:rsidR="371E92E5" w:rsidP="371E92E5" w:rsidRDefault="371E92E5" w14:paraId="239DA06E" w14:textId="6E94F1EE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0E58BE6C" w:rsidP="371E92E5" w:rsidRDefault="0E58BE6C" w14:paraId="063F82E0" w14:textId="491353CB">
      <w:pPr>
        <w:pStyle w:val="Normal"/>
        <w:suppressLineNumbers w:val="0"/>
        <w:bidi w:val="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1E92E5" w:rsidR="0E58BE6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As parent partnership is vital to a child’s development as children can be supported both at home and in school</w:t>
      </w:r>
      <w:r w:rsidRPr="371E92E5" w:rsidR="658CD5F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as practitioners and parents will share and understanding of the needs and support of the child, this is outlined</w:t>
      </w:r>
      <w:r w:rsidRPr="371E92E5" w:rsidR="76D33E1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on Birth To 5 Matters (no date) website.</w:t>
      </w:r>
      <w:r w:rsidRPr="371E92E5" w:rsidR="34E3C1F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70B1436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Therefore,</w:t>
      </w:r>
      <w:r w:rsidRPr="371E92E5" w:rsidR="34E3C1F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3071ACF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Miss Roberts and I</w:t>
      </w:r>
      <w:r w:rsidRPr="371E92E5" w:rsidR="34E3C1F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Toby’s teacher, </w:t>
      </w:r>
      <w:r w:rsidRPr="371E92E5" w:rsidR="6B624B1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had</w:t>
      </w:r>
      <w:r w:rsidRPr="371E92E5" w:rsidR="2A90539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2A90539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meetings with Toby’s parents</w:t>
      </w:r>
      <w:r w:rsidRPr="371E92E5" w:rsidR="60A0260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where</w:t>
      </w:r>
      <w:r w:rsidRPr="371E92E5" w:rsidR="2A90539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we discussed</w:t>
      </w:r>
      <w:r w:rsidRPr="371E92E5" w:rsidR="2B740FC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 difficulties that Toby was </w:t>
      </w:r>
      <w:r w:rsidRPr="371E92E5" w:rsidR="1F88485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experiencing</w:t>
      </w:r>
      <w:r w:rsidRPr="371E92E5" w:rsidR="6321FAA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2B740FC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at school and at home</w:t>
      </w:r>
      <w:r w:rsidRPr="371E92E5" w:rsidR="7018815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discussed what support we </w:t>
      </w:r>
      <w:r w:rsidRPr="371E92E5" w:rsidR="798A352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could</w:t>
      </w:r>
      <w:r w:rsidRPr="371E92E5" w:rsidR="7018815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offer at school. </w:t>
      </w:r>
    </w:p>
    <w:p w:rsidR="371E92E5" w:rsidP="371E92E5" w:rsidRDefault="371E92E5" w14:paraId="41346BEE" w14:textId="12555C2F">
      <w:pPr>
        <w:pStyle w:val="Normal"/>
        <w:suppressLineNumbers w:val="0"/>
        <w:bidi w:val="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371E92E5" w:rsidP="371E92E5" w:rsidRDefault="371E92E5" w14:paraId="2B31D9E8" w14:textId="6CDFF334">
      <w:pPr>
        <w:pStyle w:val="Normal"/>
        <w:suppressLineNumbers w:val="0"/>
        <w:bidi w:val="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5405A4CB" w:rsidP="371E92E5" w:rsidRDefault="5405A4CB" w14:paraId="3B7BAA0A" w14:textId="59130F33">
      <w:pPr>
        <w:pStyle w:val="Normal"/>
        <w:suppressLineNumbers w:val="0"/>
        <w:bidi w:val="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1E92E5" w:rsidR="5405A4C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Miss Roberts and I have also looked at the structure of her classroom and </w:t>
      </w:r>
      <w:r w:rsidRPr="371E92E5" w:rsidR="3CA8078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compared it</w:t>
      </w:r>
      <w:r w:rsidRPr="371E92E5" w:rsidR="5405A4C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with the structure of Toby’s </w:t>
      </w:r>
      <w:r w:rsidRPr="371E92E5" w:rsidR="6BDB7A7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Year 1 </w:t>
      </w:r>
      <w:r w:rsidRPr="371E92E5" w:rsidR="5405A4C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classroom to </w:t>
      </w:r>
      <w:r w:rsidRPr="371E92E5" w:rsidR="2201F6B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look</w:t>
      </w:r>
      <w:r w:rsidRPr="371E92E5" w:rsidR="5405A4C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at any great differences which may </w:t>
      </w:r>
      <w:r w:rsidRPr="371E92E5" w:rsidR="7A086C4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have caused difficulties for Toby in transitioning to the new class. </w:t>
      </w:r>
      <w:r w:rsidRPr="371E92E5" w:rsidR="712A1CC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 have read an interesting book by Crutchley (201</w:t>
      </w:r>
      <w:r w:rsidRPr="371E92E5" w:rsidR="6402895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8</w:t>
      </w:r>
      <w:r w:rsidRPr="371E92E5" w:rsidR="712A1CC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) which disc</w:t>
      </w:r>
      <w:r w:rsidRPr="371E92E5" w:rsidR="6F47643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usses the negative effec</w:t>
      </w:r>
      <w:r w:rsidRPr="371E92E5" w:rsidR="6F47643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 that transitions can have on children</w:t>
      </w:r>
      <w:r w:rsidRPr="371E92E5" w:rsidR="2C9E07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as they adjust to new surroundings, </w:t>
      </w:r>
      <w:r w:rsidRPr="371E92E5" w:rsidR="2C9E07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</w:t>
      </w:r>
      <w:r w:rsidRPr="371E92E5" w:rsidR="2C9E07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tructures</w:t>
      </w:r>
      <w:r w:rsidRPr="371E92E5" w:rsidR="2C9E07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2C9E07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and people. </w:t>
      </w:r>
    </w:p>
    <w:p w:rsidR="371E92E5" w:rsidP="371E92E5" w:rsidRDefault="371E92E5" w14:paraId="7274F775" w14:textId="11F670D4">
      <w:pPr>
        <w:pStyle w:val="Normal"/>
        <w:suppressLineNumbers w:val="0"/>
        <w:bidi w:val="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2949FABD" w:rsidP="371E92E5" w:rsidRDefault="2949FABD" w14:paraId="331B6242" w14:textId="58E32A0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</w:pPr>
      <w:r w:rsidRPr="371E92E5" w:rsidR="2949FABD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>Ryan will ask – Will there be training for staff to ensure Toby’s needs are met?</w:t>
      </w:r>
    </w:p>
    <w:p w:rsidR="371E92E5" w:rsidP="371E92E5" w:rsidRDefault="371E92E5" w14:paraId="6A0AE419" w14:textId="3491F25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</w:pPr>
    </w:p>
    <w:p w:rsidR="144A89F8" w:rsidP="371E92E5" w:rsidRDefault="144A89F8" w14:paraId="08EEF99D" w14:textId="6668D7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1E92E5" w:rsidR="144A89F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 </w:t>
      </w:r>
      <w:r w:rsidRPr="371E92E5" w:rsidR="207FE99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will be </w:t>
      </w:r>
      <w:r w:rsidRPr="371E92E5" w:rsidR="144A89F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h</w:t>
      </w:r>
      <w:r w:rsidRPr="371E92E5" w:rsidR="25248DF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olding</w:t>
      </w:r>
      <w:r w:rsidRPr="371E92E5" w:rsidR="144A89F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400B16A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 meeting</w:t>
      </w:r>
      <w:r w:rsidRPr="371E92E5" w:rsidR="53A73E4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with </w:t>
      </w:r>
      <w:r w:rsidRPr="371E92E5" w:rsidR="47E96DE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</w:t>
      </w:r>
      <w:r w:rsidRPr="371E92E5" w:rsidR="53A73E4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staff</w:t>
      </w:r>
      <w:r w:rsidRPr="371E92E5" w:rsidR="7E321C3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in Toby’s class</w:t>
      </w:r>
      <w:r w:rsidRPr="371E92E5" w:rsidR="53A73E4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508DB47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to read over the IDP and to offer</w:t>
      </w:r>
      <w:r w:rsidRPr="371E92E5" w:rsidR="53A73E4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support</w:t>
      </w:r>
      <w:r w:rsidRPr="371E92E5" w:rsidR="05BE24F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</w:t>
      </w:r>
      <w:r w:rsidRPr="371E92E5" w:rsidR="53A73E4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training</w:t>
      </w:r>
      <w:r w:rsidRPr="371E92E5" w:rsidR="76E0476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for any areas that they may be unfamiliar wit</w:t>
      </w:r>
      <w:r w:rsidRPr="371E92E5" w:rsidR="100FD4F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h.</w:t>
      </w:r>
      <w:r w:rsidRPr="371E92E5" w:rsidR="100FD4F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071ABA2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 have arranged for the staff in Toby’s class to receive an Autism Awareness Course and an ADHD Awareness C</w:t>
      </w:r>
      <w:r w:rsidRPr="371E92E5" w:rsidR="3DF9AD3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ourse to help them in understanding </w:t>
      </w:r>
      <w:r w:rsidRPr="371E92E5" w:rsidR="540775A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 disorders.</w:t>
      </w:r>
      <w:r w:rsidRPr="371E92E5" w:rsidR="20828D2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</w:p>
    <w:p w:rsidR="15FC02A5" w:rsidP="371E92E5" w:rsidRDefault="15FC02A5" w14:paraId="05987681" w14:textId="399C9FB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1E92E5" w:rsidR="15FC02A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In the next meeting I will provide a few dates for this course and discuss which will be best. </w:t>
      </w:r>
    </w:p>
    <w:p w:rsidR="540775AA" w:rsidP="371E92E5" w:rsidRDefault="540775AA" w14:paraId="0C42DE68" w14:textId="430C455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1E92E5" w:rsidR="540775A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 will also be holding a r</w:t>
      </w:r>
      <w:r w:rsidRPr="371E92E5" w:rsidR="53A73E4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eview meeting </w:t>
      </w:r>
      <w:r w:rsidRPr="371E92E5" w:rsidR="125E06D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in</w:t>
      </w:r>
      <w:r w:rsidRPr="371E92E5" w:rsidR="28914A8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28914A8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12 </w:t>
      </w:r>
      <w:r w:rsidRPr="371E92E5" w:rsidR="7C8EA74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weeks</w:t>
      </w:r>
      <w:r w:rsidRPr="371E92E5" w:rsidR="7C8EA74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' time</w:t>
      </w:r>
      <w:r w:rsidRPr="371E92E5" w:rsidR="28914A8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with Miss Roberts</w:t>
      </w:r>
      <w:r w:rsidRPr="371E92E5" w:rsidR="68CC6B2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to look at any changes to Toby’s </w:t>
      </w:r>
      <w:r w:rsidRPr="371E92E5" w:rsidR="68CC6B2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behaviour</w:t>
      </w:r>
      <w:r w:rsidRPr="371E92E5" w:rsidR="68CC6B2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in school</w:t>
      </w:r>
      <w:r w:rsidRPr="371E92E5" w:rsidR="28914A8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28914A8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and another meeting with Toby’s </w:t>
      </w:r>
      <w:r w:rsidRPr="371E92E5" w:rsidR="097A3FB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pa</w:t>
      </w:r>
      <w:r w:rsidRPr="371E92E5" w:rsidR="6728652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rents following on from the meeting with Miss Roberts to discuss how the strategies are working, </w:t>
      </w:r>
      <w:r w:rsidRPr="371E92E5" w:rsidR="53A73E4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and if anything needs to be changed</w:t>
      </w:r>
      <w:r w:rsidRPr="371E92E5" w:rsidR="0C0A76F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</w:p>
    <w:p w:rsidR="371E92E5" w:rsidP="371E92E5" w:rsidRDefault="371E92E5" w14:paraId="5607F2FE" w14:textId="0E7D3875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0C0A76F2" w:rsidP="371E92E5" w:rsidRDefault="0C0A76F2" w14:paraId="0BB23B77" w14:textId="38C91B6A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1E92E5" w:rsidR="0C0A76F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If Toby’s </w:t>
      </w:r>
      <w:r w:rsidRPr="371E92E5" w:rsidR="0C0A76F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behaviour</w:t>
      </w:r>
      <w:r w:rsidRPr="371E92E5" w:rsidR="0C0A76F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does not seem to improve or </w:t>
      </w:r>
      <w:r w:rsidRPr="371E92E5" w:rsidR="6375CF6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worsen</w:t>
      </w:r>
      <w:r w:rsidRPr="371E92E5" w:rsidR="0C0A76F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then we may look at the possibility of providing </w:t>
      </w:r>
      <w:r w:rsidRPr="371E92E5" w:rsidR="0C0A76F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Toby’s</w:t>
      </w:r>
      <w:r w:rsidRPr="371E92E5" w:rsidR="0C0A76F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with a </w:t>
      </w:r>
      <w:r w:rsidRPr="371E92E5" w:rsidR="76BAEB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one-to-one. This will allow us to provide Toby with more focused activities that may help his regulation</w:t>
      </w:r>
      <w:r w:rsidRPr="371E92E5" w:rsidR="7FED176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ensure he is provided</w:t>
      </w:r>
      <w:r w:rsidRPr="371E92E5" w:rsidR="44B6373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71B0A68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with </w:t>
      </w:r>
      <w:r w:rsidRPr="371E92E5" w:rsidR="3197E87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appropriate education</w:t>
      </w:r>
      <w:r w:rsidRPr="371E92E5" w:rsidR="3197E87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which meets his specific needs</w:t>
      </w:r>
      <w:r w:rsidRPr="371E92E5" w:rsidR="7FED176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  <w:r w:rsidRPr="371E92E5" w:rsidR="27E8F4D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</w:p>
    <w:p w:rsidR="27E8F4DC" w:rsidP="371E92E5" w:rsidRDefault="27E8F4DC" w14:paraId="45ADCF02" w14:textId="07AE80D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1E92E5" w:rsidR="27E8F4D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Ensuring we are following UNICEF (no date),</w:t>
      </w:r>
      <w:r w:rsidRPr="371E92E5" w:rsidR="04783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71E92E5" w:rsidR="04783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Article 2</w:t>
      </w:r>
      <w:r w:rsidRPr="371E92E5" w:rsidR="4411D8A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371E92E5" w:rsidR="04783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28 </w:t>
      </w:r>
      <w:r w:rsidRPr="371E92E5" w:rsidR="2C0352B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and 29 </w:t>
      </w:r>
      <w:r w:rsidRPr="371E92E5" w:rsidR="04783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of the </w:t>
      </w:r>
      <w:r w:rsidRPr="371E92E5" w:rsidR="04783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UNCRC</w:t>
      </w:r>
      <w:r w:rsidRPr="371E92E5" w:rsidR="5C49A27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371E92E5" w:rsidR="04783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whic</w:t>
      </w:r>
      <w:r w:rsidRPr="371E92E5" w:rsidR="04783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 </w:t>
      </w:r>
      <w:r w:rsidRPr="371E92E5" w:rsidR="04783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states</w:t>
      </w:r>
      <w:r w:rsidRPr="371E92E5" w:rsidR="04783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all children have a right</w:t>
      </w:r>
      <w:r w:rsidRPr="371E92E5" w:rsidR="04783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to education</w:t>
      </w:r>
      <w:r w:rsidRPr="371E92E5" w:rsidR="18AEE2A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371E92E5" w:rsidR="2263883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which must develop their talents and abilities with respect for the child’s and their parents’ rights and that no child should be di</w:t>
      </w:r>
      <w:r w:rsidRPr="371E92E5" w:rsidR="4CE61BC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scriminated against.</w:t>
      </w:r>
    </w:p>
    <w:p w:rsidR="371E92E5" w:rsidP="371E92E5" w:rsidRDefault="371E92E5" w14:paraId="4131BAC8" w14:textId="53D2E52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0E7336A0" w:rsidP="371E92E5" w:rsidRDefault="0E7336A0" w14:paraId="6A88E882" w14:textId="4EBC80F4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27"/>
          <w:szCs w:val="27"/>
          <w:lang w:val="en-US"/>
        </w:rPr>
      </w:pPr>
      <w:r w:rsidRPr="371E92E5" w:rsidR="0E7336A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believe we have gone about </w:t>
      </w:r>
      <w:r w:rsidRPr="371E92E5" w:rsidR="6BB17EA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planning out the IDP </w:t>
      </w:r>
      <w:r w:rsidRPr="371E92E5" w:rsidR="0E7336A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in a democratic leadership way</w:t>
      </w:r>
      <w:r w:rsidRPr="371E92E5" w:rsidR="5CC75D8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where the decisions have been made with shared input </w:t>
      </w:r>
      <w:r w:rsidRPr="371E92E5" w:rsidR="01B6C25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and collaboration and ensuring that there are opportunities for feedback.</w:t>
      </w:r>
      <w:r w:rsidRPr="371E92E5" w:rsidR="2553292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is outlined on the National Society of Leadership and Success (2024</w:t>
      </w:r>
      <w:r w:rsidRPr="371E92E5" w:rsidR="2702D96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) website.</w:t>
      </w:r>
    </w:p>
    <w:p w:rsidR="371E92E5" w:rsidP="371E92E5" w:rsidRDefault="371E92E5" w14:paraId="14D9F21E" w14:textId="26BCBA75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8016DA" w:rsidP="371E92E5" w:rsidRDefault="5B8016DA" w14:paraId="3689C981" w14:textId="3332A512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1E92E5" w:rsidR="5B8016D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However, I have read an article by </w:t>
      </w:r>
      <w:r w:rsidRPr="371E92E5" w:rsidR="053AB9F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Khajeh (2018), which </w:t>
      </w:r>
      <w:r w:rsidRPr="371E92E5" w:rsidR="053AB9F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states</w:t>
      </w:r>
      <w:r w:rsidRPr="371E92E5" w:rsidR="053AB9F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 issue which could arise from a democratic leadership approach is that all parties involved may be under the assumption that they have an equal sha</w:t>
      </w:r>
      <w:r w:rsidRPr="371E92E5" w:rsidR="0CBCBF9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re of the decision-making. Therefore, we need to make it clear what information and what input will be used.</w:t>
      </w:r>
    </w:p>
    <w:p w:rsidR="539C5B99" w:rsidP="371E92E5" w:rsidRDefault="539C5B99" w14:paraId="3282DEE6" w14:textId="3805ADF9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</w:pPr>
      <w:r w:rsidRPr="371E92E5" w:rsidR="539C5B99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 xml:space="preserve">Kelly will ask to be involved </w:t>
      </w:r>
      <w:r w:rsidRPr="371E92E5" w:rsidR="5CF0BC02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>in</w:t>
      </w:r>
      <w:r w:rsidRPr="371E92E5" w:rsidR="539C5B99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 xml:space="preserve"> the meeting.</w:t>
      </w:r>
      <w:r w:rsidRPr="371E92E5" w:rsidR="10AC1F0C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 xml:space="preserve"> </w:t>
      </w:r>
    </w:p>
    <w:p w:rsidR="57764432" w:rsidP="371E92E5" w:rsidRDefault="57764432" w14:paraId="3CCC406E" w14:textId="5C27D154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</w:pPr>
      <w:r w:rsidRPr="371E92E5" w:rsidR="57764432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>_____________________________________________________________________________</w:t>
      </w:r>
    </w:p>
    <w:p w:rsidR="729CEE22" w:rsidP="371E92E5" w:rsidRDefault="729CEE22" w14:paraId="6137937B" w14:textId="233559FC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</w:pPr>
      <w:r w:rsidRPr="371E92E5" w:rsidR="729CEE22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>Question for Ryan</w:t>
      </w:r>
      <w:r w:rsidRPr="371E92E5" w:rsidR="6BF92A5B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 xml:space="preserve"> – Have you decided what questions are going to be included in the interview </w:t>
      </w:r>
      <w:r w:rsidRPr="371E92E5" w:rsidR="2DF16D57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>(after Alysha asked her question)</w:t>
      </w:r>
    </w:p>
    <w:p w:rsidR="2FA69C98" w:rsidP="371E92E5" w:rsidRDefault="2FA69C98" w14:paraId="2B0C13BE" w14:textId="3ACAC0F7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</w:pPr>
      <w:r w:rsidRPr="371E92E5" w:rsidR="2FA69C98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 xml:space="preserve">To Ryan - </w:t>
      </w:r>
      <w:r w:rsidRPr="371E92E5" w:rsidR="52410287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 xml:space="preserve">I </w:t>
      </w:r>
      <w:r w:rsidRPr="371E92E5" w:rsidR="52410287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>am in agreement</w:t>
      </w:r>
      <w:r w:rsidRPr="371E92E5" w:rsidR="52410287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 xml:space="preserve"> with that approach, will they need a DBS check prior to the interview</w:t>
      </w:r>
      <w:r w:rsidRPr="371E92E5" w:rsidR="17C52B04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>?</w:t>
      </w:r>
      <w:r w:rsidRPr="371E92E5" w:rsidR="24FDAE08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 xml:space="preserve"> (</w:t>
      </w:r>
      <w:r w:rsidRPr="371E92E5" w:rsidR="24FDAE08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>after</w:t>
      </w:r>
      <w:r w:rsidRPr="371E92E5" w:rsidR="24FDAE08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 xml:space="preserve"> he mentions</w:t>
      </w:r>
      <w:r w:rsidRPr="371E92E5" w:rsidR="0A3E83ED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 xml:space="preserve"> – we can then mark the applicants based on their interview answer as well as their teaching abilities</w:t>
      </w:r>
      <w:r w:rsidRPr="371E92E5" w:rsidR="24FDAE08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>)</w:t>
      </w:r>
    </w:p>
    <w:p w:rsidR="66C8B7A7" w:rsidP="371E92E5" w:rsidRDefault="66C8B7A7" w14:paraId="27C83EEF" w14:textId="0200A584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</w:pPr>
      <w:r w:rsidRPr="371E92E5" w:rsidR="66C8B7A7"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  <w:t>_____________________________________________________________________________</w:t>
      </w:r>
    </w:p>
    <w:p w:rsidR="371E92E5" w:rsidP="371E92E5" w:rsidRDefault="371E92E5" w14:paraId="768F1D55" w14:textId="08D8F9EE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158FAC6" w:rsidP="371E92E5" w:rsidRDefault="5158FAC6" w14:paraId="38720846" w14:textId="44B816B0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371E92E5" w:rsidR="5158FAC6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Reflective Practice </w:t>
      </w:r>
    </w:p>
    <w:p w:rsidR="2399714C" w:rsidP="371E92E5" w:rsidRDefault="2399714C" w14:paraId="05DFD43F" w14:textId="41753766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1E92E5" w:rsidR="2399714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agree, </w:t>
      </w:r>
      <w:r w:rsidRPr="371E92E5" w:rsidR="5DDC742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have read an article by </w:t>
      </w:r>
      <w:r w:rsidRPr="371E92E5" w:rsidR="5DDC742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Yiend</w:t>
      </w:r>
      <w:r w:rsidRPr="371E92E5" w:rsidR="5DDC742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Weller and </w:t>
      </w:r>
      <w:r w:rsidRPr="371E92E5" w:rsidR="5DDC742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Kinchin</w:t>
      </w:r>
      <w:r w:rsidRPr="371E92E5" w:rsidR="5DDC742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(2012) which claims that teaching observations are a useful tool to share best</w:t>
      </w:r>
      <w:r w:rsidRPr="371E92E5" w:rsidR="6FE94DC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practice, give constructive feedback, ensure standards </w:t>
      </w:r>
      <w:r w:rsidRPr="371E92E5" w:rsidR="6FE94DC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remain</w:t>
      </w:r>
      <w:r w:rsidRPr="371E92E5" w:rsidR="6FE94DC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high and foster an evaluative culture within a setting.</w:t>
      </w:r>
      <w:r w:rsidRPr="371E92E5" w:rsidR="65CF3DB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Additionally, </w:t>
      </w:r>
      <w:r w:rsidRPr="371E92E5" w:rsidR="5DF062A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Kezar and Elrod (2020) state that</w:t>
      </w:r>
      <w:r w:rsidRPr="371E92E5" w:rsidR="7C9AFF3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, according to research,</w:t>
      </w:r>
      <w:r w:rsidRPr="371E92E5" w:rsidR="5DF062A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71E92E5" w:rsidR="08701EA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when leadership </w:t>
      </w:r>
      <w:r w:rsidRPr="371E92E5" w:rsidR="3E99488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celebrates</w:t>
      </w:r>
      <w:r w:rsidRPr="371E92E5" w:rsidR="5DF062A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71E92E5" w:rsidR="7C34E2E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appreciates</w:t>
      </w:r>
      <w:r w:rsidRPr="371E92E5" w:rsidR="5DF062A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371E92E5" w:rsidR="54EEB83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gives</w:t>
      </w:r>
      <w:r w:rsidRPr="371E92E5" w:rsidR="0306162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team off staff </w:t>
      </w:r>
      <w:r w:rsidRPr="371E92E5" w:rsidR="5DF062A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recognition </w:t>
      </w:r>
      <w:r w:rsidRPr="371E92E5" w:rsidR="086C959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it</w:t>
      </w:r>
      <w:r w:rsidRPr="371E92E5" w:rsidR="5DF062A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71E92E5" w:rsidR="0E68F80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improves their morale, motivation and therefore their overall performance. </w:t>
      </w:r>
    </w:p>
    <w:p w:rsidR="371E92E5" w:rsidP="371E92E5" w:rsidRDefault="371E92E5" w14:paraId="69FE0FE7" w14:textId="30BEEB08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FF000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titlePg w:val="1"/>
      <w:headerReference w:type="default" r:id="R3098eeb1070147ea"/>
      <w:headerReference w:type="first" r:id="R9d8a6519bed14f1e"/>
      <w:footerReference w:type="default" r:id="Ra4ff98092420454d"/>
      <w:footerReference w:type="first" r:id="Ra9d2d457711341a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1E92E5" w:rsidTr="371E92E5" w14:paraId="53A206B7">
      <w:trPr>
        <w:trHeight w:val="300"/>
      </w:trPr>
      <w:tc>
        <w:tcPr>
          <w:tcW w:w="3120" w:type="dxa"/>
          <w:tcMar/>
        </w:tcPr>
        <w:p w:rsidR="371E92E5" w:rsidP="371E92E5" w:rsidRDefault="371E92E5" w14:paraId="5C28606D" w14:textId="353ACA7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71E92E5" w:rsidP="371E92E5" w:rsidRDefault="371E92E5" w14:paraId="44D7D4ED" w14:textId="643AF14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71E92E5" w:rsidP="371E92E5" w:rsidRDefault="371E92E5" w14:paraId="5191B376" w14:textId="39F3DACE">
          <w:pPr>
            <w:pStyle w:val="Header"/>
            <w:bidi w:val="0"/>
            <w:ind w:right="-115"/>
            <w:jc w:val="right"/>
          </w:pPr>
        </w:p>
      </w:tc>
    </w:tr>
  </w:tbl>
  <w:p w:rsidR="371E92E5" w:rsidP="371E92E5" w:rsidRDefault="371E92E5" w14:paraId="675478C2" w14:textId="4CBB4C2B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1E92E5" w:rsidTr="371E92E5" w14:paraId="61AEA020">
      <w:trPr>
        <w:trHeight w:val="300"/>
      </w:trPr>
      <w:tc>
        <w:tcPr>
          <w:tcW w:w="3120" w:type="dxa"/>
          <w:tcMar/>
        </w:tcPr>
        <w:p w:rsidR="371E92E5" w:rsidP="371E92E5" w:rsidRDefault="371E92E5" w14:paraId="53144020" w14:textId="3668460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71E92E5" w:rsidP="371E92E5" w:rsidRDefault="371E92E5" w14:paraId="220B1761" w14:textId="49A0BD9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71E92E5" w:rsidP="371E92E5" w:rsidRDefault="371E92E5" w14:paraId="40C83CE5" w14:textId="062EE77B">
          <w:pPr>
            <w:pStyle w:val="Header"/>
            <w:bidi w:val="0"/>
            <w:ind w:right="-115"/>
            <w:jc w:val="right"/>
          </w:pPr>
        </w:p>
      </w:tc>
    </w:tr>
  </w:tbl>
  <w:p w:rsidR="371E92E5" w:rsidP="371E92E5" w:rsidRDefault="371E92E5" w14:paraId="4ECA257C" w14:textId="67A73DE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5895"/>
      <w:gridCol w:w="345"/>
      <w:gridCol w:w="3120"/>
    </w:tblGrid>
    <w:tr w:rsidR="371E92E5" w:rsidTr="371E92E5" w14:paraId="59795539">
      <w:trPr>
        <w:trHeight w:val="300"/>
      </w:trPr>
      <w:tc>
        <w:tcPr>
          <w:tcW w:w="5895" w:type="dxa"/>
          <w:tcMar/>
        </w:tcPr>
        <w:p w:rsidR="371E92E5" w:rsidP="371E92E5" w:rsidRDefault="371E92E5" w14:paraId="2EE54B94" w14:textId="7AC9DD78">
          <w:pPr>
            <w:pStyle w:val="Header"/>
            <w:bidi w:val="0"/>
            <w:ind w:left="-115"/>
            <w:jc w:val="left"/>
          </w:pPr>
        </w:p>
      </w:tc>
      <w:tc>
        <w:tcPr>
          <w:tcW w:w="345" w:type="dxa"/>
          <w:tcMar/>
        </w:tcPr>
        <w:p w:rsidR="371E92E5" w:rsidP="371E92E5" w:rsidRDefault="371E92E5" w14:paraId="3C2B48F2" w14:textId="1B4D684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71E92E5" w:rsidP="371E92E5" w:rsidRDefault="371E92E5" w14:paraId="20367E6D" w14:textId="1C85C085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US"/>
            </w:rPr>
          </w:pPr>
          <w:r w:rsidRPr="371E92E5" w:rsidR="371E92E5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  <w:t>2317112</w:t>
          </w:r>
        </w:p>
        <w:p w:rsidR="371E92E5" w:rsidP="371E92E5" w:rsidRDefault="371E92E5" w14:paraId="179CFD27" w14:textId="7CA09C77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US"/>
            </w:rPr>
          </w:pPr>
          <w:r w:rsidRPr="371E92E5" w:rsidR="371E92E5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  <w:t>ECEY5006</w:t>
          </w:r>
        </w:p>
        <w:p w:rsidR="371E92E5" w:rsidP="371E92E5" w:rsidRDefault="371E92E5" w14:paraId="37A4C9FC" w14:textId="74C6F6B5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</w:pPr>
          <w:r w:rsidRPr="371E92E5" w:rsidR="371E92E5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  <w:t>1,15</w:t>
          </w:r>
        </w:p>
      </w:tc>
    </w:tr>
  </w:tbl>
  <w:p w:rsidR="371E92E5" w:rsidP="371E92E5" w:rsidRDefault="371E92E5" w14:paraId="7004704B" w14:textId="3130544D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5895"/>
      <w:gridCol w:w="345"/>
      <w:gridCol w:w="3120"/>
    </w:tblGrid>
    <w:tr w:rsidR="371E92E5" w:rsidTr="371E92E5" w14:paraId="1AAFFB89">
      <w:trPr>
        <w:trHeight w:val="300"/>
      </w:trPr>
      <w:tc>
        <w:tcPr>
          <w:tcW w:w="5895" w:type="dxa"/>
          <w:tcMar/>
        </w:tcPr>
        <w:p w:rsidR="371E92E5" w:rsidP="371E92E5" w:rsidRDefault="371E92E5" w14:paraId="746230F3" w14:textId="41AAE9DD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left="-115"/>
            <w:jc w:val="left"/>
            <w:rPr>
              <w:noProof w:val="0"/>
              <w:lang w:val="en-US"/>
            </w:rPr>
          </w:pPr>
          <w:r w:rsidRPr="371E92E5" w:rsidR="371E92E5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    </w:r>
        </w:p>
        <w:p w:rsidR="371E92E5" w:rsidP="371E92E5" w:rsidRDefault="371E92E5" w14:paraId="3CCB44C9" w14:textId="05A62D63">
          <w:pPr>
            <w:pStyle w:val="Header"/>
            <w:bidi w:val="0"/>
            <w:ind w:left="-115"/>
            <w:jc w:val="left"/>
          </w:pPr>
        </w:p>
      </w:tc>
      <w:tc>
        <w:tcPr>
          <w:tcW w:w="345" w:type="dxa"/>
          <w:tcMar/>
        </w:tcPr>
        <w:p w:rsidR="371E92E5" w:rsidP="371E92E5" w:rsidRDefault="371E92E5" w14:paraId="62CFF0AB" w14:textId="1D15336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71E92E5" w:rsidP="371E92E5" w:rsidRDefault="371E92E5" w14:paraId="57781EA2" w14:textId="1C85C085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US"/>
            </w:rPr>
          </w:pPr>
          <w:r w:rsidRPr="371E92E5" w:rsidR="371E92E5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  <w:t>2317112</w:t>
          </w:r>
        </w:p>
        <w:p w:rsidR="371E92E5" w:rsidP="371E92E5" w:rsidRDefault="371E92E5" w14:paraId="0DA669AF" w14:textId="7CA09C77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US"/>
            </w:rPr>
          </w:pPr>
          <w:r w:rsidRPr="371E92E5" w:rsidR="371E92E5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  <w:t>ECEY5006</w:t>
          </w:r>
        </w:p>
        <w:p w:rsidR="371E92E5" w:rsidP="371E92E5" w:rsidRDefault="371E92E5" w14:paraId="472D31B2" w14:textId="5157810F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</w:pPr>
          <w:r w:rsidRPr="371E92E5" w:rsidR="371E92E5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  <w:t>1,15</w:t>
          </w:r>
        </w:p>
      </w:tc>
    </w:tr>
  </w:tbl>
  <w:p w:rsidR="371E92E5" w:rsidP="371E92E5" w:rsidRDefault="371E92E5" w14:paraId="2F3B8B1F" w14:textId="4CF69C7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NT12h6See3qwhk" int2:id="S4IM1xJg">
      <int2:state int2:type="AugLoop_Text_Critique" int2:value="Rejected"/>
    </int2:textHash>
    <int2:textHash int2:hashCode="XSUiEPxXFZ9tOg" int2:id="aJmszNlb">
      <int2:state int2:type="AugLoop_Text_Critique" int2:value="Rejected"/>
    </int2:textHash>
    <int2:textHash int2:hashCode="v3jXqOAVqWKVSe" int2:id="i02gBwbb">
      <int2:state int2:type="AugLoop_Text_Critique" int2:value="Rejected"/>
    </int2:textHash>
    <int2:textHash int2:hashCode="wgh7ObFVIv9gBz" int2:id="QfyirJM3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7BA5F6"/>
    <w:rsid w:val="00E1D5BF"/>
    <w:rsid w:val="00FD7C7C"/>
    <w:rsid w:val="01AAF577"/>
    <w:rsid w:val="01AD63E6"/>
    <w:rsid w:val="01B6C25F"/>
    <w:rsid w:val="01C1B428"/>
    <w:rsid w:val="01DD25D5"/>
    <w:rsid w:val="0213BF40"/>
    <w:rsid w:val="023E93B7"/>
    <w:rsid w:val="02B07A56"/>
    <w:rsid w:val="0306162E"/>
    <w:rsid w:val="0392F2DD"/>
    <w:rsid w:val="041E1383"/>
    <w:rsid w:val="043E15EE"/>
    <w:rsid w:val="04783192"/>
    <w:rsid w:val="04C698B5"/>
    <w:rsid w:val="04E94E6A"/>
    <w:rsid w:val="053AB9F8"/>
    <w:rsid w:val="053AF175"/>
    <w:rsid w:val="05A213E5"/>
    <w:rsid w:val="05AD1D26"/>
    <w:rsid w:val="05BE24FE"/>
    <w:rsid w:val="05DA0846"/>
    <w:rsid w:val="062624A7"/>
    <w:rsid w:val="071ABA21"/>
    <w:rsid w:val="07231C88"/>
    <w:rsid w:val="074A3250"/>
    <w:rsid w:val="076EB555"/>
    <w:rsid w:val="07AA57B6"/>
    <w:rsid w:val="080E2D40"/>
    <w:rsid w:val="086C9597"/>
    <w:rsid w:val="08701EAF"/>
    <w:rsid w:val="08D06EF3"/>
    <w:rsid w:val="0960964B"/>
    <w:rsid w:val="097A3FB5"/>
    <w:rsid w:val="0A3E83ED"/>
    <w:rsid w:val="0B070C19"/>
    <w:rsid w:val="0B2B228D"/>
    <w:rsid w:val="0B357F5B"/>
    <w:rsid w:val="0B9DF5CF"/>
    <w:rsid w:val="0BFC120E"/>
    <w:rsid w:val="0C0A76F2"/>
    <w:rsid w:val="0C218308"/>
    <w:rsid w:val="0C9F6D9B"/>
    <w:rsid w:val="0CA2740D"/>
    <w:rsid w:val="0CBCBF94"/>
    <w:rsid w:val="0D0BA803"/>
    <w:rsid w:val="0D655ABB"/>
    <w:rsid w:val="0D796A6D"/>
    <w:rsid w:val="0D988E8E"/>
    <w:rsid w:val="0E0475E4"/>
    <w:rsid w:val="0E0E7CFE"/>
    <w:rsid w:val="0E2801AA"/>
    <w:rsid w:val="0E297E22"/>
    <w:rsid w:val="0E3DAE47"/>
    <w:rsid w:val="0E58BE6C"/>
    <w:rsid w:val="0E68F801"/>
    <w:rsid w:val="0E7336A0"/>
    <w:rsid w:val="0EADE471"/>
    <w:rsid w:val="0EB143B0"/>
    <w:rsid w:val="0EBE28F7"/>
    <w:rsid w:val="0F4F64CF"/>
    <w:rsid w:val="0F60629C"/>
    <w:rsid w:val="0FB3A351"/>
    <w:rsid w:val="0FD0BB63"/>
    <w:rsid w:val="0FD19339"/>
    <w:rsid w:val="100FD4F5"/>
    <w:rsid w:val="10668038"/>
    <w:rsid w:val="10AC1F0C"/>
    <w:rsid w:val="11A9EA98"/>
    <w:rsid w:val="125E06D8"/>
    <w:rsid w:val="128A8881"/>
    <w:rsid w:val="12EBD769"/>
    <w:rsid w:val="132D439E"/>
    <w:rsid w:val="136B8DA8"/>
    <w:rsid w:val="144A89F8"/>
    <w:rsid w:val="145272B2"/>
    <w:rsid w:val="1481FA8F"/>
    <w:rsid w:val="15FC02A5"/>
    <w:rsid w:val="1617E486"/>
    <w:rsid w:val="1682775E"/>
    <w:rsid w:val="172F8006"/>
    <w:rsid w:val="174E06DF"/>
    <w:rsid w:val="17590B71"/>
    <w:rsid w:val="179DBFFA"/>
    <w:rsid w:val="17C52B04"/>
    <w:rsid w:val="17C5779A"/>
    <w:rsid w:val="18AEE2A7"/>
    <w:rsid w:val="18F631E7"/>
    <w:rsid w:val="199D6F12"/>
    <w:rsid w:val="1A302ADD"/>
    <w:rsid w:val="1AAD0D6D"/>
    <w:rsid w:val="1AB20F55"/>
    <w:rsid w:val="1C0E53CC"/>
    <w:rsid w:val="1C209020"/>
    <w:rsid w:val="1CD46CCF"/>
    <w:rsid w:val="1DF2D2FC"/>
    <w:rsid w:val="1DF60415"/>
    <w:rsid w:val="1E5970CC"/>
    <w:rsid w:val="1EC47E9A"/>
    <w:rsid w:val="1F13906D"/>
    <w:rsid w:val="1F156C23"/>
    <w:rsid w:val="1F1F6A14"/>
    <w:rsid w:val="1F884858"/>
    <w:rsid w:val="201F297E"/>
    <w:rsid w:val="20706884"/>
    <w:rsid w:val="207FE997"/>
    <w:rsid w:val="20828D21"/>
    <w:rsid w:val="2116DC27"/>
    <w:rsid w:val="214D113D"/>
    <w:rsid w:val="21BD6E5A"/>
    <w:rsid w:val="2201F6BF"/>
    <w:rsid w:val="2208042D"/>
    <w:rsid w:val="2263883E"/>
    <w:rsid w:val="227E2284"/>
    <w:rsid w:val="23418458"/>
    <w:rsid w:val="2380727D"/>
    <w:rsid w:val="2399714C"/>
    <w:rsid w:val="23BD8833"/>
    <w:rsid w:val="23ED483A"/>
    <w:rsid w:val="244B38E9"/>
    <w:rsid w:val="2454CF56"/>
    <w:rsid w:val="24FDAE08"/>
    <w:rsid w:val="25248DFE"/>
    <w:rsid w:val="25532921"/>
    <w:rsid w:val="26D6930D"/>
    <w:rsid w:val="2702D963"/>
    <w:rsid w:val="27A96AB5"/>
    <w:rsid w:val="27B22B24"/>
    <w:rsid w:val="27E8F4DC"/>
    <w:rsid w:val="286B6593"/>
    <w:rsid w:val="286D5FDA"/>
    <w:rsid w:val="28914A83"/>
    <w:rsid w:val="28F40F9F"/>
    <w:rsid w:val="291EC0B3"/>
    <w:rsid w:val="2949FABD"/>
    <w:rsid w:val="29A3461B"/>
    <w:rsid w:val="29E47B34"/>
    <w:rsid w:val="2A5C2633"/>
    <w:rsid w:val="2A905391"/>
    <w:rsid w:val="2B1EA558"/>
    <w:rsid w:val="2B4BE6FF"/>
    <w:rsid w:val="2B4D38B0"/>
    <w:rsid w:val="2B6E585F"/>
    <w:rsid w:val="2B740FC1"/>
    <w:rsid w:val="2BB1BBB4"/>
    <w:rsid w:val="2BD2A1E0"/>
    <w:rsid w:val="2C0352BA"/>
    <w:rsid w:val="2C2A5962"/>
    <w:rsid w:val="2C9E07EE"/>
    <w:rsid w:val="2D94C9F5"/>
    <w:rsid w:val="2DC35B52"/>
    <w:rsid w:val="2DF16D57"/>
    <w:rsid w:val="2ED8CC54"/>
    <w:rsid w:val="2F186070"/>
    <w:rsid w:val="2F95DA1B"/>
    <w:rsid w:val="2FA69C98"/>
    <w:rsid w:val="3021D136"/>
    <w:rsid w:val="30452BDB"/>
    <w:rsid w:val="3071ACF2"/>
    <w:rsid w:val="30C1D2B7"/>
    <w:rsid w:val="30E04CD8"/>
    <w:rsid w:val="312BDA0F"/>
    <w:rsid w:val="31516210"/>
    <w:rsid w:val="3164AAB3"/>
    <w:rsid w:val="3197E87D"/>
    <w:rsid w:val="31ABB211"/>
    <w:rsid w:val="327B70DA"/>
    <w:rsid w:val="33027308"/>
    <w:rsid w:val="3331AF3F"/>
    <w:rsid w:val="33B9F2C3"/>
    <w:rsid w:val="3426CB04"/>
    <w:rsid w:val="34E3C1FA"/>
    <w:rsid w:val="34E973D8"/>
    <w:rsid w:val="3507E883"/>
    <w:rsid w:val="353D5870"/>
    <w:rsid w:val="35D7D771"/>
    <w:rsid w:val="36007190"/>
    <w:rsid w:val="3665A219"/>
    <w:rsid w:val="366A0D57"/>
    <w:rsid w:val="36A2015B"/>
    <w:rsid w:val="36A77654"/>
    <w:rsid w:val="371E92E5"/>
    <w:rsid w:val="375F9F4D"/>
    <w:rsid w:val="3806E480"/>
    <w:rsid w:val="3893DA18"/>
    <w:rsid w:val="389D175F"/>
    <w:rsid w:val="38EBA945"/>
    <w:rsid w:val="3976DC70"/>
    <w:rsid w:val="39E87787"/>
    <w:rsid w:val="39F21179"/>
    <w:rsid w:val="3AF84EDB"/>
    <w:rsid w:val="3B04AC78"/>
    <w:rsid w:val="3B3240A9"/>
    <w:rsid w:val="3B5D3FCF"/>
    <w:rsid w:val="3B96EED4"/>
    <w:rsid w:val="3BB0DB50"/>
    <w:rsid w:val="3C221948"/>
    <w:rsid w:val="3CA8078E"/>
    <w:rsid w:val="3D085700"/>
    <w:rsid w:val="3D1C0338"/>
    <w:rsid w:val="3D4ADF8A"/>
    <w:rsid w:val="3D874648"/>
    <w:rsid w:val="3DE1F1BF"/>
    <w:rsid w:val="3DF9AD3A"/>
    <w:rsid w:val="3E018B67"/>
    <w:rsid w:val="3E5FA2D0"/>
    <w:rsid w:val="3E66839A"/>
    <w:rsid w:val="3E77DBEC"/>
    <w:rsid w:val="3E99488F"/>
    <w:rsid w:val="3EAC5931"/>
    <w:rsid w:val="3F0A3BF8"/>
    <w:rsid w:val="3F175C2A"/>
    <w:rsid w:val="3F2A6952"/>
    <w:rsid w:val="3F4B4F85"/>
    <w:rsid w:val="400B16AC"/>
    <w:rsid w:val="40535386"/>
    <w:rsid w:val="412DB696"/>
    <w:rsid w:val="4148A87E"/>
    <w:rsid w:val="41CAE4FB"/>
    <w:rsid w:val="42C16860"/>
    <w:rsid w:val="42E6FE22"/>
    <w:rsid w:val="436A99ED"/>
    <w:rsid w:val="437120CB"/>
    <w:rsid w:val="4411D8A0"/>
    <w:rsid w:val="441E6C03"/>
    <w:rsid w:val="44397DD8"/>
    <w:rsid w:val="44B63733"/>
    <w:rsid w:val="44DD8C35"/>
    <w:rsid w:val="44E9D4F8"/>
    <w:rsid w:val="44ECC1EA"/>
    <w:rsid w:val="44F20178"/>
    <w:rsid w:val="45CECAB4"/>
    <w:rsid w:val="45D8179E"/>
    <w:rsid w:val="45D96CA5"/>
    <w:rsid w:val="45EB9E34"/>
    <w:rsid w:val="4654D1D7"/>
    <w:rsid w:val="466EB82A"/>
    <w:rsid w:val="472D2E61"/>
    <w:rsid w:val="474F8B1C"/>
    <w:rsid w:val="4798BFCB"/>
    <w:rsid w:val="47E96DE8"/>
    <w:rsid w:val="48E43493"/>
    <w:rsid w:val="49464DC9"/>
    <w:rsid w:val="49469817"/>
    <w:rsid w:val="49CE9CB0"/>
    <w:rsid w:val="4A84E422"/>
    <w:rsid w:val="4A89F7E9"/>
    <w:rsid w:val="4B51324E"/>
    <w:rsid w:val="4BEA9E46"/>
    <w:rsid w:val="4CD15932"/>
    <w:rsid w:val="4CE61BCC"/>
    <w:rsid w:val="4D318E9A"/>
    <w:rsid w:val="4DF73051"/>
    <w:rsid w:val="4DFD35CE"/>
    <w:rsid w:val="4E021564"/>
    <w:rsid w:val="4E203ECC"/>
    <w:rsid w:val="4E2D12D5"/>
    <w:rsid w:val="4E4C3241"/>
    <w:rsid w:val="4E5F327A"/>
    <w:rsid w:val="4EB404ED"/>
    <w:rsid w:val="4ED2C71F"/>
    <w:rsid w:val="4F73CAFB"/>
    <w:rsid w:val="5011E6B6"/>
    <w:rsid w:val="50353F31"/>
    <w:rsid w:val="508DB47E"/>
    <w:rsid w:val="50D4D7A4"/>
    <w:rsid w:val="51244F62"/>
    <w:rsid w:val="51440238"/>
    <w:rsid w:val="5158FAC6"/>
    <w:rsid w:val="51BA1DB1"/>
    <w:rsid w:val="52410287"/>
    <w:rsid w:val="52CC990A"/>
    <w:rsid w:val="52D695F4"/>
    <w:rsid w:val="52E16624"/>
    <w:rsid w:val="52EF1E6E"/>
    <w:rsid w:val="53903135"/>
    <w:rsid w:val="539C5B99"/>
    <w:rsid w:val="53A73E43"/>
    <w:rsid w:val="53AC751E"/>
    <w:rsid w:val="5405A4CB"/>
    <w:rsid w:val="540775AA"/>
    <w:rsid w:val="54108389"/>
    <w:rsid w:val="5410C3AD"/>
    <w:rsid w:val="54139CC5"/>
    <w:rsid w:val="542E93C0"/>
    <w:rsid w:val="54D7D912"/>
    <w:rsid w:val="54EEB83B"/>
    <w:rsid w:val="55151AAF"/>
    <w:rsid w:val="5528AD63"/>
    <w:rsid w:val="55515B02"/>
    <w:rsid w:val="559060B5"/>
    <w:rsid w:val="5640EF93"/>
    <w:rsid w:val="56ED2728"/>
    <w:rsid w:val="57219979"/>
    <w:rsid w:val="572653F6"/>
    <w:rsid w:val="57764432"/>
    <w:rsid w:val="580A1383"/>
    <w:rsid w:val="586E78AC"/>
    <w:rsid w:val="598CC7E5"/>
    <w:rsid w:val="59B7EF17"/>
    <w:rsid w:val="5AE2E494"/>
    <w:rsid w:val="5AE53B5A"/>
    <w:rsid w:val="5AF0F5ED"/>
    <w:rsid w:val="5B50CD6A"/>
    <w:rsid w:val="5B8016DA"/>
    <w:rsid w:val="5B80253F"/>
    <w:rsid w:val="5B97BCA9"/>
    <w:rsid w:val="5C37DB60"/>
    <w:rsid w:val="5C49A276"/>
    <w:rsid w:val="5C76DBB2"/>
    <w:rsid w:val="5CBAB75F"/>
    <w:rsid w:val="5CC75D88"/>
    <w:rsid w:val="5CDE23DB"/>
    <w:rsid w:val="5CF0BC02"/>
    <w:rsid w:val="5D103362"/>
    <w:rsid w:val="5D59538A"/>
    <w:rsid w:val="5D8E0F11"/>
    <w:rsid w:val="5DA5BC7B"/>
    <w:rsid w:val="5DD2FCDF"/>
    <w:rsid w:val="5DDC742C"/>
    <w:rsid w:val="5DF062AF"/>
    <w:rsid w:val="5E386FD9"/>
    <w:rsid w:val="5E4379DB"/>
    <w:rsid w:val="5E43A212"/>
    <w:rsid w:val="5EAD344A"/>
    <w:rsid w:val="5F54D50F"/>
    <w:rsid w:val="5FBC5910"/>
    <w:rsid w:val="5FC20EA7"/>
    <w:rsid w:val="5FE1D8B4"/>
    <w:rsid w:val="600EF0AA"/>
    <w:rsid w:val="60A02606"/>
    <w:rsid w:val="61311076"/>
    <w:rsid w:val="629A0102"/>
    <w:rsid w:val="631C031C"/>
    <w:rsid w:val="6321FAA7"/>
    <w:rsid w:val="63226C85"/>
    <w:rsid w:val="63291CD9"/>
    <w:rsid w:val="6375CF6B"/>
    <w:rsid w:val="64028954"/>
    <w:rsid w:val="641E3AC5"/>
    <w:rsid w:val="6479B6A9"/>
    <w:rsid w:val="64C37C82"/>
    <w:rsid w:val="6528FEA1"/>
    <w:rsid w:val="653DB904"/>
    <w:rsid w:val="65779F6E"/>
    <w:rsid w:val="657BA5F6"/>
    <w:rsid w:val="6588D4BA"/>
    <w:rsid w:val="658CD5F3"/>
    <w:rsid w:val="65A49F05"/>
    <w:rsid w:val="65CF3DBD"/>
    <w:rsid w:val="65FA1185"/>
    <w:rsid w:val="6611BB39"/>
    <w:rsid w:val="6617017B"/>
    <w:rsid w:val="66BEF85E"/>
    <w:rsid w:val="66C8B7A7"/>
    <w:rsid w:val="671112B6"/>
    <w:rsid w:val="67286525"/>
    <w:rsid w:val="67B7CC74"/>
    <w:rsid w:val="688ADAF2"/>
    <w:rsid w:val="68CC6B26"/>
    <w:rsid w:val="68E8D2FA"/>
    <w:rsid w:val="69534BD4"/>
    <w:rsid w:val="69B16C05"/>
    <w:rsid w:val="6A0815A0"/>
    <w:rsid w:val="6A2EB745"/>
    <w:rsid w:val="6A581138"/>
    <w:rsid w:val="6AA87203"/>
    <w:rsid w:val="6B3F09F0"/>
    <w:rsid w:val="6B624B11"/>
    <w:rsid w:val="6B65267E"/>
    <w:rsid w:val="6B936A5C"/>
    <w:rsid w:val="6B9851CE"/>
    <w:rsid w:val="6B9EA430"/>
    <w:rsid w:val="6BB17EA4"/>
    <w:rsid w:val="6BCCCF94"/>
    <w:rsid w:val="6BDB7A7D"/>
    <w:rsid w:val="6BF92A5B"/>
    <w:rsid w:val="6C12BBA5"/>
    <w:rsid w:val="6C494C98"/>
    <w:rsid w:val="6CBCCF79"/>
    <w:rsid w:val="6D3345F1"/>
    <w:rsid w:val="6D760AE8"/>
    <w:rsid w:val="6E256AEB"/>
    <w:rsid w:val="6E42D65D"/>
    <w:rsid w:val="6E4AFE0F"/>
    <w:rsid w:val="6EC9C7D7"/>
    <w:rsid w:val="6F476439"/>
    <w:rsid w:val="6FE94DC8"/>
    <w:rsid w:val="70188159"/>
    <w:rsid w:val="70B1436C"/>
    <w:rsid w:val="70DE1CF3"/>
    <w:rsid w:val="7112514A"/>
    <w:rsid w:val="7112CC21"/>
    <w:rsid w:val="712A1CCE"/>
    <w:rsid w:val="7161FD93"/>
    <w:rsid w:val="71B0A682"/>
    <w:rsid w:val="71C28757"/>
    <w:rsid w:val="726A062A"/>
    <w:rsid w:val="72817E39"/>
    <w:rsid w:val="729CEE22"/>
    <w:rsid w:val="72C83EB7"/>
    <w:rsid w:val="73AE1B15"/>
    <w:rsid w:val="73CF17BC"/>
    <w:rsid w:val="742CB046"/>
    <w:rsid w:val="7481D1D2"/>
    <w:rsid w:val="74EC291A"/>
    <w:rsid w:val="75CB8536"/>
    <w:rsid w:val="767E55CA"/>
    <w:rsid w:val="7682E07E"/>
    <w:rsid w:val="768F7DF6"/>
    <w:rsid w:val="76BAEBA2"/>
    <w:rsid w:val="76D33E16"/>
    <w:rsid w:val="76D9B655"/>
    <w:rsid w:val="76E0476F"/>
    <w:rsid w:val="77975C6E"/>
    <w:rsid w:val="77CB4932"/>
    <w:rsid w:val="785ED7B3"/>
    <w:rsid w:val="786EBC34"/>
    <w:rsid w:val="78752963"/>
    <w:rsid w:val="78DF05B8"/>
    <w:rsid w:val="792D3B5C"/>
    <w:rsid w:val="7939CBAD"/>
    <w:rsid w:val="798A352F"/>
    <w:rsid w:val="7A086C4E"/>
    <w:rsid w:val="7A106CEC"/>
    <w:rsid w:val="7A61CA8D"/>
    <w:rsid w:val="7A6E3C05"/>
    <w:rsid w:val="7A9BE015"/>
    <w:rsid w:val="7B23A308"/>
    <w:rsid w:val="7B899AE5"/>
    <w:rsid w:val="7B90B2D0"/>
    <w:rsid w:val="7BFFFFE7"/>
    <w:rsid w:val="7C1248E1"/>
    <w:rsid w:val="7C170987"/>
    <w:rsid w:val="7C1E3F65"/>
    <w:rsid w:val="7C34E2E6"/>
    <w:rsid w:val="7C55F896"/>
    <w:rsid w:val="7C8EA74A"/>
    <w:rsid w:val="7C9AFF3B"/>
    <w:rsid w:val="7CB9B5B2"/>
    <w:rsid w:val="7CF8BBC6"/>
    <w:rsid w:val="7D4013DC"/>
    <w:rsid w:val="7DD832E7"/>
    <w:rsid w:val="7E321C3D"/>
    <w:rsid w:val="7ED285F7"/>
    <w:rsid w:val="7F129346"/>
    <w:rsid w:val="7F716B32"/>
    <w:rsid w:val="7F926F82"/>
    <w:rsid w:val="7FED17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7BA5F6"/>
  <w15:chartTrackingRefBased/>
  <w15:docId w15:val="{9B22612D-4182-4FF9-BC12-B570E292486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71E92E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71E92E5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371E92E5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3098eeb1070147ea" /><Relationship Type="http://schemas.openxmlformats.org/officeDocument/2006/relationships/header" Target="header2.xml" Id="R9d8a6519bed14f1e" /><Relationship Type="http://schemas.openxmlformats.org/officeDocument/2006/relationships/footer" Target="footer.xml" Id="Ra4ff98092420454d" /><Relationship Type="http://schemas.openxmlformats.org/officeDocument/2006/relationships/footer" Target="footer2.xml" Id="Ra9d2d457711341a7" /><Relationship Type="http://schemas.microsoft.com/office/2020/10/relationships/intelligence" Target="intelligence2.xml" Id="R47c3793dcd0e4f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2024-11-21T22:40:24.9992354Z</dcterms:created>
  <dcterms:modified xsi:type="dcterms:W3CDTF">2024-11-27T19:54:30.8342912Z</dcterms:modified>
  <dc:creator>Keira Jenkins (2317112)</dc:creator>
  <lastModifiedBy>Keira Jenkins (2317112)</lastModifiedBy>
</coreProperties>
</file>