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4946F" w14:textId="77777777" w:rsidR="002B240C" w:rsidRDefault="002B240C" w:rsidP="002B240C">
      <w:r>
        <w:t>PCDA Workbook 3</w:t>
      </w:r>
    </w:p>
    <w:p w14:paraId="568F5BBC" w14:textId="77777777" w:rsidR="002B240C" w:rsidRDefault="002B240C" w:rsidP="002B240C"/>
    <w:p w14:paraId="54BF2D56" w14:textId="77777777" w:rsidR="002B240C" w:rsidRDefault="002B240C" w:rsidP="002B240C">
      <w:r>
        <w:t>Student name: Llewis Healan</w:t>
      </w:r>
    </w:p>
    <w:p w14:paraId="453B279D" w14:textId="77777777" w:rsidR="002B240C" w:rsidRDefault="002B240C" w:rsidP="002B240C">
      <w:r>
        <w:t>Student ID: 2124746</w:t>
      </w:r>
    </w:p>
    <w:p w14:paraId="096B970B" w14:textId="77777777" w:rsidR="002B240C" w:rsidRDefault="002B240C" w:rsidP="002B240C">
      <w:r>
        <w:t>Cohort: 1/22</w:t>
      </w:r>
    </w:p>
    <w:p w14:paraId="7F8E2EC6" w14:textId="77777777" w:rsidR="002B240C" w:rsidRDefault="002B240C" w:rsidP="002B240C"/>
    <w:p w14:paraId="0CA56176" w14:textId="77777777" w:rsidR="002B240C" w:rsidRPr="001C6E9F" w:rsidRDefault="002B240C" w:rsidP="002B240C">
      <w:pPr>
        <w:rPr>
          <w:i/>
          <w:iCs/>
        </w:rPr>
      </w:pPr>
      <w:r w:rsidRPr="001C6E9F">
        <w:rPr>
          <w:i/>
          <w:iCs/>
        </w:rPr>
        <w:t xml:space="preserve">Task </w:t>
      </w:r>
      <w:proofErr w:type="gramStart"/>
      <w:r w:rsidRPr="001C6E9F">
        <w:rPr>
          <w:i/>
          <w:iCs/>
        </w:rPr>
        <w:t>1</w:t>
      </w:r>
      <w:proofErr w:type="gramEnd"/>
    </w:p>
    <w:p w14:paraId="3F98A556" w14:textId="77777777" w:rsidR="002B240C" w:rsidRPr="001C6E9F" w:rsidRDefault="002B240C" w:rsidP="002B240C">
      <w:pPr>
        <w:rPr>
          <w:i/>
          <w:iCs/>
        </w:rPr>
      </w:pPr>
    </w:p>
    <w:p w14:paraId="5E0BBA4B" w14:textId="77777777" w:rsidR="002B240C" w:rsidRPr="001C6E9F" w:rsidRDefault="002B240C" w:rsidP="002B240C">
      <w:pPr>
        <w:rPr>
          <w:i/>
          <w:iCs/>
        </w:rPr>
      </w:pPr>
      <w:r w:rsidRPr="001C6E9F">
        <w:rPr>
          <w:i/>
          <w:iCs/>
        </w:rPr>
        <w:t xml:space="preserve">Relevant areas of the National Policing Curriculum: </w:t>
      </w:r>
    </w:p>
    <w:p w14:paraId="02F6B83A" w14:textId="77777777" w:rsidR="002B240C" w:rsidRPr="001C6E9F" w:rsidRDefault="002B240C" w:rsidP="002B240C">
      <w:pPr>
        <w:rPr>
          <w:i/>
          <w:iCs/>
        </w:rPr>
      </w:pPr>
      <w:r w:rsidRPr="001C6E9F">
        <w:rPr>
          <w:i/>
          <w:iCs/>
        </w:rPr>
        <w:t>Understanding the Police Officer Role.</w:t>
      </w:r>
    </w:p>
    <w:p w14:paraId="4E06288A" w14:textId="77777777" w:rsidR="002B240C" w:rsidRPr="001C6E9F" w:rsidRDefault="002B240C" w:rsidP="002B240C">
      <w:pPr>
        <w:rPr>
          <w:i/>
          <w:iCs/>
        </w:rPr>
      </w:pPr>
    </w:p>
    <w:p w14:paraId="5D4E1B10" w14:textId="77777777" w:rsidR="002B240C" w:rsidRPr="001C6E9F" w:rsidRDefault="002B240C" w:rsidP="002B240C">
      <w:pPr>
        <w:rPr>
          <w:i/>
          <w:iCs/>
        </w:rPr>
      </w:pPr>
      <w:r w:rsidRPr="001C6E9F">
        <w:rPr>
          <w:i/>
          <w:iCs/>
        </w:rPr>
        <w:t>You must choose a policing incident in which you played a significant role with an offender/service user/victim and reflect on what happened</w:t>
      </w:r>
      <w:proofErr w:type="gramStart"/>
      <w:r w:rsidRPr="001C6E9F">
        <w:rPr>
          <w:i/>
          <w:iCs/>
        </w:rPr>
        <w:t xml:space="preserve">.  </w:t>
      </w:r>
      <w:proofErr w:type="gramEnd"/>
    </w:p>
    <w:p w14:paraId="187118FF" w14:textId="77777777" w:rsidR="002B240C" w:rsidRPr="001C6E9F" w:rsidRDefault="002B240C" w:rsidP="002B240C">
      <w:pPr>
        <w:rPr>
          <w:i/>
          <w:iCs/>
        </w:rPr>
      </w:pPr>
    </w:p>
    <w:p w14:paraId="45D89C7E" w14:textId="77777777" w:rsidR="002B240C" w:rsidRPr="001C6E9F" w:rsidRDefault="002B240C" w:rsidP="002B240C">
      <w:pPr>
        <w:rPr>
          <w:i/>
          <w:iCs/>
        </w:rPr>
      </w:pPr>
      <w:r w:rsidRPr="001C6E9F">
        <w:rPr>
          <w:i/>
          <w:iCs/>
        </w:rPr>
        <w:t xml:space="preserve">ANSWER: </w:t>
      </w:r>
    </w:p>
    <w:p w14:paraId="21F86DE9" w14:textId="77777777" w:rsidR="002B240C" w:rsidRDefault="002B240C" w:rsidP="002B240C"/>
    <w:p w14:paraId="529D38D8" w14:textId="77777777" w:rsidR="002B240C" w:rsidRDefault="002B240C" w:rsidP="002B240C">
      <w:r>
        <w:t xml:space="preserve">Having the opportunity to work as a police officer for the past two and a half years has granted me the experience and knowledge to conduct my duties as a police officer effectively and compassionately throughout a range of different scenarios. This experience has taught me that the role of a police officer is not just simply about stopping crime and arresting people who have committed offences, however </w:t>
      </w:r>
      <w:proofErr w:type="gramStart"/>
      <w:r>
        <w:t>it’s</w:t>
      </w:r>
      <w:proofErr w:type="gramEnd"/>
      <w:r>
        <w:t xml:space="preserve"> about protecting people, preventing harm to the innocent, and building strong community cohesion between different communities. The role of a police constable also includes supporting victims of crime, </w:t>
      </w:r>
      <w:proofErr w:type="gramStart"/>
      <w:r>
        <w:t>liaising</w:t>
      </w:r>
      <w:proofErr w:type="gramEnd"/>
      <w:r>
        <w:t xml:space="preserve"> with supporting agencies and staff to assist with mental health calls and completing enquiries to locate and safeguard missing persons. </w:t>
      </w:r>
    </w:p>
    <w:p w14:paraId="749A8EF5" w14:textId="77777777" w:rsidR="002B240C" w:rsidRDefault="002B240C" w:rsidP="002B240C"/>
    <w:p w14:paraId="686B3AB2" w14:textId="77777777" w:rsidR="002B240C" w:rsidRDefault="002B240C" w:rsidP="002B240C">
      <w:r>
        <w:t xml:space="preserve">For an organisation such as South Wales Police to heavily promote the professionalising of policing in the UK, an understanding of what a profession is must </w:t>
      </w:r>
      <w:proofErr w:type="gramStart"/>
      <w:r>
        <w:t>be initially established</w:t>
      </w:r>
      <w:proofErr w:type="gramEnd"/>
      <w:r>
        <w:t xml:space="preserve">. According to Dahl et al (2021), a profession is a knowledge-based occupation that is acquired through education, occupational </w:t>
      </w:r>
      <w:proofErr w:type="gramStart"/>
      <w:r>
        <w:t>practice</w:t>
      </w:r>
      <w:proofErr w:type="gramEnd"/>
      <w:r>
        <w:t xml:space="preserve"> and experience. The implementation of a system designed to the professionalise police officers have been evidenced drastically by South Wales Police and the college of policing using e-learning packages, educational guidance material listed on the police “intranet” and with the integration of the “Police Constable Degree Apprenticeship” and “Degree Holder Entry Programme</w:t>
      </w:r>
      <w:proofErr w:type="gramStart"/>
      <w:r>
        <w:t>”.</w:t>
      </w:r>
      <w:proofErr w:type="gramEnd"/>
      <w:r>
        <w:t xml:space="preserve">  </w:t>
      </w:r>
    </w:p>
    <w:p w14:paraId="74B7BBDE" w14:textId="77777777" w:rsidR="002B240C" w:rsidRDefault="002B240C" w:rsidP="002B240C"/>
    <w:p w14:paraId="47AF217E" w14:textId="77777777" w:rsidR="002B240C" w:rsidRDefault="002B240C" w:rsidP="002B240C">
      <w:r>
        <w:t xml:space="preserve">Both the “Police Constable Degree Apprenticeship” and “Degree Holder Entry Programme” </w:t>
      </w:r>
      <w:proofErr w:type="gramStart"/>
      <w:r>
        <w:t>are defined</w:t>
      </w:r>
      <w:proofErr w:type="gramEnd"/>
      <w:r>
        <w:t xml:space="preserve"> as entry routes into the police profession and is enlisted under the “Police Constable Entry Routes” which is the professional training framework for police officers. The purpose of this </w:t>
      </w:r>
      <w:r>
        <w:lastRenderedPageBreak/>
        <w:t xml:space="preserve">framework is to ensure that police officers </w:t>
      </w:r>
      <w:proofErr w:type="gramStart"/>
      <w:r>
        <w:t>are provided</w:t>
      </w:r>
      <w:proofErr w:type="gramEnd"/>
      <w:r>
        <w:t xml:space="preserve"> the best standard of training and development throughout their careers in an ever-evolving, modern policing environment (South Wales Police, </w:t>
      </w:r>
      <w:proofErr w:type="spellStart"/>
      <w:r>
        <w:t>n.d</w:t>
      </w:r>
      <w:proofErr w:type="spellEnd"/>
      <w:r>
        <w:t xml:space="preserve">). The need for police constable entry routes have </w:t>
      </w:r>
      <w:proofErr w:type="gramStart"/>
      <w:r>
        <w:t>been identified</w:t>
      </w:r>
      <w:proofErr w:type="gramEnd"/>
      <w:r>
        <w:t xml:space="preserve"> as a necessity in the “Policing Vision 2025” which highlights a need for consistency, accreditation and defined roles that would require specific skills and knowledge, backed by qualifications. These such skills, knowledge and qualifications have </w:t>
      </w:r>
      <w:proofErr w:type="gramStart"/>
      <w:r>
        <w:t>been established</w:t>
      </w:r>
      <w:proofErr w:type="gramEnd"/>
      <w:r>
        <w:t xml:space="preserve"> using a methodology and framework which helps individuals in the policing profession display their knowledge and standards (Association of Police and Crime Commissioners, </w:t>
      </w:r>
      <w:proofErr w:type="spellStart"/>
      <w:r>
        <w:t>n.d</w:t>
      </w:r>
      <w:proofErr w:type="spellEnd"/>
      <w:r>
        <w:t xml:space="preserve">). Throughout a career of a police officer undergoing the qualification highlighted under the “Police Constable Entry Routes”, core skills will be established such as team working, problem solving, the ability to analyse and manage risks and strong communication skills which are all vital components of an efficient and effective officer (College of Policing, </w:t>
      </w:r>
      <w:proofErr w:type="spellStart"/>
      <w:r>
        <w:t>n.d</w:t>
      </w:r>
      <w:proofErr w:type="spellEnd"/>
      <w:r>
        <w:t>)</w:t>
      </w:r>
    </w:p>
    <w:p w14:paraId="24A4C3B4" w14:textId="77777777" w:rsidR="002B240C" w:rsidRDefault="002B240C" w:rsidP="002B240C"/>
    <w:p w14:paraId="5FF49D91" w14:textId="77777777" w:rsidR="002B240C" w:rsidRDefault="002B240C" w:rsidP="002B240C">
      <w:r>
        <w:t xml:space="preserve">These aforementioned “Entry Routes” have </w:t>
      </w:r>
      <w:proofErr w:type="gramStart"/>
      <w:r>
        <w:t>been established</w:t>
      </w:r>
      <w:proofErr w:type="gramEnd"/>
      <w:r>
        <w:t xml:space="preserve"> in accordance with guidance set out by the college of policing who have in term established a clear and defined set of guidance used to ensure officers are conducting their duties with their highest level of professional standards. This guidance that has </w:t>
      </w:r>
      <w:proofErr w:type="gramStart"/>
      <w:r>
        <w:t>been established</w:t>
      </w:r>
      <w:proofErr w:type="gramEnd"/>
      <w:r>
        <w:t xml:space="preserve"> by the college of policing are, but not limited to the code of ethics, standards of behaviour and values which sets out a framework for professional policing which are vital to the continued professional development of UK police officers (College of Policing, </w:t>
      </w:r>
      <w:proofErr w:type="spellStart"/>
      <w:r>
        <w:t>n.d</w:t>
      </w:r>
      <w:proofErr w:type="spellEnd"/>
      <w:r>
        <w:t xml:space="preserve">). </w:t>
      </w:r>
      <w:proofErr w:type="gramStart"/>
      <w:r>
        <w:t>A further publication has been published by the College of Policing</w:t>
      </w:r>
      <w:proofErr w:type="gramEnd"/>
      <w:r>
        <w:t xml:space="preserve">, outlining their business plan for 2022-2024. The purpose of this business plan is to review areas of the policing model that may require further attention and development and set desired goals to be accomplished within a </w:t>
      </w:r>
      <w:proofErr w:type="gramStart"/>
      <w:r>
        <w:t>reasonably set</w:t>
      </w:r>
      <w:proofErr w:type="gramEnd"/>
      <w:r>
        <w:t xml:space="preserve"> out time frame. It is highlighted within this publication that continued development within these core areas is essential to maintain the professional integrity of the organisation which would in turn establish a framework that will allow officers to maintain </w:t>
      </w:r>
      <w:proofErr w:type="gramStart"/>
      <w:r>
        <w:t>a high level</w:t>
      </w:r>
      <w:proofErr w:type="gramEnd"/>
      <w:r>
        <w:t xml:space="preserve"> of support to the public (College of Policing, 2023). </w:t>
      </w:r>
    </w:p>
    <w:p w14:paraId="464DA0F6" w14:textId="77777777" w:rsidR="002B240C" w:rsidRDefault="002B240C" w:rsidP="002B240C"/>
    <w:p w14:paraId="2B24DCAD" w14:textId="77777777" w:rsidR="002B240C" w:rsidRDefault="002B240C" w:rsidP="002B240C">
      <w:r>
        <w:t xml:space="preserve">This two-year business plan established by the College of Policing have </w:t>
      </w:r>
      <w:proofErr w:type="gramStart"/>
      <w:r>
        <w:t>been incorporated</w:t>
      </w:r>
      <w:proofErr w:type="gramEnd"/>
      <w:r>
        <w:t xml:space="preserve"> further into the College of Policing corporate strategy 2022 to 2026 which is designed to aid in the development of essential roles across the force in the aim to reduce crime and keep people safe (College of Policing, 2023). This strategy is designed to aid in the development of five specific target areas which are “building trust and a fair culture”, “transforming leadership”, “supporting career-long professional development and wellbeing”, “boosting core skills” and “strengthening innovation and implementing what works” which will be delivered through an integrated performance framework which will allow the progression of these areas to be monitored (College of Policing, 2023). The College of Policing have played a significant role in developing educational guidance and implementing progression in the workplace that is vital to the safe, </w:t>
      </w:r>
      <w:proofErr w:type="gramStart"/>
      <w:r>
        <w:t>efficient</w:t>
      </w:r>
      <w:proofErr w:type="gramEnd"/>
      <w:r>
        <w:t xml:space="preserve"> and long-lasting careers of police officers force wide. </w:t>
      </w:r>
    </w:p>
    <w:p w14:paraId="4032B47C" w14:textId="77777777" w:rsidR="002B240C" w:rsidRDefault="002B240C" w:rsidP="002B240C"/>
    <w:p w14:paraId="7442D881" w14:textId="77777777" w:rsidR="002B240C" w:rsidRDefault="002B240C" w:rsidP="002B240C">
      <w:r>
        <w:t xml:space="preserve">In contrary to this however, though the College of Policing have development a fundamental framework for the education and progression of police officers, it is not to understated how significant guidance produced by other agencies and governing parties are to the police force. One such document in reflection of this is “The Strategic Policing Requirement” produced by the home office which acts as a framework for reviewing how police forces across England and Wales respond </w:t>
      </w:r>
      <w:r>
        <w:lastRenderedPageBreak/>
        <w:t xml:space="preserve">to national threats as a means of developing force responsibilities </w:t>
      </w:r>
      <w:proofErr w:type="gramStart"/>
      <w:r>
        <w:t>in light of</w:t>
      </w:r>
      <w:proofErr w:type="gramEnd"/>
      <w:r>
        <w:t xml:space="preserve"> this (Home Office, 2023). In accordance with section 37a of the Police Act 1996, a national threat is defined as a threat to national security, public safety, public order or public confidence that is of such gravity as to be of national importance or a threat which can be countered effectively or efficiently only by national policing capabilities to counter the threat (Legislation.gov, 2012). </w:t>
      </w:r>
    </w:p>
    <w:p w14:paraId="4378B670" w14:textId="77777777" w:rsidR="002B240C" w:rsidRDefault="002B240C" w:rsidP="002B240C"/>
    <w:p w14:paraId="08FBBDFC" w14:textId="77777777" w:rsidR="002B240C" w:rsidRDefault="002B240C" w:rsidP="002B240C">
      <w:r>
        <w:t xml:space="preserve">The Strategic Policing Review has been developed as a means of reviewing how police forces responds to national threats which in this context is associated to “violence against women and girls”, “terrorism”, “serious and organised crime”, “national cyber event”, “child sexual abuse”, “public disorders” and “civil emergencies”. The application of this review is designed to help Police and Crime Commissioners plan effectively for policing challenges that may require assistance from neighbouring forces alongside their Chief Constables, guides Chief Constables in the exercise of these functions and empowers the Police and Crime Commissioners to hold their Chief Constable accountable for the delivery of these functions (Home Office, 2023). Each review following an incident considered to be a national threat, a review will be conducted which will act as a framework for continued development for forces on how to respond to such incidents and acts as an important tool for police forces to ensure public confidence whilst conduction duties to prevent crime and protect the public. </w:t>
      </w:r>
    </w:p>
    <w:p w14:paraId="3CB4111D" w14:textId="77777777" w:rsidR="002B240C" w:rsidRDefault="002B240C" w:rsidP="002B240C"/>
    <w:p w14:paraId="63015196" w14:textId="77777777" w:rsidR="002B240C" w:rsidRDefault="002B240C" w:rsidP="002B240C">
      <w:r>
        <w:t xml:space="preserve">The guidance that I have been given throughout my years of being a police officer have enabled me to </w:t>
      </w:r>
      <w:proofErr w:type="gramStart"/>
      <w:r>
        <w:t>carry out</w:t>
      </w:r>
      <w:proofErr w:type="gramEnd"/>
      <w:r>
        <w:t xml:space="preserve"> my duties throughout a range of different scenarios, each of which have helped me with my development towards becoming a modern professional police officer. The role of a police officer, though expansive in nature has </w:t>
      </w:r>
      <w:proofErr w:type="gramStart"/>
      <w:r>
        <w:t>been defined</w:t>
      </w:r>
      <w:proofErr w:type="gramEnd"/>
      <w:r>
        <w:t xml:space="preserve"> as a role in which the legal competence to enforce coercive, non-negotiable measures to resolve problematic situations as a means of preventing potential harm and resolve these situations as they develop (Kelling and Brodeur, 2024). </w:t>
      </w:r>
    </w:p>
    <w:p w14:paraId="44A3CF58" w14:textId="77777777" w:rsidR="002B240C" w:rsidRDefault="002B240C" w:rsidP="002B240C"/>
    <w:p w14:paraId="5B56335E" w14:textId="77777777" w:rsidR="002B240C" w:rsidRDefault="002B240C" w:rsidP="002B240C">
      <w:r>
        <w:t xml:space="preserve">As mentioned previously, the role of a police officer is more than just arresting people and dealing with crime and such incident that I would like to reflect upon is in the case of missing person enquiries, namely around a particular incident that with excellent teamwork, resulted in officers saving a life. Under the legislation of the Guardianship Act 2017, a person </w:t>
      </w:r>
      <w:proofErr w:type="gramStart"/>
      <w:r>
        <w:t>is classed</w:t>
      </w:r>
      <w:proofErr w:type="gramEnd"/>
      <w:r>
        <w:t xml:space="preserve"> as missing if the person is absent from his or her usual placed of residence and if the person is absent from his or her usual activities (Legislation.gov, 2017). </w:t>
      </w:r>
    </w:p>
    <w:p w14:paraId="14FD732B" w14:textId="77777777" w:rsidR="002B240C" w:rsidRDefault="002B240C" w:rsidP="002B240C"/>
    <w:p w14:paraId="5A38002D" w14:textId="77777777" w:rsidR="002B240C" w:rsidRDefault="002B240C" w:rsidP="002B240C">
      <w:r>
        <w:t xml:space="preserve">The investigation of a missing person can be quite difficult due to the intricate balancing act the police and other partner agencies must face to ensure the safety and well-being of the missing person. The investigation process includes identifying crucial information from friends and family of the missing person about the time and whereabouts of the missing person prior to their disappearance and identifying search parameters in co-ordination with the information established (Rizvic et al, 2024). </w:t>
      </w:r>
    </w:p>
    <w:p w14:paraId="316BAA19" w14:textId="77777777" w:rsidR="002B240C" w:rsidRDefault="002B240C" w:rsidP="002B240C"/>
    <w:p w14:paraId="0A693C34" w14:textId="77777777" w:rsidR="002B240C" w:rsidRDefault="002B240C" w:rsidP="002B240C">
      <w:r>
        <w:t xml:space="preserve">Upon being attached to this incident, my colleague and I had to attend the address of the reporting person which was the twin sister of the missing person as to obtain crucial information to determine </w:t>
      </w:r>
      <w:proofErr w:type="gramStart"/>
      <w:r>
        <w:lastRenderedPageBreak/>
        <w:t>possible search</w:t>
      </w:r>
      <w:proofErr w:type="gramEnd"/>
      <w:r>
        <w:t xml:space="preserve"> parameters to find this person. This stage is </w:t>
      </w:r>
      <w:proofErr w:type="gramStart"/>
      <w:r>
        <w:t>very important</w:t>
      </w:r>
      <w:proofErr w:type="gramEnd"/>
      <w:r>
        <w:t xml:space="preserve"> and good communication skills are essential in order to coordinate oneself through the missing person enquiries in a time sensitive manner whilst maintaining an empathic stance towards the family. A study found that communication skills can </w:t>
      </w:r>
      <w:proofErr w:type="gramStart"/>
      <w:r>
        <w:t>be displayed</w:t>
      </w:r>
      <w:proofErr w:type="gramEnd"/>
      <w:r>
        <w:t xml:space="preserve"> not just through verbal communication, but also through written and visual communication and that an effective balance of these communication styles can determine the efficiency during missing person enquiries alongside accuracy in the information that is being obtained (Coffelt et al, 2019).</w:t>
      </w:r>
    </w:p>
    <w:p w14:paraId="0237566F" w14:textId="77777777" w:rsidR="002B240C" w:rsidRDefault="002B240C" w:rsidP="002B240C"/>
    <w:p w14:paraId="1FFB9500" w14:textId="77777777" w:rsidR="002B240C" w:rsidRDefault="002B240C" w:rsidP="002B240C">
      <w:r>
        <w:t xml:space="preserve">After </w:t>
      </w:r>
      <w:proofErr w:type="gramStart"/>
      <w:r>
        <w:t>important information</w:t>
      </w:r>
      <w:proofErr w:type="gramEnd"/>
      <w:r>
        <w:t xml:space="preserve"> had been obtained including the cell sight location of the missing persons mobile phone, officers swiftly attended this location in a team effort to efficiently search the area as a means of locating the missing person. Within </w:t>
      </w:r>
      <w:proofErr w:type="gramStart"/>
      <w:r>
        <w:t>a short period</w:t>
      </w:r>
      <w:proofErr w:type="gramEnd"/>
      <w:r>
        <w:t xml:space="preserve"> of time, officers located the missing person in an unconscious state, appearing that she had over-dosed on a mixture of prescribed medication and alcohol due to the presence of empty alcohol bottles and use blister packs. Upon identifying that this female was in unconscious state, my colleagues and I jumped into action and worked as a team to initiate CPR. CPR, otherwise known as Cardiopulmonary resuscitation, is performed as to restore and maintain breathing and circulation to allow blood flow and oxygen to vital organs </w:t>
      </w:r>
      <w:proofErr w:type="gramStart"/>
      <w:r>
        <w:t>in the event that</w:t>
      </w:r>
      <w:proofErr w:type="gramEnd"/>
      <w:r>
        <w:t xml:space="preserve"> someone breathing and/or heart has stopped. Early CPR is crucial in a situation like this as to ensure survival of the individual (Bojana, 2014). </w:t>
      </w:r>
    </w:p>
    <w:p w14:paraId="118FEF15" w14:textId="77777777" w:rsidR="002B240C" w:rsidRDefault="002B240C" w:rsidP="002B240C"/>
    <w:p w14:paraId="59D3A715" w14:textId="77777777" w:rsidR="002B240C" w:rsidRDefault="002B240C" w:rsidP="002B240C">
      <w:r>
        <w:t xml:space="preserve">This fast-acting intuition and impeccable team working is </w:t>
      </w:r>
      <w:proofErr w:type="gramStart"/>
      <w:r>
        <w:t>ultimately what</w:t>
      </w:r>
      <w:proofErr w:type="gramEnd"/>
      <w:r>
        <w:t xml:space="preserve"> saved this women’s life, and this can be reflected by how well the team worked together. The hackman’s model of team effectiveness is illustrates how colleagues can work together to become a well organised team. The hackman’s model is broken down into five sections which are, “being a real team” whereby each member of the team has defined roles with set tasks to complete, “compelling direction” where there is a clear goal or direction for the team to work towards, “enabling structure” where processes are established to allow the team to achieve their goals, “supportive context” which includes tools, resources and training to help the team reach their goals and “expert coaching” which is access to a leader or mentor that will allow the team to reach maximum efficiency (Jay, </w:t>
      </w:r>
      <w:proofErr w:type="spellStart"/>
      <w:r>
        <w:t>n.d</w:t>
      </w:r>
      <w:proofErr w:type="spellEnd"/>
      <w:r>
        <w:t xml:space="preserve">). </w:t>
      </w:r>
    </w:p>
    <w:p w14:paraId="27BDC226" w14:textId="77777777" w:rsidR="002B240C" w:rsidRDefault="002B240C" w:rsidP="002B240C"/>
    <w:p w14:paraId="35CDE666" w14:textId="77777777" w:rsidR="002B240C" w:rsidRDefault="002B240C" w:rsidP="002B240C">
      <w:r>
        <w:t xml:space="preserve">In the context of a team working in an organisation like South Wales Police, this model illustrates how a team can come together whereby each member of the team has specific goals to accomplish. A process </w:t>
      </w:r>
      <w:proofErr w:type="gramStart"/>
      <w:r>
        <w:t>is then established</w:t>
      </w:r>
      <w:proofErr w:type="gramEnd"/>
      <w:r>
        <w:t xml:space="preserve"> which will allow the team to work efficiently as a unit rather than as a singular, however with the support and guidance of tools and training. The final stage of the process incorporates the role of a supervisor or in this case, a sergeant who binds the teams together, establishes a positive environment, allowing for the promotion of positive and efficient team dynamics. </w:t>
      </w:r>
    </w:p>
    <w:p w14:paraId="370CB28B" w14:textId="77777777" w:rsidR="002B240C" w:rsidRDefault="002B240C" w:rsidP="002B240C"/>
    <w:p w14:paraId="7D2A5004" w14:textId="77777777" w:rsidR="002B240C" w:rsidRDefault="002B240C" w:rsidP="002B240C">
      <w:r>
        <w:t xml:space="preserve">When I first became a police officer, I approached the role with the mindset that the burden of responsibility lies solely on the shoulders of each officer, however as time went on and my experience and knowledge have improved and expanded, I have found the working as a team is essential for success. With each different call that I am attending, </w:t>
      </w:r>
      <w:proofErr w:type="gramStart"/>
      <w:r>
        <w:t>I find that I</w:t>
      </w:r>
      <w:proofErr w:type="gramEnd"/>
      <w:r>
        <w:t xml:space="preserve"> am becoming more confident, allowing me the ability to speak to individuals, whether they are victims, witnesses or suspects and accomplish goals efficiently and with integrity. The training that I have obtained </w:t>
      </w:r>
      <w:r>
        <w:lastRenderedPageBreak/>
        <w:t xml:space="preserve">throughout my career has allowed my skills and experience to improve, allowing me to become and effective and confident officer in the age of modern professional policing. </w:t>
      </w:r>
    </w:p>
    <w:p w14:paraId="5B4C9B45" w14:textId="77777777" w:rsidR="002B240C" w:rsidRDefault="002B240C" w:rsidP="002B240C"/>
    <w:p w14:paraId="24ED7C9C" w14:textId="77777777" w:rsidR="002B240C" w:rsidRDefault="002B240C" w:rsidP="002B240C">
      <w:r>
        <w:t xml:space="preserve">My final year of probation has seen my role change drastically, as I have gone from an individual in the background whose role is to observe and learn, to someone who has had to step forward and take the lead to promote positive team dynamic and allow for newer officers to learn from the skills and experience that I have developed. </w:t>
      </w:r>
    </w:p>
    <w:p w14:paraId="7BE4FD9C" w14:textId="77777777" w:rsidR="00B20AF3" w:rsidRDefault="00B20AF3" w:rsidP="002B240C"/>
    <w:p w14:paraId="75D72C84" w14:textId="2A1CB6B1" w:rsidR="00B20AF3" w:rsidRDefault="00B20AF3" w:rsidP="002B240C">
      <w:r>
        <w:t>Word count: 2047</w:t>
      </w:r>
    </w:p>
    <w:p w14:paraId="7B8A8D8E" w14:textId="77777777" w:rsidR="005E75C7" w:rsidRDefault="005E75C7" w:rsidP="002B240C"/>
    <w:p w14:paraId="0AEACD0C" w14:textId="50703E3A" w:rsidR="005E75C7" w:rsidRPr="001C6E9F" w:rsidRDefault="005E75C7" w:rsidP="002B240C">
      <w:pPr>
        <w:rPr>
          <w:i/>
          <w:iCs/>
        </w:rPr>
      </w:pPr>
      <w:r w:rsidRPr="001C6E9F">
        <w:rPr>
          <w:i/>
          <w:iCs/>
        </w:rPr>
        <w:t xml:space="preserve">Task </w:t>
      </w:r>
      <w:proofErr w:type="gramStart"/>
      <w:r w:rsidRPr="001C6E9F">
        <w:rPr>
          <w:i/>
          <w:iCs/>
        </w:rPr>
        <w:t>2</w:t>
      </w:r>
      <w:proofErr w:type="gramEnd"/>
    </w:p>
    <w:p w14:paraId="6BB07476" w14:textId="77777777" w:rsidR="005E75C7" w:rsidRPr="001C6E9F" w:rsidRDefault="005E75C7" w:rsidP="002B240C">
      <w:pPr>
        <w:rPr>
          <w:i/>
          <w:iCs/>
        </w:rPr>
      </w:pPr>
    </w:p>
    <w:p w14:paraId="53FA9195" w14:textId="77777777" w:rsidR="005E75C7" w:rsidRPr="001C6E9F" w:rsidRDefault="005E75C7" w:rsidP="005E75C7">
      <w:pPr>
        <w:rPr>
          <w:i/>
          <w:iCs/>
        </w:rPr>
      </w:pPr>
      <w:r w:rsidRPr="001C6E9F">
        <w:rPr>
          <w:i/>
          <w:iCs/>
        </w:rPr>
        <w:t xml:space="preserve">Relevant areas of the National Policing Curriculum:  </w:t>
      </w:r>
    </w:p>
    <w:p w14:paraId="4EAFD7E5" w14:textId="77777777" w:rsidR="005E75C7" w:rsidRPr="001C6E9F" w:rsidRDefault="005E75C7" w:rsidP="005E75C7">
      <w:pPr>
        <w:rPr>
          <w:i/>
          <w:iCs/>
        </w:rPr>
      </w:pPr>
      <w:r w:rsidRPr="001C6E9F">
        <w:rPr>
          <w:i/>
          <w:iCs/>
        </w:rPr>
        <w:t xml:space="preserve">Communication Skills, social media, Communication Strategy </w:t>
      </w:r>
    </w:p>
    <w:p w14:paraId="4AFA5311" w14:textId="77777777" w:rsidR="005E75C7" w:rsidRPr="001C6E9F" w:rsidRDefault="005E75C7" w:rsidP="005E75C7">
      <w:pPr>
        <w:rPr>
          <w:i/>
          <w:iCs/>
        </w:rPr>
      </w:pPr>
      <w:r w:rsidRPr="001C6E9F">
        <w:rPr>
          <w:i/>
          <w:iCs/>
        </w:rPr>
        <w:t xml:space="preserve"> </w:t>
      </w:r>
    </w:p>
    <w:p w14:paraId="60F9BB52" w14:textId="00519C14" w:rsidR="005E75C7" w:rsidRPr="001C6E9F" w:rsidRDefault="005E75C7" w:rsidP="005E75C7">
      <w:pPr>
        <w:rPr>
          <w:i/>
          <w:iCs/>
        </w:rPr>
      </w:pPr>
      <w:r w:rsidRPr="001C6E9F">
        <w:rPr>
          <w:i/>
          <w:iCs/>
        </w:rPr>
        <w:t>You must choose a policing incident in which you played a significant role with an offender/service user/victim and reflect on what happened</w:t>
      </w:r>
      <w:proofErr w:type="gramStart"/>
      <w:r w:rsidRPr="001C6E9F">
        <w:rPr>
          <w:i/>
          <w:iCs/>
        </w:rPr>
        <w:t xml:space="preserve">.  </w:t>
      </w:r>
      <w:proofErr w:type="gramEnd"/>
    </w:p>
    <w:p w14:paraId="2A3D5D0A" w14:textId="77777777" w:rsidR="005E75C7" w:rsidRDefault="005E75C7" w:rsidP="005E75C7"/>
    <w:p w14:paraId="6B960B4C" w14:textId="03CCFDDA" w:rsidR="005E75C7" w:rsidRDefault="005E75C7" w:rsidP="005E75C7">
      <w:r>
        <w:t xml:space="preserve">The use of social media </w:t>
      </w:r>
      <w:proofErr w:type="gramStart"/>
      <w:r>
        <w:t xml:space="preserve">in </w:t>
      </w:r>
      <w:r w:rsidR="000A32EA">
        <w:t>today’s</w:t>
      </w:r>
      <w:r>
        <w:t xml:space="preserve"> society</w:t>
      </w:r>
      <w:proofErr w:type="gramEnd"/>
      <w:r>
        <w:t xml:space="preserve"> has become a massive influence </w:t>
      </w:r>
      <w:r w:rsidR="000A32EA">
        <w:t xml:space="preserve">on many people young and old, allowing people to communicate, socialise and even earn a living from it. There so many types of social media, all of which, though similar in nature, </w:t>
      </w:r>
      <w:r w:rsidR="00B82028">
        <w:t>are</w:t>
      </w:r>
      <w:r w:rsidR="000A32EA">
        <w:t xml:space="preserve"> different or may have </w:t>
      </w:r>
      <w:proofErr w:type="gramStart"/>
      <w:r w:rsidR="000A32EA">
        <w:t>different features</w:t>
      </w:r>
      <w:proofErr w:type="gramEnd"/>
      <w:r w:rsidR="000A32EA">
        <w:t xml:space="preserve"> from the rest. A survey conducted in 2022 found that 73% respondents used social media </w:t>
      </w:r>
      <w:r w:rsidR="007E5A76">
        <w:t>every day whilst only 2% said that they have never used social media (Dixon, 2024).</w:t>
      </w:r>
    </w:p>
    <w:p w14:paraId="03B5EB79" w14:textId="77777777" w:rsidR="007E5A76" w:rsidRDefault="007E5A76" w:rsidP="005E75C7"/>
    <w:p w14:paraId="18208288" w14:textId="7A6A402E" w:rsidR="007E5A76" w:rsidRDefault="007E5A76" w:rsidP="005E75C7">
      <w:r>
        <w:t xml:space="preserve">With this serge in social media usage, South Wales Police and other forces across the United Kingdom have begun to use social media as a means of promoting engagement with communities using videos and posts to explain what the police does and how the police can help and support local communities. Social media have also </w:t>
      </w:r>
      <w:proofErr w:type="gramStart"/>
      <w:r>
        <w:t>been used</w:t>
      </w:r>
      <w:proofErr w:type="gramEnd"/>
      <w:r>
        <w:t xml:space="preserve"> by police forces as a means of reaching out to the public in times of need for instances whereas someone had gone missing or to spread awareness of issues ongoing in certain areas such as a </w:t>
      </w:r>
      <w:r w:rsidR="005E4387">
        <w:t>traffic collision/incident</w:t>
      </w:r>
      <w:r>
        <w:t xml:space="preserve">. </w:t>
      </w:r>
      <w:r w:rsidR="00A5513D">
        <w:t xml:space="preserve">Police forces in the United Kingdom began using social media in 2008 and </w:t>
      </w:r>
      <w:proofErr w:type="gramStart"/>
      <w:r w:rsidR="00A5513D">
        <w:t>was initiated</w:t>
      </w:r>
      <w:proofErr w:type="gramEnd"/>
      <w:r w:rsidR="00A5513D">
        <w:t xml:space="preserve"> by a small number of individual officers</w:t>
      </w:r>
      <w:r w:rsidR="005E4387">
        <w:t>, with little to no guidance or policies to adhere to</w:t>
      </w:r>
      <w:r w:rsidR="00A5513D">
        <w:t xml:space="preserve">. This have now expanded significantly with forces </w:t>
      </w:r>
      <w:r w:rsidR="005E4387">
        <w:t xml:space="preserve">across the United Kingdom </w:t>
      </w:r>
      <w:r w:rsidR="00A5513D">
        <w:t xml:space="preserve">having social media accounts including Facebook and Twitter. It </w:t>
      </w:r>
      <w:proofErr w:type="gramStart"/>
      <w:r w:rsidR="00A5513D">
        <w:t>is found</w:t>
      </w:r>
      <w:proofErr w:type="gramEnd"/>
      <w:r w:rsidR="00A5513D">
        <w:t xml:space="preserve"> that social media pages of police forces across the United Kingdom have a total of 1,567,759 followers on Twitter and 825,243 likes on Facebook according to figures produced in 2014 (The Police Foundation, 2014). </w:t>
      </w:r>
    </w:p>
    <w:p w14:paraId="59D4676D" w14:textId="77777777" w:rsidR="00B20AF3" w:rsidRDefault="00B20AF3" w:rsidP="005E75C7"/>
    <w:p w14:paraId="7D056F63" w14:textId="73024C7E" w:rsidR="00B20AF3" w:rsidRDefault="00B20AF3" w:rsidP="005E75C7">
      <w:r>
        <w:lastRenderedPageBreak/>
        <w:t xml:space="preserve">A publication by Northamptonshire police provides context as to the policies and legislation surrounding use of social media by their police force, however, can </w:t>
      </w:r>
      <w:proofErr w:type="gramStart"/>
      <w:r>
        <w:t>be reflected</w:t>
      </w:r>
      <w:proofErr w:type="gramEnd"/>
      <w:r>
        <w:t xml:space="preserve"> by other forces across the United Kingdom. It </w:t>
      </w:r>
      <w:proofErr w:type="gramStart"/>
      <w:r>
        <w:t>is found</w:t>
      </w:r>
      <w:proofErr w:type="gramEnd"/>
      <w:r>
        <w:t xml:space="preserve"> that for police forces to use social media to reach out and engage with communities, guidance must be followed to comply with the key principles of the Human Rights Act (Noble, 2020). </w:t>
      </w:r>
      <w:r w:rsidR="00B82028">
        <w:t xml:space="preserve">The Huma Rights Act 1998 is an act of the Parliament of the United Kingdom that incorporates the rights set out in the European Convention on Human Right. The act set out the fundamental rights and freedoms that everyone in the United Kingdom </w:t>
      </w:r>
      <w:proofErr w:type="gramStart"/>
      <w:r w:rsidR="00B82028">
        <w:t>is entitled</w:t>
      </w:r>
      <w:proofErr w:type="gramEnd"/>
      <w:r w:rsidR="00B82028">
        <w:t xml:space="preserve"> to (Equality and human rights commission, 2018). </w:t>
      </w:r>
    </w:p>
    <w:p w14:paraId="3033A1B1" w14:textId="77777777" w:rsidR="005E4387" w:rsidRDefault="005E4387" w:rsidP="005E75C7"/>
    <w:p w14:paraId="65122ABE" w14:textId="729C6C6D" w:rsidR="005E4387" w:rsidRDefault="005E4387" w:rsidP="005E75C7">
      <w:r>
        <w:t xml:space="preserve">South Wales Police is currently using </w:t>
      </w:r>
      <w:proofErr w:type="gramStart"/>
      <w:r>
        <w:t>several</w:t>
      </w:r>
      <w:proofErr w:type="gramEnd"/>
      <w:r>
        <w:t xml:space="preserve"> types of social media</w:t>
      </w:r>
      <w:r w:rsidR="008B5118">
        <w:t xml:space="preserve"> platforms</w:t>
      </w:r>
      <w:r>
        <w:t xml:space="preserve"> including Facebook, Twitter, Instagram, TikTok, LinkedIn and </w:t>
      </w:r>
      <w:proofErr w:type="spellStart"/>
      <w:r>
        <w:t>Youtube</w:t>
      </w:r>
      <w:proofErr w:type="spellEnd"/>
      <w:r w:rsidR="008B5118">
        <w:t xml:space="preserve"> and all are used to engage with communities and contains the latest information, advice, appeals, community engagement and updates from across South Wales (South Wales Police, </w:t>
      </w:r>
      <w:proofErr w:type="spellStart"/>
      <w:r w:rsidR="008B5118">
        <w:t>n.d</w:t>
      </w:r>
      <w:proofErr w:type="spellEnd"/>
      <w:r w:rsidR="008B5118">
        <w:t xml:space="preserve">). </w:t>
      </w:r>
      <w:r w:rsidR="00CC42DC">
        <w:t xml:space="preserve">Social media has become </w:t>
      </w:r>
      <w:proofErr w:type="gramStart"/>
      <w:r w:rsidR="00CC42DC">
        <w:t>an important tool</w:t>
      </w:r>
      <w:proofErr w:type="gramEnd"/>
      <w:r w:rsidR="00CC42DC">
        <w:t xml:space="preserve"> utilised by police for across the United Kingdom and has become a mechanism through which forces might engage with communities (Bullock, 2017). </w:t>
      </w:r>
    </w:p>
    <w:p w14:paraId="45D23EA5" w14:textId="77777777" w:rsidR="002B240C" w:rsidRDefault="002B240C" w:rsidP="002B240C"/>
    <w:p w14:paraId="2DBA0ED8" w14:textId="77777777" w:rsidR="002B240C" w:rsidRDefault="002B240C" w:rsidP="002B240C">
      <w:r>
        <w:t xml:space="preserve">Bibliography </w:t>
      </w:r>
    </w:p>
    <w:p w14:paraId="104DE426" w14:textId="77777777" w:rsidR="00AD54B8" w:rsidRDefault="00AD54B8" w:rsidP="002B240C"/>
    <w:p w14:paraId="19625840" w14:textId="77777777" w:rsidR="00AD54B8" w:rsidRDefault="00AD54B8" w:rsidP="002B240C">
      <w:r>
        <w:t xml:space="preserve">Adnan Rizvic et al (2024), Managing large volume data sets in the process of identifying missing persons: Contributions from the international commission of missing persons. </w:t>
      </w:r>
    </w:p>
    <w:p w14:paraId="11F2A0F3" w14:textId="17364E30" w:rsidR="00AD54B8" w:rsidRDefault="00AD54B8" w:rsidP="002B240C">
      <w:r>
        <w:t>Available at: https://doi-org.ezproxy.uwtsd.ac.uk/10.1111/1556-4029.15474</w:t>
      </w:r>
    </w:p>
    <w:p w14:paraId="74B880CB" w14:textId="77777777" w:rsidR="00AD54B8" w:rsidRDefault="00AD54B8" w:rsidP="002B240C"/>
    <w:p w14:paraId="44783A94" w14:textId="77777777" w:rsidR="00AD54B8" w:rsidRDefault="00AD54B8" w:rsidP="002B240C">
      <w:r>
        <w:t>Association of Police and Crime Commissioners (</w:t>
      </w:r>
      <w:proofErr w:type="spellStart"/>
      <w:r>
        <w:t>n.d</w:t>
      </w:r>
      <w:proofErr w:type="spellEnd"/>
      <w:r>
        <w:t xml:space="preserve">), Policing Vision 2025. </w:t>
      </w:r>
    </w:p>
    <w:p w14:paraId="24154759" w14:textId="77923685" w:rsidR="00AD54B8" w:rsidRDefault="00AD54B8" w:rsidP="002B240C">
      <w:r>
        <w:t xml:space="preserve">Available at: </w:t>
      </w:r>
      <w:proofErr w:type="gramStart"/>
      <w:r w:rsidRPr="00AD54B8">
        <w:t>https://assets.college.police.uk/s3fs-public/2020-11/Policing%20Vision.pdf?_gl=1*po42qm*_ga*MjExOTE4Mjg4NC4xNjI3NDg0NzQz*_ga_CVJJFNCBCC*MTY3OTY2NDcxMi4yLjEuMTY3OTY2NTE0MC4wLjAuMA</w:t>
      </w:r>
      <w:r>
        <w:t>..</w:t>
      </w:r>
      <w:proofErr w:type="gramEnd"/>
    </w:p>
    <w:p w14:paraId="774FA7C2" w14:textId="77777777" w:rsidR="00AD54B8" w:rsidRDefault="00AD54B8" w:rsidP="002B240C"/>
    <w:p w14:paraId="75A2CCD1" w14:textId="77777777" w:rsidR="00AD54B8" w:rsidRDefault="00AD54B8" w:rsidP="002B240C">
      <w:r>
        <w:t xml:space="preserve">Coffelt et al (2019), Employers’ perspectives on workplace communication skills: The meaning of communication skills. </w:t>
      </w:r>
    </w:p>
    <w:p w14:paraId="5F5ED63B" w14:textId="7D68B8C3" w:rsidR="00AD54B8" w:rsidRDefault="00AD54B8" w:rsidP="002B240C">
      <w:r>
        <w:t xml:space="preserve">Available at: </w:t>
      </w:r>
      <w:r w:rsidRPr="00AD54B8">
        <w:t>https://doi-org.ezproxy.uwtsd.ac.uk/10.1177/2329490619851119</w:t>
      </w:r>
    </w:p>
    <w:p w14:paraId="50F94BF9" w14:textId="77777777" w:rsidR="00AD54B8" w:rsidRDefault="00AD54B8" w:rsidP="002B240C"/>
    <w:p w14:paraId="4C95689F" w14:textId="77777777" w:rsidR="00AD54B8" w:rsidRDefault="00AD54B8" w:rsidP="002B240C">
      <w:r>
        <w:t xml:space="preserve">College of Policing (2023), Business Plan 2022-2024. </w:t>
      </w:r>
    </w:p>
    <w:p w14:paraId="544D786A" w14:textId="35850ECC" w:rsidR="00AD54B8" w:rsidRDefault="00AD54B8" w:rsidP="002B240C">
      <w:r>
        <w:t xml:space="preserve">Available at: https://assets.college.police.uk/s3fs-public/2023-08/Business-plan-2023-2024.pdf </w:t>
      </w:r>
    </w:p>
    <w:p w14:paraId="727D2C9F" w14:textId="77777777" w:rsidR="00AD54B8" w:rsidRDefault="00AD54B8" w:rsidP="002B240C"/>
    <w:p w14:paraId="0D2FD084" w14:textId="77777777" w:rsidR="00AD54B8" w:rsidRDefault="00AD54B8" w:rsidP="002B240C">
      <w:r>
        <w:t xml:space="preserve">College of Policing (2023), Corporate Strategy 2022 to 2026. </w:t>
      </w:r>
    </w:p>
    <w:p w14:paraId="3B115253" w14:textId="4725B8D0" w:rsidR="00AD54B8" w:rsidRDefault="00AD54B8" w:rsidP="002B240C">
      <w:r>
        <w:t xml:space="preserve">Available at: https://www.college.police.uk/about/corporate-strategy </w:t>
      </w:r>
    </w:p>
    <w:p w14:paraId="2268488E" w14:textId="77777777" w:rsidR="00AD54B8" w:rsidRDefault="00AD54B8" w:rsidP="002B240C">
      <w:r>
        <w:t>College of Policing (</w:t>
      </w:r>
      <w:proofErr w:type="spellStart"/>
      <w:r>
        <w:t>n.d</w:t>
      </w:r>
      <w:proofErr w:type="spellEnd"/>
      <w:r>
        <w:t xml:space="preserve">), Police Constable. </w:t>
      </w:r>
    </w:p>
    <w:p w14:paraId="22900F7F" w14:textId="7E5F2055" w:rsidR="00AD54B8" w:rsidRDefault="00AD54B8" w:rsidP="002B240C">
      <w:r>
        <w:lastRenderedPageBreak/>
        <w:t>Available at: https://profdev.college.police.uk/professional-profile/police-constable/</w:t>
      </w:r>
    </w:p>
    <w:p w14:paraId="3ACEAD31" w14:textId="77777777" w:rsidR="00AD54B8" w:rsidRDefault="00AD54B8" w:rsidP="002B240C"/>
    <w:p w14:paraId="45418CF1" w14:textId="77777777" w:rsidR="00AD54B8" w:rsidRDefault="00AD54B8" w:rsidP="002B240C">
      <w:r>
        <w:t xml:space="preserve">Equality and Human Rights Commission (2018), The Human Rights Act. </w:t>
      </w:r>
    </w:p>
    <w:p w14:paraId="0BAF50B5" w14:textId="77BEC7E1" w:rsidR="00AD54B8" w:rsidRDefault="00AD54B8" w:rsidP="002B240C">
      <w:r>
        <w:t xml:space="preserve">Available at: </w:t>
      </w:r>
      <w:r w:rsidRPr="00AD54B8">
        <w:t>https://www.equalityhumanrights.com/human-rights/human-rights-act</w:t>
      </w:r>
      <w:r>
        <w:t xml:space="preserve"> </w:t>
      </w:r>
    </w:p>
    <w:p w14:paraId="3F25BF06" w14:textId="77777777" w:rsidR="00AD54B8" w:rsidRDefault="00AD54B8" w:rsidP="002B240C"/>
    <w:p w14:paraId="6E743A00" w14:textId="77777777" w:rsidR="00AD54B8" w:rsidRDefault="00AD54B8" w:rsidP="002B240C">
      <w:r>
        <w:t xml:space="preserve">George L. Kelling (2024), Police. </w:t>
      </w:r>
    </w:p>
    <w:p w14:paraId="5FB7F3DD" w14:textId="261E2B6A" w:rsidR="00AD54B8" w:rsidRDefault="00AD54B8" w:rsidP="002B240C">
      <w:r>
        <w:t xml:space="preserve">Available at: https://www.britannica.com/topic/police </w:t>
      </w:r>
    </w:p>
    <w:p w14:paraId="2AA1E97C" w14:textId="77777777" w:rsidR="00AD54B8" w:rsidRDefault="00AD54B8" w:rsidP="002B240C"/>
    <w:p w14:paraId="76669BEA" w14:textId="77777777" w:rsidR="00AD54B8" w:rsidRDefault="00AD54B8" w:rsidP="002B240C">
      <w:r>
        <w:t xml:space="preserve">Home Office (2023), The Strategic Policing Requirement. </w:t>
      </w:r>
    </w:p>
    <w:p w14:paraId="2F134365" w14:textId="2087020E" w:rsidR="00AD54B8" w:rsidRDefault="00AD54B8" w:rsidP="002B240C">
      <w:r>
        <w:t xml:space="preserve">Available at: https://assets.publishing.service.gov.uk/media/64955fb9de8682000cbc8cf0/Strategic_Policing_Requirement_V1.3.pdf </w:t>
      </w:r>
    </w:p>
    <w:p w14:paraId="778066D9" w14:textId="77777777" w:rsidR="00AD54B8" w:rsidRDefault="00AD54B8" w:rsidP="002B240C"/>
    <w:p w14:paraId="73824876" w14:textId="77777777" w:rsidR="00AD54B8" w:rsidRDefault="00AD54B8" w:rsidP="002B240C">
      <w:r>
        <w:t xml:space="preserve">Johanne Yttri </w:t>
      </w:r>
      <w:proofErr w:type="spellStart"/>
      <w:r>
        <w:t>Dahln</w:t>
      </w:r>
      <w:proofErr w:type="spellEnd"/>
      <w:r>
        <w:t xml:space="preserve"> et al (2021), Old, New, Borrowed and Blue – Shifts in Modern Policing. </w:t>
      </w:r>
    </w:p>
    <w:p w14:paraId="110D58EE" w14:textId="13F68613" w:rsidR="00AD54B8" w:rsidRDefault="00AD54B8" w:rsidP="002B240C">
      <w:r>
        <w:t xml:space="preserve">Available at: https://doi.org/10.1093/bjc/azab085  </w:t>
      </w:r>
    </w:p>
    <w:p w14:paraId="1B42C3A2" w14:textId="77777777" w:rsidR="00AD54B8" w:rsidRDefault="00AD54B8" w:rsidP="002B240C"/>
    <w:p w14:paraId="226DFC0B" w14:textId="77777777" w:rsidR="00AD54B8" w:rsidRDefault="00AD54B8" w:rsidP="002B240C">
      <w:r>
        <w:t xml:space="preserve">Karen Bullock (2017), The police use of social media: Transformation or normalisation. </w:t>
      </w:r>
    </w:p>
    <w:p w14:paraId="481950C4" w14:textId="53E0375D" w:rsidR="00AD54B8" w:rsidRDefault="00AD54B8" w:rsidP="002B240C">
      <w:r>
        <w:t xml:space="preserve">Available at: </w:t>
      </w:r>
      <w:r w:rsidRPr="00AD54B8">
        <w:t>https://doi.org/10.1017/S1474746417000112</w:t>
      </w:r>
      <w:r>
        <w:t xml:space="preserve"> </w:t>
      </w:r>
    </w:p>
    <w:p w14:paraId="1DE4BB48" w14:textId="77777777" w:rsidR="00AD54B8" w:rsidRDefault="00AD54B8" w:rsidP="002B240C"/>
    <w:p w14:paraId="4C73C26B" w14:textId="77777777" w:rsidR="00AD54B8" w:rsidRDefault="00AD54B8" w:rsidP="002B240C">
      <w:r>
        <w:t xml:space="preserve">Kelly Noble (2020), </w:t>
      </w:r>
      <w:proofErr w:type="gramStart"/>
      <w:r>
        <w:t>Social Media Policy</w:t>
      </w:r>
      <w:proofErr w:type="gramEnd"/>
      <w:r>
        <w:t xml:space="preserve">. </w:t>
      </w:r>
    </w:p>
    <w:p w14:paraId="0E3C52C9" w14:textId="6AF1771F" w:rsidR="00AD54B8" w:rsidRDefault="00AD54B8" w:rsidP="002B240C">
      <w:r>
        <w:t xml:space="preserve">Available at: </w:t>
      </w:r>
      <w:r w:rsidRPr="00AD54B8">
        <w:t>https://www.northants.police.uk/SysSiteAssets/media/downloads/northamptonshire/about-us/np-social-media-policy-2023.pdf</w:t>
      </w:r>
    </w:p>
    <w:p w14:paraId="790A86E4" w14:textId="77777777" w:rsidR="00AD54B8" w:rsidRDefault="00AD54B8" w:rsidP="002B240C"/>
    <w:p w14:paraId="4145B65D" w14:textId="77777777" w:rsidR="00AD54B8" w:rsidRDefault="00AD54B8" w:rsidP="002B240C">
      <w:r>
        <w:t>Legislation.gov (2012), Police Act 1996.</w:t>
      </w:r>
    </w:p>
    <w:p w14:paraId="3B40ABDB" w14:textId="23E5C866" w:rsidR="00AD54B8" w:rsidRDefault="00AD54B8" w:rsidP="002B240C">
      <w:r>
        <w:t xml:space="preserve">Available at: https://www.legislation.gov.uk/ukpga/1996/16/section/37A </w:t>
      </w:r>
    </w:p>
    <w:p w14:paraId="6EE995A1" w14:textId="77777777" w:rsidR="00AD54B8" w:rsidRDefault="00AD54B8" w:rsidP="002B240C"/>
    <w:p w14:paraId="2DEA93B4" w14:textId="77777777" w:rsidR="00AD54B8" w:rsidRDefault="00AD54B8" w:rsidP="002B240C">
      <w:r>
        <w:t xml:space="preserve">Legislation.gov (2017), Guardianship (missing person) Act 2017. </w:t>
      </w:r>
    </w:p>
    <w:p w14:paraId="3B0DCB4C" w14:textId="121E4285" w:rsidR="00AD54B8" w:rsidRDefault="00AD54B8" w:rsidP="002B240C">
      <w:r>
        <w:t xml:space="preserve">Available at: https://www.legislation.gov.uk/ukpga/2017/27 </w:t>
      </w:r>
    </w:p>
    <w:p w14:paraId="45CE1212" w14:textId="77777777" w:rsidR="00AD54B8" w:rsidRDefault="00AD54B8" w:rsidP="002B240C"/>
    <w:p w14:paraId="1C915094" w14:textId="77777777" w:rsidR="00AD54B8" w:rsidRDefault="00AD54B8" w:rsidP="002B240C">
      <w:r>
        <w:t>Shani Jay (</w:t>
      </w:r>
      <w:proofErr w:type="spellStart"/>
      <w:r>
        <w:t>n.d</w:t>
      </w:r>
      <w:proofErr w:type="spellEnd"/>
      <w:r>
        <w:t xml:space="preserve">), </w:t>
      </w:r>
      <w:proofErr w:type="gramStart"/>
      <w:r>
        <w:t>11</w:t>
      </w:r>
      <w:proofErr w:type="gramEnd"/>
      <w:r>
        <w:t xml:space="preserve"> team effectiveness models to build high-performing teams. </w:t>
      </w:r>
    </w:p>
    <w:p w14:paraId="1B3CFB2D" w14:textId="0E071E64" w:rsidR="00AD54B8" w:rsidRDefault="00AD54B8" w:rsidP="002B240C">
      <w:r>
        <w:t xml:space="preserve">Available at: </w:t>
      </w:r>
      <w:r w:rsidRPr="00AD54B8">
        <w:t>https://www.aihr.com/blog/team-effectiveness-models/</w:t>
      </w:r>
    </w:p>
    <w:p w14:paraId="396C14ED" w14:textId="77777777" w:rsidR="00AD54B8" w:rsidRDefault="00AD54B8" w:rsidP="002B240C">
      <w:r>
        <w:lastRenderedPageBreak/>
        <w:t>South Wales Police (</w:t>
      </w:r>
      <w:proofErr w:type="spellStart"/>
      <w:r>
        <w:t>n.d</w:t>
      </w:r>
      <w:proofErr w:type="spellEnd"/>
      <w:r>
        <w:t xml:space="preserve">), Police Constable Entry Routes. </w:t>
      </w:r>
    </w:p>
    <w:p w14:paraId="0D7CBBA7" w14:textId="4225A65D" w:rsidR="00AD54B8" w:rsidRDefault="00AD54B8" w:rsidP="002B240C">
      <w:r>
        <w:t>Available at: https://www.south-wales.police.uk/police-forces/south-wales-police/areas/careers/careers/uniformed/policing-education-qualification-framework-peqf2/</w:t>
      </w:r>
    </w:p>
    <w:p w14:paraId="779D556F" w14:textId="77777777" w:rsidR="00AD54B8" w:rsidRDefault="00AD54B8" w:rsidP="002B240C"/>
    <w:p w14:paraId="5476C61E" w14:textId="77777777" w:rsidR="00AD54B8" w:rsidRDefault="00AD54B8" w:rsidP="002B240C">
      <w:r>
        <w:t>South Wales Police (</w:t>
      </w:r>
      <w:proofErr w:type="spellStart"/>
      <w:r>
        <w:t>n.d</w:t>
      </w:r>
      <w:proofErr w:type="spellEnd"/>
      <w:r>
        <w:t xml:space="preserve">), </w:t>
      </w:r>
      <w:proofErr w:type="gramStart"/>
      <w:r>
        <w:t>Social Media</w:t>
      </w:r>
      <w:proofErr w:type="gramEnd"/>
      <w:r>
        <w:t xml:space="preserve">. </w:t>
      </w:r>
    </w:p>
    <w:p w14:paraId="0537A208" w14:textId="3E7FB7A3" w:rsidR="00AD54B8" w:rsidRDefault="00AD54B8" w:rsidP="002B240C">
      <w:r>
        <w:t xml:space="preserve">Available at: </w:t>
      </w:r>
      <w:r w:rsidRPr="00AD54B8">
        <w:t>https://www.south-wales.police.uk/police-forces/south-wales-police/areas/about-us/about-us/social-media/</w:t>
      </w:r>
      <w:r>
        <w:t xml:space="preserve"> </w:t>
      </w:r>
    </w:p>
    <w:p w14:paraId="620A4CD9" w14:textId="77777777" w:rsidR="00AD54B8" w:rsidRDefault="00AD54B8" w:rsidP="002B240C"/>
    <w:p w14:paraId="7EE4DEF7" w14:textId="77777777" w:rsidR="00AD54B8" w:rsidRDefault="00AD54B8" w:rsidP="002B240C">
      <w:r>
        <w:t xml:space="preserve">Stacy Jo Dixon (2024), Social media usage in the United Kingdom – Statistics and facts. </w:t>
      </w:r>
    </w:p>
    <w:p w14:paraId="424FAE66" w14:textId="03F591BE" w:rsidR="00AD54B8" w:rsidRDefault="00AD54B8" w:rsidP="002B240C">
      <w:r>
        <w:t xml:space="preserve">Available at: </w:t>
      </w:r>
      <w:r w:rsidRPr="00AD54B8">
        <w:t>https://www.statista.com/topics/3236/social-media-usage-in-the-uk/#topicOverview</w:t>
      </w:r>
      <w:r>
        <w:t xml:space="preserve"> </w:t>
      </w:r>
    </w:p>
    <w:p w14:paraId="266412A6" w14:textId="77777777" w:rsidR="00AD54B8" w:rsidRDefault="00AD54B8" w:rsidP="002B240C"/>
    <w:p w14:paraId="0353873B" w14:textId="77777777" w:rsidR="00AD54B8" w:rsidRDefault="00AD54B8" w:rsidP="002B240C">
      <w:r>
        <w:t xml:space="preserve">The Police Foundation (2014), Police use of social media. </w:t>
      </w:r>
    </w:p>
    <w:p w14:paraId="05E26051" w14:textId="26CCE5A7" w:rsidR="00AD54B8" w:rsidRDefault="00AD54B8" w:rsidP="002B240C">
      <w:r>
        <w:t xml:space="preserve">Available at: </w:t>
      </w:r>
      <w:r w:rsidRPr="00AD54B8">
        <w:t>https://www.police-foundation.org.uk/wp-content/uploads/2017/08/Social_media_briefing_FINAL.pdf</w:t>
      </w:r>
      <w:r>
        <w:t xml:space="preserve"> </w:t>
      </w:r>
    </w:p>
    <w:p w14:paraId="2DABFE8E" w14:textId="77777777" w:rsidR="00AD54B8" w:rsidRDefault="00AD54B8" w:rsidP="002B240C"/>
    <w:p w14:paraId="5F24DBD7" w14:textId="77777777" w:rsidR="00AD54B8" w:rsidRDefault="00AD54B8" w:rsidP="002B240C">
      <w:r>
        <w:t xml:space="preserve">Uzelac Bojana (2014), Importance of the early defibrillation: CPR in the ambulance vehicle. </w:t>
      </w:r>
    </w:p>
    <w:p w14:paraId="5895AE0F" w14:textId="3A5161E2" w:rsidR="00AD54B8" w:rsidRDefault="00AD54B8" w:rsidP="002B240C">
      <w:r>
        <w:t xml:space="preserve">Available at: https://doaj.org/article/31f31a8fa0a04dee84b86f7861c815cd </w:t>
      </w:r>
    </w:p>
    <w:sectPr w:rsidR="00AD5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0C"/>
    <w:rsid w:val="000A32EA"/>
    <w:rsid w:val="001C6E9F"/>
    <w:rsid w:val="001F379F"/>
    <w:rsid w:val="002B240C"/>
    <w:rsid w:val="005E4387"/>
    <w:rsid w:val="005E75C7"/>
    <w:rsid w:val="007E5A76"/>
    <w:rsid w:val="008B5118"/>
    <w:rsid w:val="00A5513D"/>
    <w:rsid w:val="00AD54B8"/>
    <w:rsid w:val="00B20AF3"/>
    <w:rsid w:val="00B82028"/>
    <w:rsid w:val="00CC4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AA80F"/>
  <w15:chartTrackingRefBased/>
  <w15:docId w15:val="{9CD65885-59D5-4461-BAD7-55FB8E34E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5A76"/>
    <w:rPr>
      <w:color w:val="0563C1" w:themeColor="hyperlink"/>
      <w:u w:val="single"/>
    </w:rPr>
  </w:style>
  <w:style w:type="character" w:styleId="UnresolvedMention">
    <w:name w:val="Unresolved Mention"/>
    <w:basedOn w:val="DefaultParagraphFont"/>
    <w:uiPriority w:val="99"/>
    <w:semiHidden/>
    <w:unhideWhenUsed/>
    <w:rsid w:val="007E5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DE6DE-86AC-4BAF-B4B5-C77A8D03D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2960</Words>
  <Characters>16875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Healan,Llewis swp8146</dc:creator>
  <cp:keywords/>
  <dc:description/>
  <cp:lastModifiedBy>Healan,Llewis swp8146</cp:lastModifiedBy>
  <cp:revision>2</cp:revision>
  <dcterms:created xsi:type="dcterms:W3CDTF">2024-11-11T23:19:00Z</dcterms:created>
  <dcterms:modified xsi:type="dcterms:W3CDTF">2024-11-11T23:19:00Z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2024-11-10T22:36:42Z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35710f27-b535-43ec-bb93-1b539adda9ab</vt:lpwstr>
  </property>
  <property fmtid="{D5CDD505-2E9C-101B-9397-08002B2CF9AE}" pid="8" name="MSIP_Label_66cf8fe5-b7b7-4df7-b38d-1c61ac2f6639_ContentBits">
    <vt:lpwstr>0</vt:lpwstr>
  </property>
</Properties>
</file>