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302F" w14:textId="5E4D74B1" w:rsidR="00447041" w:rsidRDefault="7752E53B" w:rsidP="741E39D1">
      <w:pPr>
        <w:pStyle w:val="Heading1"/>
        <w:rPr>
          <w:sz w:val="28"/>
          <w:szCs w:val="28"/>
          <w:lang w:val="en-GB" w:bidi="en-GB"/>
        </w:rPr>
      </w:pPr>
      <w:r w:rsidRPr="741E39D1">
        <w:rPr>
          <w:sz w:val="28"/>
          <w:szCs w:val="28"/>
          <w:lang w:val="en-GB" w:bidi="en-GB"/>
        </w:rPr>
        <w:t>Molina begum</w:t>
      </w:r>
    </w:p>
    <w:p w14:paraId="74CB76EB" w14:textId="1E8250C9" w:rsidR="00447041" w:rsidRDefault="7752E53B" w:rsidP="741E39D1">
      <w:pPr>
        <w:pStyle w:val="Heading1"/>
        <w:jc w:val="both"/>
        <w:rPr>
          <w:sz w:val="28"/>
          <w:szCs w:val="28"/>
          <w:lang w:val="en-GB" w:bidi="en-GB"/>
        </w:rPr>
      </w:pPr>
      <w:r w:rsidRPr="741E39D1">
        <w:rPr>
          <w:sz w:val="28"/>
          <w:szCs w:val="28"/>
          <w:lang w:val="en-GB" w:bidi="en-GB"/>
        </w:rPr>
        <w:t>student id</w:t>
      </w:r>
      <w:r w:rsidR="20DC5B55" w:rsidRPr="741E39D1">
        <w:rPr>
          <w:sz w:val="28"/>
          <w:szCs w:val="28"/>
          <w:lang w:val="en-GB" w:bidi="en-GB"/>
        </w:rPr>
        <w:t xml:space="preserve"> :</w:t>
      </w:r>
      <w:r w:rsidRPr="741E39D1">
        <w:rPr>
          <w:sz w:val="28"/>
          <w:szCs w:val="28"/>
          <w:lang w:val="en-GB" w:bidi="en-GB"/>
        </w:rPr>
        <w:t xml:space="preserve"> 2110793</w:t>
      </w:r>
    </w:p>
    <w:p w14:paraId="38D0833C" w14:textId="18B3A30D" w:rsidR="00447041" w:rsidRDefault="7752E53B" w:rsidP="741E39D1">
      <w:pPr>
        <w:pStyle w:val="Heading1"/>
        <w:rPr>
          <w:sz w:val="28"/>
          <w:szCs w:val="28"/>
          <w:lang w:val="en-GB" w:bidi="en-GB"/>
        </w:rPr>
      </w:pPr>
      <w:r w:rsidRPr="741E39D1">
        <w:rPr>
          <w:sz w:val="28"/>
          <w:szCs w:val="28"/>
          <w:lang w:val="en-GB" w:bidi="en-GB"/>
        </w:rPr>
        <w:t>Module</w:t>
      </w:r>
      <w:r w:rsidR="230EC9B4" w:rsidRPr="741E39D1">
        <w:rPr>
          <w:sz w:val="28"/>
          <w:szCs w:val="28"/>
          <w:lang w:val="en-GB" w:bidi="en-GB"/>
        </w:rPr>
        <w:t xml:space="preserve"> : </w:t>
      </w:r>
      <w:r w:rsidRPr="741E39D1">
        <w:rPr>
          <w:sz w:val="28"/>
          <w:szCs w:val="28"/>
          <w:lang w:val="en-GB" w:bidi="en-GB"/>
        </w:rPr>
        <w:t xml:space="preserve"> BMIH</w:t>
      </w:r>
      <w:r w:rsidR="70357280" w:rsidRPr="741E39D1">
        <w:rPr>
          <w:sz w:val="28"/>
          <w:szCs w:val="28"/>
          <w:lang w:val="en-GB" w:bidi="en-GB"/>
        </w:rPr>
        <w:t>5005</w:t>
      </w:r>
    </w:p>
    <w:p w14:paraId="5A3E78BF" w14:textId="2FFD0FBC" w:rsidR="00447041" w:rsidRDefault="70357280" w:rsidP="741E39D1">
      <w:pPr>
        <w:pStyle w:val="Heading1"/>
        <w:rPr>
          <w:sz w:val="28"/>
          <w:szCs w:val="28"/>
          <w:lang w:val="en-GB" w:bidi="en-GB"/>
        </w:rPr>
      </w:pPr>
      <w:r w:rsidRPr="781CA732">
        <w:rPr>
          <w:sz w:val="28"/>
          <w:szCs w:val="28"/>
          <w:lang w:val="en-GB" w:bidi="en-GB"/>
        </w:rPr>
        <w:t>Le</w:t>
      </w:r>
      <w:r w:rsidR="7A80055D" w:rsidRPr="781CA732">
        <w:rPr>
          <w:sz w:val="28"/>
          <w:szCs w:val="28"/>
          <w:lang w:val="en-GB" w:bidi="en-GB"/>
        </w:rPr>
        <w:t xml:space="preserve">cturer : </w:t>
      </w:r>
      <w:r w:rsidRPr="781CA732">
        <w:rPr>
          <w:sz w:val="28"/>
          <w:szCs w:val="28"/>
          <w:lang w:val="en-GB" w:bidi="en-GB"/>
        </w:rPr>
        <w:t>Kathryn Roberts</w:t>
      </w:r>
    </w:p>
    <w:p w14:paraId="2CCE1091" w14:textId="0D096121" w:rsidR="781CA732" w:rsidRDefault="781CA732" w:rsidP="781CA732">
      <w:pPr>
        <w:rPr>
          <w:lang w:val="en-GB"/>
        </w:rPr>
      </w:pPr>
    </w:p>
    <w:p w14:paraId="62677DDF" w14:textId="77592E68" w:rsidR="781CA732" w:rsidRDefault="781CA732" w:rsidP="781CA732">
      <w:pPr>
        <w:rPr>
          <w:lang w:val="en-GB"/>
        </w:rPr>
      </w:pPr>
    </w:p>
    <w:p w14:paraId="0C9690EB" w14:textId="4868EDD3" w:rsidR="00447041" w:rsidRDefault="0CA5EA97" w:rsidP="741E39D1">
      <w:pPr>
        <w:pStyle w:val="Heading1"/>
        <w:jc w:val="center"/>
        <w:rPr>
          <w:lang w:val="en-GB" w:bidi="en-GB"/>
        </w:rPr>
      </w:pPr>
      <w:r w:rsidRPr="781CA732">
        <w:rPr>
          <w:lang w:val="en-GB" w:bidi="en-GB"/>
        </w:rPr>
        <w:t>How to engage employees throughout the employee lifecycle</w:t>
      </w:r>
      <w:r w:rsidR="1560F770" w:rsidRPr="781CA732">
        <w:rPr>
          <w:lang w:val="en-GB" w:bidi="en-GB"/>
        </w:rPr>
        <w:t xml:space="preserve"> </w:t>
      </w:r>
    </w:p>
    <w:p w14:paraId="390A4026" w14:textId="666F7186" w:rsidR="741E39D1" w:rsidRDefault="741E39D1" w:rsidP="781CA732">
      <w:pPr>
        <w:rPr>
          <w:lang w:val="en-GB"/>
        </w:rPr>
      </w:pPr>
    </w:p>
    <w:p w14:paraId="7E4C5AED" w14:textId="77777777" w:rsidR="0065550F" w:rsidRDefault="088EAA8B" w:rsidP="781CA732">
      <w:pPr>
        <w:rPr>
          <w:lang w:val="en-GB"/>
        </w:rPr>
      </w:pPr>
      <w:r w:rsidRPr="781CA732">
        <w:rPr>
          <w:lang w:val="en-GB"/>
        </w:rPr>
        <w:t xml:space="preserve">This is an essay </w:t>
      </w:r>
      <w:r w:rsidR="38B1613D" w:rsidRPr="781CA732">
        <w:rPr>
          <w:lang w:val="en-GB"/>
        </w:rPr>
        <w:t xml:space="preserve">on </w:t>
      </w:r>
      <w:r w:rsidRPr="781CA732">
        <w:rPr>
          <w:lang w:val="en-GB"/>
        </w:rPr>
        <w:t>how to engage e</w:t>
      </w:r>
      <w:r w:rsidR="3FD2415D" w:rsidRPr="781CA732">
        <w:rPr>
          <w:lang w:val="en-GB"/>
        </w:rPr>
        <w:t>mployee</w:t>
      </w:r>
      <w:r w:rsidR="3F4CEA66" w:rsidRPr="781CA732">
        <w:rPr>
          <w:lang w:val="en-GB"/>
        </w:rPr>
        <w:t>s throughout the employee lifecycle in the hospitality industry.</w:t>
      </w:r>
      <w:r w:rsidR="65292BEB" w:rsidRPr="781CA732">
        <w:rPr>
          <w:lang w:val="en-GB"/>
        </w:rPr>
        <w:t xml:space="preserve"> Employee satisfaction and retention is one of the most difficult</w:t>
      </w:r>
      <w:r w:rsidR="45B8EB98" w:rsidRPr="781CA732">
        <w:rPr>
          <w:lang w:val="en-GB"/>
        </w:rPr>
        <w:t xml:space="preserve"> </w:t>
      </w:r>
      <w:r w:rsidR="00306E3F" w:rsidRPr="781CA732">
        <w:rPr>
          <w:lang w:val="en-GB"/>
        </w:rPr>
        <w:t>task.</w:t>
      </w:r>
      <w:r w:rsidR="3E50CB37" w:rsidRPr="781CA732">
        <w:rPr>
          <w:lang w:val="en-GB"/>
        </w:rPr>
        <w:t xml:space="preserve"> In the hospitality industry reputation make</w:t>
      </w:r>
      <w:r w:rsidR="44B7619B" w:rsidRPr="781CA732">
        <w:rPr>
          <w:lang w:val="en-GB"/>
        </w:rPr>
        <w:t>s or breaks a business</w:t>
      </w:r>
      <w:r w:rsidR="509D1C23" w:rsidRPr="781CA732">
        <w:rPr>
          <w:lang w:val="en-GB"/>
        </w:rPr>
        <w:t xml:space="preserve">. </w:t>
      </w:r>
      <w:r w:rsidR="3B7244C3" w:rsidRPr="781CA732">
        <w:rPr>
          <w:lang w:val="en-GB"/>
        </w:rPr>
        <w:t>With</w:t>
      </w:r>
      <w:r w:rsidR="509D1C23" w:rsidRPr="781CA732">
        <w:rPr>
          <w:lang w:val="en-GB"/>
        </w:rPr>
        <w:t xml:space="preserve"> customer service</w:t>
      </w:r>
      <w:r w:rsidR="2180AADB" w:rsidRPr="781CA732">
        <w:rPr>
          <w:lang w:val="en-GB"/>
        </w:rPr>
        <w:t xml:space="preserve"> being the most </w:t>
      </w:r>
      <w:r w:rsidR="74B1C776" w:rsidRPr="781CA732">
        <w:rPr>
          <w:lang w:val="en-GB"/>
        </w:rPr>
        <w:t>significant</w:t>
      </w:r>
      <w:r w:rsidR="63123442" w:rsidRPr="781CA732">
        <w:rPr>
          <w:lang w:val="en-GB"/>
        </w:rPr>
        <w:t xml:space="preserve"> of the industry </w:t>
      </w:r>
      <w:r w:rsidR="66237EB7" w:rsidRPr="781CA732">
        <w:rPr>
          <w:lang w:val="en-GB"/>
        </w:rPr>
        <w:t>and the employees are on the front line. Which makes the role of</w:t>
      </w:r>
      <w:r w:rsidR="1218D2DF" w:rsidRPr="781CA732">
        <w:rPr>
          <w:lang w:val="en-GB"/>
        </w:rPr>
        <w:t xml:space="preserve"> Human Resources critical to the hospitality industry</w:t>
      </w:r>
      <w:r w:rsidR="4503A448" w:rsidRPr="781CA732">
        <w:rPr>
          <w:lang w:val="en-GB"/>
        </w:rPr>
        <w:t xml:space="preserve"> businesses</w:t>
      </w:r>
      <w:r w:rsidR="0084749A">
        <w:rPr>
          <w:lang w:val="en-GB"/>
        </w:rPr>
        <w:t>. According to</w:t>
      </w:r>
      <w:r w:rsidR="007877CA">
        <w:rPr>
          <w:lang w:val="en-GB"/>
        </w:rPr>
        <w:t xml:space="preserve"> the U.S </w:t>
      </w:r>
      <w:r w:rsidR="00C00F9C">
        <w:rPr>
          <w:lang w:val="en-GB"/>
        </w:rPr>
        <w:t>Bu</w:t>
      </w:r>
      <w:r w:rsidR="00C817DD">
        <w:rPr>
          <w:lang w:val="en-GB"/>
        </w:rPr>
        <w:t>reau of labour</w:t>
      </w:r>
      <w:r w:rsidR="00390F69">
        <w:rPr>
          <w:lang w:val="en-GB"/>
        </w:rPr>
        <w:t xml:space="preserve"> statistics</w:t>
      </w:r>
      <w:r w:rsidR="005F6598">
        <w:rPr>
          <w:lang w:val="en-GB"/>
        </w:rPr>
        <w:t xml:space="preserve">, </w:t>
      </w:r>
      <w:r w:rsidR="0038407A">
        <w:rPr>
          <w:lang w:val="en-GB"/>
        </w:rPr>
        <w:t>the</w:t>
      </w:r>
      <w:r w:rsidR="003C4AFD">
        <w:rPr>
          <w:lang w:val="en-GB"/>
        </w:rPr>
        <w:t xml:space="preserve"> human resource</w:t>
      </w:r>
      <w:r w:rsidR="002F664E">
        <w:rPr>
          <w:lang w:val="en-GB"/>
        </w:rPr>
        <w:t xml:space="preserve"> managers</w:t>
      </w:r>
      <w:r w:rsidR="00BE0242">
        <w:rPr>
          <w:lang w:val="en-GB"/>
        </w:rPr>
        <w:t xml:space="preserve"> supervise the recruiting</w:t>
      </w:r>
      <w:r w:rsidR="00670451">
        <w:rPr>
          <w:lang w:val="en-GB"/>
        </w:rPr>
        <w:t>, Interviewing</w:t>
      </w:r>
      <w:r w:rsidR="006D4BD9">
        <w:rPr>
          <w:lang w:val="en-GB"/>
        </w:rPr>
        <w:t xml:space="preserve"> and hiring</w:t>
      </w:r>
      <w:r w:rsidR="00676CF6">
        <w:rPr>
          <w:lang w:val="en-GB"/>
        </w:rPr>
        <w:t xml:space="preserve"> of staff an</w:t>
      </w:r>
      <w:r w:rsidR="00C30CE2">
        <w:rPr>
          <w:lang w:val="en-GB"/>
        </w:rPr>
        <w:t>d serve as the link</w:t>
      </w:r>
      <w:r w:rsidR="008A519E">
        <w:rPr>
          <w:lang w:val="en-GB"/>
        </w:rPr>
        <w:t xml:space="preserve"> </w:t>
      </w:r>
      <w:r w:rsidR="00FE5017">
        <w:rPr>
          <w:lang w:val="en-GB"/>
        </w:rPr>
        <w:t>between</w:t>
      </w:r>
      <w:r w:rsidR="006D0279">
        <w:rPr>
          <w:lang w:val="en-GB"/>
        </w:rPr>
        <w:t xml:space="preserve"> management and</w:t>
      </w:r>
      <w:r w:rsidR="00EE66E0">
        <w:rPr>
          <w:lang w:val="en-GB"/>
        </w:rPr>
        <w:t xml:space="preserve"> employees.</w:t>
      </w:r>
    </w:p>
    <w:p w14:paraId="59BC7F52" w14:textId="2F53D51C" w:rsidR="001F42FB" w:rsidRDefault="007F3E78" w:rsidP="781CA732">
      <w:pPr>
        <w:rPr>
          <w:lang w:val="en-GB"/>
        </w:rPr>
      </w:pPr>
      <w:r>
        <w:rPr>
          <w:lang w:val="en-GB"/>
        </w:rPr>
        <w:t xml:space="preserve">It </w:t>
      </w:r>
      <w:r w:rsidR="00FB4ADF">
        <w:rPr>
          <w:lang w:val="en-GB"/>
        </w:rPr>
        <w:t>is the responsibility of</w:t>
      </w:r>
      <w:r w:rsidR="00B9381D">
        <w:rPr>
          <w:lang w:val="en-GB"/>
        </w:rPr>
        <w:t xml:space="preserve"> the HR to </w:t>
      </w:r>
      <w:r w:rsidR="00554257">
        <w:rPr>
          <w:lang w:val="en-GB"/>
        </w:rPr>
        <w:t xml:space="preserve">acquire </w:t>
      </w:r>
      <w:r w:rsidR="004E4AD4">
        <w:rPr>
          <w:lang w:val="en-GB"/>
        </w:rPr>
        <w:t xml:space="preserve">a skilled and dedicated </w:t>
      </w:r>
      <w:r w:rsidR="0050449B">
        <w:rPr>
          <w:lang w:val="en-GB"/>
        </w:rPr>
        <w:t xml:space="preserve">team </w:t>
      </w:r>
      <w:r w:rsidR="000C183B">
        <w:rPr>
          <w:lang w:val="en-GB"/>
        </w:rPr>
        <w:t xml:space="preserve">and also to </w:t>
      </w:r>
      <w:r w:rsidR="00D14A13">
        <w:rPr>
          <w:lang w:val="en-GB"/>
        </w:rPr>
        <w:t>retain it in a demanding job field.</w:t>
      </w:r>
    </w:p>
    <w:p w14:paraId="789D067F" w14:textId="5A54B263" w:rsidR="741E39D1" w:rsidRDefault="00BE0242" w:rsidP="781CA732">
      <w:pPr>
        <w:rPr>
          <w:lang w:val="en-GB"/>
        </w:rPr>
      </w:pPr>
      <w:r>
        <w:rPr>
          <w:lang w:val="en-GB"/>
        </w:rPr>
        <w:t xml:space="preserve"> </w:t>
      </w:r>
      <w:r w:rsidR="00AE16D8">
        <w:rPr>
          <w:lang w:val="en-GB"/>
        </w:rPr>
        <w:t xml:space="preserve"> </w:t>
      </w:r>
    </w:p>
    <w:p w14:paraId="22A5762B" w14:textId="18A8701E" w:rsidR="741E39D1" w:rsidRPr="00BE0242" w:rsidRDefault="00000000" w:rsidP="00BE0242">
      <w:hyperlink r:id="rId7">
        <w:r w:rsidR="0C3DC69D" w:rsidRPr="781CA732">
          <w:rPr>
            <w:rStyle w:val="Hyperlink"/>
            <w:rFonts w:ascii="Arial" w:eastAsia="Arial" w:hAnsi="Arial" w:cs="Arial"/>
            <w:lang w:val="en-GB"/>
          </w:rPr>
          <w:t>https://smallbusiness.chron.com/role-human-resources-department-hospitality-organization-71891.html</w:t>
        </w:r>
      </w:hyperlink>
    </w:p>
    <w:p w14:paraId="19EF826C" w14:textId="0C119529" w:rsidR="00D03AC1" w:rsidRDefault="00D03AC1" w:rsidP="741E39D1">
      <w:pPr>
        <w:rPr>
          <w:lang w:val="en-GB" w:bidi="en-GB"/>
        </w:rPr>
      </w:pPr>
    </w:p>
    <w:sectPr w:rsidR="00D03AC1" w:rsidSect="00C64CDA">
      <w:footerReference w:type="default" r:id="rId8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17A96" w14:textId="77777777" w:rsidR="006A6F46" w:rsidRDefault="006A6F46">
      <w:r>
        <w:separator/>
      </w:r>
    </w:p>
    <w:p w14:paraId="71E8C952" w14:textId="77777777" w:rsidR="006A6F46" w:rsidRDefault="006A6F46"/>
  </w:endnote>
  <w:endnote w:type="continuationSeparator" w:id="0">
    <w:p w14:paraId="752FD15D" w14:textId="77777777" w:rsidR="006A6F46" w:rsidRDefault="006A6F46">
      <w:r>
        <w:continuationSeparator/>
      </w:r>
    </w:p>
    <w:p w14:paraId="467FE59B" w14:textId="77777777" w:rsidR="006A6F46" w:rsidRDefault="006A6F46"/>
  </w:endnote>
  <w:endnote w:type="continuationNotice" w:id="1">
    <w:p w14:paraId="71CA29AF" w14:textId="77777777" w:rsidR="006A6F46" w:rsidRDefault="006A6F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BC093" w14:textId="0D1E3907" w:rsidR="00447041" w:rsidRDefault="00D03AC1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640AE" w14:textId="77777777" w:rsidR="006A6F46" w:rsidRDefault="006A6F46">
      <w:r>
        <w:separator/>
      </w:r>
    </w:p>
    <w:p w14:paraId="00DC0CFC" w14:textId="77777777" w:rsidR="006A6F46" w:rsidRDefault="006A6F46"/>
  </w:footnote>
  <w:footnote w:type="continuationSeparator" w:id="0">
    <w:p w14:paraId="0FF07BE2" w14:textId="77777777" w:rsidR="006A6F46" w:rsidRDefault="006A6F46">
      <w:r>
        <w:continuationSeparator/>
      </w:r>
    </w:p>
    <w:p w14:paraId="17CD3993" w14:textId="77777777" w:rsidR="006A6F46" w:rsidRDefault="006A6F46"/>
  </w:footnote>
  <w:footnote w:type="continuationNotice" w:id="1">
    <w:p w14:paraId="5A5DD84C" w14:textId="77777777" w:rsidR="006A6F46" w:rsidRDefault="006A6F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10AEAD"/>
    <w:multiLevelType w:val="hybridMultilevel"/>
    <w:tmpl w:val="FFFFFFFF"/>
    <w:lvl w:ilvl="0" w:tplc="CC70897A">
      <w:start w:val="1"/>
      <w:numFmt w:val="decimal"/>
      <w:lvlText w:val="%1."/>
      <w:lvlJc w:val="left"/>
      <w:pPr>
        <w:ind w:left="720" w:hanging="360"/>
      </w:pPr>
    </w:lvl>
    <w:lvl w:ilvl="1" w:tplc="9794AD90">
      <w:start w:val="1"/>
      <w:numFmt w:val="lowerLetter"/>
      <w:lvlText w:val="%2."/>
      <w:lvlJc w:val="left"/>
      <w:pPr>
        <w:ind w:left="1440" w:hanging="360"/>
      </w:pPr>
    </w:lvl>
    <w:lvl w:ilvl="2" w:tplc="12BC2E10">
      <w:start w:val="1"/>
      <w:numFmt w:val="lowerRoman"/>
      <w:lvlText w:val="%3."/>
      <w:lvlJc w:val="right"/>
      <w:pPr>
        <w:ind w:left="2160" w:hanging="180"/>
      </w:pPr>
    </w:lvl>
    <w:lvl w:ilvl="3" w:tplc="99223B4C">
      <w:start w:val="1"/>
      <w:numFmt w:val="decimal"/>
      <w:lvlText w:val="%4."/>
      <w:lvlJc w:val="left"/>
      <w:pPr>
        <w:ind w:left="2880" w:hanging="360"/>
      </w:pPr>
    </w:lvl>
    <w:lvl w:ilvl="4" w:tplc="3F703B30">
      <w:start w:val="1"/>
      <w:numFmt w:val="lowerLetter"/>
      <w:lvlText w:val="%5."/>
      <w:lvlJc w:val="left"/>
      <w:pPr>
        <w:ind w:left="3600" w:hanging="360"/>
      </w:pPr>
    </w:lvl>
    <w:lvl w:ilvl="5" w:tplc="239A4926">
      <w:start w:val="1"/>
      <w:numFmt w:val="lowerRoman"/>
      <w:lvlText w:val="%6."/>
      <w:lvlJc w:val="right"/>
      <w:pPr>
        <w:ind w:left="4320" w:hanging="180"/>
      </w:pPr>
    </w:lvl>
    <w:lvl w:ilvl="6" w:tplc="9508CD16">
      <w:start w:val="1"/>
      <w:numFmt w:val="decimal"/>
      <w:lvlText w:val="%7."/>
      <w:lvlJc w:val="left"/>
      <w:pPr>
        <w:ind w:left="5040" w:hanging="360"/>
      </w:pPr>
    </w:lvl>
    <w:lvl w:ilvl="7" w:tplc="3F841EA6">
      <w:start w:val="1"/>
      <w:numFmt w:val="lowerLetter"/>
      <w:lvlText w:val="%8."/>
      <w:lvlJc w:val="left"/>
      <w:pPr>
        <w:ind w:left="5760" w:hanging="360"/>
      </w:pPr>
    </w:lvl>
    <w:lvl w:ilvl="8" w:tplc="0C8A5D3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BEA3"/>
    <w:multiLevelType w:val="hybridMultilevel"/>
    <w:tmpl w:val="FFFFFFFF"/>
    <w:lvl w:ilvl="0" w:tplc="BA5AC5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DA1FF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484D09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1436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E4841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0146D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00DF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7CE8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6A429A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28CE5A"/>
    <w:multiLevelType w:val="hybridMultilevel"/>
    <w:tmpl w:val="FFFFFFFF"/>
    <w:lvl w:ilvl="0" w:tplc="DC4CE0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40E1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2C9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0A6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2EC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FAC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CCF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F404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686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36778">
    <w:abstractNumId w:val="10"/>
  </w:num>
  <w:num w:numId="2" w16cid:durableId="1225331302">
    <w:abstractNumId w:val="12"/>
  </w:num>
  <w:num w:numId="3" w16cid:durableId="852501334">
    <w:abstractNumId w:val="11"/>
  </w:num>
  <w:num w:numId="4" w16cid:durableId="2008708974">
    <w:abstractNumId w:val="9"/>
  </w:num>
  <w:num w:numId="5" w16cid:durableId="1517572198">
    <w:abstractNumId w:val="8"/>
  </w:num>
  <w:num w:numId="6" w16cid:durableId="706225772">
    <w:abstractNumId w:val="7"/>
  </w:num>
  <w:num w:numId="7" w16cid:durableId="522668237">
    <w:abstractNumId w:val="6"/>
  </w:num>
  <w:num w:numId="8" w16cid:durableId="752049889">
    <w:abstractNumId w:val="5"/>
  </w:num>
  <w:num w:numId="9" w16cid:durableId="129327050">
    <w:abstractNumId w:val="4"/>
  </w:num>
  <w:num w:numId="10" w16cid:durableId="842158912">
    <w:abstractNumId w:val="3"/>
  </w:num>
  <w:num w:numId="11" w16cid:durableId="1399398620">
    <w:abstractNumId w:val="2"/>
  </w:num>
  <w:num w:numId="12" w16cid:durableId="430900369">
    <w:abstractNumId w:val="1"/>
  </w:num>
  <w:num w:numId="13" w16cid:durableId="2124300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C183B"/>
    <w:rsid w:val="001F42FB"/>
    <w:rsid w:val="00233CAE"/>
    <w:rsid w:val="002F664E"/>
    <w:rsid w:val="00306E3F"/>
    <w:rsid w:val="0038407A"/>
    <w:rsid w:val="00390F69"/>
    <w:rsid w:val="003C4AFD"/>
    <w:rsid w:val="00447041"/>
    <w:rsid w:val="00474A8A"/>
    <w:rsid w:val="004E4AD4"/>
    <w:rsid w:val="0050449B"/>
    <w:rsid w:val="00554257"/>
    <w:rsid w:val="0058464E"/>
    <w:rsid w:val="005A24EE"/>
    <w:rsid w:val="005F6598"/>
    <w:rsid w:val="005F6D9E"/>
    <w:rsid w:val="0065550F"/>
    <w:rsid w:val="00670451"/>
    <w:rsid w:val="00674A56"/>
    <w:rsid w:val="00676CF6"/>
    <w:rsid w:val="006A6F46"/>
    <w:rsid w:val="006D0279"/>
    <w:rsid w:val="006D4BD9"/>
    <w:rsid w:val="00733795"/>
    <w:rsid w:val="007532E3"/>
    <w:rsid w:val="007877CA"/>
    <w:rsid w:val="007962A0"/>
    <w:rsid w:val="007F006F"/>
    <w:rsid w:val="007F3E78"/>
    <w:rsid w:val="0084749A"/>
    <w:rsid w:val="0085558F"/>
    <w:rsid w:val="008A519E"/>
    <w:rsid w:val="009D2B19"/>
    <w:rsid w:val="009F0F15"/>
    <w:rsid w:val="00AE16D8"/>
    <w:rsid w:val="00AE7BF4"/>
    <w:rsid w:val="00B045AF"/>
    <w:rsid w:val="00B661F0"/>
    <w:rsid w:val="00B9381D"/>
    <w:rsid w:val="00BE0242"/>
    <w:rsid w:val="00C00CB4"/>
    <w:rsid w:val="00C00F9C"/>
    <w:rsid w:val="00C30CE2"/>
    <w:rsid w:val="00C31C4D"/>
    <w:rsid w:val="00C64CDA"/>
    <w:rsid w:val="00C817DD"/>
    <w:rsid w:val="00C922B4"/>
    <w:rsid w:val="00D03AC1"/>
    <w:rsid w:val="00D14A13"/>
    <w:rsid w:val="00DC274F"/>
    <w:rsid w:val="00DC2CF0"/>
    <w:rsid w:val="00EA0919"/>
    <w:rsid w:val="00EE3E7C"/>
    <w:rsid w:val="00EE66E0"/>
    <w:rsid w:val="00F80B86"/>
    <w:rsid w:val="00F9C782"/>
    <w:rsid w:val="00FB4ADF"/>
    <w:rsid w:val="00FE5017"/>
    <w:rsid w:val="029597E3"/>
    <w:rsid w:val="03B20A63"/>
    <w:rsid w:val="041AD682"/>
    <w:rsid w:val="04D5CB35"/>
    <w:rsid w:val="06E9AB25"/>
    <w:rsid w:val="088EAA8B"/>
    <w:rsid w:val="0904A393"/>
    <w:rsid w:val="09D90E21"/>
    <w:rsid w:val="0A7FCEDF"/>
    <w:rsid w:val="0C3DC69D"/>
    <w:rsid w:val="0C42769F"/>
    <w:rsid w:val="0CA5EA97"/>
    <w:rsid w:val="0DE03810"/>
    <w:rsid w:val="0E666E76"/>
    <w:rsid w:val="0F43014A"/>
    <w:rsid w:val="0F7C0871"/>
    <w:rsid w:val="1117D8D2"/>
    <w:rsid w:val="1218D2DF"/>
    <w:rsid w:val="1416726D"/>
    <w:rsid w:val="1560F770"/>
    <w:rsid w:val="1C4DEB57"/>
    <w:rsid w:val="2095765E"/>
    <w:rsid w:val="20DC5B55"/>
    <w:rsid w:val="2180AADB"/>
    <w:rsid w:val="22707B37"/>
    <w:rsid w:val="230EC9B4"/>
    <w:rsid w:val="25D0541E"/>
    <w:rsid w:val="2D085DE9"/>
    <w:rsid w:val="330C03F0"/>
    <w:rsid w:val="38B1613D"/>
    <w:rsid w:val="3B1D8FD4"/>
    <w:rsid w:val="3B7244C3"/>
    <w:rsid w:val="3E50CB37"/>
    <w:rsid w:val="3F4CEA66"/>
    <w:rsid w:val="3FD2415D"/>
    <w:rsid w:val="43BD8340"/>
    <w:rsid w:val="44B7619B"/>
    <w:rsid w:val="4503A448"/>
    <w:rsid w:val="45B8EB98"/>
    <w:rsid w:val="47E7208D"/>
    <w:rsid w:val="4A5FBE61"/>
    <w:rsid w:val="4C36FDC1"/>
    <w:rsid w:val="4C3ABC67"/>
    <w:rsid w:val="509D1C23"/>
    <w:rsid w:val="5428E749"/>
    <w:rsid w:val="56093146"/>
    <w:rsid w:val="5B00EF02"/>
    <w:rsid w:val="5E24C961"/>
    <w:rsid w:val="63123442"/>
    <w:rsid w:val="644BDE06"/>
    <w:rsid w:val="64EDABC0"/>
    <w:rsid w:val="65292BEB"/>
    <w:rsid w:val="65A58BC5"/>
    <w:rsid w:val="66237EB7"/>
    <w:rsid w:val="690F7518"/>
    <w:rsid w:val="6B64B492"/>
    <w:rsid w:val="6E55477C"/>
    <w:rsid w:val="6EDD0A4B"/>
    <w:rsid w:val="6F89AB40"/>
    <w:rsid w:val="70357280"/>
    <w:rsid w:val="71257BA1"/>
    <w:rsid w:val="72C14C02"/>
    <w:rsid w:val="74195369"/>
    <w:rsid w:val="741E39D1"/>
    <w:rsid w:val="7438A2E4"/>
    <w:rsid w:val="74B1C776"/>
    <w:rsid w:val="7580D06C"/>
    <w:rsid w:val="7752E53B"/>
    <w:rsid w:val="781CA732"/>
    <w:rsid w:val="7A80055D"/>
    <w:rsid w:val="7BABD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D5CB35"/>
  <w15:chartTrackingRefBased/>
  <w15:docId w15:val="{A435EDBD-F45E-4209-AF83-A48EB7915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4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5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mallbusiness.chron.com/role-human-resources-department-hospitality-organization-7189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Molina Begum (2110793)</dc:creator>
  <cp:keywords/>
  <dc:description/>
  <cp:lastModifiedBy>Molina Begum (2110793)</cp:lastModifiedBy>
  <cp:revision>40</cp:revision>
  <dcterms:created xsi:type="dcterms:W3CDTF">2022-10-15T23:30:00Z</dcterms:created>
  <dcterms:modified xsi:type="dcterms:W3CDTF">2022-10-16T01:14:00Z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