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18A0D08" w14:textId="5B356DE6" w:rsidR="00A23CBB" w:rsidRPr="006939AD" w:rsidRDefault="00C92904" w:rsidP="00A23CBB">
      <w:pPr>
        <w:spacing w:after="0" w:line="360" w:lineRule="auto"/>
        <w:jc w:val="center"/>
        <w:rPr>
          <w:rFonts w:ascii="Arial" w:hAnsi="Arial" w:cs="Arial"/>
        </w:rPr>
      </w:pPr>
      <w:r>
        <w:rPr>
          <w:rFonts w:ascii="Arial" w:hAnsi="Arial" w:cs="Arial"/>
          <w:b/>
        </w:rPr>
        <w:t>9</w:t>
      </w:r>
      <w:r w:rsidR="008379DB">
        <w:rPr>
          <w:rFonts w:ascii="Arial" w:hAnsi="Arial" w:cs="Arial"/>
          <w:b/>
        </w:rPr>
        <w:t>5</w:t>
      </w:r>
      <w:r w:rsidR="00A23CBB">
        <w:rPr>
          <w:rFonts w:ascii="Arial" w:hAnsi="Arial" w:cs="Arial"/>
          <w:b/>
        </w:rPr>
        <w:t>Module</w:t>
      </w:r>
      <w:r w:rsidR="00A23CBB" w:rsidRPr="006939AD">
        <w:rPr>
          <w:rFonts w:ascii="Arial" w:hAnsi="Arial" w:cs="Arial"/>
          <w:b/>
        </w:rPr>
        <w:t>:</w:t>
      </w:r>
      <w:r w:rsidR="00A23CBB">
        <w:rPr>
          <w:rFonts w:ascii="Arial" w:hAnsi="Arial" w:cs="Arial"/>
          <w:b/>
        </w:rPr>
        <w:t xml:space="preserve"> </w:t>
      </w:r>
      <w:r w:rsidR="00A23CBB">
        <w:rPr>
          <w:rFonts w:ascii="Arial" w:hAnsi="Arial" w:cs="Arial"/>
        </w:rPr>
        <w:t>BMSW6104 – Strategic Management for SMEs</w:t>
      </w:r>
    </w:p>
    <w:p w14:paraId="0822E8BE" w14:textId="77777777" w:rsidR="00A23CBB" w:rsidRPr="006939AD" w:rsidRDefault="00A23CBB" w:rsidP="00A23CBB">
      <w:pPr>
        <w:spacing w:after="0" w:line="360" w:lineRule="auto"/>
        <w:jc w:val="center"/>
        <w:rPr>
          <w:rFonts w:ascii="Arial" w:hAnsi="Arial" w:cs="Arial"/>
        </w:rPr>
      </w:pPr>
      <w:r w:rsidRPr="006939AD">
        <w:rPr>
          <w:rFonts w:ascii="Arial" w:hAnsi="Arial" w:cs="Arial"/>
          <w:b/>
        </w:rPr>
        <w:t>Assignment title:</w:t>
      </w:r>
      <w:r>
        <w:rPr>
          <w:rFonts w:ascii="Arial" w:hAnsi="Arial" w:cs="Arial"/>
          <w:b/>
        </w:rPr>
        <w:t xml:space="preserve"> </w:t>
      </w:r>
      <w:r>
        <w:rPr>
          <w:rFonts w:ascii="Arial" w:hAnsi="Arial" w:cs="Arial"/>
        </w:rPr>
        <w:t>Strategic management for SMEs – Ely Nails Boutique</w:t>
      </w:r>
    </w:p>
    <w:p w14:paraId="3E4765AA" w14:textId="77777777" w:rsidR="00A23CBB" w:rsidRPr="00B7662F" w:rsidRDefault="00A23CBB" w:rsidP="00A23CBB">
      <w:pPr>
        <w:spacing w:after="0" w:line="360" w:lineRule="auto"/>
        <w:jc w:val="center"/>
        <w:rPr>
          <w:rFonts w:ascii="Arial" w:hAnsi="Arial" w:cs="Arial"/>
        </w:rPr>
      </w:pPr>
      <w:r w:rsidRPr="006939AD">
        <w:rPr>
          <w:rFonts w:ascii="Arial" w:hAnsi="Arial" w:cs="Arial"/>
          <w:b/>
        </w:rPr>
        <w:t>Module tutor:</w:t>
      </w:r>
      <w:r>
        <w:rPr>
          <w:rFonts w:ascii="Arial" w:hAnsi="Arial" w:cs="Arial"/>
          <w:b/>
        </w:rPr>
        <w:t xml:space="preserve"> </w:t>
      </w:r>
      <w:r>
        <w:rPr>
          <w:rFonts w:ascii="Arial" w:hAnsi="Arial" w:cs="Arial"/>
        </w:rPr>
        <w:t>Abdallah Naser</w:t>
      </w:r>
    </w:p>
    <w:p w14:paraId="5413FDC7" w14:textId="77777777" w:rsidR="00A23CBB" w:rsidRPr="006939AD" w:rsidRDefault="00A23CBB" w:rsidP="00A23CBB">
      <w:pPr>
        <w:spacing w:after="0" w:line="360" w:lineRule="auto"/>
        <w:jc w:val="center"/>
        <w:rPr>
          <w:rFonts w:ascii="Arial" w:hAnsi="Arial" w:cs="Arial"/>
        </w:rPr>
      </w:pPr>
      <w:r w:rsidRPr="006939AD">
        <w:rPr>
          <w:rFonts w:ascii="Arial" w:hAnsi="Arial" w:cs="Arial"/>
          <w:b/>
        </w:rPr>
        <w:t>Student:</w:t>
      </w:r>
      <w:r>
        <w:rPr>
          <w:rFonts w:ascii="Arial" w:hAnsi="Arial" w:cs="Arial"/>
          <w:b/>
        </w:rPr>
        <w:t xml:space="preserve"> </w:t>
      </w:r>
      <w:r>
        <w:rPr>
          <w:rFonts w:ascii="Arial" w:hAnsi="Arial" w:cs="Arial"/>
        </w:rPr>
        <w:t>Elisa Maria Pop</w:t>
      </w:r>
    </w:p>
    <w:p w14:paraId="1DFB9F06" w14:textId="77777777" w:rsidR="00A23CBB" w:rsidRDefault="00A23CBB" w:rsidP="00A23CBB">
      <w:pPr>
        <w:spacing w:after="0" w:line="360" w:lineRule="auto"/>
        <w:jc w:val="center"/>
        <w:rPr>
          <w:rFonts w:ascii="Arial" w:hAnsi="Arial" w:cs="Arial"/>
        </w:rPr>
      </w:pPr>
      <w:r w:rsidRPr="006939AD">
        <w:rPr>
          <w:rFonts w:ascii="Arial" w:hAnsi="Arial" w:cs="Arial"/>
          <w:b/>
        </w:rPr>
        <w:t>Student ID:</w:t>
      </w:r>
      <w:r>
        <w:rPr>
          <w:rFonts w:ascii="Arial" w:hAnsi="Arial" w:cs="Arial"/>
          <w:b/>
        </w:rPr>
        <w:t xml:space="preserve"> </w:t>
      </w:r>
      <w:r>
        <w:rPr>
          <w:rFonts w:ascii="Arial" w:hAnsi="Arial" w:cs="Arial"/>
        </w:rPr>
        <w:t>2109184</w:t>
      </w:r>
    </w:p>
    <w:p w14:paraId="591079F4" w14:textId="77777777" w:rsidR="00484368" w:rsidRDefault="00484368" w:rsidP="00A23CBB">
      <w:pPr>
        <w:spacing w:after="0" w:line="360" w:lineRule="auto"/>
        <w:jc w:val="center"/>
        <w:rPr>
          <w:rFonts w:ascii="Arial" w:hAnsi="Arial" w:cs="Arial"/>
        </w:rPr>
      </w:pPr>
    </w:p>
    <w:p w14:paraId="68235822" w14:textId="77777777" w:rsidR="00484368" w:rsidRDefault="00484368" w:rsidP="00A23CBB">
      <w:pPr>
        <w:spacing w:after="0" w:line="360" w:lineRule="auto"/>
        <w:jc w:val="center"/>
        <w:rPr>
          <w:rFonts w:ascii="Arial" w:hAnsi="Arial" w:cs="Arial"/>
        </w:rPr>
      </w:pPr>
    </w:p>
    <w:p w14:paraId="2EF91008" w14:textId="77777777" w:rsidR="00484368" w:rsidRDefault="00484368" w:rsidP="00A23CBB">
      <w:pPr>
        <w:spacing w:after="0" w:line="360" w:lineRule="auto"/>
        <w:jc w:val="center"/>
        <w:rPr>
          <w:rFonts w:ascii="Arial" w:hAnsi="Arial" w:cs="Arial"/>
        </w:rPr>
      </w:pPr>
    </w:p>
    <w:p w14:paraId="23E8CA2A" w14:textId="77777777" w:rsidR="00484368" w:rsidRDefault="00484368" w:rsidP="00A23CBB">
      <w:pPr>
        <w:spacing w:after="0" w:line="360" w:lineRule="auto"/>
        <w:jc w:val="center"/>
        <w:rPr>
          <w:rFonts w:ascii="Arial" w:hAnsi="Arial" w:cs="Arial"/>
        </w:rPr>
      </w:pPr>
    </w:p>
    <w:p w14:paraId="34A07D22" w14:textId="77777777" w:rsidR="00484368" w:rsidRDefault="00484368" w:rsidP="00A23CBB">
      <w:pPr>
        <w:spacing w:after="0" w:line="360" w:lineRule="auto"/>
        <w:jc w:val="center"/>
        <w:rPr>
          <w:rFonts w:ascii="Arial" w:hAnsi="Arial" w:cs="Arial"/>
        </w:rPr>
      </w:pPr>
    </w:p>
    <w:p w14:paraId="0BED4CF5" w14:textId="77777777" w:rsidR="00484368" w:rsidRDefault="00484368" w:rsidP="00A23CBB">
      <w:pPr>
        <w:spacing w:after="0" w:line="360" w:lineRule="auto"/>
        <w:jc w:val="center"/>
        <w:rPr>
          <w:rFonts w:ascii="Arial" w:hAnsi="Arial" w:cs="Arial"/>
        </w:rPr>
      </w:pPr>
    </w:p>
    <w:p w14:paraId="29AE110C" w14:textId="77777777" w:rsidR="00484368" w:rsidRDefault="00484368" w:rsidP="00A23CBB">
      <w:pPr>
        <w:spacing w:after="0" w:line="360" w:lineRule="auto"/>
        <w:jc w:val="center"/>
        <w:rPr>
          <w:rFonts w:ascii="Arial" w:hAnsi="Arial" w:cs="Arial"/>
        </w:rPr>
      </w:pPr>
    </w:p>
    <w:p w14:paraId="15D0BC20" w14:textId="77777777" w:rsidR="00484368" w:rsidRDefault="00484368" w:rsidP="00A23CBB">
      <w:pPr>
        <w:spacing w:after="0" w:line="360" w:lineRule="auto"/>
        <w:jc w:val="center"/>
        <w:rPr>
          <w:rFonts w:ascii="Arial" w:hAnsi="Arial" w:cs="Arial"/>
        </w:rPr>
      </w:pPr>
    </w:p>
    <w:p w14:paraId="03CDC509" w14:textId="77777777" w:rsidR="00484368" w:rsidRDefault="00484368" w:rsidP="00A23CBB">
      <w:pPr>
        <w:spacing w:after="0" w:line="360" w:lineRule="auto"/>
        <w:jc w:val="center"/>
        <w:rPr>
          <w:rFonts w:ascii="Arial" w:hAnsi="Arial" w:cs="Arial"/>
        </w:rPr>
      </w:pPr>
    </w:p>
    <w:p w14:paraId="080CA099" w14:textId="77777777" w:rsidR="00484368" w:rsidRDefault="00484368" w:rsidP="00A23CBB">
      <w:pPr>
        <w:spacing w:after="0" w:line="360" w:lineRule="auto"/>
        <w:jc w:val="center"/>
        <w:rPr>
          <w:rFonts w:ascii="Arial" w:hAnsi="Arial" w:cs="Arial"/>
        </w:rPr>
      </w:pPr>
    </w:p>
    <w:p w14:paraId="6779B524" w14:textId="77777777" w:rsidR="00484368" w:rsidRDefault="00484368" w:rsidP="00A23CBB">
      <w:pPr>
        <w:spacing w:after="0" w:line="360" w:lineRule="auto"/>
        <w:jc w:val="center"/>
        <w:rPr>
          <w:rFonts w:ascii="Arial" w:hAnsi="Arial" w:cs="Arial"/>
        </w:rPr>
      </w:pPr>
    </w:p>
    <w:p w14:paraId="432722AF" w14:textId="77777777" w:rsidR="00484368" w:rsidRDefault="00484368" w:rsidP="00A23CBB">
      <w:pPr>
        <w:spacing w:after="0" w:line="360" w:lineRule="auto"/>
        <w:jc w:val="center"/>
        <w:rPr>
          <w:rFonts w:ascii="Arial" w:hAnsi="Arial" w:cs="Arial"/>
        </w:rPr>
      </w:pPr>
    </w:p>
    <w:p w14:paraId="4F6A7009" w14:textId="77777777" w:rsidR="00484368" w:rsidRDefault="00484368" w:rsidP="00A23CBB">
      <w:pPr>
        <w:spacing w:after="0" w:line="360" w:lineRule="auto"/>
        <w:jc w:val="center"/>
        <w:rPr>
          <w:rFonts w:ascii="Arial" w:hAnsi="Arial" w:cs="Arial"/>
        </w:rPr>
      </w:pPr>
    </w:p>
    <w:p w14:paraId="4158E8A7" w14:textId="77777777" w:rsidR="00484368" w:rsidRDefault="00484368" w:rsidP="00A23CBB">
      <w:pPr>
        <w:spacing w:after="0" w:line="360" w:lineRule="auto"/>
        <w:jc w:val="center"/>
        <w:rPr>
          <w:rFonts w:ascii="Arial" w:hAnsi="Arial" w:cs="Arial"/>
        </w:rPr>
      </w:pPr>
    </w:p>
    <w:p w14:paraId="0AE23147" w14:textId="77777777" w:rsidR="00484368" w:rsidRDefault="00484368" w:rsidP="00A23CBB">
      <w:pPr>
        <w:spacing w:after="0" w:line="360" w:lineRule="auto"/>
        <w:jc w:val="center"/>
        <w:rPr>
          <w:rFonts w:ascii="Arial" w:hAnsi="Arial" w:cs="Arial"/>
        </w:rPr>
      </w:pPr>
    </w:p>
    <w:p w14:paraId="228925C5" w14:textId="77777777" w:rsidR="00484368" w:rsidRDefault="00484368" w:rsidP="00A23CBB">
      <w:pPr>
        <w:spacing w:after="0" w:line="360" w:lineRule="auto"/>
        <w:jc w:val="center"/>
        <w:rPr>
          <w:rFonts w:ascii="Arial" w:hAnsi="Arial" w:cs="Arial"/>
        </w:rPr>
      </w:pPr>
    </w:p>
    <w:p w14:paraId="027ABA28" w14:textId="77777777" w:rsidR="00484368" w:rsidRDefault="00484368" w:rsidP="00A23CBB">
      <w:pPr>
        <w:spacing w:after="0" w:line="360" w:lineRule="auto"/>
        <w:jc w:val="center"/>
        <w:rPr>
          <w:rFonts w:ascii="Arial" w:hAnsi="Arial" w:cs="Arial"/>
        </w:rPr>
      </w:pPr>
    </w:p>
    <w:p w14:paraId="39443DDD" w14:textId="77777777" w:rsidR="00484368" w:rsidRDefault="00484368" w:rsidP="00A23CBB">
      <w:pPr>
        <w:spacing w:after="0" w:line="360" w:lineRule="auto"/>
        <w:jc w:val="center"/>
        <w:rPr>
          <w:rFonts w:ascii="Arial" w:hAnsi="Arial" w:cs="Arial"/>
        </w:rPr>
      </w:pPr>
    </w:p>
    <w:p w14:paraId="0A061D02" w14:textId="77777777" w:rsidR="00484368" w:rsidRDefault="00484368" w:rsidP="00A23CBB">
      <w:pPr>
        <w:spacing w:after="0" w:line="360" w:lineRule="auto"/>
        <w:jc w:val="center"/>
        <w:rPr>
          <w:rFonts w:ascii="Arial" w:hAnsi="Arial" w:cs="Arial"/>
        </w:rPr>
      </w:pPr>
    </w:p>
    <w:p w14:paraId="2793986A" w14:textId="77777777" w:rsidR="00484368" w:rsidRDefault="00484368" w:rsidP="00A23CBB">
      <w:pPr>
        <w:spacing w:after="0" w:line="360" w:lineRule="auto"/>
        <w:jc w:val="center"/>
        <w:rPr>
          <w:rFonts w:ascii="Arial" w:hAnsi="Arial" w:cs="Arial"/>
        </w:rPr>
      </w:pPr>
    </w:p>
    <w:p w14:paraId="644AE74F" w14:textId="77777777" w:rsidR="00484368" w:rsidRDefault="00484368" w:rsidP="00A23CBB">
      <w:pPr>
        <w:spacing w:after="0" w:line="360" w:lineRule="auto"/>
        <w:jc w:val="center"/>
        <w:rPr>
          <w:rFonts w:ascii="Arial" w:hAnsi="Arial" w:cs="Arial"/>
        </w:rPr>
      </w:pPr>
    </w:p>
    <w:p w14:paraId="2898A282" w14:textId="77777777" w:rsidR="00484368" w:rsidRDefault="00484368" w:rsidP="00A23CBB">
      <w:pPr>
        <w:spacing w:after="0" w:line="360" w:lineRule="auto"/>
        <w:jc w:val="center"/>
        <w:rPr>
          <w:rFonts w:ascii="Arial" w:hAnsi="Arial" w:cs="Arial"/>
        </w:rPr>
      </w:pPr>
    </w:p>
    <w:p w14:paraId="029F22C8" w14:textId="77777777" w:rsidR="00484368" w:rsidRDefault="00484368" w:rsidP="00A23CBB">
      <w:pPr>
        <w:spacing w:after="0" w:line="360" w:lineRule="auto"/>
        <w:jc w:val="center"/>
        <w:rPr>
          <w:rFonts w:ascii="Arial" w:hAnsi="Arial" w:cs="Arial"/>
        </w:rPr>
      </w:pPr>
    </w:p>
    <w:p w14:paraId="2E06060F" w14:textId="77777777" w:rsidR="00484368" w:rsidRDefault="00484368" w:rsidP="00A23CBB">
      <w:pPr>
        <w:spacing w:after="0" w:line="360" w:lineRule="auto"/>
        <w:jc w:val="center"/>
        <w:rPr>
          <w:rFonts w:ascii="Arial" w:hAnsi="Arial" w:cs="Arial"/>
        </w:rPr>
      </w:pPr>
    </w:p>
    <w:p w14:paraId="38233828" w14:textId="77777777" w:rsidR="00484368" w:rsidRDefault="00484368" w:rsidP="00A23CBB">
      <w:pPr>
        <w:spacing w:after="0" w:line="360" w:lineRule="auto"/>
        <w:jc w:val="center"/>
        <w:rPr>
          <w:rFonts w:ascii="Arial" w:hAnsi="Arial" w:cs="Arial"/>
        </w:rPr>
      </w:pPr>
    </w:p>
    <w:p w14:paraId="3A2E24AF" w14:textId="77777777" w:rsidR="00484368" w:rsidRDefault="00484368" w:rsidP="00A23CBB">
      <w:pPr>
        <w:spacing w:after="0" w:line="360" w:lineRule="auto"/>
        <w:jc w:val="center"/>
        <w:rPr>
          <w:rFonts w:ascii="Arial" w:hAnsi="Arial" w:cs="Arial"/>
        </w:rPr>
      </w:pPr>
    </w:p>
    <w:p w14:paraId="1742125C" w14:textId="77777777" w:rsidR="00484368" w:rsidRDefault="00484368" w:rsidP="00A23CBB">
      <w:pPr>
        <w:spacing w:after="0" w:line="360" w:lineRule="auto"/>
        <w:jc w:val="center"/>
        <w:rPr>
          <w:rFonts w:ascii="Arial" w:hAnsi="Arial" w:cs="Arial"/>
        </w:rPr>
      </w:pPr>
    </w:p>
    <w:p w14:paraId="5CC72385" w14:textId="77777777" w:rsidR="00484368" w:rsidRDefault="00484368" w:rsidP="00A23CBB">
      <w:pPr>
        <w:spacing w:after="0" w:line="360" w:lineRule="auto"/>
        <w:jc w:val="center"/>
        <w:rPr>
          <w:rFonts w:ascii="Arial" w:hAnsi="Arial" w:cs="Arial"/>
        </w:rPr>
      </w:pPr>
    </w:p>
    <w:p w14:paraId="5EAA85D3" w14:textId="77777777" w:rsidR="00484368" w:rsidRDefault="00484368" w:rsidP="00A23CBB">
      <w:pPr>
        <w:spacing w:after="0" w:line="360" w:lineRule="auto"/>
        <w:jc w:val="center"/>
        <w:rPr>
          <w:rFonts w:ascii="Arial" w:hAnsi="Arial" w:cs="Arial"/>
        </w:rPr>
      </w:pPr>
    </w:p>
    <w:sdt>
      <w:sdtPr>
        <w:rPr>
          <w:rFonts w:asciiTheme="minorHAnsi" w:eastAsiaTheme="minorEastAsia" w:hAnsiTheme="minorHAnsi" w:cstheme="minorBidi"/>
          <w:b w:val="0"/>
          <w:bCs w:val="0"/>
          <w:color w:val="auto"/>
          <w:sz w:val="22"/>
          <w:szCs w:val="22"/>
        </w:rPr>
        <w:id w:val="18333266"/>
        <w:docPartObj>
          <w:docPartGallery w:val="Table of Contents"/>
          <w:docPartUnique/>
        </w:docPartObj>
      </w:sdtPr>
      <w:sdtEndPr/>
      <w:sdtContent>
        <w:p w14:paraId="4EDCC7B1" w14:textId="77777777" w:rsidR="00B2188A" w:rsidRDefault="00B2188A" w:rsidP="00B2188A">
          <w:pPr>
            <w:pStyle w:val="TOCHeading"/>
            <w:spacing w:before="0" w:line="360" w:lineRule="auto"/>
            <w:jc w:val="center"/>
            <w:rPr>
              <w:rFonts w:ascii="Arial" w:hAnsi="Arial" w:cs="Arial"/>
              <w:color w:val="auto"/>
              <w:sz w:val="24"/>
              <w:szCs w:val="24"/>
            </w:rPr>
          </w:pPr>
          <w:r w:rsidRPr="00B2188A">
            <w:rPr>
              <w:rFonts w:ascii="Arial" w:hAnsi="Arial" w:cs="Arial"/>
              <w:color w:val="auto"/>
              <w:sz w:val="24"/>
              <w:szCs w:val="24"/>
            </w:rPr>
            <w:t>Table of contents</w:t>
          </w:r>
        </w:p>
        <w:p w14:paraId="06E5BB8E" w14:textId="77777777" w:rsidR="00B2188A" w:rsidRPr="00B2188A" w:rsidRDefault="00B2188A" w:rsidP="00B2188A"/>
        <w:p w14:paraId="3658D96E" w14:textId="77777777" w:rsidR="00B2188A" w:rsidRPr="00B2188A" w:rsidRDefault="00422268">
          <w:pPr>
            <w:pStyle w:val="TOC1"/>
            <w:tabs>
              <w:tab w:val="right" w:leader="dot" w:pos="9350"/>
            </w:tabs>
            <w:rPr>
              <w:rFonts w:ascii="Arial" w:hAnsi="Arial" w:cs="Arial"/>
              <w:b/>
              <w:noProof/>
              <w:sz w:val="24"/>
              <w:szCs w:val="24"/>
            </w:rPr>
          </w:pPr>
          <w:r w:rsidRPr="00B2188A">
            <w:rPr>
              <w:rFonts w:ascii="Arial" w:hAnsi="Arial" w:cs="Arial"/>
              <w:b/>
              <w:sz w:val="24"/>
              <w:szCs w:val="24"/>
            </w:rPr>
            <w:fldChar w:fldCharType="begin"/>
          </w:r>
          <w:r w:rsidR="00B2188A" w:rsidRPr="00B2188A">
            <w:rPr>
              <w:rFonts w:ascii="Arial" w:hAnsi="Arial" w:cs="Arial"/>
              <w:b/>
              <w:sz w:val="24"/>
              <w:szCs w:val="24"/>
            </w:rPr>
            <w:instrText xml:space="preserve"> TOC \o "1-3" \h \z \u </w:instrText>
          </w:r>
          <w:r w:rsidRPr="00B2188A">
            <w:rPr>
              <w:rFonts w:ascii="Arial" w:hAnsi="Arial" w:cs="Arial"/>
              <w:b/>
              <w:sz w:val="24"/>
              <w:szCs w:val="24"/>
            </w:rPr>
            <w:fldChar w:fldCharType="separate"/>
          </w:r>
          <w:hyperlink w:anchor="_Toc168191236" w:history="1">
            <w:r w:rsidR="00B2188A" w:rsidRPr="00B2188A">
              <w:rPr>
                <w:rStyle w:val="Hyperlink"/>
                <w:rFonts w:ascii="Arial" w:hAnsi="Arial" w:cs="Arial"/>
                <w:b/>
                <w:noProof/>
                <w:sz w:val="24"/>
                <w:szCs w:val="24"/>
              </w:rPr>
              <w:t>Introduction</w:t>
            </w:r>
            <w:r w:rsidR="00B2188A" w:rsidRPr="00B2188A">
              <w:rPr>
                <w:rFonts w:ascii="Arial" w:hAnsi="Arial" w:cs="Arial"/>
                <w:b/>
                <w:noProof/>
                <w:webHidden/>
                <w:sz w:val="24"/>
                <w:szCs w:val="24"/>
              </w:rPr>
              <w:tab/>
            </w:r>
            <w:r w:rsidRPr="00B2188A">
              <w:rPr>
                <w:rFonts w:ascii="Arial" w:hAnsi="Arial" w:cs="Arial"/>
                <w:b/>
                <w:noProof/>
                <w:webHidden/>
                <w:sz w:val="24"/>
                <w:szCs w:val="24"/>
              </w:rPr>
              <w:fldChar w:fldCharType="begin"/>
            </w:r>
            <w:r w:rsidR="00B2188A" w:rsidRPr="00B2188A">
              <w:rPr>
                <w:rFonts w:ascii="Arial" w:hAnsi="Arial" w:cs="Arial"/>
                <w:b/>
                <w:noProof/>
                <w:webHidden/>
                <w:sz w:val="24"/>
                <w:szCs w:val="24"/>
              </w:rPr>
              <w:instrText xml:space="preserve"> PAGEREF _Toc168191236 \h </w:instrText>
            </w:r>
            <w:r w:rsidRPr="00B2188A">
              <w:rPr>
                <w:rFonts w:ascii="Arial" w:hAnsi="Arial" w:cs="Arial"/>
                <w:b/>
                <w:noProof/>
                <w:webHidden/>
                <w:sz w:val="24"/>
                <w:szCs w:val="24"/>
              </w:rPr>
            </w:r>
            <w:r w:rsidRPr="00B2188A">
              <w:rPr>
                <w:rFonts w:ascii="Arial" w:hAnsi="Arial" w:cs="Arial"/>
                <w:b/>
                <w:noProof/>
                <w:webHidden/>
                <w:sz w:val="24"/>
                <w:szCs w:val="24"/>
              </w:rPr>
              <w:fldChar w:fldCharType="separate"/>
            </w:r>
            <w:r w:rsidR="005316CF">
              <w:rPr>
                <w:rFonts w:ascii="Arial" w:hAnsi="Arial" w:cs="Arial"/>
                <w:b/>
                <w:noProof/>
                <w:webHidden/>
                <w:sz w:val="24"/>
                <w:szCs w:val="24"/>
              </w:rPr>
              <w:t>3</w:t>
            </w:r>
            <w:r w:rsidRPr="00B2188A">
              <w:rPr>
                <w:rFonts w:ascii="Arial" w:hAnsi="Arial" w:cs="Arial"/>
                <w:b/>
                <w:noProof/>
                <w:webHidden/>
                <w:sz w:val="24"/>
                <w:szCs w:val="24"/>
              </w:rPr>
              <w:fldChar w:fldCharType="end"/>
            </w:r>
          </w:hyperlink>
        </w:p>
        <w:p w14:paraId="099A1633" w14:textId="77777777" w:rsidR="00B2188A" w:rsidRPr="00B2188A" w:rsidRDefault="00072ED4">
          <w:pPr>
            <w:pStyle w:val="TOC1"/>
            <w:tabs>
              <w:tab w:val="right" w:leader="dot" w:pos="9350"/>
            </w:tabs>
            <w:rPr>
              <w:rFonts w:ascii="Arial" w:hAnsi="Arial" w:cs="Arial"/>
              <w:b/>
              <w:noProof/>
              <w:sz w:val="24"/>
              <w:szCs w:val="24"/>
            </w:rPr>
          </w:pPr>
          <w:hyperlink w:anchor="_Toc168191237" w:history="1">
            <w:r w:rsidR="00B2188A" w:rsidRPr="00B2188A">
              <w:rPr>
                <w:rStyle w:val="Hyperlink"/>
                <w:rFonts w:ascii="Arial" w:hAnsi="Arial" w:cs="Arial"/>
                <w:b/>
                <w:noProof/>
                <w:sz w:val="24"/>
                <w:szCs w:val="24"/>
              </w:rPr>
              <w:t>Task 1: Strategic plan</w:t>
            </w:r>
            <w:r w:rsidR="00B2188A" w:rsidRPr="00B2188A">
              <w:rPr>
                <w:rFonts w:ascii="Arial" w:hAnsi="Arial" w:cs="Arial"/>
                <w:b/>
                <w:noProof/>
                <w:webHidden/>
                <w:sz w:val="24"/>
                <w:szCs w:val="24"/>
              </w:rPr>
              <w:tab/>
            </w:r>
            <w:r w:rsidR="00422268" w:rsidRPr="00B2188A">
              <w:rPr>
                <w:rFonts w:ascii="Arial" w:hAnsi="Arial" w:cs="Arial"/>
                <w:b/>
                <w:noProof/>
                <w:webHidden/>
                <w:sz w:val="24"/>
                <w:szCs w:val="24"/>
              </w:rPr>
              <w:fldChar w:fldCharType="begin"/>
            </w:r>
            <w:r w:rsidR="00B2188A" w:rsidRPr="00B2188A">
              <w:rPr>
                <w:rFonts w:ascii="Arial" w:hAnsi="Arial" w:cs="Arial"/>
                <w:b/>
                <w:noProof/>
                <w:webHidden/>
                <w:sz w:val="24"/>
                <w:szCs w:val="24"/>
              </w:rPr>
              <w:instrText xml:space="preserve"> PAGEREF _Toc168191237 \h </w:instrText>
            </w:r>
            <w:r w:rsidR="00422268" w:rsidRPr="00B2188A">
              <w:rPr>
                <w:rFonts w:ascii="Arial" w:hAnsi="Arial" w:cs="Arial"/>
                <w:b/>
                <w:noProof/>
                <w:webHidden/>
                <w:sz w:val="24"/>
                <w:szCs w:val="24"/>
              </w:rPr>
            </w:r>
            <w:r w:rsidR="00422268" w:rsidRPr="00B2188A">
              <w:rPr>
                <w:rFonts w:ascii="Arial" w:hAnsi="Arial" w:cs="Arial"/>
                <w:b/>
                <w:noProof/>
                <w:webHidden/>
                <w:sz w:val="24"/>
                <w:szCs w:val="24"/>
              </w:rPr>
              <w:fldChar w:fldCharType="separate"/>
            </w:r>
            <w:r w:rsidR="005316CF">
              <w:rPr>
                <w:rFonts w:ascii="Arial" w:hAnsi="Arial" w:cs="Arial"/>
                <w:b/>
                <w:noProof/>
                <w:webHidden/>
                <w:sz w:val="24"/>
                <w:szCs w:val="24"/>
              </w:rPr>
              <w:t>4</w:t>
            </w:r>
            <w:r w:rsidR="00422268" w:rsidRPr="00B2188A">
              <w:rPr>
                <w:rFonts w:ascii="Arial" w:hAnsi="Arial" w:cs="Arial"/>
                <w:b/>
                <w:noProof/>
                <w:webHidden/>
                <w:sz w:val="24"/>
                <w:szCs w:val="24"/>
              </w:rPr>
              <w:fldChar w:fldCharType="end"/>
            </w:r>
          </w:hyperlink>
        </w:p>
        <w:p w14:paraId="77524FB5" w14:textId="77777777" w:rsidR="00B2188A" w:rsidRPr="00B2188A" w:rsidRDefault="00072ED4">
          <w:pPr>
            <w:pStyle w:val="TOC1"/>
            <w:tabs>
              <w:tab w:val="right" w:leader="dot" w:pos="9350"/>
            </w:tabs>
            <w:rPr>
              <w:rFonts w:ascii="Arial" w:hAnsi="Arial" w:cs="Arial"/>
              <w:b/>
              <w:noProof/>
              <w:sz w:val="24"/>
              <w:szCs w:val="24"/>
            </w:rPr>
          </w:pPr>
          <w:hyperlink w:anchor="_Toc168191238" w:history="1">
            <w:r w:rsidR="00B2188A" w:rsidRPr="00B2188A">
              <w:rPr>
                <w:rStyle w:val="Hyperlink"/>
                <w:rFonts w:ascii="Arial" w:hAnsi="Arial" w:cs="Arial"/>
                <w:b/>
                <w:noProof/>
                <w:sz w:val="24"/>
                <w:szCs w:val="24"/>
              </w:rPr>
              <w:t>Ely Nails Boutique overview</w:t>
            </w:r>
            <w:r w:rsidR="00B2188A" w:rsidRPr="00B2188A">
              <w:rPr>
                <w:rFonts w:ascii="Arial" w:hAnsi="Arial" w:cs="Arial"/>
                <w:b/>
                <w:noProof/>
                <w:webHidden/>
                <w:sz w:val="24"/>
                <w:szCs w:val="24"/>
              </w:rPr>
              <w:tab/>
            </w:r>
            <w:r w:rsidR="00422268" w:rsidRPr="00B2188A">
              <w:rPr>
                <w:rFonts w:ascii="Arial" w:hAnsi="Arial" w:cs="Arial"/>
                <w:b/>
                <w:noProof/>
                <w:webHidden/>
                <w:sz w:val="24"/>
                <w:szCs w:val="24"/>
              </w:rPr>
              <w:fldChar w:fldCharType="begin"/>
            </w:r>
            <w:r w:rsidR="00B2188A" w:rsidRPr="00B2188A">
              <w:rPr>
                <w:rFonts w:ascii="Arial" w:hAnsi="Arial" w:cs="Arial"/>
                <w:b/>
                <w:noProof/>
                <w:webHidden/>
                <w:sz w:val="24"/>
                <w:szCs w:val="24"/>
              </w:rPr>
              <w:instrText xml:space="preserve"> PAGEREF _Toc168191238 \h </w:instrText>
            </w:r>
            <w:r w:rsidR="00422268" w:rsidRPr="00B2188A">
              <w:rPr>
                <w:rFonts w:ascii="Arial" w:hAnsi="Arial" w:cs="Arial"/>
                <w:b/>
                <w:noProof/>
                <w:webHidden/>
                <w:sz w:val="24"/>
                <w:szCs w:val="24"/>
              </w:rPr>
            </w:r>
            <w:r w:rsidR="00422268" w:rsidRPr="00B2188A">
              <w:rPr>
                <w:rFonts w:ascii="Arial" w:hAnsi="Arial" w:cs="Arial"/>
                <w:b/>
                <w:noProof/>
                <w:webHidden/>
                <w:sz w:val="24"/>
                <w:szCs w:val="24"/>
              </w:rPr>
              <w:fldChar w:fldCharType="separate"/>
            </w:r>
            <w:r w:rsidR="005316CF">
              <w:rPr>
                <w:rFonts w:ascii="Arial" w:hAnsi="Arial" w:cs="Arial"/>
                <w:b/>
                <w:noProof/>
                <w:webHidden/>
                <w:sz w:val="24"/>
                <w:szCs w:val="24"/>
              </w:rPr>
              <w:t>4</w:t>
            </w:r>
            <w:r w:rsidR="00422268" w:rsidRPr="00B2188A">
              <w:rPr>
                <w:rFonts w:ascii="Arial" w:hAnsi="Arial" w:cs="Arial"/>
                <w:b/>
                <w:noProof/>
                <w:webHidden/>
                <w:sz w:val="24"/>
                <w:szCs w:val="24"/>
              </w:rPr>
              <w:fldChar w:fldCharType="end"/>
            </w:r>
          </w:hyperlink>
        </w:p>
        <w:p w14:paraId="2BC8C0E6" w14:textId="77777777" w:rsidR="00B2188A" w:rsidRPr="00B2188A" w:rsidRDefault="00072ED4">
          <w:pPr>
            <w:pStyle w:val="TOC1"/>
            <w:tabs>
              <w:tab w:val="right" w:leader="dot" w:pos="9350"/>
            </w:tabs>
            <w:rPr>
              <w:rFonts w:ascii="Arial" w:hAnsi="Arial" w:cs="Arial"/>
              <w:b/>
              <w:noProof/>
              <w:sz w:val="24"/>
              <w:szCs w:val="24"/>
            </w:rPr>
          </w:pPr>
          <w:hyperlink w:anchor="_Toc168191239" w:history="1">
            <w:r w:rsidR="00B2188A" w:rsidRPr="00B2188A">
              <w:rPr>
                <w:rStyle w:val="Hyperlink"/>
                <w:rFonts w:ascii="Arial" w:hAnsi="Arial" w:cs="Arial"/>
                <w:b/>
                <w:noProof/>
                <w:sz w:val="24"/>
                <w:szCs w:val="24"/>
              </w:rPr>
              <w:t>Current strategic direction</w:t>
            </w:r>
            <w:r w:rsidR="00B2188A" w:rsidRPr="00B2188A">
              <w:rPr>
                <w:rFonts w:ascii="Arial" w:hAnsi="Arial" w:cs="Arial"/>
                <w:b/>
                <w:noProof/>
                <w:webHidden/>
                <w:sz w:val="24"/>
                <w:szCs w:val="24"/>
              </w:rPr>
              <w:tab/>
            </w:r>
            <w:r w:rsidR="00422268" w:rsidRPr="00B2188A">
              <w:rPr>
                <w:rFonts w:ascii="Arial" w:hAnsi="Arial" w:cs="Arial"/>
                <w:b/>
                <w:noProof/>
                <w:webHidden/>
                <w:sz w:val="24"/>
                <w:szCs w:val="24"/>
              </w:rPr>
              <w:fldChar w:fldCharType="begin"/>
            </w:r>
            <w:r w:rsidR="00B2188A" w:rsidRPr="00B2188A">
              <w:rPr>
                <w:rFonts w:ascii="Arial" w:hAnsi="Arial" w:cs="Arial"/>
                <w:b/>
                <w:noProof/>
                <w:webHidden/>
                <w:sz w:val="24"/>
                <w:szCs w:val="24"/>
              </w:rPr>
              <w:instrText xml:space="preserve"> PAGEREF _Toc168191239 \h </w:instrText>
            </w:r>
            <w:r w:rsidR="00422268" w:rsidRPr="00B2188A">
              <w:rPr>
                <w:rFonts w:ascii="Arial" w:hAnsi="Arial" w:cs="Arial"/>
                <w:b/>
                <w:noProof/>
                <w:webHidden/>
                <w:sz w:val="24"/>
                <w:szCs w:val="24"/>
              </w:rPr>
            </w:r>
            <w:r w:rsidR="00422268" w:rsidRPr="00B2188A">
              <w:rPr>
                <w:rFonts w:ascii="Arial" w:hAnsi="Arial" w:cs="Arial"/>
                <w:b/>
                <w:noProof/>
                <w:webHidden/>
                <w:sz w:val="24"/>
                <w:szCs w:val="24"/>
              </w:rPr>
              <w:fldChar w:fldCharType="separate"/>
            </w:r>
            <w:r w:rsidR="005316CF">
              <w:rPr>
                <w:rFonts w:ascii="Arial" w:hAnsi="Arial" w:cs="Arial"/>
                <w:b/>
                <w:noProof/>
                <w:webHidden/>
                <w:sz w:val="24"/>
                <w:szCs w:val="24"/>
              </w:rPr>
              <w:t>4</w:t>
            </w:r>
            <w:r w:rsidR="00422268" w:rsidRPr="00B2188A">
              <w:rPr>
                <w:rFonts w:ascii="Arial" w:hAnsi="Arial" w:cs="Arial"/>
                <w:b/>
                <w:noProof/>
                <w:webHidden/>
                <w:sz w:val="24"/>
                <w:szCs w:val="24"/>
              </w:rPr>
              <w:fldChar w:fldCharType="end"/>
            </w:r>
          </w:hyperlink>
        </w:p>
        <w:p w14:paraId="4F9D11FE" w14:textId="77777777" w:rsidR="00B2188A" w:rsidRPr="00B2188A" w:rsidRDefault="00072ED4">
          <w:pPr>
            <w:pStyle w:val="TOC1"/>
            <w:tabs>
              <w:tab w:val="right" w:leader="dot" w:pos="9350"/>
            </w:tabs>
            <w:rPr>
              <w:rFonts w:ascii="Arial" w:hAnsi="Arial" w:cs="Arial"/>
              <w:b/>
              <w:noProof/>
              <w:sz w:val="24"/>
              <w:szCs w:val="24"/>
            </w:rPr>
          </w:pPr>
          <w:hyperlink w:anchor="_Toc168191240" w:history="1">
            <w:r w:rsidR="00B2188A" w:rsidRPr="00B2188A">
              <w:rPr>
                <w:rStyle w:val="Hyperlink"/>
                <w:rFonts w:ascii="Arial" w:hAnsi="Arial" w:cs="Arial"/>
                <w:b/>
                <w:noProof/>
                <w:sz w:val="24"/>
                <w:szCs w:val="24"/>
              </w:rPr>
              <w:t>Analysis of the external (PESTLE) and internal (SWOT) environment</w:t>
            </w:r>
            <w:r w:rsidR="00B2188A" w:rsidRPr="00B2188A">
              <w:rPr>
                <w:rFonts w:ascii="Arial" w:hAnsi="Arial" w:cs="Arial"/>
                <w:b/>
                <w:noProof/>
                <w:webHidden/>
                <w:sz w:val="24"/>
                <w:szCs w:val="24"/>
              </w:rPr>
              <w:tab/>
            </w:r>
            <w:r w:rsidR="00422268" w:rsidRPr="00B2188A">
              <w:rPr>
                <w:rFonts w:ascii="Arial" w:hAnsi="Arial" w:cs="Arial"/>
                <w:b/>
                <w:noProof/>
                <w:webHidden/>
                <w:sz w:val="24"/>
                <w:szCs w:val="24"/>
              </w:rPr>
              <w:fldChar w:fldCharType="begin"/>
            </w:r>
            <w:r w:rsidR="00B2188A" w:rsidRPr="00B2188A">
              <w:rPr>
                <w:rFonts w:ascii="Arial" w:hAnsi="Arial" w:cs="Arial"/>
                <w:b/>
                <w:noProof/>
                <w:webHidden/>
                <w:sz w:val="24"/>
                <w:szCs w:val="24"/>
              </w:rPr>
              <w:instrText xml:space="preserve"> PAGEREF _Toc168191240 \h </w:instrText>
            </w:r>
            <w:r w:rsidR="00422268" w:rsidRPr="00B2188A">
              <w:rPr>
                <w:rFonts w:ascii="Arial" w:hAnsi="Arial" w:cs="Arial"/>
                <w:b/>
                <w:noProof/>
                <w:webHidden/>
                <w:sz w:val="24"/>
                <w:szCs w:val="24"/>
              </w:rPr>
            </w:r>
            <w:r w:rsidR="00422268" w:rsidRPr="00B2188A">
              <w:rPr>
                <w:rFonts w:ascii="Arial" w:hAnsi="Arial" w:cs="Arial"/>
                <w:b/>
                <w:noProof/>
                <w:webHidden/>
                <w:sz w:val="24"/>
                <w:szCs w:val="24"/>
              </w:rPr>
              <w:fldChar w:fldCharType="separate"/>
            </w:r>
            <w:r w:rsidR="005316CF">
              <w:rPr>
                <w:rFonts w:ascii="Arial" w:hAnsi="Arial" w:cs="Arial"/>
                <w:b/>
                <w:noProof/>
                <w:webHidden/>
                <w:sz w:val="24"/>
                <w:szCs w:val="24"/>
              </w:rPr>
              <w:t>5</w:t>
            </w:r>
            <w:r w:rsidR="00422268" w:rsidRPr="00B2188A">
              <w:rPr>
                <w:rFonts w:ascii="Arial" w:hAnsi="Arial" w:cs="Arial"/>
                <w:b/>
                <w:noProof/>
                <w:webHidden/>
                <w:sz w:val="24"/>
                <w:szCs w:val="24"/>
              </w:rPr>
              <w:fldChar w:fldCharType="end"/>
            </w:r>
          </w:hyperlink>
        </w:p>
        <w:p w14:paraId="57C82054" w14:textId="77777777" w:rsidR="00B2188A" w:rsidRPr="00B2188A" w:rsidRDefault="00072ED4">
          <w:pPr>
            <w:pStyle w:val="TOC1"/>
            <w:tabs>
              <w:tab w:val="right" w:leader="dot" w:pos="9350"/>
            </w:tabs>
            <w:rPr>
              <w:rFonts w:ascii="Arial" w:hAnsi="Arial" w:cs="Arial"/>
              <w:b/>
              <w:noProof/>
              <w:sz w:val="24"/>
              <w:szCs w:val="24"/>
            </w:rPr>
          </w:pPr>
          <w:hyperlink w:anchor="_Toc168191241" w:history="1">
            <w:r w:rsidR="00B2188A" w:rsidRPr="00B2188A">
              <w:rPr>
                <w:rStyle w:val="Hyperlink"/>
                <w:rFonts w:ascii="Arial" w:hAnsi="Arial" w:cs="Arial"/>
                <w:b/>
                <w:noProof/>
                <w:sz w:val="24"/>
                <w:szCs w:val="24"/>
              </w:rPr>
              <w:t>Stakeholder analysis</w:t>
            </w:r>
            <w:r w:rsidR="00B2188A" w:rsidRPr="00B2188A">
              <w:rPr>
                <w:rFonts w:ascii="Arial" w:hAnsi="Arial" w:cs="Arial"/>
                <w:b/>
                <w:noProof/>
                <w:webHidden/>
                <w:sz w:val="24"/>
                <w:szCs w:val="24"/>
              </w:rPr>
              <w:tab/>
            </w:r>
            <w:r w:rsidR="00422268" w:rsidRPr="00B2188A">
              <w:rPr>
                <w:rFonts w:ascii="Arial" w:hAnsi="Arial" w:cs="Arial"/>
                <w:b/>
                <w:noProof/>
                <w:webHidden/>
                <w:sz w:val="24"/>
                <w:szCs w:val="24"/>
              </w:rPr>
              <w:fldChar w:fldCharType="begin"/>
            </w:r>
            <w:r w:rsidR="00B2188A" w:rsidRPr="00B2188A">
              <w:rPr>
                <w:rFonts w:ascii="Arial" w:hAnsi="Arial" w:cs="Arial"/>
                <w:b/>
                <w:noProof/>
                <w:webHidden/>
                <w:sz w:val="24"/>
                <w:szCs w:val="24"/>
              </w:rPr>
              <w:instrText xml:space="preserve"> PAGEREF _Toc168191241 \h </w:instrText>
            </w:r>
            <w:r w:rsidR="00422268" w:rsidRPr="00B2188A">
              <w:rPr>
                <w:rFonts w:ascii="Arial" w:hAnsi="Arial" w:cs="Arial"/>
                <w:b/>
                <w:noProof/>
                <w:webHidden/>
                <w:sz w:val="24"/>
                <w:szCs w:val="24"/>
              </w:rPr>
            </w:r>
            <w:r w:rsidR="00422268" w:rsidRPr="00B2188A">
              <w:rPr>
                <w:rFonts w:ascii="Arial" w:hAnsi="Arial" w:cs="Arial"/>
                <w:b/>
                <w:noProof/>
                <w:webHidden/>
                <w:sz w:val="24"/>
                <w:szCs w:val="24"/>
              </w:rPr>
              <w:fldChar w:fldCharType="separate"/>
            </w:r>
            <w:r w:rsidR="005316CF">
              <w:rPr>
                <w:rFonts w:ascii="Arial" w:hAnsi="Arial" w:cs="Arial"/>
                <w:b/>
                <w:noProof/>
                <w:webHidden/>
                <w:sz w:val="24"/>
                <w:szCs w:val="24"/>
              </w:rPr>
              <w:t>8</w:t>
            </w:r>
            <w:r w:rsidR="00422268" w:rsidRPr="00B2188A">
              <w:rPr>
                <w:rFonts w:ascii="Arial" w:hAnsi="Arial" w:cs="Arial"/>
                <w:b/>
                <w:noProof/>
                <w:webHidden/>
                <w:sz w:val="24"/>
                <w:szCs w:val="24"/>
              </w:rPr>
              <w:fldChar w:fldCharType="end"/>
            </w:r>
          </w:hyperlink>
        </w:p>
        <w:p w14:paraId="338D154D" w14:textId="77777777" w:rsidR="00B2188A" w:rsidRPr="00B2188A" w:rsidRDefault="00072ED4">
          <w:pPr>
            <w:pStyle w:val="TOC1"/>
            <w:tabs>
              <w:tab w:val="right" w:leader="dot" w:pos="9350"/>
            </w:tabs>
            <w:rPr>
              <w:rFonts w:ascii="Arial" w:hAnsi="Arial" w:cs="Arial"/>
              <w:b/>
              <w:noProof/>
              <w:sz w:val="24"/>
              <w:szCs w:val="24"/>
            </w:rPr>
          </w:pPr>
          <w:hyperlink w:anchor="_Toc168191242" w:history="1">
            <w:r w:rsidR="00B2188A" w:rsidRPr="00B2188A">
              <w:rPr>
                <w:rStyle w:val="Hyperlink"/>
                <w:rFonts w:ascii="Arial" w:hAnsi="Arial" w:cs="Arial"/>
                <w:b/>
                <w:noProof/>
                <w:sz w:val="24"/>
                <w:szCs w:val="24"/>
              </w:rPr>
              <w:t>Strategic growth choices for SMEs – BCG Matrix</w:t>
            </w:r>
            <w:r w:rsidR="00B2188A" w:rsidRPr="00B2188A">
              <w:rPr>
                <w:rFonts w:ascii="Arial" w:hAnsi="Arial" w:cs="Arial"/>
                <w:b/>
                <w:noProof/>
                <w:webHidden/>
                <w:sz w:val="24"/>
                <w:szCs w:val="24"/>
              </w:rPr>
              <w:tab/>
            </w:r>
            <w:r w:rsidR="00422268" w:rsidRPr="00B2188A">
              <w:rPr>
                <w:rFonts w:ascii="Arial" w:hAnsi="Arial" w:cs="Arial"/>
                <w:b/>
                <w:noProof/>
                <w:webHidden/>
                <w:sz w:val="24"/>
                <w:szCs w:val="24"/>
              </w:rPr>
              <w:fldChar w:fldCharType="begin"/>
            </w:r>
            <w:r w:rsidR="00B2188A" w:rsidRPr="00B2188A">
              <w:rPr>
                <w:rFonts w:ascii="Arial" w:hAnsi="Arial" w:cs="Arial"/>
                <w:b/>
                <w:noProof/>
                <w:webHidden/>
                <w:sz w:val="24"/>
                <w:szCs w:val="24"/>
              </w:rPr>
              <w:instrText xml:space="preserve"> PAGEREF _Toc168191242 \h </w:instrText>
            </w:r>
            <w:r w:rsidR="00422268" w:rsidRPr="00B2188A">
              <w:rPr>
                <w:rFonts w:ascii="Arial" w:hAnsi="Arial" w:cs="Arial"/>
                <w:b/>
                <w:noProof/>
                <w:webHidden/>
                <w:sz w:val="24"/>
                <w:szCs w:val="24"/>
              </w:rPr>
            </w:r>
            <w:r w:rsidR="00422268" w:rsidRPr="00B2188A">
              <w:rPr>
                <w:rFonts w:ascii="Arial" w:hAnsi="Arial" w:cs="Arial"/>
                <w:b/>
                <w:noProof/>
                <w:webHidden/>
                <w:sz w:val="24"/>
                <w:szCs w:val="24"/>
              </w:rPr>
              <w:fldChar w:fldCharType="separate"/>
            </w:r>
            <w:r w:rsidR="005316CF">
              <w:rPr>
                <w:rFonts w:ascii="Arial" w:hAnsi="Arial" w:cs="Arial"/>
                <w:b/>
                <w:noProof/>
                <w:webHidden/>
                <w:sz w:val="24"/>
                <w:szCs w:val="24"/>
              </w:rPr>
              <w:t>10</w:t>
            </w:r>
            <w:r w:rsidR="00422268" w:rsidRPr="00B2188A">
              <w:rPr>
                <w:rFonts w:ascii="Arial" w:hAnsi="Arial" w:cs="Arial"/>
                <w:b/>
                <w:noProof/>
                <w:webHidden/>
                <w:sz w:val="24"/>
                <w:szCs w:val="24"/>
              </w:rPr>
              <w:fldChar w:fldCharType="end"/>
            </w:r>
          </w:hyperlink>
        </w:p>
        <w:p w14:paraId="4676FC32" w14:textId="77777777" w:rsidR="00B2188A" w:rsidRPr="00B2188A" w:rsidRDefault="00072ED4">
          <w:pPr>
            <w:pStyle w:val="TOC1"/>
            <w:tabs>
              <w:tab w:val="right" w:leader="dot" w:pos="9350"/>
            </w:tabs>
            <w:rPr>
              <w:rFonts w:ascii="Arial" w:hAnsi="Arial" w:cs="Arial"/>
              <w:b/>
              <w:noProof/>
              <w:sz w:val="24"/>
              <w:szCs w:val="24"/>
            </w:rPr>
          </w:pPr>
          <w:hyperlink w:anchor="_Toc168191243" w:history="1">
            <w:r w:rsidR="00B2188A" w:rsidRPr="00B2188A">
              <w:rPr>
                <w:rStyle w:val="Hyperlink"/>
                <w:rFonts w:ascii="Arial" w:hAnsi="Arial" w:cs="Arial"/>
                <w:b/>
                <w:noProof/>
                <w:sz w:val="24"/>
                <w:szCs w:val="24"/>
              </w:rPr>
              <w:t>Strategic recommendations</w:t>
            </w:r>
            <w:r w:rsidR="00B2188A" w:rsidRPr="00B2188A">
              <w:rPr>
                <w:rFonts w:ascii="Arial" w:hAnsi="Arial" w:cs="Arial"/>
                <w:b/>
                <w:noProof/>
                <w:webHidden/>
                <w:sz w:val="24"/>
                <w:szCs w:val="24"/>
              </w:rPr>
              <w:tab/>
            </w:r>
            <w:r w:rsidR="00422268" w:rsidRPr="00B2188A">
              <w:rPr>
                <w:rFonts w:ascii="Arial" w:hAnsi="Arial" w:cs="Arial"/>
                <w:b/>
                <w:noProof/>
                <w:webHidden/>
                <w:sz w:val="24"/>
                <w:szCs w:val="24"/>
              </w:rPr>
              <w:fldChar w:fldCharType="begin"/>
            </w:r>
            <w:r w:rsidR="00B2188A" w:rsidRPr="00B2188A">
              <w:rPr>
                <w:rFonts w:ascii="Arial" w:hAnsi="Arial" w:cs="Arial"/>
                <w:b/>
                <w:noProof/>
                <w:webHidden/>
                <w:sz w:val="24"/>
                <w:szCs w:val="24"/>
              </w:rPr>
              <w:instrText xml:space="preserve"> PAGEREF _Toc168191243 \h </w:instrText>
            </w:r>
            <w:r w:rsidR="00422268" w:rsidRPr="00B2188A">
              <w:rPr>
                <w:rFonts w:ascii="Arial" w:hAnsi="Arial" w:cs="Arial"/>
                <w:b/>
                <w:noProof/>
                <w:webHidden/>
                <w:sz w:val="24"/>
                <w:szCs w:val="24"/>
              </w:rPr>
            </w:r>
            <w:r w:rsidR="00422268" w:rsidRPr="00B2188A">
              <w:rPr>
                <w:rFonts w:ascii="Arial" w:hAnsi="Arial" w:cs="Arial"/>
                <w:b/>
                <w:noProof/>
                <w:webHidden/>
                <w:sz w:val="24"/>
                <w:szCs w:val="24"/>
              </w:rPr>
              <w:fldChar w:fldCharType="separate"/>
            </w:r>
            <w:r w:rsidR="005316CF">
              <w:rPr>
                <w:rFonts w:ascii="Arial" w:hAnsi="Arial" w:cs="Arial"/>
                <w:b/>
                <w:noProof/>
                <w:webHidden/>
                <w:sz w:val="24"/>
                <w:szCs w:val="24"/>
              </w:rPr>
              <w:t>12</w:t>
            </w:r>
            <w:r w:rsidR="00422268" w:rsidRPr="00B2188A">
              <w:rPr>
                <w:rFonts w:ascii="Arial" w:hAnsi="Arial" w:cs="Arial"/>
                <w:b/>
                <w:noProof/>
                <w:webHidden/>
                <w:sz w:val="24"/>
                <w:szCs w:val="24"/>
              </w:rPr>
              <w:fldChar w:fldCharType="end"/>
            </w:r>
          </w:hyperlink>
        </w:p>
        <w:p w14:paraId="5DB5E01B" w14:textId="77777777" w:rsidR="00B2188A" w:rsidRPr="00B2188A" w:rsidRDefault="00072ED4">
          <w:pPr>
            <w:pStyle w:val="TOC1"/>
            <w:tabs>
              <w:tab w:val="right" w:leader="dot" w:pos="9350"/>
            </w:tabs>
            <w:rPr>
              <w:rFonts w:ascii="Arial" w:hAnsi="Arial" w:cs="Arial"/>
              <w:b/>
              <w:noProof/>
              <w:sz w:val="24"/>
              <w:szCs w:val="24"/>
            </w:rPr>
          </w:pPr>
          <w:hyperlink w:anchor="_Toc168191244" w:history="1">
            <w:r w:rsidR="00B2188A" w:rsidRPr="00B2188A">
              <w:rPr>
                <w:rStyle w:val="Hyperlink"/>
                <w:rFonts w:ascii="Arial" w:hAnsi="Arial" w:cs="Arial"/>
                <w:b/>
                <w:noProof/>
                <w:sz w:val="24"/>
                <w:szCs w:val="24"/>
              </w:rPr>
              <w:t>Conclusion</w:t>
            </w:r>
            <w:r w:rsidR="00B2188A" w:rsidRPr="00B2188A">
              <w:rPr>
                <w:rFonts w:ascii="Arial" w:hAnsi="Arial" w:cs="Arial"/>
                <w:b/>
                <w:noProof/>
                <w:webHidden/>
                <w:sz w:val="24"/>
                <w:szCs w:val="24"/>
              </w:rPr>
              <w:tab/>
            </w:r>
            <w:r w:rsidR="00422268" w:rsidRPr="00B2188A">
              <w:rPr>
                <w:rFonts w:ascii="Arial" w:hAnsi="Arial" w:cs="Arial"/>
                <w:b/>
                <w:noProof/>
                <w:webHidden/>
                <w:sz w:val="24"/>
                <w:szCs w:val="24"/>
              </w:rPr>
              <w:fldChar w:fldCharType="begin"/>
            </w:r>
            <w:r w:rsidR="00B2188A" w:rsidRPr="00B2188A">
              <w:rPr>
                <w:rFonts w:ascii="Arial" w:hAnsi="Arial" w:cs="Arial"/>
                <w:b/>
                <w:noProof/>
                <w:webHidden/>
                <w:sz w:val="24"/>
                <w:szCs w:val="24"/>
              </w:rPr>
              <w:instrText xml:space="preserve"> PAGEREF _Toc168191244 \h </w:instrText>
            </w:r>
            <w:r w:rsidR="00422268" w:rsidRPr="00B2188A">
              <w:rPr>
                <w:rFonts w:ascii="Arial" w:hAnsi="Arial" w:cs="Arial"/>
                <w:b/>
                <w:noProof/>
                <w:webHidden/>
                <w:sz w:val="24"/>
                <w:szCs w:val="24"/>
              </w:rPr>
            </w:r>
            <w:r w:rsidR="00422268" w:rsidRPr="00B2188A">
              <w:rPr>
                <w:rFonts w:ascii="Arial" w:hAnsi="Arial" w:cs="Arial"/>
                <w:b/>
                <w:noProof/>
                <w:webHidden/>
                <w:sz w:val="24"/>
                <w:szCs w:val="24"/>
              </w:rPr>
              <w:fldChar w:fldCharType="separate"/>
            </w:r>
            <w:r w:rsidR="005316CF">
              <w:rPr>
                <w:rFonts w:ascii="Arial" w:hAnsi="Arial" w:cs="Arial"/>
                <w:b/>
                <w:noProof/>
                <w:webHidden/>
                <w:sz w:val="24"/>
                <w:szCs w:val="24"/>
              </w:rPr>
              <w:t>14</w:t>
            </w:r>
            <w:r w:rsidR="00422268" w:rsidRPr="00B2188A">
              <w:rPr>
                <w:rFonts w:ascii="Arial" w:hAnsi="Arial" w:cs="Arial"/>
                <w:b/>
                <w:noProof/>
                <w:webHidden/>
                <w:sz w:val="24"/>
                <w:szCs w:val="24"/>
              </w:rPr>
              <w:fldChar w:fldCharType="end"/>
            </w:r>
          </w:hyperlink>
        </w:p>
        <w:p w14:paraId="256352C3" w14:textId="77777777" w:rsidR="00B2188A" w:rsidRPr="00B2188A" w:rsidRDefault="00072ED4">
          <w:pPr>
            <w:pStyle w:val="TOC1"/>
            <w:tabs>
              <w:tab w:val="right" w:leader="dot" w:pos="9350"/>
            </w:tabs>
            <w:rPr>
              <w:rFonts w:ascii="Arial" w:hAnsi="Arial" w:cs="Arial"/>
              <w:b/>
              <w:noProof/>
              <w:sz w:val="24"/>
              <w:szCs w:val="24"/>
            </w:rPr>
          </w:pPr>
          <w:hyperlink w:anchor="_Toc168191245" w:history="1">
            <w:r w:rsidR="00B2188A" w:rsidRPr="00B2188A">
              <w:rPr>
                <w:rStyle w:val="Hyperlink"/>
                <w:rFonts w:ascii="Arial" w:hAnsi="Arial" w:cs="Arial"/>
                <w:b/>
                <w:noProof/>
                <w:sz w:val="24"/>
                <w:szCs w:val="24"/>
              </w:rPr>
              <w:t>References</w:t>
            </w:r>
            <w:r w:rsidR="00B2188A" w:rsidRPr="00B2188A">
              <w:rPr>
                <w:rFonts w:ascii="Arial" w:hAnsi="Arial" w:cs="Arial"/>
                <w:b/>
                <w:noProof/>
                <w:webHidden/>
                <w:sz w:val="24"/>
                <w:szCs w:val="24"/>
              </w:rPr>
              <w:tab/>
            </w:r>
            <w:r w:rsidR="00422268" w:rsidRPr="00B2188A">
              <w:rPr>
                <w:rFonts w:ascii="Arial" w:hAnsi="Arial" w:cs="Arial"/>
                <w:b/>
                <w:noProof/>
                <w:webHidden/>
                <w:sz w:val="24"/>
                <w:szCs w:val="24"/>
              </w:rPr>
              <w:fldChar w:fldCharType="begin"/>
            </w:r>
            <w:r w:rsidR="00B2188A" w:rsidRPr="00B2188A">
              <w:rPr>
                <w:rFonts w:ascii="Arial" w:hAnsi="Arial" w:cs="Arial"/>
                <w:b/>
                <w:noProof/>
                <w:webHidden/>
                <w:sz w:val="24"/>
                <w:szCs w:val="24"/>
              </w:rPr>
              <w:instrText xml:space="preserve"> PAGEREF _Toc168191245 \h </w:instrText>
            </w:r>
            <w:r w:rsidR="00422268" w:rsidRPr="00B2188A">
              <w:rPr>
                <w:rFonts w:ascii="Arial" w:hAnsi="Arial" w:cs="Arial"/>
                <w:b/>
                <w:noProof/>
                <w:webHidden/>
                <w:sz w:val="24"/>
                <w:szCs w:val="24"/>
              </w:rPr>
            </w:r>
            <w:r w:rsidR="00422268" w:rsidRPr="00B2188A">
              <w:rPr>
                <w:rFonts w:ascii="Arial" w:hAnsi="Arial" w:cs="Arial"/>
                <w:b/>
                <w:noProof/>
                <w:webHidden/>
                <w:sz w:val="24"/>
                <w:szCs w:val="24"/>
              </w:rPr>
              <w:fldChar w:fldCharType="separate"/>
            </w:r>
            <w:r w:rsidR="005316CF">
              <w:rPr>
                <w:rFonts w:ascii="Arial" w:hAnsi="Arial" w:cs="Arial"/>
                <w:b/>
                <w:noProof/>
                <w:webHidden/>
                <w:sz w:val="24"/>
                <w:szCs w:val="24"/>
              </w:rPr>
              <w:t>15</w:t>
            </w:r>
            <w:r w:rsidR="00422268" w:rsidRPr="00B2188A">
              <w:rPr>
                <w:rFonts w:ascii="Arial" w:hAnsi="Arial" w:cs="Arial"/>
                <w:b/>
                <w:noProof/>
                <w:webHidden/>
                <w:sz w:val="24"/>
                <w:szCs w:val="24"/>
              </w:rPr>
              <w:fldChar w:fldCharType="end"/>
            </w:r>
          </w:hyperlink>
        </w:p>
        <w:p w14:paraId="6E6ACC58" w14:textId="77777777" w:rsidR="00B2188A" w:rsidRDefault="00422268">
          <w:r w:rsidRPr="00B2188A">
            <w:rPr>
              <w:rFonts w:ascii="Arial" w:hAnsi="Arial" w:cs="Arial"/>
              <w:b/>
              <w:sz w:val="24"/>
              <w:szCs w:val="24"/>
            </w:rPr>
            <w:fldChar w:fldCharType="end"/>
          </w:r>
        </w:p>
      </w:sdtContent>
    </w:sdt>
    <w:p w14:paraId="122E2D14" w14:textId="77777777" w:rsidR="00B2188A" w:rsidRDefault="00B2188A" w:rsidP="00484368">
      <w:pPr>
        <w:pStyle w:val="Heading1"/>
        <w:spacing w:before="0" w:line="360" w:lineRule="auto"/>
        <w:jc w:val="center"/>
        <w:rPr>
          <w:rFonts w:ascii="Arial" w:hAnsi="Arial" w:cs="Arial"/>
          <w:color w:val="auto"/>
          <w:sz w:val="24"/>
          <w:szCs w:val="24"/>
        </w:rPr>
      </w:pPr>
    </w:p>
    <w:p w14:paraId="10841B54" w14:textId="77777777" w:rsidR="00B2188A" w:rsidRDefault="00B2188A" w:rsidP="00484368">
      <w:pPr>
        <w:pStyle w:val="Heading1"/>
        <w:spacing w:before="0" w:line="360" w:lineRule="auto"/>
        <w:jc w:val="center"/>
        <w:rPr>
          <w:rFonts w:ascii="Arial" w:hAnsi="Arial" w:cs="Arial"/>
          <w:color w:val="auto"/>
          <w:sz w:val="24"/>
          <w:szCs w:val="24"/>
        </w:rPr>
      </w:pPr>
    </w:p>
    <w:p w14:paraId="37192ECC" w14:textId="77777777" w:rsidR="00B2188A" w:rsidRDefault="00B2188A" w:rsidP="00484368">
      <w:pPr>
        <w:pStyle w:val="Heading1"/>
        <w:spacing w:before="0" w:line="360" w:lineRule="auto"/>
        <w:jc w:val="center"/>
        <w:rPr>
          <w:rFonts w:ascii="Arial" w:hAnsi="Arial" w:cs="Arial"/>
          <w:color w:val="auto"/>
          <w:sz w:val="24"/>
          <w:szCs w:val="24"/>
        </w:rPr>
      </w:pPr>
    </w:p>
    <w:p w14:paraId="5C25144F" w14:textId="77777777" w:rsidR="00B2188A" w:rsidRDefault="00B2188A" w:rsidP="00484368">
      <w:pPr>
        <w:pStyle w:val="Heading1"/>
        <w:spacing w:before="0" w:line="360" w:lineRule="auto"/>
        <w:jc w:val="center"/>
        <w:rPr>
          <w:rFonts w:ascii="Arial" w:hAnsi="Arial" w:cs="Arial"/>
          <w:color w:val="auto"/>
          <w:sz w:val="24"/>
          <w:szCs w:val="24"/>
        </w:rPr>
      </w:pPr>
    </w:p>
    <w:p w14:paraId="1589107D" w14:textId="77777777" w:rsidR="00B2188A" w:rsidRDefault="00B2188A" w:rsidP="00484368">
      <w:pPr>
        <w:pStyle w:val="Heading1"/>
        <w:spacing w:before="0" w:line="360" w:lineRule="auto"/>
        <w:jc w:val="center"/>
        <w:rPr>
          <w:rFonts w:ascii="Arial" w:hAnsi="Arial" w:cs="Arial"/>
          <w:color w:val="auto"/>
          <w:sz w:val="24"/>
          <w:szCs w:val="24"/>
        </w:rPr>
      </w:pPr>
    </w:p>
    <w:p w14:paraId="464A5391" w14:textId="77777777" w:rsidR="00B2188A" w:rsidRDefault="00B2188A" w:rsidP="00B2188A"/>
    <w:p w14:paraId="2C74B872" w14:textId="77777777" w:rsidR="00B2188A" w:rsidRDefault="00B2188A" w:rsidP="00B2188A"/>
    <w:p w14:paraId="14D4ADEE" w14:textId="77777777" w:rsidR="00B2188A" w:rsidRDefault="00B2188A" w:rsidP="00B2188A"/>
    <w:p w14:paraId="3E2145FF" w14:textId="77777777" w:rsidR="00B2188A" w:rsidRDefault="00B2188A" w:rsidP="00B2188A"/>
    <w:p w14:paraId="1D872CDE" w14:textId="77777777" w:rsidR="00B2188A" w:rsidRDefault="00B2188A" w:rsidP="00B2188A"/>
    <w:p w14:paraId="65D10355" w14:textId="77777777" w:rsidR="00B2188A" w:rsidRDefault="00B2188A" w:rsidP="00B2188A"/>
    <w:p w14:paraId="1E79C70C" w14:textId="77777777" w:rsidR="00B2188A" w:rsidRDefault="00B2188A" w:rsidP="00484368">
      <w:pPr>
        <w:pStyle w:val="Heading1"/>
        <w:spacing w:before="0" w:line="360" w:lineRule="auto"/>
        <w:jc w:val="center"/>
        <w:rPr>
          <w:rFonts w:asciiTheme="minorHAnsi" w:eastAsiaTheme="minorEastAsia" w:hAnsiTheme="minorHAnsi" w:cstheme="minorBidi"/>
          <w:b w:val="0"/>
          <w:bCs w:val="0"/>
          <w:color w:val="auto"/>
          <w:sz w:val="22"/>
          <w:szCs w:val="22"/>
        </w:rPr>
      </w:pPr>
    </w:p>
    <w:p w14:paraId="40D5D1CE" w14:textId="77777777" w:rsidR="00B2188A" w:rsidRPr="00B2188A" w:rsidRDefault="00B2188A" w:rsidP="00B2188A"/>
    <w:p w14:paraId="65DE9962" w14:textId="77777777" w:rsidR="00B2188A" w:rsidRDefault="00B2188A" w:rsidP="00484368">
      <w:pPr>
        <w:pStyle w:val="Heading1"/>
        <w:spacing w:before="0" w:line="360" w:lineRule="auto"/>
        <w:jc w:val="center"/>
        <w:rPr>
          <w:rFonts w:ascii="Arial" w:hAnsi="Arial" w:cs="Arial"/>
          <w:color w:val="auto"/>
          <w:sz w:val="24"/>
          <w:szCs w:val="24"/>
        </w:rPr>
        <w:sectPr w:rsidR="00B2188A">
          <w:footerReference w:type="default" r:id="rId8"/>
          <w:pgSz w:w="12240" w:h="15840"/>
          <w:pgMar w:top="1440" w:right="1440" w:bottom="1440" w:left="1440" w:header="708" w:footer="708" w:gutter="0"/>
          <w:cols w:space="708"/>
          <w:docGrid w:linePitch="360"/>
        </w:sectPr>
      </w:pPr>
      <w:bookmarkStart w:id="0" w:name="_Toc168191236"/>
    </w:p>
    <w:p w14:paraId="27AF44BB" w14:textId="77777777" w:rsidR="00484368" w:rsidRPr="00484368" w:rsidRDefault="00484368" w:rsidP="00484368">
      <w:pPr>
        <w:pStyle w:val="Heading1"/>
        <w:spacing w:before="0" w:line="360" w:lineRule="auto"/>
        <w:jc w:val="center"/>
        <w:rPr>
          <w:rFonts w:ascii="Arial" w:hAnsi="Arial" w:cs="Arial"/>
          <w:color w:val="auto"/>
          <w:sz w:val="24"/>
          <w:szCs w:val="24"/>
        </w:rPr>
      </w:pPr>
      <w:r w:rsidRPr="00484368">
        <w:rPr>
          <w:rFonts w:ascii="Arial" w:hAnsi="Arial" w:cs="Arial"/>
          <w:color w:val="auto"/>
          <w:sz w:val="24"/>
          <w:szCs w:val="24"/>
        </w:rPr>
        <w:lastRenderedPageBreak/>
        <w:t>Introduction</w:t>
      </w:r>
      <w:bookmarkEnd w:id="0"/>
    </w:p>
    <w:p w14:paraId="09EC84A4" w14:textId="77777777" w:rsidR="00484368" w:rsidRDefault="00484368" w:rsidP="00484368">
      <w:pPr>
        <w:pStyle w:val="Heading1"/>
        <w:spacing w:before="0" w:line="360" w:lineRule="auto"/>
        <w:jc w:val="center"/>
        <w:rPr>
          <w:rFonts w:ascii="Arial" w:hAnsi="Arial" w:cs="Arial"/>
          <w:color w:val="auto"/>
          <w:sz w:val="24"/>
          <w:szCs w:val="24"/>
        </w:rPr>
      </w:pPr>
    </w:p>
    <w:p w14:paraId="51A93EB9" w14:textId="77777777" w:rsidR="00502092" w:rsidRDefault="00502092" w:rsidP="00502092">
      <w:pPr>
        <w:spacing w:after="0" w:line="360" w:lineRule="auto"/>
        <w:ind w:firstLine="720"/>
        <w:jc w:val="both"/>
        <w:rPr>
          <w:rFonts w:ascii="Arial" w:hAnsi="Arial" w:cs="Arial"/>
        </w:rPr>
      </w:pPr>
      <w:r w:rsidRPr="00502092">
        <w:rPr>
          <w:rFonts w:ascii="Arial" w:hAnsi="Arial" w:cs="Arial"/>
        </w:rPr>
        <w:t xml:space="preserve">Success and growth of SMEs rely heavily on the implementation of strategic management. This crucial practice allows SMEs to navigate effectively in competitive markets, capitalize on opportunities, and minimize risks. The following essay focuses on strategic management for SMEs, with a particular focus on Ely Nails Boutique—a local beauty business—as a case study. The aim is to evaluate the internal and external factors influencing Ely Nails Boutique, analyze its current strategic approach, and deliver tailored strategic growth suggestions based on its </w:t>
      </w:r>
      <w:r>
        <w:rPr>
          <w:rFonts w:ascii="Arial" w:hAnsi="Arial" w:cs="Arial"/>
        </w:rPr>
        <w:t>unique market circumstances.</w:t>
      </w:r>
    </w:p>
    <w:p w14:paraId="2FA924C6" w14:textId="77777777" w:rsidR="00823F0C" w:rsidRDefault="00502092" w:rsidP="00502092">
      <w:pPr>
        <w:spacing w:after="0" w:line="360" w:lineRule="auto"/>
        <w:ind w:firstLine="720"/>
        <w:jc w:val="both"/>
        <w:rPr>
          <w:rFonts w:ascii="Arial" w:hAnsi="Arial" w:cs="Arial"/>
        </w:rPr>
      </w:pPr>
      <w:r w:rsidRPr="00502092">
        <w:rPr>
          <w:rFonts w:ascii="Arial" w:hAnsi="Arial" w:cs="Arial"/>
        </w:rPr>
        <w:t xml:space="preserve">The essay will </w:t>
      </w:r>
    </w:p>
    <w:p w14:paraId="64D8336B" w14:textId="14A8ED6D" w:rsidR="00502092" w:rsidRDefault="00502092" w:rsidP="00502092">
      <w:pPr>
        <w:spacing w:after="0" w:line="360" w:lineRule="auto"/>
        <w:ind w:firstLine="720"/>
        <w:jc w:val="both"/>
        <w:rPr>
          <w:rFonts w:ascii="Arial" w:hAnsi="Arial" w:cs="Arial"/>
        </w:rPr>
      </w:pPr>
      <w:r w:rsidRPr="00502092">
        <w:rPr>
          <w:rFonts w:ascii="Arial" w:hAnsi="Arial" w:cs="Arial"/>
        </w:rPr>
        <w:t xml:space="preserve"> in the following manner: Firstly, the assessment of the boutique's internal factors, including its resources, capabilities, and operational efficiencies, will be </w:t>
      </w:r>
      <w:r w:rsidR="00823F0C" w:rsidRPr="00502092">
        <w:rPr>
          <w:rFonts w:ascii="Arial" w:hAnsi="Arial" w:cs="Arial"/>
        </w:rPr>
        <w:t>conducted</w:t>
      </w:r>
      <w:r w:rsidRPr="00502092">
        <w:rPr>
          <w:rFonts w:ascii="Arial" w:hAnsi="Arial" w:cs="Arial"/>
        </w:rPr>
        <w:t xml:space="preserve">. Secondly, the examination of the external environment will be </w:t>
      </w:r>
      <w:r w:rsidR="00823F0C" w:rsidRPr="00502092">
        <w:rPr>
          <w:rFonts w:ascii="Arial" w:hAnsi="Arial" w:cs="Arial"/>
        </w:rPr>
        <w:t>conducted</w:t>
      </w:r>
      <w:r>
        <w:rPr>
          <w:rFonts w:ascii="Arial" w:hAnsi="Arial" w:cs="Arial"/>
        </w:rPr>
        <w:t xml:space="preserve"> using tools such as PESTLE</w:t>
      </w:r>
      <w:r w:rsidRPr="00502092">
        <w:rPr>
          <w:rFonts w:ascii="Arial" w:hAnsi="Arial" w:cs="Arial"/>
        </w:rPr>
        <w:t xml:space="preserve"> and </w:t>
      </w:r>
      <w:r>
        <w:rPr>
          <w:rFonts w:ascii="Arial" w:hAnsi="Arial" w:cs="Arial"/>
        </w:rPr>
        <w:t>SWOT</w:t>
      </w:r>
      <w:r w:rsidRPr="00502092">
        <w:rPr>
          <w:rFonts w:ascii="Arial" w:hAnsi="Arial" w:cs="Arial"/>
        </w:rPr>
        <w:t xml:space="preserve"> to provide insight into market dynamics and competitive landscape issues. Thirdly, </w:t>
      </w:r>
      <w:r w:rsidR="008379DB" w:rsidRPr="00502092">
        <w:rPr>
          <w:rFonts w:ascii="Arial" w:hAnsi="Arial" w:cs="Arial"/>
        </w:rPr>
        <w:t>an evaluation</w:t>
      </w:r>
      <w:r w:rsidRPr="00502092">
        <w:rPr>
          <w:rFonts w:ascii="Arial" w:hAnsi="Arial" w:cs="Arial"/>
        </w:rPr>
        <w:t xml:space="preserve"> of the current strategic direction of Ely Nails Boutique will be conducted to identify the strengths and weaknesses of its strategic approach. Finally, a stakeholder analysis will be conducted to gain an understanding of the interests and influences of different sta</w:t>
      </w:r>
      <w:r>
        <w:rPr>
          <w:rFonts w:ascii="Arial" w:hAnsi="Arial" w:cs="Arial"/>
        </w:rPr>
        <w:t>keholders on the business.</w:t>
      </w:r>
    </w:p>
    <w:p w14:paraId="55398582" w14:textId="77777777" w:rsidR="00BD0F8E" w:rsidRDefault="00BD0F8E" w:rsidP="00484368">
      <w:pPr>
        <w:pStyle w:val="Heading1"/>
        <w:spacing w:before="0" w:line="360" w:lineRule="auto"/>
        <w:jc w:val="center"/>
        <w:rPr>
          <w:rFonts w:ascii="Arial" w:hAnsi="Arial" w:cs="Arial"/>
          <w:color w:val="auto"/>
          <w:sz w:val="24"/>
          <w:szCs w:val="24"/>
        </w:rPr>
      </w:pPr>
    </w:p>
    <w:p w14:paraId="1AC3ACD0" w14:textId="77777777" w:rsidR="00EB3F6C" w:rsidRDefault="00EB3F6C" w:rsidP="00EB3F6C"/>
    <w:p w14:paraId="5FC96035" w14:textId="77777777" w:rsidR="00EB3F6C" w:rsidRDefault="00EB3F6C" w:rsidP="00EB3F6C"/>
    <w:p w14:paraId="4B7CB761" w14:textId="77777777" w:rsidR="00EB3F6C" w:rsidRPr="00EB3F6C" w:rsidRDefault="00EB3F6C" w:rsidP="00EB3F6C"/>
    <w:p w14:paraId="0A93F42F" w14:textId="77777777" w:rsidR="00BD0F8E" w:rsidRDefault="00BD0F8E" w:rsidP="00484368">
      <w:pPr>
        <w:pStyle w:val="Heading1"/>
        <w:spacing w:before="0" w:line="360" w:lineRule="auto"/>
        <w:jc w:val="center"/>
        <w:rPr>
          <w:rFonts w:ascii="Arial" w:hAnsi="Arial" w:cs="Arial"/>
          <w:color w:val="auto"/>
          <w:sz w:val="24"/>
          <w:szCs w:val="24"/>
        </w:rPr>
      </w:pPr>
    </w:p>
    <w:p w14:paraId="690B70C9" w14:textId="77777777" w:rsidR="00BD0F8E" w:rsidRDefault="00BD0F8E" w:rsidP="00484368">
      <w:pPr>
        <w:pStyle w:val="Heading1"/>
        <w:spacing w:before="0" w:line="360" w:lineRule="auto"/>
        <w:jc w:val="center"/>
        <w:rPr>
          <w:rFonts w:ascii="Arial" w:hAnsi="Arial" w:cs="Arial"/>
          <w:color w:val="auto"/>
          <w:sz w:val="24"/>
          <w:szCs w:val="24"/>
        </w:rPr>
      </w:pPr>
    </w:p>
    <w:p w14:paraId="76F2B452" w14:textId="77777777" w:rsidR="00BD0F8E" w:rsidRDefault="00BD0F8E" w:rsidP="00484368">
      <w:pPr>
        <w:pStyle w:val="Heading1"/>
        <w:spacing w:before="0" w:line="360" w:lineRule="auto"/>
        <w:jc w:val="center"/>
        <w:rPr>
          <w:rFonts w:ascii="Arial" w:hAnsi="Arial" w:cs="Arial"/>
          <w:color w:val="auto"/>
          <w:sz w:val="24"/>
          <w:szCs w:val="24"/>
        </w:rPr>
      </w:pPr>
    </w:p>
    <w:p w14:paraId="57FC9DCE" w14:textId="77777777" w:rsidR="00BD0F8E" w:rsidRDefault="00BD0F8E" w:rsidP="00BD0F8E"/>
    <w:p w14:paraId="113ED6F5" w14:textId="77777777" w:rsidR="00BD0F8E" w:rsidRPr="00BD0F8E" w:rsidRDefault="00BD0F8E" w:rsidP="00BD0F8E"/>
    <w:p w14:paraId="32C936CB" w14:textId="77777777" w:rsidR="00484368" w:rsidRPr="00484368" w:rsidRDefault="00484368" w:rsidP="00484368">
      <w:pPr>
        <w:pStyle w:val="Heading1"/>
        <w:spacing w:before="0" w:line="360" w:lineRule="auto"/>
        <w:jc w:val="center"/>
        <w:rPr>
          <w:rFonts w:ascii="Arial" w:hAnsi="Arial" w:cs="Arial"/>
          <w:color w:val="auto"/>
          <w:sz w:val="24"/>
          <w:szCs w:val="24"/>
        </w:rPr>
      </w:pPr>
      <w:bookmarkStart w:id="1" w:name="_Toc168191237"/>
      <w:r w:rsidRPr="00484368">
        <w:rPr>
          <w:rFonts w:ascii="Arial" w:hAnsi="Arial" w:cs="Arial"/>
          <w:color w:val="auto"/>
          <w:sz w:val="24"/>
          <w:szCs w:val="24"/>
        </w:rPr>
        <w:lastRenderedPageBreak/>
        <w:t>Task 1: Strategic plan</w:t>
      </w:r>
      <w:bookmarkEnd w:id="1"/>
    </w:p>
    <w:p w14:paraId="6C47CFA7" w14:textId="77777777" w:rsidR="00484368" w:rsidRPr="00484368" w:rsidRDefault="00484368" w:rsidP="00484368">
      <w:pPr>
        <w:pStyle w:val="Heading1"/>
        <w:spacing w:before="0" w:line="360" w:lineRule="auto"/>
        <w:jc w:val="center"/>
        <w:rPr>
          <w:rFonts w:ascii="Arial" w:hAnsi="Arial" w:cs="Arial"/>
          <w:color w:val="auto"/>
          <w:sz w:val="24"/>
          <w:szCs w:val="24"/>
        </w:rPr>
      </w:pPr>
    </w:p>
    <w:p w14:paraId="19F62591" w14:textId="77777777" w:rsidR="00484368" w:rsidRPr="00484368" w:rsidRDefault="00484368" w:rsidP="00484368">
      <w:pPr>
        <w:pStyle w:val="Heading1"/>
        <w:spacing w:before="0" w:line="360" w:lineRule="auto"/>
        <w:jc w:val="center"/>
        <w:rPr>
          <w:rFonts w:ascii="Arial" w:hAnsi="Arial" w:cs="Arial"/>
          <w:color w:val="auto"/>
          <w:sz w:val="24"/>
          <w:szCs w:val="24"/>
        </w:rPr>
      </w:pPr>
      <w:bookmarkStart w:id="2" w:name="_Toc168191238"/>
      <w:r w:rsidRPr="00484368">
        <w:rPr>
          <w:rFonts w:ascii="Arial" w:hAnsi="Arial" w:cs="Arial"/>
          <w:color w:val="auto"/>
          <w:sz w:val="24"/>
          <w:szCs w:val="24"/>
        </w:rPr>
        <w:t>Ely Nails Boutique overview</w:t>
      </w:r>
      <w:bookmarkEnd w:id="2"/>
    </w:p>
    <w:p w14:paraId="130BF4BC" w14:textId="77777777" w:rsidR="00484368" w:rsidRDefault="00484368" w:rsidP="00484368">
      <w:pPr>
        <w:pStyle w:val="Heading1"/>
        <w:spacing w:before="0" w:line="360" w:lineRule="auto"/>
        <w:jc w:val="center"/>
        <w:rPr>
          <w:rFonts w:ascii="Arial" w:hAnsi="Arial" w:cs="Arial"/>
          <w:color w:val="auto"/>
          <w:sz w:val="24"/>
          <w:szCs w:val="24"/>
        </w:rPr>
      </w:pPr>
    </w:p>
    <w:p w14:paraId="4CB88798" w14:textId="711D10D7" w:rsidR="00BD0F8E" w:rsidRDefault="00BD0F8E" w:rsidP="00BD0F8E">
      <w:pPr>
        <w:spacing w:after="0" w:line="360" w:lineRule="auto"/>
        <w:ind w:firstLine="720"/>
        <w:jc w:val="both"/>
        <w:rPr>
          <w:rFonts w:ascii="Arial" w:hAnsi="Arial" w:cs="Arial"/>
        </w:rPr>
      </w:pPr>
      <w:r w:rsidRPr="00BD0F8E">
        <w:rPr>
          <w:rFonts w:ascii="Arial" w:hAnsi="Arial" w:cs="Arial"/>
        </w:rPr>
        <w:t xml:space="preserve">Ely Nails Boutique is one of the mushrooming salons in Birmingham, established in the year 2023. This salon is also involved in offering nail technician services, mostly with specialization in </w:t>
      </w:r>
      <w:r w:rsidR="008379DB" w:rsidRPr="00BD0F8E">
        <w:rPr>
          <w:rFonts w:ascii="Arial" w:hAnsi="Arial" w:cs="Arial"/>
        </w:rPr>
        <w:t>a wide array</w:t>
      </w:r>
      <w:r w:rsidRPr="00BD0F8E">
        <w:rPr>
          <w:rFonts w:ascii="Arial" w:hAnsi="Arial" w:cs="Arial"/>
        </w:rPr>
        <w:t xml:space="preserve"> of nail care and enhancement services. It aims to solve a wide variety of customers' problems regarding top-quality manicures, pedicures, nail art, and several other treatments that have positioned it as a top choice for people. Ely Nails Boutique's primary aim is to provide quality, professional, and innovative nail care solutions that meet the individual needs of every cus</w:t>
      </w:r>
      <w:r>
        <w:rPr>
          <w:rFonts w:ascii="Arial" w:hAnsi="Arial" w:cs="Arial"/>
        </w:rPr>
        <w:t>tomer visiting the boutique.</w:t>
      </w:r>
    </w:p>
    <w:p w14:paraId="5E36AE01" w14:textId="77777777" w:rsidR="00BD0F8E" w:rsidRDefault="00BD0F8E" w:rsidP="00BD0F8E">
      <w:pPr>
        <w:spacing w:after="0" w:line="360" w:lineRule="auto"/>
        <w:ind w:firstLine="720"/>
        <w:jc w:val="both"/>
        <w:rPr>
          <w:rFonts w:ascii="Arial" w:hAnsi="Arial" w:cs="Arial"/>
        </w:rPr>
      </w:pPr>
      <w:r w:rsidRPr="00BD0F8E">
        <w:rPr>
          <w:rFonts w:ascii="Arial" w:hAnsi="Arial" w:cs="Arial"/>
        </w:rPr>
        <w:t>Ely Nails Boutique, though a new member of the industry, has shown dramatic growth and success by marketing through social media and references from satisfied customers. Being in the center of the bustling city of Birmingham provides it with a constant influx of people for regular nail care and special services for important occasions. It looks forward to expanding its services and improving the experience of its customers; hence, Ely Nails Boutique is determined to become one of the leading providers in Birmingham's successful beauty and wellness industry.</w:t>
      </w:r>
    </w:p>
    <w:p w14:paraId="72BE49C1" w14:textId="77777777" w:rsidR="00DC5A63" w:rsidRPr="00BD0F8E" w:rsidRDefault="00DC5A63" w:rsidP="00BD0F8E">
      <w:pPr>
        <w:spacing w:after="0" w:line="360" w:lineRule="auto"/>
        <w:ind w:firstLine="720"/>
        <w:jc w:val="both"/>
        <w:rPr>
          <w:rFonts w:ascii="Arial" w:hAnsi="Arial" w:cs="Arial"/>
        </w:rPr>
      </w:pPr>
    </w:p>
    <w:p w14:paraId="092078D0" w14:textId="77777777" w:rsidR="00484368" w:rsidRDefault="00484368" w:rsidP="00484368">
      <w:pPr>
        <w:pStyle w:val="Heading1"/>
        <w:spacing w:before="0" w:line="360" w:lineRule="auto"/>
        <w:jc w:val="center"/>
        <w:rPr>
          <w:rFonts w:ascii="Arial" w:hAnsi="Arial" w:cs="Arial"/>
          <w:color w:val="auto"/>
          <w:sz w:val="24"/>
          <w:szCs w:val="24"/>
        </w:rPr>
      </w:pPr>
      <w:bookmarkStart w:id="3" w:name="_Toc168191239"/>
      <w:r w:rsidRPr="00484368">
        <w:rPr>
          <w:rFonts w:ascii="Arial" w:hAnsi="Arial" w:cs="Arial"/>
          <w:color w:val="auto"/>
          <w:sz w:val="24"/>
          <w:szCs w:val="24"/>
        </w:rPr>
        <w:t>Current strategic direction</w:t>
      </w:r>
      <w:bookmarkEnd w:id="3"/>
    </w:p>
    <w:p w14:paraId="3DC7753E" w14:textId="77777777" w:rsidR="00DC5A63" w:rsidRDefault="00DC5A63" w:rsidP="00DC5A63"/>
    <w:p w14:paraId="27E98F69" w14:textId="77777777" w:rsidR="00DC5A63" w:rsidRDefault="00DC5A63" w:rsidP="00DC5A63">
      <w:pPr>
        <w:spacing w:after="0" w:line="360" w:lineRule="auto"/>
        <w:ind w:firstLine="720"/>
        <w:jc w:val="both"/>
        <w:rPr>
          <w:rFonts w:ascii="Arial" w:hAnsi="Arial" w:cs="Arial"/>
        </w:rPr>
      </w:pPr>
      <w:r w:rsidRPr="00DC5A63">
        <w:rPr>
          <w:rFonts w:ascii="Arial" w:hAnsi="Arial" w:cs="Arial"/>
        </w:rPr>
        <w:t>Since opening its doors in 2023, Ely Nails Boutique has been very committed to establishing a strong presence in the market and attracting regular clients in Birmingham. The current strategy of the boutique focuses on a number of key aspects, such as service excellence, customer engagement, strong brand position</w:t>
      </w:r>
      <w:r>
        <w:rPr>
          <w:rFonts w:ascii="Arial" w:hAnsi="Arial" w:cs="Arial"/>
        </w:rPr>
        <w:t>ing, and market penetration</w:t>
      </w:r>
      <w:r w:rsidR="00B2188A">
        <w:rPr>
          <w:rFonts w:ascii="Arial" w:hAnsi="Arial" w:cs="Arial"/>
        </w:rPr>
        <w:t xml:space="preserve"> (Ali Abbasi et al, </w:t>
      </w:r>
      <w:r w:rsidR="00B2188A" w:rsidRPr="00D03CFF">
        <w:rPr>
          <w:rFonts w:ascii="Arial" w:hAnsi="Arial" w:cs="Arial"/>
        </w:rPr>
        <w:t>2022)</w:t>
      </w:r>
      <w:r>
        <w:rPr>
          <w:rFonts w:ascii="Arial" w:hAnsi="Arial" w:cs="Arial"/>
        </w:rPr>
        <w:t>.</w:t>
      </w:r>
    </w:p>
    <w:p w14:paraId="462F7859" w14:textId="1B376345" w:rsidR="00DC5A63" w:rsidRDefault="00DC5A63" w:rsidP="00DC5A63">
      <w:pPr>
        <w:spacing w:after="0" w:line="360" w:lineRule="auto"/>
        <w:ind w:firstLine="720"/>
        <w:jc w:val="both"/>
        <w:rPr>
          <w:rFonts w:ascii="Arial" w:hAnsi="Arial" w:cs="Arial"/>
        </w:rPr>
      </w:pPr>
      <w:r w:rsidRPr="00DC5A63">
        <w:rPr>
          <w:rFonts w:ascii="Arial" w:hAnsi="Arial" w:cs="Arial"/>
        </w:rPr>
        <w:t xml:space="preserve">At Ely Nails Boutique, the key focus is on nail care excellence. Much emphasis has been placed on maintaining </w:t>
      </w:r>
      <w:r w:rsidR="008379DB" w:rsidRPr="00DC5A63">
        <w:rPr>
          <w:rFonts w:ascii="Arial" w:hAnsi="Arial" w:cs="Arial"/>
        </w:rPr>
        <w:t>extremely lofty standards</w:t>
      </w:r>
      <w:r w:rsidRPr="00DC5A63">
        <w:rPr>
          <w:rFonts w:ascii="Arial" w:hAnsi="Arial" w:cs="Arial"/>
        </w:rPr>
        <w:t xml:space="preserve"> of hygiene and having highly qualified technicians. </w:t>
      </w:r>
      <w:r w:rsidR="008379DB" w:rsidRPr="00DC5A63">
        <w:rPr>
          <w:rFonts w:ascii="Arial" w:hAnsi="Arial" w:cs="Arial"/>
        </w:rPr>
        <w:t>Numerous services</w:t>
      </w:r>
      <w:r w:rsidRPr="00DC5A63">
        <w:rPr>
          <w:rFonts w:ascii="Arial" w:hAnsi="Arial" w:cs="Arial"/>
        </w:rPr>
        <w:t>, including manicures, pedicures, nail art, and specialized treatments, are offered. The aim is to exceed the expectations of customers continuously, hence earning a niche above competition and increasing the chances of revisiting the boutiqu</w:t>
      </w:r>
      <w:r>
        <w:rPr>
          <w:rFonts w:ascii="Arial" w:hAnsi="Arial" w:cs="Arial"/>
        </w:rPr>
        <w:t>e</w:t>
      </w:r>
      <w:r w:rsidR="00B2188A">
        <w:rPr>
          <w:rFonts w:ascii="Arial" w:hAnsi="Arial" w:cs="Arial"/>
        </w:rPr>
        <w:t xml:space="preserve"> (Baker,</w:t>
      </w:r>
      <w:r w:rsidR="00B2188A" w:rsidRPr="00D03CFF">
        <w:rPr>
          <w:rFonts w:ascii="Arial" w:hAnsi="Arial" w:cs="Arial"/>
        </w:rPr>
        <w:t xml:space="preserve"> Mukherj</w:t>
      </w:r>
      <w:r w:rsidR="00B2188A">
        <w:rPr>
          <w:rFonts w:ascii="Arial" w:hAnsi="Arial" w:cs="Arial"/>
        </w:rPr>
        <w:t xml:space="preserve">ee &amp; Gattermann Perin, </w:t>
      </w:r>
      <w:r w:rsidR="00B2188A" w:rsidRPr="00D03CFF">
        <w:rPr>
          <w:rFonts w:ascii="Arial" w:hAnsi="Arial" w:cs="Arial"/>
        </w:rPr>
        <w:t>2022)</w:t>
      </w:r>
      <w:r>
        <w:rPr>
          <w:rFonts w:ascii="Arial" w:hAnsi="Arial" w:cs="Arial"/>
        </w:rPr>
        <w:t>.</w:t>
      </w:r>
    </w:p>
    <w:p w14:paraId="2628D9EE" w14:textId="1F258CFE" w:rsidR="00DC5A63" w:rsidRDefault="00DC5A63" w:rsidP="00DC5A63">
      <w:pPr>
        <w:spacing w:after="0" w:line="360" w:lineRule="auto"/>
        <w:ind w:firstLine="720"/>
        <w:jc w:val="both"/>
        <w:rPr>
          <w:rFonts w:ascii="Arial" w:hAnsi="Arial" w:cs="Arial"/>
        </w:rPr>
      </w:pPr>
      <w:r w:rsidRPr="00DC5A63">
        <w:rPr>
          <w:rFonts w:ascii="Arial" w:hAnsi="Arial" w:cs="Arial"/>
        </w:rPr>
        <w:t xml:space="preserve">Central to Ely Nails Boutique is a commitment to developing strong relationships with customers. The boutique engages customers at a personal level through customized services, loyalty programs, and purposeful use of social media. By building strong relationships, Ely Nails </w:t>
      </w:r>
      <w:r w:rsidRPr="00DC5A63">
        <w:rPr>
          <w:rFonts w:ascii="Arial" w:hAnsi="Arial" w:cs="Arial"/>
        </w:rPr>
        <w:lastRenderedPageBreak/>
        <w:t xml:space="preserve">Boutique not only enhances customer satisfaction but also generates word-of-mouth referrals, which are a primary source of growth in the </w:t>
      </w:r>
      <w:r w:rsidR="008379DB" w:rsidRPr="00DC5A63">
        <w:rPr>
          <w:rFonts w:ascii="Arial" w:hAnsi="Arial" w:cs="Arial"/>
        </w:rPr>
        <w:t>extremely competitive</w:t>
      </w:r>
      <w:r>
        <w:rPr>
          <w:rFonts w:ascii="Arial" w:hAnsi="Arial" w:cs="Arial"/>
        </w:rPr>
        <w:t xml:space="preserve"> beauty market</w:t>
      </w:r>
      <w:r w:rsidR="00B2188A">
        <w:rPr>
          <w:rFonts w:ascii="Arial" w:hAnsi="Arial" w:cs="Arial"/>
        </w:rPr>
        <w:t xml:space="preserve"> (</w:t>
      </w:r>
      <w:r w:rsidR="00B2188A" w:rsidRPr="00D03CFF">
        <w:rPr>
          <w:rFonts w:ascii="Arial" w:hAnsi="Arial" w:cs="Arial"/>
        </w:rPr>
        <w:t>Amoah</w:t>
      </w:r>
      <w:r w:rsidR="00B2188A">
        <w:rPr>
          <w:rFonts w:ascii="Arial" w:hAnsi="Arial" w:cs="Arial"/>
        </w:rPr>
        <w:t xml:space="preserve"> et al, </w:t>
      </w:r>
      <w:r w:rsidR="00B2188A" w:rsidRPr="00D03CFF">
        <w:rPr>
          <w:rFonts w:ascii="Arial" w:hAnsi="Arial" w:cs="Arial"/>
        </w:rPr>
        <w:t>2021)</w:t>
      </w:r>
      <w:r>
        <w:rPr>
          <w:rFonts w:ascii="Arial" w:hAnsi="Arial" w:cs="Arial"/>
        </w:rPr>
        <w:t>.</w:t>
      </w:r>
    </w:p>
    <w:p w14:paraId="083D5302" w14:textId="77777777" w:rsidR="00DC5A63" w:rsidRPr="00DC5A63" w:rsidRDefault="00DC5A63" w:rsidP="00DC5A63">
      <w:pPr>
        <w:spacing w:after="0" w:line="360" w:lineRule="auto"/>
        <w:ind w:firstLine="720"/>
        <w:jc w:val="both"/>
        <w:rPr>
          <w:rFonts w:ascii="Arial" w:hAnsi="Arial" w:cs="Arial"/>
        </w:rPr>
      </w:pPr>
      <w:r w:rsidRPr="00DC5A63">
        <w:rPr>
          <w:rFonts w:ascii="Arial" w:hAnsi="Arial" w:cs="Arial"/>
        </w:rPr>
        <w:t>The boutique differentiates itself as an exclusive yet affordable nail care provider. Its brand identity is founded on professionalism, creativity, and calmness. Marketing focuses on communicating the quality of the services, the skills of the technicians, and the warm ambiance of the salon. In so doing, it attracts a broad range of customers, from young professionals to people looking for elegant nail care pampering</w:t>
      </w:r>
      <w:r w:rsidR="00B2188A">
        <w:rPr>
          <w:rFonts w:ascii="Arial" w:hAnsi="Arial" w:cs="Arial"/>
        </w:rPr>
        <w:t xml:space="preserve"> (Alrousan et al, </w:t>
      </w:r>
      <w:r w:rsidR="00B2188A" w:rsidRPr="00D03CFF">
        <w:rPr>
          <w:rFonts w:ascii="Arial" w:hAnsi="Arial" w:cs="Arial"/>
        </w:rPr>
        <w:t>2020)</w:t>
      </w:r>
      <w:r w:rsidRPr="00DC5A63">
        <w:rPr>
          <w:rFonts w:ascii="Arial" w:hAnsi="Arial" w:cs="Arial"/>
        </w:rPr>
        <w:t>.</w:t>
      </w:r>
    </w:p>
    <w:p w14:paraId="33A63B82" w14:textId="77777777" w:rsidR="00DC5A63" w:rsidRDefault="00DC5A63" w:rsidP="00DC5A63">
      <w:pPr>
        <w:spacing w:after="0" w:line="360" w:lineRule="auto"/>
        <w:ind w:firstLine="720"/>
        <w:jc w:val="both"/>
        <w:rPr>
          <w:rFonts w:ascii="Arial" w:hAnsi="Arial" w:cs="Arial"/>
        </w:rPr>
      </w:pPr>
      <w:r w:rsidRPr="00DC5A63">
        <w:rPr>
          <w:rFonts w:ascii="Arial" w:hAnsi="Arial" w:cs="Arial"/>
        </w:rPr>
        <w:t>To expand and increase presence, Ely Nails Boutique is pursuing opportunities for growth in Birmingham and elsewhere. The boutique has a current comprehensive strategy for assessing locations for its new branches, a franchising opportunity, and diversifying its service provision to include other beauty treatments that complement its nail services. Through the identification and targeting of new markets, Ely Nails Boutique will look to expand its operatio</w:t>
      </w:r>
      <w:r>
        <w:rPr>
          <w:rFonts w:ascii="Arial" w:hAnsi="Arial" w:cs="Arial"/>
        </w:rPr>
        <w:t>ns and capture market share</w:t>
      </w:r>
      <w:r w:rsidR="00B2188A">
        <w:rPr>
          <w:rFonts w:ascii="Arial" w:hAnsi="Arial" w:cs="Arial"/>
        </w:rPr>
        <w:t xml:space="preserve"> (</w:t>
      </w:r>
      <w:r w:rsidR="00B2188A" w:rsidRPr="00D03CFF">
        <w:rPr>
          <w:rFonts w:ascii="Arial" w:hAnsi="Arial" w:cs="Arial"/>
        </w:rPr>
        <w:t>Alsha</w:t>
      </w:r>
      <w:r w:rsidR="00B2188A">
        <w:rPr>
          <w:rFonts w:ascii="Arial" w:hAnsi="Arial" w:cs="Arial"/>
        </w:rPr>
        <w:t xml:space="preserve">nty &amp; Emeagwali, </w:t>
      </w:r>
      <w:r w:rsidR="00B2188A" w:rsidRPr="00D03CFF">
        <w:rPr>
          <w:rFonts w:ascii="Arial" w:hAnsi="Arial" w:cs="Arial"/>
        </w:rPr>
        <w:t>2019)</w:t>
      </w:r>
      <w:r>
        <w:rPr>
          <w:rFonts w:ascii="Arial" w:hAnsi="Arial" w:cs="Arial"/>
        </w:rPr>
        <w:t>.</w:t>
      </w:r>
    </w:p>
    <w:p w14:paraId="0B45C485" w14:textId="77777777" w:rsidR="00DC5A63" w:rsidRPr="00DC5A63" w:rsidRDefault="00DC5A63" w:rsidP="00DC5A63">
      <w:pPr>
        <w:spacing w:after="0" w:line="360" w:lineRule="auto"/>
        <w:ind w:firstLine="720"/>
        <w:jc w:val="both"/>
        <w:rPr>
          <w:rFonts w:ascii="Arial" w:hAnsi="Arial" w:cs="Arial"/>
        </w:rPr>
      </w:pPr>
      <w:r w:rsidRPr="00DC5A63">
        <w:rPr>
          <w:rFonts w:ascii="Arial" w:hAnsi="Arial" w:cs="Arial"/>
        </w:rPr>
        <w:t>In the modern digital economy, the use of technology is embraced with an online booking system, social media marketing, and a user-friendly website. This, among other things, makes processes easier but expands the base of customers to Ely Nails Boutique by making their services easy and convenient to access.</w:t>
      </w:r>
    </w:p>
    <w:p w14:paraId="0E90D113" w14:textId="77777777" w:rsidR="00DC5A63" w:rsidRPr="00DC5A63" w:rsidRDefault="00DC5A63" w:rsidP="00DC5A63"/>
    <w:p w14:paraId="64B18690" w14:textId="77777777" w:rsidR="00484368" w:rsidRPr="00484368" w:rsidRDefault="00484368" w:rsidP="00484368">
      <w:pPr>
        <w:pStyle w:val="Heading1"/>
        <w:spacing w:before="0" w:line="360" w:lineRule="auto"/>
        <w:jc w:val="center"/>
        <w:rPr>
          <w:rFonts w:ascii="Arial" w:hAnsi="Arial" w:cs="Arial"/>
          <w:color w:val="auto"/>
          <w:sz w:val="24"/>
          <w:szCs w:val="24"/>
        </w:rPr>
      </w:pPr>
      <w:bookmarkStart w:id="4" w:name="_Toc168191240"/>
      <w:r w:rsidRPr="00484368">
        <w:rPr>
          <w:rFonts w:ascii="Arial" w:hAnsi="Arial" w:cs="Arial"/>
          <w:color w:val="auto"/>
          <w:sz w:val="24"/>
          <w:szCs w:val="24"/>
        </w:rPr>
        <w:t>Analysis of the external (PESTLE) and internal (SWOT) environment</w:t>
      </w:r>
      <w:bookmarkEnd w:id="4"/>
    </w:p>
    <w:p w14:paraId="09843927" w14:textId="77777777" w:rsidR="00484368" w:rsidRDefault="00484368" w:rsidP="00484368">
      <w:pPr>
        <w:pStyle w:val="Heading1"/>
        <w:spacing w:before="0" w:line="360" w:lineRule="auto"/>
        <w:jc w:val="center"/>
        <w:rPr>
          <w:rFonts w:ascii="Arial" w:hAnsi="Arial" w:cs="Arial"/>
          <w:color w:val="auto"/>
          <w:sz w:val="24"/>
          <w:szCs w:val="24"/>
        </w:rPr>
      </w:pPr>
    </w:p>
    <w:p w14:paraId="309143CB" w14:textId="77777777" w:rsidR="009032BA" w:rsidRDefault="009032BA" w:rsidP="009032BA">
      <w:pPr>
        <w:spacing w:after="0" w:line="360" w:lineRule="auto"/>
        <w:jc w:val="both"/>
        <w:rPr>
          <w:rFonts w:ascii="Arial" w:hAnsi="Arial" w:cs="Arial"/>
          <w:b/>
          <w:i/>
        </w:rPr>
      </w:pPr>
      <w:r>
        <w:rPr>
          <w:rFonts w:ascii="Arial" w:hAnsi="Arial" w:cs="Arial"/>
        </w:rPr>
        <w:tab/>
      </w:r>
      <w:r>
        <w:rPr>
          <w:rFonts w:ascii="Arial" w:hAnsi="Arial" w:cs="Arial"/>
          <w:b/>
          <w:i/>
        </w:rPr>
        <w:t>PESTLE</w:t>
      </w:r>
    </w:p>
    <w:p w14:paraId="4FE2862E" w14:textId="77777777" w:rsidR="009032BA" w:rsidRDefault="009032BA" w:rsidP="009032BA">
      <w:pPr>
        <w:spacing w:after="0" w:line="360" w:lineRule="auto"/>
        <w:jc w:val="both"/>
        <w:rPr>
          <w:rFonts w:ascii="Arial" w:hAnsi="Arial" w:cs="Arial"/>
          <w:b/>
          <w:i/>
        </w:rPr>
      </w:pPr>
      <w:r>
        <w:rPr>
          <w:rFonts w:ascii="Arial" w:hAnsi="Arial" w:cs="Arial"/>
          <w:b/>
          <w:i/>
        </w:rPr>
        <w:tab/>
        <w:t>Political</w:t>
      </w:r>
    </w:p>
    <w:p w14:paraId="40427ED5" w14:textId="77777777" w:rsidR="009032BA" w:rsidRPr="009032BA" w:rsidRDefault="009032BA" w:rsidP="009032BA">
      <w:pPr>
        <w:spacing w:after="0" w:line="360" w:lineRule="auto"/>
        <w:jc w:val="both"/>
        <w:rPr>
          <w:rFonts w:ascii="Arial" w:hAnsi="Arial" w:cs="Arial"/>
        </w:rPr>
      </w:pPr>
      <w:r>
        <w:rPr>
          <w:rFonts w:ascii="Arial" w:hAnsi="Arial" w:cs="Arial"/>
          <w:b/>
          <w:i/>
        </w:rPr>
        <w:tab/>
      </w:r>
      <w:r w:rsidRPr="009032BA">
        <w:rPr>
          <w:rFonts w:ascii="Arial" w:hAnsi="Arial" w:cs="Arial"/>
        </w:rPr>
        <w:t>The industry of beauty in the UK is thoroughly regulated and complied with. In this case, Ely Nails Boutique, like all other businesses within this industry, must thoroughly abide by the bylaws put in place by both local and national governments. These bylaws are designed to ensure the maximum possible levels of hygiene and safety in general and on skin sterilization apparatus or chemical usages</w:t>
      </w:r>
      <w:r w:rsidR="00517C38">
        <w:rPr>
          <w:rFonts w:ascii="Arial" w:hAnsi="Arial" w:cs="Arial"/>
        </w:rPr>
        <w:t xml:space="preserve"> (Guo</w:t>
      </w:r>
      <w:r w:rsidR="00517C38" w:rsidRPr="00D03CFF">
        <w:rPr>
          <w:rFonts w:ascii="Arial" w:hAnsi="Arial" w:cs="Arial"/>
        </w:rPr>
        <w:t xml:space="preserve"> </w:t>
      </w:r>
      <w:r w:rsidR="00517C38">
        <w:rPr>
          <w:rFonts w:ascii="Arial" w:hAnsi="Arial" w:cs="Arial"/>
        </w:rPr>
        <w:t xml:space="preserve">&amp; Wang, </w:t>
      </w:r>
      <w:r w:rsidR="00517C38" w:rsidRPr="00D03CFF">
        <w:rPr>
          <w:rFonts w:ascii="Arial" w:hAnsi="Arial" w:cs="Arial"/>
        </w:rPr>
        <w:t>2016)</w:t>
      </w:r>
      <w:r w:rsidRPr="009032BA">
        <w:rPr>
          <w:rFonts w:ascii="Arial" w:hAnsi="Arial" w:cs="Arial"/>
        </w:rPr>
        <w:t>.</w:t>
      </w:r>
    </w:p>
    <w:p w14:paraId="52088F57" w14:textId="2FAA4C02" w:rsidR="009032BA" w:rsidRPr="009032BA" w:rsidRDefault="008379DB" w:rsidP="009032BA">
      <w:pPr>
        <w:spacing w:after="0" w:line="360" w:lineRule="auto"/>
        <w:ind w:firstLine="720"/>
        <w:jc w:val="both"/>
        <w:rPr>
          <w:rFonts w:ascii="Arial" w:hAnsi="Arial" w:cs="Arial"/>
        </w:rPr>
      </w:pPr>
      <w:r w:rsidRPr="009032BA">
        <w:rPr>
          <w:rFonts w:ascii="Arial" w:hAnsi="Arial" w:cs="Arial"/>
        </w:rPr>
        <w:t>Brexit</w:t>
      </w:r>
      <w:r w:rsidR="009032BA" w:rsidRPr="009032BA">
        <w:rPr>
          <w:rFonts w:ascii="Arial" w:hAnsi="Arial" w:cs="Arial"/>
        </w:rPr>
        <w:t xml:space="preserve"> consequences could impact supply chain, notably the importation of beauty products and tools from the EU. Introduction of tariffs, customs regulations may imply growing costs and logistic delays that influence inventory management.</w:t>
      </w:r>
    </w:p>
    <w:p w14:paraId="2D6FCDE7" w14:textId="77777777" w:rsidR="009032BA" w:rsidRDefault="009032BA" w:rsidP="009032BA">
      <w:pPr>
        <w:spacing w:after="0" w:line="360" w:lineRule="auto"/>
        <w:ind w:firstLine="720"/>
        <w:jc w:val="both"/>
        <w:rPr>
          <w:rFonts w:ascii="Arial" w:hAnsi="Arial" w:cs="Arial"/>
        </w:rPr>
      </w:pPr>
      <w:r w:rsidRPr="009032BA">
        <w:rPr>
          <w:rFonts w:ascii="Arial" w:hAnsi="Arial" w:cs="Arial"/>
        </w:rPr>
        <w:t>The small business-friendly local authority policies in Birmingham have been designed to support such small businesses, including the Ely Nails Boutique, through grants, subsidies, or a reduced business rate.</w:t>
      </w:r>
    </w:p>
    <w:p w14:paraId="353AF3D4" w14:textId="77777777" w:rsidR="009032BA" w:rsidRPr="009032BA" w:rsidRDefault="009032BA" w:rsidP="009032BA">
      <w:pPr>
        <w:spacing w:after="0" w:line="360" w:lineRule="auto"/>
        <w:ind w:firstLine="720"/>
        <w:jc w:val="both"/>
        <w:rPr>
          <w:rFonts w:ascii="Arial" w:hAnsi="Arial" w:cs="Arial"/>
        </w:rPr>
      </w:pPr>
    </w:p>
    <w:p w14:paraId="31A8EED9" w14:textId="77777777" w:rsidR="009032BA" w:rsidRDefault="009032BA" w:rsidP="009032BA">
      <w:pPr>
        <w:spacing w:after="0" w:line="360" w:lineRule="auto"/>
        <w:jc w:val="both"/>
        <w:rPr>
          <w:rFonts w:ascii="Arial" w:hAnsi="Arial" w:cs="Arial"/>
          <w:b/>
          <w:i/>
        </w:rPr>
      </w:pPr>
      <w:r>
        <w:rPr>
          <w:rFonts w:ascii="Arial" w:hAnsi="Arial" w:cs="Arial"/>
          <w:b/>
          <w:i/>
        </w:rPr>
        <w:tab/>
        <w:t>Economical</w:t>
      </w:r>
    </w:p>
    <w:p w14:paraId="38DFC4B6" w14:textId="77777777" w:rsidR="009032BA" w:rsidRPr="009032BA" w:rsidRDefault="009032BA" w:rsidP="009032BA">
      <w:pPr>
        <w:spacing w:after="0" w:line="360" w:lineRule="auto"/>
        <w:ind w:firstLine="720"/>
        <w:jc w:val="both"/>
        <w:rPr>
          <w:rFonts w:ascii="Arial" w:hAnsi="Arial" w:cs="Arial"/>
        </w:rPr>
      </w:pPr>
      <w:r w:rsidRPr="009032BA">
        <w:rPr>
          <w:rFonts w:ascii="Arial" w:hAnsi="Arial" w:cs="Arial"/>
        </w:rPr>
        <w:t>This has a direct bearing on the disposable income that is brought to consumers in the UK economy. If the economy slows or goes into recession, members of the public may reduce expenditure on non-essential items, which could include nail treatments, with a potential knock-on consequence for the business revenue of Ely Nails Boutique.</w:t>
      </w:r>
    </w:p>
    <w:p w14:paraId="7B8A57B3" w14:textId="3063C16B" w:rsidR="009032BA" w:rsidRPr="009032BA" w:rsidRDefault="009032BA" w:rsidP="009032BA">
      <w:pPr>
        <w:spacing w:after="0" w:line="360" w:lineRule="auto"/>
        <w:ind w:firstLine="720"/>
        <w:jc w:val="both"/>
        <w:rPr>
          <w:rFonts w:ascii="Arial" w:hAnsi="Arial" w:cs="Arial"/>
        </w:rPr>
      </w:pPr>
      <w:r w:rsidRPr="009032BA">
        <w:rPr>
          <w:rFonts w:ascii="Arial" w:hAnsi="Arial" w:cs="Arial"/>
        </w:rPr>
        <w:t xml:space="preserve">Ethically, one of the </w:t>
      </w:r>
      <w:r w:rsidR="008379DB" w:rsidRPr="009032BA">
        <w:rPr>
          <w:rFonts w:ascii="Arial" w:hAnsi="Arial" w:cs="Arial"/>
        </w:rPr>
        <w:t>especially crucial factors</w:t>
      </w:r>
      <w:r w:rsidRPr="009032BA">
        <w:rPr>
          <w:rFonts w:ascii="Arial" w:hAnsi="Arial" w:cs="Arial"/>
        </w:rPr>
        <w:t xml:space="preserve"> which may force Ely Nails Boutique to adjust the price is an increase in the rate of inflation. An increase in the rate of inflation might escalate expenses related to various supplies and utilities, which may lead to changes in prices by the boutique. The challenge lies in how it will come out to please the price-conscious while maintaining profitability</w:t>
      </w:r>
      <w:r w:rsidR="00517C38">
        <w:rPr>
          <w:rFonts w:ascii="Arial" w:hAnsi="Arial" w:cs="Arial"/>
        </w:rPr>
        <w:t xml:space="preserve"> (Baker,</w:t>
      </w:r>
      <w:r w:rsidR="00517C38" w:rsidRPr="00D03CFF">
        <w:rPr>
          <w:rFonts w:ascii="Arial" w:hAnsi="Arial" w:cs="Arial"/>
        </w:rPr>
        <w:t xml:space="preserve"> Mukherj</w:t>
      </w:r>
      <w:r w:rsidR="00517C38">
        <w:rPr>
          <w:rFonts w:ascii="Arial" w:hAnsi="Arial" w:cs="Arial"/>
        </w:rPr>
        <w:t xml:space="preserve">ee &amp; Gattermann Perin, </w:t>
      </w:r>
      <w:r w:rsidR="00517C38" w:rsidRPr="00D03CFF">
        <w:rPr>
          <w:rFonts w:ascii="Arial" w:hAnsi="Arial" w:cs="Arial"/>
        </w:rPr>
        <w:t>2022)</w:t>
      </w:r>
      <w:r w:rsidRPr="009032BA">
        <w:rPr>
          <w:rFonts w:ascii="Arial" w:hAnsi="Arial" w:cs="Arial"/>
        </w:rPr>
        <w:t>.</w:t>
      </w:r>
    </w:p>
    <w:p w14:paraId="05536937" w14:textId="4F8F0BC5" w:rsidR="009032BA" w:rsidRDefault="009032BA" w:rsidP="009032BA">
      <w:pPr>
        <w:spacing w:after="0" w:line="360" w:lineRule="auto"/>
        <w:ind w:firstLine="720"/>
        <w:jc w:val="both"/>
        <w:rPr>
          <w:rFonts w:ascii="Arial" w:hAnsi="Arial" w:cs="Arial"/>
        </w:rPr>
      </w:pPr>
      <w:r w:rsidRPr="009032BA">
        <w:rPr>
          <w:rFonts w:ascii="Arial" w:hAnsi="Arial" w:cs="Arial"/>
        </w:rPr>
        <w:t xml:space="preserve">High hopes, therefore, is supported by the number of the populace employed, and Birmingham can hold a </w:t>
      </w:r>
      <w:r w:rsidR="008379DB" w:rsidRPr="009032BA">
        <w:rPr>
          <w:rFonts w:ascii="Arial" w:hAnsi="Arial" w:cs="Arial"/>
        </w:rPr>
        <w:t>constantly</w:t>
      </w:r>
      <w:r w:rsidRPr="009032BA">
        <w:rPr>
          <w:rFonts w:ascii="Arial" w:hAnsi="Arial" w:cs="Arial"/>
        </w:rPr>
        <w:t xml:space="preserve"> busy customer with more money in </w:t>
      </w:r>
      <w:r w:rsidR="008379DB" w:rsidRPr="009032BA">
        <w:rPr>
          <w:rFonts w:ascii="Arial" w:hAnsi="Arial" w:cs="Arial"/>
        </w:rPr>
        <w:t>its pockets</w:t>
      </w:r>
      <w:r w:rsidRPr="009032BA">
        <w:rPr>
          <w:rFonts w:ascii="Arial" w:hAnsi="Arial" w:cs="Arial"/>
        </w:rPr>
        <w:t>. On the contrary, high unemployment rates may drop consumer spending immediately.</w:t>
      </w:r>
    </w:p>
    <w:p w14:paraId="6BF807C5" w14:textId="77777777" w:rsidR="009032BA" w:rsidRDefault="009032BA" w:rsidP="00EB3F6C">
      <w:pPr>
        <w:spacing w:after="0" w:line="360" w:lineRule="auto"/>
        <w:jc w:val="both"/>
        <w:rPr>
          <w:rFonts w:ascii="Arial" w:hAnsi="Arial" w:cs="Arial"/>
          <w:b/>
          <w:i/>
        </w:rPr>
      </w:pPr>
    </w:p>
    <w:p w14:paraId="254EF187" w14:textId="77777777" w:rsidR="009032BA" w:rsidRDefault="009032BA" w:rsidP="009032BA">
      <w:pPr>
        <w:spacing w:after="0" w:line="360" w:lineRule="auto"/>
        <w:jc w:val="both"/>
        <w:rPr>
          <w:rFonts w:ascii="Arial" w:hAnsi="Arial" w:cs="Arial"/>
          <w:b/>
          <w:i/>
        </w:rPr>
      </w:pPr>
      <w:r>
        <w:rPr>
          <w:rFonts w:ascii="Arial" w:hAnsi="Arial" w:cs="Arial"/>
          <w:b/>
          <w:i/>
        </w:rPr>
        <w:tab/>
        <w:t>Social</w:t>
      </w:r>
    </w:p>
    <w:p w14:paraId="60947D51" w14:textId="39FDCD47" w:rsidR="009032BA" w:rsidRPr="009032BA" w:rsidRDefault="009032BA" w:rsidP="009032BA">
      <w:pPr>
        <w:spacing w:after="0" w:line="360" w:lineRule="auto"/>
        <w:ind w:firstLine="720"/>
        <w:jc w:val="both"/>
        <w:rPr>
          <w:rFonts w:ascii="Arial" w:hAnsi="Arial" w:cs="Arial"/>
        </w:rPr>
      </w:pPr>
      <w:r w:rsidRPr="009032BA">
        <w:rPr>
          <w:rFonts w:ascii="Arial" w:hAnsi="Arial" w:cs="Arial"/>
        </w:rPr>
        <w:t xml:space="preserve">Birmingham's varied demographics can be an opportunity for Ely Nails Boutique to appeal to a wide base </w:t>
      </w:r>
      <w:r w:rsidR="008379DB" w:rsidRPr="009032BA">
        <w:rPr>
          <w:rFonts w:ascii="Arial" w:hAnsi="Arial" w:cs="Arial"/>
        </w:rPr>
        <w:t>regarding</w:t>
      </w:r>
      <w:r w:rsidRPr="009032BA">
        <w:rPr>
          <w:rFonts w:ascii="Arial" w:hAnsi="Arial" w:cs="Arial"/>
        </w:rPr>
        <w:t xml:space="preserve"> beauty tastes and preferences. The salon will attract more clients by being able to service a wide array of cultural tastes and preferences</w:t>
      </w:r>
      <w:r w:rsidR="00517C38">
        <w:rPr>
          <w:rFonts w:ascii="Arial" w:hAnsi="Arial" w:cs="Arial"/>
        </w:rPr>
        <w:t xml:space="preserve"> (Baker,</w:t>
      </w:r>
      <w:r w:rsidR="00517C38" w:rsidRPr="00D03CFF">
        <w:rPr>
          <w:rFonts w:ascii="Arial" w:hAnsi="Arial" w:cs="Arial"/>
        </w:rPr>
        <w:t xml:space="preserve"> Mukherj</w:t>
      </w:r>
      <w:r w:rsidR="00517C38">
        <w:rPr>
          <w:rFonts w:ascii="Arial" w:hAnsi="Arial" w:cs="Arial"/>
        </w:rPr>
        <w:t xml:space="preserve">ee &amp; Gattermann Perin, </w:t>
      </w:r>
      <w:r w:rsidR="00517C38" w:rsidRPr="00D03CFF">
        <w:rPr>
          <w:rFonts w:ascii="Arial" w:hAnsi="Arial" w:cs="Arial"/>
        </w:rPr>
        <w:t>2022)</w:t>
      </w:r>
      <w:r w:rsidRPr="009032BA">
        <w:rPr>
          <w:rFonts w:ascii="Arial" w:hAnsi="Arial" w:cs="Arial"/>
        </w:rPr>
        <w:t>.</w:t>
      </w:r>
    </w:p>
    <w:p w14:paraId="3B986BE3" w14:textId="3BDED89F" w:rsidR="009032BA" w:rsidRDefault="009032BA" w:rsidP="009032BA">
      <w:pPr>
        <w:spacing w:after="0" w:line="360" w:lineRule="auto"/>
        <w:ind w:firstLine="720"/>
        <w:jc w:val="both"/>
        <w:rPr>
          <w:rFonts w:ascii="Arial" w:hAnsi="Arial" w:cs="Arial"/>
        </w:rPr>
      </w:pPr>
      <w:r w:rsidRPr="009032BA">
        <w:rPr>
          <w:rFonts w:ascii="Arial" w:hAnsi="Arial" w:cs="Arial"/>
        </w:rPr>
        <w:t xml:space="preserve">The trends of health and wellness are </w:t>
      </w:r>
      <w:r w:rsidR="008379DB" w:rsidRPr="009032BA">
        <w:rPr>
          <w:rFonts w:ascii="Arial" w:hAnsi="Arial" w:cs="Arial"/>
        </w:rPr>
        <w:t>universally recognized</w:t>
      </w:r>
      <w:r w:rsidRPr="009032BA">
        <w:rPr>
          <w:rFonts w:ascii="Arial" w:hAnsi="Arial" w:cs="Arial"/>
        </w:rPr>
        <w:t>, and the client wants nail products that are not only safe but free of many toxic chemicals. Ely Nails Boutique will help fill this gap by offering organic and hypoallergenic options for customers</w:t>
      </w:r>
      <w:r w:rsidR="00517C38">
        <w:rPr>
          <w:rFonts w:ascii="Arial" w:hAnsi="Arial" w:cs="Arial"/>
        </w:rPr>
        <w:t xml:space="preserve"> (</w:t>
      </w:r>
      <w:r w:rsidR="00517C38" w:rsidRPr="00D03CFF">
        <w:rPr>
          <w:rFonts w:ascii="Arial" w:hAnsi="Arial" w:cs="Arial"/>
        </w:rPr>
        <w:t>Santos-Vijande</w:t>
      </w:r>
      <w:r w:rsidR="00517C38">
        <w:rPr>
          <w:rFonts w:ascii="Arial" w:hAnsi="Arial" w:cs="Arial"/>
        </w:rPr>
        <w:t xml:space="preserve"> et al., </w:t>
      </w:r>
      <w:r w:rsidR="00517C38" w:rsidRPr="00D03CFF">
        <w:rPr>
          <w:rFonts w:ascii="Arial" w:hAnsi="Arial" w:cs="Arial"/>
        </w:rPr>
        <w:t>2022)</w:t>
      </w:r>
      <w:r w:rsidRPr="009032BA">
        <w:rPr>
          <w:rFonts w:ascii="Arial" w:hAnsi="Arial" w:cs="Arial"/>
        </w:rPr>
        <w:t>.</w:t>
      </w:r>
    </w:p>
    <w:p w14:paraId="616FA6AC" w14:textId="77777777" w:rsidR="009032BA" w:rsidRPr="009032BA" w:rsidRDefault="009032BA" w:rsidP="009032BA">
      <w:pPr>
        <w:spacing w:after="0" w:line="360" w:lineRule="auto"/>
        <w:ind w:firstLine="720"/>
        <w:jc w:val="both"/>
        <w:rPr>
          <w:rFonts w:ascii="Arial" w:hAnsi="Arial" w:cs="Arial"/>
        </w:rPr>
      </w:pPr>
    </w:p>
    <w:p w14:paraId="135A1211" w14:textId="77777777" w:rsidR="009032BA" w:rsidRDefault="009032BA" w:rsidP="009032BA">
      <w:pPr>
        <w:spacing w:after="0" w:line="360" w:lineRule="auto"/>
        <w:jc w:val="both"/>
        <w:rPr>
          <w:rFonts w:ascii="Arial" w:hAnsi="Arial" w:cs="Arial"/>
          <w:b/>
          <w:i/>
        </w:rPr>
      </w:pPr>
      <w:r>
        <w:rPr>
          <w:rFonts w:ascii="Arial" w:hAnsi="Arial" w:cs="Arial"/>
          <w:b/>
          <w:i/>
        </w:rPr>
        <w:tab/>
        <w:t>Technological</w:t>
      </w:r>
    </w:p>
    <w:p w14:paraId="0173DA24" w14:textId="77777777" w:rsidR="009032BA" w:rsidRPr="009032BA" w:rsidRDefault="009032BA" w:rsidP="009032BA">
      <w:pPr>
        <w:spacing w:after="0" w:line="360" w:lineRule="auto"/>
        <w:ind w:firstLine="720"/>
        <w:jc w:val="both"/>
        <w:rPr>
          <w:rFonts w:ascii="Arial" w:hAnsi="Arial" w:cs="Arial"/>
        </w:rPr>
      </w:pPr>
      <w:r w:rsidRPr="009032BA">
        <w:rPr>
          <w:rFonts w:ascii="Arial" w:hAnsi="Arial" w:cs="Arial"/>
        </w:rPr>
        <w:t>State-of-the-art booking and customer management systems can thus be implemented, in a way to accomplish process optimizations and reduce the number of missed appointments but increase general customer satisfaction. In this regard, online booking platforms or mobile applications serve to facilitate smooth, hassle-free experiences for clients.</w:t>
      </w:r>
    </w:p>
    <w:p w14:paraId="548440E3" w14:textId="25592433" w:rsidR="009032BA" w:rsidRPr="009032BA" w:rsidRDefault="009032BA" w:rsidP="009032BA">
      <w:pPr>
        <w:spacing w:after="0" w:line="360" w:lineRule="auto"/>
        <w:ind w:firstLine="720"/>
        <w:jc w:val="both"/>
        <w:rPr>
          <w:rFonts w:ascii="Arial" w:hAnsi="Arial" w:cs="Arial"/>
        </w:rPr>
      </w:pPr>
      <w:r w:rsidRPr="009032BA">
        <w:rPr>
          <w:rFonts w:ascii="Arial" w:hAnsi="Arial" w:cs="Arial"/>
        </w:rPr>
        <w:t xml:space="preserve">Marketing through social media sites and customers is </w:t>
      </w:r>
      <w:r w:rsidR="008379DB" w:rsidRPr="009032BA">
        <w:rPr>
          <w:rFonts w:ascii="Arial" w:hAnsi="Arial" w:cs="Arial"/>
        </w:rPr>
        <w:t>an overly critical</w:t>
      </w:r>
      <w:r w:rsidRPr="009032BA">
        <w:rPr>
          <w:rFonts w:ascii="Arial" w:hAnsi="Arial" w:cs="Arial"/>
        </w:rPr>
        <w:t xml:space="preserve"> component of social media marketing. Through sites like Instagram and Facebook, nail artwork displays, offers, and feedback from clients can aid in gaining more clients and, at the same time, maintaining them</w:t>
      </w:r>
      <w:r w:rsidR="00517C38">
        <w:rPr>
          <w:rFonts w:ascii="Arial" w:hAnsi="Arial" w:cs="Arial"/>
        </w:rPr>
        <w:t xml:space="preserve"> (</w:t>
      </w:r>
      <w:r w:rsidR="00517C38" w:rsidRPr="00D03CFF">
        <w:rPr>
          <w:rFonts w:ascii="Arial" w:hAnsi="Arial" w:cs="Arial"/>
        </w:rPr>
        <w:t>Santos-Vijande</w:t>
      </w:r>
      <w:r w:rsidR="00517C38">
        <w:rPr>
          <w:rFonts w:ascii="Arial" w:hAnsi="Arial" w:cs="Arial"/>
        </w:rPr>
        <w:t xml:space="preserve"> et al., </w:t>
      </w:r>
      <w:r w:rsidR="00517C38" w:rsidRPr="00D03CFF">
        <w:rPr>
          <w:rFonts w:ascii="Arial" w:hAnsi="Arial" w:cs="Arial"/>
        </w:rPr>
        <w:t>2022)</w:t>
      </w:r>
      <w:r w:rsidRPr="009032BA">
        <w:rPr>
          <w:rFonts w:ascii="Arial" w:hAnsi="Arial" w:cs="Arial"/>
        </w:rPr>
        <w:t>.</w:t>
      </w:r>
    </w:p>
    <w:p w14:paraId="70BA2BF0" w14:textId="77777777" w:rsidR="009032BA" w:rsidRDefault="009032BA" w:rsidP="009032BA">
      <w:pPr>
        <w:spacing w:after="0" w:line="360" w:lineRule="auto"/>
        <w:ind w:firstLine="720"/>
        <w:jc w:val="both"/>
        <w:rPr>
          <w:rFonts w:ascii="Arial" w:hAnsi="Arial" w:cs="Arial"/>
        </w:rPr>
      </w:pPr>
      <w:r w:rsidRPr="009032BA">
        <w:rPr>
          <w:rFonts w:ascii="Arial" w:hAnsi="Arial" w:cs="Arial"/>
        </w:rPr>
        <w:lastRenderedPageBreak/>
        <w:t>Different, more engaged payment methods—like contactless and mobile wallet facilities—will help boost the levels of efficiency and customer experience associated with transaction processing in that sphere of Payment Technologies.</w:t>
      </w:r>
    </w:p>
    <w:p w14:paraId="31349BF0" w14:textId="77777777" w:rsidR="009032BA" w:rsidRPr="009032BA" w:rsidRDefault="009032BA" w:rsidP="009032BA">
      <w:pPr>
        <w:spacing w:after="0" w:line="360" w:lineRule="auto"/>
        <w:ind w:firstLine="720"/>
        <w:jc w:val="both"/>
        <w:rPr>
          <w:rFonts w:ascii="Arial" w:hAnsi="Arial" w:cs="Arial"/>
        </w:rPr>
      </w:pPr>
    </w:p>
    <w:p w14:paraId="4A4F0281" w14:textId="77777777" w:rsidR="009032BA" w:rsidRDefault="009032BA" w:rsidP="009032BA">
      <w:pPr>
        <w:spacing w:after="0" w:line="360" w:lineRule="auto"/>
        <w:jc w:val="both"/>
        <w:rPr>
          <w:rFonts w:ascii="Arial" w:hAnsi="Arial" w:cs="Arial"/>
          <w:b/>
          <w:i/>
        </w:rPr>
      </w:pPr>
      <w:r>
        <w:rPr>
          <w:rFonts w:ascii="Arial" w:hAnsi="Arial" w:cs="Arial"/>
          <w:b/>
          <w:i/>
        </w:rPr>
        <w:tab/>
        <w:t>Legal</w:t>
      </w:r>
    </w:p>
    <w:p w14:paraId="541FF12B" w14:textId="77777777" w:rsidR="009032BA" w:rsidRPr="009032BA" w:rsidRDefault="009032BA" w:rsidP="009032BA">
      <w:pPr>
        <w:spacing w:after="0" w:line="360" w:lineRule="auto"/>
        <w:ind w:firstLine="720"/>
        <w:jc w:val="both"/>
        <w:rPr>
          <w:rFonts w:ascii="Arial" w:hAnsi="Arial" w:cs="Arial"/>
        </w:rPr>
      </w:pPr>
      <w:r w:rsidRPr="009032BA">
        <w:rPr>
          <w:rFonts w:ascii="Arial" w:hAnsi="Arial" w:cs="Arial"/>
        </w:rPr>
        <w:t>Ely Nails Boutique should abide by all employment laws concerning wages, working hours, and employee rights. Of importance also is ensuring staff members are treated equally and given the right contracts as stipulated by the regulations in the UK.</w:t>
      </w:r>
    </w:p>
    <w:p w14:paraId="6873E472" w14:textId="1D46EC15" w:rsidR="009032BA" w:rsidRPr="009032BA" w:rsidRDefault="009032BA" w:rsidP="009032BA">
      <w:pPr>
        <w:spacing w:after="0" w:line="360" w:lineRule="auto"/>
        <w:ind w:firstLine="720"/>
        <w:jc w:val="both"/>
        <w:rPr>
          <w:rFonts w:ascii="Arial" w:hAnsi="Arial" w:cs="Arial"/>
        </w:rPr>
      </w:pPr>
      <w:r w:rsidRPr="009032BA">
        <w:rPr>
          <w:rFonts w:ascii="Arial" w:hAnsi="Arial" w:cs="Arial"/>
        </w:rPr>
        <w:t xml:space="preserve">Health and safety legislation should also be adhered to by </w:t>
      </w:r>
      <w:r w:rsidR="008379DB" w:rsidRPr="009032BA">
        <w:rPr>
          <w:rFonts w:ascii="Arial" w:hAnsi="Arial" w:cs="Arial"/>
        </w:rPr>
        <w:t>ensuring</w:t>
      </w:r>
      <w:r w:rsidRPr="009032BA">
        <w:rPr>
          <w:rFonts w:ascii="Arial" w:hAnsi="Arial" w:cs="Arial"/>
        </w:rPr>
        <w:t xml:space="preserve"> cleanliness of the environment, proper methods of garbage disposal, and chemicals are handled safely.</w:t>
      </w:r>
    </w:p>
    <w:p w14:paraId="410FE3D9" w14:textId="377DAFED" w:rsidR="009032BA" w:rsidRDefault="009032BA" w:rsidP="009032BA">
      <w:pPr>
        <w:spacing w:after="0" w:line="360" w:lineRule="auto"/>
        <w:ind w:firstLine="720"/>
        <w:jc w:val="both"/>
        <w:rPr>
          <w:rFonts w:ascii="Arial" w:hAnsi="Arial" w:cs="Arial"/>
        </w:rPr>
      </w:pPr>
      <w:r w:rsidRPr="009032BA">
        <w:rPr>
          <w:rFonts w:ascii="Arial" w:hAnsi="Arial" w:cs="Arial"/>
        </w:rPr>
        <w:t xml:space="preserve">On the part of consumer protection laws, it will be ensured that Ely Nails Boutique provides customers with truthful information about services and products, </w:t>
      </w:r>
      <w:r w:rsidR="00823F0C" w:rsidRPr="009032BA">
        <w:rPr>
          <w:rFonts w:ascii="Arial" w:hAnsi="Arial" w:cs="Arial"/>
        </w:rPr>
        <w:t>manages</w:t>
      </w:r>
      <w:r w:rsidRPr="009032BA">
        <w:rPr>
          <w:rFonts w:ascii="Arial" w:hAnsi="Arial" w:cs="Arial"/>
        </w:rPr>
        <w:t xml:space="preserve"> </w:t>
      </w:r>
      <w:r w:rsidR="008379DB" w:rsidRPr="009032BA">
        <w:rPr>
          <w:rFonts w:ascii="Arial" w:hAnsi="Arial" w:cs="Arial"/>
        </w:rPr>
        <w:t>customer complaints efficiently</w:t>
      </w:r>
      <w:r w:rsidRPr="009032BA">
        <w:rPr>
          <w:rFonts w:ascii="Arial" w:hAnsi="Arial" w:cs="Arial"/>
        </w:rPr>
        <w:t>, and excludes deceptive practices.</w:t>
      </w:r>
    </w:p>
    <w:p w14:paraId="19A4CE08" w14:textId="77777777" w:rsidR="009032BA" w:rsidRPr="009032BA" w:rsidRDefault="009032BA" w:rsidP="009032BA">
      <w:pPr>
        <w:spacing w:after="0" w:line="360" w:lineRule="auto"/>
        <w:ind w:firstLine="720"/>
        <w:jc w:val="both"/>
        <w:rPr>
          <w:rFonts w:ascii="Arial" w:hAnsi="Arial" w:cs="Arial"/>
        </w:rPr>
      </w:pPr>
    </w:p>
    <w:p w14:paraId="6280C658" w14:textId="77777777" w:rsidR="009032BA" w:rsidRDefault="009032BA" w:rsidP="009032BA">
      <w:pPr>
        <w:spacing w:after="0" w:line="360" w:lineRule="auto"/>
        <w:jc w:val="both"/>
        <w:rPr>
          <w:rFonts w:ascii="Arial" w:hAnsi="Arial" w:cs="Arial"/>
          <w:b/>
          <w:i/>
        </w:rPr>
      </w:pPr>
      <w:r>
        <w:rPr>
          <w:rFonts w:ascii="Arial" w:hAnsi="Arial" w:cs="Arial"/>
          <w:b/>
          <w:i/>
        </w:rPr>
        <w:tab/>
        <w:t>Environmental</w:t>
      </w:r>
    </w:p>
    <w:p w14:paraId="01461C14" w14:textId="77777777" w:rsidR="009032BA" w:rsidRPr="009032BA" w:rsidRDefault="009032BA" w:rsidP="009032BA">
      <w:pPr>
        <w:spacing w:after="0" w:line="360" w:lineRule="auto"/>
        <w:ind w:firstLine="720"/>
        <w:jc w:val="both"/>
        <w:rPr>
          <w:rFonts w:ascii="Arial" w:hAnsi="Arial" w:cs="Arial"/>
        </w:rPr>
      </w:pPr>
      <w:r w:rsidRPr="009032BA">
        <w:rPr>
          <w:rFonts w:ascii="Arial" w:hAnsi="Arial" w:cs="Arial"/>
        </w:rPr>
        <w:t>With the surge in demand for green business resulting from increased consumer awareness about the environment, creation of opportunities for Ely Nails Boutique to promote eco-friendly products, reduce wastes, and create a recycling campaign certainly would not be left out. No doubt, this is the approach that will capture the hearts of most sensitive customers.</w:t>
      </w:r>
    </w:p>
    <w:p w14:paraId="79AFD346" w14:textId="77777777" w:rsidR="009032BA" w:rsidRDefault="009032BA" w:rsidP="009032BA">
      <w:pPr>
        <w:spacing w:after="0" w:line="360" w:lineRule="auto"/>
        <w:ind w:firstLine="720"/>
        <w:jc w:val="both"/>
        <w:rPr>
          <w:rFonts w:ascii="Arial" w:hAnsi="Arial" w:cs="Arial"/>
        </w:rPr>
      </w:pPr>
      <w:r w:rsidRPr="009032BA">
        <w:rPr>
          <w:rFonts w:ascii="Arial" w:hAnsi="Arial" w:cs="Arial"/>
        </w:rPr>
        <w:t>After installing energy-efficient lighting and equipment, operational costs can be reduced and carbon footprint lowered, hence living up to broader environmental goals.</w:t>
      </w:r>
    </w:p>
    <w:p w14:paraId="6949247B" w14:textId="77777777" w:rsidR="009032BA" w:rsidRDefault="009032BA" w:rsidP="009032BA">
      <w:pPr>
        <w:spacing w:after="0" w:line="360" w:lineRule="auto"/>
        <w:ind w:firstLine="720"/>
        <w:jc w:val="both"/>
        <w:rPr>
          <w:rFonts w:ascii="Arial" w:hAnsi="Arial" w:cs="Arial"/>
        </w:rPr>
      </w:pPr>
      <w:r w:rsidRPr="009032BA">
        <w:rPr>
          <w:rFonts w:ascii="Arial" w:hAnsi="Arial" w:cs="Arial"/>
        </w:rPr>
        <w:t>Proper disposal of chemical wastes and use-and-dump items will lessen the impact on the environment. Here lies an opportunity to allow a boutique to make itself more sustainable-friendly to attract customers through positive green practices</w:t>
      </w:r>
      <w:r w:rsidR="00517C38">
        <w:rPr>
          <w:rFonts w:ascii="Arial" w:hAnsi="Arial" w:cs="Arial"/>
        </w:rPr>
        <w:t xml:space="preserve"> (</w:t>
      </w:r>
      <w:r w:rsidR="00517C38" w:rsidRPr="00D03CFF">
        <w:rPr>
          <w:rFonts w:ascii="Arial" w:hAnsi="Arial" w:cs="Arial"/>
        </w:rPr>
        <w:t>Santos-Vijande</w:t>
      </w:r>
      <w:r w:rsidR="00517C38">
        <w:rPr>
          <w:rFonts w:ascii="Arial" w:hAnsi="Arial" w:cs="Arial"/>
        </w:rPr>
        <w:t xml:space="preserve"> et al., </w:t>
      </w:r>
      <w:r w:rsidR="00517C38" w:rsidRPr="00D03CFF">
        <w:rPr>
          <w:rFonts w:ascii="Arial" w:hAnsi="Arial" w:cs="Arial"/>
        </w:rPr>
        <w:t>2022)</w:t>
      </w:r>
      <w:r w:rsidRPr="009032BA">
        <w:rPr>
          <w:rFonts w:ascii="Arial" w:hAnsi="Arial" w:cs="Arial"/>
        </w:rPr>
        <w:t>.</w:t>
      </w:r>
    </w:p>
    <w:p w14:paraId="36097866" w14:textId="77777777" w:rsidR="009032BA" w:rsidRDefault="009032BA" w:rsidP="009032BA">
      <w:pPr>
        <w:spacing w:after="0" w:line="360" w:lineRule="auto"/>
        <w:ind w:firstLine="720"/>
        <w:jc w:val="both"/>
        <w:rPr>
          <w:rFonts w:ascii="Arial" w:hAnsi="Arial" w:cs="Arial"/>
        </w:rPr>
      </w:pPr>
    </w:p>
    <w:p w14:paraId="245CA23F" w14:textId="77777777" w:rsidR="00E35BBD" w:rsidRDefault="00E35BBD" w:rsidP="009032BA">
      <w:pPr>
        <w:spacing w:after="0" w:line="360" w:lineRule="auto"/>
        <w:ind w:firstLine="720"/>
        <w:jc w:val="both"/>
        <w:rPr>
          <w:rFonts w:ascii="Arial" w:hAnsi="Arial" w:cs="Arial"/>
        </w:rPr>
      </w:pPr>
    </w:p>
    <w:p w14:paraId="10C8FF6A" w14:textId="77777777" w:rsidR="00E35BBD" w:rsidRDefault="00E35BBD" w:rsidP="009032BA">
      <w:pPr>
        <w:spacing w:after="0" w:line="360" w:lineRule="auto"/>
        <w:ind w:firstLine="720"/>
        <w:jc w:val="both"/>
        <w:rPr>
          <w:rFonts w:ascii="Arial" w:hAnsi="Arial" w:cs="Arial"/>
        </w:rPr>
      </w:pPr>
    </w:p>
    <w:p w14:paraId="09FB45A6" w14:textId="77777777" w:rsidR="00E35BBD" w:rsidRPr="009032BA" w:rsidRDefault="00E35BBD" w:rsidP="009032BA">
      <w:pPr>
        <w:spacing w:after="0" w:line="360" w:lineRule="auto"/>
        <w:ind w:firstLine="720"/>
        <w:jc w:val="both"/>
        <w:rPr>
          <w:rFonts w:ascii="Arial" w:hAnsi="Arial" w:cs="Arial"/>
        </w:rPr>
      </w:pPr>
    </w:p>
    <w:p w14:paraId="07ABB75E" w14:textId="77777777" w:rsidR="009032BA" w:rsidRDefault="009032BA" w:rsidP="009032BA">
      <w:pPr>
        <w:spacing w:after="0" w:line="360" w:lineRule="auto"/>
        <w:jc w:val="both"/>
        <w:rPr>
          <w:rFonts w:ascii="Arial" w:hAnsi="Arial" w:cs="Arial"/>
          <w:b/>
          <w:i/>
        </w:rPr>
      </w:pPr>
      <w:r>
        <w:rPr>
          <w:rFonts w:ascii="Arial" w:hAnsi="Arial" w:cs="Arial"/>
          <w:b/>
          <w:i/>
        </w:rPr>
        <w:tab/>
        <w:t>SWOT</w:t>
      </w:r>
    </w:p>
    <w:tbl>
      <w:tblPr>
        <w:tblW w:w="0" w:type="auto"/>
        <w:tblInd w:w="3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308"/>
        <w:gridCol w:w="4572"/>
      </w:tblGrid>
      <w:tr w:rsidR="00356A36" w14:paraId="780965CA" w14:textId="77777777" w:rsidTr="00356A36">
        <w:trPr>
          <w:trHeight w:val="420"/>
        </w:trPr>
        <w:tc>
          <w:tcPr>
            <w:tcW w:w="4308" w:type="dxa"/>
          </w:tcPr>
          <w:p w14:paraId="61A63E41" w14:textId="77777777" w:rsidR="00356A36" w:rsidRPr="00D616DE" w:rsidRDefault="00D616DE" w:rsidP="00D616DE">
            <w:pPr>
              <w:spacing w:after="0" w:line="360" w:lineRule="auto"/>
              <w:jc w:val="center"/>
              <w:rPr>
                <w:rFonts w:ascii="Arial" w:hAnsi="Arial" w:cs="Arial"/>
                <w:b/>
              </w:rPr>
            </w:pPr>
            <w:r>
              <w:rPr>
                <w:rFonts w:ascii="Arial" w:hAnsi="Arial" w:cs="Arial"/>
                <w:b/>
              </w:rPr>
              <w:t>Strengths</w:t>
            </w:r>
          </w:p>
        </w:tc>
        <w:tc>
          <w:tcPr>
            <w:tcW w:w="4572" w:type="dxa"/>
          </w:tcPr>
          <w:p w14:paraId="41AF2ACA" w14:textId="77777777" w:rsidR="00356A36" w:rsidRPr="00D616DE" w:rsidRDefault="00D616DE" w:rsidP="00D616DE">
            <w:pPr>
              <w:spacing w:after="0" w:line="360" w:lineRule="auto"/>
              <w:jc w:val="center"/>
              <w:rPr>
                <w:rFonts w:ascii="Arial" w:hAnsi="Arial" w:cs="Arial"/>
                <w:b/>
              </w:rPr>
            </w:pPr>
            <w:r>
              <w:rPr>
                <w:rFonts w:ascii="Arial" w:hAnsi="Arial" w:cs="Arial"/>
                <w:b/>
              </w:rPr>
              <w:t>Weaknesses</w:t>
            </w:r>
          </w:p>
        </w:tc>
      </w:tr>
      <w:tr w:rsidR="00356A36" w14:paraId="604331D5" w14:textId="77777777" w:rsidTr="00356A36">
        <w:trPr>
          <w:trHeight w:val="1608"/>
        </w:trPr>
        <w:tc>
          <w:tcPr>
            <w:tcW w:w="4308" w:type="dxa"/>
          </w:tcPr>
          <w:p w14:paraId="1B92F17E" w14:textId="3A46D833" w:rsidR="00356A36" w:rsidRPr="00D616DE" w:rsidRDefault="00D616DE" w:rsidP="00D616DE">
            <w:pPr>
              <w:pStyle w:val="ListParagraph"/>
              <w:numPr>
                <w:ilvl w:val="0"/>
                <w:numId w:val="2"/>
              </w:numPr>
              <w:spacing w:after="0" w:line="360" w:lineRule="auto"/>
              <w:jc w:val="both"/>
              <w:rPr>
                <w:rFonts w:ascii="Arial" w:hAnsi="Arial" w:cs="Arial"/>
                <w:b/>
                <w:i/>
              </w:rPr>
            </w:pPr>
            <w:r>
              <w:rPr>
                <w:rFonts w:ascii="Arial" w:hAnsi="Arial" w:cs="Arial"/>
              </w:rPr>
              <w:lastRenderedPageBreak/>
              <w:t xml:space="preserve">Nail services of high quality and skilled </w:t>
            </w:r>
            <w:r w:rsidR="008379DB">
              <w:rPr>
                <w:rFonts w:ascii="Arial" w:hAnsi="Arial" w:cs="Arial"/>
              </w:rPr>
              <w:t>technicians.</w:t>
            </w:r>
          </w:p>
          <w:p w14:paraId="6F473308" w14:textId="3471F926" w:rsidR="00D616DE" w:rsidRPr="00D616DE" w:rsidRDefault="00D616DE" w:rsidP="00D616DE">
            <w:pPr>
              <w:pStyle w:val="ListParagraph"/>
              <w:numPr>
                <w:ilvl w:val="0"/>
                <w:numId w:val="2"/>
              </w:numPr>
              <w:spacing w:after="0" w:line="360" w:lineRule="auto"/>
              <w:jc w:val="both"/>
              <w:rPr>
                <w:rFonts w:ascii="Arial" w:hAnsi="Arial" w:cs="Arial"/>
                <w:b/>
                <w:i/>
              </w:rPr>
            </w:pPr>
            <w:r>
              <w:rPr>
                <w:rFonts w:ascii="Arial" w:hAnsi="Arial" w:cs="Arial"/>
              </w:rPr>
              <w:t xml:space="preserve">Customer </w:t>
            </w:r>
            <w:r w:rsidR="008379DB">
              <w:rPr>
                <w:rFonts w:ascii="Arial" w:hAnsi="Arial" w:cs="Arial"/>
              </w:rPr>
              <w:t>loyalty.</w:t>
            </w:r>
          </w:p>
          <w:p w14:paraId="197DA5F5" w14:textId="77777777" w:rsidR="00D616DE" w:rsidRPr="00D616DE" w:rsidRDefault="00D616DE" w:rsidP="00D616DE">
            <w:pPr>
              <w:pStyle w:val="ListParagraph"/>
              <w:numPr>
                <w:ilvl w:val="0"/>
                <w:numId w:val="2"/>
              </w:numPr>
              <w:spacing w:after="0" w:line="360" w:lineRule="auto"/>
              <w:jc w:val="both"/>
              <w:rPr>
                <w:rFonts w:ascii="Arial" w:hAnsi="Arial" w:cs="Arial"/>
                <w:b/>
                <w:i/>
              </w:rPr>
            </w:pPr>
            <w:r>
              <w:rPr>
                <w:rFonts w:ascii="Arial" w:hAnsi="Arial" w:cs="Arial"/>
              </w:rPr>
              <w:t>Diverse service offerings, including nail art and products that are good for the environment.</w:t>
            </w:r>
          </w:p>
        </w:tc>
        <w:tc>
          <w:tcPr>
            <w:tcW w:w="4572" w:type="dxa"/>
          </w:tcPr>
          <w:p w14:paraId="045458C9" w14:textId="47BC2F4F" w:rsidR="00356A36" w:rsidRPr="00D616DE" w:rsidRDefault="00D616DE" w:rsidP="00D616DE">
            <w:pPr>
              <w:pStyle w:val="ListParagraph"/>
              <w:numPr>
                <w:ilvl w:val="0"/>
                <w:numId w:val="2"/>
              </w:numPr>
              <w:spacing w:after="0" w:line="360" w:lineRule="auto"/>
              <w:jc w:val="both"/>
              <w:rPr>
                <w:rFonts w:ascii="Arial" w:hAnsi="Arial" w:cs="Arial"/>
                <w:b/>
                <w:i/>
              </w:rPr>
            </w:pPr>
            <w:r>
              <w:rPr>
                <w:rFonts w:ascii="Arial" w:hAnsi="Arial" w:cs="Arial"/>
              </w:rPr>
              <w:t xml:space="preserve">Limited marketing presence and brand </w:t>
            </w:r>
            <w:r w:rsidR="008379DB">
              <w:rPr>
                <w:rFonts w:ascii="Arial" w:hAnsi="Arial" w:cs="Arial"/>
              </w:rPr>
              <w:t>awareness.</w:t>
            </w:r>
          </w:p>
          <w:p w14:paraId="32DED403" w14:textId="00866B02" w:rsidR="00D616DE" w:rsidRPr="00D616DE" w:rsidRDefault="008379DB" w:rsidP="00D616DE">
            <w:pPr>
              <w:pStyle w:val="ListParagraph"/>
              <w:numPr>
                <w:ilvl w:val="0"/>
                <w:numId w:val="2"/>
              </w:numPr>
              <w:spacing w:after="0" w:line="360" w:lineRule="auto"/>
              <w:jc w:val="both"/>
              <w:rPr>
                <w:rFonts w:ascii="Arial" w:hAnsi="Arial" w:cs="Arial"/>
                <w:b/>
                <w:i/>
              </w:rPr>
            </w:pPr>
            <w:r>
              <w:rPr>
                <w:rFonts w:ascii="Arial" w:hAnsi="Arial" w:cs="Arial"/>
              </w:rPr>
              <w:t>Depending</w:t>
            </w:r>
            <w:r w:rsidR="00D616DE">
              <w:rPr>
                <w:rFonts w:ascii="Arial" w:hAnsi="Arial" w:cs="Arial"/>
              </w:rPr>
              <w:t xml:space="preserve"> on a small area of </w:t>
            </w:r>
            <w:r>
              <w:rPr>
                <w:rFonts w:ascii="Arial" w:hAnsi="Arial" w:cs="Arial"/>
              </w:rPr>
              <w:t>customers.</w:t>
            </w:r>
          </w:p>
          <w:p w14:paraId="29784B63" w14:textId="636B97A7" w:rsidR="00D616DE" w:rsidRPr="00D616DE" w:rsidRDefault="00D616DE" w:rsidP="00D616DE">
            <w:pPr>
              <w:pStyle w:val="ListParagraph"/>
              <w:numPr>
                <w:ilvl w:val="0"/>
                <w:numId w:val="2"/>
              </w:numPr>
              <w:spacing w:after="0" w:line="360" w:lineRule="auto"/>
              <w:jc w:val="both"/>
              <w:rPr>
                <w:rFonts w:ascii="Arial" w:hAnsi="Arial" w:cs="Arial"/>
                <w:b/>
                <w:i/>
              </w:rPr>
            </w:pPr>
            <w:r>
              <w:rPr>
                <w:rFonts w:ascii="Arial" w:hAnsi="Arial" w:cs="Arial"/>
              </w:rPr>
              <w:t xml:space="preserve">Limited capacity and space for </w:t>
            </w:r>
            <w:r w:rsidR="008379DB">
              <w:rPr>
                <w:rFonts w:ascii="Arial" w:hAnsi="Arial" w:cs="Arial"/>
              </w:rPr>
              <w:t>expansion.</w:t>
            </w:r>
          </w:p>
          <w:p w14:paraId="06F0D5B5" w14:textId="77777777" w:rsidR="00D616DE" w:rsidRPr="00D616DE" w:rsidRDefault="00D616DE" w:rsidP="00D616DE">
            <w:pPr>
              <w:pStyle w:val="ListParagraph"/>
              <w:numPr>
                <w:ilvl w:val="0"/>
                <w:numId w:val="2"/>
              </w:numPr>
              <w:spacing w:after="0" w:line="360" w:lineRule="auto"/>
              <w:jc w:val="both"/>
              <w:rPr>
                <w:rFonts w:ascii="Arial" w:hAnsi="Arial" w:cs="Arial"/>
                <w:b/>
                <w:i/>
              </w:rPr>
            </w:pPr>
            <w:r>
              <w:rPr>
                <w:rFonts w:ascii="Arial" w:hAnsi="Arial" w:cs="Arial"/>
              </w:rPr>
              <w:t>Higher costs for premium products.</w:t>
            </w:r>
          </w:p>
        </w:tc>
      </w:tr>
      <w:tr w:rsidR="00356A36" w14:paraId="1F625244" w14:textId="77777777" w:rsidTr="00356A36">
        <w:trPr>
          <w:trHeight w:val="324"/>
        </w:trPr>
        <w:tc>
          <w:tcPr>
            <w:tcW w:w="4308" w:type="dxa"/>
          </w:tcPr>
          <w:p w14:paraId="0CDB913F" w14:textId="77777777" w:rsidR="00356A36" w:rsidRPr="00D616DE" w:rsidRDefault="00D616DE" w:rsidP="00D616DE">
            <w:pPr>
              <w:spacing w:after="0" w:line="360" w:lineRule="auto"/>
              <w:jc w:val="center"/>
              <w:rPr>
                <w:rFonts w:ascii="Arial" w:hAnsi="Arial" w:cs="Arial"/>
                <w:b/>
              </w:rPr>
            </w:pPr>
            <w:r>
              <w:rPr>
                <w:rFonts w:ascii="Arial" w:hAnsi="Arial" w:cs="Arial"/>
                <w:b/>
              </w:rPr>
              <w:t>Opportunities</w:t>
            </w:r>
          </w:p>
        </w:tc>
        <w:tc>
          <w:tcPr>
            <w:tcW w:w="4572" w:type="dxa"/>
          </w:tcPr>
          <w:p w14:paraId="5E5FE1B2" w14:textId="77777777" w:rsidR="00356A36" w:rsidRPr="00D616DE" w:rsidRDefault="00D616DE" w:rsidP="00D616DE">
            <w:pPr>
              <w:spacing w:after="0" w:line="360" w:lineRule="auto"/>
              <w:jc w:val="center"/>
              <w:rPr>
                <w:rFonts w:ascii="Arial" w:hAnsi="Arial" w:cs="Arial"/>
                <w:b/>
              </w:rPr>
            </w:pPr>
            <w:r>
              <w:rPr>
                <w:rFonts w:ascii="Arial" w:hAnsi="Arial" w:cs="Arial"/>
                <w:b/>
              </w:rPr>
              <w:t>Threats</w:t>
            </w:r>
          </w:p>
        </w:tc>
      </w:tr>
      <w:tr w:rsidR="00356A36" w14:paraId="0E2A1041" w14:textId="77777777" w:rsidTr="00356A36">
        <w:trPr>
          <w:trHeight w:val="2124"/>
        </w:trPr>
        <w:tc>
          <w:tcPr>
            <w:tcW w:w="4308" w:type="dxa"/>
          </w:tcPr>
          <w:p w14:paraId="19FAC410" w14:textId="55824027" w:rsidR="00356A36" w:rsidRDefault="00D616DE" w:rsidP="00D616DE">
            <w:pPr>
              <w:pStyle w:val="ListParagraph"/>
              <w:numPr>
                <w:ilvl w:val="0"/>
                <w:numId w:val="2"/>
              </w:numPr>
              <w:spacing w:after="0" w:line="360" w:lineRule="auto"/>
              <w:jc w:val="both"/>
              <w:rPr>
                <w:rFonts w:ascii="Arial" w:hAnsi="Arial" w:cs="Arial"/>
              </w:rPr>
            </w:pPr>
            <w:r>
              <w:rPr>
                <w:rFonts w:ascii="Arial" w:hAnsi="Arial" w:cs="Arial"/>
              </w:rPr>
              <w:t xml:space="preserve">Increasing demand for </w:t>
            </w:r>
            <w:r w:rsidR="008379DB">
              <w:rPr>
                <w:rFonts w:ascii="Arial" w:hAnsi="Arial" w:cs="Arial"/>
              </w:rPr>
              <w:t>ecofriendly</w:t>
            </w:r>
            <w:r>
              <w:rPr>
                <w:rFonts w:ascii="Arial" w:hAnsi="Arial" w:cs="Arial"/>
              </w:rPr>
              <w:t xml:space="preserve"> and organic </w:t>
            </w:r>
            <w:r w:rsidR="008379DB">
              <w:rPr>
                <w:rFonts w:ascii="Arial" w:hAnsi="Arial" w:cs="Arial"/>
              </w:rPr>
              <w:t>products.</w:t>
            </w:r>
          </w:p>
          <w:p w14:paraId="4440469F" w14:textId="49B00166" w:rsidR="00D616DE" w:rsidRDefault="00D616DE" w:rsidP="00D616DE">
            <w:pPr>
              <w:pStyle w:val="ListParagraph"/>
              <w:numPr>
                <w:ilvl w:val="0"/>
                <w:numId w:val="2"/>
              </w:numPr>
              <w:spacing w:after="0" w:line="360" w:lineRule="auto"/>
              <w:jc w:val="both"/>
              <w:rPr>
                <w:rFonts w:ascii="Arial" w:hAnsi="Arial" w:cs="Arial"/>
              </w:rPr>
            </w:pPr>
            <w:r>
              <w:rPr>
                <w:rFonts w:ascii="Arial" w:hAnsi="Arial" w:cs="Arial"/>
              </w:rPr>
              <w:t xml:space="preserve">Potential growth with the help of social media marketing and online </w:t>
            </w:r>
            <w:r w:rsidR="008379DB">
              <w:rPr>
                <w:rFonts w:ascii="Arial" w:hAnsi="Arial" w:cs="Arial"/>
              </w:rPr>
              <w:t>bookings.</w:t>
            </w:r>
          </w:p>
          <w:p w14:paraId="70E20D10" w14:textId="2B9AEECA" w:rsidR="00D616DE" w:rsidRDefault="00D616DE" w:rsidP="00D616DE">
            <w:pPr>
              <w:pStyle w:val="ListParagraph"/>
              <w:numPr>
                <w:ilvl w:val="0"/>
                <w:numId w:val="2"/>
              </w:numPr>
              <w:spacing w:after="0" w:line="360" w:lineRule="auto"/>
              <w:jc w:val="both"/>
              <w:rPr>
                <w:rFonts w:ascii="Arial" w:hAnsi="Arial" w:cs="Arial"/>
              </w:rPr>
            </w:pPr>
            <w:r>
              <w:rPr>
                <w:rFonts w:ascii="Arial" w:hAnsi="Arial" w:cs="Arial"/>
              </w:rPr>
              <w:t xml:space="preserve">Expansion into other services of beauty such as massage or skin </w:t>
            </w:r>
            <w:r w:rsidR="008379DB">
              <w:rPr>
                <w:rFonts w:ascii="Arial" w:hAnsi="Arial" w:cs="Arial"/>
              </w:rPr>
              <w:t>care.</w:t>
            </w:r>
          </w:p>
          <w:p w14:paraId="2B1C0DB5" w14:textId="77777777" w:rsidR="00D616DE" w:rsidRPr="00D616DE" w:rsidRDefault="00D616DE" w:rsidP="00D616DE">
            <w:pPr>
              <w:pStyle w:val="ListParagraph"/>
              <w:numPr>
                <w:ilvl w:val="0"/>
                <w:numId w:val="2"/>
              </w:numPr>
              <w:spacing w:after="0" w:line="360" w:lineRule="auto"/>
              <w:jc w:val="both"/>
              <w:rPr>
                <w:rFonts w:ascii="Arial" w:hAnsi="Arial" w:cs="Arial"/>
              </w:rPr>
            </w:pPr>
            <w:r>
              <w:rPr>
                <w:rFonts w:ascii="Arial" w:hAnsi="Arial" w:cs="Arial"/>
              </w:rPr>
              <w:t>Collaborations with local events and businesses for cross-promotions.</w:t>
            </w:r>
          </w:p>
        </w:tc>
        <w:tc>
          <w:tcPr>
            <w:tcW w:w="4572" w:type="dxa"/>
          </w:tcPr>
          <w:p w14:paraId="6E46ABFF" w14:textId="0D421379" w:rsidR="00356A36" w:rsidRDefault="00D616DE" w:rsidP="00D616DE">
            <w:pPr>
              <w:pStyle w:val="ListParagraph"/>
              <w:numPr>
                <w:ilvl w:val="0"/>
                <w:numId w:val="2"/>
              </w:numPr>
              <w:spacing w:after="0" w:line="360" w:lineRule="auto"/>
              <w:jc w:val="both"/>
              <w:rPr>
                <w:rFonts w:ascii="Arial" w:hAnsi="Arial" w:cs="Arial"/>
              </w:rPr>
            </w:pPr>
            <w:r>
              <w:rPr>
                <w:rFonts w:ascii="Arial" w:hAnsi="Arial" w:cs="Arial"/>
              </w:rPr>
              <w:t xml:space="preserve">High competition from other local nail </w:t>
            </w:r>
            <w:r w:rsidR="008379DB">
              <w:rPr>
                <w:rFonts w:ascii="Arial" w:hAnsi="Arial" w:cs="Arial"/>
              </w:rPr>
              <w:t>salons.</w:t>
            </w:r>
          </w:p>
          <w:p w14:paraId="28414E46" w14:textId="65F0CA57" w:rsidR="00D616DE" w:rsidRDefault="00D616DE" w:rsidP="00D616DE">
            <w:pPr>
              <w:pStyle w:val="ListParagraph"/>
              <w:numPr>
                <w:ilvl w:val="0"/>
                <w:numId w:val="2"/>
              </w:numPr>
              <w:spacing w:after="0" w:line="360" w:lineRule="auto"/>
              <w:jc w:val="both"/>
              <w:rPr>
                <w:rFonts w:ascii="Arial" w:hAnsi="Arial" w:cs="Arial"/>
              </w:rPr>
            </w:pPr>
            <w:r>
              <w:rPr>
                <w:rFonts w:ascii="Arial" w:hAnsi="Arial" w:cs="Arial"/>
              </w:rPr>
              <w:t xml:space="preserve">Economic downturns that affect consumer spending on non-essential </w:t>
            </w:r>
            <w:r w:rsidR="008379DB">
              <w:rPr>
                <w:rFonts w:ascii="Arial" w:hAnsi="Arial" w:cs="Arial"/>
              </w:rPr>
              <w:t>services.</w:t>
            </w:r>
          </w:p>
          <w:p w14:paraId="6C6497FD" w14:textId="53C0918C" w:rsidR="00D616DE" w:rsidRDefault="00D616DE" w:rsidP="00D616DE">
            <w:pPr>
              <w:pStyle w:val="ListParagraph"/>
              <w:numPr>
                <w:ilvl w:val="0"/>
                <w:numId w:val="2"/>
              </w:numPr>
              <w:spacing w:after="0" w:line="360" w:lineRule="auto"/>
              <w:jc w:val="both"/>
              <w:rPr>
                <w:rFonts w:ascii="Arial" w:hAnsi="Arial" w:cs="Arial"/>
              </w:rPr>
            </w:pPr>
            <w:r>
              <w:rPr>
                <w:rFonts w:ascii="Arial" w:hAnsi="Arial" w:cs="Arial"/>
              </w:rPr>
              <w:t xml:space="preserve">Regulatory changes that impact product import and salon </w:t>
            </w:r>
            <w:r w:rsidR="008379DB">
              <w:rPr>
                <w:rFonts w:ascii="Arial" w:hAnsi="Arial" w:cs="Arial"/>
              </w:rPr>
              <w:t>operations.</w:t>
            </w:r>
          </w:p>
          <w:p w14:paraId="6A27A677" w14:textId="77777777" w:rsidR="00D616DE" w:rsidRPr="00D616DE" w:rsidRDefault="00D616DE" w:rsidP="00D616DE">
            <w:pPr>
              <w:pStyle w:val="ListParagraph"/>
              <w:numPr>
                <w:ilvl w:val="0"/>
                <w:numId w:val="2"/>
              </w:numPr>
              <w:spacing w:after="0" w:line="360" w:lineRule="auto"/>
              <w:jc w:val="both"/>
              <w:rPr>
                <w:rFonts w:ascii="Arial" w:hAnsi="Arial" w:cs="Arial"/>
              </w:rPr>
            </w:pPr>
            <w:r>
              <w:rPr>
                <w:rFonts w:ascii="Arial" w:hAnsi="Arial" w:cs="Arial"/>
              </w:rPr>
              <w:t>Fluctuations in supply chain that affect availability and the costs of products.</w:t>
            </w:r>
          </w:p>
        </w:tc>
      </w:tr>
    </w:tbl>
    <w:p w14:paraId="7EBE4C1A" w14:textId="77777777" w:rsidR="002B4C41" w:rsidRPr="002B4C41" w:rsidRDefault="002B4C41" w:rsidP="002B4C41">
      <w:pPr>
        <w:spacing w:after="0" w:line="240" w:lineRule="auto"/>
        <w:rPr>
          <w:rFonts w:ascii="Times New Roman" w:eastAsia="Times New Roman" w:hAnsi="Times New Roman" w:cs="Times New Roman"/>
          <w:vanish/>
          <w:sz w:val="24"/>
          <w:szCs w:val="24"/>
        </w:rPr>
      </w:pPr>
    </w:p>
    <w:p w14:paraId="657A6E04" w14:textId="77777777" w:rsidR="009032BA" w:rsidRPr="009032BA" w:rsidRDefault="009032BA" w:rsidP="009032BA"/>
    <w:p w14:paraId="24DB70F0" w14:textId="77777777" w:rsidR="00484368" w:rsidRPr="00484368" w:rsidRDefault="00484368" w:rsidP="00484368">
      <w:pPr>
        <w:pStyle w:val="Heading1"/>
        <w:spacing w:before="0" w:line="360" w:lineRule="auto"/>
        <w:jc w:val="center"/>
        <w:rPr>
          <w:rFonts w:ascii="Arial" w:hAnsi="Arial" w:cs="Arial"/>
          <w:color w:val="auto"/>
          <w:sz w:val="24"/>
          <w:szCs w:val="24"/>
        </w:rPr>
      </w:pPr>
      <w:bookmarkStart w:id="5" w:name="_Toc168191241"/>
      <w:r w:rsidRPr="00484368">
        <w:rPr>
          <w:rFonts w:ascii="Arial" w:hAnsi="Arial" w:cs="Arial"/>
          <w:color w:val="auto"/>
          <w:sz w:val="24"/>
          <w:szCs w:val="24"/>
        </w:rPr>
        <w:t>Stakeholder analysis</w:t>
      </w:r>
      <w:bookmarkEnd w:id="5"/>
    </w:p>
    <w:p w14:paraId="118866BB" w14:textId="77777777" w:rsidR="00484368" w:rsidRDefault="00484368" w:rsidP="00484368">
      <w:pPr>
        <w:pStyle w:val="Heading1"/>
        <w:spacing w:before="0" w:line="360" w:lineRule="auto"/>
        <w:jc w:val="center"/>
        <w:rPr>
          <w:rFonts w:ascii="Arial" w:hAnsi="Arial" w:cs="Arial"/>
          <w:color w:val="auto"/>
          <w:sz w:val="24"/>
          <w:szCs w:val="24"/>
        </w:rPr>
      </w:pPr>
    </w:p>
    <w:p w14:paraId="38D9C89C" w14:textId="77777777" w:rsidR="003F5413" w:rsidRPr="00517C38" w:rsidRDefault="00517C38" w:rsidP="003F5413">
      <w:pPr>
        <w:spacing w:after="0" w:line="360" w:lineRule="auto"/>
        <w:ind w:firstLine="720"/>
        <w:jc w:val="both"/>
        <w:rPr>
          <w:rFonts w:ascii="Arial" w:hAnsi="Arial" w:cs="Arial"/>
          <w:b/>
          <w:i/>
        </w:rPr>
      </w:pPr>
      <w:r w:rsidRPr="00517C38">
        <w:rPr>
          <w:rFonts w:ascii="Arial" w:hAnsi="Arial" w:cs="Arial"/>
          <w:b/>
          <w:i/>
        </w:rPr>
        <w:t>C</w:t>
      </w:r>
      <w:r w:rsidR="003F5413" w:rsidRPr="00517C38">
        <w:rPr>
          <w:rFonts w:ascii="Arial" w:hAnsi="Arial" w:cs="Arial"/>
          <w:b/>
          <w:i/>
        </w:rPr>
        <w:t>ustomers</w:t>
      </w:r>
    </w:p>
    <w:p w14:paraId="15F1D6C0" w14:textId="77777777" w:rsidR="003F5413" w:rsidRPr="003F5413" w:rsidRDefault="003F5413" w:rsidP="003F5413">
      <w:pPr>
        <w:spacing w:after="0" w:line="360" w:lineRule="auto"/>
        <w:ind w:firstLine="720"/>
        <w:jc w:val="both"/>
        <w:rPr>
          <w:rFonts w:ascii="Arial" w:hAnsi="Arial" w:cs="Arial"/>
        </w:rPr>
      </w:pPr>
      <w:r w:rsidRPr="003F5413">
        <w:rPr>
          <w:rFonts w:ascii="Arial" w:hAnsi="Arial" w:cs="Arial"/>
        </w:rPr>
        <w:t>The interests of the customers surround getting excellent nail services, having a clean and neat environment, trendy designs among others and getting value for their money. The customers also want to get the best customer service and customized services</w:t>
      </w:r>
      <w:r w:rsidR="00517C38">
        <w:rPr>
          <w:rFonts w:ascii="Arial" w:hAnsi="Arial" w:cs="Arial"/>
        </w:rPr>
        <w:t xml:space="preserve"> (</w:t>
      </w:r>
      <w:r w:rsidR="00517C38" w:rsidRPr="00D03CFF">
        <w:rPr>
          <w:rFonts w:ascii="Arial" w:hAnsi="Arial" w:cs="Arial"/>
        </w:rPr>
        <w:t>Liu</w:t>
      </w:r>
      <w:r w:rsidR="00517C38">
        <w:rPr>
          <w:rFonts w:ascii="Arial" w:hAnsi="Arial" w:cs="Arial"/>
        </w:rPr>
        <w:t xml:space="preserve"> et al., </w:t>
      </w:r>
      <w:r w:rsidR="00517C38" w:rsidRPr="00D03CFF">
        <w:rPr>
          <w:rFonts w:ascii="Arial" w:hAnsi="Arial" w:cs="Arial"/>
        </w:rPr>
        <w:t>2021)</w:t>
      </w:r>
      <w:r w:rsidRPr="003F5413">
        <w:rPr>
          <w:rFonts w:ascii="Arial" w:hAnsi="Arial" w:cs="Arial"/>
        </w:rPr>
        <w:t>.</w:t>
      </w:r>
    </w:p>
    <w:p w14:paraId="79C84190" w14:textId="798DE667" w:rsidR="003F5413" w:rsidRDefault="003F5413" w:rsidP="003F5413">
      <w:pPr>
        <w:spacing w:after="0" w:line="360" w:lineRule="auto"/>
        <w:ind w:firstLine="720"/>
        <w:jc w:val="both"/>
        <w:rPr>
          <w:rFonts w:ascii="Arial" w:hAnsi="Arial" w:cs="Arial"/>
        </w:rPr>
      </w:pPr>
      <w:r w:rsidRPr="003F5413">
        <w:rPr>
          <w:rFonts w:ascii="Arial" w:hAnsi="Arial" w:cs="Arial"/>
        </w:rPr>
        <w:t xml:space="preserve">The effect that pleased customers have on the boutique </w:t>
      </w:r>
      <w:r w:rsidR="008379DB" w:rsidRPr="003F5413">
        <w:rPr>
          <w:rFonts w:ascii="Arial" w:hAnsi="Arial" w:cs="Arial"/>
        </w:rPr>
        <w:t>regarding</w:t>
      </w:r>
      <w:r w:rsidRPr="003F5413">
        <w:rPr>
          <w:rFonts w:ascii="Arial" w:hAnsi="Arial" w:cs="Arial"/>
        </w:rPr>
        <w:t xml:space="preserve"> reputation, repeat clientele and referrals </w:t>
      </w:r>
      <w:r w:rsidR="008379DB" w:rsidRPr="003F5413">
        <w:rPr>
          <w:rFonts w:ascii="Arial" w:hAnsi="Arial" w:cs="Arial"/>
        </w:rPr>
        <w:t>is</w:t>
      </w:r>
      <w:r w:rsidRPr="003F5413">
        <w:rPr>
          <w:rFonts w:ascii="Arial" w:hAnsi="Arial" w:cs="Arial"/>
        </w:rPr>
        <w:t xml:space="preserve"> immense. Positive comments may </w:t>
      </w:r>
      <w:r w:rsidR="008379DB" w:rsidRPr="003F5413">
        <w:rPr>
          <w:rFonts w:ascii="Arial" w:hAnsi="Arial" w:cs="Arial"/>
        </w:rPr>
        <w:t>attract</w:t>
      </w:r>
      <w:r w:rsidRPr="003F5413">
        <w:rPr>
          <w:rFonts w:ascii="Arial" w:hAnsi="Arial" w:cs="Arial"/>
        </w:rPr>
        <w:t xml:space="preserve"> new customers to the </w:t>
      </w:r>
      <w:r w:rsidR="008379DB" w:rsidRPr="003F5413">
        <w:rPr>
          <w:rFonts w:ascii="Arial" w:hAnsi="Arial" w:cs="Arial"/>
        </w:rPr>
        <w:t>boutique,</w:t>
      </w:r>
      <w:r w:rsidRPr="003F5413">
        <w:rPr>
          <w:rFonts w:ascii="Arial" w:hAnsi="Arial" w:cs="Arial"/>
        </w:rPr>
        <w:t xml:space="preserve"> however negative </w:t>
      </w:r>
      <w:r w:rsidR="008379DB" w:rsidRPr="003F5413">
        <w:rPr>
          <w:rFonts w:ascii="Arial" w:hAnsi="Arial" w:cs="Arial"/>
        </w:rPr>
        <w:t>feedback</w:t>
      </w:r>
      <w:r w:rsidRPr="003F5413">
        <w:rPr>
          <w:rFonts w:ascii="Arial" w:hAnsi="Arial" w:cs="Arial"/>
        </w:rPr>
        <w:t xml:space="preserve"> may mar the business.</w:t>
      </w:r>
    </w:p>
    <w:p w14:paraId="12882BE6" w14:textId="77777777" w:rsidR="00517C38" w:rsidRPr="003F5413" w:rsidRDefault="00517C38" w:rsidP="003F5413">
      <w:pPr>
        <w:spacing w:after="0" w:line="360" w:lineRule="auto"/>
        <w:ind w:firstLine="720"/>
        <w:jc w:val="both"/>
        <w:rPr>
          <w:rFonts w:ascii="Arial" w:hAnsi="Arial" w:cs="Arial"/>
        </w:rPr>
      </w:pPr>
    </w:p>
    <w:p w14:paraId="0D08D054" w14:textId="77777777" w:rsidR="003F5413" w:rsidRPr="00517C38" w:rsidRDefault="00517C38" w:rsidP="003F5413">
      <w:pPr>
        <w:spacing w:after="0" w:line="360" w:lineRule="auto"/>
        <w:ind w:firstLine="720"/>
        <w:jc w:val="both"/>
        <w:rPr>
          <w:rFonts w:ascii="Arial" w:hAnsi="Arial" w:cs="Arial"/>
          <w:b/>
          <w:i/>
        </w:rPr>
      </w:pPr>
      <w:r w:rsidRPr="00517C38">
        <w:rPr>
          <w:rFonts w:ascii="Arial" w:hAnsi="Arial" w:cs="Arial"/>
          <w:b/>
          <w:i/>
        </w:rPr>
        <w:t>E</w:t>
      </w:r>
      <w:r w:rsidR="003F5413" w:rsidRPr="00517C38">
        <w:rPr>
          <w:rFonts w:ascii="Arial" w:hAnsi="Arial" w:cs="Arial"/>
          <w:b/>
          <w:i/>
        </w:rPr>
        <w:t>mployees</w:t>
      </w:r>
    </w:p>
    <w:p w14:paraId="262CDBB7" w14:textId="77777777" w:rsidR="003F5413" w:rsidRPr="003F5413" w:rsidRDefault="003F5413" w:rsidP="003F5413">
      <w:pPr>
        <w:spacing w:after="0" w:line="360" w:lineRule="auto"/>
        <w:ind w:firstLine="720"/>
        <w:jc w:val="both"/>
        <w:rPr>
          <w:rFonts w:ascii="Arial" w:hAnsi="Arial" w:cs="Arial"/>
        </w:rPr>
      </w:pPr>
      <w:r w:rsidRPr="003F5413">
        <w:rPr>
          <w:rFonts w:ascii="Arial" w:hAnsi="Arial" w:cs="Arial"/>
        </w:rPr>
        <w:lastRenderedPageBreak/>
        <w:t>The interests of the Senior Nail Technician include security of employment, professional development, fair wages or compensation, and a friendly hassle-free work environment. They also really like being creative with nail art and have important conversations with their clientele.</w:t>
      </w:r>
    </w:p>
    <w:p w14:paraId="21F5D3F9" w14:textId="75B04CEB" w:rsidR="003F5413" w:rsidRPr="003F5413" w:rsidRDefault="003F5413" w:rsidP="00517C38">
      <w:pPr>
        <w:spacing w:after="0" w:line="360" w:lineRule="auto"/>
        <w:ind w:firstLine="720"/>
        <w:jc w:val="both"/>
        <w:rPr>
          <w:rFonts w:ascii="Arial" w:hAnsi="Arial" w:cs="Arial"/>
        </w:rPr>
      </w:pPr>
      <w:r w:rsidRPr="003F5413">
        <w:rPr>
          <w:rFonts w:ascii="Arial" w:hAnsi="Arial" w:cs="Arial"/>
        </w:rPr>
        <w:t xml:space="preserve">As senior technicians, they have a direct impact on service quality, staff training, and customer satisfaction. Within their expertise and leadership lies the key who </w:t>
      </w:r>
      <w:r w:rsidR="008379DB" w:rsidRPr="003F5413">
        <w:rPr>
          <w:rFonts w:ascii="Arial" w:hAnsi="Arial" w:cs="Arial"/>
        </w:rPr>
        <w:t>plays</w:t>
      </w:r>
      <w:r w:rsidRPr="003F5413">
        <w:rPr>
          <w:rFonts w:ascii="Arial" w:hAnsi="Arial" w:cs="Arial"/>
        </w:rPr>
        <w:t xml:space="preserve"> </w:t>
      </w:r>
      <w:r w:rsidR="008379DB" w:rsidRPr="003F5413">
        <w:rPr>
          <w:rFonts w:ascii="Arial" w:hAnsi="Arial" w:cs="Arial"/>
        </w:rPr>
        <w:t>a key role</w:t>
      </w:r>
      <w:r w:rsidRPr="003F5413">
        <w:rPr>
          <w:rFonts w:ascii="Arial" w:hAnsi="Arial" w:cs="Arial"/>
        </w:rPr>
        <w:t xml:space="preserve"> in molding the boutique's performance structure.</w:t>
      </w:r>
    </w:p>
    <w:p w14:paraId="6ED1BEC9" w14:textId="77777777" w:rsidR="003F5413" w:rsidRPr="003F5413" w:rsidRDefault="003F5413" w:rsidP="00517C38">
      <w:pPr>
        <w:spacing w:after="0" w:line="360" w:lineRule="auto"/>
        <w:ind w:firstLine="720"/>
        <w:jc w:val="both"/>
        <w:rPr>
          <w:rFonts w:ascii="Arial" w:hAnsi="Arial" w:cs="Arial"/>
        </w:rPr>
      </w:pPr>
      <w:r w:rsidRPr="003F5413">
        <w:rPr>
          <w:rFonts w:ascii="Arial" w:hAnsi="Arial" w:cs="Arial"/>
        </w:rPr>
        <w:t>This junior nail technician wants to build his or her skills, seek mentorship from others, and progress upward. They want fair pay, job security, a good working environment compatible for growth, and support.</w:t>
      </w:r>
      <w:r w:rsidR="00517C38">
        <w:rPr>
          <w:rFonts w:ascii="Arial" w:hAnsi="Arial" w:cs="Arial"/>
        </w:rPr>
        <w:t xml:space="preserve"> </w:t>
      </w:r>
      <w:r w:rsidRPr="003F5413">
        <w:rPr>
          <w:rFonts w:ascii="Arial" w:hAnsi="Arial" w:cs="Arial"/>
        </w:rPr>
        <w:t>This affects both customer experiences and the distribution of workload within the team. As their experience grows so does their influence in the reputation of the salon and its services</w:t>
      </w:r>
      <w:r w:rsidR="00517C38">
        <w:rPr>
          <w:rFonts w:ascii="Arial" w:hAnsi="Arial" w:cs="Arial"/>
        </w:rPr>
        <w:t xml:space="preserve"> (Baker,</w:t>
      </w:r>
      <w:r w:rsidR="00517C38" w:rsidRPr="00D03CFF">
        <w:rPr>
          <w:rFonts w:ascii="Arial" w:hAnsi="Arial" w:cs="Arial"/>
        </w:rPr>
        <w:t xml:space="preserve"> Mukherj</w:t>
      </w:r>
      <w:r w:rsidR="00517C38">
        <w:rPr>
          <w:rFonts w:ascii="Arial" w:hAnsi="Arial" w:cs="Arial"/>
        </w:rPr>
        <w:t xml:space="preserve">ee &amp; Gattermann Perin, </w:t>
      </w:r>
      <w:r w:rsidR="00517C38" w:rsidRPr="00D03CFF">
        <w:rPr>
          <w:rFonts w:ascii="Arial" w:hAnsi="Arial" w:cs="Arial"/>
        </w:rPr>
        <w:t>2022)</w:t>
      </w:r>
      <w:r w:rsidRPr="003F5413">
        <w:rPr>
          <w:rFonts w:ascii="Arial" w:hAnsi="Arial" w:cs="Arial"/>
        </w:rPr>
        <w:t>.</w:t>
      </w:r>
    </w:p>
    <w:p w14:paraId="7F912239" w14:textId="61A2B38C" w:rsidR="003F5413" w:rsidRPr="003F5413" w:rsidRDefault="003F5413" w:rsidP="00517C38">
      <w:pPr>
        <w:spacing w:after="0" w:line="360" w:lineRule="auto"/>
        <w:ind w:firstLine="720"/>
        <w:jc w:val="both"/>
        <w:rPr>
          <w:rFonts w:ascii="Arial" w:hAnsi="Arial" w:cs="Arial"/>
        </w:rPr>
      </w:pPr>
      <w:r w:rsidRPr="003F5413">
        <w:rPr>
          <w:rFonts w:ascii="Arial" w:hAnsi="Arial" w:cs="Arial"/>
        </w:rPr>
        <w:t>A receptionist or front desk staff play</w:t>
      </w:r>
      <w:r w:rsidR="00517C38">
        <w:rPr>
          <w:rFonts w:ascii="Arial" w:hAnsi="Arial" w:cs="Arial"/>
        </w:rPr>
        <w:t>s</w:t>
      </w:r>
      <w:r w:rsidRPr="003F5413">
        <w:rPr>
          <w:rFonts w:ascii="Arial" w:hAnsi="Arial" w:cs="Arial"/>
        </w:rPr>
        <w:t xml:space="preserve"> </w:t>
      </w:r>
      <w:r w:rsidR="008379DB" w:rsidRPr="003F5413">
        <w:rPr>
          <w:rFonts w:ascii="Arial" w:hAnsi="Arial" w:cs="Arial"/>
        </w:rPr>
        <w:t>an especially key role</w:t>
      </w:r>
      <w:r w:rsidRPr="003F5413">
        <w:rPr>
          <w:rFonts w:ascii="Arial" w:hAnsi="Arial" w:cs="Arial"/>
        </w:rPr>
        <w:t xml:space="preserve"> in presenting a warm and efficient first point of contact for visitors.</w:t>
      </w:r>
    </w:p>
    <w:p w14:paraId="7DDAD2A0" w14:textId="4FACB540" w:rsidR="003F5413" w:rsidRPr="003F5413" w:rsidRDefault="003F5413" w:rsidP="00517C38">
      <w:pPr>
        <w:spacing w:after="0" w:line="360" w:lineRule="auto"/>
        <w:ind w:firstLine="720"/>
        <w:jc w:val="both"/>
        <w:rPr>
          <w:rFonts w:ascii="Arial" w:hAnsi="Arial" w:cs="Arial"/>
        </w:rPr>
      </w:pPr>
      <w:r w:rsidRPr="003F5413">
        <w:rPr>
          <w:rFonts w:ascii="Arial" w:hAnsi="Arial" w:cs="Arial"/>
        </w:rPr>
        <w:t xml:space="preserve">The receptionist is further concerned with issues of job stability, good working conditions, and the clarity of what is expected of her. She is also </w:t>
      </w:r>
      <w:r w:rsidR="008379DB" w:rsidRPr="003F5413">
        <w:rPr>
          <w:rFonts w:ascii="Arial" w:hAnsi="Arial" w:cs="Arial"/>
        </w:rPr>
        <w:t>overly concerned</w:t>
      </w:r>
      <w:r w:rsidRPr="003F5413">
        <w:rPr>
          <w:rFonts w:ascii="Arial" w:hAnsi="Arial" w:cs="Arial"/>
        </w:rPr>
        <w:t xml:space="preserve"> with </w:t>
      </w:r>
      <w:r w:rsidR="008379DB" w:rsidRPr="003F5413">
        <w:rPr>
          <w:rFonts w:ascii="Arial" w:hAnsi="Arial" w:cs="Arial"/>
        </w:rPr>
        <w:t>respect</w:t>
      </w:r>
      <w:r w:rsidRPr="003F5413">
        <w:rPr>
          <w:rFonts w:ascii="Arial" w:hAnsi="Arial" w:cs="Arial"/>
        </w:rPr>
        <w:t xml:space="preserve"> and appreciation for her </w:t>
      </w:r>
      <w:r w:rsidR="008379DB" w:rsidRPr="003F5413">
        <w:rPr>
          <w:rFonts w:ascii="Arial" w:hAnsi="Arial" w:cs="Arial"/>
        </w:rPr>
        <w:t>key role</w:t>
      </w:r>
      <w:r w:rsidRPr="003F5413">
        <w:rPr>
          <w:rFonts w:ascii="Arial" w:hAnsi="Arial" w:cs="Arial"/>
        </w:rPr>
        <w:t xml:space="preserve"> with the customers.</w:t>
      </w:r>
    </w:p>
    <w:p w14:paraId="4ECF2FF2" w14:textId="77777777" w:rsidR="00517C38" w:rsidRDefault="00517C38" w:rsidP="00517C38">
      <w:pPr>
        <w:spacing w:after="0" w:line="360" w:lineRule="auto"/>
        <w:jc w:val="both"/>
        <w:rPr>
          <w:rFonts w:ascii="Arial" w:hAnsi="Arial" w:cs="Arial"/>
        </w:rPr>
      </w:pPr>
    </w:p>
    <w:p w14:paraId="7D6F3F70" w14:textId="77777777" w:rsidR="003F5413" w:rsidRPr="00517C38" w:rsidRDefault="003F5413" w:rsidP="00517C38">
      <w:pPr>
        <w:spacing w:after="0" w:line="360" w:lineRule="auto"/>
        <w:ind w:firstLine="720"/>
        <w:jc w:val="both"/>
        <w:rPr>
          <w:rFonts w:ascii="Arial" w:hAnsi="Arial" w:cs="Arial"/>
          <w:b/>
          <w:i/>
        </w:rPr>
      </w:pPr>
      <w:r w:rsidRPr="00517C38">
        <w:rPr>
          <w:rFonts w:ascii="Arial" w:hAnsi="Arial" w:cs="Arial"/>
          <w:b/>
          <w:i/>
        </w:rPr>
        <w:t>Suppliers</w:t>
      </w:r>
    </w:p>
    <w:p w14:paraId="2FE19470" w14:textId="236E1871" w:rsidR="003F5413" w:rsidRPr="003F5413" w:rsidRDefault="003F5413" w:rsidP="003F5413">
      <w:pPr>
        <w:spacing w:after="0" w:line="360" w:lineRule="auto"/>
        <w:ind w:firstLine="720"/>
        <w:jc w:val="both"/>
        <w:rPr>
          <w:rFonts w:ascii="Arial" w:hAnsi="Arial" w:cs="Arial"/>
        </w:rPr>
      </w:pPr>
      <w:r w:rsidRPr="003F5413">
        <w:rPr>
          <w:rFonts w:ascii="Arial" w:hAnsi="Arial" w:cs="Arial"/>
        </w:rPr>
        <w:t xml:space="preserve">The two major goals at Abby Nails are to work out a trustworthy relationship with the customer so that they can count on the timely remittance of their invoices and on placing orders for similar quantities, and to continue soliciting feedback about the quality of the products sold </w:t>
      </w:r>
      <w:r w:rsidR="008379DB" w:rsidRPr="003F5413">
        <w:rPr>
          <w:rFonts w:ascii="Arial" w:hAnsi="Arial" w:cs="Arial"/>
        </w:rPr>
        <w:t>to</w:t>
      </w:r>
      <w:r w:rsidRPr="003F5413">
        <w:rPr>
          <w:rFonts w:ascii="Arial" w:hAnsi="Arial" w:cs="Arial"/>
        </w:rPr>
        <w:t xml:space="preserve"> ensure satisfaction.</w:t>
      </w:r>
    </w:p>
    <w:p w14:paraId="7C086420" w14:textId="77777777" w:rsidR="003F5413" w:rsidRPr="003F5413" w:rsidRDefault="003F5413" w:rsidP="00517C38">
      <w:pPr>
        <w:spacing w:after="0" w:line="360" w:lineRule="auto"/>
        <w:ind w:firstLine="720"/>
        <w:jc w:val="both"/>
        <w:rPr>
          <w:rFonts w:ascii="Arial" w:hAnsi="Arial" w:cs="Arial"/>
        </w:rPr>
      </w:pPr>
      <w:r w:rsidRPr="003F5413">
        <w:rPr>
          <w:rFonts w:ascii="Arial" w:hAnsi="Arial" w:cs="Arial"/>
        </w:rPr>
        <w:t>Therefore, the ability of such a boutique to offer consistent service delivery is directly affected by the reliability of their nail material suppliers since an interruption in the supply line may affect service provision.</w:t>
      </w:r>
    </w:p>
    <w:p w14:paraId="68F61EDA" w14:textId="77777777" w:rsidR="003F5413" w:rsidRPr="003F5413" w:rsidRDefault="003F5413" w:rsidP="00517C38">
      <w:pPr>
        <w:spacing w:after="0" w:line="360" w:lineRule="auto"/>
        <w:ind w:firstLine="720"/>
        <w:jc w:val="both"/>
        <w:rPr>
          <w:rFonts w:ascii="Arial" w:hAnsi="Arial" w:cs="Arial"/>
        </w:rPr>
      </w:pPr>
      <w:r w:rsidRPr="003F5413">
        <w:rPr>
          <w:rFonts w:ascii="Arial" w:hAnsi="Arial" w:cs="Arial"/>
        </w:rPr>
        <w:t>For Empire Nails, the three most important aspects are competitive pricing, product quality, and long-term business relationships. The efficiency of the supply chain or availability of their product enables the boutique to unrealistically achieve effective inventory management and consistency in services</w:t>
      </w:r>
      <w:r w:rsidR="00517C38">
        <w:rPr>
          <w:rFonts w:ascii="Arial" w:hAnsi="Arial" w:cs="Arial"/>
        </w:rPr>
        <w:t xml:space="preserve"> (</w:t>
      </w:r>
      <w:r w:rsidR="00517C38" w:rsidRPr="00D03CFF">
        <w:rPr>
          <w:rFonts w:ascii="Arial" w:hAnsi="Arial" w:cs="Arial"/>
        </w:rPr>
        <w:t>Liu</w:t>
      </w:r>
      <w:r w:rsidR="00517C38">
        <w:rPr>
          <w:rFonts w:ascii="Arial" w:hAnsi="Arial" w:cs="Arial"/>
        </w:rPr>
        <w:t xml:space="preserve"> et al., </w:t>
      </w:r>
      <w:r w:rsidR="00517C38" w:rsidRPr="00D03CFF">
        <w:rPr>
          <w:rFonts w:ascii="Arial" w:hAnsi="Arial" w:cs="Arial"/>
        </w:rPr>
        <w:t>2021)</w:t>
      </w:r>
      <w:r w:rsidRPr="003F5413">
        <w:rPr>
          <w:rFonts w:ascii="Arial" w:hAnsi="Arial" w:cs="Arial"/>
        </w:rPr>
        <w:t>.</w:t>
      </w:r>
    </w:p>
    <w:p w14:paraId="450A7B85" w14:textId="601350EF" w:rsidR="003F5413" w:rsidRPr="003F5413" w:rsidRDefault="003F5413" w:rsidP="00517C38">
      <w:pPr>
        <w:spacing w:after="0" w:line="360" w:lineRule="auto"/>
        <w:ind w:firstLine="720"/>
        <w:jc w:val="both"/>
        <w:rPr>
          <w:rFonts w:ascii="Arial" w:hAnsi="Arial" w:cs="Arial"/>
        </w:rPr>
      </w:pPr>
      <w:r w:rsidRPr="003F5413">
        <w:rPr>
          <w:rFonts w:ascii="Arial" w:hAnsi="Arial" w:cs="Arial"/>
        </w:rPr>
        <w:t>Nartbeauty</w:t>
      </w:r>
      <w:r w:rsidR="00517C38">
        <w:rPr>
          <w:rFonts w:ascii="Arial" w:hAnsi="Arial" w:cs="Arial"/>
        </w:rPr>
        <w:t xml:space="preserve"> </w:t>
      </w:r>
      <w:r w:rsidRPr="003F5413">
        <w:rPr>
          <w:rFonts w:ascii="Arial" w:hAnsi="Arial" w:cs="Arial"/>
        </w:rPr>
        <w:t xml:space="preserve">would primarily be interested in the key areas regarding the stable sale of materials for nail-art and seeking active feedback on the latest trends </w:t>
      </w:r>
      <w:r w:rsidR="008379DB" w:rsidRPr="003F5413">
        <w:rPr>
          <w:rFonts w:ascii="Arial" w:hAnsi="Arial" w:cs="Arial"/>
        </w:rPr>
        <w:t>to</w:t>
      </w:r>
      <w:r w:rsidRPr="003F5413">
        <w:rPr>
          <w:rFonts w:ascii="Arial" w:hAnsi="Arial" w:cs="Arial"/>
        </w:rPr>
        <w:t xml:space="preserve"> customize their product offerings.</w:t>
      </w:r>
    </w:p>
    <w:p w14:paraId="3E316D7D" w14:textId="77777777" w:rsidR="003F5413" w:rsidRPr="003F5413" w:rsidRDefault="003F5413" w:rsidP="003F5413">
      <w:pPr>
        <w:spacing w:after="0" w:line="360" w:lineRule="auto"/>
        <w:ind w:firstLine="720"/>
        <w:jc w:val="both"/>
        <w:rPr>
          <w:rFonts w:ascii="Arial" w:hAnsi="Arial" w:cs="Arial"/>
        </w:rPr>
      </w:pPr>
      <w:r w:rsidRPr="003F5413">
        <w:rPr>
          <w:rFonts w:ascii="Arial" w:hAnsi="Arial" w:cs="Arial"/>
        </w:rPr>
        <w:t> </w:t>
      </w:r>
    </w:p>
    <w:p w14:paraId="09423BE4" w14:textId="77777777" w:rsidR="003F5413" w:rsidRPr="00517C38" w:rsidRDefault="003F5413" w:rsidP="003F5413">
      <w:pPr>
        <w:spacing w:after="0" w:line="360" w:lineRule="auto"/>
        <w:ind w:firstLine="720"/>
        <w:jc w:val="both"/>
        <w:rPr>
          <w:rFonts w:ascii="Arial" w:hAnsi="Arial" w:cs="Arial"/>
          <w:b/>
          <w:i/>
        </w:rPr>
      </w:pPr>
      <w:r w:rsidRPr="00517C38">
        <w:rPr>
          <w:rFonts w:ascii="Arial" w:hAnsi="Arial" w:cs="Arial"/>
          <w:b/>
          <w:i/>
        </w:rPr>
        <w:t>Community</w:t>
      </w:r>
    </w:p>
    <w:p w14:paraId="4D004762" w14:textId="77777777" w:rsidR="003F5413" w:rsidRPr="003F5413" w:rsidRDefault="003F5413" w:rsidP="00517C38">
      <w:pPr>
        <w:spacing w:after="0" w:line="360" w:lineRule="auto"/>
        <w:ind w:firstLine="720"/>
        <w:jc w:val="both"/>
        <w:rPr>
          <w:rFonts w:ascii="Arial" w:hAnsi="Arial" w:cs="Arial"/>
        </w:rPr>
      </w:pPr>
      <w:r w:rsidRPr="003F5413">
        <w:rPr>
          <w:rFonts w:ascii="Arial" w:hAnsi="Arial" w:cs="Arial"/>
        </w:rPr>
        <w:lastRenderedPageBreak/>
        <w:t>The community will appreciate the local economy boost, job creation and engaging or sponsoring the community in events.</w:t>
      </w:r>
    </w:p>
    <w:p w14:paraId="1EBF653A" w14:textId="2363F447" w:rsidR="003F5413" w:rsidRPr="003F5413" w:rsidRDefault="003F5413" w:rsidP="003F5413">
      <w:pPr>
        <w:spacing w:after="0" w:line="360" w:lineRule="auto"/>
        <w:ind w:firstLine="720"/>
        <w:jc w:val="both"/>
        <w:rPr>
          <w:rFonts w:ascii="Arial" w:hAnsi="Arial" w:cs="Arial"/>
        </w:rPr>
      </w:pPr>
      <w:r w:rsidRPr="003F5413">
        <w:rPr>
          <w:rFonts w:ascii="Arial" w:hAnsi="Arial" w:cs="Arial"/>
        </w:rPr>
        <w:t xml:space="preserve">Community support can either illustrate the boutique's reputation </w:t>
      </w:r>
      <w:r w:rsidR="008379DB" w:rsidRPr="003F5413">
        <w:rPr>
          <w:rFonts w:ascii="Arial" w:hAnsi="Arial" w:cs="Arial"/>
        </w:rPr>
        <w:t>or</w:t>
      </w:r>
      <w:r w:rsidRPr="003F5413">
        <w:rPr>
          <w:rFonts w:ascii="Arial" w:hAnsi="Arial" w:cs="Arial"/>
        </w:rPr>
        <w:t xml:space="preserve"> customer base. Good relationships with the community will ensure a high number of customers visiting the boutique from the local community.</w:t>
      </w:r>
    </w:p>
    <w:p w14:paraId="2F9B27C1" w14:textId="77777777" w:rsidR="003F5413" w:rsidRPr="003F5413" w:rsidRDefault="003F5413" w:rsidP="003F5413">
      <w:pPr>
        <w:spacing w:after="0" w:line="360" w:lineRule="auto"/>
        <w:ind w:firstLine="720"/>
        <w:jc w:val="both"/>
        <w:rPr>
          <w:rFonts w:ascii="Arial" w:hAnsi="Arial" w:cs="Arial"/>
        </w:rPr>
      </w:pPr>
    </w:p>
    <w:p w14:paraId="6E50EE1A" w14:textId="77777777" w:rsidR="003F5413" w:rsidRPr="00517C38" w:rsidRDefault="003F5413" w:rsidP="003F5413">
      <w:pPr>
        <w:spacing w:after="0" w:line="360" w:lineRule="auto"/>
        <w:ind w:firstLine="720"/>
        <w:jc w:val="both"/>
        <w:rPr>
          <w:rFonts w:ascii="Arial" w:hAnsi="Arial" w:cs="Arial"/>
          <w:b/>
          <w:i/>
        </w:rPr>
      </w:pPr>
      <w:r w:rsidRPr="00517C38">
        <w:rPr>
          <w:rFonts w:ascii="Arial" w:hAnsi="Arial" w:cs="Arial"/>
          <w:b/>
          <w:i/>
        </w:rPr>
        <w:t>Government</w:t>
      </w:r>
    </w:p>
    <w:p w14:paraId="31CB573A" w14:textId="379251D3" w:rsidR="003F5413" w:rsidRPr="003F5413" w:rsidRDefault="003F5413" w:rsidP="00517C38">
      <w:pPr>
        <w:spacing w:after="0" w:line="360" w:lineRule="auto"/>
        <w:ind w:firstLine="720"/>
        <w:jc w:val="both"/>
        <w:rPr>
          <w:rFonts w:ascii="Arial" w:hAnsi="Arial" w:cs="Arial"/>
        </w:rPr>
      </w:pPr>
      <w:r w:rsidRPr="003F5413">
        <w:rPr>
          <w:rFonts w:ascii="Arial" w:hAnsi="Arial" w:cs="Arial"/>
        </w:rPr>
        <w:t xml:space="preserve">The prime interests of the government include ensuring compliance with regulatory requirements, realizing maximum tax revenues, and employment standards. Another </w:t>
      </w:r>
      <w:r w:rsidR="008379DB" w:rsidRPr="003F5413">
        <w:rPr>
          <w:rFonts w:ascii="Arial" w:hAnsi="Arial" w:cs="Arial"/>
        </w:rPr>
        <w:t>key area</w:t>
      </w:r>
      <w:r w:rsidRPr="003F5413">
        <w:rPr>
          <w:rFonts w:ascii="Arial" w:hAnsi="Arial" w:cs="Arial"/>
        </w:rPr>
        <w:t xml:space="preserve"> of focus of the government is enforcement of state public health and safety regulations, especially in the beauty sector.</w:t>
      </w:r>
    </w:p>
    <w:p w14:paraId="60DE289B" w14:textId="2B1380F5" w:rsidR="003F5413" w:rsidRDefault="003F5413" w:rsidP="003F5413">
      <w:pPr>
        <w:spacing w:after="0" w:line="360" w:lineRule="auto"/>
        <w:ind w:firstLine="720"/>
        <w:jc w:val="both"/>
        <w:rPr>
          <w:rFonts w:ascii="Arial" w:hAnsi="Arial" w:cs="Arial"/>
        </w:rPr>
      </w:pPr>
      <w:r w:rsidRPr="003F5413">
        <w:rPr>
          <w:rFonts w:ascii="Arial" w:hAnsi="Arial" w:cs="Arial"/>
        </w:rPr>
        <w:t xml:space="preserve">Government rules and regulations play </w:t>
      </w:r>
      <w:r w:rsidR="008379DB" w:rsidRPr="003F5413">
        <w:rPr>
          <w:rFonts w:ascii="Arial" w:hAnsi="Arial" w:cs="Arial"/>
        </w:rPr>
        <w:t>a key role</w:t>
      </w:r>
      <w:r w:rsidRPr="003F5413">
        <w:rPr>
          <w:rFonts w:ascii="Arial" w:hAnsi="Arial" w:cs="Arial"/>
        </w:rPr>
        <w:t xml:space="preserve"> in the operational practices of a boutique. Infringement of these rules and regulations may result in a penalty or closure of a running boutique; however, compliance adds to the credibility and reputation of the same</w:t>
      </w:r>
      <w:r w:rsidR="00517C38">
        <w:rPr>
          <w:rFonts w:ascii="Arial" w:hAnsi="Arial" w:cs="Arial"/>
        </w:rPr>
        <w:t xml:space="preserve"> (Baker,</w:t>
      </w:r>
      <w:r w:rsidR="00517C38" w:rsidRPr="00D03CFF">
        <w:rPr>
          <w:rFonts w:ascii="Arial" w:hAnsi="Arial" w:cs="Arial"/>
        </w:rPr>
        <w:t xml:space="preserve"> Mukherj</w:t>
      </w:r>
      <w:r w:rsidR="00517C38">
        <w:rPr>
          <w:rFonts w:ascii="Arial" w:hAnsi="Arial" w:cs="Arial"/>
        </w:rPr>
        <w:t xml:space="preserve">ee &amp; Gattermann Perin, </w:t>
      </w:r>
      <w:r w:rsidR="00517C38" w:rsidRPr="00D03CFF">
        <w:rPr>
          <w:rFonts w:ascii="Arial" w:hAnsi="Arial" w:cs="Arial"/>
        </w:rPr>
        <w:t>2022)</w:t>
      </w:r>
      <w:r w:rsidRPr="003F5413">
        <w:rPr>
          <w:rFonts w:ascii="Arial" w:hAnsi="Arial" w:cs="Arial"/>
        </w:rPr>
        <w:t>.</w:t>
      </w:r>
    </w:p>
    <w:p w14:paraId="45C8A8A9" w14:textId="77777777" w:rsidR="00517C38" w:rsidRPr="003F5413" w:rsidRDefault="00517C38" w:rsidP="003F5413">
      <w:pPr>
        <w:spacing w:after="0" w:line="360" w:lineRule="auto"/>
        <w:ind w:firstLine="720"/>
        <w:jc w:val="both"/>
        <w:rPr>
          <w:rFonts w:ascii="Arial" w:hAnsi="Arial" w:cs="Arial"/>
        </w:rPr>
      </w:pPr>
    </w:p>
    <w:p w14:paraId="3DFB39E1" w14:textId="77777777" w:rsidR="00484368" w:rsidRPr="00484368" w:rsidRDefault="00484368" w:rsidP="00484368">
      <w:pPr>
        <w:pStyle w:val="Heading1"/>
        <w:spacing w:before="0" w:line="360" w:lineRule="auto"/>
        <w:jc w:val="center"/>
        <w:rPr>
          <w:rFonts w:ascii="Arial" w:hAnsi="Arial" w:cs="Arial"/>
          <w:color w:val="auto"/>
          <w:sz w:val="24"/>
          <w:szCs w:val="24"/>
        </w:rPr>
      </w:pPr>
      <w:bookmarkStart w:id="6" w:name="_Toc168191242"/>
      <w:r w:rsidRPr="00484368">
        <w:rPr>
          <w:rFonts w:ascii="Arial" w:hAnsi="Arial" w:cs="Arial"/>
          <w:color w:val="auto"/>
          <w:sz w:val="24"/>
          <w:szCs w:val="24"/>
        </w:rPr>
        <w:t>Strategic growth choices for SMEs – BCG Matrix</w:t>
      </w:r>
      <w:bookmarkEnd w:id="6"/>
    </w:p>
    <w:p w14:paraId="69E84873" w14:textId="77777777" w:rsidR="00484368" w:rsidRDefault="00484368" w:rsidP="00484368">
      <w:pPr>
        <w:pStyle w:val="Heading1"/>
        <w:spacing w:before="0" w:line="360" w:lineRule="auto"/>
        <w:jc w:val="center"/>
        <w:rPr>
          <w:rFonts w:ascii="Arial" w:hAnsi="Arial" w:cs="Arial"/>
          <w:color w:val="auto"/>
          <w:sz w:val="24"/>
          <w:szCs w:val="24"/>
        </w:rPr>
      </w:pPr>
    </w:p>
    <w:p w14:paraId="0F304A35" w14:textId="77777777" w:rsidR="00CB7534" w:rsidRPr="00CB7534" w:rsidRDefault="00CB7534" w:rsidP="00CB7534">
      <w:pPr>
        <w:spacing w:after="0" w:line="360" w:lineRule="auto"/>
        <w:ind w:firstLine="720"/>
        <w:jc w:val="both"/>
        <w:rPr>
          <w:rFonts w:ascii="Arial" w:hAnsi="Arial" w:cs="Arial"/>
        </w:rPr>
      </w:pPr>
      <w:r w:rsidRPr="00CB7534">
        <w:rPr>
          <w:rFonts w:ascii="Arial" w:hAnsi="Arial" w:cs="Arial"/>
        </w:rPr>
        <w:t>A nail salon business, such as Ely Nails Boutique, may be able to analyze its portfolio by the BCG Matrix as developed by Boston Consulting Group, which takes into consideration the market growth rate of the product or service the company offers and the relative market share. By means of this matrix, Ely Nails Boutique will be able to establish an organized framework in evaluating the products it offers, and through this, strategic steps toward decision-making based on sound analysis</w:t>
      </w:r>
      <w:r w:rsidR="005316CF">
        <w:rPr>
          <w:rFonts w:ascii="Arial" w:hAnsi="Arial" w:cs="Arial"/>
        </w:rPr>
        <w:t xml:space="preserve"> (</w:t>
      </w:r>
      <w:r w:rsidR="005316CF" w:rsidRPr="00D03CFF">
        <w:rPr>
          <w:rFonts w:ascii="Arial" w:hAnsi="Arial" w:cs="Arial"/>
        </w:rPr>
        <w:t>Ali Abbasi</w:t>
      </w:r>
      <w:r w:rsidR="005316CF">
        <w:rPr>
          <w:rFonts w:ascii="Arial" w:hAnsi="Arial" w:cs="Arial"/>
        </w:rPr>
        <w:t xml:space="preserve"> et al., </w:t>
      </w:r>
      <w:r w:rsidR="005316CF" w:rsidRPr="00D03CFF">
        <w:rPr>
          <w:rFonts w:ascii="Arial" w:hAnsi="Arial" w:cs="Arial"/>
        </w:rPr>
        <w:t>2022</w:t>
      </w:r>
      <w:r w:rsidR="005316CF">
        <w:rPr>
          <w:rFonts w:ascii="Arial" w:hAnsi="Arial" w:cs="Arial"/>
        </w:rPr>
        <w:t>)</w:t>
      </w:r>
      <w:r w:rsidRPr="00CB7534">
        <w:rPr>
          <w:rFonts w:ascii="Arial" w:hAnsi="Arial" w:cs="Arial"/>
        </w:rPr>
        <w:t>.</w:t>
      </w:r>
    </w:p>
    <w:p w14:paraId="4A9B9258" w14:textId="79C51386" w:rsidR="00CB7534" w:rsidRPr="00CB7534" w:rsidRDefault="00CB7534" w:rsidP="00CB7534">
      <w:pPr>
        <w:spacing w:after="0" w:line="360" w:lineRule="auto"/>
        <w:ind w:firstLine="720"/>
        <w:jc w:val="both"/>
        <w:rPr>
          <w:rFonts w:ascii="Arial" w:hAnsi="Arial" w:cs="Arial"/>
        </w:rPr>
      </w:pPr>
      <w:r w:rsidRPr="00CB7534">
        <w:rPr>
          <w:rFonts w:ascii="Arial" w:hAnsi="Arial" w:cs="Arial"/>
        </w:rPr>
        <w:t xml:space="preserve">In the BCG Matrix, stars reflect high market growth products or services and good market shares. For instance, Ely Nails Boutique may have a star in which a new, very wanted kind of treatment or service only recently started. These specific services require huge investment to maintain the pace of growth and maximize the share of the market. Examples applicable include </w:t>
      </w:r>
      <w:r w:rsidR="008379DB" w:rsidRPr="00CB7534">
        <w:rPr>
          <w:rFonts w:ascii="Arial" w:hAnsi="Arial" w:cs="Arial"/>
        </w:rPr>
        <w:t>contemporary trends</w:t>
      </w:r>
      <w:r w:rsidRPr="00CB7534">
        <w:rPr>
          <w:rFonts w:ascii="Arial" w:hAnsi="Arial" w:cs="Arial"/>
        </w:rPr>
        <w:t xml:space="preserve"> of nail art or unique nail care treatment that can make the boutique unique from others in the same line</w:t>
      </w:r>
      <w:r w:rsidR="005316CF">
        <w:rPr>
          <w:rFonts w:ascii="Arial" w:hAnsi="Arial" w:cs="Arial"/>
        </w:rPr>
        <w:t xml:space="preserve"> (Ibidunni et al.,</w:t>
      </w:r>
      <w:r w:rsidR="005316CF" w:rsidRPr="00D03CFF">
        <w:rPr>
          <w:rFonts w:ascii="Arial" w:hAnsi="Arial" w:cs="Arial"/>
        </w:rPr>
        <w:t xml:space="preserve"> 2020</w:t>
      </w:r>
      <w:r w:rsidR="005316CF">
        <w:rPr>
          <w:rFonts w:ascii="Arial" w:hAnsi="Arial" w:cs="Arial"/>
        </w:rPr>
        <w:t>)</w:t>
      </w:r>
      <w:r w:rsidRPr="00CB7534">
        <w:rPr>
          <w:rFonts w:ascii="Arial" w:hAnsi="Arial" w:cs="Arial"/>
        </w:rPr>
        <w:t>.</w:t>
      </w:r>
    </w:p>
    <w:p w14:paraId="4D4A118F" w14:textId="16106005" w:rsidR="00CB7534" w:rsidRPr="00CB7534" w:rsidRDefault="00CB7534" w:rsidP="00CB7534">
      <w:pPr>
        <w:spacing w:after="0" w:line="360" w:lineRule="auto"/>
        <w:ind w:firstLine="720"/>
        <w:jc w:val="both"/>
        <w:rPr>
          <w:rFonts w:ascii="Arial" w:hAnsi="Arial" w:cs="Arial"/>
        </w:rPr>
      </w:pPr>
      <w:r w:rsidRPr="00CB7534">
        <w:rPr>
          <w:rFonts w:ascii="Arial" w:hAnsi="Arial" w:cs="Arial"/>
        </w:rPr>
        <w:t>To maintain the dignified status, Ely Nails Boutiq</w:t>
      </w:r>
      <w:r>
        <w:rPr>
          <w:rFonts w:ascii="Arial" w:hAnsi="Arial" w:cs="Arial"/>
        </w:rPr>
        <w:t>u</w:t>
      </w:r>
      <w:r w:rsidRPr="00CB7534">
        <w:rPr>
          <w:rFonts w:ascii="Arial" w:hAnsi="Arial" w:cs="Arial"/>
        </w:rPr>
        <w:t xml:space="preserve">e should strive to focus on the following strategies: Continuous innovation and uniqueness amongst all the competitors in the nail salon business. It will require investment in marketing campaigns and promotions to capitalize fully on the immense growth potential. Keenly watch and respond to customers' feedback and stay </w:t>
      </w:r>
      <w:r w:rsidRPr="00CB7534">
        <w:rPr>
          <w:rFonts w:ascii="Arial" w:hAnsi="Arial" w:cs="Arial"/>
        </w:rPr>
        <w:lastRenderedPageBreak/>
        <w:t xml:space="preserve">attuned to the market trends </w:t>
      </w:r>
      <w:r w:rsidR="008379DB" w:rsidRPr="00CB7534">
        <w:rPr>
          <w:rFonts w:ascii="Arial" w:hAnsi="Arial" w:cs="Arial"/>
        </w:rPr>
        <w:t>to</w:t>
      </w:r>
      <w:r w:rsidRPr="00CB7534">
        <w:rPr>
          <w:rFonts w:ascii="Arial" w:hAnsi="Arial" w:cs="Arial"/>
        </w:rPr>
        <w:t xml:space="preserve"> promptly adapt and keep the leading position. In terms of question marks: products and services that boast high market growth but low market share, Ely Nails Boutique might have to one that they just </w:t>
      </w:r>
      <w:r w:rsidR="008379DB" w:rsidRPr="00CB7534">
        <w:rPr>
          <w:rFonts w:ascii="Arial" w:hAnsi="Arial" w:cs="Arial"/>
        </w:rPr>
        <w:t>introduced,</w:t>
      </w:r>
      <w:r w:rsidRPr="00CB7534">
        <w:rPr>
          <w:rFonts w:ascii="Arial" w:hAnsi="Arial" w:cs="Arial"/>
        </w:rPr>
        <w:t xml:space="preserve"> and it is currently trending but not yet able to claim a significant market share.</w:t>
      </w:r>
    </w:p>
    <w:p w14:paraId="2D9081C1" w14:textId="63D09BA9" w:rsidR="00CB7534" w:rsidRPr="00CB7534" w:rsidRDefault="00CB7534" w:rsidP="00EB3F6C">
      <w:pPr>
        <w:spacing w:after="0" w:line="360" w:lineRule="auto"/>
        <w:ind w:firstLine="720"/>
        <w:jc w:val="both"/>
        <w:rPr>
          <w:rFonts w:ascii="Arial" w:hAnsi="Arial" w:cs="Arial"/>
        </w:rPr>
      </w:pPr>
      <w:r w:rsidRPr="00CB7534">
        <w:rPr>
          <w:rFonts w:ascii="Arial" w:hAnsi="Arial" w:cs="Arial"/>
        </w:rPr>
        <w:t xml:space="preserve">Such offerings, therefore, </w:t>
      </w:r>
      <w:r w:rsidR="008379DB" w:rsidRPr="00CB7534">
        <w:rPr>
          <w:rFonts w:ascii="Arial" w:hAnsi="Arial" w:cs="Arial"/>
        </w:rPr>
        <w:t>must</w:t>
      </w:r>
      <w:r w:rsidRPr="00CB7534">
        <w:rPr>
          <w:rFonts w:ascii="Arial" w:hAnsi="Arial" w:cs="Arial"/>
        </w:rPr>
        <w:t xml:space="preserve"> be entered with a lot of thought and caution to be able pull out of them if they are not well received in the market. There are </w:t>
      </w:r>
      <w:r w:rsidR="008379DB" w:rsidRPr="00CB7534">
        <w:rPr>
          <w:rFonts w:ascii="Arial" w:hAnsi="Arial" w:cs="Arial"/>
        </w:rPr>
        <w:t>many ways</w:t>
      </w:r>
      <w:r w:rsidRPr="00CB7534">
        <w:rPr>
          <w:rFonts w:ascii="Arial" w:hAnsi="Arial" w:cs="Arial"/>
        </w:rPr>
        <w:t xml:space="preserve"> to </w:t>
      </w:r>
      <w:r w:rsidR="008379DB" w:rsidRPr="00CB7534">
        <w:rPr>
          <w:rFonts w:ascii="Arial" w:hAnsi="Arial" w:cs="Arial"/>
        </w:rPr>
        <w:t>manage</w:t>
      </w:r>
      <w:r w:rsidRPr="00CB7534">
        <w:rPr>
          <w:rFonts w:ascii="Arial" w:hAnsi="Arial" w:cs="Arial"/>
        </w:rPr>
        <w:t xml:space="preserve"> question marks</w:t>
      </w:r>
      <w:r w:rsidR="005316CF">
        <w:rPr>
          <w:rFonts w:ascii="Arial" w:hAnsi="Arial" w:cs="Arial"/>
        </w:rPr>
        <w:t xml:space="preserve"> (O’Dwyer &amp; Gilmore, </w:t>
      </w:r>
      <w:r w:rsidR="005316CF" w:rsidRPr="00D03CFF">
        <w:rPr>
          <w:rFonts w:ascii="Arial" w:hAnsi="Arial" w:cs="Arial"/>
        </w:rPr>
        <w:t>2019)</w:t>
      </w:r>
      <w:r w:rsidRPr="00CB7534">
        <w:rPr>
          <w:rFonts w:ascii="Arial" w:hAnsi="Arial" w:cs="Arial"/>
        </w:rPr>
        <w:t>:</w:t>
      </w:r>
    </w:p>
    <w:p w14:paraId="1BCE84AF" w14:textId="77777777" w:rsidR="00CB7534" w:rsidRPr="00CB7534" w:rsidRDefault="00CB7534" w:rsidP="00CB7534">
      <w:pPr>
        <w:spacing w:after="0" w:line="360" w:lineRule="auto"/>
        <w:ind w:firstLine="720"/>
        <w:jc w:val="both"/>
        <w:rPr>
          <w:rFonts w:ascii="Arial" w:hAnsi="Arial" w:cs="Arial"/>
        </w:rPr>
      </w:pPr>
      <w:r w:rsidRPr="00CB7534">
        <w:rPr>
          <w:rFonts w:ascii="Arial" w:hAnsi="Arial" w:cs="Arial"/>
        </w:rPr>
        <w:t>1. Deep market research and customer surveys would give insights in respect of potentially the demand and likings of the said customers.</w:t>
      </w:r>
    </w:p>
    <w:p w14:paraId="5CC4F08F" w14:textId="668DEADF" w:rsidR="00CB7534" w:rsidRPr="00CB7534" w:rsidRDefault="00CB7534" w:rsidP="00CB7534">
      <w:pPr>
        <w:spacing w:after="0" w:line="360" w:lineRule="auto"/>
        <w:ind w:firstLine="720"/>
        <w:jc w:val="both"/>
        <w:rPr>
          <w:rFonts w:ascii="Arial" w:hAnsi="Arial" w:cs="Arial"/>
        </w:rPr>
      </w:pPr>
      <w:r w:rsidRPr="00CB7534">
        <w:rPr>
          <w:rFonts w:ascii="Arial" w:hAnsi="Arial" w:cs="Arial"/>
        </w:rPr>
        <w:t xml:space="preserve">2. </w:t>
      </w:r>
      <w:r w:rsidR="008379DB" w:rsidRPr="00CB7534">
        <w:rPr>
          <w:rFonts w:ascii="Arial" w:hAnsi="Arial" w:cs="Arial"/>
        </w:rPr>
        <w:t>Evaluate</w:t>
      </w:r>
      <w:r w:rsidRPr="00CB7534">
        <w:rPr>
          <w:rFonts w:ascii="Arial" w:hAnsi="Arial" w:cs="Arial"/>
        </w:rPr>
        <w:t xml:space="preserve"> a new service or product on a pilot basis or in a safe, contained environment before rolling it out in a big way.</w:t>
      </w:r>
    </w:p>
    <w:p w14:paraId="0A4D86A1" w14:textId="77777777" w:rsidR="00CB7534" w:rsidRPr="00CB7534" w:rsidRDefault="00CB7534" w:rsidP="00CB7534">
      <w:pPr>
        <w:spacing w:after="0" w:line="360" w:lineRule="auto"/>
        <w:ind w:firstLine="720"/>
        <w:jc w:val="both"/>
        <w:rPr>
          <w:rFonts w:ascii="Arial" w:hAnsi="Arial" w:cs="Arial"/>
        </w:rPr>
      </w:pPr>
      <w:r w:rsidRPr="00CB7534">
        <w:rPr>
          <w:rFonts w:ascii="Arial" w:hAnsi="Arial" w:cs="Arial"/>
        </w:rPr>
        <w:t>3. Spend on advertising and promotions or offering incentives to generate awareness and induce trial amongst the targeted customer segments.</w:t>
      </w:r>
    </w:p>
    <w:p w14:paraId="5B327872" w14:textId="4FF8DF48" w:rsidR="00CB7534" w:rsidRPr="00CB7534" w:rsidRDefault="008379DB" w:rsidP="00CB7534">
      <w:pPr>
        <w:spacing w:after="0" w:line="360" w:lineRule="auto"/>
        <w:ind w:firstLine="720"/>
        <w:jc w:val="both"/>
        <w:rPr>
          <w:rFonts w:ascii="Arial" w:hAnsi="Arial" w:cs="Arial"/>
        </w:rPr>
      </w:pPr>
      <w:r w:rsidRPr="00CB7534">
        <w:rPr>
          <w:rFonts w:ascii="Arial" w:hAnsi="Arial" w:cs="Arial"/>
        </w:rPr>
        <w:t>Stable revenue sources</w:t>
      </w:r>
      <w:r w:rsidR="00CB7534" w:rsidRPr="00CB7534">
        <w:rPr>
          <w:rFonts w:ascii="Arial" w:hAnsi="Arial" w:cs="Arial"/>
        </w:rPr>
        <w:t xml:space="preserve"> – When a product or a service has a high market share in a low growth market</w:t>
      </w:r>
      <w:r w:rsidR="00823F0C" w:rsidRPr="00CB7534">
        <w:rPr>
          <w:rFonts w:ascii="Arial" w:hAnsi="Arial" w:cs="Arial"/>
        </w:rPr>
        <w:t xml:space="preserve">. </w:t>
      </w:r>
      <w:r w:rsidR="00CB7534" w:rsidRPr="00CB7534">
        <w:rPr>
          <w:rFonts w:ascii="Arial" w:hAnsi="Arial" w:cs="Arial"/>
        </w:rPr>
        <w:t xml:space="preserve">These are the assets that are constantly producing cash inflow for the business, with minimum investment to be made for maintaining that position. Ely Nails Boutique has such good and reliable nail care services that this </w:t>
      </w:r>
      <w:r w:rsidRPr="00CB7534">
        <w:rPr>
          <w:rFonts w:ascii="Arial" w:hAnsi="Arial" w:cs="Arial"/>
        </w:rPr>
        <w:t>service</w:t>
      </w:r>
      <w:r w:rsidR="00CB7534" w:rsidRPr="00CB7534">
        <w:rPr>
          <w:rFonts w:ascii="Arial" w:hAnsi="Arial" w:cs="Arial"/>
        </w:rPr>
        <w:t xml:space="preserve"> category has become one of its selling points. Through these services, the boutique </w:t>
      </w:r>
      <w:r w:rsidR="00823F0C" w:rsidRPr="00CB7534">
        <w:rPr>
          <w:rFonts w:ascii="Arial" w:hAnsi="Arial" w:cs="Arial"/>
        </w:rPr>
        <w:t>gains profits</w:t>
      </w:r>
      <w:r w:rsidR="00CB7534" w:rsidRPr="00CB7534">
        <w:rPr>
          <w:rFonts w:ascii="Arial" w:hAnsi="Arial" w:cs="Arial"/>
        </w:rPr>
        <w:t xml:space="preserve"> and revenue, and consequently becomes more capable for investment elsewhere</w:t>
      </w:r>
      <w:r w:rsidR="005316CF">
        <w:rPr>
          <w:rFonts w:ascii="Arial" w:hAnsi="Arial" w:cs="Arial"/>
        </w:rPr>
        <w:t xml:space="preserve"> (</w:t>
      </w:r>
      <w:r w:rsidR="005316CF" w:rsidRPr="00D03CFF">
        <w:rPr>
          <w:rFonts w:ascii="Arial" w:hAnsi="Arial" w:cs="Arial"/>
        </w:rPr>
        <w:t>Santos-Vijande</w:t>
      </w:r>
      <w:r w:rsidR="005316CF">
        <w:rPr>
          <w:rFonts w:ascii="Arial" w:hAnsi="Arial" w:cs="Arial"/>
        </w:rPr>
        <w:t xml:space="preserve"> et al., </w:t>
      </w:r>
      <w:r w:rsidR="005316CF" w:rsidRPr="00D03CFF">
        <w:rPr>
          <w:rFonts w:ascii="Arial" w:hAnsi="Arial" w:cs="Arial"/>
        </w:rPr>
        <w:t>2022)</w:t>
      </w:r>
      <w:r w:rsidR="00CB7534" w:rsidRPr="00CB7534">
        <w:rPr>
          <w:rFonts w:ascii="Arial" w:hAnsi="Arial" w:cs="Arial"/>
        </w:rPr>
        <w:t>.</w:t>
      </w:r>
    </w:p>
    <w:p w14:paraId="3A43A2D4" w14:textId="77777777" w:rsidR="00CB7534" w:rsidRPr="00CB7534" w:rsidRDefault="00CB7534" w:rsidP="00CB7534">
      <w:pPr>
        <w:spacing w:after="0" w:line="360" w:lineRule="auto"/>
        <w:ind w:firstLine="720"/>
        <w:jc w:val="both"/>
        <w:rPr>
          <w:rFonts w:ascii="Arial" w:hAnsi="Arial" w:cs="Arial"/>
        </w:rPr>
      </w:pPr>
      <w:r w:rsidRPr="00CB7534">
        <w:rPr>
          <w:rFonts w:ascii="Arial" w:hAnsi="Arial" w:cs="Arial"/>
        </w:rPr>
        <w:t>Dogs for Ely Nails Boutique are services with low market share that bring in no growth. These are unprofitable offerings that would not be sustainable for any future investment. There may be realigning or a phasing out of such nonsupportive or vintage services to allow for effective resource allocation. Some strategies of dogs include undertaking a test of cost and benefit to either reenergize it or determine its stoppage. Alternative strategies could involve the repositioning or rebranding of these services to target an entirely different segment of the marketplace</w:t>
      </w:r>
      <w:r w:rsidR="005316CF">
        <w:rPr>
          <w:rFonts w:ascii="Arial" w:hAnsi="Arial" w:cs="Arial"/>
        </w:rPr>
        <w:t xml:space="preserve"> (Ibidunni et al.,</w:t>
      </w:r>
      <w:r w:rsidR="005316CF" w:rsidRPr="00D03CFF">
        <w:rPr>
          <w:rFonts w:ascii="Arial" w:hAnsi="Arial" w:cs="Arial"/>
        </w:rPr>
        <w:t xml:space="preserve"> 2020</w:t>
      </w:r>
      <w:r w:rsidR="005316CF">
        <w:rPr>
          <w:rFonts w:ascii="Arial" w:hAnsi="Arial" w:cs="Arial"/>
        </w:rPr>
        <w:t>)</w:t>
      </w:r>
      <w:r w:rsidRPr="00CB7534">
        <w:rPr>
          <w:rFonts w:ascii="Arial" w:hAnsi="Arial" w:cs="Arial"/>
        </w:rPr>
        <w:t xml:space="preserve">. </w:t>
      </w:r>
    </w:p>
    <w:p w14:paraId="4FCA6AB1" w14:textId="3E3295BB" w:rsidR="00CB7534" w:rsidRDefault="00CB7534" w:rsidP="00CB7534">
      <w:pPr>
        <w:spacing w:after="0" w:line="360" w:lineRule="auto"/>
        <w:ind w:firstLine="720"/>
        <w:jc w:val="both"/>
        <w:rPr>
          <w:rFonts w:ascii="Arial" w:hAnsi="Arial" w:cs="Arial"/>
        </w:rPr>
      </w:pPr>
      <w:r w:rsidRPr="00CB7534">
        <w:rPr>
          <w:rFonts w:ascii="Arial" w:hAnsi="Arial" w:cs="Arial"/>
        </w:rPr>
        <w:t xml:space="preserve">Implementation of the BCG Matrix provides Ely Nails Boutique with a systematic method of making strategic decisions in the evaluation of its ranges of products and services. This will put the boutique in a better position to manage resources, maximize profitability, milk opportunities for growth, and reclassify the offerings according to stars, question marks, </w:t>
      </w:r>
      <w:r w:rsidR="008379DB" w:rsidRPr="00CB7534">
        <w:rPr>
          <w:rFonts w:ascii="Arial" w:hAnsi="Arial" w:cs="Arial"/>
        </w:rPr>
        <w:t>stable revenue sources</w:t>
      </w:r>
      <w:r w:rsidRPr="00CB7534">
        <w:rPr>
          <w:rFonts w:ascii="Arial" w:hAnsi="Arial" w:cs="Arial"/>
        </w:rPr>
        <w:t>, and dogs</w:t>
      </w:r>
      <w:r w:rsidR="005316CF">
        <w:rPr>
          <w:rFonts w:ascii="Arial" w:hAnsi="Arial" w:cs="Arial"/>
        </w:rPr>
        <w:t xml:space="preserve"> (</w:t>
      </w:r>
      <w:r w:rsidR="005316CF" w:rsidRPr="00D03CFF">
        <w:rPr>
          <w:rFonts w:ascii="Arial" w:hAnsi="Arial" w:cs="Arial"/>
        </w:rPr>
        <w:t>Santos-Vijande</w:t>
      </w:r>
      <w:r w:rsidR="005316CF">
        <w:rPr>
          <w:rFonts w:ascii="Arial" w:hAnsi="Arial" w:cs="Arial"/>
        </w:rPr>
        <w:t xml:space="preserve"> et al., </w:t>
      </w:r>
      <w:r w:rsidR="005316CF" w:rsidRPr="00D03CFF">
        <w:rPr>
          <w:rFonts w:ascii="Arial" w:hAnsi="Arial" w:cs="Arial"/>
        </w:rPr>
        <w:t>2022)</w:t>
      </w:r>
      <w:r w:rsidRPr="00CB7534">
        <w:rPr>
          <w:rFonts w:ascii="Arial" w:hAnsi="Arial" w:cs="Arial"/>
        </w:rPr>
        <w:t xml:space="preserve">. </w:t>
      </w:r>
      <w:bookmarkStart w:id="7" w:name="_Toc168191243"/>
    </w:p>
    <w:p w14:paraId="236BF3AD" w14:textId="77777777" w:rsidR="00CB7534" w:rsidRPr="00CB7534" w:rsidRDefault="00CB7534" w:rsidP="00CB7534">
      <w:pPr>
        <w:spacing w:after="0" w:line="360" w:lineRule="auto"/>
        <w:ind w:firstLine="720"/>
        <w:jc w:val="both"/>
        <w:rPr>
          <w:rFonts w:ascii="Arial" w:hAnsi="Arial" w:cs="Arial"/>
        </w:rPr>
      </w:pPr>
    </w:p>
    <w:p w14:paraId="7F6FF27C" w14:textId="77777777" w:rsidR="00484368" w:rsidRPr="00484368" w:rsidRDefault="00484368" w:rsidP="00484368">
      <w:pPr>
        <w:pStyle w:val="Heading1"/>
        <w:spacing w:before="0" w:line="360" w:lineRule="auto"/>
        <w:jc w:val="center"/>
        <w:rPr>
          <w:rFonts w:ascii="Arial" w:hAnsi="Arial" w:cs="Arial"/>
          <w:color w:val="auto"/>
          <w:sz w:val="24"/>
          <w:szCs w:val="24"/>
        </w:rPr>
      </w:pPr>
      <w:r w:rsidRPr="00484368">
        <w:rPr>
          <w:rFonts w:ascii="Arial" w:hAnsi="Arial" w:cs="Arial"/>
          <w:color w:val="auto"/>
          <w:sz w:val="24"/>
          <w:szCs w:val="24"/>
        </w:rPr>
        <w:lastRenderedPageBreak/>
        <w:t>Strategic recommendations</w:t>
      </w:r>
      <w:bookmarkEnd w:id="7"/>
    </w:p>
    <w:p w14:paraId="04B6798F" w14:textId="77777777" w:rsidR="00484368" w:rsidRDefault="00484368" w:rsidP="00484368">
      <w:pPr>
        <w:pStyle w:val="Heading1"/>
        <w:spacing w:before="0" w:line="360" w:lineRule="auto"/>
        <w:jc w:val="center"/>
        <w:rPr>
          <w:rFonts w:ascii="Arial" w:hAnsi="Arial" w:cs="Arial"/>
          <w:color w:val="auto"/>
          <w:sz w:val="24"/>
          <w:szCs w:val="24"/>
        </w:rPr>
      </w:pPr>
    </w:p>
    <w:p w14:paraId="676215D3" w14:textId="530EDC09" w:rsidR="00CB7534" w:rsidRPr="00CB7534" w:rsidRDefault="00CB7534" w:rsidP="00CB7534">
      <w:pPr>
        <w:spacing w:after="0" w:line="360" w:lineRule="auto"/>
        <w:ind w:firstLine="720"/>
        <w:jc w:val="both"/>
        <w:rPr>
          <w:rFonts w:ascii="Arial" w:hAnsi="Arial" w:cs="Arial"/>
        </w:rPr>
      </w:pPr>
      <w:r w:rsidRPr="00CB7534">
        <w:rPr>
          <w:rFonts w:ascii="Arial" w:hAnsi="Arial" w:cs="Arial"/>
        </w:rPr>
        <w:t xml:space="preserve">Improve Range of Services: Introduce new and innovative nail services that are formulated in response to the present industry trend requirements. This may include unique designs in nail </w:t>
      </w:r>
      <w:r w:rsidR="008379DB" w:rsidRPr="00CB7534">
        <w:rPr>
          <w:rFonts w:ascii="Arial" w:hAnsi="Arial" w:cs="Arial"/>
        </w:rPr>
        <w:t>artwork</w:t>
      </w:r>
      <w:r w:rsidRPr="00CB7534">
        <w:rPr>
          <w:rFonts w:ascii="Arial" w:hAnsi="Arial" w:cs="Arial"/>
        </w:rPr>
        <w:t>, eco-friendly nail supplies, or special nail care.</w:t>
      </w:r>
    </w:p>
    <w:p w14:paraId="38EC264E" w14:textId="58A35BAD" w:rsidR="00CB7534" w:rsidRPr="00CB7534" w:rsidRDefault="00027B2D" w:rsidP="00CB7534">
      <w:pPr>
        <w:spacing w:after="0" w:line="360" w:lineRule="auto"/>
        <w:ind w:firstLine="720"/>
        <w:jc w:val="both"/>
        <w:rPr>
          <w:rFonts w:ascii="Arial" w:hAnsi="Arial" w:cs="Arial"/>
        </w:rPr>
      </w:pPr>
      <w:r>
        <w:rPr>
          <w:rFonts w:ascii="Arial" w:hAnsi="Arial" w:cs="Arial"/>
        </w:rPr>
        <w:t>The</w:t>
      </w:r>
      <w:r w:rsidR="00CB7534" w:rsidRPr="00CB7534">
        <w:rPr>
          <w:rFonts w:ascii="Arial" w:hAnsi="Arial" w:cs="Arial"/>
        </w:rPr>
        <w:t xml:space="preserve"> business will, therefore, foster customer satisfaction and loyalty through the provision of tailored services based on the customers' choices as well as for special occasions, a typical example being customer nail designs. We emphasize the importance of building the customer experience and </w:t>
      </w:r>
      <w:r w:rsidR="008379DB" w:rsidRPr="00CB7534">
        <w:rPr>
          <w:rFonts w:ascii="Arial" w:hAnsi="Arial" w:cs="Arial"/>
        </w:rPr>
        <w:t>investing</w:t>
      </w:r>
      <w:r w:rsidR="00CB7534" w:rsidRPr="00CB7534">
        <w:rPr>
          <w:rFonts w:ascii="Arial" w:hAnsi="Arial" w:cs="Arial"/>
        </w:rPr>
        <w:t xml:space="preserve"> in </w:t>
      </w:r>
      <w:r w:rsidR="008379DB" w:rsidRPr="00CB7534">
        <w:rPr>
          <w:rFonts w:ascii="Arial" w:hAnsi="Arial" w:cs="Arial"/>
        </w:rPr>
        <w:t>skilled staff</w:t>
      </w:r>
      <w:r w:rsidR="00CB7534" w:rsidRPr="00CB7534">
        <w:rPr>
          <w:rFonts w:ascii="Arial" w:hAnsi="Arial" w:cs="Arial"/>
        </w:rPr>
        <w:t xml:space="preserve"> by training up to be of a manning-level standard, welcoming, and professional </w:t>
      </w:r>
      <w:r w:rsidR="00823F0C" w:rsidRPr="00CB7534">
        <w:rPr>
          <w:rFonts w:ascii="Arial" w:hAnsi="Arial" w:cs="Arial"/>
        </w:rPr>
        <w:t>always</w:t>
      </w:r>
      <w:r w:rsidR="00EB3F6C">
        <w:rPr>
          <w:rFonts w:ascii="Arial" w:hAnsi="Arial" w:cs="Arial"/>
        </w:rPr>
        <w:t xml:space="preserve"> (</w:t>
      </w:r>
      <w:r w:rsidR="00823F0C">
        <w:rPr>
          <w:rFonts w:ascii="Arial" w:hAnsi="Arial" w:cs="Arial"/>
        </w:rPr>
        <w:t>Ibid Unni</w:t>
      </w:r>
      <w:r w:rsidR="005316CF">
        <w:rPr>
          <w:rFonts w:ascii="Arial" w:hAnsi="Arial" w:cs="Arial"/>
        </w:rPr>
        <w:t xml:space="preserve"> et al.,</w:t>
      </w:r>
      <w:r w:rsidR="005316CF" w:rsidRPr="00D03CFF">
        <w:rPr>
          <w:rFonts w:ascii="Arial" w:hAnsi="Arial" w:cs="Arial"/>
        </w:rPr>
        <w:t xml:space="preserve"> </w:t>
      </w:r>
      <w:r w:rsidR="00EB3F6C" w:rsidRPr="00D03CFF">
        <w:rPr>
          <w:rFonts w:ascii="Arial" w:hAnsi="Arial" w:cs="Arial"/>
        </w:rPr>
        <w:t>2020</w:t>
      </w:r>
      <w:r w:rsidR="00EB3F6C">
        <w:rPr>
          <w:rFonts w:ascii="Arial" w:hAnsi="Arial" w:cs="Arial"/>
        </w:rPr>
        <w:t>)</w:t>
      </w:r>
      <w:r w:rsidR="00CB7534" w:rsidRPr="00CB7534">
        <w:rPr>
          <w:rFonts w:ascii="Arial" w:hAnsi="Arial" w:cs="Arial"/>
        </w:rPr>
        <w:t>.</w:t>
      </w:r>
    </w:p>
    <w:p w14:paraId="56865254" w14:textId="41FC7180" w:rsidR="00CB7534" w:rsidRPr="00CB7534" w:rsidRDefault="00CB7534" w:rsidP="00CB7534">
      <w:pPr>
        <w:spacing w:after="0" w:line="360" w:lineRule="auto"/>
        <w:ind w:firstLine="720"/>
        <w:jc w:val="both"/>
        <w:rPr>
          <w:rFonts w:ascii="Arial" w:hAnsi="Arial" w:cs="Arial"/>
        </w:rPr>
      </w:pPr>
      <w:r w:rsidRPr="00CB7534">
        <w:rPr>
          <w:rFonts w:ascii="Arial" w:hAnsi="Arial" w:cs="Arial"/>
        </w:rPr>
        <w:t xml:space="preserve">A feedback mechanism would be set up to elicit important customer insights that would help solve any issues or suggestions promptly. Also, an interesting website with easy navigation would need to be developed </w:t>
      </w:r>
      <w:r w:rsidR="008379DB" w:rsidRPr="00CB7534">
        <w:rPr>
          <w:rFonts w:ascii="Arial" w:hAnsi="Arial" w:cs="Arial"/>
        </w:rPr>
        <w:t>to</w:t>
      </w:r>
      <w:r w:rsidRPr="00CB7534">
        <w:rPr>
          <w:rFonts w:ascii="Arial" w:hAnsi="Arial" w:cs="Arial"/>
        </w:rPr>
        <w:t xml:space="preserve"> present services, customers' written opinions, and booking options. An ability to use social media such as Instagram and Facebook would also keep canvassing for interesting nail designs and </w:t>
      </w:r>
      <w:r w:rsidR="008379DB" w:rsidRPr="00CB7534">
        <w:rPr>
          <w:rFonts w:ascii="Arial" w:hAnsi="Arial" w:cs="Arial"/>
        </w:rPr>
        <w:t>exclusive offers</w:t>
      </w:r>
      <w:r w:rsidR="00EB3F6C">
        <w:rPr>
          <w:rFonts w:ascii="Arial" w:hAnsi="Arial" w:cs="Arial"/>
        </w:rPr>
        <w:t xml:space="preserve"> (Baker,</w:t>
      </w:r>
      <w:r w:rsidR="00EB3F6C" w:rsidRPr="00D03CFF">
        <w:rPr>
          <w:rFonts w:ascii="Arial" w:hAnsi="Arial" w:cs="Arial"/>
        </w:rPr>
        <w:t xml:space="preserve"> Mukherj</w:t>
      </w:r>
      <w:r w:rsidR="00EB3F6C">
        <w:rPr>
          <w:rFonts w:ascii="Arial" w:hAnsi="Arial" w:cs="Arial"/>
        </w:rPr>
        <w:t xml:space="preserve">ee &amp; Gattermann Perin, </w:t>
      </w:r>
      <w:r w:rsidR="00EB3F6C" w:rsidRPr="00D03CFF">
        <w:rPr>
          <w:rFonts w:ascii="Arial" w:hAnsi="Arial" w:cs="Arial"/>
        </w:rPr>
        <w:t>2022)</w:t>
      </w:r>
      <w:r w:rsidRPr="00CB7534">
        <w:rPr>
          <w:rFonts w:ascii="Arial" w:hAnsi="Arial" w:cs="Arial"/>
        </w:rPr>
        <w:t>.</w:t>
      </w:r>
    </w:p>
    <w:p w14:paraId="7A11521B" w14:textId="77777777" w:rsidR="00CB7534" w:rsidRPr="00CB7534" w:rsidRDefault="00CB7534" w:rsidP="00CB7534">
      <w:pPr>
        <w:spacing w:after="0" w:line="360" w:lineRule="auto"/>
        <w:ind w:firstLine="720"/>
        <w:jc w:val="both"/>
        <w:rPr>
          <w:rFonts w:ascii="Arial" w:hAnsi="Arial" w:cs="Arial"/>
        </w:rPr>
      </w:pPr>
      <w:r w:rsidRPr="00CB7534">
        <w:rPr>
          <w:rFonts w:ascii="Arial" w:hAnsi="Arial" w:cs="Arial"/>
        </w:rPr>
        <w:t>Enhance online presence with search engine optimization techniques and make local business listings accurate so that, at the click of a mouse, customers close by will find their route to the business. Improve operational efficiency with optimized appointments and inventory and service delivery processes, which will reduce their waiting time and increase service excellence</w:t>
      </w:r>
      <w:r w:rsidR="00EB3F6C">
        <w:rPr>
          <w:rFonts w:ascii="Arial" w:hAnsi="Arial" w:cs="Arial"/>
        </w:rPr>
        <w:t xml:space="preserve"> (Zhang &amp; Zhu, </w:t>
      </w:r>
      <w:r w:rsidR="00EB3F6C" w:rsidRPr="00D03CFF">
        <w:rPr>
          <w:rFonts w:ascii="Arial" w:hAnsi="Arial" w:cs="Arial"/>
        </w:rPr>
        <w:t>2021)</w:t>
      </w:r>
      <w:r w:rsidRPr="00CB7534">
        <w:rPr>
          <w:rFonts w:ascii="Arial" w:hAnsi="Arial" w:cs="Arial"/>
        </w:rPr>
        <w:t>.</w:t>
      </w:r>
    </w:p>
    <w:p w14:paraId="0587BDBD" w14:textId="639EC940" w:rsidR="00CB7534" w:rsidRPr="00CB7534" w:rsidRDefault="00CB7534" w:rsidP="00CB7534">
      <w:pPr>
        <w:spacing w:after="0" w:line="360" w:lineRule="auto"/>
        <w:ind w:firstLine="720"/>
        <w:jc w:val="both"/>
        <w:rPr>
          <w:rFonts w:ascii="Arial" w:hAnsi="Arial" w:cs="Arial"/>
        </w:rPr>
      </w:pPr>
      <w:r w:rsidRPr="00CB7534">
        <w:rPr>
          <w:rFonts w:ascii="Arial" w:hAnsi="Arial" w:cs="Arial"/>
        </w:rPr>
        <w:t xml:space="preserve">Optimize cost controls through effective procurement strategies and all operational </w:t>
      </w:r>
      <w:r w:rsidR="008379DB" w:rsidRPr="00CB7534">
        <w:rPr>
          <w:rFonts w:ascii="Arial" w:hAnsi="Arial" w:cs="Arial"/>
        </w:rPr>
        <w:t>processes yet</w:t>
      </w:r>
      <w:r w:rsidRPr="00CB7534">
        <w:rPr>
          <w:rFonts w:ascii="Arial" w:hAnsi="Arial" w:cs="Arial"/>
        </w:rPr>
        <w:t xml:space="preserve"> maintain </w:t>
      </w:r>
      <w:r w:rsidR="008379DB" w:rsidRPr="00CB7534">
        <w:rPr>
          <w:rFonts w:ascii="Arial" w:hAnsi="Arial" w:cs="Arial"/>
        </w:rPr>
        <w:t>lofty standards</w:t>
      </w:r>
      <w:r w:rsidRPr="00CB7534">
        <w:rPr>
          <w:rFonts w:ascii="Arial" w:hAnsi="Arial" w:cs="Arial"/>
        </w:rPr>
        <w:t xml:space="preserve"> in service delivery. Ties to the community and partnerships include collaboration with local businesses such as fashion boutiques or beauty salons to create a win-win cross-marketing campaign and hold community events that involve and entertain</w:t>
      </w:r>
      <w:r w:rsidR="005316CF">
        <w:rPr>
          <w:rFonts w:ascii="Arial" w:hAnsi="Arial" w:cs="Arial"/>
        </w:rPr>
        <w:t xml:space="preserve"> (Baker et al., </w:t>
      </w:r>
      <w:r w:rsidR="005316CF" w:rsidRPr="00D03CFF">
        <w:rPr>
          <w:rFonts w:ascii="Arial" w:hAnsi="Arial" w:cs="Arial"/>
        </w:rPr>
        <w:t>2022)</w:t>
      </w:r>
      <w:r w:rsidRPr="00CB7534">
        <w:rPr>
          <w:rFonts w:ascii="Arial" w:hAnsi="Arial" w:cs="Arial"/>
        </w:rPr>
        <w:t>.</w:t>
      </w:r>
    </w:p>
    <w:p w14:paraId="4386ACBD" w14:textId="77777777" w:rsidR="00CB7534" w:rsidRPr="00CB7534" w:rsidRDefault="00CB7534" w:rsidP="00CB7534">
      <w:pPr>
        <w:spacing w:after="0" w:line="360" w:lineRule="auto"/>
        <w:ind w:firstLine="720"/>
        <w:jc w:val="both"/>
        <w:rPr>
          <w:rFonts w:ascii="Arial" w:hAnsi="Arial" w:cs="Arial"/>
        </w:rPr>
      </w:pPr>
      <w:r w:rsidRPr="00CB7534">
        <w:rPr>
          <w:rFonts w:ascii="Arial" w:hAnsi="Arial" w:cs="Arial"/>
        </w:rPr>
        <w:t>Volunteer in charity events and community projects by taking leadership or members-only positions, which can assist the business in creating good will and boost your brand name within the local setting. Invest in continuous training of your staff in areas like nail techniques, customer service, and keeping pace with new techniques and industry changes. Motivate other staff members and encourage a conducive work environment through employee recognition programs and incentives</w:t>
      </w:r>
      <w:r w:rsidR="00EB3F6C">
        <w:rPr>
          <w:rFonts w:ascii="Arial" w:hAnsi="Arial" w:cs="Arial"/>
        </w:rPr>
        <w:t xml:space="preserve"> (Guo &amp; Wang, </w:t>
      </w:r>
      <w:r w:rsidR="00EB3F6C" w:rsidRPr="00D03CFF">
        <w:rPr>
          <w:rFonts w:ascii="Arial" w:hAnsi="Arial" w:cs="Arial"/>
        </w:rPr>
        <w:t>2016)</w:t>
      </w:r>
      <w:r w:rsidRPr="00CB7534">
        <w:rPr>
          <w:rFonts w:ascii="Arial" w:hAnsi="Arial" w:cs="Arial"/>
        </w:rPr>
        <w:t>.</w:t>
      </w:r>
    </w:p>
    <w:p w14:paraId="209DA787" w14:textId="77777777" w:rsidR="00CB7534" w:rsidRDefault="00CB7534" w:rsidP="00CB7534">
      <w:pPr>
        <w:spacing w:after="0" w:line="360" w:lineRule="auto"/>
        <w:ind w:firstLine="720"/>
        <w:jc w:val="both"/>
        <w:rPr>
          <w:rFonts w:ascii="Arial" w:hAnsi="Arial" w:cs="Arial"/>
        </w:rPr>
      </w:pPr>
      <w:r w:rsidRPr="00CB7534">
        <w:rPr>
          <w:rFonts w:ascii="Arial" w:hAnsi="Arial" w:cs="Arial"/>
        </w:rPr>
        <w:t xml:space="preserve">To keep abreast of what others are offering in terms of products, pricing guidelines, and responses from customers, watch competitor trends in the nail salon business. Ely Nails Boutique </w:t>
      </w:r>
      <w:r w:rsidRPr="00CB7534">
        <w:rPr>
          <w:rFonts w:ascii="Arial" w:hAnsi="Arial" w:cs="Arial"/>
        </w:rPr>
        <w:lastRenderedPageBreak/>
        <w:t>will be able to stay relevant and soar above the fray based on the adequacy and frequency of updating their moves in line with the market trends and the likes and dislikes of the customers. These are strategic changes which, with the attraction of new customers, prepare the ground for customer loyalty hence sustainable growth</w:t>
      </w:r>
      <w:r w:rsidR="005316CF">
        <w:rPr>
          <w:rFonts w:ascii="Arial" w:hAnsi="Arial" w:cs="Arial"/>
        </w:rPr>
        <w:t xml:space="preserve"> (</w:t>
      </w:r>
      <w:r w:rsidR="005316CF" w:rsidRPr="00D03CFF">
        <w:rPr>
          <w:rFonts w:ascii="Arial" w:hAnsi="Arial" w:cs="Arial"/>
        </w:rPr>
        <w:t>Santos-Vijande</w:t>
      </w:r>
      <w:r w:rsidR="005316CF">
        <w:rPr>
          <w:rFonts w:ascii="Arial" w:hAnsi="Arial" w:cs="Arial"/>
        </w:rPr>
        <w:t xml:space="preserve"> et al., </w:t>
      </w:r>
      <w:r w:rsidR="005316CF" w:rsidRPr="00D03CFF">
        <w:rPr>
          <w:rFonts w:ascii="Arial" w:hAnsi="Arial" w:cs="Arial"/>
        </w:rPr>
        <w:t>2022)</w:t>
      </w:r>
      <w:r w:rsidRPr="00CB7534">
        <w:rPr>
          <w:rFonts w:ascii="Arial" w:hAnsi="Arial" w:cs="Arial"/>
        </w:rPr>
        <w:t xml:space="preserve">. </w:t>
      </w:r>
    </w:p>
    <w:p w14:paraId="5B30A9DA" w14:textId="77777777" w:rsidR="00CB7534" w:rsidRDefault="00CB7534" w:rsidP="00CB7534">
      <w:pPr>
        <w:spacing w:after="0" w:line="360" w:lineRule="auto"/>
        <w:ind w:firstLine="720"/>
        <w:jc w:val="both"/>
        <w:rPr>
          <w:rFonts w:ascii="Arial" w:hAnsi="Arial" w:cs="Arial"/>
        </w:rPr>
      </w:pPr>
    </w:p>
    <w:p w14:paraId="74F0F8CB" w14:textId="77777777" w:rsidR="00CB7534" w:rsidRDefault="00CB7534" w:rsidP="00CB7534">
      <w:pPr>
        <w:spacing w:after="0" w:line="360" w:lineRule="auto"/>
        <w:ind w:firstLine="720"/>
        <w:jc w:val="both"/>
        <w:rPr>
          <w:rFonts w:ascii="Arial" w:hAnsi="Arial" w:cs="Arial"/>
        </w:rPr>
      </w:pPr>
    </w:p>
    <w:p w14:paraId="5B857376" w14:textId="77777777" w:rsidR="00CB7534" w:rsidRDefault="00CB7534" w:rsidP="00CB7534">
      <w:pPr>
        <w:spacing w:after="0" w:line="360" w:lineRule="auto"/>
        <w:ind w:firstLine="720"/>
        <w:jc w:val="both"/>
        <w:rPr>
          <w:rFonts w:ascii="Arial" w:hAnsi="Arial" w:cs="Arial"/>
        </w:rPr>
      </w:pPr>
    </w:p>
    <w:p w14:paraId="29AB6F7A" w14:textId="77777777" w:rsidR="00CB7534" w:rsidRDefault="00CB7534" w:rsidP="00CB7534">
      <w:pPr>
        <w:spacing w:after="0" w:line="360" w:lineRule="auto"/>
        <w:ind w:firstLine="720"/>
        <w:jc w:val="both"/>
        <w:rPr>
          <w:rFonts w:ascii="Arial" w:hAnsi="Arial" w:cs="Arial"/>
        </w:rPr>
      </w:pPr>
    </w:p>
    <w:p w14:paraId="30E06D98" w14:textId="77777777" w:rsidR="00CB7534" w:rsidRDefault="00CB7534" w:rsidP="00CB7534">
      <w:pPr>
        <w:spacing w:after="0" w:line="360" w:lineRule="auto"/>
        <w:ind w:firstLine="720"/>
        <w:jc w:val="both"/>
        <w:rPr>
          <w:rFonts w:ascii="Arial" w:hAnsi="Arial" w:cs="Arial"/>
        </w:rPr>
      </w:pPr>
    </w:p>
    <w:p w14:paraId="2CD924A1" w14:textId="77777777" w:rsidR="00CB7534" w:rsidRDefault="00CB7534" w:rsidP="00CB7534">
      <w:pPr>
        <w:spacing w:after="0" w:line="360" w:lineRule="auto"/>
        <w:ind w:firstLine="720"/>
        <w:jc w:val="both"/>
        <w:rPr>
          <w:rFonts w:ascii="Arial" w:hAnsi="Arial" w:cs="Arial"/>
        </w:rPr>
      </w:pPr>
    </w:p>
    <w:p w14:paraId="215F081C" w14:textId="77777777" w:rsidR="00CB7534" w:rsidRDefault="00CB7534" w:rsidP="00CB7534">
      <w:pPr>
        <w:spacing w:after="0" w:line="360" w:lineRule="auto"/>
        <w:ind w:firstLine="720"/>
        <w:jc w:val="both"/>
        <w:rPr>
          <w:rFonts w:ascii="Arial" w:hAnsi="Arial" w:cs="Arial"/>
        </w:rPr>
      </w:pPr>
    </w:p>
    <w:p w14:paraId="55C6E8EC" w14:textId="77777777" w:rsidR="00CB7534" w:rsidRDefault="00CB7534" w:rsidP="00CB7534">
      <w:pPr>
        <w:spacing w:after="0" w:line="360" w:lineRule="auto"/>
        <w:ind w:firstLine="720"/>
        <w:jc w:val="both"/>
        <w:rPr>
          <w:rFonts w:ascii="Arial" w:hAnsi="Arial" w:cs="Arial"/>
        </w:rPr>
      </w:pPr>
    </w:p>
    <w:p w14:paraId="4AE27BE7" w14:textId="77777777" w:rsidR="00CB7534" w:rsidRDefault="00CB7534" w:rsidP="00CB7534">
      <w:pPr>
        <w:spacing w:after="0" w:line="360" w:lineRule="auto"/>
        <w:ind w:firstLine="720"/>
        <w:jc w:val="both"/>
        <w:rPr>
          <w:rFonts w:ascii="Arial" w:hAnsi="Arial" w:cs="Arial"/>
        </w:rPr>
      </w:pPr>
    </w:p>
    <w:p w14:paraId="6DB82269" w14:textId="77777777" w:rsidR="00CB7534" w:rsidRDefault="00CB7534" w:rsidP="00CB7534">
      <w:pPr>
        <w:spacing w:after="0" w:line="360" w:lineRule="auto"/>
        <w:ind w:firstLine="720"/>
        <w:jc w:val="both"/>
        <w:rPr>
          <w:rFonts w:ascii="Arial" w:hAnsi="Arial" w:cs="Arial"/>
        </w:rPr>
      </w:pPr>
    </w:p>
    <w:p w14:paraId="4C0CF9A6" w14:textId="77777777" w:rsidR="00CB7534" w:rsidRDefault="00CB7534" w:rsidP="00CB7534">
      <w:pPr>
        <w:spacing w:after="0" w:line="360" w:lineRule="auto"/>
        <w:ind w:firstLine="720"/>
        <w:jc w:val="both"/>
        <w:rPr>
          <w:rFonts w:ascii="Arial" w:hAnsi="Arial" w:cs="Arial"/>
        </w:rPr>
      </w:pPr>
    </w:p>
    <w:p w14:paraId="28D2378A" w14:textId="77777777" w:rsidR="00CB7534" w:rsidRDefault="00CB7534" w:rsidP="00CB7534">
      <w:pPr>
        <w:spacing w:after="0" w:line="360" w:lineRule="auto"/>
        <w:ind w:firstLine="720"/>
        <w:jc w:val="both"/>
        <w:rPr>
          <w:rFonts w:ascii="Arial" w:hAnsi="Arial" w:cs="Arial"/>
        </w:rPr>
      </w:pPr>
    </w:p>
    <w:p w14:paraId="23A961A1" w14:textId="77777777" w:rsidR="00CB7534" w:rsidRDefault="00CB7534" w:rsidP="00CB7534">
      <w:pPr>
        <w:spacing w:after="0" w:line="360" w:lineRule="auto"/>
        <w:ind w:firstLine="720"/>
        <w:jc w:val="both"/>
        <w:rPr>
          <w:rFonts w:ascii="Arial" w:hAnsi="Arial" w:cs="Arial"/>
        </w:rPr>
      </w:pPr>
    </w:p>
    <w:p w14:paraId="341335AE" w14:textId="77777777" w:rsidR="00CB7534" w:rsidRDefault="00CB7534" w:rsidP="00CB7534">
      <w:pPr>
        <w:spacing w:after="0" w:line="360" w:lineRule="auto"/>
        <w:ind w:firstLine="720"/>
        <w:jc w:val="both"/>
        <w:rPr>
          <w:rFonts w:ascii="Arial" w:hAnsi="Arial" w:cs="Arial"/>
        </w:rPr>
      </w:pPr>
    </w:p>
    <w:p w14:paraId="5FFF2608" w14:textId="77777777" w:rsidR="00CB7534" w:rsidRDefault="00CB7534" w:rsidP="00CB7534">
      <w:pPr>
        <w:spacing w:after="0" w:line="360" w:lineRule="auto"/>
        <w:ind w:firstLine="720"/>
        <w:jc w:val="both"/>
        <w:rPr>
          <w:rFonts w:ascii="Arial" w:hAnsi="Arial" w:cs="Arial"/>
        </w:rPr>
      </w:pPr>
    </w:p>
    <w:p w14:paraId="5A62E83B" w14:textId="77777777" w:rsidR="00CB7534" w:rsidRPr="00CB7534" w:rsidRDefault="00CB7534" w:rsidP="00CB7534">
      <w:pPr>
        <w:spacing w:after="0" w:line="360" w:lineRule="auto"/>
        <w:ind w:firstLine="720"/>
        <w:jc w:val="both"/>
        <w:rPr>
          <w:rFonts w:ascii="Arial" w:hAnsi="Arial" w:cs="Arial"/>
        </w:rPr>
      </w:pPr>
    </w:p>
    <w:p w14:paraId="1F740BC8" w14:textId="77777777" w:rsidR="00484368" w:rsidRPr="00484368" w:rsidRDefault="00484368" w:rsidP="00484368">
      <w:pPr>
        <w:pStyle w:val="Heading1"/>
        <w:spacing w:before="0" w:line="360" w:lineRule="auto"/>
        <w:jc w:val="center"/>
        <w:rPr>
          <w:rFonts w:ascii="Arial" w:hAnsi="Arial" w:cs="Arial"/>
          <w:color w:val="auto"/>
          <w:sz w:val="24"/>
          <w:szCs w:val="24"/>
        </w:rPr>
      </w:pPr>
      <w:bookmarkStart w:id="8" w:name="_Toc168191244"/>
      <w:r w:rsidRPr="00484368">
        <w:rPr>
          <w:rFonts w:ascii="Arial" w:hAnsi="Arial" w:cs="Arial"/>
          <w:color w:val="auto"/>
          <w:sz w:val="24"/>
          <w:szCs w:val="24"/>
        </w:rPr>
        <w:lastRenderedPageBreak/>
        <w:t>Conclusion</w:t>
      </w:r>
      <w:bookmarkEnd w:id="8"/>
    </w:p>
    <w:p w14:paraId="41F4C429" w14:textId="77777777" w:rsidR="00484368" w:rsidRPr="00484368" w:rsidRDefault="00484368" w:rsidP="00484368">
      <w:pPr>
        <w:pStyle w:val="Heading1"/>
        <w:spacing w:before="0" w:line="360" w:lineRule="auto"/>
        <w:jc w:val="center"/>
        <w:rPr>
          <w:rFonts w:ascii="Arial" w:hAnsi="Arial" w:cs="Arial"/>
          <w:color w:val="auto"/>
          <w:sz w:val="24"/>
          <w:szCs w:val="24"/>
        </w:rPr>
      </w:pPr>
    </w:p>
    <w:p w14:paraId="66161DD4" w14:textId="77777777" w:rsidR="00CB7534" w:rsidRPr="00CB7534" w:rsidRDefault="00CB7534" w:rsidP="00EB3F6C">
      <w:pPr>
        <w:pStyle w:val="Heading1"/>
        <w:spacing w:before="0" w:line="360" w:lineRule="auto"/>
        <w:ind w:firstLine="720"/>
        <w:jc w:val="both"/>
        <w:rPr>
          <w:rFonts w:ascii="Arial" w:hAnsi="Arial" w:cs="Arial"/>
          <w:b w:val="0"/>
          <w:color w:val="auto"/>
          <w:sz w:val="22"/>
          <w:szCs w:val="22"/>
        </w:rPr>
      </w:pPr>
      <w:r w:rsidRPr="00CB7534">
        <w:rPr>
          <w:rFonts w:ascii="Arial" w:hAnsi="Arial" w:cs="Arial"/>
          <w:b w:val="0"/>
          <w:color w:val="auto"/>
          <w:sz w:val="22"/>
          <w:szCs w:val="22"/>
        </w:rPr>
        <w:t>For strategic growth, Ely Nails Boutique will need to approach integration related to service offering, including improvement through better experiences and the implementation of technologies related to digital and community engagement. Through the constant introduction of new and innovative nail treatments and personalized services, it will help the boutique cater to most kinds of customer preference and be at the forefront regarding industry trends. In addition, focusing on service offerings to customers and a mild feedback mechanism can make sure there is a continuous improvement and enhancement in the satisfaction of the customers.</w:t>
      </w:r>
    </w:p>
    <w:p w14:paraId="79832C0C" w14:textId="77777777" w:rsidR="00CB7534" w:rsidRPr="00CB7534" w:rsidRDefault="00CB7534" w:rsidP="00EB3F6C">
      <w:pPr>
        <w:pStyle w:val="Heading1"/>
        <w:spacing w:before="0" w:line="360" w:lineRule="auto"/>
        <w:ind w:firstLine="720"/>
        <w:jc w:val="both"/>
        <w:rPr>
          <w:rFonts w:ascii="Arial" w:hAnsi="Arial" w:cs="Arial"/>
          <w:b w:val="0"/>
          <w:color w:val="auto"/>
          <w:sz w:val="22"/>
          <w:szCs w:val="22"/>
        </w:rPr>
      </w:pPr>
      <w:r w:rsidRPr="00CB7534">
        <w:rPr>
          <w:rFonts w:ascii="Arial" w:hAnsi="Arial" w:cs="Arial"/>
          <w:b w:val="0"/>
          <w:color w:val="auto"/>
          <w:sz w:val="22"/>
          <w:szCs w:val="22"/>
        </w:rPr>
        <w:t>Employee development investments in training programs and recognition initiatives are other areas where investment can be made to bolster team morale in practicing service excellence. Lastly, evolving strategies from benchmarking competitor trends of competitor trends to evolve Ely Nails Boutique into a dynamic player in the competitive beauty and wellness sector.</w:t>
      </w:r>
    </w:p>
    <w:p w14:paraId="383DC6FD" w14:textId="77369071" w:rsidR="00DC5A63" w:rsidRPr="00CB7534" w:rsidRDefault="00CB7534" w:rsidP="00EB3F6C">
      <w:pPr>
        <w:pStyle w:val="Heading1"/>
        <w:spacing w:before="0" w:line="360" w:lineRule="auto"/>
        <w:ind w:firstLine="720"/>
        <w:jc w:val="both"/>
        <w:rPr>
          <w:rFonts w:ascii="Arial" w:hAnsi="Arial" w:cs="Arial"/>
          <w:b w:val="0"/>
          <w:color w:val="auto"/>
          <w:sz w:val="22"/>
          <w:szCs w:val="22"/>
        </w:rPr>
      </w:pPr>
      <w:r w:rsidRPr="00CB7534">
        <w:rPr>
          <w:rFonts w:ascii="Arial" w:hAnsi="Arial" w:cs="Arial"/>
          <w:b w:val="0"/>
          <w:color w:val="auto"/>
          <w:sz w:val="22"/>
          <w:szCs w:val="22"/>
        </w:rPr>
        <w:t xml:space="preserve">With these strategic </w:t>
      </w:r>
      <w:r w:rsidR="008379DB" w:rsidRPr="00CB7534">
        <w:rPr>
          <w:rFonts w:ascii="Arial" w:hAnsi="Arial" w:cs="Arial"/>
          <w:b w:val="0"/>
          <w:color w:val="auto"/>
          <w:sz w:val="22"/>
          <w:szCs w:val="22"/>
        </w:rPr>
        <w:t>initiatives</w:t>
      </w:r>
      <w:r w:rsidRPr="00CB7534">
        <w:rPr>
          <w:rFonts w:ascii="Arial" w:hAnsi="Arial" w:cs="Arial"/>
          <w:b w:val="0"/>
          <w:color w:val="auto"/>
          <w:sz w:val="22"/>
          <w:szCs w:val="22"/>
        </w:rPr>
        <w:t xml:space="preserve"> implemented Ely Nails Boutique will have good opportunity for sustainable growth, broad base of customers, and gaining competitive advantage in a changing marketplace, which will </w:t>
      </w:r>
      <w:r w:rsidR="008379DB" w:rsidRPr="00CB7534">
        <w:rPr>
          <w:rFonts w:ascii="Arial" w:hAnsi="Arial" w:cs="Arial"/>
          <w:b w:val="0"/>
          <w:color w:val="auto"/>
          <w:sz w:val="22"/>
          <w:szCs w:val="22"/>
        </w:rPr>
        <w:t>drive</w:t>
      </w:r>
      <w:r w:rsidRPr="00CB7534">
        <w:rPr>
          <w:rFonts w:ascii="Arial" w:hAnsi="Arial" w:cs="Arial"/>
          <w:b w:val="0"/>
          <w:color w:val="auto"/>
          <w:sz w:val="22"/>
          <w:szCs w:val="22"/>
        </w:rPr>
        <w:t xml:space="preserve"> long-term success and profitability.</w:t>
      </w:r>
    </w:p>
    <w:p w14:paraId="3507B0DA" w14:textId="77777777" w:rsidR="00DC5A63" w:rsidRDefault="00DC5A63" w:rsidP="00CB7534">
      <w:pPr>
        <w:pStyle w:val="Heading1"/>
        <w:spacing w:before="0" w:line="360" w:lineRule="auto"/>
        <w:jc w:val="center"/>
        <w:rPr>
          <w:rFonts w:ascii="Arial" w:hAnsi="Arial" w:cs="Arial"/>
          <w:color w:val="auto"/>
          <w:sz w:val="24"/>
          <w:szCs w:val="24"/>
        </w:rPr>
      </w:pPr>
    </w:p>
    <w:p w14:paraId="031865FA" w14:textId="77777777" w:rsidR="00DC5A63" w:rsidRDefault="00DC5A63" w:rsidP="00484368">
      <w:pPr>
        <w:pStyle w:val="Heading1"/>
        <w:spacing w:before="0" w:line="360" w:lineRule="auto"/>
        <w:jc w:val="center"/>
        <w:rPr>
          <w:rFonts w:ascii="Arial" w:hAnsi="Arial" w:cs="Arial"/>
          <w:color w:val="auto"/>
          <w:sz w:val="24"/>
          <w:szCs w:val="24"/>
        </w:rPr>
      </w:pPr>
    </w:p>
    <w:p w14:paraId="5A0CE5EF" w14:textId="77777777" w:rsidR="00DC5A63" w:rsidRDefault="00DC5A63" w:rsidP="00484368">
      <w:pPr>
        <w:pStyle w:val="Heading1"/>
        <w:spacing w:before="0" w:line="360" w:lineRule="auto"/>
        <w:jc w:val="center"/>
        <w:rPr>
          <w:rFonts w:ascii="Arial" w:hAnsi="Arial" w:cs="Arial"/>
          <w:color w:val="auto"/>
          <w:sz w:val="24"/>
          <w:szCs w:val="24"/>
        </w:rPr>
      </w:pPr>
    </w:p>
    <w:p w14:paraId="3BDDF1EB" w14:textId="77777777" w:rsidR="00DC5A63" w:rsidRDefault="00DC5A63" w:rsidP="00484368">
      <w:pPr>
        <w:pStyle w:val="Heading1"/>
        <w:spacing w:before="0" w:line="360" w:lineRule="auto"/>
        <w:jc w:val="center"/>
        <w:rPr>
          <w:rFonts w:ascii="Arial" w:hAnsi="Arial" w:cs="Arial"/>
          <w:color w:val="auto"/>
          <w:sz w:val="24"/>
          <w:szCs w:val="24"/>
        </w:rPr>
      </w:pPr>
    </w:p>
    <w:p w14:paraId="4C96AB06" w14:textId="77777777" w:rsidR="00DC5A63" w:rsidRDefault="00DC5A63" w:rsidP="00484368">
      <w:pPr>
        <w:pStyle w:val="Heading1"/>
        <w:spacing w:before="0" w:line="360" w:lineRule="auto"/>
        <w:jc w:val="center"/>
        <w:rPr>
          <w:rFonts w:ascii="Arial" w:hAnsi="Arial" w:cs="Arial"/>
          <w:color w:val="auto"/>
          <w:sz w:val="24"/>
          <w:szCs w:val="24"/>
        </w:rPr>
      </w:pPr>
    </w:p>
    <w:p w14:paraId="4B2BD92D" w14:textId="77777777" w:rsidR="00DC5A63" w:rsidRDefault="00DC5A63" w:rsidP="00484368">
      <w:pPr>
        <w:pStyle w:val="Heading1"/>
        <w:spacing w:before="0" w:line="360" w:lineRule="auto"/>
        <w:jc w:val="center"/>
        <w:rPr>
          <w:rFonts w:ascii="Arial" w:hAnsi="Arial" w:cs="Arial"/>
          <w:color w:val="auto"/>
          <w:sz w:val="24"/>
          <w:szCs w:val="24"/>
        </w:rPr>
      </w:pPr>
    </w:p>
    <w:p w14:paraId="6C375E93" w14:textId="77777777" w:rsidR="00DC5A63" w:rsidRDefault="00DC5A63" w:rsidP="00484368">
      <w:pPr>
        <w:pStyle w:val="Heading1"/>
        <w:spacing w:before="0" w:line="360" w:lineRule="auto"/>
        <w:jc w:val="center"/>
        <w:rPr>
          <w:rFonts w:ascii="Arial" w:hAnsi="Arial" w:cs="Arial"/>
          <w:color w:val="auto"/>
          <w:sz w:val="24"/>
          <w:szCs w:val="24"/>
        </w:rPr>
      </w:pPr>
    </w:p>
    <w:p w14:paraId="23341554" w14:textId="77777777" w:rsidR="00DC5A63" w:rsidRDefault="00DC5A63" w:rsidP="00484368">
      <w:pPr>
        <w:pStyle w:val="Heading1"/>
        <w:spacing w:before="0" w:line="360" w:lineRule="auto"/>
        <w:jc w:val="center"/>
        <w:rPr>
          <w:rFonts w:ascii="Arial" w:hAnsi="Arial" w:cs="Arial"/>
          <w:color w:val="auto"/>
          <w:sz w:val="24"/>
          <w:szCs w:val="24"/>
        </w:rPr>
      </w:pPr>
    </w:p>
    <w:p w14:paraId="20230EF6" w14:textId="77777777" w:rsidR="00517C38" w:rsidRDefault="00517C38" w:rsidP="00517C38"/>
    <w:p w14:paraId="7C01A5DE" w14:textId="77777777" w:rsidR="00EB3F6C" w:rsidRDefault="00EB3F6C" w:rsidP="00517C38"/>
    <w:p w14:paraId="66451FD2" w14:textId="77777777" w:rsidR="00EB3F6C" w:rsidRDefault="00EB3F6C" w:rsidP="00517C38"/>
    <w:p w14:paraId="04E2A3F8" w14:textId="77777777" w:rsidR="00EB3F6C" w:rsidRDefault="00EB3F6C" w:rsidP="00517C38"/>
    <w:p w14:paraId="05B90B0F" w14:textId="77777777" w:rsidR="00EB3F6C" w:rsidRPr="00517C38" w:rsidRDefault="00EB3F6C" w:rsidP="00517C38"/>
    <w:p w14:paraId="26E9E723" w14:textId="77777777" w:rsidR="00484368" w:rsidRPr="00484368" w:rsidRDefault="00484368" w:rsidP="00484368">
      <w:pPr>
        <w:pStyle w:val="Heading1"/>
        <w:spacing w:before="0" w:line="360" w:lineRule="auto"/>
        <w:jc w:val="center"/>
        <w:rPr>
          <w:rFonts w:ascii="Arial" w:hAnsi="Arial" w:cs="Arial"/>
          <w:color w:val="auto"/>
          <w:sz w:val="24"/>
          <w:szCs w:val="24"/>
        </w:rPr>
      </w:pPr>
      <w:bookmarkStart w:id="9" w:name="_Toc168191245"/>
      <w:r w:rsidRPr="00484368">
        <w:rPr>
          <w:rFonts w:ascii="Arial" w:hAnsi="Arial" w:cs="Arial"/>
          <w:color w:val="auto"/>
          <w:sz w:val="24"/>
          <w:szCs w:val="24"/>
        </w:rPr>
        <w:t>References</w:t>
      </w:r>
      <w:bookmarkEnd w:id="9"/>
    </w:p>
    <w:p w14:paraId="7654F564" w14:textId="77777777" w:rsidR="00357270" w:rsidRDefault="00357270"/>
    <w:p w14:paraId="3456E8B4" w14:textId="77777777" w:rsidR="00DC5A63" w:rsidRPr="00D03CFF" w:rsidRDefault="00456A60" w:rsidP="00DC5A63">
      <w:pPr>
        <w:pStyle w:val="ListParagraph"/>
        <w:numPr>
          <w:ilvl w:val="0"/>
          <w:numId w:val="1"/>
        </w:numPr>
        <w:spacing w:after="0" w:line="360" w:lineRule="auto"/>
        <w:jc w:val="both"/>
        <w:rPr>
          <w:rFonts w:ascii="Arial" w:eastAsia="Times New Roman" w:hAnsi="Arial" w:cs="Arial"/>
        </w:rPr>
      </w:pPr>
      <w:r w:rsidRPr="00D03CFF">
        <w:rPr>
          <w:rFonts w:ascii="Arial" w:hAnsi="Arial" w:cs="Arial"/>
        </w:rPr>
        <w:lastRenderedPageBreak/>
        <w:t>Ali Abbasi, G., Abdul Rahim, N. F., Wu, H., Iranmanesh, M., &amp; Keong, B. N. C. (2022). Determinants of SME’s social media Marketing adoption: Competitive industry as a moderator. SAGE Open, 12(1)</w:t>
      </w:r>
    </w:p>
    <w:p w14:paraId="052A001C" w14:textId="77777777" w:rsidR="00456A60" w:rsidRPr="00D03CFF" w:rsidRDefault="00456A60" w:rsidP="00DC5A63">
      <w:pPr>
        <w:pStyle w:val="ListParagraph"/>
        <w:numPr>
          <w:ilvl w:val="0"/>
          <w:numId w:val="1"/>
        </w:numPr>
        <w:spacing w:after="0" w:line="360" w:lineRule="auto"/>
        <w:jc w:val="both"/>
        <w:rPr>
          <w:rFonts w:ascii="Arial" w:eastAsia="Times New Roman" w:hAnsi="Arial" w:cs="Arial"/>
        </w:rPr>
      </w:pPr>
      <w:r w:rsidRPr="00D03CFF">
        <w:rPr>
          <w:rFonts w:ascii="Arial" w:hAnsi="Arial" w:cs="Arial"/>
        </w:rPr>
        <w:t>Alrousan, M. K., Al-Adwan, A. S., Al-Madadha, A., &amp; Al Khasawneh, M. H. (2020). Factors affecting the adoption of e-marketing by decision makers in SMEs: Evidence from Jordan. International Journal of E-Business Research, 16(1), 1–27</w:t>
      </w:r>
    </w:p>
    <w:p w14:paraId="3752E6EC" w14:textId="77777777" w:rsidR="00456A60" w:rsidRPr="00D03CFF" w:rsidRDefault="00456A60" w:rsidP="00DC5A63">
      <w:pPr>
        <w:pStyle w:val="ListParagraph"/>
        <w:numPr>
          <w:ilvl w:val="0"/>
          <w:numId w:val="1"/>
        </w:numPr>
        <w:spacing w:after="0" w:line="360" w:lineRule="auto"/>
        <w:jc w:val="both"/>
        <w:rPr>
          <w:rFonts w:ascii="Arial" w:eastAsia="Times New Roman" w:hAnsi="Arial" w:cs="Arial"/>
        </w:rPr>
      </w:pPr>
      <w:r w:rsidRPr="00D03CFF">
        <w:rPr>
          <w:rFonts w:ascii="Arial" w:hAnsi="Arial" w:cs="Arial"/>
        </w:rPr>
        <w:t>Alshanty, A. M., &amp; Emeagwali, O. L. (2019). Market-sensing capability, knowledge creation and innovation: The moderating role of entrepreneurial-orientation. Journal of Innovation &amp; Knowledge, 4(3), 171–178.</w:t>
      </w:r>
    </w:p>
    <w:p w14:paraId="0271C0C8" w14:textId="77777777" w:rsidR="00456A60" w:rsidRPr="00D03CFF" w:rsidRDefault="00456A60" w:rsidP="00DC5A63">
      <w:pPr>
        <w:pStyle w:val="ListParagraph"/>
        <w:numPr>
          <w:ilvl w:val="0"/>
          <w:numId w:val="1"/>
        </w:numPr>
        <w:spacing w:after="0" w:line="360" w:lineRule="auto"/>
        <w:jc w:val="both"/>
        <w:rPr>
          <w:rFonts w:ascii="Arial" w:eastAsia="Times New Roman" w:hAnsi="Arial" w:cs="Arial"/>
        </w:rPr>
      </w:pPr>
      <w:r w:rsidRPr="00D03CFF">
        <w:rPr>
          <w:rFonts w:ascii="Arial" w:hAnsi="Arial" w:cs="Arial"/>
        </w:rPr>
        <w:t>Amoah, J., Belás, J., Khan, K. A., &amp; Metzker, Z. (2021). Antecedents of sustainable SMEs in the social media space: A partial least square-structural equation modeling (PLS-SEM) approach. Management &amp; Marketing, 16(1), 26–46</w:t>
      </w:r>
    </w:p>
    <w:p w14:paraId="60FD7259" w14:textId="77777777" w:rsidR="00456A60" w:rsidRPr="00D03CFF" w:rsidRDefault="00456A60" w:rsidP="00DC5A63">
      <w:pPr>
        <w:pStyle w:val="ListParagraph"/>
        <w:numPr>
          <w:ilvl w:val="0"/>
          <w:numId w:val="1"/>
        </w:numPr>
        <w:spacing w:after="0" w:line="360" w:lineRule="auto"/>
        <w:jc w:val="both"/>
        <w:rPr>
          <w:rFonts w:ascii="Arial" w:eastAsia="Times New Roman" w:hAnsi="Arial" w:cs="Arial"/>
        </w:rPr>
      </w:pPr>
      <w:r w:rsidRPr="00D03CFF">
        <w:rPr>
          <w:rFonts w:ascii="Arial" w:hAnsi="Arial" w:cs="Arial"/>
        </w:rPr>
        <w:t>Baker, W. E., Mukherjee, D., &amp; Gattermann Perin, M. (2022). Learning orientation and competitive advantage: A critical synthesis and future directions. Journal of Business Research, 144(January), 863–873</w:t>
      </w:r>
    </w:p>
    <w:p w14:paraId="7618BB4A" w14:textId="77777777" w:rsidR="00456A60" w:rsidRPr="00D03CFF" w:rsidRDefault="00456A60" w:rsidP="00DC5A63">
      <w:pPr>
        <w:pStyle w:val="ListParagraph"/>
        <w:numPr>
          <w:ilvl w:val="0"/>
          <w:numId w:val="1"/>
        </w:numPr>
        <w:spacing w:after="0" w:line="360" w:lineRule="auto"/>
        <w:jc w:val="both"/>
        <w:rPr>
          <w:rFonts w:ascii="Arial" w:eastAsia="Times New Roman" w:hAnsi="Arial" w:cs="Arial"/>
        </w:rPr>
      </w:pPr>
      <w:r w:rsidRPr="00D03CFF">
        <w:rPr>
          <w:rFonts w:ascii="Arial" w:hAnsi="Arial" w:cs="Arial"/>
        </w:rPr>
        <w:t>Chae, H.-C., Koh, C. E., &amp; Park, K. O. (2018). Information technology capability and firm performance: Role of industry. Information &amp; Management, 55(5), 525–546</w:t>
      </w:r>
    </w:p>
    <w:p w14:paraId="2DD5F980" w14:textId="77777777" w:rsidR="00456A60" w:rsidRPr="00D03CFF" w:rsidRDefault="00456A60" w:rsidP="00DC5A63">
      <w:pPr>
        <w:pStyle w:val="ListParagraph"/>
        <w:numPr>
          <w:ilvl w:val="0"/>
          <w:numId w:val="1"/>
        </w:numPr>
        <w:spacing w:after="0" w:line="360" w:lineRule="auto"/>
        <w:jc w:val="both"/>
        <w:rPr>
          <w:rFonts w:ascii="Arial" w:eastAsia="Times New Roman" w:hAnsi="Arial" w:cs="Arial"/>
        </w:rPr>
      </w:pPr>
      <w:r w:rsidRPr="00D03CFF">
        <w:rPr>
          <w:rFonts w:ascii="Arial" w:hAnsi="Arial" w:cs="Arial"/>
        </w:rPr>
        <w:t>Dirgiatmo, Y. (2015). Analysis of the potential use of social networking for the success of strategic business planning in small and medium-sized enterprises. Mediterranean Journal of Social Sciences, 6(2S2), 233–245</w:t>
      </w:r>
    </w:p>
    <w:p w14:paraId="04D16178" w14:textId="77777777" w:rsidR="00456A60" w:rsidRPr="00D03CFF" w:rsidRDefault="00456A60" w:rsidP="00DC5A63">
      <w:pPr>
        <w:pStyle w:val="ListParagraph"/>
        <w:numPr>
          <w:ilvl w:val="0"/>
          <w:numId w:val="1"/>
        </w:numPr>
        <w:spacing w:after="0" w:line="360" w:lineRule="auto"/>
        <w:jc w:val="both"/>
        <w:rPr>
          <w:rFonts w:ascii="Arial" w:eastAsia="Times New Roman" w:hAnsi="Arial" w:cs="Arial"/>
        </w:rPr>
      </w:pPr>
      <w:r w:rsidRPr="00D03CFF">
        <w:rPr>
          <w:rFonts w:ascii="Arial" w:hAnsi="Arial" w:cs="Arial"/>
        </w:rPr>
        <w:t>Fakhreddin, F., &amp; Foroudi, P. (2022). The impact of market orientation on new product performance through product launch quality: A resource-based view. Cogent Business &amp; Management, 9(1)</w:t>
      </w:r>
    </w:p>
    <w:p w14:paraId="6F94F462" w14:textId="77777777" w:rsidR="00456A60" w:rsidRPr="00D03CFF" w:rsidRDefault="00456A60" w:rsidP="00DC5A63">
      <w:pPr>
        <w:pStyle w:val="ListParagraph"/>
        <w:numPr>
          <w:ilvl w:val="0"/>
          <w:numId w:val="1"/>
        </w:numPr>
        <w:spacing w:after="0" w:line="360" w:lineRule="auto"/>
        <w:jc w:val="both"/>
        <w:rPr>
          <w:rFonts w:ascii="Arial" w:eastAsia="Times New Roman" w:hAnsi="Arial" w:cs="Arial"/>
        </w:rPr>
      </w:pPr>
      <w:r w:rsidRPr="00D03CFF">
        <w:rPr>
          <w:rFonts w:ascii="Arial" w:hAnsi="Arial" w:cs="Arial"/>
        </w:rPr>
        <w:t>Guo, C., &amp; Wang, Y. (2016). Market orientation, distributor relationship, and return on assets: Optimising distribution performance for industrial firms. Asia Pacific Journal of Marketing &amp; Logistics, 28(1), 107–123</w:t>
      </w:r>
    </w:p>
    <w:p w14:paraId="407051DB" w14:textId="77777777" w:rsidR="00456A60" w:rsidRPr="00D03CFF" w:rsidRDefault="00D03CFF" w:rsidP="00D03CFF">
      <w:pPr>
        <w:pStyle w:val="ListParagraph"/>
        <w:numPr>
          <w:ilvl w:val="0"/>
          <w:numId w:val="1"/>
        </w:numPr>
        <w:spacing w:after="0" w:line="360" w:lineRule="auto"/>
        <w:jc w:val="both"/>
        <w:rPr>
          <w:rFonts w:ascii="Arial" w:eastAsia="Times New Roman" w:hAnsi="Arial" w:cs="Arial"/>
        </w:rPr>
      </w:pPr>
      <w:r w:rsidRPr="00D03CFF">
        <w:rPr>
          <w:rFonts w:ascii="Arial" w:hAnsi="Arial" w:cs="Arial"/>
        </w:rPr>
        <w:t>Hoang, C. L., Bui Thanh, T., &amp; Palazzo, M. (2021). Market orientation, corporate social responsibility, and firm performance: The moderating role of relationship marketing orientation. Cogent Business &amp; Management, 8(1)</w:t>
      </w:r>
    </w:p>
    <w:p w14:paraId="30011AF2" w14:textId="77777777" w:rsidR="00D03CFF" w:rsidRPr="00D03CFF" w:rsidRDefault="00D03CFF" w:rsidP="00D03CFF">
      <w:pPr>
        <w:pStyle w:val="ListParagraph"/>
        <w:numPr>
          <w:ilvl w:val="0"/>
          <w:numId w:val="1"/>
        </w:numPr>
        <w:spacing w:after="0" w:line="360" w:lineRule="auto"/>
        <w:jc w:val="both"/>
        <w:rPr>
          <w:rFonts w:ascii="Arial" w:eastAsia="Times New Roman" w:hAnsi="Arial" w:cs="Arial"/>
        </w:rPr>
      </w:pPr>
      <w:r w:rsidRPr="00D03CFF">
        <w:rPr>
          <w:rFonts w:ascii="Arial" w:hAnsi="Arial" w:cs="Arial"/>
        </w:rPr>
        <w:t>Ibidunni, A. S., Kolawole, A. I., Olokundun, M. A., &amp; Ogbari, M. E. (2020). Knowledge transfer and innovation performance of small and medium enterprises (SMEs): An informal economy analysis. Heliyon, 6(8)</w:t>
      </w:r>
    </w:p>
    <w:p w14:paraId="35738E55" w14:textId="20E2D435" w:rsidR="00D03CFF" w:rsidRPr="00D03CFF" w:rsidRDefault="00D03CFF" w:rsidP="00D03CFF">
      <w:pPr>
        <w:pStyle w:val="ListParagraph"/>
        <w:numPr>
          <w:ilvl w:val="0"/>
          <w:numId w:val="1"/>
        </w:numPr>
        <w:spacing w:after="0" w:line="360" w:lineRule="auto"/>
        <w:jc w:val="both"/>
        <w:rPr>
          <w:rFonts w:ascii="Arial" w:eastAsia="Times New Roman" w:hAnsi="Arial" w:cs="Arial"/>
        </w:rPr>
      </w:pPr>
      <w:r w:rsidRPr="00D03CFF">
        <w:rPr>
          <w:rFonts w:ascii="Arial" w:hAnsi="Arial" w:cs="Arial"/>
        </w:rPr>
        <w:lastRenderedPageBreak/>
        <w:t xml:space="preserve">Liu, W., Shao, X., De Sisto, M., &amp; Li, W. H. (2021). </w:t>
      </w:r>
      <w:r w:rsidR="008379DB" w:rsidRPr="00D03CFF">
        <w:rPr>
          <w:rFonts w:ascii="Arial" w:hAnsi="Arial" w:cs="Arial"/>
        </w:rPr>
        <w:t>An innovative approach</w:t>
      </w:r>
      <w:r w:rsidRPr="00D03CFF">
        <w:rPr>
          <w:rFonts w:ascii="Arial" w:hAnsi="Arial" w:cs="Arial"/>
        </w:rPr>
        <w:t xml:space="preserve"> for addressing endogeneity issues in the relationship between corporate social responsibility and corporate financial performance. Finance Research Letters, 39(October 2019), 101623</w:t>
      </w:r>
    </w:p>
    <w:p w14:paraId="2D28133E" w14:textId="77777777" w:rsidR="00D03CFF" w:rsidRPr="00D03CFF" w:rsidRDefault="00D03CFF" w:rsidP="00D03CFF">
      <w:pPr>
        <w:pStyle w:val="ListParagraph"/>
        <w:numPr>
          <w:ilvl w:val="0"/>
          <w:numId w:val="1"/>
        </w:numPr>
        <w:spacing w:after="0" w:line="360" w:lineRule="auto"/>
        <w:jc w:val="both"/>
        <w:rPr>
          <w:rFonts w:ascii="Arial" w:eastAsia="Times New Roman" w:hAnsi="Arial" w:cs="Arial"/>
        </w:rPr>
      </w:pPr>
      <w:r w:rsidRPr="00D03CFF">
        <w:rPr>
          <w:rFonts w:ascii="Arial" w:hAnsi="Arial" w:cs="Arial"/>
        </w:rPr>
        <w:t>Morgan, N. A. (2012). Marketing and business performance. Journal of the Academy of Marketing Science, 40(1), 102–119</w:t>
      </w:r>
    </w:p>
    <w:p w14:paraId="75770C7C" w14:textId="77777777" w:rsidR="00D03CFF" w:rsidRPr="00D03CFF" w:rsidRDefault="00D03CFF" w:rsidP="00D03CFF">
      <w:pPr>
        <w:pStyle w:val="ListParagraph"/>
        <w:numPr>
          <w:ilvl w:val="0"/>
          <w:numId w:val="1"/>
        </w:numPr>
        <w:spacing w:after="0" w:line="360" w:lineRule="auto"/>
        <w:jc w:val="both"/>
        <w:rPr>
          <w:rFonts w:ascii="Arial" w:eastAsia="Times New Roman" w:hAnsi="Arial" w:cs="Arial"/>
        </w:rPr>
      </w:pPr>
      <w:r w:rsidRPr="00D03CFF">
        <w:rPr>
          <w:rFonts w:ascii="Arial" w:hAnsi="Arial" w:cs="Arial"/>
        </w:rPr>
        <w:t>O’Dwyer, M., &amp; Gilmore, A. (2019). Competitor orientation in successful SMEs: An exploration of the impact on innovation. Journal of Strategic Marketing, 27(1), 21–37</w:t>
      </w:r>
    </w:p>
    <w:p w14:paraId="7326DE84" w14:textId="77777777" w:rsidR="00D03CFF" w:rsidRPr="00D03CFF" w:rsidRDefault="00D03CFF" w:rsidP="00D03CFF">
      <w:pPr>
        <w:pStyle w:val="ListParagraph"/>
        <w:numPr>
          <w:ilvl w:val="0"/>
          <w:numId w:val="1"/>
        </w:numPr>
        <w:spacing w:after="0" w:line="360" w:lineRule="auto"/>
        <w:jc w:val="both"/>
        <w:rPr>
          <w:rFonts w:ascii="Arial" w:eastAsia="Times New Roman" w:hAnsi="Arial" w:cs="Arial"/>
        </w:rPr>
      </w:pPr>
      <w:r w:rsidRPr="00D03CFF">
        <w:rPr>
          <w:rFonts w:ascii="Arial" w:hAnsi="Arial" w:cs="Arial"/>
        </w:rPr>
        <w:t>Santos-Vijande, M. L., López-Sánchez, J. Á., Loredo, E., Rudd, J., &amp; López-Mielgo, N. (2022). Role of innovation and architectural marketing capabilities in channelling entrepreneurship into performance. Journal of Innovation &amp; Knowledge, 7(2), 100174</w:t>
      </w:r>
    </w:p>
    <w:p w14:paraId="35335654" w14:textId="65C33393" w:rsidR="00D03CFF" w:rsidRPr="00D03CFF" w:rsidRDefault="00D03CFF" w:rsidP="00D03CFF">
      <w:pPr>
        <w:pStyle w:val="ListParagraph"/>
        <w:numPr>
          <w:ilvl w:val="0"/>
          <w:numId w:val="1"/>
        </w:numPr>
        <w:spacing w:after="0" w:line="360" w:lineRule="auto"/>
        <w:jc w:val="both"/>
        <w:rPr>
          <w:rFonts w:ascii="Arial" w:eastAsia="Times New Roman" w:hAnsi="Arial" w:cs="Arial"/>
        </w:rPr>
      </w:pPr>
      <w:r w:rsidRPr="00D03CFF">
        <w:rPr>
          <w:rFonts w:ascii="Arial" w:hAnsi="Arial" w:cs="Arial"/>
        </w:rPr>
        <w:t xml:space="preserve">Zhang, F., &amp; Zhu, L. (2021). Social media strategic capability, </w:t>
      </w:r>
      <w:r w:rsidR="008379DB" w:rsidRPr="00D03CFF">
        <w:rPr>
          <w:rFonts w:ascii="Arial" w:hAnsi="Arial" w:cs="Arial"/>
        </w:rPr>
        <w:t>organizational</w:t>
      </w:r>
      <w:r w:rsidRPr="00D03CFF">
        <w:rPr>
          <w:rFonts w:ascii="Arial" w:hAnsi="Arial" w:cs="Arial"/>
        </w:rPr>
        <w:t xml:space="preserve"> unlearning, and disruptive innovation of SMEs: The moderating roles of TMT heterogeneity and environmental dynamism. Journal of Business Research, 133(April), 183–193</w:t>
      </w:r>
    </w:p>
    <w:sectPr w:rsidR="00D03CFF" w:rsidRPr="00D03CFF" w:rsidSect="00B2188A">
      <w:footerReference w:type="default" r:id="rId9"/>
      <w:pgSz w:w="12240" w:h="15840"/>
      <w:pgMar w:top="1440" w:right="1440" w:bottom="1440" w:left="1440" w:header="708" w:footer="708" w:gutter="0"/>
      <w:pgNumType w:start="3"/>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6C0DBF1" w14:textId="77777777" w:rsidR="001F5246" w:rsidRDefault="001F5246" w:rsidP="00B2188A">
      <w:pPr>
        <w:spacing w:after="0" w:line="240" w:lineRule="auto"/>
      </w:pPr>
      <w:r>
        <w:separator/>
      </w:r>
    </w:p>
  </w:endnote>
  <w:endnote w:type="continuationSeparator" w:id="0">
    <w:p w14:paraId="73E7104B" w14:textId="77777777" w:rsidR="001F5246" w:rsidRDefault="001F5246" w:rsidP="00B218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155BC0D" w14:textId="77777777" w:rsidR="003F5413" w:rsidRDefault="003F5413">
    <w:pPr>
      <w:pStyle w:val="Footer"/>
      <w:jc w:val="center"/>
    </w:pPr>
  </w:p>
  <w:p w14:paraId="211BEF6E" w14:textId="77777777" w:rsidR="003F5413" w:rsidRDefault="003F541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333278"/>
      <w:docPartObj>
        <w:docPartGallery w:val="Page Numbers (Bottom of Page)"/>
        <w:docPartUnique/>
      </w:docPartObj>
    </w:sdtPr>
    <w:sdtEndPr/>
    <w:sdtContent>
      <w:p w14:paraId="3CE78842" w14:textId="77777777" w:rsidR="003F5413" w:rsidRDefault="005125BD">
        <w:pPr>
          <w:pStyle w:val="Footer"/>
          <w:jc w:val="center"/>
        </w:pPr>
        <w:r>
          <w:fldChar w:fldCharType="begin"/>
        </w:r>
        <w:r>
          <w:instrText xml:space="preserve"> PAGE   \* MERGEFORMAT </w:instrText>
        </w:r>
        <w:r>
          <w:fldChar w:fldCharType="separate"/>
        </w:r>
        <w:r w:rsidR="00027B2D">
          <w:rPr>
            <w:noProof/>
          </w:rPr>
          <w:t>16</w:t>
        </w:r>
        <w:r>
          <w:rPr>
            <w:noProof/>
          </w:rPr>
          <w:fldChar w:fldCharType="end"/>
        </w:r>
      </w:p>
    </w:sdtContent>
  </w:sdt>
  <w:p w14:paraId="19633388" w14:textId="77777777" w:rsidR="003F5413" w:rsidRDefault="003F54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FECE8EC" w14:textId="77777777" w:rsidR="001F5246" w:rsidRDefault="001F5246" w:rsidP="00B2188A">
      <w:pPr>
        <w:spacing w:after="0" w:line="240" w:lineRule="auto"/>
      </w:pPr>
      <w:r>
        <w:separator/>
      </w:r>
    </w:p>
  </w:footnote>
  <w:footnote w:type="continuationSeparator" w:id="0">
    <w:p w14:paraId="21241E38" w14:textId="77777777" w:rsidR="001F5246" w:rsidRDefault="001F5246" w:rsidP="00B2188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3F541BA"/>
    <w:multiLevelType w:val="hybridMultilevel"/>
    <w:tmpl w:val="FDAC577A"/>
    <w:lvl w:ilvl="0" w:tplc="3A228BFE">
      <w:start w:val="1"/>
      <w:numFmt w:val="decimal"/>
      <w:lvlText w:val="%1."/>
      <w:lvlJc w:val="left"/>
      <w:pPr>
        <w:ind w:left="720" w:hanging="360"/>
      </w:pPr>
      <w:rPr>
        <w:rFonts w:ascii="Arial" w:hAnsi="Arial" w:cs="Arial" w:hint="default"/>
        <w:sz w:val="22"/>
        <w:szCs w:val="2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7CB74AD9"/>
    <w:multiLevelType w:val="hybridMultilevel"/>
    <w:tmpl w:val="60341A52"/>
    <w:lvl w:ilvl="0" w:tplc="8F5A00F6">
      <w:numFmt w:val="bullet"/>
      <w:lvlText w:val=""/>
      <w:lvlJc w:val="left"/>
      <w:pPr>
        <w:ind w:left="720" w:hanging="360"/>
      </w:pPr>
      <w:rPr>
        <w:rFonts w:ascii="Symbol" w:eastAsiaTheme="minorEastAsia" w:hAnsi="Symbo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96217637">
    <w:abstractNumId w:val="0"/>
  </w:num>
  <w:num w:numId="2" w16cid:durableId="194703752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3CBB"/>
    <w:rsid w:val="00027B2D"/>
    <w:rsid w:val="001F5246"/>
    <w:rsid w:val="002B4C41"/>
    <w:rsid w:val="00356A36"/>
    <w:rsid w:val="00357270"/>
    <w:rsid w:val="003F5413"/>
    <w:rsid w:val="00422268"/>
    <w:rsid w:val="00456A60"/>
    <w:rsid w:val="00481AF3"/>
    <w:rsid w:val="00484368"/>
    <w:rsid w:val="00502092"/>
    <w:rsid w:val="005125BD"/>
    <w:rsid w:val="00517C38"/>
    <w:rsid w:val="005316CF"/>
    <w:rsid w:val="00693CB7"/>
    <w:rsid w:val="00823F0C"/>
    <w:rsid w:val="008379DB"/>
    <w:rsid w:val="008737AB"/>
    <w:rsid w:val="009032BA"/>
    <w:rsid w:val="00992D8F"/>
    <w:rsid w:val="00A23CBB"/>
    <w:rsid w:val="00A6585E"/>
    <w:rsid w:val="00A76890"/>
    <w:rsid w:val="00B2188A"/>
    <w:rsid w:val="00BD0F8E"/>
    <w:rsid w:val="00C92904"/>
    <w:rsid w:val="00CB7534"/>
    <w:rsid w:val="00D03CFF"/>
    <w:rsid w:val="00D616DE"/>
    <w:rsid w:val="00DC5A63"/>
    <w:rsid w:val="00E33DA2"/>
    <w:rsid w:val="00E35BBD"/>
    <w:rsid w:val="00EB3F6C"/>
    <w:rsid w:val="00FA644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1739DB"/>
  <w15:docId w15:val="{69E142A2-D458-CD46-83B4-45418AB8DF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7270"/>
  </w:style>
  <w:style w:type="paragraph" w:styleId="Heading1">
    <w:name w:val="heading 1"/>
    <w:basedOn w:val="Normal"/>
    <w:next w:val="Normal"/>
    <w:link w:val="Heading1Char"/>
    <w:uiPriority w:val="9"/>
    <w:qFormat/>
    <w:rsid w:val="0048436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4368"/>
    <w:rPr>
      <w:rFonts w:asciiTheme="majorHAnsi" w:eastAsiaTheme="majorEastAsia" w:hAnsiTheme="majorHAnsi" w:cstheme="majorBidi"/>
      <w:b/>
      <w:bCs/>
      <w:color w:val="365F91" w:themeColor="accent1" w:themeShade="BF"/>
      <w:sz w:val="28"/>
      <w:szCs w:val="28"/>
    </w:rPr>
  </w:style>
  <w:style w:type="character" w:styleId="Emphasis">
    <w:name w:val="Emphasis"/>
    <w:basedOn w:val="DefaultParagraphFont"/>
    <w:uiPriority w:val="20"/>
    <w:qFormat/>
    <w:rsid w:val="00DC5A63"/>
    <w:rPr>
      <w:i/>
      <w:iCs/>
    </w:rPr>
  </w:style>
  <w:style w:type="paragraph" w:styleId="ListParagraph">
    <w:name w:val="List Paragraph"/>
    <w:basedOn w:val="Normal"/>
    <w:uiPriority w:val="34"/>
    <w:qFormat/>
    <w:rsid w:val="00DC5A63"/>
    <w:pPr>
      <w:ind w:left="720"/>
      <w:contextualSpacing/>
    </w:pPr>
  </w:style>
  <w:style w:type="paragraph" w:styleId="TOCHeading">
    <w:name w:val="TOC Heading"/>
    <w:basedOn w:val="Heading1"/>
    <w:next w:val="Normal"/>
    <w:uiPriority w:val="39"/>
    <w:semiHidden/>
    <w:unhideWhenUsed/>
    <w:qFormat/>
    <w:rsid w:val="00B2188A"/>
    <w:pPr>
      <w:outlineLvl w:val="9"/>
    </w:pPr>
  </w:style>
  <w:style w:type="paragraph" w:styleId="TOC1">
    <w:name w:val="toc 1"/>
    <w:basedOn w:val="Normal"/>
    <w:next w:val="Normal"/>
    <w:autoRedefine/>
    <w:uiPriority w:val="39"/>
    <w:unhideWhenUsed/>
    <w:rsid w:val="00B2188A"/>
    <w:pPr>
      <w:spacing w:after="100"/>
    </w:pPr>
  </w:style>
  <w:style w:type="character" w:styleId="Hyperlink">
    <w:name w:val="Hyperlink"/>
    <w:basedOn w:val="DefaultParagraphFont"/>
    <w:uiPriority w:val="99"/>
    <w:unhideWhenUsed/>
    <w:rsid w:val="00B2188A"/>
    <w:rPr>
      <w:color w:val="0000FF" w:themeColor="hyperlink"/>
      <w:u w:val="single"/>
    </w:rPr>
  </w:style>
  <w:style w:type="paragraph" w:styleId="BalloonText">
    <w:name w:val="Balloon Text"/>
    <w:basedOn w:val="Normal"/>
    <w:link w:val="BalloonTextChar"/>
    <w:uiPriority w:val="99"/>
    <w:semiHidden/>
    <w:unhideWhenUsed/>
    <w:rsid w:val="00B2188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2188A"/>
    <w:rPr>
      <w:rFonts w:ascii="Tahoma" w:hAnsi="Tahoma" w:cs="Tahoma"/>
      <w:sz w:val="16"/>
      <w:szCs w:val="16"/>
    </w:rPr>
  </w:style>
  <w:style w:type="paragraph" w:styleId="Header">
    <w:name w:val="header"/>
    <w:basedOn w:val="Normal"/>
    <w:link w:val="HeaderChar"/>
    <w:uiPriority w:val="99"/>
    <w:semiHidden/>
    <w:unhideWhenUsed/>
    <w:rsid w:val="00B2188A"/>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B2188A"/>
  </w:style>
  <w:style w:type="paragraph" w:styleId="Footer">
    <w:name w:val="footer"/>
    <w:basedOn w:val="Normal"/>
    <w:link w:val="FooterChar"/>
    <w:uiPriority w:val="99"/>
    <w:unhideWhenUsed/>
    <w:rsid w:val="00B2188A"/>
    <w:pPr>
      <w:tabs>
        <w:tab w:val="center" w:pos="4680"/>
        <w:tab w:val="right" w:pos="9360"/>
      </w:tabs>
      <w:spacing w:after="0" w:line="240" w:lineRule="auto"/>
    </w:pPr>
  </w:style>
  <w:style w:type="character" w:customStyle="1" w:styleId="FooterChar">
    <w:name w:val="Footer Char"/>
    <w:basedOn w:val="DefaultParagraphFont"/>
    <w:link w:val="Footer"/>
    <w:uiPriority w:val="99"/>
    <w:rsid w:val="00B2188A"/>
  </w:style>
  <w:style w:type="paragraph" w:styleId="NormalWeb">
    <w:name w:val="Normal (Web)"/>
    <w:basedOn w:val="Normal"/>
    <w:uiPriority w:val="99"/>
    <w:semiHidden/>
    <w:unhideWhenUsed/>
    <w:rsid w:val="002B4C41"/>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87995184">
      <w:bodyDiv w:val="1"/>
      <w:marLeft w:val="0"/>
      <w:marRight w:val="0"/>
      <w:marTop w:val="0"/>
      <w:marBottom w:val="0"/>
      <w:divBdr>
        <w:top w:val="none" w:sz="0" w:space="0" w:color="auto"/>
        <w:left w:val="none" w:sz="0" w:space="0" w:color="auto"/>
        <w:bottom w:val="none" w:sz="0" w:space="0" w:color="auto"/>
        <w:right w:val="none" w:sz="0" w:space="0" w:color="auto"/>
      </w:divBdr>
    </w:div>
    <w:div w:id="17594766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CCA099-402F-4AD3-9858-7671F27FADD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4145</Words>
  <Characters>23633</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Elisa Pop</dc:creator>
  <cp:keywords/>
  <dc:description/>
  <cp:lastModifiedBy>Elisa Pop (2109184)</cp:lastModifiedBy>
  <cp:revision>2</cp:revision>
  <dcterms:created xsi:type="dcterms:W3CDTF">2024-07-07T12:02:00Z</dcterms:created>
  <dcterms:modified xsi:type="dcterms:W3CDTF">2024-07-07T12:02:00Z</dcterms:modified>
</cp:coreProperties>
</file>