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63ADF5" w14:textId="77777777" w:rsidR="008B2463" w:rsidRDefault="008B2463" w:rsidP="00596147">
      <w:pPr>
        <w:spacing w:line="360" w:lineRule="auto"/>
        <w:rPr>
          <w:rFonts w:ascii="Times New Roman" w:hAnsi="Times New Roman" w:cs="Times New Roman"/>
          <w:b/>
          <w:sz w:val="24"/>
          <w:szCs w:val="24"/>
        </w:rPr>
      </w:pPr>
    </w:p>
    <w:p w14:paraId="5DC0C2F9" w14:textId="77777777" w:rsidR="00E03006" w:rsidRPr="00E03006" w:rsidRDefault="00E03006" w:rsidP="00E03006">
      <w:pPr>
        <w:spacing w:line="360" w:lineRule="auto"/>
        <w:rPr>
          <w:rFonts w:ascii="Times New Roman" w:hAnsi="Times New Roman" w:cs="Times New Roman"/>
          <w:sz w:val="32"/>
          <w:szCs w:val="32"/>
        </w:rPr>
      </w:pPr>
      <w:r w:rsidRPr="00E03006">
        <w:rPr>
          <w:rFonts w:ascii="Times New Roman" w:hAnsi="Times New Roman" w:cs="Times New Roman"/>
          <w:sz w:val="32"/>
          <w:szCs w:val="32"/>
        </w:rPr>
        <w:t>Gemma Monks</w:t>
      </w:r>
    </w:p>
    <w:p w14:paraId="4704BF32" w14:textId="77777777" w:rsidR="00E03006" w:rsidRPr="00E03006" w:rsidRDefault="00E03006" w:rsidP="00E03006">
      <w:pPr>
        <w:spacing w:line="360" w:lineRule="auto"/>
        <w:rPr>
          <w:rFonts w:ascii="Times New Roman" w:hAnsi="Times New Roman" w:cs="Times New Roman"/>
          <w:sz w:val="32"/>
          <w:szCs w:val="32"/>
        </w:rPr>
      </w:pPr>
      <w:r w:rsidRPr="00E03006">
        <w:rPr>
          <w:rFonts w:ascii="Times New Roman" w:hAnsi="Times New Roman" w:cs="Times New Roman"/>
          <w:sz w:val="32"/>
          <w:szCs w:val="32"/>
        </w:rPr>
        <w:t>Student Number- 1806666</w:t>
      </w:r>
    </w:p>
    <w:p w14:paraId="1C27BADB" w14:textId="77777777" w:rsidR="00E03006" w:rsidRPr="00E03006" w:rsidRDefault="00E03006" w:rsidP="00E03006">
      <w:pPr>
        <w:spacing w:line="360" w:lineRule="auto"/>
        <w:rPr>
          <w:rFonts w:ascii="Times New Roman" w:hAnsi="Times New Roman" w:cs="Times New Roman"/>
          <w:sz w:val="32"/>
          <w:szCs w:val="32"/>
        </w:rPr>
      </w:pPr>
      <w:r w:rsidRPr="00E03006">
        <w:rPr>
          <w:rFonts w:ascii="Times New Roman" w:hAnsi="Times New Roman" w:cs="Times New Roman"/>
          <w:sz w:val="32"/>
          <w:szCs w:val="32"/>
        </w:rPr>
        <w:t>Title- Report</w:t>
      </w:r>
    </w:p>
    <w:p w14:paraId="09EBE563" w14:textId="77777777" w:rsidR="008B2463" w:rsidRDefault="008B2463" w:rsidP="00596147">
      <w:pPr>
        <w:spacing w:line="360" w:lineRule="auto"/>
        <w:rPr>
          <w:rFonts w:ascii="Times New Roman" w:hAnsi="Times New Roman" w:cs="Times New Roman"/>
          <w:b/>
          <w:sz w:val="24"/>
          <w:szCs w:val="24"/>
        </w:rPr>
      </w:pPr>
    </w:p>
    <w:p w14:paraId="5888698A" w14:textId="77777777" w:rsidR="008B2463" w:rsidRDefault="008B2463" w:rsidP="00596147">
      <w:pPr>
        <w:spacing w:line="360" w:lineRule="auto"/>
        <w:rPr>
          <w:rFonts w:ascii="Times New Roman" w:hAnsi="Times New Roman" w:cs="Times New Roman"/>
          <w:b/>
          <w:sz w:val="24"/>
          <w:szCs w:val="24"/>
        </w:rPr>
      </w:pPr>
    </w:p>
    <w:p w14:paraId="021D6635" w14:textId="77777777" w:rsidR="008B2463" w:rsidRDefault="008B2463" w:rsidP="00596147">
      <w:pPr>
        <w:spacing w:line="360" w:lineRule="auto"/>
        <w:rPr>
          <w:rFonts w:ascii="Times New Roman" w:hAnsi="Times New Roman" w:cs="Times New Roman"/>
          <w:b/>
          <w:sz w:val="24"/>
          <w:szCs w:val="24"/>
        </w:rPr>
      </w:pPr>
    </w:p>
    <w:p w14:paraId="7A0D19F9" w14:textId="77777777" w:rsidR="008B2463" w:rsidRDefault="008B2463" w:rsidP="00596147">
      <w:pPr>
        <w:spacing w:line="360" w:lineRule="auto"/>
        <w:rPr>
          <w:rFonts w:ascii="Times New Roman" w:hAnsi="Times New Roman" w:cs="Times New Roman"/>
          <w:b/>
          <w:sz w:val="24"/>
          <w:szCs w:val="24"/>
        </w:rPr>
      </w:pPr>
    </w:p>
    <w:p w14:paraId="1C7AC597" w14:textId="77777777" w:rsidR="008B2463" w:rsidRDefault="008B2463" w:rsidP="00596147">
      <w:pPr>
        <w:spacing w:line="360" w:lineRule="auto"/>
        <w:rPr>
          <w:rFonts w:ascii="Times New Roman" w:hAnsi="Times New Roman" w:cs="Times New Roman"/>
          <w:b/>
          <w:sz w:val="24"/>
          <w:szCs w:val="24"/>
        </w:rPr>
      </w:pPr>
    </w:p>
    <w:p w14:paraId="32A6C3BF" w14:textId="77777777" w:rsidR="008B2463" w:rsidRDefault="008B2463" w:rsidP="00596147">
      <w:pPr>
        <w:spacing w:line="360" w:lineRule="auto"/>
        <w:rPr>
          <w:rFonts w:ascii="Times New Roman" w:hAnsi="Times New Roman" w:cs="Times New Roman"/>
          <w:b/>
          <w:sz w:val="24"/>
          <w:szCs w:val="24"/>
        </w:rPr>
      </w:pPr>
    </w:p>
    <w:p w14:paraId="006479DC" w14:textId="77777777" w:rsidR="008B2463" w:rsidRDefault="008B2463" w:rsidP="00596147">
      <w:pPr>
        <w:spacing w:line="360" w:lineRule="auto"/>
        <w:rPr>
          <w:rFonts w:ascii="Times New Roman" w:hAnsi="Times New Roman" w:cs="Times New Roman"/>
          <w:b/>
          <w:sz w:val="24"/>
          <w:szCs w:val="24"/>
        </w:rPr>
      </w:pPr>
    </w:p>
    <w:p w14:paraId="04B4E196" w14:textId="77777777" w:rsidR="008B2463" w:rsidRDefault="008B2463" w:rsidP="00596147">
      <w:pPr>
        <w:spacing w:line="360" w:lineRule="auto"/>
        <w:rPr>
          <w:rFonts w:ascii="Times New Roman" w:hAnsi="Times New Roman" w:cs="Times New Roman"/>
          <w:b/>
          <w:sz w:val="24"/>
          <w:szCs w:val="24"/>
        </w:rPr>
      </w:pPr>
    </w:p>
    <w:p w14:paraId="4B1C5A04" w14:textId="77777777" w:rsidR="008B2463" w:rsidRDefault="008B2463" w:rsidP="00596147">
      <w:pPr>
        <w:spacing w:line="360" w:lineRule="auto"/>
        <w:rPr>
          <w:rFonts w:ascii="Times New Roman" w:hAnsi="Times New Roman" w:cs="Times New Roman"/>
          <w:b/>
          <w:sz w:val="24"/>
          <w:szCs w:val="24"/>
        </w:rPr>
      </w:pPr>
    </w:p>
    <w:p w14:paraId="7B06A852" w14:textId="77777777" w:rsidR="008B2463" w:rsidRDefault="008B2463" w:rsidP="00596147">
      <w:pPr>
        <w:spacing w:line="360" w:lineRule="auto"/>
        <w:rPr>
          <w:rFonts w:ascii="Times New Roman" w:hAnsi="Times New Roman" w:cs="Times New Roman"/>
          <w:b/>
          <w:sz w:val="24"/>
          <w:szCs w:val="24"/>
        </w:rPr>
      </w:pPr>
    </w:p>
    <w:p w14:paraId="0E4F30E3" w14:textId="77777777" w:rsidR="008B2463" w:rsidRDefault="008B2463" w:rsidP="00596147">
      <w:pPr>
        <w:spacing w:line="360" w:lineRule="auto"/>
        <w:rPr>
          <w:rFonts w:ascii="Times New Roman" w:hAnsi="Times New Roman" w:cs="Times New Roman"/>
          <w:b/>
          <w:sz w:val="24"/>
          <w:szCs w:val="24"/>
        </w:rPr>
      </w:pPr>
    </w:p>
    <w:p w14:paraId="70629284" w14:textId="77777777" w:rsidR="008B2463" w:rsidRDefault="008B2463" w:rsidP="00596147">
      <w:pPr>
        <w:spacing w:line="360" w:lineRule="auto"/>
        <w:rPr>
          <w:rFonts w:ascii="Times New Roman" w:hAnsi="Times New Roman" w:cs="Times New Roman"/>
          <w:b/>
          <w:sz w:val="24"/>
          <w:szCs w:val="24"/>
        </w:rPr>
      </w:pPr>
    </w:p>
    <w:p w14:paraId="44E8798E" w14:textId="77777777" w:rsidR="008B2463" w:rsidRDefault="008B2463" w:rsidP="00596147">
      <w:pPr>
        <w:spacing w:line="360" w:lineRule="auto"/>
        <w:rPr>
          <w:rFonts w:ascii="Times New Roman" w:hAnsi="Times New Roman" w:cs="Times New Roman"/>
          <w:b/>
          <w:sz w:val="24"/>
          <w:szCs w:val="24"/>
        </w:rPr>
      </w:pPr>
    </w:p>
    <w:p w14:paraId="0CDD2766" w14:textId="77777777" w:rsidR="008B2463" w:rsidRDefault="008B2463" w:rsidP="00596147">
      <w:pPr>
        <w:spacing w:line="360" w:lineRule="auto"/>
        <w:rPr>
          <w:rFonts w:ascii="Times New Roman" w:hAnsi="Times New Roman" w:cs="Times New Roman"/>
          <w:b/>
          <w:sz w:val="24"/>
          <w:szCs w:val="24"/>
        </w:rPr>
      </w:pPr>
    </w:p>
    <w:p w14:paraId="15223292" w14:textId="77777777" w:rsidR="008B2463" w:rsidRDefault="008B2463" w:rsidP="00596147">
      <w:pPr>
        <w:spacing w:line="360" w:lineRule="auto"/>
        <w:rPr>
          <w:rFonts w:ascii="Times New Roman" w:hAnsi="Times New Roman" w:cs="Times New Roman"/>
          <w:b/>
          <w:sz w:val="24"/>
          <w:szCs w:val="24"/>
        </w:rPr>
      </w:pPr>
    </w:p>
    <w:p w14:paraId="3FE1234E" w14:textId="77777777" w:rsidR="008B2463" w:rsidRDefault="008B2463" w:rsidP="00596147">
      <w:pPr>
        <w:spacing w:line="360" w:lineRule="auto"/>
        <w:rPr>
          <w:rFonts w:ascii="Times New Roman" w:hAnsi="Times New Roman" w:cs="Times New Roman"/>
          <w:b/>
          <w:sz w:val="24"/>
          <w:szCs w:val="24"/>
        </w:rPr>
      </w:pPr>
    </w:p>
    <w:p w14:paraId="0FFEB096" w14:textId="77777777" w:rsidR="008B2463" w:rsidRDefault="008B2463" w:rsidP="00596147">
      <w:pPr>
        <w:spacing w:line="360" w:lineRule="auto"/>
        <w:rPr>
          <w:rFonts w:ascii="Times New Roman" w:hAnsi="Times New Roman" w:cs="Times New Roman"/>
          <w:b/>
          <w:sz w:val="24"/>
          <w:szCs w:val="24"/>
        </w:rPr>
      </w:pPr>
    </w:p>
    <w:p w14:paraId="199A81B9" w14:textId="77777777" w:rsidR="008B2463" w:rsidRDefault="008B2463" w:rsidP="00596147">
      <w:pPr>
        <w:spacing w:line="360" w:lineRule="auto"/>
        <w:rPr>
          <w:rFonts w:ascii="Times New Roman" w:hAnsi="Times New Roman" w:cs="Times New Roman"/>
          <w:b/>
          <w:sz w:val="24"/>
          <w:szCs w:val="24"/>
        </w:rPr>
      </w:pPr>
    </w:p>
    <w:p w14:paraId="62B57864" w14:textId="77777777" w:rsidR="008B2463" w:rsidRDefault="008B2463" w:rsidP="00596147">
      <w:pPr>
        <w:spacing w:line="360" w:lineRule="auto"/>
        <w:rPr>
          <w:rFonts w:ascii="Times New Roman" w:hAnsi="Times New Roman" w:cs="Times New Roman"/>
          <w:b/>
          <w:sz w:val="24"/>
          <w:szCs w:val="24"/>
        </w:rPr>
      </w:pPr>
    </w:p>
    <w:p w14:paraId="1C5FA73F" w14:textId="77777777" w:rsidR="008B2463" w:rsidRDefault="008B2463" w:rsidP="00596147">
      <w:pPr>
        <w:spacing w:line="360" w:lineRule="auto"/>
        <w:rPr>
          <w:rFonts w:ascii="Times New Roman" w:hAnsi="Times New Roman" w:cs="Times New Roman"/>
          <w:b/>
          <w:sz w:val="24"/>
          <w:szCs w:val="24"/>
        </w:rPr>
      </w:pPr>
    </w:p>
    <w:p w14:paraId="3C4738E9" w14:textId="77777777" w:rsidR="008B2463" w:rsidRDefault="008B2463" w:rsidP="00596147">
      <w:pPr>
        <w:spacing w:line="360" w:lineRule="auto"/>
        <w:rPr>
          <w:rFonts w:ascii="Times New Roman" w:hAnsi="Times New Roman" w:cs="Times New Roman"/>
          <w:b/>
          <w:sz w:val="24"/>
          <w:szCs w:val="24"/>
        </w:rPr>
      </w:pPr>
    </w:p>
    <w:p w14:paraId="4372AB9B" w14:textId="77777777" w:rsidR="008B2463" w:rsidRDefault="008B2463" w:rsidP="00596147">
      <w:pPr>
        <w:spacing w:line="360" w:lineRule="auto"/>
        <w:rPr>
          <w:rFonts w:ascii="Times New Roman" w:hAnsi="Times New Roman" w:cs="Times New Roman"/>
          <w:b/>
          <w:sz w:val="24"/>
          <w:szCs w:val="24"/>
        </w:rPr>
      </w:pPr>
    </w:p>
    <w:p w14:paraId="04E2E52E" w14:textId="77777777" w:rsidR="008B2463" w:rsidRDefault="008B2463" w:rsidP="00596147">
      <w:pPr>
        <w:spacing w:line="360" w:lineRule="auto"/>
        <w:rPr>
          <w:rFonts w:ascii="Times New Roman" w:hAnsi="Times New Roman" w:cs="Times New Roman"/>
          <w:b/>
          <w:sz w:val="24"/>
          <w:szCs w:val="24"/>
        </w:rPr>
      </w:pPr>
    </w:p>
    <w:p w14:paraId="08779A77" w14:textId="212E3639" w:rsidR="00596147" w:rsidRPr="00596147" w:rsidRDefault="007018FE" w:rsidP="00596147">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Table of </w:t>
      </w:r>
      <w:r w:rsidR="00596147" w:rsidRPr="00596147">
        <w:rPr>
          <w:rFonts w:ascii="Times New Roman" w:hAnsi="Times New Roman" w:cs="Times New Roman"/>
          <w:b/>
          <w:sz w:val="24"/>
          <w:szCs w:val="24"/>
        </w:rPr>
        <w:t>Contents</w:t>
      </w:r>
      <w:r>
        <w:rPr>
          <w:rFonts w:ascii="Times New Roman" w:hAnsi="Times New Roman" w:cs="Times New Roman"/>
          <w:b/>
          <w:sz w:val="24"/>
          <w:szCs w:val="24"/>
        </w:rPr>
        <w:t xml:space="preserve"> </w:t>
      </w:r>
      <w:r w:rsidR="000E5B4A">
        <w:rPr>
          <w:rFonts w:ascii="Times New Roman" w:hAnsi="Times New Roman" w:cs="Times New Roman"/>
          <w:b/>
          <w:sz w:val="24"/>
          <w:szCs w:val="24"/>
        </w:rPr>
        <w:t xml:space="preserve">                                                                                                              Page</w:t>
      </w:r>
    </w:p>
    <w:p w14:paraId="6F6D8365" w14:textId="7AD73A86" w:rsidR="00596147" w:rsidRPr="007018FE" w:rsidRDefault="00596147" w:rsidP="00183CEE">
      <w:pPr>
        <w:spacing w:line="360" w:lineRule="auto"/>
        <w:rPr>
          <w:rFonts w:ascii="Times New Roman" w:hAnsi="Times New Roman" w:cs="Times New Roman"/>
          <w:sz w:val="24"/>
          <w:szCs w:val="24"/>
        </w:rPr>
      </w:pPr>
      <w:r w:rsidRPr="007018FE">
        <w:rPr>
          <w:rFonts w:ascii="Times New Roman" w:hAnsi="Times New Roman" w:cs="Times New Roman"/>
          <w:sz w:val="24"/>
          <w:szCs w:val="24"/>
        </w:rPr>
        <w:t>Introduction</w:t>
      </w:r>
      <w:r w:rsidR="007018FE">
        <w:rPr>
          <w:rFonts w:ascii="Times New Roman" w:hAnsi="Times New Roman" w:cs="Times New Roman"/>
          <w:sz w:val="24"/>
          <w:szCs w:val="24"/>
        </w:rPr>
        <w:t>………………………………………………………………………………</w:t>
      </w:r>
      <w:r w:rsidR="00CB0887">
        <w:rPr>
          <w:rFonts w:ascii="Times New Roman" w:hAnsi="Times New Roman" w:cs="Times New Roman"/>
          <w:sz w:val="24"/>
          <w:szCs w:val="24"/>
        </w:rPr>
        <w:t>.</w:t>
      </w:r>
      <w:r w:rsidR="000E5B4A">
        <w:rPr>
          <w:rFonts w:ascii="Times New Roman" w:hAnsi="Times New Roman" w:cs="Times New Roman"/>
          <w:sz w:val="24"/>
          <w:szCs w:val="24"/>
        </w:rPr>
        <w:t>..1</w:t>
      </w:r>
    </w:p>
    <w:p w14:paraId="2A7BC8D2" w14:textId="037000B1" w:rsidR="008D7310" w:rsidRPr="00596147" w:rsidRDefault="00596147" w:rsidP="00183CEE">
      <w:pPr>
        <w:spacing w:line="360" w:lineRule="auto"/>
        <w:rPr>
          <w:rFonts w:ascii="Times New Roman" w:hAnsi="Times New Roman" w:cs="Times New Roman"/>
          <w:sz w:val="24"/>
          <w:szCs w:val="24"/>
        </w:rPr>
      </w:pPr>
      <w:r w:rsidRPr="00596147">
        <w:rPr>
          <w:rFonts w:ascii="Times New Roman" w:hAnsi="Times New Roman" w:cs="Times New Roman"/>
          <w:sz w:val="24"/>
          <w:szCs w:val="24"/>
        </w:rPr>
        <w:t>Research Process</w:t>
      </w:r>
      <w:r w:rsidR="008D7310">
        <w:rPr>
          <w:rFonts w:ascii="Times New Roman" w:hAnsi="Times New Roman" w:cs="Times New Roman"/>
          <w:sz w:val="24"/>
          <w:szCs w:val="24"/>
        </w:rPr>
        <w:t>………………………………………………………………………….</w:t>
      </w:r>
      <w:r w:rsidR="00CB0887">
        <w:rPr>
          <w:rFonts w:ascii="Times New Roman" w:hAnsi="Times New Roman" w:cs="Times New Roman"/>
          <w:sz w:val="24"/>
          <w:szCs w:val="24"/>
        </w:rPr>
        <w:t>.</w:t>
      </w:r>
      <w:r w:rsidR="008D7310">
        <w:rPr>
          <w:rFonts w:ascii="Times New Roman" w:hAnsi="Times New Roman" w:cs="Times New Roman"/>
          <w:sz w:val="24"/>
          <w:szCs w:val="24"/>
        </w:rPr>
        <w:t>.1</w:t>
      </w:r>
    </w:p>
    <w:p w14:paraId="34548174" w14:textId="26CFB752" w:rsidR="00596147" w:rsidRPr="00596147" w:rsidRDefault="00596147" w:rsidP="00183CEE">
      <w:pPr>
        <w:spacing w:line="360" w:lineRule="auto"/>
        <w:rPr>
          <w:rFonts w:ascii="Times New Roman" w:hAnsi="Times New Roman" w:cs="Times New Roman"/>
          <w:sz w:val="24"/>
          <w:szCs w:val="24"/>
        </w:rPr>
      </w:pPr>
      <w:r w:rsidRPr="00596147">
        <w:rPr>
          <w:rFonts w:ascii="Times New Roman" w:hAnsi="Times New Roman" w:cs="Times New Roman"/>
          <w:sz w:val="24"/>
          <w:szCs w:val="24"/>
        </w:rPr>
        <w:t>Background</w:t>
      </w:r>
      <w:r w:rsidR="008D7310">
        <w:rPr>
          <w:rFonts w:ascii="Times New Roman" w:hAnsi="Times New Roman" w:cs="Times New Roman"/>
          <w:sz w:val="24"/>
          <w:szCs w:val="24"/>
        </w:rPr>
        <w:t>……………………………………………………………………………</w:t>
      </w:r>
      <w:r w:rsidR="009F39CA">
        <w:rPr>
          <w:rFonts w:ascii="Times New Roman" w:hAnsi="Times New Roman" w:cs="Times New Roman"/>
          <w:sz w:val="24"/>
          <w:szCs w:val="24"/>
        </w:rPr>
        <w:t>...…</w:t>
      </w:r>
      <w:r w:rsidR="001715CE">
        <w:rPr>
          <w:rFonts w:ascii="Times New Roman" w:hAnsi="Times New Roman" w:cs="Times New Roman"/>
          <w:sz w:val="24"/>
          <w:szCs w:val="24"/>
        </w:rPr>
        <w:t>1</w:t>
      </w:r>
    </w:p>
    <w:p w14:paraId="28F72066" w14:textId="1FFD119F" w:rsidR="00596147" w:rsidRPr="00596147" w:rsidRDefault="00596147" w:rsidP="00183CEE">
      <w:pPr>
        <w:spacing w:line="360" w:lineRule="auto"/>
        <w:rPr>
          <w:rFonts w:ascii="Times New Roman" w:hAnsi="Times New Roman" w:cs="Times New Roman"/>
          <w:sz w:val="24"/>
          <w:szCs w:val="24"/>
        </w:rPr>
      </w:pPr>
      <w:r w:rsidRPr="00596147">
        <w:rPr>
          <w:rFonts w:ascii="Times New Roman" w:hAnsi="Times New Roman" w:cs="Times New Roman"/>
          <w:sz w:val="24"/>
          <w:szCs w:val="24"/>
        </w:rPr>
        <w:t>Abstract</w:t>
      </w:r>
      <w:r w:rsidR="00EE45A6">
        <w:rPr>
          <w:rFonts w:ascii="Times New Roman" w:hAnsi="Times New Roman" w:cs="Times New Roman"/>
          <w:sz w:val="24"/>
          <w:szCs w:val="24"/>
        </w:rPr>
        <w:t>……………………………………………………………………………………</w:t>
      </w:r>
      <w:r w:rsidR="00343E2A">
        <w:rPr>
          <w:rFonts w:ascii="Times New Roman" w:hAnsi="Times New Roman" w:cs="Times New Roman"/>
          <w:sz w:val="24"/>
          <w:szCs w:val="24"/>
        </w:rPr>
        <w:t>.</w:t>
      </w:r>
      <w:r w:rsidR="004F3839">
        <w:rPr>
          <w:rFonts w:ascii="Times New Roman" w:hAnsi="Times New Roman" w:cs="Times New Roman"/>
          <w:sz w:val="24"/>
          <w:szCs w:val="24"/>
        </w:rPr>
        <w:t>2</w:t>
      </w:r>
    </w:p>
    <w:p w14:paraId="2BA2BA0E" w14:textId="787C0069" w:rsidR="00596147" w:rsidRPr="00596147" w:rsidRDefault="00596147" w:rsidP="00183CEE">
      <w:pPr>
        <w:spacing w:line="360" w:lineRule="auto"/>
        <w:rPr>
          <w:rFonts w:ascii="Times New Roman" w:hAnsi="Times New Roman" w:cs="Times New Roman"/>
          <w:sz w:val="24"/>
          <w:szCs w:val="24"/>
        </w:rPr>
      </w:pPr>
      <w:r w:rsidRPr="00596147">
        <w:rPr>
          <w:rFonts w:ascii="Times New Roman" w:hAnsi="Times New Roman" w:cs="Times New Roman"/>
          <w:sz w:val="24"/>
          <w:szCs w:val="24"/>
        </w:rPr>
        <w:t>Literature Review</w:t>
      </w:r>
      <w:r w:rsidR="004F3839">
        <w:rPr>
          <w:rFonts w:ascii="Times New Roman" w:hAnsi="Times New Roman" w:cs="Times New Roman"/>
          <w:sz w:val="24"/>
          <w:szCs w:val="24"/>
        </w:rPr>
        <w:t>…………………………………………………………………………</w:t>
      </w:r>
      <w:r w:rsidR="00343E2A">
        <w:rPr>
          <w:rFonts w:ascii="Times New Roman" w:hAnsi="Times New Roman" w:cs="Times New Roman"/>
          <w:sz w:val="24"/>
          <w:szCs w:val="24"/>
        </w:rPr>
        <w:t>..</w:t>
      </w:r>
      <w:r w:rsidR="004F3839">
        <w:rPr>
          <w:rFonts w:ascii="Times New Roman" w:hAnsi="Times New Roman" w:cs="Times New Roman"/>
          <w:sz w:val="24"/>
          <w:szCs w:val="24"/>
        </w:rPr>
        <w:t>2</w:t>
      </w:r>
    </w:p>
    <w:p w14:paraId="1CC86C20" w14:textId="3CBFB9D0" w:rsidR="00596147" w:rsidRPr="00596147" w:rsidRDefault="00596147" w:rsidP="00183CEE">
      <w:pPr>
        <w:spacing w:line="360" w:lineRule="auto"/>
        <w:rPr>
          <w:rFonts w:ascii="Times New Roman" w:hAnsi="Times New Roman" w:cs="Times New Roman"/>
          <w:sz w:val="24"/>
          <w:szCs w:val="24"/>
        </w:rPr>
      </w:pPr>
      <w:r w:rsidRPr="00596147">
        <w:rPr>
          <w:rFonts w:ascii="Times New Roman" w:hAnsi="Times New Roman" w:cs="Times New Roman"/>
          <w:sz w:val="24"/>
          <w:szCs w:val="24"/>
        </w:rPr>
        <w:t>Aim</w:t>
      </w:r>
      <w:r w:rsidR="00343E2A">
        <w:rPr>
          <w:rFonts w:ascii="Times New Roman" w:hAnsi="Times New Roman" w:cs="Times New Roman"/>
          <w:sz w:val="24"/>
          <w:szCs w:val="24"/>
        </w:rPr>
        <w:t>…………………………………………………………………………………………2</w:t>
      </w:r>
      <w:r w:rsidR="00255DC9">
        <w:rPr>
          <w:rFonts w:ascii="Times New Roman" w:hAnsi="Times New Roman" w:cs="Times New Roman"/>
          <w:sz w:val="24"/>
          <w:szCs w:val="24"/>
        </w:rPr>
        <w:t>-3</w:t>
      </w:r>
    </w:p>
    <w:p w14:paraId="4FE8D493" w14:textId="1D5EA2E4" w:rsidR="00596147" w:rsidRPr="00596147" w:rsidRDefault="00596147" w:rsidP="00183CEE">
      <w:pPr>
        <w:spacing w:line="360" w:lineRule="auto"/>
        <w:rPr>
          <w:rFonts w:ascii="Times New Roman" w:hAnsi="Times New Roman" w:cs="Times New Roman"/>
          <w:sz w:val="24"/>
          <w:szCs w:val="24"/>
        </w:rPr>
      </w:pPr>
      <w:r w:rsidRPr="00596147">
        <w:rPr>
          <w:rFonts w:ascii="Times New Roman" w:hAnsi="Times New Roman" w:cs="Times New Roman"/>
          <w:sz w:val="24"/>
          <w:szCs w:val="24"/>
        </w:rPr>
        <w:t>Study Design</w:t>
      </w:r>
      <w:r w:rsidR="00255DC9">
        <w:rPr>
          <w:rFonts w:ascii="Times New Roman" w:hAnsi="Times New Roman" w:cs="Times New Roman"/>
          <w:sz w:val="24"/>
          <w:szCs w:val="24"/>
        </w:rPr>
        <w:t>……………………………………………………………………………….3</w:t>
      </w:r>
    </w:p>
    <w:p w14:paraId="322FFA26" w14:textId="1AF24AA4" w:rsidR="00596147" w:rsidRPr="00596147" w:rsidRDefault="00596147" w:rsidP="00183CEE">
      <w:pPr>
        <w:spacing w:line="360" w:lineRule="auto"/>
        <w:rPr>
          <w:rFonts w:ascii="Times New Roman" w:hAnsi="Times New Roman" w:cs="Times New Roman"/>
          <w:sz w:val="24"/>
          <w:szCs w:val="24"/>
        </w:rPr>
      </w:pPr>
      <w:r w:rsidRPr="00596147">
        <w:rPr>
          <w:rFonts w:ascii="Times New Roman" w:hAnsi="Times New Roman" w:cs="Times New Roman"/>
          <w:sz w:val="24"/>
          <w:szCs w:val="24"/>
        </w:rPr>
        <w:t>Target Group</w:t>
      </w:r>
      <w:r w:rsidR="00255DC9">
        <w:rPr>
          <w:rFonts w:ascii="Times New Roman" w:hAnsi="Times New Roman" w:cs="Times New Roman"/>
          <w:sz w:val="24"/>
          <w:szCs w:val="24"/>
        </w:rPr>
        <w:t>……………………………………………………………………………….3</w:t>
      </w:r>
    </w:p>
    <w:p w14:paraId="759C491C" w14:textId="448718B8" w:rsidR="00596147" w:rsidRPr="00596147" w:rsidRDefault="00596147" w:rsidP="00183CEE">
      <w:pPr>
        <w:spacing w:line="360" w:lineRule="auto"/>
        <w:rPr>
          <w:rFonts w:ascii="Times New Roman" w:hAnsi="Times New Roman" w:cs="Times New Roman"/>
          <w:sz w:val="24"/>
          <w:szCs w:val="24"/>
        </w:rPr>
      </w:pPr>
      <w:r w:rsidRPr="00596147">
        <w:rPr>
          <w:rFonts w:ascii="Times New Roman" w:hAnsi="Times New Roman" w:cs="Times New Roman"/>
          <w:sz w:val="24"/>
          <w:szCs w:val="24"/>
        </w:rPr>
        <w:t>Data collection</w:t>
      </w:r>
      <w:r w:rsidR="00255DC9">
        <w:rPr>
          <w:rFonts w:ascii="Times New Roman" w:hAnsi="Times New Roman" w:cs="Times New Roman"/>
          <w:sz w:val="24"/>
          <w:szCs w:val="24"/>
        </w:rPr>
        <w:t>……………………………………………………………………………..3-4</w:t>
      </w:r>
    </w:p>
    <w:p w14:paraId="07ADB80D" w14:textId="60244FC0" w:rsidR="00596147" w:rsidRDefault="00596147" w:rsidP="00183CEE">
      <w:pPr>
        <w:spacing w:line="360" w:lineRule="auto"/>
        <w:rPr>
          <w:rFonts w:ascii="Times New Roman" w:hAnsi="Times New Roman" w:cs="Times New Roman"/>
          <w:sz w:val="24"/>
          <w:szCs w:val="24"/>
        </w:rPr>
      </w:pPr>
      <w:r w:rsidRPr="00596147">
        <w:rPr>
          <w:rFonts w:ascii="Times New Roman" w:hAnsi="Times New Roman" w:cs="Times New Roman"/>
          <w:sz w:val="24"/>
          <w:szCs w:val="24"/>
        </w:rPr>
        <w:t>Ethics</w:t>
      </w:r>
      <w:r w:rsidR="00E115FE">
        <w:rPr>
          <w:rFonts w:ascii="Times New Roman" w:hAnsi="Times New Roman" w:cs="Times New Roman"/>
          <w:sz w:val="24"/>
          <w:szCs w:val="24"/>
        </w:rPr>
        <w:t>………………………………………………………………………………………4</w:t>
      </w:r>
    </w:p>
    <w:p w14:paraId="6C145103" w14:textId="1E88D6D9" w:rsidR="00244FC0" w:rsidRPr="00596147" w:rsidRDefault="00244FC0" w:rsidP="00183CEE">
      <w:pPr>
        <w:spacing w:line="360" w:lineRule="auto"/>
        <w:rPr>
          <w:rFonts w:ascii="Times New Roman" w:hAnsi="Times New Roman" w:cs="Times New Roman"/>
          <w:sz w:val="24"/>
          <w:szCs w:val="24"/>
        </w:rPr>
      </w:pPr>
      <w:r>
        <w:rPr>
          <w:rFonts w:ascii="Times New Roman" w:hAnsi="Times New Roman" w:cs="Times New Roman"/>
          <w:sz w:val="24"/>
          <w:szCs w:val="24"/>
        </w:rPr>
        <w:t>Data Analysis……………………………………………………………………………...5</w:t>
      </w:r>
    </w:p>
    <w:p w14:paraId="2E7A8E62" w14:textId="45605767" w:rsidR="00596147" w:rsidRPr="00596147" w:rsidRDefault="00596147" w:rsidP="00183CEE">
      <w:pPr>
        <w:spacing w:line="360" w:lineRule="auto"/>
        <w:rPr>
          <w:rFonts w:ascii="Times New Roman" w:hAnsi="Times New Roman" w:cs="Times New Roman"/>
          <w:sz w:val="24"/>
          <w:szCs w:val="24"/>
        </w:rPr>
      </w:pPr>
      <w:r w:rsidRPr="00596147">
        <w:rPr>
          <w:rFonts w:ascii="Times New Roman" w:hAnsi="Times New Roman" w:cs="Times New Roman"/>
          <w:sz w:val="24"/>
          <w:szCs w:val="24"/>
        </w:rPr>
        <w:t>Results</w:t>
      </w:r>
      <w:r w:rsidR="00E115FE">
        <w:rPr>
          <w:rFonts w:ascii="Times New Roman" w:hAnsi="Times New Roman" w:cs="Times New Roman"/>
          <w:sz w:val="24"/>
          <w:szCs w:val="24"/>
        </w:rPr>
        <w:t>……………………………………………………………………………………..5</w:t>
      </w:r>
    </w:p>
    <w:p w14:paraId="2EB52044" w14:textId="2371CF24" w:rsidR="00596147" w:rsidRPr="00596147" w:rsidRDefault="00596147" w:rsidP="00183CEE">
      <w:pPr>
        <w:spacing w:line="360" w:lineRule="auto"/>
        <w:rPr>
          <w:rFonts w:ascii="Times New Roman" w:hAnsi="Times New Roman" w:cs="Times New Roman"/>
          <w:sz w:val="24"/>
          <w:szCs w:val="24"/>
        </w:rPr>
      </w:pPr>
      <w:r w:rsidRPr="00596147">
        <w:rPr>
          <w:rFonts w:ascii="Times New Roman" w:hAnsi="Times New Roman" w:cs="Times New Roman"/>
          <w:sz w:val="24"/>
          <w:szCs w:val="24"/>
        </w:rPr>
        <w:t>Conclusion/Discussion</w:t>
      </w:r>
      <w:r w:rsidR="00E115FE">
        <w:rPr>
          <w:rFonts w:ascii="Times New Roman" w:hAnsi="Times New Roman" w:cs="Times New Roman"/>
          <w:sz w:val="24"/>
          <w:szCs w:val="24"/>
        </w:rPr>
        <w:t>…………………………………………………………………….5</w:t>
      </w:r>
      <w:r w:rsidR="00244FC0">
        <w:rPr>
          <w:rFonts w:ascii="Times New Roman" w:hAnsi="Times New Roman" w:cs="Times New Roman"/>
          <w:sz w:val="24"/>
          <w:szCs w:val="24"/>
        </w:rPr>
        <w:t>-6</w:t>
      </w:r>
    </w:p>
    <w:p w14:paraId="75A3A24C" w14:textId="79E220A8" w:rsidR="00596147" w:rsidRPr="00596147" w:rsidRDefault="00596147" w:rsidP="00183CEE">
      <w:pPr>
        <w:spacing w:line="360" w:lineRule="auto"/>
        <w:rPr>
          <w:rFonts w:ascii="Times New Roman" w:hAnsi="Times New Roman" w:cs="Times New Roman"/>
          <w:sz w:val="24"/>
          <w:szCs w:val="24"/>
        </w:rPr>
      </w:pPr>
      <w:r w:rsidRPr="00596147">
        <w:rPr>
          <w:rFonts w:ascii="Times New Roman" w:hAnsi="Times New Roman" w:cs="Times New Roman"/>
          <w:sz w:val="24"/>
          <w:szCs w:val="24"/>
        </w:rPr>
        <w:t xml:space="preserve">References </w:t>
      </w:r>
      <w:r w:rsidR="0035424A">
        <w:rPr>
          <w:rFonts w:ascii="Times New Roman" w:hAnsi="Times New Roman" w:cs="Times New Roman"/>
          <w:sz w:val="24"/>
          <w:szCs w:val="24"/>
        </w:rPr>
        <w:t>……………………………………………………………………………</w:t>
      </w:r>
      <w:r w:rsidR="00C84727">
        <w:rPr>
          <w:rFonts w:ascii="Times New Roman" w:hAnsi="Times New Roman" w:cs="Times New Roman"/>
          <w:sz w:val="24"/>
          <w:szCs w:val="24"/>
        </w:rPr>
        <w:t>...</w:t>
      </w:r>
      <w:r w:rsidR="0035424A">
        <w:rPr>
          <w:rFonts w:ascii="Times New Roman" w:hAnsi="Times New Roman" w:cs="Times New Roman"/>
          <w:sz w:val="24"/>
          <w:szCs w:val="24"/>
        </w:rPr>
        <w:t>…</w:t>
      </w:r>
      <w:r w:rsidR="00244FC0">
        <w:rPr>
          <w:rFonts w:ascii="Times New Roman" w:hAnsi="Times New Roman" w:cs="Times New Roman"/>
          <w:sz w:val="24"/>
          <w:szCs w:val="24"/>
        </w:rPr>
        <w:t>7</w:t>
      </w:r>
    </w:p>
    <w:p w14:paraId="0DD71BDF" w14:textId="77777777" w:rsidR="00596147" w:rsidRDefault="00596147" w:rsidP="00EA1D1F">
      <w:pPr>
        <w:spacing w:line="360" w:lineRule="auto"/>
        <w:rPr>
          <w:rFonts w:ascii="Times New Roman" w:hAnsi="Times New Roman" w:cs="Times New Roman"/>
          <w:b/>
          <w:sz w:val="24"/>
          <w:szCs w:val="24"/>
        </w:rPr>
      </w:pPr>
    </w:p>
    <w:p w14:paraId="1F96C2A5" w14:textId="77777777" w:rsidR="00F82ED0" w:rsidRDefault="00F82ED0" w:rsidP="00EA1D1F">
      <w:pPr>
        <w:spacing w:line="360" w:lineRule="auto"/>
        <w:rPr>
          <w:rFonts w:ascii="Times New Roman" w:hAnsi="Times New Roman" w:cs="Times New Roman"/>
          <w:b/>
          <w:sz w:val="24"/>
          <w:szCs w:val="24"/>
        </w:rPr>
      </w:pPr>
    </w:p>
    <w:p w14:paraId="60A0CCD7" w14:textId="77777777" w:rsidR="00F82ED0" w:rsidRDefault="00F82ED0" w:rsidP="00EA1D1F">
      <w:pPr>
        <w:spacing w:line="360" w:lineRule="auto"/>
        <w:rPr>
          <w:rFonts w:ascii="Times New Roman" w:hAnsi="Times New Roman" w:cs="Times New Roman"/>
          <w:b/>
          <w:sz w:val="24"/>
          <w:szCs w:val="24"/>
        </w:rPr>
      </w:pPr>
    </w:p>
    <w:p w14:paraId="76AA0F49" w14:textId="77777777" w:rsidR="00F82ED0" w:rsidRDefault="00F82ED0" w:rsidP="00EA1D1F">
      <w:pPr>
        <w:spacing w:line="360" w:lineRule="auto"/>
        <w:rPr>
          <w:rFonts w:ascii="Times New Roman" w:hAnsi="Times New Roman" w:cs="Times New Roman"/>
          <w:b/>
          <w:sz w:val="24"/>
          <w:szCs w:val="24"/>
        </w:rPr>
      </w:pPr>
    </w:p>
    <w:p w14:paraId="6A080278" w14:textId="77777777" w:rsidR="00F82ED0" w:rsidRDefault="00F82ED0" w:rsidP="00EA1D1F">
      <w:pPr>
        <w:spacing w:line="360" w:lineRule="auto"/>
        <w:rPr>
          <w:rFonts w:ascii="Times New Roman" w:hAnsi="Times New Roman" w:cs="Times New Roman"/>
          <w:b/>
          <w:sz w:val="24"/>
          <w:szCs w:val="24"/>
        </w:rPr>
      </w:pPr>
    </w:p>
    <w:p w14:paraId="3427BF2A" w14:textId="77777777" w:rsidR="00F82ED0" w:rsidRDefault="00F82ED0" w:rsidP="00EA1D1F">
      <w:pPr>
        <w:spacing w:line="360" w:lineRule="auto"/>
        <w:rPr>
          <w:rFonts w:ascii="Times New Roman" w:hAnsi="Times New Roman" w:cs="Times New Roman"/>
          <w:b/>
          <w:sz w:val="24"/>
          <w:szCs w:val="24"/>
        </w:rPr>
      </w:pPr>
    </w:p>
    <w:p w14:paraId="46E7723D" w14:textId="77777777" w:rsidR="00A2749F" w:rsidRDefault="00A2749F" w:rsidP="00EA1D1F">
      <w:pPr>
        <w:spacing w:line="360" w:lineRule="auto"/>
        <w:rPr>
          <w:rFonts w:ascii="Times New Roman" w:hAnsi="Times New Roman" w:cs="Times New Roman"/>
          <w:b/>
          <w:sz w:val="24"/>
          <w:szCs w:val="24"/>
        </w:rPr>
      </w:pPr>
    </w:p>
    <w:p w14:paraId="01554DAE" w14:textId="24C223E3" w:rsidR="00EA1D1F" w:rsidRPr="00A72F93" w:rsidRDefault="00EA1D1F" w:rsidP="00EA1D1F">
      <w:pPr>
        <w:spacing w:line="360" w:lineRule="auto"/>
        <w:rPr>
          <w:rFonts w:ascii="Times New Roman" w:hAnsi="Times New Roman" w:cs="Times New Roman"/>
          <w:b/>
          <w:sz w:val="24"/>
          <w:szCs w:val="24"/>
        </w:rPr>
      </w:pPr>
      <w:r w:rsidRPr="00A72F93">
        <w:rPr>
          <w:rFonts w:ascii="Times New Roman" w:hAnsi="Times New Roman" w:cs="Times New Roman"/>
          <w:b/>
          <w:sz w:val="24"/>
          <w:szCs w:val="24"/>
        </w:rPr>
        <w:t>Introduction</w:t>
      </w:r>
    </w:p>
    <w:p w14:paraId="4091B247" w14:textId="77777777" w:rsidR="00EA1D1F" w:rsidRPr="00A72F93" w:rsidRDefault="00EA1D1F" w:rsidP="00EA1D1F">
      <w:pPr>
        <w:spacing w:line="360" w:lineRule="auto"/>
        <w:rPr>
          <w:rFonts w:ascii="Times New Roman" w:hAnsi="Times New Roman" w:cs="Times New Roman"/>
          <w:sz w:val="24"/>
          <w:szCs w:val="24"/>
        </w:rPr>
      </w:pPr>
      <w:r w:rsidRPr="00A72F93">
        <w:rPr>
          <w:rFonts w:ascii="Times New Roman" w:hAnsi="Times New Roman" w:cs="Times New Roman"/>
          <w:sz w:val="24"/>
          <w:szCs w:val="24"/>
        </w:rPr>
        <w:t xml:space="preserve">Research in nursing and social care is critical for the constant development and advancements within sectors. It provides the industry with relevant up to date knowledge. </w:t>
      </w:r>
    </w:p>
    <w:p w14:paraId="307122C2" w14:textId="77777777" w:rsidR="00EA1D1F" w:rsidRPr="00A72F93" w:rsidRDefault="00EA1D1F" w:rsidP="00EA1D1F">
      <w:pPr>
        <w:spacing w:line="360" w:lineRule="auto"/>
        <w:rPr>
          <w:rFonts w:ascii="Times New Roman" w:hAnsi="Times New Roman" w:cs="Times New Roman"/>
          <w:sz w:val="24"/>
          <w:szCs w:val="24"/>
        </w:rPr>
      </w:pPr>
      <w:r w:rsidRPr="00A72F93">
        <w:rPr>
          <w:rFonts w:ascii="Times New Roman" w:hAnsi="Times New Roman" w:cs="Times New Roman"/>
          <w:sz w:val="24"/>
          <w:szCs w:val="24"/>
        </w:rPr>
        <w:t xml:space="preserve">Thanks to research the nursing and healthcare industry has been able to evolve significantly within the last century. Nurses now work in a wide variety of environments as well as sectors. Their roles have also become more stretched and in depth. </w:t>
      </w:r>
    </w:p>
    <w:p w14:paraId="7F4F3275" w14:textId="77777777" w:rsidR="00EA1D1F" w:rsidRPr="00A72F93" w:rsidRDefault="00EA1D1F" w:rsidP="00EA1D1F">
      <w:pPr>
        <w:spacing w:line="360" w:lineRule="auto"/>
        <w:rPr>
          <w:rFonts w:ascii="Times New Roman" w:hAnsi="Times New Roman" w:cs="Times New Roman"/>
          <w:sz w:val="24"/>
          <w:szCs w:val="24"/>
        </w:rPr>
      </w:pPr>
      <w:r w:rsidRPr="00A72F93">
        <w:rPr>
          <w:rFonts w:ascii="Times New Roman" w:hAnsi="Times New Roman" w:cs="Times New Roman"/>
          <w:sz w:val="24"/>
          <w:szCs w:val="24"/>
        </w:rPr>
        <w:t>Each health professionals’ concern remains the same. The many methods used in research, including the feedback given from clinical experience, allows nurses in all areas to provide optimal care to their patients.</w:t>
      </w:r>
    </w:p>
    <w:p w14:paraId="40707DB6" w14:textId="1C4FA55F" w:rsidR="00AC19A0" w:rsidRDefault="00EA1D1F" w:rsidP="00EA1D1F">
      <w:pPr>
        <w:spacing w:line="360" w:lineRule="auto"/>
        <w:rPr>
          <w:rFonts w:ascii="Times New Roman" w:hAnsi="Times New Roman" w:cs="Times New Roman"/>
          <w:b/>
          <w:sz w:val="24"/>
          <w:szCs w:val="24"/>
        </w:rPr>
      </w:pPr>
      <w:r w:rsidRPr="00A72F93">
        <w:rPr>
          <w:rFonts w:ascii="Times New Roman" w:hAnsi="Times New Roman" w:cs="Times New Roman"/>
          <w:sz w:val="24"/>
          <w:szCs w:val="24"/>
        </w:rPr>
        <w:t>Research is also a major component in the education of future health professionals it is vital to the practice of nursing. With each upcoming generation of nurses there are further developments and advances of viruses and diseases, research enables us to target these and keep ahead. Research is also important for us to develop and advance in medicine, treatments and medical devices. Without the current and ongoing research carried out by specialists and nursing science, professionals would not be able to provide the best possible care within the health industry. Research is improving and growing constantly, this enables nurses and other health professionals to grow an in depth understanding of the constant developments in healthcare.</w:t>
      </w:r>
    </w:p>
    <w:p w14:paraId="53906B27" w14:textId="4DEE0CDE" w:rsidR="00807059" w:rsidRPr="00215F13" w:rsidRDefault="00807059" w:rsidP="00E71275">
      <w:pPr>
        <w:spacing w:line="360" w:lineRule="auto"/>
        <w:rPr>
          <w:rFonts w:ascii="Times New Roman" w:hAnsi="Times New Roman" w:cs="Times New Roman"/>
          <w:b/>
          <w:sz w:val="24"/>
          <w:szCs w:val="24"/>
        </w:rPr>
      </w:pPr>
      <w:r w:rsidRPr="00215F13">
        <w:rPr>
          <w:rFonts w:ascii="Times New Roman" w:hAnsi="Times New Roman" w:cs="Times New Roman"/>
          <w:b/>
          <w:sz w:val="24"/>
          <w:szCs w:val="24"/>
        </w:rPr>
        <w:t>Research Process</w:t>
      </w:r>
    </w:p>
    <w:p w14:paraId="666BA11D" w14:textId="7F56D306" w:rsidR="00807059" w:rsidRDefault="00807059" w:rsidP="00E71275">
      <w:pPr>
        <w:spacing w:line="360" w:lineRule="auto"/>
        <w:rPr>
          <w:rFonts w:ascii="Times New Roman" w:hAnsi="Times New Roman" w:cs="Times New Roman"/>
          <w:sz w:val="24"/>
          <w:szCs w:val="24"/>
        </w:rPr>
      </w:pPr>
      <w:r>
        <w:rPr>
          <w:rFonts w:ascii="Times New Roman" w:hAnsi="Times New Roman" w:cs="Times New Roman"/>
          <w:sz w:val="24"/>
          <w:szCs w:val="24"/>
        </w:rPr>
        <w:t xml:space="preserve">In order to gain </w:t>
      </w:r>
      <w:r w:rsidR="00BC5EAD">
        <w:rPr>
          <w:rFonts w:ascii="Times New Roman" w:hAnsi="Times New Roman" w:cs="Times New Roman"/>
          <w:sz w:val="24"/>
          <w:szCs w:val="24"/>
        </w:rPr>
        <w:t>the</w:t>
      </w:r>
      <w:r>
        <w:rPr>
          <w:rFonts w:ascii="Times New Roman" w:hAnsi="Times New Roman" w:cs="Times New Roman"/>
          <w:sz w:val="24"/>
          <w:szCs w:val="24"/>
        </w:rPr>
        <w:t xml:space="preserve"> research paper</w:t>
      </w:r>
      <w:r w:rsidR="00EE215F">
        <w:rPr>
          <w:rFonts w:ascii="Times New Roman" w:hAnsi="Times New Roman" w:cs="Times New Roman"/>
          <w:sz w:val="24"/>
          <w:szCs w:val="24"/>
        </w:rPr>
        <w:t xml:space="preserve"> there was the process of</w:t>
      </w:r>
      <w:r>
        <w:rPr>
          <w:rFonts w:ascii="Times New Roman" w:hAnsi="Times New Roman" w:cs="Times New Roman"/>
          <w:sz w:val="24"/>
          <w:szCs w:val="24"/>
        </w:rPr>
        <w:t xml:space="preserve"> ac</w:t>
      </w:r>
      <w:r w:rsidR="006E220E">
        <w:rPr>
          <w:rFonts w:ascii="Times New Roman" w:hAnsi="Times New Roman" w:cs="Times New Roman"/>
          <w:sz w:val="24"/>
          <w:szCs w:val="24"/>
        </w:rPr>
        <w:t>c</w:t>
      </w:r>
      <w:r>
        <w:rPr>
          <w:rFonts w:ascii="Times New Roman" w:hAnsi="Times New Roman" w:cs="Times New Roman"/>
          <w:sz w:val="24"/>
          <w:szCs w:val="24"/>
        </w:rPr>
        <w:t>e</w:t>
      </w:r>
      <w:r w:rsidR="00EE215F">
        <w:rPr>
          <w:rFonts w:ascii="Times New Roman" w:hAnsi="Times New Roman" w:cs="Times New Roman"/>
          <w:sz w:val="24"/>
          <w:szCs w:val="24"/>
        </w:rPr>
        <w:t>ssing</w:t>
      </w:r>
      <w:r>
        <w:rPr>
          <w:rFonts w:ascii="Times New Roman" w:hAnsi="Times New Roman" w:cs="Times New Roman"/>
          <w:sz w:val="24"/>
          <w:szCs w:val="24"/>
        </w:rPr>
        <w:t xml:space="preserve"> the University Of Wales Trinity Saint David</w:t>
      </w:r>
      <w:r w:rsidR="00E71275">
        <w:rPr>
          <w:rFonts w:ascii="Times New Roman" w:hAnsi="Times New Roman" w:cs="Times New Roman"/>
          <w:sz w:val="24"/>
          <w:szCs w:val="24"/>
        </w:rPr>
        <w:t>’</w:t>
      </w:r>
      <w:r>
        <w:rPr>
          <w:rFonts w:ascii="Times New Roman" w:hAnsi="Times New Roman" w:cs="Times New Roman"/>
          <w:sz w:val="24"/>
          <w:szCs w:val="24"/>
        </w:rPr>
        <w:t>s</w:t>
      </w:r>
      <w:r w:rsidR="0087545B">
        <w:rPr>
          <w:rFonts w:ascii="Times New Roman" w:hAnsi="Times New Roman" w:cs="Times New Roman"/>
          <w:sz w:val="24"/>
          <w:szCs w:val="24"/>
        </w:rPr>
        <w:t xml:space="preserve"> </w:t>
      </w:r>
      <w:r>
        <w:rPr>
          <w:rFonts w:ascii="Times New Roman" w:hAnsi="Times New Roman" w:cs="Times New Roman"/>
          <w:sz w:val="24"/>
          <w:szCs w:val="24"/>
        </w:rPr>
        <w:t xml:space="preserve">online library. </w:t>
      </w:r>
      <w:r w:rsidR="00EE215F">
        <w:rPr>
          <w:rFonts w:ascii="Times New Roman" w:hAnsi="Times New Roman" w:cs="Times New Roman"/>
          <w:sz w:val="24"/>
          <w:szCs w:val="24"/>
        </w:rPr>
        <w:t>Then follow the</w:t>
      </w:r>
      <w:r>
        <w:rPr>
          <w:rFonts w:ascii="Times New Roman" w:hAnsi="Times New Roman" w:cs="Times New Roman"/>
          <w:sz w:val="24"/>
          <w:szCs w:val="24"/>
        </w:rPr>
        <w:t xml:space="preserve"> head</w:t>
      </w:r>
      <w:r w:rsidR="00EE215F">
        <w:rPr>
          <w:rFonts w:ascii="Times New Roman" w:hAnsi="Times New Roman" w:cs="Times New Roman"/>
          <w:sz w:val="24"/>
          <w:szCs w:val="24"/>
        </w:rPr>
        <w:t>ing</w:t>
      </w:r>
      <w:r>
        <w:rPr>
          <w:rFonts w:ascii="Times New Roman" w:hAnsi="Times New Roman" w:cs="Times New Roman"/>
          <w:sz w:val="24"/>
          <w:szCs w:val="24"/>
        </w:rPr>
        <w:t xml:space="preserve"> for the E-Journals and typ</w:t>
      </w:r>
      <w:r w:rsidR="006E220E">
        <w:rPr>
          <w:rFonts w:ascii="Times New Roman" w:hAnsi="Times New Roman" w:cs="Times New Roman"/>
          <w:sz w:val="24"/>
          <w:szCs w:val="24"/>
        </w:rPr>
        <w:t>ing</w:t>
      </w:r>
      <w:r>
        <w:rPr>
          <w:rFonts w:ascii="Times New Roman" w:hAnsi="Times New Roman" w:cs="Times New Roman"/>
          <w:sz w:val="24"/>
          <w:szCs w:val="24"/>
        </w:rPr>
        <w:t xml:space="preserve"> in </w:t>
      </w:r>
      <w:r w:rsidR="00EE215F">
        <w:rPr>
          <w:rFonts w:ascii="Times New Roman" w:hAnsi="Times New Roman" w:cs="Times New Roman"/>
          <w:sz w:val="24"/>
          <w:szCs w:val="24"/>
        </w:rPr>
        <w:t>the</w:t>
      </w:r>
      <w:r>
        <w:rPr>
          <w:rFonts w:ascii="Times New Roman" w:hAnsi="Times New Roman" w:cs="Times New Roman"/>
          <w:sz w:val="24"/>
          <w:szCs w:val="24"/>
        </w:rPr>
        <w:t xml:space="preserve"> chosen genre – Health and Social Care in the Community. </w:t>
      </w:r>
      <w:r w:rsidR="003E5D15">
        <w:rPr>
          <w:rFonts w:ascii="Times New Roman" w:hAnsi="Times New Roman" w:cs="Times New Roman"/>
          <w:sz w:val="24"/>
          <w:szCs w:val="24"/>
        </w:rPr>
        <w:t xml:space="preserve">There is a selection of papers available through many volumes </w:t>
      </w:r>
      <w:r w:rsidR="00610E65">
        <w:rPr>
          <w:rFonts w:ascii="Times New Roman" w:hAnsi="Times New Roman" w:cs="Times New Roman"/>
          <w:sz w:val="24"/>
          <w:szCs w:val="24"/>
        </w:rPr>
        <w:t>of the Health and Social care book. It is then down to the student to choose the article they find most suitable</w:t>
      </w:r>
      <w:r w:rsidR="00EA2A7F">
        <w:rPr>
          <w:rFonts w:ascii="Times New Roman" w:hAnsi="Times New Roman" w:cs="Times New Roman"/>
          <w:sz w:val="24"/>
          <w:szCs w:val="24"/>
        </w:rPr>
        <w:t xml:space="preserve"> to report.</w:t>
      </w:r>
    </w:p>
    <w:p w14:paraId="40EA7841" w14:textId="564EAE0D" w:rsidR="00D126C1" w:rsidRDefault="00D126C1" w:rsidP="00E71275">
      <w:pPr>
        <w:spacing w:line="360" w:lineRule="auto"/>
        <w:rPr>
          <w:rFonts w:ascii="Times New Roman" w:hAnsi="Times New Roman" w:cs="Times New Roman"/>
          <w:b/>
          <w:sz w:val="24"/>
          <w:szCs w:val="24"/>
        </w:rPr>
      </w:pPr>
      <w:r>
        <w:rPr>
          <w:rFonts w:ascii="Times New Roman" w:hAnsi="Times New Roman" w:cs="Times New Roman"/>
          <w:b/>
          <w:sz w:val="24"/>
          <w:szCs w:val="24"/>
        </w:rPr>
        <w:t>Background</w:t>
      </w:r>
    </w:p>
    <w:p w14:paraId="237806AF" w14:textId="280B72DF" w:rsidR="00D126C1" w:rsidRDefault="00D126C1" w:rsidP="00E71275">
      <w:pPr>
        <w:spacing w:line="360" w:lineRule="auto"/>
        <w:rPr>
          <w:rFonts w:ascii="Times New Roman" w:hAnsi="Times New Roman" w:cs="Times New Roman"/>
          <w:sz w:val="24"/>
          <w:szCs w:val="24"/>
        </w:rPr>
      </w:pPr>
      <w:r>
        <w:rPr>
          <w:rFonts w:ascii="Times New Roman" w:hAnsi="Times New Roman" w:cs="Times New Roman"/>
          <w:sz w:val="24"/>
          <w:szCs w:val="24"/>
        </w:rPr>
        <w:t>The background of a study is to inform you</w:t>
      </w:r>
      <w:r w:rsidR="00C90C9E">
        <w:rPr>
          <w:rFonts w:ascii="Times New Roman" w:hAnsi="Times New Roman" w:cs="Times New Roman"/>
          <w:sz w:val="24"/>
          <w:szCs w:val="24"/>
        </w:rPr>
        <w:t xml:space="preserve"> to</w:t>
      </w:r>
      <w:r>
        <w:rPr>
          <w:rFonts w:ascii="Times New Roman" w:hAnsi="Times New Roman" w:cs="Times New Roman"/>
          <w:sz w:val="24"/>
          <w:szCs w:val="24"/>
        </w:rPr>
        <w:t xml:space="preserve"> the reasoning of the research in question</w:t>
      </w:r>
      <w:r w:rsidR="00C90C9E">
        <w:rPr>
          <w:rFonts w:ascii="Times New Roman" w:hAnsi="Times New Roman" w:cs="Times New Roman"/>
          <w:sz w:val="24"/>
          <w:szCs w:val="24"/>
        </w:rPr>
        <w:t xml:space="preserve">. </w:t>
      </w:r>
      <w:r w:rsidR="0033751C">
        <w:rPr>
          <w:rFonts w:ascii="Times New Roman" w:hAnsi="Times New Roman" w:cs="Times New Roman"/>
          <w:sz w:val="24"/>
          <w:szCs w:val="24"/>
        </w:rPr>
        <w:t>Although the introduction gives you detail to the study the background has more depth.</w:t>
      </w:r>
    </w:p>
    <w:p w14:paraId="6B4B5A41" w14:textId="5537E502" w:rsidR="00B531C1" w:rsidRPr="00773A5D" w:rsidRDefault="00C777A5" w:rsidP="00ED78CF">
      <w:p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 paper chosen does not have a heading for the background instead asks questions as </w:t>
      </w:r>
      <w:r w:rsidR="00404E3A">
        <w:rPr>
          <w:rFonts w:ascii="Times New Roman" w:hAnsi="Times New Roman" w:cs="Times New Roman"/>
          <w:sz w:val="24"/>
          <w:szCs w:val="24"/>
        </w:rPr>
        <w:t>headings and</w:t>
      </w:r>
      <w:r>
        <w:rPr>
          <w:rFonts w:ascii="Times New Roman" w:hAnsi="Times New Roman" w:cs="Times New Roman"/>
          <w:sz w:val="24"/>
          <w:szCs w:val="24"/>
        </w:rPr>
        <w:t xml:space="preserve"> answers them in relation to the study.</w:t>
      </w:r>
      <w:r w:rsidR="00392979">
        <w:rPr>
          <w:rFonts w:ascii="Times New Roman" w:hAnsi="Times New Roman" w:cs="Times New Roman"/>
          <w:sz w:val="24"/>
          <w:szCs w:val="24"/>
        </w:rPr>
        <w:t xml:space="preserve"> </w:t>
      </w:r>
      <w:r w:rsidR="00773A5D">
        <w:rPr>
          <w:rFonts w:ascii="Times New Roman" w:hAnsi="Times New Roman" w:cs="Times New Roman"/>
          <w:sz w:val="24"/>
          <w:szCs w:val="24"/>
        </w:rPr>
        <w:t xml:space="preserve">                                                            </w:t>
      </w:r>
      <w:r w:rsidR="00FA5137">
        <w:rPr>
          <w:rFonts w:ascii="Times New Roman" w:hAnsi="Times New Roman" w:cs="Times New Roman"/>
          <w:b/>
          <w:bCs/>
          <w:sz w:val="24"/>
          <w:szCs w:val="24"/>
        </w:rPr>
        <w:t>1</w:t>
      </w:r>
    </w:p>
    <w:p w14:paraId="07F45EAF" w14:textId="77777777" w:rsidR="00A04FE0" w:rsidRDefault="00A04FE0" w:rsidP="00ED78CF">
      <w:pPr>
        <w:spacing w:line="360" w:lineRule="auto"/>
        <w:rPr>
          <w:rFonts w:ascii="Times New Roman" w:hAnsi="Times New Roman" w:cs="Times New Roman"/>
          <w:b/>
          <w:bCs/>
          <w:sz w:val="24"/>
          <w:szCs w:val="24"/>
        </w:rPr>
      </w:pPr>
      <w:r>
        <w:rPr>
          <w:rFonts w:ascii="Times New Roman" w:hAnsi="Times New Roman" w:cs="Times New Roman"/>
          <w:b/>
          <w:bCs/>
          <w:sz w:val="24"/>
          <w:szCs w:val="24"/>
        </w:rPr>
        <w:lastRenderedPageBreak/>
        <w:t>Abstract</w:t>
      </w:r>
    </w:p>
    <w:p w14:paraId="085CFA24" w14:textId="516E0DB3" w:rsidR="00A04FE0" w:rsidRDefault="00F83908" w:rsidP="00ED78CF">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 descriptive abstract is used within a research paper to give the reader the </w:t>
      </w:r>
      <w:r w:rsidR="0045772A">
        <w:rPr>
          <w:rFonts w:ascii="Times New Roman" w:hAnsi="Times New Roman" w:cs="Times New Roman"/>
          <w:bCs/>
          <w:sz w:val="24"/>
          <w:szCs w:val="24"/>
        </w:rPr>
        <w:t>information that</w:t>
      </w:r>
      <w:r w:rsidR="0089554D">
        <w:rPr>
          <w:rFonts w:ascii="Times New Roman" w:hAnsi="Times New Roman" w:cs="Times New Roman"/>
          <w:bCs/>
          <w:sz w:val="24"/>
          <w:szCs w:val="24"/>
        </w:rPr>
        <w:t xml:space="preserve"> </w:t>
      </w:r>
      <w:r w:rsidR="0045772A">
        <w:rPr>
          <w:rFonts w:ascii="Times New Roman" w:hAnsi="Times New Roman" w:cs="Times New Roman"/>
          <w:bCs/>
          <w:sz w:val="24"/>
          <w:szCs w:val="24"/>
        </w:rPr>
        <w:t xml:space="preserve">is found in the study. There is </w:t>
      </w:r>
      <w:r w:rsidR="00F5743A">
        <w:rPr>
          <w:rFonts w:ascii="Times New Roman" w:hAnsi="Times New Roman" w:cs="Times New Roman"/>
          <w:bCs/>
          <w:sz w:val="24"/>
          <w:szCs w:val="24"/>
        </w:rPr>
        <w:t xml:space="preserve">no </w:t>
      </w:r>
      <w:r w:rsidR="00FB417C">
        <w:rPr>
          <w:rFonts w:ascii="Times New Roman" w:hAnsi="Times New Roman" w:cs="Times New Roman"/>
          <w:bCs/>
          <w:sz w:val="24"/>
          <w:szCs w:val="24"/>
        </w:rPr>
        <w:t>conclusion</w:t>
      </w:r>
      <w:r w:rsidR="0045772A">
        <w:rPr>
          <w:rFonts w:ascii="Times New Roman" w:hAnsi="Times New Roman" w:cs="Times New Roman"/>
          <w:bCs/>
          <w:sz w:val="24"/>
          <w:szCs w:val="24"/>
        </w:rPr>
        <w:t xml:space="preserve"> or </w:t>
      </w:r>
      <w:r w:rsidR="00FB417C">
        <w:rPr>
          <w:rFonts w:ascii="Times New Roman" w:hAnsi="Times New Roman" w:cs="Times New Roman"/>
          <w:bCs/>
          <w:sz w:val="24"/>
          <w:szCs w:val="24"/>
        </w:rPr>
        <w:t>opinion</w:t>
      </w:r>
      <w:r w:rsidR="0045772A">
        <w:rPr>
          <w:rFonts w:ascii="Times New Roman" w:hAnsi="Times New Roman" w:cs="Times New Roman"/>
          <w:bCs/>
          <w:sz w:val="24"/>
          <w:szCs w:val="24"/>
        </w:rPr>
        <w:t xml:space="preserve"> as such in </w:t>
      </w:r>
      <w:r w:rsidR="00F5743A">
        <w:rPr>
          <w:rFonts w:ascii="Times New Roman" w:hAnsi="Times New Roman" w:cs="Times New Roman"/>
          <w:bCs/>
          <w:sz w:val="24"/>
          <w:szCs w:val="24"/>
        </w:rPr>
        <w:t>d</w:t>
      </w:r>
      <w:r w:rsidR="00E84883" w:rsidRPr="00F83908">
        <w:rPr>
          <w:rFonts w:ascii="Times New Roman" w:hAnsi="Times New Roman" w:cs="Times New Roman"/>
          <w:bCs/>
          <w:sz w:val="24"/>
          <w:szCs w:val="24"/>
        </w:rPr>
        <w:t>escriptive abstracts</w:t>
      </w:r>
      <w:r w:rsidR="00F5743A">
        <w:rPr>
          <w:rFonts w:ascii="Times New Roman" w:hAnsi="Times New Roman" w:cs="Times New Roman"/>
          <w:bCs/>
          <w:sz w:val="24"/>
          <w:szCs w:val="24"/>
        </w:rPr>
        <w:t xml:space="preserve">, rather just the </w:t>
      </w:r>
      <w:r w:rsidR="00FB417C">
        <w:rPr>
          <w:rFonts w:ascii="Times New Roman" w:hAnsi="Times New Roman" w:cs="Times New Roman"/>
          <w:bCs/>
          <w:sz w:val="24"/>
          <w:szCs w:val="24"/>
        </w:rPr>
        <w:t>methods and purpose of the research</w:t>
      </w:r>
      <w:r w:rsidR="00E84883" w:rsidRPr="00F83908">
        <w:rPr>
          <w:rFonts w:ascii="Times New Roman" w:hAnsi="Times New Roman" w:cs="Times New Roman"/>
          <w:bCs/>
          <w:sz w:val="24"/>
          <w:szCs w:val="24"/>
        </w:rPr>
        <w:t xml:space="preserve">. </w:t>
      </w:r>
    </w:p>
    <w:p w14:paraId="640CA2DD" w14:textId="06975673" w:rsidR="0089554D" w:rsidRDefault="0089554D" w:rsidP="00ED78CF">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An informative abstract on the other hand </w:t>
      </w:r>
      <w:r w:rsidR="00BC3D51">
        <w:rPr>
          <w:rFonts w:ascii="Times New Roman" w:hAnsi="Times New Roman" w:cs="Times New Roman"/>
          <w:bCs/>
          <w:sz w:val="24"/>
          <w:szCs w:val="24"/>
        </w:rPr>
        <w:t xml:space="preserve">includes the same as the descriptive abstract, information wise, but then goes on to conclude the </w:t>
      </w:r>
      <w:r w:rsidR="00BB3CAD">
        <w:rPr>
          <w:rFonts w:ascii="Times New Roman" w:hAnsi="Times New Roman" w:cs="Times New Roman"/>
          <w:bCs/>
          <w:sz w:val="24"/>
          <w:szCs w:val="24"/>
        </w:rPr>
        <w:t>study and give the reader results as well as recommendations.</w:t>
      </w:r>
      <w:r w:rsidR="00BD1EDC">
        <w:rPr>
          <w:rFonts w:ascii="Times New Roman" w:hAnsi="Times New Roman" w:cs="Times New Roman"/>
          <w:bCs/>
          <w:sz w:val="24"/>
          <w:szCs w:val="24"/>
        </w:rPr>
        <w:t xml:space="preserve"> </w:t>
      </w:r>
    </w:p>
    <w:p w14:paraId="76DC24D2" w14:textId="5ACC62AB" w:rsidR="00BD1EDC" w:rsidRPr="00F83908" w:rsidRDefault="00BD1EDC" w:rsidP="00ED78CF">
      <w:pPr>
        <w:spacing w:line="360" w:lineRule="auto"/>
        <w:rPr>
          <w:rFonts w:ascii="Times New Roman" w:hAnsi="Times New Roman" w:cs="Times New Roman"/>
          <w:bCs/>
          <w:sz w:val="24"/>
          <w:szCs w:val="24"/>
        </w:rPr>
      </w:pPr>
      <w:r>
        <w:rPr>
          <w:rFonts w:ascii="Times New Roman" w:hAnsi="Times New Roman" w:cs="Times New Roman"/>
          <w:bCs/>
          <w:sz w:val="24"/>
          <w:szCs w:val="24"/>
        </w:rPr>
        <w:t xml:space="preserve">In the chosen research paper </w:t>
      </w:r>
      <w:r w:rsidR="004C2AA4">
        <w:rPr>
          <w:rFonts w:ascii="Times New Roman" w:hAnsi="Times New Roman" w:cs="Times New Roman"/>
          <w:bCs/>
          <w:sz w:val="24"/>
          <w:szCs w:val="24"/>
        </w:rPr>
        <w:t xml:space="preserve">both descriptive and </w:t>
      </w:r>
      <w:r w:rsidR="00552E77">
        <w:rPr>
          <w:rFonts w:ascii="Times New Roman" w:hAnsi="Times New Roman" w:cs="Times New Roman"/>
          <w:bCs/>
          <w:sz w:val="24"/>
          <w:szCs w:val="24"/>
        </w:rPr>
        <w:t xml:space="preserve">an informative abstract starts the article. The author has informed the readers of the methods used, including the target </w:t>
      </w:r>
      <w:r w:rsidR="00E82417">
        <w:rPr>
          <w:rFonts w:ascii="Times New Roman" w:hAnsi="Times New Roman" w:cs="Times New Roman"/>
          <w:bCs/>
          <w:sz w:val="24"/>
          <w:szCs w:val="24"/>
        </w:rPr>
        <w:t xml:space="preserve">group </w:t>
      </w:r>
      <w:r w:rsidR="00552E77">
        <w:rPr>
          <w:rFonts w:ascii="Times New Roman" w:hAnsi="Times New Roman" w:cs="Times New Roman"/>
          <w:bCs/>
          <w:sz w:val="24"/>
          <w:szCs w:val="24"/>
        </w:rPr>
        <w:t>very descriptively</w:t>
      </w:r>
      <w:r w:rsidR="001018AA">
        <w:rPr>
          <w:rFonts w:ascii="Times New Roman" w:hAnsi="Times New Roman" w:cs="Times New Roman"/>
          <w:bCs/>
          <w:sz w:val="24"/>
          <w:szCs w:val="24"/>
        </w:rPr>
        <w:t>,</w:t>
      </w:r>
      <w:r w:rsidR="00E82417">
        <w:rPr>
          <w:rFonts w:ascii="Times New Roman" w:hAnsi="Times New Roman" w:cs="Times New Roman"/>
          <w:bCs/>
          <w:sz w:val="24"/>
          <w:szCs w:val="24"/>
        </w:rPr>
        <w:t xml:space="preserve"> he has then merged the informative abstract and concluded each </w:t>
      </w:r>
      <w:r w:rsidR="003B3BFA">
        <w:rPr>
          <w:rFonts w:ascii="Times New Roman" w:hAnsi="Times New Roman" w:cs="Times New Roman"/>
          <w:bCs/>
          <w:sz w:val="24"/>
          <w:szCs w:val="24"/>
        </w:rPr>
        <w:t>description with the results and findings of not just previous but this current study. The author has inc</w:t>
      </w:r>
      <w:r w:rsidR="00B173F8">
        <w:rPr>
          <w:rFonts w:ascii="Times New Roman" w:hAnsi="Times New Roman" w:cs="Times New Roman"/>
          <w:bCs/>
          <w:sz w:val="24"/>
          <w:szCs w:val="24"/>
        </w:rPr>
        <w:t>o</w:t>
      </w:r>
      <w:r w:rsidR="00606A54">
        <w:rPr>
          <w:rFonts w:ascii="Times New Roman" w:hAnsi="Times New Roman" w:cs="Times New Roman"/>
          <w:bCs/>
          <w:sz w:val="24"/>
          <w:szCs w:val="24"/>
        </w:rPr>
        <w:t>r</w:t>
      </w:r>
      <w:r w:rsidR="00B173F8">
        <w:rPr>
          <w:rFonts w:ascii="Times New Roman" w:hAnsi="Times New Roman" w:cs="Times New Roman"/>
          <w:bCs/>
          <w:sz w:val="24"/>
          <w:szCs w:val="24"/>
        </w:rPr>
        <w:t>p</w:t>
      </w:r>
      <w:r w:rsidR="00606A54">
        <w:rPr>
          <w:rFonts w:ascii="Times New Roman" w:hAnsi="Times New Roman" w:cs="Times New Roman"/>
          <w:bCs/>
          <w:sz w:val="24"/>
          <w:szCs w:val="24"/>
        </w:rPr>
        <w:t>o</w:t>
      </w:r>
      <w:r w:rsidR="00B173F8">
        <w:rPr>
          <w:rFonts w:ascii="Times New Roman" w:hAnsi="Times New Roman" w:cs="Times New Roman"/>
          <w:bCs/>
          <w:sz w:val="24"/>
          <w:szCs w:val="24"/>
        </w:rPr>
        <w:t>rated</w:t>
      </w:r>
      <w:r w:rsidR="003B3BFA">
        <w:rPr>
          <w:rFonts w:ascii="Times New Roman" w:hAnsi="Times New Roman" w:cs="Times New Roman"/>
          <w:bCs/>
          <w:sz w:val="24"/>
          <w:szCs w:val="24"/>
        </w:rPr>
        <w:t xml:space="preserve"> </w:t>
      </w:r>
      <w:r w:rsidR="00606A54">
        <w:rPr>
          <w:rFonts w:ascii="Times New Roman" w:hAnsi="Times New Roman" w:cs="Times New Roman"/>
          <w:bCs/>
          <w:sz w:val="24"/>
          <w:szCs w:val="24"/>
        </w:rPr>
        <w:t>k</w:t>
      </w:r>
      <w:r w:rsidR="003B3BFA">
        <w:rPr>
          <w:rFonts w:ascii="Times New Roman" w:hAnsi="Times New Roman" w:cs="Times New Roman"/>
          <w:bCs/>
          <w:sz w:val="24"/>
          <w:szCs w:val="24"/>
        </w:rPr>
        <w:t xml:space="preserve">eywords </w:t>
      </w:r>
      <w:r w:rsidR="007048C0">
        <w:rPr>
          <w:rFonts w:ascii="Times New Roman" w:hAnsi="Times New Roman" w:cs="Times New Roman"/>
          <w:bCs/>
          <w:sz w:val="24"/>
          <w:szCs w:val="24"/>
        </w:rPr>
        <w:t>from within the research at the end of the abstract.</w:t>
      </w:r>
    </w:p>
    <w:p w14:paraId="0CD3BE27" w14:textId="25755C03" w:rsidR="00ED78CF" w:rsidRDefault="00ED78CF" w:rsidP="00ED78CF">
      <w:pPr>
        <w:spacing w:line="360" w:lineRule="auto"/>
        <w:rPr>
          <w:rFonts w:ascii="Times New Roman" w:hAnsi="Times New Roman" w:cs="Times New Roman"/>
          <w:b/>
          <w:bCs/>
          <w:sz w:val="24"/>
          <w:szCs w:val="24"/>
        </w:rPr>
      </w:pPr>
      <w:r w:rsidRPr="00ED78CF">
        <w:rPr>
          <w:rFonts w:ascii="Times New Roman" w:hAnsi="Times New Roman" w:cs="Times New Roman"/>
          <w:b/>
          <w:bCs/>
          <w:sz w:val="24"/>
          <w:szCs w:val="24"/>
        </w:rPr>
        <w:t>Literature Review</w:t>
      </w:r>
    </w:p>
    <w:p w14:paraId="4D0A8E67" w14:textId="123C630B" w:rsidR="00ED78CF" w:rsidRPr="00ED78CF" w:rsidRDefault="00ED78CF" w:rsidP="00ED78CF">
      <w:pPr>
        <w:spacing w:line="360" w:lineRule="auto"/>
        <w:rPr>
          <w:rFonts w:ascii="Times New Roman" w:hAnsi="Times New Roman" w:cs="Times New Roman"/>
          <w:b/>
          <w:bCs/>
          <w:sz w:val="24"/>
          <w:szCs w:val="24"/>
        </w:rPr>
      </w:pPr>
      <w:r w:rsidRPr="00ED78CF">
        <w:rPr>
          <w:rFonts w:ascii="Times New Roman" w:hAnsi="Times New Roman" w:cs="Times New Roman"/>
          <w:sz w:val="24"/>
          <w:szCs w:val="24"/>
        </w:rPr>
        <w:t xml:space="preserve">A literature review within in a study should describe previous research and relate it the research in question. All credible sources that participated in the findings should be included. These could be journals, articles or books for example. This study highlights the findings of Williams (1994) 20 years ago. The author describes Williams (1994) work and suggests that ‘his findings are that of </w:t>
      </w:r>
      <w:r w:rsidR="00404E3A" w:rsidRPr="00ED78CF">
        <w:rPr>
          <w:rFonts w:ascii="Times New Roman" w:hAnsi="Times New Roman" w:cs="Times New Roman"/>
          <w:sz w:val="24"/>
          <w:szCs w:val="24"/>
        </w:rPr>
        <w:t>an</w:t>
      </w:r>
      <w:r w:rsidRPr="00ED78CF">
        <w:rPr>
          <w:rFonts w:ascii="Times New Roman" w:hAnsi="Times New Roman" w:cs="Times New Roman"/>
          <w:sz w:val="24"/>
          <w:szCs w:val="24"/>
        </w:rPr>
        <w:t xml:space="preserve"> unethical nature’ (Greenwood et al 2015). Although there is disagreement within the sources used, these are all relevant to the current authors study, this allows the author to look in depth and go past the previous study and find the true definition of satisfaction within health and social care. Although there is a considerable body of literature relating to satisfaction with healthcare, relatively little research investigates satisfaction with social care (Bauld et al. 2000, Greenwood et al. 2015)</w:t>
      </w:r>
    </w:p>
    <w:p w14:paraId="7A18C9FA" w14:textId="1C1FBD34" w:rsidR="00A86328" w:rsidRPr="00215F13" w:rsidRDefault="00C5501A" w:rsidP="00E71275">
      <w:pPr>
        <w:spacing w:line="360" w:lineRule="auto"/>
        <w:rPr>
          <w:rFonts w:ascii="Times New Roman" w:hAnsi="Times New Roman" w:cs="Times New Roman"/>
          <w:b/>
          <w:sz w:val="24"/>
          <w:szCs w:val="24"/>
        </w:rPr>
      </w:pPr>
      <w:r w:rsidRPr="00215F13">
        <w:rPr>
          <w:rFonts w:ascii="Times New Roman" w:hAnsi="Times New Roman" w:cs="Times New Roman"/>
          <w:b/>
          <w:sz w:val="24"/>
          <w:szCs w:val="24"/>
        </w:rPr>
        <w:t>Aim</w:t>
      </w:r>
    </w:p>
    <w:p w14:paraId="1BAAE8B2" w14:textId="22C3E1CE" w:rsidR="00FA5137" w:rsidRDefault="00B85C4D" w:rsidP="00E71275">
      <w:pPr>
        <w:spacing w:line="360" w:lineRule="auto"/>
        <w:rPr>
          <w:rFonts w:ascii="Times New Roman" w:hAnsi="Times New Roman" w:cs="Times New Roman"/>
          <w:sz w:val="24"/>
          <w:szCs w:val="24"/>
        </w:rPr>
      </w:pPr>
      <w:r>
        <w:rPr>
          <w:rFonts w:ascii="Times New Roman" w:hAnsi="Times New Roman" w:cs="Times New Roman"/>
          <w:sz w:val="24"/>
          <w:szCs w:val="24"/>
        </w:rPr>
        <w:t xml:space="preserve">It is important to have an aim with research as </w:t>
      </w:r>
      <w:r w:rsidR="00404E3A">
        <w:rPr>
          <w:rFonts w:ascii="Times New Roman" w:hAnsi="Times New Roman" w:cs="Times New Roman"/>
          <w:sz w:val="24"/>
          <w:szCs w:val="24"/>
        </w:rPr>
        <w:t>this state</w:t>
      </w:r>
      <w:r>
        <w:rPr>
          <w:rFonts w:ascii="Times New Roman" w:hAnsi="Times New Roman" w:cs="Times New Roman"/>
          <w:sz w:val="24"/>
          <w:szCs w:val="24"/>
        </w:rPr>
        <w:t xml:space="preserve"> the overall purpose of the study/research. The aim is what gives </w:t>
      </w:r>
      <w:r w:rsidR="001A1CE3">
        <w:rPr>
          <w:rFonts w:ascii="Times New Roman" w:hAnsi="Times New Roman" w:cs="Times New Roman"/>
          <w:sz w:val="24"/>
          <w:szCs w:val="24"/>
        </w:rPr>
        <w:t>the reader</w:t>
      </w:r>
      <w:r>
        <w:rPr>
          <w:rFonts w:ascii="Times New Roman" w:hAnsi="Times New Roman" w:cs="Times New Roman"/>
          <w:sz w:val="24"/>
          <w:szCs w:val="24"/>
        </w:rPr>
        <w:t xml:space="preserve"> the full intention of the researcher and</w:t>
      </w:r>
      <w:r w:rsidR="00F021D0">
        <w:rPr>
          <w:rFonts w:ascii="Times New Roman" w:hAnsi="Times New Roman" w:cs="Times New Roman"/>
          <w:sz w:val="24"/>
          <w:szCs w:val="24"/>
        </w:rPr>
        <w:t xml:space="preserve"> should define </w:t>
      </w:r>
      <w:r w:rsidR="00556DA5">
        <w:rPr>
          <w:rFonts w:ascii="Times New Roman" w:hAnsi="Times New Roman" w:cs="Times New Roman"/>
          <w:sz w:val="24"/>
          <w:szCs w:val="24"/>
        </w:rPr>
        <w:t xml:space="preserve">what and why the research is taking place. Within </w:t>
      </w:r>
      <w:r w:rsidR="00A21BD0">
        <w:rPr>
          <w:rFonts w:ascii="Times New Roman" w:hAnsi="Times New Roman" w:cs="Times New Roman"/>
          <w:sz w:val="24"/>
          <w:szCs w:val="24"/>
        </w:rPr>
        <w:t>the chosen</w:t>
      </w:r>
      <w:r w:rsidR="00556DA5">
        <w:rPr>
          <w:rFonts w:ascii="Times New Roman" w:hAnsi="Times New Roman" w:cs="Times New Roman"/>
          <w:sz w:val="24"/>
          <w:szCs w:val="24"/>
        </w:rPr>
        <w:t xml:space="preserve"> research paper </w:t>
      </w:r>
      <w:r w:rsidR="00A21BD0">
        <w:rPr>
          <w:rFonts w:ascii="Times New Roman" w:hAnsi="Times New Roman" w:cs="Times New Roman"/>
          <w:sz w:val="24"/>
          <w:szCs w:val="24"/>
        </w:rPr>
        <w:t xml:space="preserve">there is the </w:t>
      </w:r>
      <w:r w:rsidR="008660B6">
        <w:rPr>
          <w:rFonts w:ascii="Times New Roman" w:hAnsi="Times New Roman" w:cs="Times New Roman"/>
          <w:sz w:val="24"/>
          <w:szCs w:val="24"/>
        </w:rPr>
        <w:t>feeling that</w:t>
      </w:r>
      <w:r w:rsidR="00556DA5">
        <w:rPr>
          <w:rFonts w:ascii="Times New Roman" w:hAnsi="Times New Roman" w:cs="Times New Roman"/>
          <w:sz w:val="24"/>
          <w:szCs w:val="24"/>
        </w:rPr>
        <w:t xml:space="preserve"> the aim has been poorly written. I</w:t>
      </w:r>
      <w:r w:rsidR="008660B6">
        <w:rPr>
          <w:rFonts w:ascii="Times New Roman" w:hAnsi="Times New Roman" w:cs="Times New Roman"/>
          <w:sz w:val="24"/>
          <w:szCs w:val="24"/>
        </w:rPr>
        <w:t>t is</w:t>
      </w:r>
      <w:r w:rsidR="00556DA5">
        <w:rPr>
          <w:rFonts w:ascii="Times New Roman" w:hAnsi="Times New Roman" w:cs="Times New Roman"/>
          <w:sz w:val="24"/>
          <w:szCs w:val="24"/>
        </w:rPr>
        <w:t xml:space="preserve"> as though it does</w:t>
      </w:r>
      <w:r w:rsidR="001F38A6">
        <w:rPr>
          <w:rFonts w:ascii="Times New Roman" w:hAnsi="Times New Roman" w:cs="Times New Roman"/>
          <w:sz w:val="24"/>
          <w:szCs w:val="24"/>
        </w:rPr>
        <w:t xml:space="preserve"> </w:t>
      </w:r>
      <w:r w:rsidR="00556DA5">
        <w:rPr>
          <w:rFonts w:ascii="Times New Roman" w:hAnsi="Times New Roman" w:cs="Times New Roman"/>
          <w:sz w:val="24"/>
          <w:szCs w:val="24"/>
        </w:rPr>
        <w:t>n</w:t>
      </w:r>
      <w:r w:rsidR="001F38A6">
        <w:rPr>
          <w:rFonts w:ascii="Times New Roman" w:hAnsi="Times New Roman" w:cs="Times New Roman"/>
          <w:sz w:val="24"/>
          <w:szCs w:val="24"/>
        </w:rPr>
        <w:t>o</w:t>
      </w:r>
      <w:r w:rsidR="00556DA5">
        <w:rPr>
          <w:rFonts w:ascii="Times New Roman" w:hAnsi="Times New Roman" w:cs="Times New Roman"/>
          <w:sz w:val="24"/>
          <w:szCs w:val="24"/>
        </w:rPr>
        <w:t>t give an understanding of the study taking place,</w:t>
      </w:r>
      <w:r w:rsidR="0087545B">
        <w:rPr>
          <w:rFonts w:ascii="Times New Roman" w:hAnsi="Times New Roman" w:cs="Times New Roman"/>
          <w:sz w:val="24"/>
          <w:szCs w:val="24"/>
        </w:rPr>
        <w:t xml:space="preserve"> </w:t>
      </w:r>
      <w:r w:rsidR="00556DA5">
        <w:rPr>
          <w:rFonts w:ascii="Times New Roman" w:hAnsi="Times New Roman" w:cs="Times New Roman"/>
          <w:sz w:val="24"/>
          <w:szCs w:val="24"/>
        </w:rPr>
        <w:t xml:space="preserve">this should be the part of the paper to start the understanding for </w:t>
      </w:r>
      <w:r w:rsidR="001F38A6">
        <w:rPr>
          <w:rFonts w:ascii="Times New Roman" w:hAnsi="Times New Roman" w:cs="Times New Roman"/>
          <w:sz w:val="24"/>
          <w:szCs w:val="24"/>
        </w:rPr>
        <w:t>the</w:t>
      </w:r>
      <w:r w:rsidR="00FE27FF">
        <w:rPr>
          <w:rFonts w:ascii="Times New Roman" w:hAnsi="Times New Roman" w:cs="Times New Roman"/>
          <w:sz w:val="24"/>
          <w:szCs w:val="24"/>
        </w:rPr>
        <w:t xml:space="preserve"> reader,</w:t>
      </w:r>
      <w:r w:rsidR="00556DA5">
        <w:rPr>
          <w:rFonts w:ascii="Times New Roman" w:hAnsi="Times New Roman" w:cs="Times New Roman"/>
          <w:sz w:val="24"/>
          <w:szCs w:val="24"/>
        </w:rPr>
        <w:t xml:space="preserve"> on the </w:t>
      </w:r>
      <w:r w:rsidR="00CE0F9D">
        <w:rPr>
          <w:rFonts w:ascii="Times New Roman" w:hAnsi="Times New Roman" w:cs="Times New Roman"/>
          <w:sz w:val="24"/>
          <w:szCs w:val="24"/>
        </w:rPr>
        <w:t>s</w:t>
      </w:r>
      <w:r w:rsidR="00E6224A">
        <w:rPr>
          <w:rFonts w:ascii="Times New Roman" w:hAnsi="Times New Roman" w:cs="Times New Roman"/>
          <w:sz w:val="24"/>
          <w:szCs w:val="24"/>
        </w:rPr>
        <w:t>p</w:t>
      </w:r>
      <w:r w:rsidR="00CE0F9D">
        <w:rPr>
          <w:rFonts w:ascii="Times New Roman" w:hAnsi="Times New Roman" w:cs="Times New Roman"/>
          <w:sz w:val="24"/>
          <w:szCs w:val="24"/>
        </w:rPr>
        <w:t>e</w:t>
      </w:r>
      <w:r w:rsidR="00E6224A">
        <w:rPr>
          <w:rFonts w:ascii="Times New Roman" w:hAnsi="Times New Roman" w:cs="Times New Roman"/>
          <w:sz w:val="24"/>
          <w:szCs w:val="24"/>
        </w:rPr>
        <w:t>cific subject.</w:t>
      </w:r>
      <w:r w:rsidR="00CE0F9D">
        <w:rPr>
          <w:rFonts w:ascii="Times New Roman" w:hAnsi="Times New Roman" w:cs="Times New Roman"/>
          <w:sz w:val="24"/>
          <w:szCs w:val="24"/>
        </w:rPr>
        <w:t xml:space="preserve"> </w:t>
      </w:r>
      <w:r w:rsidR="00861E0B">
        <w:rPr>
          <w:rFonts w:ascii="Times New Roman" w:hAnsi="Times New Roman" w:cs="Times New Roman"/>
          <w:sz w:val="24"/>
          <w:szCs w:val="24"/>
        </w:rPr>
        <w:tab/>
        <w:t xml:space="preserve">                                                                           </w:t>
      </w:r>
      <w:r w:rsidR="00861E0B">
        <w:rPr>
          <w:rFonts w:ascii="Times New Roman" w:hAnsi="Times New Roman" w:cs="Times New Roman"/>
          <w:sz w:val="24"/>
          <w:szCs w:val="24"/>
        </w:rPr>
        <w:tab/>
      </w:r>
      <w:r w:rsidR="00861E0B">
        <w:rPr>
          <w:rFonts w:ascii="Times New Roman" w:hAnsi="Times New Roman" w:cs="Times New Roman"/>
          <w:sz w:val="24"/>
          <w:szCs w:val="24"/>
        </w:rPr>
        <w:tab/>
      </w:r>
      <w:r w:rsidR="00861E0B">
        <w:rPr>
          <w:rFonts w:ascii="Times New Roman" w:hAnsi="Times New Roman" w:cs="Times New Roman"/>
          <w:sz w:val="24"/>
          <w:szCs w:val="24"/>
        </w:rPr>
        <w:tab/>
      </w:r>
      <w:r w:rsidR="00861E0B">
        <w:rPr>
          <w:rFonts w:ascii="Times New Roman" w:hAnsi="Times New Roman" w:cs="Times New Roman"/>
          <w:sz w:val="24"/>
          <w:szCs w:val="24"/>
        </w:rPr>
        <w:tab/>
        <w:t xml:space="preserve">                                                                                                   </w:t>
      </w:r>
      <w:r w:rsidR="00862BF3">
        <w:rPr>
          <w:rFonts w:ascii="Times New Roman" w:hAnsi="Times New Roman" w:cs="Times New Roman"/>
          <w:sz w:val="24"/>
          <w:szCs w:val="24"/>
        </w:rPr>
        <w:t xml:space="preserve"> </w:t>
      </w:r>
      <w:r w:rsidR="00862BF3" w:rsidRPr="00035F75">
        <w:rPr>
          <w:rFonts w:ascii="Times New Roman" w:hAnsi="Times New Roman" w:cs="Times New Roman"/>
          <w:b/>
          <w:sz w:val="24"/>
          <w:szCs w:val="24"/>
        </w:rPr>
        <w:t>2</w:t>
      </w:r>
    </w:p>
    <w:p w14:paraId="65F01C38" w14:textId="0E2287BD" w:rsidR="003B75A9" w:rsidRDefault="00CE0F9D" w:rsidP="00E7127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Only the introduction</w:t>
      </w:r>
      <w:r w:rsidR="00F72CD9">
        <w:rPr>
          <w:rFonts w:ascii="Times New Roman" w:hAnsi="Times New Roman" w:cs="Times New Roman"/>
          <w:sz w:val="24"/>
          <w:szCs w:val="24"/>
        </w:rPr>
        <w:t xml:space="preserve"> and abstract</w:t>
      </w:r>
      <w:r>
        <w:rPr>
          <w:rFonts w:ascii="Times New Roman" w:hAnsi="Times New Roman" w:cs="Times New Roman"/>
          <w:sz w:val="24"/>
          <w:szCs w:val="24"/>
        </w:rPr>
        <w:t xml:space="preserve"> in </w:t>
      </w:r>
      <w:r w:rsidR="00FE27FF">
        <w:rPr>
          <w:rFonts w:ascii="Times New Roman" w:hAnsi="Times New Roman" w:cs="Times New Roman"/>
          <w:sz w:val="24"/>
          <w:szCs w:val="24"/>
        </w:rPr>
        <w:t>the</w:t>
      </w:r>
      <w:r>
        <w:rPr>
          <w:rFonts w:ascii="Times New Roman" w:hAnsi="Times New Roman" w:cs="Times New Roman"/>
          <w:sz w:val="24"/>
          <w:szCs w:val="24"/>
        </w:rPr>
        <w:t xml:space="preserve"> chosen research paper gives the understanding of what the researchers objective is</w:t>
      </w:r>
      <w:r w:rsidR="00402AD2">
        <w:rPr>
          <w:rFonts w:ascii="Times New Roman" w:hAnsi="Times New Roman" w:cs="Times New Roman"/>
          <w:sz w:val="24"/>
          <w:szCs w:val="24"/>
        </w:rPr>
        <w:t xml:space="preserve">. </w:t>
      </w:r>
      <w:r w:rsidR="00FE27FF">
        <w:rPr>
          <w:rFonts w:ascii="Times New Roman" w:hAnsi="Times New Roman" w:cs="Times New Roman"/>
          <w:sz w:val="24"/>
          <w:szCs w:val="24"/>
        </w:rPr>
        <w:t>T</w:t>
      </w:r>
      <w:r w:rsidR="003B75A9">
        <w:rPr>
          <w:rFonts w:ascii="Times New Roman" w:hAnsi="Times New Roman" w:cs="Times New Roman"/>
          <w:sz w:val="24"/>
          <w:szCs w:val="24"/>
        </w:rPr>
        <w:t xml:space="preserve">he depth of the introduction of this research paper has </w:t>
      </w:r>
      <w:r w:rsidR="00DB3C28">
        <w:rPr>
          <w:rFonts w:ascii="Times New Roman" w:hAnsi="Times New Roman" w:cs="Times New Roman"/>
          <w:sz w:val="24"/>
          <w:szCs w:val="24"/>
        </w:rPr>
        <w:t xml:space="preserve">allowed </w:t>
      </w:r>
      <w:r w:rsidR="00404E3A">
        <w:rPr>
          <w:rFonts w:ascii="Times New Roman" w:hAnsi="Times New Roman" w:cs="Times New Roman"/>
          <w:sz w:val="24"/>
          <w:szCs w:val="24"/>
        </w:rPr>
        <w:t>lack of</w:t>
      </w:r>
      <w:r w:rsidR="00DB3C28">
        <w:rPr>
          <w:rFonts w:ascii="Times New Roman" w:hAnsi="Times New Roman" w:cs="Times New Roman"/>
          <w:sz w:val="24"/>
          <w:szCs w:val="24"/>
        </w:rPr>
        <w:t xml:space="preserve"> description when writing the aim, although this does not justify not defining the </w:t>
      </w:r>
      <w:r w:rsidR="00271397">
        <w:rPr>
          <w:rFonts w:ascii="Times New Roman" w:hAnsi="Times New Roman" w:cs="Times New Roman"/>
          <w:sz w:val="24"/>
          <w:szCs w:val="24"/>
        </w:rPr>
        <w:t>aim of the study</w:t>
      </w:r>
      <w:r w:rsidR="00CB0C8B">
        <w:rPr>
          <w:rFonts w:ascii="Times New Roman" w:hAnsi="Times New Roman" w:cs="Times New Roman"/>
          <w:sz w:val="24"/>
          <w:szCs w:val="24"/>
        </w:rPr>
        <w:t xml:space="preserve"> to the reader.</w:t>
      </w:r>
    </w:p>
    <w:p w14:paraId="7ED2B3E6" w14:textId="24BDC8DF" w:rsidR="00C5501A" w:rsidRDefault="00AB5070" w:rsidP="00E7127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aim in </w:t>
      </w:r>
      <w:r w:rsidR="00CB0C8B">
        <w:rPr>
          <w:rFonts w:ascii="Times New Roman" w:hAnsi="Times New Roman" w:cs="Times New Roman"/>
          <w:sz w:val="24"/>
          <w:szCs w:val="24"/>
        </w:rPr>
        <w:t>this</w:t>
      </w:r>
      <w:r w:rsidR="00E705C8">
        <w:rPr>
          <w:rFonts w:ascii="Times New Roman" w:hAnsi="Times New Roman" w:cs="Times New Roman"/>
          <w:sz w:val="24"/>
          <w:szCs w:val="24"/>
        </w:rPr>
        <w:t xml:space="preserve"> chosen</w:t>
      </w:r>
      <w:r>
        <w:rPr>
          <w:rFonts w:ascii="Times New Roman" w:hAnsi="Times New Roman" w:cs="Times New Roman"/>
          <w:sz w:val="24"/>
          <w:szCs w:val="24"/>
        </w:rPr>
        <w:t xml:space="preserve"> research paper is not clearly stated, instead it describes more the methods used within the research rather than the aim in which the research is for.</w:t>
      </w:r>
      <w:r w:rsidR="003562E6">
        <w:rPr>
          <w:rFonts w:ascii="Times New Roman" w:hAnsi="Times New Roman" w:cs="Times New Roman"/>
          <w:sz w:val="24"/>
          <w:szCs w:val="24"/>
        </w:rPr>
        <w:t xml:space="preserve"> Although within the aim it does suggest th</w:t>
      </w:r>
      <w:r w:rsidR="006910E4">
        <w:rPr>
          <w:rFonts w:ascii="Times New Roman" w:hAnsi="Times New Roman" w:cs="Times New Roman"/>
          <w:sz w:val="24"/>
          <w:szCs w:val="24"/>
        </w:rPr>
        <w:t xml:space="preserve">at the research is to find </w:t>
      </w:r>
      <w:r w:rsidR="00164FAE">
        <w:rPr>
          <w:rFonts w:ascii="Times New Roman" w:hAnsi="Times New Roman" w:cs="Times New Roman"/>
          <w:sz w:val="24"/>
          <w:szCs w:val="24"/>
        </w:rPr>
        <w:t>“</w:t>
      </w:r>
      <w:r w:rsidR="006910E4">
        <w:rPr>
          <w:rFonts w:ascii="Times New Roman" w:hAnsi="Times New Roman" w:cs="Times New Roman"/>
          <w:sz w:val="24"/>
          <w:szCs w:val="24"/>
        </w:rPr>
        <w:t>service satisfact</w:t>
      </w:r>
      <w:r w:rsidR="00FB7F71">
        <w:rPr>
          <w:rFonts w:ascii="Times New Roman" w:hAnsi="Times New Roman" w:cs="Times New Roman"/>
          <w:sz w:val="24"/>
          <w:szCs w:val="24"/>
        </w:rPr>
        <w:t>ion</w:t>
      </w:r>
      <w:r w:rsidR="006910E4">
        <w:rPr>
          <w:rFonts w:ascii="Times New Roman" w:hAnsi="Times New Roman" w:cs="Times New Roman"/>
          <w:sz w:val="24"/>
          <w:szCs w:val="24"/>
        </w:rPr>
        <w:t xml:space="preserve"> </w:t>
      </w:r>
      <w:r w:rsidR="00022936">
        <w:rPr>
          <w:rFonts w:ascii="Times New Roman" w:hAnsi="Times New Roman" w:cs="Times New Roman"/>
          <w:sz w:val="24"/>
          <w:szCs w:val="24"/>
        </w:rPr>
        <w:t>from</w:t>
      </w:r>
      <w:r w:rsidR="006910E4">
        <w:rPr>
          <w:rFonts w:ascii="Times New Roman" w:hAnsi="Times New Roman" w:cs="Times New Roman"/>
          <w:sz w:val="24"/>
          <w:szCs w:val="24"/>
        </w:rPr>
        <w:t xml:space="preserve"> </w:t>
      </w:r>
      <w:r w:rsidR="00FB7F71">
        <w:rPr>
          <w:rFonts w:ascii="Times New Roman" w:hAnsi="Times New Roman" w:cs="Times New Roman"/>
          <w:sz w:val="24"/>
          <w:szCs w:val="24"/>
        </w:rPr>
        <w:t>care</w:t>
      </w:r>
      <w:r w:rsidR="008E20E7">
        <w:rPr>
          <w:rFonts w:ascii="Times New Roman" w:hAnsi="Times New Roman" w:cs="Times New Roman"/>
          <w:sz w:val="24"/>
          <w:szCs w:val="24"/>
        </w:rPr>
        <w:t>rs</w:t>
      </w:r>
      <w:r w:rsidR="00FB7F71">
        <w:rPr>
          <w:rFonts w:ascii="Times New Roman" w:hAnsi="Times New Roman" w:cs="Times New Roman"/>
          <w:sz w:val="24"/>
          <w:szCs w:val="24"/>
        </w:rPr>
        <w:t xml:space="preserve"> from five different ethnic </w:t>
      </w:r>
      <w:r w:rsidR="00404E3A">
        <w:rPr>
          <w:rFonts w:ascii="Times New Roman" w:hAnsi="Times New Roman" w:cs="Times New Roman"/>
          <w:sz w:val="24"/>
          <w:szCs w:val="24"/>
        </w:rPr>
        <w:t>groups</w:t>
      </w:r>
      <w:r w:rsidR="00404E3A" w:rsidRPr="007E153E">
        <w:rPr>
          <w:rFonts w:ascii="Times New Roman" w:hAnsi="Times New Roman" w:cs="Times New Roman"/>
          <w:sz w:val="24"/>
          <w:szCs w:val="24"/>
        </w:rPr>
        <w:t>” (</w:t>
      </w:r>
      <w:r w:rsidR="00456545" w:rsidRPr="007E153E">
        <w:rPr>
          <w:rFonts w:ascii="Times New Roman" w:hAnsi="Times New Roman" w:cs="Times New Roman"/>
          <w:sz w:val="24"/>
          <w:szCs w:val="24"/>
        </w:rPr>
        <w:t>Greenwood Et al 2015</w:t>
      </w:r>
      <w:r w:rsidR="00404E3A" w:rsidRPr="007E153E">
        <w:rPr>
          <w:rFonts w:ascii="Times New Roman" w:hAnsi="Times New Roman" w:cs="Times New Roman"/>
          <w:sz w:val="24"/>
          <w:szCs w:val="24"/>
        </w:rPr>
        <w:t>)</w:t>
      </w:r>
      <w:r w:rsidR="00404E3A">
        <w:rPr>
          <w:rFonts w:ascii="Times New Roman" w:hAnsi="Times New Roman" w:cs="Times New Roman"/>
          <w:sz w:val="24"/>
          <w:szCs w:val="24"/>
        </w:rPr>
        <w:t>.</w:t>
      </w:r>
      <w:r w:rsidR="00FF2CF1">
        <w:rPr>
          <w:rFonts w:ascii="Times New Roman" w:hAnsi="Times New Roman" w:cs="Times New Roman"/>
          <w:sz w:val="24"/>
          <w:szCs w:val="24"/>
        </w:rPr>
        <w:t xml:space="preserve"> It</w:t>
      </w:r>
      <w:r w:rsidR="00D65489">
        <w:rPr>
          <w:rFonts w:ascii="Times New Roman" w:hAnsi="Times New Roman" w:cs="Times New Roman"/>
          <w:sz w:val="24"/>
          <w:szCs w:val="24"/>
        </w:rPr>
        <w:t xml:space="preserve"> still</w:t>
      </w:r>
      <w:r w:rsidR="00FF2CF1">
        <w:rPr>
          <w:rFonts w:ascii="Times New Roman" w:hAnsi="Times New Roman" w:cs="Times New Roman"/>
          <w:sz w:val="24"/>
          <w:szCs w:val="24"/>
        </w:rPr>
        <w:t xml:space="preserve"> does not fully define </w:t>
      </w:r>
      <w:r w:rsidR="003B0C6D">
        <w:rPr>
          <w:rFonts w:ascii="Times New Roman" w:hAnsi="Times New Roman" w:cs="Times New Roman"/>
          <w:sz w:val="24"/>
          <w:szCs w:val="24"/>
        </w:rPr>
        <w:t xml:space="preserve">service satisfaction or anything else </w:t>
      </w:r>
      <w:r w:rsidR="0037695F">
        <w:rPr>
          <w:rFonts w:ascii="Times New Roman" w:hAnsi="Times New Roman" w:cs="Times New Roman"/>
          <w:sz w:val="24"/>
          <w:szCs w:val="24"/>
        </w:rPr>
        <w:t>surrounding the study for that matter.</w:t>
      </w:r>
      <w:r w:rsidR="00646F04">
        <w:rPr>
          <w:rFonts w:ascii="Times New Roman" w:hAnsi="Times New Roman" w:cs="Times New Roman"/>
          <w:sz w:val="24"/>
          <w:szCs w:val="24"/>
        </w:rPr>
        <w:t xml:space="preserve"> It does not tell </w:t>
      </w:r>
      <w:r w:rsidR="00D65489">
        <w:rPr>
          <w:rFonts w:ascii="Times New Roman" w:hAnsi="Times New Roman" w:cs="Times New Roman"/>
          <w:sz w:val="24"/>
          <w:szCs w:val="24"/>
        </w:rPr>
        <w:t>the reader</w:t>
      </w:r>
      <w:r w:rsidR="00646F04">
        <w:rPr>
          <w:rFonts w:ascii="Times New Roman" w:hAnsi="Times New Roman" w:cs="Times New Roman"/>
          <w:sz w:val="24"/>
          <w:szCs w:val="24"/>
        </w:rPr>
        <w:t xml:space="preserve"> why the study is being conducted.</w:t>
      </w:r>
    </w:p>
    <w:p w14:paraId="368808D3" w14:textId="34C29EB1" w:rsidR="00C96BE4" w:rsidRDefault="00215F13" w:rsidP="00E71275">
      <w:pPr>
        <w:spacing w:line="360" w:lineRule="auto"/>
        <w:rPr>
          <w:rFonts w:ascii="Times New Roman" w:hAnsi="Times New Roman" w:cs="Times New Roman"/>
          <w:b/>
          <w:sz w:val="24"/>
          <w:szCs w:val="24"/>
        </w:rPr>
      </w:pPr>
      <w:r w:rsidRPr="00215F13">
        <w:rPr>
          <w:rFonts w:ascii="Times New Roman" w:hAnsi="Times New Roman" w:cs="Times New Roman"/>
          <w:b/>
          <w:sz w:val="24"/>
          <w:szCs w:val="24"/>
        </w:rPr>
        <w:t>Study Design</w:t>
      </w:r>
    </w:p>
    <w:p w14:paraId="11110BD6" w14:textId="0BBCA00E" w:rsidR="00C6161B" w:rsidRDefault="00F45EE0" w:rsidP="00E71275">
      <w:pPr>
        <w:spacing w:line="360" w:lineRule="auto"/>
        <w:rPr>
          <w:rFonts w:ascii="Times New Roman" w:hAnsi="Times New Roman" w:cs="Times New Roman"/>
          <w:sz w:val="24"/>
          <w:szCs w:val="24"/>
        </w:rPr>
      </w:pPr>
      <w:r>
        <w:rPr>
          <w:rFonts w:ascii="Times New Roman" w:hAnsi="Times New Roman" w:cs="Times New Roman"/>
          <w:sz w:val="24"/>
          <w:szCs w:val="24"/>
        </w:rPr>
        <w:t>The study design is where</w:t>
      </w:r>
      <w:r w:rsidR="00CB3023">
        <w:rPr>
          <w:rFonts w:ascii="Times New Roman" w:hAnsi="Times New Roman" w:cs="Times New Roman"/>
          <w:sz w:val="24"/>
          <w:szCs w:val="24"/>
        </w:rPr>
        <w:t xml:space="preserve"> the</w:t>
      </w:r>
      <w:r w:rsidR="001F4F83">
        <w:rPr>
          <w:rFonts w:ascii="Times New Roman" w:hAnsi="Times New Roman" w:cs="Times New Roman"/>
          <w:sz w:val="24"/>
          <w:szCs w:val="24"/>
        </w:rPr>
        <w:t xml:space="preserve"> reader will</w:t>
      </w:r>
      <w:r>
        <w:rPr>
          <w:rFonts w:ascii="Times New Roman" w:hAnsi="Times New Roman" w:cs="Times New Roman"/>
          <w:sz w:val="24"/>
          <w:szCs w:val="24"/>
        </w:rPr>
        <w:t xml:space="preserve"> find </w:t>
      </w:r>
      <w:r w:rsidR="003D0568">
        <w:rPr>
          <w:rFonts w:ascii="Times New Roman" w:hAnsi="Times New Roman" w:cs="Times New Roman"/>
          <w:sz w:val="24"/>
          <w:szCs w:val="24"/>
        </w:rPr>
        <w:t>the research is gathered and the manner of this</w:t>
      </w:r>
      <w:r>
        <w:rPr>
          <w:rFonts w:ascii="Times New Roman" w:hAnsi="Times New Roman" w:cs="Times New Roman"/>
          <w:sz w:val="24"/>
          <w:szCs w:val="24"/>
        </w:rPr>
        <w:t>. Is it a qualitive or quan</w:t>
      </w:r>
      <w:r w:rsidR="00E71275">
        <w:rPr>
          <w:rFonts w:ascii="Times New Roman" w:hAnsi="Times New Roman" w:cs="Times New Roman"/>
          <w:sz w:val="24"/>
          <w:szCs w:val="24"/>
        </w:rPr>
        <w:t>tita</w:t>
      </w:r>
      <w:r>
        <w:rPr>
          <w:rFonts w:ascii="Times New Roman" w:hAnsi="Times New Roman" w:cs="Times New Roman"/>
          <w:sz w:val="24"/>
          <w:szCs w:val="24"/>
        </w:rPr>
        <w:t>t</w:t>
      </w:r>
      <w:r w:rsidR="009C376A">
        <w:rPr>
          <w:rFonts w:ascii="Times New Roman" w:hAnsi="Times New Roman" w:cs="Times New Roman"/>
          <w:sz w:val="24"/>
          <w:szCs w:val="24"/>
        </w:rPr>
        <w:t>i</w:t>
      </w:r>
      <w:r>
        <w:rPr>
          <w:rFonts w:ascii="Times New Roman" w:hAnsi="Times New Roman" w:cs="Times New Roman"/>
          <w:sz w:val="24"/>
          <w:szCs w:val="24"/>
        </w:rPr>
        <w:t xml:space="preserve">ve study? Is it a mixed method study? </w:t>
      </w:r>
      <w:r w:rsidR="009406DB">
        <w:rPr>
          <w:rFonts w:ascii="Times New Roman" w:hAnsi="Times New Roman" w:cs="Times New Roman"/>
          <w:sz w:val="24"/>
          <w:szCs w:val="24"/>
        </w:rPr>
        <w:t>Throughout</w:t>
      </w:r>
      <w:r>
        <w:rPr>
          <w:rFonts w:ascii="Times New Roman" w:hAnsi="Times New Roman" w:cs="Times New Roman"/>
          <w:sz w:val="24"/>
          <w:szCs w:val="24"/>
        </w:rPr>
        <w:t xml:space="preserve"> </w:t>
      </w:r>
      <w:r w:rsidR="009406DB">
        <w:rPr>
          <w:rFonts w:ascii="Times New Roman" w:hAnsi="Times New Roman" w:cs="Times New Roman"/>
          <w:sz w:val="24"/>
          <w:szCs w:val="24"/>
        </w:rPr>
        <w:t>this</w:t>
      </w:r>
      <w:r>
        <w:rPr>
          <w:rFonts w:ascii="Times New Roman" w:hAnsi="Times New Roman" w:cs="Times New Roman"/>
          <w:sz w:val="24"/>
          <w:szCs w:val="24"/>
        </w:rPr>
        <w:t xml:space="preserve"> </w:t>
      </w:r>
      <w:r w:rsidR="00404E3A">
        <w:rPr>
          <w:rFonts w:ascii="Times New Roman" w:hAnsi="Times New Roman" w:cs="Times New Roman"/>
          <w:sz w:val="24"/>
          <w:szCs w:val="24"/>
        </w:rPr>
        <w:t>research</w:t>
      </w:r>
      <w:r>
        <w:rPr>
          <w:rFonts w:ascii="Times New Roman" w:hAnsi="Times New Roman" w:cs="Times New Roman"/>
          <w:sz w:val="24"/>
          <w:szCs w:val="24"/>
        </w:rPr>
        <w:t xml:space="preserve"> </w:t>
      </w:r>
      <w:r w:rsidR="00404E3A">
        <w:rPr>
          <w:rFonts w:ascii="Times New Roman" w:hAnsi="Times New Roman" w:cs="Times New Roman"/>
          <w:sz w:val="24"/>
          <w:szCs w:val="24"/>
        </w:rPr>
        <w:t>paper,</w:t>
      </w:r>
      <w:r>
        <w:rPr>
          <w:rFonts w:ascii="Times New Roman" w:hAnsi="Times New Roman" w:cs="Times New Roman"/>
          <w:sz w:val="24"/>
          <w:szCs w:val="24"/>
        </w:rPr>
        <w:t xml:space="preserve"> it increasingly mentions that this is a qualitive study. This </w:t>
      </w:r>
      <w:r w:rsidR="00A16EFB">
        <w:rPr>
          <w:rFonts w:ascii="Times New Roman" w:hAnsi="Times New Roman" w:cs="Times New Roman"/>
          <w:sz w:val="24"/>
          <w:szCs w:val="24"/>
        </w:rPr>
        <w:t xml:space="preserve">is justified by the aim and subject of the research. </w:t>
      </w:r>
      <w:r w:rsidR="008B2ECA">
        <w:rPr>
          <w:rFonts w:ascii="Times New Roman" w:hAnsi="Times New Roman" w:cs="Times New Roman"/>
          <w:sz w:val="24"/>
          <w:szCs w:val="24"/>
        </w:rPr>
        <w:t xml:space="preserve">A qualitive study is more suited to this research study as using a </w:t>
      </w:r>
      <w:r w:rsidR="008621FE">
        <w:rPr>
          <w:rFonts w:ascii="Times New Roman" w:hAnsi="Times New Roman" w:cs="Times New Roman"/>
          <w:sz w:val="24"/>
          <w:szCs w:val="24"/>
        </w:rPr>
        <w:t>qualitive approach</w:t>
      </w:r>
      <w:r w:rsidR="008B2ECA">
        <w:rPr>
          <w:rFonts w:ascii="Times New Roman" w:hAnsi="Times New Roman" w:cs="Times New Roman"/>
          <w:sz w:val="24"/>
          <w:szCs w:val="24"/>
        </w:rPr>
        <w:t xml:space="preserve"> allows the author to gather information using the </w:t>
      </w:r>
      <w:r w:rsidR="00404E3A">
        <w:rPr>
          <w:rFonts w:ascii="Times New Roman" w:hAnsi="Times New Roman" w:cs="Times New Roman"/>
          <w:sz w:val="24"/>
          <w:szCs w:val="24"/>
        </w:rPr>
        <w:t>target</w:t>
      </w:r>
      <w:r w:rsidR="008B2ECA">
        <w:rPr>
          <w:rFonts w:ascii="Times New Roman" w:hAnsi="Times New Roman" w:cs="Times New Roman"/>
          <w:sz w:val="24"/>
          <w:szCs w:val="24"/>
        </w:rPr>
        <w:t xml:space="preserve"> group. </w:t>
      </w:r>
    </w:p>
    <w:p w14:paraId="25DAED44" w14:textId="7AAFA58B" w:rsidR="00FB7DA4" w:rsidRDefault="00FB7DA4" w:rsidP="00E71275">
      <w:pPr>
        <w:spacing w:line="360" w:lineRule="auto"/>
        <w:rPr>
          <w:rFonts w:ascii="Times New Roman" w:hAnsi="Times New Roman" w:cs="Times New Roman"/>
          <w:b/>
          <w:sz w:val="24"/>
          <w:szCs w:val="24"/>
        </w:rPr>
      </w:pPr>
      <w:r>
        <w:rPr>
          <w:rFonts w:ascii="Times New Roman" w:hAnsi="Times New Roman" w:cs="Times New Roman"/>
          <w:b/>
          <w:sz w:val="24"/>
          <w:szCs w:val="24"/>
        </w:rPr>
        <w:t>Target Group</w:t>
      </w:r>
    </w:p>
    <w:p w14:paraId="7E53171B" w14:textId="7F34DDC4" w:rsidR="00FB7DA4" w:rsidRDefault="00B21773" w:rsidP="00E7127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target group is that of whom the study is </w:t>
      </w:r>
      <w:r w:rsidR="00CA59AA">
        <w:rPr>
          <w:rFonts w:ascii="Times New Roman" w:hAnsi="Times New Roman" w:cs="Times New Roman"/>
          <w:sz w:val="24"/>
          <w:szCs w:val="24"/>
        </w:rPr>
        <w:t>directed. There would be no point using a group of teenagers to survey a</w:t>
      </w:r>
      <w:r w:rsidR="00727BAD">
        <w:rPr>
          <w:rFonts w:ascii="Times New Roman" w:hAnsi="Times New Roman" w:cs="Times New Roman"/>
          <w:sz w:val="24"/>
          <w:szCs w:val="24"/>
        </w:rPr>
        <w:t xml:space="preserve">n elderly care accommodation, </w:t>
      </w:r>
      <w:r w:rsidR="00314D77">
        <w:rPr>
          <w:rFonts w:ascii="Times New Roman" w:hAnsi="Times New Roman" w:cs="Times New Roman"/>
          <w:sz w:val="24"/>
          <w:szCs w:val="24"/>
        </w:rPr>
        <w:t>this would waste time and resources. Better yet it would be entirely relevant to the study in question.</w:t>
      </w:r>
      <w:r w:rsidR="00727BAD">
        <w:rPr>
          <w:rFonts w:ascii="Times New Roman" w:hAnsi="Times New Roman" w:cs="Times New Roman"/>
          <w:sz w:val="24"/>
          <w:szCs w:val="24"/>
        </w:rPr>
        <w:t xml:space="preserve"> </w:t>
      </w:r>
      <w:r w:rsidR="00FB7DA4">
        <w:rPr>
          <w:rFonts w:ascii="Times New Roman" w:hAnsi="Times New Roman" w:cs="Times New Roman"/>
          <w:sz w:val="24"/>
          <w:szCs w:val="24"/>
        </w:rPr>
        <w:t xml:space="preserve">A target group within research is important as it gives the direction and structure to the study. It allows </w:t>
      </w:r>
      <w:r w:rsidR="00895BE8">
        <w:rPr>
          <w:rFonts w:ascii="Times New Roman" w:hAnsi="Times New Roman" w:cs="Times New Roman"/>
          <w:sz w:val="24"/>
          <w:szCs w:val="24"/>
        </w:rPr>
        <w:t>the author to</w:t>
      </w:r>
      <w:r w:rsidR="00FB7DA4">
        <w:rPr>
          <w:rFonts w:ascii="Times New Roman" w:hAnsi="Times New Roman" w:cs="Times New Roman"/>
          <w:sz w:val="24"/>
          <w:szCs w:val="24"/>
        </w:rPr>
        <w:t xml:space="preserve"> gather information that is </w:t>
      </w:r>
      <w:r w:rsidR="00D172A0">
        <w:rPr>
          <w:rFonts w:ascii="Times New Roman" w:hAnsi="Times New Roman" w:cs="Times New Roman"/>
          <w:sz w:val="24"/>
          <w:szCs w:val="24"/>
        </w:rPr>
        <w:t>based</w:t>
      </w:r>
      <w:r w:rsidR="00314D77">
        <w:rPr>
          <w:rFonts w:ascii="Times New Roman" w:hAnsi="Times New Roman" w:cs="Times New Roman"/>
          <w:sz w:val="24"/>
          <w:szCs w:val="24"/>
        </w:rPr>
        <w:t xml:space="preserve"> and relevant</w:t>
      </w:r>
      <w:r w:rsidR="00D172A0">
        <w:rPr>
          <w:rFonts w:ascii="Times New Roman" w:hAnsi="Times New Roman" w:cs="Times New Roman"/>
          <w:sz w:val="24"/>
          <w:szCs w:val="24"/>
        </w:rPr>
        <w:t xml:space="preserve"> </w:t>
      </w:r>
      <w:r w:rsidR="00407687">
        <w:rPr>
          <w:rFonts w:ascii="Times New Roman" w:hAnsi="Times New Roman" w:cs="Times New Roman"/>
          <w:sz w:val="24"/>
          <w:szCs w:val="24"/>
        </w:rPr>
        <w:t>to</w:t>
      </w:r>
      <w:r w:rsidR="00D172A0">
        <w:rPr>
          <w:rFonts w:ascii="Times New Roman" w:hAnsi="Times New Roman" w:cs="Times New Roman"/>
          <w:sz w:val="24"/>
          <w:szCs w:val="24"/>
        </w:rPr>
        <w:t xml:space="preserve"> a certain age </w:t>
      </w:r>
      <w:r w:rsidR="00407687">
        <w:rPr>
          <w:rFonts w:ascii="Times New Roman" w:hAnsi="Times New Roman" w:cs="Times New Roman"/>
          <w:sz w:val="24"/>
          <w:szCs w:val="24"/>
        </w:rPr>
        <w:t xml:space="preserve">group </w:t>
      </w:r>
      <w:r w:rsidR="00D172A0">
        <w:rPr>
          <w:rFonts w:ascii="Times New Roman" w:hAnsi="Times New Roman" w:cs="Times New Roman"/>
          <w:sz w:val="24"/>
          <w:szCs w:val="24"/>
        </w:rPr>
        <w:t xml:space="preserve">or gender </w:t>
      </w:r>
      <w:r w:rsidR="00316BF1">
        <w:rPr>
          <w:rFonts w:ascii="Times New Roman" w:hAnsi="Times New Roman" w:cs="Times New Roman"/>
          <w:sz w:val="24"/>
          <w:szCs w:val="24"/>
        </w:rPr>
        <w:t xml:space="preserve">for example, </w:t>
      </w:r>
      <w:r w:rsidR="00404E3A">
        <w:rPr>
          <w:rFonts w:ascii="Times New Roman" w:hAnsi="Times New Roman" w:cs="Times New Roman"/>
          <w:sz w:val="24"/>
          <w:szCs w:val="24"/>
        </w:rPr>
        <w:t>for</w:t>
      </w:r>
      <w:r w:rsidR="00316BF1">
        <w:rPr>
          <w:rFonts w:ascii="Times New Roman" w:hAnsi="Times New Roman" w:cs="Times New Roman"/>
          <w:sz w:val="24"/>
          <w:szCs w:val="24"/>
        </w:rPr>
        <w:t xml:space="preserve"> </w:t>
      </w:r>
      <w:r w:rsidR="00895BE8">
        <w:rPr>
          <w:rFonts w:ascii="Times New Roman" w:hAnsi="Times New Roman" w:cs="Times New Roman"/>
          <w:sz w:val="24"/>
          <w:szCs w:val="24"/>
        </w:rPr>
        <w:t>t</w:t>
      </w:r>
      <w:r w:rsidR="00316BF1">
        <w:rPr>
          <w:rFonts w:ascii="Times New Roman" w:hAnsi="Times New Roman" w:cs="Times New Roman"/>
          <w:sz w:val="24"/>
          <w:szCs w:val="24"/>
        </w:rPr>
        <w:t>he researcher to gain the outcome and develop their understanding of the subject in hand.</w:t>
      </w:r>
      <w:r w:rsidR="001B62FB">
        <w:rPr>
          <w:rFonts w:ascii="Times New Roman" w:hAnsi="Times New Roman" w:cs="Times New Roman"/>
          <w:sz w:val="24"/>
          <w:szCs w:val="24"/>
        </w:rPr>
        <w:t xml:space="preserve"> This</w:t>
      </w:r>
      <w:r w:rsidR="00407687">
        <w:rPr>
          <w:rFonts w:ascii="Times New Roman" w:hAnsi="Times New Roman" w:cs="Times New Roman"/>
          <w:sz w:val="24"/>
          <w:szCs w:val="24"/>
        </w:rPr>
        <w:t xml:space="preserve"> </w:t>
      </w:r>
      <w:r w:rsidR="00404E3A">
        <w:rPr>
          <w:rFonts w:ascii="Times New Roman" w:hAnsi="Times New Roman" w:cs="Times New Roman"/>
          <w:sz w:val="24"/>
          <w:szCs w:val="24"/>
        </w:rPr>
        <w:t>research</w:t>
      </w:r>
      <w:r w:rsidR="00926A4A">
        <w:rPr>
          <w:rFonts w:ascii="Times New Roman" w:hAnsi="Times New Roman" w:cs="Times New Roman"/>
          <w:sz w:val="24"/>
          <w:szCs w:val="24"/>
        </w:rPr>
        <w:t xml:space="preserve"> paper focuses on the difference</w:t>
      </w:r>
      <w:r w:rsidR="00AC3462">
        <w:rPr>
          <w:rFonts w:ascii="Times New Roman" w:hAnsi="Times New Roman" w:cs="Times New Roman"/>
          <w:sz w:val="24"/>
          <w:szCs w:val="24"/>
        </w:rPr>
        <w:t xml:space="preserve"> of emotions</w:t>
      </w:r>
      <w:r w:rsidR="00926A4A">
        <w:rPr>
          <w:rFonts w:ascii="Times New Roman" w:hAnsi="Times New Roman" w:cs="Times New Roman"/>
          <w:sz w:val="24"/>
          <w:szCs w:val="24"/>
        </w:rPr>
        <w:t xml:space="preserve"> </w:t>
      </w:r>
      <w:r w:rsidR="00B05DE1">
        <w:rPr>
          <w:rFonts w:ascii="Times New Roman" w:hAnsi="Times New Roman" w:cs="Times New Roman"/>
          <w:sz w:val="24"/>
          <w:szCs w:val="24"/>
        </w:rPr>
        <w:t>of fifty</w:t>
      </w:r>
      <w:r w:rsidR="003A2883">
        <w:rPr>
          <w:rFonts w:ascii="Times New Roman" w:hAnsi="Times New Roman" w:cs="Times New Roman"/>
          <w:sz w:val="24"/>
          <w:szCs w:val="24"/>
        </w:rPr>
        <w:t xml:space="preserve"> – seven </w:t>
      </w:r>
      <w:r w:rsidR="003A2883" w:rsidRPr="007E153E">
        <w:rPr>
          <w:rFonts w:ascii="Times New Roman" w:hAnsi="Times New Roman" w:cs="Times New Roman"/>
          <w:sz w:val="24"/>
          <w:szCs w:val="24"/>
        </w:rPr>
        <w:t>individuals from</w:t>
      </w:r>
      <w:r w:rsidR="00926A4A" w:rsidRPr="007E153E">
        <w:rPr>
          <w:rFonts w:ascii="Times New Roman" w:hAnsi="Times New Roman" w:cs="Times New Roman"/>
          <w:sz w:val="24"/>
          <w:szCs w:val="24"/>
        </w:rPr>
        <w:t xml:space="preserve"> five </w:t>
      </w:r>
      <w:r w:rsidR="003A2883" w:rsidRPr="007E153E">
        <w:rPr>
          <w:rFonts w:ascii="Times New Roman" w:hAnsi="Times New Roman" w:cs="Times New Roman"/>
          <w:sz w:val="24"/>
          <w:szCs w:val="24"/>
        </w:rPr>
        <w:t>different</w:t>
      </w:r>
      <w:r w:rsidR="00926A4A" w:rsidRPr="007E153E">
        <w:rPr>
          <w:rFonts w:ascii="Times New Roman" w:hAnsi="Times New Roman" w:cs="Times New Roman"/>
          <w:sz w:val="24"/>
          <w:szCs w:val="24"/>
        </w:rPr>
        <w:t xml:space="preserve"> ethnic groups</w:t>
      </w:r>
      <w:r w:rsidR="006E2D0C" w:rsidRPr="007E153E">
        <w:rPr>
          <w:rFonts w:ascii="Times New Roman" w:hAnsi="Times New Roman" w:cs="Times New Roman"/>
          <w:sz w:val="24"/>
          <w:szCs w:val="24"/>
        </w:rPr>
        <w:t>, each care for a stroke victim</w:t>
      </w:r>
      <w:r w:rsidR="003A2883" w:rsidRPr="007E153E">
        <w:rPr>
          <w:rFonts w:ascii="Times New Roman" w:hAnsi="Times New Roman" w:cs="Times New Roman"/>
          <w:sz w:val="24"/>
          <w:szCs w:val="24"/>
        </w:rPr>
        <w:t xml:space="preserve"> (Greenwood </w:t>
      </w:r>
      <w:r w:rsidR="0087096E" w:rsidRPr="007E153E">
        <w:rPr>
          <w:rFonts w:ascii="Times New Roman" w:hAnsi="Times New Roman" w:cs="Times New Roman"/>
          <w:sz w:val="24"/>
          <w:szCs w:val="24"/>
        </w:rPr>
        <w:t xml:space="preserve">et al </w:t>
      </w:r>
      <w:r w:rsidR="006E2D0C" w:rsidRPr="007E153E">
        <w:rPr>
          <w:rFonts w:ascii="Times New Roman" w:hAnsi="Times New Roman" w:cs="Times New Roman"/>
          <w:sz w:val="24"/>
          <w:szCs w:val="24"/>
        </w:rPr>
        <w:t>2015)</w:t>
      </w:r>
      <w:r w:rsidR="00E2103B" w:rsidRPr="007E153E">
        <w:rPr>
          <w:rFonts w:ascii="Times New Roman" w:hAnsi="Times New Roman" w:cs="Times New Roman"/>
          <w:sz w:val="24"/>
          <w:szCs w:val="24"/>
        </w:rPr>
        <w:t xml:space="preserve">. This </w:t>
      </w:r>
      <w:r w:rsidR="00CF658C" w:rsidRPr="007E153E">
        <w:rPr>
          <w:rFonts w:ascii="Times New Roman" w:hAnsi="Times New Roman" w:cs="Times New Roman"/>
          <w:sz w:val="24"/>
          <w:szCs w:val="24"/>
        </w:rPr>
        <w:t>target group is relevant to the topic</w:t>
      </w:r>
      <w:r w:rsidR="0041391B" w:rsidRPr="007E153E">
        <w:rPr>
          <w:rFonts w:ascii="Times New Roman" w:hAnsi="Times New Roman" w:cs="Times New Roman"/>
          <w:sz w:val="24"/>
          <w:szCs w:val="24"/>
        </w:rPr>
        <w:t xml:space="preserve"> of satisfactory findings (Greenwood </w:t>
      </w:r>
      <w:r w:rsidR="0087096E" w:rsidRPr="007E153E">
        <w:rPr>
          <w:rFonts w:ascii="Times New Roman" w:hAnsi="Times New Roman" w:cs="Times New Roman"/>
          <w:sz w:val="24"/>
          <w:szCs w:val="24"/>
        </w:rPr>
        <w:t xml:space="preserve">et al </w:t>
      </w:r>
      <w:r w:rsidR="0041391B" w:rsidRPr="007E153E">
        <w:rPr>
          <w:rFonts w:ascii="Times New Roman" w:hAnsi="Times New Roman" w:cs="Times New Roman"/>
          <w:sz w:val="24"/>
          <w:szCs w:val="24"/>
        </w:rPr>
        <w:t>2015)</w:t>
      </w:r>
      <w:r w:rsidR="00CF658C">
        <w:rPr>
          <w:rFonts w:ascii="Times New Roman" w:hAnsi="Times New Roman" w:cs="Times New Roman"/>
          <w:sz w:val="24"/>
          <w:szCs w:val="24"/>
        </w:rPr>
        <w:t xml:space="preserve"> but may be said to be biased due to the uneven number of participants</w:t>
      </w:r>
      <w:r w:rsidR="0041391B">
        <w:rPr>
          <w:rFonts w:ascii="Times New Roman" w:hAnsi="Times New Roman" w:cs="Times New Roman"/>
          <w:sz w:val="24"/>
          <w:szCs w:val="24"/>
        </w:rPr>
        <w:t>.</w:t>
      </w:r>
      <w:r w:rsidR="00E2103B">
        <w:rPr>
          <w:rFonts w:ascii="Times New Roman" w:hAnsi="Times New Roman" w:cs="Times New Roman"/>
          <w:sz w:val="24"/>
          <w:szCs w:val="24"/>
        </w:rPr>
        <w:t xml:space="preserve"> </w:t>
      </w:r>
    </w:p>
    <w:p w14:paraId="277E95A3" w14:textId="73CF8ED2" w:rsidR="00A80431" w:rsidRDefault="00A80431" w:rsidP="00E71275">
      <w:pPr>
        <w:spacing w:line="360" w:lineRule="auto"/>
        <w:rPr>
          <w:rFonts w:ascii="Times New Roman" w:hAnsi="Times New Roman" w:cs="Times New Roman"/>
          <w:b/>
          <w:sz w:val="24"/>
          <w:szCs w:val="24"/>
        </w:rPr>
      </w:pPr>
      <w:r>
        <w:rPr>
          <w:rFonts w:ascii="Times New Roman" w:hAnsi="Times New Roman" w:cs="Times New Roman"/>
          <w:b/>
          <w:sz w:val="24"/>
          <w:szCs w:val="24"/>
        </w:rPr>
        <w:t>Data Collect</w:t>
      </w:r>
      <w:r w:rsidR="00455838">
        <w:rPr>
          <w:rFonts w:ascii="Times New Roman" w:hAnsi="Times New Roman" w:cs="Times New Roman"/>
          <w:b/>
          <w:sz w:val="24"/>
          <w:szCs w:val="24"/>
        </w:rPr>
        <w:t>ion</w:t>
      </w:r>
    </w:p>
    <w:p w14:paraId="513D4DAB" w14:textId="2521F44C" w:rsidR="00746BBD" w:rsidRPr="00746BBD" w:rsidRDefault="008B41C9" w:rsidP="00E71275">
      <w:pPr>
        <w:spacing w:line="360" w:lineRule="auto"/>
        <w:rPr>
          <w:rFonts w:ascii="Times New Roman" w:hAnsi="Times New Roman" w:cs="Times New Roman"/>
          <w:sz w:val="24"/>
          <w:szCs w:val="24"/>
        </w:rPr>
      </w:pPr>
      <w:r>
        <w:rPr>
          <w:rFonts w:ascii="Times New Roman" w:hAnsi="Times New Roman" w:cs="Times New Roman"/>
          <w:sz w:val="24"/>
          <w:szCs w:val="24"/>
        </w:rPr>
        <w:t xml:space="preserve">Data collection is essential with research </w:t>
      </w:r>
      <w:r w:rsidR="008E2439">
        <w:rPr>
          <w:rFonts w:ascii="Times New Roman" w:hAnsi="Times New Roman" w:cs="Times New Roman"/>
          <w:sz w:val="24"/>
          <w:szCs w:val="24"/>
        </w:rPr>
        <w:t xml:space="preserve">and study </w:t>
      </w:r>
      <w:r>
        <w:rPr>
          <w:rFonts w:ascii="Times New Roman" w:hAnsi="Times New Roman" w:cs="Times New Roman"/>
          <w:sz w:val="24"/>
          <w:szCs w:val="24"/>
        </w:rPr>
        <w:t xml:space="preserve">in order to keep the research concise. </w:t>
      </w:r>
      <w:r w:rsidR="0008098F">
        <w:rPr>
          <w:rFonts w:ascii="Times New Roman" w:hAnsi="Times New Roman" w:cs="Times New Roman"/>
          <w:sz w:val="24"/>
          <w:szCs w:val="24"/>
        </w:rPr>
        <w:t>It does not matter what the preference of defining the paper</w:t>
      </w:r>
      <w:r w:rsidR="008E2439">
        <w:rPr>
          <w:rFonts w:ascii="Times New Roman" w:hAnsi="Times New Roman" w:cs="Times New Roman"/>
          <w:sz w:val="24"/>
          <w:szCs w:val="24"/>
        </w:rPr>
        <w:t xml:space="preserve"> is</w:t>
      </w:r>
      <w:r w:rsidR="0008098F">
        <w:rPr>
          <w:rFonts w:ascii="Times New Roman" w:hAnsi="Times New Roman" w:cs="Times New Roman"/>
          <w:sz w:val="24"/>
          <w:szCs w:val="24"/>
        </w:rPr>
        <w:t xml:space="preserve"> or the field of study</w:t>
      </w:r>
      <w:r w:rsidR="001E4892">
        <w:rPr>
          <w:rFonts w:ascii="Times New Roman" w:hAnsi="Times New Roman" w:cs="Times New Roman"/>
          <w:sz w:val="24"/>
          <w:szCs w:val="24"/>
        </w:rPr>
        <w:t>, what matters is that the data collection is pointed out</w:t>
      </w:r>
      <w:r w:rsidR="00847054">
        <w:rPr>
          <w:rFonts w:ascii="Times New Roman" w:hAnsi="Times New Roman" w:cs="Times New Roman"/>
          <w:sz w:val="24"/>
          <w:szCs w:val="24"/>
        </w:rPr>
        <w:t>, collected properly</w:t>
      </w:r>
      <w:r w:rsidR="001E4892">
        <w:rPr>
          <w:rFonts w:ascii="Times New Roman" w:hAnsi="Times New Roman" w:cs="Times New Roman"/>
          <w:sz w:val="24"/>
          <w:szCs w:val="24"/>
        </w:rPr>
        <w:t xml:space="preserve"> and viable as this stops errors</w:t>
      </w:r>
      <w:r w:rsidR="00035F75">
        <w:rPr>
          <w:rFonts w:ascii="Times New Roman" w:hAnsi="Times New Roman" w:cs="Times New Roman"/>
          <w:sz w:val="24"/>
          <w:szCs w:val="24"/>
        </w:rPr>
        <w:t xml:space="preserve">      </w:t>
      </w:r>
      <w:r w:rsidR="00035F75" w:rsidRPr="00035F75">
        <w:rPr>
          <w:rFonts w:ascii="Times New Roman" w:hAnsi="Times New Roman" w:cs="Times New Roman"/>
          <w:b/>
          <w:sz w:val="24"/>
          <w:szCs w:val="24"/>
        </w:rPr>
        <w:t>3</w:t>
      </w:r>
      <w:r w:rsidR="00862BF3">
        <w:rPr>
          <w:rFonts w:ascii="Times New Roman" w:hAnsi="Times New Roman" w:cs="Times New Roman"/>
          <w:sz w:val="24"/>
          <w:szCs w:val="24"/>
        </w:rPr>
        <w:t xml:space="preserve"> </w:t>
      </w:r>
      <w:r w:rsidR="001E4892">
        <w:rPr>
          <w:rFonts w:ascii="Times New Roman" w:hAnsi="Times New Roman" w:cs="Times New Roman"/>
          <w:sz w:val="24"/>
          <w:szCs w:val="24"/>
        </w:rPr>
        <w:lastRenderedPageBreak/>
        <w:t>occurring</w:t>
      </w:r>
      <w:r w:rsidR="008E2439">
        <w:rPr>
          <w:rFonts w:ascii="Times New Roman" w:hAnsi="Times New Roman" w:cs="Times New Roman"/>
          <w:sz w:val="24"/>
          <w:szCs w:val="24"/>
        </w:rPr>
        <w:t xml:space="preserve">. </w:t>
      </w:r>
      <w:r w:rsidR="0098444A">
        <w:rPr>
          <w:rFonts w:ascii="Times New Roman" w:hAnsi="Times New Roman" w:cs="Times New Roman"/>
          <w:sz w:val="24"/>
          <w:szCs w:val="24"/>
        </w:rPr>
        <w:t xml:space="preserve"> If data is collected inappropriately there could be </w:t>
      </w:r>
      <w:r w:rsidR="000C7DED">
        <w:rPr>
          <w:rFonts w:ascii="Times New Roman" w:hAnsi="Times New Roman" w:cs="Times New Roman"/>
          <w:sz w:val="24"/>
          <w:szCs w:val="24"/>
        </w:rPr>
        <w:t>certain consequences. This may result in distorted finding</w:t>
      </w:r>
      <w:r w:rsidR="00273DDC">
        <w:rPr>
          <w:rFonts w:ascii="Times New Roman" w:hAnsi="Times New Roman" w:cs="Times New Roman"/>
          <w:sz w:val="24"/>
          <w:szCs w:val="24"/>
        </w:rPr>
        <w:t xml:space="preserve">s, causing harm to the participants of the study or it may be the </w:t>
      </w:r>
      <w:r w:rsidR="00E42454">
        <w:rPr>
          <w:rFonts w:ascii="Times New Roman" w:hAnsi="Times New Roman" w:cs="Times New Roman"/>
          <w:sz w:val="24"/>
          <w:szCs w:val="24"/>
        </w:rPr>
        <w:t>inability to validate the study in question</w:t>
      </w:r>
      <w:r w:rsidR="007E153E">
        <w:rPr>
          <w:rFonts w:ascii="Times New Roman" w:hAnsi="Times New Roman" w:cs="Times New Roman"/>
          <w:sz w:val="24"/>
          <w:szCs w:val="24"/>
        </w:rPr>
        <w:t xml:space="preserve"> (</w:t>
      </w:r>
      <w:proofErr w:type="spellStart"/>
      <w:r w:rsidR="007E153E">
        <w:rPr>
          <w:rFonts w:ascii="Times New Roman" w:hAnsi="Times New Roman" w:cs="Times New Roman"/>
          <w:sz w:val="24"/>
          <w:szCs w:val="24"/>
        </w:rPr>
        <w:t>knatterud</w:t>
      </w:r>
      <w:proofErr w:type="spellEnd"/>
      <w:r w:rsidR="007E153E">
        <w:rPr>
          <w:rFonts w:ascii="Times New Roman" w:hAnsi="Times New Roman" w:cs="Times New Roman"/>
          <w:sz w:val="24"/>
          <w:szCs w:val="24"/>
        </w:rPr>
        <w:t xml:space="preserve"> G 1998)</w:t>
      </w:r>
      <w:r w:rsidR="00E42454">
        <w:rPr>
          <w:rFonts w:ascii="Times New Roman" w:hAnsi="Times New Roman" w:cs="Times New Roman"/>
          <w:sz w:val="24"/>
          <w:szCs w:val="24"/>
        </w:rPr>
        <w:t>.</w:t>
      </w:r>
      <w:r w:rsidR="00746BBD" w:rsidRPr="00746BBD">
        <w:rPr>
          <w:rFonts w:ascii="Times New Roman" w:hAnsi="Times New Roman" w:cs="Times New Roman"/>
          <w:sz w:val="24"/>
          <w:szCs w:val="24"/>
        </w:rPr>
        <w:t xml:space="preserve"> </w:t>
      </w:r>
      <w:r w:rsidR="008C540A">
        <w:rPr>
          <w:rFonts w:ascii="Times New Roman" w:hAnsi="Times New Roman" w:cs="Times New Roman"/>
          <w:sz w:val="24"/>
          <w:szCs w:val="24"/>
        </w:rPr>
        <w:t>T</w:t>
      </w:r>
      <w:r w:rsidR="00746BBD" w:rsidRPr="00746BBD">
        <w:rPr>
          <w:rFonts w:ascii="Times New Roman" w:hAnsi="Times New Roman" w:cs="Times New Roman"/>
          <w:sz w:val="24"/>
          <w:szCs w:val="24"/>
        </w:rPr>
        <w:t>here is the potential to cause disproportionate harm when these research results are used to support public policy recommendations</w:t>
      </w:r>
      <w:r w:rsidR="00F361FD">
        <w:rPr>
          <w:rFonts w:ascii="Times New Roman" w:hAnsi="Times New Roman" w:cs="Times New Roman"/>
          <w:sz w:val="24"/>
          <w:szCs w:val="24"/>
        </w:rPr>
        <w:t xml:space="preserve"> </w:t>
      </w:r>
      <w:bookmarkStart w:id="0" w:name="_Hlk531935333"/>
      <w:r w:rsidR="00404E3A" w:rsidRPr="007E153E">
        <w:rPr>
          <w:rFonts w:ascii="Times New Roman" w:hAnsi="Times New Roman" w:cs="Times New Roman"/>
          <w:sz w:val="24"/>
          <w:szCs w:val="24"/>
        </w:rPr>
        <w:t>(O’Neill</w:t>
      </w:r>
      <w:r w:rsidR="00F361FD" w:rsidRPr="007E153E">
        <w:rPr>
          <w:rFonts w:ascii="Times New Roman" w:hAnsi="Times New Roman" w:cs="Times New Roman"/>
          <w:sz w:val="24"/>
          <w:szCs w:val="24"/>
        </w:rPr>
        <w:t>, R. (1998).</w:t>
      </w:r>
      <w:bookmarkEnd w:id="0"/>
      <w:r w:rsidR="00195534" w:rsidRPr="007E153E">
        <w:rPr>
          <w:rFonts w:ascii="Times New Roman" w:hAnsi="Times New Roman" w:cs="Times New Roman"/>
          <w:sz w:val="24"/>
          <w:szCs w:val="24"/>
        </w:rPr>
        <w:t>)</w:t>
      </w:r>
    </w:p>
    <w:p w14:paraId="01E7E215" w14:textId="2E59FE26" w:rsidR="00746BBD" w:rsidRDefault="005D47DA" w:rsidP="00E71275">
      <w:pPr>
        <w:spacing w:line="360" w:lineRule="auto"/>
        <w:rPr>
          <w:rFonts w:ascii="Times New Roman" w:hAnsi="Times New Roman" w:cs="Times New Roman"/>
          <w:sz w:val="24"/>
          <w:szCs w:val="24"/>
          <w:highlight w:val="yellow"/>
        </w:rPr>
      </w:pPr>
      <w:r w:rsidRPr="005D47DA">
        <w:rPr>
          <w:rFonts w:ascii="Times New Roman" w:hAnsi="Times New Roman" w:cs="Times New Roman"/>
          <w:sz w:val="24"/>
          <w:szCs w:val="24"/>
        </w:rPr>
        <w:t xml:space="preserve">Data are usually derived from participant reports of ‘critical incidents’ in interviews or questionnaires </w:t>
      </w:r>
      <w:r w:rsidRPr="007E153E">
        <w:rPr>
          <w:rFonts w:ascii="Times New Roman" w:hAnsi="Times New Roman" w:cs="Times New Roman"/>
          <w:sz w:val="24"/>
          <w:szCs w:val="24"/>
        </w:rPr>
        <w:t>(Butterﬁeld et al. 2005).</w:t>
      </w:r>
    </w:p>
    <w:p w14:paraId="09F19547" w14:textId="0D5C9A15" w:rsidR="005436DC" w:rsidRDefault="003714CD" w:rsidP="00E71275">
      <w:pPr>
        <w:spacing w:line="360" w:lineRule="auto"/>
        <w:rPr>
          <w:rFonts w:ascii="Times New Roman" w:hAnsi="Times New Roman" w:cs="Times New Roman"/>
          <w:sz w:val="24"/>
          <w:szCs w:val="24"/>
        </w:rPr>
      </w:pPr>
      <w:r>
        <w:rPr>
          <w:rFonts w:ascii="Times New Roman" w:hAnsi="Times New Roman" w:cs="Times New Roman"/>
          <w:sz w:val="24"/>
          <w:szCs w:val="24"/>
        </w:rPr>
        <w:t xml:space="preserve">Within this study the author </w:t>
      </w:r>
      <w:r w:rsidR="00404E3A">
        <w:rPr>
          <w:rFonts w:ascii="Times New Roman" w:hAnsi="Times New Roman" w:cs="Times New Roman"/>
          <w:sz w:val="24"/>
          <w:szCs w:val="24"/>
        </w:rPr>
        <w:t>informs of</w:t>
      </w:r>
      <w:r w:rsidR="0061224F">
        <w:rPr>
          <w:rFonts w:ascii="Times New Roman" w:hAnsi="Times New Roman" w:cs="Times New Roman"/>
          <w:sz w:val="24"/>
          <w:szCs w:val="24"/>
        </w:rPr>
        <w:t xml:space="preserve"> </w:t>
      </w:r>
      <w:r>
        <w:rPr>
          <w:rFonts w:ascii="Times New Roman" w:hAnsi="Times New Roman" w:cs="Times New Roman"/>
          <w:sz w:val="24"/>
          <w:szCs w:val="24"/>
        </w:rPr>
        <w:t>the collection of data an</w:t>
      </w:r>
      <w:r w:rsidR="005436DC">
        <w:rPr>
          <w:rFonts w:ascii="Times New Roman" w:hAnsi="Times New Roman" w:cs="Times New Roman"/>
          <w:sz w:val="24"/>
          <w:szCs w:val="24"/>
        </w:rPr>
        <w:t>d allows us to divulge in the history of the techniques used. This is helpful for the reader to gain their own understandings.</w:t>
      </w:r>
      <w:r w:rsidR="002910DE">
        <w:rPr>
          <w:rFonts w:ascii="Times New Roman" w:hAnsi="Times New Roman" w:cs="Times New Roman"/>
          <w:sz w:val="24"/>
          <w:szCs w:val="24"/>
        </w:rPr>
        <w:t xml:space="preserve"> </w:t>
      </w:r>
      <w:r w:rsidR="001C1748">
        <w:rPr>
          <w:rFonts w:ascii="Times New Roman" w:hAnsi="Times New Roman" w:cs="Times New Roman"/>
          <w:sz w:val="24"/>
          <w:szCs w:val="24"/>
        </w:rPr>
        <w:t xml:space="preserve">The author used </w:t>
      </w:r>
      <w:r w:rsidR="000176DA">
        <w:rPr>
          <w:rFonts w:ascii="Times New Roman" w:hAnsi="Times New Roman" w:cs="Times New Roman"/>
          <w:sz w:val="24"/>
          <w:szCs w:val="24"/>
        </w:rPr>
        <w:t>cognitive interviewing</w:t>
      </w:r>
      <w:r w:rsidR="009245C2">
        <w:rPr>
          <w:rFonts w:ascii="Times New Roman" w:hAnsi="Times New Roman" w:cs="Times New Roman"/>
          <w:sz w:val="24"/>
          <w:szCs w:val="24"/>
        </w:rPr>
        <w:t>,</w:t>
      </w:r>
      <w:r w:rsidR="00FA7953">
        <w:rPr>
          <w:rFonts w:ascii="Times New Roman" w:hAnsi="Times New Roman" w:cs="Times New Roman"/>
          <w:sz w:val="24"/>
          <w:szCs w:val="24"/>
        </w:rPr>
        <w:t xml:space="preserve"> and as stated within the paper itself,</w:t>
      </w:r>
      <w:r w:rsidR="009245C2">
        <w:rPr>
          <w:rFonts w:ascii="Times New Roman" w:hAnsi="Times New Roman" w:cs="Times New Roman"/>
          <w:sz w:val="24"/>
          <w:szCs w:val="24"/>
        </w:rPr>
        <w:t xml:space="preserve"> this may </w:t>
      </w:r>
      <w:r w:rsidR="009245C2" w:rsidRPr="009245C2">
        <w:rPr>
          <w:rFonts w:ascii="Times New Roman" w:hAnsi="Times New Roman" w:cs="Times New Roman"/>
          <w:sz w:val="24"/>
          <w:szCs w:val="24"/>
        </w:rPr>
        <w:t xml:space="preserve">be described as ‘... administering draft survey questions while collecting additional verbal information about the survey </w:t>
      </w:r>
      <w:r w:rsidR="009245C2" w:rsidRPr="007E153E">
        <w:rPr>
          <w:rFonts w:ascii="Times New Roman" w:hAnsi="Times New Roman" w:cs="Times New Roman"/>
          <w:sz w:val="24"/>
          <w:szCs w:val="24"/>
        </w:rPr>
        <w:t>responses’ (Beatty &amp; Willis 2007, p. 288)</w:t>
      </w:r>
      <w:r w:rsidR="00AC401E" w:rsidRPr="007E153E">
        <w:rPr>
          <w:rFonts w:ascii="Times New Roman" w:hAnsi="Times New Roman" w:cs="Times New Roman"/>
          <w:sz w:val="24"/>
          <w:szCs w:val="24"/>
        </w:rPr>
        <w:t>,</w:t>
      </w:r>
      <w:r w:rsidR="000176DA" w:rsidRPr="007E153E">
        <w:rPr>
          <w:rFonts w:ascii="Times New Roman" w:hAnsi="Times New Roman" w:cs="Times New Roman"/>
          <w:sz w:val="24"/>
          <w:szCs w:val="24"/>
        </w:rPr>
        <w:t xml:space="preserve"> as well as the critical incident technique (Flanagan 1954). </w:t>
      </w:r>
      <w:r w:rsidR="00F8587A" w:rsidRPr="007E153E">
        <w:rPr>
          <w:rFonts w:ascii="Times New Roman" w:hAnsi="Times New Roman" w:cs="Times New Roman"/>
          <w:sz w:val="24"/>
          <w:szCs w:val="24"/>
        </w:rPr>
        <w:t>T</w:t>
      </w:r>
      <w:r w:rsidR="00210A2D" w:rsidRPr="007E153E">
        <w:rPr>
          <w:rFonts w:ascii="Times New Roman" w:hAnsi="Times New Roman" w:cs="Times New Roman"/>
          <w:sz w:val="24"/>
          <w:szCs w:val="24"/>
        </w:rPr>
        <w:t xml:space="preserve">he critical incident technique (Flanagan 1954) </w:t>
      </w:r>
      <w:r w:rsidR="002F0916" w:rsidRPr="007E153E">
        <w:rPr>
          <w:rFonts w:ascii="Times New Roman" w:hAnsi="Times New Roman" w:cs="Times New Roman"/>
          <w:sz w:val="24"/>
          <w:szCs w:val="24"/>
        </w:rPr>
        <w:t xml:space="preserve">used within this </w:t>
      </w:r>
      <w:r w:rsidR="00404E3A" w:rsidRPr="007E153E">
        <w:rPr>
          <w:rFonts w:ascii="Times New Roman" w:hAnsi="Times New Roman" w:cs="Times New Roman"/>
          <w:sz w:val="24"/>
          <w:szCs w:val="24"/>
        </w:rPr>
        <w:t>research</w:t>
      </w:r>
      <w:r w:rsidR="002E2D0B" w:rsidRPr="007E153E">
        <w:rPr>
          <w:rFonts w:ascii="Times New Roman" w:hAnsi="Times New Roman" w:cs="Times New Roman"/>
          <w:sz w:val="24"/>
          <w:szCs w:val="24"/>
        </w:rPr>
        <w:t xml:space="preserve"> </w:t>
      </w:r>
      <w:r w:rsidR="00210A2D" w:rsidRPr="007E153E">
        <w:rPr>
          <w:rFonts w:ascii="Times New Roman" w:hAnsi="Times New Roman" w:cs="Times New Roman"/>
          <w:sz w:val="24"/>
          <w:szCs w:val="24"/>
        </w:rPr>
        <w:t>is widely used</w:t>
      </w:r>
      <w:r w:rsidR="002E2D0B" w:rsidRPr="007E153E">
        <w:rPr>
          <w:rFonts w:ascii="Times New Roman" w:hAnsi="Times New Roman" w:cs="Times New Roman"/>
          <w:sz w:val="24"/>
          <w:szCs w:val="24"/>
        </w:rPr>
        <w:t xml:space="preserve"> when having a</w:t>
      </w:r>
      <w:r w:rsidR="00210A2D" w:rsidRPr="007E153E">
        <w:rPr>
          <w:rFonts w:ascii="Times New Roman" w:hAnsi="Times New Roman" w:cs="Times New Roman"/>
          <w:sz w:val="24"/>
          <w:szCs w:val="24"/>
        </w:rPr>
        <w:t xml:space="preserve"> qualitative approach </w:t>
      </w:r>
      <w:r w:rsidR="00D2779A" w:rsidRPr="007E153E">
        <w:rPr>
          <w:rFonts w:ascii="Times New Roman" w:hAnsi="Times New Roman" w:cs="Times New Roman"/>
          <w:sz w:val="24"/>
          <w:szCs w:val="24"/>
        </w:rPr>
        <w:t xml:space="preserve">(Butterﬁeld et al. 2005, Bradbury-Jones &amp; Tranter 2008) </w:t>
      </w:r>
      <w:r w:rsidR="00DC08C5" w:rsidRPr="007E153E">
        <w:rPr>
          <w:rFonts w:ascii="Times New Roman" w:hAnsi="Times New Roman" w:cs="Times New Roman"/>
          <w:sz w:val="24"/>
          <w:szCs w:val="24"/>
        </w:rPr>
        <w:t xml:space="preserve">(Greenwood </w:t>
      </w:r>
      <w:r w:rsidR="00BB161A" w:rsidRPr="007E153E">
        <w:rPr>
          <w:rFonts w:ascii="Times New Roman" w:hAnsi="Times New Roman" w:cs="Times New Roman"/>
          <w:sz w:val="24"/>
          <w:szCs w:val="24"/>
        </w:rPr>
        <w:t xml:space="preserve">et al </w:t>
      </w:r>
      <w:r w:rsidR="00DC08C5" w:rsidRPr="007E153E">
        <w:rPr>
          <w:rFonts w:ascii="Times New Roman" w:hAnsi="Times New Roman" w:cs="Times New Roman"/>
          <w:sz w:val="24"/>
          <w:szCs w:val="24"/>
        </w:rPr>
        <w:t>2015)</w:t>
      </w:r>
      <w:r w:rsidR="007E153E">
        <w:rPr>
          <w:rFonts w:ascii="Times New Roman" w:hAnsi="Times New Roman" w:cs="Times New Roman"/>
          <w:sz w:val="24"/>
          <w:szCs w:val="24"/>
        </w:rPr>
        <w:t>.</w:t>
      </w:r>
    </w:p>
    <w:p w14:paraId="533CFBDB" w14:textId="6368B9C9" w:rsidR="006373A8" w:rsidRDefault="006373A8" w:rsidP="00E71275">
      <w:pPr>
        <w:spacing w:line="360" w:lineRule="auto"/>
        <w:rPr>
          <w:rFonts w:ascii="Times New Roman" w:hAnsi="Times New Roman" w:cs="Times New Roman"/>
          <w:b/>
          <w:sz w:val="24"/>
          <w:szCs w:val="24"/>
        </w:rPr>
      </w:pPr>
      <w:r>
        <w:rPr>
          <w:rFonts w:ascii="Times New Roman" w:hAnsi="Times New Roman" w:cs="Times New Roman"/>
          <w:b/>
          <w:sz w:val="24"/>
          <w:szCs w:val="24"/>
        </w:rPr>
        <w:t>Ethic</w:t>
      </w:r>
      <w:r w:rsidR="003C5032">
        <w:rPr>
          <w:rFonts w:ascii="Times New Roman" w:hAnsi="Times New Roman" w:cs="Times New Roman"/>
          <w:b/>
          <w:sz w:val="24"/>
          <w:szCs w:val="24"/>
        </w:rPr>
        <w:t>al consideration</w:t>
      </w:r>
    </w:p>
    <w:p w14:paraId="460697E4" w14:textId="21C44D11" w:rsidR="006C62CE" w:rsidRPr="007E153E" w:rsidRDefault="00B845D9" w:rsidP="00E71275">
      <w:pPr>
        <w:spacing w:line="360" w:lineRule="auto"/>
        <w:rPr>
          <w:rFonts w:ascii="Times New Roman" w:hAnsi="Times New Roman" w:cs="Times New Roman"/>
          <w:sz w:val="24"/>
          <w:szCs w:val="24"/>
        </w:rPr>
      </w:pPr>
      <w:r>
        <w:rPr>
          <w:rFonts w:ascii="Times New Roman" w:hAnsi="Times New Roman" w:cs="Times New Roman"/>
          <w:sz w:val="24"/>
          <w:szCs w:val="24"/>
        </w:rPr>
        <w:t>Ethics can be defined as morals for some, it is sometimes used as the margin of right and wrong</w:t>
      </w:r>
      <w:r w:rsidR="0031432B">
        <w:rPr>
          <w:rFonts w:ascii="Times New Roman" w:hAnsi="Times New Roman" w:cs="Times New Roman"/>
          <w:sz w:val="24"/>
          <w:szCs w:val="24"/>
        </w:rPr>
        <w:t xml:space="preserve"> or the treatment of certain things. For example, some may agree on a matter of </w:t>
      </w:r>
      <w:r w:rsidR="00C45EE5">
        <w:rPr>
          <w:rFonts w:ascii="Times New Roman" w:hAnsi="Times New Roman" w:cs="Times New Roman"/>
          <w:sz w:val="24"/>
          <w:szCs w:val="24"/>
        </w:rPr>
        <w:t xml:space="preserve">something being wrong but then struggle to agree on a different but very much the same happening due to their development of morality through their </w:t>
      </w:r>
      <w:r w:rsidR="00E21BF3">
        <w:rPr>
          <w:rFonts w:ascii="Times New Roman" w:hAnsi="Times New Roman" w:cs="Times New Roman"/>
          <w:sz w:val="24"/>
          <w:szCs w:val="24"/>
        </w:rPr>
        <w:t xml:space="preserve">own upbringing. </w:t>
      </w:r>
      <w:r w:rsidR="0052770B">
        <w:rPr>
          <w:rFonts w:ascii="Times New Roman" w:hAnsi="Times New Roman" w:cs="Times New Roman"/>
          <w:sz w:val="24"/>
          <w:szCs w:val="24"/>
        </w:rPr>
        <w:t>Ethics are crucial in research</w:t>
      </w:r>
      <w:r w:rsidR="00A3378B">
        <w:rPr>
          <w:rFonts w:ascii="Times New Roman" w:hAnsi="Times New Roman" w:cs="Times New Roman"/>
          <w:sz w:val="24"/>
          <w:szCs w:val="24"/>
        </w:rPr>
        <w:t>.</w:t>
      </w:r>
      <w:r w:rsidR="00DF655D">
        <w:rPr>
          <w:rFonts w:ascii="Times New Roman" w:hAnsi="Times New Roman" w:cs="Times New Roman"/>
          <w:sz w:val="24"/>
          <w:szCs w:val="24"/>
        </w:rPr>
        <w:t xml:space="preserve"> </w:t>
      </w:r>
      <w:r w:rsidR="00134B31">
        <w:rPr>
          <w:rFonts w:ascii="Times New Roman" w:hAnsi="Times New Roman" w:cs="Times New Roman"/>
          <w:sz w:val="24"/>
          <w:szCs w:val="24"/>
        </w:rPr>
        <w:t>Prohibitions against fabricating</w:t>
      </w:r>
      <w:r w:rsidR="004438CF">
        <w:rPr>
          <w:rFonts w:ascii="Times New Roman" w:hAnsi="Times New Roman" w:cs="Times New Roman"/>
          <w:sz w:val="24"/>
          <w:szCs w:val="24"/>
        </w:rPr>
        <w:t xml:space="preserve">, falsifying or misrepresenting data promote the </w:t>
      </w:r>
      <w:r w:rsidR="00D64738">
        <w:rPr>
          <w:rFonts w:ascii="Times New Roman" w:hAnsi="Times New Roman" w:cs="Times New Roman"/>
          <w:sz w:val="24"/>
          <w:szCs w:val="24"/>
        </w:rPr>
        <w:t xml:space="preserve">truth and minimize </w:t>
      </w:r>
      <w:r w:rsidR="00D64738" w:rsidRPr="007E153E">
        <w:rPr>
          <w:rFonts w:ascii="Times New Roman" w:hAnsi="Times New Roman" w:cs="Times New Roman"/>
          <w:sz w:val="24"/>
          <w:szCs w:val="24"/>
        </w:rPr>
        <w:t xml:space="preserve">error </w:t>
      </w:r>
      <w:r w:rsidR="0008702F" w:rsidRPr="007E153E">
        <w:rPr>
          <w:rFonts w:ascii="Times New Roman" w:hAnsi="Times New Roman" w:cs="Times New Roman"/>
          <w:sz w:val="24"/>
          <w:szCs w:val="24"/>
        </w:rPr>
        <w:t>(Resnik 2015).</w:t>
      </w:r>
    </w:p>
    <w:p w14:paraId="66F36EC3" w14:textId="664934AC" w:rsidR="00462F8D" w:rsidRDefault="009D5745" w:rsidP="00E71275">
      <w:pPr>
        <w:spacing w:line="360" w:lineRule="auto"/>
        <w:rPr>
          <w:rFonts w:ascii="Times New Roman" w:hAnsi="Times New Roman" w:cs="Times New Roman"/>
          <w:sz w:val="24"/>
          <w:szCs w:val="24"/>
        </w:rPr>
      </w:pPr>
      <w:r w:rsidRPr="007E153E">
        <w:rPr>
          <w:rFonts w:ascii="Times New Roman" w:hAnsi="Times New Roman" w:cs="Times New Roman"/>
          <w:sz w:val="24"/>
          <w:szCs w:val="24"/>
        </w:rPr>
        <w:t>Ethics within research are vital in order to colla</w:t>
      </w:r>
      <w:r w:rsidR="000C0E19" w:rsidRPr="007E153E">
        <w:rPr>
          <w:rFonts w:ascii="Times New Roman" w:hAnsi="Times New Roman" w:cs="Times New Roman"/>
          <w:sz w:val="24"/>
          <w:szCs w:val="24"/>
        </w:rPr>
        <w:t>borate with the target group</w:t>
      </w:r>
      <w:r w:rsidR="00462F8D" w:rsidRPr="007E153E">
        <w:rPr>
          <w:rFonts w:ascii="Times New Roman" w:hAnsi="Times New Roman" w:cs="Times New Roman"/>
          <w:sz w:val="24"/>
          <w:szCs w:val="24"/>
        </w:rPr>
        <w:t>, the ethical standards to follow are that of a mutual respect</w:t>
      </w:r>
      <w:r w:rsidR="00CD5FB0" w:rsidRPr="007E153E">
        <w:rPr>
          <w:rFonts w:ascii="Times New Roman" w:hAnsi="Times New Roman" w:cs="Times New Roman"/>
          <w:sz w:val="24"/>
          <w:szCs w:val="24"/>
        </w:rPr>
        <w:t xml:space="preserve"> and trust. Without this</w:t>
      </w:r>
      <w:r w:rsidR="00404E3A">
        <w:rPr>
          <w:rFonts w:ascii="Times New Roman" w:hAnsi="Times New Roman" w:cs="Times New Roman"/>
          <w:sz w:val="24"/>
          <w:szCs w:val="24"/>
        </w:rPr>
        <w:t>,</w:t>
      </w:r>
      <w:r w:rsidR="00CD5FB0" w:rsidRPr="007E153E">
        <w:rPr>
          <w:rFonts w:ascii="Times New Roman" w:hAnsi="Times New Roman" w:cs="Times New Roman"/>
          <w:sz w:val="24"/>
          <w:szCs w:val="24"/>
        </w:rPr>
        <w:t xml:space="preserve"> individuals will be unwilling to cooperate or eve</w:t>
      </w:r>
      <w:r w:rsidR="006D27FF" w:rsidRPr="007E153E">
        <w:rPr>
          <w:rFonts w:ascii="Times New Roman" w:hAnsi="Times New Roman" w:cs="Times New Roman"/>
          <w:sz w:val="24"/>
          <w:szCs w:val="24"/>
        </w:rPr>
        <w:t>n participate in the study. The ethics used within this paper are interesting as the author decided to gain their information using a group of five carers f</w:t>
      </w:r>
      <w:r w:rsidR="00CC0A41" w:rsidRPr="007E153E">
        <w:rPr>
          <w:rFonts w:ascii="Times New Roman" w:hAnsi="Times New Roman" w:cs="Times New Roman"/>
          <w:sz w:val="24"/>
          <w:szCs w:val="24"/>
        </w:rPr>
        <w:t>ro</w:t>
      </w:r>
      <w:r w:rsidR="006D27FF" w:rsidRPr="007E153E">
        <w:rPr>
          <w:rFonts w:ascii="Times New Roman" w:hAnsi="Times New Roman" w:cs="Times New Roman"/>
          <w:sz w:val="24"/>
          <w:szCs w:val="24"/>
        </w:rPr>
        <w:t xml:space="preserve">m </w:t>
      </w:r>
      <w:r w:rsidR="00CC0A41" w:rsidRPr="007E153E">
        <w:rPr>
          <w:rFonts w:ascii="Times New Roman" w:hAnsi="Times New Roman" w:cs="Times New Roman"/>
          <w:sz w:val="24"/>
          <w:szCs w:val="24"/>
        </w:rPr>
        <w:t xml:space="preserve">five </w:t>
      </w:r>
      <w:r w:rsidR="006D27FF" w:rsidRPr="007E153E">
        <w:rPr>
          <w:rFonts w:ascii="Times New Roman" w:hAnsi="Times New Roman" w:cs="Times New Roman"/>
          <w:sz w:val="24"/>
          <w:szCs w:val="24"/>
        </w:rPr>
        <w:t>different ethnic origins</w:t>
      </w:r>
      <w:r w:rsidR="00CE342D" w:rsidRPr="007E153E">
        <w:rPr>
          <w:rFonts w:ascii="Times New Roman" w:hAnsi="Times New Roman" w:cs="Times New Roman"/>
          <w:sz w:val="24"/>
          <w:szCs w:val="24"/>
        </w:rPr>
        <w:t xml:space="preserve">. </w:t>
      </w:r>
      <w:r w:rsidR="006113C7" w:rsidRPr="007E153E">
        <w:rPr>
          <w:rFonts w:ascii="Times New Roman" w:hAnsi="Times New Roman" w:cs="Times New Roman"/>
          <w:sz w:val="24"/>
          <w:szCs w:val="24"/>
        </w:rPr>
        <w:t>It is therefore vital that</w:t>
      </w:r>
      <w:r w:rsidR="00CE342D" w:rsidRPr="007E153E">
        <w:rPr>
          <w:rFonts w:ascii="Times New Roman" w:hAnsi="Times New Roman" w:cs="Times New Roman"/>
          <w:sz w:val="24"/>
          <w:szCs w:val="24"/>
        </w:rPr>
        <w:t xml:space="preserve"> there</w:t>
      </w:r>
      <w:r w:rsidR="006113C7" w:rsidRPr="007E153E">
        <w:rPr>
          <w:rFonts w:ascii="Times New Roman" w:hAnsi="Times New Roman" w:cs="Times New Roman"/>
          <w:sz w:val="24"/>
          <w:szCs w:val="24"/>
        </w:rPr>
        <w:t xml:space="preserve"> is</w:t>
      </w:r>
      <w:r w:rsidR="00CE342D" w:rsidRPr="007E153E">
        <w:rPr>
          <w:rFonts w:ascii="Times New Roman" w:hAnsi="Times New Roman" w:cs="Times New Roman"/>
          <w:sz w:val="24"/>
          <w:szCs w:val="24"/>
        </w:rPr>
        <w:t xml:space="preserve"> a great understanding and fairness between the interviewer and the multiple individuals.</w:t>
      </w:r>
      <w:r w:rsidR="00F56E46" w:rsidRPr="007E153E">
        <w:rPr>
          <w:rFonts w:ascii="Times New Roman" w:hAnsi="Times New Roman" w:cs="Times New Roman"/>
          <w:sz w:val="24"/>
          <w:szCs w:val="24"/>
        </w:rPr>
        <w:t xml:space="preserve"> </w:t>
      </w:r>
      <w:r w:rsidR="002265C0" w:rsidRPr="007E153E">
        <w:rPr>
          <w:rFonts w:ascii="Times New Roman" w:hAnsi="Times New Roman" w:cs="Times New Roman"/>
          <w:sz w:val="24"/>
          <w:szCs w:val="24"/>
        </w:rPr>
        <w:t>Ethics approval was gained from the National Social Care Research Ethics Committee (Reference number: 12/IEC08/0003)</w:t>
      </w:r>
      <w:r w:rsidR="00DC08C5" w:rsidRPr="007E153E">
        <w:rPr>
          <w:rFonts w:ascii="Times New Roman" w:hAnsi="Times New Roman" w:cs="Times New Roman"/>
          <w:sz w:val="24"/>
          <w:szCs w:val="24"/>
        </w:rPr>
        <w:t>(Greenwood</w:t>
      </w:r>
      <w:r w:rsidR="00BB161A" w:rsidRPr="007E153E">
        <w:rPr>
          <w:rFonts w:ascii="Times New Roman" w:hAnsi="Times New Roman" w:cs="Times New Roman"/>
          <w:sz w:val="24"/>
          <w:szCs w:val="24"/>
        </w:rPr>
        <w:t xml:space="preserve"> et al</w:t>
      </w:r>
      <w:r w:rsidR="00DC08C5" w:rsidRPr="007E153E">
        <w:rPr>
          <w:rFonts w:ascii="Times New Roman" w:hAnsi="Times New Roman" w:cs="Times New Roman"/>
          <w:sz w:val="24"/>
          <w:szCs w:val="24"/>
        </w:rPr>
        <w:t xml:space="preserve"> 2015)</w:t>
      </w:r>
    </w:p>
    <w:p w14:paraId="6202418D" w14:textId="3AD5371E" w:rsidR="001D31DE" w:rsidRDefault="001D31DE" w:rsidP="00E71275">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4</w:t>
      </w:r>
    </w:p>
    <w:p w14:paraId="666FCDA8" w14:textId="77777777" w:rsidR="00244FC0" w:rsidRPr="00244FC0" w:rsidRDefault="00244FC0" w:rsidP="00244FC0">
      <w:pPr>
        <w:spacing w:line="360" w:lineRule="auto"/>
        <w:rPr>
          <w:rFonts w:ascii="Times New Roman" w:hAnsi="Times New Roman" w:cs="Times New Roman"/>
          <w:b/>
          <w:bCs/>
          <w:sz w:val="24"/>
          <w:szCs w:val="24"/>
        </w:rPr>
      </w:pPr>
      <w:r w:rsidRPr="00244FC0">
        <w:rPr>
          <w:rFonts w:ascii="Times New Roman" w:hAnsi="Times New Roman" w:cs="Times New Roman"/>
          <w:b/>
          <w:bCs/>
          <w:sz w:val="24"/>
          <w:szCs w:val="24"/>
        </w:rPr>
        <w:lastRenderedPageBreak/>
        <w:t>Data Analysis</w:t>
      </w:r>
    </w:p>
    <w:p w14:paraId="6A318E08" w14:textId="77777777" w:rsidR="00244FC0" w:rsidRPr="00244FC0" w:rsidRDefault="00244FC0" w:rsidP="00244FC0">
      <w:pPr>
        <w:spacing w:line="360" w:lineRule="auto"/>
        <w:rPr>
          <w:rFonts w:ascii="Times New Roman" w:hAnsi="Times New Roman" w:cs="Times New Roman"/>
          <w:bCs/>
          <w:sz w:val="24"/>
          <w:szCs w:val="24"/>
        </w:rPr>
      </w:pPr>
      <w:r w:rsidRPr="00244FC0">
        <w:rPr>
          <w:rFonts w:ascii="Times New Roman" w:hAnsi="Times New Roman" w:cs="Times New Roman"/>
          <w:bCs/>
          <w:sz w:val="24"/>
          <w:szCs w:val="24"/>
        </w:rPr>
        <w:t>When conducting a research the process of data analysis involves taking data and examining the information using both logical and analytical reasoning. (</w:t>
      </w:r>
      <w:proofErr w:type="spellStart"/>
      <w:r w:rsidRPr="00244FC0">
        <w:rPr>
          <w:rFonts w:ascii="Times New Roman" w:hAnsi="Times New Roman" w:cs="Times New Roman"/>
          <w:bCs/>
          <w:sz w:val="24"/>
          <w:szCs w:val="24"/>
        </w:rPr>
        <w:t>businessdictionary</w:t>
      </w:r>
      <w:proofErr w:type="spellEnd"/>
      <w:r w:rsidRPr="00244FC0">
        <w:rPr>
          <w:rFonts w:ascii="Times New Roman" w:hAnsi="Times New Roman" w:cs="Times New Roman"/>
          <w:bCs/>
          <w:sz w:val="24"/>
          <w:szCs w:val="24"/>
        </w:rPr>
        <w:t>)(2018). In order for the author to conduct their conclusion or finding they must analyse the data collected from the various sources and methods.</w:t>
      </w:r>
    </w:p>
    <w:p w14:paraId="0A22A73F" w14:textId="77777777" w:rsidR="00244FC0" w:rsidRPr="00244FC0" w:rsidRDefault="00244FC0" w:rsidP="00244FC0">
      <w:pPr>
        <w:spacing w:line="360" w:lineRule="auto"/>
        <w:rPr>
          <w:rFonts w:ascii="Times New Roman" w:hAnsi="Times New Roman" w:cs="Times New Roman"/>
          <w:bCs/>
          <w:sz w:val="24"/>
          <w:szCs w:val="24"/>
        </w:rPr>
      </w:pPr>
      <w:r w:rsidRPr="00244FC0">
        <w:rPr>
          <w:rFonts w:ascii="Times New Roman" w:hAnsi="Times New Roman" w:cs="Times New Roman"/>
          <w:bCs/>
          <w:sz w:val="24"/>
          <w:szCs w:val="24"/>
        </w:rPr>
        <w:t>All data within this research paper were subjected to thematic analysis (Braun &amp; Clarke 2006). Analysis started with independent open coding and identiﬁcation of themes (Greenwood et al 2015). The author describes within the analysis the method of collection and analysis used by the researchers.</w:t>
      </w:r>
    </w:p>
    <w:p w14:paraId="54346AA5" w14:textId="77777777" w:rsidR="00244FC0" w:rsidRDefault="00244FC0" w:rsidP="00E71275">
      <w:pPr>
        <w:spacing w:line="360" w:lineRule="auto"/>
        <w:rPr>
          <w:rFonts w:ascii="Times New Roman" w:hAnsi="Times New Roman" w:cs="Times New Roman"/>
          <w:b/>
          <w:bCs/>
          <w:sz w:val="24"/>
          <w:szCs w:val="24"/>
        </w:rPr>
      </w:pPr>
    </w:p>
    <w:p w14:paraId="1CA32D52" w14:textId="5353E2E6" w:rsidR="002A5BA3" w:rsidRDefault="00670494" w:rsidP="00E71275">
      <w:pPr>
        <w:spacing w:line="360" w:lineRule="auto"/>
        <w:rPr>
          <w:rFonts w:ascii="Times New Roman" w:hAnsi="Times New Roman" w:cs="Times New Roman"/>
          <w:b/>
          <w:bCs/>
          <w:sz w:val="24"/>
          <w:szCs w:val="24"/>
        </w:rPr>
      </w:pPr>
      <w:r w:rsidRPr="007E153E">
        <w:rPr>
          <w:rFonts w:ascii="Times New Roman" w:hAnsi="Times New Roman" w:cs="Times New Roman"/>
          <w:b/>
          <w:bCs/>
          <w:sz w:val="24"/>
          <w:szCs w:val="24"/>
        </w:rPr>
        <w:t>Results</w:t>
      </w:r>
    </w:p>
    <w:p w14:paraId="7CF74DAA" w14:textId="0BBD38FE" w:rsidR="00670494" w:rsidRPr="002A5BA3" w:rsidRDefault="00323067" w:rsidP="00E71275">
      <w:pPr>
        <w:spacing w:line="360" w:lineRule="auto"/>
        <w:rPr>
          <w:rFonts w:ascii="Times New Roman" w:hAnsi="Times New Roman" w:cs="Times New Roman"/>
          <w:b/>
          <w:bCs/>
          <w:sz w:val="24"/>
          <w:szCs w:val="24"/>
        </w:rPr>
      </w:pPr>
      <w:r w:rsidRPr="007E153E">
        <w:rPr>
          <w:rFonts w:ascii="Times New Roman" w:hAnsi="Times New Roman" w:cs="Times New Roman"/>
          <w:sz w:val="24"/>
          <w:szCs w:val="24"/>
        </w:rPr>
        <w:t xml:space="preserve">The results of the research are that of findings. </w:t>
      </w:r>
      <w:r w:rsidR="00653A18" w:rsidRPr="007E153E">
        <w:rPr>
          <w:rFonts w:ascii="Times New Roman" w:hAnsi="Times New Roman" w:cs="Times New Roman"/>
          <w:sz w:val="24"/>
          <w:szCs w:val="24"/>
        </w:rPr>
        <w:t xml:space="preserve">The overall result based on whether it is a qualitive or </w:t>
      </w:r>
      <w:r w:rsidR="00E71275" w:rsidRPr="007E153E">
        <w:rPr>
          <w:rFonts w:ascii="Times New Roman" w:hAnsi="Times New Roman" w:cs="Times New Roman"/>
          <w:sz w:val="24"/>
          <w:szCs w:val="24"/>
        </w:rPr>
        <w:t>q</w:t>
      </w:r>
      <w:r w:rsidR="00653A18" w:rsidRPr="007E153E">
        <w:rPr>
          <w:rFonts w:ascii="Times New Roman" w:hAnsi="Times New Roman" w:cs="Times New Roman"/>
          <w:sz w:val="24"/>
          <w:szCs w:val="24"/>
        </w:rPr>
        <w:t>uantit</w:t>
      </w:r>
      <w:r w:rsidR="00E71275" w:rsidRPr="007E153E">
        <w:rPr>
          <w:rFonts w:ascii="Times New Roman" w:hAnsi="Times New Roman" w:cs="Times New Roman"/>
          <w:sz w:val="24"/>
          <w:szCs w:val="24"/>
        </w:rPr>
        <w:t>ati</w:t>
      </w:r>
      <w:r w:rsidR="00653A18" w:rsidRPr="007E153E">
        <w:rPr>
          <w:rFonts w:ascii="Times New Roman" w:hAnsi="Times New Roman" w:cs="Times New Roman"/>
          <w:sz w:val="24"/>
          <w:szCs w:val="24"/>
        </w:rPr>
        <w:t>ve stud</w:t>
      </w:r>
      <w:r w:rsidR="003A6EEF" w:rsidRPr="007E153E">
        <w:rPr>
          <w:rFonts w:ascii="Times New Roman" w:hAnsi="Times New Roman" w:cs="Times New Roman"/>
          <w:sz w:val="24"/>
          <w:szCs w:val="24"/>
        </w:rPr>
        <w:t>y or a mixed method one.</w:t>
      </w:r>
      <w:r w:rsidR="00670494" w:rsidRPr="007E153E">
        <w:rPr>
          <w:rFonts w:ascii="Times New Roman" w:hAnsi="Times New Roman" w:cs="Times New Roman"/>
          <w:sz w:val="24"/>
          <w:szCs w:val="24"/>
        </w:rPr>
        <w:t xml:space="preserve"> Graphs and tables </w:t>
      </w:r>
      <w:r w:rsidR="003A6EEF" w:rsidRPr="007E153E">
        <w:rPr>
          <w:rFonts w:ascii="Times New Roman" w:hAnsi="Times New Roman" w:cs="Times New Roman"/>
          <w:sz w:val="24"/>
          <w:szCs w:val="24"/>
        </w:rPr>
        <w:t xml:space="preserve">may </w:t>
      </w:r>
      <w:r w:rsidR="00670494" w:rsidRPr="007E153E">
        <w:rPr>
          <w:rFonts w:ascii="Times New Roman" w:hAnsi="Times New Roman" w:cs="Times New Roman"/>
          <w:sz w:val="24"/>
          <w:szCs w:val="24"/>
        </w:rPr>
        <w:t xml:space="preserve">be used when there is too much data </w:t>
      </w:r>
      <w:r w:rsidR="00891215" w:rsidRPr="007E153E">
        <w:rPr>
          <w:rFonts w:ascii="Times New Roman" w:hAnsi="Times New Roman" w:cs="Times New Roman"/>
          <w:sz w:val="24"/>
          <w:szCs w:val="24"/>
        </w:rPr>
        <w:t>collected to</w:t>
      </w:r>
      <w:r w:rsidR="00670494" w:rsidRPr="007E153E">
        <w:rPr>
          <w:rFonts w:ascii="Times New Roman" w:hAnsi="Times New Roman" w:cs="Times New Roman"/>
          <w:sz w:val="24"/>
          <w:szCs w:val="24"/>
        </w:rPr>
        <w:t xml:space="preserve"> include it </w:t>
      </w:r>
      <w:r w:rsidR="00891215" w:rsidRPr="007E153E">
        <w:rPr>
          <w:rFonts w:ascii="Times New Roman" w:hAnsi="Times New Roman" w:cs="Times New Roman"/>
          <w:sz w:val="24"/>
          <w:szCs w:val="24"/>
        </w:rPr>
        <w:t xml:space="preserve">all </w:t>
      </w:r>
      <w:r w:rsidR="00670494" w:rsidRPr="007E153E">
        <w:rPr>
          <w:rFonts w:ascii="Times New Roman" w:hAnsi="Times New Roman" w:cs="Times New Roman"/>
          <w:sz w:val="24"/>
          <w:szCs w:val="24"/>
        </w:rPr>
        <w:t>in the text</w:t>
      </w:r>
      <w:r w:rsidR="009A7B81" w:rsidRPr="007E153E">
        <w:rPr>
          <w:rFonts w:ascii="Times New Roman" w:hAnsi="Times New Roman" w:cs="Times New Roman"/>
          <w:sz w:val="24"/>
          <w:szCs w:val="24"/>
        </w:rPr>
        <w:t>. This will allow the author</w:t>
      </w:r>
      <w:r w:rsidR="00107AF4" w:rsidRPr="007E153E">
        <w:rPr>
          <w:rFonts w:ascii="Times New Roman" w:hAnsi="Times New Roman" w:cs="Times New Roman"/>
          <w:sz w:val="24"/>
          <w:szCs w:val="24"/>
        </w:rPr>
        <w:t xml:space="preserve"> to show results</w:t>
      </w:r>
      <w:r w:rsidR="009A7B81" w:rsidRPr="007E153E">
        <w:rPr>
          <w:rFonts w:ascii="Times New Roman" w:hAnsi="Times New Roman" w:cs="Times New Roman"/>
          <w:sz w:val="24"/>
          <w:szCs w:val="24"/>
        </w:rPr>
        <w:t xml:space="preserve"> in a less </w:t>
      </w:r>
      <w:r w:rsidR="000538D1" w:rsidRPr="007E153E">
        <w:rPr>
          <w:rFonts w:ascii="Times New Roman" w:hAnsi="Times New Roman" w:cs="Times New Roman"/>
          <w:sz w:val="24"/>
          <w:szCs w:val="24"/>
        </w:rPr>
        <w:t>conclusive manner.</w:t>
      </w:r>
      <w:r w:rsidR="008D7D9C" w:rsidRPr="007E153E">
        <w:rPr>
          <w:rFonts w:ascii="Times New Roman" w:hAnsi="Times New Roman" w:cs="Times New Roman"/>
          <w:sz w:val="24"/>
          <w:szCs w:val="24"/>
        </w:rPr>
        <w:t xml:space="preserve"> This research paper shows results using </w:t>
      </w:r>
      <w:r w:rsidR="0089714F" w:rsidRPr="007E153E">
        <w:rPr>
          <w:rFonts w:ascii="Times New Roman" w:hAnsi="Times New Roman" w:cs="Times New Roman"/>
          <w:sz w:val="24"/>
          <w:szCs w:val="24"/>
        </w:rPr>
        <w:t>a demographic table and brief description of findings through the various methods used in the study.</w:t>
      </w:r>
      <w:r w:rsidR="00A13843" w:rsidRPr="007E153E">
        <w:rPr>
          <w:rFonts w:ascii="Times New Roman" w:hAnsi="Times New Roman" w:cs="Times New Roman"/>
          <w:sz w:val="24"/>
          <w:szCs w:val="24"/>
        </w:rPr>
        <w:t xml:space="preserve"> The methods are </w:t>
      </w:r>
      <w:r w:rsidR="00404E3A" w:rsidRPr="007E153E">
        <w:rPr>
          <w:rFonts w:ascii="Times New Roman" w:hAnsi="Times New Roman" w:cs="Times New Roman"/>
          <w:sz w:val="24"/>
          <w:szCs w:val="24"/>
        </w:rPr>
        <w:t>headed,</w:t>
      </w:r>
      <w:r w:rsidR="00A13843" w:rsidRPr="007E153E">
        <w:rPr>
          <w:rFonts w:ascii="Times New Roman" w:hAnsi="Times New Roman" w:cs="Times New Roman"/>
          <w:sz w:val="24"/>
          <w:szCs w:val="24"/>
        </w:rPr>
        <w:t xml:space="preserve"> and the results paragraphed underneath for each.</w:t>
      </w:r>
      <w:r w:rsidR="00DE79EA" w:rsidRPr="007E153E">
        <w:rPr>
          <w:rFonts w:ascii="Times New Roman" w:hAnsi="Times New Roman" w:cs="Times New Roman"/>
          <w:sz w:val="24"/>
          <w:szCs w:val="24"/>
        </w:rPr>
        <w:t xml:space="preserve"> There are </w:t>
      </w:r>
      <w:r w:rsidR="00404E3A" w:rsidRPr="007E153E">
        <w:rPr>
          <w:rFonts w:ascii="Times New Roman" w:hAnsi="Times New Roman" w:cs="Times New Roman"/>
          <w:sz w:val="24"/>
          <w:szCs w:val="24"/>
        </w:rPr>
        <w:t>findings</w:t>
      </w:r>
      <w:r w:rsidR="00DE79EA" w:rsidRPr="007E153E">
        <w:rPr>
          <w:rFonts w:ascii="Times New Roman" w:hAnsi="Times New Roman" w:cs="Times New Roman"/>
          <w:sz w:val="24"/>
          <w:szCs w:val="24"/>
        </w:rPr>
        <w:t xml:space="preserve"> of Asian individuals feeling less satisfactory and supported </w:t>
      </w:r>
      <w:r w:rsidR="00B45EE7" w:rsidRPr="007E153E">
        <w:rPr>
          <w:rFonts w:ascii="Times New Roman" w:hAnsi="Times New Roman" w:cs="Times New Roman"/>
          <w:sz w:val="24"/>
          <w:szCs w:val="24"/>
        </w:rPr>
        <w:t>(Greenwood Et Al 201</w:t>
      </w:r>
      <w:r w:rsidR="00456545" w:rsidRPr="007E153E">
        <w:rPr>
          <w:rFonts w:ascii="Times New Roman" w:hAnsi="Times New Roman" w:cs="Times New Roman"/>
          <w:sz w:val="24"/>
          <w:szCs w:val="24"/>
        </w:rPr>
        <w:t>5</w:t>
      </w:r>
      <w:r w:rsidR="00B45EE7" w:rsidRPr="007E153E">
        <w:rPr>
          <w:rFonts w:ascii="Times New Roman" w:hAnsi="Times New Roman" w:cs="Times New Roman"/>
          <w:sz w:val="24"/>
          <w:szCs w:val="24"/>
        </w:rPr>
        <w:t>)</w:t>
      </w:r>
    </w:p>
    <w:p w14:paraId="366B7881" w14:textId="77777777" w:rsidR="00670494" w:rsidRPr="007E153E" w:rsidRDefault="00670494" w:rsidP="00E71275">
      <w:pPr>
        <w:spacing w:line="360" w:lineRule="auto"/>
        <w:rPr>
          <w:rFonts w:ascii="Times New Roman" w:hAnsi="Times New Roman" w:cs="Times New Roman"/>
          <w:b/>
          <w:bCs/>
          <w:sz w:val="24"/>
          <w:szCs w:val="24"/>
        </w:rPr>
      </w:pPr>
      <w:r w:rsidRPr="007E153E">
        <w:rPr>
          <w:rFonts w:ascii="Times New Roman" w:hAnsi="Times New Roman" w:cs="Times New Roman"/>
          <w:b/>
          <w:bCs/>
          <w:sz w:val="24"/>
          <w:szCs w:val="24"/>
        </w:rPr>
        <w:t>Discussion/Conclusion</w:t>
      </w:r>
    </w:p>
    <w:p w14:paraId="53FACF8B" w14:textId="4A7379F7" w:rsidR="00670494" w:rsidRPr="00307DEA" w:rsidRDefault="007A701A" w:rsidP="00307DEA">
      <w:pPr>
        <w:spacing w:after="0" w:line="360" w:lineRule="auto"/>
        <w:rPr>
          <w:rFonts w:ascii="Times New Roman" w:hAnsi="Times New Roman" w:cs="Times New Roman"/>
          <w:sz w:val="24"/>
          <w:szCs w:val="24"/>
        </w:rPr>
      </w:pPr>
      <w:r w:rsidRPr="00307DEA">
        <w:rPr>
          <w:rFonts w:ascii="Times New Roman" w:hAnsi="Times New Roman" w:cs="Times New Roman"/>
          <w:sz w:val="24"/>
          <w:szCs w:val="24"/>
        </w:rPr>
        <w:t>The discussion is a more in depth</w:t>
      </w:r>
      <w:r w:rsidR="00DB48B8" w:rsidRPr="00307DEA">
        <w:rPr>
          <w:rFonts w:ascii="Times New Roman" w:hAnsi="Times New Roman" w:cs="Times New Roman"/>
          <w:sz w:val="24"/>
          <w:szCs w:val="24"/>
        </w:rPr>
        <w:t xml:space="preserve"> and</w:t>
      </w:r>
      <w:r w:rsidRPr="00307DEA">
        <w:rPr>
          <w:rFonts w:ascii="Times New Roman" w:hAnsi="Times New Roman" w:cs="Times New Roman"/>
          <w:sz w:val="24"/>
          <w:szCs w:val="24"/>
        </w:rPr>
        <w:t xml:space="preserve"> </w:t>
      </w:r>
      <w:r w:rsidR="001635E5" w:rsidRPr="00307DEA">
        <w:rPr>
          <w:rFonts w:ascii="Times New Roman" w:hAnsi="Times New Roman" w:cs="Times New Roman"/>
          <w:sz w:val="24"/>
          <w:szCs w:val="24"/>
        </w:rPr>
        <w:t xml:space="preserve">detailed </w:t>
      </w:r>
      <w:r w:rsidR="00DB48B8" w:rsidRPr="00307DEA">
        <w:rPr>
          <w:rFonts w:ascii="Times New Roman" w:hAnsi="Times New Roman" w:cs="Times New Roman"/>
          <w:sz w:val="24"/>
          <w:szCs w:val="24"/>
        </w:rPr>
        <w:t>explanation of the original findings</w:t>
      </w:r>
      <w:r w:rsidR="00F60F82" w:rsidRPr="00307DEA">
        <w:rPr>
          <w:rFonts w:ascii="Times New Roman" w:hAnsi="Times New Roman" w:cs="Times New Roman"/>
          <w:sz w:val="24"/>
          <w:szCs w:val="24"/>
        </w:rPr>
        <w:t xml:space="preserve"> or results of the study. Here you will find the relationship between previous studies, this study and if there </w:t>
      </w:r>
      <w:r w:rsidR="00175B35" w:rsidRPr="00307DEA">
        <w:rPr>
          <w:rFonts w:ascii="Times New Roman" w:hAnsi="Times New Roman" w:cs="Times New Roman"/>
          <w:sz w:val="24"/>
          <w:szCs w:val="24"/>
        </w:rPr>
        <w:t>is any potential for future research.</w:t>
      </w:r>
      <w:r w:rsidR="00F713B2" w:rsidRPr="00307DEA">
        <w:rPr>
          <w:rFonts w:ascii="Times New Roman" w:hAnsi="Times New Roman" w:cs="Times New Roman"/>
          <w:sz w:val="24"/>
          <w:szCs w:val="24"/>
        </w:rPr>
        <w:t xml:space="preserve"> Within Greenwoods paper the discussion is in </w:t>
      </w:r>
      <w:r w:rsidR="00404E3A" w:rsidRPr="00307DEA">
        <w:rPr>
          <w:rFonts w:ascii="Times New Roman" w:hAnsi="Times New Roman" w:cs="Times New Roman"/>
          <w:sz w:val="24"/>
          <w:szCs w:val="24"/>
        </w:rPr>
        <w:t>detail</w:t>
      </w:r>
      <w:r w:rsidR="00F713B2" w:rsidRPr="00307DEA">
        <w:rPr>
          <w:rFonts w:ascii="Times New Roman" w:hAnsi="Times New Roman" w:cs="Times New Roman"/>
          <w:sz w:val="24"/>
          <w:szCs w:val="24"/>
        </w:rPr>
        <w:t xml:space="preserve"> and gives the reader and excellent insight as to how this can be related and understood through individual </w:t>
      </w:r>
      <w:r w:rsidR="00E20FA1" w:rsidRPr="00307DEA">
        <w:rPr>
          <w:rFonts w:ascii="Times New Roman" w:hAnsi="Times New Roman" w:cs="Times New Roman"/>
          <w:sz w:val="24"/>
          <w:szCs w:val="24"/>
        </w:rPr>
        <w:t>morals.</w:t>
      </w:r>
      <w:r w:rsidR="00B04EE9" w:rsidRPr="00307DEA">
        <w:rPr>
          <w:rFonts w:ascii="Times New Roman" w:hAnsi="Times New Roman" w:cs="Times New Roman"/>
          <w:sz w:val="24"/>
          <w:szCs w:val="24"/>
        </w:rPr>
        <w:t xml:space="preserve"> </w:t>
      </w:r>
      <w:r w:rsidR="00786910" w:rsidRPr="00307DEA">
        <w:rPr>
          <w:rFonts w:ascii="Times New Roman" w:hAnsi="Times New Roman" w:cs="Times New Roman"/>
          <w:sz w:val="24"/>
          <w:szCs w:val="24"/>
        </w:rPr>
        <w:t>The study suggested a bias outcome with the satisfactory level being harder to talk about.</w:t>
      </w:r>
      <w:r w:rsidR="00786910" w:rsidRPr="007E153E">
        <w:t xml:space="preserve"> </w:t>
      </w:r>
      <w:r w:rsidR="0074241E" w:rsidRPr="00307DEA">
        <w:rPr>
          <w:rFonts w:ascii="Times New Roman" w:hAnsi="Times New Roman" w:cs="Times New Roman"/>
          <w:sz w:val="24"/>
          <w:szCs w:val="24"/>
        </w:rPr>
        <w:t>O</w:t>
      </w:r>
      <w:r w:rsidR="00786910" w:rsidRPr="00307DEA">
        <w:rPr>
          <w:rFonts w:ascii="Times New Roman" w:hAnsi="Times New Roman" w:cs="Times New Roman"/>
          <w:sz w:val="24"/>
          <w:szCs w:val="24"/>
        </w:rPr>
        <w:t>ther research has reported the apparent discrepancy between quantitative satisfaction surveys and ﬁndings from qualitative studies</w:t>
      </w:r>
      <w:r w:rsidR="0074241E" w:rsidRPr="00307DEA">
        <w:rPr>
          <w:rFonts w:ascii="Times New Roman" w:hAnsi="Times New Roman" w:cs="Times New Roman"/>
          <w:sz w:val="24"/>
          <w:szCs w:val="24"/>
        </w:rPr>
        <w:t xml:space="preserve"> (Greenwood et al 201</w:t>
      </w:r>
      <w:r w:rsidR="00456545" w:rsidRPr="00307DEA">
        <w:rPr>
          <w:rFonts w:ascii="Times New Roman" w:hAnsi="Times New Roman" w:cs="Times New Roman"/>
          <w:sz w:val="24"/>
          <w:szCs w:val="24"/>
        </w:rPr>
        <w:t>5</w:t>
      </w:r>
      <w:r w:rsidR="0074241E" w:rsidRPr="00307DEA">
        <w:rPr>
          <w:rFonts w:ascii="Times New Roman" w:hAnsi="Times New Roman" w:cs="Times New Roman"/>
          <w:sz w:val="24"/>
          <w:szCs w:val="24"/>
        </w:rPr>
        <w:t>)</w:t>
      </w:r>
      <w:r w:rsidR="00786910" w:rsidRPr="00307DEA">
        <w:rPr>
          <w:rFonts w:ascii="Times New Roman" w:hAnsi="Times New Roman" w:cs="Times New Roman"/>
          <w:sz w:val="24"/>
          <w:szCs w:val="24"/>
        </w:rPr>
        <w:t xml:space="preserve">. </w:t>
      </w:r>
      <w:r w:rsidR="00691B25" w:rsidRPr="00307DEA">
        <w:rPr>
          <w:rFonts w:ascii="Times New Roman" w:hAnsi="Times New Roman" w:cs="Times New Roman"/>
          <w:sz w:val="24"/>
          <w:szCs w:val="24"/>
        </w:rPr>
        <w:t xml:space="preserve">Greenwood goes on to </w:t>
      </w:r>
      <w:r w:rsidR="00C410B9" w:rsidRPr="00307DEA">
        <w:rPr>
          <w:rFonts w:ascii="Times New Roman" w:hAnsi="Times New Roman" w:cs="Times New Roman"/>
          <w:sz w:val="24"/>
          <w:szCs w:val="24"/>
        </w:rPr>
        <w:t>report that q</w:t>
      </w:r>
      <w:r w:rsidR="00786910" w:rsidRPr="00307DEA">
        <w:rPr>
          <w:rFonts w:ascii="Times New Roman" w:hAnsi="Times New Roman" w:cs="Times New Roman"/>
          <w:sz w:val="24"/>
          <w:szCs w:val="24"/>
        </w:rPr>
        <w:t>uantitative surveys usually report high satisfaction levels, while qualitative research suggests users often identify unsatisfactory aspects of services when given the opportunity with open-ended questions (Pickard 2004)</w:t>
      </w:r>
      <w:r w:rsidR="00C410B9" w:rsidRPr="00307DEA">
        <w:rPr>
          <w:rFonts w:ascii="Times New Roman" w:hAnsi="Times New Roman" w:cs="Times New Roman"/>
          <w:sz w:val="24"/>
          <w:szCs w:val="24"/>
        </w:rPr>
        <w:t>(Greenwood et al 201</w:t>
      </w:r>
      <w:r w:rsidR="00456545" w:rsidRPr="00307DEA">
        <w:rPr>
          <w:rFonts w:ascii="Times New Roman" w:hAnsi="Times New Roman" w:cs="Times New Roman"/>
          <w:sz w:val="24"/>
          <w:szCs w:val="24"/>
        </w:rPr>
        <w:t>5</w:t>
      </w:r>
      <w:r w:rsidR="00C410B9" w:rsidRPr="00307DEA">
        <w:rPr>
          <w:rFonts w:ascii="Times New Roman" w:hAnsi="Times New Roman" w:cs="Times New Roman"/>
          <w:sz w:val="24"/>
          <w:szCs w:val="24"/>
        </w:rPr>
        <w:t>)</w:t>
      </w:r>
      <w:r w:rsidR="00307609" w:rsidRPr="00307DEA">
        <w:rPr>
          <w:rFonts w:ascii="Times New Roman" w:hAnsi="Times New Roman" w:cs="Times New Roman"/>
          <w:sz w:val="24"/>
          <w:szCs w:val="24"/>
        </w:rPr>
        <w:t xml:space="preserve">. </w:t>
      </w:r>
      <w:r w:rsidR="008940CF" w:rsidRPr="00307DEA">
        <w:rPr>
          <w:rFonts w:ascii="Times New Roman" w:hAnsi="Times New Roman" w:cs="Times New Roman"/>
          <w:sz w:val="24"/>
          <w:szCs w:val="24"/>
        </w:rPr>
        <w:t xml:space="preserve"> It is described that a bigger yet more appropriate survey </w:t>
      </w:r>
      <w:r w:rsidR="006E1535" w:rsidRPr="00307DEA">
        <w:rPr>
          <w:rFonts w:ascii="Times New Roman" w:hAnsi="Times New Roman" w:cs="Times New Roman"/>
          <w:sz w:val="24"/>
          <w:szCs w:val="24"/>
        </w:rPr>
        <w:t xml:space="preserve">could be taken place to gain a more suitable understanding on the matter. Although it is concluded that </w:t>
      </w:r>
      <w:r w:rsidR="003730B5" w:rsidRPr="00307DEA">
        <w:rPr>
          <w:rFonts w:ascii="Times New Roman" w:hAnsi="Times New Roman" w:cs="Times New Roman"/>
          <w:sz w:val="24"/>
          <w:szCs w:val="24"/>
        </w:rPr>
        <w:t xml:space="preserve">Asians </w:t>
      </w:r>
      <w:r w:rsidR="00D263A0" w:rsidRPr="00307DEA">
        <w:rPr>
          <w:rFonts w:ascii="Times New Roman" w:hAnsi="Times New Roman" w:cs="Times New Roman"/>
          <w:sz w:val="24"/>
          <w:szCs w:val="24"/>
        </w:rPr>
        <w:t>are</w:t>
      </w:r>
      <w:r w:rsidR="00516721">
        <w:rPr>
          <w:rFonts w:ascii="Times New Roman" w:hAnsi="Times New Roman" w:cs="Times New Roman"/>
          <w:sz w:val="24"/>
          <w:szCs w:val="24"/>
        </w:rPr>
        <w:t xml:space="preserve"> </w:t>
      </w:r>
      <w:r w:rsidR="00D263A0" w:rsidRPr="00307DEA">
        <w:rPr>
          <w:rFonts w:ascii="Times New Roman" w:hAnsi="Times New Roman" w:cs="Times New Roman"/>
          <w:sz w:val="24"/>
          <w:szCs w:val="24"/>
        </w:rPr>
        <w:t xml:space="preserve"> </w:t>
      </w:r>
      <w:r w:rsidR="00516721">
        <w:rPr>
          <w:rFonts w:ascii="Times New Roman" w:hAnsi="Times New Roman" w:cs="Times New Roman"/>
          <w:sz w:val="24"/>
          <w:szCs w:val="24"/>
        </w:rPr>
        <w:t xml:space="preserve"> </w:t>
      </w:r>
      <w:r w:rsidR="00773A5D">
        <w:rPr>
          <w:rFonts w:ascii="Times New Roman" w:hAnsi="Times New Roman" w:cs="Times New Roman"/>
          <w:sz w:val="24"/>
          <w:szCs w:val="24"/>
        </w:rPr>
        <w:t xml:space="preserve">5 </w:t>
      </w:r>
      <w:r w:rsidR="00D263A0" w:rsidRPr="00307DEA">
        <w:rPr>
          <w:rFonts w:ascii="Times New Roman" w:hAnsi="Times New Roman" w:cs="Times New Roman"/>
          <w:sz w:val="24"/>
          <w:szCs w:val="24"/>
        </w:rPr>
        <w:lastRenderedPageBreak/>
        <w:t>more satisfactory</w:t>
      </w:r>
      <w:r w:rsidR="003730B5" w:rsidRPr="00307DEA">
        <w:rPr>
          <w:rFonts w:ascii="Times New Roman" w:hAnsi="Times New Roman" w:cs="Times New Roman"/>
          <w:sz w:val="24"/>
          <w:szCs w:val="24"/>
        </w:rPr>
        <w:t xml:space="preserve"> </w:t>
      </w:r>
      <w:r w:rsidR="001372C5" w:rsidRPr="00307DEA">
        <w:rPr>
          <w:rFonts w:ascii="Times New Roman" w:hAnsi="Times New Roman" w:cs="Times New Roman"/>
          <w:sz w:val="24"/>
          <w:szCs w:val="24"/>
        </w:rPr>
        <w:t>when</w:t>
      </w:r>
      <w:r w:rsidR="003730B5" w:rsidRPr="00307DEA">
        <w:rPr>
          <w:rFonts w:ascii="Times New Roman" w:hAnsi="Times New Roman" w:cs="Times New Roman"/>
          <w:sz w:val="24"/>
          <w:szCs w:val="24"/>
        </w:rPr>
        <w:t xml:space="preserve"> cared for by the same ethnic origin, </w:t>
      </w:r>
      <w:r w:rsidR="00404E3A" w:rsidRPr="00307DEA">
        <w:rPr>
          <w:rFonts w:ascii="Times New Roman" w:hAnsi="Times New Roman" w:cs="Times New Roman"/>
          <w:sz w:val="24"/>
          <w:szCs w:val="24"/>
        </w:rPr>
        <w:t>whereas</w:t>
      </w:r>
      <w:r w:rsidR="003730B5" w:rsidRPr="00307DEA">
        <w:rPr>
          <w:rFonts w:ascii="Times New Roman" w:hAnsi="Times New Roman" w:cs="Times New Roman"/>
          <w:sz w:val="24"/>
          <w:szCs w:val="24"/>
        </w:rPr>
        <w:t xml:space="preserve"> the other ethnic groups </w:t>
      </w:r>
      <w:bookmarkStart w:id="1" w:name="_GoBack"/>
      <w:bookmarkEnd w:id="1"/>
      <w:r w:rsidR="003730B5" w:rsidRPr="00307DEA">
        <w:rPr>
          <w:rFonts w:ascii="Times New Roman" w:hAnsi="Times New Roman" w:cs="Times New Roman"/>
          <w:sz w:val="24"/>
          <w:szCs w:val="24"/>
        </w:rPr>
        <w:t>did not show a preference</w:t>
      </w:r>
      <w:r w:rsidR="00D263A0" w:rsidRPr="00307DEA">
        <w:rPr>
          <w:rFonts w:ascii="Times New Roman" w:hAnsi="Times New Roman" w:cs="Times New Roman"/>
          <w:sz w:val="24"/>
          <w:szCs w:val="24"/>
        </w:rPr>
        <w:t xml:space="preserve"> (Greenwood et al 201</w:t>
      </w:r>
      <w:r w:rsidR="00456545" w:rsidRPr="00307DEA">
        <w:rPr>
          <w:rFonts w:ascii="Times New Roman" w:hAnsi="Times New Roman" w:cs="Times New Roman"/>
          <w:sz w:val="24"/>
          <w:szCs w:val="24"/>
        </w:rPr>
        <w:t>5</w:t>
      </w:r>
      <w:r w:rsidR="00D263A0" w:rsidRPr="00307DEA">
        <w:rPr>
          <w:rFonts w:ascii="Times New Roman" w:hAnsi="Times New Roman" w:cs="Times New Roman"/>
          <w:sz w:val="24"/>
          <w:szCs w:val="24"/>
        </w:rPr>
        <w:t>).</w:t>
      </w:r>
      <w:r w:rsidR="0091182E" w:rsidRPr="00307DEA">
        <w:rPr>
          <w:rFonts w:ascii="Times New Roman" w:hAnsi="Times New Roman" w:cs="Times New Roman"/>
          <w:sz w:val="24"/>
          <w:szCs w:val="24"/>
        </w:rPr>
        <w:t xml:space="preserve"> There are limitations within </w:t>
      </w:r>
      <w:r w:rsidR="000774C8" w:rsidRPr="00307DEA">
        <w:rPr>
          <w:rFonts w:ascii="Times New Roman" w:hAnsi="Times New Roman" w:cs="Times New Roman"/>
          <w:sz w:val="24"/>
          <w:szCs w:val="24"/>
        </w:rPr>
        <w:t>Greenwoods research</w:t>
      </w:r>
      <w:r w:rsidR="0039024C" w:rsidRPr="00307DEA">
        <w:rPr>
          <w:rFonts w:ascii="Times New Roman" w:hAnsi="Times New Roman" w:cs="Times New Roman"/>
          <w:sz w:val="24"/>
          <w:szCs w:val="24"/>
        </w:rPr>
        <w:t>.</w:t>
      </w:r>
      <w:r w:rsidR="00D263A0" w:rsidRPr="00307DEA">
        <w:rPr>
          <w:rFonts w:ascii="Times New Roman" w:hAnsi="Times New Roman" w:cs="Times New Roman"/>
          <w:sz w:val="24"/>
          <w:szCs w:val="24"/>
        </w:rPr>
        <w:t xml:space="preserve"> </w:t>
      </w:r>
    </w:p>
    <w:p w14:paraId="07D8911D" w14:textId="3B0E63AD" w:rsidR="00E71275" w:rsidRDefault="00E71275" w:rsidP="00E71275">
      <w:pPr>
        <w:spacing w:line="360" w:lineRule="auto"/>
        <w:rPr>
          <w:rFonts w:ascii="Times New Roman" w:hAnsi="Times New Roman" w:cs="Times New Roman"/>
          <w:b/>
          <w:bCs/>
          <w:sz w:val="24"/>
          <w:szCs w:val="24"/>
        </w:rPr>
      </w:pPr>
    </w:p>
    <w:p w14:paraId="3212C93A" w14:textId="15BE86B2" w:rsidR="002A5BA3" w:rsidRDefault="002A5BA3" w:rsidP="00E71275">
      <w:pPr>
        <w:spacing w:line="360" w:lineRule="auto"/>
        <w:rPr>
          <w:rFonts w:ascii="Times New Roman" w:hAnsi="Times New Roman" w:cs="Times New Roman"/>
          <w:b/>
          <w:bCs/>
          <w:sz w:val="24"/>
          <w:szCs w:val="24"/>
        </w:rPr>
      </w:pPr>
    </w:p>
    <w:p w14:paraId="49421F39" w14:textId="08B4AF44" w:rsidR="002A5BA3" w:rsidRDefault="002A5BA3" w:rsidP="00E71275">
      <w:pPr>
        <w:spacing w:line="360" w:lineRule="auto"/>
        <w:rPr>
          <w:rFonts w:ascii="Times New Roman" w:hAnsi="Times New Roman" w:cs="Times New Roman"/>
          <w:b/>
          <w:bCs/>
          <w:sz w:val="24"/>
          <w:szCs w:val="24"/>
        </w:rPr>
      </w:pPr>
    </w:p>
    <w:p w14:paraId="102AD345" w14:textId="77777777" w:rsidR="00662838" w:rsidRDefault="00662838" w:rsidP="00662838">
      <w:pPr>
        <w:spacing w:line="360" w:lineRule="auto"/>
        <w:rPr>
          <w:rFonts w:ascii="Times New Roman" w:hAnsi="Times New Roman" w:cs="Times New Roman"/>
          <w:b/>
          <w:sz w:val="24"/>
          <w:szCs w:val="24"/>
        </w:rPr>
      </w:pPr>
    </w:p>
    <w:p w14:paraId="659167B2" w14:textId="77777777" w:rsidR="00244FC0" w:rsidRDefault="00261B57" w:rsidP="00662838">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                                                                                                                                       </w:t>
      </w:r>
    </w:p>
    <w:p w14:paraId="4AC22EF0" w14:textId="77777777" w:rsidR="00244FC0" w:rsidRDefault="00244FC0" w:rsidP="00662838">
      <w:pPr>
        <w:spacing w:line="360" w:lineRule="auto"/>
        <w:rPr>
          <w:rFonts w:ascii="Times New Roman" w:hAnsi="Times New Roman" w:cs="Times New Roman"/>
          <w:b/>
          <w:sz w:val="24"/>
          <w:szCs w:val="24"/>
        </w:rPr>
      </w:pPr>
    </w:p>
    <w:p w14:paraId="18DD6481" w14:textId="77777777" w:rsidR="00244FC0" w:rsidRDefault="00244FC0" w:rsidP="00662838">
      <w:pPr>
        <w:spacing w:line="360" w:lineRule="auto"/>
        <w:rPr>
          <w:rFonts w:ascii="Times New Roman" w:hAnsi="Times New Roman" w:cs="Times New Roman"/>
          <w:b/>
          <w:sz w:val="24"/>
          <w:szCs w:val="24"/>
        </w:rPr>
      </w:pPr>
    </w:p>
    <w:p w14:paraId="4F573BF4" w14:textId="77777777" w:rsidR="00244FC0" w:rsidRDefault="00244FC0" w:rsidP="00662838">
      <w:pPr>
        <w:spacing w:line="360" w:lineRule="auto"/>
        <w:rPr>
          <w:rFonts w:ascii="Times New Roman" w:hAnsi="Times New Roman" w:cs="Times New Roman"/>
          <w:b/>
          <w:sz w:val="24"/>
          <w:szCs w:val="24"/>
        </w:rPr>
      </w:pPr>
    </w:p>
    <w:p w14:paraId="08DE039E" w14:textId="77777777" w:rsidR="00244FC0" w:rsidRDefault="00244FC0" w:rsidP="00662838">
      <w:pPr>
        <w:spacing w:line="360" w:lineRule="auto"/>
        <w:rPr>
          <w:rFonts w:ascii="Times New Roman" w:hAnsi="Times New Roman" w:cs="Times New Roman"/>
          <w:b/>
          <w:sz w:val="24"/>
          <w:szCs w:val="24"/>
        </w:rPr>
      </w:pPr>
    </w:p>
    <w:p w14:paraId="77C54E36" w14:textId="77777777" w:rsidR="00244FC0" w:rsidRDefault="00244FC0" w:rsidP="00662838">
      <w:pPr>
        <w:spacing w:line="360" w:lineRule="auto"/>
        <w:rPr>
          <w:rFonts w:ascii="Times New Roman" w:hAnsi="Times New Roman" w:cs="Times New Roman"/>
          <w:b/>
          <w:sz w:val="24"/>
          <w:szCs w:val="24"/>
        </w:rPr>
      </w:pPr>
    </w:p>
    <w:p w14:paraId="766469A0" w14:textId="77777777" w:rsidR="00244FC0" w:rsidRDefault="00244FC0" w:rsidP="00662838">
      <w:pPr>
        <w:spacing w:line="360" w:lineRule="auto"/>
        <w:rPr>
          <w:rFonts w:ascii="Times New Roman" w:hAnsi="Times New Roman" w:cs="Times New Roman"/>
          <w:b/>
          <w:sz w:val="24"/>
          <w:szCs w:val="24"/>
        </w:rPr>
      </w:pPr>
    </w:p>
    <w:p w14:paraId="629DC439" w14:textId="77777777" w:rsidR="00244FC0" w:rsidRDefault="00244FC0" w:rsidP="00662838">
      <w:pPr>
        <w:spacing w:line="360" w:lineRule="auto"/>
        <w:rPr>
          <w:rFonts w:ascii="Times New Roman" w:hAnsi="Times New Roman" w:cs="Times New Roman"/>
          <w:b/>
          <w:sz w:val="24"/>
          <w:szCs w:val="24"/>
        </w:rPr>
      </w:pPr>
    </w:p>
    <w:p w14:paraId="44DE872D" w14:textId="77777777" w:rsidR="00244FC0" w:rsidRDefault="00244FC0" w:rsidP="00662838">
      <w:pPr>
        <w:spacing w:line="360" w:lineRule="auto"/>
        <w:rPr>
          <w:rFonts w:ascii="Times New Roman" w:hAnsi="Times New Roman" w:cs="Times New Roman"/>
          <w:b/>
          <w:sz w:val="24"/>
          <w:szCs w:val="24"/>
        </w:rPr>
      </w:pPr>
    </w:p>
    <w:p w14:paraId="6CDDB45C" w14:textId="77777777" w:rsidR="00244FC0" w:rsidRDefault="00244FC0" w:rsidP="00662838">
      <w:pPr>
        <w:spacing w:line="360" w:lineRule="auto"/>
        <w:rPr>
          <w:rFonts w:ascii="Times New Roman" w:hAnsi="Times New Roman" w:cs="Times New Roman"/>
          <w:b/>
          <w:sz w:val="24"/>
          <w:szCs w:val="24"/>
        </w:rPr>
      </w:pPr>
    </w:p>
    <w:p w14:paraId="607E5286" w14:textId="77777777" w:rsidR="00244FC0" w:rsidRDefault="00244FC0" w:rsidP="00662838">
      <w:pPr>
        <w:spacing w:line="360" w:lineRule="auto"/>
        <w:rPr>
          <w:rFonts w:ascii="Times New Roman" w:hAnsi="Times New Roman" w:cs="Times New Roman"/>
          <w:b/>
          <w:sz w:val="24"/>
          <w:szCs w:val="24"/>
        </w:rPr>
      </w:pPr>
    </w:p>
    <w:p w14:paraId="10C40E38" w14:textId="77777777" w:rsidR="00244FC0" w:rsidRDefault="00244FC0" w:rsidP="00662838">
      <w:pPr>
        <w:spacing w:line="360" w:lineRule="auto"/>
        <w:rPr>
          <w:rFonts w:ascii="Times New Roman" w:hAnsi="Times New Roman" w:cs="Times New Roman"/>
          <w:b/>
          <w:sz w:val="24"/>
          <w:szCs w:val="24"/>
        </w:rPr>
      </w:pPr>
    </w:p>
    <w:p w14:paraId="6F30EFB0" w14:textId="77777777" w:rsidR="00244FC0" w:rsidRDefault="00244FC0" w:rsidP="00662838">
      <w:pPr>
        <w:spacing w:line="360" w:lineRule="auto"/>
        <w:rPr>
          <w:rFonts w:ascii="Times New Roman" w:hAnsi="Times New Roman" w:cs="Times New Roman"/>
          <w:b/>
          <w:sz w:val="24"/>
          <w:szCs w:val="24"/>
        </w:rPr>
      </w:pPr>
    </w:p>
    <w:p w14:paraId="0F64DF11" w14:textId="77777777" w:rsidR="00244FC0" w:rsidRDefault="00244FC0" w:rsidP="00662838">
      <w:pPr>
        <w:spacing w:line="360" w:lineRule="auto"/>
        <w:rPr>
          <w:rFonts w:ascii="Times New Roman" w:hAnsi="Times New Roman" w:cs="Times New Roman"/>
          <w:b/>
          <w:sz w:val="24"/>
          <w:szCs w:val="24"/>
        </w:rPr>
      </w:pPr>
    </w:p>
    <w:p w14:paraId="24B45D43" w14:textId="77777777" w:rsidR="00244FC0" w:rsidRDefault="00244FC0" w:rsidP="00662838">
      <w:pPr>
        <w:spacing w:line="360" w:lineRule="auto"/>
        <w:rPr>
          <w:rFonts w:ascii="Times New Roman" w:hAnsi="Times New Roman" w:cs="Times New Roman"/>
          <w:b/>
          <w:sz w:val="24"/>
          <w:szCs w:val="24"/>
        </w:rPr>
      </w:pPr>
    </w:p>
    <w:p w14:paraId="328311EA" w14:textId="77777777" w:rsidR="00244FC0" w:rsidRDefault="00244FC0" w:rsidP="00662838">
      <w:pPr>
        <w:spacing w:line="360" w:lineRule="auto"/>
        <w:rPr>
          <w:rFonts w:ascii="Times New Roman" w:hAnsi="Times New Roman" w:cs="Times New Roman"/>
          <w:b/>
          <w:sz w:val="24"/>
          <w:szCs w:val="24"/>
        </w:rPr>
      </w:pPr>
    </w:p>
    <w:p w14:paraId="31E0E75C" w14:textId="77777777" w:rsidR="00244FC0" w:rsidRDefault="00244FC0" w:rsidP="00662838">
      <w:pPr>
        <w:spacing w:line="360" w:lineRule="auto"/>
        <w:rPr>
          <w:rFonts w:ascii="Times New Roman" w:hAnsi="Times New Roman" w:cs="Times New Roman"/>
          <w:b/>
          <w:sz w:val="24"/>
          <w:szCs w:val="24"/>
        </w:rPr>
      </w:pPr>
    </w:p>
    <w:p w14:paraId="75E84891" w14:textId="1812937F" w:rsidR="00244FC0" w:rsidRDefault="00244FC0" w:rsidP="00662838">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                                                                                                                                                    6</w:t>
      </w:r>
    </w:p>
    <w:p w14:paraId="66FF20CE" w14:textId="6B34E87F" w:rsidR="00662838" w:rsidRPr="00941F4E" w:rsidRDefault="00662838" w:rsidP="00662838">
      <w:pPr>
        <w:spacing w:line="360" w:lineRule="auto"/>
        <w:rPr>
          <w:rFonts w:ascii="Times New Roman" w:hAnsi="Times New Roman" w:cs="Times New Roman"/>
          <w:b/>
          <w:sz w:val="24"/>
          <w:szCs w:val="24"/>
        </w:rPr>
      </w:pPr>
      <w:r w:rsidRPr="00941F4E">
        <w:rPr>
          <w:rFonts w:ascii="Times New Roman" w:hAnsi="Times New Roman" w:cs="Times New Roman"/>
          <w:b/>
          <w:sz w:val="24"/>
          <w:szCs w:val="24"/>
        </w:rPr>
        <w:lastRenderedPageBreak/>
        <w:t>References</w:t>
      </w:r>
    </w:p>
    <w:p w14:paraId="649A7811" w14:textId="77777777" w:rsidR="00662838" w:rsidRDefault="00662838" w:rsidP="00662838">
      <w:pPr>
        <w:spacing w:line="360" w:lineRule="auto"/>
        <w:rPr>
          <w:rFonts w:ascii="Times New Roman" w:hAnsi="Times New Roman" w:cs="Times New Roman"/>
          <w:sz w:val="24"/>
          <w:szCs w:val="24"/>
        </w:rPr>
      </w:pPr>
      <w:r w:rsidRPr="000940B7">
        <w:rPr>
          <w:rFonts w:ascii="Times New Roman" w:hAnsi="Times New Roman" w:cs="Times New Roman"/>
          <w:sz w:val="24"/>
          <w:szCs w:val="24"/>
        </w:rPr>
        <w:t>Bauld L., Chesterman J. &amp; Judge K. (2000) Measuring satisfaction with social care amongst older service users</w:t>
      </w:r>
      <w:r w:rsidRPr="000940B7">
        <w:rPr>
          <w:rFonts w:ascii="Times New Roman" w:hAnsi="Times New Roman" w:cs="Times New Roman"/>
          <w:i/>
          <w:sz w:val="24"/>
          <w:szCs w:val="24"/>
        </w:rPr>
        <w:t>: issues from the literature. Health &amp; Social Care in the Community</w:t>
      </w:r>
      <w:r w:rsidRPr="000940B7">
        <w:rPr>
          <w:rFonts w:ascii="Times New Roman" w:hAnsi="Times New Roman" w:cs="Times New Roman"/>
          <w:sz w:val="24"/>
          <w:szCs w:val="24"/>
        </w:rPr>
        <w:t xml:space="preserve"> 8 (5), 316–324</w:t>
      </w:r>
    </w:p>
    <w:p w14:paraId="14FD2056" w14:textId="77777777" w:rsidR="00662838" w:rsidRDefault="00662838" w:rsidP="00662838">
      <w:pPr>
        <w:spacing w:line="360" w:lineRule="auto"/>
        <w:rPr>
          <w:rFonts w:ascii="Times New Roman" w:hAnsi="Times New Roman" w:cs="Times New Roman"/>
          <w:sz w:val="24"/>
          <w:szCs w:val="24"/>
        </w:rPr>
      </w:pPr>
      <w:r w:rsidRPr="00195534">
        <w:rPr>
          <w:rFonts w:ascii="Times New Roman" w:hAnsi="Times New Roman" w:cs="Times New Roman"/>
          <w:sz w:val="24"/>
          <w:szCs w:val="24"/>
        </w:rPr>
        <w:t>Beatty PC. &amp; Willis GB. (2007) Research synthesis:</w:t>
      </w:r>
      <w:r w:rsidRPr="00195534">
        <w:rPr>
          <w:rFonts w:ascii="Times New Roman" w:hAnsi="Times New Roman" w:cs="Times New Roman"/>
          <w:i/>
          <w:sz w:val="24"/>
          <w:szCs w:val="24"/>
        </w:rPr>
        <w:t xml:space="preserve"> the practice of cognitive interviewing. Public Opinion Quarterly</w:t>
      </w:r>
      <w:r w:rsidRPr="00195534">
        <w:rPr>
          <w:rFonts w:ascii="Times New Roman" w:hAnsi="Times New Roman" w:cs="Times New Roman"/>
          <w:sz w:val="24"/>
          <w:szCs w:val="24"/>
        </w:rPr>
        <w:t xml:space="preserve"> 71 (2), 1–25</w:t>
      </w:r>
    </w:p>
    <w:p w14:paraId="4DCE35E5" w14:textId="4803A47E" w:rsidR="00662838" w:rsidRDefault="00662838" w:rsidP="00662838">
      <w:pPr>
        <w:spacing w:line="360" w:lineRule="auto"/>
        <w:rPr>
          <w:rFonts w:ascii="Times New Roman" w:hAnsi="Times New Roman" w:cs="Times New Roman"/>
          <w:sz w:val="24"/>
          <w:szCs w:val="24"/>
        </w:rPr>
      </w:pPr>
      <w:r w:rsidRPr="00195534">
        <w:rPr>
          <w:rFonts w:ascii="Times New Roman" w:hAnsi="Times New Roman" w:cs="Times New Roman"/>
          <w:sz w:val="24"/>
          <w:szCs w:val="24"/>
        </w:rPr>
        <w:t xml:space="preserve">Butterﬁeld L.D., </w:t>
      </w:r>
      <w:proofErr w:type="spellStart"/>
      <w:r w:rsidRPr="00195534">
        <w:rPr>
          <w:rFonts w:ascii="Times New Roman" w:hAnsi="Times New Roman" w:cs="Times New Roman"/>
          <w:sz w:val="24"/>
          <w:szCs w:val="24"/>
        </w:rPr>
        <w:t>Borgen</w:t>
      </w:r>
      <w:proofErr w:type="spellEnd"/>
      <w:r w:rsidRPr="00195534">
        <w:rPr>
          <w:rFonts w:ascii="Times New Roman" w:hAnsi="Times New Roman" w:cs="Times New Roman"/>
          <w:sz w:val="24"/>
          <w:szCs w:val="24"/>
        </w:rPr>
        <w:t xml:space="preserve"> W.A., Amundson N.E. &amp; Maglio A.S.T. (2005)</w:t>
      </w:r>
      <w:r w:rsidRPr="00195534">
        <w:rPr>
          <w:rFonts w:ascii="Times New Roman" w:hAnsi="Times New Roman" w:cs="Times New Roman"/>
          <w:i/>
          <w:sz w:val="24"/>
          <w:szCs w:val="24"/>
        </w:rPr>
        <w:t xml:space="preserve"> Fifty years of the critical incident technique</w:t>
      </w:r>
      <w:r w:rsidRPr="00195534">
        <w:rPr>
          <w:rFonts w:ascii="Times New Roman" w:hAnsi="Times New Roman" w:cs="Times New Roman"/>
          <w:sz w:val="24"/>
          <w:szCs w:val="24"/>
        </w:rPr>
        <w:t xml:space="preserve">: 1954–2004 </w:t>
      </w:r>
    </w:p>
    <w:p w14:paraId="4ECA4E6A" w14:textId="5939F165" w:rsidR="00307DEA" w:rsidRDefault="00307DEA" w:rsidP="00662838">
      <w:pPr>
        <w:spacing w:line="360" w:lineRule="auto"/>
        <w:rPr>
          <w:rFonts w:ascii="Times New Roman" w:hAnsi="Times New Roman" w:cs="Times New Roman"/>
          <w:sz w:val="24"/>
          <w:szCs w:val="24"/>
        </w:rPr>
      </w:pPr>
      <w:r w:rsidRPr="00307DEA">
        <w:rPr>
          <w:rFonts w:ascii="Times New Roman" w:hAnsi="Times New Roman" w:cs="Times New Roman"/>
          <w:sz w:val="24"/>
          <w:szCs w:val="24"/>
        </w:rPr>
        <w:t xml:space="preserve">Braun V. &amp; Clarke V. (2006) </w:t>
      </w:r>
      <w:r w:rsidRPr="00307DEA">
        <w:rPr>
          <w:rFonts w:ascii="Times New Roman" w:hAnsi="Times New Roman" w:cs="Times New Roman"/>
          <w:i/>
          <w:sz w:val="24"/>
          <w:szCs w:val="24"/>
        </w:rPr>
        <w:t xml:space="preserve">Using thematic analysis in psychology. Qualitative Research in Psychology 3 </w:t>
      </w:r>
      <w:r w:rsidRPr="00307DEA">
        <w:rPr>
          <w:rFonts w:ascii="Times New Roman" w:hAnsi="Times New Roman" w:cs="Times New Roman"/>
          <w:sz w:val="24"/>
          <w:szCs w:val="24"/>
        </w:rPr>
        <w:t>(2), 77–101</w:t>
      </w:r>
    </w:p>
    <w:p w14:paraId="7AF663EF" w14:textId="77777777" w:rsidR="00662838" w:rsidRDefault="00662838" w:rsidP="00662838">
      <w:pPr>
        <w:spacing w:line="360" w:lineRule="auto"/>
        <w:rPr>
          <w:rFonts w:ascii="Times New Roman" w:hAnsi="Times New Roman" w:cs="Times New Roman"/>
          <w:sz w:val="24"/>
          <w:szCs w:val="24"/>
        </w:rPr>
      </w:pPr>
      <w:r w:rsidRPr="00195534">
        <w:rPr>
          <w:rFonts w:ascii="Times New Roman" w:hAnsi="Times New Roman" w:cs="Times New Roman"/>
          <w:sz w:val="24"/>
          <w:szCs w:val="24"/>
        </w:rPr>
        <w:t xml:space="preserve">Flanagan J.C. (1954) The critical incident technique. </w:t>
      </w:r>
      <w:r w:rsidRPr="00195534">
        <w:rPr>
          <w:rFonts w:ascii="Times New Roman" w:hAnsi="Times New Roman" w:cs="Times New Roman"/>
          <w:i/>
          <w:sz w:val="24"/>
          <w:szCs w:val="24"/>
        </w:rPr>
        <w:t>Psychological Bulletin</w:t>
      </w:r>
      <w:r w:rsidRPr="00195534">
        <w:rPr>
          <w:rFonts w:ascii="Times New Roman" w:hAnsi="Times New Roman" w:cs="Times New Roman"/>
          <w:sz w:val="24"/>
          <w:szCs w:val="24"/>
        </w:rPr>
        <w:t xml:space="preserve"> 51 (4), 327–358</w:t>
      </w:r>
    </w:p>
    <w:p w14:paraId="5964CE8B" w14:textId="33E325BB" w:rsidR="00662838" w:rsidRDefault="00662838" w:rsidP="00662838">
      <w:pPr>
        <w:spacing w:line="360" w:lineRule="auto"/>
        <w:rPr>
          <w:rFonts w:ascii="Times New Roman" w:hAnsi="Times New Roman" w:cs="Times New Roman"/>
          <w:sz w:val="24"/>
          <w:szCs w:val="24"/>
        </w:rPr>
      </w:pPr>
      <w:r w:rsidRPr="00A2771B">
        <w:rPr>
          <w:rFonts w:ascii="Times New Roman" w:hAnsi="Times New Roman" w:cs="Times New Roman"/>
          <w:sz w:val="24"/>
          <w:szCs w:val="24"/>
        </w:rPr>
        <w:t>Greenwood, N. Holley, J. Ellmers, T. (2015)</w:t>
      </w:r>
      <w:r>
        <w:rPr>
          <w:rFonts w:ascii="Times New Roman" w:hAnsi="Times New Roman" w:cs="Times New Roman"/>
          <w:sz w:val="24"/>
          <w:szCs w:val="24"/>
        </w:rPr>
        <w:t xml:space="preserve"> </w:t>
      </w:r>
      <w:r w:rsidRPr="00666594">
        <w:rPr>
          <w:rFonts w:ascii="Times New Roman" w:hAnsi="Times New Roman" w:cs="Times New Roman"/>
          <w:sz w:val="24"/>
          <w:szCs w:val="24"/>
        </w:rPr>
        <w:t>Health and Social Care in the Community (2017) 25(5</w:t>
      </w:r>
      <w:r w:rsidR="00404E3A" w:rsidRPr="00666594">
        <w:rPr>
          <w:rFonts w:ascii="Times New Roman" w:hAnsi="Times New Roman" w:cs="Times New Roman"/>
          <w:sz w:val="24"/>
          <w:szCs w:val="24"/>
        </w:rPr>
        <w:t>),</w:t>
      </w:r>
      <w:r w:rsidR="00404E3A">
        <w:rPr>
          <w:rFonts w:ascii="Times New Roman" w:hAnsi="Times New Roman" w:cs="Times New Roman"/>
          <w:sz w:val="24"/>
          <w:szCs w:val="24"/>
        </w:rPr>
        <w:t xml:space="preserve"> Assessing</w:t>
      </w:r>
      <w:r w:rsidRPr="00636D0E">
        <w:rPr>
          <w:rFonts w:ascii="Times New Roman" w:hAnsi="Times New Roman" w:cs="Times New Roman"/>
          <w:i/>
          <w:sz w:val="24"/>
          <w:szCs w:val="24"/>
        </w:rPr>
        <w:t xml:space="preserve"> satisfaction with social care services among black and minority ethnic and white British carers of stroke survivors in England</w:t>
      </w:r>
      <w:r>
        <w:rPr>
          <w:rFonts w:ascii="Times New Roman" w:hAnsi="Times New Roman" w:cs="Times New Roman"/>
          <w:sz w:val="24"/>
          <w:szCs w:val="24"/>
        </w:rPr>
        <w:t>: pp</w:t>
      </w:r>
      <w:r w:rsidRPr="00666594">
        <w:rPr>
          <w:rFonts w:ascii="Times New Roman" w:hAnsi="Times New Roman" w:cs="Times New Roman"/>
          <w:sz w:val="24"/>
          <w:szCs w:val="24"/>
        </w:rPr>
        <w:t>1571–1580</w:t>
      </w:r>
      <w:r>
        <w:rPr>
          <w:rFonts w:ascii="Times New Roman" w:hAnsi="Times New Roman" w:cs="Times New Roman"/>
          <w:sz w:val="24"/>
          <w:szCs w:val="24"/>
        </w:rPr>
        <w:t xml:space="preserve">. </w:t>
      </w:r>
      <w:r w:rsidRPr="00666594">
        <w:rPr>
          <w:rFonts w:ascii="Times New Roman" w:hAnsi="Times New Roman" w:cs="Times New Roman"/>
          <w:sz w:val="24"/>
          <w:szCs w:val="24"/>
        </w:rPr>
        <w:t xml:space="preserve"> </w:t>
      </w:r>
      <w:r>
        <w:rPr>
          <w:rFonts w:ascii="Times New Roman" w:hAnsi="Times New Roman" w:cs="Times New Roman"/>
          <w:sz w:val="24"/>
          <w:szCs w:val="24"/>
        </w:rPr>
        <w:t>DOI</w:t>
      </w:r>
      <w:r w:rsidRPr="00666594">
        <w:rPr>
          <w:rFonts w:ascii="Times New Roman" w:hAnsi="Times New Roman" w:cs="Times New Roman"/>
          <w:sz w:val="24"/>
          <w:szCs w:val="24"/>
        </w:rPr>
        <w:t>: 10.1111/hsc.12298</w:t>
      </w:r>
    </w:p>
    <w:p w14:paraId="0B549B1E" w14:textId="22D4B90B" w:rsidR="00662838" w:rsidRDefault="00662838" w:rsidP="00662838">
      <w:pPr>
        <w:spacing w:line="360" w:lineRule="auto"/>
        <w:rPr>
          <w:rFonts w:ascii="Times New Roman" w:hAnsi="Times New Roman" w:cs="Times New Roman"/>
          <w:sz w:val="24"/>
          <w:szCs w:val="24"/>
        </w:rPr>
      </w:pPr>
      <w:proofErr w:type="spellStart"/>
      <w:r w:rsidRPr="007E153E">
        <w:rPr>
          <w:rFonts w:ascii="Times New Roman" w:hAnsi="Times New Roman" w:cs="Times New Roman"/>
          <w:sz w:val="24"/>
          <w:szCs w:val="24"/>
        </w:rPr>
        <w:t>Knatterud</w:t>
      </w:r>
      <w:proofErr w:type="spellEnd"/>
      <w:r w:rsidR="00404E3A" w:rsidRPr="007E153E">
        <w:rPr>
          <w:rFonts w:ascii="Times New Roman" w:hAnsi="Times New Roman" w:cs="Times New Roman"/>
          <w:sz w:val="24"/>
          <w:szCs w:val="24"/>
        </w:rPr>
        <w:t>., G.L.</w:t>
      </w:r>
      <w:r w:rsidRPr="007E153E">
        <w:rPr>
          <w:rFonts w:ascii="Times New Roman" w:hAnsi="Times New Roman" w:cs="Times New Roman"/>
          <w:sz w:val="24"/>
          <w:szCs w:val="24"/>
        </w:rPr>
        <w:t xml:space="preserve">, Rockhold, F.W., George, S.L. (1998). Guidelines for quality assurance in </w:t>
      </w:r>
      <w:r w:rsidR="00D66B07" w:rsidRPr="007E153E">
        <w:rPr>
          <w:rFonts w:ascii="Times New Roman" w:hAnsi="Times New Roman" w:cs="Times New Roman"/>
          <w:sz w:val="24"/>
          <w:szCs w:val="24"/>
        </w:rPr>
        <w:t>multicentre</w:t>
      </w:r>
      <w:r w:rsidRPr="007E153E">
        <w:rPr>
          <w:rFonts w:ascii="Times New Roman" w:hAnsi="Times New Roman" w:cs="Times New Roman"/>
          <w:sz w:val="24"/>
          <w:szCs w:val="24"/>
        </w:rPr>
        <w:t xml:space="preserve"> trials: a position paper. </w:t>
      </w:r>
      <w:r w:rsidRPr="007E153E">
        <w:rPr>
          <w:rFonts w:ascii="Times New Roman" w:hAnsi="Times New Roman" w:cs="Times New Roman"/>
          <w:i/>
          <w:iCs/>
          <w:sz w:val="24"/>
          <w:szCs w:val="24"/>
        </w:rPr>
        <w:t>Controlled Clinical Trials</w:t>
      </w:r>
      <w:r w:rsidRPr="007E153E">
        <w:rPr>
          <w:rFonts w:ascii="Times New Roman" w:hAnsi="Times New Roman" w:cs="Times New Roman"/>
          <w:sz w:val="24"/>
          <w:szCs w:val="24"/>
        </w:rPr>
        <w:t>, 19:477-493.</w:t>
      </w:r>
    </w:p>
    <w:p w14:paraId="47CF8199" w14:textId="06F8DFA9" w:rsidR="00662838" w:rsidRDefault="00662838" w:rsidP="00662838">
      <w:pPr>
        <w:spacing w:line="360" w:lineRule="auto"/>
        <w:rPr>
          <w:rFonts w:ascii="Times New Roman" w:hAnsi="Times New Roman" w:cs="Times New Roman"/>
          <w:sz w:val="24"/>
          <w:szCs w:val="24"/>
        </w:rPr>
      </w:pPr>
      <w:r w:rsidRPr="00195534">
        <w:rPr>
          <w:rFonts w:ascii="Times New Roman" w:hAnsi="Times New Roman" w:cs="Times New Roman"/>
          <w:sz w:val="24"/>
          <w:szCs w:val="24"/>
        </w:rPr>
        <w:t>Most</w:t>
      </w:r>
      <w:r w:rsidR="00404E3A" w:rsidRPr="00195534">
        <w:rPr>
          <w:rFonts w:ascii="Times New Roman" w:hAnsi="Times New Roman" w:cs="Times New Roman"/>
          <w:sz w:val="24"/>
          <w:szCs w:val="24"/>
        </w:rPr>
        <w:t>,. M.M.</w:t>
      </w:r>
      <w:r w:rsidRPr="00195534">
        <w:rPr>
          <w:rFonts w:ascii="Times New Roman" w:hAnsi="Times New Roman" w:cs="Times New Roman"/>
          <w:sz w:val="24"/>
          <w:szCs w:val="24"/>
        </w:rPr>
        <w:t xml:space="preserve">, Craddick, S., Crawford, S. (2003). Dietary quality assurance processes of the DASH-Sodium controlled diet study. </w:t>
      </w:r>
      <w:r w:rsidRPr="00195534">
        <w:rPr>
          <w:rFonts w:ascii="Times New Roman" w:hAnsi="Times New Roman" w:cs="Times New Roman"/>
          <w:i/>
          <w:iCs/>
          <w:sz w:val="24"/>
          <w:szCs w:val="24"/>
        </w:rPr>
        <w:t>Journal of the American Dietetic Association</w:t>
      </w:r>
      <w:r w:rsidRPr="00195534">
        <w:rPr>
          <w:rFonts w:ascii="Times New Roman" w:hAnsi="Times New Roman" w:cs="Times New Roman"/>
          <w:sz w:val="24"/>
          <w:szCs w:val="24"/>
        </w:rPr>
        <w:t>, 103(10): 1339-1346</w:t>
      </w:r>
    </w:p>
    <w:p w14:paraId="7EABB128" w14:textId="7005F339" w:rsidR="00662838" w:rsidRDefault="00662838" w:rsidP="00662838">
      <w:pPr>
        <w:spacing w:line="360" w:lineRule="auto"/>
        <w:rPr>
          <w:rFonts w:ascii="Times New Roman" w:hAnsi="Times New Roman" w:cs="Times New Roman"/>
          <w:sz w:val="24"/>
          <w:szCs w:val="24"/>
        </w:rPr>
      </w:pPr>
      <w:r w:rsidRPr="00195534">
        <w:rPr>
          <w:rFonts w:ascii="Times New Roman" w:hAnsi="Times New Roman" w:cs="Times New Roman"/>
          <w:sz w:val="24"/>
          <w:szCs w:val="24"/>
        </w:rPr>
        <w:t xml:space="preserve">O’Neill, R. (1998). Guidelines for quality assurance in </w:t>
      </w:r>
      <w:r w:rsidR="00404E3A" w:rsidRPr="00195534">
        <w:rPr>
          <w:rFonts w:ascii="Times New Roman" w:hAnsi="Times New Roman" w:cs="Times New Roman"/>
          <w:sz w:val="24"/>
          <w:szCs w:val="24"/>
        </w:rPr>
        <w:t>multicentred</w:t>
      </w:r>
      <w:r w:rsidRPr="00195534">
        <w:rPr>
          <w:rFonts w:ascii="Times New Roman" w:hAnsi="Times New Roman" w:cs="Times New Roman"/>
          <w:sz w:val="24"/>
          <w:szCs w:val="24"/>
        </w:rPr>
        <w:t xml:space="preserve"> trials: a position paper. </w:t>
      </w:r>
      <w:r w:rsidRPr="00195534">
        <w:rPr>
          <w:rFonts w:ascii="Times New Roman" w:hAnsi="Times New Roman" w:cs="Times New Roman"/>
          <w:i/>
          <w:iCs/>
          <w:sz w:val="24"/>
          <w:szCs w:val="24"/>
        </w:rPr>
        <w:t>Controlled Clinical Trials</w:t>
      </w:r>
      <w:r w:rsidRPr="00195534">
        <w:rPr>
          <w:rFonts w:ascii="Times New Roman" w:hAnsi="Times New Roman" w:cs="Times New Roman"/>
          <w:sz w:val="24"/>
          <w:szCs w:val="24"/>
        </w:rPr>
        <w:t>, 19:477-493)</w:t>
      </w:r>
    </w:p>
    <w:p w14:paraId="1BB83EEC" w14:textId="77777777" w:rsidR="00662838" w:rsidRDefault="00662838" w:rsidP="00662838">
      <w:pPr>
        <w:spacing w:line="360" w:lineRule="auto"/>
        <w:rPr>
          <w:rFonts w:ascii="Times New Roman" w:hAnsi="Times New Roman" w:cs="Times New Roman"/>
          <w:sz w:val="24"/>
          <w:szCs w:val="24"/>
        </w:rPr>
      </w:pPr>
      <w:r w:rsidRPr="00C82820">
        <w:rPr>
          <w:rFonts w:ascii="Times New Roman" w:hAnsi="Times New Roman" w:cs="Times New Roman"/>
          <w:sz w:val="24"/>
          <w:szCs w:val="24"/>
        </w:rPr>
        <w:t xml:space="preserve">Pickard L. (2004) </w:t>
      </w:r>
      <w:r w:rsidRPr="00FE526D">
        <w:rPr>
          <w:rFonts w:ascii="Times New Roman" w:hAnsi="Times New Roman" w:cs="Times New Roman"/>
          <w:i/>
          <w:sz w:val="24"/>
          <w:szCs w:val="24"/>
        </w:rPr>
        <w:t>The Effectiveness and Cost-Effectiveness of Support and Services to Informal Carers of Older People</w:t>
      </w:r>
      <w:r w:rsidRPr="00C82820">
        <w:rPr>
          <w:rFonts w:ascii="Times New Roman" w:hAnsi="Times New Roman" w:cs="Times New Roman"/>
          <w:sz w:val="24"/>
          <w:szCs w:val="24"/>
        </w:rPr>
        <w:t>. Audit Commission, London</w:t>
      </w:r>
    </w:p>
    <w:p w14:paraId="0652B316" w14:textId="77777777" w:rsidR="00662838" w:rsidRPr="00941F4E" w:rsidRDefault="00662838" w:rsidP="00662838">
      <w:pPr>
        <w:spacing w:line="360" w:lineRule="auto"/>
        <w:rPr>
          <w:rFonts w:ascii="Times New Roman" w:hAnsi="Times New Roman" w:cs="Times New Roman"/>
          <w:sz w:val="24"/>
          <w:szCs w:val="24"/>
        </w:rPr>
      </w:pPr>
      <w:r>
        <w:rPr>
          <w:rFonts w:ascii="Times New Roman" w:hAnsi="Times New Roman" w:cs="Times New Roman"/>
          <w:sz w:val="24"/>
          <w:szCs w:val="24"/>
        </w:rPr>
        <w:t xml:space="preserve">Resnik, D (2015) National Institute of Environmental Health Sciences, </w:t>
      </w:r>
      <w:r>
        <w:rPr>
          <w:rFonts w:ascii="Times New Roman" w:hAnsi="Times New Roman" w:cs="Times New Roman"/>
          <w:i/>
          <w:sz w:val="24"/>
          <w:szCs w:val="24"/>
        </w:rPr>
        <w:t xml:space="preserve">What is Ethics in Research &amp; why is it important </w:t>
      </w:r>
    </w:p>
    <w:p w14:paraId="2DAD142E" w14:textId="77777777" w:rsidR="00662838" w:rsidRDefault="00662838" w:rsidP="00662838">
      <w:pPr>
        <w:spacing w:line="360" w:lineRule="auto"/>
        <w:rPr>
          <w:rFonts w:ascii="Times New Roman" w:hAnsi="Times New Roman" w:cs="Times New Roman"/>
          <w:sz w:val="24"/>
          <w:szCs w:val="24"/>
        </w:rPr>
      </w:pPr>
      <w:r w:rsidRPr="00195534">
        <w:rPr>
          <w:rFonts w:ascii="Times New Roman" w:hAnsi="Times New Roman" w:cs="Times New Roman"/>
          <w:sz w:val="24"/>
          <w:szCs w:val="24"/>
        </w:rPr>
        <w:t>Williams M. (1994) Patient satisfaction</w:t>
      </w:r>
      <w:r w:rsidRPr="00195534">
        <w:rPr>
          <w:rFonts w:ascii="Times New Roman" w:hAnsi="Times New Roman" w:cs="Times New Roman"/>
          <w:i/>
          <w:sz w:val="24"/>
          <w:szCs w:val="24"/>
        </w:rPr>
        <w:t>: a valid concept? Social Science and Medicine</w:t>
      </w:r>
      <w:r w:rsidRPr="00195534">
        <w:rPr>
          <w:rFonts w:ascii="Times New Roman" w:hAnsi="Times New Roman" w:cs="Times New Roman"/>
          <w:sz w:val="24"/>
          <w:szCs w:val="24"/>
        </w:rPr>
        <w:t xml:space="preserve"> 38 (4), 509–516.</w:t>
      </w:r>
    </w:p>
    <w:p w14:paraId="16B48A37" w14:textId="12124E42" w:rsidR="002A5BA3" w:rsidRPr="007E153E" w:rsidRDefault="00244FC0" w:rsidP="00E71275">
      <w:pPr>
        <w:spacing w:line="360" w:lineRule="auto"/>
        <w:rPr>
          <w:rFonts w:ascii="Times New Roman" w:hAnsi="Times New Roman" w:cs="Times New Roman"/>
          <w:b/>
          <w:bCs/>
          <w:sz w:val="24"/>
          <w:szCs w:val="24"/>
        </w:rPr>
      </w:pPr>
      <w:r>
        <w:rPr>
          <w:rFonts w:ascii="Times New Roman" w:hAnsi="Times New Roman" w:cs="Times New Roman"/>
          <w:b/>
          <w:bCs/>
          <w:sz w:val="24"/>
          <w:szCs w:val="24"/>
        </w:rPr>
        <w:t xml:space="preserve">                                                                                                                                                    7</w:t>
      </w:r>
    </w:p>
    <w:p w14:paraId="6FB3962C" w14:textId="6350FDB6" w:rsidR="00261B57" w:rsidRPr="00261B57" w:rsidRDefault="00261B57" w:rsidP="00E71275">
      <w:pPr>
        <w:spacing w:line="360" w:lineRule="auto"/>
        <w:rPr>
          <w:rFonts w:ascii="Times New Roman" w:hAnsi="Times New Roman" w:cs="Times New Roman"/>
          <w:b/>
          <w:sz w:val="24"/>
          <w:szCs w:val="24"/>
        </w:rPr>
      </w:pPr>
      <w:r>
        <w:rPr>
          <w:rFonts w:ascii="Times New Roman" w:hAnsi="Times New Roman" w:cs="Times New Roman"/>
          <w:sz w:val="24"/>
          <w:szCs w:val="24"/>
        </w:rPr>
        <w:lastRenderedPageBreak/>
        <w:t xml:space="preserve">                                                                                                                                                    </w:t>
      </w:r>
    </w:p>
    <w:sectPr w:rsidR="00261B57" w:rsidRPr="00261B57" w:rsidSect="00587468">
      <w:footerReference w:type="default" r:id="rId8"/>
      <w:pgSz w:w="11906" w:h="16838"/>
      <w:pgMar w:top="1440" w:right="1440" w:bottom="1440" w:left="1440" w:header="708" w:footer="283"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F8F609" w14:textId="77777777" w:rsidR="007F5117" w:rsidRDefault="007F5117" w:rsidP="00BC5EAD">
      <w:pPr>
        <w:spacing w:after="0" w:line="240" w:lineRule="auto"/>
      </w:pPr>
      <w:r>
        <w:separator/>
      </w:r>
    </w:p>
  </w:endnote>
  <w:endnote w:type="continuationSeparator" w:id="0">
    <w:p w14:paraId="6477FE9B" w14:textId="77777777" w:rsidR="007F5117" w:rsidRDefault="007F5117" w:rsidP="00BC5EAD">
      <w:pPr>
        <w:spacing w:after="0" w:line="240" w:lineRule="auto"/>
      </w:pPr>
      <w:r>
        <w:continuationSeparator/>
      </w:r>
    </w:p>
  </w:endnote>
  <w:endnote w:type="continuationNotice" w:id="1">
    <w:p w14:paraId="51B91DBC" w14:textId="77777777" w:rsidR="007F5117" w:rsidRDefault="007F511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04D233" w14:textId="263640FF" w:rsidR="00DC2236" w:rsidRDefault="00DC2236">
    <w:pPr>
      <w:pStyle w:val="Footer"/>
      <w:jc w:val="right"/>
    </w:pPr>
  </w:p>
  <w:p w14:paraId="4C59704F" w14:textId="77777777" w:rsidR="00DC2236" w:rsidRDefault="00DC22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852F63" w14:textId="77777777" w:rsidR="007F5117" w:rsidRDefault="007F5117" w:rsidP="00BC5EAD">
      <w:pPr>
        <w:spacing w:after="0" w:line="240" w:lineRule="auto"/>
      </w:pPr>
      <w:r>
        <w:separator/>
      </w:r>
    </w:p>
  </w:footnote>
  <w:footnote w:type="continuationSeparator" w:id="0">
    <w:p w14:paraId="551D5A28" w14:textId="77777777" w:rsidR="007F5117" w:rsidRDefault="007F5117" w:rsidP="00BC5EAD">
      <w:pPr>
        <w:spacing w:after="0" w:line="240" w:lineRule="auto"/>
      </w:pPr>
      <w:r>
        <w:continuationSeparator/>
      </w:r>
    </w:p>
  </w:footnote>
  <w:footnote w:type="continuationNotice" w:id="1">
    <w:p w14:paraId="626D1116" w14:textId="77777777" w:rsidR="007F5117" w:rsidRDefault="007F511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4508EF"/>
    <w:multiLevelType w:val="multilevel"/>
    <w:tmpl w:val="F3E65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C20D49"/>
    <w:multiLevelType w:val="hybridMultilevel"/>
    <w:tmpl w:val="5BE493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9A75AE9"/>
    <w:multiLevelType w:val="hybridMultilevel"/>
    <w:tmpl w:val="D7DCB1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evenAndOddHeaders/>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059"/>
    <w:rsid w:val="000176DA"/>
    <w:rsid w:val="00022936"/>
    <w:rsid w:val="00034A94"/>
    <w:rsid w:val="00035F75"/>
    <w:rsid w:val="000538D1"/>
    <w:rsid w:val="00064018"/>
    <w:rsid w:val="00070743"/>
    <w:rsid w:val="000774C8"/>
    <w:rsid w:val="0008098F"/>
    <w:rsid w:val="0008702F"/>
    <w:rsid w:val="000940B7"/>
    <w:rsid w:val="000C0E19"/>
    <w:rsid w:val="000C6A8B"/>
    <w:rsid w:val="000C7DED"/>
    <w:rsid w:val="000E5B4A"/>
    <w:rsid w:val="000F28D1"/>
    <w:rsid w:val="001018AA"/>
    <w:rsid w:val="00107AF4"/>
    <w:rsid w:val="00120E1F"/>
    <w:rsid w:val="00121E00"/>
    <w:rsid w:val="00134B31"/>
    <w:rsid w:val="00135508"/>
    <w:rsid w:val="001372C5"/>
    <w:rsid w:val="00153EB8"/>
    <w:rsid w:val="00160C34"/>
    <w:rsid w:val="001635E5"/>
    <w:rsid w:val="00164FAE"/>
    <w:rsid w:val="00165998"/>
    <w:rsid w:val="001715CE"/>
    <w:rsid w:val="00175B35"/>
    <w:rsid w:val="001800D7"/>
    <w:rsid w:val="00183CEE"/>
    <w:rsid w:val="00195534"/>
    <w:rsid w:val="001A1CE3"/>
    <w:rsid w:val="001B62FB"/>
    <w:rsid w:val="001C052A"/>
    <w:rsid w:val="001C1748"/>
    <w:rsid w:val="001D31DE"/>
    <w:rsid w:val="001E4892"/>
    <w:rsid w:val="001F38A6"/>
    <w:rsid w:val="001F4F83"/>
    <w:rsid w:val="00210A2D"/>
    <w:rsid w:val="002140C9"/>
    <w:rsid w:val="00215F13"/>
    <w:rsid w:val="002265C0"/>
    <w:rsid w:val="0023306D"/>
    <w:rsid w:val="00244FC0"/>
    <w:rsid w:val="00255DC9"/>
    <w:rsid w:val="00256EA1"/>
    <w:rsid w:val="00261B57"/>
    <w:rsid w:val="00271397"/>
    <w:rsid w:val="00273DDC"/>
    <w:rsid w:val="00277D1E"/>
    <w:rsid w:val="002910DE"/>
    <w:rsid w:val="00295B0E"/>
    <w:rsid w:val="002A5BA3"/>
    <w:rsid w:val="002A62B3"/>
    <w:rsid w:val="002A68C2"/>
    <w:rsid w:val="002E2D0B"/>
    <w:rsid w:val="002F0916"/>
    <w:rsid w:val="00301D35"/>
    <w:rsid w:val="00307609"/>
    <w:rsid w:val="00307DEA"/>
    <w:rsid w:val="0031432B"/>
    <w:rsid w:val="00314D77"/>
    <w:rsid w:val="00316BF1"/>
    <w:rsid w:val="00323067"/>
    <w:rsid w:val="003328F0"/>
    <w:rsid w:val="0033751C"/>
    <w:rsid w:val="00343E2A"/>
    <w:rsid w:val="0035424A"/>
    <w:rsid w:val="00354486"/>
    <w:rsid w:val="003562E6"/>
    <w:rsid w:val="003714CD"/>
    <w:rsid w:val="003730B5"/>
    <w:rsid w:val="0037695F"/>
    <w:rsid w:val="0039024C"/>
    <w:rsid w:val="00392979"/>
    <w:rsid w:val="00397600"/>
    <w:rsid w:val="003A150B"/>
    <w:rsid w:val="003A2883"/>
    <w:rsid w:val="003A4686"/>
    <w:rsid w:val="003A6EEF"/>
    <w:rsid w:val="003B0C6D"/>
    <w:rsid w:val="003B3BFA"/>
    <w:rsid w:val="003B75A9"/>
    <w:rsid w:val="003C5032"/>
    <w:rsid w:val="003D0568"/>
    <w:rsid w:val="003E5D15"/>
    <w:rsid w:val="003F42EA"/>
    <w:rsid w:val="00400805"/>
    <w:rsid w:val="00402593"/>
    <w:rsid w:val="00402AD2"/>
    <w:rsid w:val="00404E3A"/>
    <w:rsid w:val="00407687"/>
    <w:rsid w:val="0041391B"/>
    <w:rsid w:val="004201D9"/>
    <w:rsid w:val="00430E7E"/>
    <w:rsid w:val="004438CF"/>
    <w:rsid w:val="004508A7"/>
    <w:rsid w:val="00455838"/>
    <w:rsid w:val="0045601C"/>
    <w:rsid w:val="00456545"/>
    <w:rsid w:val="0045772A"/>
    <w:rsid w:val="004606D1"/>
    <w:rsid w:val="00462F8D"/>
    <w:rsid w:val="00473D56"/>
    <w:rsid w:val="004A358E"/>
    <w:rsid w:val="004B4DF8"/>
    <w:rsid w:val="004C2AA4"/>
    <w:rsid w:val="004C7BFA"/>
    <w:rsid w:val="004D7B99"/>
    <w:rsid w:val="004F2F71"/>
    <w:rsid w:val="004F3839"/>
    <w:rsid w:val="00516721"/>
    <w:rsid w:val="0052770B"/>
    <w:rsid w:val="005436DC"/>
    <w:rsid w:val="00545B47"/>
    <w:rsid w:val="00551D9C"/>
    <w:rsid w:val="00552E77"/>
    <w:rsid w:val="00556DA5"/>
    <w:rsid w:val="005729B4"/>
    <w:rsid w:val="00587468"/>
    <w:rsid w:val="00596147"/>
    <w:rsid w:val="005A0BA1"/>
    <w:rsid w:val="005B7656"/>
    <w:rsid w:val="005C01C0"/>
    <w:rsid w:val="005C4BF4"/>
    <w:rsid w:val="005D47DA"/>
    <w:rsid w:val="005F7B44"/>
    <w:rsid w:val="00601D61"/>
    <w:rsid w:val="00606A54"/>
    <w:rsid w:val="00610E65"/>
    <w:rsid w:val="006113C7"/>
    <w:rsid w:val="0061224F"/>
    <w:rsid w:val="006157DC"/>
    <w:rsid w:val="00626607"/>
    <w:rsid w:val="006320FD"/>
    <w:rsid w:val="006336A2"/>
    <w:rsid w:val="00636D0E"/>
    <w:rsid w:val="006373A8"/>
    <w:rsid w:val="00646F04"/>
    <w:rsid w:val="00653A18"/>
    <w:rsid w:val="0066024B"/>
    <w:rsid w:val="00662838"/>
    <w:rsid w:val="00666594"/>
    <w:rsid w:val="00670494"/>
    <w:rsid w:val="006844C4"/>
    <w:rsid w:val="006910E4"/>
    <w:rsid w:val="00691B25"/>
    <w:rsid w:val="006C0433"/>
    <w:rsid w:val="006C62CE"/>
    <w:rsid w:val="006D27FF"/>
    <w:rsid w:val="006E1535"/>
    <w:rsid w:val="006E220E"/>
    <w:rsid w:val="006E2D0C"/>
    <w:rsid w:val="006E7526"/>
    <w:rsid w:val="007018FE"/>
    <w:rsid w:val="007048C0"/>
    <w:rsid w:val="00727BAD"/>
    <w:rsid w:val="007366DE"/>
    <w:rsid w:val="0074241E"/>
    <w:rsid w:val="00746BBD"/>
    <w:rsid w:val="00760BFF"/>
    <w:rsid w:val="00773A5D"/>
    <w:rsid w:val="00786910"/>
    <w:rsid w:val="007A701A"/>
    <w:rsid w:val="007B6B1C"/>
    <w:rsid w:val="007D24A5"/>
    <w:rsid w:val="007E153E"/>
    <w:rsid w:val="007E5FFD"/>
    <w:rsid w:val="007F5117"/>
    <w:rsid w:val="007F7D1B"/>
    <w:rsid w:val="00807059"/>
    <w:rsid w:val="0081476B"/>
    <w:rsid w:val="008408F1"/>
    <w:rsid w:val="00847054"/>
    <w:rsid w:val="0085715F"/>
    <w:rsid w:val="00861E0B"/>
    <w:rsid w:val="008621FE"/>
    <w:rsid w:val="00862BF3"/>
    <w:rsid w:val="008660B6"/>
    <w:rsid w:val="0087096E"/>
    <w:rsid w:val="00871005"/>
    <w:rsid w:val="0087545B"/>
    <w:rsid w:val="00891215"/>
    <w:rsid w:val="008940CF"/>
    <w:rsid w:val="008949A2"/>
    <w:rsid w:val="0089554D"/>
    <w:rsid w:val="00895BE8"/>
    <w:rsid w:val="0089714F"/>
    <w:rsid w:val="008B22D1"/>
    <w:rsid w:val="008B2463"/>
    <w:rsid w:val="008B2ECA"/>
    <w:rsid w:val="008B41C9"/>
    <w:rsid w:val="008C2182"/>
    <w:rsid w:val="008C540A"/>
    <w:rsid w:val="008D7310"/>
    <w:rsid w:val="008D7D9C"/>
    <w:rsid w:val="008E20E7"/>
    <w:rsid w:val="008E2439"/>
    <w:rsid w:val="00905C1E"/>
    <w:rsid w:val="0091182E"/>
    <w:rsid w:val="00915CF3"/>
    <w:rsid w:val="009245C2"/>
    <w:rsid w:val="00926A4A"/>
    <w:rsid w:val="009406DB"/>
    <w:rsid w:val="009413C4"/>
    <w:rsid w:val="00944C7A"/>
    <w:rsid w:val="00964C09"/>
    <w:rsid w:val="00975198"/>
    <w:rsid w:val="0098444A"/>
    <w:rsid w:val="00986A3E"/>
    <w:rsid w:val="009A7B81"/>
    <w:rsid w:val="009C376A"/>
    <w:rsid w:val="009D5745"/>
    <w:rsid w:val="009E4A19"/>
    <w:rsid w:val="009F33D3"/>
    <w:rsid w:val="009F39CA"/>
    <w:rsid w:val="00A00FDD"/>
    <w:rsid w:val="00A04FE0"/>
    <w:rsid w:val="00A13843"/>
    <w:rsid w:val="00A14447"/>
    <w:rsid w:val="00A16EFB"/>
    <w:rsid w:val="00A21BD0"/>
    <w:rsid w:val="00A2749F"/>
    <w:rsid w:val="00A2771B"/>
    <w:rsid w:val="00A32C34"/>
    <w:rsid w:val="00A3378B"/>
    <w:rsid w:val="00A56198"/>
    <w:rsid w:val="00A665E8"/>
    <w:rsid w:val="00A70564"/>
    <w:rsid w:val="00A80431"/>
    <w:rsid w:val="00A86328"/>
    <w:rsid w:val="00A87052"/>
    <w:rsid w:val="00A95193"/>
    <w:rsid w:val="00AB3D90"/>
    <w:rsid w:val="00AB47AF"/>
    <w:rsid w:val="00AB5070"/>
    <w:rsid w:val="00AC19A0"/>
    <w:rsid w:val="00AC3462"/>
    <w:rsid w:val="00AC401E"/>
    <w:rsid w:val="00AD3947"/>
    <w:rsid w:val="00AE12D5"/>
    <w:rsid w:val="00AE2EB9"/>
    <w:rsid w:val="00AF03E4"/>
    <w:rsid w:val="00B04EE9"/>
    <w:rsid w:val="00B05DE1"/>
    <w:rsid w:val="00B173F8"/>
    <w:rsid w:val="00B21773"/>
    <w:rsid w:val="00B372DB"/>
    <w:rsid w:val="00B45EE7"/>
    <w:rsid w:val="00B531C1"/>
    <w:rsid w:val="00B82D1C"/>
    <w:rsid w:val="00B845D9"/>
    <w:rsid w:val="00B85C4D"/>
    <w:rsid w:val="00B863B1"/>
    <w:rsid w:val="00BB161A"/>
    <w:rsid w:val="00BB2C59"/>
    <w:rsid w:val="00BB3CAD"/>
    <w:rsid w:val="00BC3D51"/>
    <w:rsid w:val="00BC5EAD"/>
    <w:rsid w:val="00BD1EDC"/>
    <w:rsid w:val="00BE5620"/>
    <w:rsid w:val="00C13016"/>
    <w:rsid w:val="00C32654"/>
    <w:rsid w:val="00C410B9"/>
    <w:rsid w:val="00C45EE5"/>
    <w:rsid w:val="00C5501A"/>
    <w:rsid w:val="00C55A7F"/>
    <w:rsid w:val="00C6161B"/>
    <w:rsid w:val="00C6450D"/>
    <w:rsid w:val="00C777A5"/>
    <w:rsid w:val="00C82820"/>
    <w:rsid w:val="00C84727"/>
    <w:rsid w:val="00C90C9E"/>
    <w:rsid w:val="00C96BE4"/>
    <w:rsid w:val="00CA59AA"/>
    <w:rsid w:val="00CB0887"/>
    <w:rsid w:val="00CB0C8B"/>
    <w:rsid w:val="00CB3023"/>
    <w:rsid w:val="00CC0A41"/>
    <w:rsid w:val="00CC54AB"/>
    <w:rsid w:val="00CC7D56"/>
    <w:rsid w:val="00CD2752"/>
    <w:rsid w:val="00CD5FB0"/>
    <w:rsid w:val="00CE0F9D"/>
    <w:rsid w:val="00CE342D"/>
    <w:rsid w:val="00CF658C"/>
    <w:rsid w:val="00D0499F"/>
    <w:rsid w:val="00D04B31"/>
    <w:rsid w:val="00D126C1"/>
    <w:rsid w:val="00D172A0"/>
    <w:rsid w:val="00D263A0"/>
    <w:rsid w:val="00D2779A"/>
    <w:rsid w:val="00D43664"/>
    <w:rsid w:val="00D522DB"/>
    <w:rsid w:val="00D64738"/>
    <w:rsid w:val="00D65489"/>
    <w:rsid w:val="00D66B07"/>
    <w:rsid w:val="00D84284"/>
    <w:rsid w:val="00DB3C28"/>
    <w:rsid w:val="00DB48B8"/>
    <w:rsid w:val="00DC08C5"/>
    <w:rsid w:val="00DC2236"/>
    <w:rsid w:val="00DC6728"/>
    <w:rsid w:val="00DE09A5"/>
    <w:rsid w:val="00DE79EA"/>
    <w:rsid w:val="00DF4A25"/>
    <w:rsid w:val="00DF655D"/>
    <w:rsid w:val="00E03006"/>
    <w:rsid w:val="00E032B6"/>
    <w:rsid w:val="00E05293"/>
    <w:rsid w:val="00E115FE"/>
    <w:rsid w:val="00E20FA1"/>
    <w:rsid w:val="00E2103B"/>
    <w:rsid w:val="00E21BF3"/>
    <w:rsid w:val="00E345D8"/>
    <w:rsid w:val="00E42454"/>
    <w:rsid w:val="00E6224A"/>
    <w:rsid w:val="00E63315"/>
    <w:rsid w:val="00E705C8"/>
    <w:rsid w:val="00E71275"/>
    <w:rsid w:val="00E82417"/>
    <w:rsid w:val="00E84883"/>
    <w:rsid w:val="00EA1D1F"/>
    <w:rsid w:val="00EA2A7F"/>
    <w:rsid w:val="00EA3E77"/>
    <w:rsid w:val="00ED2CA2"/>
    <w:rsid w:val="00ED78CF"/>
    <w:rsid w:val="00EE215F"/>
    <w:rsid w:val="00EE45A6"/>
    <w:rsid w:val="00F021D0"/>
    <w:rsid w:val="00F361FD"/>
    <w:rsid w:val="00F45EE0"/>
    <w:rsid w:val="00F56E46"/>
    <w:rsid w:val="00F5743A"/>
    <w:rsid w:val="00F60F82"/>
    <w:rsid w:val="00F65473"/>
    <w:rsid w:val="00F713B2"/>
    <w:rsid w:val="00F72CD9"/>
    <w:rsid w:val="00F82ED0"/>
    <w:rsid w:val="00F83908"/>
    <w:rsid w:val="00F8587A"/>
    <w:rsid w:val="00FA5137"/>
    <w:rsid w:val="00FA5FD3"/>
    <w:rsid w:val="00FA7953"/>
    <w:rsid w:val="00FB417C"/>
    <w:rsid w:val="00FB7DA4"/>
    <w:rsid w:val="00FB7F71"/>
    <w:rsid w:val="00FD278C"/>
    <w:rsid w:val="00FE27FF"/>
    <w:rsid w:val="00FE526D"/>
    <w:rsid w:val="00FF2C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CE5327"/>
  <w15:chartTrackingRefBased/>
  <w15:docId w15:val="{942C4CFA-5F1B-4F6A-8B66-9BD733BEF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70494"/>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C5E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5EAD"/>
  </w:style>
  <w:style w:type="paragraph" w:styleId="Footer">
    <w:name w:val="footer"/>
    <w:basedOn w:val="Normal"/>
    <w:link w:val="FooterChar"/>
    <w:uiPriority w:val="99"/>
    <w:unhideWhenUsed/>
    <w:rsid w:val="00BC5E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5EAD"/>
  </w:style>
  <w:style w:type="character" w:styleId="Hyperlink">
    <w:name w:val="Hyperlink"/>
    <w:basedOn w:val="DefaultParagraphFont"/>
    <w:uiPriority w:val="99"/>
    <w:unhideWhenUsed/>
    <w:rsid w:val="006C62CE"/>
    <w:rPr>
      <w:color w:val="0563C1" w:themeColor="hyperlink"/>
      <w:u w:val="single"/>
    </w:rPr>
  </w:style>
  <w:style w:type="character" w:styleId="UnresolvedMention">
    <w:name w:val="Unresolved Mention"/>
    <w:basedOn w:val="DefaultParagraphFont"/>
    <w:uiPriority w:val="99"/>
    <w:semiHidden/>
    <w:unhideWhenUsed/>
    <w:rsid w:val="006C62CE"/>
    <w:rPr>
      <w:color w:val="605E5C"/>
      <w:shd w:val="clear" w:color="auto" w:fill="E1DFDD"/>
    </w:rPr>
  </w:style>
  <w:style w:type="paragraph" w:styleId="ListParagraph">
    <w:name w:val="List Paragraph"/>
    <w:basedOn w:val="Normal"/>
    <w:uiPriority w:val="34"/>
    <w:qFormat/>
    <w:rsid w:val="00601D6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3203937">
      <w:bodyDiv w:val="1"/>
      <w:marLeft w:val="0"/>
      <w:marRight w:val="0"/>
      <w:marTop w:val="0"/>
      <w:marBottom w:val="0"/>
      <w:divBdr>
        <w:top w:val="none" w:sz="0" w:space="0" w:color="auto"/>
        <w:left w:val="none" w:sz="0" w:space="0" w:color="auto"/>
        <w:bottom w:val="none" w:sz="0" w:space="0" w:color="auto"/>
        <w:right w:val="none" w:sz="0" w:space="0" w:color="auto"/>
      </w:divBdr>
    </w:div>
    <w:div w:id="1336345222">
      <w:bodyDiv w:val="1"/>
      <w:marLeft w:val="0"/>
      <w:marRight w:val="0"/>
      <w:marTop w:val="0"/>
      <w:marBottom w:val="0"/>
      <w:divBdr>
        <w:top w:val="none" w:sz="0" w:space="0" w:color="auto"/>
        <w:left w:val="none" w:sz="0" w:space="0" w:color="auto"/>
        <w:bottom w:val="none" w:sz="0" w:space="0" w:color="auto"/>
        <w:right w:val="none" w:sz="0" w:space="0" w:color="auto"/>
      </w:divBdr>
    </w:div>
    <w:div w:id="2014140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5F7A6E-60BA-4293-AF2E-005D63744F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2343</Words>
  <Characters>13357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Monks</dc:creator>
  <cp:keywords/>
  <dc:description/>
  <cp:lastModifiedBy>Gemma Monks</cp:lastModifiedBy>
  <cp:revision>5</cp:revision>
  <dcterms:created xsi:type="dcterms:W3CDTF">2018-12-07T18:04:00Z</dcterms:created>
  <dcterms:modified xsi:type="dcterms:W3CDTF">2018-12-07T21:07:00Z</dcterms:modified>
</cp:coreProperties>
</file>