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CFE58AE" w14:textId="20D54D9B" w:rsidR="006D5774" w:rsidRDefault="00C8287B" w:rsidP="00C8287B">
      <w:pPr>
        <w:rPr>
          <w:b/>
          <w:sz w:val="44"/>
          <w:szCs w:val="44"/>
          <w:u w:val="single"/>
        </w:rPr>
      </w:pPr>
      <w:bookmarkStart w:id="0" w:name="_GoBack"/>
      <w:bookmarkEnd w:id="0"/>
      <w:r>
        <w:rPr>
          <w:b/>
          <w:sz w:val="44"/>
          <w:szCs w:val="44"/>
          <w:u w:val="single"/>
        </w:rPr>
        <w:t xml:space="preserve">Student </w:t>
      </w:r>
      <w:proofErr w:type="spellStart"/>
      <w:proofErr w:type="gramStart"/>
      <w:r>
        <w:rPr>
          <w:b/>
          <w:sz w:val="44"/>
          <w:szCs w:val="44"/>
          <w:u w:val="single"/>
        </w:rPr>
        <w:t>name:Viktoriya</w:t>
      </w:r>
      <w:proofErr w:type="spellEnd"/>
      <w:proofErr w:type="gramEnd"/>
      <w:r>
        <w:rPr>
          <w:b/>
          <w:sz w:val="44"/>
          <w:szCs w:val="44"/>
          <w:u w:val="single"/>
        </w:rPr>
        <w:t xml:space="preserve"> </w:t>
      </w:r>
      <w:proofErr w:type="spellStart"/>
      <w:r>
        <w:rPr>
          <w:b/>
          <w:sz w:val="44"/>
          <w:szCs w:val="44"/>
          <w:u w:val="single"/>
        </w:rPr>
        <w:t>Adalbertova</w:t>
      </w:r>
      <w:proofErr w:type="spellEnd"/>
      <w:r>
        <w:rPr>
          <w:b/>
          <w:sz w:val="44"/>
          <w:szCs w:val="44"/>
          <w:u w:val="single"/>
        </w:rPr>
        <w:t xml:space="preserve"> </w:t>
      </w:r>
    </w:p>
    <w:p w14:paraId="320EF313" w14:textId="59F57F22" w:rsidR="00363912" w:rsidRDefault="00363912" w:rsidP="00C8287B">
      <w:pPr>
        <w:rPr>
          <w:b/>
          <w:sz w:val="44"/>
          <w:szCs w:val="44"/>
          <w:u w:val="single"/>
        </w:rPr>
      </w:pPr>
      <w:r>
        <w:rPr>
          <w:b/>
          <w:sz w:val="44"/>
          <w:szCs w:val="44"/>
          <w:u w:val="single"/>
        </w:rPr>
        <w:t xml:space="preserve">Student number:1818237 </w:t>
      </w:r>
    </w:p>
    <w:p w14:paraId="3A1B1318" w14:textId="5ECEE0C2" w:rsidR="00377D33" w:rsidRDefault="00377D33" w:rsidP="00C8287B">
      <w:pPr>
        <w:rPr>
          <w:b/>
          <w:sz w:val="44"/>
          <w:szCs w:val="44"/>
          <w:u w:val="single"/>
        </w:rPr>
      </w:pPr>
      <w:r>
        <w:rPr>
          <w:b/>
          <w:sz w:val="44"/>
          <w:szCs w:val="44"/>
          <w:u w:val="single"/>
        </w:rPr>
        <w:t xml:space="preserve">Module </w:t>
      </w:r>
      <w:proofErr w:type="spellStart"/>
      <w:proofErr w:type="gramStart"/>
      <w:r>
        <w:rPr>
          <w:b/>
          <w:sz w:val="44"/>
          <w:szCs w:val="44"/>
          <w:u w:val="single"/>
        </w:rPr>
        <w:t>title:Managing</w:t>
      </w:r>
      <w:proofErr w:type="spellEnd"/>
      <w:proofErr w:type="gramEnd"/>
      <w:r>
        <w:rPr>
          <w:b/>
          <w:sz w:val="44"/>
          <w:szCs w:val="44"/>
          <w:u w:val="single"/>
        </w:rPr>
        <w:t xml:space="preserve"> </w:t>
      </w:r>
      <w:r w:rsidR="00856938">
        <w:rPr>
          <w:b/>
          <w:sz w:val="44"/>
          <w:szCs w:val="44"/>
          <w:u w:val="single"/>
        </w:rPr>
        <w:t xml:space="preserve">People </w:t>
      </w:r>
    </w:p>
    <w:p w14:paraId="41916B30" w14:textId="226A8213" w:rsidR="00856938" w:rsidRDefault="00472AE5" w:rsidP="00C8287B">
      <w:pPr>
        <w:rPr>
          <w:b/>
          <w:sz w:val="44"/>
          <w:szCs w:val="44"/>
          <w:u w:val="single"/>
        </w:rPr>
      </w:pPr>
      <w:proofErr w:type="spellStart"/>
      <w:proofErr w:type="gramStart"/>
      <w:r>
        <w:rPr>
          <w:b/>
          <w:sz w:val="44"/>
          <w:szCs w:val="44"/>
          <w:u w:val="single"/>
        </w:rPr>
        <w:t>Lecturer:</w:t>
      </w:r>
      <w:r w:rsidR="00F15D41">
        <w:rPr>
          <w:b/>
          <w:sz w:val="44"/>
          <w:szCs w:val="44"/>
          <w:u w:val="single"/>
        </w:rPr>
        <w:t>Dr</w:t>
      </w:r>
      <w:proofErr w:type="gramEnd"/>
      <w:r w:rsidR="00F15D41">
        <w:rPr>
          <w:b/>
          <w:sz w:val="44"/>
          <w:szCs w:val="44"/>
          <w:u w:val="single"/>
        </w:rPr>
        <w:t>.</w:t>
      </w:r>
      <w:r w:rsidR="00701881">
        <w:rPr>
          <w:b/>
          <w:sz w:val="44"/>
          <w:szCs w:val="44"/>
          <w:u w:val="single"/>
        </w:rPr>
        <w:t>Charles</w:t>
      </w:r>
      <w:proofErr w:type="spellEnd"/>
      <w:r w:rsidR="00701881">
        <w:rPr>
          <w:b/>
          <w:sz w:val="44"/>
          <w:szCs w:val="44"/>
          <w:u w:val="single"/>
        </w:rPr>
        <w:t xml:space="preserve"> </w:t>
      </w:r>
      <w:proofErr w:type="spellStart"/>
      <w:r w:rsidR="00462045">
        <w:rPr>
          <w:b/>
          <w:sz w:val="44"/>
          <w:szCs w:val="44"/>
          <w:u w:val="single"/>
        </w:rPr>
        <w:t>Oham</w:t>
      </w:r>
      <w:proofErr w:type="spellEnd"/>
    </w:p>
    <w:p w14:paraId="6B0CCF84" w14:textId="6581F921" w:rsidR="00B61E90" w:rsidRDefault="00B61E90" w:rsidP="00C8287B">
      <w:pPr>
        <w:rPr>
          <w:b/>
          <w:sz w:val="44"/>
          <w:szCs w:val="44"/>
          <w:u w:val="single"/>
        </w:rPr>
      </w:pPr>
    </w:p>
    <w:p w14:paraId="463F62B2" w14:textId="08BA1C3C" w:rsidR="00B61E90" w:rsidRDefault="00B61E90" w:rsidP="00C8287B">
      <w:pPr>
        <w:rPr>
          <w:b/>
          <w:sz w:val="44"/>
          <w:szCs w:val="44"/>
          <w:u w:val="single"/>
        </w:rPr>
      </w:pPr>
    </w:p>
    <w:p w14:paraId="66D9EDE8" w14:textId="45A9EE3D" w:rsidR="00B61E90" w:rsidRDefault="00B61E90" w:rsidP="00C8287B">
      <w:pPr>
        <w:rPr>
          <w:b/>
          <w:sz w:val="44"/>
          <w:szCs w:val="44"/>
          <w:u w:val="single"/>
        </w:rPr>
      </w:pPr>
    </w:p>
    <w:p w14:paraId="232572E1" w14:textId="6EB4D79C" w:rsidR="007F4BFC" w:rsidRDefault="007F4BFC" w:rsidP="00C8287B">
      <w:pPr>
        <w:rPr>
          <w:b/>
          <w:sz w:val="44"/>
          <w:szCs w:val="44"/>
          <w:u w:val="single"/>
        </w:rPr>
      </w:pPr>
    </w:p>
    <w:p w14:paraId="2AC06C84" w14:textId="77777777" w:rsidR="007F4BFC" w:rsidRDefault="007F4BFC" w:rsidP="00C8287B">
      <w:pPr>
        <w:rPr>
          <w:b/>
          <w:sz w:val="44"/>
          <w:szCs w:val="44"/>
          <w:u w:val="single"/>
        </w:rPr>
      </w:pPr>
    </w:p>
    <w:p w14:paraId="0CDE17EB" w14:textId="39D916B2" w:rsidR="00D54932" w:rsidRDefault="00D54932" w:rsidP="00C8287B">
      <w:pPr>
        <w:rPr>
          <w:b/>
          <w:sz w:val="44"/>
          <w:szCs w:val="44"/>
          <w:u w:val="single"/>
        </w:rPr>
      </w:pPr>
      <w:r>
        <w:rPr>
          <w:b/>
          <w:sz w:val="44"/>
          <w:szCs w:val="44"/>
          <w:u w:val="single"/>
        </w:rPr>
        <w:t>Managing People Assignment 1</w:t>
      </w:r>
    </w:p>
    <w:p w14:paraId="58487238" w14:textId="77777777" w:rsidR="00D54932" w:rsidRPr="00C8287B" w:rsidRDefault="00D54932" w:rsidP="00C8287B">
      <w:pPr>
        <w:rPr>
          <w:b/>
          <w:sz w:val="44"/>
          <w:szCs w:val="44"/>
          <w:u w:val="single"/>
        </w:rPr>
      </w:pPr>
    </w:p>
    <w:p w14:paraId="349CC50E" w14:textId="50E9F8B9" w:rsidR="00C2522C" w:rsidRDefault="006D5774" w:rsidP="00BC5671">
      <w:pPr>
        <w:pStyle w:val="Heading1"/>
      </w:pPr>
      <w:r>
        <w:br w:type="page"/>
      </w:r>
    </w:p>
    <w:p w14:paraId="49EA0DDC" w14:textId="77777777" w:rsidR="00220670" w:rsidRPr="00220670" w:rsidRDefault="00220670" w:rsidP="00220670"/>
    <w:p w14:paraId="0C3CC12D" w14:textId="11CB9306" w:rsidR="00B31475" w:rsidRDefault="00B31475" w:rsidP="00B31475"/>
    <w:p w14:paraId="49D3FF15" w14:textId="77777777" w:rsidR="00B31475" w:rsidRPr="00B31475" w:rsidRDefault="00B31475" w:rsidP="00B31475"/>
    <w:p w14:paraId="7D408C9D" w14:textId="77777777" w:rsidR="00C2522C" w:rsidRPr="003E68C0" w:rsidRDefault="00C2522C" w:rsidP="003E68C0">
      <w:pPr>
        <w:pStyle w:val="TOCHeading"/>
        <w:jc w:val="center"/>
        <w:rPr>
          <w:rFonts w:ascii="Times New Roman" w:hAnsi="Times New Roman"/>
          <w:color w:val="000000"/>
        </w:rPr>
      </w:pPr>
      <w:r w:rsidRPr="003E68C0">
        <w:rPr>
          <w:rFonts w:ascii="Times New Roman" w:hAnsi="Times New Roman"/>
          <w:color w:val="000000"/>
        </w:rPr>
        <w:t>Table of Contents</w:t>
      </w:r>
    </w:p>
    <w:p w14:paraId="305F5DC5" w14:textId="77777777" w:rsidR="003E68C0" w:rsidRDefault="00C2522C">
      <w:pPr>
        <w:pStyle w:val="TOC1"/>
        <w:rPr>
          <w:rFonts w:ascii="Calibri" w:hAnsi="Calibri" w:cs="Times New Roman"/>
          <w:noProof/>
          <w:sz w:val="22"/>
          <w:lang w:val="en-US" w:eastAsia="en-US"/>
        </w:rPr>
      </w:pPr>
      <w:r>
        <w:fldChar w:fldCharType="begin"/>
      </w:r>
      <w:r>
        <w:instrText xml:space="preserve"> TOC \o "1-3" \h \z \u </w:instrText>
      </w:r>
      <w:r>
        <w:fldChar w:fldCharType="separate"/>
      </w:r>
      <w:hyperlink w:anchor="_Toc58449713" w:history="1">
        <w:r w:rsidR="003E68C0" w:rsidRPr="00544A8C">
          <w:rPr>
            <w:rStyle w:val="Hyperlink"/>
            <w:noProof/>
          </w:rPr>
          <w:t>INTRODUCTION</w:t>
        </w:r>
        <w:r w:rsidR="003E68C0">
          <w:rPr>
            <w:noProof/>
            <w:webHidden/>
          </w:rPr>
          <w:tab/>
        </w:r>
        <w:r w:rsidR="003E68C0">
          <w:rPr>
            <w:noProof/>
            <w:webHidden/>
          </w:rPr>
          <w:fldChar w:fldCharType="begin"/>
        </w:r>
        <w:r w:rsidR="003E68C0">
          <w:rPr>
            <w:noProof/>
            <w:webHidden/>
          </w:rPr>
          <w:instrText xml:space="preserve"> PAGEREF _Toc58449713 \h </w:instrText>
        </w:r>
        <w:r w:rsidR="003E68C0">
          <w:rPr>
            <w:noProof/>
            <w:webHidden/>
          </w:rPr>
        </w:r>
        <w:r w:rsidR="003E68C0">
          <w:rPr>
            <w:noProof/>
            <w:webHidden/>
          </w:rPr>
          <w:fldChar w:fldCharType="separate"/>
        </w:r>
        <w:r w:rsidR="003E68C0">
          <w:rPr>
            <w:noProof/>
            <w:webHidden/>
          </w:rPr>
          <w:t>3</w:t>
        </w:r>
        <w:r w:rsidR="003E68C0">
          <w:rPr>
            <w:noProof/>
            <w:webHidden/>
          </w:rPr>
          <w:fldChar w:fldCharType="end"/>
        </w:r>
      </w:hyperlink>
    </w:p>
    <w:p w14:paraId="559D166C" w14:textId="77777777" w:rsidR="003E68C0" w:rsidRDefault="00A077F6">
      <w:pPr>
        <w:pStyle w:val="TOC1"/>
        <w:rPr>
          <w:rFonts w:ascii="Calibri" w:hAnsi="Calibri" w:cs="Times New Roman"/>
          <w:noProof/>
          <w:sz w:val="22"/>
          <w:lang w:val="en-US" w:eastAsia="en-US"/>
        </w:rPr>
      </w:pPr>
      <w:hyperlink w:anchor="_Toc58449714" w:history="1">
        <w:r w:rsidR="003E68C0" w:rsidRPr="00544A8C">
          <w:rPr>
            <w:rStyle w:val="Hyperlink"/>
            <w:noProof/>
          </w:rPr>
          <w:t>TASK 1</w:t>
        </w:r>
        <w:r w:rsidR="003E68C0">
          <w:rPr>
            <w:noProof/>
            <w:webHidden/>
          </w:rPr>
          <w:tab/>
        </w:r>
        <w:r w:rsidR="003E68C0">
          <w:rPr>
            <w:noProof/>
            <w:webHidden/>
          </w:rPr>
          <w:fldChar w:fldCharType="begin"/>
        </w:r>
        <w:r w:rsidR="003E68C0">
          <w:rPr>
            <w:noProof/>
            <w:webHidden/>
          </w:rPr>
          <w:instrText xml:space="preserve"> PAGEREF _Toc58449714 \h </w:instrText>
        </w:r>
        <w:r w:rsidR="003E68C0">
          <w:rPr>
            <w:noProof/>
            <w:webHidden/>
          </w:rPr>
        </w:r>
        <w:r w:rsidR="003E68C0">
          <w:rPr>
            <w:noProof/>
            <w:webHidden/>
          </w:rPr>
          <w:fldChar w:fldCharType="separate"/>
        </w:r>
        <w:r w:rsidR="003E68C0">
          <w:rPr>
            <w:noProof/>
            <w:webHidden/>
          </w:rPr>
          <w:t>3</w:t>
        </w:r>
        <w:r w:rsidR="003E68C0">
          <w:rPr>
            <w:noProof/>
            <w:webHidden/>
          </w:rPr>
          <w:fldChar w:fldCharType="end"/>
        </w:r>
      </w:hyperlink>
    </w:p>
    <w:p w14:paraId="06720E7F" w14:textId="77777777" w:rsidR="003E68C0" w:rsidRDefault="00A077F6">
      <w:pPr>
        <w:pStyle w:val="TOC2"/>
        <w:rPr>
          <w:rFonts w:ascii="Calibri" w:hAnsi="Calibri" w:cs="Times New Roman"/>
          <w:noProof/>
          <w:sz w:val="22"/>
          <w:lang w:val="en-US" w:eastAsia="en-US"/>
        </w:rPr>
      </w:pPr>
      <w:hyperlink w:anchor="_Toc58449715" w:history="1">
        <w:r w:rsidR="003E68C0" w:rsidRPr="00544A8C">
          <w:rPr>
            <w:rStyle w:val="Hyperlink"/>
            <w:noProof/>
          </w:rPr>
          <w:t>Means to be a human resource professional in context of CIPD profession map</w:t>
        </w:r>
        <w:r w:rsidR="003E68C0">
          <w:rPr>
            <w:noProof/>
            <w:webHidden/>
          </w:rPr>
          <w:tab/>
        </w:r>
        <w:r w:rsidR="003E68C0">
          <w:rPr>
            <w:noProof/>
            <w:webHidden/>
          </w:rPr>
          <w:fldChar w:fldCharType="begin"/>
        </w:r>
        <w:r w:rsidR="003E68C0">
          <w:rPr>
            <w:noProof/>
            <w:webHidden/>
          </w:rPr>
          <w:instrText xml:space="preserve"> PAGEREF _Toc58449715 \h </w:instrText>
        </w:r>
        <w:r w:rsidR="003E68C0">
          <w:rPr>
            <w:noProof/>
            <w:webHidden/>
          </w:rPr>
        </w:r>
        <w:r w:rsidR="003E68C0">
          <w:rPr>
            <w:noProof/>
            <w:webHidden/>
          </w:rPr>
          <w:fldChar w:fldCharType="separate"/>
        </w:r>
        <w:r w:rsidR="003E68C0">
          <w:rPr>
            <w:noProof/>
            <w:webHidden/>
          </w:rPr>
          <w:t>3</w:t>
        </w:r>
        <w:r w:rsidR="003E68C0">
          <w:rPr>
            <w:noProof/>
            <w:webHidden/>
          </w:rPr>
          <w:fldChar w:fldCharType="end"/>
        </w:r>
      </w:hyperlink>
    </w:p>
    <w:p w14:paraId="60A2C8C5" w14:textId="77777777" w:rsidR="003E68C0" w:rsidRDefault="00A077F6">
      <w:pPr>
        <w:pStyle w:val="TOC1"/>
        <w:rPr>
          <w:rFonts w:ascii="Calibri" w:hAnsi="Calibri" w:cs="Times New Roman"/>
          <w:noProof/>
          <w:sz w:val="22"/>
          <w:lang w:val="en-US" w:eastAsia="en-US"/>
        </w:rPr>
      </w:pPr>
      <w:hyperlink w:anchor="_Toc58449716" w:history="1">
        <w:r w:rsidR="003E68C0" w:rsidRPr="00544A8C">
          <w:rPr>
            <w:rStyle w:val="Hyperlink"/>
            <w:noProof/>
          </w:rPr>
          <w:t>TASK 2</w:t>
        </w:r>
        <w:r w:rsidR="003E68C0">
          <w:rPr>
            <w:noProof/>
            <w:webHidden/>
          </w:rPr>
          <w:tab/>
        </w:r>
        <w:r w:rsidR="003E68C0">
          <w:rPr>
            <w:noProof/>
            <w:webHidden/>
          </w:rPr>
          <w:fldChar w:fldCharType="begin"/>
        </w:r>
        <w:r w:rsidR="003E68C0">
          <w:rPr>
            <w:noProof/>
            <w:webHidden/>
          </w:rPr>
          <w:instrText xml:space="preserve"> PAGEREF _Toc58449716 \h </w:instrText>
        </w:r>
        <w:r w:rsidR="003E68C0">
          <w:rPr>
            <w:noProof/>
            <w:webHidden/>
          </w:rPr>
        </w:r>
        <w:r w:rsidR="003E68C0">
          <w:rPr>
            <w:noProof/>
            <w:webHidden/>
          </w:rPr>
          <w:fldChar w:fldCharType="separate"/>
        </w:r>
        <w:r w:rsidR="003E68C0">
          <w:rPr>
            <w:noProof/>
            <w:webHidden/>
          </w:rPr>
          <w:t>4</w:t>
        </w:r>
        <w:r w:rsidR="003E68C0">
          <w:rPr>
            <w:noProof/>
            <w:webHidden/>
          </w:rPr>
          <w:fldChar w:fldCharType="end"/>
        </w:r>
      </w:hyperlink>
    </w:p>
    <w:p w14:paraId="5FFD14F7" w14:textId="77777777" w:rsidR="003E68C0" w:rsidRDefault="00A077F6">
      <w:pPr>
        <w:pStyle w:val="TOC2"/>
        <w:rPr>
          <w:rFonts w:ascii="Calibri" w:hAnsi="Calibri" w:cs="Times New Roman"/>
          <w:noProof/>
          <w:sz w:val="22"/>
          <w:lang w:val="en-US" w:eastAsia="en-US"/>
        </w:rPr>
      </w:pPr>
      <w:hyperlink w:anchor="_Toc58449717" w:history="1">
        <w:r w:rsidR="003E68C0" w:rsidRPr="00544A8C">
          <w:rPr>
            <w:rStyle w:val="Hyperlink"/>
            <w:noProof/>
          </w:rPr>
          <w:t>H&amp;M objectives within resourcing practise that function of HR is accountable for providing</w:t>
        </w:r>
        <w:r w:rsidR="003E68C0">
          <w:rPr>
            <w:noProof/>
            <w:webHidden/>
          </w:rPr>
          <w:tab/>
        </w:r>
        <w:r w:rsidR="003E68C0">
          <w:rPr>
            <w:noProof/>
            <w:webHidden/>
          </w:rPr>
          <w:fldChar w:fldCharType="begin"/>
        </w:r>
        <w:r w:rsidR="003E68C0">
          <w:rPr>
            <w:noProof/>
            <w:webHidden/>
          </w:rPr>
          <w:instrText xml:space="preserve"> PAGEREF _Toc58449717 \h </w:instrText>
        </w:r>
        <w:r w:rsidR="003E68C0">
          <w:rPr>
            <w:noProof/>
            <w:webHidden/>
          </w:rPr>
        </w:r>
        <w:r w:rsidR="003E68C0">
          <w:rPr>
            <w:noProof/>
            <w:webHidden/>
          </w:rPr>
          <w:fldChar w:fldCharType="separate"/>
        </w:r>
        <w:r w:rsidR="003E68C0">
          <w:rPr>
            <w:noProof/>
            <w:webHidden/>
          </w:rPr>
          <w:t>4</w:t>
        </w:r>
        <w:r w:rsidR="003E68C0">
          <w:rPr>
            <w:noProof/>
            <w:webHidden/>
          </w:rPr>
          <w:fldChar w:fldCharType="end"/>
        </w:r>
      </w:hyperlink>
    </w:p>
    <w:p w14:paraId="0B1A3B0C" w14:textId="77777777" w:rsidR="003E68C0" w:rsidRDefault="00A077F6">
      <w:pPr>
        <w:pStyle w:val="TOC1"/>
        <w:rPr>
          <w:rFonts w:ascii="Calibri" w:hAnsi="Calibri" w:cs="Times New Roman"/>
          <w:noProof/>
          <w:sz w:val="22"/>
          <w:lang w:val="en-US" w:eastAsia="en-US"/>
        </w:rPr>
      </w:pPr>
      <w:hyperlink w:anchor="_Toc58449718" w:history="1">
        <w:r w:rsidR="003E68C0" w:rsidRPr="00544A8C">
          <w:rPr>
            <w:rStyle w:val="Hyperlink"/>
            <w:noProof/>
          </w:rPr>
          <w:t>CONCLUSION</w:t>
        </w:r>
        <w:r w:rsidR="003E68C0">
          <w:rPr>
            <w:noProof/>
            <w:webHidden/>
          </w:rPr>
          <w:tab/>
        </w:r>
        <w:r w:rsidR="003E68C0">
          <w:rPr>
            <w:noProof/>
            <w:webHidden/>
          </w:rPr>
          <w:fldChar w:fldCharType="begin"/>
        </w:r>
        <w:r w:rsidR="003E68C0">
          <w:rPr>
            <w:noProof/>
            <w:webHidden/>
          </w:rPr>
          <w:instrText xml:space="preserve"> PAGEREF _Toc58449718 \h </w:instrText>
        </w:r>
        <w:r w:rsidR="003E68C0">
          <w:rPr>
            <w:noProof/>
            <w:webHidden/>
          </w:rPr>
        </w:r>
        <w:r w:rsidR="003E68C0">
          <w:rPr>
            <w:noProof/>
            <w:webHidden/>
          </w:rPr>
          <w:fldChar w:fldCharType="separate"/>
        </w:r>
        <w:r w:rsidR="003E68C0">
          <w:rPr>
            <w:noProof/>
            <w:webHidden/>
          </w:rPr>
          <w:t>6</w:t>
        </w:r>
        <w:r w:rsidR="003E68C0">
          <w:rPr>
            <w:noProof/>
            <w:webHidden/>
          </w:rPr>
          <w:fldChar w:fldCharType="end"/>
        </w:r>
      </w:hyperlink>
    </w:p>
    <w:p w14:paraId="085803BE" w14:textId="77777777" w:rsidR="003E68C0" w:rsidRDefault="00A077F6">
      <w:pPr>
        <w:pStyle w:val="TOC1"/>
        <w:rPr>
          <w:rFonts w:ascii="Calibri" w:hAnsi="Calibri" w:cs="Times New Roman"/>
          <w:noProof/>
          <w:sz w:val="22"/>
          <w:lang w:val="en-US" w:eastAsia="en-US"/>
        </w:rPr>
      </w:pPr>
      <w:hyperlink w:anchor="_Toc58449719" w:history="1">
        <w:r w:rsidR="003E68C0" w:rsidRPr="00544A8C">
          <w:rPr>
            <w:rStyle w:val="Hyperlink"/>
            <w:noProof/>
          </w:rPr>
          <w:t>REFERENCES</w:t>
        </w:r>
        <w:r w:rsidR="003E68C0">
          <w:rPr>
            <w:noProof/>
            <w:webHidden/>
          </w:rPr>
          <w:tab/>
        </w:r>
        <w:r w:rsidR="003E68C0">
          <w:rPr>
            <w:noProof/>
            <w:webHidden/>
          </w:rPr>
          <w:fldChar w:fldCharType="begin"/>
        </w:r>
        <w:r w:rsidR="003E68C0">
          <w:rPr>
            <w:noProof/>
            <w:webHidden/>
          </w:rPr>
          <w:instrText xml:space="preserve"> PAGEREF _Toc58449719 \h </w:instrText>
        </w:r>
        <w:r w:rsidR="003E68C0">
          <w:rPr>
            <w:noProof/>
            <w:webHidden/>
          </w:rPr>
        </w:r>
        <w:r w:rsidR="003E68C0">
          <w:rPr>
            <w:noProof/>
            <w:webHidden/>
          </w:rPr>
          <w:fldChar w:fldCharType="separate"/>
        </w:r>
        <w:r w:rsidR="003E68C0">
          <w:rPr>
            <w:noProof/>
            <w:webHidden/>
          </w:rPr>
          <w:t>7</w:t>
        </w:r>
        <w:r w:rsidR="003E68C0">
          <w:rPr>
            <w:noProof/>
            <w:webHidden/>
          </w:rPr>
          <w:fldChar w:fldCharType="end"/>
        </w:r>
      </w:hyperlink>
    </w:p>
    <w:p w14:paraId="33945555" w14:textId="77777777" w:rsidR="00C2522C" w:rsidRDefault="00C2522C">
      <w:r>
        <w:fldChar w:fldCharType="end"/>
      </w:r>
    </w:p>
    <w:p w14:paraId="5C9A7864" w14:textId="77777777" w:rsidR="00C2522C" w:rsidRDefault="00C2522C" w:rsidP="00BC5671">
      <w:pPr>
        <w:pStyle w:val="Heading1"/>
      </w:pPr>
    </w:p>
    <w:p w14:paraId="2D097E5A" w14:textId="77777777" w:rsidR="00011A15" w:rsidRDefault="00C2522C" w:rsidP="00BC5671">
      <w:pPr>
        <w:pStyle w:val="Heading1"/>
      </w:pPr>
      <w:r>
        <w:br w:type="page"/>
      </w:r>
      <w:bookmarkStart w:id="1" w:name="_Toc58449713"/>
      <w:r w:rsidR="00BC5671">
        <w:lastRenderedPageBreak/>
        <w:t>INTRODUCTION</w:t>
      </w:r>
      <w:bookmarkEnd w:id="1"/>
    </w:p>
    <w:p w14:paraId="60411D5B" w14:textId="77777777" w:rsidR="00BC5671" w:rsidRDefault="00BC5671" w:rsidP="00BC5671">
      <w:r>
        <w:tab/>
      </w:r>
      <w:r w:rsidR="00454037">
        <w:t xml:space="preserve">Managing people or workers at workplace is one of the biggest responsibilities of human resource management for which they can use different approaches and techniques within a company. </w:t>
      </w:r>
      <w:r w:rsidR="00951DDE">
        <w:t xml:space="preserve">The current study will be based on Hennes and Mauritz, which falls under category of leading apparel retail organizations in the world. </w:t>
      </w:r>
      <w:r w:rsidR="005A1062">
        <w:t xml:space="preserve">This study will </w:t>
      </w:r>
      <w:proofErr w:type="gramStart"/>
      <w:r w:rsidR="005A1062">
        <w:t>divided</w:t>
      </w:r>
      <w:proofErr w:type="gramEnd"/>
      <w:r w:rsidR="005A1062">
        <w:t xml:space="preserve"> into two tasks, task one will explain or evaluate what it means to be a human resource professional in reference to CIPD profession map. Furthermore, </w:t>
      </w:r>
      <w:r w:rsidR="00CC5D1C">
        <w:t xml:space="preserve">in this report </w:t>
      </w:r>
      <w:r w:rsidR="005A1062">
        <w:t xml:space="preserve">task two </w:t>
      </w:r>
      <w:r w:rsidR="00A92F65">
        <w:t xml:space="preserve">will justify </w:t>
      </w:r>
      <w:r w:rsidR="00CC5D1C">
        <w:t>chosen company objectives within resourcing acts that HR function is accountable for delivering.</w:t>
      </w:r>
    </w:p>
    <w:p w14:paraId="3D102405" w14:textId="77777777" w:rsidR="007C2C9C" w:rsidRDefault="007C2C9C" w:rsidP="007C2C9C">
      <w:pPr>
        <w:pStyle w:val="Heading1"/>
      </w:pPr>
      <w:bookmarkStart w:id="2" w:name="_Toc58449714"/>
      <w:r>
        <w:t>TASK 1</w:t>
      </w:r>
      <w:bookmarkEnd w:id="2"/>
    </w:p>
    <w:p w14:paraId="2F42A63D" w14:textId="77777777" w:rsidR="00F423F9" w:rsidRDefault="007C2918" w:rsidP="00115064">
      <w:pPr>
        <w:pStyle w:val="Heading2"/>
        <w:numPr>
          <w:ilvl w:val="0"/>
          <w:numId w:val="0"/>
        </w:numPr>
        <w:rPr>
          <w:b/>
        </w:rPr>
      </w:pPr>
      <w:bookmarkStart w:id="3" w:name="_Toc58449715"/>
      <w:r>
        <w:t xml:space="preserve">Means to be </w:t>
      </w:r>
      <w:r w:rsidR="00115064">
        <w:t>a</w:t>
      </w:r>
      <w:r>
        <w:t xml:space="preserve"> human resource professional </w:t>
      </w:r>
      <w:r w:rsidR="00115064">
        <w:t>in context of CIPD profession map</w:t>
      </w:r>
      <w:bookmarkEnd w:id="3"/>
    </w:p>
    <w:p w14:paraId="2AF04482" w14:textId="77777777" w:rsidR="00F86D50" w:rsidRDefault="00F86D50" w:rsidP="00F86D50">
      <w:r>
        <w:tab/>
        <w:t xml:space="preserve">HR professional is experience person or individual </w:t>
      </w:r>
      <w:r w:rsidR="00CA0A1D">
        <w:t xml:space="preserve">who is accountable for several activities relate to human capital such as recruitment, selection, screening and placing employees in H&amp;M. </w:t>
      </w:r>
      <w:r w:rsidR="00B9425B">
        <w:t>H</w:t>
      </w:r>
      <w:r w:rsidR="00B9425B" w:rsidRPr="00B9425B">
        <w:t>uman resource professionals means be manage overall performance of existing and new employees within chosen brand, which is quite important and useful</w:t>
      </w:r>
      <w:r w:rsidR="00FA43FF">
        <w:t xml:space="preserve"> (</w:t>
      </w:r>
      <w:proofErr w:type="spellStart"/>
      <w:r w:rsidR="00FA43FF">
        <w:t>Amarakoon</w:t>
      </w:r>
      <w:proofErr w:type="spellEnd"/>
      <w:r w:rsidR="00FA43FF">
        <w:t xml:space="preserve"> and </w:t>
      </w:r>
      <w:proofErr w:type="spellStart"/>
      <w:r w:rsidR="00FA43FF">
        <w:t>et.al</w:t>
      </w:r>
      <w:proofErr w:type="spellEnd"/>
      <w:r w:rsidR="00FA43FF" w:rsidRPr="00FA43FF">
        <w:t>., 2019</w:t>
      </w:r>
      <w:r w:rsidR="00FA43FF">
        <w:t>)</w:t>
      </w:r>
      <w:r w:rsidR="00B9425B" w:rsidRPr="00B9425B">
        <w:t>.</w:t>
      </w:r>
      <w:r w:rsidR="00E60E75">
        <w:t xml:space="preserve"> He or she is employee recruited to be </w:t>
      </w:r>
      <w:r w:rsidR="001D791B">
        <w:t xml:space="preserve">advocate </w:t>
      </w:r>
      <w:r w:rsidR="005A476C">
        <w:t xml:space="preserve">of management and workers. </w:t>
      </w:r>
      <w:r w:rsidR="006E28D7">
        <w:t xml:space="preserve">It can be the one whom develops, organize, maintains, establishes </w:t>
      </w:r>
      <w:r w:rsidR="00B70156">
        <w:t xml:space="preserve">and manages organization policies </w:t>
      </w:r>
      <w:r w:rsidR="00D24074">
        <w:t xml:space="preserve">to assure advantages of </w:t>
      </w:r>
      <w:r w:rsidR="00C25363">
        <w:t xml:space="preserve">their staff members </w:t>
      </w:r>
      <w:r w:rsidR="006C2C93">
        <w:t xml:space="preserve">and employer as well within UK Labour </w:t>
      </w:r>
      <w:r w:rsidR="00F346AC">
        <w:t xml:space="preserve">laws </w:t>
      </w:r>
      <w:r w:rsidR="006C2C93">
        <w:t>and</w:t>
      </w:r>
      <w:r w:rsidR="009356F9">
        <w:t xml:space="preserve"> </w:t>
      </w:r>
      <w:r w:rsidR="0025749A">
        <w:t>best</w:t>
      </w:r>
      <w:r w:rsidR="007C2B5E">
        <w:t xml:space="preserve"> practices.</w:t>
      </w:r>
      <w:r w:rsidR="00346407">
        <w:t xml:space="preserve"> </w:t>
      </w:r>
      <w:r w:rsidR="000F73E4">
        <w:t xml:space="preserve">HR professional within </w:t>
      </w:r>
      <w:r w:rsidR="00861027">
        <w:t>Hennes &amp; M</w:t>
      </w:r>
      <w:r w:rsidR="000F73E4">
        <w:t xml:space="preserve">auritz firm melds individual </w:t>
      </w:r>
      <w:r w:rsidR="004E462E">
        <w:t xml:space="preserve">worker abilities into selected enterprise </w:t>
      </w:r>
      <w:r w:rsidR="00D01669">
        <w:t>by helping to describe and develop its business capabilities.</w:t>
      </w:r>
      <w:r w:rsidR="00F43920">
        <w:t xml:space="preserve"> </w:t>
      </w:r>
      <w:r w:rsidR="00827403" w:rsidRPr="00827403">
        <w:t>HR professional means to carry out each activity relate to employees</w:t>
      </w:r>
      <w:r w:rsidR="00EC0316">
        <w:t xml:space="preserve"> (Armstrong</w:t>
      </w:r>
      <w:r w:rsidR="00EC0316" w:rsidRPr="00EC0316">
        <w:t xml:space="preserve"> and Mit</w:t>
      </w:r>
      <w:r w:rsidR="00EC0316">
        <w:t xml:space="preserve">chell, </w:t>
      </w:r>
      <w:r w:rsidR="00EC0316" w:rsidRPr="00EC0316">
        <w:t>2019</w:t>
      </w:r>
      <w:r w:rsidR="00EC0316">
        <w:t>)</w:t>
      </w:r>
      <w:r w:rsidR="00827403" w:rsidRPr="00827403">
        <w:t>.</w:t>
      </w:r>
    </w:p>
    <w:p w14:paraId="5E80FA9A" w14:textId="77777777" w:rsidR="003E7E86" w:rsidRPr="00F86D50" w:rsidRDefault="003E7E86" w:rsidP="00F86D50">
      <w:r>
        <w:tab/>
      </w:r>
      <w:r w:rsidR="00746C6E">
        <w:t xml:space="preserve">The above term is responsible for many things as it </w:t>
      </w:r>
      <w:proofErr w:type="gramStart"/>
      <w:r w:rsidR="00746C6E">
        <w:t>play</w:t>
      </w:r>
      <w:proofErr w:type="gramEnd"/>
      <w:r w:rsidR="00746C6E">
        <w:t xml:space="preserve"> vital role in regard to CIPD profession map. </w:t>
      </w:r>
      <w:r w:rsidR="00983F5F">
        <w:t xml:space="preserve">It is an interactive set of principles that guide those who perform </w:t>
      </w:r>
      <w:r w:rsidR="00EC159A">
        <w:t xml:space="preserve">in human resource to be improving and developing the whole world of work. </w:t>
      </w:r>
      <w:r w:rsidR="00D51CD4">
        <w:t xml:space="preserve">HR professional </w:t>
      </w:r>
      <w:r w:rsidR="00103870">
        <w:t xml:space="preserve">could use this concept in effective </w:t>
      </w:r>
      <w:r w:rsidR="00E63DCF">
        <w:t xml:space="preserve">as well as systematic </w:t>
      </w:r>
      <w:r w:rsidR="00103870">
        <w:t xml:space="preserve">manner </w:t>
      </w:r>
      <w:r w:rsidR="00E63DCF">
        <w:t xml:space="preserve">because it </w:t>
      </w:r>
      <w:r w:rsidR="00426259">
        <w:t>enables</w:t>
      </w:r>
      <w:r w:rsidR="00E63DCF">
        <w:t xml:space="preserve"> them to obtain appropriate guidance through a number of </w:t>
      </w:r>
      <w:r w:rsidR="00426259">
        <w:t xml:space="preserve">professional standards that could leads to excellent decision in organizational situations. </w:t>
      </w:r>
      <w:r w:rsidR="00782090">
        <w:t xml:space="preserve">Each of these principles contributes to guide workers, H&amp;M and its management as a whole towards effectively handling whatever current and further has in organization or business environment. </w:t>
      </w:r>
      <w:r w:rsidR="008223AA">
        <w:t xml:space="preserve">CIPD profession map is one of the best tools that create by profession to </w:t>
      </w:r>
      <w:r w:rsidR="00EF1EDD">
        <w:t xml:space="preserve">measure important areas in human resource at each phase and there on gives a clear </w:t>
      </w:r>
      <w:r w:rsidR="00171F78">
        <w:t>way</w:t>
      </w:r>
      <w:r w:rsidR="00EF1EDD">
        <w:t xml:space="preserve"> to create business and applicants</w:t>
      </w:r>
      <w:r w:rsidR="004D5DF6">
        <w:t xml:space="preserve"> (</w:t>
      </w:r>
      <w:r w:rsidR="004D5DF6" w:rsidRPr="004D5DF6">
        <w:rPr>
          <w:i/>
          <w:lang w:val="en-US"/>
        </w:rPr>
        <w:t>CIPD Profession Map</w:t>
      </w:r>
      <w:r w:rsidR="004D5DF6">
        <w:rPr>
          <w:i/>
          <w:lang w:val="en-US"/>
        </w:rPr>
        <w:t xml:space="preserve">, </w:t>
      </w:r>
      <w:r w:rsidR="004D5DF6">
        <w:rPr>
          <w:lang w:val="en-US"/>
        </w:rPr>
        <w:t>2020</w:t>
      </w:r>
      <w:r w:rsidR="004D5DF6">
        <w:t>)</w:t>
      </w:r>
      <w:r w:rsidR="00EF1EDD">
        <w:t xml:space="preserve">. </w:t>
      </w:r>
      <w:r w:rsidR="007E272C">
        <w:t xml:space="preserve">HR professional in order to manage their functions and accountabilities </w:t>
      </w:r>
      <w:r w:rsidR="008B432F">
        <w:t xml:space="preserve">can use </w:t>
      </w:r>
      <w:r w:rsidR="00A62519">
        <w:t>this profession pathway which makes</w:t>
      </w:r>
      <w:r w:rsidR="008B432F">
        <w:t xml:space="preserve"> them capable to </w:t>
      </w:r>
      <w:r w:rsidR="002309CD">
        <w:t xml:space="preserve">learn new skills, abilities, gain knowledge about </w:t>
      </w:r>
      <w:r w:rsidR="00416F84">
        <w:t xml:space="preserve">employment policies &amp; laws </w:t>
      </w:r>
      <w:r w:rsidR="00035F9F">
        <w:t xml:space="preserve">and </w:t>
      </w:r>
      <w:r w:rsidR="00035F9F">
        <w:lastRenderedPageBreak/>
        <w:t xml:space="preserve">behaviours require for further success. </w:t>
      </w:r>
      <w:r w:rsidR="007764A3">
        <w:t xml:space="preserve">With this help to this map, human resource management adds effective sustained values to H&amp;M it operates in, recently and in the future. </w:t>
      </w:r>
      <w:r w:rsidR="00FF300C">
        <w:t xml:space="preserve">CIPD profession map is beneficial for company and HR professional as well </w:t>
      </w:r>
      <w:r w:rsidR="00AC6A36">
        <w:t xml:space="preserve">as it </w:t>
      </w:r>
      <w:r w:rsidR="00ED0767">
        <w:t>defines</w:t>
      </w:r>
      <w:r w:rsidR="00AC6A36">
        <w:t xml:space="preserve"> greatest standards of professional ability to deliver sustained performance of business</w:t>
      </w:r>
      <w:r w:rsidR="00587BE8">
        <w:t xml:space="preserve"> (Harrison and et.al</w:t>
      </w:r>
      <w:r w:rsidR="00587BE8" w:rsidRPr="00587BE8">
        <w:t>., 2020</w:t>
      </w:r>
      <w:r w:rsidR="00587BE8">
        <w:t>)</w:t>
      </w:r>
      <w:r w:rsidR="00AC6A36">
        <w:t>.</w:t>
      </w:r>
      <w:r w:rsidR="00ED0767">
        <w:t xml:space="preserve"> It describes four key levels of competences in context of human resource professional</w:t>
      </w:r>
      <w:r w:rsidR="009B29EF">
        <w:t xml:space="preserve"> that can assist them develop profession </w:t>
      </w:r>
      <w:r w:rsidR="006A6CDD">
        <w:t xml:space="preserve">development plan and accomplish needs for CIPD membership. </w:t>
      </w:r>
    </w:p>
    <w:p w14:paraId="151ADBCF" w14:textId="77777777" w:rsidR="007C2C9C" w:rsidRDefault="007C2C9C" w:rsidP="007C2C9C">
      <w:pPr>
        <w:pStyle w:val="Heading1"/>
      </w:pPr>
      <w:bookmarkStart w:id="4" w:name="_Toc58449716"/>
      <w:r>
        <w:t>TASK 2</w:t>
      </w:r>
      <w:bookmarkEnd w:id="4"/>
    </w:p>
    <w:p w14:paraId="426F6353" w14:textId="77777777" w:rsidR="00115064" w:rsidRDefault="00115064" w:rsidP="00115064">
      <w:pPr>
        <w:pStyle w:val="Heading2"/>
        <w:numPr>
          <w:ilvl w:val="0"/>
          <w:numId w:val="0"/>
        </w:numPr>
        <w:rPr>
          <w:b/>
        </w:rPr>
      </w:pPr>
      <w:bookmarkStart w:id="5" w:name="_Toc58449717"/>
      <w:r>
        <w:t>H&amp;M objectives within resourcing practise that function of HR is accountable for providing</w:t>
      </w:r>
      <w:bookmarkEnd w:id="5"/>
    </w:p>
    <w:p w14:paraId="464239CC" w14:textId="77777777" w:rsidR="00B4666D" w:rsidRDefault="00B4666D" w:rsidP="00B4666D">
      <w:r>
        <w:tab/>
      </w:r>
      <w:r w:rsidR="00A62783">
        <w:t xml:space="preserve">Resourcing can be </w:t>
      </w:r>
      <w:proofErr w:type="gramStart"/>
      <w:r w:rsidR="00A62783">
        <w:t>describe</w:t>
      </w:r>
      <w:proofErr w:type="gramEnd"/>
      <w:r w:rsidR="00A62783">
        <w:t xml:space="preserve"> as a part of professional and development which concentrates on selection and release of individuals from H&amp;M as well as manager performance and potential whilst employed by firm</w:t>
      </w:r>
      <w:r w:rsidR="004B5AE1">
        <w:t xml:space="preserve"> (</w:t>
      </w:r>
      <w:proofErr w:type="spellStart"/>
      <w:r w:rsidR="004B5AE1">
        <w:t>Zhuravska</w:t>
      </w:r>
      <w:proofErr w:type="spellEnd"/>
      <w:r w:rsidR="004B5AE1">
        <w:t>,</w:t>
      </w:r>
      <w:r w:rsidR="004B5AE1" w:rsidRPr="004B5AE1">
        <w:t xml:space="preserve"> 2019</w:t>
      </w:r>
      <w:r w:rsidR="004B5AE1">
        <w:t>)</w:t>
      </w:r>
      <w:r w:rsidR="00A62783">
        <w:t xml:space="preserve">. </w:t>
      </w:r>
      <w:r w:rsidR="0046487B">
        <w:t xml:space="preserve">Employee resourcing comprises a number of important human resource activities, including hiring &amp; selection and resource planning that govern by HR management and its team member within chosen company. </w:t>
      </w:r>
    </w:p>
    <w:p w14:paraId="75B02E5C" w14:textId="77777777" w:rsidR="000D639D" w:rsidRDefault="000D639D" w:rsidP="00B4666D">
      <w:r>
        <w:tab/>
        <w:t xml:space="preserve">Hennes and Mauritz is included in list of </w:t>
      </w:r>
      <w:proofErr w:type="gramStart"/>
      <w:r>
        <w:t>well known</w:t>
      </w:r>
      <w:proofErr w:type="gramEnd"/>
      <w:r>
        <w:t xml:space="preserve"> apparel brands in the world as it produce and sell quality as well as fashionable products to target customers which make its business more popular in the entire universe and allow its management to gain attention of new consumers. </w:t>
      </w:r>
      <w:r w:rsidR="00041AAB">
        <w:t xml:space="preserve">Organization has operated </w:t>
      </w:r>
      <w:r w:rsidR="00371B67">
        <w:t xml:space="preserve">5,076 </w:t>
      </w:r>
      <w:r w:rsidR="00D500CD">
        <w:t>numbers</w:t>
      </w:r>
      <w:r w:rsidR="00F01392">
        <w:t xml:space="preserve"> of </w:t>
      </w:r>
      <w:r w:rsidR="00371B67">
        <w:t xml:space="preserve">stores worldwide </w:t>
      </w:r>
      <w:r w:rsidR="00692377">
        <w:t xml:space="preserve">successfully </w:t>
      </w:r>
      <w:r w:rsidR="00B1379F">
        <w:t xml:space="preserve">which generate </w:t>
      </w:r>
      <w:r w:rsidR="008E5DA1">
        <w:t xml:space="preserve">more revenue </w:t>
      </w:r>
      <w:r w:rsidR="00E0738E">
        <w:t xml:space="preserve">than last few years. </w:t>
      </w:r>
      <w:r w:rsidR="00C027CF">
        <w:t xml:space="preserve">It is possible just because of human resource professional practices and activities in context of resourcing which make firm able to sever or delivery products at international level. </w:t>
      </w:r>
    </w:p>
    <w:p w14:paraId="02EF64CE" w14:textId="77777777" w:rsidR="00BA05C9" w:rsidRDefault="00C97B5C" w:rsidP="00BA05C9">
      <w:r>
        <w:tab/>
      </w:r>
      <w:r w:rsidR="008F324E">
        <w:t>H&amp;M brand set clear goals and objectives within resourcing acts that HR manage</w:t>
      </w:r>
      <w:r w:rsidR="00A64059">
        <w:t>r</w:t>
      </w:r>
      <w:r w:rsidR="008F324E">
        <w:t xml:space="preserve"> and its function is accountable for providing. </w:t>
      </w:r>
      <w:r w:rsidR="00647C0A">
        <w:t xml:space="preserve">Its first objective is </w:t>
      </w:r>
      <w:r w:rsidR="00A64059">
        <w:t xml:space="preserve">to forecast further needs of human resources having different degree of skills. </w:t>
      </w:r>
      <w:r w:rsidR="00F8430B">
        <w:t xml:space="preserve">It </w:t>
      </w:r>
      <w:r w:rsidR="009B1613">
        <w:t>relates</w:t>
      </w:r>
      <w:r w:rsidR="00F8430B">
        <w:t xml:space="preserve"> specific resourcing</w:t>
      </w:r>
      <w:r w:rsidR="008B3F01">
        <w:t xml:space="preserve"> activity and that is planning for which HR team is responsible. </w:t>
      </w:r>
    </w:p>
    <w:p w14:paraId="34FADD2C" w14:textId="77777777" w:rsidR="00D90F0B" w:rsidRDefault="00D90F0B" w:rsidP="00BA05C9">
      <w:r>
        <w:tab/>
      </w:r>
      <w:r w:rsidRPr="00D90F0B">
        <w:rPr>
          <w:b/>
        </w:rPr>
        <w:t>Resource planning</w:t>
      </w:r>
      <w:r w:rsidR="00504DF2">
        <w:rPr>
          <w:b/>
        </w:rPr>
        <w:t xml:space="preserve">, </w:t>
      </w:r>
      <w:r w:rsidR="00F169B5" w:rsidRPr="00B165A4">
        <w:t>can be defined as continuous procedure of effective planning ahead to reach optimum utilize of H&amp;M most important asset and that is workers</w:t>
      </w:r>
      <w:r w:rsidR="00B746EC">
        <w:t xml:space="preserve"> (</w:t>
      </w:r>
      <w:proofErr w:type="spellStart"/>
      <w:r w:rsidR="00B746EC">
        <w:t>Bombiak</w:t>
      </w:r>
      <w:proofErr w:type="spellEnd"/>
      <w:r w:rsidR="00B746EC">
        <w:t xml:space="preserve"> and </w:t>
      </w:r>
      <w:proofErr w:type="spellStart"/>
      <w:r w:rsidR="00B746EC">
        <w:t>Marciniuk-Kluska</w:t>
      </w:r>
      <w:proofErr w:type="spellEnd"/>
      <w:r w:rsidR="00B746EC">
        <w:t xml:space="preserve">, </w:t>
      </w:r>
      <w:r w:rsidR="00B746EC" w:rsidRPr="00B746EC">
        <w:t>2019</w:t>
      </w:r>
      <w:r w:rsidR="00B746EC">
        <w:t>)</w:t>
      </w:r>
      <w:r w:rsidR="00F169B5" w:rsidRPr="00B165A4">
        <w:t xml:space="preserve">. </w:t>
      </w:r>
      <w:r w:rsidR="00B165A4">
        <w:t xml:space="preserve">HR function is accountable for this resourcing activity in term of assuring the best match between </w:t>
      </w:r>
      <w:proofErr w:type="gramStart"/>
      <w:r w:rsidR="00B165A4">
        <w:t>workers</w:t>
      </w:r>
      <w:proofErr w:type="gramEnd"/>
      <w:r w:rsidR="00B165A4">
        <w:t xml:space="preserve"> jobs while neglecting surpluses and staff shortages. </w:t>
      </w:r>
      <w:r w:rsidR="006514A6">
        <w:t xml:space="preserve">Human resources manager is responsible to analyse current and further needs of functional and operational department relate to </w:t>
      </w:r>
      <w:proofErr w:type="gramStart"/>
      <w:r w:rsidR="006514A6">
        <w:t>staffs</w:t>
      </w:r>
      <w:proofErr w:type="gramEnd"/>
      <w:r w:rsidR="006514A6">
        <w:t xml:space="preserve"> member, which enable them to conducting particular activity which is above one. </w:t>
      </w:r>
      <w:r w:rsidR="00A22E86">
        <w:t xml:space="preserve">The overall procedure comprises four essential stages that help HR unit to deliver its best which is beneficial for company in term of increasing its productivity, </w:t>
      </w:r>
      <w:r w:rsidR="00A22E86">
        <w:lastRenderedPageBreak/>
        <w:t xml:space="preserve">performance and profitability as well. </w:t>
      </w:r>
      <w:r w:rsidR="0097013F">
        <w:t xml:space="preserve">It </w:t>
      </w:r>
      <w:proofErr w:type="gramStart"/>
      <w:r w:rsidR="0097013F">
        <w:t>include</w:t>
      </w:r>
      <w:proofErr w:type="gramEnd"/>
      <w:r w:rsidR="0097013F">
        <w:t xml:space="preserve"> analysing current workers supply, forecasting his or her demand, managing projected employee needs with supply and last one is supporting business aims which is actually very significant to do as mandatory practice. </w:t>
      </w:r>
    </w:p>
    <w:p w14:paraId="1703AC84" w14:textId="77777777" w:rsidR="00744FB4" w:rsidRDefault="00820242" w:rsidP="00BA05C9">
      <w:pPr>
        <w:rPr>
          <w:b/>
        </w:rPr>
      </w:pPr>
      <w:r>
        <w:tab/>
        <w:t>HR professional of H&amp;M is responsible to achieve above set objectives by conducting this practice as it is one of its accountability and essential elements that influence entire growth and success of chosen company</w:t>
      </w:r>
      <w:r w:rsidR="00C338C5">
        <w:t xml:space="preserve"> (</w:t>
      </w:r>
      <w:proofErr w:type="spellStart"/>
      <w:r w:rsidR="00C338C5">
        <w:t>Kushwaha</w:t>
      </w:r>
      <w:proofErr w:type="spellEnd"/>
      <w:r w:rsidR="00C338C5">
        <w:t xml:space="preserve">, Yadav and Prasad, </w:t>
      </w:r>
      <w:r w:rsidR="00C338C5" w:rsidRPr="00C338C5">
        <w:t>2018</w:t>
      </w:r>
      <w:r w:rsidR="00C338C5">
        <w:t>)</w:t>
      </w:r>
      <w:r>
        <w:t xml:space="preserve">. </w:t>
      </w:r>
      <w:r w:rsidR="00201E37">
        <w:t xml:space="preserve">This act is usually </w:t>
      </w:r>
      <w:r w:rsidR="005C06E5">
        <w:t>developed</w:t>
      </w:r>
      <w:r w:rsidR="00201E37">
        <w:t xml:space="preserve"> by human resource manager in consultation with other members of top authority as well as corporate heads in systematic manner. </w:t>
      </w:r>
      <w:r w:rsidR="003860E5">
        <w:t xml:space="preserve">Resource planning can consider as effective tactic adopt by HRM within H&amp;M in order to maintain and systematically balance steady stream of skilled workers. </w:t>
      </w:r>
      <w:r w:rsidR="003F588C">
        <w:t>It permits firm and human resource management to plan ahead so they could work or operate its business within fashion industry for longer period of time by giving tough competition to rivals, who has operated in similar sector from long term ago.</w:t>
      </w:r>
    </w:p>
    <w:p w14:paraId="02FE1208" w14:textId="77777777" w:rsidR="001F6B90" w:rsidRDefault="009761C5" w:rsidP="00BA05C9">
      <w:r>
        <w:rPr>
          <w:b/>
        </w:rPr>
        <w:tab/>
        <w:t>Recruitment</w:t>
      </w:r>
      <w:r w:rsidR="0008725F">
        <w:rPr>
          <w:b/>
        </w:rPr>
        <w:t xml:space="preserve"> </w:t>
      </w:r>
      <w:r w:rsidR="00E72305" w:rsidRPr="00E72305">
        <w:rPr>
          <w:b/>
        </w:rPr>
        <w:t>and selection-</w:t>
      </w:r>
      <w:r w:rsidR="00D24EF1">
        <w:rPr>
          <w:b/>
        </w:rPr>
        <w:t xml:space="preserve"> </w:t>
      </w:r>
      <w:r w:rsidR="00A0386F" w:rsidRPr="00A0386F">
        <w:t xml:space="preserve">Human resource department within H&amp;M brand is accountable for delivering different things such as resource planning and other as well like hiring. </w:t>
      </w:r>
      <w:r w:rsidR="001047FC">
        <w:t xml:space="preserve">Company objective is to be competitive while operate at global level </w:t>
      </w:r>
      <w:r w:rsidR="00F52C46">
        <w:t xml:space="preserve">with skilled applicants who are able to work in complex situations for example, intense pressure due to competitive environment. </w:t>
      </w:r>
      <w:r w:rsidR="00837AE9">
        <w:t xml:space="preserve">In order to achieve this aim, HR section can use particular resourcing act or tactic that is recruitment. </w:t>
      </w:r>
      <w:r w:rsidR="003D0F3B">
        <w:t xml:space="preserve">It is one of the best </w:t>
      </w:r>
      <w:r w:rsidR="004071D2">
        <w:t>procedures</w:t>
      </w:r>
      <w:r w:rsidR="003D0F3B">
        <w:t xml:space="preserve"> </w:t>
      </w:r>
      <w:r w:rsidR="006755A2">
        <w:t xml:space="preserve">that </w:t>
      </w:r>
      <w:r w:rsidR="003D0F3B">
        <w:t xml:space="preserve">actively finding out, seeking and recruiting </w:t>
      </w:r>
      <w:r w:rsidR="006755A2">
        <w:t>workers for a particular job or vacancy within Hennes and Mauritz</w:t>
      </w:r>
      <w:r w:rsidR="00047C78">
        <w:t xml:space="preserve">. </w:t>
      </w:r>
      <w:r w:rsidR="001A43F8">
        <w:t xml:space="preserve">It includes overall hiring procedure from inception to single person recruit’s integration into selected firm. </w:t>
      </w:r>
      <w:r w:rsidR="002F441A">
        <w:t>It can recognize as positive process of finding for pro</w:t>
      </w:r>
      <w:r w:rsidR="00E77B14">
        <w:t>spective and productive workers</w:t>
      </w:r>
      <w:r w:rsidR="00C828E2">
        <w:t xml:space="preserve"> (</w:t>
      </w:r>
      <w:proofErr w:type="spellStart"/>
      <w:r w:rsidR="00C828E2">
        <w:t>Kirya</w:t>
      </w:r>
      <w:proofErr w:type="spellEnd"/>
      <w:r w:rsidR="00C828E2">
        <w:t>,</w:t>
      </w:r>
      <w:r w:rsidR="00C828E2" w:rsidRPr="00C828E2">
        <w:t xml:space="preserve"> 2020</w:t>
      </w:r>
      <w:r w:rsidR="00C828E2">
        <w:t>)</w:t>
      </w:r>
      <w:r w:rsidR="00E77B14">
        <w:t xml:space="preserve">. </w:t>
      </w:r>
      <w:r w:rsidR="00FF79F0">
        <w:t xml:space="preserve">In context of this activity, human resource management is accountable to manage everything according to need and </w:t>
      </w:r>
      <w:r w:rsidR="00396E1A">
        <w:t xml:space="preserve">demand of firm. </w:t>
      </w:r>
      <w:r w:rsidR="005717EC">
        <w:t xml:space="preserve">HRM is responsible to oversee entire process of hiring people who can work within chosen company </w:t>
      </w:r>
      <w:r w:rsidR="008F0478">
        <w:t xml:space="preserve">even better. </w:t>
      </w:r>
      <w:r w:rsidR="0067047C">
        <w:t xml:space="preserve">In the world of business, there are different types of approaches and methods are available </w:t>
      </w:r>
      <w:r w:rsidR="006233E2">
        <w:t xml:space="preserve">that human resource manager can utilize in order to hire right workers who can boost productivity and performance of H&amp;M. </w:t>
      </w:r>
    </w:p>
    <w:p w14:paraId="68067AB8" w14:textId="77777777" w:rsidR="000C65F9" w:rsidRDefault="00372F58" w:rsidP="00BA05C9">
      <w:r>
        <w:tab/>
      </w:r>
      <w:r w:rsidR="00A24DDA">
        <w:t xml:space="preserve">Recruitment as resourcing activity bring a lot of advantages for chosen brand in term of strengthen its business to develop further </w:t>
      </w:r>
      <w:r w:rsidR="0026251A">
        <w:t xml:space="preserve">plan and strategies in term of business expansion because it </w:t>
      </w:r>
      <w:proofErr w:type="gramStart"/>
      <w:r w:rsidR="0026251A">
        <w:t>allow</w:t>
      </w:r>
      <w:proofErr w:type="gramEnd"/>
      <w:r w:rsidR="0026251A">
        <w:t xml:space="preserve"> manager to hire knowledgeable people who </w:t>
      </w:r>
      <w:r w:rsidR="00A00516">
        <w:t xml:space="preserve">have right skills and appropriate talent which he or she can utilize to achieve set objectives and aims </w:t>
      </w:r>
      <w:r w:rsidR="00980684">
        <w:t xml:space="preserve">of business. </w:t>
      </w:r>
      <w:r w:rsidR="00247B2E">
        <w:t>It is one of the most essential and beneficial functions of HRM for they use suitable source</w:t>
      </w:r>
      <w:r w:rsidR="00FB2EC8">
        <w:t>s</w:t>
      </w:r>
      <w:r w:rsidR="00247B2E">
        <w:t xml:space="preserve"> like </w:t>
      </w:r>
      <w:r w:rsidR="00FB2EC8">
        <w:t xml:space="preserve">employee referrals, promotions, external advertisements or job posting </w:t>
      </w:r>
      <w:proofErr w:type="spellStart"/>
      <w:r w:rsidR="00FB2EC8">
        <w:t>etc</w:t>
      </w:r>
      <w:proofErr w:type="spellEnd"/>
      <w:r w:rsidR="00883D2F">
        <w:t xml:space="preserve"> (</w:t>
      </w:r>
      <w:proofErr w:type="spellStart"/>
      <w:r w:rsidR="00883D2F">
        <w:t>Lemmetty</w:t>
      </w:r>
      <w:proofErr w:type="spellEnd"/>
      <w:r w:rsidR="00883D2F">
        <w:t xml:space="preserve"> and </w:t>
      </w:r>
      <w:proofErr w:type="spellStart"/>
      <w:proofErr w:type="gramStart"/>
      <w:r w:rsidR="00883D2F">
        <w:t>et,al</w:t>
      </w:r>
      <w:proofErr w:type="spellEnd"/>
      <w:r w:rsidR="00883D2F" w:rsidRPr="00883D2F">
        <w:t>.</w:t>
      </w:r>
      <w:proofErr w:type="gramEnd"/>
      <w:r w:rsidR="00883D2F" w:rsidRPr="00883D2F">
        <w:t>, 2020</w:t>
      </w:r>
      <w:r w:rsidR="00883D2F">
        <w:t>)</w:t>
      </w:r>
      <w:r w:rsidR="00FB2EC8">
        <w:t xml:space="preserve">. </w:t>
      </w:r>
      <w:r w:rsidR="00B521E6">
        <w:t xml:space="preserve">By conducting this activity, </w:t>
      </w:r>
      <w:r w:rsidR="00B521E6">
        <w:lastRenderedPageBreak/>
        <w:t xml:space="preserve">human resource management can strengthen existing workforce within H&amp;M and allow leaders to lead a team of new applicants who needs their guidance and directions in systematic manner. </w:t>
      </w:r>
    </w:p>
    <w:p w14:paraId="5B9EDF6D" w14:textId="77777777" w:rsidR="00372F58" w:rsidRDefault="000C65F9" w:rsidP="00BA05C9">
      <w:r>
        <w:tab/>
      </w:r>
      <w:r w:rsidR="006C6CF2">
        <w:t xml:space="preserve">With this activity HR management can increase profitability of H&amp;M and permit it to sustain business at global level without </w:t>
      </w:r>
      <w:r w:rsidR="003A29EF">
        <w:t xml:space="preserve">making any issues. HR function </w:t>
      </w:r>
      <w:r w:rsidR="00C45AA9">
        <w:t xml:space="preserve">is accountable to deliver and provide </w:t>
      </w:r>
      <w:r w:rsidR="0074654F">
        <w:t xml:space="preserve">skilled workforce </w:t>
      </w:r>
      <w:r w:rsidR="001B4991">
        <w:t xml:space="preserve">which in return improve performance of venture and its productivity. </w:t>
      </w:r>
      <w:r w:rsidR="00201066">
        <w:t xml:space="preserve">Furthermore, along with above benefits, recruitment process </w:t>
      </w:r>
      <w:proofErr w:type="gramStart"/>
      <w:r w:rsidR="00201066">
        <w:t>enhance</w:t>
      </w:r>
      <w:proofErr w:type="gramEnd"/>
      <w:r w:rsidR="00201066">
        <w:t xml:space="preserve"> employer brand and increase capability of company to achieve </w:t>
      </w:r>
      <w:r w:rsidR="00655F95">
        <w:t>it’s</w:t>
      </w:r>
      <w:r w:rsidR="00201066">
        <w:t xml:space="preserve"> define aims and gain competitive advantages.</w:t>
      </w:r>
      <w:r w:rsidR="00655F95">
        <w:t xml:space="preserve"> Hiring reduces time of HRM in regard to </w:t>
      </w:r>
      <w:r w:rsidR="000661D8">
        <w:t>train existing teams of workers</w:t>
      </w:r>
      <w:r w:rsidR="00012E35">
        <w:t xml:space="preserve"> </w:t>
      </w:r>
      <w:r w:rsidR="001D3D24">
        <w:t>in order to increase his or her skills even better</w:t>
      </w:r>
      <w:r w:rsidR="006A0973">
        <w:t xml:space="preserve"> (</w:t>
      </w:r>
      <w:proofErr w:type="spellStart"/>
      <w:r w:rsidR="006A0973">
        <w:t>Bozionelos</w:t>
      </w:r>
      <w:proofErr w:type="spellEnd"/>
      <w:r w:rsidR="006A0973">
        <w:t xml:space="preserve">, Lin and Lee, </w:t>
      </w:r>
      <w:r w:rsidR="006A0973" w:rsidRPr="006A0973">
        <w:t>2020</w:t>
      </w:r>
      <w:r w:rsidR="006A0973">
        <w:t>)</w:t>
      </w:r>
      <w:r w:rsidR="001D3D24">
        <w:t xml:space="preserve">. </w:t>
      </w:r>
      <w:r w:rsidR="00842195">
        <w:t xml:space="preserve">By recruiting </w:t>
      </w:r>
      <w:r w:rsidR="00F74217">
        <w:t>new employees, human resource management can help firm to gain desire outcomes</w:t>
      </w:r>
      <w:r w:rsidR="00CF6EDA">
        <w:t xml:space="preserve"> in form of be competitive and beat competitors by working or performing even better. </w:t>
      </w:r>
      <w:r w:rsidR="00F74217">
        <w:t xml:space="preserve"> </w:t>
      </w:r>
    </w:p>
    <w:p w14:paraId="78EE4FBB" w14:textId="77777777" w:rsidR="000A1271" w:rsidRDefault="000A1271" w:rsidP="00BA05C9">
      <w:r>
        <w:tab/>
        <w:t xml:space="preserve">Selection is other term that define process of selecting </w:t>
      </w:r>
      <w:r w:rsidR="006D0B47">
        <w:t xml:space="preserve">new or existing workers for specific position within H&amp;M, which </w:t>
      </w:r>
      <w:r w:rsidR="001809A8">
        <w:t xml:space="preserve">increase operational efficiency of firm and boost its performance while operate in fashion industry. </w:t>
      </w:r>
      <w:r w:rsidR="007D1588">
        <w:t xml:space="preserve">It is a procedure of determining right candidate for filling positions in chosen apparel brand. </w:t>
      </w:r>
      <w:r w:rsidR="00511A5E">
        <w:t xml:space="preserve">Applicant selection is resourcing activity for which human resource manager is accountable to delivery to company, it could consider as process of matching business requirements with qualifications and skills of </w:t>
      </w:r>
      <w:r w:rsidR="00725B18">
        <w:t xml:space="preserve">each worker. </w:t>
      </w:r>
      <w:r w:rsidR="00375115">
        <w:t>Just like above activity, selection process also comprise different forms of methods through which employee selection is accomplish</w:t>
      </w:r>
      <w:r w:rsidR="005D411A">
        <w:t xml:space="preserve"> (</w:t>
      </w:r>
      <w:proofErr w:type="spellStart"/>
      <w:r w:rsidR="005D411A">
        <w:t>Stachová</w:t>
      </w:r>
      <w:proofErr w:type="spellEnd"/>
      <w:r w:rsidR="005D411A">
        <w:t xml:space="preserve"> and </w:t>
      </w:r>
      <w:proofErr w:type="spellStart"/>
      <w:r w:rsidR="005D411A">
        <w:t>et.al</w:t>
      </w:r>
      <w:proofErr w:type="spellEnd"/>
      <w:r w:rsidR="005D411A" w:rsidRPr="005D411A">
        <w:t>., 2019</w:t>
      </w:r>
      <w:r w:rsidR="005D411A">
        <w:t>)</w:t>
      </w:r>
      <w:r w:rsidR="00375115">
        <w:t xml:space="preserve">. </w:t>
      </w:r>
      <w:r w:rsidR="00F936D6">
        <w:t xml:space="preserve">It is activity of selecting qualified and applicable person by human resource management &amp; team who can effectively and productively do his or her role and deliver important contribution to H&amp;M. </w:t>
      </w:r>
      <w:r w:rsidR="00375115">
        <w:t xml:space="preserve"> </w:t>
      </w:r>
    </w:p>
    <w:p w14:paraId="6975B1CA" w14:textId="77777777" w:rsidR="00516AF9" w:rsidRDefault="00516AF9" w:rsidP="00BA05C9">
      <w:r>
        <w:tab/>
      </w:r>
      <w:r w:rsidR="00A866AE">
        <w:t xml:space="preserve">Employee selection activity should depend on job analysis which can conducted by HRM, it assures that overall criteria are specific role related and it cater meaningful and useful organizational value. </w:t>
      </w:r>
      <w:r w:rsidR="00B3314D">
        <w:t xml:space="preserve">The overall </w:t>
      </w:r>
      <w:r w:rsidR="003E2E9D">
        <w:t xml:space="preserve">act is </w:t>
      </w:r>
      <w:proofErr w:type="gramStart"/>
      <w:r w:rsidR="003E2E9D">
        <w:t>comprise</w:t>
      </w:r>
      <w:proofErr w:type="gramEnd"/>
      <w:r w:rsidR="003E2E9D">
        <w:t xml:space="preserve"> 6 key stages such as job reviewing applications, interviewing, screening applicants, final selection, testing and making offer.</w:t>
      </w:r>
      <w:r w:rsidR="00732D5D">
        <w:t xml:space="preserve"> </w:t>
      </w:r>
      <w:r w:rsidR="003B7C77">
        <w:t xml:space="preserve">H&amp;M objective in context of this practice of HR function is to select people among existing new employees or from outside of venture. </w:t>
      </w:r>
      <w:r w:rsidR="00DB3A0A">
        <w:t>It can be analysed that</w:t>
      </w:r>
      <w:r w:rsidR="007D4601">
        <w:t xml:space="preserve"> </w:t>
      </w:r>
      <w:r w:rsidR="0077214C">
        <w:t xml:space="preserve">selection process </w:t>
      </w:r>
      <w:r w:rsidR="00B33FDA">
        <w:t xml:space="preserve">is beneficial </w:t>
      </w:r>
      <w:r w:rsidR="00063A40">
        <w:t xml:space="preserve">for organization </w:t>
      </w:r>
      <w:r w:rsidR="005D2044">
        <w:t>because it is cost effective and can reduces a lot of efforts and time of HRM while considering internal re</w:t>
      </w:r>
      <w:r w:rsidR="008E23A6">
        <w:t xml:space="preserve">cruitment approaches. </w:t>
      </w:r>
      <w:r w:rsidR="00C44F12">
        <w:t xml:space="preserve">By conducting this practice </w:t>
      </w:r>
      <w:r w:rsidR="00E431D9">
        <w:t xml:space="preserve">human resource manager </w:t>
      </w:r>
      <w:r w:rsidR="002C10D3">
        <w:t xml:space="preserve">gain several benefits in term of selecting workers from strong pool of people who have right ability, competencies and other skills. </w:t>
      </w:r>
      <w:r w:rsidR="008B634C">
        <w:t xml:space="preserve">This approach support manager to avoid any biasing while hiring right applicants. </w:t>
      </w:r>
      <w:r w:rsidR="00D64EF6">
        <w:t xml:space="preserve">It </w:t>
      </w:r>
      <w:r w:rsidR="00D64EF6">
        <w:lastRenderedPageBreak/>
        <w:t xml:space="preserve">helps to </w:t>
      </w:r>
      <w:r w:rsidR="00CA15E6">
        <w:t xml:space="preserve">identify productive candidate at workplace who conduct hard work and efforts for accomplish daily task and achieving set aims of H&amp;M. </w:t>
      </w:r>
    </w:p>
    <w:p w14:paraId="63329222" w14:textId="77777777" w:rsidR="00345268" w:rsidRPr="00A0386F" w:rsidRDefault="00345268" w:rsidP="00BA05C9">
      <w:r>
        <w:tab/>
        <w:t xml:space="preserve">Furthermore, all two resourcing activities </w:t>
      </w:r>
      <w:r w:rsidR="00B022CB">
        <w:t xml:space="preserve">bring useful and beneficial </w:t>
      </w:r>
      <w:r w:rsidR="007B3F6F">
        <w:t>suppo</w:t>
      </w:r>
      <w:r w:rsidR="00344B1D">
        <w:t xml:space="preserve">rt for HRM and company as well, by </w:t>
      </w:r>
      <w:r w:rsidR="00021CD0">
        <w:t xml:space="preserve">conducting these practices firm human resource management delivery helpful things. </w:t>
      </w:r>
      <w:r w:rsidR="00F7638B">
        <w:t xml:space="preserve">In additional, selection and recruitment process develop a productive teams or groups </w:t>
      </w:r>
      <w:r w:rsidR="00C4496A">
        <w:t xml:space="preserve">of workers </w:t>
      </w:r>
      <w:r w:rsidR="000210D2">
        <w:t xml:space="preserve">who could help in gaining all benefits to organization and allow it to be productive for longer period of time. </w:t>
      </w:r>
      <w:r w:rsidR="00134FF1">
        <w:t xml:space="preserve">Moreover, through these activities </w:t>
      </w:r>
      <w:r w:rsidR="00361BD6">
        <w:t xml:space="preserve">company could deliver quality products and services to target market which is also beneficial </w:t>
      </w:r>
      <w:r w:rsidR="000D6618">
        <w:t xml:space="preserve">in term of increasing customer base and profits margin as well as sales level. </w:t>
      </w:r>
    </w:p>
    <w:p w14:paraId="261D16F1" w14:textId="77777777" w:rsidR="007C2C9C" w:rsidRDefault="00FC32F0" w:rsidP="007C2C9C">
      <w:pPr>
        <w:pStyle w:val="Heading1"/>
      </w:pPr>
      <w:bookmarkStart w:id="6" w:name="_Toc58449718"/>
      <w:r>
        <w:t>CONCLUSION</w:t>
      </w:r>
      <w:bookmarkEnd w:id="6"/>
    </w:p>
    <w:p w14:paraId="4505E74E" w14:textId="77777777" w:rsidR="00635569" w:rsidRPr="00635569" w:rsidRDefault="00635569" w:rsidP="00635569">
      <w:r>
        <w:tab/>
        <w:t xml:space="preserve">By summing up above discussion, it has been summarized that </w:t>
      </w:r>
      <w:r w:rsidR="001227B9">
        <w:t xml:space="preserve">human resource professional by following the principles and values describe in CIPD profession map has gained benefits in term of managing business standards and enhance its performance level even better. </w:t>
      </w:r>
      <w:r w:rsidR="00C65387">
        <w:t>Furthermore, it has been identified</w:t>
      </w:r>
      <w:r w:rsidR="00D2188C">
        <w:t xml:space="preserve"> that</w:t>
      </w:r>
      <w:r w:rsidR="00C65387">
        <w:t xml:space="preserve"> </w:t>
      </w:r>
      <w:r w:rsidR="003E79B2">
        <w:t xml:space="preserve">by making plans and strategies </w:t>
      </w:r>
      <w:r w:rsidR="00D2188C">
        <w:t xml:space="preserve">of employee resourcing HR management has successfully analyse current and in future needs of chosen company </w:t>
      </w:r>
      <w:r w:rsidR="003C1109">
        <w:t xml:space="preserve">relate to human resource. </w:t>
      </w:r>
      <w:r w:rsidR="00FB1300">
        <w:t xml:space="preserve">It has been summarized that by using internal and external recruitment and selection approaches HRM and its team members hire and select </w:t>
      </w:r>
      <w:r w:rsidR="007F1071">
        <w:t xml:space="preserve">talented and skilled workers </w:t>
      </w:r>
      <w:r w:rsidR="00DC3319">
        <w:t xml:space="preserve">which in return increased productivity level of H&amp;M. </w:t>
      </w:r>
    </w:p>
    <w:p w14:paraId="0E876751" w14:textId="77777777" w:rsidR="007C2C9C" w:rsidRDefault="007904EB" w:rsidP="007C2C9C">
      <w:pPr>
        <w:pStyle w:val="Heading1"/>
      </w:pPr>
      <w:r>
        <w:br w:type="page"/>
      </w:r>
      <w:bookmarkStart w:id="7" w:name="_Toc58449719"/>
      <w:r w:rsidR="007C2C9C">
        <w:lastRenderedPageBreak/>
        <w:t>REFERENCES</w:t>
      </w:r>
      <w:bookmarkEnd w:id="7"/>
      <w:r w:rsidR="007C2C9C">
        <w:t xml:space="preserve"> </w:t>
      </w:r>
    </w:p>
    <w:p w14:paraId="7B9348F1" w14:textId="77777777" w:rsidR="007904EB" w:rsidRDefault="007904EB" w:rsidP="007904EB">
      <w:pPr>
        <w:rPr>
          <w:u w:val="single"/>
        </w:rPr>
      </w:pPr>
      <w:r>
        <w:rPr>
          <w:u w:val="single"/>
        </w:rPr>
        <w:t xml:space="preserve">Book and Journals </w:t>
      </w:r>
    </w:p>
    <w:p w14:paraId="5C62406F" w14:textId="77777777" w:rsidR="002847D1" w:rsidRPr="00FA43FF" w:rsidRDefault="002847D1" w:rsidP="002847D1">
      <w:pPr>
        <w:spacing w:line="240" w:lineRule="auto"/>
        <w:ind w:left="720" w:hanging="720"/>
      </w:pPr>
      <w:proofErr w:type="spellStart"/>
      <w:r w:rsidRPr="00FA43FF">
        <w:t>Amarakoon</w:t>
      </w:r>
      <w:proofErr w:type="spellEnd"/>
      <w:r w:rsidRPr="00FA43FF">
        <w:t>, U</w:t>
      </w:r>
      <w:r>
        <w:t xml:space="preserve"> and </w:t>
      </w:r>
      <w:proofErr w:type="spellStart"/>
      <w:r>
        <w:t>et.al</w:t>
      </w:r>
      <w:proofErr w:type="spellEnd"/>
      <w:r w:rsidRPr="00FA43FF">
        <w:t>., 2019. Entrepreneurial behaviour: a new perspective on the role of the HR professional. </w:t>
      </w:r>
      <w:r w:rsidRPr="00FA43FF">
        <w:rPr>
          <w:i/>
          <w:iCs/>
        </w:rPr>
        <w:t>Personnel Review</w:t>
      </w:r>
      <w:r w:rsidRPr="00FA43FF">
        <w:t>.</w:t>
      </w:r>
    </w:p>
    <w:p w14:paraId="404EB7F8" w14:textId="77777777" w:rsidR="002847D1" w:rsidRDefault="002847D1" w:rsidP="002847D1">
      <w:pPr>
        <w:spacing w:line="240" w:lineRule="auto"/>
        <w:ind w:left="720" w:hanging="720"/>
      </w:pPr>
      <w:r w:rsidRPr="00EC0316">
        <w:t>Armstrong, S. and Mitchell, B., 2019. </w:t>
      </w:r>
      <w:r w:rsidRPr="00EC0316">
        <w:rPr>
          <w:i/>
          <w:iCs/>
        </w:rPr>
        <w:t>The essential HR handbook: A quick and handy resource for any manager or HR professional</w:t>
      </w:r>
      <w:r w:rsidRPr="00EC0316">
        <w:t>. Red Wheel/Weiser.</w:t>
      </w:r>
    </w:p>
    <w:p w14:paraId="26F4702C" w14:textId="77777777" w:rsidR="002847D1" w:rsidRDefault="002847D1" w:rsidP="002847D1">
      <w:pPr>
        <w:spacing w:line="240" w:lineRule="auto"/>
        <w:ind w:left="720" w:hanging="720"/>
      </w:pPr>
      <w:proofErr w:type="spellStart"/>
      <w:r w:rsidRPr="00B746EC">
        <w:t>Bombiak</w:t>
      </w:r>
      <w:proofErr w:type="spellEnd"/>
      <w:r w:rsidRPr="00B746EC">
        <w:t xml:space="preserve">, E. and </w:t>
      </w:r>
      <w:proofErr w:type="spellStart"/>
      <w:r w:rsidRPr="00B746EC">
        <w:t>Marciniuk-Kluska</w:t>
      </w:r>
      <w:proofErr w:type="spellEnd"/>
      <w:r w:rsidRPr="00B746EC">
        <w:t>, A., 2019. Socially responsible human resource management as a concept of fostering sustainable organization-building: Experiences of young polish companies. </w:t>
      </w:r>
      <w:r w:rsidRPr="00B746EC">
        <w:rPr>
          <w:i/>
          <w:iCs/>
        </w:rPr>
        <w:t>Sustainability</w:t>
      </w:r>
      <w:r>
        <w:t>.</w:t>
      </w:r>
      <w:r w:rsidRPr="00B746EC">
        <w:t> </w:t>
      </w:r>
      <w:r w:rsidRPr="00B746EC">
        <w:rPr>
          <w:iCs/>
        </w:rPr>
        <w:t>11</w:t>
      </w:r>
      <w:r>
        <w:t xml:space="preserve">(4). </w:t>
      </w:r>
      <w:r w:rsidRPr="00B746EC">
        <w:t>p.1044.</w:t>
      </w:r>
    </w:p>
    <w:p w14:paraId="0A8021FA" w14:textId="77777777" w:rsidR="002847D1" w:rsidRDefault="002847D1" w:rsidP="002847D1">
      <w:pPr>
        <w:spacing w:line="240" w:lineRule="auto"/>
        <w:ind w:left="720" w:hanging="720"/>
      </w:pPr>
      <w:proofErr w:type="spellStart"/>
      <w:r w:rsidRPr="006A0973">
        <w:t>Bozionelos</w:t>
      </w:r>
      <w:proofErr w:type="spellEnd"/>
      <w:r w:rsidRPr="006A0973">
        <w:t>, N., Lin, C.H. and Lee, K.Y., 2020. Enhancing the sustainability of employees' careers through training: The roles of career actors' openness and of supervisor support. </w:t>
      </w:r>
      <w:r w:rsidRPr="006A0973">
        <w:rPr>
          <w:i/>
          <w:iCs/>
        </w:rPr>
        <w:t xml:space="preserve">Journal of Vocational </w:t>
      </w:r>
      <w:proofErr w:type="spellStart"/>
      <w:r w:rsidRPr="006A0973">
        <w:rPr>
          <w:i/>
          <w:iCs/>
        </w:rPr>
        <w:t>Behavior</w:t>
      </w:r>
      <w:proofErr w:type="spellEnd"/>
      <w:r>
        <w:t>.</w:t>
      </w:r>
      <w:r w:rsidRPr="006A0973">
        <w:t> </w:t>
      </w:r>
      <w:r w:rsidRPr="006A0973">
        <w:rPr>
          <w:iCs/>
        </w:rPr>
        <w:t>117</w:t>
      </w:r>
      <w:r>
        <w:t>.</w:t>
      </w:r>
      <w:r w:rsidRPr="006A0973">
        <w:t xml:space="preserve"> p.103333.</w:t>
      </w:r>
    </w:p>
    <w:p w14:paraId="70A42D10" w14:textId="77777777" w:rsidR="002847D1" w:rsidRPr="00FA43FF" w:rsidRDefault="002847D1" w:rsidP="002847D1">
      <w:pPr>
        <w:spacing w:line="240" w:lineRule="auto"/>
        <w:ind w:left="720" w:hanging="720"/>
      </w:pPr>
      <w:r w:rsidRPr="00587BE8">
        <w:t>Harrison, P</w:t>
      </w:r>
      <w:r>
        <w:t xml:space="preserve"> and et.al</w:t>
      </w:r>
      <w:r w:rsidRPr="00587BE8">
        <w:t>., 2020. HRD professional education provision in the UK: past, present and future. </w:t>
      </w:r>
      <w:r w:rsidRPr="00587BE8">
        <w:rPr>
          <w:i/>
          <w:iCs/>
        </w:rPr>
        <w:t>Human Resource Development International</w:t>
      </w:r>
      <w:r>
        <w:t>.</w:t>
      </w:r>
      <w:r w:rsidRPr="00587BE8">
        <w:t xml:space="preserve"> pp.1-19.</w:t>
      </w:r>
    </w:p>
    <w:p w14:paraId="6561B652" w14:textId="77777777" w:rsidR="002847D1" w:rsidRDefault="002847D1" w:rsidP="002847D1">
      <w:pPr>
        <w:spacing w:line="240" w:lineRule="auto"/>
        <w:ind w:left="720" w:hanging="720"/>
      </w:pPr>
      <w:proofErr w:type="spellStart"/>
      <w:r w:rsidRPr="00C828E2">
        <w:t>Kirya</w:t>
      </w:r>
      <w:proofErr w:type="spellEnd"/>
      <w:r w:rsidRPr="00C828E2">
        <w:t>, M.T., 2020. Promoting anti-corruption, transparency and accountability in the recruitment and promotion of health workers to safeguard health outcomes. </w:t>
      </w:r>
      <w:r w:rsidRPr="00C828E2">
        <w:rPr>
          <w:i/>
          <w:iCs/>
        </w:rPr>
        <w:t>Global Health Action</w:t>
      </w:r>
      <w:r>
        <w:t xml:space="preserve">. </w:t>
      </w:r>
      <w:r w:rsidRPr="00C828E2">
        <w:rPr>
          <w:iCs/>
        </w:rPr>
        <w:t>13</w:t>
      </w:r>
      <w:r>
        <w:t>(sup1).</w:t>
      </w:r>
      <w:r w:rsidRPr="00C828E2">
        <w:t xml:space="preserve"> p.1701326.</w:t>
      </w:r>
    </w:p>
    <w:p w14:paraId="709C5D33" w14:textId="77777777" w:rsidR="002847D1" w:rsidRDefault="002847D1" w:rsidP="002847D1">
      <w:pPr>
        <w:spacing w:line="240" w:lineRule="auto"/>
        <w:ind w:left="720" w:hanging="720"/>
      </w:pPr>
      <w:proofErr w:type="spellStart"/>
      <w:r w:rsidRPr="00C338C5">
        <w:t>Kushwaha</w:t>
      </w:r>
      <w:proofErr w:type="spellEnd"/>
      <w:r w:rsidRPr="00C338C5">
        <w:t>, P., Yadav, P. and Prasad, J., 2018. Impact of enterprise resource planning on human resource management in automobile sector: Statistical analysis. </w:t>
      </w:r>
      <w:r w:rsidRPr="00C338C5">
        <w:rPr>
          <w:i/>
          <w:iCs/>
        </w:rPr>
        <w:t>Journal of Statistics and Management Systems</w:t>
      </w:r>
      <w:r>
        <w:t xml:space="preserve">. </w:t>
      </w:r>
      <w:r w:rsidRPr="00C338C5">
        <w:rPr>
          <w:iCs/>
        </w:rPr>
        <w:t>21</w:t>
      </w:r>
      <w:r>
        <w:t>(4).</w:t>
      </w:r>
      <w:r w:rsidRPr="00C338C5">
        <w:t xml:space="preserve"> pp.601-615.</w:t>
      </w:r>
    </w:p>
    <w:p w14:paraId="39B05F92" w14:textId="77777777" w:rsidR="002847D1" w:rsidRDefault="002847D1" w:rsidP="002847D1">
      <w:pPr>
        <w:spacing w:line="240" w:lineRule="auto"/>
        <w:ind w:left="720" w:hanging="720"/>
      </w:pPr>
      <w:proofErr w:type="spellStart"/>
      <w:r>
        <w:t>Lemmetty</w:t>
      </w:r>
      <w:proofErr w:type="spellEnd"/>
      <w:r>
        <w:t xml:space="preserve">, S and </w:t>
      </w:r>
      <w:proofErr w:type="spellStart"/>
      <w:proofErr w:type="gramStart"/>
      <w:r>
        <w:t>et,al</w:t>
      </w:r>
      <w:proofErr w:type="spellEnd"/>
      <w:r w:rsidRPr="00883D2F">
        <w:t>.</w:t>
      </w:r>
      <w:proofErr w:type="gramEnd"/>
      <w:r w:rsidRPr="00883D2F">
        <w:t>, 2020. Conflicts related to Human Resource Management in Finnish Project-Based Companies. </w:t>
      </w:r>
      <w:r w:rsidRPr="00883D2F">
        <w:rPr>
          <w:i/>
          <w:iCs/>
        </w:rPr>
        <w:t>Nordic Journal of Working Life Studies</w:t>
      </w:r>
      <w:r w:rsidRPr="00883D2F">
        <w:t>.</w:t>
      </w:r>
    </w:p>
    <w:p w14:paraId="3E4F2933" w14:textId="77777777" w:rsidR="002847D1" w:rsidRPr="00FA43FF" w:rsidRDefault="002847D1" w:rsidP="002847D1">
      <w:pPr>
        <w:spacing w:line="240" w:lineRule="auto"/>
        <w:ind w:left="720" w:hanging="720"/>
      </w:pPr>
      <w:proofErr w:type="spellStart"/>
      <w:r w:rsidRPr="005D411A">
        <w:t>Stachová</w:t>
      </w:r>
      <w:proofErr w:type="spellEnd"/>
      <w:r w:rsidRPr="005D411A">
        <w:t>, K</w:t>
      </w:r>
      <w:r>
        <w:t xml:space="preserve"> and </w:t>
      </w:r>
      <w:proofErr w:type="spellStart"/>
      <w:r>
        <w:t>et.al</w:t>
      </w:r>
      <w:proofErr w:type="spellEnd"/>
      <w:r w:rsidRPr="005D411A">
        <w:t>., 2019. An effective selection process is the key to quality job positions occupation conditional for long-term competitiveness. </w:t>
      </w:r>
      <w:r w:rsidRPr="005D411A">
        <w:rPr>
          <w:i/>
          <w:iCs/>
        </w:rPr>
        <w:t>Production Engineering Archives</w:t>
      </w:r>
      <w:r>
        <w:t>.</w:t>
      </w:r>
      <w:r w:rsidRPr="005D411A">
        <w:t> </w:t>
      </w:r>
      <w:r w:rsidRPr="005D411A">
        <w:rPr>
          <w:iCs/>
        </w:rPr>
        <w:t>24</w:t>
      </w:r>
      <w:r>
        <w:t>(24).</w:t>
      </w:r>
      <w:r w:rsidRPr="005D411A">
        <w:t xml:space="preserve"> pp.5-9.</w:t>
      </w:r>
    </w:p>
    <w:p w14:paraId="7DEC561A" w14:textId="77777777" w:rsidR="002847D1" w:rsidRDefault="002847D1" w:rsidP="002847D1">
      <w:pPr>
        <w:spacing w:line="240" w:lineRule="auto"/>
        <w:ind w:left="720" w:hanging="720"/>
      </w:pPr>
      <w:proofErr w:type="spellStart"/>
      <w:r w:rsidRPr="004B5AE1">
        <w:t>Zhuravska</w:t>
      </w:r>
      <w:proofErr w:type="spellEnd"/>
      <w:r w:rsidRPr="004B5AE1">
        <w:t>, N., 2019. The Employee Resourcing of Human Resources Management: A Comparative Aspect. </w:t>
      </w:r>
      <w:r w:rsidRPr="004B5AE1">
        <w:rPr>
          <w:i/>
          <w:iCs/>
        </w:rPr>
        <w:t>Comparative Professional Pedagogy</w:t>
      </w:r>
      <w:r>
        <w:t xml:space="preserve">. </w:t>
      </w:r>
      <w:r w:rsidRPr="004B5AE1">
        <w:rPr>
          <w:iCs/>
        </w:rPr>
        <w:t>9</w:t>
      </w:r>
      <w:r w:rsidRPr="004B5AE1">
        <w:t>(3).</w:t>
      </w:r>
      <w:r>
        <w:t xml:space="preserve"> </w:t>
      </w:r>
      <w:r w:rsidRPr="004B5AE1">
        <w:t>pp.1-7.</w:t>
      </w:r>
    </w:p>
    <w:p w14:paraId="6EB015B5" w14:textId="77777777" w:rsidR="004D5DF6" w:rsidRDefault="004D5DF6" w:rsidP="002847D1">
      <w:pPr>
        <w:spacing w:line="240" w:lineRule="auto"/>
        <w:rPr>
          <w:u w:val="single"/>
        </w:rPr>
      </w:pPr>
      <w:r>
        <w:rPr>
          <w:u w:val="single"/>
        </w:rPr>
        <w:t>Online</w:t>
      </w:r>
    </w:p>
    <w:p w14:paraId="743DC11A" w14:textId="77777777" w:rsidR="004D5DF6" w:rsidRPr="004D5DF6" w:rsidRDefault="004D5DF6" w:rsidP="002847D1">
      <w:pPr>
        <w:numPr>
          <w:ilvl w:val="0"/>
          <w:numId w:val="1"/>
        </w:numPr>
        <w:tabs>
          <w:tab w:val="clear" w:pos="0"/>
        </w:tabs>
        <w:spacing w:line="240" w:lineRule="auto"/>
        <w:rPr>
          <w:i/>
          <w:lang w:val="en-US"/>
        </w:rPr>
      </w:pPr>
      <w:r w:rsidRPr="004D5DF6">
        <w:rPr>
          <w:i/>
          <w:lang w:val="en-US"/>
        </w:rPr>
        <w:t>CIPD Profession Map</w:t>
      </w:r>
      <w:r>
        <w:rPr>
          <w:i/>
          <w:lang w:val="en-US"/>
        </w:rPr>
        <w:t xml:space="preserve">. </w:t>
      </w:r>
      <w:r>
        <w:rPr>
          <w:lang w:val="en-US"/>
        </w:rPr>
        <w:t>2020. [Online]. Available Through: &lt;</w:t>
      </w:r>
      <w:r w:rsidRPr="004D5DF6">
        <w:t xml:space="preserve"> </w:t>
      </w:r>
      <w:r w:rsidRPr="004D5DF6">
        <w:rPr>
          <w:lang w:val="en-US"/>
        </w:rPr>
        <w:t>https://www.dpgplc.co.uk/cipd-professions-for-the-future-profession-map/</w:t>
      </w:r>
      <w:r>
        <w:rPr>
          <w:lang w:val="en-US"/>
        </w:rPr>
        <w:t>&gt;</w:t>
      </w:r>
    </w:p>
    <w:p w14:paraId="0026087F" w14:textId="77777777" w:rsidR="004D5DF6" w:rsidRPr="004D5DF6" w:rsidRDefault="004D5DF6" w:rsidP="007904EB"/>
    <w:sectPr w:rsidR="004D5DF6" w:rsidRPr="004D5DF6" w:rsidSect="001457B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E5AF7" w14:textId="77777777" w:rsidR="00241BFB" w:rsidRDefault="00241BFB">
      <w:pPr>
        <w:spacing w:line="240" w:lineRule="auto"/>
      </w:pPr>
      <w:r>
        <w:separator/>
      </w:r>
    </w:p>
  </w:endnote>
  <w:endnote w:type="continuationSeparator" w:id="0">
    <w:p w14:paraId="29614F9D" w14:textId="77777777" w:rsidR="00241BFB" w:rsidRDefault="00241B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mo">
    <w:charset w:val="00"/>
    <w:family w:val="swiss"/>
    <w:pitch w:val="variable"/>
    <w:sig w:usb0="E00002FF" w:usb1="500078FF" w:usb2="00000021" w:usb3="00000000" w:csb0="0000019F" w:csb1="00000000"/>
  </w:font>
  <w:font w:name="Droid Sans">
    <w:altName w:val="MS Mincho"/>
    <w:charset w:val="80"/>
    <w:family w:val="auto"/>
    <w:pitch w:val="variable"/>
  </w:font>
  <w:font w:name="DejaVu Sans">
    <w:altName w:val="MS Mincho"/>
    <w:charset w:val="80"/>
    <w:family w:val="auto"/>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1301CB" w14:textId="77777777" w:rsidR="00610CD8" w:rsidRDefault="00610C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C251AC" w14:textId="77777777" w:rsidR="00C94D92" w:rsidRDefault="00C94D92">
    <w:pPr>
      <w:pStyle w:val="Footer"/>
      <w:jc w:val="right"/>
    </w:pPr>
    <w:r>
      <w:fldChar w:fldCharType="begin"/>
    </w:r>
    <w:r>
      <w:instrText xml:space="preserve"> PAGE </w:instrText>
    </w:r>
    <w:r>
      <w:fldChar w:fldCharType="separate"/>
    </w:r>
    <w:r w:rsidR="000D6618">
      <w:rPr>
        <w:noProof/>
      </w:rPr>
      <w:t>7</w:t>
    </w:r>
    <w:r>
      <w:fldChar w:fldCharType="end"/>
    </w:r>
  </w:p>
  <w:p w14:paraId="45C42261" w14:textId="77777777" w:rsidR="00C94D92" w:rsidRDefault="00C94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BFB39" w14:textId="77777777" w:rsidR="00610CD8" w:rsidRDefault="00610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5FE903" w14:textId="77777777" w:rsidR="00241BFB" w:rsidRDefault="00241BFB">
      <w:pPr>
        <w:spacing w:line="240" w:lineRule="auto"/>
      </w:pPr>
      <w:r>
        <w:separator/>
      </w:r>
    </w:p>
  </w:footnote>
  <w:footnote w:type="continuationSeparator" w:id="0">
    <w:p w14:paraId="412D39D1" w14:textId="77777777" w:rsidR="00241BFB" w:rsidRDefault="00241BF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A37ED2" w14:textId="77777777" w:rsidR="00610CD8" w:rsidRDefault="00610C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65F8F" w14:textId="77777777" w:rsidR="00610CD8" w:rsidRDefault="00610C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08551" w14:textId="77777777" w:rsidR="00610CD8" w:rsidRDefault="00610C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51523A5E"/>
    <w:lvl w:ilvl="0">
      <w:start w:val="1"/>
      <w:numFmt w:val="none"/>
      <w:pStyle w:val="Heading1"/>
      <w:suff w:val="nothing"/>
      <w:lvlText w:val=""/>
      <w:lvlJc w:val="left"/>
      <w:pPr>
        <w:tabs>
          <w:tab w:val="num" w:pos="0"/>
        </w:tabs>
        <w:ind w:left="432" w:hanging="432"/>
      </w:pPr>
    </w:lvl>
    <w:lvl w:ilvl="1">
      <w:start w:val="1"/>
      <w:numFmt w:val="decimal"/>
      <w:pStyle w:val="Heading2"/>
      <w:lvlText w:val="%2."/>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color w:val="00000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olor w:val="00000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olor w:val="00000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Wingdings"/>
        <w:color w:val="00000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Wingdings"/>
        <w:color w:val="00000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Wingdings"/>
        <w:color w:val="00000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color w:val="FF00FF"/>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FF00FF"/>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FF00FF"/>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b w:val="0"/>
        <w:bCs w:val="0"/>
        <w:i w:val="0"/>
        <w:iCs w:val="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 w:val="0"/>
        <w:bCs w:val="0"/>
        <w:i w:val="0"/>
        <w:iCs w:val="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 w:val="0"/>
        <w:bCs w:val="0"/>
        <w:i w:val="0"/>
        <w:iCs w:val="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AB148B2"/>
    <w:multiLevelType w:val="hybridMultilevel"/>
    <w:tmpl w:val="5624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A611B"/>
    <w:multiLevelType w:val="hybridMultilevel"/>
    <w:tmpl w:val="2708C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8F00BC"/>
    <w:multiLevelType w:val="hybridMultilevel"/>
    <w:tmpl w:val="B448C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A23D2A"/>
    <w:multiLevelType w:val="hybridMultilevel"/>
    <w:tmpl w:val="63D44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9A06F4"/>
    <w:multiLevelType w:val="multilevel"/>
    <w:tmpl w:val="E9C27A8A"/>
    <w:lvl w:ilvl="0">
      <w:start w:val="1"/>
      <w:numFmt w:val="none"/>
      <w:suff w:val="nothing"/>
      <w:lvlText w:val=""/>
      <w:lvlJc w:val="left"/>
      <w:pPr>
        <w:tabs>
          <w:tab w:val="num" w:pos="0"/>
        </w:tabs>
        <w:ind w:left="432" w:hanging="432"/>
      </w:pPr>
    </w:lvl>
    <w:lvl w:ilvl="1">
      <w:start w:val="1"/>
      <w:numFmt w:val="bullet"/>
      <w:lvlText w:val=""/>
      <w:lvlJc w:val="left"/>
      <w:pPr>
        <w:tabs>
          <w:tab w:val="num" w:pos="0"/>
        </w:tabs>
        <w:ind w:left="576" w:hanging="576"/>
      </w:pPr>
      <w:rPr>
        <w:rFonts w:ascii="Symbol" w:hAnsi="Symbol"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FFF7901"/>
    <w:multiLevelType w:val="multilevel"/>
    <w:tmpl w:val="E9C27A8A"/>
    <w:lvl w:ilvl="0">
      <w:start w:val="1"/>
      <w:numFmt w:val="none"/>
      <w:suff w:val="nothing"/>
      <w:lvlText w:val=""/>
      <w:lvlJc w:val="left"/>
      <w:pPr>
        <w:tabs>
          <w:tab w:val="num" w:pos="0"/>
        </w:tabs>
        <w:ind w:left="432" w:hanging="432"/>
      </w:pPr>
    </w:lvl>
    <w:lvl w:ilvl="1">
      <w:start w:val="1"/>
      <w:numFmt w:val="bullet"/>
      <w:lvlText w:val=""/>
      <w:lvlJc w:val="left"/>
      <w:pPr>
        <w:tabs>
          <w:tab w:val="num" w:pos="0"/>
        </w:tabs>
        <w:ind w:left="576" w:hanging="576"/>
      </w:pPr>
      <w:rPr>
        <w:rFonts w:ascii="Symbol" w:hAnsi="Symbol"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67711B33"/>
    <w:multiLevelType w:val="hybridMultilevel"/>
    <w:tmpl w:val="3200A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156DE1"/>
    <w:multiLevelType w:val="hybridMultilevel"/>
    <w:tmpl w:val="4F723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1"/>
  </w:num>
  <w:num w:numId="9">
    <w:abstractNumId w:val="12"/>
  </w:num>
  <w:num w:numId="10">
    <w:abstractNumId w:val="13"/>
  </w:num>
  <w:num w:numId="11">
    <w:abstractNumId w:val="9"/>
  </w:num>
  <w:num w:numId="12">
    <w:abstractNumId w:val="10"/>
  </w:num>
  <w:num w:numId="13">
    <w:abstractNumId w:val="7"/>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200"/>
  <w:drawingGridVerticalSpacing w:val="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088"/>
    <w:rsid w:val="00002066"/>
    <w:rsid w:val="000072AD"/>
    <w:rsid w:val="000106C2"/>
    <w:rsid w:val="00011A15"/>
    <w:rsid w:val="00012E35"/>
    <w:rsid w:val="00013B1B"/>
    <w:rsid w:val="00013C40"/>
    <w:rsid w:val="000149E9"/>
    <w:rsid w:val="00014FAF"/>
    <w:rsid w:val="000172A9"/>
    <w:rsid w:val="000177C6"/>
    <w:rsid w:val="000210D2"/>
    <w:rsid w:val="00021CD0"/>
    <w:rsid w:val="00023351"/>
    <w:rsid w:val="00024816"/>
    <w:rsid w:val="00026DB3"/>
    <w:rsid w:val="000333EC"/>
    <w:rsid w:val="00033B09"/>
    <w:rsid w:val="000352CE"/>
    <w:rsid w:val="00035F9F"/>
    <w:rsid w:val="0003786E"/>
    <w:rsid w:val="000409BE"/>
    <w:rsid w:val="0004158C"/>
    <w:rsid w:val="00041AAB"/>
    <w:rsid w:val="00041C3B"/>
    <w:rsid w:val="00043ED8"/>
    <w:rsid w:val="00047C78"/>
    <w:rsid w:val="0005106E"/>
    <w:rsid w:val="0005717B"/>
    <w:rsid w:val="000602C5"/>
    <w:rsid w:val="00061CD4"/>
    <w:rsid w:val="00063A40"/>
    <w:rsid w:val="000661D8"/>
    <w:rsid w:val="00070741"/>
    <w:rsid w:val="00071BDB"/>
    <w:rsid w:val="000738BE"/>
    <w:rsid w:val="00074CF4"/>
    <w:rsid w:val="000753EF"/>
    <w:rsid w:val="00080479"/>
    <w:rsid w:val="000820CB"/>
    <w:rsid w:val="00084020"/>
    <w:rsid w:val="000845A0"/>
    <w:rsid w:val="00084AF3"/>
    <w:rsid w:val="0008725F"/>
    <w:rsid w:val="00090F7C"/>
    <w:rsid w:val="000943EE"/>
    <w:rsid w:val="0009472E"/>
    <w:rsid w:val="00096AA9"/>
    <w:rsid w:val="00096FCD"/>
    <w:rsid w:val="00097118"/>
    <w:rsid w:val="00097C95"/>
    <w:rsid w:val="000A1271"/>
    <w:rsid w:val="000A1672"/>
    <w:rsid w:val="000A3009"/>
    <w:rsid w:val="000A301C"/>
    <w:rsid w:val="000B028C"/>
    <w:rsid w:val="000B2265"/>
    <w:rsid w:val="000B6555"/>
    <w:rsid w:val="000B778C"/>
    <w:rsid w:val="000B7F55"/>
    <w:rsid w:val="000C1108"/>
    <w:rsid w:val="000C65F9"/>
    <w:rsid w:val="000C76F1"/>
    <w:rsid w:val="000D0F02"/>
    <w:rsid w:val="000D210B"/>
    <w:rsid w:val="000D639D"/>
    <w:rsid w:val="000D6618"/>
    <w:rsid w:val="000E12C7"/>
    <w:rsid w:val="000E6AD8"/>
    <w:rsid w:val="000F1468"/>
    <w:rsid w:val="000F3906"/>
    <w:rsid w:val="000F6A72"/>
    <w:rsid w:val="000F733F"/>
    <w:rsid w:val="000F73E4"/>
    <w:rsid w:val="000F7787"/>
    <w:rsid w:val="000F7C1F"/>
    <w:rsid w:val="00101253"/>
    <w:rsid w:val="00101951"/>
    <w:rsid w:val="0010261B"/>
    <w:rsid w:val="00103870"/>
    <w:rsid w:val="001047FC"/>
    <w:rsid w:val="00105630"/>
    <w:rsid w:val="00105D79"/>
    <w:rsid w:val="001109C3"/>
    <w:rsid w:val="001113D6"/>
    <w:rsid w:val="0011380C"/>
    <w:rsid w:val="00113F71"/>
    <w:rsid w:val="0011497E"/>
    <w:rsid w:val="00115064"/>
    <w:rsid w:val="001159E4"/>
    <w:rsid w:val="00117B56"/>
    <w:rsid w:val="00117D51"/>
    <w:rsid w:val="001202BC"/>
    <w:rsid w:val="001227B9"/>
    <w:rsid w:val="0012465A"/>
    <w:rsid w:val="00125821"/>
    <w:rsid w:val="00126505"/>
    <w:rsid w:val="00130914"/>
    <w:rsid w:val="00134FF1"/>
    <w:rsid w:val="0013531D"/>
    <w:rsid w:val="001415D1"/>
    <w:rsid w:val="001438CE"/>
    <w:rsid w:val="001457BA"/>
    <w:rsid w:val="0014719E"/>
    <w:rsid w:val="00147CEB"/>
    <w:rsid w:val="00152F9D"/>
    <w:rsid w:val="00156113"/>
    <w:rsid w:val="001628D7"/>
    <w:rsid w:val="001647BF"/>
    <w:rsid w:val="00164B32"/>
    <w:rsid w:val="0016504B"/>
    <w:rsid w:val="0016543C"/>
    <w:rsid w:val="00165560"/>
    <w:rsid w:val="0016632F"/>
    <w:rsid w:val="001667FE"/>
    <w:rsid w:val="00166962"/>
    <w:rsid w:val="00167342"/>
    <w:rsid w:val="00171152"/>
    <w:rsid w:val="00171F78"/>
    <w:rsid w:val="001731B3"/>
    <w:rsid w:val="001746C2"/>
    <w:rsid w:val="00174747"/>
    <w:rsid w:val="00175DF8"/>
    <w:rsid w:val="001809A8"/>
    <w:rsid w:val="001831C4"/>
    <w:rsid w:val="00183E9F"/>
    <w:rsid w:val="00190AEC"/>
    <w:rsid w:val="00192B2F"/>
    <w:rsid w:val="00195617"/>
    <w:rsid w:val="0019625B"/>
    <w:rsid w:val="0019689E"/>
    <w:rsid w:val="001979CC"/>
    <w:rsid w:val="001A09B3"/>
    <w:rsid w:val="001A1A63"/>
    <w:rsid w:val="001A1D53"/>
    <w:rsid w:val="001A39DE"/>
    <w:rsid w:val="001A43F8"/>
    <w:rsid w:val="001B0D76"/>
    <w:rsid w:val="001B0F57"/>
    <w:rsid w:val="001B119D"/>
    <w:rsid w:val="001B2E4F"/>
    <w:rsid w:val="001B4991"/>
    <w:rsid w:val="001B590E"/>
    <w:rsid w:val="001B7351"/>
    <w:rsid w:val="001D007C"/>
    <w:rsid w:val="001D0188"/>
    <w:rsid w:val="001D1054"/>
    <w:rsid w:val="001D2594"/>
    <w:rsid w:val="001D3D24"/>
    <w:rsid w:val="001D6080"/>
    <w:rsid w:val="001D6DDC"/>
    <w:rsid w:val="001D70A5"/>
    <w:rsid w:val="001D791B"/>
    <w:rsid w:val="001E1A0A"/>
    <w:rsid w:val="001E1CCE"/>
    <w:rsid w:val="001E30D7"/>
    <w:rsid w:val="001E42FE"/>
    <w:rsid w:val="001E50DF"/>
    <w:rsid w:val="001E54F9"/>
    <w:rsid w:val="001E686D"/>
    <w:rsid w:val="001E7AB0"/>
    <w:rsid w:val="001F08F5"/>
    <w:rsid w:val="001F6B90"/>
    <w:rsid w:val="001F705B"/>
    <w:rsid w:val="001F73B3"/>
    <w:rsid w:val="00201066"/>
    <w:rsid w:val="00201E37"/>
    <w:rsid w:val="00202D41"/>
    <w:rsid w:val="00204927"/>
    <w:rsid w:val="00214924"/>
    <w:rsid w:val="00215672"/>
    <w:rsid w:val="00217672"/>
    <w:rsid w:val="00220670"/>
    <w:rsid w:val="00220A86"/>
    <w:rsid w:val="002217DC"/>
    <w:rsid w:val="00222DD4"/>
    <w:rsid w:val="00225EFC"/>
    <w:rsid w:val="002301BE"/>
    <w:rsid w:val="002309CD"/>
    <w:rsid w:val="00230B68"/>
    <w:rsid w:val="00231B4D"/>
    <w:rsid w:val="00234C1F"/>
    <w:rsid w:val="00235DE8"/>
    <w:rsid w:val="0023692D"/>
    <w:rsid w:val="002400AC"/>
    <w:rsid w:val="002411D1"/>
    <w:rsid w:val="00241BFB"/>
    <w:rsid w:val="00243A31"/>
    <w:rsid w:val="00243F94"/>
    <w:rsid w:val="002442CC"/>
    <w:rsid w:val="00247B2E"/>
    <w:rsid w:val="00247CC1"/>
    <w:rsid w:val="00251D48"/>
    <w:rsid w:val="00252797"/>
    <w:rsid w:val="00252C0A"/>
    <w:rsid w:val="0025708E"/>
    <w:rsid w:val="0025749A"/>
    <w:rsid w:val="0026057C"/>
    <w:rsid w:val="0026251A"/>
    <w:rsid w:val="00263FA1"/>
    <w:rsid w:val="00265E3B"/>
    <w:rsid w:val="0026636A"/>
    <w:rsid w:val="00267AA9"/>
    <w:rsid w:val="00272F17"/>
    <w:rsid w:val="0027346E"/>
    <w:rsid w:val="00275EFE"/>
    <w:rsid w:val="00276E9E"/>
    <w:rsid w:val="00280A5D"/>
    <w:rsid w:val="00281310"/>
    <w:rsid w:val="00281E13"/>
    <w:rsid w:val="002847D1"/>
    <w:rsid w:val="00285BE7"/>
    <w:rsid w:val="00285C75"/>
    <w:rsid w:val="00287205"/>
    <w:rsid w:val="00290FD3"/>
    <w:rsid w:val="00291714"/>
    <w:rsid w:val="002918A7"/>
    <w:rsid w:val="00293B16"/>
    <w:rsid w:val="00294280"/>
    <w:rsid w:val="00295044"/>
    <w:rsid w:val="00295875"/>
    <w:rsid w:val="002A12DD"/>
    <w:rsid w:val="002A4EDB"/>
    <w:rsid w:val="002A545C"/>
    <w:rsid w:val="002A715B"/>
    <w:rsid w:val="002B3868"/>
    <w:rsid w:val="002B3DAA"/>
    <w:rsid w:val="002B6D6C"/>
    <w:rsid w:val="002B74CD"/>
    <w:rsid w:val="002C10D3"/>
    <w:rsid w:val="002C18B1"/>
    <w:rsid w:val="002C3D21"/>
    <w:rsid w:val="002C457B"/>
    <w:rsid w:val="002C5A3F"/>
    <w:rsid w:val="002C7F58"/>
    <w:rsid w:val="002D6AD7"/>
    <w:rsid w:val="002E08D8"/>
    <w:rsid w:val="002E4872"/>
    <w:rsid w:val="002F392C"/>
    <w:rsid w:val="002F3D93"/>
    <w:rsid w:val="002F3DB7"/>
    <w:rsid w:val="002F441A"/>
    <w:rsid w:val="002F56C3"/>
    <w:rsid w:val="002F5A5A"/>
    <w:rsid w:val="002F7B2E"/>
    <w:rsid w:val="00302522"/>
    <w:rsid w:val="00305490"/>
    <w:rsid w:val="003060C3"/>
    <w:rsid w:val="0030742A"/>
    <w:rsid w:val="00312C1C"/>
    <w:rsid w:val="00313766"/>
    <w:rsid w:val="00315540"/>
    <w:rsid w:val="003266CB"/>
    <w:rsid w:val="0032709C"/>
    <w:rsid w:val="00330ECD"/>
    <w:rsid w:val="00331799"/>
    <w:rsid w:val="00334FF8"/>
    <w:rsid w:val="00342EE9"/>
    <w:rsid w:val="00344B1D"/>
    <w:rsid w:val="00345268"/>
    <w:rsid w:val="0034537B"/>
    <w:rsid w:val="00346407"/>
    <w:rsid w:val="003468BF"/>
    <w:rsid w:val="00346907"/>
    <w:rsid w:val="00353B1A"/>
    <w:rsid w:val="00354E3A"/>
    <w:rsid w:val="00361BD6"/>
    <w:rsid w:val="0036230D"/>
    <w:rsid w:val="003624B6"/>
    <w:rsid w:val="00363912"/>
    <w:rsid w:val="003644A0"/>
    <w:rsid w:val="00367340"/>
    <w:rsid w:val="00371B67"/>
    <w:rsid w:val="00372F58"/>
    <w:rsid w:val="003746B2"/>
    <w:rsid w:val="00375115"/>
    <w:rsid w:val="0037627D"/>
    <w:rsid w:val="00377D33"/>
    <w:rsid w:val="00380C83"/>
    <w:rsid w:val="00381163"/>
    <w:rsid w:val="00381399"/>
    <w:rsid w:val="003817BA"/>
    <w:rsid w:val="003860E5"/>
    <w:rsid w:val="003940CF"/>
    <w:rsid w:val="00395C6C"/>
    <w:rsid w:val="00396966"/>
    <w:rsid w:val="00396E1A"/>
    <w:rsid w:val="003A1670"/>
    <w:rsid w:val="003A29EF"/>
    <w:rsid w:val="003A7F5D"/>
    <w:rsid w:val="003B06EE"/>
    <w:rsid w:val="003B3EC8"/>
    <w:rsid w:val="003B45C2"/>
    <w:rsid w:val="003B6A63"/>
    <w:rsid w:val="003B7C77"/>
    <w:rsid w:val="003B7CE4"/>
    <w:rsid w:val="003C1109"/>
    <w:rsid w:val="003C1383"/>
    <w:rsid w:val="003D0F3B"/>
    <w:rsid w:val="003D39B9"/>
    <w:rsid w:val="003D4BA3"/>
    <w:rsid w:val="003D6EE8"/>
    <w:rsid w:val="003D7BD4"/>
    <w:rsid w:val="003E02FD"/>
    <w:rsid w:val="003E0602"/>
    <w:rsid w:val="003E0BAB"/>
    <w:rsid w:val="003E17EE"/>
    <w:rsid w:val="003E1BB5"/>
    <w:rsid w:val="003E2E9D"/>
    <w:rsid w:val="003E5A0E"/>
    <w:rsid w:val="003E6629"/>
    <w:rsid w:val="003E68C0"/>
    <w:rsid w:val="003E79B2"/>
    <w:rsid w:val="003E7E86"/>
    <w:rsid w:val="003F2732"/>
    <w:rsid w:val="003F2A60"/>
    <w:rsid w:val="003F2DF0"/>
    <w:rsid w:val="003F588C"/>
    <w:rsid w:val="003F5EC9"/>
    <w:rsid w:val="003F66B9"/>
    <w:rsid w:val="00400672"/>
    <w:rsid w:val="004008CA"/>
    <w:rsid w:val="00401B22"/>
    <w:rsid w:val="00404C79"/>
    <w:rsid w:val="004071D2"/>
    <w:rsid w:val="004076A4"/>
    <w:rsid w:val="004076DF"/>
    <w:rsid w:val="00407774"/>
    <w:rsid w:val="004077B6"/>
    <w:rsid w:val="00411D81"/>
    <w:rsid w:val="00413DC2"/>
    <w:rsid w:val="00416F84"/>
    <w:rsid w:val="00417C41"/>
    <w:rsid w:val="004241A5"/>
    <w:rsid w:val="00426259"/>
    <w:rsid w:val="00426F8B"/>
    <w:rsid w:val="00430EC1"/>
    <w:rsid w:val="00431EB9"/>
    <w:rsid w:val="00434980"/>
    <w:rsid w:val="00441527"/>
    <w:rsid w:val="0044183A"/>
    <w:rsid w:val="00443E05"/>
    <w:rsid w:val="004452AD"/>
    <w:rsid w:val="00445380"/>
    <w:rsid w:val="00454037"/>
    <w:rsid w:val="004549E7"/>
    <w:rsid w:val="00455D9F"/>
    <w:rsid w:val="00457E51"/>
    <w:rsid w:val="00461117"/>
    <w:rsid w:val="00461B9D"/>
    <w:rsid w:val="00462045"/>
    <w:rsid w:val="0046291B"/>
    <w:rsid w:val="004646E1"/>
    <w:rsid w:val="0046487B"/>
    <w:rsid w:val="00465496"/>
    <w:rsid w:val="0046734A"/>
    <w:rsid w:val="00472AE5"/>
    <w:rsid w:val="0047657A"/>
    <w:rsid w:val="004854D8"/>
    <w:rsid w:val="00486F3E"/>
    <w:rsid w:val="0048726F"/>
    <w:rsid w:val="004873B5"/>
    <w:rsid w:val="00490E8E"/>
    <w:rsid w:val="00490FD9"/>
    <w:rsid w:val="00493BA6"/>
    <w:rsid w:val="00494039"/>
    <w:rsid w:val="0049621F"/>
    <w:rsid w:val="00496E97"/>
    <w:rsid w:val="004A004C"/>
    <w:rsid w:val="004A2363"/>
    <w:rsid w:val="004A3E60"/>
    <w:rsid w:val="004A5224"/>
    <w:rsid w:val="004B203F"/>
    <w:rsid w:val="004B257D"/>
    <w:rsid w:val="004B28B9"/>
    <w:rsid w:val="004B2DEA"/>
    <w:rsid w:val="004B370E"/>
    <w:rsid w:val="004B37AC"/>
    <w:rsid w:val="004B4948"/>
    <w:rsid w:val="004B4AE3"/>
    <w:rsid w:val="004B4E84"/>
    <w:rsid w:val="004B5AE1"/>
    <w:rsid w:val="004B6622"/>
    <w:rsid w:val="004B6826"/>
    <w:rsid w:val="004B6915"/>
    <w:rsid w:val="004B7171"/>
    <w:rsid w:val="004C0585"/>
    <w:rsid w:val="004C0C12"/>
    <w:rsid w:val="004C319E"/>
    <w:rsid w:val="004C429F"/>
    <w:rsid w:val="004D0873"/>
    <w:rsid w:val="004D5DF6"/>
    <w:rsid w:val="004E438F"/>
    <w:rsid w:val="004E462E"/>
    <w:rsid w:val="004E733E"/>
    <w:rsid w:val="004F04A8"/>
    <w:rsid w:val="004F19C4"/>
    <w:rsid w:val="004F517D"/>
    <w:rsid w:val="004F5E5B"/>
    <w:rsid w:val="004F71EA"/>
    <w:rsid w:val="00500885"/>
    <w:rsid w:val="00500DCC"/>
    <w:rsid w:val="00502FC4"/>
    <w:rsid w:val="00503C9C"/>
    <w:rsid w:val="00504474"/>
    <w:rsid w:val="00504DF2"/>
    <w:rsid w:val="00504EF6"/>
    <w:rsid w:val="0050599B"/>
    <w:rsid w:val="00506D95"/>
    <w:rsid w:val="00507D7E"/>
    <w:rsid w:val="005109D7"/>
    <w:rsid w:val="00511A40"/>
    <w:rsid w:val="00511A5E"/>
    <w:rsid w:val="0051250B"/>
    <w:rsid w:val="00516AF9"/>
    <w:rsid w:val="00520096"/>
    <w:rsid w:val="00520A45"/>
    <w:rsid w:val="00523451"/>
    <w:rsid w:val="0052370C"/>
    <w:rsid w:val="0052720C"/>
    <w:rsid w:val="005306BF"/>
    <w:rsid w:val="0053315B"/>
    <w:rsid w:val="00533436"/>
    <w:rsid w:val="0054074C"/>
    <w:rsid w:val="00540C64"/>
    <w:rsid w:val="005422D0"/>
    <w:rsid w:val="00543BBE"/>
    <w:rsid w:val="00544AD8"/>
    <w:rsid w:val="00545E8B"/>
    <w:rsid w:val="0055453A"/>
    <w:rsid w:val="0056037F"/>
    <w:rsid w:val="0056634A"/>
    <w:rsid w:val="00566B33"/>
    <w:rsid w:val="00566FA5"/>
    <w:rsid w:val="005711C6"/>
    <w:rsid w:val="005711D0"/>
    <w:rsid w:val="005717EC"/>
    <w:rsid w:val="00571EDB"/>
    <w:rsid w:val="00572505"/>
    <w:rsid w:val="00573B9D"/>
    <w:rsid w:val="00574A9A"/>
    <w:rsid w:val="005769FD"/>
    <w:rsid w:val="00580224"/>
    <w:rsid w:val="005818C3"/>
    <w:rsid w:val="0058260A"/>
    <w:rsid w:val="005828DB"/>
    <w:rsid w:val="00585ADB"/>
    <w:rsid w:val="00585FC7"/>
    <w:rsid w:val="00587BE8"/>
    <w:rsid w:val="00591019"/>
    <w:rsid w:val="00591450"/>
    <w:rsid w:val="005945C0"/>
    <w:rsid w:val="00595084"/>
    <w:rsid w:val="00595938"/>
    <w:rsid w:val="00596F11"/>
    <w:rsid w:val="00597C43"/>
    <w:rsid w:val="005A1062"/>
    <w:rsid w:val="005A1FC9"/>
    <w:rsid w:val="005A29A8"/>
    <w:rsid w:val="005A476C"/>
    <w:rsid w:val="005A4CCD"/>
    <w:rsid w:val="005A6668"/>
    <w:rsid w:val="005B0680"/>
    <w:rsid w:val="005B569A"/>
    <w:rsid w:val="005C06E5"/>
    <w:rsid w:val="005C2235"/>
    <w:rsid w:val="005C38B1"/>
    <w:rsid w:val="005C4ED2"/>
    <w:rsid w:val="005D1737"/>
    <w:rsid w:val="005D2044"/>
    <w:rsid w:val="005D34FB"/>
    <w:rsid w:val="005D411A"/>
    <w:rsid w:val="005D41DC"/>
    <w:rsid w:val="005D5210"/>
    <w:rsid w:val="005E02BC"/>
    <w:rsid w:val="005E1C8D"/>
    <w:rsid w:val="005E3AB8"/>
    <w:rsid w:val="005E4723"/>
    <w:rsid w:val="005E4C4E"/>
    <w:rsid w:val="005E5E57"/>
    <w:rsid w:val="005F0AB8"/>
    <w:rsid w:val="005F1345"/>
    <w:rsid w:val="005F2010"/>
    <w:rsid w:val="005F2245"/>
    <w:rsid w:val="005F3490"/>
    <w:rsid w:val="005F43BF"/>
    <w:rsid w:val="005F57D4"/>
    <w:rsid w:val="005F67AF"/>
    <w:rsid w:val="005F78E5"/>
    <w:rsid w:val="00602F37"/>
    <w:rsid w:val="00610991"/>
    <w:rsid w:val="00610CD8"/>
    <w:rsid w:val="00616009"/>
    <w:rsid w:val="006171F5"/>
    <w:rsid w:val="00621BBB"/>
    <w:rsid w:val="006226FB"/>
    <w:rsid w:val="006233E2"/>
    <w:rsid w:val="006251CB"/>
    <w:rsid w:val="00634196"/>
    <w:rsid w:val="006343DF"/>
    <w:rsid w:val="00635569"/>
    <w:rsid w:val="00637489"/>
    <w:rsid w:val="006375A9"/>
    <w:rsid w:val="00637D8F"/>
    <w:rsid w:val="006430C7"/>
    <w:rsid w:val="006474FF"/>
    <w:rsid w:val="00647C0A"/>
    <w:rsid w:val="006501DC"/>
    <w:rsid w:val="006514A6"/>
    <w:rsid w:val="0065183A"/>
    <w:rsid w:val="00652AE4"/>
    <w:rsid w:val="00653719"/>
    <w:rsid w:val="00655F7B"/>
    <w:rsid w:val="00655F95"/>
    <w:rsid w:val="00663227"/>
    <w:rsid w:val="00664966"/>
    <w:rsid w:val="0067047C"/>
    <w:rsid w:val="006713F3"/>
    <w:rsid w:val="00672805"/>
    <w:rsid w:val="00672EA2"/>
    <w:rsid w:val="006755A2"/>
    <w:rsid w:val="00676320"/>
    <w:rsid w:val="00677D59"/>
    <w:rsid w:val="0068089B"/>
    <w:rsid w:val="00681D02"/>
    <w:rsid w:val="0069019B"/>
    <w:rsid w:val="00692377"/>
    <w:rsid w:val="006936E3"/>
    <w:rsid w:val="006952E3"/>
    <w:rsid w:val="00696346"/>
    <w:rsid w:val="006968D8"/>
    <w:rsid w:val="006A0973"/>
    <w:rsid w:val="006A4774"/>
    <w:rsid w:val="006A55A1"/>
    <w:rsid w:val="006A6752"/>
    <w:rsid w:val="006A6CDD"/>
    <w:rsid w:val="006A7219"/>
    <w:rsid w:val="006B20DC"/>
    <w:rsid w:val="006B2815"/>
    <w:rsid w:val="006B7C8F"/>
    <w:rsid w:val="006C08B2"/>
    <w:rsid w:val="006C2C93"/>
    <w:rsid w:val="006C487B"/>
    <w:rsid w:val="006C4AB9"/>
    <w:rsid w:val="006C6CF2"/>
    <w:rsid w:val="006D0B47"/>
    <w:rsid w:val="006D0C4D"/>
    <w:rsid w:val="006D4924"/>
    <w:rsid w:val="006D5774"/>
    <w:rsid w:val="006D6FE3"/>
    <w:rsid w:val="006E0194"/>
    <w:rsid w:val="006E048C"/>
    <w:rsid w:val="006E16DA"/>
    <w:rsid w:val="006E28D7"/>
    <w:rsid w:val="006E58EA"/>
    <w:rsid w:val="006F4A4E"/>
    <w:rsid w:val="006F7F32"/>
    <w:rsid w:val="0070035C"/>
    <w:rsid w:val="00701881"/>
    <w:rsid w:val="00701D6E"/>
    <w:rsid w:val="00703B3E"/>
    <w:rsid w:val="00704A6A"/>
    <w:rsid w:val="007104C7"/>
    <w:rsid w:val="00712BC1"/>
    <w:rsid w:val="00713DD8"/>
    <w:rsid w:val="00716904"/>
    <w:rsid w:val="00722C8B"/>
    <w:rsid w:val="00722DF2"/>
    <w:rsid w:val="00722FF3"/>
    <w:rsid w:val="00725B18"/>
    <w:rsid w:val="00726C71"/>
    <w:rsid w:val="00726DFC"/>
    <w:rsid w:val="00730019"/>
    <w:rsid w:val="00732D5D"/>
    <w:rsid w:val="00733756"/>
    <w:rsid w:val="00735B48"/>
    <w:rsid w:val="00736F79"/>
    <w:rsid w:val="007373FF"/>
    <w:rsid w:val="007401D1"/>
    <w:rsid w:val="00740969"/>
    <w:rsid w:val="00741919"/>
    <w:rsid w:val="00744149"/>
    <w:rsid w:val="00744FB4"/>
    <w:rsid w:val="0074654F"/>
    <w:rsid w:val="00746C6E"/>
    <w:rsid w:val="00746E61"/>
    <w:rsid w:val="0075330E"/>
    <w:rsid w:val="00753602"/>
    <w:rsid w:val="00753B60"/>
    <w:rsid w:val="00754EC0"/>
    <w:rsid w:val="007556CF"/>
    <w:rsid w:val="00756163"/>
    <w:rsid w:val="00757605"/>
    <w:rsid w:val="0076149A"/>
    <w:rsid w:val="007620DF"/>
    <w:rsid w:val="00762E6A"/>
    <w:rsid w:val="00764EF7"/>
    <w:rsid w:val="00767ED9"/>
    <w:rsid w:val="0077214C"/>
    <w:rsid w:val="00775136"/>
    <w:rsid w:val="00775942"/>
    <w:rsid w:val="007764A3"/>
    <w:rsid w:val="0078026B"/>
    <w:rsid w:val="00782090"/>
    <w:rsid w:val="00782BA4"/>
    <w:rsid w:val="0078314D"/>
    <w:rsid w:val="00784793"/>
    <w:rsid w:val="00784ED6"/>
    <w:rsid w:val="00785169"/>
    <w:rsid w:val="00785FDB"/>
    <w:rsid w:val="007904EB"/>
    <w:rsid w:val="0079110D"/>
    <w:rsid w:val="00792E3E"/>
    <w:rsid w:val="007939FB"/>
    <w:rsid w:val="00793A7B"/>
    <w:rsid w:val="00795CB9"/>
    <w:rsid w:val="00797A27"/>
    <w:rsid w:val="00797CDE"/>
    <w:rsid w:val="00797D9B"/>
    <w:rsid w:val="007A03FA"/>
    <w:rsid w:val="007B15FA"/>
    <w:rsid w:val="007B28B4"/>
    <w:rsid w:val="007B3F6F"/>
    <w:rsid w:val="007B501F"/>
    <w:rsid w:val="007B5D10"/>
    <w:rsid w:val="007C0F20"/>
    <w:rsid w:val="007C2703"/>
    <w:rsid w:val="007C2918"/>
    <w:rsid w:val="007C2B5E"/>
    <w:rsid w:val="007C2C9C"/>
    <w:rsid w:val="007D1588"/>
    <w:rsid w:val="007D1AD6"/>
    <w:rsid w:val="007D4601"/>
    <w:rsid w:val="007D4A71"/>
    <w:rsid w:val="007D5A87"/>
    <w:rsid w:val="007E144B"/>
    <w:rsid w:val="007E272C"/>
    <w:rsid w:val="007E3A03"/>
    <w:rsid w:val="007F0743"/>
    <w:rsid w:val="007F0AF8"/>
    <w:rsid w:val="007F1071"/>
    <w:rsid w:val="007F2473"/>
    <w:rsid w:val="007F25F5"/>
    <w:rsid w:val="007F2D6C"/>
    <w:rsid w:val="007F331C"/>
    <w:rsid w:val="007F4BFC"/>
    <w:rsid w:val="007F6B72"/>
    <w:rsid w:val="00801864"/>
    <w:rsid w:val="008063F3"/>
    <w:rsid w:val="00807109"/>
    <w:rsid w:val="00810875"/>
    <w:rsid w:val="008110A6"/>
    <w:rsid w:val="008123FE"/>
    <w:rsid w:val="00812B41"/>
    <w:rsid w:val="00812E85"/>
    <w:rsid w:val="00820242"/>
    <w:rsid w:val="00820B19"/>
    <w:rsid w:val="00821709"/>
    <w:rsid w:val="008223AA"/>
    <w:rsid w:val="0082255A"/>
    <w:rsid w:val="00822C83"/>
    <w:rsid w:val="00823810"/>
    <w:rsid w:val="00827403"/>
    <w:rsid w:val="00827A63"/>
    <w:rsid w:val="00830D5F"/>
    <w:rsid w:val="00831A2A"/>
    <w:rsid w:val="00832A86"/>
    <w:rsid w:val="008359CF"/>
    <w:rsid w:val="008364C6"/>
    <w:rsid w:val="00836CCF"/>
    <w:rsid w:val="00837AE9"/>
    <w:rsid w:val="00842195"/>
    <w:rsid w:val="00845424"/>
    <w:rsid w:val="00850436"/>
    <w:rsid w:val="008525CD"/>
    <w:rsid w:val="00852A9E"/>
    <w:rsid w:val="00856938"/>
    <w:rsid w:val="00861027"/>
    <w:rsid w:val="00861B6F"/>
    <w:rsid w:val="008637C2"/>
    <w:rsid w:val="008637D3"/>
    <w:rsid w:val="00865B53"/>
    <w:rsid w:val="00866613"/>
    <w:rsid w:val="008676BE"/>
    <w:rsid w:val="00870302"/>
    <w:rsid w:val="00872D7F"/>
    <w:rsid w:val="00875E00"/>
    <w:rsid w:val="008763FD"/>
    <w:rsid w:val="0087706C"/>
    <w:rsid w:val="00881336"/>
    <w:rsid w:val="00883761"/>
    <w:rsid w:val="00883D2F"/>
    <w:rsid w:val="00885275"/>
    <w:rsid w:val="00885F5E"/>
    <w:rsid w:val="00887AED"/>
    <w:rsid w:val="00890D2E"/>
    <w:rsid w:val="00892331"/>
    <w:rsid w:val="00892A3B"/>
    <w:rsid w:val="00892F01"/>
    <w:rsid w:val="00894600"/>
    <w:rsid w:val="008969AF"/>
    <w:rsid w:val="008969BB"/>
    <w:rsid w:val="00896DC8"/>
    <w:rsid w:val="008A004F"/>
    <w:rsid w:val="008A0762"/>
    <w:rsid w:val="008A0A04"/>
    <w:rsid w:val="008A7306"/>
    <w:rsid w:val="008A7951"/>
    <w:rsid w:val="008B0CA0"/>
    <w:rsid w:val="008B2DAB"/>
    <w:rsid w:val="008B3BC0"/>
    <w:rsid w:val="008B3F01"/>
    <w:rsid w:val="008B432F"/>
    <w:rsid w:val="008B4F3A"/>
    <w:rsid w:val="008B634C"/>
    <w:rsid w:val="008C0678"/>
    <w:rsid w:val="008C22D5"/>
    <w:rsid w:val="008C2839"/>
    <w:rsid w:val="008C4C91"/>
    <w:rsid w:val="008D1F95"/>
    <w:rsid w:val="008D2248"/>
    <w:rsid w:val="008D2949"/>
    <w:rsid w:val="008D5CF1"/>
    <w:rsid w:val="008E023D"/>
    <w:rsid w:val="008E0377"/>
    <w:rsid w:val="008E0939"/>
    <w:rsid w:val="008E23A6"/>
    <w:rsid w:val="008E4B21"/>
    <w:rsid w:val="008E5DA1"/>
    <w:rsid w:val="008E747B"/>
    <w:rsid w:val="008F0478"/>
    <w:rsid w:val="008F324E"/>
    <w:rsid w:val="008F4557"/>
    <w:rsid w:val="008F4956"/>
    <w:rsid w:val="008F63A7"/>
    <w:rsid w:val="0090019A"/>
    <w:rsid w:val="00900F4A"/>
    <w:rsid w:val="00901247"/>
    <w:rsid w:val="009029A6"/>
    <w:rsid w:val="009029B8"/>
    <w:rsid w:val="00905478"/>
    <w:rsid w:val="00911338"/>
    <w:rsid w:val="00911A2B"/>
    <w:rsid w:val="00916BF8"/>
    <w:rsid w:val="009208E5"/>
    <w:rsid w:val="00922352"/>
    <w:rsid w:val="0092320C"/>
    <w:rsid w:val="0092476A"/>
    <w:rsid w:val="00924C9E"/>
    <w:rsid w:val="00925132"/>
    <w:rsid w:val="00925226"/>
    <w:rsid w:val="009257A8"/>
    <w:rsid w:val="009335D5"/>
    <w:rsid w:val="00933DBC"/>
    <w:rsid w:val="00934001"/>
    <w:rsid w:val="009356F9"/>
    <w:rsid w:val="00941DC5"/>
    <w:rsid w:val="009445F8"/>
    <w:rsid w:val="00946C7C"/>
    <w:rsid w:val="00947446"/>
    <w:rsid w:val="0094761B"/>
    <w:rsid w:val="00951DDE"/>
    <w:rsid w:val="00955C7C"/>
    <w:rsid w:val="009628C0"/>
    <w:rsid w:val="00965953"/>
    <w:rsid w:val="00966AE9"/>
    <w:rsid w:val="0097013F"/>
    <w:rsid w:val="009715B2"/>
    <w:rsid w:val="009726AE"/>
    <w:rsid w:val="009761C5"/>
    <w:rsid w:val="00977A9A"/>
    <w:rsid w:val="00980169"/>
    <w:rsid w:val="00980684"/>
    <w:rsid w:val="00983F5F"/>
    <w:rsid w:val="00984E9A"/>
    <w:rsid w:val="00991306"/>
    <w:rsid w:val="009917A0"/>
    <w:rsid w:val="00994229"/>
    <w:rsid w:val="009949E8"/>
    <w:rsid w:val="00995FC1"/>
    <w:rsid w:val="009A08D6"/>
    <w:rsid w:val="009A28BE"/>
    <w:rsid w:val="009A43EC"/>
    <w:rsid w:val="009A7A10"/>
    <w:rsid w:val="009B0B88"/>
    <w:rsid w:val="009B1613"/>
    <w:rsid w:val="009B29EF"/>
    <w:rsid w:val="009B5B51"/>
    <w:rsid w:val="009C08CC"/>
    <w:rsid w:val="009C0E6C"/>
    <w:rsid w:val="009C1FF6"/>
    <w:rsid w:val="009C5EFB"/>
    <w:rsid w:val="009D16D5"/>
    <w:rsid w:val="009D1BC1"/>
    <w:rsid w:val="009D3568"/>
    <w:rsid w:val="009D3B2D"/>
    <w:rsid w:val="009D4914"/>
    <w:rsid w:val="009D6A2B"/>
    <w:rsid w:val="009D7E4F"/>
    <w:rsid w:val="009E0C06"/>
    <w:rsid w:val="009E196E"/>
    <w:rsid w:val="009E5EC1"/>
    <w:rsid w:val="009E7470"/>
    <w:rsid w:val="009F64BE"/>
    <w:rsid w:val="009F76B9"/>
    <w:rsid w:val="00A00516"/>
    <w:rsid w:val="00A00FD2"/>
    <w:rsid w:val="00A014A0"/>
    <w:rsid w:val="00A01612"/>
    <w:rsid w:val="00A0386F"/>
    <w:rsid w:val="00A04434"/>
    <w:rsid w:val="00A0750C"/>
    <w:rsid w:val="00A077F6"/>
    <w:rsid w:val="00A11688"/>
    <w:rsid w:val="00A12D98"/>
    <w:rsid w:val="00A14A49"/>
    <w:rsid w:val="00A1693A"/>
    <w:rsid w:val="00A206C6"/>
    <w:rsid w:val="00A22E86"/>
    <w:rsid w:val="00A24DDA"/>
    <w:rsid w:val="00A325A9"/>
    <w:rsid w:val="00A327FB"/>
    <w:rsid w:val="00A3282A"/>
    <w:rsid w:val="00A33A85"/>
    <w:rsid w:val="00A33AB9"/>
    <w:rsid w:val="00A33B10"/>
    <w:rsid w:val="00A33E07"/>
    <w:rsid w:val="00A34AB4"/>
    <w:rsid w:val="00A40DBE"/>
    <w:rsid w:val="00A42079"/>
    <w:rsid w:val="00A4318A"/>
    <w:rsid w:val="00A47DEA"/>
    <w:rsid w:val="00A51EA1"/>
    <w:rsid w:val="00A5428C"/>
    <w:rsid w:val="00A601A0"/>
    <w:rsid w:val="00A62519"/>
    <w:rsid w:val="00A62783"/>
    <w:rsid w:val="00A63D39"/>
    <w:rsid w:val="00A63EF8"/>
    <w:rsid w:val="00A64059"/>
    <w:rsid w:val="00A64E3F"/>
    <w:rsid w:val="00A7772D"/>
    <w:rsid w:val="00A83BA9"/>
    <w:rsid w:val="00A83E6F"/>
    <w:rsid w:val="00A85B50"/>
    <w:rsid w:val="00A85BAD"/>
    <w:rsid w:val="00A866AE"/>
    <w:rsid w:val="00A90113"/>
    <w:rsid w:val="00A92F65"/>
    <w:rsid w:val="00A93998"/>
    <w:rsid w:val="00A96041"/>
    <w:rsid w:val="00A977D6"/>
    <w:rsid w:val="00AA1ED6"/>
    <w:rsid w:val="00AA37A7"/>
    <w:rsid w:val="00AA3CF6"/>
    <w:rsid w:val="00AA53E8"/>
    <w:rsid w:val="00AA7EAF"/>
    <w:rsid w:val="00AB0074"/>
    <w:rsid w:val="00AB1C77"/>
    <w:rsid w:val="00AB31B2"/>
    <w:rsid w:val="00AB562D"/>
    <w:rsid w:val="00AC31BB"/>
    <w:rsid w:val="00AC5D83"/>
    <w:rsid w:val="00AC69A6"/>
    <w:rsid w:val="00AC6A36"/>
    <w:rsid w:val="00AD4409"/>
    <w:rsid w:val="00AE0473"/>
    <w:rsid w:val="00AE118E"/>
    <w:rsid w:val="00AE23AC"/>
    <w:rsid w:val="00AE6864"/>
    <w:rsid w:val="00AF0675"/>
    <w:rsid w:val="00AF0DD1"/>
    <w:rsid w:val="00AF158E"/>
    <w:rsid w:val="00AF37E4"/>
    <w:rsid w:val="00B022CB"/>
    <w:rsid w:val="00B0354F"/>
    <w:rsid w:val="00B0533A"/>
    <w:rsid w:val="00B11B24"/>
    <w:rsid w:val="00B124E4"/>
    <w:rsid w:val="00B1286E"/>
    <w:rsid w:val="00B12FC5"/>
    <w:rsid w:val="00B1379F"/>
    <w:rsid w:val="00B14FE2"/>
    <w:rsid w:val="00B1507D"/>
    <w:rsid w:val="00B165A4"/>
    <w:rsid w:val="00B172E3"/>
    <w:rsid w:val="00B1757C"/>
    <w:rsid w:val="00B178BB"/>
    <w:rsid w:val="00B20846"/>
    <w:rsid w:val="00B31475"/>
    <w:rsid w:val="00B3314D"/>
    <w:rsid w:val="00B33FDA"/>
    <w:rsid w:val="00B37A50"/>
    <w:rsid w:val="00B416D6"/>
    <w:rsid w:val="00B423FD"/>
    <w:rsid w:val="00B44584"/>
    <w:rsid w:val="00B44BEC"/>
    <w:rsid w:val="00B4513E"/>
    <w:rsid w:val="00B464DC"/>
    <w:rsid w:val="00B4666D"/>
    <w:rsid w:val="00B469BA"/>
    <w:rsid w:val="00B51966"/>
    <w:rsid w:val="00B521E6"/>
    <w:rsid w:val="00B55182"/>
    <w:rsid w:val="00B61E90"/>
    <w:rsid w:val="00B637C8"/>
    <w:rsid w:val="00B64388"/>
    <w:rsid w:val="00B66AAD"/>
    <w:rsid w:val="00B6722D"/>
    <w:rsid w:val="00B6741A"/>
    <w:rsid w:val="00B70156"/>
    <w:rsid w:val="00B746EC"/>
    <w:rsid w:val="00B80957"/>
    <w:rsid w:val="00B817E8"/>
    <w:rsid w:val="00B82275"/>
    <w:rsid w:val="00B822B6"/>
    <w:rsid w:val="00B82489"/>
    <w:rsid w:val="00B84698"/>
    <w:rsid w:val="00B84A5D"/>
    <w:rsid w:val="00B84B15"/>
    <w:rsid w:val="00B93DEC"/>
    <w:rsid w:val="00B9425B"/>
    <w:rsid w:val="00B94B7C"/>
    <w:rsid w:val="00B950F5"/>
    <w:rsid w:val="00B964E8"/>
    <w:rsid w:val="00BA05C9"/>
    <w:rsid w:val="00BA1447"/>
    <w:rsid w:val="00BA4743"/>
    <w:rsid w:val="00BA47A7"/>
    <w:rsid w:val="00BA4C35"/>
    <w:rsid w:val="00BA6BD2"/>
    <w:rsid w:val="00BB34D9"/>
    <w:rsid w:val="00BB4396"/>
    <w:rsid w:val="00BB5E79"/>
    <w:rsid w:val="00BB7D4B"/>
    <w:rsid w:val="00BC290F"/>
    <w:rsid w:val="00BC2D0B"/>
    <w:rsid w:val="00BC3287"/>
    <w:rsid w:val="00BC5671"/>
    <w:rsid w:val="00BD0B21"/>
    <w:rsid w:val="00BD0F99"/>
    <w:rsid w:val="00BD1A65"/>
    <w:rsid w:val="00BD22D3"/>
    <w:rsid w:val="00BD24F7"/>
    <w:rsid w:val="00BD3930"/>
    <w:rsid w:val="00BD7A04"/>
    <w:rsid w:val="00BE099B"/>
    <w:rsid w:val="00BE1F5A"/>
    <w:rsid w:val="00BE31EE"/>
    <w:rsid w:val="00BE3AE9"/>
    <w:rsid w:val="00BE67B8"/>
    <w:rsid w:val="00BE7143"/>
    <w:rsid w:val="00BF34D2"/>
    <w:rsid w:val="00BF4B8C"/>
    <w:rsid w:val="00BF4E8A"/>
    <w:rsid w:val="00BF58A4"/>
    <w:rsid w:val="00C01441"/>
    <w:rsid w:val="00C0227E"/>
    <w:rsid w:val="00C0235D"/>
    <w:rsid w:val="00C027CF"/>
    <w:rsid w:val="00C04A69"/>
    <w:rsid w:val="00C06257"/>
    <w:rsid w:val="00C07201"/>
    <w:rsid w:val="00C073DE"/>
    <w:rsid w:val="00C10A0A"/>
    <w:rsid w:val="00C1363E"/>
    <w:rsid w:val="00C2075F"/>
    <w:rsid w:val="00C24C3C"/>
    <w:rsid w:val="00C2522C"/>
    <w:rsid w:val="00C25363"/>
    <w:rsid w:val="00C275A4"/>
    <w:rsid w:val="00C311D6"/>
    <w:rsid w:val="00C3173B"/>
    <w:rsid w:val="00C338C5"/>
    <w:rsid w:val="00C36864"/>
    <w:rsid w:val="00C36F5B"/>
    <w:rsid w:val="00C41D23"/>
    <w:rsid w:val="00C42099"/>
    <w:rsid w:val="00C44795"/>
    <w:rsid w:val="00C4496A"/>
    <w:rsid w:val="00C44F12"/>
    <w:rsid w:val="00C45AA9"/>
    <w:rsid w:val="00C45EF3"/>
    <w:rsid w:val="00C46A8B"/>
    <w:rsid w:val="00C50DB2"/>
    <w:rsid w:val="00C5136C"/>
    <w:rsid w:val="00C52CCF"/>
    <w:rsid w:val="00C60928"/>
    <w:rsid w:val="00C61EA0"/>
    <w:rsid w:val="00C62661"/>
    <w:rsid w:val="00C641E5"/>
    <w:rsid w:val="00C65387"/>
    <w:rsid w:val="00C72482"/>
    <w:rsid w:val="00C74449"/>
    <w:rsid w:val="00C74B84"/>
    <w:rsid w:val="00C75005"/>
    <w:rsid w:val="00C75A34"/>
    <w:rsid w:val="00C76055"/>
    <w:rsid w:val="00C80952"/>
    <w:rsid w:val="00C81382"/>
    <w:rsid w:val="00C82863"/>
    <w:rsid w:val="00C8287B"/>
    <w:rsid w:val="00C828E2"/>
    <w:rsid w:val="00C83EEF"/>
    <w:rsid w:val="00C855E6"/>
    <w:rsid w:val="00C86237"/>
    <w:rsid w:val="00C90F0A"/>
    <w:rsid w:val="00C94D92"/>
    <w:rsid w:val="00C964F0"/>
    <w:rsid w:val="00C97B5C"/>
    <w:rsid w:val="00CA0068"/>
    <w:rsid w:val="00CA0A1D"/>
    <w:rsid w:val="00CA1212"/>
    <w:rsid w:val="00CA15E6"/>
    <w:rsid w:val="00CA30B0"/>
    <w:rsid w:val="00CA4B9C"/>
    <w:rsid w:val="00CA7CC7"/>
    <w:rsid w:val="00CB0E95"/>
    <w:rsid w:val="00CB62F5"/>
    <w:rsid w:val="00CB67BF"/>
    <w:rsid w:val="00CB75A7"/>
    <w:rsid w:val="00CC14B4"/>
    <w:rsid w:val="00CC279C"/>
    <w:rsid w:val="00CC3752"/>
    <w:rsid w:val="00CC4BB3"/>
    <w:rsid w:val="00CC5D1C"/>
    <w:rsid w:val="00CC6016"/>
    <w:rsid w:val="00CC678E"/>
    <w:rsid w:val="00CD06C3"/>
    <w:rsid w:val="00CD27EE"/>
    <w:rsid w:val="00CE3EF0"/>
    <w:rsid w:val="00CE52A5"/>
    <w:rsid w:val="00CF3930"/>
    <w:rsid w:val="00CF547B"/>
    <w:rsid w:val="00CF6EDA"/>
    <w:rsid w:val="00D01669"/>
    <w:rsid w:val="00D01BEF"/>
    <w:rsid w:val="00D03F27"/>
    <w:rsid w:val="00D05A1D"/>
    <w:rsid w:val="00D11B40"/>
    <w:rsid w:val="00D15E25"/>
    <w:rsid w:val="00D170AD"/>
    <w:rsid w:val="00D20587"/>
    <w:rsid w:val="00D2188C"/>
    <w:rsid w:val="00D24074"/>
    <w:rsid w:val="00D24EF1"/>
    <w:rsid w:val="00D273B8"/>
    <w:rsid w:val="00D30023"/>
    <w:rsid w:val="00D36F27"/>
    <w:rsid w:val="00D415DA"/>
    <w:rsid w:val="00D461C5"/>
    <w:rsid w:val="00D47FDD"/>
    <w:rsid w:val="00D500CD"/>
    <w:rsid w:val="00D51CD4"/>
    <w:rsid w:val="00D5262F"/>
    <w:rsid w:val="00D54932"/>
    <w:rsid w:val="00D609CC"/>
    <w:rsid w:val="00D60CDE"/>
    <w:rsid w:val="00D642B2"/>
    <w:rsid w:val="00D6458E"/>
    <w:rsid w:val="00D64EF6"/>
    <w:rsid w:val="00D6506E"/>
    <w:rsid w:val="00D65173"/>
    <w:rsid w:val="00D67391"/>
    <w:rsid w:val="00D67695"/>
    <w:rsid w:val="00D7098B"/>
    <w:rsid w:val="00D70E1D"/>
    <w:rsid w:val="00D73013"/>
    <w:rsid w:val="00D814A5"/>
    <w:rsid w:val="00D81BC0"/>
    <w:rsid w:val="00D86B72"/>
    <w:rsid w:val="00D90431"/>
    <w:rsid w:val="00D90F0B"/>
    <w:rsid w:val="00D910DF"/>
    <w:rsid w:val="00D9203A"/>
    <w:rsid w:val="00D934D7"/>
    <w:rsid w:val="00D93E98"/>
    <w:rsid w:val="00D956B3"/>
    <w:rsid w:val="00DA390E"/>
    <w:rsid w:val="00DA4BD0"/>
    <w:rsid w:val="00DB023B"/>
    <w:rsid w:val="00DB2A84"/>
    <w:rsid w:val="00DB2AB5"/>
    <w:rsid w:val="00DB3A0A"/>
    <w:rsid w:val="00DB4EBC"/>
    <w:rsid w:val="00DB50C9"/>
    <w:rsid w:val="00DB627A"/>
    <w:rsid w:val="00DB6BDC"/>
    <w:rsid w:val="00DC16D0"/>
    <w:rsid w:val="00DC1FD3"/>
    <w:rsid w:val="00DC3319"/>
    <w:rsid w:val="00DD3470"/>
    <w:rsid w:val="00DD5CF8"/>
    <w:rsid w:val="00DD6FFD"/>
    <w:rsid w:val="00DE01F0"/>
    <w:rsid w:val="00DE0767"/>
    <w:rsid w:val="00DE0B97"/>
    <w:rsid w:val="00DE6275"/>
    <w:rsid w:val="00DF7375"/>
    <w:rsid w:val="00DF786C"/>
    <w:rsid w:val="00DF797F"/>
    <w:rsid w:val="00E0334D"/>
    <w:rsid w:val="00E0692E"/>
    <w:rsid w:val="00E07040"/>
    <w:rsid w:val="00E0738E"/>
    <w:rsid w:val="00E1580B"/>
    <w:rsid w:val="00E16A71"/>
    <w:rsid w:val="00E20D5F"/>
    <w:rsid w:val="00E21A14"/>
    <w:rsid w:val="00E2330A"/>
    <w:rsid w:val="00E25B23"/>
    <w:rsid w:val="00E27A71"/>
    <w:rsid w:val="00E32884"/>
    <w:rsid w:val="00E34DA9"/>
    <w:rsid w:val="00E41A4E"/>
    <w:rsid w:val="00E431D9"/>
    <w:rsid w:val="00E43D57"/>
    <w:rsid w:val="00E60E75"/>
    <w:rsid w:val="00E63DCF"/>
    <w:rsid w:val="00E6483C"/>
    <w:rsid w:val="00E6761B"/>
    <w:rsid w:val="00E67A2F"/>
    <w:rsid w:val="00E713DA"/>
    <w:rsid w:val="00E72305"/>
    <w:rsid w:val="00E74A9B"/>
    <w:rsid w:val="00E75501"/>
    <w:rsid w:val="00E76A99"/>
    <w:rsid w:val="00E77B14"/>
    <w:rsid w:val="00E80595"/>
    <w:rsid w:val="00E81883"/>
    <w:rsid w:val="00E82273"/>
    <w:rsid w:val="00E83707"/>
    <w:rsid w:val="00E83B3A"/>
    <w:rsid w:val="00E875BD"/>
    <w:rsid w:val="00E87F6E"/>
    <w:rsid w:val="00E90A8C"/>
    <w:rsid w:val="00E90BF5"/>
    <w:rsid w:val="00E9300F"/>
    <w:rsid w:val="00E93796"/>
    <w:rsid w:val="00E9534A"/>
    <w:rsid w:val="00E96AF5"/>
    <w:rsid w:val="00E97433"/>
    <w:rsid w:val="00E97C15"/>
    <w:rsid w:val="00EA084A"/>
    <w:rsid w:val="00EA3815"/>
    <w:rsid w:val="00EB625B"/>
    <w:rsid w:val="00EB6C68"/>
    <w:rsid w:val="00EC01EF"/>
    <w:rsid w:val="00EC0316"/>
    <w:rsid w:val="00EC159A"/>
    <w:rsid w:val="00EC1CBE"/>
    <w:rsid w:val="00EC29A3"/>
    <w:rsid w:val="00ED0767"/>
    <w:rsid w:val="00ED263E"/>
    <w:rsid w:val="00ED2FBE"/>
    <w:rsid w:val="00ED3283"/>
    <w:rsid w:val="00ED3FE1"/>
    <w:rsid w:val="00ED53FC"/>
    <w:rsid w:val="00EE0ED5"/>
    <w:rsid w:val="00EE0F1C"/>
    <w:rsid w:val="00EE5F67"/>
    <w:rsid w:val="00EF1EDD"/>
    <w:rsid w:val="00EF2DF3"/>
    <w:rsid w:val="00EF468B"/>
    <w:rsid w:val="00EF5B0F"/>
    <w:rsid w:val="00EF6D77"/>
    <w:rsid w:val="00EF7AB9"/>
    <w:rsid w:val="00F01392"/>
    <w:rsid w:val="00F042AE"/>
    <w:rsid w:val="00F04A9F"/>
    <w:rsid w:val="00F0663F"/>
    <w:rsid w:val="00F07990"/>
    <w:rsid w:val="00F11813"/>
    <w:rsid w:val="00F1303A"/>
    <w:rsid w:val="00F141F9"/>
    <w:rsid w:val="00F15D41"/>
    <w:rsid w:val="00F169B5"/>
    <w:rsid w:val="00F17307"/>
    <w:rsid w:val="00F22F18"/>
    <w:rsid w:val="00F24268"/>
    <w:rsid w:val="00F25975"/>
    <w:rsid w:val="00F2726E"/>
    <w:rsid w:val="00F3449E"/>
    <w:rsid w:val="00F346AC"/>
    <w:rsid w:val="00F35E4F"/>
    <w:rsid w:val="00F367CA"/>
    <w:rsid w:val="00F373FE"/>
    <w:rsid w:val="00F41117"/>
    <w:rsid w:val="00F41E1F"/>
    <w:rsid w:val="00F423F9"/>
    <w:rsid w:val="00F43853"/>
    <w:rsid w:val="00F43920"/>
    <w:rsid w:val="00F43926"/>
    <w:rsid w:val="00F43CD9"/>
    <w:rsid w:val="00F44503"/>
    <w:rsid w:val="00F5000D"/>
    <w:rsid w:val="00F524A0"/>
    <w:rsid w:val="00F52857"/>
    <w:rsid w:val="00F52C46"/>
    <w:rsid w:val="00F53756"/>
    <w:rsid w:val="00F55C6C"/>
    <w:rsid w:val="00F56326"/>
    <w:rsid w:val="00F6071F"/>
    <w:rsid w:val="00F60CBD"/>
    <w:rsid w:val="00F63156"/>
    <w:rsid w:val="00F63879"/>
    <w:rsid w:val="00F665BD"/>
    <w:rsid w:val="00F71862"/>
    <w:rsid w:val="00F72BB7"/>
    <w:rsid w:val="00F738C2"/>
    <w:rsid w:val="00F74217"/>
    <w:rsid w:val="00F75D75"/>
    <w:rsid w:val="00F7638B"/>
    <w:rsid w:val="00F8430B"/>
    <w:rsid w:val="00F84E98"/>
    <w:rsid w:val="00F8550C"/>
    <w:rsid w:val="00F86D50"/>
    <w:rsid w:val="00F86DFD"/>
    <w:rsid w:val="00F87C29"/>
    <w:rsid w:val="00F919AB"/>
    <w:rsid w:val="00F936D6"/>
    <w:rsid w:val="00FA3850"/>
    <w:rsid w:val="00FA3E2D"/>
    <w:rsid w:val="00FA4088"/>
    <w:rsid w:val="00FA41C3"/>
    <w:rsid w:val="00FA43FF"/>
    <w:rsid w:val="00FA51CF"/>
    <w:rsid w:val="00FB1300"/>
    <w:rsid w:val="00FB2A06"/>
    <w:rsid w:val="00FB2B9B"/>
    <w:rsid w:val="00FB2D88"/>
    <w:rsid w:val="00FB2EC8"/>
    <w:rsid w:val="00FB3178"/>
    <w:rsid w:val="00FB70AC"/>
    <w:rsid w:val="00FC0E59"/>
    <w:rsid w:val="00FC12D3"/>
    <w:rsid w:val="00FC22C2"/>
    <w:rsid w:val="00FC32F0"/>
    <w:rsid w:val="00FC4981"/>
    <w:rsid w:val="00FC66BF"/>
    <w:rsid w:val="00FD1989"/>
    <w:rsid w:val="00FD226B"/>
    <w:rsid w:val="00FD69BA"/>
    <w:rsid w:val="00FE14BF"/>
    <w:rsid w:val="00FE1747"/>
    <w:rsid w:val="00FE4A8A"/>
    <w:rsid w:val="00FE7948"/>
    <w:rsid w:val="00FF0927"/>
    <w:rsid w:val="00FF300C"/>
    <w:rsid w:val="00FF47DB"/>
    <w:rsid w:val="00FF5636"/>
    <w:rsid w:val="00FF7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560C0974"/>
  <w15:chartTrackingRefBased/>
  <w15:docId w15:val="{C1A35E2C-62CB-A046-AE98-91F759EC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sz w:val="24"/>
      <w:szCs w:val="22"/>
      <w:lang w:eastAsia="ar-SA"/>
    </w:rPr>
  </w:style>
  <w:style w:type="paragraph" w:styleId="Heading1">
    <w:name w:val="heading 1"/>
    <w:basedOn w:val="Normal"/>
    <w:next w:val="Normal"/>
    <w:qFormat/>
    <w:pPr>
      <w:keepNext/>
      <w:keepLines/>
      <w:numPr>
        <w:numId w:val="1"/>
      </w:numPr>
      <w:outlineLvl w:val="0"/>
    </w:pPr>
    <w:rPr>
      <w:rFonts w:eastAsia="Calibri Light"/>
      <w:b/>
      <w:sz w:val="28"/>
      <w:szCs w:val="32"/>
    </w:rPr>
  </w:style>
  <w:style w:type="paragraph" w:styleId="Heading2">
    <w:name w:val="heading 2"/>
    <w:basedOn w:val="Normal"/>
    <w:next w:val="Normal"/>
    <w:qFormat/>
    <w:pPr>
      <w:keepNext/>
      <w:keepLines/>
      <w:numPr>
        <w:ilvl w:val="1"/>
        <w:numId w:val="1"/>
      </w:numPr>
      <w:outlineLvl w:val="1"/>
    </w:pPr>
    <w:rPr>
      <w:rFonts w:eastAsia="Calibri Light"/>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color w:val="000000"/>
    </w:rPr>
  </w:style>
  <w:style w:type="character" w:customStyle="1" w:styleId="WW8Num2z1">
    <w:name w:val="WW8Num2z1"/>
    <w:rPr>
      <w:rFonts w:ascii="Courier New" w:hAnsi="Courier New" w:cs="Courier New"/>
    </w:rPr>
  </w:style>
  <w:style w:type="character" w:customStyle="1" w:styleId="WW8Num3z0">
    <w:name w:val="WW8Num3z0"/>
    <w:rPr>
      <w:rFonts w:ascii="Wingdings" w:hAnsi="Wingdings" w:cs="Wingdings"/>
      <w:color w:val="000000"/>
    </w:rPr>
  </w:style>
  <w:style w:type="character" w:customStyle="1" w:styleId="WW8Num3z1">
    <w:name w:val="WW8Num3z1"/>
    <w:rPr>
      <w:rFonts w:ascii="Courier New" w:hAnsi="Courier New" w:cs="Courier New"/>
    </w:rPr>
  </w:style>
  <w:style w:type="character" w:customStyle="1" w:styleId="WW8Num4z0">
    <w:name w:val="WW8Num4z0"/>
    <w:rPr>
      <w:rFonts w:ascii="Symbol" w:hAnsi="Symbol" w:cs="Symbol"/>
      <w:color w:val="FF00FF"/>
    </w:rPr>
  </w:style>
  <w:style w:type="character" w:customStyle="1" w:styleId="WW8Num4z1">
    <w:name w:val="WW8Num4z1"/>
    <w:rPr>
      <w:rFonts w:ascii="Courier New" w:hAnsi="Courier New" w:cs="Courier New"/>
    </w:rPr>
  </w:style>
  <w:style w:type="character" w:customStyle="1" w:styleId="WW8Num5z0">
    <w:name w:val="WW8Num5z0"/>
    <w:rPr>
      <w:rFonts w:ascii="Symbol" w:hAnsi="Symbol" w:cs="Symbol"/>
      <w:b w:val="0"/>
      <w:bCs w:val="0"/>
      <w:i w:val="0"/>
      <w:iCs w:val="0"/>
    </w:rPr>
  </w:style>
  <w:style w:type="character" w:customStyle="1" w:styleId="WW8Num5z1">
    <w:name w:val="WW8Num5z1"/>
    <w:rPr>
      <w:rFonts w:ascii="Courier New" w:hAnsi="Courier New" w:cs="Courier New"/>
    </w:rPr>
  </w:style>
  <w:style w:type="character" w:customStyle="1" w:styleId="WW8Num6z0">
    <w:name w:val="WW8Num6z0"/>
    <w:rPr>
      <w:color w:val="000000"/>
    </w:rPr>
  </w:style>
  <w:style w:type="character" w:customStyle="1" w:styleId="WW8Num6z1">
    <w:name w:val="WW8Num6z1"/>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5z2">
    <w:name w:val="WW8Num5z2"/>
    <w:rPr>
      <w:rFonts w:ascii="Wingdings" w:hAnsi="Wingdings" w:cs="Wingdings"/>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color w:val="FF00FF"/>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color w:val="000099"/>
    </w:rPr>
  </w:style>
  <w:style w:type="character" w:customStyle="1" w:styleId="WW8Num13z1">
    <w:name w:val="WW8Num13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WW8Num2z3">
    <w:name w:val="WW8Num2z3"/>
    <w:rPr>
      <w:rFonts w:ascii="Symbol" w:hAnsi="Symbol" w:cs="Symbol"/>
    </w:rPr>
  </w:style>
  <w:style w:type="character" w:customStyle="1" w:styleId="WW8Num3z3">
    <w:name w:val="WW8Num3z3"/>
    <w:rPr>
      <w:rFonts w:ascii="Symbol" w:hAnsi="Symbol" w:cs="Symbol"/>
    </w:rPr>
  </w:style>
  <w:style w:type="character" w:customStyle="1" w:styleId="WW8Num4z2">
    <w:name w:val="WW8Num4z2"/>
    <w:rPr>
      <w:rFonts w:ascii="Wingdings" w:hAnsi="Wingdings" w:cs="Wingdings"/>
    </w:rPr>
  </w:style>
  <w:style w:type="character" w:customStyle="1" w:styleId="WW-DefaultParagraphFont11">
    <w:name w:val="WW-Default Paragraph Font11"/>
  </w:style>
  <w:style w:type="character" w:customStyle="1" w:styleId="HeaderChar">
    <w:name w:val="Header Char"/>
    <w:rPr>
      <w:lang w:val="en-GB"/>
    </w:rPr>
  </w:style>
  <w:style w:type="character" w:customStyle="1" w:styleId="FooterChar">
    <w:name w:val="Footer Char"/>
    <w:rPr>
      <w:lang w:val="en-GB"/>
    </w:rPr>
  </w:style>
  <w:style w:type="character" w:customStyle="1" w:styleId="Heading1Char">
    <w:name w:val="Heading 1 Char"/>
    <w:rPr>
      <w:rFonts w:ascii="Times New Roman" w:eastAsia="Calibri Light" w:hAnsi="Times New Roman" w:cs="Times New Roman"/>
      <w:b/>
      <w:sz w:val="28"/>
      <w:szCs w:val="32"/>
      <w:lang w:val="en-GB"/>
    </w:rPr>
  </w:style>
  <w:style w:type="character" w:customStyle="1" w:styleId="Heading2Char">
    <w:name w:val="Heading 2 Char"/>
    <w:rPr>
      <w:rFonts w:ascii="Times New Roman" w:eastAsia="Calibri Light" w:hAnsi="Times New Roman" w:cs="Times New Roman"/>
      <w:sz w:val="24"/>
      <w:szCs w:val="26"/>
      <w:u w:val="single"/>
      <w:lang w:val="en-GB"/>
    </w:rPr>
  </w:style>
  <w:style w:type="character" w:customStyle="1" w:styleId="ListLabel1">
    <w:name w:val="ListLabel 1"/>
    <w:rPr>
      <w:rFonts w:cs="Courier New"/>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IndexLink">
    <w:name w:val="Index Link"/>
  </w:style>
  <w:style w:type="paragraph" w:customStyle="1" w:styleId="Heading">
    <w:name w:val="Heading"/>
    <w:basedOn w:val="Normal"/>
    <w:next w:val="BodyText"/>
    <w:pPr>
      <w:keepNext/>
      <w:spacing w:before="240" w:after="120"/>
    </w:pPr>
    <w:rPr>
      <w:rFonts w:ascii="Arimo" w:eastAsia="Droid Sans"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513"/>
        <w:tab w:val="right" w:pos="9026"/>
      </w:tabs>
      <w:spacing w:line="240" w:lineRule="auto"/>
    </w:pPr>
  </w:style>
  <w:style w:type="paragraph" w:styleId="Footer">
    <w:name w:val="footer"/>
    <w:basedOn w:val="Normal"/>
    <w:pPr>
      <w:tabs>
        <w:tab w:val="center" w:pos="4513"/>
        <w:tab w:val="right" w:pos="9026"/>
      </w:tabs>
      <w:spacing w:line="240" w:lineRule="auto"/>
    </w:pPr>
  </w:style>
  <w:style w:type="paragraph" w:styleId="ListParagraph">
    <w:name w:val="List Paragraph"/>
    <w:basedOn w:val="Normal"/>
    <w:qFormat/>
    <w:pPr>
      <w:ind w:left="720"/>
    </w:pPr>
  </w:style>
  <w:style w:type="paragraph" w:customStyle="1" w:styleId="Framecontents">
    <w:name w:val="Frame contents"/>
    <w:basedOn w:val="BodyText"/>
  </w:style>
  <w:style w:type="paragraph" w:customStyle="1" w:styleId="Illustration">
    <w:name w:val="Illustration"/>
    <w:basedOn w:val="Caption"/>
  </w:style>
  <w:style w:type="paragraph" w:customStyle="1" w:styleId="TableContents">
    <w:name w:val="Table Contents"/>
    <w:basedOn w:val="Normal"/>
    <w:pPr>
      <w:suppressLineNumbers/>
    </w:pPr>
  </w:style>
  <w:style w:type="paragraph" w:customStyle="1" w:styleId="ContentsHeading">
    <w:name w:val="Contents Heading"/>
    <w:basedOn w:val="Heading"/>
    <w:pPr>
      <w:suppressLineNumbers/>
    </w:pPr>
    <w:rPr>
      <w:b/>
      <w:bCs/>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5">
    <w:name w:val="toc 5"/>
    <w:basedOn w:val="Index"/>
    <w:pPr>
      <w:tabs>
        <w:tab w:val="right" w:leader="dot" w:pos="8228"/>
      </w:tabs>
      <w:ind w:left="1132"/>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0409B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380C83"/>
    <w:pPr>
      <w:numPr>
        <w:numId w:val="0"/>
      </w:numPr>
      <w:suppressAutoHyphens w:val="0"/>
      <w:spacing w:before="480" w:line="276" w:lineRule="auto"/>
      <w:jc w:val="left"/>
      <w:outlineLvl w:val="9"/>
    </w:pPr>
    <w:rPr>
      <w:rFonts w:ascii="Cambria" w:eastAsia="Times New Roman" w:hAnsi="Cambria"/>
      <w:bCs/>
      <w:color w:val="365F91"/>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9579936">
      <w:bodyDiv w:val="1"/>
      <w:marLeft w:val="0"/>
      <w:marRight w:val="0"/>
      <w:marTop w:val="0"/>
      <w:marBottom w:val="0"/>
      <w:divBdr>
        <w:top w:val="none" w:sz="0" w:space="0" w:color="auto"/>
        <w:left w:val="none" w:sz="0" w:space="0" w:color="auto"/>
        <w:bottom w:val="none" w:sz="0" w:space="0" w:color="auto"/>
        <w:right w:val="none" w:sz="0" w:space="0" w:color="auto"/>
      </w:divBdr>
    </w:div>
    <w:div w:id="114597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A3376-779C-254A-A642-2A3E89B744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15598</CharactersWithSpaces>
  <SharedDoc>false</SharedDoc>
  <HLinks>
    <vt:vector size="42" baseType="variant">
      <vt:variant>
        <vt:i4>1376313</vt:i4>
      </vt:variant>
      <vt:variant>
        <vt:i4>38</vt:i4>
      </vt:variant>
      <vt:variant>
        <vt:i4>0</vt:i4>
      </vt:variant>
      <vt:variant>
        <vt:i4>5</vt:i4>
      </vt:variant>
      <vt:variant>
        <vt:lpwstr/>
      </vt:variant>
      <vt:variant>
        <vt:lpwstr>_Toc58449719</vt:lpwstr>
      </vt:variant>
      <vt:variant>
        <vt:i4>1310777</vt:i4>
      </vt:variant>
      <vt:variant>
        <vt:i4>32</vt:i4>
      </vt:variant>
      <vt:variant>
        <vt:i4>0</vt:i4>
      </vt:variant>
      <vt:variant>
        <vt:i4>5</vt:i4>
      </vt:variant>
      <vt:variant>
        <vt:lpwstr/>
      </vt:variant>
      <vt:variant>
        <vt:lpwstr>_Toc58449718</vt:lpwstr>
      </vt:variant>
      <vt:variant>
        <vt:i4>1769529</vt:i4>
      </vt:variant>
      <vt:variant>
        <vt:i4>26</vt:i4>
      </vt:variant>
      <vt:variant>
        <vt:i4>0</vt:i4>
      </vt:variant>
      <vt:variant>
        <vt:i4>5</vt:i4>
      </vt:variant>
      <vt:variant>
        <vt:lpwstr/>
      </vt:variant>
      <vt:variant>
        <vt:lpwstr>_Toc58449717</vt:lpwstr>
      </vt:variant>
      <vt:variant>
        <vt:i4>1703993</vt:i4>
      </vt:variant>
      <vt:variant>
        <vt:i4>20</vt:i4>
      </vt:variant>
      <vt:variant>
        <vt:i4>0</vt:i4>
      </vt:variant>
      <vt:variant>
        <vt:i4>5</vt:i4>
      </vt:variant>
      <vt:variant>
        <vt:lpwstr/>
      </vt:variant>
      <vt:variant>
        <vt:lpwstr>_Toc58449716</vt:lpwstr>
      </vt:variant>
      <vt:variant>
        <vt:i4>1638457</vt:i4>
      </vt:variant>
      <vt:variant>
        <vt:i4>14</vt:i4>
      </vt:variant>
      <vt:variant>
        <vt:i4>0</vt:i4>
      </vt:variant>
      <vt:variant>
        <vt:i4>5</vt:i4>
      </vt:variant>
      <vt:variant>
        <vt:lpwstr/>
      </vt:variant>
      <vt:variant>
        <vt:lpwstr>_Toc58449715</vt:lpwstr>
      </vt:variant>
      <vt:variant>
        <vt:i4>1572921</vt:i4>
      </vt:variant>
      <vt:variant>
        <vt:i4>8</vt:i4>
      </vt:variant>
      <vt:variant>
        <vt:i4>0</vt:i4>
      </vt:variant>
      <vt:variant>
        <vt:i4>5</vt:i4>
      </vt:variant>
      <vt:variant>
        <vt:lpwstr/>
      </vt:variant>
      <vt:variant>
        <vt:lpwstr>_Toc58449714</vt:lpwstr>
      </vt:variant>
      <vt:variant>
        <vt:i4>2031673</vt:i4>
      </vt:variant>
      <vt:variant>
        <vt:i4>2</vt:i4>
      </vt:variant>
      <vt:variant>
        <vt:i4>0</vt:i4>
      </vt:variant>
      <vt:variant>
        <vt:i4>5</vt:i4>
      </vt:variant>
      <vt:variant>
        <vt:lpwstr/>
      </vt:variant>
      <vt:variant>
        <vt:lpwstr>_Toc58449713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Viktoriya Adrianova Adalbertova (1818237)</cp:lastModifiedBy>
  <cp:revision>2</cp:revision>
  <cp:lastPrinted>1900-01-01T00:00:00Z</cp:lastPrinted>
  <dcterms:created xsi:type="dcterms:W3CDTF">2020-12-11T21:24:00Z</dcterms:created>
  <dcterms:modified xsi:type="dcterms:W3CDTF">2020-12-11T21:24:00Z</dcterms:modified>
</cp:coreProperties>
</file>