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57597304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D41C226" w14:textId="777CFFD8" w:rsidR="00556E5B" w:rsidRDefault="00556E5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</w:p>
        <w:p w14:paraId="467A3DF2" w14:textId="77777777" w:rsidR="00110418" w:rsidRPr="00110418" w:rsidRDefault="00110418" w:rsidP="00110418">
          <w:pPr>
            <w:pStyle w:val="NoSpacing"/>
            <w:spacing w:before="1540" w:after="240"/>
            <w:rPr>
              <w:color w:val="4472C4" w:themeColor="accent1"/>
              <w:sz w:val="28"/>
              <w:szCs w:val="28"/>
            </w:rPr>
          </w:pPr>
        </w:p>
        <w:sdt>
          <w:sdtPr>
            <w:rPr>
              <w:rStyle w:val="AssignHeaderChar"/>
              <w:sz w:val="44"/>
              <w:szCs w:val="28"/>
            </w:rPr>
            <w:alias w:val="Title"/>
            <w:tag w:val=""/>
            <w:id w:val="1735040861"/>
            <w:placeholder>
              <w:docPart w:val="4BA5914509C34746B3B704950CABDEB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rStyle w:val="AssignHeaderChar"/>
            </w:rPr>
          </w:sdtEndPr>
          <w:sdtContent>
            <w:p w14:paraId="5EC236CC" w14:textId="10977F37" w:rsidR="00556E5B" w:rsidRPr="00110418" w:rsidRDefault="0011041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Style w:val="AssignHeaderChar"/>
                  <w:sz w:val="44"/>
                  <w:szCs w:val="28"/>
                </w:rPr>
              </w:pPr>
              <w:r w:rsidRPr="00110418">
                <w:rPr>
                  <w:rStyle w:val="AssignHeaderChar"/>
                  <w:sz w:val="44"/>
                  <w:szCs w:val="28"/>
                </w:rPr>
                <w:t>ECAD4009</w:t>
              </w:r>
              <w:r w:rsidR="00556E5B" w:rsidRPr="00110418">
                <w:rPr>
                  <w:rStyle w:val="AssignHeaderChar"/>
                  <w:sz w:val="44"/>
                  <w:szCs w:val="28"/>
                </w:rPr>
                <w:t xml:space="preserve">-C: </w:t>
              </w:r>
              <w:r w:rsidR="00CE5A22" w:rsidRPr="00110418">
                <w:rPr>
                  <w:rStyle w:val="AssignHeaderChar"/>
                  <w:sz w:val="44"/>
                  <w:szCs w:val="28"/>
                </w:rPr>
                <w:t xml:space="preserve">Cycle 1 – Learners, schools and communities: Where am </w:t>
              </w:r>
              <w:r w:rsidRPr="00110418">
                <w:rPr>
                  <w:rStyle w:val="AssignHeaderChar"/>
                  <w:sz w:val="44"/>
                  <w:szCs w:val="28"/>
                </w:rPr>
                <w:t>I</w:t>
              </w:r>
              <w:r w:rsidR="00CE5A22" w:rsidRPr="00110418">
                <w:rPr>
                  <w:rStyle w:val="AssignHeaderChar"/>
                  <w:sz w:val="44"/>
                  <w:szCs w:val="28"/>
                </w:rPr>
                <w:t xml:space="preserve"> </w:t>
              </w:r>
              <w:r w:rsidRPr="00110418">
                <w:rPr>
                  <w:rStyle w:val="AssignHeaderChar"/>
                  <w:sz w:val="44"/>
                  <w:szCs w:val="28"/>
                </w:rPr>
                <w:t>t</w:t>
              </w:r>
              <w:r w:rsidR="00CE5A22" w:rsidRPr="00110418">
                <w:rPr>
                  <w:rStyle w:val="AssignHeaderChar"/>
                  <w:sz w:val="44"/>
                  <w:szCs w:val="28"/>
                </w:rPr>
                <w:t>eaching?</w:t>
              </w:r>
            </w:p>
          </w:sdtContent>
        </w:sdt>
        <w:sdt>
          <w:sdtPr>
            <w:rPr>
              <w:sz w:val="32"/>
              <w:szCs w:val="24"/>
            </w:rPr>
            <w:alias w:val="Subtitle"/>
            <w:tag w:val=""/>
            <w:id w:val="328029620"/>
            <w:placeholder>
              <w:docPart w:val="7C94229C57744DB8B388B69F523F2DA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BBD07D9" w14:textId="0BFC1E31" w:rsidR="00556E5B" w:rsidRPr="00110418" w:rsidRDefault="00110418" w:rsidP="00110418">
              <w:pPr>
                <w:pStyle w:val="AssignSubHeader"/>
                <w:jc w:val="center"/>
                <w:rPr>
                  <w:sz w:val="32"/>
                  <w:szCs w:val="24"/>
                </w:rPr>
              </w:pPr>
              <w:r w:rsidRPr="00110418">
                <w:rPr>
                  <w:sz w:val="32"/>
                  <w:szCs w:val="24"/>
                </w:rPr>
                <w:t>Lauren Bourne - 1902225</w:t>
              </w:r>
            </w:p>
          </w:sdtContent>
        </w:sdt>
        <w:p w14:paraId="7DE30491" w14:textId="05D4B985" w:rsidR="00556E5B" w:rsidRDefault="00556E5B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188F26D3" w14:textId="518115CD" w:rsidR="00556E5B" w:rsidRDefault="00556E5B">
          <w:pPr>
            <w:rPr>
              <w:rFonts w:ascii="Arial" w:hAnsi="Arial"/>
            </w:rPr>
          </w:pPr>
          <w:r>
            <w:br w:type="page"/>
          </w:r>
        </w:p>
      </w:sdtContent>
    </w:sdt>
    <w:p w14:paraId="5F555F03" w14:textId="77777777" w:rsidR="00556E5B" w:rsidRDefault="00556E5B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7B9543F4" w:rsidR="002229F0" w:rsidRPr="000F3DEF" w:rsidRDefault="000F3DEF" w:rsidP="000F3DE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even more relevant books and journal articles as well as websites when researching.</w:t>
            </w:r>
          </w:p>
        </w:tc>
      </w:tr>
      <w:tr w:rsidR="002229F0" w14:paraId="73A65764" w14:textId="77777777" w:rsidTr="00AE1A4C">
        <w:tc>
          <w:tcPr>
            <w:tcW w:w="1838" w:type="dxa"/>
          </w:tcPr>
          <w:p w14:paraId="12A4248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5162AFB6" w:rsidR="002229F0" w:rsidRDefault="000F3DEF" w:rsidP="00AE1A4C">
            <w:pPr>
              <w:pStyle w:val="AssignBody"/>
            </w:pPr>
            <w:r>
              <w:t>Endeavour to synthesise research into your writing to aid the support of your key point.</w:t>
            </w:r>
          </w:p>
        </w:tc>
      </w:tr>
      <w:tr w:rsidR="002229F0" w14:paraId="0216786F" w14:textId="77777777" w:rsidTr="00AE1A4C">
        <w:tc>
          <w:tcPr>
            <w:tcW w:w="1838" w:type="dxa"/>
          </w:tcPr>
          <w:p w14:paraId="4F73937C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644D813C" w:rsidR="002229F0" w:rsidRDefault="000F3DEF" w:rsidP="00AE1A4C">
            <w:pPr>
              <w:pStyle w:val="AssignBody"/>
            </w:pPr>
            <w:r>
              <w:t>Ensure a critical approach throughout, offering the opposing view whenever possible.</w:t>
            </w:r>
          </w:p>
        </w:tc>
      </w:tr>
    </w:tbl>
    <w:p w14:paraId="45E34BBD" w14:textId="77777777" w:rsidR="002229F0" w:rsidRDefault="002229F0" w:rsidP="00441852">
      <w:pPr>
        <w:pStyle w:val="AssignHeader"/>
      </w:pPr>
    </w:p>
    <w:p w14:paraId="1F645F68" w14:textId="77777777" w:rsidR="00441852" w:rsidRPr="00441852" w:rsidRDefault="00441852" w:rsidP="00441852">
      <w:pPr>
        <w:pStyle w:val="AssignHeader"/>
      </w:pPr>
      <w:r w:rsidRPr="00441852">
        <w:t>A reflective account: how has literature and professional experience challenged your beliefs and assumptions about how schools respond to opportunities and challenges in their community.</w:t>
      </w:r>
    </w:p>
    <w:p w14:paraId="0D2F6EA6" w14:textId="1FCB3F1C" w:rsidR="00E611D9" w:rsidRDefault="00E611D9" w:rsidP="00E611D9">
      <w:pPr>
        <w:pStyle w:val="AssignBody"/>
      </w:pPr>
    </w:p>
    <w:p w14:paraId="5340D5D6" w14:textId="79584336" w:rsidR="003A76EC" w:rsidRDefault="003A76EC" w:rsidP="00E611D9">
      <w:pPr>
        <w:pStyle w:val="AssignBody"/>
      </w:pPr>
    </w:p>
    <w:p w14:paraId="4D00F1D4" w14:textId="094E383C" w:rsidR="0057061A" w:rsidRDefault="00C56C1E" w:rsidP="00E611D9">
      <w:pPr>
        <w:pStyle w:val="AssignBody"/>
      </w:pPr>
      <w:r>
        <w:t xml:space="preserve">In this reflective report, </w:t>
      </w:r>
      <w:r w:rsidR="00A65B68">
        <w:t xml:space="preserve">I will begin to investigate several assumptions I had before starting my university course about how schools respond to opportunities and challenges in their </w:t>
      </w:r>
      <w:r w:rsidR="0095526A">
        <w:t xml:space="preserve">community. I found it difficult to identify beliefs as </w:t>
      </w:r>
      <w:r w:rsidR="006F7BC5">
        <w:t xml:space="preserve">at the start of my course I had only one experience of a primary school, the one </w:t>
      </w:r>
      <w:r w:rsidR="0088776C">
        <w:t xml:space="preserve">in which I </w:t>
      </w:r>
      <w:r w:rsidR="006F7BC5">
        <w:t xml:space="preserve">went to as a child and then </w:t>
      </w:r>
      <w:r w:rsidR="0088776C">
        <w:t xml:space="preserve">worked as a Learning Support Assistant. </w:t>
      </w:r>
      <w:r w:rsidR="002012F7">
        <w:t>This module has helped to look at the bigger picture and how my experiences at school have shaped my beliefs and thoughts</w:t>
      </w:r>
      <w:r w:rsidR="007D467E">
        <w:t xml:space="preserve"> about primary </w:t>
      </w:r>
      <w:r w:rsidR="002E685A">
        <w:t>s</w:t>
      </w:r>
      <w:r w:rsidR="007D467E">
        <w:t xml:space="preserve">chools in Wales. </w:t>
      </w:r>
    </w:p>
    <w:p w14:paraId="34AB2FA9" w14:textId="21F720A3" w:rsidR="00F77B69" w:rsidRDefault="001A2E6D" w:rsidP="0057061A">
      <w:pPr>
        <w:pStyle w:val="AssignBody"/>
        <w:ind w:firstLine="720"/>
      </w:pPr>
      <w:r>
        <w:t xml:space="preserve">At the beginning of </w:t>
      </w:r>
      <w:r w:rsidR="0057061A">
        <w:t>the</w:t>
      </w:r>
      <w:r>
        <w:t xml:space="preserve"> </w:t>
      </w:r>
      <w:r w:rsidR="0057061A">
        <w:t>course,</w:t>
      </w:r>
      <w:r>
        <w:t xml:space="preserve"> I held the assumption that </w:t>
      </w:r>
      <w:r w:rsidR="00FF2987">
        <w:t xml:space="preserve">parental engagement with </w:t>
      </w:r>
      <w:r w:rsidR="00A144DB">
        <w:t xml:space="preserve">schools was not </w:t>
      </w:r>
      <w:r w:rsidR="00914F34">
        <w:t>something that was heavily implemented</w:t>
      </w:r>
      <w:r w:rsidR="0001343A">
        <w:t>;</w:t>
      </w:r>
      <w:r w:rsidR="00480F46">
        <w:t xml:space="preserve"> I believed that the only engagement with parents would be </w:t>
      </w:r>
      <w:r w:rsidR="00495781">
        <w:t>informative in nature about the child’s progress.</w:t>
      </w:r>
      <w:r w:rsidR="00A144DB">
        <w:t xml:space="preserve"> </w:t>
      </w:r>
      <w:r w:rsidR="00495781">
        <w:t>I believe t</w:t>
      </w:r>
      <w:r w:rsidR="001D4D34">
        <w:t xml:space="preserve">his was due to my own experiences when in </w:t>
      </w:r>
      <w:r w:rsidR="004744E5">
        <w:t>primary school</w:t>
      </w:r>
      <w:r w:rsidR="00E4690D">
        <w:t>,</w:t>
      </w:r>
      <w:r w:rsidR="00DF791C">
        <w:t xml:space="preserve"> as d</w:t>
      </w:r>
      <w:r w:rsidR="00F4657C">
        <w:t>uring the course</w:t>
      </w:r>
      <w:r w:rsidR="005E66E6">
        <w:t xml:space="preserve"> of the school year, my parents would attend parents evening, sports day and concerts</w:t>
      </w:r>
      <w:r w:rsidR="000554E3">
        <w:t xml:space="preserve"> etc</w:t>
      </w:r>
      <w:r w:rsidR="00E4690D">
        <w:t xml:space="preserve">, </w:t>
      </w:r>
      <w:r w:rsidR="00DF791C">
        <w:t xml:space="preserve">and receive </w:t>
      </w:r>
      <w:r w:rsidR="00160F1D">
        <w:t>reports on my academic progress as well as my behaviour</w:t>
      </w:r>
      <w:r w:rsidR="006A12DF">
        <w:t>;</w:t>
      </w:r>
      <w:r w:rsidR="0001343A">
        <w:t xml:space="preserve"> </w:t>
      </w:r>
      <w:r w:rsidR="006A12DF">
        <w:t>th</w:t>
      </w:r>
      <w:r w:rsidR="00CB23FB">
        <w:t>ere seemed to be no other engagement between parents and the school</w:t>
      </w:r>
      <w:r w:rsidR="006A12DF">
        <w:t>.</w:t>
      </w:r>
      <w:r w:rsidR="009C693F">
        <w:t xml:space="preserve"> All aspects of communication seemed to be informative, or celebratory</w:t>
      </w:r>
      <w:r w:rsidR="00125896">
        <w:t xml:space="preserve"> only.</w:t>
      </w:r>
    </w:p>
    <w:p w14:paraId="3525A3F1" w14:textId="6FBF2940" w:rsidR="000C727B" w:rsidRDefault="00F2279E" w:rsidP="00033449">
      <w:pPr>
        <w:pStyle w:val="AssignBody"/>
        <w:ind w:firstLine="720"/>
      </w:pPr>
      <w:r>
        <w:t>Another belief I had at the start of the course w</w:t>
      </w:r>
      <w:r w:rsidR="002D2AB0">
        <w:t xml:space="preserve">as that </w:t>
      </w:r>
      <w:r w:rsidR="00664814">
        <w:t>English-medium schools did not teach much Welsh or encourage it enough</w:t>
      </w:r>
      <w:r w:rsidR="006557AA">
        <w:t xml:space="preserve"> for pupils to pursue bilingualism. </w:t>
      </w:r>
      <w:r w:rsidR="00142E07">
        <w:t xml:space="preserve">When in secondary school, the majority of my peers did not choose to </w:t>
      </w:r>
      <w:r w:rsidR="001940B6">
        <w:t>study Welsh further after the compulsory GCSE course and held a dislike for the subject</w:t>
      </w:r>
      <w:r w:rsidR="00BF05B1">
        <w:t xml:space="preserve"> from the start of Key Stage 3. </w:t>
      </w:r>
      <w:r w:rsidR="00FA0AD7">
        <w:t xml:space="preserve">I </w:t>
      </w:r>
      <w:r w:rsidR="00C54FB2">
        <w:lastRenderedPageBreak/>
        <w:t>assumed th</w:t>
      </w:r>
      <w:r w:rsidR="00FA0AD7">
        <w:t xml:space="preserve">at the stepping stones placed in primary school must not have been sufficient or engaging enough to hold their interest. </w:t>
      </w:r>
    </w:p>
    <w:p w14:paraId="21CAD033" w14:textId="4338CBE8" w:rsidR="006A12DF" w:rsidRDefault="009B2DA5" w:rsidP="00497CDD">
      <w:pPr>
        <w:pStyle w:val="AssignBody"/>
        <w:ind w:firstLine="720"/>
      </w:pPr>
      <w:r>
        <w:t>During this module</w:t>
      </w:r>
      <w:r w:rsidR="00FA7DB0">
        <w:t xml:space="preserve">, through lectures </w:t>
      </w:r>
      <w:r>
        <w:t>and the bridging days in my placement school</w:t>
      </w:r>
      <w:r w:rsidR="004F4BDC">
        <w:t xml:space="preserve">, I was enlightened </w:t>
      </w:r>
      <w:r w:rsidR="00C70CD1">
        <w:t xml:space="preserve">as </w:t>
      </w:r>
      <w:r w:rsidR="004F4BDC">
        <w:t xml:space="preserve">to how much engagement there is between parents and the school. </w:t>
      </w:r>
      <w:r w:rsidR="000752A6">
        <w:t>A strong partnership with parents is considered good practice</w:t>
      </w:r>
      <w:r w:rsidR="000A4C2D">
        <w:t xml:space="preserve"> </w:t>
      </w:r>
      <w:r w:rsidR="009B34B2">
        <w:t xml:space="preserve">by Estyn; </w:t>
      </w:r>
      <w:r w:rsidR="00071CA2">
        <w:t>s</w:t>
      </w:r>
      <w:r w:rsidR="00717471">
        <w:t>howcased on the ‘effective practice’ section on their website,</w:t>
      </w:r>
      <w:r w:rsidR="009B34B2">
        <w:t xml:space="preserve"> in </w:t>
      </w:r>
      <w:r w:rsidR="00AB3E11">
        <w:t>one primary school,</w:t>
      </w:r>
      <w:r w:rsidR="009B34B2">
        <w:t xml:space="preserve"> </w:t>
      </w:r>
      <w:r w:rsidR="00346FF6">
        <w:t xml:space="preserve">the leadership team set up a casual coffee morning </w:t>
      </w:r>
      <w:r w:rsidR="00D62330">
        <w:t xml:space="preserve">at which </w:t>
      </w:r>
      <w:r w:rsidR="00346FF6">
        <w:t xml:space="preserve">parents </w:t>
      </w:r>
      <w:r w:rsidR="00D62330">
        <w:t>could</w:t>
      </w:r>
      <w:r w:rsidR="00E2779F">
        <w:t xml:space="preserve"> drop in to either voice concerns or simply </w:t>
      </w:r>
      <w:r w:rsidR="00383F38">
        <w:t xml:space="preserve"> open a line of communication and promote ‘Parents as Partners’. (Estyn</w:t>
      </w:r>
      <w:r w:rsidR="00954BF9">
        <w:t xml:space="preserve">, </w:t>
      </w:r>
      <w:r w:rsidR="000B7ED5">
        <w:t>2018).</w:t>
      </w:r>
      <w:r w:rsidR="00F24737">
        <w:t xml:space="preserve"> </w:t>
      </w:r>
      <w:r w:rsidR="00071CA2">
        <w:t xml:space="preserve">In addition to this, they </w:t>
      </w:r>
      <w:r w:rsidR="00FE0949">
        <w:t xml:space="preserve">set up ‘Learn with Me’ classes so that the parents could gain an insight into their child’s learning as well as </w:t>
      </w:r>
      <w:r w:rsidR="00825992">
        <w:t>ways they can support t</w:t>
      </w:r>
      <w:r w:rsidR="003575DC">
        <w:t xml:space="preserve">hem at home. This is very similar to the Family </w:t>
      </w:r>
      <w:r w:rsidR="005C5643">
        <w:t xml:space="preserve">Fun and </w:t>
      </w:r>
      <w:r w:rsidR="003575DC">
        <w:t>Learning scheme that my placement school offers to parents</w:t>
      </w:r>
      <w:r w:rsidR="00D45186">
        <w:t>. (Placement School Website, 2020).</w:t>
      </w:r>
      <w:r w:rsidR="00182D98">
        <w:t xml:space="preserve"> </w:t>
      </w:r>
      <w:r w:rsidR="002E685A">
        <w:t>Vygo</w:t>
      </w:r>
      <w:r w:rsidR="004044DC">
        <w:t xml:space="preserve">tsky </w:t>
      </w:r>
      <w:r w:rsidR="001D2AB4">
        <w:t>supported the idea of social learning, with children learning from a more knowledgeable other</w:t>
      </w:r>
      <w:r w:rsidR="00931568">
        <w:t xml:space="preserve"> (Pound, </w:t>
      </w:r>
      <w:r w:rsidR="00907749">
        <w:t>2005), and i</w:t>
      </w:r>
      <w:r w:rsidR="001D2AB4">
        <w:t xml:space="preserve">n the case of </w:t>
      </w:r>
      <w:r w:rsidR="00931568">
        <w:t xml:space="preserve">the Family Fun and Learning Scheme, this would be the parents. </w:t>
      </w:r>
      <w:r w:rsidR="00B2516A">
        <w:t xml:space="preserve">While Piaget believed that children </w:t>
      </w:r>
      <w:r w:rsidR="0067012C">
        <w:t xml:space="preserve">should be ‘lone scientists’ and that </w:t>
      </w:r>
      <w:r w:rsidR="00B00C87">
        <w:t xml:space="preserve">learning happens through the child’s personal </w:t>
      </w:r>
      <w:r w:rsidR="0067012C">
        <w:t>experiences</w:t>
      </w:r>
      <w:r w:rsidR="00B00C87">
        <w:t xml:space="preserve"> (</w:t>
      </w:r>
      <w:proofErr w:type="spellStart"/>
      <w:r w:rsidR="00B00C87">
        <w:t>Gray</w:t>
      </w:r>
      <w:proofErr w:type="spellEnd"/>
      <w:r w:rsidR="00B00C87">
        <w:t xml:space="preserve"> and </w:t>
      </w:r>
      <w:proofErr w:type="spellStart"/>
      <w:r w:rsidR="00B00C87">
        <w:t>MacBlain</w:t>
      </w:r>
      <w:proofErr w:type="spellEnd"/>
      <w:r w:rsidR="00B00C87">
        <w:t xml:space="preserve">, 2012), Vygotsky </w:t>
      </w:r>
      <w:r w:rsidR="00B00C87" w:rsidRPr="00266FFD">
        <w:rPr>
          <w:rStyle w:val="AssignQuoteChar"/>
        </w:rPr>
        <w:t xml:space="preserve">“emphasised </w:t>
      </w:r>
      <w:r w:rsidR="00266FFD" w:rsidRPr="00266FFD">
        <w:rPr>
          <w:rStyle w:val="AssignQuoteChar"/>
        </w:rPr>
        <w:t>the importance of families, communities and other children.” (</w:t>
      </w:r>
      <w:r w:rsidR="00266FFD">
        <w:t>Pound, p40, 2005).</w:t>
      </w:r>
    </w:p>
    <w:p w14:paraId="2596E859" w14:textId="43E75897" w:rsidR="003C2BB3" w:rsidRDefault="00DC12E9" w:rsidP="000F2FC0">
      <w:pPr>
        <w:pStyle w:val="AssignBody"/>
        <w:ind w:firstLine="720"/>
      </w:pPr>
      <w:r>
        <w:t xml:space="preserve">As well as </w:t>
      </w:r>
      <w:r w:rsidR="00CE5219">
        <w:t xml:space="preserve">promoting partnership to engage parents in their child’s learning, much more support is given to parents than I initially </w:t>
      </w:r>
      <w:r w:rsidR="009A53C2">
        <w:t xml:space="preserve">was aware of. In my placement school, weekly drop in sessions are held to support children from Ministry of Defence families, </w:t>
      </w:r>
      <w:r w:rsidR="000B6312">
        <w:t>children with Additional Learning Needs and for any wellbeing concerns</w:t>
      </w:r>
      <w:r w:rsidR="00A4351D">
        <w:t>. (Placement School, 2019).</w:t>
      </w:r>
      <w:r w:rsidR="00F01391">
        <w:t xml:space="preserve"> The school holds an open-door policy </w:t>
      </w:r>
      <w:r w:rsidR="000654A3">
        <w:t>and parents are encouraged to ask for guidance and support where needed</w:t>
      </w:r>
      <w:r w:rsidR="006129FD">
        <w:t xml:space="preserve"> as well as each child having a Home School Communication Book</w:t>
      </w:r>
      <w:r w:rsidR="000654A3">
        <w:t>.</w:t>
      </w:r>
      <w:r w:rsidR="006129FD">
        <w:t xml:space="preserve"> (Placement School, 2019).</w:t>
      </w:r>
      <w:r w:rsidR="000654A3">
        <w:t xml:space="preserve"> </w:t>
      </w:r>
      <w:r w:rsidR="004E6F73">
        <w:t xml:space="preserve">The </w:t>
      </w:r>
      <w:r w:rsidR="006129FD">
        <w:t xml:space="preserve">communication between parents and school </w:t>
      </w:r>
      <w:r w:rsidR="00DF6EEA">
        <w:t xml:space="preserve">is </w:t>
      </w:r>
      <w:r w:rsidR="00ED44B9">
        <w:t xml:space="preserve">important when it comes to the child’s development. In Bronfenbrenner’s Ecological </w:t>
      </w:r>
      <w:r w:rsidR="00D62E07">
        <w:t xml:space="preserve">framework, the Mesosystem </w:t>
      </w:r>
      <w:r w:rsidR="004071E4">
        <w:t xml:space="preserve">includes not only the </w:t>
      </w:r>
      <w:r w:rsidR="00FF2DA7">
        <w:t>separate e</w:t>
      </w:r>
      <w:r w:rsidR="004071E4">
        <w:t>nvironments that the child is exposed to</w:t>
      </w:r>
      <w:r w:rsidR="007872EF">
        <w:t xml:space="preserve">, but </w:t>
      </w:r>
      <w:r w:rsidR="00DF6EEA">
        <w:t xml:space="preserve">the ways in which </w:t>
      </w:r>
      <w:r w:rsidR="007872EF">
        <w:t>these interconnect</w:t>
      </w:r>
      <w:r w:rsidR="00B74BE7">
        <w:t>. How these settings communicate is</w:t>
      </w:r>
      <w:r w:rsidR="00FF2DA7">
        <w:t xml:space="preserve"> influential to the child’s development. (</w:t>
      </w:r>
      <w:r w:rsidR="00FB0518">
        <w:t>Beveridge</w:t>
      </w:r>
      <w:r w:rsidR="00050594">
        <w:t>, p9</w:t>
      </w:r>
      <w:r w:rsidR="00FB0518">
        <w:t xml:space="preserve">, 2005). </w:t>
      </w:r>
    </w:p>
    <w:p w14:paraId="6B9EAD5E" w14:textId="0EF023B9" w:rsidR="00C452DE" w:rsidRPr="00C452DE" w:rsidRDefault="001A142D" w:rsidP="00C452DE">
      <w:pPr>
        <w:pStyle w:val="AssignBody"/>
        <w:ind w:left="720"/>
        <w:rPr>
          <w:i/>
        </w:rPr>
      </w:pPr>
      <w:r w:rsidRPr="003F3A59">
        <w:rPr>
          <w:rStyle w:val="AssignQuoteChar"/>
        </w:rPr>
        <w:t xml:space="preserve">“Where there are significant gaps in communication… </w:t>
      </w:r>
      <w:r w:rsidR="003F3A59" w:rsidRPr="003F3A59">
        <w:rPr>
          <w:rStyle w:val="AssignQuoteChar"/>
        </w:rPr>
        <w:t>this will affect how well children are able to adapt to the learning demands that are made of them and how well supported they feel.”</w:t>
      </w:r>
      <w:r w:rsidR="003C2BB3">
        <w:rPr>
          <w:rStyle w:val="AssignQuoteChar"/>
        </w:rPr>
        <w:t xml:space="preserve"> (Beveridge, p9, 2005).</w:t>
      </w:r>
    </w:p>
    <w:p w14:paraId="1F94DE8C" w14:textId="77BC2E6E" w:rsidR="00921211" w:rsidRDefault="00033449" w:rsidP="0042195C">
      <w:pPr>
        <w:pStyle w:val="AssignBody"/>
        <w:ind w:firstLine="720"/>
      </w:pPr>
      <w:r>
        <w:t xml:space="preserve">After my bridging days during this module, I </w:t>
      </w:r>
      <w:r w:rsidR="00BC44DA">
        <w:t xml:space="preserve">have since changed my opinion that English-medium primary schools do not encourage Welsh speaking enough. </w:t>
      </w:r>
      <w:r w:rsidR="00B54136">
        <w:t xml:space="preserve">I saw the use of incidental Welsh </w:t>
      </w:r>
      <w:r w:rsidR="00B9581C">
        <w:t>in the classroom t</w:t>
      </w:r>
      <w:r w:rsidR="00B54136">
        <w:t xml:space="preserve">hroughout the school day, and encouragement in the form of </w:t>
      </w:r>
      <w:r w:rsidR="00243F7B">
        <w:t>‘</w:t>
      </w:r>
      <w:proofErr w:type="spellStart"/>
      <w:r w:rsidR="00243F7B">
        <w:t>Tocyn</w:t>
      </w:r>
      <w:proofErr w:type="spellEnd"/>
      <w:r w:rsidR="00243F7B">
        <w:t xml:space="preserve"> </w:t>
      </w:r>
      <w:proofErr w:type="spellStart"/>
      <w:r w:rsidR="00243F7B">
        <w:t>Cymraeg</w:t>
      </w:r>
      <w:proofErr w:type="spellEnd"/>
      <w:r w:rsidR="00243F7B">
        <w:t>’ (</w:t>
      </w:r>
      <w:r w:rsidR="00281B5C">
        <w:t>reward</w:t>
      </w:r>
      <w:r w:rsidR="00243F7B">
        <w:t xml:space="preserve"> tokens given to children </w:t>
      </w:r>
      <w:r w:rsidR="00AF7EC1">
        <w:t>by the chosen ‘</w:t>
      </w:r>
      <w:proofErr w:type="spellStart"/>
      <w:r w:rsidR="00AF7EC1">
        <w:t>Capten</w:t>
      </w:r>
      <w:proofErr w:type="spellEnd"/>
      <w:r w:rsidR="00AF7EC1">
        <w:t xml:space="preserve"> </w:t>
      </w:r>
      <w:proofErr w:type="spellStart"/>
      <w:r w:rsidR="00AF7EC1">
        <w:t>Cymraeg</w:t>
      </w:r>
      <w:proofErr w:type="spellEnd"/>
      <w:r w:rsidR="00AF7EC1">
        <w:t xml:space="preserve">’ of the day </w:t>
      </w:r>
      <w:r w:rsidR="00281B5C">
        <w:t>for using conversational Welsh)</w:t>
      </w:r>
      <w:r w:rsidR="002917DC">
        <w:t>. These reward tokens, along with the school’s Value tokens</w:t>
      </w:r>
      <w:r w:rsidR="00FB2853">
        <w:t xml:space="preserve"> </w:t>
      </w:r>
      <w:r w:rsidR="007C2FB7">
        <w:t xml:space="preserve">can be </w:t>
      </w:r>
      <w:r w:rsidR="00E755C9">
        <w:t>exchanged for a class reward at the end of term.</w:t>
      </w:r>
      <w:r w:rsidR="002C3C27">
        <w:t xml:space="preserve"> The </w:t>
      </w:r>
      <w:r w:rsidR="004B47BC">
        <w:t xml:space="preserve">use of a reward </w:t>
      </w:r>
      <w:r w:rsidR="004B47BC">
        <w:lastRenderedPageBreak/>
        <w:t xml:space="preserve">system is supported by Skinner’s work on operant conditioning </w:t>
      </w:r>
      <w:r w:rsidR="006432C1">
        <w:t xml:space="preserve">in which, </w:t>
      </w:r>
      <w:r w:rsidR="00712876" w:rsidRPr="00D15552">
        <w:rPr>
          <w:rStyle w:val="AssignQuoteChar"/>
        </w:rPr>
        <w:t>“an association is made between a behaviour and its consequences.”</w:t>
      </w:r>
      <w:r w:rsidR="00712876">
        <w:t xml:space="preserve"> (</w:t>
      </w:r>
      <w:proofErr w:type="spellStart"/>
      <w:r w:rsidR="00712876">
        <w:t>Gray</w:t>
      </w:r>
      <w:proofErr w:type="spellEnd"/>
      <w:r w:rsidR="00712876">
        <w:t xml:space="preserve"> and </w:t>
      </w:r>
      <w:proofErr w:type="spellStart"/>
      <w:r w:rsidR="00712876">
        <w:t>MacBlain</w:t>
      </w:r>
      <w:proofErr w:type="spellEnd"/>
      <w:r w:rsidR="00712876">
        <w:t xml:space="preserve">, p36, 2012). </w:t>
      </w:r>
      <w:r w:rsidR="002A34CC">
        <w:t xml:space="preserve">This would result in </w:t>
      </w:r>
      <w:r w:rsidR="00EA11C1">
        <w:t>the behaviour associated with the reward, in this case the ‘</w:t>
      </w:r>
      <w:proofErr w:type="spellStart"/>
      <w:r w:rsidR="00EA11C1">
        <w:t>Tocyn</w:t>
      </w:r>
      <w:proofErr w:type="spellEnd"/>
      <w:r w:rsidR="00EA11C1">
        <w:t xml:space="preserve"> </w:t>
      </w:r>
      <w:proofErr w:type="spellStart"/>
      <w:r w:rsidR="00F01318">
        <w:t>Cymraeg</w:t>
      </w:r>
      <w:proofErr w:type="spellEnd"/>
      <w:r w:rsidR="00F01318">
        <w:t xml:space="preserve">’, </w:t>
      </w:r>
      <w:r w:rsidR="002E685A">
        <w:t>being strengthened.</w:t>
      </w:r>
      <w:r w:rsidR="00E755C9">
        <w:t xml:space="preserve"> </w:t>
      </w:r>
      <w:r w:rsidR="00F716A9">
        <w:t>In addition to th</w:t>
      </w:r>
      <w:r w:rsidR="002E685A">
        <w:t>e ‘</w:t>
      </w:r>
      <w:proofErr w:type="spellStart"/>
      <w:r w:rsidR="002E685A">
        <w:t>Tocyn</w:t>
      </w:r>
      <w:proofErr w:type="spellEnd"/>
      <w:r w:rsidR="002E685A">
        <w:t xml:space="preserve"> </w:t>
      </w:r>
      <w:proofErr w:type="spellStart"/>
      <w:r w:rsidR="002E685A">
        <w:t>Cymraeg</w:t>
      </w:r>
      <w:proofErr w:type="spellEnd"/>
      <w:r w:rsidR="002E685A">
        <w:t>’ scheme,</w:t>
      </w:r>
      <w:r w:rsidR="00F716A9">
        <w:t xml:space="preserve"> the school has a ‘</w:t>
      </w:r>
      <w:proofErr w:type="spellStart"/>
      <w:r w:rsidR="00F716A9">
        <w:t>Criw</w:t>
      </w:r>
      <w:proofErr w:type="spellEnd"/>
      <w:r w:rsidR="00F716A9">
        <w:t xml:space="preserve"> </w:t>
      </w:r>
      <w:proofErr w:type="spellStart"/>
      <w:r w:rsidR="00F716A9">
        <w:t>Cymraeg</w:t>
      </w:r>
      <w:proofErr w:type="spellEnd"/>
      <w:r w:rsidR="00F716A9">
        <w:t xml:space="preserve">’ which </w:t>
      </w:r>
      <w:r w:rsidR="00D50470">
        <w:t xml:space="preserve">promotes a </w:t>
      </w:r>
      <w:r w:rsidR="0005664D">
        <w:t xml:space="preserve">positive Welsh ethos and plans competitions and events within the school to encourage </w:t>
      </w:r>
      <w:r w:rsidR="00B9581C">
        <w:t>and celebrate Welsh. (Placement School Website, 2020).</w:t>
      </w:r>
      <w:r w:rsidR="00417A0E">
        <w:t xml:space="preserve"> </w:t>
      </w:r>
    </w:p>
    <w:p w14:paraId="4BD04D51" w14:textId="15DD39C5" w:rsidR="00F40192" w:rsidRPr="00737E86" w:rsidRDefault="00F40192" w:rsidP="00E611D9">
      <w:pPr>
        <w:pStyle w:val="AssignBody"/>
        <w:rPr>
          <w:iCs/>
        </w:rPr>
      </w:pPr>
      <w:r>
        <w:tab/>
        <w:t xml:space="preserve">The encouragement to learn Welsh is important as although a child’s immediate community may not use the language profusely, </w:t>
      </w:r>
      <w:r w:rsidR="00612633">
        <w:t xml:space="preserve">living in Wales it is important to embrace the nation’s culture, including language. </w:t>
      </w:r>
      <w:r w:rsidR="004015C2">
        <w:t>The We</w:t>
      </w:r>
      <w:r w:rsidR="00246451">
        <w:t>ls</w:t>
      </w:r>
      <w:r w:rsidR="004015C2">
        <w:t>h Government has produced a plan to reach a million Welsh speakers by the year 2050</w:t>
      </w:r>
      <w:r w:rsidR="00246451">
        <w:t xml:space="preserve"> </w:t>
      </w:r>
      <w:r w:rsidR="008C043B">
        <w:t>(Welsh Government, 2017)</w:t>
      </w:r>
      <w:r w:rsidR="00246451">
        <w:t>, as well as increasing the social and professional use of the language so that it is</w:t>
      </w:r>
      <w:r w:rsidR="00AB0CFA">
        <w:t xml:space="preserve"> </w:t>
      </w:r>
      <w:r w:rsidR="00AB0CFA" w:rsidRPr="00BD23F2">
        <w:rPr>
          <w:i/>
          <w:iCs/>
        </w:rPr>
        <w:t xml:space="preserve">“an integral </w:t>
      </w:r>
      <w:r w:rsidR="00E51374" w:rsidRPr="00BD23F2">
        <w:rPr>
          <w:i/>
          <w:iCs/>
        </w:rPr>
        <w:t>element of all aspects of everyday life.” (</w:t>
      </w:r>
      <w:r w:rsidR="00E51374">
        <w:t xml:space="preserve">Welsh Government, </w:t>
      </w:r>
      <w:r w:rsidR="00BD23F2">
        <w:t xml:space="preserve">p4, 2017). </w:t>
      </w:r>
      <w:r w:rsidR="00887C59">
        <w:t xml:space="preserve">If the children are to grow up and succeed in a bilingual Wales, </w:t>
      </w:r>
      <w:r w:rsidR="00407882">
        <w:t xml:space="preserve">encouraging bilingualism is imperative. </w:t>
      </w:r>
      <w:r w:rsidR="00E5029C">
        <w:t xml:space="preserve">The new Curriculum for Wales (Welsh Government, 2020), </w:t>
      </w:r>
      <w:r w:rsidR="001427B0">
        <w:t>incorporates the use of Welsh into the ‘Languages, Literacy and Communication’ area of learnin</w:t>
      </w:r>
      <w:r w:rsidR="00A72A08">
        <w:t xml:space="preserve">g. The framework is designed to </w:t>
      </w:r>
      <w:r w:rsidR="00312456">
        <w:t xml:space="preserve">reflect a bilingual nation, and </w:t>
      </w:r>
      <w:r w:rsidR="00737E86">
        <w:t xml:space="preserve">it is stated: </w:t>
      </w:r>
      <w:r w:rsidR="00737E86" w:rsidRPr="00737E86">
        <w:rPr>
          <w:rStyle w:val="AssignQuoteChar"/>
        </w:rPr>
        <w:t>“</w:t>
      </w:r>
      <w:r w:rsidR="00737E86" w:rsidRPr="00737E86">
        <w:rPr>
          <w:rStyle w:val="AssignQuoteChar"/>
        </w:rPr>
        <w:t>All learners should have appropriate pathways for learning Welsh and English to enable them to develop the confidence to use both languages in everyday life.</w:t>
      </w:r>
      <w:r w:rsidR="00737E86" w:rsidRPr="00737E86">
        <w:rPr>
          <w:rStyle w:val="AssignQuoteChar"/>
        </w:rPr>
        <w:t>”</w:t>
      </w:r>
      <w:r w:rsidR="00737E86">
        <w:rPr>
          <w:rStyle w:val="AssignQuoteChar"/>
        </w:rPr>
        <w:t xml:space="preserve"> </w:t>
      </w:r>
      <w:r w:rsidR="00ED7DE0">
        <w:rPr>
          <w:rStyle w:val="AssignQuoteChar"/>
          <w:i w:val="0"/>
          <w:iCs/>
        </w:rPr>
        <w:t>(Welsh Government, p31, 2020).</w:t>
      </w:r>
      <w:r w:rsidR="000247CE">
        <w:rPr>
          <w:rStyle w:val="AssignQuoteChar"/>
          <w:i w:val="0"/>
          <w:iCs/>
        </w:rPr>
        <w:t xml:space="preserve"> </w:t>
      </w:r>
    </w:p>
    <w:p w14:paraId="05D4F123" w14:textId="5533785F" w:rsidR="00FB29CB" w:rsidRDefault="00FB29CB" w:rsidP="00E611D9">
      <w:pPr>
        <w:pStyle w:val="AssignBody"/>
      </w:pPr>
    </w:p>
    <w:p w14:paraId="329DB83E" w14:textId="322C1A8A" w:rsidR="00FB29CB" w:rsidRDefault="00E932C6" w:rsidP="00E611D9">
      <w:pPr>
        <w:pStyle w:val="AssignBody"/>
      </w:pPr>
      <w:r>
        <w:t>Moving forward</w:t>
      </w:r>
      <w:r w:rsidR="006F2100">
        <w:t xml:space="preserve"> as a student </w:t>
      </w:r>
      <w:r>
        <w:t xml:space="preserve">teacher, </w:t>
      </w:r>
      <w:r w:rsidR="004D4526">
        <w:t xml:space="preserve">I </w:t>
      </w:r>
      <w:r w:rsidR="00F27997">
        <w:t>have identified</w:t>
      </w:r>
      <w:r w:rsidR="006F2100">
        <w:t xml:space="preserve"> which </w:t>
      </w:r>
      <w:r w:rsidR="00F27997">
        <w:t xml:space="preserve">of the Professional Standards </w:t>
      </w:r>
      <w:r w:rsidR="00D94671">
        <w:t xml:space="preserve">for Teaching and Leadership </w:t>
      </w:r>
      <w:r w:rsidR="006607B0">
        <w:t>statements that link to my personal targets for development .</w:t>
      </w:r>
      <w:r w:rsidR="001215EA">
        <w:t>(</w:t>
      </w:r>
      <w:r w:rsidR="001F1DE3">
        <w:t>EWC,</w:t>
      </w:r>
      <w:r w:rsidR="001215EA">
        <w:t xml:space="preserve"> 2020)</w:t>
      </w:r>
      <w:r w:rsidR="006607B0">
        <w:t>.</w:t>
      </w:r>
    </w:p>
    <w:p w14:paraId="40018A97" w14:textId="37482C9F" w:rsidR="004F15B8" w:rsidRDefault="006F2100" w:rsidP="006F2100">
      <w:pPr>
        <w:pStyle w:val="AssignQuote"/>
        <w:numPr>
          <w:ilvl w:val="0"/>
          <w:numId w:val="2"/>
        </w:numPr>
      </w:pPr>
      <w:r>
        <w:t>“</w:t>
      </w:r>
      <w:r w:rsidR="008D4A5A" w:rsidRPr="008D4A5A">
        <w:t>The importance of positive parent/carer involvement is clearly understood and opportunities are sought and taken to observe and evaluate processes.</w:t>
      </w:r>
      <w:r>
        <w:t>”</w:t>
      </w:r>
    </w:p>
    <w:p w14:paraId="6FCE89A9" w14:textId="496BD94A" w:rsidR="006F2100" w:rsidRDefault="006F2100" w:rsidP="006F2100">
      <w:pPr>
        <w:pStyle w:val="AssignQuote"/>
        <w:numPr>
          <w:ilvl w:val="0"/>
          <w:numId w:val="2"/>
        </w:numPr>
      </w:pPr>
      <w:r>
        <w:t>“</w:t>
      </w:r>
      <w:r w:rsidR="00497235" w:rsidRPr="00497235">
        <w:t>There is a commitment and pro-active approach to incremental development of personal skills in the use of the Welsh language.</w:t>
      </w:r>
      <w:r>
        <w:t xml:space="preserve">” </w:t>
      </w:r>
      <w:r w:rsidRPr="006F2100">
        <w:rPr>
          <w:i w:val="0"/>
          <w:iCs/>
        </w:rPr>
        <w:t>(EWC, 2020).</w:t>
      </w:r>
    </w:p>
    <w:p w14:paraId="497BBA8F" w14:textId="77777777" w:rsidR="006F2100" w:rsidRPr="006F2100" w:rsidRDefault="006F2100" w:rsidP="006F2100">
      <w:pPr>
        <w:pStyle w:val="AssignBody"/>
      </w:pPr>
    </w:p>
    <w:p w14:paraId="1FBD4F04" w14:textId="796619C2" w:rsidR="00E4690D" w:rsidRDefault="00972993" w:rsidP="006F2100">
      <w:pPr>
        <w:pStyle w:val="AssignBody"/>
      </w:pPr>
      <w:r>
        <w:t xml:space="preserve">Whilst studying as a student teacher and then further ahead during my career as a professional teacher, I </w:t>
      </w:r>
      <w:r w:rsidR="00D84646">
        <w:t xml:space="preserve">intend to make </w:t>
      </w:r>
      <w:r w:rsidR="00096355">
        <w:t xml:space="preserve">strong links with parents </w:t>
      </w:r>
      <w:r w:rsidR="00D84646">
        <w:t xml:space="preserve">and have an open line of communication wherever possible </w:t>
      </w:r>
      <w:r w:rsidR="0077520A">
        <w:t xml:space="preserve">for the benefit of each child. </w:t>
      </w:r>
      <w:r w:rsidR="00AA0FE1">
        <w:t>According to Bandura</w:t>
      </w:r>
      <w:r w:rsidR="00323B28">
        <w:t xml:space="preserve"> and his Bobo Doll </w:t>
      </w:r>
      <w:r w:rsidR="001B3560">
        <w:t>study</w:t>
      </w:r>
      <w:r w:rsidR="00931DE8">
        <w:t xml:space="preserve">, </w:t>
      </w:r>
      <w:r w:rsidR="005B1EC9">
        <w:t xml:space="preserve">where children </w:t>
      </w:r>
      <w:r w:rsidR="00F53BC7">
        <w:t>were left with a doll after seeing how adults acted in the same situation</w:t>
      </w:r>
      <w:r w:rsidR="004D6003">
        <w:t xml:space="preserve">, the children ended up </w:t>
      </w:r>
      <w:r w:rsidR="00931DE8">
        <w:t>mirroring</w:t>
      </w:r>
      <w:r w:rsidR="004D6003">
        <w:t xml:space="preserve"> the adults</w:t>
      </w:r>
      <w:r w:rsidR="00931DE8">
        <w:t>’ behaviour</w:t>
      </w:r>
      <w:r w:rsidR="004D6003">
        <w:t>.</w:t>
      </w:r>
      <w:r w:rsidR="00AA0FE1">
        <w:t xml:space="preserve"> </w:t>
      </w:r>
      <w:r w:rsidR="00E85277">
        <w:t>(</w:t>
      </w:r>
      <w:proofErr w:type="spellStart"/>
      <w:r w:rsidR="00E85277">
        <w:t>Gray</w:t>
      </w:r>
      <w:proofErr w:type="spellEnd"/>
      <w:r w:rsidR="00E85277">
        <w:t xml:space="preserve"> and </w:t>
      </w:r>
      <w:proofErr w:type="spellStart"/>
      <w:r w:rsidR="00E85277">
        <w:t>MacBlain</w:t>
      </w:r>
      <w:proofErr w:type="spellEnd"/>
      <w:r w:rsidR="00E85277">
        <w:t xml:space="preserve">, p95, 2012). </w:t>
      </w:r>
      <w:r w:rsidR="004D6003">
        <w:t>C</w:t>
      </w:r>
      <w:r w:rsidR="00FB5101">
        <w:t xml:space="preserve">hildren learn </w:t>
      </w:r>
      <w:r w:rsidR="00323B28">
        <w:t xml:space="preserve">social skills </w:t>
      </w:r>
      <w:r w:rsidR="00FB5101">
        <w:t xml:space="preserve">from modelling adults, and so it is important for </w:t>
      </w:r>
      <w:r w:rsidR="00096355">
        <w:t>us as teachers to maintain good relationships with parents.</w:t>
      </w:r>
      <w:r w:rsidR="00EA5E9A">
        <w:t xml:space="preserve"> </w:t>
      </w:r>
    </w:p>
    <w:p w14:paraId="68D85AF4" w14:textId="3DB01163" w:rsidR="00D35622" w:rsidRDefault="00AB63C7" w:rsidP="006F2100">
      <w:pPr>
        <w:pStyle w:val="AssignBody"/>
      </w:pPr>
      <w:r>
        <w:lastRenderedPageBreak/>
        <w:tab/>
        <w:t xml:space="preserve">My other personal development target would be to continue to pro-actively improve my </w:t>
      </w:r>
      <w:r w:rsidR="007130E0">
        <w:t>Welsh language skills in all aspects. Once again following Bandura’s theory</w:t>
      </w:r>
      <w:r w:rsidR="00DB7B5B">
        <w:t xml:space="preserve"> </w:t>
      </w:r>
      <w:r w:rsidR="005B0C8C">
        <w:t xml:space="preserve">of social learning </w:t>
      </w:r>
      <w:r w:rsidR="00DB7B5B">
        <w:t>(</w:t>
      </w:r>
      <w:proofErr w:type="spellStart"/>
      <w:r w:rsidR="00DB7B5B">
        <w:t>Gray</w:t>
      </w:r>
      <w:proofErr w:type="spellEnd"/>
      <w:r w:rsidR="00DB7B5B">
        <w:t xml:space="preserve"> and </w:t>
      </w:r>
      <w:proofErr w:type="spellStart"/>
      <w:r w:rsidR="00DB7B5B">
        <w:t>MacBlain</w:t>
      </w:r>
      <w:proofErr w:type="spellEnd"/>
      <w:r w:rsidR="00DB7B5B">
        <w:t>, 2012)</w:t>
      </w:r>
      <w:r w:rsidR="007130E0">
        <w:t xml:space="preserve">, </w:t>
      </w:r>
      <w:r w:rsidR="000B0AF4">
        <w:t xml:space="preserve">if I model </w:t>
      </w:r>
      <w:r w:rsidR="00E76ADB">
        <w:t xml:space="preserve">good enthusiasm and pro-active attitude to learning Welsh, this </w:t>
      </w:r>
      <w:r w:rsidR="00DB7B5B">
        <w:t>should encourage pupils to do the same.</w:t>
      </w:r>
      <w:r w:rsidR="003F30AC">
        <w:t xml:space="preserve"> As someone who enjoyed Welsh through school, but has neglected my learning in adulthood, </w:t>
      </w:r>
      <w:r w:rsidR="00D22538">
        <w:t xml:space="preserve">I believe starting to develop life-long learning is a positive </w:t>
      </w:r>
      <w:r w:rsidR="00E021D7">
        <w:t xml:space="preserve">step and sets a good example. </w:t>
      </w:r>
      <w:r w:rsidR="00332567">
        <w:t xml:space="preserve">I will </w:t>
      </w:r>
      <w:r w:rsidR="00104DD3">
        <w:t xml:space="preserve">then </w:t>
      </w:r>
      <w:r w:rsidR="00332567">
        <w:t>hopefully be contributing to the million Welsh speakers</w:t>
      </w:r>
      <w:r w:rsidR="006E751B">
        <w:t xml:space="preserve"> in 2050. (Welsh Government, 2017).</w:t>
      </w:r>
    </w:p>
    <w:p w14:paraId="2697D743" w14:textId="4602F4ED" w:rsidR="00536EC5" w:rsidRDefault="00536EC5" w:rsidP="006F2100">
      <w:pPr>
        <w:pStyle w:val="AssignBody"/>
      </w:pPr>
      <w:r>
        <w:tab/>
        <w:t xml:space="preserve">To conclude, this module has made me re-evaluate my prior assumptions, and has taught me to </w:t>
      </w:r>
      <w:r w:rsidR="004D6918">
        <w:t xml:space="preserve">always be self-critical in my beliefs as they are not always </w:t>
      </w:r>
      <w:r w:rsidR="0075752F">
        <w:t xml:space="preserve">succinct with the bigger picture. </w:t>
      </w:r>
      <w:r w:rsidR="005C6FAF">
        <w:t xml:space="preserve">I feel positive after seeing my placement school’s use of incidental Welsh in the classroom that I can deliver </w:t>
      </w:r>
      <w:r w:rsidR="00C65D6F">
        <w:t>enthusiasm and this level of Welsh to help develop the children’s knowledge</w:t>
      </w:r>
      <w:r w:rsidR="009E1D67">
        <w:t xml:space="preserve"> whilst on my Professional Teaching Experience. I believe that the relationship with parents is something that </w:t>
      </w:r>
      <w:r w:rsidR="00696B92">
        <w:t xml:space="preserve">will take confidence building, but ultimately during my career it will benefit </w:t>
      </w:r>
      <w:r w:rsidR="009019AB">
        <w:t>all stakeholders</w:t>
      </w:r>
      <w:r w:rsidR="00696B92">
        <w:t xml:space="preserve"> in the long-term.</w:t>
      </w:r>
      <w:r w:rsidR="005C6FAF">
        <w:t xml:space="preserve"> </w:t>
      </w:r>
    </w:p>
    <w:p w14:paraId="7A7B0ED2" w14:textId="5DF48F9D" w:rsidR="002C73F7" w:rsidRDefault="002C73F7" w:rsidP="006F2100">
      <w:pPr>
        <w:pStyle w:val="AssignBody"/>
      </w:pPr>
    </w:p>
    <w:p w14:paraId="0A3667A9" w14:textId="643367E7" w:rsidR="002C73F7" w:rsidRDefault="002C73F7" w:rsidP="006F2100">
      <w:pPr>
        <w:pStyle w:val="AssignBody"/>
      </w:pPr>
    </w:p>
    <w:p w14:paraId="2325FAE3" w14:textId="03169482" w:rsidR="002C73F7" w:rsidRDefault="002C73F7" w:rsidP="006F2100">
      <w:pPr>
        <w:pStyle w:val="AssignBody"/>
      </w:pPr>
    </w:p>
    <w:p w14:paraId="144C01FE" w14:textId="64024071" w:rsidR="00B04FFC" w:rsidRDefault="00B04FFC" w:rsidP="006F2100">
      <w:pPr>
        <w:pStyle w:val="AssignBody"/>
      </w:pPr>
    </w:p>
    <w:p w14:paraId="456F27C3" w14:textId="77777777" w:rsidR="00B04FFC" w:rsidRDefault="00B04FFC">
      <w:pPr>
        <w:rPr>
          <w:rFonts w:ascii="Arial" w:hAnsi="Arial"/>
        </w:rPr>
      </w:pPr>
      <w:r>
        <w:br w:type="page"/>
      </w:r>
    </w:p>
    <w:p w14:paraId="54552F37" w14:textId="77777777" w:rsidR="00B04FFC" w:rsidRDefault="00B04FFC" w:rsidP="00B04FFC">
      <w:pPr>
        <w:pStyle w:val="AssignHeader"/>
        <w:rPr>
          <w:lang w:val="en-US"/>
        </w:rPr>
      </w:pPr>
      <w:r>
        <w:rPr>
          <w:lang w:val="en-US"/>
        </w:rPr>
        <w:lastRenderedPageBreak/>
        <w:t>References</w:t>
      </w:r>
    </w:p>
    <w:p w14:paraId="630146D7" w14:textId="77777777" w:rsidR="00B04FFC" w:rsidRDefault="00B04FFC" w:rsidP="00B04FFC">
      <w:pPr>
        <w:rPr>
          <w:lang w:val="en-US"/>
        </w:rPr>
      </w:pPr>
    </w:p>
    <w:p w14:paraId="43079B98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Beveridge, S. (2005) </w:t>
      </w:r>
      <w:r w:rsidRPr="00B04FFC">
        <w:rPr>
          <w:i/>
          <w:iCs/>
          <w:lang w:val="en-US"/>
        </w:rPr>
        <w:t>Children, Families and Schools – Developing Partnerships for Inclusive Education</w:t>
      </w:r>
      <w:r>
        <w:rPr>
          <w:lang w:val="en-US"/>
        </w:rPr>
        <w:t xml:space="preserve"> Oxon: </w:t>
      </w:r>
      <w:proofErr w:type="spellStart"/>
      <w:r>
        <w:rPr>
          <w:lang w:val="en-US"/>
        </w:rPr>
        <w:t>RoutledgeFalmer</w:t>
      </w:r>
      <w:proofErr w:type="spellEnd"/>
    </w:p>
    <w:p w14:paraId="15E8E8DE" w14:textId="77777777" w:rsidR="00B04FFC" w:rsidRDefault="00B04FFC" w:rsidP="00B04FFC">
      <w:pPr>
        <w:pStyle w:val="AssignBody"/>
        <w:rPr>
          <w:lang w:val="en-US"/>
        </w:rPr>
      </w:pPr>
    </w:p>
    <w:p w14:paraId="233A4D8A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Education Workforce Council (2020) </w:t>
      </w:r>
      <w:r w:rsidRPr="00B04FFC">
        <w:rPr>
          <w:i/>
          <w:iCs/>
          <w:lang w:val="en-US"/>
        </w:rPr>
        <w:t>Professional Standards for Teaching and Leadership</w:t>
      </w:r>
      <w:r>
        <w:rPr>
          <w:lang w:val="en-US"/>
        </w:rPr>
        <w:t xml:space="preserve"> Available at: </w:t>
      </w:r>
      <w:hyperlink r:id="rId10" w:history="1">
        <w:r w:rsidRPr="00AA40F7">
          <w:rPr>
            <w:rStyle w:val="Hyperlink"/>
            <w:lang w:val="en-US"/>
          </w:rPr>
          <w:t>https://v3.pebblepad.co.uk/spa/#/workbook/kwhG4Zkkznj3hshsrpHhHZdwnM?historyId=nZaNXKU3LY&amp;pageId=acd8f1b3-d29c-4ed9-8f9c-539b80803f24</w:t>
        </w:r>
      </w:hyperlink>
      <w:r>
        <w:rPr>
          <w:lang w:val="en-US"/>
        </w:rPr>
        <w:t xml:space="preserve"> Accessed on: 19</w:t>
      </w:r>
      <w:r w:rsidRPr="00A77F08">
        <w:rPr>
          <w:vertAlign w:val="superscript"/>
          <w:lang w:val="en-US"/>
        </w:rPr>
        <w:t>th</w:t>
      </w:r>
      <w:r>
        <w:rPr>
          <w:lang w:val="en-US"/>
        </w:rPr>
        <w:t xml:space="preserve"> February 2020</w:t>
      </w:r>
    </w:p>
    <w:p w14:paraId="0EBD6627" w14:textId="77777777" w:rsidR="00B04FFC" w:rsidRDefault="00B04FFC" w:rsidP="00B04FFC">
      <w:pPr>
        <w:pStyle w:val="AssignBody"/>
        <w:rPr>
          <w:lang w:val="en-US"/>
        </w:rPr>
      </w:pPr>
    </w:p>
    <w:p w14:paraId="1304906E" w14:textId="77777777" w:rsidR="00B04FFC" w:rsidRDefault="00B04FFC" w:rsidP="00B04FFC">
      <w:pPr>
        <w:pStyle w:val="AssignBody"/>
        <w:rPr>
          <w:lang w:val="en-US"/>
        </w:rPr>
      </w:pPr>
      <w:proofErr w:type="spellStart"/>
      <w:r>
        <w:rPr>
          <w:lang w:val="en-US"/>
        </w:rPr>
        <w:t>Estyn</w:t>
      </w:r>
      <w:proofErr w:type="spellEnd"/>
      <w:r>
        <w:rPr>
          <w:lang w:val="en-US"/>
        </w:rPr>
        <w:t xml:space="preserve">, Her Majesty’s Inspectorate for Education and Training in Wales (2018) </w:t>
      </w:r>
      <w:r w:rsidRPr="00B04FFC">
        <w:rPr>
          <w:i/>
          <w:iCs/>
          <w:lang w:val="en-US"/>
        </w:rPr>
        <w:t>Promoting parents as partners supports school improvement</w:t>
      </w:r>
      <w:r>
        <w:rPr>
          <w:lang w:val="en-US"/>
        </w:rPr>
        <w:t xml:space="preserve"> Available at: </w:t>
      </w:r>
      <w:hyperlink r:id="rId11" w:history="1">
        <w:r w:rsidRPr="009043D7">
          <w:rPr>
            <w:rStyle w:val="Hyperlink"/>
            <w:lang w:val="en-US"/>
          </w:rPr>
          <w:t>https://www.estyn.gov.wales/effective-practice/promoting-parents-partners-supports-school-improvement</w:t>
        </w:r>
      </w:hyperlink>
      <w:r>
        <w:rPr>
          <w:lang w:val="en-US"/>
        </w:rPr>
        <w:t xml:space="preserve"> Accessed on: 18</w:t>
      </w:r>
      <w:r w:rsidRPr="00B94B6E">
        <w:rPr>
          <w:vertAlign w:val="superscript"/>
          <w:lang w:val="en-US"/>
        </w:rPr>
        <w:t>th</w:t>
      </w:r>
      <w:r>
        <w:rPr>
          <w:lang w:val="en-US"/>
        </w:rPr>
        <w:t xml:space="preserve"> February 2020</w:t>
      </w:r>
    </w:p>
    <w:p w14:paraId="31259086" w14:textId="77777777" w:rsidR="00B04FFC" w:rsidRDefault="00B04FFC" w:rsidP="00B04FFC">
      <w:pPr>
        <w:pStyle w:val="AssignBody"/>
        <w:rPr>
          <w:lang w:val="en-US"/>
        </w:rPr>
      </w:pPr>
    </w:p>
    <w:p w14:paraId="09261FE0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Gray, C. and </w:t>
      </w:r>
      <w:proofErr w:type="spellStart"/>
      <w:r>
        <w:rPr>
          <w:lang w:val="en-US"/>
        </w:rPr>
        <w:t>MacBlain</w:t>
      </w:r>
      <w:proofErr w:type="spellEnd"/>
      <w:r>
        <w:rPr>
          <w:lang w:val="en-US"/>
        </w:rPr>
        <w:t xml:space="preserve">, S. (2012) </w:t>
      </w:r>
      <w:r w:rsidRPr="00B04FFC">
        <w:rPr>
          <w:i/>
          <w:iCs/>
          <w:lang w:val="en-US"/>
        </w:rPr>
        <w:t>Learning Theories in Childhood</w:t>
      </w:r>
      <w:r>
        <w:rPr>
          <w:lang w:val="en-US"/>
        </w:rPr>
        <w:t xml:space="preserve"> London: Sage Publications Ltd</w:t>
      </w:r>
    </w:p>
    <w:p w14:paraId="16A19AE3" w14:textId="77777777" w:rsidR="00B04FFC" w:rsidRDefault="00B04FFC" w:rsidP="00B04FFC">
      <w:pPr>
        <w:pStyle w:val="AssignBody"/>
        <w:rPr>
          <w:lang w:val="en-US"/>
        </w:rPr>
      </w:pPr>
    </w:p>
    <w:p w14:paraId="50BFA705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Placement School (2019) </w:t>
      </w:r>
      <w:r w:rsidRPr="00B04FFC">
        <w:rPr>
          <w:i/>
          <w:iCs/>
          <w:lang w:val="en-US"/>
        </w:rPr>
        <w:t>School Prospectus 2019/20</w:t>
      </w:r>
      <w:r>
        <w:rPr>
          <w:lang w:val="en-US"/>
        </w:rPr>
        <w:t xml:space="preserve"> Available at: </w:t>
      </w:r>
      <w:hyperlink r:id="rId12" w:history="1">
        <w:r w:rsidRPr="009043D7">
          <w:rPr>
            <w:rStyle w:val="Hyperlink"/>
            <w:lang w:val="en-US"/>
          </w:rPr>
          <w:t>https://primarysite-prod-sorted.s3.amazonaws.com/prendergastcommunityschoolhaverfordwest/UploadedDocument/1a892884e4894ae7a1077593818fbbd3/2019-2020-prospectus.pdf</w:t>
        </w:r>
      </w:hyperlink>
      <w:r>
        <w:rPr>
          <w:lang w:val="en-US"/>
        </w:rPr>
        <w:t xml:space="preserve"> Accessed on: 30</w:t>
      </w:r>
      <w:r w:rsidRPr="008B6627">
        <w:rPr>
          <w:vertAlign w:val="superscript"/>
          <w:lang w:val="en-US"/>
        </w:rPr>
        <w:t>th</w:t>
      </w:r>
      <w:r>
        <w:rPr>
          <w:lang w:val="en-US"/>
        </w:rPr>
        <w:t xml:space="preserve"> January 2020</w:t>
      </w:r>
    </w:p>
    <w:p w14:paraId="63773944" w14:textId="77777777" w:rsidR="00B04FFC" w:rsidRDefault="00B04FFC" w:rsidP="00B04FFC">
      <w:pPr>
        <w:pStyle w:val="AssignBody"/>
        <w:rPr>
          <w:lang w:val="en-US"/>
        </w:rPr>
      </w:pPr>
    </w:p>
    <w:p w14:paraId="6FDCC65C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Placement School Website (2020) Available at: </w:t>
      </w:r>
      <w:hyperlink r:id="rId13" w:history="1">
        <w:r w:rsidRPr="009043D7">
          <w:rPr>
            <w:rStyle w:val="Hyperlink"/>
            <w:lang w:val="en-US"/>
          </w:rPr>
          <w:t>https://www.prendergastcpschool.org.uk/</w:t>
        </w:r>
      </w:hyperlink>
      <w:r>
        <w:rPr>
          <w:lang w:val="en-US"/>
        </w:rPr>
        <w:t xml:space="preserve"> Accessed on: 5</w:t>
      </w:r>
      <w:r w:rsidRPr="00B94B6E">
        <w:rPr>
          <w:vertAlign w:val="superscript"/>
          <w:lang w:val="en-US"/>
        </w:rPr>
        <w:t>th</w:t>
      </w:r>
      <w:r>
        <w:rPr>
          <w:lang w:val="en-US"/>
        </w:rPr>
        <w:t xml:space="preserve"> February 2020</w:t>
      </w:r>
    </w:p>
    <w:p w14:paraId="03B29D67" w14:textId="77777777" w:rsidR="00B04FFC" w:rsidRDefault="00B04FFC" w:rsidP="00B04FFC">
      <w:pPr>
        <w:pStyle w:val="AssignBody"/>
        <w:rPr>
          <w:lang w:val="en-US"/>
        </w:rPr>
      </w:pPr>
    </w:p>
    <w:p w14:paraId="764D3422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Pound, L. (2005) </w:t>
      </w:r>
      <w:r w:rsidRPr="00B04FFC">
        <w:rPr>
          <w:i/>
          <w:iCs/>
          <w:lang w:val="en-US"/>
        </w:rPr>
        <w:t>How Children Learn</w:t>
      </w:r>
      <w:r>
        <w:rPr>
          <w:lang w:val="en-US"/>
        </w:rPr>
        <w:t xml:space="preserve"> Warwickshire: Step Forward Publishing Ltd.</w:t>
      </w:r>
    </w:p>
    <w:p w14:paraId="0AD5F3A4" w14:textId="77777777" w:rsidR="00B04FFC" w:rsidRDefault="00B04FFC" w:rsidP="00B04FFC">
      <w:pPr>
        <w:pStyle w:val="AssignBody"/>
        <w:rPr>
          <w:lang w:val="en-US"/>
        </w:rPr>
      </w:pPr>
    </w:p>
    <w:p w14:paraId="4CF094A6" w14:textId="77777777" w:rsidR="00B04FFC" w:rsidRDefault="00B04FFC" w:rsidP="00B04FFC">
      <w:pPr>
        <w:pStyle w:val="AssignBody"/>
        <w:rPr>
          <w:lang w:val="en-US"/>
        </w:rPr>
      </w:pPr>
      <w:r>
        <w:rPr>
          <w:lang w:val="en-US"/>
        </w:rPr>
        <w:t xml:space="preserve">Welsh Government (2020) </w:t>
      </w:r>
      <w:r w:rsidRPr="00B04FFC">
        <w:rPr>
          <w:i/>
          <w:iCs/>
          <w:lang w:val="en-US"/>
        </w:rPr>
        <w:t>Curriculum for Wales Guidance</w:t>
      </w:r>
      <w:r>
        <w:rPr>
          <w:lang w:val="en-US"/>
        </w:rPr>
        <w:t xml:space="preserve"> Available at: </w:t>
      </w:r>
      <w:hyperlink r:id="rId14" w:history="1">
        <w:r w:rsidRPr="00AA40F7">
          <w:rPr>
            <w:rStyle w:val="Hyperlink"/>
            <w:lang w:val="en-US"/>
          </w:rPr>
          <w:t>https://hwb.gov.wales/storage/331eb63b-481f-4b0b-a607-5e6c3e41ae0f/curriculum-for-wales-guidance-070220.pdf</w:t>
        </w:r>
      </w:hyperlink>
      <w:r>
        <w:rPr>
          <w:lang w:val="en-US"/>
        </w:rPr>
        <w:t xml:space="preserve"> Accessed on: 12</w:t>
      </w:r>
      <w:r w:rsidRPr="00F64703">
        <w:rPr>
          <w:vertAlign w:val="superscript"/>
          <w:lang w:val="en-US"/>
        </w:rPr>
        <w:t>th</w:t>
      </w:r>
      <w:r>
        <w:rPr>
          <w:lang w:val="en-US"/>
        </w:rPr>
        <w:t xml:space="preserve"> February 2020</w:t>
      </w:r>
    </w:p>
    <w:p w14:paraId="44837561" w14:textId="77777777" w:rsidR="00B04FFC" w:rsidRDefault="00B04FFC" w:rsidP="00B04FFC">
      <w:pPr>
        <w:pStyle w:val="AssignBody"/>
        <w:rPr>
          <w:lang w:val="en-US"/>
        </w:rPr>
      </w:pPr>
    </w:p>
    <w:p w14:paraId="582379BE" w14:textId="3F0CD6BC" w:rsidR="002C73F7" w:rsidRPr="00B04FFC" w:rsidRDefault="00B04FFC" w:rsidP="006F2100">
      <w:pPr>
        <w:pStyle w:val="AssignBody"/>
        <w:rPr>
          <w:lang w:val="en-US"/>
        </w:rPr>
      </w:pPr>
      <w:r>
        <w:rPr>
          <w:lang w:val="en-US"/>
        </w:rPr>
        <w:t xml:space="preserve">Welsh Government (2017) </w:t>
      </w:r>
      <w:proofErr w:type="spellStart"/>
      <w:r w:rsidRPr="00B04FFC">
        <w:rPr>
          <w:i/>
          <w:iCs/>
          <w:lang w:val="en-US"/>
        </w:rPr>
        <w:t>Cymraeg</w:t>
      </w:r>
      <w:proofErr w:type="spellEnd"/>
      <w:r w:rsidRPr="00B04FFC">
        <w:rPr>
          <w:i/>
          <w:iCs/>
          <w:lang w:val="en-US"/>
        </w:rPr>
        <w:t xml:space="preserve"> 2050: A million Welsh speakers</w:t>
      </w:r>
      <w:r>
        <w:rPr>
          <w:lang w:val="en-US"/>
        </w:rPr>
        <w:t xml:space="preserve"> Available at: </w:t>
      </w:r>
      <w:hyperlink r:id="rId15" w:history="1">
        <w:r w:rsidRPr="009043D7">
          <w:rPr>
            <w:rStyle w:val="Hyperlink"/>
            <w:lang w:val="en-US"/>
          </w:rPr>
          <w:t>https://gov.wales/sites/default/files/publications/2018-12/cymraeg-2050-welsh-language-strategy.pdf</w:t>
        </w:r>
      </w:hyperlink>
      <w:r>
        <w:rPr>
          <w:lang w:val="en-US"/>
        </w:rPr>
        <w:t xml:space="preserve"> Accessed on: 13</w:t>
      </w:r>
      <w:r w:rsidRPr="00C56426">
        <w:rPr>
          <w:vertAlign w:val="superscript"/>
          <w:lang w:val="en-US"/>
        </w:rPr>
        <w:t>th</w:t>
      </w:r>
      <w:r>
        <w:rPr>
          <w:lang w:val="en-US"/>
        </w:rPr>
        <w:t xml:space="preserve"> February 20</w:t>
      </w:r>
      <w:bookmarkStart w:id="1" w:name="_GoBack"/>
      <w:bookmarkEnd w:id="1"/>
      <w:r>
        <w:rPr>
          <w:lang w:val="en-US"/>
        </w:rPr>
        <w:t>20.</w:t>
      </w:r>
    </w:p>
    <w:sectPr w:rsidR="002C73F7" w:rsidRPr="00B04FFC" w:rsidSect="00556E5B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3D2AD" w14:textId="77777777" w:rsidR="00104A6A" w:rsidRDefault="00104A6A" w:rsidP="00E611D9">
      <w:pPr>
        <w:spacing w:after="0" w:line="240" w:lineRule="auto"/>
      </w:pPr>
      <w:r>
        <w:separator/>
      </w:r>
    </w:p>
  </w:endnote>
  <w:endnote w:type="continuationSeparator" w:id="0">
    <w:p w14:paraId="37FC97DB" w14:textId="77777777" w:rsidR="00104A6A" w:rsidRDefault="00104A6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5E2456B8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E70C2" w14:textId="77777777" w:rsidR="00104A6A" w:rsidRDefault="00104A6A" w:rsidP="00E611D9">
      <w:pPr>
        <w:spacing w:after="0" w:line="240" w:lineRule="auto"/>
      </w:pPr>
      <w:r>
        <w:separator/>
      </w:r>
    </w:p>
  </w:footnote>
  <w:footnote w:type="continuationSeparator" w:id="0">
    <w:p w14:paraId="78C30794" w14:textId="77777777" w:rsidR="00104A6A" w:rsidRDefault="00104A6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5B6A4E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556E5B">
            <w:rPr>
              <w:rFonts w:ascii="Arial" w:hAnsi="Arial" w:cs="Arial"/>
            </w:rPr>
            <w:t>4009-C</w:t>
          </w:r>
        </w:p>
      </w:tc>
      <w:tc>
        <w:tcPr>
          <w:tcW w:w="4508" w:type="dxa"/>
        </w:tcPr>
        <w:p w14:paraId="51D506A0" w14:textId="45E7490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556E5B">
            <w:rPr>
              <w:rFonts w:ascii="Arial" w:hAnsi="Arial" w:cs="Arial"/>
            </w:rPr>
            <w:t xml:space="preserve"> 1902225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20EFB166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42B73"/>
    <w:multiLevelType w:val="hybridMultilevel"/>
    <w:tmpl w:val="69124220"/>
    <w:lvl w:ilvl="0" w:tplc="93AE0E6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3533CDA"/>
    <w:multiLevelType w:val="hybridMultilevel"/>
    <w:tmpl w:val="52E223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1343A"/>
    <w:rsid w:val="000247CE"/>
    <w:rsid w:val="00033449"/>
    <w:rsid w:val="000473CF"/>
    <w:rsid w:val="00050594"/>
    <w:rsid w:val="000554E3"/>
    <w:rsid w:val="0005664D"/>
    <w:rsid w:val="000654A3"/>
    <w:rsid w:val="00071CA2"/>
    <w:rsid w:val="000752A6"/>
    <w:rsid w:val="00096355"/>
    <w:rsid w:val="000A4C2D"/>
    <w:rsid w:val="000B0AF4"/>
    <w:rsid w:val="000B6312"/>
    <w:rsid w:val="000B7ED5"/>
    <w:rsid w:val="000C727B"/>
    <w:rsid w:val="000E209D"/>
    <w:rsid w:val="000F2FC0"/>
    <w:rsid w:val="000F3DEF"/>
    <w:rsid w:val="00104A6A"/>
    <w:rsid w:val="00104DD3"/>
    <w:rsid w:val="00110418"/>
    <w:rsid w:val="001215EA"/>
    <w:rsid w:val="00125896"/>
    <w:rsid w:val="001427B0"/>
    <w:rsid w:val="00142E07"/>
    <w:rsid w:val="00160F1D"/>
    <w:rsid w:val="001620E3"/>
    <w:rsid w:val="001745BB"/>
    <w:rsid w:val="00182D98"/>
    <w:rsid w:val="00185D0E"/>
    <w:rsid w:val="001940B6"/>
    <w:rsid w:val="001A142D"/>
    <w:rsid w:val="001A2E6D"/>
    <w:rsid w:val="001B3560"/>
    <w:rsid w:val="001D2AB4"/>
    <w:rsid w:val="001D4D34"/>
    <w:rsid w:val="001F1DE3"/>
    <w:rsid w:val="001F7C3B"/>
    <w:rsid w:val="002012F7"/>
    <w:rsid w:val="00215C99"/>
    <w:rsid w:val="002229F0"/>
    <w:rsid w:val="00243F7B"/>
    <w:rsid w:val="00246451"/>
    <w:rsid w:val="00266FFD"/>
    <w:rsid w:val="00281B5C"/>
    <w:rsid w:val="002917DC"/>
    <w:rsid w:val="0029409D"/>
    <w:rsid w:val="002A34CC"/>
    <w:rsid w:val="002B42B9"/>
    <w:rsid w:val="002B7529"/>
    <w:rsid w:val="002C3C27"/>
    <w:rsid w:val="002C73F7"/>
    <w:rsid w:val="002D2AB0"/>
    <w:rsid w:val="002E685A"/>
    <w:rsid w:val="002F147C"/>
    <w:rsid w:val="00312456"/>
    <w:rsid w:val="00323B28"/>
    <w:rsid w:val="00332567"/>
    <w:rsid w:val="00346FF6"/>
    <w:rsid w:val="003575DC"/>
    <w:rsid w:val="00383F38"/>
    <w:rsid w:val="00393CE9"/>
    <w:rsid w:val="003A76EC"/>
    <w:rsid w:val="003C2BB3"/>
    <w:rsid w:val="003D7269"/>
    <w:rsid w:val="003F30AC"/>
    <w:rsid w:val="003F3A59"/>
    <w:rsid w:val="004015C2"/>
    <w:rsid w:val="004044DC"/>
    <w:rsid w:val="004071E4"/>
    <w:rsid w:val="00407882"/>
    <w:rsid w:val="00417A0E"/>
    <w:rsid w:val="0042195C"/>
    <w:rsid w:val="00433982"/>
    <w:rsid w:val="00441852"/>
    <w:rsid w:val="004744E5"/>
    <w:rsid w:val="00480F46"/>
    <w:rsid w:val="00495781"/>
    <w:rsid w:val="00497235"/>
    <w:rsid w:val="00497CDD"/>
    <w:rsid w:val="004B47BC"/>
    <w:rsid w:val="004C7645"/>
    <w:rsid w:val="004D4526"/>
    <w:rsid w:val="004D6003"/>
    <w:rsid w:val="004D6918"/>
    <w:rsid w:val="004E6F73"/>
    <w:rsid w:val="004F15B8"/>
    <w:rsid w:val="004F4BDC"/>
    <w:rsid w:val="005003E6"/>
    <w:rsid w:val="00536EC5"/>
    <w:rsid w:val="00554E85"/>
    <w:rsid w:val="00556E5B"/>
    <w:rsid w:val="005620CE"/>
    <w:rsid w:val="00566DFD"/>
    <w:rsid w:val="0057061A"/>
    <w:rsid w:val="005B0C8C"/>
    <w:rsid w:val="005B1EC9"/>
    <w:rsid w:val="005C5643"/>
    <w:rsid w:val="005C6FAF"/>
    <w:rsid w:val="005D4257"/>
    <w:rsid w:val="005D4D4A"/>
    <w:rsid w:val="005E66E6"/>
    <w:rsid w:val="00612633"/>
    <w:rsid w:val="006129FD"/>
    <w:rsid w:val="006419C3"/>
    <w:rsid w:val="006432C1"/>
    <w:rsid w:val="006557AA"/>
    <w:rsid w:val="006607B0"/>
    <w:rsid w:val="00664814"/>
    <w:rsid w:val="0067012C"/>
    <w:rsid w:val="00691A46"/>
    <w:rsid w:val="00696B92"/>
    <w:rsid w:val="006A12DF"/>
    <w:rsid w:val="006B5861"/>
    <w:rsid w:val="006D35D8"/>
    <w:rsid w:val="006E751B"/>
    <w:rsid w:val="006F2100"/>
    <w:rsid w:val="006F7BC5"/>
    <w:rsid w:val="00712876"/>
    <w:rsid w:val="007130E0"/>
    <w:rsid w:val="00717471"/>
    <w:rsid w:val="0073404C"/>
    <w:rsid w:val="00737E86"/>
    <w:rsid w:val="0075752F"/>
    <w:rsid w:val="0077520A"/>
    <w:rsid w:val="00776FD9"/>
    <w:rsid w:val="007872EF"/>
    <w:rsid w:val="007974C3"/>
    <w:rsid w:val="007A202C"/>
    <w:rsid w:val="007C2FB7"/>
    <w:rsid w:val="007D467E"/>
    <w:rsid w:val="00817F7A"/>
    <w:rsid w:val="00825992"/>
    <w:rsid w:val="00832BAB"/>
    <w:rsid w:val="0088776C"/>
    <w:rsid w:val="00887C59"/>
    <w:rsid w:val="008A2846"/>
    <w:rsid w:val="008B2580"/>
    <w:rsid w:val="008C043B"/>
    <w:rsid w:val="008D4A5A"/>
    <w:rsid w:val="009019AB"/>
    <w:rsid w:val="00907749"/>
    <w:rsid w:val="009115D1"/>
    <w:rsid w:val="00914F34"/>
    <w:rsid w:val="00921211"/>
    <w:rsid w:val="00931568"/>
    <w:rsid w:val="00931DE8"/>
    <w:rsid w:val="00954BF9"/>
    <w:rsid w:val="0095526A"/>
    <w:rsid w:val="009723FF"/>
    <w:rsid w:val="00972993"/>
    <w:rsid w:val="009A53C2"/>
    <w:rsid w:val="009B2DA5"/>
    <w:rsid w:val="009B34B2"/>
    <w:rsid w:val="009C6795"/>
    <w:rsid w:val="009C693F"/>
    <w:rsid w:val="009E1D67"/>
    <w:rsid w:val="00A03208"/>
    <w:rsid w:val="00A144DB"/>
    <w:rsid w:val="00A14C33"/>
    <w:rsid w:val="00A36B9A"/>
    <w:rsid w:val="00A4351D"/>
    <w:rsid w:val="00A55822"/>
    <w:rsid w:val="00A65B68"/>
    <w:rsid w:val="00A72A08"/>
    <w:rsid w:val="00A865CA"/>
    <w:rsid w:val="00AA0FE1"/>
    <w:rsid w:val="00AB0CFA"/>
    <w:rsid w:val="00AB3E11"/>
    <w:rsid w:val="00AB63C7"/>
    <w:rsid w:val="00AF10B2"/>
    <w:rsid w:val="00AF7EC1"/>
    <w:rsid w:val="00B00C87"/>
    <w:rsid w:val="00B04FFC"/>
    <w:rsid w:val="00B2516A"/>
    <w:rsid w:val="00B36728"/>
    <w:rsid w:val="00B54136"/>
    <w:rsid w:val="00B560DB"/>
    <w:rsid w:val="00B74BE7"/>
    <w:rsid w:val="00B77BE5"/>
    <w:rsid w:val="00B9581C"/>
    <w:rsid w:val="00BB640C"/>
    <w:rsid w:val="00BC44DA"/>
    <w:rsid w:val="00BC651E"/>
    <w:rsid w:val="00BD23F2"/>
    <w:rsid w:val="00BF05B1"/>
    <w:rsid w:val="00C04416"/>
    <w:rsid w:val="00C452DE"/>
    <w:rsid w:val="00C54FB2"/>
    <w:rsid w:val="00C56C1E"/>
    <w:rsid w:val="00C65D6F"/>
    <w:rsid w:val="00C70CD1"/>
    <w:rsid w:val="00C86AD9"/>
    <w:rsid w:val="00CB23FB"/>
    <w:rsid w:val="00CD1240"/>
    <w:rsid w:val="00CE5219"/>
    <w:rsid w:val="00CE5A22"/>
    <w:rsid w:val="00CF5E4A"/>
    <w:rsid w:val="00D06274"/>
    <w:rsid w:val="00D07A0A"/>
    <w:rsid w:val="00D22538"/>
    <w:rsid w:val="00D25803"/>
    <w:rsid w:val="00D35622"/>
    <w:rsid w:val="00D45186"/>
    <w:rsid w:val="00D50470"/>
    <w:rsid w:val="00D62330"/>
    <w:rsid w:val="00D62E07"/>
    <w:rsid w:val="00D8029E"/>
    <w:rsid w:val="00D8179B"/>
    <w:rsid w:val="00D84646"/>
    <w:rsid w:val="00D94671"/>
    <w:rsid w:val="00DB7B5B"/>
    <w:rsid w:val="00DC12E9"/>
    <w:rsid w:val="00DD76B8"/>
    <w:rsid w:val="00DE0D32"/>
    <w:rsid w:val="00DF6EEA"/>
    <w:rsid w:val="00DF791C"/>
    <w:rsid w:val="00E021D7"/>
    <w:rsid w:val="00E2779F"/>
    <w:rsid w:val="00E4690D"/>
    <w:rsid w:val="00E5029C"/>
    <w:rsid w:val="00E51374"/>
    <w:rsid w:val="00E611D9"/>
    <w:rsid w:val="00E755C9"/>
    <w:rsid w:val="00E76ADB"/>
    <w:rsid w:val="00E77470"/>
    <w:rsid w:val="00E85277"/>
    <w:rsid w:val="00E932C6"/>
    <w:rsid w:val="00EA11C1"/>
    <w:rsid w:val="00EA5E9A"/>
    <w:rsid w:val="00ED44B9"/>
    <w:rsid w:val="00ED7DE0"/>
    <w:rsid w:val="00F01318"/>
    <w:rsid w:val="00F01391"/>
    <w:rsid w:val="00F21EB2"/>
    <w:rsid w:val="00F2279E"/>
    <w:rsid w:val="00F24737"/>
    <w:rsid w:val="00F27997"/>
    <w:rsid w:val="00F40192"/>
    <w:rsid w:val="00F4657C"/>
    <w:rsid w:val="00F53BC7"/>
    <w:rsid w:val="00F716A9"/>
    <w:rsid w:val="00F77B69"/>
    <w:rsid w:val="00FA0AD7"/>
    <w:rsid w:val="00FA7DB0"/>
    <w:rsid w:val="00FB0518"/>
    <w:rsid w:val="00FB140A"/>
    <w:rsid w:val="00FB280C"/>
    <w:rsid w:val="00FB2853"/>
    <w:rsid w:val="00FB29CB"/>
    <w:rsid w:val="00FB5101"/>
    <w:rsid w:val="00FC1C26"/>
    <w:rsid w:val="00FE0949"/>
    <w:rsid w:val="00FE5223"/>
    <w:rsid w:val="00FF2987"/>
    <w:rsid w:val="00FF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F3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556E5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56E5B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B04F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rendergastcpschool.org.uk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rimarysite-prod-sorted.s3.amazonaws.com/prendergastcommunityschoolhaverfordwest/UploadedDocument/1a892884e4894ae7a1077593818fbbd3/2019-2020-prospectus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styn.gov.wales/effective-practice/promoting-parents-partners-supports-school-improvement" TargetMode="External"/><Relationship Id="rId5" Type="http://schemas.openxmlformats.org/officeDocument/2006/relationships/styles" Target="styles.xml"/><Relationship Id="rId15" Type="http://schemas.openxmlformats.org/officeDocument/2006/relationships/hyperlink" Target="https://gov.wales/sites/default/files/publications/2018-12/cymraeg-2050-welsh-language-strategy.pdf" TargetMode="External"/><Relationship Id="rId10" Type="http://schemas.openxmlformats.org/officeDocument/2006/relationships/hyperlink" Target="https://v3.pebblepad.co.uk/spa/#/workbook/kwhG4Zkkznj3hshsrpHhHZdwnM?historyId=nZaNXKU3LY&amp;pageId=acd8f1b3-d29c-4ed9-8f9c-539b80803f24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wb.gov.wales/storage/331eb63b-481f-4b0b-a607-5e6c3e41ae0f/curriculum-for-wales-guidance-070220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BA5914509C34746B3B704950CABD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7E515-D8FC-46C0-88FD-DFDDAB1737DA}"/>
      </w:docPartPr>
      <w:docPartBody>
        <w:p w:rsidR="00E150FD" w:rsidRDefault="00574AEC" w:rsidP="00574AEC">
          <w:pPr>
            <w:pStyle w:val="4BA5914509C34746B3B704950CABDEB2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C94229C57744DB8B388B69F523F2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6E275-A5BE-4951-85C2-8BED6DC6126A}"/>
      </w:docPartPr>
      <w:docPartBody>
        <w:p w:rsidR="00E150FD" w:rsidRDefault="00574AEC" w:rsidP="00574AEC">
          <w:pPr>
            <w:pStyle w:val="7C94229C57744DB8B388B69F523F2DA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EC"/>
    <w:rsid w:val="00574AEC"/>
    <w:rsid w:val="005958CE"/>
    <w:rsid w:val="00A41FBF"/>
    <w:rsid w:val="00A976D3"/>
    <w:rsid w:val="00E1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BA5914509C34746B3B704950CABDEB2">
    <w:name w:val="4BA5914509C34746B3B704950CABDEB2"/>
    <w:rsid w:val="00574AEC"/>
  </w:style>
  <w:style w:type="paragraph" w:customStyle="1" w:styleId="7C94229C57744DB8B388B69F523F2DAC">
    <w:name w:val="7C94229C57744DB8B388B69F523F2DAC"/>
    <w:rsid w:val="00574A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13" ma:contentTypeDescription="Create a new document." ma:contentTypeScope="" ma:versionID="23f1ab3a6052b9799d9661af1761ee43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d08bd7d4330535a80b5129562bcdebc6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9d807a4e-0c4f-4012-af74-dbfe5fab9fe5"/>
    <ds:schemaRef ds:uri="http://schemas.microsoft.com/office/infopath/2007/PartnerControls"/>
    <ds:schemaRef ds:uri="38a49699-8251-46aa-85ce-476a66afaff0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0CE656D-B4FA-40E7-AFD2-C49BC39C0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ECAD4009-C: Cycle 1 – Learners, schools and communities: Where am I teaching?</vt:lpstr>
    </vt:vector>
  </TitlesOfParts>
  <Company/>
  <LinksUpToDate>false</LinksUpToDate>
  <CharactersWithSpaces>11475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ECAD4009-C: Cycle 1 – Learners, schools and communities: Where am I teaching?</dc:title>
  <dc:subject>Lauren Bourne - 1902225</dc:subject>
  <dc:creator>Alun Thomas</dc:creator>
  <cp:keywords/>
  <dc:description/>
  <cp:lastModifiedBy>lozbourne23@gmail.com</cp:lastModifiedBy>
  <cp:revision>241</cp:revision>
  <dcterms:created xsi:type="dcterms:W3CDTF">2020-02-06T21:32:00Z</dcterms:created>
  <dcterms:modified xsi:type="dcterms:W3CDTF">2020-02-20T19:06:00Z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