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96BEE" w14:textId="77777777" w:rsidR="0082687C" w:rsidRDefault="0082687C">
      <w:pPr>
        <w:rPr>
          <w:rFonts w:ascii="Arial" w:hAnsi="Arial" w:cs="Arial"/>
          <w:sz w:val="32"/>
          <w:szCs w:val="32"/>
        </w:rPr>
      </w:pPr>
    </w:p>
    <w:p w14:paraId="570F25FC" w14:textId="77777777" w:rsidR="0082687C" w:rsidRDefault="0082687C">
      <w:pPr>
        <w:rPr>
          <w:rFonts w:ascii="Arial" w:hAnsi="Arial" w:cs="Arial"/>
          <w:sz w:val="32"/>
          <w:szCs w:val="32"/>
        </w:rPr>
      </w:pPr>
    </w:p>
    <w:p w14:paraId="4CA8FA96" w14:textId="728E458D" w:rsidR="000B5DEB" w:rsidRPr="002C6FC7" w:rsidRDefault="00991C86">
      <w:pPr>
        <w:rPr>
          <w:rFonts w:ascii="Arial" w:hAnsi="Arial" w:cs="Arial"/>
          <w:color w:val="4472C4" w:themeColor="accent1"/>
          <w:sz w:val="32"/>
          <w:szCs w:val="32"/>
        </w:rPr>
      </w:pPr>
      <w:r w:rsidRPr="002C6FC7">
        <w:rPr>
          <w:rFonts w:ascii="Arial" w:hAnsi="Arial" w:cs="Arial"/>
          <w:color w:val="4472C4" w:themeColor="accent1"/>
          <w:sz w:val="32"/>
          <w:szCs w:val="32"/>
        </w:rPr>
        <w:t>Hotel Standards, Reputation Management and Service Culture</w:t>
      </w:r>
    </w:p>
    <w:p w14:paraId="4E91C2CA" w14:textId="77777777" w:rsidR="0082687C" w:rsidRDefault="0082687C">
      <w:pPr>
        <w:rPr>
          <w:rFonts w:ascii="Arial" w:hAnsi="Arial" w:cs="Arial"/>
          <w:sz w:val="32"/>
          <w:szCs w:val="32"/>
        </w:rPr>
      </w:pPr>
    </w:p>
    <w:p w14:paraId="6B94AAE9" w14:textId="77777777" w:rsidR="0082687C" w:rsidRPr="0082687C" w:rsidRDefault="0082687C">
      <w:pPr>
        <w:rPr>
          <w:rFonts w:ascii="Arial" w:hAnsi="Arial" w:cs="Arial"/>
          <w:sz w:val="32"/>
          <w:szCs w:val="32"/>
        </w:rPr>
      </w:pPr>
    </w:p>
    <w:p w14:paraId="051036CE" w14:textId="77777777" w:rsidR="00991C86" w:rsidRDefault="00991C86">
      <w:pPr>
        <w:rPr>
          <w:rFonts w:ascii="Arial" w:hAnsi="Arial" w:cs="Arial"/>
          <w:sz w:val="32"/>
          <w:szCs w:val="32"/>
        </w:rPr>
      </w:pPr>
    </w:p>
    <w:p w14:paraId="2CB8842B" w14:textId="77777777" w:rsidR="00991C86" w:rsidRDefault="00991C86">
      <w:pPr>
        <w:rPr>
          <w:rFonts w:ascii="Arial" w:hAnsi="Arial" w:cs="Arial"/>
          <w:sz w:val="32"/>
          <w:szCs w:val="32"/>
        </w:rPr>
      </w:pPr>
    </w:p>
    <w:p w14:paraId="1DB684A6" w14:textId="77777777" w:rsidR="00991C86" w:rsidRDefault="00991C86">
      <w:pPr>
        <w:rPr>
          <w:rFonts w:ascii="Arial" w:hAnsi="Arial" w:cs="Arial"/>
          <w:sz w:val="32"/>
          <w:szCs w:val="32"/>
        </w:rPr>
      </w:pPr>
    </w:p>
    <w:p w14:paraId="1E337500" w14:textId="28091D8C" w:rsidR="00991C86" w:rsidRDefault="00714B8C">
      <w:pPr>
        <w:rPr>
          <w:rFonts w:ascii="Arial" w:hAnsi="Arial" w:cs="Arial"/>
          <w:sz w:val="32"/>
          <w:szCs w:val="32"/>
        </w:rPr>
      </w:pPr>
      <w:r>
        <w:rPr>
          <w:rFonts w:ascii="Arial" w:hAnsi="Arial" w:cs="Arial"/>
          <w:sz w:val="32"/>
          <w:szCs w:val="32"/>
        </w:rPr>
        <w:t>Student name: Adriana Balica</w:t>
      </w:r>
    </w:p>
    <w:p w14:paraId="48AE2B5F" w14:textId="467339D3" w:rsidR="00714B8C" w:rsidRDefault="00714B8C">
      <w:pPr>
        <w:rPr>
          <w:rFonts w:ascii="Arial" w:hAnsi="Arial" w:cs="Arial"/>
          <w:sz w:val="32"/>
          <w:szCs w:val="32"/>
        </w:rPr>
      </w:pPr>
      <w:r>
        <w:rPr>
          <w:rFonts w:ascii="Arial" w:hAnsi="Arial" w:cs="Arial"/>
          <w:sz w:val="32"/>
          <w:szCs w:val="32"/>
        </w:rPr>
        <w:t>Student ID:2232252</w:t>
      </w:r>
    </w:p>
    <w:p w14:paraId="5604A712" w14:textId="38872375" w:rsidR="00192EF5" w:rsidRDefault="00192EF5">
      <w:pPr>
        <w:rPr>
          <w:rFonts w:ascii="Arial" w:hAnsi="Arial" w:cs="Arial"/>
          <w:sz w:val="32"/>
          <w:szCs w:val="32"/>
        </w:rPr>
      </w:pPr>
      <w:r>
        <w:rPr>
          <w:rFonts w:ascii="Arial" w:hAnsi="Arial" w:cs="Arial"/>
          <w:sz w:val="32"/>
          <w:szCs w:val="32"/>
        </w:rPr>
        <w:t xml:space="preserve">The module title: Hospitality and Guest Services </w:t>
      </w:r>
      <w:r w:rsidR="005227C9">
        <w:rPr>
          <w:rFonts w:ascii="Arial" w:hAnsi="Arial" w:cs="Arial"/>
          <w:sz w:val="32"/>
          <w:szCs w:val="32"/>
        </w:rPr>
        <w:t>for the Hotel Industry BMIH4003</w:t>
      </w:r>
    </w:p>
    <w:p w14:paraId="0C4EE87B" w14:textId="071CC717" w:rsidR="005227C9" w:rsidRDefault="005227C9">
      <w:pPr>
        <w:rPr>
          <w:rFonts w:ascii="Arial" w:hAnsi="Arial" w:cs="Arial"/>
          <w:sz w:val="32"/>
          <w:szCs w:val="32"/>
        </w:rPr>
      </w:pPr>
      <w:r>
        <w:rPr>
          <w:rFonts w:ascii="Arial" w:hAnsi="Arial" w:cs="Arial"/>
          <w:sz w:val="32"/>
          <w:szCs w:val="32"/>
        </w:rPr>
        <w:t xml:space="preserve">Lecturer name: Charlotte </w:t>
      </w:r>
      <w:r w:rsidR="0082687C">
        <w:rPr>
          <w:rFonts w:ascii="Arial" w:hAnsi="Arial" w:cs="Arial"/>
          <w:sz w:val="32"/>
          <w:szCs w:val="32"/>
        </w:rPr>
        <w:t xml:space="preserve">Joyner </w:t>
      </w:r>
    </w:p>
    <w:p w14:paraId="246FDD04" w14:textId="5E1BFC99" w:rsidR="0082687C" w:rsidRDefault="0082687C">
      <w:pPr>
        <w:rPr>
          <w:rFonts w:ascii="Arial" w:hAnsi="Arial" w:cs="Arial"/>
          <w:sz w:val="32"/>
          <w:szCs w:val="32"/>
        </w:rPr>
      </w:pPr>
      <w:r>
        <w:rPr>
          <w:rFonts w:ascii="Arial" w:hAnsi="Arial" w:cs="Arial"/>
          <w:sz w:val="32"/>
          <w:szCs w:val="32"/>
        </w:rPr>
        <w:t>Word count:</w:t>
      </w:r>
      <w:r w:rsidR="00662D38">
        <w:rPr>
          <w:rFonts w:ascii="Arial" w:hAnsi="Arial" w:cs="Arial"/>
          <w:sz w:val="32"/>
          <w:szCs w:val="32"/>
        </w:rPr>
        <w:t xml:space="preserve"> 1519</w:t>
      </w:r>
    </w:p>
    <w:p w14:paraId="1AA97185" w14:textId="77777777" w:rsidR="00991C86" w:rsidRDefault="00991C86">
      <w:pPr>
        <w:rPr>
          <w:rFonts w:ascii="Arial" w:hAnsi="Arial" w:cs="Arial"/>
          <w:sz w:val="32"/>
          <w:szCs w:val="32"/>
        </w:rPr>
      </w:pPr>
    </w:p>
    <w:p w14:paraId="27BDECC0" w14:textId="77777777" w:rsidR="00991C86" w:rsidRDefault="00991C86">
      <w:pPr>
        <w:rPr>
          <w:rFonts w:ascii="Arial" w:hAnsi="Arial" w:cs="Arial"/>
          <w:sz w:val="32"/>
          <w:szCs w:val="32"/>
        </w:rPr>
      </w:pPr>
    </w:p>
    <w:p w14:paraId="2578CA11" w14:textId="77777777" w:rsidR="00991C86" w:rsidRDefault="00991C86">
      <w:pPr>
        <w:rPr>
          <w:rFonts w:ascii="Arial" w:hAnsi="Arial" w:cs="Arial"/>
          <w:sz w:val="32"/>
          <w:szCs w:val="32"/>
        </w:rPr>
      </w:pPr>
    </w:p>
    <w:p w14:paraId="3ADD1D76" w14:textId="77777777" w:rsidR="00DC0CDA" w:rsidRDefault="00DC0CDA">
      <w:pPr>
        <w:rPr>
          <w:rFonts w:ascii="Arial" w:hAnsi="Arial" w:cs="Arial"/>
          <w:sz w:val="32"/>
          <w:szCs w:val="32"/>
        </w:rPr>
      </w:pPr>
    </w:p>
    <w:p w14:paraId="13048601" w14:textId="77777777" w:rsidR="00DC0CDA" w:rsidRDefault="00DC0CDA">
      <w:pPr>
        <w:rPr>
          <w:rFonts w:ascii="Arial" w:hAnsi="Arial" w:cs="Arial"/>
          <w:sz w:val="32"/>
          <w:szCs w:val="32"/>
        </w:rPr>
      </w:pPr>
    </w:p>
    <w:p w14:paraId="15BA1E17" w14:textId="77777777" w:rsidR="00DC0CDA" w:rsidRDefault="00DC0CDA">
      <w:pPr>
        <w:rPr>
          <w:rFonts w:ascii="Arial" w:hAnsi="Arial" w:cs="Arial"/>
          <w:sz w:val="32"/>
          <w:szCs w:val="32"/>
        </w:rPr>
      </w:pPr>
    </w:p>
    <w:p w14:paraId="32F74C34" w14:textId="77777777" w:rsidR="00DC0CDA" w:rsidRDefault="00DC0CDA">
      <w:pPr>
        <w:rPr>
          <w:rFonts w:ascii="Arial" w:hAnsi="Arial" w:cs="Arial"/>
          <w:sz w:val="32"/>
          <w:szCs w:val="32"/>
        </w:rPr>
      </w:pPr>
    </w:p>
    <w:p w14:paraId="48EBC9C9" w14:textId="77777777" w:rsidR="00DC0CDA" w:rsidRDefault="00DC0CDA">
      <w:pPr>
        <w:rPr>
          <w:rFonts w:ascii="Arial" w:hAnsi="Arial" w:cs="Arial"/>
          <w:sz w:val="32"/>
          <w:szCs w:val="32"/>
        </w:rPr>
      </w:pPr>
    </w:p>
    <w:p w14:paraId="24370895" w14:textId="77777777" w:rsidR="00DC0CDA" w:rsidRDefault="00DC0CDA">
      <w:pPr>
        <w:rPr>
          <w:rFonts w:ascii="Arial" w:hAnsi="Arial" w:cs="Arial"/>
          <w:sz w:val="32"/>
          <w:szCs w:val="32"/>
        </w:rPr>
      </w:pPr>
    </w:p>
    <w:p w14:paraId="3374CE6E" w14:textId="77777777" w:rsidR="00DC0CDA" w:rsidRDefault="00DC0CDA">
      <w:pPr>
        <w:rPr>
          <w:rFonts w:ascii="Arial" w:hAnsi="Arial" w:cs="Arial"/>
          <w:sz w:val="32"/>
          <w:szCs w:val="32"/>
        </w:rPr>
      </w:pPr>
    </w:p>
    <w:p w14:paraId="1FE1DB53" w14:textId="77777777" w:rsidR="00DC0CDA" w:rsidRDefault="00DC0CDA">
      <w:pPr>
        <w:rPr>
          <w:rFonts w:ascii="Arial" w:hAnsi="Arial" w:cs="Arial"/>
          <w:sz w:val="32"/>
          <w:szCs w:val="32"/>
        </w:rPr>
      </w:pPr>
    </w:p>
    <w:p w14:paraId="681CD707" w14:textId="77777777" w:rsidR="002C6FC7" w:rsidRDefault="002C6FC7" w:rsidP="005775D1">
      <w:pPr>
        <w:spacing w:line="360" w:lineRule="auto"/>
        <w:jc w:val="both"/>
        <w:rPr>
          <w:rFonts w:ascii="Arial" w:hAnsi="Arial" w:cs="Arial"/>
          <w:color w:val="4472C4" w:themeColor="accent1"/>
          <w:sz w:val="28"/>
          <w:szCs w:val="28"/>
        </w:rPr>
      </w:pPr>
      <w:r w:rsidRPr="002C6FC7">
        <w:rPr>
          <w:rFonts w:ascii="Arial" w:hAnsi="Arial" w:cs="Arial"/>
          <w:color w:val="4472C4" w:themeColor="accent1"/>
          <w:sz w:val="28"/>
          <w:szCs w:val="28"/>
        </w:rPr>
        <w:lastRenderedPageBreak/>
        <w:t xml:space="preserve">Table of contents </w:t>
      </w:r>
    </w:p>
    <w:p w14:paraId="317344FC" w14:textId="57CD619F" w:rsidR="002C6FC7" w:rsidRDefault="001672FB" w:rsidP="005775D1">
      <w:pPr>
        <w:spacing w:line="360" w:lineRule="auto"/>
        <w:jc w:val="both"/>
        <w:rPr>
          <w:rFonts w:ascii="Arial" w:hAnsi="Arial" w:cs="Arial"/>
          <w:sz w:val="24"/>
          <w:szCs w:val="24"/>
        </w:rPr>
      </w:pPr>
      <w:r>
        <w:rPr>
          <w:rFonts w:ascii="Arial" w:hAnsi="Arial" w:cs="Arial"/>
          <w:sz w:val="24"/>
          <w:szCs w:val="24"/>
        </w:rPr>
        <w:t>Executive summary</w:t>
      </w:r>
      <w:r w:rsidR="00A6174E">
        <w:rPr>
          <w:rFonts w:ascii="Arial" w:hAnsi="Arial" w:cs="Arial"/>
          <w:sz w:val="24"/>
          <w:szCs w:val="24"/>
        </w:rPr>
        <w:t>…………………………………………………….3</w:t>
      </w:r>
    </w:p>
    <w:p w14:paraId="3040B147" w14:textId="10A62311" w:rsidR="001672FB" w:rsidRDefault="00A6174E" w:rsidP="005775D1">
      <w:pPr>
        <w:spacing w:line="360" w:lineRule="auto"/>
        <w:jc w:val="both"/>
        <w:rPr>
          <w:rFonts w:ascii="Arial" w:hAnsi="Arial" w:cs="Arial"/>
          <w:sz w:val="24"/>
          <w:szCs w:val="24"/>
        </w:rPr>
      </w:pPr>
      <w:r>
        <w:rPr>
          <w:rFonts w:ascii="Arial" w:hAnsi="Arial" w:cs="Arial"/>
          <w:sz w:val="24"/>
          <w:szCs w:val="24"/>
        </w:rPr>
        <w:t>Introduction …………………………………………………………</w:t>
      </w:r>
      <w:proofErr w:type="gramStart"/>
      <w:r>
        <w:rPr>
          <w:rFonts w:ascii="Arial" w:hAnsi="Arial" w:cs="Arial"/>
          <w:sz w:val="24"/>
          <w:szCs w:val="24"/>
        </w:rPr>
        <w:t>…..</w:t>
      </w:r>
      <w:proofErr w:type="gramEnd"/>
      <w:r w:rsidR="00F97DC0">
        <w:rPr>
          <w:rFonts w:ascii="Arial" w:hAnsi="Arial" w:cs="Arial"/>
          <w:sz w:val="24"/>
          <w:szCs w:val="24"/>
        </w:rPr>
        <w:t>3</w:t>
      </w:r>
    </w:p>
    <w:p w14:paraId="7CC66696" w14:textId="444BC2C4" w:rsidR="009C65D2" w:rsidRDefault="008B58AE" w:rsidP="005775D1">
      <w:pPr>
        <w:spacing w:line="360" w:lineRule="auto"/>
        <w:jc w:val="both"/>
        <w:rPr>
          <w:rFonts w:ascii="Arial" w:hAnsi="Arial" w:cs="Arial"/>
          <w:sz w:val="24"/>
          <w:szCs w:val="24"/>
        </w:rPr>
      </w:pPr>
      <w:r>
        <w:rPr>
          <w:rFonts w:ascii="Arial" w:hAnsi="Arial" w:cs="Arial"/>
          <w:sz w:val="24"/>
          <w:szCs w:val="24"/>
        </w:rPr>
        <w:t>Hotel standards ………………………………………………………</w:t>
      </w:r>
      <w:r w:rsidR="00671176">
        <w:rPr>
          <w:rFonts w:ascii="Arial" w:hAnsi="Arial" w:cs="Arial"/>
          <w:sz w:val="24"/>
          <w:szCs w:val="24"/>
        </w:rPr>
        <w:t>…4</w:t>
      </w:r>
    </w:p>
    <w:p w14:paraId="188555DC" w14:textId="211D0F13" w:rsidR="001E1D24" w:rsidRDefault="001E1D24" w:rsidP="005775D1">
      <w:pPr>
        <w:spacing w:line="360" w:lineRule="auto"/>
        <w:jc w:val="both"/>
        <w:rPr>
          <w:rFonts w:ascii="Arial" w:hAnsi="Arial" w:cs="Arial"/>
          <w:sz w:val="24"/>
          <w:szCs w:val="24"/>
        </w:rPr>
      </w:pPr>
      <w:r>
        <w:rPr>
          <w:rFonts w:ascii="Arial" w:hAnsi="Arial" w:cs="Arial"/>
          <w:sz w:val="24"/>
          <w:szCs w:val="24"/>
        </w:rPr>
        <w:t>Reputation managemen</w:t>
      </w:r>
      <w:r w:rsidR="00A51EBF">
        <w:rPr>
          <w:rFonts w:ascii="Arial" w:hAnsi="Arial" w:cs="Arial"/>
          <w:sz w:val="24"/>
          <w:szCs w:val="24"/>
        </w:rPr>
        <w:t>t ………………………………………………5</w:t>
      </w:r>
    </w:p>
    <w:p w14:paraId="3A7E46F8" w14:textId="4FEA1EFC" w:rsidR="00355DD2" w:rsidRDefault="00355DD2" w:rsidP="005775D1">
      <w:pPr>
        <w:spacing w:line="360" w:lineRule="auto"/>
        <w:jc w:val="both"/>
        <w:rPr>
          <w:rFonts w:ascii="Arial" w:hAnsi="Arial" w:cs="Arial"/>
          <w:sz w:val="24"/>
          <w:szCs w:val="24"/>
        </w:rPr>
      </w:pPr>
      <w:r>
        <w:rPr>
          <w:rFonts w:ascii="Arial" w:hAnsi="Arial" w:cs="Arial"/>
          <w:sz w:val="24"/>
          <w:szCs w:val="24"/>
        </w:rPr>
        <w:t>Service culture ………………………………………………………</w:t>
      </w:r>
      <w:proofErr w:type="gramStart"/>
      <w:r>
        <w:rPr>
          <w:rFonts w:ascii="Arial" w:hAnsi="Arial" w:cs="Arial"/>
          <w:sz w:val="24"/>
          <w:szCs w:val="24"/>
        </w:rPr>
        <w:t>…</w:t>
      </w:r>
      <w:r w:rsidR="00507ABF">
        <w:rPr>
          <w:rFonts w:ascii="Arial" w:hAnsi="Arial" w:cs="Arial"/>
          <w:sz w:val="24"/>
          <w:szCs w:val="24"/>
        </w:rPr>
        <w:t>..</w:t>
      </w:r>
      <w:proofErr w:type="gramEnd"/>
      <w:r w:rsidR="00507ABF">
        <w:rPr>
          <w:rFonts w:ascii="Arial" w:hAnsi="Arial" w:cs="Arial"/>
          <w:sz w:val="24"/>
          <w:szCs w:val="24"/>
        </w:rPr>
        <w:t>6</w:t>
      </w:r>
    </w:p>
    <w:p w14:paraId="262C8EFA" w14:textId="72BA9462" w:rsidR="009A4974" w:rsidRDefault="009A4974" w:rsidP="005775D1">
      <w:pPr>
        <w:spacing w:line="360" w:lineRule="auto"/>
        <w:jc w:val="both"/>
        <w:rPr>
          <w:rFonts w:ascii="Arial" w:hAnsi="Arial" w:cs="Arial"/>
          <w:sz w:val="24"/>
          <w:szCs w:val="24"/>
        </w:rPr>
      </w:pPr>
      <w:r>
        <w:rPr>
          <w:rFonts w:ascii="Arial" w:hAnsi="Arial" w:cs="Arial"/>
          <w:sz w:val="24"/>
          <w:szCs w:val="24"/>
        </w:rPr>
        <w:t>Recommendations ………………………………………………………7</w:t>
      </w:r>
    </w:p>
    <w:p w14:paraId="0E1FEE8C" w14:textId="52FE4D84" w:rsidR="00035EB3" w:rsidRDefault="00035EB3" w:rsidP="005775D1">
      <w:pPr>
        <w:spacing w:line="360" w:lineRule="auto"/>
        <w:jc w:val="both"/>
        <w:rPr>
          <w:rFonts w:ascii="Arial" w:hAnsi="Arial" w:cs="Arial"/>
          <w:sz w:val="24"/>
          <w:szCs w:val="24"/>
        </w:rPr>
      </w:pPr>
      <w:r>
        <w:rPr>
          <w:rFonts w:ascii="Arial" w:hAnsi="Arial" w:cs="Arial"/>
          <w:sz w:val="24"/>
          <w:szCs w:val="24"/>
        </w:rPr>
        <w:t>Case studies …………………………………………………………</w:t>
      </w:r>
      <w:proofErr w:type="gramStart"/>
      <w:r>
        <w:rPr>
          <w:rFonts w:ascii="Arial" w:hAnsi="Arial" w:cs="Arial"/>
          <w:sz w:val="24"/>
          <w:szCs w:val="24"/>
        </w:rPr>
        <w:t>…..</w:t>
      </w:r>
      <w:proofErr w:type="gramEnd"/>
      <w:r>
        <w:rPr>
          <w:rFonts w:ascii="Arial" w:hAnsi="Arial" w:cs="Arial"/>
          <w:sz w:val="24"/>
          <w:szCs w:val="24"/>
        </w:rPr>
        <w:t>8</w:t>
      </w:r>
    </w:p>
    <w:p w14:paraId="58317D33" w14:textId="4CD857D3" w:rsidR="007D2803" w:rsidRDefault="007D2803" w:rsidP="005775D1">
      <w:pPr>
        <w:spacing w:line="360" w:lineRule="auto"/>
        <w:jc w:val="both"/>
        <w:rPr>
          <w:rFonts w:ascii="Arial" w:hAnsi="Arial" w:cs="Arial"/>
          <w:sz w:val="24"/>
          <w:szCs w:val="24"/>
        </w:rPr>
      </w:pPr>
      <w:r>
        <w:rPr>
          <w:rFonts w:ascii="Arial" w:hAnsi="Arial" w:cs="Arial"/>
          <w:sz w:val="24"/>
          <w:szCs w:val="24"/>
        </w:rPr>
        <w:t>Conclusions ………………………………………………………………</w:t>
      </w:r>
      <w:r w:rsidR="00F97DC0">
        <w:rPr>
          <w:rFonts w:ascii="Arial" w:hAnsi="Arial" w:cs="Arial"/>
          <w:sz w:val="24"/>
          <w:szCs w:val="24"/>
        </w:rPr>
        <w:t>8</w:t>
      </w:r>
    </w:p>
    <w:p w14:paraId="605DEE0B" w14:textId="5320D6ED" w:rsidR="002B2BC2" w:rsidRDefault="002B2BC2" w:rsidP="005775D1">
      <w:pPr>
        <w:spacing w:line="360" w:lineRule="auto"/>
        <w:jc w:val="both"/>
        <w:rPr>
          <w:rFonts w:ascii="Arial" w:hAnsi="Arial" w:cs="Arial"/>
          <w:sz w:val="24"/>
          <w:szCs w:val="24"/>
        </w:rPr>
      </w:pPr>
      <w:r>
        <w:rPr>
          <w:rFonts w:ascii="Arial" w:hAnsi="Arial" w:cs="Arial"/>
          <w:sz w:val="24"/>
          <w:szCs w:val="24"/>
        </w:rPr>
        <w:t>References list ………………………………………………………</w:t>
      </w:r>
      <w:proofErr w:type="gramStart"/>
      <w:r>
        <w:rPr>
          <w:rFonts w:ascii="Arial" w:hAnsi="Arial" w:cs="Arial"/>
          <w:sz w:val="24"/>
          <w:szCs w:val="24"/>
        </w:rPr>
        <w:t>…</w:t>
      </w:r>
      <w:r w:rsidR="00A878B1">
        <w:rPr>
          <w:rFonts w:ascii="Arial" w:hAnsi="Arial" w:cs="Arial"/>
          <w:sz w:val="24"/>
          <w:szCs w:val="24"/>
        </w:rPr>
        <w:t>..</w:t>
      </w:r>
      <w:proofErr w:type="gramEnd"/>
      <w:r w:rsidR="00A878B1">
        <w:rPr>
          <w:rFonts w:ascii="Arial" w:hAnsi="Arial" w:cs="Arial"/>
          <w:sz w:val="24"/>
          <w:szCs w:val="24"/>
        </w:rPr>
        <w:t>10</w:t>
      </w:r>
    </w:p>
    <w:p w14:paraId="4BCC077D" w14:textId="77777777" w:rsidR="009A4974" w:rsidRDefault="009A4974" w:rsidP="005775D1">
      <w:pPr>
        <w:spacing w:line="360" w:lineRule="auto"/>
        <w:jc w:val="both"/>
        <w:rPr>
          <w:rFonts w:ascii="Arial" w:hAnsi="Arial" w:cs="Arial"/>
          <w:sz w:val="24"/>
          <w:szCs w:val="24"/>
        </w:rPr>
      </w:pPr>
    </w:p>
    <w:p w14:paraId="07267A7A" w14:textId="77777777" w:rsidR="00671176" w:rsidRDefault="00671176" w:rsidP="005775D1">
      <w:pPr>
        <w:spacing w:line="360" w:lineRule="auto"/>
        <w:jc w:val="both"/>
        <w:rPr>
          <w:rFonts w:ascii="Arial" w:hAnsi="Arial" w:cs="Arial"/>
          <w:sz w:val="24"/>
          <w:szCs w:val="24"/>
        </w:rPr>
      </w:pPr>
    </w:p>
    <w:p w14:paraId="437A21F7" w14:textId="77777777" w:rsidR="00A6174E" w:rsidRDefault="00A6174E" w:rsidP="005775D1">
      <w:pPr>
        <w:spacing w:line="360" w:lineRule="auto"/>
        <w:jc w:val="both"/>
        <w:rPr>
          <w:rFonts w:ascii="Arial" w:hAnsi="Arial" w:cs="Arial"/>
          <w:sz w:val="24"/>
          <w:szCs w:val="24"/>
        </w:rPr>
      </w:pPr>
    </w:p>
    <w:p w14:paraId="2B5E5180" w14:textId="77777777" w:rsidR="00A6174E" w:rsidRPr="001672FB" w:rsidRDefault="00A6174E" w:rsidP="005775D1">
      <w:pPr>
        <w:spacing w:line="360" w:lineRule="auto"/>
        <w:jc w:val="both"/>
        <w:rPr>
          <w:rFonts w:ascii="Arial" w:hAnsi="Arial" w:cs="Arial"/>
          <w:sz w:val="24"/>
          <w:szCs w:val="24"/>
        </w:rPr>
      </w:pPr>
    </w:p>
    <w:p w14:paraId="769CA55E" w14:textId="77777777" w:rsidR="002C6FC7" w:rsidRDefault="002C6FC7" w:rsidP="005775D1">
      <w:pPr>
        <w:spacing w:line="360" w:lineRule="auto"/>
        <w:jc w:val="both"/>
        <w:rPr>
          <w:rFonts w:ascii="Arial" w:hAnsi="Arial" w:cs="Arial"/>
          <w:color w:val="4472C4" w:themeColor="accent1"/>
          <w:sz w:val="28"/>
          <w:szCs w:val="28"/>
        </w:rPr>
      </w:pPr>
    </w:p>
    <w:p w14:paraId="596BABCE" w14:textId="77777777" w:rsidR="002C6FC7" w:rsidRDefault="002C6FC7" w:rsidP="005775D1">
      <w:pPr>
        <w:spacing w:line="360" w:lineRule="auto"/>
        <w:jc w:val="both"/>
        <w:rPr>
          <w:rFonts w:ascii="Arial" w:hAnsi="Arial" w:cs="Arial"/>
          <w:color w:val="4472C4" w:themeColor="accent1"/>
          <w:sz w:val="28"/>
          <w:szCs w:val="28"/>
        </w:rPr>
      </w:pPr>
    </w:p>
    <w:p w14:paraId="41937D54" w14:textId="77777777" w:rsidR="002C6FC7" w:rsidRDefault="002C6FC7" w:rsidP="005775D1">
      <w:pPr>
        <w:spacing w:line="360" w:lineRule="auto"/>
        <w:jc w:val="both"/>
        <w:rPr>
          <w:rFonts w:ascii="Arial" w:hAnsi="Arial" w:cs="Arial"/>
          <w:color w:val="4472C4" w:themeColor="accent1"/>
          <w:sz w:val="28"/>
          <w:szCs w:val="28"/>
        </w:rPr>
      </w:pPr>
    </w:p>
    <w:p w14:paraId="5A95E62E" w14:textId="77777777" w:rsidR="002C6FC7" w:rsidRDefault="002C6FC7" w:rsidP="005775D1">
      <w:pPr>
        <w:spacing w:line="360" w:lineRule="auto"/>
        <w:jc w:val="both"/>
        <w:rPr>
          <w:rFonts w:ascii="Arial" w:hAnsi="Arial" w:cs="Arial"/>
          <w:color w:val="4472C4" w:themeColor="accent1"/>
          <w:sz w:val="28"/>
          <w:szCs w:val="28"/>
        </w:rPr>
      </w:pPr>
    </w:p>
    <w:p w14:paraId="4793A5C5" w14:textId="77777777" w:rsidR="002C6FC7" w:rsidRDefault="002C6FC7" w:rsidP="005775D1">
      <w:pPr>
        <w:spacing w:line="360" w:lineRule="auto"/>
        <w:jc w:val="both"/>
        <w:rPr>
          <w:rFonts w:ascii="Arial" w:hAnsi="Arial" w:cs="Arial"/>
          <w:color w:val="4472C4" w:themeColor="accent1"/>
          <w:sz w:val="28"/>
          <w:szCs w:val="28"/>
        </w:rPr>
      </w:pPr>
    </w:p>
    <w:p w14:paraId="115B82D6" w14:textId="77777777" w:rsidR="002C6FC7" w:rsidRDefault="002C6FC7" w:rsidP="005775D1">
      <w:pPr>
        <w:spacing w:line="360" w:lineRule="auto"/>
        <w:jc w:val="both"/>
        <w:rPr>
          <w:rFonts w:ascii="Arial" w:hAnsi="Arial" w:cs="Arial"/>
          <w:color w:val="4472C4" w:themeColor="accent1"/>
          <w:sz w:val="28"/>
          <w:szCs w:val="28"/>
        </w:rPr>
      </w:pPr>
    </w:p>
    <w:p w14:paraId="4FF37BCA" w14:textId="77777777" w:rsidR="002C6FC7" w:rsidRDefault="002C6FC7" w:rsidP="005775D1">
      <w:pPr>
        <w:spacing w:line="360" w:lineRule="auto"/>
        <w:jc w:val="both"/>
        <w:rPr>
          <w:rFonts w:ascii="Arial" w:hAnsi="Arial" w:cs="Arial"/>
          <w:color w:val="4472C4" w:themeColor="accent1"/>
          <w:sz w:val="28"/>
          <w:szCs w:val="28"/>
        </w:rPr>
      </w:pPr>
    </w:p>
    <w:p w14:paraId="2BAAC585" w14:textId="77777777" w:rsidR="002C6FC7" w:rsidRDefault="002C6FC7" w:rsidP="005775D1">
      <w:pPr>
        <w:spacing w:line="360" w:lineRule="auto"/>
        <w:jc w:val="both"/>
        <w:rPr>
          <w:rFonts w:ascii="Arial" w:hAnsi="Arial" w:cs="Arial"/>
          <w:color w:val="4472C4" w:themeColor="accent1"/>
          <w:sz w:val="28"/>
          <w:szCs w:val="28"/>
        </w:rPr>
      </w:pPr>
    </w:p>
    <w:p w14:paraId="2A8A6CB5" w14:textId="77777777" w:rsidR="002C6FC7" w:rsidRDefault="002C6FC7" w:rsidP="005775D1">
      <w:pPr>
        <w:spacing w:line="360" w:lineRule="auto"/>
        <w:jc w:val="both"/>
        <w:rPr>
          <w:rFonts w:ascii="Arial" w:hAnsi="Arial" w:cs="Arial"/>
          <w:color w:val="4472C4" w:themeColor="accent1"/>
          <w:sz w:val="28"/>
          <w:szCs w:val="28"/>
        </w:rPr>
      </w:pPr>
    </w:p>
    <w:p w14:paraId="68976F77" w14:textId="1B237515" w:rsidR="005775D1" w:rsidRDefault="0089579D" w:rsidP="005775D1">
      <w:pPr>
        <w:spacing w:line="360" w:lineRule="auto"/>
        <w:jc w:val="both"/>
        <w:rPr>
          <w:rFonts w:ascii="Arial" w:hAnsi="Arial" w:cs="Arial"/>
          <w:color w:val="4472C4" w:themeColor="accent1"/>
          <w:sz w:val="28"/>
          <w:szCs w:val="28"/>
        </w:rPr>
      </w:pPr>
      <w:r w:rsidRPr="0055344F">
        <w:rPr>
          <w:rFonts w:ascii="Arial" w:hAnsi="Arial" w:cs="Arial"/>
          <w:color w:val="4472C4" w:themeColor="accent1"/>
          <w:sz w:val="28"/>
          <w:szCs w:val="28"/>
        </w:rPr>
        <w:lastRenderedPageBreak/>
        <w:t xml:space="preserve">Executive summary </w:t>
      </w:r>
    </w:p>
    <w:p w14:paraId="4329323E" w14:textId="344F13EA" w:rsidR="002E1697" w:rsidRPr="000670EF" w:rsidRDefault="002E1697" w:rsidP="00D40735">
      <w:pPr>
        <w:spacing w:line="360" w:lineRule="auto"/>
        <w:jc w:val="both"/>
        <w:rPr>
          <w:rFonts w:ascii="Arial" w:hAnsi="Arial" w:cs="Arial"/>
          <w:i/>
          <w:iCs/>
          <w:color w:val="4472C4" w:themeColor="accent1"/>
          <w:sz w:val="24"/>
          <w:szCs w:val="24"/>
        </w:rPr>
      </w:pPr>
      <w:r w:rsidRPr="002E1697">
        <w:rPr>
          <w:rFonts w:ascii="Arial" w:hAnsi="Arial" w:cs="Arial"/>
          <w:color w:val="222222"/>
          <w:sz w:val="24"/>
          <w:szCs w:val="24"/>
          <w:shd w:val="clear" w:color="auto" w:fill="FFFFFF"/>
        </w:rPr>
        <w:t xml:space="preserve">This comprehensive report focuses on three key aspects of the hotel industry: hotel standards, reputation management, and service culture. It examines the purpose of brand consistency standards, the effective management of reputation, the importance of guest reviews, and the impact of negative reviews. Additionally, it explores the significance of service culture, its differentiation from corporate culture, and its relevance in the hotel industry. The report provides recommendations for hotels based on market trends, identifies obstacles faced by businesses, and supports the discussions with examples and case </w:t>
      </w:r>
      <w:r w:rsidR="00B74E31" w:rsidRPr="002E1697">
        <w:rPr>
          <w:rFonts w:ascii="Arial" w:hAnsi="Arial" w:cs="Arial"/>
          <w:color w:val="222222"/>
          <w:sz w:val="24"/>
          <w:szCs w:val="24"/>
          <w:shd w:val="clear" w:color="auto" w:fill="FFFFFF"/>
        </w:rPr>
        <w:t>studies.</w:t>
      </w:r>
      <w:r w:rsidR="00D817B1">
        <w:rPr>
          <w:rFonts w:ascii="Arial" w:hAnsi="Arial" w:cs="Arial"/>
          <w:color w:val="222222"/>
          <w:sz w:val="24"/>
          <w:szCs w:val="24"/>
          <w:shd w:val="clear" w:color="auto" w:fill="FFFFFF"/>
        </w:rPr>
        <w:t xml:space="preserve"> </w:t>
      </w:r>
    </w:p>
    <w:p w14:paraId="5AD12AE5" w14:textId="1838CB00" w:rsidR="00935801" w:rsidRPr="00B74E31" w:rsidRDefault="005775D1" w:rsidP="00D40735">
      <w:pPr>
        <w:spacing w:line="360" w:lineRule="auto"/>
        <w:jc w:val="both"/>
        <w:rPr>
          <w:rFonts w:ascii="Arial" w:hAnsi="Arial" w:cs="Arial"/>
          <w:i/>
          <w:iCs/>
          <w:sz w:val="24"/>
          <w:szCs w:val="24"/>
        </w:rPr>
      </w:pPr>
      <w:r w:rsidRPr="002E1697">
        <w:rPr>
          <w:rFonts w:ascii="Arial" w:hAnsi="Arial" w:cs="Arial"/>
          <w:sz w:val="24"/>
          <w:szCs w:val="24"/>
        </w:rPr>
        <w:t>This report explores the critical aspects of service culture, hotel standards, and</w:t>
      </w:r>
      <w:r w:rsidR="00B404B9" w:rsidRPr="002E1697">
        <w:rPr>
          <w:rFonts w:ascii="Arial" w:hAnsi="Arial" w:cs="Arial"/>
          <w:sz w:val="24"/>
          <w:szCs w:val="24"/>
        </w:rPr>
        <w:t xml:space="preserve"> </w:t>
      </w:r>
      <w:r w:rsidRPr="002E1697">
        <w:rPr>
          <w:rFonts w:ascii="Arial" w:hAnsi="Arial" w:cs="Arial"/>
          <w:sz w:val="24"/>
          <w:szCs w:val="24"/>
        </w:rPr>
        <w:t>reputation management in the hospitality industry. Drawing upon examples and case</w:t>
      </w:r>
      <w:r w:rsidR="00B404B9" w:rsidRPr="002E1697">
        <w:rPr>
          <w:rFonts w:ascii="Arial" w:hAnsi="Arial" w:cs="Arial"/>
          <w:sz w:val="24"/>
          <w:szCs w:val="24"/>
        </w:rPr>
        <w:t xml:space="preserve"> </w:t>
      </w:r>
      <w:r w:rsidR="008D55BA" w:rsidRPr="002E1697">
        <w:rPr>
          <w:rFonts w:ascii="Arial" w:hAnsi="Arial" w:cs="Arial"/>
          <w:sz w:val="24"/>
          <w:szCs w:val="24"/>
        </w:rPr>
        <w:t>studies, this</w:t>
      </w:r>
      <w:r w:rsidRPr="002E1697">
        <w:rPr>
          <w:rFonts w:ascii="Arial" w:hAnsi="Arial" w:cs="Arial"/>
          <w:sz w:val="24"/>
          <w:szCs w:val="24"/>
        </w:rPr>
        <w:t xml:space="preserve"> report</w:t>
      </w:r>
      <w:r w:rsidR="008D55BA" w:rsidRPr="002E1697">
        <w:rPr>
          <w:rFonts w:ascii="Arial" w:hAnsi="Arial" w:cs="Arial"/>
          <w:sz w:val="24"/>
          <w:szCs w:val="24"/>
        </w:rPr>
        <w:t xml:space="preserve"> </w:t>
      </w:r>
      <w:r w:rsidRPr="002E1697">
        <w:rPr>
          <w:rFonts w:ascii="Arial" w:hAnsi="Arial" w:cs="Arial"/>
          <w:sz w:val="24"/>
          <w:szCs w:val="24"/>
        </w:rPr>
        <w:t>provides an analysis of their strategies and practices. Based on the</w:t>
      </w:r>
      <w:r w:rsidR="008D55BA" w:rsidRPr="002E1697">
        <w:rPr>
          <w:rFonts w:ascii="Arial" w:hAnsi="Arial" w:cs="Arial"/>
          <w:sz w:val="24"/>
          <w:szCs w:val="24"/>
        </w:rPr>
        <w:t xml:space="preserve"> </w:t>
      </w:r>
      <w:r w:rsidRPr="002E1697">
        <w:rPr>
          <w:rFonts w:ascii="Arial" w:hAnsi="Arial" w:cs="Arial"/>
          <w:sz w:val="24"/>
          <w:szCs w:val="24"/>
        </w:rPr>
        <w:t>analysis, realistic</w:t>
      </w:r>
      <w:r w:rsidR="008D55BA" w:rsidRPr="002E1697">
        <w:rPr>
          <w:rFonts w:ascii="Arial" w:hAnsi="Arial" w:cs="Arial"/>
          <w:sz w:val="24"/>
          <w:szCs w:val="24"/>
        </w:rPr>
        <w:t xml:space="preserve"> </w:t>
      </w:r>
      <w:r w:rsidRPr="002E1697">
        <w:rPr>
          <w:rFonts w:ascii="Arial" w:hAnsi="Arial" w:cs="Arial"/>
          <w:sz w:val="24"/>
          <w:szCs w:val="24"/>
        </w:rPr>
        <w:t>recommendations are proposed to assist hoteliers in elevating their</w:t>
      </w:r>
      <w:r w:rsidR="008D55BA" w:rsidRPr="002E1697">
        <w:rPr>
          <w:rFonts w:ascii="Arial" w:hAnsi="Arial" w:cs="Arial"/>
          <w:sz w:val="24"/>
          <w:szCs w:val="24"/>
        </w:rPr>
        <w:t xml:space="preserve"> </w:t>
      </w:r>
      <w:r w:rsidRPr="002E1697">
        <w:rPr>
          <w:rFonts w:ascii="Arial" w:hAnsi="Arial" w:cs="Arial"/>
          <w:sz w:val="24"/>
          <w:szCs w:val="24"/>
        </w:rPr>
        <w:t>operations and</w:t>
      </w:r>
      <w:r w:rsidR="008D55BA" w:rsidRPr="002E1697">
        <w:rPr>
          <w:rFonts w:ascii="Arial" w:hAnsi="Arial" w:cs="Arial"/>
          <w:sz w:val="24"/>
          <w:szCs w:val="24"/>
        </w:rPr>
        <w:t xml:space="preserve"> </w:t>
      </w:r>
      <w:r w:rsidRPr="002E1697">
        <w:rPr>
          <w:rFonts w:ascii="Arial" w:hAnsi="Arial" w:cs="Arial"/>
          <w:sz w:val="24"/>
          <w:szCs w:val="24"/>
        </w:rPr>
        <w:t xml:space="preserve">improving guest </w:t>
      </w:r>
      <w:r w:rsidR="00B74E31" w:rsidRPr="002E1697">
        <w:rPr>
          <w:rFonts w:ascii="Arial" w:hAnsi="Arial" w:cs="Arial"/>
          <w:sz w:val="24"/>
          <w:szCs w:val="24"/>
        </w:rPr>
        <w:t>experiences</w:t>
      </w:r>
      <w:r w:rsidR="00B74E31">
        <w:t xml:space="preserve"> </w:t>
      </w:r>
      <w:r w:rsidR="00B74E31" w:rsidRPr="00B74E31">
        <w:rPr>
          <w:rFonts w:ascii="Arial" w:hAnsi="Arial" w:cs="Arial"/>
          <w:i/>
          <w:iCs/>
          <w:sz w:val="24"/>
          <w:szCs w:val="24"/>
        </w:rPr>
        <w:t>(Hospitality Global Market Report,2020).</w:t>
      </w:r>
    </w:p>
    <w:p w14:paraId="78BA656E" w14:textId="77777777" w:rsidR="00653585" w:rsidRDefault="00653585" w:rsidP="0074298E">
      <w:pPr>
        <w:spacing w:line="360" w:lineRule="auto"/>
        <w:jc w:val="both"/>
        <w:rPr>
          <w:rFonts w:ascii="Arial" w:hAnsi="Arial" w:cs="Arial"/>
          <w:sz w:val="24"/>
          <w:szCs w:val="24"/>
        </w:rPr>
      </w:pPr>
    </w:p>
    <w:p w14:paraId="16DC38DA" w14:textId="77777777" w:rsidR="00653585" w:rsidRDefault="00653585" w:rsidP="002E1697">
      <w:pPr>
        <w:spacing w:line="360" w:lineRule="auto"/>
        <w:rPr>
          <w:rFonts w:ascii="Arial" w:hAnsi="Arial" w:cs="Arial"/>
          <w:sz w:val="24"/>
          <w:szCs w:val="24"/>
        </w:rPr>
      </w:pPr>
    </w:p>
    <w:p w14:paraId="09E672DB" w14:textId="77777777" w:rsidR="00653585" w:rsidRDefault="00653585" w:rsidP="002E1697">
      <w:pPr>
        <w:spacing w:line="360" w:lineRule="auto"/>
        <w:rPr>
          <w:rFonts w:ascii="Arial" w:hAnsi="Arial" w:cs="Arial"/>
          <w:sz w:val="24"/>
          <w:szCs w:val="24"/>
        </w:rPr>
      </w:pPr>
    </w:p>
    <w:p w14:paraId="1C7C452F" w14:textId="77777777" w:rsidR="00352B41" w:rsidRDefault="00352B41" w:rsidP="002E1697">
      <w:pPr>
        <w:spacing w:line="360" w:lineRule="auto"/>
        <w:rPr>
          <w:rFonts w:ascii="Arial" w:hAnsi="Arial" w:cs="Arial"/>
          <w:sz w:val="24"/>
          <w:szCs w:val="24"/>
        </w:rPr>
      </w:pPr>
    </w:p>
    <w:p w14:paraId="3AD97DB0" w14:textId="2DBF3C62" w:rsidR="00653585" w:rsidRDefault="0052269D" w:rsidP="002E1697">
      <w:pPr>
        <w:spacing w:line="360" w:lineRule="auto"/>
        <w:rPr>
          <w:rFonts w:ascii="Arial" w:hAnsi="Arial" w:cs="Arial"/>
          <w:color w:val="4472C4" w:themeColor="accent1"/>
          <w:sz w:val="28"/>
          <w:szCs w:val="28"/>
        </w:rPr>
      </w:pPr>
      <w:r>
        <w:rPr>
          <w:rFonts w:ascii="Arial" w:hAnsi="Arial" w:cs="Arial"/>
          <w:color w:val="4472C4" w:themeColor="accent1"/>
          <w:sz w:val="28"/>
          <w:szCs w:val="28"/>
        </w:rPr>
        <w:t>I</w:t>
      </w:r>
      <w:r w:rsidR="00A6174E">
        <w:rPr>
          <w:rFonts w:ascii="Arial" w:hAnsi="Arial" w:cs="Arial"/>
          <w:color w:val="4472C4" w:themeColor="accent1"/>
          <w:sz w:val="28"/>
          <w:szCs w:val="28"/>
        </w:rPr>
        <w:t>n</w:t>
      </w:r>
      <w:r w:rsidR="0074298E">
        <w:rPr>
          <w:rFonts w:ascii="Arial" w:hAnsi="Arial" w:cs="Arial"/>
          <w:color w:val="4472C4" w:themeColor="accent1"/>
          <w:sz w:val="28"/>
          <w:szCs w:val="28"/>
        </w:rPr>
        <w:t>tro</w:t>
      </w:r>
      <w:r>
        <w:rPr>
          <w:rFonts w:ascii="Arial" w:hAnsi="Arial" w:cs="Arial"/>
          <w:color w:val="4472C4" w:themeColor="accent1"/>
          <w:sz w:val="28"/>
          <w:szCs w:val="28"/>
        </w:rPr>
        <w:t xml:space="preserve">duction </w:t>
      </w:r>
    </w:p>
    <w:p w14:paraId="3C159E24" w14:textId="5FE044FC" w:rsidR="0052269D" w:rsidRPr="00583247" w:rsidRDefault="0052269D" w:rsidP="00D40735">
      <w:pPr>
        <w:spacing w:line="360" w:lineRule="auto"/>
        <w:jc w:val="both"/>
        <w:rPr>
          <w:rFonts w:ascii="Arial" w:hAnsi="Arial" w:cs="Arial"/>
          <w:i/>
          <w:iCs/>
          <w:sz w:val="24"/>
          <w:szCs w:val="24"/>
        </w:rPr>
      </w:pPr>
      <w:r w:rsidRPr="0052269D">
        <w:rPr>
          <w:rFonts w:ascii="Arial" w:hAnsi="Arial" w:cs="Arial"/>
          <w:sz w:val="24"/>
          <w:szCs w:val="24"/>
        </w:rPr>
        <w:t>In the fiercely competitive hotel industry, maintaining high standards, effectively</w:t>
      </w:r>
      <w:r>
        <w:rPr>
          <w:rFonts w:ascii="Arial" w:hAnsi="Arial" w:cs="Arial"/>
          <w:sz w:val="24"/>
          <w:szCs w:val="24"/>
        </w:rPr>
        <w:t xml:space="preserve"> </w:t>
      </w:r>
      <w:r w:rsidRPr="0052269D">
        <w:rPr>
          <w:rFonts w:ascii="Arial" w:hAnsi="Arial" w:cs="Arial"/>
          <w:sz w:val="24"/>
          <w:szCs w:val="24"/>
        </w:rPr>
        <w:t>managing</w:t>
      </w:r>
      <w:r>
        <w:rPr>
          <w:rFonts w:ascii="Arial" w:hAnsi="Arial" w:cs="Arial"/>
          <w:sz w:val="24"/>
          <w:szCs w:val="24"/>
        </w:rPr>
        <w:t xml:space="preserve"> </w:t>
      </w:r>
      <w:r w:rsidRPr="0052269D">
        <w:rPr>
          <w:rFonts w:ascii="Arial" w:hAnsi="Arial" w:cs="Arial"/>
          <w:sz w:val="24"/>
          <w:szCs w:val="24"/>
        </w:rPr>
        <w:t>reputation, and fostering a strong service culture are imperative for</w:t>
      </w:r>
      <w:r>
        <w:rPr>
          <w:rFonts w:ascii="Arial" w:hAnsi="Arial" w:cs="Arial"/>
          <w:sz w:val="24"/>
          <w:szCs w:val="24"/>
        </w:rPr>
        <w:t xml:space="preserve"> </w:t>
      </w:r>
      <w:r w:rsidRPr="0052269D">
        <w:rPr>
          <w:rFonts w:ascii="Arial" w:hAnsi="Arial" w:cs="Arial"/>
          <w:sz w:val="24"/>
          <w:szCs w:val="24"/>
        </w:rPr>
        <w:t>success. This report</w:t>
      </w:r>
      <w:r>
        <w:rPr>
          <w:rFonts w:ascii="Arial" w:hAnsi="Arial" w:cs="Arial"/>
          <w:sz w:val="24"/>
          <w:szCs w:val="24"/>
        </w:rPr>
        <w:t xml:space="preserve"> </w:t>
      </w:r>
      <w:r w:rsidRPr="0052269D">
        <w:rPr>
          <w:rFonts w:ascii="Arial" w:hAnsi="Arial" w:cs="Arial"/>
          <w:sz w:val="24"/>
          <w:szCs w:val="24"/>
        </w:rPr>
        <w:t>delves into three critical aspects: hotel standards, reputation management, and service</w:t>
      </w:r>
      <w:r w:rsidR="001A07CB">
        <w:rPr>
          <w:rFonts w:ascii="Arial" w:hAnsi="Arial" w:cs="Arial"/>
          <w:sz w:val="24"/>
          <w:szCs w:val="24"/>
        </w:rPr>
        <w:t xml:space="preserve"> </w:t>
      </w:r>
      <w:r w:rsidRPr="0052269D">
        <w:rPr>
          <w:rFonts w:ascii="Arial" w:hAnsi="Arial" w:cs="Arial"/>
          <w:sz w:val="24"/>
          <w:szCs w:val="24"/>
        </w:rPr>
        <w:t>culture. It explores the purpose of brand consistency</w:t>
      </w:r>
      <w:r w:rsidR="001A07CB">
        <w:rPr>
          <w:rFonts w:ascii="Arial" w:hAnsi="Arial" w:cs="Arial"/>
          <w:sz w:val="24"/>
          <w:szCs w:val="24"/>
        </w:rPr>
        <w:t xml:space="preserve"> </w:t>
      </w:r>
      <w:r w:rsidRPr="0052269D">
        <w:rPr>
          <w:rFonts w:ascii="Arial" w:hAnsi="Arial" w:cs="Arial"/>
          <w:sz w:val="24"/>
          <w:szCs w:val="24"/>
        </w:rPr>
        <w:t>standards, the effective management</w:t>
      </w:r>
      <w:r w:rsidR="001A07CB">
        <w:rPr>
          <w:rFonts w:ascii="Arial" w:hAnsi="Arial" w:cs="Arial"/>
          <w:sz w:val="24"/>
          <w:szCs w:val="24"/>
        </w:rPr>
        <w:t xml:space="preserve"> </w:t>
      </w:r>
      <w:r w:rsidRPr="0052269D">
        <w:rPr>
          <w:rFonts w:ascii="Arial" w:hAnsi="Arial" w:cs="Arial"/>
          <w:sz w:val="24"/>
          <w:szCs w:val="24"/>
        </w:rPr>
        <w:t>of reputation, the significance of guest reviews, and the impact of negative reviews.</w:t>
      </w:r>
      <w:r w:rsidR="001A07CB">
        <w:rPr>
          <w:rFonts w:ascii="Arial" w:hAnsi="Arial" w:cs="Arial"/>
          <w:sz w:val="24"/>
          <w:szCs w:val="24"/>
        </w:rPr>
        <w:t xml:space="preserve"> </w:t>
      </w:r>
      <w:r w:rsidRPr="0052269D">
        <w:rPr>
          <w:rFonts w:ascii="Arial" w:hAnsi="Arial" w:cs="Arial"/>
          <w:sz w:val="24"/>
          <w:szCs w:val="24"/>
        </w:rPr>
        <w:t>Furthermore, it examines service culture, highlighting its distinction from corporate culture</w:t>
      </w:r>
      <w:r w:rsidR="001A07CB">
        <w:rPr>
          <w:rFonts w:ascii="Arial" w:hAnsi="Arial" w:cs="Arial"/>
          <w:sz w:val="24"/>
          <w:szCs w:val="24"/>
        </w:rPr>
        <w:t xml:space="preserve"> </w:t>
      </w:r>
      <w:r w:rsidRPr="0052269D">
        <w:rPr>
          <w:rFonts w:ascii="Arial" w:hAnsi="Arial" w:cs="Arial"/>
          <w:sz w:val="24"/>
          <w:szCs w:val="24"/>
        </w:rPr>
        <w:t>and emphasizing its importance in</w:t>
      </w:r>
      <w:r w:rsidR="001A07CB">
        <w:rPr>
          <w:rFonts w:ascii="Arial" w:hAnsi="Arial" w:cs="Arial"/>
          <w:sz w:val="24"/>
          <w:szCs w:val="24"/>
        </w:rPr>
        <w:t xml:space="preserve"> </w:t>
      </w:r>
      <w:r w:rsidRPr="0052269D">
        <w:rPr>
          <w:rFonts w:ascii="Arial" w:hAnsi="Arial" w:cs="Arial"/>
          <w:sz w:val="24"/>
          <w:szCs w:val="24"/>
        </w:rPr>
        <w:t>the hotel industry. The report concludes by providing</w:t>
      </w:r>
      <w:r w:rsidR="001A07CB">
        <w:rPr>
          <w:rFonts w:ascii="Arial" w:hAnsi="Arial" w:cs="Arial"/>
          <w:sz w:val="24"/>
          <w:szCs w:val="24"/>
        </w:rPr>
        <w:t xml:space="preserve"> </w:t>
      </w:r>
      <w:r w:rsidRPr="0052269D">
        <w:rPr>
          <w:rFonts w:ascii="Arial" w:hAnsi="Arial" w:cs="Arial"/>
          <w:sz w:val="24"/>
          <w:szCs w:val="24"/>
        </w:rPr>
        <w:t>explicit recommendations for hotels based on market trends, identifying obstacles faced by</w:t>
      </w:r>
      <w:r w:rsidR="001A07CB">
        <w:rPr>
          <w:rFonts w:ascii="Arial" w:hAnsi="Arial" w:cs="Arial"/>
          <w:sz w:val="24"/>
          <w:szCs w:val="24"/>
        </w:rPr>
        <w:t xml:space="preserve"> </w:t>
      </w:r>
      <w:r w:rsidRPr="0052269D">
        <w:rPr>
          <w:rFonts w:ascii="Arial" w:hAnsi="Arial" w:cs="Arial"/>
          <w:sz w:val="24"/>
          <w:szCs w:val="24"/>
        </w:rPr>
        <w:t>businesses, and offering analysis and case studies to support the discussions</w:t>
      </w:r>
      <w:r w:rsidR="00583247">
        <w:rPr>
          <w:rFonts w:ascii="Arial" w:hAnsi="Arial" w:cs="Arial"/>
          <w:sz w:val="24"/>
          <w:szCs w:val="24"/>
        </w:rPr>
        <w:t xml:space="preserve"> </w:t>
      </w:r>
      <w:r w:rsidR="00583247" w:rsidRPr="00583247">
        <w:rPr>
          <w:rFonts w:ascii="Arial" w:hAnsi="Arial" w:cs="Arial"/>
          <w:i/>
          <w:iCs/>
          <w:sz w:val="24"/>
          <w:szCs w:val="24"/>
        </w:rPr>
        <w:t>(</w:t>
      </w:r>
      <w:proofErr w:type="spellStart"/>
      <w:r w:rsidR="00583247" w:rsidRPr="00583247">
        <w:rPr>
          <w:rFonts w:ascii="Arial" w:hAnsi="Arial" w:cs="Arial"/>
          <w:i/>
          <w:iCs/>
          <w:sz w:val="24"/>
          <w:szCs w:val="24"/>
        </w:rPr>
        <w:t>Doggrell</w:t>
      </w:r>
      <w:proofErr w:type="spellEnd"/>
      <w:r w:rsidR="00583247" w:rsidRPr="00583247">
        <w:rPr>
          <w:rFonts w:ascii="Arial" w:hAnsi="Arial" w:cs="Arial"/>
          <w:i/>
          <w:iCs/>
          <w:sz w:val="24"/>
          <w:szCs w:val="24"/>
        </w:rPr>
        <w:t>, 2020).</w:t>
      </w:r>
    </w:p>
    <w:p w14:paraId="2BAC07D8" w14:textId="77777777" w:rsidR="00254AF4" w:rsidRDefault="00254AF4" w:rsidP="0052269D">
      <w:pPr>
        <w:spacing w:line="360" w:lineRule="auto"/>
        <w:rPr>
          <w:rFonts w:ascii="Arial" w:hAnsi="Arial" w:cs="Arial"/>
          <w:sz w:val="24"/>
          <w:szCs w:val="24"/>
        </w:rPr>
      </w:pPr>
    </w:p>
    <w:p w14:paraId="4D93C9F9" w14:textId="77777777" w:rsidR="00254AF4" w:rsidRPr="00352B41" w:rsidRDefault="00254AF4" w:rsidP="00254AF4">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lastRenderedPageBreak/>
        <w:t>1. Hotel Standards</w:t>
      </w:r>
    </w:p>
    <w:p w14:paraId="39B8307F" w14:textId="77777777" w:rsidR="00254AF4" w:rsidRPr="004364A6" w:rsidRDefault="00254AF4" w:rsidP="00D40735">
      <w:pPr>
        <w:spacing w:line="360" w:lineRule="auto"/>
        <w:jc w:val="both"/>
        <w:rPr>
          <w:rFonts w:ascii="Arial" w:hAnsi="Arial" w:cs="Arial"/>
          <w:color w:val="4472C4" w:themeColor="accent1"/>
          <w:sz w:val="24"/>
          <w:szCs w:val="24"/>
        </w:rPr>
      </w:pPr>
      <w:r w:rsidRPr="004364A6">
        <w:rPr>
          <w:rFonts w:ascii="Arial" w:hAnsi="Arial" w:cs="Arial"/>
          <w:color w:val="4472C4" w:themeColor="accent1"/>
          <w:sz w:val="24"/>
          <w:szCs w:val="24"/>
        </w:rPr>
        <w:t>1.1 The Purpose of Brand Consistency Standards:</w:t>
      </w:r>
    </w:p>
    <w:p w14:paraId="13FEDAA7" w14:textId="77777777" w:rsidR="00715075" w:rsidRDefault="00254AF4" w:rsidP="00D40735">
      <w:pPr>
        <w:spacing w:line="360" w:lineRule="auto"/>
        <w:jc w:val="both"/>
        <w:rPr>
          <w:rFonts w:ascii="Arial" w:hAnsi="Arial" w:cs="Arial"/>
          <w:sz w:val="24"/>
          <w:szCs w:val="24"/>
        </w:rPr>
      </w:pPr>
      <w:r w:rsidRPr="00254AF4">
        <w:rPr>
          <w:rFonts w:ascii="Arial" w:hAnsi="Arial" w:cs="Arial"/>
          <w:sz w:val="24"/>
          <w:szCs w:val="24"/>
        </w:rPr>
        <w:t>Brand consistency standards play a vital role in the hotel industry by ensuring a</w:t>
      </w:r>
      <w:r>
        <w:rPr>
          <w:rFonts w:ascii="Arial" w:hAnsi="Arial" w:cs="Arial"/>
          <w:sz w:val="24"/>
          <w:szCs w:val="24"/>
        </w:rPr>
        <w:t xml:space="preserve"> </w:t>
      </w:r>
      <w:r w:rsidRPr="00254AF4">
        <w:rPr>
          <w:rFonts w:ascii="Arial" w:hAnsi="Arial" w:cs="Arial"/>
          <w:sz w:val="24"/>
          <w:szCs w:val="24"/>
        </w:rPr>
        <w:t>uniform</w:t>
      </w:r>
      <w:r>
        <w:rPr>
          <w:rFonts w:ascii="Arial" w:hAnsi="Arial" w:cs="Arial"/>
          <w:sz w:val="24"/>
          <w:szCs w:val="24"/>
        </w:rPr>
        <w:t xml:space="preserve"> </w:t>
      </w:r>
      <w:r w:rsidRPr="00254AF4">
        <w:rPr>
          <w:rFonts w:ascii="Arial" w:hAnsi="Arial" w:cs="Arial"/>
          <w:sz w:val="24"/>
          <w:szCs w:val="24"/>
        </w:rPr>
        <w:t>experience across all hotel locations. These standards serve the following</w:t>
      </w:r>
      <w:r>
        <w:rPr>
          <w:rFonts w:ascii="Arial" w:hAnsi="Arial" w:cs="Arial"/>
          <w:sz w:val="24"/>
          <w:szCs w:val="24"/>
        </w:rPr>
        <w:t xml:space="preserve"> </w:t>
      </w:r>
      <w:r w:rsidRPr="00254AF4">
        <w:rPr>
          <w:rFonts w:ascii="Arial" w:hAnsi="Arial" w:cs="Arial"/>
          <w:sz w:val="24"/>
          <w:szCs w:val="24"/>
        </w:rPr>
        <w:t>purposes:</w:t>
      </w:r>
      <w:r w:rsidR="00715075">
        <w:rPr>
          <w:rFonts w:ascii="Arial" w:hAnsi="Arial" w:cs="Arial"/>
          <w:sz w:val="24"/>
          <w:szCs w:val="24"/>
        </w:rPr>
        <w:t xml:space="preserve"> </w:t>
      </w:r>
    </w:p>
    <w:p w14:paraId="07A7BCDF" w14:textId="313CFE17" w:rsidR="00254AF4" w:rsidRPr="00254AF4" w:rsidRDefault="00254AF4" w:rsidP="00D40735">
      <w:pPr>
        <w:spacing w:line="360" w:lineRule="auto"/>
        <w:jc w:val="both"/>
        <w:rPr>
          <w:rFonts w:ascii="Arial" w:hAnsi="Arial" w:cs="Arial"/>
          <w:sz w:val="24"/>
          <w:szCs w:val="24"/>
        </w:rPr>
      </w:pPr>
      <w:r w:rsidRPr="00254AF4">
        <w:rPr>
          <w:rFonts w:ascii="Arial" w:hAnsi="Arial" w:cs="Arial"/>
          <w:sz w:val="24"/>
          <w:szCs w:val="24"/>
        </w:rPr>
        <w:t xml:space="preserve">- Establishing and maintaining customer </w:t>
      </w:r>
      <w:r w:rsidR="00E4168A" w:rsidRPr="00254AF4">
        <w:rPr>
          <w:rFonts w:ascii="Arial" w:hAnsi="Arial" w:cs="Arial"/>
          <w:sz w:val="24"/>
          <w:szCs w:val="24"/>
        </w:rPr>
        <w:t>expectations</w:t>
      </w:r>
      <w:r w:rsidR="00E4168A">
        <w:rPr>
          <w:rFonts w:ascii="Arial" w:hAnsi="Arial" w:cs="Arial"/>
          <w:sz w:val="24"/>
          <w:szCs w:val="24"/>
        </w:rPr>
        <w:t>: Brand</w:t>
      </w:r>
      <w:r w:rsidRPr="00254AF4">
        <w:rPr>
          <w:rFonts w:ascii="Arial" w:hAnsi="Arial" w:cs="Arial"/>
          <w:sz w:val="24"/>
          <w:szCs w:val="24"/>
        </w:rPr>
        <w:t xml:space="preserve"> consistency allows guests to</w:t>
      </w:r>
      <w:r w:rsidR="00715075">
        <w:rPr>
          <w:rFonts w:ascii="Arial" w:hAnsi="Arial" w:cs="Arial"/>
          <w:sz w:val="24"/>
          <w:szCs w:val="24"/>
        </w:rPr>
        <w:t xml:space="preserve"> </w:t>
      </w:r>
      <w:r w:rsidRPr="00254AF4">
        <w:rPr>
          <w:rFonts w:ascii="Arial" w:hAnsi="Arial" w:cs="Arial"/>
          <w:sz w:val="24"/>
          <w:szCs w:val="24"/>
        </w:rPr>
        <w:t>have a clear understanding of what to expect from a particular hotel brand, regardless of</w:t>
      </w:r>
      <w:r w:rsidR="00715075">
        <w:rPr>
          <w:rFonts w:ascii="Arial" w:hAnsi="Arial" w:cs="Arial"/>
          <w:sz w:val="24"/>
          <w:szCs w:val="24"/>
        </w:rPr>
        <w:t xml:space="preserve"> </w:t>
      </w:r>
      <w:r w:rsidRPr="00254AF4">
        <w:rPr>
          <w:rFonts w:ascii="Arial" w:hAnsi="Arial" w:cs="Arial"/>
          <w:sz w:val="24"/>
          <w:szCs w:val="24"/>
        </w:rPr>
        <w:t>the location.</w:t>
      </w:r>
    </w:p>
    <w:p w14:paraId="309427F2" w14:textId="0CAF41E8" w:rsidR="00715075" w:rsidRDefault="00254AF4" w:rsidP="00D40735">
      <w:pPr>
        <w:spacing w:line="360" w:lineRule="auto"/>
        <w:jc w:val="both"/>
        <w:rPr>
          <w:rFonts w:ascii="Arial" w:hAnsi="Arial" w:cs="Arial"/>
          <w:sz w:val="24"/>
          <w:szCs w:val="24"/>
        </w:rPr>
      </w:pPr>
      <w:r w:rsidRPr="00254AF4">
        <w:rPr>
          <w:rFonts w:ascii="Arial" w:hAnsi="Arial" w:cs="Arial"/>
          <w:sz w:val="24"/>
          <w:szCs w:val="24"/>
        </w:rPr>
        <w:t>- Building customer loyalty</w:t>
      </w:r>
      <w:r w:rsidR="00E4168A">
        <w:rPr>
          <w:rFonts w:ascii="Arial" w:hAnsi="Arial" w:cs="Arial"/>
          <w:sz w:val="24"/>
          <w:szCs w:val="24"/>
        </w:rPr>
        <w:t xml:space="preserve">: </w:t>
      </w:r>
      <w:r w:rsidRPr="00254AF4">
        <w:rPr>
          <w:rFonts w:ascii="Arial" w:hAnsi="Arial" w:cs="Arial"/>
          <w:sz w:val="24"/>
          <w:szCs w:val="24"/>
        </w:rPr>
        <w:t>When hotels consistently deliver on their brand promise, it</w:t>
      </w:r>
      <w:r w:rsidR="00715075">
        <w:rPr>
          <w:rFonts w:ascii="Arial" w:hAnsi="Arial" w:cs="Arial"/>
          <w:sz w:val="24"/>
          <w:szCs w:val="24"/>
        </w:rPr>
        <w:t xml:space="preserve"> </w:t>
      </w:r>
      <w:r w:rsidRPr="00254AF4">
        <w:rPr>
          <w:rFonts w:ascii="Arial" w:hAnsi="Arial" w:cs="Arial"/>
          <w:sz w:val="24"/>
          <w:szCs w:val="24"/>
        </w:rPr>
        <w:t>fosters loyalty among guests, encouraging them to choose the same brand for future stays.</w:t>
      </w:r>
      <w:r w:rsidR="00715075">
        <w:rPr>
          <w:rFonts w:ascii="Arial" w:hAnsi="Arial" w:cs="Arial"/>
          <w:sz w:val="24"/>
          <w:szCs w:val="24"/>
        </w:rPr>
        <w:t xml:space="preserve"> </w:t>
      </w:r>
    </w:p>
    <w:p w14:paraId="6ABBF4DF" w14:textId="11D588B7" w:rsidR="00254AF4" w:rsidRPr="00254AF4" w:rsidRDefault="00254AF4" w:rsidP="00D40735">
      <w:pPr>
        <w:spacing w:line="360" w:lineRule="auto"/>
        <w:jc w:val="both"/>
        <w:rPr>
          <w:rFonts w:ascii="Arial" w:hAnsi="Arial" w:cs="Arial"/>
          <w:sz w:val="24"/>
          <w:szCs w:val="24"/>
        </w:rPr>
      </w:pPr>
      <w:r w:rsidRPr="00254AF4">
        <w:rPr>
          <w:rFonts w:ascii="Arial" w:hAnsi="Arial" w:cs="Arial"/>
          <w:sz w:val="24"/>
          <w:szCs w:val="24"/>
        </w:rPr>
        <w:t>- Strengthening brand identity: Brand consistency creates a recognizable and distinct brand</w:t>
      </w:r>
      <w:r w:rsidR="00715075">
        <w:rPr>
          <w:rFonts w:ascii="Arial" w:hAnsi="Arial" w:cs="Arial"/>
          <w:sz w:val="24"/>
          <w:szCs w:val="24"/>
        </w:rPr>
        <w:t xml:space="preserve"> </w:t>
      </w:r>
      <w:r w:rsidRPr="00254AF4">
        <w:rPr>
          <w:rFonts w:ascii="Arial" w:hAnsi="Arial" w:cs="Arial"/>
          <w:sz w:val="24"/>
          <w:szCs w:val="24"/>
        </w:rPr>
        <w:t>identity that sets hotels apart from their competitors</w:t>
      </w:r>
      <w:r w:rsidR="00A35C4F">
        <w:rPr>
          <w:rFonts w:ascii="Arial" w:hAnsi="Arial" w:cs="Arial"/>
          <w:sz w:val="24"/>
          <w:szCs w:val="24"/>
        </w:rPr>
        <w:t xml:space="preserve"> </w:t>
      </w:r>
      <w:r w:rsidR="00A35C4F" w:rsidRPr="00A35C4F">
        <w:rPr>
          <w:rFonts w:ascii="Arial" w:hAnsi="Arial" w:cs="Arial"/>
          <w:i/>
          <w:iCs/>
          <w:sz w:val="24"/>
          <w:szCs w:val="24"/>
        </w:rPr>
        <w:t>(</w:t>
      </w:r>
      <w:proofErr w:type="spellStart"/>
      <w:r w:rsidR="00A35C4F" w:rsidRPr="00A35C4F">
        <w:rPr>
          <w:rFonts w:ascii="Arial" w:hAnsi="Arial" w:cs="Arial"/>
          <w:i/>
          <w:iCs/>
          <w:sz w:val="24"/>
          <w:szCs w:val="24"/>
        </w:rPr>
        <w:t>Höchsmann</w:t>
      </w:r>
      <w:proofErr w:type="spellEnd"/>
      <w:r w:rsidR="00A35C4F" w:rsidRPr="00A35C4F">
        <w:rPr>
          <w:rFonts w:ascii="Arial" w:hAnsi="Arial" w:cs="Arial"/>
          <w:i/>
          <w:iCs/>
          <w:sz w:val="24"/>
          <w:szCs w:val="24"/>
        </w:rPr>
        <w:t>, 2022).</w:t>
      </w:r>
    </w:p>
    <w:p w14:paraId="47ADF3B7" w14:textId="77777777" w:rsidR="00254AF4" w:rsidRPr="00E4168A" w:rsidRDefault="00254AF4" w:rsidP="00352B41">
      <w:pPr>
        <w:spacing w:line="360" w:lineRule="auto"/>
        <w:jc w:val="both"/>
        <w:rPr>
          <w:rFonts w:ascii="Arial" w:hAnsi="Arial" w:cs="Arial"/>
          <w:color w:val="4472C4" w:themeColor="accent1"/>
          <w:sz w:val="24"/>
          <w:szCs w:val="24"/>
        </w:rPr>
      </w:pPr>
      <w:r w:rsidRPr="00E4168A">
        <w:rPr>
          <w:rFonts w:ascii="Arial" w:hAnsi="Arial" w:cs="Arial"/>
          <w:color w:val="4472C4" w:themeColor="accent1"/>
          <w:sz w:val="24"/>
          <w:szCs w:val="24"/>
        </w:rPr>
        <w:t>1.2 Variation in Hotel Standards:</w:t>
      </w:r>
    </w:p>
    <w:p w14:paraId="1C648569" w14:textId="20AA640B" w:rsidR="00254AF4" w:rsidRPr="00254AF4" w:rsidRDefault="00254AF4" w:rsidP="00D40735">
      <w:pPr>
        <w:spacing w:line="360" w:lineRule="auto"/>
        <w:jc w:val="both"/>
        <w:rPr>
          <w:rFonts w:ascii="Arial" w:hAnsi="Arial" w:cs="Arial"/>
          <w:sz w:val="24"/>
          <w:szCs w:val="24"/>
        </w:rPr>
      </w:pPr>
      <w:r w:rsidRPr="00254AF4">
        <w:rPr>
          <w:rFonts w:ascii="Arial" w:hAnsi="Arial" w:cs="Arial"/>
          <w:sz w:val="24"/>
          <w:szCs w:val="24"/>
        </w:rPr>
        <w:t>While brand consistency is essential, not all hotels have the same standards. Different hotel</w:t>
      </w:r>
      <w:r w:rsidR="00715075">
        <w:rPr>
          <w:rFonts w:ascii="Arial" w:hAnsi="Arial" w:cs="Arial"/>
          <w:sz w:val="24"/>
          <w:szCs w:val="24"/>
        </w:rPr>
        <w:t xml:space="preserve"> </w:t>
      </w:r>
      <w:r w:rsidRPr="00254AF4">
        <w:rPr>
          <w:rFonts w:ascii="Arial" w:hAnsi="Arial" w:cs="Arial"/>
          <w:sz w:val="24"/>
          <w:szCs w:val="24"/>
        </w:rPr>
        <w:t>segments cater to distinct market segments and target audiences,</w:t>
      </w:r>
      <w:r w:rsidR="00715075">
        <w:rPr>
          <w:rFonts w:ascii="Arial" w:hAnsi="Arial" w:cs="Arial"/>
          <w:sz w:val="24"/>
          <w:szCs w:val="24"/>
        </w:rPr>
        <w:t xml:space="preserve"> </w:t>
      </w:r>
      <w:r w:rsidRPr="00254AF4">
        <w:rPr>
          <w:rFonts w:ascii="Arial" w:hAnsi="Arial" w:cs="Arial"/>
          <w:sz w:val="24"/>
          <w:szCs w:val="24"/>
        </w:rPr>
        <w:t>which can lead to</w:t>
      </w:r>
      <w:r w:rsidR="00715075">
        <w:rPr>
          <w:rFonts w:ascii="Arial" w:hAnsi="Arial" w:cs="Arial"/>
          <w:sz w:val="24"/>
          <w:szCs w:val="24"/>
        </w:rPr>
        <w:t xml:space="preserve"> </w:t>
      </w:r>
      <w:r w:rsidRPr="00254AF4">
        <w:rPr>
          <w:rFonts w:ascii="Arial" w:hAnsi="Arial" w:cs="Arial"/>
          <w:sz w:val="24"/>
          <w:szCs w:val="24"/>
        </w:rPr>
        <w:t>variations in standards. For example:</w:t>
      </w:r>
    </w:p>
    <w:p w14:paraId="6D0437E9" w14:textId="1D80A497" w:rsidR="00254AF4" w:rsidRPr="00254AF4" w:rsidRDefault="00254AF4" w:rsidP="00D40735">
      <w:pPr>
        <w:spacing w:line="360" w:lineRule="auto"/>
        <w:jc w:val="both"/>
        <w:rPr>
          <w:rFonts w:ascii="Arial" w:hAnsi="Arial" w:cs="Arial"/>
          <w:sz w:val="24"/>
          <w:szCs w:val="24"/>
        </w:rPr>
      </w:pPr>
      <w:r w:rsidRPr="00254AF4">
        <w:rPr>
          <w:rFonts w:ascii="Arial" w:hAnsi="Arial" w:cs="Arial"/>
          <w:sz w:val="24"/>
          <w:szCs w:val="24"/>
        </w:rPr>
        <w:t>- Luxury hotels often have higher standards in terms of service, amenities, and overall guest</w:t>
      </w:r>
      <w:r w:rsidR="00715075">
        <w:rPr>
          <w:rFonts w:ascii="Arial" w:hAnsi="Arial" w:cs="Arial"/>
          <w:sz w:val="24"/>
          <w:szCs w:val="24"/>
        </w:rPr>
        <w:t xml:space="preserve"> </w:t>
      </w:r>
      <w:r w:rsidRPr="00254AF4">
        <w:rPr>
          <w:rFonts w:ascii="Arial" w:hAnsi="Arial" w:cs="Arial"/>
          <w:sz w:val="24"/>
          <w:szCs w:val="24"/>
        </w:rPr>
        <w:t>experience compared to budget or economy hotels.</w:t>
      </w:r>
    </w:p>
    <w:p w14:paraId="517E7E27" w14:textId="298C9AE7" w:rsidR="00254AF4" w:rsidRPr="00254AF4" w:rsidRDefault="00254AF4" w:rsidP="00D40735">
      <w:pPr>
        <w:spacing w:line="360" w:lineRule="auto"/>
        <w:jc w:val="both"/>
        <w:rPr>
          <w:rFonts w:ascii="Arial" w:hAnsi="Arial" w:cs="Arial"/>
          <w:sz w:val="24"/>
          <w:szCs w:val="24"/>
        </w:rPr>
      </w:pPr>
      <w:r w:rsidRPr="00254AF4">
        <w:rPr>
          <w:rFonts w:ascii="Arial" w:hAnsi="Arial" w:cs="Arial"/>
          <w:sz w:val="24"/>
          <w:szCs w:val="24"/>
        </w:rPr>
        <w:t>- Boutique hotels focus on providing unique and personalized experiences, tailored to meet</w:t>
      </w:r>
      <w:r w:rsidR="00715075">
        <w:rPr>
          <w:rFonts w:ascii="Arial" w:hAnsi="Arial" w:cs="Arial"/>
          <w:sz w:val="24"/>
          <w:szCs w:val="24"/>
        </w:rPr>
        <w:t xml:space="preserve"> </w:t>
      </w:r>
      <w:r w:rsidRPr="00254AF4">
        <w:rPr>
          <w:rFonts w:ascii="Arial" w:hAnsi="Arial" w:cs="Arial"/>
          <w:sz w:val="24"/>
          <w:szCs w:val="24"/>
        </w:rPr>
        <w:t>the preferences of their niche target audience.</w:t>
      </w:r>
    </w:p>
    <w:p w14:paraId="30F38ED6" w14:textId="0AEAE1B1" w:rsidR="00254AF4" w:rsidRDefault="00254AF4" w:rsidP="00D40735">
      <w:pPr>
        <w:spacing w:line="360" w:lineRule="auto"/>
        <w:jc w:val="both"/>
        <w:rPr>
          <w:rFonts w:ascii="Arial" w:hAnsi="Arial" w:cs="Arial"/>
          <w:sz w:val="24"/>
          <w:szCs w:val="24"/>
        </w:rPr>
      </w:pPr>
      <w:r w:rsidRPr="00254AF4">
        <w:rPr>
          <w:rFonts w:ascii="Arial" w:hAnsi="Arial" w:cs="Arial"/>
          <w:sz w:val="24"/>
          <w:szCs w:val="24"/>
        </w:rPr>
        <w:t>However, regardless of the hotel segment, all hotels must adhere to certain basic standards,</w:t>
      </w:r>
      <w:r w:rsidR="00715075">
        <w:rPr>
          <w:rFonts w:ascii="Arial" w:hAnsi="Arial" w:cs="Arial"/>
          <w:sz w:val="24"/>
          <w:szCs w:val="24"/>
        </w:rPr>
        <w:t xml:space="preserve"> </w:t>
      </w:r>
      <w:r w:rsidRPr="00254AF4">
        <w:rPr>
          <w:rFonts w:ascii="Arial" w:hAnsi="Arial" w:cs="Arial"/>
          <w:sz w:val="24"/>
          <w:szCs w:val="24"/>
        </w:rPr>
        <w:t>including cleanliness, safety, guest satisfaction, and compliance with local</w:t>
      </w:r>
      <w:r w:rsidR="00715075">
        <w:rPr>
          <w:rFonts w:ascii="Arial" w:hAnsi="Arial" w:cs="Arial"/>
          <w:sz w:val="24"/>
          <w:szCs w:val="24"/>
        </w:rPr>
        <w:t xml:space="preserve"> </w:t>
      </w:r>
      <w:r w:rsidRPr="00254AF4">
        <w:rPr>
          <w:rFonts w:ascii="Arial" w:hAnsi="Arial" w:cs="Arial"/>
          <w:sz w:val="24"/>
          <w:szCs w:val="24"/>
        </w:rPr>
        <w:t>regulations.</w:t>
      </w:r>
    </w:p>
    <w:p w14:paraId="2772FEEB" w14:textId="77777777" w:rsidR="00715075" w:rsidRDefault="00715075" w:rsidP="00254AF4">
      <w:pPr>
        <w:spacing w:line="360" w:lineRule="auto"/>
        <w:rPr>
          <w:rFonts w:ascii="Arial" w:hAnsi="Arial" w:cs="Arial"/>
          <w:sz w:val="24"/>
          <w:szCs w:val="24"/>
        </w:rPr>
      </w:pPr>
    </w:p>
    <w:p w14:paraId="0D0F96CA" w14:textId="77777777" w:rsidR="00F97DC0" w:rsidRDefault="00F97DC0" w:rsidP="000438AB">
      <w:pPr>
        <w:spacing w:line="360" w:lineRule="auto"/>
        <w:rPr>
          <w:rFonts w:ascii="Arial" w:hAnsi="Arial" w:cs="Arial"/>
          <w:color w:val="4472C4" w:themeColor="accent1"/>
          <w:sz w:val="28"/>
          <w:szCs w:val="28"/>
        </w:rPr>
      </w:pPr>
    </w:p>
    <w:p w14:paraId="064CF657" w14:textId="77777777" w:rsidR="00F97DC0" w:rsidRDefault="00F97DC0" w:rsidP="000438AB">
      <w:pPr>
        <w:spacing w:line="360" w:lineRule="auto"/>
        <w:rPr>
          <w:rFonts w:ascii="Arial" w:hAnsi="Arial" w:cs="Arial"/>
          <w:color w:val="4472C4" w:themeColor="accent1"/>
          <w:sz w:val="28"/>
          <w:szCs w:val="28"/>
        </w:rPr>
      </w:pPr>
    </w:p>
    <w:p w14:paraId="14DBB6C9" w14:textId="77777777" w:rsidR="00F97DC0" w:rsidRDefault="00F97DC0" w:rsidP="000438AB">
      <w:pPr>
        <w:spacing w:line="360" w:lineRule="auto"/>
        <w:rPr>
          <w:rFonts w:ascii="Arial" w:hAnsi="Arial" w:cs="Arial"/>
          <w:color w:val="4472C4" w:themeColor="accent1"/>
          <w:sz w:val="28"/>
          <w:szCs w:val="28"/>
        </w:rPr>
      </w:pPr>
    </w:p>
    <w:p w14:paraId="03AB00C6" w14:textId="51932412" w:rsidR="000438AB" w:rsidRPr="00352B41" w:rsidRDefault="000438AB" w:rsidP="000438AB">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lastRenderedPageBreak/>
        <w:t>2. Reputation Management</w:t>
      </w:r>
    </w:p>
    <w:p w14:paraId="52496A6B" w14:textId="77777777" w:rsidR="000438AB" w:rsidRPr="000438AB" w:rsidRDefault="000438AB" w:rsidP="00352B41">
      <w:pPr>
        <w:spacing w:line="360" w:lineRule="auto"/>
        <w:jc w:val="both"/>
        <w:rPr>
          <w:rFonts w:ascii="Arial" w:hAnsi="Arial" w:cs="Arial"/>
          <w:sz w:val="24"/>
          <w:szCs w:val="24"/>
        </w:rPr>
      </w:pPr>
      <w:r w:rsidRPr="000D0E78">
        <w:rPr>
          <w:rFonts w:ascii="Arial" w:hAnsi="Arial" w:cs="Arial"/>
          <w:color w:val="4472C4" w:themeColor="accent1"/>
          <w:sz w:val="24"/>
          <w:szCs w:val="24"/>
        </w:rPr>
        <w:t>2.1 Effective Management of Reputation</w:t>
      </w:r>
      <w:r w:rsidRPr="000438AB">
        <w:rPr>
          <w:rFonts w:ascii="Arial" w:hAnsi="Arial" w:cs="Arial"/>
          <w:sz w:val="24"/>
          <w:szCs w:val="24"/>
        </w:rPr>
        <w:t>:</w:t>
      </w:r>
    </w:p>
    <w:p w14:paraId="1C6448E7" w14:textId="77777777" w:rsidR="000438AB" w:rsidRDefault="000438AB" w:rsidP="00D40735">
      <w:pPr>
        <w:spacing w:line="360" w:lineRule="auto"/>
        <w:jc w:val="both"/>
        <w:rPr>
          <w:rFonts w:ascii="Arial" w:hAnsi="Arial" w:cs="Arial"/>
          <w:sz w:val="24"/>
          <w:szCs w:val="24"/>
        </w:rPr>
      </w:pPr>
      <w:r w:rsidRPr="000438AB">
        <w:rPr>
          <w:rFonts w:ascii="Arial" w:hAnsi="Arial" w:cs="Arial"/>
          <w:sz w:val="24"/>
          <w:szCs w:val="24"/>
        </w:rPr>
        <w:t>Maintaining a positive reputation is crucial for hotels. To manage their reputation</w:t>
      </w:r>
      <w:r>
        <w:rPr>
          <w:rFonts w:ascii="Arial" w:hAnsi="Arial" w:cs="Arial"/>
          <w:sz w:val="24"/>
          <w:szCs w:val="24"/>
        </w:rPr>
        <w:t xml:space="preserve"> </w:t>
      </w:r>
      <w:r w:rsidRPr="000438AB">
        <w:rPr>
          <w:rFonts w:ascii="Arial" w:hAnsi="Arial" w:cs="Arial"/>
          <w:sz w:val="24"/>
          <w:szCs w:val="24"/>
        </w:rPr>
        <w:t>effectively, hotels should consider the following strategies:</w:t>
      </w:r>
      <w:r>
        <w:rPr>
          <w:rFonts w:ascii="Arial" w:hAnsi="Arial" w:cs="Arial"/>
          <w:sz w:val="24"/>
          <w:szCs w:val="24"/>
        </w:rPr>
        <w:t xml:space="preserve"> </w:t>
      </w:r>
    </w:p>
    <w:p w14:paraId="7E2E4C4E" w14:textId="6AB9CDEE" w:rsidR="00715075" w:rsidRDefault="000438AB" w:rsidP="00D40735">
      <w:pPr>
        <w:spacing w:line="360" w:lineRule="auto"/>
        <w:jc w:val="both"/>
        <w:rPr>
          <w:rFonts w:ascii="Arial" w:hAnsi="Arial" w:cs="Arial"/>
          <w:sz w:val="24"/>
          <w:szCs w:val="24"/>
        </w:rPr>
      </w:pPr>
      <w:r w:rsidRPr="000438AB">
        <w:rPr>
          <w:rFonts w:ascii="Arial" w:hAnsi="Arial" w:cs="Arial"/>
          <w:sz w:val="24"/>
          <w:szCs w:val="24"/>
        </w:rPr>
        <w:t>- Maintaining a strong online presence: Establishing and actively managing an online</w:t>
      </w:r>
      <w:r>
        <w:rPr>
          <w:rFonts w:ascii="Arial" w:hAnsi="Arial" w:cs="Arial"/>
          <w:sz w:val="24"/>
          <w:szCs w:val="24"/>
        </w:rPr>
        <w:t xml:space="preserve"> </w:t>
      </w:r>
      <w:r w:rsidRPr="000438AB">
        <w:rPr>
          <w:rFonts w:ascii="Arial" w:hAnsi="Arial" w:cs="Arial"/>
          <w:sz w:val="24"/>
          <w:szCs w:val="24"/>
        </w:rPr>
        <w:t>presence through various platforms, such as the hotel</w:t>
      </w:r>
      <w:r w:rsidR="00FB1E17">
        <w:rPr>
          <w:rFonts w:ascii="Arial" w:hAnsi="Arial" w:cs="Arial"/>
          <w:sz w:val="24"/>
          <w:szCs w:val="24"/>
        </w:rPr>
        <w:t>’</w:t>
      </w:r>
      <w:r w:rsidRPr="000438AB">
        <w:rPr>
          <w:rFonts w:ascii="Arial" w:hAnsi="Arial" w:cs="Arial"/>
          <w:sz w:val="24"/>
          <w:szCs w:val="24"/>
        </w:rPr>
        <w:t>s website, social media channels, and</w:t>
      </w:r>
      <w:r w:rsidR="00FB1E17">
        <w:rPr>
          <w:rFonts w:ascii="Arial" w:hAnsi="Arial" w:cs="Arial"/>
          <w:sz w:val="24"/>
          <w:szCs w:val="24"/>
        </w:rPr>
        <w:t xml:space="preserve"> </w:t>
      </w:r>
      <w:r w:rsidRPr="000438AB">
        <w:rPr>
          <w:rFonts w:ascii="Arial" w:hAnsi="Arial" w:cs="Arial"/>
          <w:sz w:val="24"/>
          <w:szCs w:val="24"/>
        </w:rPr>
        <w:t>review websites, allows hotels to engage with guests and shape their perception.</w:t>
      </w:r>
    </w:p>
    <w:p w14:paraId="65101F6B" w14:textId="4D6372C4"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Proactive guest engagement: Actively responding to guest feedback, both positive and</w:t>
      </w:r>
      <w:r w:rsidR="00A51EBF">
        <w:rPr>
          <w:rFonts w:ascii="Arial" w:hAnsi="Arial" w:cs="Arial"/>
          <w:sz w:val="24"/>
          <w:szCs w:val="24"/>
        </w:rPr>
        <w:t xml:space="preserve"> </w:t>
      </w:r>
      <w:r w:rsidRPr="001E1D24">
        <w:rPr>
          <w:rFonts w:ascii="Arial" w:hAnsi="Arial" w:cs="Arial"/>
          <w:sz w:val="24"/>
          <w:szCs w:val="24"/>
        </w:rPr>
        <w:t>negative, demonstrates attentiveness and a commitment to guest satisfaction. Timely and</w:t>
      </w:r>
      <w:r w:rsidR="00A51EBF">
        <w:rPr>
          <w:rFonts w:ascii="Arial" w:hAnsi="Arial" w:cs="Arial"/>
          <w:sz w:val="24"/>
          <w:szCs w:val="24"/>
        </w:rPr>
        <w:t xml:space="preserve"> </w:t>
      </w:r>
      <w:r w:rsidRPr="001E1D24">
        <w:rPr>
          <w:rFonts w:ascii="Arial" w:hAnsi="Arial" w:cs="Arial"/>
          <w:sz w:val="24"/>
          <w:szCs w:val="24"/>
        </w:rPr>
        <w:t>personalized responses can help address concerns and build trust.</w:t>
      </w:r>
    </w:p>
    <w:p w14:paraId="649CB0A6" w14:textId="749B43CF" w:rsidR="001E1D24" w:rsidRPr="00472873" w:rsidRDefault="001E1D24" w:rsidP="00D40735">
      <w:pPr>
        <w:spacing w:line="360" w:lineRule="auto"/>
        <w:jc w:val="both"/>
        <w:rPr>
          <w:rFonts w:ascii="Arial" w:hAnsi="Arial" w:cs="Arial"/>
          <w:i/>
          <w:iCs/>
          <w:sz w:val="24"/>
          <w:szCs w:val="24"/>
        </w:rPr>
      </w:pPr>
      <w:r w:rsidRPr="001E1D24">
        <w:rPr>
          <w:rFonts w:ascii="Arial" w:hAnsi="Arial" w:cs="Arial"/>
          <w:sz w:val="24"/>
          <w:szCs w:val="24"/>
        </w:rPr>
        <w:t>- Continuous monitoring and feedback management: Implementing a robust system to</w:t>
      </w:r>
      <w:r w:rsidR="00A51EBF">
        <w:rPr>
          <w:rFonts w:ascii="Arial" w:hAnsi="Arial" w:cs="Arial"/>
          <w:sz w:val="24"/>
          <w:szCs w:val="24"/>
        </w:rPr>
        <w:t xml:space="preserve"> </w:t>
      </w:r>
      <w:r w:rsidRPr="001E1D24">
        <w:rPr>
          <w:rFonts w:ascii="Arial" w:hAnsi="Arial" w:cs="Arial"/>
          <w:sz w:val="24"/>
          <w:szCs w:val="24"/>
        </w:rPr>
        <w:t>monitor guest reviews and feedback enables hotels to identify areas for improvement,</w:t>
      </w:r>
      <w:r w:rsidR="00A51EBF">
        <w:rPr>
          <w:rFonts w:ascii="Arial" w:hAnsi="Arial" w:cs="Arial"/>
          <w:sz w:val="24"/>
          <w:szCs w:val="24"/>
        </w:rPr>
        <w:t xml:space="preserve"> </w:t>
      </w:r>
      <w:r w:rsidRPr="001E1D24">
        <w:rPr>
          <w:rFonts w:ascii="Arial" w:hAnsi="Arial" w:cs="Arial"/>
          <w:sz w:val="24"/>
          <w:szCs w:val="24"/>
        </w:rPr>
        <w:t>address issues promptly, and make necessary operational changes</w:t>
      </w:r>
      <w:r w:rsidR="00C64C78">
        <w:rPr>
          <w:rFonts w:ascii="Arial" w:hAnsi="Arial" w:cs="Arial"/>
          <w:sz w:val="24"/>
          <w:szCs w:val="24"/>
        </w:rPr>
        <w:t xml:space="preserve"> </w:t>
      </w:r>
      <w:r w:rsidR="00C64C78" w:rsidRPr="00472873">
        <w:rPr>
          <w:rFonts w:ascii="Arial" w:hAnsi="Arial" w:cs="Arial"/>
          <w:i/>
          <w:iCs/>
          <w:sz w:val="24"/>
          <w:szCs w:val="24"/>
        </w:rPr>
        <w:t>(Sadachar,2017).</w:t>
      </w:r>
    </w:p>
    <w:p w14:paraId="6A31B382" w14:textId="77777777" w:rsidR="001E1D24" w:rsidRPr="0025527F" w:rsidRDefault="001E1D24" w:rsidP="00352B41">
      <w:pPr>
        <w:spacing w:line="360" w:lineRule="auto"/>
        <w:jc w:val="both"/>
        <w:rPr>
          <w:rFonts w:ascii="Arial" w:hAnsi="Arial" w:cs="Arial"/>
          <w:color w:val="4472C4" w:themeColor="accent1"/>
          <w:sz w:val="24"/>
          <w:szCs w:val="24"/>
        </w:rPr>
      </w:pPr>
      <w:r w:rsidRPr="0025527F">
        <w:rPr>
          <w:rFonts w:ascii="Arial" w:hAnsi="Arial" w:cs="Arial"/>
          <w:color w:val="4472C4" w:themeColor="accent1"/>
          <w:sz w:val="24"/>
          <w:szCs w:val="24"/>
        </w:rPr>
        <w:t>2.2 Importance of Effective Guest Reviews:</w:t>
      </w:r>
    </w:p>
    <w:p w14:paraId="4AD49FAB" w14:textId="5785474F"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xml:space="preserve">Guest reviews play a significant role in influencing potential </w:t>
      </w:r>
      <w:proofErr w:type="gramStart"/>
      <w:r w:rsidR="0025527F" w:rsidRPr="001E1D24">
        <w:rPr>
          <w:rFonts w:ascii="Arial" w:hAnsi="Arial" w:cs="Arial"/>
          <w:sz w:val="24"/>
          <w:szCs w:val="24"/>
        </w:rPr>
        <w:t>guests</w:t>
      </w:r>
      <w:r w:rsidR="00DE7692">
        <w:rPr>
          <w:rFonts w:ascii="Arial" w:hAnsi="Arial" w:cs="Arial"/>
          <w:sz w:val="24"/>
          <w:szCs w:val="24"/>
        </w:rPr>
        <w:t xml:space="preserve"> </w:t>
      </w:r>
      <w:r w:rsidRPr="001E1D24">
        <w:rPr>
          <w:rFonts w:ascii="Arial" w:hAnsi="Arial" w:cs="Arial"/>
          <w:sz w:val="24"/>
          <w:szCs w:val="24"/>
        </w:rPr>
        <w:t xml:space="preserve"> decisions</w:t>
      </w:r>
      <w:proofErr w:type="gramEnd"/>
      <w:r w:rsidRPr="001E1D24">
        <w:rPr>
          <w:rFonts w:ascii="Arial" w:hAnsi="Arial" w:cs="Arial"/>
          <w:sz w:val="24"/>
          <w:szCs w:val="24"/>
        </w:rPr>
        <w:t xml:space="preserve"> and can</w:t>
      </w:r>
      <w:r w:rsidR="00A51EBF">
        <w:rPr>
          <w:rFonts w:ascii="Arial" w:hAnsi="Arial" w:cs="Arial"/>
          <w:sz w:val="24"/>
          <w:szCs w:val="24"/>
        </w:rPr>
        <w:t xml:space="preserve"> </w:t>
      </w:r>
      <w:r w:rsidRPr="001E1D24">
        <w:rPr>
          <w:rFonts w:ascii="Arial" w:hAnsi="Arial" w:cs="Arial"/>
          <w:sz w:val="24"/>
          <w:szCs w:val="24"/>
        </w:rPr>
        <w:t>contribute to a hotel</w:t>
      </w:r>
      <w:r w:rsidR="00A51EBF">
        <w:rPr>
          <w:rFonts w:ascii="Arial" w:hAnsi="Arial" w:cs="Arial"/>
          <w:sz w:val="24"/>
          <w:szCs w:val="24"/>
        </w:rPr>
        <w:t>’</w:t>
      </w:r>
      <w:r w:rsidRPr="001E1D24">
        <w:rPr>
          <w:rFonts w:ascii="Arial" w:hAnsi="Arial" w:cs="Arial"/>
          <w:sz w:val="24"/>
          <w:szCs w:val="24"/>
        </w:rPr>
        <w:t>s reputation. The importance of effective guest review management</w:t>
      </w:r>
      <w:r w:rsidR="00A51EBF">
        <w:rPr>
          <w:rFonts w:ascii="Arial" w:hAnsi="Arial" w:cs="Arial"/>
          <w:sz w:val="24"/>
          <w:szCs w:val="24"/>
        </w:rPr>
        <w:t xml:space="preserve"> </w:t>
      </w:r>
      <w:r w:rsidRPr="001E1D24">
        <w:rPr>
          <w:rFonts w:ascii="Arial" w:hAnsi="Arial" w:cs="Arial"/>
          <w:sz w:val="24"/>
          <w:szCs w:val="24"/>
        </w:rPr>
        <w:t>includes:</w:t>
      </w:r>
    </w:p>
    <w:p w14:paraId="5F45892A" w14:textId="30E1D33C"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Social proof and trust-building: Positive guest reviews serve as social proof, influencing</w:t>
      </w:r>
      <w:r w:rsidR="00A51EBF">
        <w:rPr>
          <w:rFonts w:ascii="Arial" w:hAnsi="Arial" w:cs="Arial"/>
          <w:sz w:val="24"/>
          <w:szCs w:val="24"/>
        </w:rPr>
        <w:t xml:space="preserve"> </w:t>
      </w:r>
      <w:r w:rsidRPr="001E1D24">
        <w:rPr>
          <w:rFonts w:ascii="Arial" w:hAnsi="Arial" w:cs="Arial"/>
          <w:sz w:val="24"/>
          <w:szCs w:val="24"/>
        </w:rPr>
        <w:t>potential guests; decision-making process and building trust in the hot</w:t>
      </w:r>
      <w:r w:rsidR="00D41CE7">
        <w:rPr>
          <w:rFonts w:ascii="Arial" w:hAnsi="Arial" w:cs="Arial"/>
          <w:sz w:val="24"/>
          <w:szCs w:val="24"/>
        </w:rPr>
        <w:t>el’</w:t>
      </w:r>
      <w:r w:rsidRPr="001E1D24">
        <w:rPr>
          <w:rFonts w:ascii="Arial" w:hAnsi="Arial" w:cs="Arial"/>
          <w:sz w:val="24"/>
          <w:szCs w:val="24"/>
        </w:rPr>
        <w:t xml:space="preserve">s quality </w:t>
      </w:r>
      <w:r w:rsidR="00D41CE7" w:rsidRPr="001E1D24">
        <w:rPr>
          <w:rFonts w:ascii="Arial" w:hAnsi="Arial" w:cs="Arial"/>
          <w:sz w:val="24"/>
          <w:szCs w:val="24"/>
        </w:rPr>
        <w:t>and service</w:t>
      </w:r>
      <w:r w:rsidRPr="001E1D24">
        <w:rPr>
          <w:rFonts w:ascii="Arial" w:hAnsi="Arial" w:cs="Arial"/>
          <w:sz w:val="24"/>
          <w:szCs w:val="24"/>
        </w:rPr>
        <w:t>.</w:t>
      </w:r>
    </w:p>
    <w:p w14:paraId="260F326D" w14:textId="44F868DB"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xml:space="preserve">- </w:t>
      </w:r>
      <w:r w:rsidR="00D41CE7" w:rsidRPr="001E1D24">
        <w:rPr>
          <w:rFonts w:ascii="Arial" w:hAnsi="Arial" w:cs="Arial"/>
          <w:sz w:val="24"/>
          <w:szCs w:val="24"/>
        </w:rPr>
        <w:t>In</w:t>
      </w:r>
      <w:r w:rsidR="00D41CE7">
        <w:rPr>
          <w:rFonts w:ascii="Arial" w:hAnsi="Arial" w:cs="Arial"/>
          <w:sz w:val="24"/>
          <w:szCs w:val="24"/>
        </w:rPr>
        <w:t>c</w:t>
      </w:r>
      <w:r w:rsidR="00D41CE7" w:rsidRPr="001E1D24">
        <w:rPr>
          <w:rFonts w:ascii="Arial" w:hAnsi="Arial" w:cs="Arial"/>
          <w:sz w:val="24"/>
          <w:szCs w:val="24"/>
        </w:rPr>
        <w:t>reased</w:t>
      </w:r>
      <w:r w:rsidRPr="001E1D24">
        <w:rPr>
          <w:rFonts w:ascii="Arial" w:hAnsi="Arial" w:cs="Arial"/>
          <w:sz w:val="24"/>
          <w:szCs w:val="24"/>
        </w:rPr>
        <w:t xml:space="preserve"> booking rates: Positive reviews can lead to higher booking rates as guests are</w:t>
      </w:r>
      <w:r w:rsidR="00D41CE7">
        <w:rPr>
          <w:rFonts w:ascii="Arial" w:hAnsi="Arial" w:cs="Arial"/>
          <w:sz w:val="24"/>
          <w:szCs w:val="24"/>
        </w:rPr>
        <w:t xml:space="preserve"> </w:t>
      </w:r>
      <w:r w:rsidRPr="001E1D24">
        <w:rPr>
          <w:rFonts w:ascii="Arial" w:hAnsi="Arial" w:cs="Arial"/>
          <w:sz w:val="24"/>
          <w:szCs w:val="24"/>
        </w:rPr>
        <w:t>more likely to choose a hotel with a strong reputation and positive guest experiences.</w:t>
      </w:r>
    </w:p>
    <w:p w14:paraId="5190CE5B" w14:textId="4E8F962B" w:rsidR="001E1D24" w:rsidRDefault="001E1D24" w:rsidP="00D40735">
      <w:pPr>
        <w:spacing w:line="360" w:lineRule="auto"/>
        <w:jc w:val="both"/>
        <w:rPr>
          <w:rFonts w:ascii="Arial" w:hAnsi="Arial" w:cs="Arial"/>
          <w:i/>
          <w:iCs/>
          <w:sz w:val="24"/>
          <w:szCs w:val="24"/>
        </w:rPr>
      </w:pPr>
      <w:r w:rsidRPr="001E1D24">
        <w:rPr>
          <w:rFonts w:ascii="Arial" w:hAnsi="Arial" w:cs="Arial"/>
          <w:sz w:val="24"/>
          <w:szCs w:val="24"/>
        </w:rPr>
        <w:t>- Feedback for improvement: Guest reviews, whether positive or negative, provide valuable</w:t>
      </w:r>
      <w:r w:rsidR="00D41CE7">
        <w:rPr>
          <w:rFonts w:ascii="Arial" w:hAnsi="Arial" w:cs="Arial"/>
          <w:sz w:val="24"/>
          <w:szCs w:val="24"/>
        </w:rPr>
        <w:t xml:space="preserve"> </w:t>
      </w:r>
      <w:r w:rsidRPr="001E1D24">
        <w:rPr>
          <w:rFonts w:ascii="Arial" w:hAnsi="Arial" w:cs="Arial"/>
          <w:sz w:val="24"/>
          <w:szCs w:val="24"/>
        </w:rPr>
        <w:t>insights into the hotel</w:t>
      </w:r>
      <w:r w:rsidR="00D41CE7">
        <w:rPr>
          <w:rFonts w:ascii="Arial" w:hAnsi="Arial" w:cs="Arial"/>
          <w:sz w:val="24"/>
          <w:szCs w:val="24"/>
        </w:rPr>
        <w:t>’</w:t>
      </w:r>
      <w:r w:rsidRPr="001E1D24">
        <w:rPr>
          <w:rFonts w:ascii="Arial" w:hAnsi="Arial" w:cs="Arial"/>
          <w:sz w:val="24"/>
          <w:szCs w:val="24"/>
        </w:rPr>
        <w:t>s strengths and areas that require improvement, allowing the hotel to</w:t>
      </w:r>
      <w:r w:rsidR="00D41CE7">
        <w:rPr>
          <w:rFonts w:ascii="Arial" w:hAnsi="Arial" w:cs="Arial"/>
          <w:sz w:val="24"/>
          <w:szCs w:val="24"/>
        </w:rPr>
        <w:t xml:space="preserve"> </w:t>
      </w:r>
      <w:r w:rsidRPr="001E1D24">
        <w:rPr>
          <w:rFonts w:ascii="Arial" w:hAnsi="Arial" w:cs="Arial"/>
          <w:sz w:val="24"/>
          <w:szCs w:val="24"/>
        </w:rPr>
        <w:t>enhance its offerings and services</w:t>
      </w:r>
      <w:r w:rsidR="00D94A9D">
        <w:rPr>
          <w:rFonts w:ascii="Arial" w:hAnsi="Arial" w:cs="Arial"/>
          <w:sz w:val="24"/>
          <w:szCs w:val="24"/>
        </w:rPr>
        <w:t xml:space="preserve"> </w:t>
      </w:r>
      <w:r w:rsidR="00D94A9D" w:rsidRPr="00472873">
        <w:rPr>
          <w:rFonts w:ascii="Arial" w:hAnsi="Arial" w:cs="Arial"/>
          <w:i/>
          <w:iCs/>
          <w:sz w:val="24"/>
          <w:szCs w:val="24"/>
        </w:rPr>
        <w:t>(</w:t>
      </w:r>
      <w:r w:rsidR="00472873" w:rsidRPr="00472873">
        <w:rPr>
          <w:rFonts w:ascii="Arial" w:hAnsi="Arial" w:cs="Arial"/>
          <w:i/>
          <w:iCs/>
          <w:sz w:val="24"/>
          <w:szCs w:val="24"/>
        </w:rPr>
        <w:t>Rogerson,2017).</w:t>
      </w:r>
    </w:p>
    <w:p w14:paraId="651BE2BE" w14:textId="77777777" w:rsidR="00D40735" w:rsidRPr="00472873" w:rsidRDefault="00D40735" w:rsidP="00D40735">
      <w:pPr>
        <w:spacing w:line="360" w:lineRule="auto"/>
        <w:jc w:val="both"/>
        <w:rPr>
          <w:rFonts w:ascii="Arial" w:hAnsi="Arial" w:cs="Arial"/>
          <w:i/>
          <w:iCs/>
          <w:sz w:val="24"/>
          <w:szCs w:val="24"/>
        </w:rPr>
      </w:pPr>
    </w:p>
    <w:p w14:paraId="3B4960C3" w14:textId="77777777" w:rsidR="001E1D24" w:rsidRPr="00137AC4" w:rsidRDefault="001E1D24" w:rsidP="00352B41">
      <w:pPr>
        <w:spacing w:line="360" w:lineRule="auto"/>
        <w:jc w:val="both"/>
        <w:rPr>
          <w:rFonts w:ascii="Arial" w:hAnsi="Arial" w:cs="Arial"/>
          <w:color w:val="4472C4" w:themeColor="accent1"/>
          <w:sz w:val="24"/>
          <w:szCs w:val="24"/>
        </w:rPr>
      </w:pPr>
      <w:r w:rsidRPr="00137AC4">
        <w:rPr>
          <w:rFonts w:ascii="Arial" w:hAnsi="Arial" w:cs="Arial"/>
          <w:color w:val="4472C4" w:themeColor="accent1"/>
          <w:sz w:val="24"/>
          <w:szCs w:val="24"/>
        </w:rPr>
        <w:lastRenderedPageBreak/>
        <w:t>2.3 Impact of Negative Reviews:</w:t>
      </w:r>
    </w:p>
    <w:p w14:paraId="45177F9B" w14:textId="540F6772"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Negative reviews can have a detrimental impact on a hotel</w:t>
      </w:r>
      <w:r w:rsidR="00D41CE7">
        <w:rPr>
          <w:rFonts w:ascii="Arial" w:hAnsi="Arial" w:cs="Arial"/>
          <w:sz w:val="24"/>
          <w:szCs w:val="24"/>
        </w:rPr>
        <w:t>’</w:t>
      </w:r>
      <w:r w:rsidRPr="001E1D24">
        <w:rPr>
          <w:rFonts w:ascii="Arial" w:hAnsi="Arial" w:cs="Arial"/>
          <w:sz w:val="24"/>
          <w:szCs w:val="24"/>
        </w:rPr>
        <w:t>s reputation and potential</w:t>
      </w:r>
      <w:r w:rsidR="00D41CE7">
        <w:rPr>
          <w:rFonts w:ascii="Arial" w:hAnsi="Arial" w:cs="Arial"/>
          <w:sz w:val="24"/>
          <w:szCs w:val="24"/>
        </w:rPr>
        <w:t xml:space="preserve"> </w:t>
      </w:r>
      <w:r w:rsidRPr="001E1D24">
        <w:rPr>
          <w:rFonts w:ascii="Arial" w:hAnsi="Arial" w:cs="Arial"/>
          <w:sz w:val="24"/>
          <w:szCs w:val="24"/>
        </w:rPr>
        <w:t>bookings. It is crucial for hotels to understand the impact of negative reviews and handle</w:t>
      </w:r>
      <w:r w:rsidR="00D41CE7">
        <w:rPr>
          <w:rFonts w:ascii="Arial" w:hAnsi="Arial" w:cs="Arial"/>
          <w:sz w:val="24"/>
          <w:szCs w:val="24"/>
        </w:rPr>
        <w:t xml:space="preserve"> </w:t>
      </w:r>
      <w:r w:rsidRPr="001E1D24">
        <w:rPr>
          <w:rFonts w:ascii="Arial" w:hAnsi="Arial" w:cs="Arial"/>
          <w:sz w:val="24"/>
          <w:szCs w:val="24"/>
        </w:rPr>
        <w:t>them effectively:</w:t>
      </w:r>
    </w:p>
    <w:p w14:paraId="2958F5A1" w14:textId="09C5D2B6"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Damage to reputation: Negative reviews can tarnish a hotel</w:t>
      </w:r>
      <w:r w:rsidR="00D41CE7">
        <w:rPr>
          <w:rFonts w:ascii="Arial" w:hAnsi="Arial" w:cs="Arial"/>
          <w:sz w:val="24"/>
          <w:szCs w:val="24"/>
        </w:rPr>
        <w:t>’</w:t>
      </w:r>
      <w:r w:rsidRPr="001E1D24">
        <w:rPr>
          <w:rFonts w:ascii="Arial" w:hAnsi="Arial" w:cs="Arial"/>
          <w:sz w:val="24"/>
          <w:szCs w:val="24"/>
        </w:rPr>
        <w:t>s reputation, leading to</w:t>
      </w:r>
      <w:r w:rsidR="00D41CE7">
        <w:rPr>
          <w:rFonts w:ascii="Arial" w:hAnsi="Arial" w:cs="Arial"/>
          <w:sz w:val="24"/>
          <w:szCs w:val="24"/>
        </w:rPr>
        <w:t xml:space="preserve"> </w:t>
      </w:r>
      <w:r w:rsidRPr="001E1D24">
        <w:rPr>
          <w:rFonts w:ascii="Arial" w:hAnsi="Arial" w:cs="Arial"/>
          <w:sz w:val="24"/>
          <w:szCs w:val="24"/>
        </w:rPr>
        <w:t>a loss of trust and potential guests choosing alternative options.</w:t>
      </w:r>
    </w:p>
    <w:p w14:paraId="5C3207AB" w14:textId="65DC3708" w:rsidR="001E1D24" w:rsidRPr="001E1D24" w:rsidRDefault="001E1D24" w:rsidP="00D40735">
      <w:pPr>
        <w:spacing w:line="360" w:lineRule="auto"/>
        <w:jc w:val="both"/>
        <w:rPr>
          <w:rFonts w:ascii="Arial" w:hAnsi="Arial" w:cs="Arial"/>
          <w:sz w:val="24"/>
          <w:szCs w:val="24"/>
        </w:rPr>
      </w:pPr>
      <w:r w:rsidRPr="001E1D24">
        <w:rPr>
          <w:rFonts w:ascii="Arial" w:hAnsi="Arial" w:cs="Arial"/>
          <w:sz w:val="24"/>
          <w:szCs w:val="24"/>
        </w:rPr>
        <w:t>- Guest perception and decision-making: Potential guests heavily rely on reviews to make</w:t>
      </w:r>
      <w:r w:rsidR="00D41CE7">
        <w:rPr>
          <w:rFonts w:ascii="Arial" w:hAnsi="Arial" w:cs="Arial"/>
          <w:sz w:val="24"/>
          <w:szCs w:val="24"/>
        </w:rPr>
        <w:t xml:space="preserve"> </w:t>
      </w:r>
      <w:r w:rsidRPr="001E1D24">
        <w:rPr>
          <w:rFonts w:ascii="Arial" w:hAnsi="Arial" w:cs="Arial"/>
          <w:sz w:val="24"/>
          <w:szCs w:val="24"/>
        </w:rPr>
        <w:t>informed decisions. Negative reviews can dissuade them from booking, resulting in lost</w:t>
      </w:r>
      <w:r w:rsidR="00D41CE7">
        <w:rPr>
          <w:rFonts w:ascii="Arial" w:hAnsi="Arial" w:cs="Arial"/>
          <w:sz w:val="24"/>
          <w:szCs w:val="24"/>
        </w:rPr>
        <w:t xml:space="preserve"> </w:t>
      </w:r>
      <w:r w:rsidRPr="001E1D24">
        <w:rPr>
          <w:rFonts w:ascii="Arial" w:hAnsi="Arial" w:cs="Arial"/>
          <w:sz w:val="24"/>
          <w:szCs w:val="24"/>
        </w:rPr>
        <w:t>business opportunities.</w:t>
      </w:r>
    </w:p>
    <w:p w14:paraId="1D6283ED" w14:textId="226AFBE1" w:rsidR="00FB1E17" w:rsidRPr="00BE6FE6" w:rsidRDefault="001E1D24" w:rsidP="00D40735">
      <w:pPr>
        <w:spacing w:line="360" w:lineRule="auto"/>
        <w:jc w:val="both"/>
        <w:rPr>
          <w:rFonts w:ascii="Arial" w:hAnsi="Arial" w:cs="Arial"/>
          <w:i/>
          <w:iCs/>
          <w:sz w:val="24"/>
          <w:szCs w:val="24"/>
        </w:rPr>
      </w:pPr>
      <w:r w:rsidRPr="001E1D24">
        <w:rPr>
          <w:rFonts w:ascii="Arial" w:hAnsi="Arial" w:cs="Arial"/>
          <w:sz w:val="24"/>
          <w:szCs w:val="24"/>
        </w:rPr>
        <w:t>- Addressing negative reviews: Promptly addressing negative reviews is vital. Hotels should</w:t>
      </w:r>
      <w:r w:rsidR="00D41CE7">
        <w:rPr>
          <w:rFonts w:ascii="Arial" w:hAnsi="Arial" w:cs="Arial"/>
          <w:sz w:val="24"/>
          <w:szCs w:val="24"/>
        </w:rPr>
        <w:t xml:space="preserve"> </w:t>
      </w:r>
      <w:r w:rsidRPr="001E1D24">
        <w:rPr>
          <w:rFonts w:ascii="Arial" w:hAnsi="Arial" w:cs="Arial"/>
          <w:sz w:val="24"/>
          <w:szCs w:val="24"/>
        </w:rPr>
        <w:t>respond professionally, acknowledging the guest</w:t>
      </w:r>
      <w:r w:rsidR="00D41CE7">
        <w:rPr>
          <w:rFonts w:ascii="Arial" w:hAnsi="Arial" w:cs="Arial"/>
          <w:sz w:val="24"/>
          <w:szCs w:val="24"/>
        </w:rPr>
        <w:t>’</w:t>
      </w:r>
      <w:r w:rsidRPr="001E1D24">
        <w:rPr>
          <w:rFonts w:ascii="Arial" w:hAnsi="Arial" w:cs="Arial"/>
          <w:sz w:val="24"/>
          <w:szCs w:val="24"/>
        </w:rPr>
        <w:t>s concerns, offering solutions, and</w:t>
      </w:r>
      <w:r w:rsidR="00D41CE7">
        <w:rPr>
          <w:rFonts w:ascii="Arial" w:hAnsi="Arial" w:cs="Arial"/>
          <w:sz w:val="24"/>
          <w:szCs w:val="24"/>
        </w:rPr>
        <w:t xml:space="preserve"> </w:t>
      </w:r>
      <w:r w:rsidRPr="001E1D24">
        <w:rPr>
          <w:rFonts w:ascii="Arial" w:hAnsi="Arial" w:cs="Arial"/>
          <w:sz w:val="24"/>
          <w:szCs w:val="24"/>
        </w:rPr>
        <w:t>demonstrating a commitment to guest satisfaction. This proactive approach can help</w:t>
      </w:r>
      <w:r w:rsidR="00D41CE7">
        <w:rPr>
          <w:rFonts w:ascii="Arial" w:hAnsi="Arial" w:cs="Arial"/>
          <w:sz w:val="24"/>
          <w:szCs w:val="24"/>
        </w:rPr>
        <w:t xml:space="preserve"> </w:t>
      </w:r>
      <w:r w:rsidRPr="001E1D24">
        <w:rPr>
          <w:rFonts w:ascii="Arial" w:hAnsi="Arial" w:cs="Arial"/>
          <w:sz w:val="24"/>
          <w:szCs w:val="24"/>
        </w:rPr>
        <w:t>mitigate the impact of negative reviews and showcase the hotel</w:t>
      </w:r>
      <w:r w:rsidR="00D41CE7">
        <w:rPr>
          <w:rFonts w:ascii="Arial" w:hAnsi="Arial" w:cs="Arial"/>
          <w:sz w:val="24"/>
          <w:szCs w:val="24"/>
        </w:rPr>
        <w:t>’</w:t>
      </w:r>
      <w:r w:rsidRPr="001E1D24">
        <w:rPr>
          <w:rFonts w:ascii="Arial" w:hAnsi="Arial" w:cs="Arial"/>
          <w:sz w:val="24"/>
          <w:szCs w:val="24"/>
        </w:rPr>
        <w:t>s dedication to resolving</w:t>
      </w:r>
      <w:r w:rsidR="00D41CE7">
        <w:rPr>
          <w:rFonts w:ascii="Arial" w:hAnsi="Arial" w:cs="Arial"/>
          <w:sz w:val="24"/>
          <w:szCs w:val="24"/>
        </w:rPr>
        <w:t xml:space="preserve"> </w:t>
      </w:r>
      <w:r w:rsidRPr="001E1D24">
        <w:rPr>
          <w:rFonts w:ascii="Arial" w:hAnsi="Arial" w:cs="Arial"/>
          <w:sz w:val="24"/>
          <w:szCs w:val="24"/>
        </w:rPr>
        <w:t>issues</w:t>
      </w:r>
      <w:r w:rsidR="00C90873">
        <w:rPr>
          <w:rFonts w:ascii="Arial" w:hAnsi="Arial" w:cs="Arial"/>
          <w:sz w:val="24"/>
          <w:szCs w:val="24"/>
        </w:rPr>
        <w:t xml:space="preserve"> </w:t>
      </w:r>
      <w:r w:rsidR="00C90873" w:rsidRPr="00BE6FE6">
        <w:rPr>
          <w:rFonts w:ascii="Arial" w:hAnsi="Arial" w:cs="Arial"/>
          <w:i/>
          <w:iCs/>
          <w:sz w:val="24"/>
          <w:szCs w:val="24"/>
        </w:rPr>
        <w:t>(</w:t>
      </w:r>
      <w:proofErr w:type="spellStart"/>
      <w:r w:rsidR="00BE6FE6" w:rsidRPr="00BE6FE6">
        <w:rPr>
          <w:rFonts w:ascii="Arial" w:hAnsi="Arial" w:cs="Arial"/>
          <w:i/>
          <w:iCs/>
          <w:sz w:val="24"/>
          <w:szCs w:val="24"/>
        </w:rPr>
        <w:t>Weisstein</w:t>
      </w:r>
      <w:proofErr w:type="spellEnd"/>
      <w:r w:rsidR="00BE6FE6" w:rsidRPr="00BE6FE6">
        <w:rPr>
          <w:rFonts w:ascii="Arial" w:hAnsi="Arial" w:cs="Arial"/>
          <w:i/>
          <w:iCs/>
          <w:sz w:val="24"/>
          <w:szCs w:val="24"/>
        </w:rPr>
        <w:t xml:space="preserve"> et al., 2017).</w:t>
      </w:r>
    </w:p>
    <w:p w14:paraId="200945AF" w14:textId="77777777" w:rsidR="00D41CE7" w:rsidRDefault="00D41CE7" w:rsidP="001E1D24">
      <w:pPr>
        <w:spacing w:line="360" w:lineRule="auto"/>
        <w:rPr>
          <w:rFonts w:ascii="Arial" w:hAnsi="Arial" w:cs="Arial"/>
          <w:sz w:val="24"/>
          <w:szCs w:val="24"/>
        </w:rPr>
      </w:pPr>
    </w:p>
    <w:p w14:paraId="744D25E3" w14:textId="77777777" w:rsidR="00301F39" w:rsidRPr="00352B41" w:rsidRDefault="00301F39" w:rsidP="00301F39">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t>3. Service Culture</w:t>
      </w:r>
    </w:p>
    <w:p w14:paraId="4EB36A94" w14:textId="77777777" w:rsidR="00301F39" w:rsidRPr="00301F39" w:rsidRDefault="00301F39" w:rsidP="00352B41">
      <w:pPr>
        <w:spacing w:line="360" w:lineRule="auto"/>
        <w:jc w:val="both"/>
        <w:rPr>
          <w:rFonts w:ascii="Arial" w:hAnsi="Arial" w:cs="Arial"/>
          <w:sz w:val="24"/>
          <w:szCs w:val="24"/>
        </w:rPr>
      </w:pPr>
      <w:r w:rsidRPr="00E317B1">
        <w:rPr>
          <w:rFonts w:ascii="Arial" w:hAnsi="Arial" w:cs="Arial"/>
          <w:color w:val="4472C4" w:themeColor="accent1"/>
          <w:sz w:val="24"/>
          <w:szCs w:val="24"/>
        </w:rPr>
        <w:t>3.1 Understanding Service Culture</w:t>
      </w:r>
      <w:r w:rsidRPr="00301F39">
        <w:rPr>
          <w:rFonts w:ascii="Arial" w:hAnsi="Arial" w:cs="Arial"/>
          <w:sz w:val="24"/>
          <w:szCs w:val="24"/>
        </w:rPr>
        <w:t>:</w:t>
      </w:r>
    </w:p>
    <w:p w14:paraId="565EF9F8" w14:textId="0D0B0F26" w:rsidR="00301F39" w:rsidRPr="00301F39" w:rsidRDefault="00301F39" w:rsidP="00D40735">
      <w:pPr>
        <w:spacing w:line="360" w:lineRule="auto"/>
        <w:jc w:val="both"/>
        <w:rPr>
          <w:rFonts w:ascii="Arial" w:hAnsi="Arial" w:cs="Arial"/>
          <w:sz w:val="24"/>
          <w:szCs w:val="24"/>
        </w:rPr>
      </w:pPr>
      <w:r w:rsidRPr="00301F39">
        <w:rPr>
          <w:rFonts w:ascii="Arial" w:hAnsi="Arial" w:cs="Arial"/>
          <w:sz w:val="24"/>
          <w:szCs w:val="24"/>
        </w:rPr>
        <w:t>Service culture refers to the shared values, beliefs, and behaviours within a hotel that guide</w:t>
      </w:r>
      <w:r>
        <w:rPr>
          <w:rFonts w:ascii="Arial" w:hAnsi="Arial" w:cs="Arial"/>
          <w:sz w:val="24"/>
          <w:szCs w:val="24"/>
        </w:rPr>
        <w:t xml:space="preserve"> </w:t>
      </w:r>
      <w:r w:rsidRPr="00301F39">
        <w:rPr>
          <w:rFonts w:ascii="Arial" w:hAnsi="Arial" w:cs="Arial"/>
          <w:sz w:val="24"/>
          <w:szCs w:val="24"/>
        </w:rPr>
        <w:t>the delivery of exceptional service. It focuses specifically on the service aspect of the hotel</w:t>
      </w:r>
      <w:r>
        <w:rPr>
          <w:rFonts w:ascii="Arial" w:hAnsi="Arial" w:cs="Arial"/>
          <w:sz w:val="24"/>
          <w:szCs w:val="24"/>
        </w:rPr>
        <w:t xml:space="preserve"> </w:t>
      </w:r>
      <w:r w:rsidRPr="00301F39">
        <w:rPr>
          <w:rFonts w:ascii="Arial" w:hAnsi="Arial" w:cs="Arial"/>
          <w:sz w:val="24"/>
          <w:szCs w:val="24"/>
        </w:rPr>
        <w:t>industry and sets the foundation for creating memorable guest experiences. Key aspects of</w:t>
      </w:r>
      <w:r>
        <w:rPr>
          <w:rFonts w:ascii="Arial" w:hAnsi="Arial" w:cs="Arial"/>
          <w:sz w:val="24"/>
          <w:szCs w:val="24"/>
        </w:rPr>
        <w:t xml:space="preserve"> </w:t>
      </w:r>
      <w:r w:rsidRPr="00301F39">
        <w:rPr>
          <w:rFonts w:ascii="Arial" w:hAnsi="Arial" w:cs="Arial"/>
          <w:sz w:val="24"/>
          <w:szCs w:val="24"/>
        </w:rPr>
        <w:t>service culture include:</w:t>
      </w:r>
    </w:p>
    <w:p w14:paraId="1F790BE2" w14:textId="03AFDA05" w:rsidR="00301F39" w:rsidRPr="00301F39" w:rsidRDefault="00301F39" w:rsidP="00D40735">
      <w:pPr>
        <w:spacing w:line="360" w:lineRule="auto"/>
        <w:jc w:val="both"/>
        <w:rPr>
          <w:rFonts w:ascii="Arial" w:hAnsi="Arial" w:cs="Arial"/>
          <w:sz w:val="24"/>
          <w:szCs w:val="24"/>
        </w:rPr>
      </w:pPr>
      <w:r w:rsidRPr="00301F39">
        <w:rPr>
          <w:rFonts w:ascii="Arial" w:hAnsi="Arial" w:cs="Arial"/>
          <w:sz w:val="24"/>
          <w:szCs w:val="24"/>
        </w:rPr>
        <w:t xml:space="preserve">- Guest-centric approach: A service culture places guests at the </w:t>
      </w:r>
      <w:r w:rsidR="00507ABF" w:rsidRPr="00301F39">
        <w:rPr>
          <w:rFonts w:ascii="Arial" w:hAnsi="Arial" w:cs="Arial"/>
          <w:sz w:val="24"/>
          <w:szCs w:val="24"/>
        </w:rPr>
        <w:t>centre</w:t>
      </w:r>
      <w:r w:rsidRPr="00301F39">
        <w:rPr>
          <w:rFonts w:ascii="Arial" w:hAnsi="Arial" w:cs="Arial"/>
          <w:sz w:val="24"/>
          <w:szCs w:val="24"/>
        </w:rPr>
        <w:t xml:space="preserve"> of all operations,</w:t>
      </w:r>
      <w:r w:rsidR="00507ABF">
        <w:rPr>
          <w:rFonts w:ascii="Arial" w:hAnsi="Arial" w:cs="Arial"/>
          <w:sz w:val="24"/>
          <w:szCs w:val="24"/>
        </w:rPr>
        <w:t xml:space="preserve"> </w:t>
      </w:r>
      <w:r w:rsidRPr="00301F39">
        <w:rPr>
          <w:rFonts w:ascii="Arial" w:hAnsi="Arial" w:cs="Arial"/>
          <w:sz w:val="24"/>
          <w:szCs w:val="24"/>
        </w:rPr>
        <w:t>emphasizing their needs, preferences, and satisfaction.</w:t>
      </w:r>
    </w:p>
    <w:p w14:paraId="393D0E89" w14:textId="59AC49D5" w:rsidR="00D41CE7" w:rsidRDefault="00301F39" w:rsidP="00D40735">
      <w:pPr>
        <w:spacing w:line="360" w:lineRule="auto"/>
        <w:jc w:val="both"/>
        <w:rPr>
          <w:rFonts w:ascii="Arial" w:hAnsi="Arial" w:cs="Arial"/>
          <w:sz w:val="24"/>
          <w:szCs w:val="24"/>
        </w:rPr>
      </w:pPr>
      <w:r w:rsidRPr="00301F39">
        <w:rPr>
          <w:rFonts w:ascii="Arial" w:hAnsi="Arial" w:cs="Arial"/>
          <w:sz w:val="24"/>
          <w:szCs w:val="24"/>
        </w:rPr>
        <w:t xml:space="preserve">- Attitudes and actions: It </w:t>
      </w:r>
      <w:r w:rsidR="00507ABF" w:rsidRPr="00301F39">
        <w:rPr>
          <w:rFonts w:ascii="Arial" w:hAnsi="Arial" w:cs="Arial"/>
          <w:sz w:val="24"/>
          <w:szCs w:val="24"/>
        </w:rPr>
        <w:t>involve</w:t>
      </w:r>
      <w:r w:rsidRPr="00301F39">
        <w:rPr>
          <w:rFonts w:ascii="Arial" w:hAnsi="Arial" w:cs="Arial"/>
          <w:sz w:val="24"/>
          <w:szCs w:val="24"/>
        </w:rPr>
        <w:t xml:space="preserve"> fostering a positive and helpful attitude among staff</w:t>
      </w:r>
      <w:r w:rsidR="00507ABF">
        <w:rPr>
          <w:rFonts w:ascii="Arial" w:hAnsi="Arial" w:cs="Arial"/>
          <w:sz w:val="24"/>
          <w:szCs w:val="24"/>
        </w:rPr>
        <w:t xml:space="preserve"> </w:t>
      </w:r>
      <w:r w:rsidRPr="00301F39">
        <w:rPr>
          <w:rFonts w:ascii="Arial" w:hAnsi="Arial" w:cs="Arial"/>
          <w:sz w:val="24"/>
          <w:szCs w:val="24"/>
        </w:rPr>
        <w:t>members, enabling them to go above and beyond to meet guest expectations.</w:t>
      </w:r>
    </w:p>
    <w:p w14:paraId="37AEDEB6" w14:textId="7ECAF9AA" w:rsidR="00D100A3" w:rsidRDefault="00D100A3" w:rsidP="00D40735">
      <w:pPr>
        <w:spacing w:line="360" w:lineRule="auto"/>
        <w:jc w:val="both"/>
        <w:rPr>
          <w:rFonts w:ascii="Arial" w:hAnsi="Arial" w:cs="Arial"/>
          <w:i/>
          <w:iCs/>
          <w:sz w:val="24"/>
          <w:szCs w:val="24"/>
        </w:rPr>
      </w:pPr>
      <w:r w:rsidRPr="00D100A3">
        <w:rPr>
          <w:rFonts w:ascii="Arial" w:hAnsi="Arial" w:cs="Arial"/>
          <w:sz w:val="24"/>
          <w:szCs w:val="24"/>
        </w:rPr>
        <w:t>- Personalized experiences: Service culture encourages staff to provide personalized</w:t>
      </w:r>
      <w:r w:rsidR="00D75EEB">
        <w:rPr>
          <w:rFonts w:ascii="Arial" w:hAnsi="Arial" w:cs="Arial"/>
          <w:sz w:val="24"/>
          <w:szCs w:val="24"/>
        </w:rPr>
        <w:t xml:space="preserve"> </w:t>
      </w:r>
      <w:r w:rsidRPr="00D100A3">
        <w:rPr>
          <w:rFonts w:ascii="Arial" w:hAnsi="Arial" w:cs="Arial"/>
          <w:sz w:val="24"/>
          <w:szCs w:val="24"/>
        </w:rPr>
        <w:t>experiences, tailored to individual guest preferences and creating a sense of uniqueness</w:t>
      </w:r>
      <w:r w:rsidR="00B77A70">
        <w:rPr>
          <w:rFonts w:ascii="Arial" w:hAnsi="Arial" w:cs="Arial"/>
          <w:sz w:val="24"/>
          <w:szCs w:val="24"/>
        </w:rPr>
        <w:t xml:space="preserve"> </w:t>
      </w:r>
      <w:r w:rsidR="00300F5E" w:rsidRPr="00300F5E">
        <w:rPr>
          <w:rFonts w:ascii="Arial" w:hAnsi="Arial" w:cs="Arial"/>
          <w:i/>
          <w:iCs/>
          <w:sz w:val="24"/>
          <w:szCs w:val="24"/>
        </w:rPr>
        <w:t>(Mok et al., 2013).</w:t>
      </w:r>
    </w:p>
    <w:p w14:paraId="36009F15" w14:textId="77777777" w:rsidR="00D40735" w:rsidRPr="00300F5E" w:rsidRDefault="00D40735" w:rsidP="00D40735">
      <w:pPr>
        <w:spacing w:line="360" w:lineRule="auto"/>
        <w:jc w:val="both"/>
        <w:rPr>
          <w:rFonts w:ascii="Arial" w:hAnsi="Arial" w:cs="Arial"/>
          <w:i/>
          <w:iCs/>
          <w:sz w:val="24"/>
          <w:szCs w:val="24"/>
        </w:rPr>
      </w:pPr>
    </w:p>
    <w:p w14:paraId="199950CF" w14:textId="77777777" w:rsidR="00B62CBC" w:rsidRDefault="00D100A3" w:rsidP="00352B41">
      <w:pPr>
        <w:spacing w:line="360" w:lineRule="auto"/>
        <w:jc w:val="both"/>
        <w:rPr>
          <w:rFonts w:ascii="Arial" w:hAnsi="Arial" w:cs="Arial"/>
          <w:color w:val="4472C4" w:themeColor="accent1"/>
          <w:sz w:val="24"/>
          <w:szCs w:val="24"/>
        </w:rPr>
      </w:pPr>
      <w:r w:rsidRPr="00B62CBC">
        <w:rPr>
          <w:rFonts w:ascii="Arial" w:hAnsi="Arial" w:cs="Arial"/>
          <w:color w:val="4472C4" w:themeColor="accent1"/>
          <w:sz w:val="24"/>
          <w:szCs w:val="24"/>
        </w:rPr>
        <w:lastRenderedPageBreak/>
        <w:t>3.2 Importance of Service Culture in the Hotel Industry:</w:t>
      </w:r>
      <w:r w:rsidR="00D75EEB" w:rsidRPr="00B62CBC">
        <w:rPr>
          <w:rFonts w:ascii="Arial" w:hAnsi="Arial" w:cs="Arial"/>
          <w:color w:val="4472C4" w:themeColor="accent1"/>
          <w:sz w:val="24"/>
          <w:szCs w:val="24"/>
        </w:rPr>
        <w:t xml:space="preserve"> </w:t>
      </w:r>
    </w:p>
    <w:p w14:paraId="6303E8FE" w14:textId="62956D91" w:rsidR="00D100A3" w:rsidRPr="00D100A3" w:rsidRDefault="00D100A3" w:rsidP="00D40735">
      <w:pPr>
        <w:spacing w:line="360" w:lineRule="auto"/>
        <w:jc w:val="both"/>
        <w:rPr>
          <w:rFonts w:ascii="Arial" w:hAnsi="Arial" w:cs="Arial"/>
          <w:sz w:val="24"/>
          <w:szCs w:val="24"/>
        </w:rPr>
      </w:pPr>
      <w:r w:rsidRPr="00D100A3">
        <w:rPr>
          <w:rFonts w:ascii="Arial" w:hAnsi="Arial" w:cs="Arial"/>
          <w:sz w:val="24"/>
          <w:szCs w:val="24"/>
        </w:rPr>
        <w:t>Service culture plays a pivotal role in the success of hotels in the following ways:</w:t>
      </w:r>
    </w:p>
    <w:p w14:paraId="4465EB8B" w14:textId="5B47A893" w:rsidR="00D100A3" w:rsidRPr="00D100A3" w:rsidRDefault="00D100A3" w:rsidP="00D40735">
      <w:pPr>
        <w:spacing w:line="360" w:lineRule="auto"/>
        <w:jc w:val="both"/>
        <w:rPr>
          <w:rFonts w:ascii="Arial" w:hAnsi="Arial" w:cs="Arial"/>
          <w:sz w:val="24"/>
          <w:szCs w:val="24"/>
        </w:rPr>
      </w:pPr>
      <w:r w:rsidRPr="00D100A3">
        <w:rPr>
          <w:rFonts w:ascii="Arial" w:hAnsi="Arial" w:cs="Arial"/>
          <w:sz w:val="24"/>
          <w:szCs w:val="24"/>
        </w:rPr>
        <w:t>- Guest satisfaction and loyalty: A strong service culture contributes to enhanced guest</w:t>
      </w:r>
      <w:r w:rsidR="00D75EEB">
        <w:rPr>
          <w:rFonts w:ascii="Arial" w:hAnsi="Arial" w:cs="Arial"/>
          <w:sz w:val="24"/>
          <w:szCs w:val="24"/>
        </w:rPr>
        <w:t xml:space="preserve"> </w:t>
      </w:r>
      <w:r w:rsidRPr="00D100A3">
        <w:rPr>
          <w:rFonts w:ascii="Arial" w:hAnsi="Arial" w:cs="Arial"/>
          <w:sz w:val="24"/>
          <w:szCs w:val="24"/>
        </w:rPr>
        <w:t>satisfaction, fostering loyalty and repeat business.</w:t>
      </w:r>
    </w:p>
    <w:p w14:paraId="26C4660F" w14:textId="77777777" w:rsidR="00D75EEB" w:rsidRDefault="00D100A3" w:rsidP="00D40735">
      <w:pPr>
        <w:spacing w:line="360" w:lineRule="auto"/>
        <w:jc w:val="both"/>
        <w:rPr>
          <w:rFonts w:ascii="Arial" w:hAnsi="Arial" w:cs="Arial"/>
          <w:sz w:val="24"/>
          <w:szCs w:val="24"/>
        </w:rPr>
      </w:pPr>
      <w:r w:rsidRPr="00D100A3">
        <w:rPr>
          <w:rFonts w:ascii="Arial" w:hAnsi="Arial" w:cs="Arial"/>
          <w:sz w:val="24"/>
          <w:szCs w:val="24"/>
        </w:rPr>
        <w:t>- Competitive differentiation: Hotels with a positive service culture distinguish themselves</w:t>
      </w:r>
      <w:r w:rsidR="00D75EEB">
        <w:rPr>
          <w:rFonts w:ascii="Arial" w:hAnsi="Arial" w:cs="Arial"/>
          <w:sz w:val="24"/>
          <w:szCs w:val="24"/>
        </w:rPr>
        <w:t xml:space="preserve"> </w:t>
      </w:r>
      <w:r w:rsidRPr="00D100A3">
        <w:rPr>
          <w:rFonts w:ascii="Arial" w:hAnsi="Arial" w:cs="Arial"/>
          <w:sz w:val="24"/>
          <w:szCs w:val="24"/>
        </w:rPr>
        <w:t>from competitors by delivering outstanding service experiences, leading to a competitive</w:t>
      </w:r>
      <w:r w:rsidR="00D75EEB">
        <w:rPr>
          <w:rFonts w:ascii="Arial" w:hAnsi="Arial" w:cs="Arial"/>
          <w:sz w:val="24"/>
          <w:szCs w:val="24"/>
        </w:rPr>
        <w:t xml:space="preserve"> </w:t>
      </w:r>
      <w:r w:rsidRPr="00D100A3">
        <w:rPr>
          <w:rFonts w:ascii="Arial" w:hAnsi="Arial" w:cs="Arial"/>
          <w:sz w:val="24"/>
          <w:szCs w:val="24"/>
        </w:rPr>
        <w:t>edge.</w:t>
      </w:r>
      <w:r w:rsidR="00D75EEB">
        <w:rPr>
          <w:rFonts w:ascii="Arial" w:hAnsi="Arial" w:cs="Arial"/>
          <w:sz w:val="24"/>
          <w:szCs w:val="24"/>
        </w:rPr>
        <w:t xml:space="preserve"> </w:t>
      </w:r>
    </w:p>
    <w:p w14:paraId="796CC76C" w14:textId="1D769411" w:rsidR="00D100A3" w:rsidRPr="00D100A3" w:rsidRDefault="00D100A3" w:rsidP="00D40735">
      <w:pPr>
        <w:spacing w:line="360" w:lineRule="auto"/>
        <w:jc w:val="both"/>
        <w:rPr>
          <w:rFonts w:ascii="Arial" w:hAnsi="Arial" w:cs="Arial"/>
          <w:sz w:val="24"/>
          <w:szCs w:val="24"/>
        </w:rPr>
      </w:pPr>
      <w:r w:rsidRPr="00D100A3">
        <w:rPr>
          <w:rFonts w:ascii="Arial" w:hAnsi="Arial" w:cs="Arial"/>
          <w:sz w:val="24"/>
          <w:szCs w:val="24"/>
        </w:rPr>
        <w:t>- Staff morale and engagement: A service culture fosters a positive work environment,</w:t>
      </w:r>
      <w:r w:rsidR="00D75EEB">
        <w:rPr>
          <w:rFonts w:ascii="Arial" w:hAnsi="Arial" w:cs="Arial"/>
          <w:sz w:val="24"/>
          <w:szCs w:val="24"/>
        </w:rPr>
        <w:t xml:space="preserve"> </w:t>
      </w:r>
      <w:r w:rsidRPr="00D100A3">
        <w:rPr>
          <w:rFonts w:ascii="Arial" w:hAnsi="Arial" w:cs="Arial"/>
          <w:sz w:val="24"/>
          <w:szCs w:val="24"/>
        </w:rPr>
        <w:t>promoting staff engagement, job satisfaction, and employee retention.</w:t>
      </w:r>
    </w:p>
    <w:p w14:paraId="7D8FE790" w14:textId="63F24210" w:rsidR="00D100A3" w:rsidRDefault="00D100A3" w:rsidP="00D40735">
      <w:pPr>
        <w:spacing w:line="360" w:lineRule="auto"/>
        <w:jc w:val="both"/>
        <w:rPr>
          <w:rFonts w:ascii="Arial" w:hAnsi="Arial" w:cs="Arial"/>
          <w:sz w:val="24"/>
          <w:szCs w:val="24"/>
        </w:rPr>
      </w:pPr>
      <w:r w:rsidRPr="00D100A3">
        <w:rPr>
          <w:rFonts w:ascii="Arial" w:hAnsi="Arial" w:cs="Arial"/>
          <w:sz w:val="24"/>
          <w:szCs w:val="24"/>
        </w:rPr>
        <w:t>- Positive word-of-mouth and reputation: Guests who experience exceptional service are</w:t>
      </w:r>
      <w:r w:rsidR="00D75EEB">
        <w:rPr>
          <w:rFonts w:ascii="Arial" w:hAnsi="Arial" w:cs="Arial"/>
          <w:sz w:val="24"/>
          <w:szCs w:val="24"/>
        </w:rPr>
        <w:t xml:space="preserve"> </w:t>
      </w:r>
      <w:r w:rsidRPr="00D100A3">
        <w:rPr>
          <w:rFonts w:ascii="Arial" w:hAnsi="Arial" w:cs="Arial"/>
          <w:sz w:val="24"/>
          <w:szCs w:val="24"/>
        </w:rPr>
        <w:t>more likely to share positive reviews and recommendations, further enhancing the hotel</w:t>
      </w:r>
      <w:r w:rsidR="00D75EEB">
        <w:rPr>
          <w:rFonts w:ascii="Arial" w:hAnsi="Arial" w:cs="Arial"/>
          <w:sz w:val="24"/>
          <w:szCs w:val="24"/>
        </w:rPr>
        <w:t>’</w:t>
      </w:r>
      <w:r w:rsidRPr="00D100A3">
        <w:rPr>
          <w:rFonts w:ascii="Arial" w:hAnsi="Arial" w:cs="Arial"/>
          <w:sz w:val="24"/>
          <w:szCs w:val="24"/>
        </w:rPr>
        <w:t>s</w:t>
      </w:r>
      <w:r w:rsidR="00D75EEB">
        <w:rPr>
          <w:rFonts w:ascii="Arial" w:hAnsi="Arial" w:cs="Arial"/>
          <w:sz w:val="24"/>
          <w:szCs w:val="24"/>
        </w:rPr>
        <w:t xml:space="preserve"> </w:t>
      </w:r>
      <w:r w:rsidRPr="00D100A3">
        <w:rPr>
          <w:rFonts w:ascii="Arial" w:hAnsi="Arial" w:cs="Arial"/>
          <w:sz w:val="24"/>
          <w:szCs w:val="24"/>
        </w:rPr>
        <w:t>reputation</w:t>
      </w:r>
      <w:r w:rsidR="00300F5E">
        <w:rPr>
          <w:rFonts w:ascii="Arial" w:hAnsi="Arial" w:cs="Arial"/>
          <w:sz w:val="24"/>
          <w:szCs w:val="24"/>
        </w:rPr>
        <w:t xml:space="preserve"> </w:t>
      </w:r>
      <w:r w:rsidR="00AE4971" w:rsidRPr="00AE4971">
        <w:rPr>
          <w:rFonts w:ascii="Arial" w:hAnsi="Arial" w:cs="Arial"/>
          <w:i/>
          <w:iCs/>
          <w:sz w:val="24"/>
          <w:szCs w:val="24"/>
        </w:rPr>
        <w:t>(Chan,2016).</w:t>
      </w:r>
    </w:p>
    <w:p w14:paraId="75AE75B4" w14:textId="77777777" w:rsidR="00F72237" w:rsidRDefault="00F72237" w:rsidP="00D100A3">
      <w:pPr>
        <w:spacing w:line="360" w:lineRule="auto"/>
        <w:rPr>
          <w:rFonts w:ascii="Arial" w:hAnsi="Arial" w:cs="Arial"/>
          <w:sz w:val="24"/>
          <w:szCs w:val="24"/>
        </w:rPr>
      </w:pPr>
    </w:p>
    <w:p w14:paraId="092755FA" w14:textId="77777777" w:rsidR="00CC35BB" w:rsidRPr="00352B41" w:rsidRDefault="00CC35BB" w:rsidP="00CC35BB">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t>Recommendations</w:t>
      </w:r>
    </w:p>
    <w:p w14:paraId="57CBACC6" w14:textId="1D521CA2" w:rsidR="00ED2C1E" w:rsidRPr="00ED2C1E" w:rsidRDefault="00ED2C1E" w:rsidP="00ED2C1E">
      <w:pPr>
        <w:spacing w:line="360" w:lineRule="auto"/>
        <w:jc w:val="both"/>
        <w:rPr>
          <w:rFonts w:ascii="Arial" w:hAnsi="Arial" w:cs="Arial"/>
          <w:color w:val="4472C4" w:themeColor="accent1"/>
          <w:sz w:val="24"/>
          <w:szCs w:val="24"/>
        </w:rPr>
      </w:pPr>
      <w:r w:rsidRPr="00ED2C1E">
        <w:rPr>
          <w:rFonts w:ascii="Arial" w:hAnsi="Arial" w:cs="Arial"/>
          <w:color w:val="4472C4" w:themeColor="accent1"/>
          <w:sz w:val="24"/>
          <w:szCs w:val="24"/>
        </w:rPr>
        <w:t>1.</w:t>
      </w:r>
      <w:r>
        <w:rPr>
          <w:rFonts w:ascii="Arial" w:hAnsi="Arial" w:cs="Arial"/>
          <w:color w:val="4472C4" w:themeColor="accent1"/>
          <w:sz w:val="24"/>
          <w:szCs w:val="24"/>
        </w:rPr>
        <w:t xml:space="preserve"> </w:t>
      </w:r>
      <w:r w:rsidR="00CC35BB" w:rsidRPr="00ED2C1E">
        <w:rPr>
          <w:rFonts w:ascii="Arial" w:hAnsi="Arial" w:cs="Arial"/>
          <w:color w:val="4472C4" w:themeColor="accent1"/>
          <w:sz w:val="24"/>
          <w:szCs w:val="24"/>
        </w:rPr>
        <w:t xml:space="preserve">Embrace Market Trends: </w:t>
      </w:r>
    </w:p>
    <w:p w14:paraId="2BDD2CD3" w14:textId="35780103" w:rsidR="00CC35BB" w:rsidRPr="00ED2C1E" w:rsidRDefault="00CC35BB" w:rsidP="00D40735">
      <w:pPr>
        <w:jc w:val="both"/>
        <w:rPr>
          <w:rFonts w:ascii="Arial" w:hAnsi="Arial" w:cs="Arial"/>
          <w:sz w:val="24"/>
          <w:szCs w:val="24"/>
        </w:rPr>
      </w:pPr>
      <w:r w:rsidRPr="00ED2C1E">
        <w:rPr>
          <w:rFonts w:ascii="Arial" w:hAnsi="Arial" w:cs="Arial"/>
          <w:sz w:val="24"/>
          <w:szCs w:val="24"/>
        </w:rPr>
        <w:t>Hotels should proactively adapt to emerging market trends to stay relevant and meet evolving guest expectations. Some key trends include:</w:t>
      </w:r>
    </w:p>
    <w:p w14:paraId="414EEF26" w14:textId="5391CF61" w:rsidR="00CC35BB" w:rsidRPr="00CC35BB" w:rsidRDefault="00CC35BB" w:rsidP="00D40735">
      <w:pPr>
        <w:spacing w:line="360" w:lineRule="auto"/>
        <w:jc w:val="both"/>
        <w:rPr>
          <w:rFonts w:ascii="Arial" w:hAnsi="Arial" w:cs="Arial"/>
          <w:sz w:val="24"/>
          <w:szCs w:val="24"/>
        </w:rPr>
      </w:pPr>
      <w:r w:rsidRPr="00CC35BB">
        <w:rPr>
          <w:rFonts w:ascii="Arial" w:hAnsi="Arial" w:cs="Arial"/>
          <w:sz w:val="24"/>
          <w:szCs w:val="24"/>
        </w:rPr>
        <w:t>- Sustainability: Incorporating eco-friendly practices and initiatives, such as energy</w:t>
      </w:r>
      <w:r>
        <w:rPr>
          <w:rFonts w:ascii="Arial" w:hAnsi="Arial" w:cs="Arial"/>
          <w:sz w:val="24"/>
          <w:szCs w:val="24"/>
        </w:rPr>
        <w:t xml:space="preserve"> </w:t>
      </w:r>
      <w:r w:rsidRPr="00CC35BB">
        <w:rPr>
          <w:rFonts w:ascii="Arial" w:hAnsi="Arial" w:cs="Arial"/>
          <w:sz w:val="24"/>
          <w:szCs w:val="24"/>
        </w:rPr>
        <w:t>conservation, waste reduction, and responsible sourcing, aligns with growing guest</w:t>
      </w:r>
      <w:r>
        <w:rPr>
          <w:rFonts w:ascii="Arial" w:hAnsi="Arial" w:cs="Arial"/>
          <w:sz w:val="24"/>
          <w:szCs w:val="24"/>
        </w:rPr>
        <w:t xml:space="preserve"> </w:t>
      </w:r>
      <w:r w:rsidRPr="00CC35BB">
        <w:rPr>
          <w:rFonts w:ascii="Arial" w:hAnsi="Arial" w:cs="Arial"/>
          <w:sz w:val="24"/>
          <w:szCs w:val="24"/>
        </w:rPr>
        <w:t>preferences for environmentally conscious stays.</w:t>
      </w:r>
    </w:p>
    <w:p w14:paraId="750A2B29" w14:textId="1FFD0C67" w:rsidR="00CC35BB" w:rsidRPr="00CC35BB" w:rsidRDefault="00CC35BB" w:rsidP="00D40735">
      <w:pPr>
        <w:spacing w:line="360" w:lineRule="auto"/>
        <w:jc w:val="both"/>
        <w:rPr>
          <w:rFonts w:ascii="Arial" w:hAnsi="Arial" w:cs="Arial"/>
          <w:sz w:val="24"/>
          <w:szCs w:val="24"/>
        </w:rPr>
      </w:pPr>
      <w:r w:rsidRPr="00CC35BB">
        <w:rPr>
          <w:rFonts w:ascii="Arial" w:hAnsi="Arial" w:cs="Arial"/>
          <w:sz w:val="24"/>
          <w:szCs w:val="24"/>
        </w:rPr>
        <w:t>- Technology integration: Offering seamless digital experiences, such as online booking,</w:t>
      </w:r>
      <w:r>
        <w:rPr>
          <w:rFonts w:ascii="Arial" w:hAnsi="Arial" w:cs="Arial"/>
          <w:sz w:val="24"/>
          <w:szCs w:val="24"/>
        </w:rPr>
        <w:t xml:space="preserve"> </w:t>
      </w:r>
      <w:r w:rsidRPr="00CC35BB">
        <w:rPr>
          <w:rFonts w:ascii="Arial" w:hAnsi="Arial" w:cs="Arial"/>
          <w:sz w:val="24"/>
          <w:szCs w:val="24"/>
        </w:rPr>
        <w:t>mobile check-in, and smart room features, enhances guest convenience</w:t>
      </w:r>
      <w:r>
        <w:rPr>
          <w:rFonts w:ascii="Arial" w:hAnsi="Arial" w:cs="Arial"/>
          <w:sz w:val="24"/>
          <w:szCs w:val="24"/>
        </w:rPr>
        <w:t xml:space="preserve"> </w:t>
      </w:r>
      <w:r w:rsidRPr="00CC35BB">
        <w:rPr>
          <w:rFonts w:ascii="Arial" w:hAnsi="Arial" w:cs="Arial"/>
          <w:sz w:val="24"/>
          <w:szCs w:val="24"/>
        </w:rPr>
        <w:t>and improves</w:t>
      </w:r>
      <w:r>
        <w:rPr>
          <w:rFonts w:ascii="Arial" w:hAnsi="Arial" w:cs="Arial"/>
          <w:sz w:val="24"/>
          <w:szCs w:val="24"/>
        </w:rPr>
        <w:t xml:space="preserve"> </w:t>
      </w:r>
      <w:r w:rsidRPr="00CC35BB">
        <w:rPr>
          <w:rFonts w:ascii="Arial" w:hAnsi="Arial" w:cs="Arial"/>
          <w:sz w:val="24"/>
          <w:szCs w:val="24"/>
        </w:rPr>
        <w:t>operational efficiency.</w:t>
      </w:r>
    </w:p>
    <w:p w14:paraId="1C78A936" w14:textId="39E46B46" w:rsidR="00CC35BB" w:rsidRPr="00F10D94" w:rsidRDefault="00CC35BB" w:rsidP="00D40735">
      <w:pPr>
        <w:spacing w:line="360" w:lineRule="auto"/>
        <w:jc w:val="both"/>
        <w:rPr>
          <w:rFonts w:ascii="Arial" w:hAnsi="Arial" w:cs="Arial"/>
          <w:i/>
          <w:iCs/>
          <w:sz w:val="24"/>
          <w:szCs w:val="24"/>
        </w:rPr>
      </w:pPr>
      <w:r w:rsidRPr="00CC35BB">
        <w:rPr>
          <w:rFonts w:ascii="Arial" w:hAnsi="Arial" w:cs="Arial"/>
          <w:sz w:val="24"/>
          <w:szCs w:val="24"/>
        </w:rPr>
        <w:t>- Experiential travel: Curating unique local experiences, providing recommendations for local</w:t>
      </w:r>
      <w:r>
        <w:rPr>
          <w:rFonts w:ascii="Arial" w:hAnsi="Arial" w:cs="Arial"/>
          <w:sz w:val="24"/>
          <w:szCs w:val="24"/>
        </w:rPr>
        <w:t xml:space="preserve"> </w:t>
      </w:r>
      <w:r w:rsidRPr="00CC35BB">
        <w:rPr>
          <w:rFonts w:ascii="Arial" w:hAnsi="Arial" w:cs="Arial"/>
          <w:sz w:val="24"/>
          <w:szCs w:val="24"/>
        </w:rPr>
        <w:t>attractions and activities, and facilitating authentic interactions with the destination can</w:t>
      </w:r>
      <w:r>
        <w:rPr>
          <w:rFonts w:ascii="Arial" w:hAnsi="Arial" w:cs="Arial"/>
          <w:sz w:val="24"/>
          <w:szCs w:val="24"/>
        </w:rPr>
        <w:t xml:space="preserve"> </w:t>
      </w:r>
      <w:r w:rsidRPr="00CC35BB">
        <w:rPr>
          <w:rFonts w:ascii="Arial" w:hAnsi="Arial" w:cs="Arial"/>
          <w:sz w:val="24"/>
          <w:szCs w:val="24"/>
        </w:rPr>
        <w:t>create memorable stays</w:t>
      </w:r>
      <w:r w:rsidR="004F1B90">
        <w:rPr>
          <w:rFonts w:ascii="Arial" w:hAnsi="Arial" w:cs="Arial"/>
          <w:sz w:val="24"/>
          <w:szCs w:val="24"/>
        </w:rPr>
        <w:t xml:space="preserve"> </w:t>
      </w:r>
      <w:r w:rsidR="00F10D94" w:rsidRPr="00F10D94">
        <w:rPr>
          <w:rFonts w:ascii="Arial" w:hAnsi="Arial" w:cs="Arial"/>
          <w:i/>
          <w:iCs/>
          <w:sz w:val="24"/>
          <w:szCs w:val="24"/>
        </w:rPr>
        <w:t>(Ranger, 2023).</w:t>
      </w:r>
    </w:p>
    <w:p w14:paraId="5C002C58" w14:textId="77777777" w:rsidR="00CC35BB" w:rsidRPr="001D3D7D" w:rsidRDefault="00CC35BB" w:rsidP="00352B41">
      <w:pPr>
        <w:spacing w:line="360" w:lineRule="auto"/>
        <w:jc w:val="both"/>
        <w:rPr>
          <w:rFonts w:ascii="Arial" w:hAnsi="Arial" w:cs="Arial"/>
          <w:color w:val="4472C4" w:themeColor="accent1"/>
          <w:sz w:val="24"/>
          <w:szCs w:val="24"/>
        </w:rPr>
      </w:pPr>
      <w:r w:rsidRPr="001D3D7D">
        <w:rPr>
          <w:rFonts w:ascii="Arial" w:hAnsi="Arial" w:cs="Arial"/>
          <w:color w:val="4472C4" w:themeColor="accent1"/>
          <w:sz w:val="24"/>
          <w:szCs w:val="24"/>
        </w:rPr>
        <w:t>2. Overcoming Obstacles:</w:t>
      </w:r>
    </w:p>
    <w:p w14:paraId="05A35930" w14:textId="6C1F24A0" w:rsidR="00CC35BB" w:rsidRPr="00CC35BB" w:rsidRDefault="00CC35BB" w:rsidP="00D40735">
      <w:pPr>
        <w:spacing w:line="360" w:lineRule="auto"/>
        <w:jc w:val="both"/>
        <w:rPr>
          <w:rFonts w:ascii="Arial" w:hAnsi="Arial" w:cs="Arial"/>
          <w:sz w:val="24"/>
          <w:szCs w:val="24"/>
        </w:rPr>
      </w:pPr>
      <w:r w:rsidRPr="00CC35BB">
        <w:rPr>
          <w:rFonts w:ascii="Arial" w:hAnsi="Arial" w:cs="Arial"/>
          <w:sz w:val="24"/>
          <w:szCs w:val="24"/>
        </w:rPr>
        <w:t>Hotels face various obstacles that can impact their operations and success. To address these</w:t>
      </w:r>
      <w:r>
        <w:rPr>
          <w:rFonts w:ascii="Arial" w:hAnsi="Arial" w:cs="Arial"/>
          <w:sz w:val="24"/>
          <w:szCs w:val="24"/>
        </w:rPr>
        <w:t xml:space="preserve"> </w:t>
      </w:r>
      <w:r w:rsidRPr="00CC35BB">
        <w:rPr>
          <w:rFonts w:ascii="Arial" w:hAnsi="Arial" w:cs="Arial"/>
          <w:sz w:val="24"/>
          <w:szCs w:val="24"/>
        </w:rPr>
        <w:t>challenges, hotels can consider the following strategies:</w:t>
      </w:r>
    </w:p>
    <w:p w14:paraId="513109E7" w14:textId="7AA7E558" w:rsidR="00CC35BB" w:rsidRPr="00CC35BB" w:rsidRDefault="00CC35BB" w:rsidP="00D40735">
      <w:pPr>
        <w:spacing w:line="360" w:lineRule="auto"/>
        <w:jc w:val="both"/>
        <w:rPr>
          <w:rFonts w:ascii="Arial" w:hAnsi="Arial" w:cs="Arial"/>
          <w:sz w:val="24"/>
          <w:szCs w:val="24"/>
        </w:rPr>
      </w:pPr>
      <w:r w:rsidRPr="00CC35BB">
        <w:rPr>
          <w:rFonts w:ascii="Arial" w:hAnsi="Arial" w:cs="Arial"/>
          <w:sz w:val="24"/>
          <w:szCs w:val="24"/>
        </w:rPr>
        <w:lastRenderedPageBreak/>
        <w:t>- Staffing shortages: Invest in employee training and development programs, promote a</w:t>
      </w:r>
      <w:r>
        <w:rPr>
          <w:rFonts w:ascii="Arial" w:hAnsi="Arial" w:cs="Arial"/>
          <w:sz w:val="24"/>
          <w:szCs w:val="24"/>
        </w:rPr>
        <w:t xml:space="preserve"> </w:t>
      </w:r>
      <w:r w:rsidRPr="00CC35BB">
        <w:rPr>
          <w:rFonts w:ascii="Arial" w:hAnsi="Arial" w:cs="Arial"/>
          <w:sz w:val="24"/>
          <w:szCs w:val="24"/>
        </w:rPr>
        <w:t>positive work culture, and implement competitive compensation and benefits packages to</w:t>
      </w:r>
      <w:r>
        <w:rPr>
          <w:rFonts w:ascii="Arial" w:hAnsi="Arial" w:cs="Arial"/>
          <w:sz w:val="24"/>
          <w:szCs w:val="24"/>
        </w:rPr>
        <w:t xml:space="preserve"> </w:t>
      </w:r>
      <w:r w:rsidRPr="00CC35BB">
        <w:rPr>
          <w:rFonts w:ascii="Arial" w:hAnsi="Arial" w:cs="Arial"/>
          <w:sz w:val="24"/>
          <w:szCs w:val="24"/>
        </w:rPr>
        <w:t>attract and retain talented staff.</w:t>
      </w:r>
    </w:p>
    <w:p w14:paraId="50F061A0" w14:textId="1D6217C5" w:rsidR="00CC35BB" w:rsidRPr="00CC35BB" w:rsidRDefault="00CC35BB" w:rsidP="00D40735">
      <w:pPr>
        <w:spacing w:line="360" w:lineRule="auto"/>
        <w:jc w:val="both"/>
        <w:rPr>
          <w:rFonts w:ascii="Arial" w:hAnsi="Arial" w:cs="Arial"/>
          <w:sz w:val="24"/>
          <w:szCs w:val="24"/>
        </w:rPr>
      </w:pPr>
      <w:r w:rsidRPr="00CC35BB">
        <w:rPr>
          <w:rFonts w:ascii="Arial" w:hAnsi="Arial" w:cs="Arial"/>
          <w:sz w:val="24"/>
          <w:szCs w:val="24"/>
        </w:rPr>
        <w:t>- Rising operational costs: Implement cost-saving measures through energy-efficient</w:t>
      </w:r>
      <w:r>
        <w:rPr>
          <w:rFonts w:ascii="Arial" w:hAnsi="Arial" w:cs="Arial"/>
          <w:sz w:val="24"/>
          <w:szCs w:val="24"/>
        </w:rPr>
        <w:t xml:space="preserve"> </w:t>
      </w:r>
      <w:r w:rsidRPr="00CC35BB">
        <w:rPr>
          <w:rFonts w:ascii="Arial" w:hAnsi="Arial" w:cs="Arial"/>
          <w:sz w:val="24"/>
          <w:szCs w:val="24"/>
        </w:rPr>
        <w:t>practices, optimizing resource utilization, and exploring partnerships with local suppliers to</w:t>
      </w:r>
      <w:r>
        <w:rPr>
          <w:rFonts w:ascii="Arial" w:hAnsi="Arial" w:cs="Arial"/>
          <w:sz w:val="24"/>
          <w:szCs w:val="24"/>
        </w:rPr>
        <w:t xml:space="preserve"> </w:t>
      </w:r>
      <w:r w:rsidRPr="00CC35BB">
        <w:rPr>
          <w:rFonts w:ascii="Arial" w:hAnsi="Arial" w:cs="Arial"/>
          <w:sz w:val="24"/>
          <w:szCs w:val="24"/>
        </w:rPr>
        <w:t>negotiate better rates.</w:t>
      </w:r>
    </w:p>
    <w:p w14:paraId="1876A8CA" w14:textId="2D4FBBFB" w:rsidR="00CC35BB" w:rsidRDefault="00CC35BB" w:rsidP="00D40735">
      <w:pPr>
        <w:spacing w:line="360" w:lineRule="auto"/>
        <w:jc w:val="both"/>
        <w:rPr>
          <w:rFonts w:ascii="Arial" w:hAnsi="Arial" w:cs="Arial"/>
          <w:sz w:val="24"/>
          <w:szCs w:val="24"/>
        </w:rPr>
      </w:pPr>
      <w:r w:rsidRPr="00CC35BB">
        <w:rPr>
          <w:rFonts w:ascii="Arial" w:hAnsi="Arial" w:cs="Arial"/>
          <w:sz w:val="24"/>
          <w:szCs w:val="24"/>
        </w:rPr>
        <w:t>- Changing consumer preferences: Regularly conduct market research and guest surveys to</w:t>
      </w:r>
      <w:r>
        <w:rPr>
          <w:rFonts w:ascii="Arial" w:hAnsi="Arial" w:cs="Arial"/>
          <w:sz w:val="24"/>
          <w:szCs w:val="24"/>
        </w:rPr>
        <w:t xml:space="preserve"> </w:t>
      </w:r>
      <w:r w:rsidRPr="00CC35BB">
        <w:rPr>
          <w:rFonts w:ascii="Arial" w:hAnsi="Arial" w:cs="Arial"/>
          <w:sz w:val="24"/>
          <w:szCs w:val="24"/>
        </w:rPr>
        <w:t>understand shifting consumer preferences, adapt offerings accordingly, and differentiate</w:t>
      </w:r>
      <w:r>
        <w:rPr>
          <w:rFonts w:ascii="Arial" w:hAnsi="Arial" w:cs="Arial"/>
          <w:sz w:val="24"/>
          <w:szCs w:val="24"/>
        </w:rPr>
        <w:t xml:space="preserve"> </w:t>
      </w:r>
      <w:r w:rsidRPr="00CC35BB">
        <w:rPr>
          <w:rFonts w:ascii="Arial" w:hAnsi="Arial" w:cs="Arial"/>
          <w:sz w:val="24"/>
          <w:szCs w:val="24"/>
        </w:rPr>
        <w:t>the hotel from competitors</w:t>
      </w:r>
      <w:r w:rsidR="00D01ECA">
        <w:rPr>
          <w:rFonts w:ascii="Arial" w:hAnsi="Arial" w:cs="Arial"/>
          <w:sz w:val="24"/>
          <w:szCs w:val="24"/>
        </w:rPr>
        <w:t xml:space="preserve"> </w:t>
      </w:r>
      <w:r w:rsidR="00803819" w:rsidRPr="00803819">
        <w:rPr>
          <w:rFonts w:ascii="Arial" w:hAnsi="Arial" w:cs="Arial"/>
          <w:i/>
          <w:iCs/>
          <w:sz w:val="24"/>
          <w:szCs w:val="24"/>
        </w:rPr>
        <w:t>(Garcia, 2017).</w:t>
      </w:r>
    </w:p>
    <w:p w14:paraId="16670072" w14:textId="77777777" w:rsidR="00035EB3" w:rsidRDefault="00035EB3" w:rsidP="00352B41">
      <w:pPr>
        <w:spacing w:line="360" w:lineRule="auto"/>
        <w:jc w:val="both"/>
        <w:rPr>
          <w:rFonts w:ascii="Arial" w:hAnsi="Arial" w:cs="Arial"/>
          <w:sz w:val="24"/>
          <w:szCs w:val="24"/>
        </w:rPr>
      </w:pPr>
    </w:p>
    <w:p w14:paraId="58A9EF05" w14:textId="77777777" w:rsidR="00035EB3" w:rsidRPr="00352B41" w:rsidRDefault="00035EB3" w:rsidP="00035EB3">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t>Case Studies:</w:t>
      </w:r>
    </w:p>
    <w:p w14:paraId="036E32DE" w14:textId="30842D02" w:rsidR="00035EB3" w:rsidRPr="00BB6FB4" w:rsidRDefault="00035EB3" w:rsidP="00D40735">
      <w:pPr>
        <w:spacing w:line="360" w:lineRule="auto"/>
        <w:jc w:val="both"/>
        <w:rPr>
          <w:rFonts w:ascii="Arial" w:hAnsi="Arial" w:cs="Arial"/>
          <w:i/>
          <w:iCs/>
          <w:sz w:val="24"/>
          <w:szCs w:val="24"/>
        </w:rPr>
      </w:pPr>
      <w:r w:rsidRPr="00035EB3">
        <w:rPr>
          <w:rFonts w:ascii="Arial" w:hAnsi="Arial" w:cs="Arial"/>
          <w:sz w:val="24"/>
          <w:szCs w:val="24"/>
        </w:rPr>
        <w:t>1. Marriott International:</w:t>
      </w:r>
      <w:r>
        <w:rPr>
          <w:rFonts w:ascii="Arial" w:hAnsi="Arial" w:cs="Arial"/>
          <w:sz w:val="24"/>
          <w:szCs w:val="24"/>
        </w:rPr>
        <w:t xml:space="preserve"> </w:t>
      </w:r>
      <w:r w:rsidRPr="00035EB3">
        <w:rPr>
          <w:rFonts w:ascii="Arial" w:hAnsi="Arial" w:cs="Arial"/>
          <w:sz w:val="24"/>
          <w:szCs w:val="24"/>
        </w:rPr>
        <w:t>Marriott International is a prime example of a hotel brand that consistently maintains brand</w:t>
      </w:r>
      <w:r>
        <w:rPr>
          <w:rFonts w:ascii="Arial" w:hAnsi="Arial" w:cs="Arial"/>
          <w:sz w:val="24"/>
          <w:szCs w:val="24"/>
        </w:rPr>
        <w:t xml:space="preserve"> </w:t>
      </w:r>
      <w:r w:rsidRPr="00035EB3">
        <w:rPr>
          <w:rFonts w:ascii="Arial" w:hAnsi="Arial" w:cs="Arial"/>
          <w:sz w:val="24"/>
          <w:szCs w:val="24"/>
        </w:rPr>
        <w:t>standards across its extensive portfolio of hotels, providing a consistent guest experience</w:t>
      </w:r>
      <w:r>
        <w:rPr>
          <w:rFonts w:ascii="Arial" w:hAnsi="Arial" w:cs="Arial"/>
          <w:sz w:val="24"/>
          <w:szCs w:val="24"/>
        </w:rPr>
        <w:t xml:space="preserve"> </w:t>
      </w:r>
      <w:r w:rsidRPr="00035EB3">
        <w:rPr>
          <w:rFonts w:ascii="Arial" w:hAnsi="Arial" w:cs="Arial"/>
          <w:sz w:val="24"/>
          <w:szCs w:val="24"/>
        </w:rPr>
        <w:t>worldwide. Through effective reputation management and guest review monitoring,</w:t>
      </w:r>
      <w:r>
        <w:rPr>
          <w:rFonts w:ascii="Arial" w:hAnsi="Arial" w:cs="Arial"/>
          <w:sz w:val="24"/>
          <w:szCs w:val="24"/>
        </w:rPr>
        <w:t xml:space="preserve"> </w:t>
      </w:r>
      <w:r w:rsidRPr="00035EB3">
        <w:rPr>
          <w:rFonts w:ascii="Arial" w:hAnsi="Arial" w:cs="Arial"/>
          <w:sz w:val="24"/>
          <w:szCs w:val="24"/>
        </w:rPr>
        <w:t>Marriott has built a strong brand reputation and leveraged positive reviews for marketing</w:t>
      </w:r>
      <w:r>
        <w:rPr>
          <w:rFonts w:ascii="Arial" w:hAnsi="Arial" w:cs="Arial"/>
          <w:sz w:val="24"/>
          <w:szCs w:val="24"/>
        </w:rPr>
        <w:t xml:space="preserve"> </w:t>
      </w:r>
      <w:r w:rsidRPr="00035EB3">
        <w:rPr>
          <w:rFonts w:ascii="Arial" w:hAnsi="Arial" w:cs="Arial"/>
          <w:sz w:val="24"/>
          <w:szCs w:val="24"/>
        </w:rPr>
        <w:t>purposes</w:t>
      </w:r>
      <w:r w:rsidR="003B0B22">
        <w:rPr>
          <w:rFonts w:ascii="Arial" w:hAnsi="Arial" w:cs="Arial"/>
          <w:sz w:val="24"/>
          <w:szCs w:val="24"/>
        </w:rPr>
        <w:t xml:space="preserve"> </w:t>
      </w:r>
      <w:r w:rsidR="003B0B22" w:rsidRPr="00BB6FB4">
        <w:rPr>
          <w:rFonts w:ascii="Arial" w:hAnsi="Arial" w:cs="Arial"/>
          <w:i/>
          <w:iCs/>
          <w:sz w:val="24"/>
          <w:szCs w:val="24"/>
        </w:rPr>
        <w:t>(Marriot international,2018</w:t>
      </w:r>
      <w:r w:rsidR="00BB6FB4" w:rsidRPr="00BB6FB4">
        <w:rPr>
          <w:rFonts w:ascii="Arial" w:hAnsi="Arial" w:cs="Arial"/>
          <w:i/>
          <w:iCs/>
          <w:sz w:val="24"/>
          <w:szCs w:val="24"/>
        </w:rPr>
        <w:t>).</w:t>
      </w:r>
    </w:p>
    <w:p w14:paraId="03393CE0" w14:textId="44A0EDD5" w:rsidR="00035EB3" w:rsidRPr="005B2FBB" w:rsidRDefault="00035EB3" w:rsidP="00D40735">
      <w:pPr>
        <w:spacing w:line="360" w:lineRule="auto"/>
        <w:jc w:val="both"/>
        <w:rPr>
          <w:rFonts w:ascii="Arial" w:hAnsi="Arial" w:cs="Arial"/>
          <w:i/>
          <w:iCs/>
          <w:sz w:val="24"/>
          <w:szCs w:val="24"/>
        </w:rPr>
      </w:pPr>
      <w:r w:rsidRPr="00035EB3">
        <w:rPr>
          <w:rFonts w:ascii="Arial" w:hAnsi="Arial" w:cs="Arial"/>
          <w:sz w:val="24"/>
          <w:szCs w:val="24"/>
        </w:rPr>
        <w:t>2. Airbnb:</w:t>
      </w:r>
      <w:r w:rsidR="00BF45E6">
        <w:rPr>
          <w:rFonts w:ascii="Arial" w:hAnsi="Arial" w:cs="Arial"/>
          <w:sz w:val="24"/>
          <w:szCs w:val="24"/>
        </w:rPr>
        <w:t xml:space="preserve"> </w:t>
      </w:r>
      <w:r w:rsidRPr="00035EB3">
        <w:rPr>
          <w:rFonts w:ascii="Arial" w:hAnsi="Arial" w:cs="Arial"/>
          <w:sz w:val="24"/>
          <w:szCs w:val="24"/>
        </w:rPr>
        <w:t>While not a traditional hotel chain, Airbnb has disrupted the industry with its unique service</w:t>
      </w:r>
      <w:r w:rsidR="00BF45E6">
        <w:rPr>
          <w:rFonts w:ascii="Arial" w:hAnsi="Arial" w:cs="Arial"/>
          <w:sz w:val="24"/>
          <w:szCs w:val="24"/>
        </w:rPr>
        <w:t xml:space="preserve"> </w:t>
      </w:r>
      <w:r w:rsidRPr="00035EB3">
        <w:rPr>
          <w:rFonts w:ascii="Arial" w:hAnsi="Arial" w:cs="Arial"/>
          <w:sz w:val="24"/>
          <w:szCs w:val="24"/>
        </w:rPr>
        <w:t>culture. By focusing on personalized experiences and facilitating interactions between hosts</w:t>
      </w:r>
      <w:r w:rsidR="00BF45E6">
        <w:rPr>
          <w:rFonts w:ascii="Arial" w:hAnsi="Arial" w:cs="Arial"/>
          <w:sz w:val="24"/>
          <w:szCs w:val="24"/>
        </w:rPr>
        <w:t xml:space="preserve"> </w:t>
      </w:r>
      <w:r w:rsidRPr="00035EB3">
        <w:rPr>
          <w:rFonts w:ascii="Arial" w:hAnsi="Arial" w:cs="Arial"/>
          <w:sz w:val="24"/>
          <w:szCs w:val="24"/>
        </w:rPr>
        <w:t>and guests, Airbnb has successfully created a strong brand identity and attracted a loyal</w:t>
      </w:r>
      <w:r w:rsidR="00BF45E6">
        <w:rPr>
          <w:rFonts w:ascii="Arial" w:hAnsi="Arial" w:cs="Arial"/>
          <w:sz w:val="24"/>
          <w:szCs w:val="24"/>
        </w:rPr>
        <w:t xml:space="preserve"> </w:t>
      </w:r>
      <w:r w:rsidRPr="00035EB3">
        <w:rPr>
          <w:rFonts w:ascii="Arial" w:hAnsi="Arial" w:cs="Arial"/>
          <w:sz w:val="24"/>
          <w:szCs w:val="24"/>
        </w:rPr>
        <w:t>customer base</w:t>
      </w:r>
      <w:r w:rsidR="005B2FBB">
        <w:rPr>
          <w:rFonts w:ascii="Arial" w:hAnsi="Arial" w:cs="Arial"/>
          <w:sz w:val="24"/>
          <w:szCs w:val="24"/>
        </w:rPr>
        <w:t xml:space="preserve"> </w:t>
      </w:r>
      <w:r w:rsidR="005B2FBB" w:rsidRPr="005B2FBB">
        <w:rPr>
          <w:rFonts w:ascii="Arial" w:hAnsi="Arial" w:cs="Arial"/>
          <w:i/>
          <w:iCs/>
          <w:sz w:val="24"/>
          <w:szCs w:val="24"/>
        </w:rPr>
        <w:t>(</w:t>
      </w:r>
      <w:proofErr w:type="spellStart"/>
      <w:r w:rsidR="005B2FBB" w:rsidRPr="005B2FBB">
        <w:rPr>
          <w:rFonts w:ascii="Arial" w:hAnsi="Arial" w:cs="Arial"/>
          <w:i/>
          <w:iCs/>
          <w:sz w:val="24"/>
          <w:szCs w:val="24"/>
        </w:rPr>
        <w:t>Oskam</w:t>
      </w:r>
      <w:proofErr w:type="spellEnd"/>
      <w:r w:rsidR="005B2FBB" w:rsidRPr="005B2FBB">
        <w:rPr>
          <w:rFonts w:ascii="Arial" w:hAnsi="Arial" w:cs="Arial"/>
          <w:i/>
          <w:iCs/>
          <w:sz w:val="24"/>
          <w:szCs w:val="24"/>
        </w:rPr>
        <w:t xml:space="preserve"> &amp; </w:t>
      </w:r>
      <w:proofErr w:type="spellStart"/>
      <w:r w:rsidR="005B2FBB" w:rsidRPr="005B2FBB">
        <w:rPr>
          <w:rFonts w:ascii="Arial" w:hAnsi="Arial" w:cs="Arial"/>
          <w:i/>
          <w:iCs/>
          <w:sz w:val="24"/>
          <w:szCs w:val="24"/>
        </w:rPr>
        <w:t>Boswijk</w:t>
      </w:r>
      <w:proofErr w:type="spellEnd"/>
      <w:r w:rsidR="005B2FBB" w:rsidRPr="005B2FBB">
        <w:rPr>
          <w:rFonts w:ascii="Arial" w:hAnsi="Arial" w:cs="Arial"/>
          <w:i/>
          <w:iCs/>
          <w:sz w:val="24"/>
          <w:szCs w:val="24"/>
        </w:rPr>
        <w:t>, 2016).</w:t>
      </w:r>
    </w:p>
    <w:p w14:paraId="2FAFD729" w14:textId="77777777" w:rsidR="00B92CA8" w:rsidRDefault="00B92CA8" w:rsidP="00035EB3">
      <w:pPr>
        <w:spacing w:line="360" w:lineRule="auto"/>
        <w:rPr>
          <w:rFonts w:ascii="Arial" w:hAnsi="Arial" w:cs="Arial"/>
          <w:sz w:val="24"/>
          <w:szCs w:val="24"/>
        </w:rPr>
      </w:pPr>
    </w:p>
    <w:p w14:paraId="5EB827E0" w14:textId="77777777" w:rsidR="00352B41" w:rsidRDefault="00352B41" w:rsidP="00B92CA8">
      <w:pPr>
        <w:spacing w:line="360" w:lineRule="auto"/>
        <w:rPr>
          <w:rFonts w:ascii="Arial" w:hAnsi="Arial" w:cs="Arial"/>
          <w:color w:val="4472C4" w:themeColor="accent1"/>
          <w:sz w:val="28"/>
          <w:szCs w:val="28"/>
        </w:rPr>
      </w:pPr>
    </w:p>
    <w:p w14:paraId="5A22933F" w14:textId="66DA45E4" w:rsidR="00B92CA8" w:rsidRPr="00352B41" w:rsidRDefault="00B92CA8" w:rsidP="00B92CA8">
      <w:pPr>
        <w:spacing w:line="360" w:lineRule="auto"/>
        <w:rPr>
          <w:rFonts w:ascii="Arial" w:hAnsi="Arial" w:cs="Arial"/>
          <w:color w:val="4472C4" w:themeColor="accent1"/>
          <w:sz w:val="28"/>
          <w:szCs w:val="28"/>
        </w:rPr>
      </w:pPr>
      <w:r w:rsidRPr="00352B41">
        <w:rPr>
          <w:rFonts w:ascii="Arial" w:hAnsi="Arial" w:cs="Arial"/>
          <w:color w:val="4472C4" w:themeColor="accent1"/>
          <w:sz w:val="28"/>
          <w:szCs w:val="28"/>
        </w:rPr>
        <w:t>Conclusion</w:t>
      </w:r>
    </w:p>
    <w:p w14:paraId="7B77BD09" w14:textId="77777777" w:rsidR="00B92CA8" w:rsidRPr="00B92CA8" w:rsidRDefault="00B92CA8" w:rsidP="00B92CA8">
      <w:pPr>
        <w:spacing w:line="360" w:lineRule="auto"/>
        <w:rPr>
          <w:rFonts w:ascii="Arial" w:hAnsi="Arial" w:cs="Arial"/>
          <w:sz w:val="24"/>
          <w:szCs w:val="24"/>
        </w:rPr>
      </w:pPr>
    </w:p>
    <w:p w14:paraId="6A132691" w14:textId="79CCB0F2" w:rsidR="00B92CA8" w:rsidRDefault="00B92CA8" w:rsidP="00D40735">
      <w:pPr>
        <w:spacing w:line="360" w:lineRule="auto"/>
        <w:jc w:val="both"/>
        <w:rPr>
          <w:rFonts w:ascii="Arial" w:hAnsi="Arial" w:cs="Arial"/>
          <w:sz w:val="24"/>
          <w:szCs w:val="24"/>
        </w:rPr>
      </w:pPr>
      <w:r w:rsidRPr="00B92CA8">
        <w:rPr>
          <w:rFonts w:ascii="Arial" w:hAnsi="Arial" w:cs="Arial"/>
          <w:sz w:val="24"/>
          <w:szCs w:val="24"/>
        </w:rPr>
        <w:t>Maintaining high hotel standards, effectively managing reputation, and fostering a service</w:t>
      </w:r>
      <w:r w:rsidR="007D2803">
        <w:rPr>
          <w:rFonts w:ascii="Arial" w:hAnsi="Arial" w:cs="Arial"/>
          <w:sz w:val="24"/>
          <w:szCs w:val="24"/>
        </w:rPr>
        <w:t xml:space="preserve"> </w:t>
      </w:r>
      <w:r w:rsidRPr="00B92CA8">
        <w:rPr>
          <w:rFonts w:ascii="Arial" w:hAnsi="Arial" w:cs="Arial"/>
          <w:sz w:val="24"/>
          <w:szCs w:val="24"/>
        </w:rPr>
        <w:t>culture are essential for success in the hotel industry. Brand consistency standards ensure a</w:t>
      </w:r>
      <w:r w:rsidR="007D2803">
        <w:rPr>
          <w:rFonts w:ascii="Arial" w:hAnsi="Arial" w:cs="Arial"/>
          <w:sz w:val="24"/>
          <w:szCs w:val="24"/>
        </w:rPr>
        <w:t xml:space="preserve"> </w:t>
      </w:r>
      <w:r w:rsidRPr="00B92CA8">
        <w:rPr>
          <w:rFonts w:ascii="Arial" w:hAnsi="Arial" w:cs="Arial"/>
          <w:sz w:val="24"/>
          <w:szCs w:val="24"/>
        </w:rPr>
        <w:t>unified guest experience, while effective reputation management and guest review handling</w:t>
      </w:r>
      <w:r w:rsidR="007D2803">
        <w:rPr>
          <w:rFonts w:ascii="Arial" w:hAnsi="Arial" w:cs="Arial"/>
          <w:sz w:val="24"/>
          <w:szCs w:val="24"/>
        </w:rPr>
        <w:t xml:space="preserve"> </w:t>
      </w:r>
      <w:r w:rsidRPr="00B92CA8">
        <w:rPr>
          <w:rFonts w:ascii="Arial" w:hAnsi="Arial" w:cs="Arial"/>
          <w:sz w:val="24"/>
          <w:szCs w:val="24"/>
        </w:rPr>
        <w:t>are vital for building and maintaining a positive brand reputation. Service culture sets hotels</w:t>
      </w:r>
      <w:r w:rsidR="007D2803">
        <w:rPr>
          <w:rFonts w:ascii="Arial" w:hAnsi="Arial" w:cs="Arial"/>
          <w:sz w:val="24"/>
          <w:szCs w:val="24"/>
        </w:rPr>
        <w:t xml:space="preserve"> </w:t>
      </w:r>
      <w:r w:rsidRPr="00B92CA8">
        <w:rPr>
          <w:rFonts w:ascii="Arial" w:hAnsi="Arial" w:cs="Arial"/>
          <w:sz w:val="24"/>
          <w:szCs w:val="24"/>
        </w:rPr>
        <w:t xml:space="preserve">apart by emphasizing exceptional service </w:t>
      </w:r>
      <w:r w:rsidRPr="00B92CA8">
        <w:rPr>
          <w:rFonts w:ascii="Arial" w:hAnsi="Arial" w:cs="Arial"/>
          <w:sz w:val="24"/>
          <w:szCs w:val="24"/>
        </w:rPr>
        <w:lastRenderedPageBreak/>
        <w:t>delivery. By adapting to market trends,</w:t>
      </w:r>
      <w:r w:rsidR="007D2803">
        <w:rPr>
          <w:rFonts w:ascii="Arial" w:hAnsi="Arial" w:cs="Arial"/>
          <w:sz w:val="24"/>
          <w:szCs w:val="24"/>
        </w:rPr>
        <w:t xml:space="preserve"> </w:t>
      </w:r>
      <w:r w:rsidRPr="00B92CA8">
        <w:rPr>
          <w:rFonts w:ascii="Arial" w:hAnsi="Arial" w:cs="Arial"/>
          <w:sz w:val="24"/>
          <w:szCs w:val="24"/>
        </w:rPr>
        <w:t>overcoming obstacles, and learning from successful case studies, hotels can thrive in the</w:t>
      </w:r>
      <w:r w:rsidR="007D2803">
        <w:rPr>
          <w:rFonts w:ascii="Arial" w:hAnsi="Arial" w:cs="Arial"/>
          <w:sz w:val="24"/>
          <w:szCs w:val="24"/>
        </w:rPr>
        <w:t xml:space="preserve"> </w:t>
      </w:r>
      <w:r w:rsidRPr="00B92CA8">
        <w:rPr>
          <w:rFonts w:ascii="Arial" w:hAnsi="Arial" w:cs="Arial"/>
          <w:sz w:val="24"/>
          <w:szCs w:val="24"/>
        </w:rPr>
        <w:t>ever-evolving hospitality landscape.</w:t>
      </w:r>
    </w:p>
    <w:p w14:paraId="6AB18A79" w14:textId="77777777" w:rsidR="00C85E44" w:rsidRDefault="00C85E44" w:rsidP="00D40735">
      <w:pPr>
        <w:spacing w:line="360" w:lineRule="auto"/>
        <w:jc w:val="both"/>
        <w:rPr>
          <w:rFonts w:ascii="Arial" w:hAnsi="Arial" w:cs="Arial"/>
          <w:sz w:val="24"/>
          <w:szCs w:val="24"/>
        </w:rPr>
      </w:pPr>
    </w:p>
    <w:p w14:paraId="6298EBDC" w14:textId="77777777" w:rsidR="00C85E44" w:rsidRDefault="00C85E44" w:rsidP="00D40735">
      <w:pPr>
        <w:spacing w:line="360" w:lineRule="auto"/>
        <w:jc w:val="both"/>
        <w:rPr>
          <w:rFonts w:ascii="Arial" w:hAnsi="Arial" w:cs="Arial"/>
          <w:sz w:val="24"/>
          <w:szCs w:val="24"/>
        </w:rPr>
      </w:pPr>
    </w:p>
    <w:p w14:paraId="6CC0765F" w14:textId="77777777" w:rsidR="00C85E44" w:rsidRDefault="00C85E44" w:rsidP="00D40735">
      <w:pPr>
        <w:spacing w:line="360" w:lineRule="auto"/>
        <w:jc w:val="both"/>
        <w:rPr>
          <w:rFonts w:ascii="Arial" w:hAnsi="Arial" w:cs="Arial"/>
          <w:sz w:val="24"/>
          <w:szCs w:val="24"/>
        </w:rPr>
      </w:pPr>
    </w:p>
    <w:p w14:paraId="009A8DFA" w14:textId="77777777" w:rsidR="00C85E44" w:rsidRDefault="00C85E44" w:rsidP="00D40735">
      <w:pPr>
        <w:spacing w:line="360" w:lineRule="auto"/>
        <w:jc w:val="both"/>
        <w:rPr>
          <w:rFonts w:ascii="Arial" w:hAnsi="Arial" w:cs="Arial"/>
          <w:sz w:val="24"/>
          <w:szCs w:val="24"/>
        </w:rPr>
      </w:pPr>
    </w:p>
    <w:p w14:paraId="344A146E" w14:textId="77777777" w:rsidR="00C85E44" w:rsidRDefault="00C85E44" w:rsidP="00D40735">
      <w:pPr>
        <w:spacing w:line="360" w:lineRule="auto"/>
        <w:jc w:val="both"/>
        <w:rPr>
          <w:rFonts w:ascii="Arial" w:hAnsi="Arial" w:cs="Arial"/>
          <w:sz w:val="24"/>
          <w:szCs w:val="24"/>
        </w:rPr>
      </w:pPr>
    </w:p>
    <w:p w14:paraId="7AAF9B85" w14:textId="77777777" w:rsidR="00C85E44" w:rsidRDefault="00C85E44" w:rsidP="00D40735">
      <w:pPr>
        <w:spacing w:line="360" w:lineRule="auto"/>
        <w:jc w:val="both"/>
        <w:rPr>
          <w:rFonts w:ascii="Arial" w:hAnsi="Arial" w:cs="Arial"/>
          <w:sz w:val="24"/>
          <w:szCs w:val="24"/>
        </w:rPr>
      </w:pPr>
    </w:p>
    <w:p w14:paraId="779E2A5A" w14:textId="77777777" w:rsidR="00C85E44" w:rsidRDefault="00C85E44" w:rsidP="00D40735">
      <w:pPr>
        <w:spacing w:line="360" w:lineRule="auto"/>
        <w:jc w:val="both"/>
        <w:rPr>
          <w:rFonts w:ascii="Arial" w:hAnsi="Arial" w:cs="Arial"/>
          <w:sz w:val="24"/>
          <w:szCs w:val="24"/>
        </w:rPr>
      </w:pPr>
    </w:p>
    <w:p w14:paraId="69CE9F0F" w14:textId="77777777" w:rsidR="00C85E44" w:rsidRDefault="00C85E44" w:rsidP="00D40735">
      <w:pPr>
        <w:spacing w:line="360" w:lineRule="auto"/>
        <w:jc w:val="both"/>
        <w:rPr>
          <w:rFonts w:ascii="Arial" w:hAnsi="Arial" w:cs="Arial"/>
          <w:sz w:val="24"/>
          <w:szCs w:val="24"/>
        </w:rPr>
      </w:pPr>
    </w:p>
    <w:p w14:paraId="7020CF6F" w14:textId="77777777" w:rsidR="00C85E44" w:rsidRDefault="00C85E44" w:rsidP="00D40735">
      <w:pPr>
        <w:spacing w:line="360" w:lineRule="auto"/>
        <w:jc w:val="both"/>
        <w:rPr>
          <w:rFonts w:ascii="Arial" w:hAnsi="Arial" w:cs="Arial"/>
          <w:sz w:val="24"/>
          <w:szCs w:val="24"/>
        </w:rPr>
      </w:pPr>
    </w:p>
    <w:p w14:paraId="0F6F433E" w14:textId="77777777" w:rsidR="00C85E44" w:rsidRDefault="00C85E44" w:rsidP="00D40735">
      <w:pPr>
        <w:spacing w:line="360" w:lineRule="auto"/>
        <w:jc w:val="both"/>
        <w:rPr>
          <w:rFonts w:ascii="Arial" w:hAnsi="Arial" w:cs="Arial"/>
          <w:sz w:val="24"/>
          <w:szCs w:val="24"/>
        </w:rPr>
      </w:pPr>
    </w:p>
    <w:p w14:paraId="77373FA8" w14:textId="77777777" w:rsidR="00C85E44" w:rsidRDefault="00C85E44" w:rsidP="00D40735">
      <w:pPr>
        <w:spacing w:line="360" w:lineRule="auto"/>
        <w:jc w:val="both"/>
        <w:rPr>
          <w:rFonts w:ascii="Arial" w:hAnsi="Arial" w:cs="Arial"/>
          <w:sz w:val="24"/>
          <w:szCs w:val="24"/>
        </w:rPr>
      </w:pPr>
    </w:p>
    <w:p w14:paraId="08A7F269" w14:textId="77777777" w:rsidR="00C85E44" w:rsidRDefault="00C85E44" w:rsidP="00D40735">
      <w:pPr>
        <w:spacing w:line="360" w:lineRule="auto"/>
        <w:jc w:val="both"/>
        <w:rPr>
          <w:rFonts w:ascii="Arial" w:hAnsi="Arial" w:cs="Arial"/>
          <w:sz w:val="24"/>
          <w:szCs w:val="24"/>
        </w:rPr>
      </w:pPr>
    </w:p>
    <w:p w14:paraId="05461141" w14:textId="77777777" w:rsidR="00C85E44" w:rsidRDefault="00C85E44" w:rsidP="00D40735">
      <w:pPr>
        <w:spacing w:line="360" w:lineRule="auto"/>
        <w:jc w:val="both"/>
        <w:rPr>
          <w:rFonts w:ascii="Arial" w:hAnsi="Arial" w:cs="Arial"/>
          <w:sz w:val="24"/>
          <w:szCs w:val="24"/>
        </w:rPr>
      </w:pPr>
    </w:p>
    <w:p w14:paraId="56A1721A" w14:textId="77777777" w:rsidR="00C85E44" w:rsidRDefault="00C85E44" w:rsidP="00D40735">
      <w:pPr>
        <w:spacing w:line="360" w:lineRule="auto"/>
        <w:jc w:val="both"/>
        <w:rPr>
          <w:rFonts w:ascii="Arial" w:hAnsi="Arial" w:cs="Arial"/>
          <w:sz w:val="24"/>
          <w:szCs w:val="24"/>
        </w:rPr>
      </w:pPr>
    </w:p>
    <w:p w14:paraId="31201F6F" w14:textId="77777777" w:rsidR="00C85E44" w:rsidRDefault="00C85E44" w:rsidP="00D40735">
      <w:pPr>
        <w:spacing w:line="360" w:lineRule="auto"/>
        <w:jc w:val="both"/>
        <w:rPr>
          <w:rFonts w:ascii="Arial" w:hAnsi="Arial" w:cs="Arial"/>
          <w:sz w:val="24"/>
          <w:szCs w:val="24"/>
        </w:rPr>
      </w:pPr>
    </w:p>
    <w:p w14:paraId="3CABDE31" w14:textId="77777777" w:rsidR="00C85E44" w:rsidRDefault="00C85E44" w:rsidP="00D40735">
      <w:pPr>
        <w:spacing w:line="360" w:lineRule="auto"/>
        <w:jc w:val="both"/>
        <w:rPr>
          <w:rFonts w:ascii="Arial" w:hAnsi="Arial" w:cs="Arial"/>
          <w:sz w:val="24"/>
          <w:szCs w:val="24"/>
        </w:rPr>
      </w:pPr>
    </w:p>
    <w:p w14:paraId="195077FA" w14:textId="77777777" w:rsidR="00C85E44" w:rsidRDefault="00C85E44" w:rsidP="00D40735">
      <w:pPr>
        <w:spacing w:line="360" w:lineRule="auto"/>
        <w:jc w:val="both"/>
        <w:rPr>
          <w:rFonts w:ascii="Arial" w:hAnsi="Arial" w:cs="Arial"/>
          <w:sz w:val="24"/>
          <w:szCs w:val="24"/>
        </w:rPr>
      </w:pPr>
    </w:p>
    <w:p w14:paraId="003C9EC9" w14:textId="77777777" w:rsidR="00C85E44" w:rsidRDefault="00C85E44" w:rsidP="00D40735">
      <w:pPr>
        <w:spacing w:line="360" w:lineRule="auto"/>
        <w:jc w:val="both"/>
        <w:rPr>
          <w:rFonts w:ascii="Arial" w:hAnsi="Arial" w:cs="Arial"/>
          <w:sz w:val="24"/>
          <w:szCs w:val="24"/>
        </w:rPr>
      </w:pPr>
    </w:p>
    <w:p w14:paraId="25B3C1D9" w14:textId="77777777" w:rsidR="00C85E44" w:rsidRDefault="00C85E44" w:rsidP="00D40735">
      <w:pPr>
        <w:spacing w:line="360" w:lineRule="auto"/>
        <w:jc w:val="both"/>
        <w:rPr>
          <w:rFonts w:ascii="Arial" w:hAnsi="Arial" w:cs="Arial"/>
          <w:sz w:val="24"/>
          <w:szCs w:val="24"/>
        </w:rPr>
      </w:pPr>
    </w:p>
    <w:p w14:paraId="03639C1C" w14:textId="77777777" w:rsidR="00C85E44" w:rsidRDefault="00C85E44" w:rsidP="00D40735">
      <w:pPr>
        <w:spacing w:line="360" w:lineRule="auto"/>
        <w:jc w:val="both"/>
        <w:rPr>
          <w:rFonts w:ascii="Arial" w:hAnsi="Arial" w:cs="Arial"/>
          <w:sz w:val="24"/>
          <w:szCs w:val="24"/>
        </w:rPr>
      </w:pPr>
    </w:p>
    <w:p w14:paraId="0BE7451D" w14:textId="77777777" w:rsidR="00C85E44" w:rsidRDefault="00C85E44" w:rsidP="00D40735">
      <w:pPr>
        <w:spacing w:line="360" w:lineRule="auto"/>
        <w:jc w:val="both"/>
        <w:rPr>
          <w:rFonts w:ascii="Arial" w:hAnsi="Arial" w:cs="Arial"/>
          <w:sz w:val="24"/>
          <w:szCs w:val="24"/>
        </w:rPr>
      </w:pPr>
    </w:p>
    <w:p w14:paraId="0C726C66" w14:textId="77777777" w:rsidR="00C85E44" w:rsidRDefault="00C85E44" w:rsidP="00D40735">
      <w:pPr>
        <w:spacing w:line="360" w:lineRule="auto"/>
        <w:jc w:val="both"/>
        <w:rPr>
          <w:rFonts w:ascii="Arial" w:hAnsi="Arial" w:cs="Arial"/>
          <w:sz w:val="24"/>
          <w:szCs w:val="24"/>
        </w:rPr>
      </w:pPr>
    </w:p>
    <w:p w14:paraId="2E87921D" w14:textId="77777777" w:rsidR="00E32487" w:rsidRDefault="00E32487" w:rsidP="00B92CA8">
      <w:pPr>
        <w:spacing w:line="360" w:lineRule="auto"/>
        <w:rPr>
          <w:rFonts w:ascii="Arial" w:hAnsi="Arial" w:cs="Arial"/>
          <w:sz w:val="24"/>
          <w:szCs w:val="24"/>
        </w:rPr>
      </w:pPr>
    </w:p>
    <w:p w14:paraId="07E1AFFE" w14:textId="5B43B986" w:rsidR="00E32487" w:rsidRPr="00487FEE" w:rsidRDefault="00E32487" w:rsidP="00B92CA8">
      <w:pPr>
        <w:spacing w:line="360" w:lineRule="auto"/>
        <w:rPr>
          <w:rFonts w:ascii="Arial" w:hAnsi="Arial" w:cs="Arial"/>
          <w:color w:val="4472C4" w:themeColor="accent1"/>
          <w:sz w:val="28"/>
          <w:szCs w:val="28"/>
        </w:rPr>
      </w:pPr>
      <w:r w:rsidRPr="00487FEE">
        <w:rPr>
          <w:rFonts w:ascii="Arial" w:hAnsi="Arial" w:cs="Arial"/>
          <w:color w:val="4472C4" w:themeColor="accent1"/>
          <w:sz w:val="28"/>
          <w:szCs w:val="28"/>
        </w:rPr>
        <w:lastRenderedPageBreak/>
        <w:t xml:space="preserve">Reference list </w:t>
      </w:r>
    </w:p>
    <w:p w14:paraId="33BAF91B" w14:textId="2DDF4ECA" w:rsidR="00F45126" w:rsidRPr="00AC563D" w:rsidRDefault="00F45126" w:rsidP="00AC563D">
      <w:pPr>
        <w:spacing w:line="360" w:lineRule="auto"/>
        <w:jc w:val="both"/>
        <w:rPr>
          <w:rFonts w:ascii="Arial" w:hAnsi="Arial" w:cs="Arial"/>
          <w:color w:val="4472C4" w:themeColor="accent1"/>
          <w:sz w:val="24"/>
          <w:szCs w:val="24"/>
        </w:rPr>
      </w:pPr>
      <w:r w:rsidRPr="00324316">
        <w:rPr>
          <w:rFonts w:ascii="Arial" w:hAnsi="Arial" w:cs="Arial"/>
          <w:sz w:val="24"/>
          <w:szCs w:val="24"/>
        </w:rPr>
        <w:t xml:space="preserve">1. Zeithaml, V. A., Bitner, M. </w:t>
      </w:r>
      <w:r w:rsidR="00D5602D" w:rsidRPr="00324316">
        <w:rPr>
          <w:rFonts w:ascii="Arial" w:hAnsi="Arial" w:cs="Arial"/>
          <w:sz w:val="24"/>
          <w:szCs w:val="24"/>
        </w:rPr>
        <w:t>J., &amp;</w:t>
      </w:r>
      <w:r w:rsidRPr="00324316">
        <w:rPr>
          <w:rFonts w:ascii="Arial" w:hAnsi="Arial" w:cs="Arial"/>
          <w:sz w:val="24"/>
          <w:szCs w:val="24"/>
        </w:rPr>
        <w:t xml:space="preserve"> </w:t>
      </w:r>
      <w:proofErr w:type="spellStart"/>
      <w:r w:rsidRPr="00324316">
        <w:rPr>
          <w:rFonts w:ascii="Arial" w:hAnsi="Arial" w:cs="Arial"/>
          <w:sz w:val="24"/>
          <w:szCs w:val="24"/>
        </w:rPr>
        <w:t>Gremler</w:t>
      </w:r>
      <w:proofErr w:type="spellEnd"/>
      <w:r w:rsidRPr="00324316">
        <w:rPr>
          <w:rFonts w:ascii="Arial" w:hAnsi="Arial" w:cs="Arial"/>
          <w:sz w:val="24"/>
          <w:szCs w:val="24"/>
        </w:rPr>
        <w:t>, D. D. (2018). Services Marketing: Integrating Customer Focus Across the Firm. McGraw-Hill Education</w:t>
      </w:r>
      <w:r w:rsidRPr="00324316">
        <w:rPr>
          <w:rFonts w:ascii="Arial" w:hAnsi="Arial" w:cs="Arial"/>
          <w:color w:val="4472C4" w:themeColor="accent1"/>
          <w:sz w:val="24"/>
          <w:szCs w:val="24"/>
        </w:rPr>
        <w:t>.</w:t>
      </w:r>
    </w:p>
    <w:p w14:paraId="396901CD" w14:textId="1C7C0464" w:rsidR="00F45126" w:rsidRPr="006A40C8" w:rsidRDefault="00AC563D" w:rsidP="00AC563D">
      <w:pPr>
        <w:spacing w:line="360" w:lineRule="auto"/>
        <w:jc w:val="both"/>
        <w:rPr>
          <w:rFonts w:ascii="Arial" w:hAnsi="Arial" w:cs="Arial"/>
          <w:sz w:val="24"/>
          <w:szCs w:val="24"/>
        </w:rPr>
      </w:pPr>
      <w:r>
        <w:rPr>
          <w:rFonts w:ascii="Arial" w:hAnsi="Arial" w:cs="Arial"/>
          <w:sz w:val="24"/>
          <w:szCs w:val="24"/>
        </w:rPr>
        <w:t>2</w:t>
      </w:r>
      <w:r w:rsidR="00F45126" w:rsidRPr="006A40C8">
        <w:rPr>
          <w:rFonts w:ascii="Arial" w:hAnsi="Arial" w:cs="Arial"/>
          <w:sz w:val="24"/>
          <w:szCs w:val="24"/>
        </w:rPr>
        <w:t>. Marriott International. (2018). 2018 Annual Report. Retrieved from</w:t>
      </w:r>
    </w:p>
    <w:p w14:paraId="49602664" w14:textId="2CD782C4" w:rsidR="00F45126" w:rsidRPr="00F45126" w:rsidRDefault="00F45126" w:rsidP="00AC563D">
      <w:pPr>
        <w:spacing w:line="360" w:lineRule="auto"/>
        <w:jc w:val="both"/>
        <w:rPr>
          <w:rFonts w:ascii="Arial" w:hAnsi="Arial" w:cs="Arial"/>
          <w:color w:val="4472C4" w:themeColor="accent1"/>
          <w:sz w:val="24"/>
          <w:szCs w:val="24"/>
        </w:rPr>
      </w:pPr>
      <w:r w:rsidRPr="00F45126">
        <w:rPr>
          <w:rFonts w:ascii="Arial" w:hAnsi="Arial" w:cs="Arial"/>
          <w:color w:val="4472C4" w:themeColor="accent1"/>
          <w:sz w:val="24"/>
          <w:szCs w:val="24"/>
        </w:rPr>
        <w:t>https://s23.q4cdn.com/598748381/files/doc_financials/annual/2018/Annual-Report.pdf</w:t>
      </w:r>
    </w:p>
    <w:p w14:paraId="07AB20DE" w14:textId="7A8CD03A" w:rsidR="00F45126" w:rsidRPr="006A40C8" w:rsidRDefault="00AC563D" w:rsidP="00AC563D">
      <w:pPr>
        <w:spacing w:line="360" w:lineRule="auto"/>
        <w:jc w:val="both"/>
        <w:rPr>
          <w:rFonts w:ascii="Arial" w:hAnsi="Arial" w:cs="Arial"/>
          <w:sz w:val="24"/>
          <w:szCs w:val="24"/>
        </w:rPr>
      </w:pPr>
      <w:r>
        <w:rPr>
          <w:rFonts w:ascii="Arial" w:hAnsi="Arial" w:cs="Arial"/>
          <w:sz w:val="24"/>
          <w:szCs w:val="24"/>
        </w:rPr>
        <w:t>3</w:t>
      </w:r>
      <w:r w:rsidR="00F45126" w:rsidRPr="006A40C8">
        <w:rPr>
          <w:rFonts w:ascii="Arial" w:hAnsi="Arial" w:cs="Arial"/>
          <w:sz w:val="24"/>
          <w:szCs w:val="24"/>
        </w:rPr>
        <w:t xml:space="preserve">. </w:t>
      </w:r>
      <w:r w:rsidR="00040A4F" w:rsidRPr="00040A4F">
        <w:rPr>
          <w:rFonts w:ascii="Arial" w:hAnsi="Arial" w:cs="Arial"/>
          <w:sz w:val="24"/>
          <w:szCs w:val="24"/>
        </w:rPr>
        <w:t xml:space="preserve">Garcia, A. (2017). Overcoming Obstacles: The Journey of Project </w:t>
      </w:r>
      <w:proofErr w:type="spellStart"/>
      <w:r w:rsidR="00040A4F" w:rsidRPr="00040A4F">
        <w:rPr>
          <w:rFonts w:ascii="Arial" w:hAnsi="Arial" w:cs="Arial"/>
          <w:sz w:val="24"/>
          <w:szCs w:val="24"/>
        </w:rPr>
        <w:t>Wehope</w:t>
      </w:r>
      <w:proofErr w:type="spellEnd"/>
      <w:r w:rsidR="00040A4F" w:rsidRPr="00040A4F">
        <w:rPr>
          <w:rFonts w:ascii="Arial" w:hAnsi="Arial" w:cs="Arial"/>
          <w:sz w:val="24"/>
          <w:szCs w:val="24"/>
        </w:rPr>
        <w:t xml:space="preserve">. </w:t>
      </w:r>
      <w:proofErr w:type="spellStart"/>
      <w:r w:rsidR="00040A4F" w:rsidRPr="00040A4F">
        <w:rPr>
          <w:rFonts w:ascii="Arial" w:hAnsi="Arial" w:cs="Arial"/>
          <w:sz w:val="24"/>
          <w:szCs w:val="24"/>
        </w:rPr>
        <w:t>AuthorHouse</w:t>
      </w:r>
      <w:proofErr w:type="spellEnd"/>
      <w:r w:rsidR="00040A4F" w:rsidRPr="00040A4F">
        <w:rPr>
          <w:rFonts w:ascii="Arial" w:hAnsi="Arial" w:cs="Arial"/>
          <w:sz w:val="24"/>
          <w:szCs w:val="24"/>
        </w:rPr>
        <w:t>.</w:t>
      </w:r>
    </w:p>
    <w:p w14:paraId="4B1895BA" w14:textId="065E4333" w:rsidR="00F45126" w:rsidRPr="00F45126" w:rsidRDefault="00AC563D" w:rsidP="00AC563D">
      <w:pPr>
        <w:spacing w:line="360" w:lineRule="auto"/>
        <w:jc w:val="both"/>
        <w:rPr>
          <w:rFonts w:ascii="Arial" w:hAnsi="Arial" w:cs="Arial"/>
          <w:color w:val="4472C4" w:themeColor="accent1"/>
          <w:sz w:val="24"/>
          <w:szCs w:val="24"/>
        </w:rPr>
      </w:pPr>
      <w:r>
        <w:rPr>
          <w:rFonts w:ascii="Arial" w:hAnsi="Arial" w:cs="Arial"/>
          <w:sz w:val="24"/>
          <w:szCs w:val="24"/>
        </w:rPr>
        <w:t>4</w:t>
      </w:r>
      <w:r w:rsidR="00F45126" w:rsidRPr="006A40C8">
        <w:rPr>
          <w:rFonts w:ascii="Arial" w:hAnsi="Arial" w:cs="Arial"/>
          <w:sz w:val="24"/>
          <w:szCs w:val="24"/>
        </w:rPr>
        <w:t xml:space="preserve">. Airbnb. (n.d.). About Airbnb. Retrieved from </w:t>
      </w:r>
      <w:proofErr w:type="gramStart"/>
      <w:r w:rsidR="00F45126" w:rsidRPr="00F45126">
        <w:rPr>
          <w:rFonts w:ascii="Arial" w:hAnsi="Arial" w:cs="Arial"/>
          <w:color w:val="4472C4" w:themeColor="accent1"/>
          <w:sz w:val="24"/>
          <w:szCs w:val="24"/>
        </w:rPr>
        <w:t>https://www.airbnb.com/d/about</w:t>
      </w:r>
      <w:proofErr w:type="gramEnd"/>
    </w:p>
    <w:p w14:paraId="4B86617F" w14:textId="0CA6D7C5" w:rsidR="00F45126" w:rsidRPr="00E405DC" w:rsidRDefault="00AC563D" w:rsidP="00AC563D">
      <w:pPr>
        <w:spacing w:line="360" w:lineRule="auto"/>
        <w:jc w:val="both"/>
        <w:rPr>
          <w:rFonts w:ascii="Arial" w:hAnsi="Arial" w:cs="Arial"/>
          <w:sz w:val="24"/>
          <w:szCs w:val="24"/>
        </w:rPr>
      </w:pPr>
      <w:r>
        <w:rPr>
          <w:rFonts w:ascii="Arial" w:hAnsi="Arial" w:cs="Arial"/>
          <w:sz w:val="24"/>
          <w:szCs w:val="24"/>
        </w:rPr>
        <w:t>5</w:t>
      </w:r>
      <w:r w:rsidR="00F45126" w:rsidRPr="00E405DC">
        <w:rPr>
          <w:rFonts w:ascii="Arial" w:hAnsi="Arial" w:cs="Arial"/>
          <w:sz w:val="24"/>
          <w:szCs w:val="24"/>
        </w:rPr>
        <w:t>. The Oberoi Group. (n.d.). The Oberoi Experiences. Retrieved from</w:t>
      </w:r>
      <w:r w:rsidR="00E405DC">
        <w:rPr>
          <w:rFonts w:ascii="Arial" w:hAnsi="Arial" w:cs="Arial"/>
          <w:sz w:val="24"/>
          <w:szCs w:val="24"/>
        </w:rPr>
        <w:t xml:space="preserve"> </w:t>
      </w:r>
      <w:proofErr w:type="gramStart"/>
      <w:r w:rsidR="00F45126" w:rsidRPr="00F45126">
        <w:rPr>
          <w:rFonts w:ascii="Arial" w:hAnsi="Arial" w:cs="Arial"/>
          <w:color w:val="4472C4" w:themeColor="accent1"/>
          <w:sz w:val="24"/>
          <w:szCs w:val="24"/>
        </w:rPr>
        <w:t>https://www.oberoihotels.com/hotels-in-india-oberoi-experiences</w:t>
      </w:r>
      <w:proofErr w:type="gramEnd"/>
    </w:p>
    <w:p w14:paraId="14827505" w14:textId="427B1CD5" w:rsidR="00F45126" w:rsidRPr="00E405DC" w:rsidRDefault="00AC563D" w:rsidP="00AC563D">
      <w:pPr>
        <w:spacing w:line="360" w:lineRule="auto"/>
        <w:jc w:val="both"/>
        <w:rPr>
          <w:rFonts w:ascii="Arial" w:hAnsi="Arial" w:cs="Arial"/>
          <w:sz w:val="24"/>
          <w:szCs w:val="24"/>
        </w:rPr>
      </w:pPr>
      <w:r>
        <w:rPr>
          <w:rFonts w:ascii="Arial" w:hAnsi="Arial" w:cs="Arial"/>
          <w:sz w:val="24"/>
          <w:szCs w:val="24"/>
        </w:rPr>
        <w:t>6</w:t>
      </w:r>
      <w:r w:rsidR="00F45126" w:rsidRPr="00E405DC">
        <w:rPr>
          <w:rFonts w:ascii="Arial" w:hAnsi="Arial" w:cs="Arial"/>
          <w:sz w:val="24"/>
          <w:szCs w:val="24"/>
        </w:rPr>
        <w:t xml:space="preserve">. </w:t>
      </w:r>
      <w:r w:rsidR="004F1B90" w:rsidRPr="004F1B90">
        <w:rPr>
          <w:rFonts w:ascii="Arial" w:hAnsi="Arial" w:cs="Arial"/>
          <w:sz w:val="24"/>
          <w:szCs w:val="24"/>
        </w:rPr>
        <w:t>Ranger, E. (2023). Mastering Business Growth Strategies: Gaining the Upper Hand in Competitive Markets". First Class Consulting Corporation.</w:t>
      </w:r>
    </w:p>
    <w:p w14:paraId="56375488" w14:textId="121D42DC" w:rsidR="00F45126" w:rsidRPr="00E405DC" w:rsidRDefault="00AC563D" w:rsidP="00AC563D">
      <w:pPr>
        <w:spacing w:line="360" w:lineRule="auto"/>
        <w:jc w:val="both"/>
        <w:rPr>
          <w:rFonts w:ascii="Arial" w:hAnsi="Arial" w:cs="Arial"/>
          <w:sz w:val="24"/>
          <w:szCs w:val="24"/>
        </w:rPr>
      </w:pPr>
      <w:r>
        <w:rPr>
          <w:rFonts w:ascii="Arial" w:hAnsi="Arial" w:cs="Arial"/>
          <w:sz w:val="24"/>
          <w:szCs w:val="24"/>
        </w:rPr>
        <w:t>7.</w:t>
      </w:r>
      <w:r w:rsidR="00F45126" w:rsidRPr="00E405DC">
        <w:rPr>
          <w:rFonts w:ascii="Arial" w:hAnsi="Arial" w:cs="Arial"/>
          <w:sz w:val="24"/>
          <w:szCs w:val="24"/>
        </w:rPr>
        <w:t xml:space="preserve"> Rogerson, J., &amp; </w:t>
      </w:r>
      <w:proofErr w:type="spellStart"/>
      <w:r w:rsidR="00F45126" w:rsidRPr="00E405DC">
        <w:rPr>
          <w:rFonts w:ascii="Arial" w:hAnsi="Arial" w:cs="Arial"/>
          <w:sz w:val="24"/>
          <w:szCs w:val="24"/>
        </w:rPr>
        <w:t>Sadachar</w:t>
      </w:r>
      <w:proofErr w:type="spellEnd"/>
      <w:r w:rsidR="00F45126" w:rsidRPr="00E405DC">
        <w:rPr>
          <w:rFonts w:ascii="Arial" w:hAnsi="Arial" w:cs="Arial"/>
          <w:sz w:val="24"/>
          <w:szCs w:val="24"/>
        </w:rPr>
        <w:t xml:space="preserve">, A. (2017). Online reputation management: </w:t>
      </w:r>
      <w:r w:rsidR="00E405DC" w:rsidRPr="00E405DC">
        <w:rPr>
          <w:rFonts w:ascii="Arial" w:hAnsi="Arial" w:cs="Arial"/>
          <w:sz w:val="24"/>
          <w:szCs w:val="24"/>
        </w:rPr>
        <w:t xml:space="preserve">systematic </w:t>
      </w:r>
      <w:r w:rsidR="00F45126" w:rsidRPr="00E405DC">
        <w:rPr>
          <w:rFonts w:ascii="Arial" w:hAnsi="Arial" w:cs="Arial"/>
          <w:sz w:val="24"/>
          <w:szCs w:val="24"/>
        </w:rPr>
        <w:t>review of the literature and agenda for future research. Journal of Marketing</w:t>
      </w:r>
      <w:r w:rsidR="00E405DC">
        <w:rPr>
          <w:rFonts w:ascii="Arial" w:hAnsi="Arial" w:cs="Arial"/>
          <w:sz w:val="24"/>
          <w:szCs w:val="24"/>
        </w:rPr>
        <w:t xml:space="preserve"> </w:t>
      </w:r>
      <w:r w:rsidR="00F45126" w:rsidRPr="00E405DC">
        <w:rPr>
          <w:rFonts w:ascii="Arial" w:hAnsi="Arial" w:cs="Arial"/>
          <w:sz w:val="24"/>
          <w:szCs w:val="24"/>
        </w:rPr>
        <w:t>Management, 33(7-8), 632-659.</w:t>
      </w:r>
    </w:p>
    <w:p w14:paraId="1DB3D314" w14:textId="29CD8135" w:rsidR="00F45126" w:rsidRDefault="00AC563D" w:rsidP="00AC563D">
      <w:pPr>
        <w:spacing w:line="360" w:lineRule="auto"/>
        <w:jc w:val="both"/>
        <w:rPr>
          <w:rFonts w:ascii="Arial" w:hAnsi="Arial" w:cs="Arial"/>
          <w:sz w:val="24"/>
          <w:szCs w:val="24"/>
        </w:rPr>
      </w:pPr>
      <w:r>
        <w:rPr>
          <w:rFonts w:ascii="Arial" w:hAnsi="Arial" w:cs="Arial"/>
          <w:sz w:val="24"/>
          <w:szCs w:val="24"/>
        </w:rPr>
        <w:t>8</w:t>
      </w:r>
      <w:r w:rsidR="00F45126" w:rsidRPr="00E405DC">
        <w:rPr>
          <w:rFonts w:ascii="Arial" w:hAnsi="Arial" w:cs="Arial"/>
          <w:sz w:val="24"/>
          <w:szCs w:val="24"/>
        </w:rPr>
        <w:t>. Chan, E. S. (2016). Service recovery, satisfaction, and behavioural intentions in</w:t>
      </w:r>
      <w:r w:rsidR="00E405DC">
        <w:rPr>
          <w:rFonts w:ascii="Arial" w:hAnsi="Arial" w:cs="Arial"/>
          <w:sz w:val="24"/>
          <w:szCs w:val="24"/>
        </w:rPr>
        <w:t xml:space="preserve"> </w:t>
      </w:r>
      <w:r w:rsidR="00F45126" w:rsidRPr="00E405DC">
        <w:rPr>
          <w:rFonts w:ascii="Arial" w:hAnsi="Arial" w:cs="Arial"/>
          <w:sz w:val="24"/>
          <w:szCs w:val="24"/>
        </w:rPr>
        <w:t>the hotel industry: An Asian perspective. International Journal of Contemporary</w:t>
      </w:r>
      <w:r w:rsidR="00E405DC">
        <w:rPr>
          <w:rFonts w:ascii="Arial" w:hAnsi="Arial" w:cs="Arial"/>
          <w:sz w:val="24"/>
          <w:szCs w:val="24"/>
        </w:rPr>
        <w:t xml:space="preserve"> </w:t>
      </w:r>
      <w:r w:rsidR="00F45126" w:rsidRPr="00E405DC">
        <w:rPr>
          <w:rFonts w:ascii="Arial" w:hAnsi="Arial" w:cs="Arial"/>
          <w:sz w:val="24"/>
          <w:szCs w:val="24"/>
        </w:rPr>
        <w:t>Hospitality Management, 28(2), 375-397.</w:t>
      </w:r>
    </w:p>
    <w:p w14:paraId="1EFEBE19" w14:textId="2B60B8D4" w:rsidR="00E32F38" w:rsidRDefault="00AC563D" w:rsidP="00AC563D">
      <w:pPr>
        <w:spacing w:line="360" w:lineRule="auto"/>
        <w:jc w:val="both"/>
        <w:rPr>
          <w:rFonts w:ascii="Arial" w:hAnsi="Arial" w:cs="Arial"/>
          <w:sz w:val="24"/>
          <w:szCs w:val="24"/>
        </w:rPr>
      </w:pPr>
      <w:r>
        <w:rPr>
          <w:rFonts w:ascii="Arial" w:hAnsi="Arial" w:cs="Arial"/>
          <w:sz w:val="24"/>
          <w:szCs w:val="24"/>
        </w:rPr>
        <w:t>9</w:t>
      </w:r>
      <w:r w:rsidR="00E32F38">
        <w:rPr>
          <w:rFonts w:ascii="Arial" w:hAnsi="Arial" w:cs="Arial"/>
          <w:sz w:val="24"/>
          <w:szCs w:val="24"/>
        </w:rPr>
        <w:t>.</w:t>
      </w:r>
      <w:r w:rsidR="003E6A6E" w:rsidRPr="003E6A6E">
        <w:t xml:space="preserve"> </w:t>
      </w:r>
      <w:hyperlink r:id="rId5" w:history="1">
        <w:r w:rsidR="003E6A6E" w:rsidRPr="000333E8">
          <w:rPr>
            <w:rStyle w:val="Hyperlink"/>
            <w:rFonts w:ascii="Arial" w:hAnsi="Arial" w:cs="Arial"/>
            <w:sz w:val="24"/>
            <w:szCs w:val="24"/>
          </w:rPr>
          <w:t>https://www.bdtask.com/blog/hotel-standard-operating-procedures</w:t>
        </w:r>
      </w:hyperlink>
    </w:p>
    <w:p w14:paraId="2DE51B1B" w14:textId="58C4DF8C" w:rsidR="003E6A6E" w:rsidRDefault="003E6A6E" w:rsidP="00AC563D">
      <w:pPr>
        <w:spacing w:line="360" w:lineRule="auto"/>
        <w:jc w:val="both"/>
        <w:rPr>
          <w:rFonts w:ascii="Arial" w:hAnsi="Arial" w:cs="Arial"/>
          <w:sz w:val="24"/>
          <w:szCs w:val="24"/>
        </w:rPr>
      </w:pPr>
      <w:r>
        <w:rPr>
          <w:rFonts w:ascii="Arial" w:hAnsi="Arial" w:cs="Arial"/>
          <w:sz w:val="24"/>
          <w:szCs w:val="24"/>
        </w:rPr>
        <w:t>1</w:t>
      </w:r>
      <w:r w:rsidR="00AC563D">
        <w:rPr>
          <w:rFonts w:ascii="Arial" w:hAnsi="Arial" w:cs="Arial"/>
          <w:sz w:val="24"/>
          <w:szCs w:val="24"/>
        </w:rPr>
        <w:t>0</w:t>
      </w:r>
      <w:r>
        <w:rPr>
          <w:rFonts w:ascii="Arial" w:hAnsi="Arial" w:cs="Arial"/>
          <w:sz w:val="24"/>
          <w:szCs w:val="24"/>
        </w:rPr>
        <w:t>.</w:t>
      </w:r>
      <w:r w:rsidR="00787445" w:rsidRPr="00787445">
        <w:t xml:space="preserve"> </w:t>
      </w:r>
      <w:hyperlink r:id="rId6" w:history="1">
        <w:r w:rsidR="00787445" w:rsidRPr="000333E8">
          <w:rPr>
            <w:rStyle w:val="Hyperlink"/>
            <w:rFonts w:ascii="Arial" w:hAnsi="Arial" w:cs="Arial"/>
            <w:sz w:val="24"/>
            <w:szCs w:val="24"/>
          </w:rPr>
          <w:t>https://www.cvent.com/en/blog/hospitality/hotel-reputation-management</w:t>
        </w:r>
      </w:hyperlink>
    </w:p>
    <w:p w14:paraId="70B4961C" w14:textId="6B86B883" w:rsidR="00787445" w:rsidRDefault="004740F9" w:rsidP="00AC563D">
      <w:pPr>
        <w:spacing w:line="360" w:lineRule="auto"/>
        <w:jc w:val="both"/>
        <w:rPr>
          <w:rFonts w:ascii="Arial" w:hAnsi="Arial" w:cs="Arial"/>
          <w:sz w:val="24"/>
          <w:szCs w:val="24"/>
        </w:rPr>
      </w:pPr>
      <w:r>
        <w:rPr>
          <w:rFonts w:ascii="Arial" w:hAnsi="Arial" w:cs="Arial"/>
          <w:sz w:val="24"/>
          <w:szCs w:val="24"/>
        </w:rPr>
        <w:t>1</w:t>
      </w:r>
      <w:r w:rsidR="00AC563D">
        <w:rPr>
          <w:rFonts w:ascii="Arial" w:hAnsi="Arial" w:cs="Arial"/>
          <w:sz w:val="24"/>
          <w:szCs w:val="24"/>
        </w:rPr>
        <w:t>1</w:t>
      </w:r>
      <w:r w:rsidR="00513EF8">
        <w:rPr>
          <w:rFonts w:ascii="Arial" w:hAnsi="Arial" w:cs="Arial"/>
          <w:sz w:val="24"/>
          <w:szCs w:val="24"/>
        </w:rPr>
        <w:t xml:space="preserve">. </w:t>
      </w:r>
      <w:proofErr w:type="spellStart"/>
      <w:r w:rsidR="00513EF8" w:rsidRPr="00513EF8">
        <w:rPr>
          <w:rFonts w:ascii="Arial" w:hAnsi="Arial" w:cs="Arial"/>
          <w:sz w:val="24"/>
          <w:szCs w:val="24"/>
        </w:rPr>
        <w:t>Weisstein</w:t>
      </w:r>
      <w:proofErr w:type="spellEnd"/>
      <w:r w:rsidR="00513EF8" w:rsidRPr="00513EF8">
        <w:rPr>
          <w:rFonts w:ascii="Arial" w:hAnsi="Arial" w:cs="Arial"/>
          <w:sz w:val="24"/>
          <w:szCs w:val="24"/>
        </w:rPr>
        <w:t>, F. L., Song, L., Andersen, P., &amp; Zhu, Y. (2017). Examining impacts of negative reviews and purchase goals on consumer purchase decision. Journal of Retailing</w:t>
      </w:r>
      <w:r w:rsidR="00513EF8">
        <w:rPr>
          <w:rFonts w:ascii="Arial" w:hAnsi="Arial" w:cs="Arial"/>
          <w:sz w:val="24"/>
          <w:szCs w:val="24"/>
        </w:rPr>
        <w:t xml:space="preserve"> </w:t>
      </w:r>
      <w:r w:rsidR="00513EF8" w:rsidRPr="00513EF8">
        <w:rPr>
          <w:rFonts w:ascii="Arial" w:hAnsi="Arial" w:cs="Arial"/>
          <w:sz w:val="24"/>
          <w:szCs w:val="24"/>
        </w:rPr>
        <w:t xml:space="preserve">and Consumer Services, 39, 201–207. </w:t>
      </w:r>
    </w:p>
    <w:p w14:paraId="5C1B667B" w14:textId="47CC55A4" w:rsidR="00597539" w:rsidRDefault="00597539" w:rsidP="00AC563D">
      <w:pPr>
        <w:spacing w:line="360" w:lineRule="auto"/>
        <w:jc w:val="both"/>
        <w:rPr>
          <w:rFonts w:ascii="Arial" w:hAnsi="Arial" w:cs="Arial"/>
          <w:sz w:val="24"/>
          <w:szCs w:val="24"/>
        </w:rPr>
      </w:pPr>
      <w:r>
        <w:rPr>
          <w:rFonts w:ascii="Arial" w:hAnsi="Arial" w:cs="Arial"/>
          <w:sz w:val="24"/>
          <w:szCs w:val="24"/>
        </w:rPr>
        <w:t>1</w:t>
      </w:r>
      <w:r w:rsidR="00AC563D">
        <w:rPr>
          <w:rFonts w:ascii="Arial" w:hAnsi="Arial" w:cs="Arial"/>
          <w:sz w:val="24"/>
          <w:szCs w:val="24"/>
        </w:rPr>
        <w:t>2.</w:t>
      </w:r>
      <w:r>
        <w:rPr>
          <w:rFonts w:ascii="Arial" w:hAnsi="Arial" w:cs="Arial"/>
          <w:sz w:val="24"/>
          <w:szCs w:val="24"/>
        </w:rPr>
        <w:t xml:space="preserve"> </w:t>
      </w:r>
      <w:proofErr w:type="spellStart"/>
      <w:r w:rsidRPr="00597539">
        <w:rPr>
          <w:rFonts w:ascii="Arial" w:hAnsi="Arial" w:cs="Arial"/>
          <w:sz w:val="24"/>
          <w:szCs w:val="24"/>
        </w:rPr>
        <w:t>Höchsmann</w:t>
      </w:r>
      <w:proofErr w:type="spellEnd"/>
      <w:r w:rsidRPr="00597539">
        <w:rPr>
          <w:rFonts w:ascii="Arial" w:hAnsi="Arial" w:cs="Arial"/>
          <w:sz w:val="24"/>
          <w:szCs w:val="24"/>
        </w:rPr>
        <w:t xml:space="preserve">, F. (2022). Sustainable and Environmental Quality Standards for Hotels and Restaurants: Part two: Quality management for hotel accommodation. </w:t>
      </w:r>
      <w:proofErr w:type="spellStart"/>
      <w:r w:rsidRPr="00597539">
        <w:rPr>
          <w:rFonts w:ascii="Arial" w:hAnsi="Arial" w:cs="Arial"/>
          <w:sz w:val="24"/>
          <w:szCs w:val="24"/>
        </w:rPr>
        <w:t>BoD</w:t>
      </w:r>
      <w:proofErr w:type="spellEnd"/>
      <w:r w:rsidRPr="00597539">
        <w:rPr>
          <w:rFonts w:ascii="Arial" w:hAnsi="Arial" w:cs="Arial"/>
          <w:sz w:val="24"/>
          <w:szCs w:val="24"/>
        </w:rPr>
        <w:t xml:space="preserve"> – Books on Demand.</w:t>
      </w:r>
    </w:p>
    <w:p w14:paraId="08453DFB" w14:textId="2A7DB745" w:rsidR="005852B6" w:rsidRDefault="005852B6" w:rsidP="00AC563D">
      <w:pPr>
        <w:spacing w:line="360" w:lineRule="auto"/>
        <w:jc w:val="both"/>
        <w:rPr>
          <w:rFonts w:ascii="Arial" w:hAnsi="Arial" w:cs="Arial"/>
          <w:sz w:val="24"/>
          <w:szCs w:val="24"/>
        </w:rPr>
      </w:pPr>
      <w:r>
        <w:rPr>
          <w:rFonts w:ascii="Arial" w:hAnsi="Arial" w:cs="Arial"/>
          <w:sz w:val="24"/>
          <w:szCs w:val="24"/>
        </w:rPr>
        <w:lastRenderedPageBreak/>
        <w:t>1</w:t>
      </w:r>
      <w:r w:rsidR="00AC563D">
        <w:rPr>
          <w:rFonts w:ascii="Arial" w:hAnsi="Arial" w:cs="Arial"/>
          <w:sz w:val="24"/>
          <w:szCs w:val="24"/>
        </w:rPr>
        <w:t>3</w:t>
      </w:r>
      <w:r>
        <w:rPr>
          <w:rFonts w:ascii="Arial" w:hAnsi="Arial" w:cs="Arial"/>
          <w:sz w:val="24"/>
          <w:szCs w:val="24"/>
        </w:rPr>
        <w:t>.</w:t>
      </w:r>
      <w:r w:rsidR="008815C3" w:rsidRPr="008815C3">
        <w:t xml:space="preserve"> </w:t>
      </w:r>
      <w:r w:rsidR="003821B4" w:rsidRPr="003821B4">
        <w:rPr>
          <w:rFonts w:ascii="Arial" w:hAnsi="Arial" w:cs="Arial"/>
          <w:sz w:val="24"/>
          <w:szCs w:val="24"/>
        </w:rPr>
        <w:t xml:space="preserve">Mok, C., Sparks, B., &amp; </w:t>
      </w:r>
      <w:proofErr w:type="spellStart"/>
      <w:r w:rsidR="003821B4" w:rsidRPr="003821B4">
        <w:rPr>
          <w:rFonts w:ascii="Arial" w:hAnsi="Arial" w:cs="Arial"/>
          <w:sz w:val="24"/>
          <w:szCs w:val="24"/>
        </w:rPr>
        <w:t>Kadampully</w:t>
      </w:r>
      <w:proofErr w:type="spellEnd"/>
      <w:r w:rsidR="003821B4" w:rsidRPr="003821B4">
        <w:rPr>
          <w:rFonts w:ascii="Arial" w:hAnsi="Arial" w:cs="Arial"/>
          <w:sz w:val="24"/>
          <w:szCs w:val="24"/>
        </w:rPr>
        <w:t>, J. (2013). Service Quality Management in Hospitality, Tourism, and Leisure. Routledge.</w:t>
      </w:r>
    </w:p>
    <w:p w14:paraId="57C56A6A" w14:textId="0D8F5508" w:rsidR="00AC563D" w:rsidRDefault="00AC563D" w:rsidP="009900DB">
      <w:pPr>
        <w:spacing w:line="360" w:lineRule="auto"/>
        <w:jc w:val="both"/>
        <w:rPr>
          <w:rFonts w:ascii="Arial" w:hAnsi="Arial" w:cs="Arial"/>
          <w:sz w:val="24"/>
          <w:szCs w:val="24"/>
        </w:rPr>
      </w:pPr>
      <w:r>
        <w:rPr>
          <w:rFonts w:ascii="Arial" w:hAnsi="Arial" w:cs="Arial"/>
          <w:sz w:val="24"/>
          <w:szCs w:val="24"/>
        </w:rPr>
        <w:t>14.</w:t>
      </w:r>
      <w:r w:rsidR="009900DB" w:rsidRPr="009900DB">
        <w:t xml:space="preserve"> </w:t>
      </w:r>
      <w:proofErr w:type="spellStart"/>
      <w:r w:rsidR="009900DB" w:rsidRPr="009900DB">
        <w:rPr>
          <w:rFonts w:ascii="Arial" w:hAnsi="Arial" w:cs="Arial"/>
          <w:sz w:val="24"/>
          <w:szCs w:val="24"/>
        </w:rPr>
        <w:t>Oskam</w:t>
      </w:r>
      <w:proofErr w:type="spellEnd"/>
      <w:r w:rsidR="009900DB" w:rsidRPr="009900DB">
        <w:rPr>
          <w:rFonts w:ascii="Arial" w:hAnsi="Arial" w:cs="Arial"/>
          <w:sz w:val="24"/>
          <w:szCs w:val="24"/>
        </w:rPr>
        <w:t xml:space="preserve">, J., &amp; </w:t>
      </w:r>
      <w:proofErr w:type="spellStart"/>
      <w:r w:rsidR="009900DB" w:rsidRPr="009900DB">
        <w:rPr>
          <w:rFonts w:ascii="Arial" w:hAnsi="Arial" w:cs="Arial"/>
          <w:sz w:val="24"/>
          <w:szCs w:val="24"/>
        </w:rPr>
        <w:t>Boswijk</w:t>
      </w:r>
      <w:proofErr w:type="spellEnd"/>
      <w:r w:rsidR="009900DB" w:rsidRPr="009900DB">
        <w:rPr>
          <w:rFonts w:ascii="Arial" w:hAnsi="Arial" w:cs="Arial"/>
          <w:sz w:val="24"/>
          <w:szCs w:val="24"/>
        </w:rPr>
        <w:t xml:space="preserve">, A. (2016). Airbnb: the future of networked hospitality businesses. Journal of Tourism Futures, 2(1), 22–42. </w:t>
      </w:r>
    </w:p>
    <w:p w14:paraId="2287EF9C" w14:textId="5C4CF44A" w:rsidR="00BB6FB4" w:rsidRPr="003821B4" w:rsidRDefault="00BB6FB4" w:rsidP="00632ACB">
      <w:pPr>
        <w:spacing w:line="360" w:lineRule="auto"/>
        <w:jc w:val="both"/>
        <w:rPr>
          <w:rFonts w:ascii="Arial" w:hAnsi="Arial" w:cs="Arial"/>
          <w:sz w:val="24"/>
          <w:szCs w:val="24"/>
        </w:rPr>
      </w:pPr>
      <w:r>
        <w:rPr>
          <w:rFonts w:ascii="Arial" w:hAnsi="Arial" w:cs="Arial"/>
          <w:sz w:val="24"/>
          <w:szCs w:val="24"/>
        </w:rPr>
        <w:t>15.</w:t>
      </w:r>
      <w:r w:rsidR="00632ACB" w:rsidRPr="00632ACB">
        <w:t xml:space="preserve"> </w:t>
      </w:r>
      <w:proofErr w:type="spellStart"/>
      <w:r w:rsidR="00632ACB" w:rsidRPr="00632ACB">
        <w:rPr>
          <w:rFonts w:ascii="Arial" w:hAnsi="Arial" w:cs="Arial"/>
          <w:sz w:val="24"/>
          <w:szCs w:val="24"/>
        </w:rPr>
        <w:t>Šerić</w:t>
      </w:r>
      <w:proofErr w:type="spellEnd"/>
      <w:r w:rsidR="00632ACB" w:rsidRPr="00632ACB">
        <w:rPr>
          <w:rFonts w:ascii="Arial" w:hAnsi="Arial" w:cs="Arial"/>
          <w:sz w:val="24"/>
          <w:szCs w:val="24"/>
        </w:rPr>
        <w:t xml:space="preserve">, M., </w:t>
      </w:r>
      <w:proofErr w:type="spellStart"/>
      <w:r w:rsidR="00632ACB" w:rsidRPr="00632ACB">
        <w:rPr>
          <w:rFonts w:ascii="Arial" w:hAnsi="Arial" w:cs="Arial"/>
          <w:sz w:val="24"/>
          <w:szCs w:val="24"/>
        </w:rPr>
        <w:t>Ozretić-Došen</w:t>
      </w:r>
      <w:proofErr w:type="spellEnd"/>
      <w:r w:rsidR="00632ACB" w:rsidRPr="00632ACB">
        <w:rPr>
          <w:rFonts w:ascii="Arial" w:hAnsi="Arial" w:cs="Arial"/>
          <w:sz w:val="24"/>
          <w:szCs w:val="24"/>
        </w:rPr>
        <w:t xml:space="preserve">, Đ., &amp; </w:t>
      </w:r>
      <w:proofErr w:type="spellStart"/>
      <w:r w:rsidR="00632ACB" w:rsidRPr="00632ACB">
        <w:rPr>
          <w:rFonts w:ascii="Arial" w:hAnsi="Arial" w:cs="Arial"/>
          <w:sz w:val="24"/>
          <w:szCs w:val="24"/>
        </w:rPr>
        <w:t>Škare</w:t>
      </w:r>
      <w:proofErr w:type="spellEnd"/>
      <w:r w:rsidR="00632ACB" w:rsidRPr="00632ACB">
        <w:rPr>
          <w:rFonts w:ascii="Arial" w:hAnsi="Arial" w:cs="Arial"/>
          <w:sz w:val="24"/>
          <w:szCs w:val="24"/>
        </w:rPr>
        <w:t>, V. (2020). How can perceived consistency in marketing communications influence customer–brand relationship outcomes</w:t>
      </w:r>
      <w:r w:rsidR="00632ACB">
        <w:rPr>
          <w:rFonts w:ascii="Arial" w:hAnsi="Arial" w:cs="Arial"/>
          <w:sz w:val="24"/>
          <w:szCs w:val="24"/>
        </w:rPr>
        <w:t xml:space="preserve"> </w:t>
      </w:r>
      <w:r w:rsidR="00632ACB" w:rsidRPr="00632ACB">
        <w:rPr>
          <w:rFonts w:ascii="Arial" w:hAnsi="Arial" w:cs="Arial"/>
          <w:sz w:val="24"/>
          <w:szCs w:val="24"/>
        </w:rPr>
        <w:t>European</w:t>
      </w:r>
      <w:r w:rsidR="00632ACB">
        <w:rPr>
          <w:rFonts w:ascii="Arial" w:hAnsi="Arial" w:cs="Arial"/>
          <w:sz w:val="24"/>
          <w:szCs w:val="24"/>
        </w:rPr>
        <w:t xml:space="preserve"> </w:t>
      </w:r>
      <w:r w:rsidR="00632ACB" w:rsidRPr="00632ACB">
        <w:rPr>
          <w:rFonts w:ascii="Arial" w:hAnsi="Arial" w:cs="Arial"/>
          <w:sz w:val="24"/>
          <w:szCs w:val="24"/>
        </w:rPr>
        <w:t xml:space="preserve">Management Journal, 38(2), 335–343. </w:t>
      </w:r>
    </w:p>
    <w:p w14:paraId="689CC3FD" w14:textId="77777777" w:rsidR="008815C3" w:rsidRPr="005852B6" w:rsidRDefault="008815C3" w:rsidP="00631807">
      <w:pPr>
        <w:spacing w:line="360" w:lineRule="auto"/>
        <w:jc w:val="both"/>
        <w:rPr>
          <w:rFonts w:ascii="Arial" w:hAnsi="Arial" w:cs="Arial"/>
          <w:sz w:val="24"/>
          <w:szCs w:val="24"/>
        </w:rPr>
      </w:pPr>
    </w:p>
    <w:p w14:paraId="5BE8A501" w14:textId="77777777" w:rsidR="009A0F77" w:rsidRDefault="009A0F77" w:rsidP="00631807">
      <w:pPr>
        <w:spacing w:line="360" w:lineRule="auto"/>
        <w:jc w:val="both"/>
        <w:rPr>
          <w:rFonts w:ascii="Arial" w:hAnsi="Arial" w:cs="Arial"/>
          <w:sz w:val="24"/>
          <w:szCs w:val="24"/>
        </w:rPr>
      </w:pPr>
    </w:p>
    <w:p w14:paraId="631EC7B2" w14:textId="77777777" w:rsidR="005852B6" w:rsidRDefault="005852B6" w:rsidP="00631807">
      <w:pPr>
        <w:spacing w:line="360" w:lineRule="auto"/>
        <w:jc w:val="both"/>
        <w:rPr>
          <w:rFonts w:ascii="Arial" w:hAnsi="Arial" w:cs="Arial"/>
          <w:sz w:val="24"/>
          <w:szCs w:val="24"/>
        </w:rPr>
      </w:pPr>
    </w:p>
    <w:p w14:paraId="5C806782" w14:textId="77777777" w:rsidR="005852B6" w:rsidRPr="00E405DC" w:rsidRDefault="005852B6" w:rsidP="00631807">
      <w:pPr>
        <w:spacing w:line="360" w:lineRule="auto"/>
        <w:jc w:val="both"/>
        <w:rPr>
          <w:rFonts w:ascii="Arial" w:hAnsi="Arial" w:cs="Arial"/>
          <w:sz w:val="24"/>
          <w:szCs w:val="24"/>
        </w:rPr>
      </w:pPr>
    </w:p>
    <w:p w14:paraId="6A926DE2" w14:textId="4B9A818A" w:rsidR="00F45126" w:rsidRPr="00E405DC" w:rsidRDefault="00F45126" w:rsidP="00F45126">
      <w:pPr>
        <w:spacing w:line="360" w:lineRule="auto"/>
        <w:rPr>
          <w:rFonts w:ascii="Arial" w:hAnsi="Arial" w:cs="Arial"/>
          <w:sz w:val="24"/>
          <w:szCs w:val="24"/>
        </w:rPr>
      </w:pPr>
    </w:p>
    <w:sectPr w:rsidR="00F45126" w:rsidRPr="00E40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65E66"/>
    <w:multiLevelType w:val="hybridMultilevel"/>
    <w:tmpl w:val="1A963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921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DEB"/>
    <w:rsid w:val="00035EB3"/>
    <w:rsid w:val="00040A4F"/>
    <w:rsid w:val="000438AB"/>
    <w:rsid w:val="000670EF"/>
    <w:rsid w:val="000B439D"/>
    <w:rsid w:val="000B5DEB"/>
    <w:rsid w:val="000D0E78"/>
    <w:rsid w:val="00104EE9"/>
    <w:rsid w:val="00137AC4"/>
    <w:rsid w:val="001558AF"/>
    <w:rsid w:val="001672FB"/>
    <w:rsid w:val="00192EF5"/>
    <w:rsid w:val="001A07CB"/>
    <w:rsid w:val="001D3D7D"/>
    <w:rsid w:val="001E1D24"/>
    <w:rsid w:val="00253C8B"/>
    <w:rsid w:val="00254AF4"/>
    <w:rsid w:val="0025527F"/>
    <w:rsid w:val="002A021F"/>
    <w:rsid w:val="002B2BC2"/>
    <w:rsid w:val="002C6FC7"/>
    <w:rsid w:val="002E1697"/>
    <w:rsid w:val="00300F5E"/>
    <w:rsid w:val="00301F39"/>
    <w:rsid w:val="00324316"/>
    <w:rsid w:val="0033420A"/>
    <w:rsid w:val="00335B28"/>
    <w:rsid w:val="00352B41"/>
    <w:rsid w:val="00355DD2"/>
    <w:rsid w:val="003821B4"/>
    <w:rsid w:val="0038733B"/>
    <w:rsid w:val="003B0B22"/>
    <w:rsid w:val="003E6A6E"/>
    <w:rsid w:val="004364A6"/>
    <w:rsid w:val="00472873"/>
    <w:rsid w:val="004740F9"/>
    <w:rsid w:val="00484C9B"/>
    <w:rsid w:val="00487FEE"/>
    <w:rsid w:val="004F1B90"/>
    <w:rsid w:val="00507ABF"/>
    <w:rsid w:val="00513EF8"/>
    <w:rsid w:val="0052269D"/>
    <w:rsid w:val="005227C9"/>
    <w:rsid w:val="00524765"/>
    <w:rsid w:val="0055344F"/>
    <w:rsid w:val="005775D1"/>
    <w:rsid w:val="00583247"/>
    <w:rsid w:val="005852B6"/>
    <w:rsid w:val="00597539"/>
    <w:rsid w:val="005B2FBB"/>
    <w:rsid w:val="005D47CB"/>
    <w:rsid w:val="00631807"/>
    <w:rsid w:val="00632ACB"/>
    <w:rsid w:val="00653585"/>
    <w:rsid w:val="00662D38"/>
    <w:rsid w:val="00671176"/>
    <w:rsid w:val="006A40C8"/>
    <w:rsid w:val="006D683E"/>
    <w:rsid w:val="00714B8C"/>
    <w:rsid w:val="00715075"/>
    <w:rsid w:val="0074298E"/>
    <w:rsid w:val="0078334F"/>
    <w:rsid w:val="00787445"/>
    <w:rsid w:val="007D2803"/>
    <w:rsid w:val="007F59E3"/>
    <w:rsid w:val="00803819"/>
    <w:rsid w:val="0082687C"/>
    <w:rsid w:val="00844264"/>
    <w:rsid w:val="008815C3"/>
    <w:rsid w:val="0089579D"/>
    <w:rsid w:val="008B58AE"/>
    <w:rsid w:val="008D55BA"/>
    <w:rsid w:val="00922F99"/>
    <w:rsid w:val="00935801"/>
    <w:rsid w:val="009900DB"/>
    <w:rsid w:val="00991C86"/>
    <w:rsid w:val="009A0F77"/>
    <w:rsid w:val="009A4974"/>
    <w:rsid w:val="009A777E"/>
    <w:rsid w:val="009C65D2"/>
    <w:rsid w:val="00A35C4F"/>
    <w:rsid w:val="00A51EBF"/>
    <w:rsid w:val="00A578C5"/>
    <w:rsid w:val="00A6174E"/>
    <w:rsid w:val="00A6530E"/>
    <w:rsid w:val="00A878B1"/>
    <w:rsid w:val="00AC1830"/>
    <w:rsid w:val="00AC563D"/>
    <w:rsid w:val="00AE4971"/>
    <w:rsid w:val="00B404B9"/>
    <w:rsid w:val="00B62CBC"/>
    <w:rsid w:val="00B74E31"/>
    <w:rsid w:val="00B77A70"/>
    <w:rsid w:val="00B92CA8"/>
    <w:rsid w:val="00BB6FB4"/>
    <w:rsid w:val="00BE6FE6"/>
    <w:rsid w:val="00BF45E6"/>
    <w:rsid w:val="00C15751"/>
    <w:rsid w:val="00C64C78"/>
    <w:rsid w:val="00C85E44"/>
    <w:rsid w:val="00C90873"/>
    <w:rsid w:val="00CC35BB"/>
    <w:rsid w:val="00D01ECA"/>
    <w:rsid w:val="00D100A3"/>
    <w:rsid w:val="00D40735"/>
    <w:rsid w:val="00D41CE7"/>
    <w:rsid w:val="00D5602D"/>
    <w:rsid w:val="00D75EEB"/>
    <w:rsid w:val="00D76D5E"/>
    <w:rsid w:val="00D817B1"/>
    <w:rsid w:val="00D94A9D"/>
    <w:rsid w:val="00DC0CDA"/>
    <w:rsid w:val="00DE7692"/>
    <w:rsid w:val="00E317B1"/>
    <w:rsid w:val="00E32487"/>
    <w:rsid w:val="00E32F38"/>
    <w:rsid w:val="00E405DC"/>
    <w:rsid w:val="00E4168A"/>
    <w:rsid w:val="00ED2C1E"/>
    <w:rsid w:val="00F0190E"/>
    <w:rsid w:val="00F10D94"/>
    <w:rsid w:val="00F45126"/>
    <w:rsid w:val="00F72237"/>
    <w:rsid w:val="00F97DC0"/>
    <w:rsid w:val="00FB1E17"/>
    <w:rsid w:val="00FE0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AAA51"/>
  <w15:chartTrackingRefBased/>
  <w15:docId w15:val="{917D8B20-2D1A-41DF-8E37-0BE14FB09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33420A"/>
    <w:rPr>
      <w:i/>
      <w:iCs/>
      <w:color w:val="4472C4" w:themeColor="accent1"/>
    </w:rPr>
  </w:style>
  <w:style w:type="character" w:styleId="Hyperlink">
    <w:name w:val="Hyperlink"/>
    <w:basedOn w:val="DefaultParagraphFont"/>
    <w:uiPriority w:val="99"/>
    <w:unhideWhenUsed/>
    <w:rsid w:val="00E405DC"/>
    <w:rPr>
      <w:color w:val="0563C1" w:themeColor="hyperlink"/>
      <w:u w:val="single"/>
    </w:rPr>
  </w:style>
  <w:style w:type="character" w:styleId="UnresolvedMention">
    <w:name w:val="Unresolved Mention"/>
    <w:basedOn w:val="DefaultParagraphFont"/>
    <w:uiPriority w:val="99"/>
    <w:semiHidden/>
    <w:unhideWhenUsed/>
    <w:rsid w:val="00E405DC"/>
    <w:rPr>
      <w:color w:val="605E5C"/>
      <w:shd w:val="clear" w:color="auto" w:fill="E1DFDD"/>
    </w:rPr>
  </w:style>
  <w:style w:type="paragraph" w:styleId="ListParagraph">
    <w:name w:val="List Paragraph"/>
    <w:basedOn w:val="Normal"/>
    <w:uiPriority w:val="34"/>
    <w:qFormat/>
    <w:rsid w:val="00ED2C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vent.com/en/blog/hospitality/hotel-reputation-management" TargetMode="External"/><Relationship Id="rId5" Type="http://schemas.openxmlformats.org/officeDocument/2006/relationships/hyperlink" Target="https://www.bdtask.com/blog/hotel-standard-operating-procedur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2065</Words>
  <Characters>11773</Characters>
  <Application>Microsoft Office Word</Application>
  <DocSecurity>0</DocSecurity>
  <Lines>98</Lines>
  <Paragraphs>27</Paragraphs>
  <ScaleCrop>false</ScaleCrop>
  <Company/>
  <LinksUpToDate>false</LinksUpToDate>
  <CharactersWithSpaces>13811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balica</dc:creator>
  <cp:keywords/>
  <dc:description/>
  <cp:lastModifiedBy>adriana balica</cp:lastModifiedBy>
  <cp:revision>2</cp:revision>
  <dcterms:created xsi:type="dcterms:W3CDTF">2023-06-12T17:26:00Z</dcterms:created>
  <dcterms:modified xsi:type="dcterms:W3CDTF">2023-06-12T17:26:00Z</dcterms:modified>
</cp:coreProperties>
</file>