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1A0BD" w14:textId="77777777" w:rsidR="007D536C" w:rsidRDefault="007D536C" w:rsidP="007D536C">
      <w:pPr>
        <w:jc w:val="center"/>
        <w:rPr>
          <w:sz w:val="42"/>
          <w:szCs w:val="42"/>
        </w:rPr>
      </w:pPr>
      <w:r w:rsidRPr="00467D62">
        <w:drawing>
          <wp:inline distT="0" distB="0" distL="0" distR="0" wp14:anchorId="7A69F377" wp14:editId="4DAE03DB">
            <wp:extent cx="3109529" cy="1522730"/>
            <wp:effectExtent l="0" t="0" r="2540" b="127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25203" cy="1775255"/>
                    </a:xfrm>
                    <a:prstGeom prst="rect">
                      <a:avLst/>
                    </a:prstGeom>
                  </pic:spPr>
                </pic:pic>
              </a:graphicData>
            </a:graphic>
          </wp:inline>
        </w:drawing>
      </w:r>
      <w:r>
        <w:t xml:space="preserve">     </w:t>
      </w:r>
    </w:p>
    <w:p w14:paraId="654061ED" w14:textId="77777777" w:rsidR="007D536C" w:rsidRDefault="007D536C" w:rsidP="007D536C">
      <w:pPr>
        <w:jc w:val="center"/>
        <w:rPr>
          <w:sz w:val="42"/>
          <w:szCs w:val="42"/>
        </w:rPr>
      </w:pPr>
      <w:r>
        <w:rPr>
          <w:sz w:val="42"/>
          <w:szCs w:val="42"/>
        </w:rPr>
        <w:t xml:space="preserve">                                                                                                     WHAT IS AN </w:t>
      </w:r>
      <w:r>
        <w:rPr>
          <w:b/>
          <w:sz w:val="42"/>
          <w:szCs w:val="42"/>
        </w:rPr>
        <w:t>EFFECTIVE</w:t>
      </w:r>
      <w:r>
        <w:rPr>
          <w:sz w:val="42"/>
          <w:szCs w:val="42"/>
        </w:rPr>
        <w:t xml:space="preserve"> AND </w:t>
      </w:r>
      <w:r>
        <w:rPr>
          <w:b/>
          <w:sz w:val="42"/>
          <w:szCs w:val="42"/>
        </w:rPr>
        <w:t>EFFICIENT</w:t>
      </w:r>
      <w:r>
        <w:rPr>
          <w:sz w:val="42"/>
          <w:szCs w:val="42"/>
        </w:rPr>
        <w:t xml:space="preserve"> ORGANISATIONAL </w:t>
      </w:r>
      <w:proofErr w:type="gramStart"/>
      <w:r>
        <w:rPr>
          <w:b/>
          <w:sz w:val="42"/>
          <w:szCs w:val="42"/>
        </w:rPr>
        <w:t>STRUCTURE</w:t>
      </w:r>
      <w:r>
        <w:rPr>
          <w:sz w:val="42"/>
          <w:szCs w:val="42"/>
        </w:rPr>
        <w:t>:A</w:t>
      </w:r>
      <w:proofErr w:type="gramEnd"/>
      <w:r>
        <w:rPr>
          <w:sz w:val="42"/>
          <w:szCs w:val="42"/>
        </w:rPr>
        <w:t xml:space="preserve"> CASE STUDY OF TESCO      </w:t>
      </w:r>
    </w:p>
    <w:p w14:paraId="71F9B742" w14:textId="77777777" w:rsidR="007D536C" w:rsidRDefault="007D536C" w:rsidP="007D536C">
      <w:pPr>
        <w:jc w:val="center"/>
        <w:rPr>
          <w:sz w:val="42"/>
          <w:szCs w:val="42"/>
        </w:rPr>
      </w:pPr>
    </w:p>
    <w:p w14:paraId="13F849FA" w14:textId="77777777" w:rsidR="007D536C" w:rsidRDefault="007D536C" w:rsidP="007D536C">
      <w:pPr>
        <w:jc w:val="center"/>
        <w:rPr>
          <w:sz w:val="42"/>
          <w:szCs w:val="42"/>
        </w:rPr>
      </w:pPr>
    </w:p>
    <w:p w14:paraId="373ABDFC" w14:textId="77777777" w:rsidR="007D536C" w:rsidRDefault="007D536C" w:rsidP="007D536C">
      <w:pPr>
        <w:jc w:val="center"/>
        <w:rPr>
          <w:sz w:val="42"/>
          <w:szCs w:val="42"/>
        </w:rPr>
      </w:pPr>
    </w:p>
    <w:p w14:paraId="63972EEE" w14:textId="77777777" w:rsidR="007D536C" w:rsidRDefault="007D536C" w:rsidP="007D536C">
      <w:pPr>
        <w:jc w:val="center"/>
        <w:rPr>
          <w:sz w:val="42"/>
          <w:szCs w:val="42"/>
        </w:rPr>
      </w:pPr>
    </w:p>
    <w:p w14:paraId="39F05E1E" w14:textId="77777777" w:rsidR="007D536C" w:rsidRDefault="007D536C" w:rsidP="007D536C">
      <w:pPr>
        <w:jc w:val="center"/>
        <w:rPr>
          <w:sz w:val="42"/>
          <w:szCs w:val="42"/>
        </w:rPr>
      </w:pPr>
      <w:r>
        <w:rPr>
          <w:sz w:val="42"/>
          <w:szCs w:val="42"/>
        </w:rPr>
        <w:t xml:space="preserve">Name: Sanjay Prakash </w:t>
      </w:r>
      <w:proofErr w:type="spellStart"/>
      <w:r>
        <w:rPr>
          <w:sz w:val="42"/>
          <w:szCs w:val="42"/>
        </w:rPr>
        <w:t>Sugumaran</w:t>
      </w:r>
      <w:proofErr w:type="spellEnd"/>
    </w:p>
    <w:p w14:paraId="55576FD3" w14:textId="77777777" w:rsidR="007D536C" w:rsidRDefault="007D536C" w:rsidP="007D536C">
      <w:pPr>
        <w:jc w:val="center"/>
        <w:rPr>
          <w:sz w:val="42"/>
          <w:szCs w:val="42"/>
        </w:rPr>
      </w:pPr>
      <w:r>
        <w:rPr>
          <w:sz w:val="42"/>
          <w:szCs w:val="42"/>
        </w:rPr>
        <w:t>Student number:2128846</w:t>
      </w:r>
    </w:p>
    <w:p w14:paraId="1669E412" w14:textId="77777777" w:rsidR="007D536C" w:rsidRDefault="007D536C" w:rsidP="007D536C">
      <w:pPr>
        <w:jc w:val="center"/>
        <w:rPr>
          <w:sz w:val="42"/>
          <w:szCs w:val="42"/>
        </w:rPr>
      </w:pPr>
      <w:r>
        <w:rPr>
          <w:sz w:val="42"/>
          <w:szCs w:val="42"/>
        </w:rPr>
        <w:t>Subject code: LCMB7020</w:t>
      </w:r>
    </w:p>
    <w:p w14:paraId="775F4806" w14:textId="77777777" w:rsidR="007D536C" w:rsidRDefault="007D536C" w:rsidP="007D536C">
      <w:pPr>
        <w:jc w:val="center"/>
        <w:rPr>
          <w:sz w:val="42"/>
          <w:szCs w:val="42"/>
        </w:rPr>
      </w:pPr>
      <w:proofErr w:type="spellStart"/>
      <w:proofErr w:type="gramStart"/>
      <w:r>
        <w:rPr>
          <w:sz w:val="42"/>
          <w:szCs w:val="42"/>
        </w:rPr>
        <w:t>Course:MBA</w:t>
      </w:r>
      <w:proofErr w:type="spellEnd"/>
      <w:proofErr w:type="gramEnd"/>
      <w:r>
        <w:rPr>
          <w:sz w:val="42"/>
          <w:szCs w:val="42"/>
        </w:rPr>
        <w:t xml:space="preserve"> General Management</w:t>
      </w:r>
    </w:p>
    <w:p w14:paraId="1D5B04F2" w14:textId="77777777" w:rsidR="007D536C" w:rsidRDefault="007D536C" w:rsidP="007D536C">
      <w:pPr>
        <w:jc w:val="center"/>
        <w:rPr>
          <w:sz w:val="42"/>
          <w:szCs w:val="42"/>
        </w:rPr>
      </w:pPr>
      <w:r>
        <w:rPr>
          <w:sz w:val="42"/>
          <w:szCs w:val="42"/>
        </w:rPr>
        <w:t>Term 3</w:t>
      </w:r>
    </w:p>
    <w:p w14:paraId="02274FAE" w14:textId="143BCE3C" w:rsidR="007D536C" w:rsidRDefault="007D536C" w:rsidP="007D536C">
      <w:pPr>
        <w:rPr>
          <w:rFonts w:ascii="Arial" w:eastAsia="Arial" w:hAnsi="Arial" w:cs="Arial"/>
        </w:rPr>
      </w:pPr>
      <w:r>
        <w:rPr>
          <w:sz w:val="42"/>
          <w:szCs w:val="42"/>
        </w:rPr>
        <w:t xml:space="preserve">                </w:t>
      </w:r>
      <w:proofErr w:type="gramStart"/>
      <w:r>
        <w:rPr>
          <w:sz w:val="42"/>
          <w:szCs w:val="42"/>
        </w:rPr>
        <w:t>Lecturer :Dr</w:t>
      </w:r>
      <w:proofErr w:type="gramEnd"/>
      <w:r>
        <w:rPr>
          <w:sz w:val="42"/>
          <w:szCs w:val="42"/>
        </w:rPr>
        <w:t xml:space="preserve"> Hoang Dang Nguyen  </w:t>
      </w:r>
    </w:p>
    <w:p w14:paraId="1DAB6B90" w14:textId="544A3F4A" w:rsidR="007D536C" w:rsidRDefault="007D536C">
      <w:pPr>
        <w:rPr>
          <w:rFonts w:ascii="Arial" w:eastAsia="Arial" w:hAnsi="Arial" w:cs="Arial"/>
        </w:rPr>
      </w:pPr>
    </w:p>
    <w:p w14:paraId="6E77991A" w14:textId="33944B5B" w:rsidR="00664458" w:rsidRDefault="00000000">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rPr>
      </w:pPr>
      <w:r>
        <w:rPr>
          <w:rFonts w:ascii="Arial" w:eastAsia="Arial" w:hAnsi="Arial" w:cs="Arial"/>
          <w:noProof/>
        </w:rPr>
        <w:lastRenderedPageBreak/>
        <w:drawing>
          <wp:inline distT="0" distB="0" distL="0" distR="0" wp14:anchorId="4FEB1CA7" wp14:editId="09B70278">
            <wp:extent cx="1854200" cy="762000"/>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1854200" cy="762000"/>
                    </a:xfrm>
                    <a:prstGeom prst="rect">
                      <a:avLst/>
                    </a:prstGeom>
                    <a:ln/>
                  </pic:spPr>
                </pic:pic>
              </a:graphicData>
            </a:graphic>
          </wp:inline>
        </w:drawing>
      </w:r>
    </w:p>
    <w:p w14:paraId="7D396298"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rPr>
      </w:pPr>
      <w:r>
        <w:rPr>
          <w:rFonts w:ascii="Arial" w:eastAsia="Arial" w:hAnsi="Arial" w:cs="Arial"/>
          <w:b/>
        </w:rPr>
        <w:t>Master’s Degrees by Examination and Dissertation</w:t>
      </w:r>
    </w:p>
    <w:p w14:paraId="1D884DA4"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rPr>
      </w:pPr>
      <w:r>
        <w:rPr>
          <w:rFonts w:ascii="Arial" w:eastAsia="Arial" w:hAnsi="Arial" w:cs="Arial"/>
          <w:b/>
        </w:rPr>
        <w:t>Declaration Form</w:t>
      </w:r>
      <w:r>
        <w:rPr>
          <w:rFonts w:ascii="Arial" w:eastAsia="Arial" w:hAnsi="Arial" w:cs="Arial"/>
        </w:rPr>
        <w:t>.</w:t>
      </w:r>
    </w:p>
    <w:p w14:paraId="11176020"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1. This work has not previously been accepted in substance for any degree and is not being concurrently submitted in candidature for any degree.</w:t>
      </w:r>
    </w:p>
    <w:p w14:paraId="48CF7368"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r>
        <w:rPr>
          <w:rFonts w:ascii="Arial" w:eastAsia="Arial" w:hAnsi="Arial" w:cs="Arial"/>
        </w:rPr>
        <w:t>Signed SANJAY PRAKASH SUGUMARAN</w:t>
      </w:r>
    </w:p>
    <w:p w14:paraId="598B3712"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proofErr w:type="gramStart"/>
      <w:r>
        <w:rPr>
          <w:rFonts w:ascii="Arial" w:eastAsia="Arial" w:hAnsi="Arial" w:cs="Arial"/>
        </w:rPr>
        <w:t>Date  12</w:t>
      </w:r>
      <w:proofErr w:type="gramEnd"/>
      <w:r>
        <w:rPr>
          <w:rFonts w:ascii="Arial" w:eastAsia="Arial" w:hAnsi="Arial" w:cs="Arial"/>
        </w:rPr>
        <w:t>/02/2024</w:t>
      </w:r>
    </w:p>
    <w:p w14:paraId="4CCC82A8"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 xml:space="preserve">  </w:t>
      </w:r>
    </w:p>
    <w:p w14:paraId="5CBD4E0E"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 xml:space="preserve">2. This dissertation is being submitted in partial fulfilment of the requirements for the degree of </w:t>
      </w:r>
      <w:proofErr w:type="gramStart"/>
      <w:r>
        <w:rPr>
          <w:rFonts w:ascii="Arial" w:eastAsia="Arial" w:hAnsi="Arial" w:cs="Arial"/>
        </w:rPr>
        <w:t>Master in Business Administration</w:t>
      </w:r>
      <w:proofErr w:type="gramEnd"/>
      <w:r>
        <w:rPr>
          <w:rFonts w:ascii="Arial" w:eastAsia="Arial" w:hAnsi="Arial" w:cs="Arial"/>
        </w:rPr>
        <w:t>.</w:t>
      </w:r>
    </w:p>
    <w:p w14:paraId="656865EC"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proofErr w:type="gramStart"/>
      <w:r>
        <w:rPr>
          <w:rFonts w:ascii="Arial" w:eastAsia="Arial" w:hAnsi="Arial" w:cs="Arial"/>
        </w:rPr>
        <w:t>Signed  SANJAY</w:t>
      </w:r>
      <w:proofErr w:type="gramEnd"/>
      <w:r>
        <w:rPr>
          <w:rFonts w:ascii="Arial" w:eastAsia="Arial" w:hAnsi="Arial" w:cs="Arial"/>
        </w:rPr>
        <w:t xml:space="preserve"> PRAKASH SUGUMARAN</w:t>
      </w:r>
    </w:p>
    <w:p w14:paraId="711AEBB8"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proofErr w:type="gramStart"/>
      <w:r>
        <w:rPr>
          <w:rFonts w:ascii="Arial" w:eastAsia="Arial" w:hAnsi="Arial" w:cs="Arial"/>
        </w:rPr>
        <w:t>Date  12</w:t>
      </w:r>
      <w:proofErr w:type="gramEnd"/>
      <w:r>
        <w:rPr>
          <w:rFonts w:ascii="Arial" w:eastAsia="Arial" w:hAnsi="Arial" w:cs="Arial"/>
        </w:rPr>
        <w:t>/02/2024</w:t>
      </w:r>
    </w:p>
    <w:p w14:paraId="30D1DBA5"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 xml:space="preserve"> 3. This dissertation is the result of my own independent work/investigation, except where otherwise stated.</w:t>
      </w:r>
    </w:p>
    <w:p w14:paraId="7DE40EB2"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 xml:space="preserve">Other sources are acknowledged by footnotes giving explicit references. </w:t>
      </w:r>
    </w:p>
    <w:p w14:paraId="3114C6FD"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A bibliography is appended.</w:t>
      </w:r>
    </w:p>
    <w:p w14:paraId="0522A95C"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proofErr w:type="gramStart"/>
      <w:r>
        <w:rPr>
          <w:rFonts w:ascii="Arial" w:eastAsia="Arial" w:hAnsi="Arial" w:cs="Arial"/>
        </w:rPr>
        <w:t>Signed :SANJAY</w:t>
      </w:r>
      <w:proofErr w:type="gramEnd"/>
      <w:r>
        <w:rPr>
          <w:rFonts w:ascii="Arial" w:eastAsia="Arial" w:hAnsi="Arial" w:cs="Arial"/>
        </w:rPr>
        <w:t xml:space="preserve"> PRAKASH SUGUMARAN</w:t>
      </w:r>
    </w:p>
    <w:p w14:paraId="1DC7F2E9"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r>
        <w:rPr>
          <w:rFonts w:ascii="Arial" w:eastAsia="Arial" w:hAnsi="Arial" w:cs="Arial"/>
        </w:rPr>
        <w:t>Date:  12/02/2024</w:t>
      </w:r>
    </w:p>
    <w:p w14:paraId="1ABE88DF"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sz w:val="20"/>
          <w:szCs w:val="20"/>
        </w:rPr>
      </w:pPr>
      <w:r>
        <w:rPr>
          <w:rFonts w:ascii="Arial" w:eastAsia="Arial" w:hAnsi="Arial" w:cs="Arial"/>
        </w:rPr>
        <w:t xml:space="preserve">  </w:t>
      </w:r>
    </w:p>
    <w:p w14:paraId="1A959DA5"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 xml:space="preserve">4. I hereby give consent for my dissertation, if accepted, to be available for </w:t>
      </w:r>
      <w:proofErr w:type="gramStart"/>
      <w:r>
        <w:rPr>
          <w:rFonts w:ascii="Arial" w:eastAsia="Arial" w:hAnsi="Arial" w:cs="Arial"/>
        </w:rPr>
        <w:t>photocopying,  inter</w:t>
      </w:r>
      <w:proofErr w:type="gramEnd"/>
      <w:r>
        <w:rPr>
          <w:rFonts w:ascii="Arial" w:eastAsia="Arial" w:hAnsi="Arial" w:cs="Arial"/>
        </w:rPr>
        <w:t xml:space="preserve">- library loan, and for deposit in the University’s digital repository </w:t>
      </w:r>
    </w:p>
    <w:p w14:paraId="78CD731E"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proofErr w:type="gramStart"/>
      <w:r>
        <w:rPr>
          <w:rFonts w:ascii="Arial" w:eastAsia="Arial" w:hAnsi="Arial" w:cs="Arial"/>
        </w:rPr>
        <w:t>Signed :</w:t>
      </w:r>
      <w:proofErr w:type="gramEnd"/>
      <w:r>
        <w:rPr>
          <w:rFonts w:ascii="Arial" w:eastAsia="Arial" w:hAnsi="Arial" w:cs="Arial"/>
        </w:rPr>
        <w:t xml:space="preserve"> SANJAY PRAKASH SUGUMARAN</w:t>
      </w:r>
    </w:p>
    <w:p w14:paraId="7CC63E3B"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r>
        <w:rPr>
          <w:rFonts w:ascii="Arial" w:eastAsia="Arial" w:hAnsi="Arial" w:cs="Arial"/>
        </w:rPr>
        <w:t>Date 12/02/2024</w:t>
      </w:r>
    </w:p>
    <w:p w14:paraId="5C4E52D8" w14:textId="77777777" w:rsidR="00664458" w:rsidRDefault="00664458">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p>
    <w:p w14:paraId="43CD1A96"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b/>
        </w:rPr>
        <w:t>Supervisor’s Declaration</w:t>
      </w:r>
      <w:r>
        <w:rPr>
          <w:rFonts w:ascii="Arial" w:eastAsia="Arial" w:hAnsi="Arial" w:cs="Arial"/>
        </w:rPr>
        <w:t>.</w:t>
      </w:r>
    </w:p>
    <w:p w14:paraId="2E81B879" w14:textId="77777777" w:rsidR="00664458" w:rsidRDefault="00000000">
      <w:pPr>
        <w:pBdr>
          <w:top w:val="single" w:sz="4" w:space="1" w:color="000000"/>
          <w:left w:val="single" w:sz="4" w:space="4" w:color="000000"/>
          <w:bottom w:val="single" w:sz="4" w:space="1" w:color="000000"/>
          <w:right w:val="single" w:sz="4" w:space="4" w:color="000000"/>
        </w:pBdr>
        <w:spacing w:after="120" w:line="240" w:lineRule="auto"/>
        <w:jc w:val="left"/>
        <w:rPr>
          <w:rFonts w:ascii="Arial" w:eastAsia="Arial" w:hAnsi="Arial" w:cs="Arial"/>
        </w:rPr>
      </w:pPr>
      <w:r>
        <w:rPr>
          <w:rFonts w:ascii="Arial" w:eastAsia="Arial" w:hAnsi="Arial" w:cs="Arial"/>
        </w:rPr>
        <w:t>I am satisfied that this work is the result of the student’s own efforts.</w:t>
      </w:r>
    </w:p>
    <w:p w14:paraId="418EB47A" w14:textId="77777777" w:rsidR="00664458" w:rsidRDefault="00000000">
      <w:pPr>
        <w:pBdr>
          <w:top w:val="single" w:sz="4" w:space="1" w:color="000000"/>
          <w:left w:val="single" w:sz="4" w:space="4" w:color="000000"/>
          <w:bottom w:val="single" w:sz="4" w:space="1" w:color="000000"/>
          <w:right w:val="single" w:sz="4" w:space="4" w:color="000000"/>
        </w:pBdr>
        <w:spacing w:after="120"/>
        <w:jc w:val="left"/>
        <w:rPr>
          <w:rFonts w:ascii="Arial" w:eastAsia="Arial" w:hAnsi="Arial" w:cs="Arial"/>
        </w:rPr>
      </w:pPr>
      <w:r>
        <w:rPr>
          <w:rFonts w:ascii="Arial" w:eastAsia="Arial" w:hAnsi="Arial" w:cs="Arial"/>
        </w:rPr>
        <w:t>Signed:  Hoang Dang Nguyen</w:t>
      </w:r>
    </w:p>
    <w:p w14:paraId="1AAE80D8" w14:textId="77777777" w:rsidR="00664458" w:rsidRDefault="00000000">
      <w:pPr>
        <w:pBdr>
          <w:top w:val="single" w:sz="4" w:space="1" w:color="000000"/>
          <w:left w:val="single" w:sz="4" w:space="4" w:color="000000"/>
          <w:bottom w:val="single" w:sz="4" w:space="1" w:color="000000"/>
          <w:right w:val="single" w:sz="4" w:space="4" w:color="000000"/>
        </w:pBdr>
        <w:spacing w:after="120"/>
      </w:pPr>
      <w:r>
        <w:rPr>
          <w:rFonts w:ascii="Arial" w:eastAsia="Arial" w:hAnsi="Arial" w:cs="Arial"/>
        </w:rPr>
        <w:t>Date:  12/02/2024</w:t>
      </w:r>
      <w:r>
        <w:br w:type="page"/>
      </w:r>
    </w:p>
    <w:p w14:paraId="33918DC0" w14:textId="77777777" w:rsidR="00664458" w:rsidRDefault="00000000">
      <w:pPr>
        <w:pStyle w:val="Heading1"/>
        <w:spacing w:line="240" w:lineRule="auto"/>
        <w:jc w:val="left"/>
      </w:pPr>
      <w:bookmarkStart w:id="0" w:name="_heading=h.gjdgxs" w:colFirst="0" w:colLast="0"/>
      <w:bookmarkEnd w:id="0"/>
      <w:r>
        <w:lastRenderedPageBreak/>
        <w:t>ABSTRACT</w:t>
      </w:r>
    </w:p>
    <w:p w14:paraId="71F7C9D3" w14:textId="77777777" w:rsidR="00664458" w:rsidRDefault="00664458">
      <w:pPr>
        <w:spacing w:line="240" w:lineRule="auto"/>
        <w:jc w:val="left"/>
        <w:rPr>
          <w:rFonts w:ascii="Arial" w:eastAsia="Arial" w:hAnsi="Arial" w:cs="Arial"/>
          <w:sz w:val="22"/>
          <w:szCs w:val="22"/>
        </w:rPr>
      </w:pPr>
    </w:p>
    <w:p w14:paraId="4A06A401" w14:textId="77777777" w:rsidR="00664458" w:rsidRDefault="00664458">
      <w:pPr>
        <w:spacing w:line="240" w:lineRule="auto"/>
        <w:jc w:val="left"/>
        <w:rPr>
          <w:rFonts w:ascii="Arial" w:eastAsia="Arial" w:hAnsi="Arial" w:cs="Arial"/>
          <w:sz w:val="22"/>
          <w:szCs w:val="22"/>
        </w:rPr>
      </w:pPr>
    </w:p>
    <w:p w14:paraId="7BCE9A0B" w14:textId="77777777" w:rsidR="00664458" w:rsidRDefault="00000000">
      <w:r>
        <w:t>This dissertation explores the defining characteristics of effective and efficient organisational structures in the retail industry, with a particular focus on Tesco, one of the sector's leading companies. Amidst the challenges and opportunities presented by the dynamic retail environment, understanding the components that contribute to an organisation's success is crucial. The research is driven by two primary questions: What makes an organisational structure in the retail sector effective and efficient, and how does Tesco's organisational framework align with these characteristics?</w:t>
      </w:r>
    </w:p>
    <w:p w14:paraId="3FF8967A" w14:textId="77777777" w:rsidR="00664458" w:rsidRDefault="00664458"/>
    <w:p w14:paraId="3EB1912D" w14:textId="77777777" w:rsidR="00664458" w:rsidRDefault="00000000">
      <w:r>
        <w:t>Through an in-depth analysis that combines theoretical exploration with empirical investigation, this study identifies key features of organisational effectiveness and efficiency. These include adaptability to market changes, strategic alignment with business goals, clear communication channels, empowerment of employees, and integration of technology in operational processes. Tesco’s current organisational structure is examined as a case study to assess how these elements are embodied in practice and contribute to its competitive advantage.</w:t>
      </w:r>
    </w:p>
    <w:p w14:paraId="3D1B306F" w14:textId="77777777" w:rsidR="00664458" w:rsidRDefault="00664458"/>
    <w:p w14:paraId="571DD7EE" w14:textId="77777777" w:rsidR="00664458" w:rsidRDefault="00000000">
      <w:r>
        <w:t>The methodology encompasses a mix of qualitative and quantitative research, including analysis of secondary data from company reports and industry literature, as well as primary data collected through interviews and surveys with Tesco employees. This approach allows for a comprehensive understanding of the nuances of organisational design in the retail context and Tesco's strategic positioning within it.</w:t>
      </w:r>
    </w:p>
    <w:p w14:paraId="2EF1BBD9" w14:textId="77777777" w:rsidR="00664458" w:rsidRDefault="00664458"/>
    <w:p w14:paraId="0AC04D60" w14:textId="77777777" w:rsidR="00664458" w:rsidRDefault="00000000">
      <w:r>
        <w:t>The findings reveal that Tesco's organisational success can be attributed to its dynamic structure, which not only supports growth but also enables the company to rapidly respond to external pressures and technological advancements. This dissertation contributes to academic discussions on organisational management by highlighting the importance of flexibility, employee engagement, and customer-centric approaches in structuring retail organisations for optimal performance and sustainability.</w:t>
      </w:r>
    </w:p>
    <w:p w14:paraId="0E6511AD" w14:textId="77777777" w:rsidR="00664458" w:rsidRDefault="00664458"/>
    <w:p w14:paraId="5663DD5B" w14:textId="77777777" w:rsidR="00664458" w:rsidRDefault="00000000">
      <w:r>
        <w:lastRenderedPageBreak/>
        <w:t>Keywords: Organisational Structure, Retail Industry, Tesco, Effectiveness, Efficiency, Strategic Alignment, Market Adaptability.</w:t>
      </w:r>
    </w:p>
    <w:p w14:paraId="502FDF26" w14:textId="77777777" w:rsidR="00664458" w:rsidRDefault="00664458"/>
    <w:p w14:paraId="57908EA5" w14:textId="77777777" w:rsidR="00664458" w:rsidRDefault="00664458">
      <w:pPr>
        <w:spacing w:line="240" w:lineRule="auto"/>
        <w:jc w:val="left"/>
        <w:rPr>
          <w:rFonts w:ascii="Arial" w:eastAsia="Arial" w:hAnsi="Arial" w:cs="Arial"/>
          <w:sz w:val="22"/>
          <w:szCs w:val="22"/>
        </w:rPr>
      </w:pPr>
    </w:p>
    <w:p w14:paraId="5FBD219D" w14:textId="77777777" w:rsidR="00664458" w:rsidRDefault="00664458">
      <w:pPr>
        <w:spacing w:line="240" w:lineRule="auto"/>
        <w:jc w:val="left"/>
        <w:rPr>
          <w:rFonts w:ascii="Arial" w:eastAsia="Arial" w:hAnsi="Arial" w:cs="Arial"/>
          <w:sz w:val="22"/>
          <w:szCs w:val="22"/>
        </w:rPr>
      </w:pPr>
    </w:p>
    <w:p w14:paraId="75BF5D6C" w14:textId="77777777" w:rsidR="00664458" w:rsidRDefault="00664458">
      <w:pPr>
        <w:spacing w:line="240" w:lineRule="auto"/>
        <w:jc w:val="left"/>
        <w:rPr>
          <w:rFonts w:ascii="Arial" w:eastAsia="Arial" w:hAnsi="Arial" w:cs="Arial"/>
          <w:sz w:val="22"/>
          <w:szCs w:val="22"/>
        </w:rPr>
      </w:pPr>
    </w:p>
    <w:p w14:paraId="496FECD3" w14:textId="77777777" w:rsidR="00664458" w:rsidRDefault="00664458">
      <w:pPr>
        <w:spacing w:line="240" w:lineRule="auto"/>
        <w:jc w:val="left"/>
        <w:rPr>
          <w:rFonts w:ascii="Arial" w:eastAsia="Arial" w:hAnsi="Arial" w:cs="Arial"/>
          <w:sz w:val="22"/>
          <w:szCs w:val="22"/>
        </w:rPr>
      </w:pPr>
    </w:p>
    <w:p w14:paraId="65DD2667" w14:textId="77777777" w:rsidR="00664458" w:rsidRDefault="00664458">
      <w:pPr>
        <w:spacing w:line="240" w:lineRule="auto"/>
        <w:jc w:val="left"/>
        <w:rPr>
          <w:rFonts w:ascii="Arial" w:eastAsia="Arial" w:hAnsi="Arial" w:cs="Arial"/>
          <w:sz w:val="22"/>
          <w:szCs w:val="22"/>
        </w:rPr>
      </w:pPr>
    </w:p>
    <w:p w14:paraId="70172FC2" w14:textId="77777777" w:rsidR="00664458" w:rsidRDefault="00664458">
      <w:pPr>
        <w:spacing w:line="240" w:lineRule="auto"/>
        <w:jc w:val="left"/>
        <w:rPr>
          <w:rFonts w:ascii="Arial" w:eastAsia="Arial" w:hAnsi="Arial" w:cs="Arial"/>
          <w:sz w:val="22"/>
          <w:szCs w:val="22"/>
        </w:rPr>
      </w:pPr>
    </w:p>
    <w:p w14:paraId="7A177201" w14:textId="77777777" w:rsidR="007D536C" w:rsidRDefault="00000000">
      <w:pPr>
        <w:jc w:val="center"/>
      </w:pPr>
      <w:r>
        <w:br w:type="page"/>
      </w:r>
    </w:p>
    <w:p w14:paraId="0AAF9211" w14:textId="77777777" w:rsidR="00664458" w:rsidRDefault="00000000">
      <w:pPr>
        <w:rPr>
          <w:b/>
          <w:u w:val="single"/>
        </w:rPr>
      </w:pPr>
      <w:r>
        <w:rPr>
          <w:b/>
          <w:u w:val="single"/>
        </w:rPr>
        <w:lastRenderedPageBreak/>
        <w:t>TABLE OF CONTENTS</w:t>
      </w:r>
    </w:p>
    <w:sdt>
      <w:sdtPr>
        <w:id w:val="1501615186"/>
        <w:docPartObj>
          <w:docPartGallery w:val="Table of Contents"/>
          <w:docPartUnique/>
        </w:docPartObj>
      </w:sdtPr>
      <w:sdtContent>
        <w:p w14:paraId="0C835D23" w14:textId="77777777" w:rsidR="00664458" w:rsidRDefault="00000000">
          <w:pPr>
            <w:widowControl w:val="0"/>
            <w:tabs>
              <w:tab w:val="right" w:pos="1200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ABSTRACT</w:t>
            </w:r>
            <w:r>
              <w:rPr>
                <w:b/>
                <w:color w:val="000000"/>
              </w:rPr>
              <w:tab/>
              <w:t>2</w:t>
            </w:r>
          </w:hyperlink>
        </w:p>
        <w:p w14:paraId="2698BBB8" w14:textId="77777777" w:rsidR="00664458" w:rsidRDefault="00000000">
          <w:pPr>
            <w:widowControl w:val="0"/>
            <w:tabs>
              <w:tab w:val="right" w:pos="12000"/>
            </w:tabs>
            <w:spacing w:before="60" w:line="240" w:lineRule="auto"/>
            <w:jc w:val="left"/>
            <w:rPr>
              <w:b/>
              <w:color w:val="000000"/>
            </w:rPr>
          </w:pPr>
          <w:hyperlink w:anchor="_heading=h.1fob9te">
            <w:r>
              <w:rPr>
                <w:b/>
                <w:color w:val="000000"/>
              </w:rPr>
              <w:t>LIST OF FIGURES</w:t>
            </w:r>
            <w:r>
              <w:rPr>
                <w:b/>
                <w:color w:val="000000"/>
              </w:rPr>
              <w:tab/>
              <w:t>7</w:t>
            </w:r>
          </w:hyperlink>
        </w:p>
        <w:p w14:paraId="4C663791" w14:textId="77777777" w:rsidR="00664458" w:rsidRDefault="00000000">
          <w:pPr>
            <w:widowControl w:val="0"/>
            <w:tabs>
              <w:tab w:val="right" w:pos="12000"/>
            </w:tabs>
            <w:spacing w:before="60" w:line="240" w:lineRule="auto"/>
            <w:jc w:val="left"/>
            <w:rPr>
              <w:b/>
              <w:color w:val="000000"/>
            </w:rPr>
          </w:pPr>
          <w:hyperlink w:anchor="_heading=h.2et92p0">
            <w:r>
              <w:rPr>
                <w:b/>
                <w:color w:val="000000"/>
              </w:rPr>
              <w:t>1.Introduction</w:t>
            </w:r>
            <w:r>
              <w:rPr>
                <w:b/>
                <w:color w:val="000000"/>
              </w:rPr>
              <w:tab/>
              <w:t>1</w:t>
            </w:r>
          </w:hyperlink>
        </w:p>
        <w:p w14:paraId="086E9896" w14:textId="77777777" w:rsidR="00664458" w:rsidRDefault="00000000">
          <w:pPr>
            <w:widowControl w:val="0"/>
            <w:tabs>
              <w:tab w:val="right" w:pos="12000"/>
            </w:tabs>
            <w:spacing w:before="60" w:line="240" w:lineRule="auto"/>
            <w:ind w:left="360"/>
            <w:jc w:val="left"/>
            <w:rPr>
              <w:color w:val="000000"/>
            </w:rPr>
          </w:pPr>
          <w:hyperlink w:anchor="_heading=h.3dy6vkm">
            <w:r>
              <w:rPr>
                <w:color w:val="000000"/>
              </w:rPr>
              <w:t>1.1 Background and context</w:t>
            </w:r>
            <w:r>
              <w:rPr>
                <w:color w:val="000000"/>
              </w:rPr>
              <w:tab/>
              <w:t>1</w:t>
            </w:r>
          </w:hyperlink>
        </w:p>
        <w:p w14:paraId="15E05CFB" w14:textId="77777777" w:rsidR="00664458" w:rsidRDefault="00000000">
          <w:pPr>
            <w:widowControl w:val="0"/>
            <w:tabs>
              <w:tab w:val="right" w:pos="12000"/>
            </w:tabs>
            <w:spacing w:before="60" w:line="240" w:lineRule="auto"/>
            <w:ind w:left="360"/>
            <w:jc w:val="left"/>
            <w:rPr>
              <w:color w:val="000000"/>
            </w:rPr>
          </w:pPr>
          <w:hyperlink w:anchor="_heading=h.1t3h5sf">
            <w:r>
              <w:rPr>
                <w:color w:val="000000"/>
              </w:rPr>
              <w:t>1.2 The Importance of Organisational Structure in Retail</w:t>
            </w:r>
            <w:r>
              <w:rPr>
                <w:color w:val="000000"/>
              </w:rPr>
              <w:tab/>
              <w:t>1</w:t>
            </w:r>
          </w:hyperlink>
        </w:p>
        <w:p w14:paraId="5B5BBC49" w14:textId="77777777" w:rsidR="00664458" w:rsidRDefault="00000000">
          <w:pPr>
            <w:widowControl w:val="0"/>
            <w:tabs>
              <w:tab w:val="right" w:pos="12000"/>
            </w:tabs>
            <w:spacing w:before="60" w:line="240" w:lineRule="auto"/>
            <w:ind w:left="360"/>
            <w:jc w:val="left"/>
            <w:rPr>
              <w:color w:val="000000"/>
            </w:rPr>
          </w:pPr>
          <w:hyperlink w:anchor="_heading=h.4d34og8">
            <w:r>
              <w:rPr>
                <w:color w:val="000000"/>
              </w:rPr>
              <w:t>1.3 Strategic Alignment and Market Responsiveness</w:t>
            </w:r>
            <w:r>
              <w:rPr>
                <w:color w:val="000000"/>
              </w:rPr>
              <w:tab/>
              <w:t>2</w:t>
            </w:r>
          </w:hyperlink>
        </w:p>
        <w:p w14:paraId="695311B6" w14:textId="77777777" w:rsidR="00664458" w:rsidRDefault="00000000">
          <w:pPr>
            <w:widowControl w:val="0"/>
            <w:tabs>
              <w:tab w:val="right" w:pos="12000"/>
            </w:tabs>
            <w:spacing w:before="60" w:line="240" w:lineRule="auto"/>
            <w:ind w:left="360"/>
            <w:jc w:val="left"/>
            <w:rPr>
              <w:color w:val="000000"/>
            </w:rPr>
          </w:pPr>
          <w:hyperlink w:anchor="_heading=h.2s8eyo1">
            <w:r>
              <w:rPr>
                <w:b/>
                <w:color w:val="000000"/>
              </w:rPr>
              <w:t>1.4.Aims, Objectives, and research questions</w:t>
            </w:r>
            <w:r>
              <w:rPr>
                <w:b/>
                <w:color w:val="000000"/>
              </w:rPr>
              <w:tab/>
              <w:t>2</w:t>
            </w:r>
          </w:hyperlink>
        </w:p>
        <w:p w14:paraId="32DB611D" w14:textId="77777777" w:rsidR="00664458" w:rsidRDefault="00000000">
          <w:pPr>
            <w:widowControl w:val="0"/>
            <w:tabs>
              <w:tab w:val="right" w:pos="12000"/>
            </w:tabs>
            <w:spacing w:before="60" w:line="240" w:lineRule="auto"/>
            <w:ind w:left="720"/>
            <w:jc w:val="left"/>
            <w:rPr>
              <w:color w:val="000000"/>
            </w:rPr>
          </w:pPr>
          <w:hyperlink w:anchor="_heading=h.3rdcrjn">
            <w:r>
              <w:rPr>
                <w:color w:val="000000"/>
              </w:rPr>
              <w:t>1.4.1 Research Questions</w:t>
            </w:r>
            <w:r>
              <w:rPr>
                <w:color w:val="000000"/>
              </w:rPr>
              <w:tab/>
              <w:t>3</w:t>
            </w:r>
          </w:hyperlink>
        </w:p>
        <w:p w14:paraId="252961E4" w14:textId="77777777" w:rsidR="00664458" w:rsidRDefault="00000000">
          <w:pPr>
            <w:widowControl w:val="0"/>
            <w:tabs>
              <w:tab w:val="right" w:pos="12000"/>
            </w:tabs>
            <w:spacing w:before="60" w:line="240" w:lineRule="auto"/>
            <w:ind w:left="720"/>
            <w:jc w:val="left"/>
            <w:rPr>
              <w:color w:val="000000"/>
            </w:rPr>
          </w:pPr>
          <w:hyperlink w:anchor="_heading=h.26in1rg">
            <w:r>
              <w:rPr>
                <w:color w:val="000000"/>
              </w:rPr>
              <w:t>1.4.2 Research Objectives</w:t>
            </w:r>
            <w:r>
              <w:rPr>
                <w:color w:val="000000"/>
              </w:rPr>
              <w:tab/>
              <w:t>3</w:t>
            </w:r>
          </w:hyperlink>
        </w:p>
        <w:p w14:paraId="3F9D1ED3" w14:textId="77777777" w:rsidR="00664458" w:rsidRDefault="00000000">
          <w:pPr>
            <w:widowControl w:val="0"/>
            <w:tabs>
              <w:tab w:val="right" w:pos="12000"/>
            </w:tabs>
            <w:spacing w:before="60" w:line="240" w:lineRule="auto"/>
            <w:jc w:val="left"/>
            <w:rPr>
              <w:b/>
              <w:color w:val="000000"/>
            </w:rPr>
          </w:pPr>
          <w:hyperlink w:anchor="_heading=h.lnxbz9">
            <w:r>
              <w:rPr>
                <w:b/>
                <w:color w:val="000000"/>
              </w:rPr>
              <w:t>2.Literature Review</w:t>
            </w:r>
            <w:r>
              <w:rPr>
                <w:b/>
                <w:color w:val="000000"/>
              </w:rPr>
              <w:tab/>
              <w:t>4</w:t>
            </w:r>
          </w:hyperlink>
        </w:p>
        <w:p w14:paraId="09B46AEF" w14:textId="77777777" w:rsidR="00664458" w:rsidRDefault="00000000">
          <w:pPr>
            <w:widowControl w:val="0"/>
            <w:tabs>
              <w:tab w:val="right" w:pos="12000"/>
            </w:tabs>
            <w:spacing w:before="60" w:line="240" w:lineRule="auto"/>
            <w:ind w:left="360"/>
            <w:jc w:val="left"/>
            <w:rPr>
              <w:color w:val="000000"/>
            </w:rPr>
          </w:pPr>
          <w:hyperlink w:anchor="_heading=h.35nkun2">
            <w:r>
              <w:rPr>
                <w:color w:val="000000"/>
              </w:rPr>
              <w:t>2.1. Definitions</w:t>
            </w:r>
            <w:r>
              <w:rPr>
                <w:color w:val="000000"/>
              </w:rPr>
              <w:tab/>
              <w:t>5</w:t>
            </w:r>
          </w:hyperlink>
        </w:p>
        <w:p w14:paraId="697703FA" w14:textId="77777777" w:rsidR="00664458" w:rsidRDefault="00000000">
          <w:pPr>
            <w:widowControl w:val="0"/>
            <w:tabs>
              <w:tab w:val="right" w:pos="12000"/>
            </w:tabs>
            <w:spacing w:before="60" w:line="240" w:lineRule="auto"/>
            <w:ind w:left="360"/>
            <w:jc w:val="left"/>
            <w:rPr>
              <w:color w:val="000000"/>
            </w:rPr>
          </w:pPr>
          <w:hyperlink w:anchor="_heading=">
            <w:r>
              <w:rPr>
                <w:color w:val="000000"/>
              </w:rPr>
              <w:t>2.2. Components/dimensions of organisational structure</w:t>
            </w:r>
            <w:r>
              <w:rPr>
                <w:color w:val="000000"/>
              </w:rPr>
              <w:tab/>
              <w:t>8</w:t>
            </w:r>
          </w:hyperlink>
        </w:p>
        <w:p w14:paraId="15E06DA8" w14:textId="77777777" w:rsidR="00664458" w:rsidRDefault="00000000">
          <w:pPr>
            <w:widowControl w:val="0"/>
            <w:tabs>
              <w:tab w:val="right" w:pos="12000"/>
            </w:tabs>
            <w:spacing w:before="60" w:line="240" w:lineRule="auto"/>
            <w:ind w:left="360"/>
            <w:jc w:val="left"/>
            <w:rPr>
              <w:color w:val="000000"/>
            </w:rPr>
          </w:pPr>
          <w:hyperlink w:anchor="_heading=">
            <w:r>
              <w:rPr>
                <w:color w:val="000000"/>
              </w:rPr>
              <w:t>2.3. Characteristics of an Effective OS in the Retail Industry</w:t>
            </w:r>
            <w:r>
              <w:rPr>
                <w:color w:val="000000"/>
              </w:rPr>
              <w:tab/>
              <w:t>12</w:t>
            </w:r>
          </w:hyperlink>
        </w:p>
        <w:p w14:paraId="5DDB85B8" w14:textId="77777777" w:rsidR="00664458" w:rsidRDefault="00000000">
          <w:pPr>
            <w:widowControl w:val="0"/>
            <w:tabs>
              <w:tab w:val="right" w:pos="12000"/>
            </w:tabs>
            <w:spacing w:before="60" w:line="240" w:lineRule="auto"/>
            <w:ind w:left="360"/>
            <w:jc w:val="left"/>
            <w:rPr>
              <w:color w:val="000000"/>
            </w:rPr>
          </w:pPr>
          <w:hyperlink w:anchor="_heading=h.44sinio">
            <w:r>
              <w:rPr>
                <w:color w:val="000000"/>
              </w:rPr>
              <w:t>2.4. Characteristics of an Efficiency os in the Retail Industry</w:t>
            </w:r>
            <w:r>
              <w:rPr>
                <w:color w:val="000000"/>
              </w:rPr>
              <w:tab/>
              <w:t>14</w:t>
            </w:r>
          </w:hyperlink>
        </w:p>
        <w:p w14:paraId="49A5CCD1" w14:textId="77777777" w:rsidR="00664458" w:rsidRDefault="00000000">
          <w:pPr>
            <w:widowControl w:val="0"/>
            <w:tabs>
              <w:tab w:val="right" w:pos="12000"/>
            </w:tabs>
            <w:spacing w:before="60" w:line="240" w:lineRule="auto"/>
            <w:ind w:left="360"/>
            <w:jc w:val="left"/>
            <w:rPr>
              <w:color w:val="000000"/>
            </w:rPr>
          </w:pPr>
          <w:hyperlink w:anchor="_heading=h.2jxsxqh">
            <w:r>
              <w:rPr>
                <w:color w:val="000000"/>
              </w:rPr>
              <w:t>2.5. Characteristics of a balanced Organisational Structure: Effective AND efficient</w:t>
            </w:r>
            <w:r>
              <w:rPr>
                <w:color w:val="000000"/>
              </w:rPr>
              <w:tab/>
              <w:t>16</w:t>
            </w:r>
          </w:hyperlink>
        </w:p>
        <w:p w14:paraId="78AF5A1E" w14:textId="77777777" w:rsidR="00664458" w:rsidRDefault="00000000">
          <w:pPr>
            <w:widowControl w:val="0"/>
            <w:tabs>
              <w:tab w:val="right" w:pos="12000"/>
            </w:tabs>
            <w:spacing w:before="60" w:line="240" w:lineRule="auto"/>
            <w:ind w:left="360"/>
            <w:jc w:val="left"/>
            <w:rPr>
              <w:color w:val="000000"/>
            </w:rPr>
          </w:pPr>
          <w:hyperlink w:anchor="_heading=h.3j2qqm3">
            <w:r>
              <w:rPr>
                <w:color w:val="000000"/>
              </w:rPr>
              <w:t>2.6. Typical Organisational Structures</w:t>
            </w:r>
            <w:r>
              <w:rPr>
                <w:color w:val="000000"/>
              </w:rPr>
              <w:tab/>
              <w:t>19</w:t>
            </w:r>
          </w:hyperlink>
        </w:p>
        <w:p w14:paraId="7A213C30" w14:textId="77777777" w:rsidR="00664458" w:rsidRDefault="00000000">
          <w:pPr>
            <w:widowControl w:val="0"/>
            <w:tabs>
              <w:tab w:val="right" w:pos="12000"/>
            </w:tabs>
            <w:spacing w:before="60" w:line="240" w:lineRule="auto"/>
            <w:ind w:left="360"/>
            <w:jc w:val="left"/>
            <w:rPr>
              <w:color w:val="000000"/>
            </w:rPr>
          </w:pPr>
          <w:hyperlink w:anchor="_heading=h.1y810tw">
            <w:r>
              <w:rPr>
                <w:color w:val="000000"/>
              </w:rPr>
              <w:t>2.7 Theoretical Foundations of Organisational Structure</w:t>
            </w:r>
            <w:r>
              <w:rPr>
                <w:color w:val="000000"/>
              </w:rPr>
              <w:tab/>
              <w:t>21</w:t>
            </w:r>
          </w:hyperlink>
        </w:p>
        <w:p w14:paraId="680EF10D" w14:textId="77777777" w:rsidR="00664458" w:rsidRDefault="00000000">
          <w:pPr>
            <w:widowControl w:val="0"/>
            <w:tabs>
              <w:tab w:val="right" w:pos="12000"/>
            </w:tabs>
            <w:spacing w:before="60" w:line="240" w:lineRule="auto"/>
            <w:ind w:left="360"/>
            <w:jc w:val="left"/>
            <w:rPr>
              <w:color w:val="000000"/>
            </w:rPr>
          </w:pPr>
          <w:hyperlink w:anchor="_heading=h.1ci93xb">
            <w:r>
              <w:rPr>
                <w:color w:val="000000"/>
              </w:rPr>
              <w:t>2.8 Impact of Effective Organisational Structure on Business Performance</w:t>
            </w:r>
            <w:r>
              <w:rPr>
                <w:color w:val="000000"/>
              </w:rPr>
              <w:tab/>
              <w:t>24</w:t>
            </w:r>
          </w:hyperlink>
        </w:p>
        <w:p w14:paraId="2042640E" w14:textId="77777777" w:rsidR="00664458" w:rsidRDefault="00000000">
          <w:pPr>
            <w:widowControl w:val="0"/>
            <w:tabs>
              <w:tab w:val="right" w:pos="12000"/>
            </w:tabs>
            <w:spacing w:before="60" w:line="240" w:lineRule="auto"/>
            <w:ind w:left="360"/>
            <w:jc w:val="left"/>
            <w:rPr>
              <w:color w:val="000000"/>
            </w:rPr>
          </w:pPr>
          <w:hyperlink w:anchor="_heading=h.3whwml4">
            <w:r>
              <w:rPr>
                <w:color w:val="000000"/>
              </w:rPr>
              <w:t>2.9 Dynamic Capabilities Framework</w:t>
            </w:r>
            <w:r>
              <w:rPr>
                <w:color w:val="000000"/>
              </w:rPr>
              <w:tab/>
              <w:t>25</w:t>
            </w:r>
          </w:hyperlink>
        </w:p>
        <w:p w14:paraId="2E0528E1" w14:textId="77777777" w:rsidR="00664458" w:rsidRDefault="00000000">
          <w:pPr>
            <w:widowControl w:val="0"/>
            <w:tabs>
              <w:tab w:val="right" w:pos="12000"/>
            </w:tabs>
            <w:spacing w:before="60" w:line="240" w:lineRule="auto"/>
            <w:ind w:left="360"/>
            <w:jc w:val="left"/>
            <w:rPr>
              <w:color w:val="000000"/>
            </w:rPr>
          </w:pPr>
          <w:hyperlink w:anchor="_heading=h.2bn6wsx">
            <w:r>
              <w:rPr>
                <w:color w:val="000000"/>
              </w:rPr>
              <w:t>2.10 Digital Organisational Structure</w:t>
            </w:r>
            <w:r>
              <w:rPr>
                <w:color w:val="000000"/>
              </w:rPr>
              <w:tab/>
              <w:t>25</w:t>
            </w:r>
          </w:hyperlink>
        </w:p>
        <w:p w14:paraId="16FE17A2" w14:textId="77777777" w:rsidR="00664458" w:rsidRDefault="00000000">
          <w:pPr>
            <w:widowControl w:val="0"/>
            <w:tabs>
              <w:tab w:val="right" w:pos="12000"/>
            </w:tabs>
            <w:spacing w:before="60" w:line="240" w:lineRule="auto"/>
            <w:ind w:left="360"/>
            <w:jc w:val="left"/>
            <w:rPr>
              <w:color w:val="000000"/>
            </w:rPr>
          </w:pPr>
          <w:hyperlink w:anchor="_heading=h.qsh70q">
            <w:r>
              <w:rPr>
                <w:color w:val="000000"/>
              </w:rPr>
              <w:t>2.11 Cultural and International Dimensions in Organisational Structures</w:t>
            </w:r>
            <w:r>
              <w:rPr>
                <w:color w:val="000000"/>
              </w:rPr>
              <w:tab/>
              <w:t>26</w:t>
            </w:r>
          </w:hyperlink>
        </w:p>
        <w:p w14:paraId="2CDD57CD" w14:textId="77777777" w:rsidR="00664458" w:rsidRDefault="00000000">
          <w:pPr>
            <w:widowControl w:val="0"/>
            <w:tabs>
              <w:tab w:val="right" w:pos="12000"/>
            </w:tabs>
            <w:spacing w:before="60" w:line="240" w:lineRule="auto"/>
            <w:ind w:left="360"/>
            <w:jc w:val="left"/>
            <w:rPr>
              <w:color w:val="000000"/>
            </w:rPr>
          </w:pPr>
          <w:hyperlink w:anchor="_heading=h.3as4poj">
            <w:r>
              <w:rPr>
                <w:color w:val="000000"/>
              </w:rPr>
              <w:t>Literature gap</w:t>
            </w:r>
            <w:r>
              <w:rPr>
                <w:color w:val="000000"/>
              </w:rPr>
              <w:tab/>
              <w:t>26</w:t>
            </w:r>
          </w:hyperlink>
        </w:p>
        <w:p w14:paraId="427E24EB" w14:textId="77777777" w:rsidR="00664458" w:rsidRDefault="00000000">
          <w:pPr>
            <w:widowControl w:val="0"/>
            <w:tabs>
              <w:tab w:val="right" w:pos="12000"/>
            </w:tabs>
            <w:spacing w:before="60" w:line="240" w:lineRule="auto"/>
            <w:jc w:val="left"/>
            <w:rPr>
              <w:b/>
              <w:color w:val="000000"/>
            </w:rPr>
          </w:pPr>
          <w:hyperlink w:anchor="_heading=h.f4u7pi58anlu">
            <w:r>
              <w:rPr>
                <w:b/>
                <w:color w:val="000000"/>
              </w:rPr>
              <w:t>3. Methodology</w:t>
            </w:r>
            <w:r>
              <w:rPr>
                <w:b/>
                <w:color w:val="000000"/>
              </w:rPr>
              <w:tab/>
              <w:t>27</w:t>
            </w:r>
          </w:hyperlink>
        </w:p>
        <w:p w14:paraId="7C5B3637" w14:textId="77777777" w:rsidR="00664458" w:rsidRDefault="00000000">
          <w:pPr>
            <w:widowControl w:val="0"/>
            <w:tabs>
              <w:tab w:val="right" w:pos="12000"/>
            </w:tabs>
            <w:spacing w:before="60" w:line="240" w:lineRule="auto"/>
            <w:ind w:left="360"/>
            <w:jc w:val="left"/>
            <w:rPr>
              <w:color w:val="000000"/>
            </w:rPr>
          </w:pPr>
          <w:hyperlink w:anchor="_heading=h.49x2ik5">
            <w:r>
              <w:rPr>
                <w:color w:val="000000"/>
              </w:rPr>
              <w:t>3.1 Research Design</w:t>
            </w:r>
            <w:r>
              <w:rPr>
                <w:color w:val="000000"/>
              </w:rPr>
              <w:tab/>
              <w:t>27</w:t>
            </w:r>
          </w:hyperlink>
        </w:p>
        <w:p w14:paraId="523BDCEE" w14:textId="77777777" w:rsidR="00664458" w:rsidRDefault="00000000">
          <w:pPr>
            <w:widowControl w:val="0"/>
            <w:tabs>
              <w:tab w:val="right" w:pos="12000"/>
            </w:tabs>
            <w:spacing w:before="60" w:line="240" w:lineRule="auto"/>
            <w:ind w:left="360"/>
            <w:jc w:val="left"/>
            <w:rPr>
              <w:color w:val="000000"/>
            </w:rPr>
          </w:pPr>
          <w:hyperlink w:anchor="_heading=h.2p2csry">
            <w:r>
              <w:rPr>
                <w:color w:val="000000"/>
              </w:rPr>
              <w:t>3.2 Data Collection Methods</w:t>
            </w:r>
            <w:r>
              <w:rPr>
                <w:color w:val="000000"/>
              </w:rPr>
              <w:tab/>
              <w:t>27</w:t>
            </w:r>
          </w:hyperlink>
        </w:p>
        <w:p w14:paraId="5D978787" w14:textId="77777777" w:rsidR="00664458" w:rsidRDefault="00000000">
          <w:pPr>
            <w:widowControl w:val="0"/>
            <w:tabs>
              <w:tab w:val="right" w:pos="12000"/>
            </w:tabs>
            <w:spacing w:before="60" w:line="240" w:lineRule="auto"/>
            <w:ind w:left="360"/>
            <w:jc w:val="left"/>
            <w:rPr>
              <w:color w:val="000000"/>
            </w:rPr>
          </w:pPr>
          <w:hyperlink w:anchor="_heading=h.3o7alnk">
            <w:r>
              <w:rPr>
                <w:color w:val="000000"/>
              </w:rPr>
              <w:t>3.3 Data Analysis Techniques</w:t>
            </w:r>
            <w:r>
              <w:rPr>
                <w:color w:val="000000"/>
              </w:rPr>
              <w:tab/>
              <w:t>28</w:t>
            </w:r>
          </w:hyperlink>
        </w:p>
        <w:p w14:paraId="1937238E" w14:textId="77777777" w:rsidR="00664458" w:rsidRDefault="00000000">
          <w:pPr>
            <w:widowControl w:val="0"/>
            <w:tabs>
              <w:tab w:val="right" w:pos="12000"/>
            </w:tabs>
            <w:spacing w:before="60" w:line="240" w:lineRule="auto"/>
            <w:ind w:left="720"/>
            <w:jc w:val="left"/>
            <w:rPr>
              <w:color w:val="000000"/>
            </w:rPr>
          </w:pPr>
          <w:hyperlink w:anchor="_heading=h.23ckvvd">
            <w:r>
              <w:rPr>
                <w:color w:val="000000"/>
              </w:rPr>
              <w:t>Thematic Analysis</w:t>
            </w:r>
            <w:r>
              <w:rPr>
                <w:color w:val="000000"/>
              </w:rPr>
              <w:tab/>
              <w:t>28</w:t>
            </w:r>
          </w:hyperlink>
        </w:p>
        <w:p w14:paraId="735BCC6F" w14:textId="77777777" w:rsidR="00664458" w:rsidRDefault="00000000">
          <w:pPr>
            <w:widowControl w:val="0"/>
            <w:tabs>
              <w:tab w:val="right" w:pos="12000"/>
            </w:tabs>
            <w:spacing w:before="60" w:line="240" w:lineRule="auto"/>
            <w:ind w:left="720"/>
            <w:jc w:val="left"/>
            <w:rPr>
              <w:color w:val="000000"/>
            </w:rPr>
          </w:pPr>
          <w:hyperlink w:anchor="_heading=h.ihv636">
            <w:r>
              <w:rPr>
                <w:color w:val="000000"/>
              </w:rPr>
              <w:t>Approach to Secondary Data Analysis</w:t>
            </w:r>
            <w:r>
              <w:rPr>
                <w:color w:val="000000"/>
              </w:rPr>
              <w:tab/>
              <w:t>29</w:t>
            </w:r>
          </w:hyperlink>
        </w:p>
        <w:p w14:paraId="23BEB3F7" w14:textId="77777777" w:rsidR="00664458" w:rsidRDefault="00000000">
          <w:pPr>
            <w:widowControl w:val="0"/>
            <w:tabs>
              <w:tab w:val="right" w:pos="12000"/>
            </w:tabs>
            <w:spacing w:before="60" w:line="240" w:lineRule="auto"/>
            <w:ind w:left="360"/>
            <w:jc w:val="left"/>
            <w:rPr>
              <w:color w:val="000000"/>
            </w:rPr>
          </w:pPr>
          <w:hyperlink w:anchor="_heading=h.32hioqz">
            <w:r>
              <w:rPr>
                <w:color w:val="000000"/>
              </w:rPr>
              <w:t>3.4 Sampling Strategy</w:t>
            </w:r>
            <w:r>
              <w:rPr>
                <w:color w:val="000000"/>
              </w:rPr>
              <w:tab/>
              <w:t>30</w:t>
            </w:r>
          </w:hyperlink>
        </w:p>
        <w:p w14:paraId="660AC519" w14:textId="77777777" w:rsidR="00664458" w:rsidRDefault="00000000">
          <w:pPr>
            <w:widowControl w:val="0"/>
            <w:tabs>
              <w:tab w:val="right" w:pos="12000"/>
            </w:tabs>
            <w:spacing w:before="60" w:line="240" w:lineRule="auto"/>
            <w:ind w:left="360"/>
            <w:jc w:val="left"/>
            <w:rPr>
              <w:color w:val="000000"/>
            </w:rPr>
          </w:pPr>
          <w:hyperlink w:anchor="_heading=h.1hmsyys">
            <w:r>
              <w:rPr>
                <w:color w:val="000000"/>
              </w:rPr>
              <w:t>3.5 Ethical Considerations</w:t>
            </w:r>
            <w:r>
              <w:rPr>
                <w:color w:val="000000"/>
              </w:rPr>
              <w:tab/>
              <w:t>31</w:t>
            </w:r>
          </w:hyperlink>
        </w:p>
        <w:p w14:paraId="46383D07" w14:textId="77777777" w:rsidR="00664458" w:rsidRDefault="00000000">
          <w:pPr>
            <w:widowControl w:val="0"/>
            <w:tabs>
              <w:tab w:val="right" w:pos="12000"/>
            </w:tabs>
            <w:spacing w:before="60" w:line="240" w:lineRule="auto"/>
            <w:ind w:left="360"/>
            <w:jc w:val="left"/>
            <w:rPr>
              <w:color w:val="000000"/>
            </w:rPr>
          </w:pPr>
          <w:hyperlink w:anchor="_heading=h.41mghml">
            <w:r>
              <w:rPr>
                <w:color w:val="000000"/>
              </w:rPr>
              <w:t>3.6.Limitations</w:t>
            </w:r>
            <w:r>
              <w:rPr>
                <w:color w:val="000000"/>
              </w:rPr>
              <w:tab/>
              <w:t>33</w:t>
            </w:r>
          </w:hyperlink>
        </w:p>
        <w:p w14:paraId="768A136D" w14:textId="77777777" w:rsidR="00664458" w:rsidRDefault="00000000">
          <w:pPr>
            <w:widowControl w:val="0"/>
            <w:tabs>
              <w:tab w:val="right" w:pos="12000"/>
            </w:tabs>
            <w:spacing w:before="60" w:line="240" w:lineRule="auto"/>
            <w:jc w:val="left"/>
            <w:rPr>
              <w:b/>
              <w:color w:val="000000"/>
            </w:rPr>
          </w:pPr>
          <w:hyperlink w:anchor="_heading=h.vx1227">
            <w:r>
              <w:rPr>
                <w:b/>
                <w:color w:val="000000"/>
              </w:rPr>
              <w:t>4.RESULTS AND FINDINGS</w:t>
            </w:r>
            <w:r>
              <w:rPr>
                <w:b/>
                <w:color w:val="000000"/>
              </w:rPr>
              <w:tab/>
              <w:t>34</w:t>
            </w:r>
          </w:hyperlink>
        </w:p>
        <w:p w14:paraId="2A182D4B" w14:textId="77777777" w:rsidR="00664458" w:rsidRDefault="00000000">
          <w:pPr>
            <w:widowControl w:val="0"/>
            <w:tabs>
              <w:tab w:val="right" w:pos="12000"/>
            </w:tabs>
            <w:spacing w:before="60" w:line="240" w:lineRule="auto"/>
            <w:ind w:left="360"/>
            <w:jc w:val="left"/>
            <w:rPr>
              <w:color w:val="000000"/>
            </w:rPr>
          </w:pPr>
          <w:hyperlink w:anchor="_heading=h.1v1yuxt">
            <w:r>
              <w:rPr>
                <w:color w:val="000000"/>
              </w:rPr>
              <w:t>4.1 Findings 1: RQ1: Key Components of Effective and Efficient Organisational Structures</w:t>
            </w:r>
            <w:r>
              <w:rPr>
                <w:color w:val="000000"/>
              </w:rPr>
              <w:tab/>
              <w:t>34</w:t>
            </w:r>
          </w:hyperlink>
        </w:p>
        <w:p w14:paraId="7C8E50E9" w14:textId="77777777" w:rsidR="00664458" w:rsidRDefault="00000000">
          <w:pPr>
            <w:widowControl w:val="0"/>
            <w:tabs>
              <w:tab w:val="right" w:pos="12000"/>
            </w:tabs>
            <w:spacing w:before="60" w:line="240" w:lineRule="auto"/>
            <w:ind w:left="360"/>
            <w:jc w:val="left"/>
            <w:rPr>
              <w:color w:val="000000"/>
            </w:rPr>
          </w:pPr>
          <w:hyperlink w:anchor="_heading=h.4f1mdlm">
            <w:r>
              <w:rPr>
                <w:color w:val="000000"/>
              </w:rPr>
              <w:t>4.2 Findings 2: RQ2 - Dimensions, Types, and Characteristics of Tesco’s OS</w:t>
            </w:r>
            <w:r>
              <w:rPr>
                <w:color w:val="000000"/>
              </w:rPr>
              <w:tab/>
              <w:t>35</w:t>
            </w:r>
          </w:hyperlink>
        </w:p>
        <w:p w14:paraId="7AC30376" w14:textId="77777777" w:rsidR="00664458" w:rsidRDefault="00000000">
          <w:pPr>
            <w:widowControl w:val="0"/>
            <w:tabs>
              <w:tab w:val="right" w:pos="12000"/>
            </w:tabs>
            <w:spacing w:before="60" w:line="240" w:lineRule="auto"/>
            <w:ind w:left="720"/>
            <w:jc w:val="left"/>
            <w:rPr>
              <w:color w:val="000000"/>
            </w:rPr>
          </w:pPr>
          <w:hyperlink w:anchor="_heading=h.2u6wntf">
            <w:r>
              <w:rPr>
                <w:color w:val="000000"/>
              </w:rPr>
              <w:t>4.2.1 Impact of Digital Transformation on TESCO</w:t>
            </w:r>
            <w:r>
              <w:rPr>
                <w:color w:val="000000"/>
              </w:rPr>
              <w:tab/>
              <w:t>37</w:t>
            </w:r>
          </w:hyperlink>
        </w:p>
        <w:p w14:paraId="2668B9C8" w14:textId="77777777" w:rsidR="00664458" w:rsidRDefault="00000000">
          <w:pPr>
            <w:widowControl w:val="0"/>
            <w:tabs>
              <w:tab w:val="right" w:pos="12000"/>
            </w:tabs>
            <w:spacing w:before="60" w:line="240" w:lineRule="auto"/>
            <w:ind w:left="720"/>
            <w:jc w:val="left"/>
            <w:rPr>
              <w:color w:val="000000"/>
            </w:rPr>
          </w:pPr>
          <w:hyperlink w:anchor="_heading=h.3tbugp1">
            <w:r>
              <w:rPr>
                <w:color w:val="000000"/>
              </w:rPr>
              <w:t>4.2.2 Communication and Decision-Making of TESCO</w:t>
            </w:r>
            <w:r>
              <w:rPr>
                <w:color w:val="000000"/>
              </w:rPr>
              <w:tab/>
              <w:t>39</w:t>
            </w:r>
          </w:hyperlink>
        </w:p>
        <w:p w14:paraId="1AAC077F" w14:textId="77777777" w:rsidR="00664458" w:rsidRDefault="00000000">
          <w:pPr>
            <w:widowControl w:val="0"/>
            <w:tabs>
              <w:tab w:val="right" w:pos="12000"/>
            </w:tabs>
            <w:spacing w:before="60" w:line="240" w:lineRule="auto"/>
            <w:ind w:left="720"/>
            <w:jc w:val="left"/>
            <w:rPr>
              <w:color w:val="000000"/>
            </w:rPr>
          </w:pPr>
          <w:hyperlink w:anchor="_heading=h.28h4qwu">
            <w:r>
              <w:rPr>
                <w:color w:val="000000"/>
              </w:rPr>
              <w:t>4.2.3 Employee Empowerment and Engagement in TESCO</w:t>
            </w:r>
            <w:r>
              <w:rPr>
                <w:color w:val="000000"/>
              </w:rPr>
              <w:tab/>
              <w:t>40</w:t>
            </w:r>
          </w:hyperlink>
        </w:p>
        <w:p w14:paraId="54A864CF" w14:textId="77777777" w:rsidR="00664458" w:rsidRDefault="00000000">
          <w:pPr>
            <w:widowControl w:val="0"/>
            <w:tabs>
              <w:tab w:val="right" w:pos="12000"/>
            </w:tabs>
            <w:spacing w:before="60" w:line="240" w:lineRule="auto"/>
            <w:ind w:left="720"/>
            <w:jc w:val="left"/>
            <w:rPr>
              <w:color w:val="000000"/>
            </w:rPr>
          </w:pPr>
          <w:hyperlink w:anchor="_heading=h.nmf14n">
            <w:r>
              <w:rPr>
                <w:color w:val="000000"/>
              </w:rPr>
              <w:t>4.2.4 TESCO’s Customer-Centric Approach</w:t>
            </w:r>
            <w:r>
              <w:rPr>
                <w:color w:val="000000"/>
              </w:rPr>
              <w:tab/>
              <w:t>43</w:t>
            </w:r>
          </w:hyperlink>
        </w:p>
        <w:p w14:paraId="5B303296" w14:textId="77777777" w:rsidR="00664458" w:rsidRDefault="00000000">
          <w:pPr>
            <w:widowControl w:val="0"/>
            <w:tabs>
              <w:tab w:val="right" w:pos="12000"/>
            </w:tabs>
            <w:spacing w:before="60" w:line="240" w:lineRule="auto"/>
            <w:ind w:left="360"/>
            <w:jc w:val="left"/>
            <w:rPr>
              <w:color w:val="000000"/>
            </w:rPr>
          </w:pPr>
          <w:hyperlink w:anchor="_heading=h.29qwobcxhce2">
            <w:r>
              <w:rPr>
                <w:color w:val="000000"/>
              </w:rPr>
              <w:t>4.3 Theoretical Prediction vs Reality</w:t>
            </w:r>
            <w:r>
              <w:rPr>
                <w:color w:val="000000"/>
              </w:rPr>
              <w:tab/>
              <w:t>45</w:t>
            </w:r>
          </w:hyperlink>
        </w:p>
        <w:p w14:paraId="63119914" w14:textId="77777777" w:rsidR="00664458" w:rsidRDefault="00000000">
          <w:pPr>
            <w:widowControl w:val="0"/>
            <w:tabs>
              <w:tab w:val="right" w:pos="12000"/>
            </w:tabs>
            <w:spacing w:before="60" w:line="240" w:lineRule="auto"/>
            <w:ind w:left="360"/>
            <w:jc w:val="left"/>
            <w:rPr>
              <w:color w:val="000000"/>
            </w:rPr>
          </w:pPr>
          <w:hyperlink w:anchor="_heading=h.37m2jsg">
            <w:r>
              <w:rPr>
                <w:color w:val="000000"/>
              </w:rPr>
              <w:t>4.4 Discussions</w:t>
            </w:r>
            <w:r>
              <w:rPr>
                <w:color w:val="000000"/>
              </w:rPr>
              <w:tab/>
              <w:t>45</w:t>
            </w:r>
          </w:hyperlink>
        </w:p>
        <w:p w14:paraId="352A8662" w14:textId="77777777" w:rsidR="00664458" w:rsidRDefault="00000000">
          <w:pPr>
            <w:widowControl w:val="0"/>
            <w:tabs>
              <w:tab w:val="right" w:pos="12000"/>
            </w:tabs>
            <w:spacing w:before="60" w:line="240" w:lineRule="auto"/>
            <w:ind w:left="720"/>
            <w:jc w:val="left"/>
            <w:rPr>
              <w:color w:val="000000"/>
            </w:rPr>
          </w:pPr>
          <w:hyperlink w:anchor="_heading=h.1mrcu09">
            <w:r>
              <w:rPr>
                <w:color w:val="000000"/>
              </w:rPr>
              <w:t>4.4.1 Organisational Flexibility and Adaptability</w:t>
            </w:r>
            <w:r>
              <w:rPr>
                <w:color w:val="000000"/>
              </w:rPr>
              <w:tab/>
              <w:t>46</w:t>
            </w:r>
          </w:hyperlink>
        </w:p>
        <w:p w14:paraId="3B722994" w14:textId="77777777" w:rsidR="00664458" w:rsidRDefault="00000000">
          <w:pPr>
            <w:widowControl w:val="0"/>
            <w:tabs>
              <w:tab w:val="right" w:pos="12000"/>
            </w:tabs>
            <w:spacing w:before="60" w:line="240" w:lineRule="auto"/>
            <w:ind w:left="720"/>
            <w:jc w:val="left"/>
            <w:rPr>
              <w:color w:val="000000"/>
            </w:rPr>
          </w:pPr>
          <w:hyperlink w:anchor="_heading=h.46r0co2">
            <w:r>
              <w:rPr>
                <w:color w:val="000000"/>
              </w:rPr>
              <w:t>4.4.2 Digital Transformation</w:t>
            </w:r>
            <w:r>
              <w:rPr>
                <w:color w:val="000000"/>
              </w:rPr>
              <w:tab/>
              <w:t>48</w:t>
            </w:r>
          </w:hyperlink>
        </w:p>
        <w:p w14:paraId="25B1F3A6" w14:textId="77777777" w:rsidR="00664458" w:rsidRDefault="00000000">
          <w:pPr>
            <w:widowControl w:val="0"/>
            <w:tabs>
              <w:tab w:val="right" w:pos="12000"/>
            </w:tabs>
            <w:spacing w:before="60" w:line="240" w:lineRule="auto"/>
            <w:ind w:left="720"/>
            <w:jc w:val="left"/>
            <w:rPr>
              <w:color w:val="000000"/>
            </w:rPr>
          </w:pPr>
          <w:hyperlink w:anchor="_heading=h.2lwamvv">
            <w:r>
              <w:rPr>
                <w:color w:val="000000"/>
              </w:rPr>
              <w:t>4.4.3 Employee Empowerment and Engagement</w:t>
            </w:r>
            <w:r>
              <w:rPr>
                <w:color w:val="000000"/>
              </w:rPr>
              <w:tab/>
              <w:t>49</w:t>
            </w:r>
          </w:hyperlink>
        </w:p>
        <w:p w14:paraId="36DCFBD3" w14:textId="77777777" w:rsidR="00664458" w:rsidRDefault="00000000">
          <w:pPr>
            <w:widowControl w:val="0"/>
            <w:tabs>
              <w:tab w:val="right" w:pos="12000"/>
            </w:tabs>
            <w:spacing w:before="60" w:line="240" w:lineRule="auto"/>
            <w:ind w:left="720"/>
            <w:jc w:val="left"/>
            <w:rPr>
              <w:color w:val="000000"/>
            </w:rPr>
          </w:pPr>
          <w:hyperlink w:anchor="_heading=h.111kx3o">
            <w:r>
              <w:rPr>
                <w:color w:val="000000"/>
              </w:rPr>
              <w:t>4.4.4 Key Features of Empowerment at Tesco:</w:t>
            </w:r>
            <w:r>
              <w:rPr>
                <w:color w:val="000000"/>
              </w:rPr>
              <w:tab/>
              <w:t>49</w:t>
            </w:r>
          </w:hyperlink>
        </w:p>
        <w:p w14:paraId="56B5A34B" w14:textId="77777777" w:rsidR="00664458" w:rsidRDefault="00000000">
          <w:pPr>
            <w:widowControl w:val="0"/>
            <w:tabs>
              <w:tab w:val="right" w:pos="12000"/>
            </w:tabs>
            <w:spacing w:before="60" w:line="240" w:lineRule="auto"/>
            <w:ind w:left="720"/>
            <w:jc w:val="left"/>
            <w:rPr>
              <w:color w:val="000000"/>
            </w:rPr>
          </w:pPr>
          <w:hyperlink w:anchor="_heading=h.3l18frh">
            <w:r>
              <w:rPr>
                <w:color w:val="000000"/>
              </w:rPr>
              <w:t>4.4.5 Key Features of Engagement at Tesco:</w:t>
            </w:r>
            <w:r>
              <w:rPr>
                <w:color w:val="000000"/>
              </w:rPr>
              <w:tab/>
              <w:t>50</w:t>
            </w:r>
          </w:hyperlink>
        </w:p>
        <w:p w14:paraId="114665B1" w14:textId="77777777" w:rsidR="00664458" w:rsidRDefault="00000000">
          <w:pPr>
            <w:widowControl w:val="0"/>
            <w:tabs>
              <w:tab w:val="right" w:pos="12000"/>
            </w:tabs>
            <w:spacing w:before="60" w:line="240" w:lineRule="auto"/>
            <w:ind w:left="720"/>
            <w:jc w:val="left"/>
            <w:rPr>
              <w:color w:val="000000"/>
            </w:rPr>
          </w:pPr>
          <w:hyperlink w:anchor="_heading=h.206ipza">
            <w:r>
              <w:rPr>
                <w:color w:val="000000"/>
              </w:rPr>
              <w:t>4.4.6 Customer-Centric Approaches in Organisational Structure</w:t>
            </w:r>
            <w:r>
              <w:rPr>
                <w:color w:val="000000"/>
              </w:rPr>
              <w:tab/>
              <w:t>50</w:t>
            </w:r>
          </w:hyperlink>
        </w:p>
        <w:p w14:paraId="54B7EAED" w14:textId="77777777" w:rsidR="00664458" w:rsidRDefault="00000000">
          <w:pPr>
            <w:widowControl w:val="0"/>
            <w:tabs>
              <w:tab w:val="right" w:pos="12000"/>
            </w:tabs>
            <w:spacing w:before="60" w:line="240" w:lineRule="auto"/>
            <w:ind w:left="720"/>
            <w:jc w:val="left"/>
            <w:rPr>
              <w:color w:val="000000"/>
            </w:rPr>
          </w:pPr>
          <w:hyperlink w:anchor="_heading=h.hn42s2ozrcyx">
            <w:r>
              <w:rPr>
                <w:color w:val="000000"/>
              </w:rPr>
              <w:t>4.4.7 Theoretical Alignment</w:t>
            </w:r>
            <w:r>
              <w:rPr>
                <w:color w:val="000000"/>
              </w:rPr>
              <w:tab/>
              <w:t>51</w:t>
            </w:r>
          </w:hyperlink>
        </w:p>
        <w:p w14:paraId="2EBC65B5" w14:textId="77777777" w:rsidR="00664458" w:rsidRDefault="00000000">
          <w:pPr>
            <w:widowControl w:val="0"/>
            <w:tabs>
              <w:tab w:val="right" w:pos="12000"/>
            </w:tabs>
            <w:spacing w:before="60" w:line="240" w:lineRule="auto"/>
            <w:ind w:left="720"/>
            <w:jc w:val="left"/>
            <w:rPr>
              <w:color w:val="000000"/>
            </w:rPr>
          </w:pPr>
          <w:hyperlink w:anchor="_heading=h.zcvto92yv2p7">
            <w:r>
              <w:rPr>
                <w:color w:val="000000"/>
              </w:rPr>
              <w:t>Practical Implications</w:t>
            </w:r>
            <w:r>
              <w:rPr>
                <w:color w:val="000000"/>
              </w:rPr>
              <w:tab/>
              <w:t>52</w:t>
            </w:r>
          </w:hyperlink>
        </w:p>
        <w:p w14:paraId="0C96A1E8" w14:textId="77777777" w:rsidR="00664458" w:rsidRDefault="00000000">
          <w:pPr>
            <w:widowControl w:val="0"/>
            <w:tabs>
              <w:tab w:val="right" w:pos="12000"/>
            </w:tabs>
            <w:spacing w:before="60" w:line="240" w:lineRule="auto"/>
            <w:jc w:val="left"/>
            <w:rPr>
              <w:b/>
              <w:color w:val="000000"/>
            </w:rPr>
          </w:pPr>
          <w:hyperlink w:anchor="_heading=h.2zbgiuw">
            <w:r>
              <w:rPr>
                <w:b/>
                <w:color w:val="000000"/>
              </w:rPr>
              <w:t>5.CONCLUSION</w:t>
            </w:r>
            <w:r>
              <w:rPr>
                <w:b/>
                <w:color w:val="000000"/>
              </w:rPr>
              <w:tab/>
              <w:t>53</w:t>
            </w:r>
          </w:hyperlink>
        </w:p>
        <w:p w14:paraId="09CDE9E5" w14:textId="77777777" w:rsidR="00664458" w:rsidRDefault="00000000">
          <w:pPr>
            <w:widowControl w:val="0"/>
            <w:tabs>
              <w:tab w:val="right" w:pos="12000"/>
            </w:tabs>
            <w:spacing w:before="60" w:line="240" w:lineRule="auto"/>
            <w:ind w:left="360"/>
            <w:jc w:val="left"/>
            <w:rPr>
              <w:color w:val="000000"/>
            </w:rPr>
          </w:pPr>
          <w:hyperlink w:anchor="_heading=h.1egqt2p">
            <w:r>
              <w:rPr>
                <w:color w:val="000000"/>
              </w:rPr>
              <w:t>5.1 Findings and Interpretations</w:t>
            </w:r>
            <w:r>
              <w:rPr>
                <w:color w:val="000000"/>
              </w:rPr>
              <w:tab/>
              <w:t>53</w:t>
            </w:r>
          </w:hyperlink>
        </w:p>
        <w:p w14:paraId="3B92BAE7" w14:textId="77777777" w:rsidR="00664458" w:rsidRDefault="00000000">
          <w:pPr>
            <w:widowControl w:val="0"/>
            <w:tabs>
              <w:tab w:val="right" w:pos="12000"/>
            </w:tabs>
            <w:spacing w:before="60" w:line="240" w:lineRule="auto"/>
            <w:ind w:left="360"/>
            <w:jc w:val="left"/>
            <w:rPr>
              <w:color w:val="000000"/>
            </w:rPr>
          </w:pPr>
          <w:hyperlink w:anchor="_heading=h.3ygebqi">
            <w:r>
              <w:rPr>
                <w:color w:val="000000"/>
              </w:rPr>
              <w:t>Challenges and Limitations Encountered</w:t>
            </w:r>
            <w:r>
              <w:rPr>
                <w:color w:val="000000"/>
              </w:rPr>
              <w:tab/>
              <w:t>55</w:t>
            </w:r>
          </w:hyperlink>
        </w:p>
        <w:p w14:paraId="0718F90D" w14:textId="77777777" w:rsidR="00664458" w:rsidRDefault="00000000">
          <w:pPr>
            <w:widowControl w:val="0"/>
            <w:tabs>
              <w:tab w:val="right" w:pos="12000"/>
            </w:tabs>
            <w:spacing w:before="60" w:line="240" w:lineRule="auto"/>
            <w:ind w:left="360"/>
            <w:jc w:val="left"/>
            <w:rPr>
              <w:color w:val="000000"/>
            </w:rPr>
          </w:pPr>
          <w:hyperlink w:anchor="_heading=h.2dlolyb">
            <w:r>
              <w:rPr>
                <w:color w:val="000000"/>
              </w:rPr>
              <w:t>Concluding Reflections</w:t>
            </w:r>
            <w:r>
              <w:rPr>
                <w:color w:val="000000"/>
              </w:rPr>
              <w:tab/>
              <w:t>55</w:t>
            </w:r>
          </w:hyperlink>
        </w:p>
        <w:p w14:paraId="641725FC" w14:textId="77777777" w:rsidR="00664458" w:rsidRDefault="00000000">
          <w:pPr>
            <w:widowControl w:val="0"/>
            <w:tabs>
              <w:tab w:val="right" w:pos="12000"/>
            </w:tabs>
            <w:spacing w:before="60" w:line="240" w:lineRule="auto"/>
            <w:jc w:val="left"/>
            <w:rPr>
              <w:b/>
              <w:color w:val="000000"/>
            </w:rPr>
          </w:pPr>
          <w:hyperlink w:anchor="_heading=h.sqyw64">
            <w:r>
              <w:rPr>
                <w:b/>
                <w:color w:val="000000"/>
              </w:rPr>
              <w:t>REFERENCES</w:t>
            </w:r>
            <w:r>
              <w:rPr>
                <w:b/>
                <w:color w:val="000000"/>
              </w:rPr>
              <w:tab/>
              <w:t>57</w:t>
            </w:r>
          </w:hyperlink>
        </w:p>
        <w:p w14:paraId="67193293" w14:textId="77777777" w:rsidR="00664458"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3cqmetx">
            <w:r>
              <w:rPr>
                <w:b/>
                <w:color w:val="000000"/>
              </w:rPr>
              <w:t>APPENDICES</w:t>
            </w:r>
          </w:hyperlink>
          <w:hyperlink w:anchor="_heading=h.3cqmetx">
            <w:r>
              <w:rPr>
                <w:b/>
                <w:color w:val="000000"/>
              </w:rPr>
              <w:tab/>
              <w:t>66</w:t>
            </w:r>
          </w:hyperlink>
          <w:r>
            <w:fldChar w:fldCharType="end"/>
          </w:r>
        </w:p>
      </w:sdtContent>
    </w:sdt>
    <w:p w14:paraId="4CB61F2C" w14:textId="77777777" w:rsidR="00664458" w:rsidRDefault="00000000">
      <w:pPr>
        <w:pStyle w:val="Heading1"/>
        <w:rPr>
          <w:color w:val="000000"/>
        </w:rPr>
      </w:pPr>
      <w:bookmarkStart w:id="1" w:name="_heading=h.30j0zll" w:colFirst="0" w:colLast="0"/>
      <w:bookmarkEnd w:id="1"/>
      <w:r>
        <w:br w:type="page"/>
      </w:r>
    </w:p>
    <w:p w14:paraId="01D6B8CC" w14:textId="77777777" w:rsidR="00664458" w:rsidRDefault="00664458"/>
    <w:p w14:paraId="257C2D79" w14:textId="77777777" w:rsidR="00664458" w:rsidRDefault="00000000">
      <w:pPr>
        <w:pStyle w:val="Heading1"/>
      </w:pPr>
      <w:bookmarkStart w:id="2" w:name="_heading=h.1fob9te" w:colFirst="0" w:colLast="0"/>
      <w:bookmarkEnd w:id="2"/>
      <w:r>
        <w:t>LIST OF FIGURES</w:t>
      </w:r>
    </w:p>
    <w:p w14:paraId="27E939C0" w14:textId="77777777" w:rsidR="00664458" w:rsidRDefault="00664458">
      <w:bookmarkStart w:id="3" w:name="_heading=h.3znysh7" w:colFirst="0" w:colLast="0"/>
      <w:bookmarkEnd w:id="3"/>
    </w:p>
    <w:p w14:paraId="39594D79" w14:textId="77777777" w:rsidR="00664458" w:rsidRDefault="00000000">
      <w:r>
        <w:t>Figure 1 The research onion</w:t>
      </w:r>
    </w:p>
    <w:p w14:paraId="31FDE2D0" w14:textId="77777777" w:rsidR="00664458" w:rsidRDefault="00000000">
      <w:r>
        <w:t>Figure 2. Mintzberg's organisational components</w:t>
      </w:r>
    </w:p>
    <w:p w14:paraId="73F326D1" w14:textId="77777777" w:rsidR="00664458" w:rsidRDefault="00000000">
      <w:r>
        <w:t xml:space="preserve">Figure </w:t>
      </w:r>
      <w:proofErr w:type="gramStart"/>
      <w:r>
        <w:t>3:TESCO’s</w:t>
      </w:r>
      <w:proofErr w:type="gramEnd"/>
      <w:r>
        <w:t xml:space="preserve"> sale performance</w:t>
      </w:r>
    </w:p>
    <w:p w14:paraId="52251749" w14:textId="77777777" w:rsidR="00664458" w:rsidRDefault="00000000">
      <w:r>
        <w:t xml:space="preserve">Figure </w:t>
      </w:r>
      <w:proofErr w:type="gramStart"/>
      <w:r>
        <w:t>4:Employee</w:t>
      </w:r>
      <w:proofErr w:type="gramEnd"/>
      <w:r>
        <w:t xml:space="preserve"> empowerment</w:t>
      </w:r>
    </w:p>
    <w:p w14:paraId="73FB32FE" w14:textId="77777777" w:rsidR="00664458" w:rsidRDefault="00000000">
      <w:r>
        <w:t xml:space="preserve">Figure </w:t>
      </w:r>
      <w:proofErr w:type="gramStart"/>
      <w:r>
        <w:t>5:Employee</w:t>
      </w:r>
      <w:proofErr w:type="gramEnd"/>
      <w:r>
        <w:t xml:space="preserve"> wage increase</w:t>
      </w:r>
    </w:p>
    <w:p w14:paraId="06E0348F" w14:textId="77777777" w:rsidR="00664458" w:rsidRDefault="00000000">
      <w:pPr>
        <w:sectPr w:rsidR="00664458" w:rsidSect="00B616B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t xml:space="preserve">Figure </w:t>
      </w:r>
      <w:proofErr w:type="gramStart"/>
      <w:r>
        <w:t>6:Employee</w:t>
      </w:r>
      <w:proofErr w:type="gramEnd"/>
      <w:r>
        <w:t xml:space="preserve"> wage increase</w:t>
      </w:r>
    </w:p>
    <w:p w14:paraId="624D1635" w14:textId="77777777" w:rsidR="00664458" w:rsidRDefault="00000000">
      <w:pPr>
        <w:pStyle w:val="Heading1"/>
      </w:pPr>
      <w:bookmarkStart w:id="4" w:name="_heading=h.2et92p0" w:colFirst="0" w:colLast="0"/>
      <w:bookmarkEnd w:id="4"/>
      <w:r>
        <w:lastRenderedPageBreak/>
        <w:t>1.Introduction</w:t>
      </w:r>
    </w:p>
    <w:p w14:paraId="4259DB4D" w14:textId="77777777" w:rsidR="00664458" w:rsidRDefault="00664458">
      <w:bookmarkStart w:id="5" w:name="_heading=h.tyjcwt" w:colFirst="0" w:colLast="0"/>
      <w:bookmarkEnd w:id="5"/>
    </w:p>
    <w:p w14:paraId="0C3EEFF8" w14:textId="77777777" w:rsidR="00664458" w:rsidRDefault="00000000">
      <w:pPr>
        <w:pStyle w:val="Heading2"/>
      </w:pPr>
      <w:bookmarkStart w:id="6" w:name="_heading=h.3dy6vkm" w:colFirst="0" w:colLast="0"/>
      <w:bookmarkEnd w:id="6"/>
      <w:r>
        <w:t>1.1 Background and context</w:t>
      </w:r>
    </w:p>
    <w:p w14:paraId="6588AC26" w14:textId="77777777" w:rsidR="00664458" w:rsidRDefault="00000000">
      <w:r>
        <w:t xml:space="preserve">The exploration of organisational structure is crucial in understanding how organisations achieve efficiency and effectiveness, especially in the retail industry where competition is intense and market dynamics shift rapidly. This research focuses on the retail sector, with Tesco, a leading industry player, as the central case study. Tesco's journey from a local market stall to a global retail powerhouse, with its extensive international operations and remarkable market accomplishments (Johnson, Whittington, &amp; Scholes, 2011), provides a rich context for examining the nuances of organisational structures within the retail </w:t>
      </w:r>
      <w:proofErr w:type="spellStart"/>
      <w:proofErr w:type="gramStart"/>
      <w:r>
        <w:t>industry.Tesco</w:t>
      </w:r>
      <w:proofErr w:type="spellEnd"/>
      <w:proofErr w:type="gramEnd"/>
      <w:r>
        <w:t>, established in 1919, has expanded from a humble grocery store to become one of the foremost global retailers. The journey provides vital insights into the evolution of organisational structures to facilitate business expansion and adaptation to dynamic market conditions. Tesco's strategic manoeuvres, such as expanding internationally, diversifying its operations, and undergoing digital transformation, demonstrate the company's utilisation of its organisational structure to achieve consistent growth and adaptability in the market.</w:t>
      </w:r>
    </w:p>
    <w:p w14:paraId="47410A57" w14:textId="77777777" w:rsidR="00664458" w:rsidRDefault="00664458"/>
    <w:p w14:paraId="253691F6" w14:textId="77777777" w:rsidR="00664458" w:rsidRDefault="00000000">
      <w:pPr>
        <w:pStyle w:val="Heading2"/>
      </w:pPr>
      <w:bookmarkStart w:id="7" w:name="_heading=h.1t3h5sf" w:colFirst="0" w:colLast="0"/>
      <w:bookmarkEnd w:id="7"/>
      <w:r>
        <w:t>1.2 The Importance of Organisational Structure in Retail</w:t>
      </w:r>
    </w:p>
    <w:p w14:paraId="398A427D" w14:textId="77777777" w:rsidR="00664458" w:rsidRDefault="00000000">
      <w:r>
        <w:t>The organisational structure is vital for a retail company to effectively manage its operations and align its resources with market prospects. Aligning the structure of a retail organisation with its strategy allows for a more efficient response to external pressures, optimisation of internal processes, and improvement of consumer involvement (Porter, 1985</w:t>
      </w:r>
      <w:proofErr w:type="gramStart"/>
      <w:r>
        <w:t>).Efficiency</w:t>
      </w:r>
      <w:proofErr w:type="gramEnd"/>
      <w:r>
        <w:t xml:space="preserve"> in organisational structure pertains to the proficient utilisation of resources to attain desired results with minimal inefficiency, whereas effectiveness concerns the organisation's capacity to accomplish its objectives (Robbins &amp; Coulter, 2012). Within the retail sector, this entails the capacity to provide clients with valuable products or services, uphold a competitive pricing framework, and adjust to prevailing market patterns. The case of Tesco illustrates how an organisation can modify its structure to improve both efficiency and effectiveness by using tactics such as integrating technology into supply chain management and customer service (</w:t>
      </w:r>
      <w:proofErr w:type="spellStart"/>
      <w:r>
        <w:t>Humby</w:t>
      </w:r>
      <w:proofErr w:type="spellEnd"/>
      <w:r>
        <w:t>, Hunt, &amp; Phillips, 2008).</w:t>
      </w:r>
    </w:p>
    <w:p w14:paraId="08259120" w14:textId="77777777" w:rsidR="00664458" w:rsidRDefault="00000000">
      <w:pPr>
        <w:pStyle w:val="Heading2"/>
      </w:pPr>
      <w:bookmarkStart w:id="8" w:name="_heading=h.4d34og8" w:colFirst="0" w:colLast="0"/>
      <w:bookmarkEnd w:id="8"/>
      <w:r>
        <w:lastRenderedPageBreak/>
        <w:t>1.3 Strategic Alignment and Market Responsiveness</w:t>
      </w:r>
    </w:p>
    <w:p w14:paraId="243D38B1" w14:textId="371910C4" w:rsidR="00664458" w:rsidRDefault="00000000">
      <w:r>
        <w:t>Strategic alignment entails the arrangement of the organisational structure to facilitate the achievement of corporate objectives. It involves organising business units, delegating decision-making power, and allocating resources in a way that is consistent with the company's strategic goals (Kaplan &amp; Norton, 2006). Tesco has demonstrated strategic alignment by transitioning to a decentralised structure, which allows for improved responsiveness to local market demands and the promotion of innovation (Rigby &amp; Bilodeau, 2007</w:t>
      </w:r>
      <w:proofErr w:type="gramStart"/>
      <w:r>
        <w:t>).The</w:t>
      </w:r>
      <w:proofErr w:type="gramEnd"/>
      <w:r>
        <w:t xml:space="preserve"> ability of an organisational structure to adapt enables organisations to promptly react to changes in the external environment, such as alterations in consumer preferences, technological progress, and competitive challenges. Market responsiveness is of utmost importance in the retail industry, as organisations need to promptly adapt their strategies and operations to uphold client relevance and loyalty (Pettigrew, Woodman, &amp;Cameron,2001).</w:t>
      </w:r>
      <w:r>
        <w:br/>
      </w:r>
      <w:r>
        <w:br/>
        <w:t xml:space="preserve">This research project aims to delve into the characteristics of an effective and efficient organisational structure, showcased through the lens of Tesco's evolution. Since its inception in 1919, Tesco has experienced exponential growth, expanding </w:t>
      </w:r>
      <w:proofErr w:type="gramStart"/>
      <w:r>
        <w:t>globally</w:t>
      </w:r>
      <w:proofErr w:type="gramEnd"/>
      <w:r>
        <w:t xml:space="preserve"> and serving a diverse consumer base (Palmer, 2012). The development trajectory of Tesco presents an ideal backdrop for investigating the elements that constitute an effective and efficient organisational structure in a highly competitive </w:t>
      </w:r>
      <w:proofErr w:type="spellStart"/>
      <w:proofErr w:type="gramStart"/>
      <w:r>
        <w:t>environment.The</w:t>
      </w:r>
      <w:proofErr w:type="spellEnd"/>
      <w:proofErr w:type="gramEnd"/>
      <w:r>
        <w:t xml:space="preserve"> study’s primary objective is to dissect and understand the components that make up Tesco's organisational structure, focusing on its management practices, strategic alignments, and how these contribute to its operational success and market dominance (Hill &amp; Jones, 2012). By examining Tesco’s structure, this research aims to contribute significantly to the field of organisational theory, particularly in the retail context. The findings are expected to offer valuable insights for organisations aiming to enhance their efficiency and effectiveness, thereby bridging a gap between academic research and practical application in the realm of organisational management (Barney, 2011).</w:t>
      </w:r>
    </w:p>
    <w:p w14:paraId="5BB49D64" w14:textId="77777777" w:rsidR="00664458" w:rsidRDefault="00664458"/>
    <w:p w14:paraId="3B06DCEC" w14:textId="77777777" w:rsidR="00664458" w:rsidRDefault="00000000">
      <w:pPr>
        <w:pStyle w:val="Heading2"/>
      </w:pPr>
      <w:bookmarkStart w:id="9" w:name="_heading=h.2s8eyo1" w:colFirst="0" w:colLast="0"/>
      <w:bookmarkEnd w:id="9"/>
      <w:r>
        <w:t>1.</w:t>
      </w:r>
      <w:proofErr w:type="gramStart"/>
      <w:r>
        <w:t>4.Aims</w:t>
      </w:r>
      <w:proofErr w:type="gramEnd"/>
      <w:r>
        <w:t>, Objectives, and research questions</w:t>
      </w:r>
    </w:p>
    <w:p w14:paraId="11560A2D" w14:textId="77777777" w:rsidR="00664458" w:rsidRDefault="00664458">
      <w:bookmarkStart w:id="10" w:name="_heading=h.cocx2uc4t7k" w:colFirst="0" w:colLast="0"/>
      <w:bookmarkEnd w:id="10"/>
    </w:p>
    <w:p w14:paraId="2CD11BEB" w14:textId="77777777" w:rsidR="00664458" w:rsidRDefault="00000000">
      <w:bookmarkStart w:id="11" w:name="_heading=h.17dp8vu" w:colFirst="0" w:colLast="0"/>
      <w:bookmarkEnd w:id="11"/>
      <w:r>
        <w:t xml:space="preserve">The exploration of organisational structure within the retail sector represents a critical inquiry into the mechanisms through which companies such as Tesco achieve market dominance, operational </w:t>
      </w:r>
      <w:r>
        <w:lastRenderedPageBreak/>
        <w:t>efficiency, and adaptability in a highly competitive landscape. This dissertation aims to dissect the intricate dynamics of organisational structures that underpin such success, with a focal examination on Tesco, a leader in the global retail market.</w:t>
      </w:r>
    </w:p>
    <w:p w14:paraId="6D28C95B" w14:textId="77777777" w:rsidR="00664458" w:rsidRDefault="00664458">
      <w:bookmarkStart w:id="12" w:name="_heading=h.oa3u9a0mqj8" w:colFirst="0" w:colLast="0"/>
      <w:bookmarkEnd w:id="12"/>
    </w:p>
    <w:p w14:paraId="50C190BC" w14:textId="77777777" w:rsidR="00664458" w:rsidRDefault="00000000">
      <w:pPr>
        <w:pStyle w:val="Heading3"/>
      </w:pPr>
      <w:bookmarkStart w:id="13" w:name="_heading=h.3rdcrjn" w:colFirst="0" w:colLast="0"/>
      <w:bookmarkEnd w:id="13"/>
      <w:r>
        <w:t>1.4.1 Research Questions</w:t>
      </w:r>
    </w:p>
    <w:p w14:paraId="2CDA4CB2" w14:textId="77777777" w:rsidR="00664458" w:rsidRDefault="00000000">
      <w:r>
        <w:t xml:space="preserve">This section outlines the primary research inquiries that seek to investigate the various aspects of effective and efficient organisational structures within the retail industry, with a specific focus on Tesco as the central case </w:t>
      </w:r>
      <w:proofErr w:type="spellStart"/>
      <w:proofErr w:type="gramStart"/>
      <w:r>
        <w:t>study.The</w:t>
      </w:r>
      <w:proofErr w:type="spellEnd"/>
      <w:proofErr w:type="gramEnd"/>
      <w:r>
        <w:t xml:space="preserve"> research questions are formulated to reveal the intricate relationship between organisational structure and business performance in the retail sector. The primary objective of this study is to focus on:</w:t>
      </w:r>
    </w:p>
    <w:p w14:paraId="4DBD1EAE" w14:textId="77777777" w:rsidR="00664458" w:rsidRDefault="00664458"/>
    <w:p w14:paraId="6B4EE721" w14:textId="77777777" w:rsidR="00664458" w:rsidRDefault="00000000">
      <w:pPr>
        <w:numPr>
          <w:ilvl w:val="0"/>
          <w:numId w:val="1"/>
        </w:numPr>
      </w:pPr>
      <w:r>
        <w:t>What are the defining characteristics of effective and efficient organisational structures in the retail industry?</w:t>
      </w:r>
    </w:p>
    <w:p w14:paraId="4D05C8BC" w14:textId="77777777" w:rsidR="00664458" w:rsidRDefault="00000000">
      <w:pPr>
        <w:numPr>
          <w:ilvl w:val="0"/>
          <w:numId w:val="1"/>
        </w:numPr>
      </w:pPr>
      <w:r>
        <w:t>How does Tesco’s organisational structure align with these defined characteristics?</w:t>
      </w:r>
    </w:p>
    <w:p w14:paraId="71F2B5ED" w14:textId="77777777" w:rsidR="00664458" w:rsidRDefault="00664458"/>
    <w:p w14:paraId="073A38F1" w14:textId="77777777" w:rsidR="00664458" w:rsidRDefault="00000000">
      <w:r>
        <w:t>The stated objectives are formulated with the intention of methodically addressing the research inquiries, with a particular emphasis on the identification, analysis, and practical extraction of insights pertaining to the organisational structure of Tesco within the retail business.</w:t>
      </w:r>
    </w:p>
    <w:p w14:paraId="5FA72222" w14:textId="77777777" w:rsidR="00664458" w:rsidRDefault="00664458"/>
    <w:p w14:paraId="29D54F1D" w14:textId="77777777" w:rsidR="00664458" w:rsidRDefault="00000000">
      <w:pPr>
        <w:pStyle w:val="Heading3"/>
      </w:pPr>
      <w:bookmarkStart w:id="14" w:name="_heading=h.26in1rg" w:colFirst="0" w:colLast="0"/>
      <w:bookmarkEnd w:id="14"/>
      <w:r>
        <w:t>1.4.2 Research Objectives</w:t>
      </w:r>
    </w:p>
    <w:p w14:paraId="7748E06D" w14:textId="77777777" w:rsidR="00664458" w:rsidRDefault="00000000">
      <w:r>
        <w:t>Aligned with the research questions, the objectives of this study are strategically designed to guide a thorough analysis of organisational structures in the retail sector, with Tesco serving as a case study. The objectives include</w:t>
      </w:r>
    </w:p>
    <w:p w14:paraId="41D6AE15" w14:textId="77777777" w:rsidR="00664458" w:rsidRDefault="00664458"/>
    <w:p w14:paraId="63E13877" w14:textId="77777777" w:rsidR="00664458" w:rsidRDefault="00000000">
      <w:pPr>
        <w:numPr>
          <w:ilvl w:val="0"/>
          <w:numId w:val="2"/>
        </w:numPr>
      </w:pPr>
      <w:r>
        <w:rPr>
          <w:b/>
          <w:i/>
        </w:rPr>
        <w:t xml:space="preserve">To Identify key features of effective and efficient organisational structures in the retail </w:t>
      </w:r>
      <w:proofErr w:type="spellStart"/>
      <w:proofErr w:type="gramStart"/>
      <w:r>
        <w:rPr>
          <w:b/>
          <w:i/>
        </w:rPr>
        <w:t>sector.</w:t>
      </w:r>
      <w:r>
        <w:t>This</w:t>
      </w:r>
      <w:proofErr w:type="spellEnd"/>
      <w:proofErr w:type="gramEnd"/>
      <w:r>
        <w:t xml:space="preserve"> involves a comprehensive analysis of existing literature, theories, and models to extract the fundamental attributes of organisational design that bolster retail success.</w:t>
      </w:r>
    </w:p>
    <w:p w14:paraId="52400917" w14:textId="77777777" w:rsidR="00664458" w:rsidRDefault="00000000">
      <w:pPr>
        <w:numPr>
          <w:ilvl w:val="0"/>
          <w:numId w:val="2"/>
        </w:numPr>
      </w:pPr>
      <w:r>
        <w:rPr>
          <w:b/>
          <w:i/>
        </w:rPr>
        <w:t xml:space="preserve">To Analyse how Tesco’s structure aligns with these effective and efficient </w:t>
      </w:r>
      <w:proofErr w:type="spellStart"/>
      <w:proofErr w:type="gramStart"/>
      <w:r>
        <w:rPr>
          <w:b/>
          <w:i/>
        </w:rPr>
        <w:t>features.</w:t>
      </w:r>
      <w:r>
        <w:t>This</w:t>
      </w:r>
      <w:proofErr w:type="spellEnd"/>
      <w:proofErr w:type="gramEnd"/>
      <w:r>
        <w:t xml:space="preserve"> objective focuses on an in-depth examination of Tesco's organisational framework, assessing its components, strategic orientations, and operational dynamics to understand </w:t>
      </w:r>
      <w:r>
        <w:lastRenderedPageBreak/>
        <w:t>how it aligns with or diverges from the identified characteristics of effectiveness and efficiency.</w:t>
      </w:r>
    </w:p>
    <w:p w14:paraId="7DA9ABB7" w14:textId="77777777" w:rsidR="00664458" w:rsidRDefault="00664458"/>
    <w:p w14:paraId="712D8F0D" w14:textId="77777777" w:rsidR="00664458" w:rsidRDefault="00000000">
      <w:r>
        <w:t>This section highlights the significant influence of strategic alignment, adaptability, and responsiveness on attaining a competitive advantage by examining the organisational structures of the retail sector, with a specific focus on Tesco. The evolution of Tesco demonstrates the importance of having an organisational structure that not only promotes growth but also enables quick adjustment to market fluctuations and technical progress. The discussion highlights the importance of organisational design in effectively and efficiently negotiating the complexity of the retail market, serving as a strategic tool.</w:t>
      </w:r>
    </w:p>
    <w:p w14:paraId="7BD5E46C" w14:textId="77777777" w:rsidR="00664458" w:rsidRDefault="00664458"/>
    <w:p w14:paraId="57A9096E" w14:textId="77777777" w:rsidR="00664458" w:rsidRDefault="00000000">
      <w:pPr>
        <w:pStyle w:val="Heading1"/>
      </w:pPr>
      <w:bookmarkStart w:id="15" w:name="_heading=h.lnxbz9" w:colFirst="0" w:colLast="0"/>
      <w:bookmarkEnd w:id="15"/>
      <w:r>
        <w:t>2.Literature Review</w:t>
      </w:r>
    </w:p>
    <w:p w14:paraId="0ADBA717" w14:textId="77777777" w:rsidR="00664458" w:rsidRDefault="00664458"/>
    <w:p w14:paraId="27A5E6F0" w14:textId="77777777" w:rsidR="00664458" w:rsidRDefault="00000000">
      <w:r>
        <w:t xml:space="preserve">The objective of this section is to examine and evaluate the vast amount of literature concerning organisational structures, specifically within the retail sector. Conducting this exploration is crucial </w:t>
      </w:r>
      <w:proofErr w:type="gramStart"/>
      <w:r>
        <w:t>in order to</w:t>
      </w:r>
      <w:proofErr w:type="gramEnd"/>
      <w:r>
        <w:t xml:space="preserve"> build a complete theoretical framework that forms the basis for analysing Tesco's organisational structure. The literature review is essential as it serves as the academic foundation for evaluating and comprehending practical findings. It ensures that the study is based on known knowledge and current perspectives in the subject.</w:t>
      </w:r>
    </w:p>
    <w:p w14:paraId="229946E7" w14:textId="77777777" w:rsidR="00664458" w:rsidRDefault="00664458"/>
    <w:p w14:paraId="6D41CADB" w14:textId="77777777" w:rsidR="00664458" w:rsidRDefault="00000000">
      <w:r>
        <w:t xml:space="preserve">The following part will examine many aspects of organisational structure, such as its theoretical underpinnings, the qualities that contribute to effectiveness and efficiency, and the specific properties that distinguish successful organisational models in the retail industry. The literature review is carefully crafted to help address the primary research questions of the study. The segments discussing the theoretical foundations of organisational structure and its overall attributes help to address research question 1, which aims to comprehend the essential essence and constituents of organisational structures. Conversely, the subsections that concentrate on the distinct characteristics of successful and efficient organisational structures in the retail business directly tackle research question 2. Their objective is to pinpoint the essential qualities that contribute to success in this specific </w:t>
      </w:r>
      <w:proofErr w:type="spellStart"/>
      <w:proofErr w:type="gramStart"/>
      <w:r>
        <w:t>sector.Through</w:t>
      </w:r>
      <w:proofErr w:type="spellEnd"/>
      <w:proofErr w:type="gramEnd"/>
      <w:r>
        <w:t xml:space="preserve"> meticulous research and examination of these elements, the literature review not only establishes the foundation for an educated analysis of </w:t>
      </w:r>
      <w:r>
        <w:lastRenderedPageBreak/>
        <w:t>Tesco's organisational model, but also guarantees a comprehensive comprehension of how theoretical ideas are implemented in actual, real-world situations. The complete method highlights the importance and thoroughness of the research, establishing a strong basis for the future analytical sections of the dissertation.</w:t>
      </w:r>
    </w:p>
    <w:p w14:paraId="10102394" w14:textId="77777777" w:rsidR="00664458" w:rsidRDefault="00664458"/>
    <w:p w14:paraId="5631AD85" w14:textId="77777777" w:rsidR="00664458" w:rsidRDefault="00664458"/>
    <w:p w14:paraId="4ADAAF77" w14:textId="77777777" w:rsidR="00664458" w:rsidRDefault="00000000">
      <w:pPr>
        <w:pStyle w:val="Heading2"/>
      </w:pPr>
      <w:bookmarkStart w:id="16" w:name="_heading=h.35nkun2" w:colFirst="0" w:colLast="0"/>
      <w:bookmarkEnd w:id="16"/>
      <w:r>
        <w:t>2.1. Definitions</w:t>
      </w:r>
    </w:p>
    <w:p w14:paraId="428A5481" w14:textId="77777777" w:rsidR="00664458" w:rsidRDefault="00664458">
      <w:pPr>
        <w:rPr>
          <w:b/>
          <w:i/>
        </w:rPr>
      </w:pPr>
    </w:p>
    <w:p w14:paraId="4FD89E65" w14:textId="77777777" w:rsidR="00664458" w:rsidRDefault="00000000">
      <w:r>
        <w:t xml:space="preserve">The objective of this section is to build a precise comprehension of fundamental terminologies and concepts that are crucial to the structure of an organisation. Establishing a clear basis is crucial to maintain a coherent and well-informed discussion throughout the study. The text explores fundamental concepts like organisational structure, effectiveness, and efficiency, with a specific focus on their application in the retail business. The section establishes a clear foundation for further examination of how these notions interact to influence organisational dynamics. </w:t>
      </w:r>
    </w:p>
    <w:p w14:paraId="4441781C" w14:textId="77777777" w:rsidR="00664458" w:rsidRDefault="00664458"/>
    <w:p w14:paraId="1EA9A7D6" w14:textId="57A500A6" w:rsidR="00664458" w:rsidRDefault="00000000">
      <w:r>
        <w:rPr>
          <w:b/>
          <w:i/>
        </w:rPr>
        <w:t>Effectiveness:</w:t>
      </w:r>
      <w:r w:rsidR="00B47E20">
        <w:rPr>
          <w:b/>
          <w:i/>
        </w:rPr>
        <w:t xml:space="preserve"> </w:t>
      </w:r>
      <w:r>
        <w:t xml:space="preserve">Effectiveness is the quantifiable assessment of an organisation's ability to successfully accomplish its intended goals and objectives. Within the framework of organisational structure, efficacy refers to the ability of a structure to </w:t>
      </w:r>
      <w:proofErr w:type="gramStart"/>
      <w:r>
        <w:t>efficiently and promptly enable the achievement of its objectives (Cameron, 1986)</w:t>
      </w:r>
      <w:proofErr w:type="gramEnd"/>
      <w:r>
        <w:t xml:space="preserve">. An efficient organisational framework guarantees a coherent synchronisation between the company's strategic goal, its operational procedures, and the duties and obligations of its personnel. Ensuring this alignment is crucial for the organisation to effectively respond to both external and internal influences, adjust to changes, and maintain long-term growth and development.  According to </w:t>
      </w:r>
      <w:proofErr w:type="spellStart"/>
      <w:r>
        <w:t>Holbeche</w:t>
      </w:r>
      <w:proofErr w:type="spellEnd"/>
      <w:r>
        <w:t xml:space="preserve"> (2018), in today's corporate environment, the efficacy of an organisational structure is mostly determined by its ability to be flexible and </w:t>
      </w:r>
      <w:proofErr w:type="spellStart"/>
      <w:proofErr w:type="gramStart"/>
      <w:r>
        <w:t>adaptable.The</w:t>
      </w:r>
      <w:proofErr w:type="spellEnd"/>
      <w:proofErr w:type="gramEnd"/>
      <w:r>
        <w:t xml:space="preserve"> concept of effectiveness in an organisational framework goes beyond simply achieving predetermined goals; it encompasses the organisation's comprehensive ability to synchronise its strategic aspirations with operational implementation and employee responsibilities. Establishing this alignment is crucial for empowering an organisation to effectively manage the anticipated and unanticipated intricacies of the external and internal business landscapes. Cameron (1986) highlights the importance of an organisational structure in enabling the efficient attainment of goals by efficiently allocating resources and providing clear </w:t>
      </w:r>
      <w:r>
        <w:lastRenderedPageBreak/>
        <w:t xml:space="preserve">directives. A successful organisational structure is characterised by its ability to align strategic objectives with operational processes and personnel </w:t>
      </w:r>
      <w:proofErr w:type="spellStart"/>
      <w:proofErr w:type="gramStart"/>
      <w:r>
        <w:t>duties.The</w:t>
      </w:r>
      <w:proofErr w:type="spellEnd"/>
      <w:proofErr w:type="gramEnd"/>
      <w:r>
        <w:t xml:space="preserve"> synchronisation is crucial because it directly affects the organisation's ability to quickly adapt to changes in the market, improvements in technology, and growing client preferences. Additionally, it plays a crucial part in the organisation's ability to adjust to internal changes, such as alterations in personnel dynamics or the implementation of new processes. Effectiveness, in this context, is not a fixed quality but rather a flexible characteristic that changes along with the organisation's strategic orientation and the external environment in which it functions.</w:t>
      </w:r>
    </w:p>
    <w:p w14:paraId="6D98722A" w14:textId="77777777" w:rsidR="00664458" w:rsidRDefault="00664458"/>
    <w:p w14:paraId="0C60A2A8" w14:textId="77777777" w:rsidR="00664458" w:rsidRDefault="00664458"/>
    <w:p w14:paraId="724CC1FF" w14:textId="77777777" w:rsidR="00664458" w:rsidRDefault="00000000">
      <w:proofErr w:type="spellStart"/>
      <w:proofErr w:type="gramStart"/>
      <w:r>
        <w:rPr>
          <w:b/>
          <w:i/>
        </w:rPr>
        <w:t>Efficiency:</w:t>
      </w:r>
      <w:r>
        <w:t>Efficiency</w:t>
      </w:r>
      <w:proofErr w:type="spellEnd"/>
      <w:proofErr w:type="gramEnd"/>
      <w:r>
        <w:t xml:space="preserve">, in the context of organisations, pertains to the most effective utilisation of resources to achieve desired results while minimising waste and expenses. The term "organisational efficiency" refers to the extent to which an organisation effectively utilises its various resources, such as human capital, financial assets, and materials, to generate desired outcomes (Koontz &amp; </w:t>
      </w:r>
      <w:proofErr w:type="spellStart"/>
      <w:r>
        <w:t>Weihrich</w:t>
      </w:r>
      <w:proofErr w:type="spellEnd"/>
      <w:r>
        <w:t>, 1990). Efficiency in an organisational structure is demonstrated by the implementation of streamlined processes, the reduction of redundancy, and the elimination of needless operations that do not contribute value to the organisation or its consumers. A highly effective organisational structure is distinguished by transparent communication channels, precisely defined responsibilities, and streamlined processes aimed at optimising production and minimising expenses.</w:t>
      </w:r>
    </w:p>
    <w:p w14:paraId="05BB51F8" w14:textId="77777777" w:rsidR="00664458" w:rsidRDefault="00664458"/>
    <w:p w14:paraId="7E445428" w14:textId="7016CB26" w:rsidR="00664458" w:rsidRDefault="00000000">
      <w:r>
        <w:rPr>
          <w:b/>
          <w:i/>
        </w:rPr>
        <w:t>The Retail Industry:</w:t>
      </w:r>
      <w:r w:rsidR="00B47E20">
        <w:rPr>
          <w:b/>
          <w:i/>
        </w:rPr>
        <w:t xml:space="preserve"> </w:t>
      </w:r>
      <w:r>
        <w:t>The retail sector comprises enterprises that directly offer goods and services to consumers. The retail industry encompasses a diverse range of businesses, ranging from small local shops to huge global companies. It operates through different channels, including physical stores, online merchants, and a combination of both (Levy &amp; Weitz, 2012). The retail industry is characterised by its dynamic nature, placing significant importance on customer service, inventory management, and the capacity to adjust to evolving consumer tastes and market trends. The organisational structure in the retail industry is vital in defining the retailer's ability to efficiently respond to market fluctuations, manage operations, and sustain a competitive advantage.</w:t>
      </w:r>
    </w:p>
    <w:p w14:paraId="1E5D8429" w14:textId="77777777" w:rsidR="00664458" w:rsidRDefault="00664458"/>
    <w:p w14:paraId="04A3D5AA" w14:textId="77777777" w:rsidR="00664458" w:rsidRDefault="00000000">
      <w:r>
        <w:rPr>
          <w:b/>
          <w:i/>
        </w:rPr>
        <w:lastRenderedPageBreak/>
        <w:t>Organisational Structure:</w:t>
      </w:r>
      <w:r>
        <w:t xml:space="preserve"> Contemporary perspectives, as elucidated by </w:t>
      </w:r>
      <w:proofErr w:type="spellStart"/>
      <w:r>
        <w:t>Jacobides</w:t>
      </w:r>
      <w:proofErr w:type="spellEnd"/>
      <w:r>
        <w:t xml:space="preserve"> (2018) and Puranam &amp; Vanneste (2016), redefine organisational structure as a dynamic and strategic framework that is crucial for navigating complex business environments. This notion goes beyond the conventional limitations of internal hierarchies, encompassing wider market and competitive relationships. The direction it offers in strategic decision-making, information flow management, and the enhancement of operational efficiency and innovation is crucial to its job. In this advanced comprehension, an organisational structure determines how a company responds to external problems and internal goals, greatly impacting its ability to adapt and compete in a constantly changing business environment. Hence, the organisational structure plays a crucial role in a company's strategic approach, greatly influencing its operational efficiency and market position.</w:t>
      </w:r>
    </w:p>
    <w:p w14:paraId="1C489A26" w14:textId="77777777" w:rsidR="00664458" w:rsidRDefault="00664458"/>
    <w:p w14:paraId="284E70E8" w14:textId="77777777" w:rsidR="00664458" w:rsidRDefault="00000000">
      <w:r>
        <w:rPr>
          <w:b/>
          <w:i/>
        </w:rPr>
        <w:t>Effectiveness in Organisational Structure:</w:t>
      </w:r>
      <w:r>
        <w:t xml:space="preserve"> Effectiveness in an organisational structure refers to its ability to successfully accomplish targeted results and objectives (Daft, 2016). A well-designed framework facilitates the achievement of an organisation's strategic objectives by efficiently allocating and utilising resources to optimise productivity and align with the overarching mission and vision. Within the retail sector, effectiveness is commonly assessed using criteria such as customer satisfaction, market flexibility, and innovation capabilities (Berman &amp; Evans, 2013). Mintzberg's theoretical framework is crucial for comprehending the efficacy of various organisational structures (Mintzberg, 1983). The author's categorization of structures into simple structure, machine bureaucracy, professional bureaucracy, </w:t>
      </w:r>
      <w:proofErr w:type="spellStart"/>
      <w:r>
        <w:t>divisionalized</w:t>
      </w:r>
      <w:proofErr w:type="spellEnd"/>
      <w:r>
        <w:t xml:space="preserve"> form, and adhocracy offers a framework to evaluate the alignment of organisational design with strategic objectives. </w:t>
      </w:r>
      <w:proofErr w:type="gramStart"/>
      <w:r>
        <w:t>For the purpose of</w:t>
      </w:r>
      <w:proofErr w:type="gramEnd"/>
      <w:r>
        <w:t xml:space="preserve"> this study, organisational structure’s effectiveness is measured by the following components:</w:t>
      </w:r>
    </w:p>
    <w:p w14:paraId="644E4A99" w14:textId="77777777" w:rsidR="00664458" w:rsidRDefault="00664458"/>
    <w:p w14:paraId="0C30555B" w14:textId="6BE19D96" w:rsidR="00664458" w:rsidRDefault="00000000" w:rsidP="00C6044F">
      <w:r>
        <w:rPr>
          <w:b/>
          <w:i/>
        </w:rPr>
        <w:t>Organisational structure’s efficiency:</w:t>
      </w:r>
      <w:r>
        <w:t xml:space="preserve"> Efficiency refers to the effective utilisation of resources </w:t>
      </w:r>
      <w:proofErr w:type="gramStart"/>
      <w:r>
        <w:t>in order to</w:t>
      </w:r>
      <w:proofErr w:type="gramEnd"/>
      <w:r>
        <w:t xml:space="preserve"> attain the most favourable results (Robbins &amp; Judge, 2016). An effective organisational structure optimises procedures, reduces inefficiencies, and guarantees that activities are carried out with minimal use of time and resources. Efficiency plays a crucial role in retail, specifically in managing inventories, operating the supply chain, and providing customer service (Levy &amp; Weitz, 2012).  The notion of Lean Management, originally introduced by Toyota, is frequently mentioned in conversations on organisational effectiveness (Womack, Jones, &amp; </w:t>
      </w:r>
      <w:proofErr w:type="spellStart"/>
      <w:r>
        <w:t>Roos</w:t>
      </w:r>
      <w:proofErr w:type="spellEnd"/>
      <w:r>
        <w:t xml:space="preserve">, 1990). The concepts of </w:t>
      </w:r>
      <w:r>
        <w:lastRenderedPageBreak/>
        <w:t>lean methodology prioritise the elimination of inefficiencies, the improvement of value delivery, and the continuous enhancement of processes. These principles are very applicable to the building of effective organisational structures. The efficiency of an organisational structure can be measured through several key performance indicators (KPIs), including but not limited to inventory turnover rates, supply chain lead times, cost per transaction, customer service response times, and employee productivity metrics.</w:t>
      </w:r>
    </w:p>
    <w:p w14:paraId="354740AD" w14:textId="77777777" w:rsidR="00664458" w:rsidRDefault="00000000">
      <w:pPr>
        <w:pStyle w:val="Heading2"/>
      </w:pPr>
      <w:r>
        <w:t>2.2. Components/dimensions of organisational structure</w:t>
      </w:r>
    </w:p>
    <w:p w14:paraId="098904AB" w14:textId="77777777" w:rsidR="00664458" w:rsidRDefault="00664458"/>
    <w:p w14:paraId="6884C319" w14:textId="77777777" w:rsidR="00664458" w:rsidRDefault="00000000">
      <w:r>
        <w:t>This section aims to explore the different elements and aspects that together constitute the framework of an organisational structure. The significance of this study lies in its ability to offer a thorough comprehension of the complex components that form the structure of an organisation. This is essential for evaluating its efficacy and productivity. This section examines fundamental elements including hierarchy, the comparison between centralization and decentralisation, the extent of control, departmentalization, and formalisation. The impact of each factor on organisational operation and performance is examined, specifically within the changing retail business environment. The organisational structure of a commercial entity is a multifaceted framework that includes several components and features. These components are crucial in shaping the functioning, responsiveness to changes, and attainment of objectives of an organisation. This section will explore these components, providing a thorough analysis supported by scholarly ideas and well-established managerial methodologies.</w:t>
      </w:r>
    </w:p>
    <w:p w14:paraId="483D9203" w14:textId="77777777" w:rsidR="00664458" w:rsidRDefault="00664458"/>
    <w:p w14:paraId="7D17678F" w14:textId="77777777" w:rsidR="00664458" w:rsidRDefault="00000000">
      <w:proofErr w:type="spellStart"/>
      <w:proofErr w:type="gramStart"/>
      <w:r>
        <w:rPr>
          <w:b/>
          <w:i/>
        </w:rPr>
        <w:t>Hierarchy:</w:t>
      </w:r>
      <w:r>
        <w:t>The</w:t>
      </w:r>
      <w:proofErr w:type="spellEnd"/>
      <w:proofErr w:type="gramEnd"/>
      <w:r>
        <w:t xml:space="preserve"> concept of hierarchy in organisational systems is crucial for defining power, responsibility, and communication channels. This structural element establishes a well-defined hierarchy, enabling streamlined decision-making procedures and systems for ensuring responsibility at various levels of an organisation (Robbins &amp; Judge, 2017). The purpose of hierarchy is to arrange the workforce in a way that is consistent with the strategic objectives of the organisation. This ensures that decision-making power is given to positions that have the necessary supervision and knowledge. The inflexibility of hierarchical systems can occasionally impede adaptability and creativity, underscoring the importance for organisations to achieve a harmonious equilibrium between hierarchical structure and adaptability </w:t>
      </w:r>
      <w:proofErr w:type="gramStart"/>
      <w:r>
        <w:t>in order to</w:t>
      </w:r>
      <w:proofErr w:type="gramEnd"/>
      <w:r>
        <w:t xml:space="preserve"> meet evolving market needs (Burns &amp; Stalker, 1961). Within dynamic corporate contexts, particularly in industries such as </w:t>
      </w:r>
      <w:r>
        <w:lastRenderedPageBreak/>
        <w:t>retail, this equilibrium allows organisations to uphold efficiency while remaining adaptable to address emerging opportunities and problems. Therefore, the effectiveness of hierarchy in organisational operations depends on the organisation's capability to adjust its structural configurations to promote both efficiency and adaptability in practice (Mintzberg, 1983). The implementation of hierarchy should be carefully adjusted to align with the strategic goals and operational dynamics of the organisation.</w:t>
      </w:r>
    </w:p>
    <w:p w14:paraId="05ECDD6D" w14:textId="77777777" w:rsidR="00664458" w:rsidRDefault="00664458"/>
    <w:p w14:paraId="6AF75777" w14:textId="357C71C2" w:rsidR="00664458" w:rsidRDefault="00000000">
      <w:r>
        <w:rPr>
          <w:b/>
          <w:i/>
        </w:rPr>
        <w:t>Centralization vs. Decentralisation:</w:t>
      </w:r>
      <w:r w:rsidR="00B47E20">
        <w:rPr>
          <w:b/>
          <w:i/>
        </w:rPr>
        <w:t xml:space="preserve"> </w:t>
      </w:r>
      <w:r>
        <w:t>Centralization and decentralisation describe the extent to which decision-making authority is distributed within an organisation. Centralization consolidates decision-making power at the top levels, facilitating uniformity and coherence in organisational strategies (Child, 1972). It is effective in environments that require tight control and consistency across the organisation. In contrast, decentralisation distributes decision-making authority closer to the point of action, enhancing responsiveness and flexibility (Mintzberg, 1983). This approach allows organisations to adapt more quickly to market changes and local conditions, fostering innovation and employee empowerment. The choice between centralization and decentralisation depends on the organisation's strategic objectives, the nature of its environment, and its operational needs, highlighting the importance of aligning structural choices with organisational goals (Daft, 2016).</w:t>
      </w:r>
    </w:p>
    <w:p w14:paraId="2DE36B44" w14:textId="77777777" w:rsidR="00664458" w:rsidRDefault="00664458"/>
    <w:p w14:paraId="0896CD13" w14:textId="77777777" w:rsidR="00664458" w:rsidRDefault="00000000">
      <w:r>
        <w:rPr>
          <w:b/>
          <w:i/>
        </w:rPr>
        <w:t xml:space="preserve">Span of </w:t>
      </w:r>
      <w:proofErr w:type="spellStart"/>
      <w:proofErr w:type="gramStart"/>
      <w:r>
        <w:rPr>
          <w:b/>
          <w:i/>
        </w:rPr>
        <w:t>Control:</w:t>
      </w:r>
      <w:r>
        <w:t>Span</w:t>
      </w:r>
      <w:proofErr w:type="spellEnd"/>
      <w:proofErr w:type="gramEnd"/>
      <w:r>
        <w:t xml:space="preserve"> of control pertains to the quantity of subordinates that are under the direct management of a supervisor. A limited scope facilitates meticulous oversight and precise instruction, making it suited for intricate jobs that demand strict regulation (</w:t>
      </w:r>
      <w:proofErr w:type="spellStart"/>
      <w:r>
        <w:t>Urwick</w:t>
      </w:r>
      <w:proofErr w:type="spellEnd"/>
      <w:r>
        <w:t>, 1956). A wide range of authority is linked to a more horizontal organisational framework, which encourages independence, minimises red tape, and expedites decision-making processes (Mintzberg, 1983). The ideal span of control is contingent upon the organisation's specific circumstances, encompassing factors such as the type of tasks performed, the proficiency level of employees, and the imperative for innovation and adaptability. Contemporary organisations frequently opt for wider spans of control to improve flexibility and empower employees, indicating a transition towards more adaptable and responsive organisational structures (Robbins &amp; Judge, 2017).</w:t>
      </w:r>
    </w:p>
    <w:p w14:paraId="1C45FC50" w14:textId="77777777" w:rsidR="00664458" w:rsidRDefault="00664458"/>
    <w:p w14:paraId="43ED5B8F" w14:textId="77777777" w:rsidR="00664458" w:rsidRDefault="00000000">
      <w:proofErr w:type="spellStart"/>
      <w:proofErr w:type="gramStart"/>
      <w:r>
        <w:rPr>
          <w:b/>
          <w:i/>
        </w:rPr>
        <w:lastRenderedPageBreak/>
        <w:t>Departmentalization:</w:t>
      </w:r>
      <w:r>
        <w:t>Departmentalization</w:t>
      </w:r>
      <w:proofErr w:type="spellEnd"/>
      <w:proofErr w:type="gramEnd"/>
      <w:r>
        <w:t xml:space="preserve"> is the process of categorising activities and resources into separate entities based on their similarities in terms of functions, products, markets, or processes. This structural element facilitates the development of specialisation and coordination by strategically allocating resources to critical areas of activity (Daft, 2016). Functional departmentalization categorises tasks based on certain functions, such as marketing and finance, </w:t>
      </w:r>
      <w:proofErr w:type="gramStart"/>
      <w:r>
        <w:t>in order to</w:t>
      </w:r>
      <w:proofErr w:type="gramEnd"/>
      <w:r>
        <w:t xml:space="preserve"> enhance efficiency and cultivate specialised knowledge. Product departmentalization is a method of organising units based on specific products or services. This approach helps to enhance focus and adaptability in product management, as suggested by Mintzberg (1983). Market and process departmentalization aim to target specific customer segments or operational procedures, respectively, by aligning organisational strengths with market demands or operational effectiveness. The selection of departmentalization has a significant impact on an organisation's capacity to adapt to changes in the environment, foster innovation, and fulfil customer requirements. This highlights the strategic significance of structural design in determining organisational performance (Thompson, 1967).</w:t>
      </w:r>
    </w:p>
    <w:p w14:paraId="03DE5645" w14:textId="77777777" w:rsidR="00664458" w:rsidRDefault="00664458"/>
    <w:p w14:paraId="03A035F7" w14:textId="77777777" w:rsidR="00664458" w:rsidRDefault="00000000">
      <w:proofErr w:type="spellStart"/>
      <w:proofErr w:type="gramStart"/>
      <w:r>
        <w:rPr>
          <w:b/>
          <w:i/>
        </w:rPr>
        <w:t>Formalisation:</w:t>
      </w:r>
      <w:r>
        <w:t>Formalisation</w:t>
      </w:r>
      <w:proofErr w:type="spellEnd"/>
      <w:proofErr w:type="gramEnd"/>
      <w:r>
        <w:t xml:space="preserve"> in an organisation refers to the degree to which rules, processes, job descriptions, and written documentation govern responsibilities and interactions. The presence of this structural component is essential </w:t>
      </w:r>
      <w:proofErr w:type="gramStart"/>
      <w:r>
        <w:t>in order to</w:t>
      </w:r>
      <w:proofErr w:type="gramEnd"/>
      <w:r>
        <w:t xml:space="preserve"> maintain uniformity, reliability, and effectiveness throughout the organisation's activities (Hall, 1962). Elevated levels of formalisation can enhance stability and uniformity, especially in sizable organisations or industries subject to strict compliance obligations. An overemphasis on formalisation can impede adaptability, impede swift decision-making, and stifle originality, thereby placing organisations in dynamic or creative areas at a disadvantage (Burns &amp; Stalker, 1961). The balance of formalisation is determined by the organisation's strategic objectives, the characteristics of its environment, and the trade-off between the need for innovation and the requirement for control. Customising the level of formalisation to match the organisation's particular circumstances can enhance its efficiency, allowing it to uphold operational consistency while also being flexible enough to accommodate changes (Daft, 2016). The appropriate level of formalisation is crucial in organisational design as it directly impacts the organisation's ability to effectively navigate the intricacies of its operational and competitive environments.</w:t>
      </w:r>
    </w:p>
    <w:p w14:paraId="3442EE3E" w14:textId="77777777" w:rsidR="00664458" w:rsidRDefault="00664458"/>
    <w:p w14:paraId="06BA8C21" w14:textId="77777777" w:rsidR="00664458" w:rsidRDefault="00000000">
      <w:pPr>
        <w:rPr>
          <w:b/>
          <w:i/>
        </w:rPr>
      </w:pPr>
      <w:r>
        <w:lastRenderedPageBreak/>
        <w:t>The five key components of Organisational structure are hierarchy, centralization versus decentralisation, span of control, departmentalization, and formalisation. Each of these components plays a crucial role in shaping the Organisational structure. The hierarchy establishes a system of authority, while centralization and decentralisation significantly influence decision-making processes. The span of control affects managerial effectiveness, and departmentalization impacts resource allocation and task coordination. Formalization provides a structured system for executing tasks, but it is essential to maintain a balance to prevent excessive rigidity. The interplay of these elements ultimately determines an organisation's overall effectiveness and efficiency, as well as its ability to adapt to changing market conditions and to drive innovation. The discussion of these components is instrumental in answering the research questions because it lays the groundwork for understanding how different structural designs can either facilitate or hinder Organisational performance, particularly in the context of the dynamic retail industry. This understanding is crucial for analysing the effectiveness and efficiency of Organisational structures.</w:t>
      </w:r>
    </w:p>
    <w:p w14:paraId="3D9E8C08" w14:textId="77777777" w:rsidR="00664458" w:rsidRDefault="00000000">
      <w:r>
        <w:rPr>
          <w:b/>
          <w:i/>
        </w:rPr>
        <w:t xml:space="preserve">Retail Industry and Operational </w:t>
      </w:r>
      <w:proofErr w:type="spellStart"/>
      <w:proofErr w:type="gramStart"/>
      <w:r>
        <w:rPr>
          <w:b/>
          <w:i/>
        </w:rPr>
        <w:t>process:</w:t>
      </w:r>
      <w:r>
        <w:t>Organisational</w:t>
      </w:r>
      <w:proofErr w:type="spellEnd"/>
      <w:proofErr w:type="gramEnd"/>
      <w:r>
        <w:t xml:space="preserve"> structures in the retail industry are carefully crafted to optimise operating efficiency, guarantee customer pleasure, and stimulate growth. Key operational procedures within these structures include supply chain management, inventory control, customer service, and sales operations, each playing a crucial role in a retailer's success. Supply chain management facilitates the smooth movement of goods from suppliers to customers, with the aim of minimising expenses and guaranteeing the availability of products (Christopher, 2016). Efficient inventory management systems are essential for preserving the delicate equilibrium between satisfying consumer demand and minimising surplus stock, hence decreasing expenses and maximising profits (Kotler &amp; Keller, 2016</w:t>
      </w:r>
      <w:proofErr w:type="gramStart"/>
      <w:r>
        <w:t>).Providing</w:t>
      </w:r>
      <w:proofErr w:type="gramEnd"/>
      <w:r>
        <w:t xml:space="preserve"> outstanding customer service is essential for establishing brand loyalty and improving the whole purchasing experience for consumers. This encompasses both face-to-face interactions with customers and utilising technology to optimise service provision and customise the purchasing experience (Parasuraman, Zeithaml, &amp; Berry, 1988). Sales operations prioritise the generation of income by implementing well-planned merchandising, promotions, and price strategies. These strategies are supported by the use of data analytics to get insights into customer behaviours and customise products accordingly (Berman &amp; Evans, 2013</w:t>
      </w:r>
      <w:proofErr w:type="gramStart"/>
      <w:r>
        <w:t>).Collectively</w:t>
      </w:r>
      <w:proofErr w:type="gramEnd"/>
      <w:r>
        <w:t>, these operational procedures provide the fundamental framework of a retail enterprise's organisation, guaranteeing its adaptability, customer-centric approach, and competitiveness in an ever-changing market environment.</w:t>
      </w:r>
    </w:p>
    <w:p w14:paraId="066ED1AC" w14:textId="77777777" w:rsidR="00664458" w:rsidRDefault="00664458"/>
    <w:p w14:paraId="646E60E4" w14:textId="77777777" w:rsidR="00664458" w:rsidRDefault="00000000">
      <w:pPr>
        <w:pStyle w:val="Heading2"/>
      </w:pPr>
      <w:r>
        <w:t>2.3. Characteristics of an Effective OS in the Retail Industry</w:t>
      </w:r>
    </w:p>
    <w:p w14:paraId="7987E783" w14:textId="77777777" w:rsidR="00664458" w:rsidRDefault="00664458">
      <w:bookmarkStart w:id="17" w:name="_heading=h.1ksv4uv" w:colFirst="0" w:colLast="0"/>
      <w:bookmarkEnd w:id="17"/>
    </w:p>
    <w:p w14:paraId="6DC980E0" w14:textId="77777777" w:rsidR="00664458" w:rsidRDefault="00000000">
      <w:r>
        <w:t xml:space="preserve">The purpose of this section is to identify and explain the characteristics that define an effective Organisational structure, specifically within the context of the retail industry. This exploration is crucial as it sheds light on the attributes essential for Organisational success in a highly competitive and customer-oriented </w:t>
      </w:r>
      <w:proofErr w:type="spellStart"/>
      <w:proofErr w:type="gramStart"/>
      <w:r>
        <w:t>market.Client</w:t>
      </w:r>
      <w:proofErr w:type="spellEnd"/>
      <w:proofErr w:type="gramEnd"/>
      <w:r>
        <w:t xml:space="preserve"> requirements are the fundamental characteristics and approaches that a retail organisation must incorporate into its organisational framework in order to succeed in a competitive and continually changing market. These standards are based on a comprehension of the dynamics of the retail business and are crucial for assessing the efficiency of retail giants in sustaining operational excellence and market dominance. Below is an elaborate elucidation of the client's specifications, which are derived from the attributes of a proficient organisational framework in the retail sector: </w:t>
      </w:r>
    </w:p>
    <w:p w14:paraId="66620DFB" w14:textId="77777777" w:rsidR="00664458" w:rsidRDefault="00664458"/>
    <w:p w14:paraId="5ABF32B8" w14:textId="77777777" w:rsidR="00664458" w:rsidRDefault="00000000">
      <w:r>
        <w:t xml:space="preserve">This section will discuss key factors such as adaptability, customer-centricity, clear communication channels, and employee empowerment. Understanding these characteristics is vital because they directly influence an organisation's ability to respond to market changes, meet customer needs, and maintain operational </w:t>
      </w:r>
      <w:proofErr w:type="spellStart"/>
      <w:proofErr w:type="gramStart"/>
      <w:r>
        <w:t>excellence.An</w:t>
      </w:r>
      <w:proofErr w:type="spellEnd"/>
      <w:proofErr w:type="gramEnd"/>
      <w:r>
        <w:t xml:space="preserve"> efficient organisational framework in the retail sector is crucial for adjusting to the ever-changing market landscape and fulfilling consumer expectations. This section delineates the fundamental attributes of such a framework, utilising well-established theories and management methodologies.</w:t>
      </w:r>
    </w:p>
    <w:p w14:paraId="7409A331" w14:textId="77777777" w:rsidR="00664458" w:rsidRDefault="00664458"/>
    <w:p w14:paraId="30C693A6" w14:textId="77777777" w:rsidR="00664458" w:rsidRDefault="00000000">
      <w:r>
        <w:rPr>
          <w:b/>
          <w:i/>
        </w:rPr>
        <w:t xml:space="preserve">Adaptability and </w:t>
      </w:r>
      <w:proofErr w:type="spellStart"/>
      <w:proofErr w:type="gramStart"/>
      <w:r>
        <w:rPr>
          <w:b/>
          <w:i/>
        </w:rPr>
        <w:t>Flexibility:</w:t>
      </w:r>
      <w:r>
        <w:t>Adaptability</w:t>
      </w:r>
      <w:proofErr w:type="spellEnd"/>
      <w:proofErr w:type="gramEnd"/>
      <w:r>
        <w:t xml:space="preserve"> and flexibility are crucial in the fast-changing retail industry. Thompson (1967) highlights the importance of organisations being flexible </w:t>
      </w:r>
      <w:proofErr w:type="gramStart"/>
      <w:r>
        <w:t>in order to</w:t>
      </w:r>
      <w:proofErr w:type="gramEnd"/>
      <w:r>
        <w:t xml:space="preserve"> respond effectively to external environmental changes. In the retail industry, this refers to the capacity to promptly adapt to changes in market trends, client preferences, and technology improvements. This attribute is crucial for maintaining competitiveness and is frequently attained through a blend of decentralised decision-making and an adaptable hierarchy.</w:t>
      </w:r>
    </w:p>
    <w:p w14:paraId="4D1B2317" w14:textId="77777777" w:rsidR="00664458" w:rsidRDefault="00664458"/>
    <w:p w14:paraId="251E16C1" w14:textId="77777777" w:rsidR="00664458" w:rsidRDefault="00000000">
      <w:r>
        <w:rPr>
          <w:b/>
          <w:i/>
        </w:rPr>
        <w:t xml:space="preserve">Customer-Centric </w:t>
      </w:r>
      <w:proofErr w:type="spellStart"/>
      <w:proofErr w:type="gramStart"/>
      <w:r>
        <w:rPr>
          <w:b/>
          <w:i/>
        </w:rPr>
        <w:t>Approach:</w:t>
      </w:r>
      <w:r>
        <w:t>In</w:t>
      </w:r>
      <w:proofErr w:type="spellEnd"/>
      <w:proofErr w:type="gramEnd"/>
      <w:r>
        <w:t xml:space="preserve"> the retail industry, it is crucial to adopt a customer-centric strategy, as the key to achieving economic success lies in comprehending and fulfilling consumer </w:t>
      </w:r>
      <w:r>
        <w:lastRenderedPageBreak/>
        <w:t>expectations. Kotler and Keller (2016) argue that the synchronisation of organisational structure with customer requirements results in enhanced marketing and sales tactics. Practically, this entails establishing specialised teams for customer service, market research, and integrating client feedback into corporate determinations.</w:t>
      </w:r>
    </w:p>
    <w:p w14:paraId="0E5BA516" w14:textId="77777777" w:rsidR="00664458" w:rsidRDefault="00664458"/>
    <w:p w14:paraId="6CD8EE98" w14:textId="77777777" w:rsidR="00664458" w:rsidRDefault="00000000">
      <w:r>
        <w:rPr>
          <w:b/>
          <w:i/>
        </w:rPr>
        <w:t xml:space="preserve">Clear Communication </w:t>
      </w:r>
      <w:proofErr w:type="spellStart"/>
      <w:proofErr w:type="gramStart"/>
      <w:r>
        <w:rPr>
          <w:b/>
          <w:i/>
        </w:rPr>
        <w:t>Channels:</w:t>
      </w:r>
      <w:r>
        <w:t>Efficient</w:t>
      </w:r>
      <w:proofErr w:type="spellEnd"/>
      <w:proofErr w:type="gramEnd"/>
      <w:r>
        <w:t xml:space="preserve"> communication is a crucial element of thriving retail business. Robbins and Judge (2016) emphasise the significance of well-defined communication routes within organisational structures to facilitate the smooth flow of information. In the retail industry, this entails rapidly and accurately communicating information about client preferences, inventory levels, and market trends throughout all levels of the organisation.</w:t>
      </w:r>
    </w:p>
    <w:p w14:paraId="5946207F" w14:textId="77777777" w:rsidR="00664458" w:rsidRDefault="00664458"/>
    <w:p w14:paraId="72599BE6" w14:textId="77777777" w:rsidR="00664458" w:rsidRDefault="00000000">
      <w:r>
        <w:rPr>
          <w:b/>
          <w:i/>
        </w:rPr>
        <w:t xml:space="preserve">Empowerment and Team </w:t>
      </w:r>
      <w:proofErr w:type="spellStart"/>
      <w:proofErr w:type="gramStart"/>
      <w:r>
        <w:rPr>
          <w:b/>
          <w:i/>
        </w:rPr>
        <w:t>Orientation:</w:t>
      </w:r>
      <w:r>
        <w:t>A</w:t>
      </w:r>
      <w:proofErr w:type="spellEnd"/>
      <w:proofErr w:type="gramEnd"/>
      <w:r>
        <w:t xml:space="preserve"> more dynamic and responsive organisational structure is facilitated by empowerment and a strong team focus. Lawler III (1992) posits that granting authority to employees at all hierarchical levels results in heightened creativity and swifter adaptation to market fluctuations. In the retail sector, this could entail granting store managers and </w:t>
      </w:r>
      <w:proofErr w:type="gramStart"/>
      <w:r>
        <w:t>employees</w:t>
      </w:r>
      <w:proofErr w:type="gramEnd"/>
      <w:r>
        <w:t xml:space="preserve"> greater autonomy in decision-making and fostering a culture of collaboration and shared accountability.</w:t>
      </w:r>
    </w:p>
    <w:p w14:paraId="72BEB8BE" w14:textId="77777777" w:rsidR="00664458" w:rsidRDefault="00664458"/>
    <w:p w14:paraId="19C24A56" w14:textId="77777777" w:rsidR="00664458" w:rsidRDefault="00000000">
      <w:r>
        <w:rPr>
          <w:b/>
          <w:i/>
        </w:rPr>
        <w:t xml:space="preserve">Streamlined Processes and Agile </w:t>
      </w:r>
      <w:proofErr w:type="spellStart"/>
      <w:proofErr w:type="gramStart"/>
      <w:r>
        <w:rPr>
          <w:b/>
          <w:i/>
        </w:rPr>
        <w:t>Methodologies:</w:t>
      </w:r>
      <w:r>
        <w:t>The</w:t>
      </w:r>
      <w:proofErr w:type="spellEnd"/>
      <w:proofErr w:type="gramEnd"/>
      <w:r>
        <w:t xml:space="preserve"> integration of efficient procedures and adaptable approaches is widely acknowledged as a distinguishing characteristic of successful retail establishments. According to the research conducted by Womack and Jones (1996) on Lean Thinking, effective process management results in cost reduction and improved customer satisfaction. Retailers derive advantages from implementing agile approaches since they are capable of swiftly adapting to alterations, whether they pertain to consumer preferences or disturbances in the supply chain.</w:t>
      </w:r>
    </w:p>
    <w:p w14:paraId="4DAA7BB7" w14:textId="77777777" w:rsidR="00664458" w:rsidRDefault="00664458"/>
    <w:p w14:paraId="2058F758" w14:textId="77777777" w:rsidR="00664458" w:rsidRDefault="00000000">
      <w:r>
        <w:rPr>
          <w:b/>
          <w:i/>
        </w:rPr>
        <w:t xml:space="preserve">Technological </w:t>
      </w:r>
      <w:proofErr w:type="spellStart"/>
      <w:proofErr w:type="gramStart"/>
      <w:r>
        <w:rPr>
          <w:b/>
          <w:i/>
        </w:rPr>
        <w:t>Integration:</w:t>
      </w:r>
      <w:r>
        <w:t>The</w:t>
      </w:r>
      <w:proofErr w:type="spellEnd"/>
      <w:proofErr w:type="gramEnd"/>
      <w:r>
        <w:t xml:space="preserve"> incorporation of technology is crucial in contemporary retail. Verhoef, Kannan, and Inman (2015) analyse the influence of digital transformation on retail frameworks, highlighting the necessity of an organisational structure that facilitates digital activities. This encompasses the allocation of resources towards e-commerce platforms, data </w:t>
      </w:r>
      <w:r>
        <w:lastRenderedPageBreak/>
        <w:t>analytics, and digital marketing techniques, all of which necessitate a conducive and adaptable organisational structure.</w:t>
      </w:r>
    </w:p>
    <w:p w14:paraId="1015B8F9" w14:textId="77777777" w:rsidR="00664458" w:rsidRDefault="00664458"/>
    <w:p w14:paraId="2C65DF4E" w14:textId="77777777" w:rsidR="00664458" w:rsidRDefault="00000000">
      <w:r>
        <w:t>In conclusion, an effective organisational structure in the retail industry is distinguished by its ability to adapt, prioritise consumer needs, maintain clear communication, empower employees, optimise processes, and integrate technology. These attributes are essential for retailers to effectively navigate the challenges of a fiercely competitive and constantly evolving market landscape, ensuring their capacity to promptly respond to consumer demands and capitalise on market opportunities. The discussion of these characteristics is instrumental in answering the research questions because it provides a detailed understanding of what constitutes an effective Organisational structure in the retail sector. This understanding is critical in assessing how such structures support business objectives, facilitate responsiveness to market dynamics, and drive overall success. Specifically, this analysis is crucial for evaluating how retail organisations can optimise their structural design to enhance performance and maintain market leadership.</w:t>
      </w:r>
    </w:p>
    <w:p w14:paraId="5B348BAD" w14:textId="77777777" w:rsidR="00664458" w:rsidRDefault="00664458"/>
    <w:p w14:paraId="56645864" w14:textId="49677B61" w:rsidR="00664458" w:rsidRDefault="00000000">
      <w:pPr>
        <w:pStyle w:val="Heading2"/>
      </w:pPr>
      <w:bookmarkStart w:id="18" w:name="_heading=h.44sinio" w:colFirst="0" w:colLast="0"/>
      <w:bookmarkEnd w:id="18"/>
      <w:r>
        <w:t xml:space="preserve">2.4. Characteristics of an Efficiency </w:t>
      </w:r>
      <w:proofErr w:type="spellStart"/>
      <w:r>
        <w:t>os</w:t>
      </w:r>
      <w:proofErr w:type="spellEnd"/>
      <w:r>
        <w:t xml:space="preserve"> in the Retail Industry</w:t>
      </w:r>
      <w:bookmarkStart w:id="19" w:name="_heading=h.50l6atru0ii1" w:colFirst="0" w:colLast="0"/>
      <w:bookmarkEnd w:id="19"/>
    </w:p>
    <w:p w14:paraId="629FE16C" w14:textId="77777777" w:rsidR="00664458" w:rsidRDefault="00000000">
      <w:r>
        <w:t xml:space="preserve">The purpose of this section is to identify and articulate the characteristics that define an efficient Organisational structure within the context of the retail industry. This is crucial because efficiency in Organisational structure is key to managing resources effectively, reducing costs, and maximising profitability in a highly competitive sector. This section discusses pivotal elements such as streamlined processes, effective resource utilisation, technology integration, cost-effectiveness, and clear communication pathways. Understanding these characteristics is vital for retailers to enhance their operational productivity and maintain a competitive edge. This analysis is particularly significant for understanding how large retail players achieve efficiency at </w:t>
      </w:r>
      <w:proofErr w:type="spellStart"/>
      <w:proofErr w:type="gramStart"/>
      <w:r>
        <w:t>scale.The</w:t>
      </w:r>
      <w:proofErr w:type="spellEnd"/>
      <w:proofErr w:type="gramEnd"/>
      <w:r>
        <w:t xml:space="preserve"> retail industry, operating on slim profit margins and against fierce competition, relies heavily on organisational efficiency. An effective framework maximises resources, simplifies procedures, and boosts efficiency. The following section delineates the fundamental attributes of an effective organisational framework in the retail industry, based on well-established management theories and practices.</w:t>
      </w:r>
    </w:p>
    <w:p w14:paraId="2A97D80F" w14:textId="77777777" w:rsidR="00664458" w:rsidRDefault="00664458"/>
    <w:p w14:paraId="1E48798A" w14:textId="77777777" w:rsidR="00664458" w:rsidRDefault="00000000">
      <w:r>
        <w:rPr>
          <w:b/>
          <w:i/>
        </w:rPr>
        <w:lastRenderedPageBreak/>
        <w:t xml:space="preserve">Optimised </w:t>
      </w:r>
      <w:proofErr w:type="spellStart"/>
      <w:proofErr w:type="gramStart"/>
      <w:r>
        <w:rPr>
          <w:b/>
          <w:i/>
        </w:rPr>
        <w:t>Processes:</w:t>
      </w:r>
      <w:r>
        <w:t>Optimal</w:t>
      </w:r>
      <w:proofErr w:type="spellEnd"/>
      <w:proofErr w:type="gramEnd"/>
      <w:r>
        <w:t xml:space="preserve"> operational processes are the foundation of efficiency in the retail industry. In their influential study on Lean production, Womack, Jones, and </w:t>
      </w:r>
      <w:proofErr w:type="spellStart"/>
      <w:r>
        <w:t>Roos</w:t>
      </w:r>
      <w:proofErr w:type="spellEnd"/>
      <w:r>
        <w:t xml:space="preserve"> (1990) underscore the significance of eradicating all types of waste. Within the retail industry, this entails the implementation of efficient inventory management, optimised supply chain operations, and proficient logistics. By optimising these procedures, expenses are </w:t>
      </w:r>
      <w:proofErr w:type="gramStart"/>
      <w:r>
        <w:t>minimised</w:t>
      </w:r>
      <w:proofErr w:type="gramEnd"/>
      <w:r>
        <w:t xml:space="preserve"> and resources are efficiently utilised.</w:t>
      </w:r>
    </w:p>
    <w:p w14:paraId="5D6B5E8D" w14:textId="77777777" w:rsidR="00664458" w:rsidRDefault="00664458"/>
    <w:p w14:paraId="7B1722A2" w14:textId="77777777" w:rsidR="00664458" w:rsidRDefault="00000000">
      <w:r>
        <w:rPr>
          <w:b/>
          <w:i/>
        </w:rPr>
        <w:t xml:space="preserve">Resource </w:t>
      </w:r>
      <w:proofErr w:type="spellStart"/>
      <w:proofErr w:type="gramStart"/>
      <w:r>
        <w:rPr>
          <w:b/>
          <w:i/>
        </w:rPr>
        <w:t>Utilisation:</w:t>
      </w:r>
      <w:r>
        <w:t>An</w:t>
      </w:r>
      <w:proofErr w:type="spellEnd"/>
      <w:proofErr w:type="gramEnd"/>
      <w:r>
        <w:t xml:space="preserve"> efficient organisational structure is characterised by the effective utilisation of resources. Robbins and Coulter (2018) emphasise the importance of organisations optimising their utilisation of accessible resources, encompassing human, financial, and physical assets. Within the retail industry, this equates to optimising staff allocation, reducing expenses associated with product storage, and maximising the utilisation of store space.</w:t>
      </w:r>
    </w:p>
    <w:p w14:paraId="419891C5" w14:textId="77777777" w:rsidR="00664458" w:rsidRDefault="00664458"/>
    <w:p w14:paraId="151D0238" w14:textId="77777777" w:rsidR="00664458" w:rsidRDefault="00000000">
      <w:r>
        <w:rPr>
          <w:b/>
          <w:i/>
        </w:rPr>
        <w:t xml:space="preserve">Technology </w:t>
      </w:r>
      <w:proofErr w:type="spellStart"/>
      <w:proofErr w:type="gramStart"/>
      <w:r>
        <w:rPr>
          <w:b/>
          <w:i/>
        </w:rPr>
        <w:t>Integration:</w:t>
      </w:r>
      <w:r>
        <w:t>Technology</w:t>
      </w:r>
      <w:proofErr w:type="spellEnd"/>
      <w:proofErr w:type="gramEnd"/>
      <w:r>
        <w:t xml:space="preserve"> integration is essential for optimising efficiency in the retail sector. Verhoef, Kannan, and Inman (2015) analyse the impact of digital technology on retail operations. Effective organisational frameworks in the retail industry utilise technology to optimise inventory management, customer relationship management (CRM), and data analytics, resulting in better decision-making and efficient operations.</w:t>
      </w:r>
    </w:p>
    <w:p w14:paraId="14EAD50B" w14:textId="77777777" w:rsidR="00664458" w:rsidRDefault="00664458"/>
    <w:p w14:paraId="0FFBD167" w14:textId="77777777" w:rsidR="00664458" w:rsidRDefault="00000000">
      <w:proofErr w:type="spellStart"/>
      <w:r>
        <w:rPr>
          <w:b/>
          <w:i/>
        </w:rPr>
        <w:t>Cost-</w:t>
      </w:r>
      <w:proofErr w:type="gramStart"/>
      <w:r>
        <w:rPr>
          <w:b/>
          <w:i/>
        </w:rPr>
        <w:t>Effectiveness:</w:t>
      </w:r>
      <w:r>
        <w:t>Emphasising</w:t>
      </w:r>
      <w:proofErr w:type="spellEnd"/>
      <w:proofErr w:type="gramEnd"/>
      <w:r>
        <w:t xml:space="preserve"> cost-effectiveness is crucial for retail organisations. According to Levy and Weitz (2012), it is essential to strike a balance between reducing costs and providing high-quality service. An effective organisational framework in the retail industry achieves this equilibrium by maximising operational efficiency and resource allocation, resulting in cost reduction without compromising consumer happiness.</w:t>
      </w:r>
    </w:p>
    <w:p w14:paraId="4A9D1E0E" w14:textId="77777777" w:rsidR="00664458" w:rsidRDefault="00664458"/>
    <w:p w14:paraId="0896DD6D" w14:textId="77777777" w:rsidR="00664458" w:rsidRDefault="00000000">
      <w:r>
        <w:rPr>
          <w:b/>
          <w:i/>
        </w:rPr>
        <w:t xml:space="preserve">Clear and Streamlined </w:t>
      </w:r>
      <w:proofErr w:type="spellStart"/>
      <w:proofErr w:type="gramStart"/>
      <w:r>
        <w:rPr>
          <w:b/>
          <w:i/>
        </w:rPr>
        <w:t>Communication:</w:t>
      </w:r>
      <w:r>
        <w:t>Effective</w:t>
      </w:r>
      <w:proofErr w:type="spellEnd"/>
      <w:proofErr w:type="gramEnd"/>
      <w:r>
        <w:t xml:space="preserve"> communication is crucial for the rapid retail environment. Robbins and Judge (2016) emphasise the significance of precise and efficient communication in enhancing organisational efficiency. In the retail industry, this entails implementing well defined communication protocols, both internally inside the organisation and externally with partners, to provide seamless information exchange and timely decision-making.</w:t>
      </w:r>
    </w:p>
    <w:p w14:paraId="1EB94603" w14:textId="77777777" w:rsidR="00664458" w:rsidRDefault="00664458"/>
    <w:p w14:paraId="44BFA965" w14:textId="77777777" w:rsidR="00664458" w:rsidRDefault="00000000">
      <w:r>
        <w:rPr>
          <w:b/>
          <w:i/>
        </w:rPr>
        <w:lastRenderedPageBreak/>
        <w:t xml:space="preserve">Measurement and Continuous </w:t>
      </w:r>
      <w:proofErr w:type="spellStart"/>
      <w:proofErr w:type="gramStart"/>
      <w:r>
        <w:rPr>
          <w:b/>
          <w:i/>
        </w:rPr>
        <w:t>Improvement:</w:t>
      </w:r>
      <w:r>
        <w:t>A</w:t>
      </w:r>
      <w:proofErr w:type="spellEnd"/>
      <w:proofErr w:type="gramEnd"/>
      <w:r>
        <w:t xml:space="preserve"> highly effective organisational structure in the retail industry is distinguished by its emphasis on quantification and ongoing enhancement. Deming (1986) highlights the significance of ongoing enhancement in operational processes in his concepts of Total Quality Management (TQM). Retail organisations utilise metrics and Key Performance Indicators (KPIs) to oversee performance and pinpoint areas for enhancement, hence enhancing efficiency in all aspects of their operations.</w:t>
      </w:r>
    </w:p>
    <w:p w14:paraId="07D26C66" w14:textId="77777777" w:rsidR="00664458" w:rsidRDefault="00664458"/>
    <w:p w14:paraId="2E953D54" w14:textId="77777777" w:rsidR="00664458" w:rsidRDefault="00000000">
      <w:r>
        <w:t>In conclusion, an efficient Organisational structure in the retail industry is defined by the implementation of optimised procedures, efficient allocation of resources, integration of technology, cost-effectiveness, streamlined communication, and a dedication to continual improvement. These characteristics are vital for empowering retail organisations to function efficiently in a competitive and ever-changing market landscape, ensuring profitability and long-term viability. The discussion of these characteristics is helpful to answer the research questions because it provides a thorough understanding of the elements that contribute to operational efficiency in retail. This understanding is crucial for analysing how organisations streamline their processes and resource management to maintain efficiency. It sheds light on how these efficiency drivers can be balanced with customer satisfaction and market responsiveness, directly impacting the Organisational success in the retail sector.</w:t>
      </w:r>
    </w:p>
    <w:p w14:paraId="2E5E82CD" w14:textId="77777777" w:rsidR="00664458" w:rsidRDefault="00664458"/>
    <w:p w14:paraId="7ACCD0A7" w14:textId="77777777" w:rsidR="00664458" w:rsidRDefault="00000000">
      <w:pPr>
        <w:pStyle w:val="Heading2"/>
      </w:pPr>
      <w:bookmarkStart w:id="20" w:name="_heading=h.2jxsxqh" w:colFirst="0" w:colLast="0"/>
      <w:bookmarkEnd w:id="20"/>
      <w:r>
        <w:t>2.5. Characteristics of a balanced Organisational Structure: Effective AND efficient</w:t>
      </w:r>
    </w:p>
    <w:p w14:paraId="1E6DA33C" w14:textId="77777777" w:rsidR="00664458" w:rsidRDefault="00664458">
      <w:bookmarkStart w:id="21" w:name="_heading=h.z337ya" w:colFirst="0" w:colLast="0"/>
      <w:bookmarkEnd w:id="21"/>
    </w:p>
    <w:p w14:paraId="6F1C0558" w14:textId="77777777" w:rsidR="00664458" w:rsidRDefault="00000000">
      <w:r>
        <w:t xml:space="preserve">The purpose of this section is to explore the characteristics that create a balanced Organisational structure, one that is both effective and efficient, especially within the retail industry. This balance is crucial as it harmonises the agility and responsiveness of effective structures with the resource optimization of efficient ones. This section will discuss how a balanced structure incorporates adaptability, customer-centricity, streamlined operations, technological integration, and employee empowerment. Understanding these characteristics is essential for retail organisations aiming to achieve sustainable success in a competitive market. It’s particularly relevant in evaluating how major retailers strategically align their Organisational structures for overall </w:t>
      </w:r>
      <w:proofErr w:type="spellStart"/>
      <w:proofErr w:type="gramStart"/>
      <w:r>
        <w:t>excellence.A</w:t>
      </w:r>
      <w:proofErr w:type="spellEnd"/>
      <w:proofErr w:type="gramEnd"/>
      <w:r>
        <w:t xml:space="preserve"> well-balanced organisational structure that incorporates both effectiveness and efficiency is crucial for </w:t>
      </w:r>
      <w:r>
        <w:lastRenderedPageBreak/>
        <w:t xml:space="preserve">long-term success in the retail industry. This equilibrium allows merchants to </w:t>
      </w:r>
      <w:proofErr w:type="gramStart"/>
      <w:r>
        <w:t>effectively and flexibly respond to market fluctuations while retaining operational superiority</w:t>
      </w:r>
      <w:proofErr w:type="gramEnd"/>
      <w:r>
        <w:t>. In this analysis, we examine the attributes of such a framework, supported by well-established management theories and practices. There are 6 characteristics of a balance OS, as follows:</w:t>
      </w:r>
    </w:p>
    <w:p w14:paraId="2105E4ED" w14:textId="77777777" w:rsidR="00664458" w:rsidRDefault="00664458"/>
    <w:p w14:paraId="7A2C178F" w14:textId="77777777" w:rsidR="00664458" w:rsidRDefault="00000000">
      <w:r>
        <w:rPr>
          <w:b/>
          <w:i/>
        </w:rPr>
        <w:t xml:space="preserve">Integration of Flexibility and Lean </w:t>
      </w:r>
      <w:proofErr w:type="spellStart"/>
      <w:proofErr w:type="gramStart"/>
      <w:r>
        <w:rPr>
          <w:b/>
          <w:i/>
        </w:rPr>
        <w:t>Operations:</w:t>
      </w:r>
      <w:r>
        <w:t>A</w:t>
      </w:r>
      <w:proofErr w:type="spellEnd"/>
      <w:proofErr w:type="gramEnd"/>
      <w:r>
        <w:t xml:space="preserve"> well-balanced organisational structure in the retail industry combines the ability to easily adjust to market fluctuations with the efficient principles of lean operations. In their study on Lean Thinking, Womack, Jones, and </w:t>
      </w:r>
      <w:proofErr w:type="spellStart"/>
      <w:r>
        <w:t>Roos</w:t>
      </w:r>
      <w:proofErr w:type="spellEnd"/>
      <w:r>
        <w:t xml:space="preserve"> (1990) propose the elimination of waste while simultaneously ensuring the capacity to react to evolving client requirements. Retailers that possess well-balanced organisational structures </w:t>
      </w:r>
      <w:proofErr w:type="gramStart"/>
      <w:r>
        <w:t>are able to</w:t>
      </w:r>
      <w:proofErr w:type="gramEnd"/>
      <w:r>
        <w:t xml:space="preserve"> efficiently address emerging trends and meet client demands without unnecessary depletion of resources.</w:t>
      </w:r>
    </w:p>
    <w:p w14:paraId="0890C363" w14:textId="77777777" w:rsidR="00664458" w:rsidRDefault="00664458"/>
    <w:p w14:paraId="34A458F3" w14:textId="77777777" w:rsidR="00664458" w:rsidRDefault="00000000">
      <w:r>
        <w:rPr>
          <w:b/>
          <w:i/>
        </w:rPr>
        <w:t xml:space="preserve">Strategic Alignment with Operational </w:t>
      </w:r>
      <w:proofErr w:type="spellStart"/>
      <w:proofErr w:type="gramStart"/>
      <w:r>
        <w:rPr>
          <w:b/>
          <w:i/>
        </w:rPr>
        <w:t>Processes:</w:t>
      </w:r>
      <w:r>
        <w:t>Strategic</w:t>
      </w:r>
      <w:proofErr w:type="spellEnd"/>
      <w:proofErr w:type="gramEnd"/>
      <w:r>
        <w:t xml:space="preserve"> alignment entails the harmonisation of an organisation's strategic objectives with its daily activities. Kaplan and Norton (1992) stress the significance of harmonising strategic objectives with operational performance measurements using their Balanced Scorecard framework. Within the retail industry, this implies that all elements of the organisational framework, ranging from the arrangement of stores to the management of the supply chain, are harmonised with the overarching company plan.</w:t>
      </w:r>
    </w:p>
    <w:p w14:paraId="1FF52DA8" w14:textId="77777777" w:rsidR="00664458" w:rsidRDefault="00664458"/>
    <w:p w14:paraId="1BE55588" w14:textId="77777777" w:rsidR="00664458" w:rsidRDefault="00000000">
      <w:r>
        <w:rPr>
          <w:b/>
          <w:i/>
        </w:rPr>
        <w:t xml:space="preserve">Promoting Innovation alongside Operational </w:t>
      </w:r>
      <w:proofErr w:type="spellStart"/>
      <w:proofErr w:type="gramStart"/>
      <w:r>
        <w:rPr>
          <w:b/>
          <w:i/>
        </w:rPr>
        <w:t>Excellence:</w:t>
      </w:r>
      <w:r>
        <w:t>Implementing</w:t>
      </w:r>
      <w:proofErr w:type="spellEnd"/>
      <w:proofErr w:type="gramEnd"/>
      <w:r>
        <w:t xml:space="preserve"> balanced frameworks in the retail industry fosters innovation while maintaining high levels of operational efficiency. Tidd and Bessant (2009) emphasise the necessity of establishing frameworks that facilitate both innovation and productivity. Retail organisations that have well-balanced structures create an atmosphere that promotes staff innovation in product creation, marketing initiatives, and consumer interaction, while also maintaining efficient operational operations.</w:t>
      </w:r>
    </w:p>
    <w:p w14:paraId="480F1188" w14:textId="77777777" w:rsidR="00664458" w:rsidRDefault="00664458"/>
    <w:p w14:paraId="0520610E" w14:textId="77777777" w:rsidR="00664458" w:rsidRDefault="00000000">
      <w:r>
        <w:rPr>
          <w:b/>
          <w:i/>
        </w:rPr>
        <w:t xml:space="preserve">Employee Empowerment with Cost and Resource </w:t>
      </w:r>
      <w:proofErr w:type="spellStart"/>
      <w:proofErr w:type="gramStart"/>
      <w:r>
        <w:rPr>
          <w:b/>
          <w:i/>
        </w:rPr>
        <w:t>Management:</w:t>
      </w:r>
      <w:r>
        <w:t>Lawler</w:t>
      </w:r>
      <w:proofErr w:type="spellEnd"/>
      <w:proofErr w:type="gramEnd"/>
      <w:r>
        <w:t xml:space="preserve"> III (1992) highlights that employee empowerment is a crucial characteristic of successful organisations. Nevertheless, in a well-structured framework, this empowerment is accompanied by judicious cost and resource management. Retail organisations that achieve this equilibrium provide their employees with </w:t>
      </w:r>
      <w:r>
        <w:lastRenderedPageBreak/>
        <w:t xml:space="preserve">autonomy and authority in decision-making, while also guaranteeing that these decisions are both cost-effective and </w:t>
      </w:r>
      <w:proofErr w:type="gramStart"/>
      <w:r>
        <w:t>resource-efficient</w:t>
      </w:r>
      <w:proofErr w:type="gramEnd"/>
      <w:r>
        <w:t>.</w:t>
      </w:r>
    </w:p>
    <w:p w14:paraId="463816F9" w14:textId="77777777" w:rsidR="00664458" w:rsidRDefault="00664458"/>
    <w:p w14:paraId="70D633D5" w14:textId="77777777" w:rsidR="00664458" w:rsidRDefault="00000000">
      <w:r>
        <w:rPr>
          <w:b/>
          <w:i/>
        </w:rPr>
        <w:t xml:space="preserve">Data-Driven Decision </w:t>
      </w:r>
      <w:proofErr w:type="spellStart"/>
      <w:proofErr w:type="gramStart"/>
      <w:r>
        <w:rPr>
          <w:b/>
          <w:i/>
        </w:rPr>
        <w:t>Making:</w:t>
      </w:r>
      <w:r>
        <w:t>Data</w:t>
      </w:r>
      <w:proofErr w:type="gramEnd"/>
      <w:r>
        <w:t>-driven</w:t>
      </w:r>
      <w:proofErr w:type="spellEnd"/>
      <w:r>
        <w:t xml:space="preserve"> decision-making is a defining feature of balanced organisational structures in the retail industry. Brynjolfsson and McAfee (2012) examine the increasing significance of data analytics in the realm of business operations. Retailers employ data analytics to enhance operational efficiency and get insights into customer preferences and market trends, enabling them to make informed strategic choices.</w:t>
      </w:r>
    </w:p>
    <w:p w14:paraId="648F695D" w14:textId="77777777" w:rsidR="00664458" w:rsidRDefault="00664458"/>
    <w:p w14:paraId="6CC9FFB5" w14:textId="77777777" w:rsidR="00664458" w:rsidRDefault="00000000">
      <w:r>
        <w:rPr>
          <w:b/>
          <w:i/>
        </w:rPr>
        <w:t xml:space="preserve">Adaptation to Digital </w:t>
      </w:r>
      <w:proofErr w:type="spellStart"/>
      <w:proofErr w:type="gramStart"/>
      <w:r>
        <w:rPr>
          <w:b/>
          <w:i/>
        </w:rPr>
        <w:t>Transformation:</w:t>
      </w:r>
      <w:r>
        <w:t>Embracing</w:t>
      </w:r>
      <w:proofErr w:type="spellEnd"/>
      <w:proofErr w:type="gramEnd"/>
      <w:r>
        <w:t xml:space="preserve"> digital transformation is a defining characteristic of a well-rounded organisational framework in the retail industry. Verhoef, Kannan, and Inman (2015) highlight the transformative impact of digital technologies on retail operations. An optimised framework utilises these technologies to enhance both operational efficiency (e.g., inventory management systems) and successful customer engagement (e.g., e-commerce platforms).</w:t>
      </w:r>
    </w:p>
    <w:p w14:paraId="1C63A450" w14:textId="77777777" w:rsidR="00664458" w:rsidRDefault="00664458"/>
    <w:p w14:paraId="35A357B9" w14:textId="77777777" w:rsidR="00664458" w:rsidRDefault="00000000">
      <w:r>
        <w:t xml:space="preserve">In conclusion, an optimal Organisational structure in the retail industry is distinguished by its capacity to blend adaptability with efficient operations. It effectively synchronises strategic objectives with operational procedures, promotes innovation within the framework of operational excellence, and empowers employees while managing costs and resources effectively. This balanced structure is characterised by data-driven decision-making and adaptability to digital advancements. Achieving this equilibrium is essential for retailers to thrive in a competitive and constantly changing environment. The discussion of these characteristics is helpful to answer the research questions because it illuminates the key attributes required for an Organisational structure to be both effective and efficient. Understanding this balance is crucial in analysing how retail organisations navigate the complexities of the modern retail landscape, ensuring their growth and sustainability. This analysis directly contributes to comprehending how effective and efficient Organisational structures support business goals and adapt to market </w:t>
      </w:r>
      <w:proofErr w:type="spellStart"/>
      <w:proofErr w:type="gramStart"/>
      <w:r>
        <w:t>dynamics.For</w:t>
      </w:r>
      <w:proofErr w:type="spellEnd"/>
      <w:proofErr w:type="gramEnd"/>
      <w:r>
        <w:t xml:space="preserve"> the purpose of this study, only three characteristics are examined. They </w:t>
      </w:r>
      <w:proofErr w:type="gramStart"/>
      <w:r>
        <w:t>are:</w:t>
      </w:r>
      <w:proofErr w:type="gramEnd"/>
      <w:r>
        <w:t xml:space="preserve"> Flexibility, Digital transformation, and empowerment.</w:t>
      </w:r>
    </w:p>
    <w:p w14:paraId="566912B2" w14:textId="77777777" w:rsidR="00664458" w:rsidRDefault="00664458"/>
    <w:p w14:paraId="17FF233D" w14:textId="77777777" w:rsidR="00664458" w:rsidRDefault="00000000">
      <w:pPr>
        <w:pStyle w:val="Heading2"/>
      </w:pPr>
      <w:bookmarkStart w:id="22" w:name="_heading=h.3j2qqm3" w:colFirst="0" w:colLast="0"/>
      <w:bookmarkEnd w:id="22"/>
      <w:r>
        <w:lastRenderedPageBreak/>
        <w:t>2.6. Typical Organisational Structures</w:t>
      </w:r>
    </w:p>
    <w:p w14:paraId="31F79634" w14:textId="77777777" w:rsidR="00664458" w:rsidRDefault="00664458"/>
    <w:p w14:paraId="024A27D4" w14:textId="77777777" w:rsidR="00664458" w:rsidRDefault="00000000">
      <w:r>
        <w:t xml:space="preserve">The purpose of this section is to provide an overview of the typical Organisational structures commonly observed in businesses, with a particular focus on their application in the retail industry. This exploration is important because understanding these various structural models – including their strengths, weaknesses, and situational appropriateness – offers critical insights into how organisations can be effectively designed and managed. This section discusses prominent structures such as bureaucratic, flat, matrix, team-based, and network structures. Each model will be examined for its unique characteristics and suitability in different business scenarios, providing a comprehensive understanding of the diverse ways organisations can be arranged to meet their strategic </w:t>
      </w:r>
      <w:proofErr w:type="spellStart"/>
      <w:proofErr w:type="gramStart"/>
      <w:r>
        <w:t>goals.Organisational</w:t>
      </w:r>
      <w:proofErr w:type="spellEnd"/>
      <w:proofErr w:type="gramEnd"/>
      <w:r>
        <w:t xml:space="preserve"> structures are essential frameworks that firms use to organise their operations and hierarchies. The selection of a particular framework can have a substantial impact on an organisation's efficacy, productivity, and capacity to adjust to alterations. This section examines common organisational structures, each possessing distinct features and uses, as explained in well-established management theories.</w:t>
      </w:r>
    </w:p>
    <w:p w14:paraId="71E6A8CF" w14:textId="77777777" w:rsidR="00664458" w:rsidRDefault="00664458"/>
    <w:p w14:paraId="38E70144" w14:textId="77777777" w:rsidR="00664458" w:rsidRDefault="00000000">
      <w:r>
        <w:rPr>
          <w:b/>
          <w:i/>
        </w:rPr>
        <w:t xml:space="preserve">Bureaucratic </w:t>
      </w:r>
      <w:proofErr w:type="spellStart"/>
      <w:proofErr w:type="gramStart"/>
      <w:r>
        <w:rPr>
          <w:b/>
          <w:i/>
        </w:rPr>
        <w:t>Structure:</w:t>
      </w:r>
      <w:r>
        <w:t>The</w:t>
      </w:r>
      <w:proofErr w:type="spellEnd"/>
      <w:proofErr w:type="gramEnd"/>
      <w:r>
        <w:t xml:space="preserve"> bureaucratic structure, based on Max Weber's theories (1947), is distinguished by a distinct hierarchy, stringent regulations, and a </w:t>
      </w:r>
      <w:proofErr w:type="spellStart"/>
      <w:r>
        <w:t>well defined</w:t>
      </w:r>
      <w:proofErr w:type="spellEnd"/>
      <w:r>
        <w:t xml:space="preserve"> chain of authority. Robbins and Coulter (2018) explain that this framework highlights the importance of standardised procedures and formalisation. It is commonly found in well-established organisations where predictability and stability are of utmost importance. Nevertheless, its inflexibility can impede innovation and adaptability.</w:t>
      </w:r>
    </w:p>
    <w:p w14:paraId="1128660C" w14:textId="77777777" w:rsidR="00664458" w:rsidRDefault="00664458"/>
    <w:p w14:paraId="55DF93C1" w14:textId="77777777" w:rsidR="00664458" w:rsidRDefault="00000000">
      <w:r>
        <w:rPr>
          <w:b/>
          <w:i/>
        </w:rPr>
        <w:t xml:space="preserve">Flat </w:t>
      </w:r>
      <w:proofErr w:type="spellStart"/>
      <w:proofErr w:type="gramStart"/>
      <w:r>
        <w:rPr>
          <w:b/>
          <w:i/>
        </w:rPr>
        <w:t>Structure:</w:t>
      </w:r>
      <w:r>
        <w:t>The</w:t>
      </w:r>
      <w:proofErr w:type="spellEnd"/>
      <w:proofErr w:type="gramEnd"/>
      <w:r>
        <w:t xml:space="preserve"> flat organisational structure minimises hierarchical tiers, facilitating more communication and collaboration among staff members. Daft (2016) explores the impact of flat organisational structures on the timeliness of decision-making and the level of employee empowerment. This structure is commonly found in small to medium-sized firms and in organisations that prioritise flexibility and quick decision-making.</w:t>
      </w:r>
    </w:p>
    <w:p w14:paraId="7D343232" w14:textId="77777777" w:rsidR="00664458" w:rsidRDefault="00664458"/>
    <w:p w14:paraId="56769542" w14:textId="77777777" w:rsidR="00664458" w:rsidRDefault="00000000">
      <w:r>
        <w:rPr>
          <w:b/>
          <w:i/>
        </w:rPr>
        <w:t xml:space="preserve">Matrix </w:t>
      </w:r>
      <w:proofErr w:type="spellStart"/>
      <w:proofErr w:type="gramStart"/>
      <w:r>
        <w:rPr>
          <w:b/>
          <w:i/>
        </w:rPr>
        <w:t>Structure:</w:t>
      </w:r>
      <w:r>
        <w:t>The</w:t>
      </w:r>
      <w:proofErr w:type="spellEnd"/>
      <w:proofErr w:type="gramEnd"/>
      <w:r>
        <w:t xml:space="preserve"> matrix structure, as described by Knight (1976), integrates functional and project-oriented components. Employees have a reporting structure where they report to both </w:t>
      </w:r>
      <w:r>
        <w:lastRenderedPageBreak/>
        <w:t>functional managers and project or product managers. This structure allows for the sharing of resources and promotes collaboration across different disciplines. Mintzberg (1983) observes that although this arrangement can boost adaptability and facilitate the flow of information, it can also result in ambiguity and power struggles.</w:t>
      </w:r>
    </w:p>
    <w:p w14:paraId="1E48F0CD" w14:textId="77777777" w:rsidR="00664458" w:rsidRDefault="00664458"/>
    <w:p w14:paraId="6F4AAA8F" w14:textId="77777777" w:rsidR="00664458" w:rsidRDefault="00000000">
      <w:r>
        <w:rPr>
          <w:b/>
          <w:i/>
        </w:rPr>
        <w:t xml:space="preserve">Team-Based </w:t>
      </w:r>
      <w:proofErr w:type="spellStart"/>
      <w:proofErr w:type="gramStart"/>
      <w:r>
        <w:rPr>
          <w:b/>
          <w:i/>
        </w:rPr>
        <w:t>Structure:</w:t>
      </w:r>
      <w:r>
        <w:t>The</w:t>
      </w:r>
      <w:proofErr w:type="spellEnd"/>
      <w:proofErr w:type="gramEnd"/>
      <w:r>
        <w:t xml:space="preserve"> team-oriented framework prioritises cooperation and collective effort. Katzenbach and Smith (1993) emphasise the importance of enabling teams to attain organisational objectives through empowerment. Companies that prioritise innovation and agility generally employ this structure, as it fosters a dynamic and responsive work environment. It necessitates a robust organisational culture and efficient communication channels to operate at its highest level of effectiveness.</w:t>
      </w:r>
    </w:p>
    <w:p w14:paraId="1E7E11BC" w14:textId="77777777" w:rsidR="00664458" w:rsidRDefault="00664458"/>
    <w:p w14:paraId="657B0E6B" w14:textId="77777777" w:rsidR="00664458" w:rsidRDefault="00000000">
      <w:r>
        <w:rPr>
          <w:b/>
          <w:i/>
        </w:rPr>
        <w:t xml:space="preserve">Project-Based </w:t>
      </w:r>
      <w:proofErr w:type="spellStart"/>
      <w:proofErr w:type="gramStart"/>
      <w:r>
        <w:rPr>
          <w:b/>
          <w:i/>
        </w:rPr>
        <w:t>Structure:</w:t>
      </w:r>
      <w:r>
        <w:t>Organisations</w:t>
      </w:r>
      <w:proofErr w:type="spellEnd"/>
      <w:proofErr w:type="gramEnd"/>
      <w:r>
        <w:t xml:space="preserve"> under the project-based structure are structured around particular projects, and teams are assembled to carry out these tasks. According to Turner (1993), this structure is quite flexible and well-suited for sectors that focus on project-based labour. It promotes a significant level of adaptability and agility in addressing </w:t>
      </w:r>
      <w:proofErr w:type="gramStart"/>
      <w:r>
        <w:t>particular objectives</w:t>
      </w:r>
      <w:proofErr w:type="gramEnd"/>
      <w:r>
        <w:t xml:space="preserve"> or market requirements, but it may lack durability and consistency.</w:t>
      </w:r>
    </w:p>
    <w:p w14:paraId="3CE516C2" w14:textId="77777777" w:rsidR="00664458" w:rsidRDefault="00664458"/>
    <w:p w14:paraId="3BA6DBEE" w14:textId="77777777" w:rsidR="00664458" w:rsidRDefault="00000000">
      <w:r>
        <w:rPr>
          <w:b/>
          <w:i/>
        </w:rPr>
        <w:t xml:space="preserve">Network </w:t>
      </w:r>
      <w:proofErr w:type="spellStart"/>
      <w:proofErr w:type="gramStart"/>
      <w:r>
        <w:rPr>
          <w:b/>
          <w:i/>
        </w:rPr>
        <w:t>Structure:</w:t>
      </w:r>
      <w:r>
        <w:t>The</w:t>
      </w:r>
      <w:proofErr w:type="spellEnd"/>
      <w:proofErr w:type="gramEnd"/>
      <w:r>
        <w:t xml:space="preserve"> network structure, a contemporary idea examined by Miles and Snow (1986), entails a central organisation that delegates specific processes to other organisations or units. This structure has a high degree of flexibility and possesses the ability to swiftly adjust to market fluctuations. It is especially efficient in sectors where innovation and rapidity are crucial.</w:t>
      </w:r>
    </w:p>
    <w:p w14:paraId="0B500FEF" w14:textId="77777777" w:rsidR="00664458" w:rsidRDefault="00664458"/>
    <w:p w14:paraId="197FE878" w14:textId="77777777" w:rsidR="00664458" w:rsidRDefault="00000000">
      <w:r>
        <w:t xml:space="preserve">In conclusion, the typical Organisational structures include bureaucratic, flat, matrix, team-based, and network structures. Each of these models offers unique benefits and poses distinct challenges, and their selection depends on a variety of factors such as the organisation's size, industry, strategy, and culture. Understanding these common structures provides a framework for analysing and designing effective Organisational frameworks that align with an organisation's goals and the specific environment in which it operates. The discussion of these types is helpful in answering the research questions because it enables a comparative analysis of how different structural models can be applied and adapted in the retail industry. This comparison is essential for identifying the </w:t>
      </w:r>
      <w:r>
        <w:lastRenderedPageBreak/>
        <w:t>most effective and efficient structure for a particular organisation considering its unique operational requirements, market challenges, and strategic objectives. Understanding the strengths and limitations of each structure type aids in determining the best fit for achieving Organisational success in the dynamic retail landscape.</w:t>
      </w:r>
    </w:p>
    <w:p w14:paraId="5B05F040" w14:textId="77777777" w:rsidR="00664458" w:rsidRDefault="00664458"/>
    <w:p w14:paraId="0DDEAAFC" w14:textId="77777777" w:rsidR="00664458" w:rsidRDefault="00000000">
      <w:pPr>
        <w:pStyle w:val="Heading2"/>
      </w:pPr>
      <w:bookmarkStart w:id="23" w:name="_heading=h.1y810tw" w:colFirst="0" w:colLast="0"/>
      <w:bookmarkEnd w:id="23"/>
      <w:r>
        <w:t>2.7 Theoretical Foundations of Organisational Structure</w:t>
      </w:r>
    </w:p>
    <w:p w14:paraId="32522FF5" w14:textId="77777777" w:rsidR="00664458" w:rsidRDefault="00664458"/>
    <w:p w14:paraId="16069C81" w14:textId="77777777" w:rsidR="00664458" w:rsidRDefault="00000000">
      <w:r>
        <w:t xml:space="preserve">The purpose of this section is to delve into the theoretical underpinnings that inform our understanding of Organisational structure. This exploration is important because it provides the historical and conceptual context necessary for comprehending how and why organisations are structured in certain ways. This section will discuss key theories, including Classical, Neoclassical, Contingency, Resource Dependency, Institutional, and Network theories, along with Mintzberg's Organisational Components. Each theory offers distinct perspectives on Organisational design and management, contributing to a multifaceted understanding of how structures can influence and drive Organisational effectiveness and efficiency, particularly in the context of the retail </w:t>
      </w:r>
      <w:proofErr w:type="spellStart"/>
      <w:proofErr w:type="gramStart"/>
      <w:r>
        <w:t>industry.The</w:t>
      </w:r>
      <w:proofErr w:type="spellEnd"/>
      <w:proofErr w:type="gramEnd"/>
      <w:r>
        <w:t xml:space="preserve"> theoretical underpinnings of organisational structure are varied and complex, incorporating several management theories and models that have developed over time. Every theory offers distinct perspectives on how organisations might be constructed and managed. This section will examine various prominent ideas, elucidating their underlying principles and their ramifications for the structure and arrangement of organisations.</w:t>
      </w:r>
    </w:p>
    <w:p w14:paraId="16AEB3D1" w14:textId="77777777" w:rsidR="00664458" w:rsidRDefault="00664458"/>
    <w:p w14:paraId="4735202F" w14:textId="77777777" w:rsidR="00664458" w:rsidRDefault="00000000">
      <w:r>
        <w:rPr>
          <w:b/>
          <w:i/>
        </w:rPr>
        <w:t xml:space="preserve">Classical </w:t>
      </w:r>
      <w:proofErr w:type="spellStart"/>
      <w:proofErr w:type="gramStart"/>
      <w:r>
        <w:rPr>
          <w:b/>
          <w:i/>
        </w:rPr>
        <w:t>Theory:</w:t>
      </w:r>
      <w:r>
        <w:t>The</w:t>
      </w:r>
      <w:proofErr w:type="spellEnd"/>
      <w:proofErr w:type="gramEnd"/>
      <w:r>
        <w:t xml:space="preserve"> classical organisational theory, which emerged in the early 20th century, is centred on the ideas of efficiency, hierarchy, and standardisation. The concepts of scientific management developed by Frederick Taylor (Taylor, 1911) emphasised the importance of efficiency and the optimisation of tasks. Taylor championed the methodical examination of workflows and tasks to improve productivity. Weber's idea of bureaucracy, as presented in his 1947 work, offered a well-organised hierarchical structure that includes well defined responsibilities, regulations, and processes. This framework aims to establish consistency and predictability. This approach prioritised the significance of authority, discipline, and a distinct allocation of tasks.</w:t>
      </w:r>
    </w:p>
    <w:p w14:paraId="5C207AF2" w14:textId="77777777" w:rsidR="00664458" w:rsidRDefault="00664458">
      <w:pPr>
        <w:rPr>
          <w:b/>
          <w:i/>
        </w:rPr>
      </w:pPr>
    </w:p>
    <w:p w14:paraId="651987E1" w14:textId="77777777" w:rsidR="00664458" w:rsidRDefault="00000000">
      <w:r>
        <w:rPr>
          <w:b/>
          <w:i/>
        </w:rPr>
        <w:lastRenderedPageBreak/>
        <w:t xml:space="preserve">Neoclassical </w:t>
      </w:r>
      <w:proofErr w:type="spellStart"/>
      <w:proofErr w:type="gramStart"/>
      <w:r>
        <w:rPr>
          <w:b/>
          <w:i/>
        </w:rPr>
        <w:t>Theory:</w:t>
      </w:r>
      <w:r>
        <w:t>Neoclassical</w:t>
      </w:r>
      <w:proofErr w:type="spellEnd"/>
      <w:proofErr w:type="gramEnd"/>
      <w:r>
        <w:t xml:space="preserve"> theory arose as a reaction to the mechanistic methodology of classical theory. The Hawthorne Studies conducted by Elton Mayo in 1933 emphasised the significance of interpersonal relationships and social elements within the work environment. This theory emphasised the importance of </w:t>
      </w:r>
      <w:proofErr w:type="gramStart"/>
      <w:r>
        <w:t>taking into account</w:t>
      </w:r>
      <w:proofErr w:type="gramEnd"/>
      <w:r>
        <w:t xml:space="preserve"> the psychological and social requirements of workers, promoting a more human-centred approach in the development of organisations. The organisation acknowledged the significance of employee motivation and happiness in relation to productivity and the overall success of the organisation.</w:t>
      </w:r>
    </w:p>
    <w:p w14:paraId="1F7EA725" w14:textId="77777777" w:rsidR="00664458" w:rsidRDefault="00664458"/>
    <w:p w14:paraId="58DEF934" w14:textId="77777777" w:rsidR="00664458" w:rsidRDefault="00000000">
      <w:r>
        <w:rPr>
          <w:b/>
          <w:i/>
        </w:rPr>
        <w:t xml:space="preserve">Contingency </w:t>
      </w:r>
      <w:proofErr w:type="spellStart"/>
      <w:proofErr w:type="gramStart"/>
      <w:r>
        <w:rPr>
          <w:b/>
          <w:i/>
        </w:rPr>
        <w:t>Theory:</w:t>
      </w:r>
      <w:r>
        <w:t>The</w:t>
      </w:r>
      <w:proofErr w:type="spellEnd"/>
      <w:proofErr w:type="gramEnd"/>
      <w:r>
        <w:t xml:space="preserve"> contingency theory, established in the 1960s, posits that there is no universally optimal method of organising. Lawrence and Lorsch (1967) argue that the effectiveness of an organisation is contingent upon the alignment between its structure and the external environment. This idea proposes that structures ought to be tailored to align with the organisation's dimensions, strategic approach, technological capabilities, and surrounding conditions. The concept highlights the importance of being able to adjust and the necessity for organisations to promptly react to external modifications.</w:t>
      </w:r>
    </w:p>
    <w:p w14:paraId="7D0B13A8" w14:textId="77777777" w:rsidR="00664458" w:rsidRDefault="00664458"/>
    <w:p w14:paraId="2CFE1715" w14:textId="77777777" w:rsidR="00664458" w:rsidRDefault="00000000">
      <w:r>
        <w:rPr>
          <w:b/>
          <w:i/>
        </w:rPr>
        <w:t xml:space="preserve">Resource Dependency </w:t>
      </w:r>
      <w:proofErr w:type="spellStart"/>
      <w:proofErr w:type="gramStart"/>
      <w:r>
        <w:rPr>
          <w:b/>
          <w:i/>
        </w:rPr>
        <w:t>Theory:</w:t>
      </w:r>
      <w:r>
        <w:t>Resource</w:t>
      </w:r>
      <w:proofErr w:type="spellEnd"/>
      <w:proofErr w:type="gramEnd"/>
      <w:r>
        <w:t xml:space="preserve"> Dependency Theory, as proposed by Pfeffer and </w:t>
      </w:r>
      <w:proofErr w:type="spellStart"/>
      <w:r>
        <w:t>Salancik</w:t>
      </w:r>
      <w:proofErr w:type="spellEnd"/>
      <w:r>
        <w:t xml:space="preserve"> (1978), centres around the external relationships of an organisation and its reliance on external resources. According to the notion, the acquisition and maintenance of resources greatly influence the organisational structure and strategy. It emphasises the significance of adjusting the structure of an organisation to properly handle dependencies and external interactions.</w:t>
      </w:r>
    </w:p>
    <w:p w14:paraId="2AC84EA2" w14:textId="77777777" w:rsidR="00664458" w:rsidRDefault="00664458"/>
    <w:p w14:paraId="617D53B3" w14:textId="77777777" w:rsidR="00664458" w:rsidRDefault="00000000">
      <w:r>
        <w:rPr>
          <w:b/>
          <w:i/>
        </w:rPr>
        <w:t xml:space="preserve">Institutional </w:t>
      </w:r>
      <w:proofErr w:type="spellStart"/>
      <w:proofErr w:type="gramStart"/>
      <w:r>
        <w:rPr>
          <w:b/>
          <w:i/>
        </w:rPr>
        <w:t>Theory:</w:t>
      </w:r>
      <w:r>
        <w:t>Institutional</w:t>
      </w:r>
      <w:proofErr w:type="spellEnd"/>
      <w:proofErr w:type="gramEnd"/>
      <w:r>
        <w:t xml:space="preserve"> theory, proposed by DiMaggio and Powell (1983), investigates the influence of cultural norms and societal expectations on the configuration of organisational structures. According to this idea, organisations operating in comparable settings tend to adopt similar structures and practices </w:t>
      </w:r>
      <w:proofErr w:type="gramStart"/>
      <w:r>
        <w:t>as a result of</w:t>
      </w:r>
      <w:proofErr w:type="gramEnd"/>
      <w:r>
        <w:t xml:space="preserve"> institutional forces. This tendency is referred to as isomorphism. It highlights the significance of societal norms and legal structures in influencing organisational structure.</w:t>
      </w:r>
    </w:p>
    <w:p w14:paraId="2000D25F" w14:textId="77777777" w:rsidR="00664458" w:rsidRDefault="00664458"/>
    <w:p w14:paraId="5A933FE8" w14:textId="77777777" w:rsidR="00664458" w:rsidRDefault="00000000">
      <w:r>
        <w:rPr>
          <w:b/>
          <w:i/>
        </w:rPr>
        <w:t xml:space="preserve">Network </w:t>
      </w:r>
      <w:proofErr w:type="spellStart"/>
      <w:proofErr w:type="gramStart"/>
      <w:r>
        <w:rPr>
          <w:b/>
          <w:i/>
        </w:rPr>
        <w:t>Theory:</w:t>
      </w:r>
      <w:r>
        <w:t>Organisations</w:t>
      </w:r>
      <w:proofErr w:type="spellEnd"/>
      <w:proofErr w:type="gramEnd"/>
      <w:r>
        <w:t xml:space="preserve">, according to network theory, are seen as a collection of interconnected networks rather than inflexible hierarchies. Castells (1996) emphasises the </w:t>
      </w:r>
      <w:r>
        <w:lastRenderedPageBreak/>
        <w:t>significance of relationships, collaborations, and information exchange within and between organisational boundaries. This highlights the growing importance of informal organisations and the role of technology in enabling interconnected forms of organisation.</w:t>
      </w:r>
    </w:p>
    <w:p w14:paraId="5E07865D" w14:textId="77777777" w:rsidR="00664458" w:rsidRDefault="00664458"/>
    <w:p w14:paraId="61BA8AE1" w14:textId="77777777" w:rsidR="00664458" w:rsidRDefault="00000000">
      <w:r>
        <w:rPr>
          <w:b/>
          <w:i/>
        </w:rPr>
        <w:t xml:space="preserve">Mintzberg’s Organisational </w:t>
      </w:r>
      <w:proofErr w:type="spellStart"/>
      <w:proofErr w:type="gramStart"/>
      <w:r>
        <w:rPr>
          <w:b/>
          <w:i/>
        </w:rPr>
        <w:t>Components:</w:t>
      </w:r>
      <w:r>
        <w:t>Mintzberg's</w:t>
      </w:r>
      <w:proofErr w:type="spellEnd"/>
      <w:proofErr w:type="gramEnd"/>
      <w:r>
        <w:t xml:space="preserve"> model, proposed in 1979, delineates six fundamental elements of organisational </w:t>
      </w:r>
      <w:proofErr w:type="spellStart"/>
      <w:r>
        <w:t>structure:the</w:t>
      </w:r>
      <w:proofErr w:type="spellEnd"/>
      <w:r>
        <w:t xml:space="preserve"> ideology, the strategic apex, middle line, operating core, technostructure, and support staff. This model offers a holistic framework for comprehending the interplay and contribution of many components inside an organisation, ultimately shaping its overall operational effectiveness. Mintzberg also delineates diverse organisational configurations, including simple structure, machine bureaucracy, professional bureaucracy, </w:t>
      </w:r>
      <w:proofErr w:type="spellStart"/>
      <w:r>
        <w:t>divisionalized</w:t>
      </w:r>
      <w:proofErr w:type="spellEnd"/>
      <w:r>
        <w:t xml:space="preserve"> form, and adhocracy, which emerge from distinct arrangements of these components.</w:t>
      </w:r>
    </w:p>
    <w:p w14:paraId="4C6EC58F" w14:textId="77777777" w:rsidR="00664458" w:rsidRDefault="00664458"/>
    <w:p w14:paraId="509DE766" w14:textId="77777777" w:rsidR="00664458" w:rsidRDefault="00000000">
      <w:pPr>
        <w:jc w:val="center"/>
        <w:rPr>
          <w:b/>
        </w:rPr>
      </w:pPr>
      <w:r>
        <w:rPr>
          <w:b/>
          <w:noProof/>
        </w:rPr>
        <w:drawing>
          <wp:inline distT="114300" distB="114300" distL="114300" distR="114300" wp14:anchorId="4CE67A3A" wp14:editId="40EBEB98">
            <wp:extent cx="3148013" cy="3171861"/>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148013" cy="3171861"/>
                    </a:xfrm>
                    <a:prstGeom prst="rect">
                      <a:avLst/>
                    </a:prstGeom>
                    <a:ln/>
                  </pic:spPr>
                </pic:pic>
              </a:graphicData>
            </a:graphic>
          </wp:inline>
        </w:drawing>
      </w:r>
    </w:p>
    <w:p w14:paraId="54C315D6" w14:textId="77777777" w:rsidR="00664458" w:rsidRDefault="00000000">
      <w:pPr>
        <w:jc w:val="center"/>
      </w:pPr>
      <w:r>
        <w:t>Figure 1. Mintzberg's organisational components (Mintzberg ,1979).</w:t>
      </w:r>
    </w:p>
    <w:p w14:paraId="5B298E27" w14:textId="77777777" w:rsidR="00664458" w:rsidRDefault="00664458"/>
    <w:p w14:paraId="33E2F6C5" w14:textId="4F9B73C4" w:rsidR="00664458" w:rsidRDefault="00000000" w:rsidP="00C6044F">
      <w:r>
        <w:t xml:space="preserve">In conclusion, the theoretical foundations of Organisational structure encompass Classical, Neoclassical, Contingency, Resource Dependency, Institutional, and Network theories, along with Mintzberg's Organisational Components. Each of these theories provides a unique lens through which the design and functionality of Organisational structures can be understood and analysed. </w:t>
      </w:r>
      <w:r>
        <w:lastRenderedPageBreak/>
        <w:t>The discussion of these theoretical foundations is helpful in answering the research questions because it equips us with a diverse range of perspectives and frameworks for examining Organisational structures. This comprehensive understanding is crucial for evaluating the effectiveness and efficiency of Organisational designs in the retail industry. By applying these theories, we can better understand the rationale behind certain Organisational decisions and strategies, and how they contribute to overall Organisational success in a dynamic business environment.</w:t>
      </w:r>
      <w:bookmarkStart w:id="24" w:name="_heading=h.4i7ojhp" w:colFirst="0" w:colLast="0"/>
      <w:bookmarkStart w:id="25" w:name="_heading=h.2xcytpi" w:colFirst="0" w:colLast="0"/>
      <w:bookmarkEnd w:id="24"/>
      <w:bookmarkEnd w:id="25"/>
    </w:p>
    <w:p w14:paraId="2521B22B" w14:textId="77777777" w:rsidR="00664458" w:rsidRDefault="00000000">
      <w:pPr>
        <w:pStyle w:val="Heading2"/>
      </w:pPr>
      <w:bookmarkStart w:id="26" w:name="_heading=h.1ci93xb" w:colFirst="0" w:colLast="0"/>
      <w:bookmarkEnd w:id="26"/>
      <w:r>
        <w:t>2.8 Impact of Effective Organisational Structure on Business Performance</w:t>
      </w:r>
    </w:p>
    <w:p w14:paraId="18BCE3DB" w14:textId="77777777" w:rsidR="00664458" w:rsidRDefault="00664458"/>
    <w:p w14:paraId="217DFFEF" w14:textId="77777777" w:rsidR="00664458" w:rsidRDefault="00000000">
      <w:r>
        <w:t>The organisational structure of a company significantly influences its overall performance. An effective structure enhances various aspects of performance, from employee productivity to customer satisfaction and financial outcomes.</w:t>
      </w:r>
    </w:p>
    <w:p w14:paraId="79D03037" w14:textId="77777777" w:rsidR="00664458" w:rsidRDefault="00664458"/>
    <w:p w14:paraId="42D69741" w14:textId="77777777" w:rsidR="00664458" w:rsidRDefault="00000000">
      <w:r>
        <w:t xml:space="preserve">The performance of an organisation is significantly influenced by its structure, which has a direct impact on employee productivity, decision-making efficiency, customer happiness, and financial consequences. According to Robbins and Judge (2016), well-defined roles and duties have a positive impact on </w:t>
      </w:r>
      <w:r>
        <w:rPr>
          <w:b/>
        </w:rPr>
        <w:t>employee productivity and happiness</w:t>
      </w:r>
      <w:r>
        <w:t xml:space="preserve">. </w:t>
      </w:r>
      <w:proofErr w:type="spellStart"/>
      <w:r>
        <w:t>Auzair</w:t>
      </w:r>
      <w:proofErr w:type="spellEnd"/>
      <w:r>
        <w:t xml:space="preserve"> (2011) highlights the importance of a clearly defined structure in enabling rapid </w:t>
      </w:r>
      <w:r>
        <w:rPr>
          <w:b/>
        </w:rPr>
        <w:t>decision-making</w:t>
      </w:r>
      <w:r>
        <w:t xml:space="preserve">, which is essential in fast-paced sectors. Porter and Kramer (2006) emphasise that efficient organisational structures enhance comprehension and fulfilment of client requirements, hence </w:t>
      </w:r>
      <w:r>
        <w:rPr>
          <w:b/>
        </w:rPr>
        <w:t>increasing satisfaction and loyalty</w:t>
      </w:r>
      <w:r>
        <w:t xml:space="preserve">. According to Barney and </w:t>
      </w:r>
      <w:proofErr w:type="spellStart"/>
      <w:r>
        <w:t>Hesterly</w:t>
      </w:r>
      <w:proofErr w:type="spellEnd"/>
      <w:r>
        <w:t xml:space="preserve"> (2010), a well-designed organisation leads to improved allocation of resources and cost management, which ultimately results in greater </w:t>
      </w:r>
      <w:r>
        <w:rPr>
          <w:b/>
        </w:rPr>
        <w:t>financial performance</w:t>
      </w:r>
      <w:r>
        <w:t>. These studies demonstrate the crucial significance of organisational structure in the overall performance of a corporation.</w:t>
      </w:r>
    </w:p>
    <w:p w14:paraId="3D757A65" w14:textId="77777777" w:rsidR="00664458" w:rsidRDefault="00664458"/>
    <w:p w14:paraId="5EE5501A" w14:textId="77777777" w:rsidR="00664458" w:rsidRDefault="00000000">
      <w:pPr>
        <w:pStyle w:val="Heading2"/>
      </w:pPr>
      <w:bookmarkStart w:id="27" w:name="_heading=h.3whwml4" w:colFirst="0" w:colLast="0"/>
      <w:bookmarkEnd w:id="27"/>
      <w:r>
        <w:t>2.9 Dynamic Capabilities Framework</w:t>
      </w:r>
    </w:p>
    <w:p w14:paraId="6E184D5B" w14:textId="19B51793" w:rsidR="00664458" w:rsidRDefault="00000000" w:rsidP="00C6044F">
      <w:r>
        <w:t xml:space="preserve">The notion of Dynamic Capabilities, as proposed by Teece, Pisano, and </w:t>
      </w:r>
      <w:proofErr w:type="spellStart"/>
      <w:r>
        <w:t>Shuen</w:t>
      </w:r>
      <w:proofErr w:type="spellEnd"/>
      <w:r>
        <w:t xml:space="preserve"> (1997), highlights an organisation's capacity to effectively combine, develop, and adapt internal and external skills </w:t>
      </w:r>
      <w:proofErr w:type="gramStart"/>
      <w:r>
        <w:t>in order to</w:t>
      </w:r>
      <w:proofErr w:type="gramEnd"/>
      <w:r>
        <w:t xml:space="preserve"> respond to swiftly evolving circumstances. This paradigm is especially pertinent in the retail industry, which is marked by rapid changes in consumer tastes, technology improvements, and competitive </w:t>
      </w:r>
      <w:proofErr w:type="spellStart"/>
      <w:proofErr w:type="gramStart"/>
      <w:r>
        <w:t>environments.Dynamic</w:t>
      </w:r>
      <w:proofErr w:type="spellEnd"/>
      <w:proofErr w:type="gramEnd"/>
      <w:r>
        <w:t xml:space="preserve"> capabilities in the retail industry are demonstrated </w:t>
      </w:r>
      <w:r>
        <w:lastRenderedPageBreak/>
        <w:t xml:space="preserve">through innovation, market reactivity, and strategic realignment. </w:t>
      </w:r>
      <w:proofErr w:type="gramStart"/>
      <w:r>
        <w:t>In order to</w:t>
      </w:r>
      <w:proofErr w:type="gramEnd"/>
      <w:r>
        <w:t xml:space="preserve"> maintain a competitive edge, retailers must consistently modify their offerings, procedures, and tactics. </w:t>
      </w:r>
      <w:proofErr w:type="spellStart"/>
      <w:r>
        <w:t>Zollo</w:t>
      </w:r>
      <w:proofErr w:type="spellEnd"/>
      <w:r>
        <w:t xml:space="preserve"> and Winter (2002) emphasise the significance of regular reconfiguration in dynamic capacities, indicating that retail organisations should have procedures that enable them to effectively adjust to market fluctuations. In the same vein, Eisenhardt and Martin (2000) examine the significance of rapid decision-making and the restructuring of resources as crucial factors in harnessing dynamic skills in fast-paced marketplaces, a characterization that aptly applies to the retail </w:t>
      </w:r>
      <w:proofErr w:type="spellStart"/>
      <w:proofErr w:type="gramStart"/>
      <w:r>
        <w:t>sector.The</w:t>
      </w:r>
      <w:proofErr w:type="spellEnd"/>
      <w:proofErr w:type="gramEnd"/>
      <w:r>
        <w:t xml:space="preserve"> dynamic capacities framework posits that an organisational structure must facilitate adaptability, knowledge acquisition, and expedited decision-making.</w:t>
      </w:r>
      <w:r>
        <w:rPr>
          <w:color w:val="FF0000"/>
        </w:rPr>
        <w:t xml:space="preserve"> </w:t>
      </w:r>
      <w:bookmarkStart w:id="28" w:name="_heading=h.z2zo4qvatqvx" w:colFirst="0" w:colLast="0"/>
      <w:bookmarkEnd w:id="28"/>
    </w:p>
    <w:p w14:paraId="355C9884" w14:textId="77777777" w:rsidR="00664458" w:rsidRDefault="00000000">
      <w:pPr>
        <w:pStyle w:val="Heading2"/>
      </w:pPr>
      <w:bookmarkStart w:id="29" w:name="_heading=h.2bn6wsx" w:colFirst="0" w:colLast="0"/>
      <w:bookmarkEnd w:id="29"/>
      <w:r>
        <w:t>2.10 Digital Organisational Structure</w:t>
      </w:r>
    </w:p>
    <w:p w14:paraId="3C53CE8E" w14:textId="77777777" w:rsidR="00664458" w:rsidRDefault="00000000">
      <w:r>
        <w:t xml:space="preserve">The emergence of digital technology has significantly transformed the conventional frameworks of organisational structure. According to </w:t>
      </w:r>
      <w:proofErr w:type="spellStart"/>
      <w:r>
        <w:t>Yoo</w:t>
      </w:r>
      <w:proofErr w:type="spellEnd"/>
      <w:r>
        <w:t xml:space="preserve">, Henfridsson, and Lyytinen (2010), the digitalization of organisations goes beyond simply adopting digital tools. It involves a profound change in the structure, operation, and competitive strategies of enterprises. The retail business is seeing a notable transition towards digital organisational structures. This is especially apparent due to the essential nature of incorporating e-commerce platforms, data analytics, and digital marketing techniques </w:t>
      </w:r>
      <w:proofErr w:type="gramStart"/>
      <w:r>
        <w:t>in order to</w:t>
      </w:r>
      <w:proofErr w:type="gramEnd"/>
      <w:r>
        <w:t xml:space="preserve"> stay competitive.</w:t>
      </w:r>
    </w:p>
    <w:p w14:paraId="7627E5D0" w14:textId="77777777" w:rsidR="00664458" w:rsidRDefault="00664458"/>
    <w:p w14:paraId="73A860A9" w14:textId="0224EA2F" w:rsidR="00664458" w:rsidRDefault="00000000">
      <w:r>
        <w:rPr>
          <w:b/>
          <w:i/>
        </w:rPr>
        <w:t>Characteristics of Digital Structures:</w:t>
      </w:r>
      <w:r w:rsidR="00B47E20">
        <w:rPr>
          <w:b/>
          <w:i/>
        </w:rPr>
        <w:t xml:space="preserve"> </w:t>
      </w:r>
      <w:r>
        <w:t xml:space="preserve">Digital organisational structures are distinguished by their ability to quickly adapt, their versatility, and their interconnected approach to managing and conducting activities. These frameworks, as stated by Bharadwaj, El </w:t>
      </w:r>
      <w:proofErr w:type="spellStart"/>
      <w:r>
        <w:t>Sawy</w:t>
      </w:r>
      <w:proofErr w:type="spellEnd"/>
      <w:r>
        <w:t xml:space="preserve">, </w:t>
      </w:r>
      <w:proofErr w:type="spellStart"/>
      <w:r>
        <w:t>Pavlou</w:t>
      </w:r>
      <w:proofErr w:type="spellEnd"/>
      <w:r>
        <w:t xml:space="preserve">, and Venkatraman (2013), facilitate quick decision-making and flexibility in adapting to digital market dynamics. These organisations frequently have horizontal organisational structures, interdisciplinary teams, and a culture that encourages creativity and trial and error. In this </w:t>
      </w:r>
      <w:proofErr w:type="gramStart"/>
      <w:r>
        <w:t>particular situation</w:t>
      </w:r>
      <w:proofErr w:type="gramEnd"/>
      <w:r>
        <w:t>, the significance of digital leadership becomes crucial in coordinating organisational transformation and promoting a culture that prioritises digital technology (Bennis, 2013).</w:t>
      </w:r>
    </w:p>
    <w:p w14:paraId="1D91163A" w14:textId="77777777" w:rsidR="00664458" w:rsidRDefault="00664458"/>
    <w:p w14:paraId="620E7906" w14:textId="77777777" w:rsidR="00664458" w:rsidRDefault="00000000">
      <w:pPr>
        <w:pStyle w:val="Heading2"/>
      </w:pPr>
      <w:bookmarkStart w:id="30" w:name="_heading=h.qsh70q" w:colFirst="0" w:colLast="0"/>
      <w:bookmarkEnd w:id="30"/>
      <w:r>
        <w:t>2.11 Cultural and International Dimensions in Organisational Structures</w:t>
      </w:r>
    </w:p>
    <w:p w14:paraId="6045BFBB" w14:textId="77777777" w:rsidR="00664458" w:rsidRDefault="00000000">
      <w:r>
        <w:t xml:space="preserve">Cultural aspects exert a substantial impact on the organisational structures and managerial practices observed in various countries. Hofstede's cultural aspects theory is a fundamental concept in this area, providing valuable understanding of how culture influences the values of a workplace </w:t>
      </w:r>
      <w:r>
        <w:lastRenderedPageBreak/>
        <w:t>(Hofstede, 1980). Hofstede identified various characteristics, including power distance, individualism against collectivism, masculinity versus femininity, uncertainty avoidance, long-term orientation, and indulgence versus restraint. These dimensions aid in understanding the differences in organisational behaviour and structure around the globe.</w:t>
      </w:r>
    </w:p>
    <w:p w14:paraId="6ED95FFE" w14:textId="77777777" w:rsidR="00664458" w:rsidRDefault="00664458"/>
    <w:p w14:paraId="2444852B" w14:textId="77777777" w:rsidR="00664458" w:rsidRDefault="00000000">
      <w:r>
        <w:t xml:space="preserve">Adapting to International </w:t>
      </w:r>
      <w:proofErr w:type="spellStart"/>
      <w:proofErr w:type="gramStart"/>
      <w:r>
        <w:t>Environments:Operating</w:t>
      </w:r>
      <w:proofErr w:type="spellEnd"/>
      <w:proofErr w:type="gramEnd"/>
      <w:r>
        <w:t xml:space="preserve"> in an international context requires flexible organisational structures that can effectively traverse cultural variations due to the complexity involved. Trompenaars and Hampden-Turner (1997) further developed Hofstede's research by examining the intricacies of cross-cultural contacts and their influence on corporate strategies. They stress the importance of organisations acknowledging and resolving cultural dichotomies in order to effectively function in varied </w:t>
      </w:r>
      <w:proofErr w:type="spellStart"/>
      <w:proofErr w:type="gramStart"/>
      <w:r>
        <w:t>settings.Efficient</w:t>
      </w:r>
      <w:proofErr w:type="spellEnd"/>
      <w:proofErr w:type="gramEnd"/>
      <w:r>
        <w:t xml:space="preserve"> cross-cultural management in multinational organisations necessitates the establishment of frameworks that promote diversity, inclusivity, and global collaboration. Schein (2010) emphasises the significance of organisational culture in influencing collective behaviour and moulding company identity, particularly in global contexts. Leadership is crucial in cultivating and maintaining organisational cultures that actively accept diversity and promote collaboration across many cultural contexts.</w:t>
      </w:r>
    </w:p>
    <w:p w14:paraId="73B579B1" w14:textId="77777777" w:rsidR="00664458" w:rsidRDefault="00664458"/>
    <w:p w14:paraId="140A688D" w14:textId="77777777" w:rsidR="00664458" w:rsidRDefault="00000000">
      <w:pPr>
        <w:pStyle w:val="Heading2"/>
      </w:pPr>
      <w:bookmarkStart w:id="31" w:name="_heading=h.3as4poj" w:colFirst="0" w:colLast="0"/>
      <w:bookmarkEnd w:id="31"/>
      <w:r>
        <w:t>Literature gap</w:t>
      </w:r>
    </w:p>
    <w:p w14:paraId="6E599667" w14:textId="77777777" w:rsidR="00664458" w:rsidRDefault="00000000">
      <w:r>
        <w:t xml:space="preserve">This section highlights significant deficiencies in the current body of research on organisational structures in the retail sector. Current research provides valuable insights into different organisational theories, but there is a clear lack of studies that apply these theories to the real situations of major retail organisations such as Tesco, particularly in the context of digital transformation. There is a dearth of comprehensive case studies that examine how prominent retail entities modify their organisational frameworks </w:t>
      </w:r>
      <w:proofErr w:type="gramStart"/>
      <w:r>
        <w:t>in order to</w:t>
      </w:r>
      <w:proofErr w:type="gramEnd"/>
      <w:r>
        <w:t xml:space="preserve"> address changing market requirements and technology progress. This disparity is noteworthy considering the growing significance of e-commerce and digital customer interaction in the retail industry. It is essential to address these gaps </w:t>
      </w:r>
      <w:proofErr w:type="gramStart"/>
      <w:r>
        <w:t>in order to</w:t>
      </w:r>
      <w:proofErr w:type="gramEnd"/>
      <w:r>
        <w:t xml:space="preserve"> have a more profound comprehension of how theoretical models are applied in actual methods. </w:t>
      </w:r>
    </w:p>
    <w:p w14:paraId="7DEBDB8F" w14:textId="77777777" w:rsidR="00664458" w:rsidRDefault="00664458"/>
    <w:p w14:paraId="5C52FDC0" w14:textId="77777777" w:rsidR="00664458" w:rsidRDefault="00000000">
      <w:r>
        <w:t xml:space="preserve">This chapter presents the methodological framework created to examine the qualities of effective and efficient organisational structures, with a particular emphasis on Tesco. To comprehensively </w:t>
      </w:r>
      <w:r>
        <w:lastRenderedPageBreak/>
        <w:t>understand the complex organisational structures and their influence on retail performance, a mixed-methods approach is utilised to capture the extensive range and complexity of Tesco's organisational dynamics.</w:t>
      </w:r>
    </w:p>
    <w:p w14:paraId="76DD91E1" w14:textId="77777777" w:rsidR="00664458" w:rsidRDefault="00664458"/>
    <w:p w14:paraId="2D324A7E" w14:textId="77777777" w:rsidR="00664458" w:rsidRDefault="00000000">
      <w:pPr>
        <w:pStyle w:val="Heading1"/>
      </w:pPr>
      <w:bookmarkStart w:id="32" w:name="_heading=h.f4u7pi58anlu" w:colFirst="0" w:colLast="0"/>
      <w:bookmarkEnd w:id="32"/>
      <w:r>
        <w:t>3. Methodology</w:t>
      </w:r>
    </w:p>
    <w:p w14:paraId="7D609105" w14:textId="77777777" w:rsidR="00664458" w:rsidRDefault="00000000">
      <w:pPr>
        <w:pStyle w:val="Heading2"/>
      </w:pPr>
      <w:bookmarkStart w:id="33" w:name="_heading=h.49x2ik5" w:colFirst="0" w:colLast="0"/>
      <w:bookmarkEnd w:id="33"/>
      <w:r>
        <w:t>3.1 Research Design</w:t>
      </w:r>
    </w:p>
    <w:p w14:paraId="7CA8776E" w14:textId="77777777" w:rsidR="00664458" w:rsidRDefault="00000000">
      <w:r>
        <w:t xml:space="preserve">The research strategy for this study on Tesco's organisational structure employs a mixed-methods approach, combining qualitative and quantitative research methodologies to provide a thorough understanding of the organisation's structure and its influence on operational efficiency and effectiveness. This approach is in line with Creswell and Plano Clark (2018) endorsement of mixed methods as a tactic to capitalise on the advantages of both qualitative and quantitative research, resulting in a more comprehensive comprehension of research </w:t>
      </w:r>
      <w:proofErr w:type="spellStart"/>
      <w:proofErr w:type="gramStart"/>
      <w:r>
        <w:t>challenges.The</w:t>
      </w:r>
      <w:proofErr w:type="spellEnd"/>
      <w:proofErr w:type="gramEnd"/>
      <w:r>
        <w:t xml:space="preserve"> selection of a case study design is based on its appropriateness for conducting a thorough investigation of current occurrences within their actual context (Yin, 2014). This case study specifically examines the organisational structure of Tesco, providing a detailed analysis of how the company manages the complexities of the retail industry. The case study methodology is advantageous for investigating the "how" and "why" inquiries, allowing the researcher to preserve the comprehensive and significant attributes of real-life occurrences (Eisenhardt, 1989; Yin, 2014).</w:t>
      </w:r>
    </w:p>
    <w:p w14:paraId="65FAB8A9" w14:textId="77777777" w:rsidR="00664458" w:rsidRDefault="00664458"/>
    <w:p w14:paraId="5E8B156B" w14:textId="77777777" w:rsidR="00664458" w:rsidRDefault="00000000">
      <w:pPr>
        <w:pStyle w:val="Heading2"/>
      </w:pPr>
      <w:bookmarkStart w:id="34" w:name="_heading=h.2p2csry" w:colFirst="0" w:colLast="0"/>
      <w:bookmarkEnd w:id="34"/>
      <w:r>
        <w:t>3.2 Data Collection Methods</w:t>
      </w:r>
    </w:p>
    <w:p w14:paraId="18C18489" w14:textId="77777777" w:rsidR="00664458" w:rsidRDefault="00664458"/>
    <w:p w14:paraId="53064D5E" w14:textId="77777777" w:rsidR="00664458" w:rsidRDefault="00000000">
      <w:r>
        <w:rPr>
          <w:b/>
          <w:i/>
        </w:rPr>
        <w:t>Primary Data Collection:</w:t>
      </w:r>
      <w:r>
        <w:t xml:space="preserve"> Primary data were gathered through a combination of semi-structured interviews and analysis of internal documents. From January 10th to January 15th, company reports and strategic documents from Tesco were meticulously reviewed. Following this, from January 14th to January 19th, semi-structured interviews were conducted with five key managers at Tesco's Slough location, encompassing a range of roles critical to understanding the organisational structure's operational </w:t>
      </w:r>
      <w:proofErr w:type="spellStart"/>
      <w:proofErr w:type="gramStart"/>
      <w:r>
        <w:t>effectiveness.This</w:t>
      </w:r>
      <w:proofErr w:type="spellEnd"/>
      <w:proofErr w:type="gramEnd"/>
      <w:r>
        <w:t xml:space="preserve"> approach is especially efficient in gathering comprehensive data regarding individuals' experiences, attitudes, and views (</w:t>
      </w:r>
      <w:proofErr w:type="spellStart"/>
      <w:r>
        <w:t>Kvale</w:t>
      </w:r>
      <w:proofErr w:type="spellEnd"/>
      <w:r>
        <w:t xml:space="preserve">, 1996). The semi-structured method provides the opportunity to explore emerging areas of interest during interviews, while also ensuring that all pertinent issues are </w:t>
      </w:r>
      <w:proofErr w:type="spellStart"/>
      <w:proofErr w:type="gramStart"/>
      <w:r>
        <w:t>addressed.Each</w:t>
      </w:r>
      <w:proofErr w:type="spellEnd"/>
      <w:proofErr w:type="gramEnd"/>
      <w:r>
        <w:t xml:space="preserve"> interview lasted </w:t>
      </w:r>
      <w:r>
        <w:lastRenderedPageBreak/>
        <w:t>between 1.5 to 2 hours, conducted in a reserved meeting room at Tesco's Slough premises to ensure confidentiality and minimise distractions.</w:t>
      </w:r>
    </w:p>
    <w:p w14:paraId="33D2E192" w14:textId="77777777" w:rsidR="00664458" w:rsidRDefault="00664458">
      <w:pPr>
        <w:rPr>
          <w:b/>
          <w:i/>
        </w:rPr>
      </w:pPr>
    </w:p>
    <w:p w14:paraId="5CF85157" w14:textId="53560F0F" w:rsidR="00664458" w:rsidRDefault="00000000" w:rsidP="00C6044F">
      <w:r>
        <w:rPr>
          <w:b/>
          <w:i/>
        </w:rPr>
        <w:t xml:space="preserve">Secondary Data Collection: </w:t>
      </w:r>
      <w:r>
        <w:t xml:space="preserve">Secondary data consists of reviewing existing literature, including academic journals, industry reports, and company publications. This review helps contextualise Tesco's Organisational structure within broader theoretical frameworks and industry </w:t>
      </w:r>
      <w:proofErr w:type="spellStart"/>
      <w:proofErr w:type="gramStart"/>
      <w:r>
        <w:t>trends.Interview</w:t>
      </w:r>
      <w:proofErr w:type="spellEnd"/>
      <w:proofErr w:type="gramEnd"/>
      <w:r>
        <w:t xml:space="preserve"> data will be complemented by an analysis of company records, such as annual reports, internal communications, and training materials. This method facilitates comprehension of the formalised elements of the organisational structure and culture (Bowen, 2009</w:t>
      </w:r>
      <w:proofErr w:type="gramStart"/>
      <w:r>
        <w:t>).Analyse</w:t>
      </w:r>
      <w:proofErr w:type="gramEnd"/>
      <w:r>
        <w:t xml:space="preserve"> Tesco by scrutinising documents, strategies, and publicly accessible company reports will be the method chosen.</w:t>
      </w:r>
      <w:bookmarkStart w:id="35" w:name="_heading=h.147n2zr" w:colFirst="0" w:colLast="0"/>
      <w:bookmarkEnd w:id="35"/>
    </w:p>
    <w:p w14:paraId="3D556C78" w14:textId="77777777" w:rsidR="00664458" w:rsidRDefault="00000000">
      <w:pPr>
        <w:pStyle w:val="Heading2"/>
      </w:pPr>
      <w:bookmarkStart w:id="36" w:name="_heading=h.3o7alnk" w:colFirst="0" w:colLast="0"/>
      <w:bookmarkEnd w:id="36"/>
      <w:r>
        <w:t>3.3 Data Analysis Techniques</w:t>
      </w:r>
    </w:p>
    <w:p w14:paraId="112F06B9" w14:textId="77777777" w:rsidR="00664458" w:rsidRDefault="00000000">
      <w:r>
        <w:t>This study examines the organisational structure of Tesco and its influence on operational efficiency and effectiveness. It utilises a comprehensive data analysis technique that combines qualitative and quantitative methodologies. By employing a dual method, a more sophisticated comprehension of the organisational dynamics of Tesco is achieved, enhancing the analysis with both statistical rigour and a comprehensive contextual perspective.</w:t>
      </w:r>
    </w:p>
    <w:p w14:paraId="5421937D" w14:textId="77777777" w:rsidR="00664458" w:rsidRDefault="00664458"/>
    <w:p w14:paraId="272409AA" w14:textId="77777777" w:rsidR="00664458" w:rsidRDefault="00000000">
      <w:pPr>
        <w:pStyle w:val="Heading3"/>
      </w:pPr>
      <w:bookmarkStart w:id="37" w:name="_heading=h.23ckvvd" w:colFirst="0" w:colLast="0"/>
      <w:bookmarkEnd w:id="37"/>
      <w:r>
        <w:t>Thematic Analysis</w:t>
      </w:r>
    </w:p>
    <w:p w14:paraId="2C937DC6" w14:textId="77777777" w:rsidR="00664458" w:rsidRDefault="00000000">
      <w:r>
        <w:t xml:space="preserve">This study utilises thematic analysis as the primary methodology to analyse qualitative data obtained from semi-structured interviews conducted with employees of Tesco. Examining Tesco's organisational structure and its impact on operational efficiency and effectiveness is crucial in understanding its complex aspects. Braun and Clarke (2006) define thematic analysis as a versatile and comprehensive approach to detecting, analysing, and documenting themes and patterns in data. This technique is well suited to investigating the rich, complex narratives that emerge from interviews, providing for an in-depth knowledge of the participants' viewpoints and </w:t>
      </w:r>
      <w:proofErr w:type="spellStart"/>
      <w:r>
        <w:t>experiences.The</w:t>
      </w:r>
      <w:proofErr w:type="spellEnd"/>
      <w:r>
        <w:t xml:space="preserve"> analytical method follows the six phases as described by Braun and Clarke (2006): (1) becoming acquainted with the data, (2) creating initial codes, (3) identifying themes, (4) reviewing themes, (5) defining and labelling themes, and (6) assembling the final report. This meticulous and repetitive method guarantees a thorough analysis of the qualitative data, anchoring the study's conclusions in the empirical evidence gathered from interviews.</w:t>
      </w:r>
    </w:p>
    <w:p w14:paraId="314CE58E" w14:textId="77777777" w:rsidR="00664458" w:rsidRDefault="00664458"/>
    <w:p w14:paraId="6E0F3D25" w14:textId="77777777" w:rsidR="00664458" w:rsidRDefault="00000000">
      <w:r>
        <w:t xml:space="preserve">Utilising theme analysis enables a comprehensive exploration of Tesco's organisational structure, including leadership dynamics, communication flows, decision-making processes, and the incorporation of digital technology. This study seeks to reveal the fundamental mechanisms by which Tesco's organisational structure influences its capacity to react to market changes, innovate, and uphold operational efficiency. This will be achieved by careful coding and thematizing of the interview </w:t>
      </w:r>
      <w:proofErr w:type="spellStart"/>
      <w:proofErr w:type="gramStart"/>
      <w:r>
        <w:t>transcripts.The</w:t>
      </w:r>
      <w:proofErr w:type="spellEnd"/>
      <w:proofErr w:type="gramEnd"/>
      <w:r>
        <w:t xml:space="preserve"> chosen qualitative analysis method is in line with the study's goals of examining the attributes of a successful and productive organisational framework in the retail industry, with a particular emphasis on Tesco. It enables a detailed examination of how theoretical principles of organisational design are demonstrated in Tesco's practices and strategies, offering valuable insights into the practical implementation and consequences of these theories.</w:t>
      </w:r>
    </w:p>
    <w:p w14:paraId="59A995FF" w14:textId="77777777" w:rsidR="00664458" w:rsidRDefault="00664458"/>
    <w:p w14:paraId="59EC44A8" w14:textId="77777777" w:rsidR="00664458" w:rsidRDefault="00000000">
      <w:pPr>
        <w:pStyle w:val="Heading3"/>
      </w:pPr>
      <w:bookmarkStart w:id="38" w:name="_heading=h.ihv636" w:colFirst="0" w:colLast="0"/>
      <w:bookmarkEnd w:id="38"/>
      <w:r>
        <w:t>Approach to Secondary Data Analysis</w:t>
      </w:r>
    </w:p>
    <w:p w14:paraId="5812C5E2" w14:textId="77777777" w:rsidR="00664458" w:rsidRDefault="00664458"/>
    <w:p w14:paraId="633E5BAC" w14:textId="77777777" w:rsidR="00664458" w:rsidRDefault="00000000">
      <w:r>
        <w:t xml:space="preserve">By following the systematic approach to literature review proposed by </w:t>
      </w:r>
      <w:proofErr w:type="spellStart"/>
      <w:r>
        <w:t>Tranfield</w:t>
      </w:r>
      <w:proofErr w:type="spellEnd"/>
      <w:r>
        <w:t xml:space="preserve">, </w:t>
      </w:r>
      <w:proofErr w:type="spellStart"/>
      <w:r>
        <w:t>Denyer</w:t>
      </w:r>
      <w:proofErr w:type="spellEnd"/>
      <w:r>
        <w:t xml:space="preserve">, and Smart (2003), one may guarantee a comprehensive and reproducible analysis of existing research. This procedure entails the identification of pertinent keywords, the application of inclusion and exclusion criteria, and the methodical classification and synthesis of data pertaining to theories on organisational structure, difficulties in the retail business, and Tesco's strategic </w:t>
      </w:r>
      <w:proofErr w:type="spellStart"/>
      <w:proofErr w:type="gramStart"/>
      <w:r>
        <w:t>reactions.Content</w:t>
      </w:r>
      <w:proofErr w:type="spellEnd"/>
      <w:proofErr w:type="gramEnd"/>
      <w:r>
        <w:t xml:space="preserve"> analysis is a crucial approach used for analysing industry reports and commercial publications. </w:t>
      </w:r>
      <w:proofErr w:type="spellStart"/>
      <w:r>
        <w:t>Krippendorff</w:t>
      </w:r>
      <w:proofErr w:type="spellEnd"/>
      <w:r>
        <w:t xml:space="preserve"> (2018) defines content analysis as a research methodology that allows </w:t>
      </w:r>
      <w:proofErr w:type="gramStart"/>
      <w:r>
        <w:t>for the production of</w:t>
      </w:r>
      <w:proofErr w:type="gramEnd"/>
      <w:r>
        <w:t xml:space="preserve"> reliable and accurate conclusions about the relationship between texts and their surrounding circumstances. This study will employ content analysis to collect data on Tesco's organisational strategies, market performance, and innovation activities from annual reports, sustainability reports, and strategic communications.</w:t>
      </w:r>
    </w:p>
    <w:p w14:paraId="6A4FB6E4" w14:textId="77777777" w:rsidR="00664458" w:rsidRDefault="00664458"/>
    <w:p w14:paraId="0F2827C4" w14:textId="77777777" w:rsidR="00664458" w:rsidRDefault="00000000">
      <w:r>
        <w:t xml:space="preserve">A comparative analysis will examine the degree of similarity or difference between theoretical frameworks and Tesco's practical implementations. This will help gain a better understanding of how Tesco manages its organisational structure difficulties in the ever-changing retail </w:t>
      </w:r>
      <w:proofErr w:type="spellStart"/>
      <w:proofErr w:type="gramStart"/>
      <w:r>
        <w:t>industry.The</w:t>
      </w:r>
      <w:proofErr w:type="spellEnd"/>
      <w:proofErr w:type="gramEnd"/>
      <w:r>
        <w:t xml:space="preserve"> ultimate stage is amalgamating insights derived from both primary sources (interviews) and secondary sources (literature, reports, publications) of data. The objective of this synthesis is to </w:t>
      </w:r>
      <w:r>
        <w:lastRenderedPageBreak/>
        <w:t>create a coherent narrative that explores the research issues of the dissertation. It will connect theoretical viewpoints on organisational structures with empirical data from Tesco's practices and performance.</w:t>
      </w:r>
    </w:p>
    <w:p w14:paraId="128A4300" w14:textId="77777777" w:rsidR="00664458" w:rsidRDefault="00664458"/>
    <w:p w14:paraId="5D3924B3" w14:textId="77777777" w:rsidR="00664458" w:rsidRDefault="00000000">
      <w:pPr>
        <w:pStyle w:val="Heading2"/>
      </w:pPr>
      <w:bookmarkStart w:id="39" w:name="_heading=h.32hioqz" w:colFirst="0" w:colLast="0"/>
      <w:bookmarkEnd w:id="39"/>
      <w:r>
        <w:t>3.4 Sampling Strategy</w:t>
      </w:r>
    </w:p>
    <w:p w14:paraId="7441CEBA" w14:textId="77777777" w:rsidR="00664458" w:rsidRDefault="00000000">
      <w:r>
        <w:t xml:space="preserve">The effectiveness of any mixed-methods research is greatly impacted by its sampling technique, which must be carefully planned to ensure that it appropriately represents the community under study. </w:t>
      </w:r>
      <w:proofErr w:type="gramStart"/>
      <w:r>
        <w:t>In order to</w:t>
      </w:r>
      <w:proofErr w:type="gramEnd"/>
      <w:r>
        <w:t xml:space="preserve"> examine Tesco's organisational structure, a purposive sample approach has been utilised for this inquiry. Purposive sampling enables the deliberate selection of examples that are very likely to produce informative, relevant, and important data (Patton, 2002). This approach is especially well-suited for qualitative research, as it emphasises the need of obtaining detailed and comprehensive data rather than focusing on generalizability (Creswell &amp; </w:t>
      </w:r>
      <w:proofErr w:type="spellStart"/>
      <w:r>
        <w:t>Poth</w:t>
      </w:r>
      <w:proofErr w:type="spellEnd"/>
      <w:r>
        <w:t>, 2018).</w:t>
      </w:r>
    </w:p>
    <w:p w14:paraId="1BA49E66" w14:textId="77777777" w:rsidR="00664458" w:rsidRDefault="00664458"/>
    <w:p w14:paraId="155D6707" w14:textId="77777777" w:rsidR="00664458" w:rsidRDefault="00000000">
      <w:r>
        <w:t xml:space="preserve">Participants will be chosen based on their direct engagement with or effect on the organisational structure of Tesco. This encompasses a variety of positions, spanning from high-level management to frontline employees, each providing distinct viewpoints on the efficacy and productivity of Tesco's organisational framework. Patton (2002) highlights the significance of incorporating diverse viewpoints to fully comprehend the intricacy of organisational processes. Hence, the incorporation of many positions within Tesco guarantees a thorough comprehension of its organisational processes from several </w:t>
      </w:r>
      <w:proofErr w:type="spellStart"/>
      <w:proofErr w:type="gramStart"/>
      <w:r>
        <w:t>perspectives.The</w:t>
      </w:r>
      <w:proofErr w:type="spellEnd"/>
      <w:proofErr w:type="gramEnd"/>
      <w:r>
        <w:t xml:space="preserve"> criterion for selecting participants will be determined by their length of service, position, and engagement in Tesco's strategic projects. The purpose of these criteria is to guarantee that participants possess ample expertise and understanding of the company's organisational structure and how it affects operational performance. Tenure is a significant determinant as it offers insight into the participant's level of familiarity and comprehension of Tesco's organisational development. The job is essential for gathering insights that are specific to various levels of the organisational structure and functional domains. Participating in strategic initiatives provides significant insights into the practical implementation of organisational design ideas and strategies inside Tesco.</w:t>
      </w:r>
    </w:p>
    <w:p w14:paraId="3B464552" w14:textId="77777777" w:rsidR="00664458" w:rsidRDefault="00664458"/>
    <w:p w14:paraId="11DE2319" w14:textId="77777777" w:rsidR="00664458" w:rsidRDefault="00000000">
      <w:r>
        <w:t xml:space="preserve">Ensuring ethical considerations are of utmost importance during the sample process. Explicit agreement will be acquired from all participants, guaranteeing their comprehensive understanding </w:t>
      </w:r>
      <w:r>
        <w:lastRenderedPageBreak/>
        <w:t>of the study's objectives, procedures, and potential consequences of their participation (Israel &amp; Hay, 2006). Participant privacy and the sensitivity of shared information will be safeguarded through careful adherence to confidentiality and anonymity protocols (</w:t>
      </w:r>
      <w:proofErr w:type="spellStart"/>
      <w:r>
        <w:t>Sieber</w:t>
      </w:r>
      <w:proofErr w:type="spellEnd"/>
      <w:r>
        <w:t>, 1998</w:t>
      </w:r>
      <w:proofErr w:type="gramStart"/>
      <w:r>
        <w:t>).Essentially</w:t>
      </w:r>
      <w:proofErr w:type="gramEnd"/>
      <w:r>
        <w:t xml:space="preserve">, the purposive sampling technique employed in this study is designed to guarantee a diverse and comprehensive dataset by selecting individuals who possess </w:t>
      </w:r>
      <w:proofErr w:type="spellStart"/>
      <w:r>
        <w:t>firsthand</w:t>
      </w:r>
      <w:proofErr w:type="spellEnd"/>
      <w:r>
        <w:t xml:space="preserve"> knowledge and expertise of Tesco's organisational structure. This method is consistent with the qualitative aspect of the study, which aims to thoroughly explore the intricacies of organisational design and its impact on retail performance. This study aims to develop a detailed understanding of effective and efficient organisational structures at a top retail company by carefully choosing participants who can provide different and relevant insights.</w:t>
      </w:r>
    </w:p>
    <w:p w14:paraId="11F5346D" w14:textId="77777777" w:rsidR="00664458" w:rsidRDefault="00664458"/>
    <w:p w14:paraId="06E8F1DF" w14:textId="77777777" w:rsidR="00664458" w:rsidRDefault="00000000">
      <w:pPr>
        <w:pStyle w:val="Heading2"/>
      </w:pPr>
      <w:bookmarkStart w:id="40" w:name="_heading=h.1hmsyys" w:colFirst="0" w:colLast="0"/>
      <w:bookmarkEnd w:id="40"/>
      <w:r>
        <w:t>3.5 Ethical Considerations</w:t>
      </w:r>
    </w:p>
    <w:p w14:paraId="3193BB4C" w14:textId="77777777" w:rsidR="00664458" w:rsidRDefault="00000000">
      <w:r>
        <w:t>The ethical considerations in research cover a wide range of concerns, including the protection of anonymity and obtaining informed permission, as well as minimising potential harm to participants (Israel &amp; Hay, 2006). When researching Tesco's organisational structure, we shall adhere to a set of ethical criteria with great attention to detail:</w:t>
      </w:r>
    </w:p>
    <w:p w14:paraId="0B8530CC" w14:textId="77777777" w:rsidR="00664458" w:rsidRDefault="00664458"/>
    <w:p w14:paraId="0FADC1F4" w14:textId="77777777" w:rsidR="00664458" w:rsidRDefault="00000000">
      <w:r>
        <w:rPr>
          <w:b/>
          <w:i/>
        </w:rPr>
        <w:t>Informed Consent:</w:t>
      </w:r>
      <w:r>
        <w:t xml:space="preserve"> Participants will get comprehensive information regarding the study's objectives, methodologies, potential hazards, and advantages. Prior to participation, consent will be acquired in a manner that guarantees it is well-informed, voluntary, and officially recorded (American Psychological Association, 2017).</w:t>
      </w:r>
    </w:p>
    <w:p w14:paraId="17F657D4" w14:textId="77777777" w:rsidR="00664458" w:rsidRDefault="00664458"/>
    <w:p w14:paraId="60941D9B" w14:textId="77777777" w:rsidR="00664458" w:rsidRDefault="00000000">
      <w:r>
        <w:rPr>
          <w:b/>
          <w:i/>
        </w:rPr>
        <w:t>Confidentiality and Anonymity:</w:t>
      </w:r>
      <w:r>
        <w:t xml:space="preserve"> Precautions will be taken to safeguard the anonymity of participants and the privacy of the obtained data. This encompasses the utilisation of aliases in disseminated research outcomes and the implementation of robust techniques for safeguarding data. To enhance participant privacy, the data will be reported in aggregate form (</w:t>
      </w:r>
      <w:proofErr w:type="spellStart"/>
      <w:r>
        <w:t>Sieber</w:t>
      </w:r>
      <w:proofErr w:type="spellEnd"/>
      <w:r>
        <w:t>, 1998).</w:t>
      </w:r>
    </w:p>
    <w:p w14:paraId="2D40A8FD" w14:textId="77777777" w:rsidR="00664458" w:rsidRDefault="00664458"/>
    <w:p w14:paraId="249FB80C" w14:textId="77777777" w:rsidR="00664458" w:rsidRDefault="00000000">
      <w:r>
        <w:rPr>
          <w:b/>
          <w:i/>
        </w:rPr>
        <w:t>Minimising Harm:</w:t>
      </w:r>
      <w:r>
        <w:t xml:space="preserve"> The research design and technique will be thoroughly evaluated to mitigate any possible adverse effects on participants. This encompasses psychological distress or prospective consequences within their employment. If any issues occur during the research </w:t>
      </w:r>
      <w:r>
        <w:lastRenderedPageBreak/>
        <w:t>process, participants will be able to withdraw without facing any negative consequences (Resnik, 2011).</w:t>
      </w:r>
    </w:p>
    <w:p w14:paraId="1E645870" w14:textId="77777777" w:rsidR="00664458" w:rsidRDefault="00664458"/>
    <w:p w14:paraId="0AA17D62" w14:textId="77777777" w:rsidR="00664458" w:rsidRDefault="00000000">
      <w:r>
        <w:rPr>
          <w:b/>
          <w:i/>
        </w:rPr>
        <w:t>Transparency and Integrity:</w:t>
      </w:r>
      <w:r>
        <w:t xml:space="preserve"> The research will be conducted with absolute honesty, ensuring the avoidance of any biases or manipulations of data. The findings will be described with precision, encompassing any limits or contradictions identified in the data (Resnik, 2011).</w:t>
      </w:r>
    </w:p>
    <w:p w14:paraId="7053D105" w14:textId="77777777" w:rsidR="00664458" w:rsidRDefault="00664458"/>
    <w:p w14:paraId="5A86A467" w14:textId="77777777" w:rsidR="00664458" w:rsidRDefault="00000000">
      <w:r>
        <w:t>Ethical oversight will be maintained throughout the study, with adherence to the ethical guidelines provided by relevant academic and professional bodies, ensuring that the research upholds the highest standards of integrity and respect for participants.</w:t>
      </w:r>
    </w:p>
    <w:p w14:paraId="7A5DD95C" w14:textId="77777777" w:rsidR="00664458" w:rsidRDefault="00000000">
      <w:pPr>
        <w:numPr>
          <w:ilvl w:val="0"/>
          <w:numId w:val="3"/>
        </w:numPr>
      </w:pPr>
      <w:r>
        <w:rPr>
          <w:b/>
          <w:i/>
        </w:rPr>
        <w:t>Store Manager:</w:t>
      </w:r>
      <w:r>
        <w:t xml:space="preserve"> Responsible for overseeing store operations, including financial performance, staff management, and customer satisfaction.</w:t>
      </w:r>
    </w:p>
    <w:p w14:paraId="7D68855F" w14:textId="77777777" w:rsidR="00664458" w:rsidRDefault="00000000">
      <w:pPr>
        <w:numPr>
          <w:ilvl w:val="0"/>
          <w:numId w:val="3"/>
        </w:numPr>
      </w:pPr>
      <w:r>
        <w:rPr>
          <w:b/>
          <w:i/>
        </w:rPr>
        <w:t>Department Manager:</w:t>
      </w:r>
      <w:r>
        <w:t xml:space="preserve"> Manages specific departments within the store, focusing on inventory management, team leadership, and departmental sales targets.</w:t>
      </w:r>
    </w:p>
    <w:p w14:paraId="2DD17D88" w14:textId="77777777" w:rsidR="00664458" w:rsidRDefault="00000000">
      <w:pPr>
        <w:numPr>
          <w:ilvl w:val="0"/>
          <w:numId w:val="3"/>
        </w:numPr>
      </w:pPr>
      <w:r>
        <w:rPr>
          <w:b/>
          <w:i/>
        </w:rPr>
        <w:t>Customer Service Manager:</w:t>
      </w:r>
      <w:r>
        <w:t xml:space="preserve"> Ensures the delivery of exceptional customer service, manages customer feedback, and implements service improvement strategies.</w:t>
      </w:r>
    </w:p>
    <w:p w14:paraId="58C99329" w14:textId="77777777" w:rsidR="00664458" w:rsidRDefault="00000000">
      <w:pPr>
        <w:numPr>
          <w:ilvl w:val="0"/>
          <w:numId w:val="3"/>
        </w:numPr>
      </w:pPr>
      <w:r>
        <w:rPr>
          <w:b/>
          <w:i/>
        </w:rPr>
        <w:t>HR Manager:</w:t>
      </w:r>
      <w:r>
        <w:t xml:space="preserve"> Oversees human resource management, including recruitment, training and development, and employee relations within the store.</w:t>
      </w:r>
    </w:p>
    <w:p w14:paraId="481F740B" w14:textId="77777777" w:rsidR="00664458" w:rsidRDefault="00000000">
      <w:pPr>
        <w:numPr>
          <w:ilvl w:val="0"/>
          <w:numId w:val="3"/>
        </w:numPr>
      </w:pPr>
      <w:r>
        <w:rPr>
          <w:b/>
          <w:i/>
        </w:rPr>
        <w:t>Floor Staff:</w:t>
      </w:r>
      <w:r>
        <w:t xml:space="preserve"> Engages directly with customers, handles day-to-day store activities, and provides insights into operational efficiency and customer interaction.</w:t>
      </w:r>
    </w:p>
    <w:p w14:paraId="79B3B644" w14:textId="77777777" w:rsidR="00664458" w:rsidRDefault="00000000">
      <w:r>
        <w:t>These interviews aim to capture a holistic view of Tesco's organisational structure, emphasising the experiences and perspectives of those operating at different levels within the company.</w:t>
      </w:r>
    </w:p>
    <w:p w14:paraId="7E643A99" w14:textId="77777777" w:rsidR="00664458" w:rsidRDefault="00664458"/>
    <w:p w14:paraId="6628EF00" w14:textId="77777777" w:rsidR="00664458" w:rsidRDefault="00000000">
      <w:r>
        <w:t>The research methodology involves conducting semi-structured interviews with key personnel within Tesco to gain in-depth insights into the organisational structure and its impact on operational efficiency and market responsiveness. The participants selected for the interviews encompass a wide range of roles to ensure a comprehensive understanding of the organisational dynamics from various perspectives. The individuals participating in the interviews include:</w:t>
      </w:r>
    </w:p>
    <w:p w14:paraId="4B65B0BC" w14:textId="77777777" w:rsidR="00664458" w:rsidRDefault="00664458"/>
    <w:p w14:paraId="1739FF0E" w14:textId="77777777" w:rsidR="00664458" w:rsidRDefault="00000000">
      <w:pPr>
        <w:pStyle w:val="Heading2"/>
      </w:pPr>
      <w:bookmarkStart w:id="41" w:name="_heading=h.41mghml" w:colFirst="0" w:colLast="0"/>
      <w:bookmarkEnd w:id="41"/>
      <w:r>
        <w:t>3.</w:t>
      </w:r>
      <w:proofErr w:type="gramStart"/>
      <w:r>
        <w:t>6.Limitations</w:t>
      </w:r>
      <w:proofErr w:type="gramEnd"/>
    </w:p>
    <w:p w14:paraId="26FA7F00" w14:textId="77777777" w:rsidR="00664458" w:rsidRDefault="00664458"/>
    <w:p w14:paraId="72E6DE57" w14:textId="77777777" w:rsidR="00664458" w:rsidRDefault="00000000">
      <w:r>
        <w:lastRenderedPageBreak/>
        <w:t>A major constraint of this study pertains to the size and selection of the sample. Since the research is centred on Tesco, a singular organisation, the conclusions may not have broad applicability to the retail industry as a whole or to organisations of varying sizes, cultures, or operational styles. The inclusion of participants, predominantly consisting of Tesco's management and staff, may introduce bias due to their potential vested interests or distinct corporate cultures. This could potentially restrict the study's generalizability to different contexts (Bryman, 2016</w:t>
      </w:r>
      <w:proofErr w:type="gramStart"/>
      <w:r>
        <w:t>).The</w:t>
      </w:r>
      <w:proofErr w:type="gramEnd"/>
      <w:r>
        <w:t xml:space="preserve"> study primarily utilises qualitative interviews and document analysis as the main methods for collecting data. Although these methods are very suitable for comprehending intricate organisational structures, they are susceptible to the presence of interpretation bias. The researcher's subjective perception of interview </w:t>
      </w:r>
      <w:proofErr w:type="gramStart"/>
      <w:r>
        <w:t>replies</w:t>
      </w:r>
      <w:proofErr w:type="gramEnd"/>
      <w:r>
        <w:t xml:space="preserve"> and organisational documentation can potentially impact the study and findings derived. The dependence on self-reported data obtained through interviews may include biases associated with memory retrieval and social desirability, which could potentially impact the accuracy of the information provided by participants.</w:t>
      </w:r>
    </w:p>
    <w:p w14:paraId="1DECAA6A" w14:textId="77777777" w:rsidR="00664458" w:rsidRDefault="00664458"/>
    <w:p w14:paraId="1B527343" w14:textId="77777777" w:rsidR="00664458" w:rsidRDefault="00664458"/>
    <w:p w14:paraId="451C8125" w14:textId="77777777" w:rsidR="00664458" w:rsidRDefault="00000000">
      <w:pPr>
        <w:pStyle w:val="Heading1"/>
      </w:pPr>
      <w:bookmarkStart w:id="42" w:name="_heading=h.2grqrue" w:colFirst="0" w:colLast="0"/>
      <w:bookmarkEnd w:id="42"/>
      <w:r>
        <w:br w:type="page"/>
      </w:r>
    </w:p>
    <w:p w14:paraId="71933DEF" w14:textId="77777777" w:rsidR="00664458" w:rsidRDefault="00000000">
      <w:pPr>
        <w:pStyle w:val="Heading1"/>
      </w:pPr>
      <w:bookmarkStart w:id="43" w:name="_heading=h.vx1227" w:colFirst="0" w:colLast="0"/>
      <w:bookmarkEnd w:id="43"/>
      <w:r>
        <w:lastRenderedPageBreak/>
        <w:t>4.RESULTS AND FINDINGS</w:t>
      </w:r>
    </w:p>
    <w:p w14:paraId="38BBDD54" w14:textId="77777777" w:rsidR="00664458" w:rsidRDefault="00000000">
      <w:r>
        <w:t xml:space="preserve">This chapter delves into the findings derived from both primary and secondary sources of data concerning Tesco's organisational structure. The study aimed to scrutinise the alignment between Tesco’s organisational practices and the theoretical paradigms of effectiveness and efficiency within the retail industry. The secondary data comprised a detailed literature review, while the primary data were collected from interviews with Tesco personnel across various managerial </w:t>
      </w:r>
      <w:proofErr w:type="spellStart"/>
      <w:proofErr w:type="gramStart"/>
      <w:r>
        <w:t>levels.The</w:t>
      </w:r>
      <w:proofErr w:type="spellEnd"/>
      <w:proofErr w:type="gramEnd"/>
      <w:r>
        <w:t xml:space="preserve"> literature review unveiled key themes central to the discourse on organisational effectiveness and efficiency, particularly within the retail sector. These themes, including organisational flexibility, adaptability, customer-centricity, streamlined communication, and employee empowerment, serve as a lens through which Tesco's organisational structure is examined.</w:t>
      </w:r>
    </w:p>
    <w:p w14:paraId="1A26C1C0" w14:textId="77777777" w:rsidR="00664458" w:rsidRDefault="00664458"/>
    <w:p w14:paraId="5BE39B3F" w14:textId="77777777" w:rsidR="00664458" w:rsidRDefault="00664458"/>
    <w:p w14:paraId="45C79814" w14:textId="77777777" w:rsidR="00664458" w:rsidRDefault="00000000">
      <w:pPr>
        <w:pStyle w:val="Heading2"/>
      </w:pPr>
      <w:bookmarkStart w:id="44" w:name="_heading=h.1v1yuxt" w:colFirst="0" w:colLast="0"/>
      <w:bookmarkEnd w:id="44"/>
      <w:r>
        <w:t>4.1 Findings 1: RQ1: Key Components of Effective and Efficient Organisational Structures</w:t>
      </w:r>
    </w:p>
    <w:p w14:paraId="15220917" w14:textId="77777777" w:rsidR="00664458" w:rsidRDefault="00664458"/>
    <w:p w14:paraId="55C37851" w14:textId="77777777" w:rsidR="00664458" w:rsidRDefault="00000000">
      <w:r>
        <w:t xml:space="preserve">The primary data, derived from interviews with Tesco personnel, and the secondary data, collected from academic literature and Tesco's reports, identify several key characteristics essential for an effective and efficient Organisational structure in the retail industry. The data highlight five main characteristics: adaptability, customer-centricity, clear communication channels, empowerment and team orientation, and technological integration. These components collectively contribute to Tesco's ability to respond to market changes, meet customer needs, and maintain operational </w:t>
      </w:r>
      <w:proofErr w:type="spellStart"/>
      <w:proofErr w:type="gramStart"/>
      <w:r>
        <w:t>excellence.There</w:t>
      </w:r>
      <w:proofErr w:type="spellEnd"/>
      <w:proofErr w:type="gramEnd"/>
      <w:r>
        <w:t xml:space="preserve"> are five identified characteristics that play a pivotal role in defining the effectiveness and efficiency of Tesco's Organisational structure.</w:t>
      </w:r>
    </w:p>
    <w:p w14:paraId="46EBA7C6" w14:textId="77777777" w:rsidR="00664458" w:rsidRDefault="00664458"/>
    <w:p w14:paraId="5990236E" w14:textId="77777777" w:rsidR="00664458" w:rsidRDefault="00000000">
      <w:r>
        <w:rPr>
          <w:b/>
          <w:i/>
        </w:rPr>
        <w:t>Organisational Flexibility and Adaptability:</w:t>
      </w:r>
      <w:r>
        <w:t xml:space="preserve"> Literature underscores the importance of organisations being able to rapidly respond to market changes and internal dynamics. For Tesco, this flexibility is manifested in its decentralised decision-making process, allowing store managers to adapt strategies based on local market needs.</w:t>
      </w:r>
    </w:p>
    <w:p w14:paraId="09AC1E43" w14:textId="77777777" w:rsidR="00664458" w:rsidRDefault="00664458"/>
    <w:p w14:paraId="2B11A803" w14:textId="77777777" w:rsidR="00664458" w:rsidRDefault="00664458"/>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64458" w14:paraId="50733FFD" w14:textId="77777777">
        <w:tc>
          <w:tcPr>
            <w:tcW w:w="3120" w:type="dxa"/>
            <w:shd w:val="clear" w:color="auto" w:fill="auto"/>
            <w:tcMar>
              <w:top w:w="100" w:type="dxa"/>
              <w:left w:w="100" w:type="dxa"/>
              <w:bottom w:w="100" w:type="dxa"/>
              <w:right w:w="100" w:type="dxa"/>
            </w:tcMar>
          </w:tcPr>
          <w:p w14:paraId="5F67535B" w14:textId="77777777" w:rsidR="00664458" w:rsidRDefault="00000000">
            <w:pPr>
              <w:widowControl w:val="0"/>
              <w:pBdr>
                <w:top w:val="nil"/>
                <w:left w:val="nil"/>
                <w:bottom w:val="nil"/>
                <w:right w:val="nil"/>
                <w:between w:val="nil"/>
              </w:pBdr>
              <w:spacing w:line="240" w:lineRule="auto"/>
              <w:jc w:val="left"/>
              <w:rPr>
                <w:b/>
                <w:i/>
              </w:rPr>
            </w:pPr>
            <w:r>
              <w:rPr>
                <w:b/>
                <w:i/>
              </w:rPr>
              <w:t>CHARACTERISTIC</w:t>
            </w:r>
          </w:p>
        </w:tc>
        <w:tc>
          <w:tcPr>
            <w:tcW w:w="3120" w:type="dxa"/>
            <w:shd w:val="clear" w:color="auto" w:fill="auto"/>
            <w:tcMar>
              <w:top w:w="100" w:type="dxa"/>
              <w:left w:w="100" w:type="dxa"/>
              <w:bottom w:w="100" w:type="dxa"/>
              <w:right w:w="100" w:type="dxa"/>
            </w:tcMar>
          </w:tcPr>
          <w:p w14:paraId="19F5A2DA" w14:textId="77777777" w:rsidR="00664458" w:rsidRDefault="00000000">
            <w:pPr>
              <w:widowControl w:val="0"/>
              <w:pBdr>
                <w:top w:val="nil"/>
                <w:left w:val="nil"/>
                <w:bottom w:val="nil"/>
                <w:right w:val="nil"/>
                <w:between w:val="nil"/>
              </w:pBdr>
              <w:spacing w:line="240" w:lineRule="auto"/>
              <w:jc w:val="left"/>
              <w:rPr>
                <w:b/>
                <w:i/>
              </w:rPr>
            </w:pPr>
            <w:r>
              <w:rPr>
                <w:b/>
                <w:i/>
              </w:rPr>
              <w:t>DESCRIPTION</w:t>
            </w:r>
          </w:p>
        </w:tc>
        <w:tc>
          <w:tcPr>
            <w:tcW w:w="3120" w:type="dxa"/>
            <w:shd w:val="clear" w:color="auto" w:fill="auto"/>
            <w:tcMar>
              <w:top w:w="100" w:type="dxa"/>
              <w:left w:w="100" w:type="dxa"/>
              <w:bottom w:w="100" w:type="dxa"/>
              <w:right w:w="100" w:type="dxa"/>
            </w:tcMar>
          </w:tcPr>
          <w:p w14:paraId="7F754209" w14:textId="77777777" w:rsidR="00664458" w:rsidRDefault="00000000">
            <w:pPr>
              <w:widowControl w:val="0"/>
              <w:pBdr>
                <w:top w:val="nil"/>
                <w:left w:val="nil"/>
                <w:bottom w:val="nil"/>
                <w:right w:val="nil"/>
                <w:between w:val="nil"/>
              </w:pBdr>
              <w:spacing w:line="240" w:lineRule="auto"/>
              <w:jc w:val="left"/>
              <w:rPr>
                <w:b/>
                <w:i/>
              </w:rPr>
            </w:pPr>
            <w:r>
              <w:rPr>
                <w:b/>
                <w:i/>
              </w:rPr>
              <w:t>IMPORTANCE IN RETAIL</w:t>
            </w:r>
          </w:p>
        </w:tc>
      </w:tr>
      <w:tr w:rsidR="00664458" w14:paraId="00A8777E" w14:textId="77777777">
        <w:tc>
          <w:tcPr>
            <w:tcW w:w="3120" w:type="dxa"/>
            <w:shd w:val="clear" w:color="auto" w:fill="auto"/>
            <w:tcMar>
              <w:top w:w="100" w:type="dxa"/>
              <w:left w:w="100" w:type="dxa"/>
              <w:bottom w:w="100" w:type="dxa"/>
              <w:right w:w="100" w:type="dxa"/>
            </w:tcMar>
          </w:tcPr>
          <w:p w14:paraId="706ABC53" w14:textId="77777777" w:rsidR="00664458" w:rsidRDefault="00000000">
            <w:pPr>
              <w:widowControl w:val="0"/>
              <w:pBdr>
                <w:top w:val="nil"/>
                <w:left w:val="nil"/>
                <w:bottom w:val="nil"/>
                <w:right w:val="nil"/>
                <w:between w:val="nil"/>
              </w:pBdr>
              <w:spacing w:line="240" w:lineRule="auto"/>
              <w:jc w:val="left"/>
            </w:pPr>
            <w:r>
              <w:t>Adaptability</w:t>
            </w:r>
          </w:p>
        </w:tc>
        <w:tc>
          <w:tcPr>
            <w:tcW w:w="3120" w:type="dxa"/>
            <w:shd w:val="clear" w:color="auto" w:fill="auto"/>
            <w:tcMar>
              <w:top w:w="100" w:type="dxa"/>
              <w:left w:w="100" w:type="dxa"/>
              <w:bottom w:w="100" w:type="dxa"/>
              <w:right w:w="100" w:type="dxa"/>
            </w:tcMar>
          </w:tcPr>
          <w:p w14:paraId="49C7C02D" w14:textId="77777777" w:rsidR="00664458" w:rsidRDefault="00000000">
            <w:pPr>
              <w:widowControl w:val="0"/>
              <w:pBdr>
                <w:top w:val="nil"/>
                <w:left w:val="nil"/>
                <w:bottom w:val="nil"/>
                <w:right w:val="nil"/>
                <w:between w:val="nil"/>
              </w:pBdr>
              <w:spacing w:line="240" w:lineRule="auto"/>
              <w:jc w:val="left"/>
            </w:pPr>
            <w:r>
              <w:t>The ability of an organisation to quickly adjust to market changes, customer needs, and external pressures.</w:t>
            </w:r>
          </w:p>
        </w:tc>
        <w:tc>
          <w:tcPr>
            <w:tcW w:w="3120" w:type="dxa"/>
            <w:shd w:val="clear" w:color="auto" w:fill="auto"/>
            <w:tcMar>
              <w:top w:w="100" w:type="dxa"/>
              <w:left w:w="100" w:type="dxa"/>
              <w:bottom w:w="100" w:type="dxa"/>
              <w:right w:w="100" w:type="dxa"/>
            </w:tcMar>
          </w:tcPr>
          <w:p w14:paraId="0F245A4A" w14:textId="77777777" w:rsidR="00664458" w:rsidRDefault="00000000">
            <w:pPr>
              <w:widowControl w:val="0"/>
              <w:pBdr>
                <w:top w:val="nil"/>
                <w:left w:val="nil"/>
                <w:bottom w:val="nil"/>
                <w:right w:val="nil"/>
                <w:between w:val="nil"/>
              </w:pBdr>
              <w:spacing w:line="240" w:lineRule="auto"/>
              <w:jc w:val="left"/>
            </w:pPr>
            <w:r>
              <w:t>Crucial for staying competitive and meeting the dynamic demands of consumers.</w:t>
            </w:r>
          </w:p>
        </w:tc>
      </w:tr>
      <w:tr w:rsidR="00664458" w14:paraId="204BF70A" w14:textId="77777777">
        <w:tc>
          <w:tcPr>
            <w:tcW w:w="3120" w:type="dxa"/>
            <w:shd w:val="clear" w:color="auto" w:fill="auto"/>
            <w:tcMar>
              <w:top w:w="100" w:type="dxa"/>
              <w:left w:w="100" w:type="dxa"/>
              <w:bottom w:w="100" w:type="dxa"/>
              <w:right w:w="100" w:type="dxa"/>
            </w:tcMar>
          </w:tcPr>
          <w:p w14:paraId="59FCCF80" w14:textId="77777777" w:rsidR="00664458" w:rsidRDefault="00000000">
            <w:pPr>
              <w:widowControl w:val="0"/>
              <w:pBdr>
                <w:top w:val="nil"/>
                <w:left w:val="nil"/>
                <w:bottom w:val="nil"/>
                <w:right w:val="nil"/>
                <w:between w:val="nil"/>
              </w:pBdr>
              <w:spacing w:line="240" w:lineRule="auto"/>
              <w:jc w:val="left"/>
            </w:pPr>
            <w:r>
              <w:t>Customer-Centricity</w:t>
            </w:r>
          </w:p>
        </w:tc>
        <w:tc>
          <w:tcPr>
            <w:tcW w:w="3120" w:type="dxa"/>
            <w:shd w:val="clear" w:color="auto" w:fill="auto"/>
            <w:tcMar>
              <w:top w:w="100" w:type="dxa"/>
              <w:left w:w="100" w:type="dxa"/>
              <w:bottom w:w="100" w:type="dxa"/>
              <w:right w:w="100" w:type="dxa"/>
            </w:tcMar>
          </w:tcPr>
          <w:p w14:paraId="52B13A37" w14:textId="77777777" w:rsidR="00664458" w:rsidRDefault="00000000">
            <w:pPr>
              <w:widowControl w:val="0"/>
              <w:pBdr>
                <w:top w:val="nil"/>
                <w:left w:val="nil"/>
                <w:bottom w:val="nil"/>
                <w:right w:val="nil"/>
                <w:between w:val="nil"/>
              </w:pBdr>
              <w:spacing w:line="240" w:lineRule="auto"/>
              <w:jc w:val="left"/>
            </w:pPr>
            <w:r>
              <w:t>Placing customer needs and feedback at the core of business operations and decision-making.</w:t>
            </w:r>
          </w:p>
        </w:tc>
        <w:tc>
          <w:tcPr>
            <w:tcW w:w="3120" w:type="dxa"/>
            <w:shd w:val="clear" w:color="auto" w:fill="auto"/>
            <w:tcMar>
              <w:top w:w="100" w:type="dxa"/>
              <w:left w:w="100" w:type="dxa"/>
              <w:bottom w:w="100" w:type="dxa"/>
              <w:right w:w="100" w:type="dxa"/>
            </w:tcMar>
          </w:tcPr>
          <w:p w14:paraId="741337AE" w14:textId="77777777" w:rsidR="00664458" w:rsidRDefault="00000000">
            <w:pPr>
              <w:widowControl w:val="0"/>
              <w:pBdr>
                <w:top w:val="nil"/>
                <w:left w:val="nil"/>
                <w:bottom w:val="nil"/>
                <w:right w:val="nil"/>
                <w:between w:val="nil"/>
              </w:pBdr>
              <w:spacing w:line="240" w:lineRule="auto"/>
              <w:jc w:val="left"/>
            </w:pPr>
            <w:r>
              <w:t>Enhances customer satisfaction and loyalty, driving repeat business.</w:t>
            </w:r>
          </w:p>
        </w:tc>
      </w:tr>
      <w:tr w:rsidR="00664458" w14:paraId="79BE8E4F" w14:textId="77777777">
        <w:tc>
          <w:tcPr>
            <w:tcW w:w="3120" w:type="dxa"/>
            <w:shd w:val="clear" w:color="auto" w:fill="auto"/>
            <w:tcMar>
              <w:top w:w="100" w:type="dxa"/>
              <w:left w:w="100" w:type="dxa"/>
              <w:bottom w:w="100" w:type="dxa"/>
              <w:right w:w="100" w:type="dxa"/>
            </w:tcMar>
          </w:tcPr>
          <w:p w14:paraId="1D50F29B" w14:textId="77777777" w:rsidR="00664458" w:rsidRDefault="00000000">
            <w:pPr>
              <w:widowControl w:val="0"/>
              <w:pBdr>
                <w:top w:val="nil"/>
                <w:left w:val="nil"/>
                <w:bottom w:val="nil"/>
                <w:right w:val="nil"/>
                <w:between w:val="nil"/>
              </w:pBdr>
              <w:spacing w:line="240" w:lineRule="auto"/>
              <w:jc w:val="left"/>
            </w:pPr>
            <w:r>
              <w:t>Clear Communication Channels</w:t>
            </w:r>
          </w:p>
        </w:tc>
        <w:tc>
          <w:tcPr>
            <w:tcW w:w="3120" w:type="dxa"/>
            <w:shd w:val="clear" w:color="auto" w:fill="auto"/>
            <w:tcMar>
              <w:top w:w="100" w:type="dxa"/>
              <w:left w:w="100" w:type="dxa"/>
              <w:bottom w:w="100" w:type="dxa"/>
              <w:right w:w="100" w:type="dxa"/>
            </w:tcMar>
          </w:tcPr>
          <w:p w14:paraId="4577F216" w14:textId="77777777" w:rsidR="00664458" w:rsidRDefault="00000000">
            <w:pPr>
              <w:widowControl w:val="0"/>
              <w:pBdr>
                <w:top w:val="nil"/>
                <w:left w:val="nil"/>
                <w:bottom w:val="nil"/>
                <w:right w:val="nil"/>
                <w:between w:val="nil"/>
              </w:pBdr>
              <w:spacing w:line="240" w:lineRule="auto"/>
              <w:jc w:val="left"/>
            </w:pPr>
            <w:r>
              <w:t>Well-defined and efficient pathways for information flow within the organisation.</w:t>
            </w:r>
          </w:p>
        </w:tc>
        <w:tc>
          <w:tcPr>
            <w:tcW w:w="3120" w:type="dxa"/>
            <w:shd w:val="clear" w:color="auto" w:fill="auto"/>
            <w:tcMar>
              <w:top w:w="100" w:type="dxa"/>
              <w:left w:w="100" w:type="dxa"/>
              <w:bottom w:w="100" w:type="dxa"/>
              <w:right w:w="100" w:type="dxa"/>
            </w:tcMar>
          </w:tcPr>
          <w:p w14:paraId="258EFE4D" w14:textId="77777777" w:rsidR="00664458" w:rsidRDefault="00000000">
            <w:pPr>
              <w:widowControl w:val="0"/>
              <w:pBdr>
                <w:top w:val="nil"/>
                <w:left w:val="nil"/>
                <w:bottom w:val="nil"/>
                <w:right w:val="nil"/>
                <w:between w:val="nil"/>
              </w:pBdr>
              <w:spacing w:line="240" w:lineRule="auto"/>
              <w:jc w:val="left"/>
            </w:pPr>
            <w:r>
              <w:t>Facilitates swift decision-making and responsiveness to changes, enhancing operational efficiency.</w:t>
            </w:r>
          </w:p>
        </w:tc>
      </w:tr>
      <w:tr w:rsidR="00664458" w14:paraId="4B014AFB" w14:textId="77777777">
        <w:tc>
          <w:tcPr>
            <w:tcW w:w="3120" w:type="dxa"/>
            <w:shd w:val="clear" w:color="auto" w:fill="auto"/>
            <w:tcMar>
              <w:top w:w="100" w:type="dxa"/>
              <w:left w:w="100" w:type="dxa"/>
              <w:bottom w:w="100" w:type="dxa"/>
              <w:right w:w="100" w:type="dxa"/>
            </w:tcMar>
          </w:tcPr>
          <w:p w14:paraId="1E6671B3" w14:textId="77777777" w:rsidR="00664458" w:rsidRDefault="00000000">
            <w:pPr>
              <w:widowControl w:val="0"/>
              <w:pBdr>
                <w:top w:val="nil"/>
                <w:left w:val="nil"/>
                <w:bottom w:val="nil"/>
                <w:right w:val="nil"/>
                <w:between w:val="nil"/>
              </w:pBdr>
              <w:spacing w:line="240" w:lineRule="auto"/>
              <w:jc w:val="left"/>
            </w:pPr>
            <w:r>
              <w:t>Empowerment and Team Orientation</w:t>
            </w:r>
          </w:p>
        </w:tc>
        <w:tc>
          <w:tcPr>
            <w:tcW w:w="3120" w:type="dxa"/>
            <w:shd w:val="clear" w:color="auto" w:fill="auto"/>
            <w:tcMar>
              <w:top w:w="100" w:type="dxa"/>
              <w:left w:w="100" w:type="dxa"/>
              <w:bottom w:w="100" w:type="dxa"/>
              <w:right w:w="100" w:type="dxa"/>
            </w:tcMar>
          </w:tcPr>
          <w:p w14:paraId="5B24A363" w14:textId="77777777" w:rsidR="00664458" w:rsidRDefault="00000000">
            <w:pPr>
              <w:widowControl w:val="0"/>
              <w:pBdr>
                <w:top w:val="nil"/>
                <w:left w:val="nil"/>
                <w:bottom w:val="nil"/>
                <w:right w:val="nil"/>
                <w:between w:val="nil"/>
              </w:pBdr>
              <w:spacing w:line="240" w:lineRule="auto"/>
              <w:jc w:val="left"/>
            </w:pPr>
            <w:r>
              <w:t>Granting employees authority and responsibility, fostering a culture of collaboration and shared accountability.</w:t>
            </w:r>
          </w:p>
        </w:tc>
        <w:tc>
          <w:tcPr>
            <w:tcW w:w="3120" w:type="dxa"/>
            <w:shd w:val="clear" w:color="auto" w:fill="auto"/>
            <w:tcMar>
              <w:top w:w="100" w:type="dxa"/>
              <w:left w:w="100" w:type="dxa"/>
              <w:bottom w:w="100" w:type="dxa"/>
              <w:right w:w="100" w:type="dxa"/>
            </w:tcMar>
          </w:tcPr>
          <w:p w14:paraId="279CF21F" w14:textId="77777777" w:rsidR="00664458" w:rsidRDefault="00000000">
            <w:pPr>
              <w:widowControl w:val="0"/>
              <w:pBdr>
                <w:top w:val="nil"/>
                <w:left w:val="nil"/>
                <w:bottom w:val="nil"/>
                <w:right w:val="nil"/>
                <w:between w:val="nil"/>
              </w:pBdr>
              <w:spacing w:line="240" w:lineRule="auto"/>
              <w:jc w:val="left"/>
            </w:pPr>
            <w:r>
              <w:t>Promotes innovation, improves service quality, and accelerates response to market changes.</w:t>
            </w:r>
          </w:p>
        </w:tc>
      </w:tr>
      <w:tr w:rsidR="00664458" w14:paraId="25726097" w14:textId="77777777">
        <w:tc>
          <w:tcPr>
            <w:tcW w:w="3120" w:type="dxa"/>
            <w:shd w:val="clear" w:color="auto" w:fill="auto"/>
            <w:tcMar>
              <w:top w:w="100" w:type="dxa"/>
              <w:left w:w="100" w:type="dxa"/>
              <w:bottom w:w="100" w:type="dxa"/>
              <w:right w:w="100" w:type="dxa"/>
            </w:tcMar>
          </w:tcPr>
          <w:p w14:paraId="0BA6501C" w14:textId="77777777" w:rsidR="00664458" w:rsidRDefault="00000000">
            <w:pPr>
              <w:widowControl w:val="0"/>
              <w:pBdr>
                <w:top w:val="nil"/>
                <w:left w:val="nil"/>
                <w:bottom w:val="nil"/>
                <w:right w:val="nil"/>
                <w:between w:val="nil"/>
              </w:pBdr>
              <w:spacing w:line="240" w:lineRule="auto"/>
              <w:jc w:val="left"/>
            </w:pPr>
            <w:r>
              <w:t>Technological Integration</w:t>
            </w:r>
          </w:p>
        </w:tc>
        <w:tc>
          <w:tcPr>
            <w:tcW w:w="3120" w:type="dxa"/>
            <w:shd w:val="clear" w:color="auto" w:fill="auto"/>
            <w:tcMar>
              <w:top w:w="100" w:type="dxa"/>
              <w:left w:w="100" w:type="dxa"/>
              <w:bottom w:w="100" w:type="dxa"/>
              <w:right w:w="100" w:type="dxa"/>
            </w:tcMar>
          </w:tcPr>
          <w:p w14:paraId="065BFC3F" w14:textId="77777777" w:rsidR="00664458" w:rsidRDefault="00000000">
            <w:pPr>
              <w:widowControl w:val="0"/>
              <w:pBdr>
                <w:top w:val="nil"/>
                <w:left w:val="nil"/>
                <w:bottom w:val="nil"/>
                <w:right w:val="nil"/>
                <w:between w:val="nil"/>
              </w:pBdr>
              <w:spacing w:line="240" w:lineRule="auto"/>
              <w:jc w:val="left"/>
            </w:pPr>
            <w:r>
              <w:t>The use of digital tools and platforms to enhance business operations, customer interactions, and data analytics.</w:t>
            </w:r>
          </w:p>
        </w:tc>
        <w:tc>
          <w:tcPr>
            <w:tcW w:w="3120" w:type="dxa"/>
            <w:shd w:val="clear" w:color="auto" w:fill="auto"/>
            <w:tcMar>
              <w:top w:w="100" w:type="dxa"/>
              <w:left w:w="100" w:type="dxa"/>
              <w:bottom w:w="100" w:type="dxa"/>
              <w:right w:w="100" w:type="dxa"/>
            </w:tcMar>
          </w:tcPr>
          <w:p w14:paraId="11E8A799" w14:textId="77777777" w:rsidR="00664458" w:rsidRDefault="00000000">
            <w:pPr>
              <w:widowControl w:val="0"/>
              <w:pBdr>
                <w:top w:val="nil"/>
                <w:left w:val="nil"/>
                <w:bottom w:val="nil"/>
                <w:right w:val="nil"/>
                <w:between w:val="nil"/>
              </w:pBdr>
              <w:spacing w:line="240" w:lineRule="auto"/>
              <w:jc w:val="left"/>
            </w:pPr>
            <w:r>
              <w:t>Improves efficiency, enhances customer experience, and provides valuable insights for decision-making.</w:t>
            </w:r>
          </w:p>
        </w:tc>
      </w:tr>
    </w:tbl>
    <w:p w14:paraId="2FF049B0" w14:textId="77777777" w:rsidR="00664458" w:rsidRDefault="00664458"/>
    <w:p w14:paraId="3047ADB2" w14:textId="77777777" w:rsidR="00664458" w:rsidRDefault="00000000">
      <w:r>
        <w:t>Table 1: Characteristics of Organisational Flexibility</w:t>
      </w:r>
    </w:p>
    <w:p w14:paraId="48DF4773" w14:textId="77777777" w:rsidR="00664458" w:rsidRDefault="00664458"/>
    <w:p w14:paraId="38C4F30D" w14:textId="77777777" w:rsidR="00664458" w:rsidRDefault="00000000">
      <w:pPr>
        <w:pStyle w:val="Heading2"/>
      </w:pPr>
      <w:bookmarkStart w:id="45" w:name="_heading=h.4f1mdlm" w:colFirst="0" w:colLast="0"/>
      <w:bookmarkEnd w:id="45"/>
      <w:r>
        <w:t>4.2 Findings 2: RQ2 - Dimensions, Types, and Characteristics of Tesco’s OS</w:t>
      </w:r>
    </w:p>
    <w:p w14:paraId="76ACFF41" w14:textId="77777777" w:rsidR="00664458" w:rsidRDefault="00664458"/>
    <w:p w14:paraId="65C95008" w14:textId="77777777" w:rsidR="00664458" w:rsidRDefault="00000000">
      <w:r>
        <w:t xml:space="preserve">The exploration of Tesco's Organisational structure and its evolution over time reveals a strategic shift towards flexibility, decentralisation, and digital transformation. These changes have been instrumental in enhancing Tesco's responsiveness to market demands and improving operational efficiency. This section integrates insights from the interviews conducted with Tesco employees, offering a nuanced understanding of how the Organisational structure impacts Tesco's operations and its ability to adapt to changing market </w:t>
      </w:r>
      <w:proofErr w:type="spellStart"/>
      <w:proofErr w:type="gramStart"/>
      <w:r>
        <w:t>dynamics.The</w:t>
      </w:r>
      <w:proofErr w:type="spellEnd"/>
      <w:proofErr w:type="gramEnd"/>
      <w:r>
        <w:t xml:space="preserve"> analysis of Tesco's Organisational structure reveals a strategic shift towards flexibility and decentralisation, underscored by a </w:t>
      </w:r>
      <w:r>
        <w:lastRenderedPageBreak/>
        <w:t>significant focus on digital transformation. This evolution reflects a move from traditional, hierarchical models to more fluid and adaptable structures. Tesco's OS is characterised by its emphasis on decentralisation, empowering store managers and department heads to make decisions that best suit local market conditions and customer preferences.</w:t>
      </w:r>
    </w:p>
    <w:p w14:paraId="771020A3" w14:textId="77777777" w:rsidR="00664458" w:rsidRDefault="00664458"/>
    <w:p w14:paraId="40C11655" w14:textId="77777777" w:rsidR="00664458" w:rsidRDefault="00000000">
      <w:pPr>
        <w:jc w:val="center"/>
      </w:pPr>
      <w:r>
        <w:rPr>
          <w:noProof/>
        </w:rPr>
        <w:drawing>
          <wp:inline distT="114300" distB="114300" distL="114300" distR="114300" wp14:anchorId="35BA0EF8" wp14:editId="3DDD1763">
            <wp:extent cx="5243513" cy="312594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243513" cy="3125940"/>
                    </a:xfrm>
                    <a:prstGeom prst="rect">
                      <a:avLst/>
                    </a:prstGeom>
                    <a:ln/>
                  </pic:spPr>
                </pic:pic>
              </a:graphicData>
            </a:graphic>
          </wp:inline>
        </w:drawing>
      </w:r>
    </w:p>
    <w:p w14:paraId="4A82A44D" w14:textId="77777777" w:rsidR="00664458" w:rsidRDefault="00000000">
      <w:pPr>
        <w:jc w:val="center"/>
      </w:pPr>
      <w:r>
        <w:t xml:space="preserve">Figure </w:t>
      </w:r>
      <w:proofErr w:type="gramStart"/>
      <w:r>
        <w:t>2:TESCO’s</w:t>
      </w:r>
      <w:proofErr w:type="gramEnd"/>
      <w:r>
        <w:t xml:space="preserve"> sale performance</w:t>
      </w:r>
    </w:p>
    <w:p w14:paraId="10E60D9E" w14:textId="77777777" w:rsidR="00664458" w:rsidRDefault="00000000">
      <w:pPr>
        <w:jc w:val="center"/>
      </w:pPr>
      <w:proofErr w:type="gramStart"/>
      <w:r>
        <w:t>Source:Author</w:t>
      </w:r>
      <w:proofErr w:type="gramEnd"/>
      <w:r>
        <w:t>,2024</w:t>
      </w:r>
    </w:p>
    <w:p w14:paraId="64A53299" w14:textId="77777777" w:rsidR="00664458" w:rsidRDefault="00664458"/>
    <w:p w14:paraId="30930D5F" w14:textId="77777777" w:rsidR="00664458" w:rsidRDefault="00000000">
      <w:r>
        <w:t xml:space="preserve">This bar chart illustrates the growth in group sales and retail like-for-like sales, alongside the decrease in retail adjusted operating profit. The </w:t>
      </w:r>
      <w:proofErr w:type="gramStart"/>
      <w:r>
        <w:t>positive growth</w:t>
      </w:r>
      <w:proofErr w:type="gramEnd"/>
      <w:r>
        <w:t xml:space="preserve"> in sales metrics emphasises Tesco's adaptability and responsiveness to market demands, despite the decrease in profit which reflects ongoing investments in value and quality for customers.</w:t>
      </w:r>
    </w:p>
    <w:p w14:paraId="1474BDAC" w14:textId="77777777" w:rsidR="00664458" w:rsidRDefault="00664458">
      <w:pPr>
        <w:rPr>
          <w:b/>
          <w:i/>
        </w:rPr>
      </w:pPr>
    </w:p>
    <w:p w14:paraId="5D9D1FE3" w14:textId="77777777" w:rsidR="00664458" w:rsidRDefault="00000000">
      <w:r>
        <w:rPr>
          <w:b/>
          <w:i/>
        </w:rPr>
        <w:t xml:space="preserve">Shift Towards Flexibility and </w:t>
      </w:r>
      <w:proofErr w:type="spellStart"/>
      <w:proofErr w:type="gramStart"/>
      <w:r>
        <w:rPr>
          <w:b/>
          <w:i/>
        </w:rPr>
        <w:t>decentralisation:</w:t>
      </w:r>
      <w:r>
        <w:t>A</w:t>
      </w:r>
      <w:proofErr w:type="spellEnd"/>
      <w:proofErr w:type="gramEnd"/>
      <w:r>
        <w:t xml:space="preserve"> key aspect of Tesco's Organisational evolution has been the shift towards a more flexible and decentralised structure. This shift has been crucial in enabling quicker decision-making and adaptation to local market conditions. The Store Manager's reflection, </w:t>
      </w:r>
      <w:r>
        <w:rPr>
          <w:i/>
        </w:rPr>
        <w:t>"There’s been a significant shift towards a more flexible and decentralised structure... allowing more autonomy at the store level"</w:t>
      </w:r>
      <w:r>
        <w:t xml:space="preserve">​​, underscores the move towards empowering local managers to make decisions that best suit their customers and market dynamics. </w:t>
      </w:r>
      <w:r>
        <w:lastRenderedPageBreak/>
        <w:t>This has facilitated a more responsive and agile operational model, crucial for retail success in dynamic markets.</w:t>
      </w:r>
    </w:p>
    <w:p w14:paraId="6FDD2E57" w14:textId="77777777" w:rsidR="00664458" w:rsidRDefault="00664458"/>
    <w:p w14:paraId="1347A882" w14:textId="77777777" w:rsidR="00664458" w:rsidRDefault="00000000">
      <w:r>
        <w:rPr>
          <w:b/>
          <w:i/>
        </w:rPr>
        <w:t xml:space="preserve">Empowering Local Decision-Making: </w:t>
      </w:r>
      <w:r>
        <w:t xml:space="preserve">The decentralisation has particularly manifested in the autonomy granted to individual departments, enhancing Tesco's ability to cater to specific market trends and consumer preferences rapidly. The Department Manager's testimony, </w:t>
      </w:r>
      <w:r>
        <w:rPr>
          <w:i/>
        </w:rPr>
        <w:t>"Given the autonomy we had, we were able to quickly expand our organic range without waiting for lengthy approvals"​​</w:t>
      </w:r>
      <w:r>
        <w:t>, highlights the effectiveness of this approach in rapidly adapting to consumer trends, such as the rising demand for organic products.</w:t>
      </w:r>
    </w:p>
    <w:p w14:paraId="3F184217" w14:textId="77777777" w:rsidR="00664458" w:rsidRDefault="00664458"/>
    <w:p w14:paraId="20AC5568" w14:textId="77777777" w:rsidR="00664458" w:rsidRDefault="00000000">
      <w:r>
        <w:rPr>
          <w:b/>
          <w:i/>
        </w:rPr>
        <w:t xml:space="preserve">Digital Transformation as a </w:t>
      </w:r>
      <w:proofErr w:type="spellStart"/>
      <w:proofErr w:type="gramStart"/>
      <w:r>
        <w:rPr>
          <w:b/>
          <w:i/>
        </w:rPr>
        <w:t>Catalyst:</w:t>
      </w:r>
      <w:r>
        <w:t>Digital</w:t>
      </w:r>
      <w:proofErr w:type="spellEnd"/>
      <w:proofErr w:type="gramEnd"/>
      <w:r>
        <w:t xml:space="preserve"> transformation has been a pivotal factor in Tesco's Organisational evolution, streamlining operations and enhancing customer service. The introduction of digital tools, such as handheld devices for inventory management as mentioned by Floor Manager, </w:t>
      </w:r>
      <w:r>
        <w:rPr>
          <w:i/>
        </w:rPr>
        <w:t>"We now use handheld devices that immediately alert us when a product is running low"​​</w:t>
      </w:r>
      <w:r>
        <w:t>, illustrates how technology has been leveraged to improve operational efficiency and customer satisfaction. This integration of digital solutions has been instrumental in Tesco's ability to maintain a competitive edge.</w:t>
      </w:r>
    </w:p>
    <w:p w14:paraId="0E554396" w14:textId="77777777" w:rsidR="00664458" w:rsidRDefault="00664458"/>
    <w:p w14:paraId="780E8BEF" w14:textId="77777777" w:rsidR="00664458" w:rsidRDefault="00000000">
      <w:r>
        <w:rPr>
          <w:b/>
          <w:i/>
        </w:rPr>
        <w:t xml:space="preserve">Enhancing Responsiveness to Market </w:t>
      </w:r>
      <w:proofErr w:type="spellStart"/>
      <w:proofErr w:type="gramStart"/>
      <w:r>
        <w:rPr>
          <w:b/>
          <w:i/>
        </w:rPr>
        <w:t>Changes:</w:t>
      </w:r>
      <w:r>
        <w:t>The</w:t>
      </w:r>
      <w:proofErr w:type="spellEnd"/>
      <w:proofErr w:type="gramEnd"/>
      <w:r>
        <w:t xml:space="preserve"> evolved Organisational structure, with its emphasis on flexibility, decentralisation, and digital integration, has significantly bolstered Tesco's market responsiveness. A practical example of this enhanced responsiveness is detailed by a Store Manager, who recounted how the flexibility of the structure allowed for the rapid introduction of plant-based products in response to consumer demand​​. This agility is a testament to the structural changes that have been implemented, enabling Tesco to swiftly adapt to and capitalise on market trends.</w:t>
      </w:r>
    </w:p>
    <w:p w14:paraId="611B43BD" w14:textId="77777777" w:rsidR="00664458" w:rsidRDefault="00664458"/>
    <w:p w14:paraId="717B972B" w14:textId="278C962E" w:rsidR="00664458" w:rsidRDefault="00000000">
      <w:pPr>
        <w:pStyle w:val="Heading3"/>
      </w:pPr>
      <w:bookmarkStart w:id="46" w:name="_heading=h.2u6wntf" w:colFirst="0" w:colLast="0"/>
      <w:bookmarkEnd w:id="46"/>
      <w:r>
        <w:t>4.2.1 Impact of Digital Transformation on TESCO</w:t>
      </w:r>
      <w:bookmarkStart w:id="47" w:name="_heading=h.19c6y18" w:colFirst="0" w:colLast="0"/>
      <w:bookmarkEnd w:id="47"/>
    </w:p>
    <w:p w14:paraId="2D634C86" w14:textId="77777777" w:rsidR="00664458" w:rsidRDefault="00000000">
      <w:r>
        <w:t xml:space="preserve">Digital transformation within Tesco has been a pivotal force in reshaping not just the Organisational structure but also the approach to customer service, inventory management, and overall operational efficiency. This transformative journey reflects a strategic shift towards </w:t>
      </w:r>
      <w:r>
        <w:lastRenderedPageBreak/>
        <w:t>integrating digital technologies to enhance the shopping experience, streamline operations, and foster a culture of innovation and responsiveness.</w:t>
      </w:r>
    </w:p>
    <w:p w14:paraId="557B8CEA" w14:textId="77777777" w:rsidR="00664458" w:rsidRDefault="00664458"/>
    <w:p w14:paraId="7FD9DDD9" w14:textId="77777777" w:rsidR="00664458" w:rsidRDefault="00000000">
      <w:r>
        <w:rPr>
          <w:b/>
          <w:i/>
        </w:rPr>
        <w:t xml:space="preserve">Integration of Digital </w:t>
      </w:r>
      <w:proofErr w:type="spellStart"/>
      <w:proofErr w:type="gramStart"/>
      <w:r>
        <w:rPr>
          <w:b/>
          <w:i/>
        </w:rPr>
        <w:t>Tools:</w:t>
      </w:r>
      <w:r>
        <w:t>The</w:t>
      </w:r>
      <w:proofErr w:type="spellEnd"/>
      <w:proofErr w:type="gramEnd"/>
      <w:r>
        <w:t xml:space="preserve"> Store Manager vividly illustrates the impact of digital transformation, stating, </w:t>
      </w:r>
      <w:r>
        <w:rPr>
          <w:i/>
        </w:rPr>
        <w:t>"Digital transformation has been a game-changer. It’s led to the integration of online and in-store shopping experiences, making our operations more efficient and enhancing our customer service."</w:t>
      </w:r>
      <w:r>
        <w:t xml:space="preserve"> This integration has allowed Tesco to offer a seamless shopping experience, where customers benefit from the convenience and efficiency of digital technologies, bridging the gap between physical and online retail spaces.</w:t>
      </w:r>
    </w:p>
    <w:p w14:paraId="6420BCCD" w14:textId="77777777" w:rsidR="00664458" w:rsidRDefault="00664458"/>
    <w:p w14:paraId="56F7DEC3" w14:textId="77777777" w:rsidR="00664458" w:rsidRDefault="00000000">
      <w:r>
        <w:rPr>
          <w:b/>
          <w:i/>
        </w:rPr>
        <w:t xml:space="preserve">Empowerment through </w:t>
      </w:r>
      <w:proofErr w:type="spellStart"/>
      <w:proofErr w:type="gramStart"/>
      <w:r>
        <w:rPr>
          <w:b/>
          <w:i/>
        </w:rPr>
        <w:t>Technology:</w:t>
      </w:r>
      <w:r>
        <w:t>Digital</w:t>
      </w:r>
      <w:proofErr w:type="spellEnd"/>
      <w:proofErr w:type="gramEnd"/>
      <w:r>
        <w:t xml:space="preserve"> tools have empowered Tesco employees at various levels, from store managers to floor managers, enabling them to make informed decisions, manage inventory more effectively, and respond to customer needs promptly. For instance, the use of handheld devices for stock management, as mentioned by the Floor Manager, </w:t>
      </w:r>
      <w:r>
        <w:rPr>
          <w:i/>
        </w:rPr>
        <w:t xml:space="preserve">"immediately alerts us when a product is running low or out of stock... significantly enhancing our efficiency and the overall customer experience." </w:t>
      </w:r>
      <w:r>
        <w:t>This technology-driven approach underscores Tesco's commitment to leveraging digital innovation to improve operational processes and customer interactions.</w:t>
      </w:r>
    </w:p>
    <w:p w14:paraId="7E29B3F4" w14:textId="77777777" w:rsidR="00664458" w:rsidRDefault="00664458"/>
    <w:p w14:paraId="20E9A508" w14:textId="77777777" w:rsidR="00664458" w:rsidRDefault="00000000">
      <w:r>
        <w:rPr>
          <w:b/>
          <w:i/>
        </w:rPr>
        <w:t xml:space="preserve">Adapting to Customer </w:t>
      </w:r>
      <w:proofErr w:type="spellStart"/>
      <w:proofErr w:type="gramStart"/>
      <w:r>
        <w:rPr>
          <w:b/>
          <w:i/>
        </w:rPr>
        <w:t>Expectations:</w:t>
      </w:r>
      <w:r>
        <w:t>Digital</w:t>
      </w:r>
      <w:proofErr w:type="spellEnd"/>
      <w:proofErr w:type="gramEnd"/>
      <w:r>
        <w:t xml:space="preserve"> transformation at Tesco is also about adapting to evolving customer expectations. The Customer Service Manager highlighted how digital tools have </w:t>
      </w:r>
      <w:r>
        <w:rPr>
          <w:i/>
        </w:rPr>
        <w:t xml:space="preserve">"made information much more accessible... I can quickly check our inventory or order [products] for [customers] directly from my handheld device." </w:t>
      </w:r>
      <w:r>
        <w:t>This capability to offer immediate solutions to customers reflects Tesco's responsive and adaptable service model in the digital age, ensuring customer satisfaction and loyalty.</w:t>
      </w:r>
    </w:p>
    <w:p w14:paraId="3E6CF474" w14:textId="77777777" w:rsidR="00664458" w:rsidRDefault="00664458"/>
    <w:p w14:paraId="74EAEA18" w14:textId="77777777" w:rsidR="00664458" w:rsidRDefault="00000000">
      <w:r>
        <w:rPr>
          <w:b/>
          <w:i/>
        </w:rPr>
        <w:t xml:space="preserve">Challenges and </w:t>
      </w:r>
      <w:proofErr w:type="spellStart"/>
      <w:proofErr w:type="gramStart"/>
      <w:r>
        <w:rPr>
          <w:b/>
          <w:i/>
        </w:rPr>
        <w:t>Opportunities:</w:t>
      </w:r>
      <w:r>
        <w:t>While</w:t>
      </w:r>
      <w:proofErr w:type="spellEnd"/>
      <w:proofErr w:type="gramEnd"/>
      <w:r>
        <w:t xml:space="preserve"> digital transformation presents numerous opportunities for enhancing operational effectiveness and customer service, it also introduces challenges. Ensuring that all employees are proficient with new digital tools requires comprehensive training and support. Maintaining the human touch in customer service, amidst increasing digital interactions, remains a priority to ensure a balanced and personalised shopping experience.</w:t>
      </w:r>
    </w:p>
    <w:p w14:paraId="73238065" w14:textId="77777777" w:rsidR="00664458" w:rsidRDefault="00664458"/>
    <w:p w14:paraId="34018F43" w14:textId="77777777" w:rsidR="00664458" w:rsidRDefault="00000000">
      <w:r>
        <w:rPr>
          <w:b/>
          <w:i/>
        </w:rPr>
        <w:lastRenderedPageBreak/>
        <w:t xml:space="preserve">Future </w:t>
      </w:r>
      <w:proofErr w:type="spellStart"/>
      <w:proofErr w:type="gramStart"/>
      <w:r>
        <w:rPr>
          <w:b/>
          <w:i/>
        </w:rPr>
        <w:t>Directions:</w:t>
      </w:r>
      <w:r>
        <w:t>Looking</w:t>
      </w:r>
      <w:proofErr w:type="spellEnd"/>
      <w:proofErr w:type="gramEnd"/>
      <w:r>
        <w:t xml:space="preserve"> ahead, Tesco's HR Manager anticipates that </w:t>
      </w:r>
      <w:r>
        <w:rPr>
          <w:i/>
        </w:rPr>
        <w:t>"the future will see an even greater emphasis on digital skills, workplace flexibility, and sustainability."</w:t>
      </w:r>
      <w:r>
        <w:t xml:space="preserve"> This forward-looking perspective underscores the ongoing importance of digital transformation in shaping retail operations, suggesting that Tesco will continue to invest in digital technologies to stay ahead in a competitive and rapidly changing retail landscape.</w:t>
      </w:r>
    </w:p>
    <w:p w14:paraId="3AE1DED2" w14:textId="77777777" w:rsidR="00664458" w:rsidRDefault="00664458"/>
    <w:p w14:paraId="062E0432" w14:textId="77777777" w:rsidR="00664458" w:rsidRDefault="00000000">
      <w:pPr>
        <w:pStyle w:val="Heading3"/>
      </w:pPr>
      <w:bookmarkStart w:id="48" w:name="_heading=h.3tbugp1" w:colFirst="0" w:colLast="0"/>
      <w:bookmarkEnd w:id="48"/>
      <w:r>
        <w:t>4.2.2 Communication and Decision-Making of TESCO</w:t>
      </w:r>
    </w:p>
    <w:p w14:paraId="2E63A6D7" w14:textId="77777777" w:rsidR="00664458" w:rsidRDefault="00000000">
      <w:r>
        <w:t>Effective communication and decision-making are fundamental components of Tesco's Organisational structure, enabling the company to maintain its agility, responsiveness, and customer-centric approach. Insights from the interview transcripts reveal how Tesco has cultivated a communication culture that supports its strategic objectives and operational efficiency.</w:t>
      </w:r>
    </w:p>
    <w:p w14:paraId="4004542E" w14:textId="77777777" w:rsidR="00664458" w:rsidRDefault="00664458"/>
    <w:p w14:paraId="011E4CE5" w14:textId="77777777" w:rsidR="00664458" w:rsidRDefault="00000000">
      <w:r>
        <w:rPr>
          <w:b/>
          <w:i/>
        </w:rPr>
        <w:t xml:space="preserve">Bi-Directional </w:t>
      </w:r>
      <w:proofErr w:type="spellStart"/>
      <w:proofErr w:type="gramStart"/>
      <w:r>
        <w:rPr>
          <w:b/>
          <w:i/>
        </w:rPr>
        <w:t>Communication:</w:t>
      </w:r>
      <w:r>
        <w:t>The</w:t>
      </w:r>
      <w:proofErr w:type="spellEnd"/>
      <w:proofErr w:type="gramEnd"/>
      <w:r>
        <w:t xml:space="preserve"> Store Manager highlighted the importance of communication flow within Tesco, noting, </w:t>
      </w:r>
      <w:r>
        <w:rPr>
          <w:i/>
        </w:rPr>
        <w:t>"Communication flows both top-down and bottom-up, which is crucial for our agility."</w:t>
      </w:r>
      <w:r>
        <w:t xml:space="preserve"> This bi-directional communication ensures that strategic decisions from the top are informed by on-ground realities, enabling the organisation to adapt quickly based on comprehensive feedback. Such a structure facilitates a dynamic environment where decision-making is both strategic and responsive.</w:t>
      </w:r>
    </w:p>
    <w:p w14:paraId="02789B0D" w14:textId="77777777" w:rsidR="00664458" w:rsidRDefault="00664458"/>
    <w:p w14:paraId="67E0FB7E" w14:textId="77777777" w:rsidR="00664458" w:rsidRDefault="00000000">
      <w:r>
        <w:rPr>
          <w:b/>
          <w:i/>
        </w:rPr>
        <w:t xml:space="preserve">Empowering Frontline </w:t>
      </w:r>
      <w:proofErr w:type="spellStart"/>
      <w:r>
        <w:rPr>
          <w:b/>
          <w:i/>
        </w:rPr>
        <w:t>Decision-</w:t>
      </w:r>
      <w:proofErr w:type="gramStart"/>
      <w:r>
        <w:rPr>
          <w:b/>
          <w:i/>
        </w:rPr>
        <w:t>Making:</w:t>
      </w:r>
      <w:r>
        <w:t>Tesco's</w:t>
      </w:r>
      <w:proofErr w:type="spellEnd"/>
      <w:proofErr w:type="gramEnd"/>
      <w:r>
        <w:t xml:space="preserve"> communication strategy significantly empowers employees at all levels, particularly those on the frontline. The Floor manager’s experience underscores this, </w:t>
      </w:r>
      <w:r>
        <w:rPr>
          <w:i/>
        </w:rPr>
        <w:t>"We have a team meeting at the end of each shift where we can raise any customer feedback or suggestions... There's also an internal system where we can log specific customer feedback, which gets reviewed by the management team.</w:t>
      </w:r>
      <w:r>
        <w:t>" This approach ensures that decisions reflect customer needs and insights from those directly interacting with them, enhancing Tesco's responsiveness to market changes and customer preferences.</w:t>
      </w:r>
    </w:p>
    <w:p w14:paraId="3D1CF7D6" w14:textId="77777777" w:rsidR="00664458" w:rsidRDefault="00664458"/>
    <w:p w14:paraId="1B5C9CEB" w14:textId="77777777" w:rsidR="00664458" w:rsidRDefault="00000000">
      <w:r>
        <w:rPr>
          <w:b/>
          <w:i/>
        </w:rPr>
        <w:t xml:space="preserve">Rapid Response to Operational </w:t>
      </w:r>
      <w:proofErr w:type="spellStart"/>
      <w:proofErr w:type="gramStart"/>
      <w:r>
        <w:rPr>
          <w:b/>
          <w:i/>
        </w:rPr>
        <w:t>Challenges:</w:t>
      </w:r>
      <w:r>
        <w:t>The</w:t>
      </w:r>
      <w:proofErr w:type="spellEnd"/>
      <w:proofErr w:type="gramEnd"/>
      <w:r>
        <w:t xml:space="preserve"> agile communication structure within Tesco facilitates swift responses to operational challenges, as evidenced by the Department Manager's recount of addressing a delivery mix-up.</w:t>
      </w:r>
      <w:r>
        <w:rPr>
          <w:i/>
        </w:rPr>
        <w:t xml:space="preserve"> "Thanks to our efficient communication, we were able to quickly identify the mistake... and rectify the situation before it affected our stock levels or </w:t>
      </w:r>
      <w:r>
        <w:rPr>
          <w:i/>
        </w:rPr>
        <w:lastRenderedPageBreak/>
        <w:t xml:space="preserve">customer experience." </w:t>
      </w:r>
      <w:r>
        <w:t>This instance illustrates how effective communication channels can lead to quick resolutions of potential issues, maintaining operational continuity and customer satisfaction.</w:t>
      </w:r>
    </w:p>
    <w:p w14:paraId="4AFCA47C" w14:textId="77777777" w:rsidR="00664458" w:rsidRDefault="00664458"/>
    <w:p w14:paraId="593EFCF7" w14:textId="77777777" w:rsidR="00664458" w:rsidRDefault="00000000">
      <w:r>
        <w:rPr>
          <w:b/>
          <w:i/>
        </w:rPr>
        <w:t xml:space="preserve">Enhancing Organisational </w:t>
      </w:r>
      <w:proofErr w:type="spellStart"/>
      <w:proofErr w:type="gramStart"/>
      <w:r>
        <w:rPr>
          <w:b/>
          <w:i/>
        </w:rPr>
        <w:t>Agility:</w:t>
      </w:r>
      <w:r>
        <w:t>Tesco's</w:t>
      </w:r>
      <w:proofErr w:type="spellEnd"/>
      <w:proofErr w:type="gramEnd"/>
      <w:r>
        <w:t xml:space="preserve"> focus on communication and decision-making enhances Organisational agility, allowing the company to navigate the complexities of the retail environment successfully. The Customer Service Manager's account of rapidly implementing remote working policies during the COVID-19 pandemic showcases Tesco's ability to make decisive actions in response to external factors, ensuring employee safety while maintaining operational continuity.</w:t>
      </w:r>
    </w:p>
    <w:p w14:paraId="607B7A5A" w14:textId="77777777" w:rsidR="00664458" w:rsidRDefault="00664458"/>
    <w:p w14:paraId="7C11BABD" w14:textId="77777777" w:rsidR="00664458" w:rsidRDefault="00000000">
      <w:pPr>
        <w:pStyle w:val="Heading3"/>
      </w:pPr>
      <w:bookmarkStart w:id="49" w:name="_heading=h.28h4qwu" w:colFirst="0" w:colLast="0"/>
      <w:bookmarkEnd w:id="49"/>
      <w:r>
        <w:t>4.2.3 Employee Empowerment and Engagement in TESCO</w:t>
      </w:r>
    </w:p>
    <w:p w14:paraId="4F35E204" w14:textId="77777777" w:rsidR="00664458" w:rsidRDefault="00000000">
      <w:r>
        <w:t>Tesco's Organisational structure significantly emphasises employee empowerment and engagement, understanding that motivated and satisfied employees are pivotal to delivering exceptional customer service and achieving operational excellence. Insights from the interviews provide a comprehensive view of how Tesco fosters an environment where employees feel valued, heard, and encouraged to take initiative.</w:t>
      </w:r>
    </w:p>
    <w:p w14:paraId="612C88F2" w14:textId="77777777" w:rsidR="00664458" w:rsidRDefault="00000000">
      <w:pPr>
        <w:jc w:val="center"/>
      </w:pPr>
      <w:r>
        <w:rPr>
          <w:noProof/>
        </w:rPr>
        <w:drawing>
          <wp:inline distT="114300" distB="114300" distL="114300" distR="114300" wp14:anchorId="65D6FBE4" wp14:editId="038A4C3F">
            <wp:extent cx="4101285" cy="3890963"/>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101285" cy="3890963"/>
                    </a:xfrm>
                    <a:prstGeom prst="rect">
                      <a:avLst/>
                    </a:prstGeom>
                    <a:ln/>
                  </pic:spPr>
                </pic:pic>
              </a:graphicData>
            </a:graphic>
          </wp:inline>
        </w:drawing>
      </w:r>
    </w:p>
    <w:p w14:paraId="048E8F6C" w14:textId="77777777" w:rsidR="00664458" w:rsidRDefault="00000000">
      <w:pPr>
        <w:jc w:val="center"/>
      </w:pPr>
      <w:r>
        <w:lastRenderedPageBreak/>
        <w:t xml:space="preserve">Figure </w:t>
      </w:r>
      <w:proofErr w:type="gramStart"/>
      <w:r>
        <w:t>3:Employee</w:t>
      </w:r>
      <w:proofErr w:type="gramEnd"/>
      <w:r>
        <w:t xml:space="preserve"> empowerment</w:t>
      </w:r>
    </w:p>
    <w:p w14:paraId="6C20DE1A" w14:textId="77777777" w:rsidR="00664458" w:rsidRDefault="00000000">
      <w:pPr>
        <w:jc w:val="center"/>
      </w:pPr>
      <w:proofErr w:type="gramStart"/>
      <w:r>
        <w:t>Source:Author</w:t>
      </w:r>
      <w:proofErr w:type="gramEnd"/>
      <w:r>
        <w:t>,2024</w:t>
      </w:r>
    </w:p>
    <w:p w14:paraId="43F56A4E" w14:textId="77777777" w:rsidR="00664458" w:rsidRDefault="00000000">
      <w:r>
        <w:rPr>
          <w:b/>
          <w:i/>
        </w:rPr>
        <w:t xml:space="preserve">Empowering Frontline </w:t>
      </w:r>
      <w:proofErr w:type="spellStart"/>
      <w:proofErr w:type="gramStart"/>
      <w:r>
        <w:rPr>
          <w:b/>
          <w:i/>
        </w:rPr>
        <w:t>Employees:</w:t>
      </w:r>
      <w:r>
        <w:t>The</w:t>
      </w:r>
      <w:proofErr w:type="spellEnd"/>
      <w:proofErr w:type="gramEnd"/>
      <w:r>
        <w:t xml:space="preserve"> philosophy of empowerment is deeply ingrained in Tesco's operational model, as illustrated by the Floor Manager's experience: </w:t>
      </w:r>
      <w:r>
        <w:rPr>
          <w:i/>
        </w:rPr>
        <w:t>"Tesco provides us with training and development opportunities, which is empowering. There's a clear path for advancement, and we're encouraged to take on more responsibility and bring new ideas to our work."</w:t>
      </w:r>
      <w:r>
        <w:t xml:space="preserve"> This approach not only boosts employee morale but also enhances their contribution to Tesco's success, demonstrating the company's commitment to employee development and career progression.</w:t>
      </w:r>
    </w:p>
    <w:p w14:paraId="38FC0AAD" w14:textId="77777777" w:rsidR="00664458" w:rsidRDefault="00664458"/>
    <w:p w14:paraId="38326E9B" w14:textId="77777777" w:rsidR="00664458" w:rsidRDefault="00000000">
      <w:r>
        <w:rPr>
          <w:b/>
          <w:i/>
        </w:rPr>
        <w:t xml:space="preserve">Feedback Mechanisms and Communication </w:t>
      </w:r>
      <w:proofErr w:type="spellStart"/>
      <w:proofErr w:type="gramStart"/>
      <w:r>
        <w:rPr>
          <w:b/>
          <w:i/>
        </w:rPr>
        <w:t>Channels:</w:t>
      </w:r>
      <w:r>
        <w:t>The</w:t>
      </w:r>
      <w:proofErr w:type="spellEnd"/>
      <w:proofErr w:type="gramEnd"/>
      <w:r>
        <w:t xml:space="preserve"> establishment of effective feedback mechanisms and open communication channels is central to Tesco's employee engagement strategy. The Store Manager detailed how </w:t>
      </w:r>
      <w:r>
        <w:rPr>
          <w:i/>
        </w:rPr>
        <w:t>"Communication flows both top-down and bottom-up, which is crucial for our agility."</w:t>
      </w:r>
      <w:r>
        <w:t xml:space="preserve"> This structure ensures that employees at all levels have a voice and that their insights and feedback are valued in shaping store operations and company policies.</w:t>
      </w:r>
    </w:p>
    <w:p w14:paraId="01CA0F66" w14:textId="77777777" w:rsidR="00664458" w:rsidRDefault="00000000">
      <w:pPr>
        <w:jc w:val="center"/>
      </w:pPr>
      <w:r>
        <w:rPr>
          <w:noProof/>
        </w:rPr>
        <w:drawing>
          <wp:inline distT="114300" distB="114300" distL="114300" distR="114300" wp14:anchorId="6B9BCE5F" wp14:editId="53490946">
            <wp:extent cx="4976813" cy="3533218"/>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976813" cy="3533218"/>
                    </a:xfrm>
                    <a:prstGeom prst="rect">
                      <a:avLst/>
                    </a:prstGeom>
                    <a:ln/>
                  </pic:spPr>
                </pic:pic>
              </a:graphicData>
            </a:graphic>
          </wp:inline>
        </w:drawing>
      </w:r>
    </w:p>
    <w:p w14:paraId="3FBD5C6D" w14:textId="77777777" w:rsidR="00664458" w:rsidRDefault="00000000">
      <w:pPr>
        <w:jc w:val="center"/>
      </w:pPr>
      <w:r>
        <w:t xml:space="preserve">Figure </w:t>
      </w:r>
      <w:proofErr w:type="gramStart"/>
      <w:r>
        <w:t>4:Employee</w:t>
      </w:r>
      <w:proofErr w:type="gramEnd"/>
      <w:r>
        <w:t xml:space="preserve"> wage increase</w:t>
      </w:r>
    </w:p>
    <w:p w14:paraId="5E8F870F" w14:textId="77777777" w:rsidR="00664458" w:rsidRDefault="00000000">
      <w:pPr>
        <w:jc w:val="center"/>
      </w:pPr>
      <w:proofErr w:type="gramStart"/>
      <w:r>
        <w:t>Source:Author</w:t>
      </w:r>
      <w:proofErr w:type="gramEnd"/>
      <w:r>
        <w:t>,2024</w:t>
      </w:r>
    </w:p>
    <w:p w14:paraId="433D238A" w14:textId="77777777" w:rsidR="00664458" w:rsidRDefault="00000000">
      <w:r>
        <w:lastRenderedPageBreak/>
        <w:t>This bar chart focuses on the nearly 8% increase in wages for hourly-paid colleagues in the UK, underlining Tesco's commitment to recognizing and rewarding the value of its employees in response to rising household costs.</w:t>
      </w:r>
    </w:p>
    <w:p w14:paraId="1B893DDA" w14:textId="77777777" w:rsidR="00664458" w:rsidRDefault="00664458"/>
    <w:p w14:paraId="7B168A11" w14:textId="77777777" w:rsidR="00664458" w:rsidRDefault="00000000">
      <w:r>
        <w:rPr>
          <w:b/>
          <w:i/>
        </w:rPr>
        <w:t xml:space="preserve">Impact on Organisational </w:t>
      </w:r>
      <w:proofErr w:type="spellStart"/>
      <w:proofErr w:type="gramStart"/>
      <w:r>
        <w:rPr>
          <w:b/>
          <w:i/>
        </w:rPr>
        <w:t>Performance:</w:t>
      </w:r>
      <w:r>
        <w:t>The</w:t>
      </w:r>
      <w:proofErr w:type="spellEnd"/>
      <w:proofErr w:type="gramEnd"/>
      <w:r>
        <w:t xml:space="preserve"> HR Manager elaborated on the direct impact of empowerment and engagement on Organisational performance: </w:t>
      </w:r>
      <w:r>
        <w:rPr>
          <w:i/>
        </w:rPr>
        <w:t xml:space="preserve">"Our structure supports empowerment by decentralising decision-making and giving employees more control over their work... This empowerment leads to higher employee engagement, as staff feel valued and part of the company’s success." </w:t>
      </w:r>
      <w:r>
        <w:t>By granting employees autonomy and recognizing their contributions, Tesco enhances job satisfaction, which in turn, positively influences overall Organisational performance.</w:t>
      </w:r>
    </w:p>
    <w:p w14:paraId="2ABB9F05" w14:textId="77777777" w:rsidR="00664458" w:rsidRDefault="00664458"/>
    <w:p w14:paraId="7AD04B92" w14:textId="77777777" w:rsidR="00664458" w:rsidRDefault="00000000">
      <w:r>
        <w:rPr>
          <w:b/>
          <w:i/>
        </w:rPr>
        <w:t xml:space="preserve">Training and </w:t>
      </w:r>
      <w:proofErr w:type="spellStart"/>
      <w:proofErr w:type="gramStart"/>
      <w:r>
        <w:rPr>
          <w:b/>
          <w:i/>
        </w:rPr>
        <w:t>Development:</w:t>
      </w:r>
      <w:r>
        <w:t>Continuous</w:t>
      </w:r>
      <w:proofErr w:type="spellEnd"/>
      <w:proofErr w:type="gramEnd"/>
      <w:r>
        <w:t xml:space="preserve"> training and development are key aspects of Tesco's strategy to empower and engage its workforce. The Customer Service Manager's account highlights the role of training in enhancing customer service: </w:t>
      </w:r>
      <w:r>
        <w:rPr>
          <w:i/>
        </w:rPr>
        <w:t>"HR contributes by ensuring that our employees are well-trained in customer service excellence."</w:t>
      </w:r>
      <w:r>
        <w:t xml:space="preserve"> This focus on professional development ensures that employees are equipped with the skills and knowledge necessary to meet the evolving needs of Tesco's customers.</w:t>
      </w:r>
    </w:p>
    <w:p w14:paraId="23F00831" w14:textId="77777777" w:rsidR="00664458" w:rsidRDefault="00664458"/>
    <w:p w14:paraId="4A7705DC" w14:textId="77777777" w:rsidR="00664458" w:rsidRDefault="00000000">
      <w:pPr>
        <w:pStyle w:val="Heading3"/>
      </w:pPr>
      <w:bookmarkStart w:id="50" w:name="_heading=h.nmf14n" w:colFirst="0" w:colLast="0"/>
      <w:bookmarkEnd w:id="50"/>
      <w:r>
        <w:t>4.2.4 TESCO’s Customer-Centric Approach</w:t>
      </w:r>
    </w:p>
    <w:p w14:paraId="53289C64" w14:textId="77777777" w:rsidR="00664458" w:rsidRDefault="00000000">
      <w:r>
        <w:t>Tesco’s Organisational structure fosters a customer-centric approach, ensuring that every aspect of the company's operations is aligned towards meeting and exceeding customer expectations. This section draws on direct quotes from the interview transcripts to illustrate how Tesco's commitment to a customer-centric philosophy influences its practices and strategies.</w:t>
      </w:r>
    </w:p>
    <w:p w14:paraId="58048F81" w14:textId="77777777" w:rsidR="00664458" w:rsidRDefault="00000000">
      <w:pPr>
        <w:jc w:val="center"/>
      </w:pPr>
      <w:r>
        <w:rPr>
          <w:noProof/>
        </w:rPr>
        <w:lastRenderedPageBreak/>
        <w:drawing>
          <wp:inline distT="114300" distB="114300" distL="114300" distR="114300" wp14:anchorId="33F59886" wp14:editId="6FE91B34">
            <wp:extent cx="5529263" cy="3293604"/>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529263" cy="3293604"/>
                    </a:xfrm>
                    <a:prstGeom prst="rect">
                      <a:avLst/>
                    </a:prstGeom>
                    <a:ln/>
                  </pic:spPr>
                </pic:pic>
              </a:graphicData>
            </a:graphic>
          </wp:inline>
        </w:drawing>
      </w:r>
    </w:p>
    <w:p w14:paraId="42022646" w14:textId="77777777" w:rsidR="00664458" w:rsidRDefault="00000000">
      <w:pPr>
        <w:jc w:val="center"/>
      </w:pPr>
      <w:r>
        <w:t xml:space="preserve">Figure </w:t>
      </w:r>
      <w:proofErr w:type="gramStart"/>
      <w:r>
        <w:t>5:Employee</w:t>
      </w:r>
      <w:proofErr w:type="gramEnd"/>
      <w:r>
        <w:t xml:space="preserve"> wage increase</w:t>
      </w:r>
    </w:p>
    <w:p w14:paraId="6783202C" w14:textId="77777777" w:rsidR="00664458" w:rsidRDefault="00000000">
      <w:pPr>
        <w:jc w:val="center"/>
      </w:pPr>
      <w:proofErr w:type="gramStart"/>
      <w:r>
        <w:t>Source:Author</w:t>
      </w:r>
      <w:proofErr w:type="gramEnd"/>
      <w:r>
        <w:t>,2024</w:t>
      </w:r>
    </w:p>
    <w:p w14:paraId="2C762289" w14:textId="77777777" w:rsidR="00664458" w:rsidRDefault="00664458"/>
    <w:p w14:paraId="4B17A07C" w14:textId="77777777" w:rsidR="00664458" w:rsidRDefault="00000000">
      <w:r>
        <w:t>The bar chart above visualises the progress metrics for Tesco's strategic priorities in 2023, including "Magnetic Value for Customers," "I Love My Tesco Clubcard," "Easily the Most Convenient," and "Save to Invest (A Cost-Efficient Retailer)." The metrics displayed are 6.8% growth in Finest sales for Magnetic Value for Customers, 21 million active Clubcard households for the Clubcard program, 1000 stores offering Whoosh rapid-delivery service for Convenience, and £550 million in accelerated savings for Cost Efficiency. This visualisation highlights Tesco's advancements across its strategic objectives, demonstrating its commitment to improving customer value, loyalty, convenience, and operational efficiency.</w:t>
      </w:r>
    </w:p>
    <w:p w14:paraId="64749028" w14:textId="77777777" w:rsidR="00664458" w:rsidRDefault="00664458"/>
    <w:p w14:paraId="66CB49F0" w14:textId="77777777" w:rsidR="00664458" w:rsidRDefault="00000000">
      <w:r>
        <w:rPr>
          <w:b/>
          <w:i/>
        </w:rPr>
        <w:t xml:space="preserve">Frontline Engagement and </w:t>
      </w:r>
      <w:proofErr w:type="spellStart"/>
      <w:proofErr w:type="gramStart"/>
      <w:r>
        <w:rPr>
          <w:b/>
          <w:i/>
        </w:rPr>
        <w:t>Responsiveness:</w:t>
      </w:r>
      <w:r>
        <w:t>The</w:t>
      </w:r>
      <w:proofErr w:type="spellEnd"/>
      <w:proofErr w:type="gramEnd"/>
      <w:r>
        <w:t xml:space="preserve"> Floor manager's account vividly illustrates the emphasis on customer service at the ground level: </w:t>
      </w:r>
      <w:r>
        <w:rPr>
          <w:i/>
        </w:rPr>
        <w:t xml:space="preserve">"The structure is designed to keep the customer at the centre of everything we do. For instance, our schedules and tasks are arranged in a way that ensures there are always enough staff on the floor to assist customers." </w:t>
      </w:r>
      <w:r>
        <w:t>This approach ensures that Tesco remains responsive to customer needs, enhancing the shopping experience through immediate assistance and personalised service.</w:t>
      </w:r>
    </w:p>
    <w:p w14:paraId="1FE05C3F" w14:textId="77777777" w:rsidR="00664458" w:rsidRDefault="00664458"/>
    <w:p w14:paraId="7D3FB17A" w14:textId="77777777" w:rsidR="00664458" w:rsidRDefault="00000000">
      <w:r>
        <w:rPr>
          <w:b/>
          <w:i/>
        </w:rPr>
        <w:t xml:space="preserve">Utilising Digital Tools to Enhance Customer </w:t>
      </w:r>
      <w:proofErr w:type="spellStart"/>
      <w:proofErr w:type="gramStart"/>
      <w:r>
        <w:rPr>
          <w:b/>
          <w:i/>
        </w:rPr>
        <w:t>Service:</w:t>
      </w:r>
      <w:r>
        <w:t>The</w:t>
      </w:r>
      <w:proofErr w:type="spellEnd"/>
      <w:proofErr w:type="gramEnd"/>
      <w:r>
        <w:t xml:space="preserve"> integration of digital tools has significantly impacted how Tesco interacts with and serves its customers. As the Store Manager noted,</w:t>
      </w:r>
      <w:r>
        <w:rPr>
          <w:i/>
        </w:rPr>
        <w:t xml:space="preserve"> "Digital transformation has been a game-changer... Our inventory management system is now fully digital, which means we can track stock levels in real-time and ensure that popular items are always available." </w:t>
      </w:r>
      <w:r>
        <w:t>This digital integration enables Tesco to maintain operational efficiency and meet customer expectations for product availability and convenience.</w:t>
      </w:r>
    </w:p>
    <w:p w14:paraId="0F88984C" w14:textId="77777777" w:rsidR="00664458" w:rsidRDefault="00664458"/>
    <w:p w14:paraId="06476292" w14:textId="77777777" w:rsidR="00664458" w:rsidRDefault="00000000">
      <w:r>
        <w:rPr>
          <w:b/>
          <w:i/>
        </w:rPr>
        <w:t xml:space="preserve">Empowering Employees to Make Customer-Focused </w:t>
      </w:r>
      <w:proofErr w:type="spellStart"/>
      <w:proofErr w:type="gramStart"/>
      <w:r>
        <w:rPr>
          <w:b/>
          <w:i/>
        </w:rPr>
        <w:t>Decisions:</w:t>
      </w:r>
      <w:r>
        <w:t>Empowerment</w:t>
      </w:r>
      <w:proofErr w:type="spellEnd"/>
      <w:proofErr w:type="gramEnd"/>
      <w:r>
        <w:t xml:space="preserve"> extends to allowing employees to make decisions that directly impact customer satisfaction. The Floor manager shared an instance where this empowerment benefited customers: </w:t>
      </w:r>
      <w:r>
        <w:rPr>
          <w:i/>
        </w:rPr>
        <w:t>"If a customer asks about a product that's not on the shelf, I can quickly check our inventory or order it for them directly from my handheld device."</w:t>
      </w:r>
      <w:r>
        <w:t xml:space="preserve"> This level of autonomy ensures that staff can address customer needs promptly and effectively, embodying Tesco's customer-centric values.</w:t>
      </w:r>
    </w:p>
    <w:p w14:paraId="7B9D2F09" w14:textId="77777777" w:rsidR="00664458" w:rsidRDefault="00664458"/>
    <w:p w14:paraId="58226EB8" w14:textId="77777777" w:rsidR="00664458" w:rsidRDefault="00000000">
      <w:r>
        <w:rPr>
          <w:b/>
          <w:i/>
        </w:rPr>
        <w:t xml:space="preserve">Feedback Loops to Inform Strategy and </w:t>
      </w:r>
      <w:proofErr w:type="spellStart"/>
      <w:proofErr w:type="gramStart"/>
      <w:r>
        <w:rPr>
          <w:b/>
          <w:i/>
        </w:rPr>
        <w:t>Operations:</w:t>
      </w:r>
      <w:r>
        <w:t>Tesco’s</w:t>
      </w:r>
      <w:proofErr w:type="spellEnd"/>
      <w:proofErr w:type="gramEnd"/>
      <w:r>
        <w:t xml:space="preserve"> Organisational structure facilitates the collection and utilisation of customer feedback to inform business strategies and operational adjustments. The Customer Service Manager described the process: </w:t>
      </w:r>
      <w:r>
        <w:rPr>
          <w:i/>
        </w:rPr>
        <w:t>"We use multiple channels to gather feedback... This information then informs our training programs, service enhancements, and even store layout changes."</w:t>
      </w:r>
      <w:r>
        <w:t xml:space="preserve"> By actively soliciting and acting upon customer feedback, Tesco demonstrates its commitment to continuously improving the shopping experience based on customer insights.</w:t>
      </w:r>
    </w:p>
    <w:p w14:paraId="3BFE6BD3" w14:textId="77777777" w:rsidR="00664458" w:rsidRDefault="00664458"/>
    <w:p w14:paraId="2A7B5578" w14:textId="77777777" w:rsidR="00664458" w:rsidRDefault="00000000">
      <w:pPr>
        <w:pStyle w:val="Heading2"/>
      </w:pPr>
      <w:bookmarkStart w:id="51" w:name="_heading=h.29qwobcxhce2" w:colFirst="0" w:colLast="0"/>
      <w:bookmarkEnd w:id="51"/>
      <w:r>
        <w:t>4.3 Theoretical Prediction vs Reality</w:t>
      </w:r>
    </w:p>
    <w:p w14:paraId="588AB1F0" w14:textId="77777777" w:rsidR="00664458" w:rsidRDefault="00000000">
      <w:r>
        <w:t xml:space="preserve">According to organisational theory, specifically contingency theory (Lawrence &amp; Lorsch, 1967) and the dynamic capabilities framework (Teece, Pisano, &amp; </w:t>
      </w:r>
      <w:proofErr w:type="spellStart"/>
      <w:r>
        <w:t>Shuen</w:t>
      </w:r>
      <w:proofErr w:type="spellEnd"/>
      <w:r>
        <w:t xml:space="preserve">, 1997), the dimensions and types of Tesco's operating system, which include adaptability, decentralisation, and technological integration, are expected to result in an organisational structure that is highly effective and efficient. This structure is characterised by its ability to respond to changes in the market, capacity for innovation, and customer </w:t>
      </w:r>
      <w:proofErr w:type="spellStart"/>
      <w:proofErr w:type="gramStart"/>
      <w:r>
        <w:t>satisfaction.Tesco's</w:t>
      </w:r>
      <w:proofErr w:type="spellEnd"/>
      <w:proofErr w:type="gramEnd"/>
      <w:r>
        <w:t xml:space="preserve"> Organisational structure in practice closely adheres to the predicted theoretical characteristics. Tesco's operational efficiency and </w:t>
      </w:r>
      <w:r>
        <w:lastRenderedPageBreak/>
        <w:t>responsiveness to client needs have been improved through the implementation of flexible strategies, a customer-centric strategy, and the incorporation of digital technologies. The actual situation also emphasises obstacles, such as the requirement for ongoing employee education to stay up to date with digital progressions and the equilibrium between individualised customer service and automated procedures.</w:t>
      </w:r>
    </w:p>
    <w:p w14:paraId="5BD919C1" w14:textId="77777777" w:rsidR="00664458" w:rsidRDefault="00664458"/>
    <w:p w14:paraId="32BDEB96" w14:textId="77777777" w:rsidR="00664458" w:rsidRDefault="00000000">
      <w:r>
        <w:t xml:space="preserve">The disparities between theoretical forecasts and practical actuality frequently emerge </w:t>
      </w:r>
      <w:proofErr w:type="gramStart"/>
      <w:r>
        <w:t>as a result of</w:t>
      </w:r>
      <w:proofErr w:type="gramEnd"/>
      <w:r>
        <w:t xml:space="preserve"> the intricacies involved in executing organisational modifications within a dynamic and competitive context. Theories offer a structure for comprehending the dynamics of an organisation, but their practical implementation must grapple with market instability, technology progress, and human influences. Tesco's experience highlights the significance of being adaptable and constantly reassessing organisational plans to ensure they remain in line with changing market conditions and customer expectations.</w:t>
      </w:r>
    </w:p>
    <w:p w14:paraId="3B03B79A" w14:textId="77777777" w:rsidR="00664458" w:rsidRDefault="00664458"/>
    <w:p w14:paraId="18A76E2F" w14:textId="77777777" w:rsidR="00664458" w:rsidRDefault="00000000">
      <w:r>
        <w:t>Tesco's operating system has traits that align well with organisational theories, emphasising the significance of adaptability, empowerment, and technological integration in attaining effectiveness and efficiency. Nevertheless, the tangible difficulties and possibilities recognised in Tesco's case also indicate domains where theoretical frameworks could be broadened or modified to accurately represent the intricacies of real-life implementation.</w:t>
      </w:r>
    </w:p>
    <w:p w14:paraId="6A3AAF61" w14:textId="77777777" w:rsidR="00664458" w:rsidRDefault="00664458"/>
    <w:p w14:paraId="6866FFD1" w14:textId="77777777" w:rsidR="00664458" w:rsidRDefault="00000000">
      <w:pPr>
        <w:pStyle w:val="Heading2"/>
      </w:pPr>
      <w:bookmarkStart w:id="52" w:name="_heading=h.37m2jsg" w:colFirst="0" w:colLast="0"/>
      <w:bookmarkEnd w:id="52"/>
      <w:r>
        <w:t>4.4 Discussions</w:t>
      </w:r>
    </w:p>
    <w:p w14:paraId="5270DE20" w14:textId="77777777" w:rsidR="00664458" w:rsidRDefault="00664458"/>
    <w:p w14:paraId="4F064C5D" w14:textId="77777777" w:rsidR="00664458" w:rsidRDefault="00000000">
      <w:r>
        <w:t xml:space="preserve">Efficient and effective organisational structures are crucial for the success of any institution. Effectiveness in an organisational structure pertains to its capacity to accomplish predetermined objectives, closely connecting with strategic goals to promote growth, adaptation, and long-term viability (Robbins &amp; Judge, 2017). Efficiency refers to the optimal utilisation of resources to accomplish objectives, while minimising waste and maximising production (Koontz &amp; </w:t>
      </w:r>
      <w:proofErr w:type="spellStart"/>
      <w:r>
        <w:t>Weihrich</w:t>
      </w:r>
      <w:proofErr w:type="spellEnd"/>
      <w:r>
        <w:t>, 1990</w:t>
      </w:r>
      <w:proofErr w:type="gramStart"/>
      <w:r>
        <w:t>).Classical</w:t>
      </w:r>
      <w:proofErr w:type="gramEnd"/>
      <w:r>
        <w:t xml:space="preserve">, Neoclassical, and Contemporary theories offer a wide range of viewpoints on organisational structure. The classical theory prioritises hierarchy and formalised structures to achieve efficiency, as proposed by Taylor in 1911. On the other hand, the neoclassical approach incorporates the human factor into organisational design, emphasising the importance of employee </w:t>
      </w:r>
      <w:r>
        <w:lastRenderedPageBreak/>
        <w:t xml:space="preserve">well-being as a prerequisite for success, as advocated by Mayo in 1933. Contemporary theories, such as Contingency theory (Lawrence &amp; Lorsch, 1967) and Resource Dependence theory (Pfeffer &amp; </w:t>
      </w:r>
      <w:proofErr w:type="spellStart"/>
      <w:r>
        <w:t>Salancik</w:t>
      </w:r>
      <w:proofErr w:type="spellEnd"/>
      <w:r>
        <w:t>, 1978), propose that an organisation's structure should be flexible and responsive to both external forces and internal capabilities.</w:t>
      </w:r>
    </w:p>
    <w:p w14:paraId="3FAC645A" w14:textId="77777777" w:rsidR="00664458" w:rsidRDefault="00664458"/>
    <w:p w14:paraId="53929EFF" w14:textId="77777777" w:rsidR="00664458" w:rsidRDefault="00000000">
      <w:pPr>
        <w:pStyle w:val="Heading3"/>
      </w:pPr>
      <w:bookmarkStart w:id="53" w:name="_heading=h.1mrcu09" w:colFirst="0" w:colLast="0"/>
      <w:bookmarkEnd w:id="53"/>
      <w:r>
        <w:t>4.4.1 Organisational Flexibility and Adaptability</w:t>
      </w:r>
    </w:p>
    <w:p w14:paraId="3AEA6F5C" w14:textId="77777777" w:rsidR="00664458" w:rsidRDefault="00664458"/>
    <w:p w14:paraId="4EBEE447" w14:textId="77777777" w:rsidR="00664458" w:rsidRDefault="00000000">
      <w:r>
        <w:t xml:space="preserve">Organisational flexibility and agility are crucial for survival and growth in the fast-paced retail business. Leaders are distinguished from laggards by their capacity to promptly adapt to shifting market demands, consumer preferences, and technology improvements. This notion is based on the principles of organisational theory, which see dynamic skills as crucial for achieving strategic renewal and gaining a competitive advantage (Teece, Pisano, &amp; </w:t>
      </w:r>
      <w:proofErr w:type="spellStart"/>
      <w:r>
        <w:t>Shuen</w:t>
      </w:r>
      <w:proofErr w:type="spellEnd"/>
      <w:r>
        <w:t>, 1997).</w:t>
      </w:r>
    </w:p>
    <w:p w14:paraId="0C48590E" w14:textId="77777777" w:rsidR="00664458" w:rsidRDefault="00664458"/>
    <w:p w14:paraId="4E8D18B8" w14:textId="77777777" w:rsidR="00664458" w:rsidRDefault="00000000">
      <w:r>
        <w:rPr>
          <w:b/>
          <w:i/>
        </w:rPr>
        <w:t xml:space="preserve">Tesco’s Strategic Emphasis on Flexibility and </w:t>
      </w:r>
      <w:proofErr w:type="spellStart"/>
      <w:proofErr w:type="gramStart"/>
      <w:r>
        <w:rPr>
          <w:b/>
          <w:i/>
        </w:rPr>
        <w:t>decentralisation:</w:t>
      </w:r>
      <w:r>
        <w:t>Tesco</w:t>
      </w:r>
      <w:proofErr w:type="spellEnd"/>
      <w:proofErr w:type="gramEnd"/>
      <w:r>
        <w:t xml:space="preserve">, a prominent multinational retailer, embodies the strategic transition towards adaptability and dispersion of authority. Tesco has improved its capacity to </w:t>
      </w:r>
      <w:proofErr w:type="gramStart"/>
      <w:r>
        <w:t>swiftly and effectively adapt to market fluctuations</w:t>
      </w:r>
      <w:proofErr w:type="gramEnd"/>
      <w:r>
        <w:t xml:space="preserve"> by shifting from a conventional, hierarchical framework to one that fosters agility and decentralised decision-making. This strategic realignment is in accordance with Mintzberg's (1979) adhocracy paradigm, which promotes a flexible and dynamic organisational structure to encourage innovation and agility.</w:t>
      </w:r>
    </w:p>
    <w:p w14:paraId="15FA323F" w14:textId="77777777" w:rsidR="00664458" w:rsidRDefault="00664458"/>
    <w:p w14:paraId="3A6667D7" w14:textId="77777777" w:rsidR="00664458" w:rsidRDefault="00000000">
      <w:r>
        <w:rPr>
          <w:b/>
          <w:i/>
        </w:rPr>
        <w:t xml:space="preserve">Theoretical Frameworks Supporting Flexibility and </w:t>
      </w:r>
      <w:proofErr w:type="spellStart"/>
      <w:proofErr w:type="gramStart"/>
      <w:r>
        <w:rPr>
          <w:b/>
          <w:i/>
        </w:rPr>
        <w:t>Adaptability:</w:t>
      </w:r>
      <w:r>
        <w:t>The</w:t>
      </w:r>
      <w:proofErr w:type="spellEnd"/>
      <w:proofErr w:type="gramEnd"/>
      <w:r>
        <w:t xml:space="preserve"> differentiation made by Burns and Stalker (1961) between mechanistic and organic structures offers a theoretical basis for comprehending the organisational development of Tesco. Tesco's adoption of an organic structure, which is marked by reduced formalisation and increased decentralisation, allows the company to function with greater efficiency in the unpredictable retail landscape. Contingency theory suggests that the effectiveness of an organisation is determined by how well its qualities, such as its structure, align with the requirements of its external environment (Lawrence &amp; Lorsch, 1967). Tesco's capacity to adjust its structure might be viewed as a deliberate alignment with the ever-changing retail landscape.</w:t>
      </w:r>
    </w:p>
    <w:p w14:paraId="05AA6B7D" w14:textId="77777777" w:rsidR="00664458" w:rsidRDefault="00664458"/>
    <w:p w14:paraId="75EA5FB7" w14:textId="77777777" w:rsidR="00664458" w:rsidRDefault="00000000">
      <w:r>
        <w:rPr>
          <w:b/>
          <w:i/>
        </w:rPr>
        <w:lastRenderedPageBreak/>
        <w:t xml:space="preserve">Enhancing Operational Efficiency through </w:t>
      </w:r>
      <w:proofErr w:type="spellStart"/>
      <w:proofErr w:type="gramStart"/>
      <w:r>
        <w:rPr>
          <w:b/>
          <w:i/>
        </w:rPr>
        <w:t>Flexibility:</w:t>
      </w:r>
      <w:r>
        <w:t>Organisational</w:t>
      </w:r>
      <w:proofErr w:type="spellEnd"/>
      <w:proofErr w:type="gramEnd"/>
      <w:r>
        <w:t xml:space="preserve"> flexibility plays a crucial role in enhancing operational efficiency by allowing quick adaptations to operational procedures based on market data. Tesco's agility enables it to maintain appropriate inventory levels, efficiently manage supply chains, and rapidly meet customer needs, all of which are crucial elements for achieving success in the retail industry.</w:t>
      </w:r>
    </w:p>
    <w:p w14:paraId="3B66F05C" w14:textId="77777777" w:rsidR="00664458" w:rsidRDefault="00664458"/>
    <w:p w14:paraId="771FBD14" w14:textId="77777777" w:rsidR="00664458" w:rsidRDefault="00000000">
      <w:r>
        <w:rPr>
          <w:b/>
          <w:i/>
        </w:rPr>
        <w:t xml:space="preserve">Market Responsiveness and </w:t>
      </w:r>
      <w:proofErr w:type="spellStart"/>
      <w:r>
        <w:rPr>
          <w:b/>
          <w:i/>
        </w:rPr>
        <w:t>Customer-</w:t>
      </w:r>
      <w:proofErr w:type="gramStart"/>
      <w:r>
        <w:rPr>
          <w:b/>
          <w:i/>
        </w:rPr>
        <w:t>Centricity:</w:t>
      </w:r>
      <w:r>
        <w:t>Tesco's</w:t>
      </w:r>
      <w:proofErr w:type="spellEnd"/>
      <w:proofErr w:type="gramEnd"/>
      <w:r>
        <w:t xml:space="preserve"> market responsiveness is improved through decentralisation, which grants store managers the authority to customise offers based on local market trends and client preferences. This method enhances both consumer pleasure and coincides with the strategic imperative of customer-centricity, a crucial factor in achieving success in the retail industry. Tesco's commitment to remaining relevant and competitive in the retail business is highlighted by their capacity to promptly adjust to client input and trends.</w:t>
      </w:r>
    </w:p>
    <w:p w14:paraId="17A5A94C" w14:textId="77777777" w:rsidR="00664458" w:rsidRDefault="00664458"/>
    <w:p w14:paraId="495C73FE" w14:textId="77777777" w:rsidR="00664458" w:rsidRDefault="00000000">
      <w:r>
        <w:t xml:space="preserve">Tesco's emphasis on organisational flexibility and adaptability exemplifies the practical implementation of theoretical principles in organisational management. Tesco has created a strong framework that allows it to maintain a competitive edge and promote growth by adapting its structure to the changing needs of the retail industry. This alignment highlights the need of being flexible and adaptable in the retail </w:t>
      </w:r>
      <w:proofErr w:type="gramStart"/>
      <w:r>
        <w:t>industry, and</w:t>
      </w:r>
      <w:proofErr w:type="gramEnd"/>
      <w:r>
        <w:t xml:space="preserve"> can serve as a blueprint for other organisations seeking to effectively traverse the challenges of the current market scenario.</w:t>
      </w:r>
    </w:p>
    <w:p w14:paraId="7ADAB7A1" w14:textId="77777777" w:rsidR="00664458" w:rsidRDefault="00664458"/>
    <w:p w14:paraId="33C38BF5" w14:textId="77777777" w:rsidR="00664458" w:rsidRDefault="00000000">
      <w:pPr>
        <w:pStyle w:val="Heading3"/>
      </w:pPr>
      <w:bookmarkStart w:id="54" w:name="_heading=h.46r0co2" w:colFirst="0" w:colLast="0"/>
      <w:bookmarkEnd w:id="54"/>
      <w:r>
        <w:t>4.4.2 Digital Transformation</w:t>
      </w:r>
    </w:p>
    <w:p w14:paraId="6FDD0234" w14:textId="77777777" w:rsidR="00664458" w:rsidRDefault="00000000">
      <w:r>
        <w:t xml:space="preserve">The retail sector's digital transformation entails a substantial transition towards utilising technology to improve all facets of business operations, ranging from supply chain management to customer engagement. This shift in paradigm is crucial for enhancing retail efficiency, providing a unique chance to optimise processes and deliver exceptional consumer experiences. Verhoef, Kannan, and Inman (2015) emphasise the significant and profound influence of digital technology on retail operations. They stress the crucial need for retailers to adjust and conform to a market landscape that is driven by digital advancements </w:t>
      </w:r>
      <w:proofErr w:type="gramStart"/>
      <w:r>
        <w:t>in order to</w:t>
      </w:r>
      <w:proofErr w:type="gramEnd"/>
      <w:r>
        <w:t xml:space="preserve"> maintain competitiveness.</w:t>
      </w:r>
    </w:p>
    <w:p w14:paraId="0CAA7AAE" w14:textId="77777777" w:rsidR="00664458" w:rsidRDefault="00664458"/>
    <w:p w14:paraId="03312D5F" w14:textId="77777777" w:rsidR="00664458" w:rsidRDefault="00000000">
      <w:r>
        <w:rPr>
          <w:b/>
          <w:i/>
        </w:rPr>
        <w:t xml:space="preserve">Enhancing Operational Efficiency through </w:t>
      </w:r>
      <w:proofErr w:type="spellStart"/>
      <w:proofErr w:type="gramStart"/>
      <w:r>
        <w:rPr>
          <w:b/>
          <w:i/>
        </w:rPr>
        <w:t>Technology:</w:t>
      </w:r>
      <w:r>
        <w:t>The</w:t>
      </w:r>
      <w:proofErr w:type="spellEnd"/>
      <w:proofErr w:type="gramEnd"/>
      <w:r>
        <w:t xml:space="preserve"> incorporation of digital tools has fundamentally transformed inventory management, supply chain operations, and customer service </w:t>
      </w:r>
      <w:r>
        <w:lastRenderedPageBreak/>
        <w:t>in the retail industry. RFID (Radio-Frequency Identification), IoT (Internet of Things), and advanced analytics provide immediate monitoring of inventory levels, efficient management of logistics, and predictive analysis for forecasting demand. The incorporation of technology leads to a substantial decrease in operational expenses, a reduction in instances where inventory is depleted, and an improvement in the general effectiveness of retail activities (Brynjolfsson and McAfee, 2012).</w:t>
      </w:r>
    </w:p>
    <w:p w14:paraId="10A645EB" w14:textId="77777777" w:rsidR="00664458" w:rsidRDefault="00664458"/>
    <w:p w14:paraId="55D508E3" w14:textId="77777777" w:rsidR="00664458" w:rsidRDefault="00000000">
      <w:r>
        <w:rPr>
          <w:b/>
          <w:i/>
        </w:rPr>
        <w:t xml:space="preserve">Customer Experience and </w:t>
      </w:r>
      <w:proofErr w:type="spellStart"/>
      <w:proofErr w:type="gramStart"/>
      <w:r>
        <w:rPr>
          <w:b/>
          <w:i/>
        </w:rPr>
        <w:t>Engagement:</w:t>
      </w:r>
      <w:r>
        <w:t>Digital</w:t>
      </w:r>
      <w:proofErr w:type="spellEnd"/>
      <w:proofErr w:type="gramEnd"/>
      <w:r>
        <w:t xml:space="preserve"> transformation extends beyond operational efficiency, profoundly impacting customer engagement strategies. E-commerce platforms, mobile applications, and social media channels facilitate personalised shopping experiences, allowing retailers to engage with customers in real-time, understand their preferences, and tailor offerings accordingly. This level of personalization not only improves customer satisfaction but also drives loyalty and repeat business, key components of retail success (Kotler and Keller, 2016).</w:t>
      </w:r>
    </w:p>
    <w:p w14:paraId="68C2C601" w14:textId="77777777" w:rsidR="00664458" w:rsidRDefault="00664458"/>
    <w:p w14:paraId="1332F087" w14:textId="77777777" w:rsidR="00664458" w:rsidRDefault="00000000">
      <w:r>
        <w:rPr>
          <w:b/>
          <w:i/>
        </w:rPr>
        <w:t xml:space="preserve">Data-Driven Decision </w:t>
      </w:r>
      <w:proofErr w:type="spellStart"/>
      <w:proofErr w:type="gramStart"/>
      <w:r>
        <w:rPr>
          <w:b/>
          <w:i/>
        </w:rPr>
        <w:t>Making:</w:t>
      </w:r>
      <w:r>
        <w:t>The</w:t>
      </w:r>
      <w:proofErr w:type="spellEnd"/>
      <w:proofErr w:type="gramEnd"/>
      <w:r>
        <w:t xml:space="preserve"> ability to utilise data for educated decision-making is one of the most notable benefits of digital transformation in improving retail efficiency. Big data analytics and AI technology offer </w:t>
      </w:r>
      <w:proofErr w:type="gramStart"/>
      <w:r>
        <w:t>retailers</w:t>
      </w:r>
      <w:proofErr w:type="gramEnd"/>
      <w:r>
        <w:t xml:space="preserve"> valuable insights into customer behaviour, market trends, and operational effectiveness. The utilisation of data allows merchants to make informed decisions that are in line with market demands and operational capabilities, resulting in efficient allocation of resources and increased profitability (Brynjolfsson and McAfee, 2012).</w:t>
      </w:r>
    </w:p>
    <w:p w14:paraId="24422E8E" w14:textId="77777777" w:rsidR="00664458" w:rsidRDefault="00664458"/>
    <w:p w14:paraId="1A00CA51" w14:textId="77777777" w:rsidR="00664458" w:rsidRDefault="00000000">
      <w:r>
        <w:t>Digital transformation is a significant and essential change in the way retail operations are carried out, rather than being a passing fad. Through the utilisation of digital technology, merchants such as Tesco may attain unparalleled levels of operational efficiency, improve consumer experiences, and cultivate a culture of innovation and adaptability. The digital transformation will play an increasingly significant role in enhancing retail efficiency as the retail industry continues to change. This will usher in a new era of retail that is defined by technology innovation and strategic adaptability.</w:t>
      </w:r>
    </w:p>
    <w:p w14:paraId="2B5E38E7" w14:textId="77777777" w:rsidR="00664458" w:rsidRDefault="00664458"/>
    <w:p w14:paraId="58B9C797" w14:textId="77777777" w:rsidR="00664458" w:rsidRDefault="00000000">
      <w:pPr>
        <w:pStyle w:val="Heading3"/>
      </w:pPr>
      <w:bookmarkStart w:id="55" w:name="_heading=h.2lwamvv" w:colFirst="0" w:colLast="0"/>
      <w:bookmarkEnd w:id="55"/>
      <w:r>
        <w:t>4.4.3 Employee Empowerment and Engagement</w:t>
      </w:r>
    </w:p>
    <w:p w14:paraId="6A2AC53E" w14:textId="77777777" w:rsidR="00664458" w:rsidRDefault="00664458"/>
    <w:p w14:paraId="05DDD01E" w14:textId="77777777" w:rsidR="00664458" w:rsidRDefault="00000000">
      <w:r>
        <w:lastRenderedPageBreak/>
        <w:t>Employee empowerment and engagement are vital elements for achieving organisational success, especially within the framework of Tesco's retail operations. This section explores how Tesco's organisational structure exemplifies empowerment and engagement, in line with the research aims of identifying and analysing crucial elements that enhance effectiveness and efficiency in the retail sector.</w:t>
      </w:r>
    </w:p>
    <w:p w14:paraId="2985B44A" w14:textId="77777777" w:rsidR="00664458" w:rsidRDefault="00664458"/>
    <w:p w14:paraId="096246DD" w14:textId="77777777" w:rsidR="00664458" w:rsidRDefault="00000000">
      <w:r>
        <w:rPr>
          <w:b/>
          <w:i/>
        </w:rPr>
        <w:t xml:space="preserve">Empowerment in Tesco's Organisational </w:t>
      </w:r>
      <w:proofErr w:type="spellStart"/>
      <w:proofErr w:type="gramStart"/>
      <w:r>
        <w:rPr>
          <w:b/>
          <w:i/>
        </w:rPr>
        <w:t>Structure:</w:t>
      </w:r>
      <w:r>
        <w:t>Tesco</w:t>
      </w:r>
      <w:proofErr w:type="spellEnd"/>
      <w:proofErr w:type="gramEnd"/>
      <w:r>
        <w:t xml:space="preserve"> demonstrates its commitment to empowering employees through a decentralised decision-making process, which enables individuals at different hierarchical levels the freedom to exert autonomy in their respective positions. The implementation of this empowerment method is vital for adjusting to the swiftly evolving retail landscape and is in line with the attributes of efficient organisational frameworks as indicated in the literature review. Tesco creates a workforce that is flexible and adaptive by empowering its employees, enabling them to make decisions that improve customer satisfaction and operational efficiency.</w:t>
      </w:r>
    </w:p>
    <w:p w14:paraId="1A4546CF" w14:textId="77777777" w:rsidR="00664458" w:rsidRDefault="00664458"/>
    <w:p w14:paraId="6EBA215A" w14:textId="77777777" w:rsidR="00664458" w:rsidRDefault="00000000">
      <w:pPr>
        <w:pStyle w:val="Heading3"/>
      </w:pPr>
      <w:bookmarkStart w:id="56" w:name="_heading=h.111kx3o" w:colFirst="0" w:colLast="0"/>
      <w:bookmarkEnd w:id="56"/>
      <w:r>
        <w:t>4.4.4 Key Features of Empowerment at Tesco:</w:t>
      </w:r>
    </w:p>
    <w:p w14:paraId="759E75B3" w14:textId="77777777" w:rsidR="00664458" w:rsidRDefault="00664458"/>
    <w:p w14:paraId="5B16458B" w14:textId="77777777" w:rsidR="00664458" w:rsidRDefault="00000000">
      <w:r>
        <w:rPr>
          <w:i/>
        </w:rPr>
        <w:t>Autonomy:</w:t>
      </w:r>
      <w:r>
        <w:t xml:space="preserve"> Employees are given the freedom to make decisions within their areas of responsibility, promoting a sense of ownership and accountability.</w:t>
      </w:r>
    </w:p>
    <w:p w14:paraId="0076C688" w14:textId="77777777" w:rsidR="00664458" w:rsidRDefault="00000000">
      <w:r>
        <w:rPr>
          <w:i/>
        </w:rPr>
        <w:t>Resource Accessibility:</w:t>
      </w:r>
      <w:r>
        <w:rPr>
          <w:b/>
          <w:i/>
        </w:rPr>
        <w:t xml:space="preserve"> </w:t>
      </w:r>
      <w:r>
        <w:t>Tesco provides access to necessary resources and information, enabling employees to perform their duties effectively and make informed decisions.</w:t>
      </w:r>
    </w:p>
    <w:p w14:paraId="67AB0B7F" w14:textId="77777777" w:rsidR="00664458" w:rsidRDefault="00000000">
      <w:r>
        <w:rPr>
          <w:i/>
        </w:rPr>
        <w:t>Skill Development:</w:t>
      </w:r>
      <w:r>
        <w:t xml:space="preserve"> Continuous training and development programs ensure employees are well-equipped to take on their roles, further enhancing their capacity for empowerment.</w:t>
      </w:r>
    </w:p>
    <w:p w14:paraId="27E4FAE7" w14:textId="77777777" w:rsidR="00664458" w:rsidRDefault="00664458"/>
    <w:p w14:paraId="6C0AAD8B" w14:textId="576A337C" w:rsidR="00664458" w:rsidRDefault="00000000" w:rsidP="00C6044F">
      <w:r>
        <w:rPr>
          <w:i/>
        </w:rPr>
        <w:t xml:space="preserve">Engagement Strategies at </w:t>
      </w:r>
      <w:proofErr w:type="spellStart"/>
      <w:proofErr w:type="gramStart"/>
      <w:r>
        <w:rPr>
          <w:i/>
        </w:rPr>
        <w:t>Tesco:</w:t>
      </w:r>
      <w:r>
        <w:t>Tesco</w:t>
      </w:r>
      <w:proofErr w:type="spellEnd"/>
      <w:proofErr w:type="gramEnd"/>
      <w:r>
        <w:t xml:space="preserve"> promotes employee engagement by cultivating a culture that highly regards employee contributions and prioritises job satisfaction and well-being. Employees that are actively involved and invested in their work are more dedicated and driven, thereby influencing Tesco's capacity to achieve its strategic goals and sustain a competitive advantage in the retail industry.</w:t>
      </w:r>
      <w:bookmarkStart w:id="57" w:name="_heading=h.7icfpr25k7a1" w:colFirst="0" w:colLast="0"/>
      <w:bookmarkEnd w:id="57"/>
    </w:p>
    <w:p w14:paraId="70B09FE9" w14:textId="77777777" w:rsidR="00664458" w:rsidRDefault="00000000">
      <w:pPr>
        <w:pStyle w:val="Heading3"/>
      </w:pPr>
      <w:bookmarkStart w:id="58" w:name="_heading=h.3l18frh" w:colFirst="0" w:colLast="0"/>
      <w:bookmarkEnd w:id="58"/>
      <w:r>
        <w:t>4.4.5 Key Features of Engagement at Tesco:</w:t>
      </w:r>
    </w:p>
    <w:p w14:paraId="42F39592" w14:textId="77777777" w:rsidR="00664458" w:rsidRDefault="00664458">
      <w:pPr>
        <w:rPr>
          <w:i/>
        </w:rPr>
      </w:pPr>
    </w:p>
    <w:p w14:paraId="15BDD97C" w14:textId="77777777" w:rsidR="00664458" w:rsidRDefault="00000000">
      <w:r>
        <w:rPr>
          <w:i/>
        </w:rPr>
        <w:lastRenderedPageBreak/>
        <w:t xml:space="preserve">Recognition and Rewards: </w:t>
      </w:r>
      <w:r>
        <w:t>Tesco implements recognition and reward systems that acknowledge employee achievements, fostering a sense of value and belonging.</w:t>
      </w:r>
    </w:p>
    <w:p w14:paraId="2F4D1C8D" w14:textId="77777777" w:rsidR="00664458" w:rsidRDefault="00000000">
      <w:r>
        <w:rPr>
          <w:i/>
        </w:rPr>
        <w:t>Work Environment:</w:t>
      </w:r>
      <w:r>
        <w:t xml:space="preserve"> A positive and supportive work environment encourages employee engagement, with Tesco investing in initiatives that promote well-being and job satisfaction.</w:t>
      </w:r>
    </w:p>
    <w:p w14:paraId="3C4D1109" w14:textId="77777777" w:rsidR="00664458" w:rsidRDefault="00000000">
      <w:r>
        <w:rPr>
          <w:i/>
        </w:rPr>
        <w:t xml:space="preserve">Communication: </w:t>
      </w:r>
      <w:r>
        <w:t>Open and transparent communication channels allow for the free flow of ideas and feedback, ensuring employees feel heard and involved in the organisation.</w:t>
      </w:r>
    </w:p>
    <w:p w14:paraId="73934881" w14:textId="77777777" w:rsidR="00664458" w:rsidRDefault="00664458"/>
    <w:p w14:paraId="74516C94" w14:textId="77777777" w:rsidR="00664458" w:rsidRDefault="00000000">
      <w:pPr>
        <w:pStyle w:val="Heading3"/>
      </w:pPr>
      <w:bookmarkStart w:id="59" w:name="_heading=h.206ipza" w:colFirst="0" w:colLast="0"/>
      <w:bookmarkEnd w:id="59"/>
      <w:r>
        <w:t>4.4.6 Customer-Centric Approaches in Organisational Structure</w:t>
      </w:r>
    </w:p>
    <w:p w14:paraId="72BF635F" w14:textId="77777777" w:rsidR="00664458" w:rsidRDefault="00664458"/>
    <w:p w14:paraId="33542C39" w14:textId="77777777" w:rsidR="00664458" w:rsidRDefault="00000000">
      <w:r>
        <w:rPr>
          <w:b/>
          <w:i/>
        </w:rPr>
        <w:t xml:space="preserve">Market Orientation and Customer Relationship </w:t>
      </w:r>
      <w:proofErr w:type="spellStart"/>
      <w:proofErr w:type="gramStart"/>
      <w:r>
        <w:rPr>
          <w:b/>
          <w:i/>
        </w:rPr>
        <w:t>Management:</w:t>
      </w:r>
      <w:r>
        <w:t>Kotler</w:t>
      </w:r>
      <w:proofErr w:type="spellEnd"/>
      <w:proofErr w:type="gramEnd"/>
      <w:r>
        <w:t xml:space="preserve"> and Keller (2016) highlight the significance of market orientation and customer relationship management (CRM) in establishing a lasting competitive advantage. Market orientation entails comprehending and addressing consumer wants, whereas CRM centres on effectively maintaining comprehensive information about individual customers to optimise loyalty. Tesco's strategy is in line with these principles, as demonstrated by its customised services and loyalty programmes, such as the Tesco Clubcard, which enables individualised offerings and incentives.</w:t>
      </w:r>
    </w:p>
    <w:p w14:paraId="3F315229" w14:textId="77777777" w:rsidR="00664458" w:rsidRDefault="00664458"/>
    <w:p w14:paraId="6229C55C" w14:textId="77777777" w:rsidR="00664458" w:rsidRDefault="00000000">
      <w:r>
        <w:rPr>
          <w:b/>
          <w:i/>
        </w:rPr>
        <w:t xml:space="preserve">Integration of Customer </w:t>
      </w:r>
      <w:proofErr w:type="spellStart"/>
      <w:proofErr w:type="gramStart"/>
      <w:r>
        <w:rPr>
          <w:b/>
          <w:i/>
        </w:rPr>
        <w:t>Feedback:</w:t>
      </w:r>
      <w:r>
        <w:t>Tesco</w:t>
      </w:r>
      <w:proofErr w:type="spellEnd"/>
      <w:proofErr w:type="gramEnd"/>
      <w:r>
        <w:t xml:space="preserve"> utilises advanced feedback mechanisms, integrating customer information into the process of making strategic decisions. This technique not only demonstrates market orientation, but also improves the CRM process by consistently updating client data to improve service offerings. Implementing consumer feedback techniques, such as surveys and direct feedback through digital platforms, guarantees that Tesco maintains synchronisation with customer requirements and anticipations.</w:t>
      </w:r>
    </w:p>
    <w:p w14:paraId="77854BC9" w14:textId="77777777" w:rsidR="00664458" w:rsidRDefault="00664458"/>
    <w:p w14:paraId="4FB95767" w14:textId="77777777" w:rsidR="00664458" w:rsidRDefault="00000000">
      <w:r>
        <w:rPr>
          <w:b/>
          <w:i/>
        </w:rPr>
        <w:t xml:space="preserve">Leveraging Digital Tools for Enhanced </w:t>
      </w:r>
      <w:proofErr w:type="spellStart"/>
      <w:proofErr w:type="gramStart"/>
      <w:r>
        <w:rPr>
          <w:b/>
          <w:i/>
        </w:rPr>
        <w:t>Service:</w:t>
      </w:r>
      <w:r>
        <w:t>Tesco's</w:t>
      </w:r>
      <w:proofErr w:type="spellEnd"/>
      <w:proofErr w:type="gramEnd"/>
      <w:r>
        <w:t xml:space="preserve"> customer-centric approach relies heavily on digital transformation. The retailer's allocation of resources into digital tools, such as its mobile application and online shopping platform, aims to optimise the buying process by providing convenience and tailored interactions. Employing technology strategically aligns with Kotler and Keller's (2016) perspective on the significance of incorporating digital channels in customer relationship management (CRM) to address the current demands of customers.</w:t>
      </w:r>
    </w:p>
    <w:p w14:paraId="145AEE27" w14:textId="77777777" w:rsidR="00664458" w:rsidRDefault="00664458"/>
    <w:p w14:paraId="7F6EF893" w14:textId="77777777" w:rsidR="00664458" w:rsidRDefault="00000000">
      <w:r>
        <w:lastRenderedPageBreak/>
        <w:t>Tesco's customer-centric initiatives in organisational structure embody the ideas of market orientation and customer relationship management (CRM). The retailer's deliberate utilisation of feedback loops and digital tools not only improves customer service but also provides valuable insights for its retail strategy and organisational structure. Tesco's practices provide useful insights into the implementation of theoretical frameworks in a practical setting, emphasising the significance of aligning organisational structures with customer-centric strategies to achieve success in the retail sector.</w:t>
      </w:r>
    </w:p>
    <w:p w14:paraId="5F431843" w14:textId="77777777" w:rsidR="00664458" w:rsidRDefault="00664458"/>
    <w:p w14:paraId="2C069BBB" w14:textId="77777777" w:rsidR="00664458" w:rsidRDefault="00000000">
      <w:pPr>
        <w:pStyle w:val="Heading3"/>
      </w:pPr>
      <w:bookmarkStart w:id="60" w:name="_heading=h.hn42s2ozrcyx" w:colFirst="0" w:colLast="0"/>
      <w:bookmarkEnd w:id="60"/>
      <w:r>
        <w:t>4.4.7 Theoretical Alignment</w:t>
      </w:r>
    </w:p>
    <w:p w14:paraId="14912329" w14:textId="77777777" w:rsidR="00664458" w:rsidRDefault="00664458"/>
    <w:p w14:paraId="1EFEA7A6" w14:textId="77777777" w:rsidR="00664458" w:rsidRDefault="00000000">
      <w:r>
        <w:t xml:space="preserve">Tesco's Organisational structure exhibits traits that are consistent with the ideas of contingency theory. This theory suggests that the effectiveness of an organisation depends on how well its structure aligns with the external environment (Lawrence &amp; Lorsch, 1967). Tesco's implementation of a decentralised decision-making process and digital transformation projects demonstrate a strategic reaction to the swiftly evolving retail environment, confirming the theory's applicability in modern corporate </w:t>
      </w:r>
      <w:proofErr w:type="spellStart"/>
      <w:proofErr w:type="gramStart"/>
      <w:r>
        <w:t>operations.Tesco's</w:t>
      </w:r>
      <w:proofErr w:type="spellEnd"/>
      <w:proofErr w:type="gramEnd"/>
      <w:r>
        <w:t xml:space="preserve"> emphasis on adaptability and technological integration is reinforced by the dynamic capacities framework proposed by Teece, Pisano, and </w:t>
      </w:r>
      <w:proofErr w:type="spellStart"/>
      <w:r>
        <w:t>Shuen</w:t>
      </w:r>
      <w:proofErr w:type="spellEnd"/>
      <w:r>
        <w:t xml:space="preserve"> in 1997. Tesco showcases the actual implementation of dynamic capabilities to maintain a competitive edge and operational efficiency by consistently adapting to market </w:t>
      </w:r>
      <w:proofErr w:type="spellStart"/>
      <w:proofErr w:type="gramStart"/>
      <w:r>
        <w:t>changes.The</w:t>
      </w:r>
      <w:proofErr w:type="spellEnd"/>
      <w:proofErr w:type="gramEnd"/>
      <w:r>
        <w:t xml:space="preserve"> findings from Tesco’s case study are supported by the literature presented in the review, particularly the emphasis on customer-centricity in retail success (Kotler &amp; Keller, 2016) and the role of technology in enhancing operational efficiency (Brynjolfsson &amp; McAfee, 2012). The agreement between Tesco’s Organisational practices and the literature underscores the importance of aligning Organisational structures with strategic objectives and market demands to achieve effectiveness and efficiency.</w:t>
      </w:r>
    </w:p>
    <w:p w14:paraId="2A725749" w14:textId="77777777" w:rsidR="00664458" w:rsidRDefault="00664458"/>
    <w:p w14:paraId="7F8B4609" w14:textId="77777777" w:rsidR="00664458" w:rsidRDefault="00000000">
      <w:pPr>
        <w:pStyle w:val="Heading3"/>
      </w:pPr>
      <w:bookmarkStart w:id="61" w:name="_heading=h.zcvto92yv2p7" w:colFirst="0" w:colLast="0"/>
      <w:bookmarkEnd w:id="61"/>
      <w:r>
        <w:t>Practical Implications</w:t>
      </w:r>
    </w:p>
    <w:p w14:paraId="1D0AC228" w14:textId="77777777" w:rsidR="00664458" w:rsidRDefault="00000000">
      <w:r>
        <w:t xml:space="preserve">The practical realities faced by Tesco, including the challenges of implementing digital transformation and maintaining a balance between automation and personal customer service, highlight the complexity of applying theoretical models in practice. These challenges justify the need for a nuanced approach to Organisational structure that considers the interplay between </w:t>
      </w:r>
      <w:r>
        <w:lastRenderedPageBreak/>
        <w:t>technology, employee empowerment, and customer engagement. The case of Tesco illustrates how theoretical models can guide strategic decisions, but must be adapted to address the specific needs, culture, and market dynamics of the organisation.</w:t>
      </w:r>
    </w:p>
    <w:p w14:paraId="40C727D0" w14:textId="77777777" w:rsidR="00664458" w:rsidRDefault="00664458"/>
    <w:p w14:paraId="334F21A4" w14:textId="77777777" w:rsidR="00664458" w:rsidRDefault="00000000">
      <w:r>
        <w:t>Conclusively, the data obtained from the case study of Tesco confirms the significance of adaptability, customer-centricity, empowerment, clear communication, and technological integration in establishing Organisational structures that are both effective and efficient. The conclusions are justified by considering both theoretical frameworks and practical ramifications, emphasising the dynamic relationship between organisational theory and business practice. This discussion not only confirms the observed traits of Tesco's Organisational structure but also underscores the significance of ongoing adjustment and innovation in maintaining retail success.</w:t>
      </w:r>
      <w:r>
        <w:br w:type="page"/>
      </w:r>
    </w:p>
    <w:p w14:paraId="7DCA6A90" w14:textId="77777777" w:rsidR="00664458" w:rsidRDefault="00000000">
      <w:pPr>
        <w:pStyle w:val="Heading1"/>
      </w:pPr>
      <w:bookmarkStart w:id="62" w:name="_heading=h.2zbgiuw" w:colFirst="0" w:colLast="0"/>
      <w:bookmarkEnd w:id="62"/>
      <w:r>
        <w:lastRenderedPageBreak/>
        <w:t>5.CONCLUSION</w:t>
      </w:r>
    </w:p>
    <w:p w14:paraId="59671C48" w14:textId="77777777" w:rsidR="00664458" w:rsidRDefault="00664458"/>
    <w:p w14:paraId="63B4EDAA" w14:textId="77777777" w:rsidR="00664458" w:rsidRDefault="00000000">
      <w:r>
        <w:t>This dissertation sought to examine the complexities of optimal and productive organisational frameworks in the retail sector, with a specific focus on Tesco as a central case study. The study aimed to analyse how Tesco utilises its organisational structure to sustain its market dominance and flexibility in a fiercely competitive industry, drawing upon established theories and current perspectives from organisational behaviour and strategic management. The aims focused on finding traits that enhance the efficiency and effectiveness of an organisation, using Tesco's development and strategic actions as a practical framework for applying theoretical concepts.</w:t>
      </w:r>
    </w:p>
    <w:p w14:paraId="2F0E8819" w14:textId="77777777" w:rsidR="00664458" w:rsidRDefault="00664458"/>
    <w:p w14:paraId="5B87EBCA" w14:textId="77777777" w:rsidR="00664458" w:rsidRDefault="00000000">
      <w:r>
        <w:t>The study utilised a mixed-methods research technique, combining qualitative interviews with thematic analysis to provide comprehensive insights into the organisational dynamics of Tesco. The selection of this methodology was intended to enhance a thorough comprehension of Tesco's structural mechanisms and their influence on operational success, in accordance with the exploratory nature of the research. The methodology was influenced by the research of Yin (2014), who supports the use of case studies to investigate current events in their authentic context, and Braun and Clarke (2006), who offer a structure for doing thematic analysis in qualitative research.</w:t>
      </w:r>
    </w:p>
    <w:p w14:paraId="086D93E1" w14:textId="77777777" w:rsidR="00664458" w:rsidRDefault="00664458"/>
    <w:p w14:paraId="6ECEDD00" w14:textId="77777777" w:rsidR="00664458" w:rsidRDefault="00000000">
      <w:pPr>
        <w:pStyle w:val="Heading2"/>
      </w:pPr>
      <w:bookmarkStart w:id="63" w:name="_heading=h.1egqt2p" w:colFirst="0" w:colLast="0"/>
      <w:bookmarkEnd w:id="63"/>
      <w:r>
        <w:t xml:space="preserve">5.1 Findings and Interpretations </w:t>
      </w:r>
    </w:p>
    <w:p w14:paraId="11014708" w14:textId="77777777" w:rsidR="00664458" w:rsidRDefault="00000000">
      <w:r>
        <w:t>The dissertation's conclusions provide valuable insights into the optimal organisational structures in the retail industry, with a specific focus on Tesco. The knowledge of organisational strategy and behaviour is enhanced by these insights, which are supported by well-established theoretical frameworks.</w:t>
      </w:r>
    </w:p>
    <w:p w14:paraId="790EC576" w14:textId="77777777" w:rsidR="00664458" w:rsidRDefault="00664458"/>
    <w:p w14:paraId="46BA2B9D" w14:textId="77777777" w:rsidR="00664458" w:rsidRDefault="00000000">
      <w:r>
        <w:rPr>
          <w:b/>
          <w:i/>
        </w:rPr>
        <w:t>Organisational Flexibility and Adaptability:</w:t>
      </w:r>
      <w:r>
        <w:t xml:space="preserve"> Tesco's organisational structure embodies the ideals of flexibility and adaptation, which are essential for successfully navigating the ever-changing retail market. Mintzberg (1979) and Burns and Stalker (1961) contend that organisations working in rapidly changing marketplaces must have adaptive structures. Tesco's decentralised decision-making method allows for swift reactions to local market demands, aligning with Mintzberg's adhocracy and Burns and Stalker's organic models, which prioritise adaptability over inflexible bureaucracy.</w:t>
      </w:r>
    </w:p>
    <w:p w14:paraId="6F2807AA" w14:textId="77777777" w:rsidR="00664458" w:rsidRDefault="00664458"/>
    <w:p w14:paraId="6DBAF898" w14:textId="77777777" w:rsidR="00664458" w:rsidRDefault="00000000">
      <w:r>
        <w:rPr>
          <w:b/>
          <w:i/>
        </w:rPr>
        <w:t>Impact of Digital Transformation:</w:t>
      </w:r>
      <w:r>
        <w:t xml:space="preserve"> The research emphasises Tesco's strategy focus on digital transformation to improve operational efficiency and engage customers. Bharadwaj et al. (2013) and Verhoef, Kannan, and Inman (2015) examine the significant impact of digital technologies in the retail industry, highlighting their ability to enhance operational effectiveness and revolutionise customer interactions. Tesco's use of digital tools is in accordance with these viewpoints, enabling immediate management of inventories and customised interactions with customers, therefore improving operational efficiency and market adaptability.</w:t>
      </w:r>
    </w:p>
    <w:p w14:paraId="38DFD887" w14:textId="77777777" w:rsidR="00664458" w:rsidRDefault="00664458"/>
    <w:p w14:paraId="7E828FE0" w14:textId="77777777" w:rsidR="00664458" w:rsidRDefault="00000000">
      <w:r>
        <w:rPr>
          <w:b/>
          <w:i/>
        </w:rPr>
        <w:t>Employee Empowerment and Organisational Culture:</w:t>
      </w:r>
      <w:r>
        <w:t xml:space="preserve"> Tesco's organisational culture places significant emphasis on employee empowerment, which plays a crucial role in fostering engagement and operational performance. Lawler III (1992) found that providing employees with empowerment results in increased levels of job satisfaction and improved organisational performance. Tesco's empowerment methods, characterised by the delegation of authority and promotion of proactiveness across all hierarchical levels, exemplify these ideas. This strategy promotes a culture of responsibility and creativity, which enhances the organisation's overall effectiveness and efficiency.</w:t>
      </w:r>
    </w:p>
    <w:p w14:paraId="71D68699" w14:textId="77777777" w:rsidR="00664458" w:rsidRDefault="00664458"/>
    <w:p w14:paraId="4DF69018" w14:textId="77777777" w:rsidR="00664458" w:rsidRDefault="00000000">
      <w:r>
        <w:rPr>
          <w:b/>
          <w:i/>
        </w:rPr>
        <w:t>Customer-Centricity as a Strategic Priority:</w:t>
      </w:r>
      <w:r>
        <w:t xml:space="preserve"> The findings highlight Tesco's customer-centric approach as a crucial component of its organisational structure. Kotler and Keller (2016) emphasise the significance of customer-centricity in generating value and attaining a competitive edge. Tesco's efforts, such as the implementation of the Clubcard loyalty programme and personalised service initiatives, exemplify a framework that is specifically built to prioritise customer demands and input. The emphasis on customer happiness plays a crucial role in propelling Tesco's market achievements and operational effectiveness.</w:t>
      </w:r>
    </w:p>
    <w:p w14:paraId="0702D3F2" w14:textId="77777777" w:rsidR="00664458" w:rsidRDefault="00664458"/>
    <w:p w14:paraId="12899B9F" w14:textId="77777777" w:rsidR="00664458" w:rsidRDefault="00000000">
      <w:r>
        <w:t xml:space="preserve">The dissertation examines Tesco's organisational structure by combining theoretical models and empirical evidence, resulting in a more profound comprehension of the factors that propel retail success. Tesco's alignment with adaptability, digital innovation, employee empowerment, and customer-centricity highlights the importance of these concepts in the current retail industry. It </w:t>
      </w:r>
      <w:r>
        <w:lastRenderedPageBreak/>
        <w:t>also provides valuable insights for other organisations aiming to improve efficiency and effectiveness in a competitive market.</w:t>
      </w:r>
    </w:p>
    <w:p w14:paraId="4423D8C9" w14:textId="77777777" w:rsidR="00664458" w:rsidRDefault="00664458"/>
    <w:p w14:paraId="2E406F70" w14:textId="77777777" w:rsidR="00664458" w:rsidRDefault="00000000">
      <w:pPr>
        <w:pStyle w:val="Heading2"/>
      </w:pPr>
      <w:bookmarkStart w:id="64" w:name="_heading=h.3ygebqi" w:colFirst="0" w:colLast="0"/>
      <w:bookmarkEnd w:id="64"/>
      <w:r>
        <w:t xml:space="preserve">Challenges and Limitations Encountered </w:t>
      </w:r>
    </w:p>
    <w:p w14:paraId="78FFDC0C" w14:textId="77777777" w:rsidR="00664458" w:rsidRDefault="00000000">
      <w:r>
        <w:t>The research faced various problems and limits, particularly in terms of the extent of data gathering and the capacity to apply the findings to a broader context. The utilisation of the case study approach provides detailed and comprehensive understanding of Tesco's organisational structure. The generalizability of the findings to the wider retail industry is restricted. According to Yin (2014), case studies, while providing detailed background, may not necessarily facilitate wide-ranging generalisations over an entire sector. Moreover, the dependence on qualitative data, predominantly obtained through interviews, presents possible biases and subjective interpretations, as emphasised by Bryman (2016). The limitations highlight the intricacy of applying theoretical frameworks to practical investigation within a specific organisational setting.</w:t>
      </w:r>
    </w:p>
    <w:p w14:paraId="0AA9B9B0" w14:textId="77777777" w:rsidR="00664458" w:rsidRDefault="00664458"/>
    <w:p w14:paraId="2C455C32" w14:textId="77777777" w:rsidR="00664458" w:rsidRDefault="00000000">
      <w:pPr>
        <w:pStyle w:val="Heading2"/>
      </w:pPr>
      <w:bookmarkStart w:id="65" w:name="_heading=h.2dlolyb" w:colFirst="0" w:colLast="0"/>
      <w:bookmarkEnd w:id="65"/>
      <w:r>
        <w:t>Concluding Reflections</w:t>
      </w:r>
    </w:p>
    <w:p w14:paraId="7BEEBA09" w14:textId="77777777" w:rsidR="00664458" w:rsidRDefault="00000000">
      <w:r>
        <w:t>This dissertation examines Tesco's organisational structure in relation to theoretical frameworks, providing a detailed understanding of effective and efficient organisational methods in the retail industry. The study highlights the crucial importance of adaptation, digital transformation, employee empowerment, and customer-centricity in determining organisational performance, despite the hurdles and restrictions faced. The alignment of Tesco's tactics with theoretical models such as Mintzberg's configurations (1979) and the dynamic capabilities framework (Teece et al., 1997) confirms the significance of these concepts in a modern retail environment. The research elucidates the crucial equilibrium between strategic foresight and operational flexibility, enabling Tesco to effectively negotiate the intricacies of the retail industry. These findings make a significant contribution to the wider academic discussion on organisational structure, providing vital insights for both researchers and professionals. The study's findings suggest that further research should be conducted to investigate the changing dynamics of retail organisational structures. It highlights the significance of combining theory and practice to comprehend the factors that drive corporate innovation and market leadership.</w:t>
      </w:r>
    </w:p>
    <w:p w14:paraId="1063DD3D" w14:textId="77777777" w:rsidR="00664458" w:rsidRDefault="00000000">
      <w:r>
        <w:t xml:space="preserve">The dissertation conducted a thorough analysis of Tesco's organisational structure, combining actual evidence with theoretical perspectives. The text emphasised the importance of adaptation, </w:t>
      </w:r>
      <w:r>
        <w:lastRenderedPageBreak/>
        <w:t>digital innovation, employee empowerment, and customer focus in promoting organisational efficiency and effectiveness. Although faced with methodological constraints, the study made significant advances to the comprehension of retail organisational dynamics by linking Tesco's practices to both fundamental and current management theories. This research contributes to scholarly discourse on organisational strategies in the retail industry and provides practical implications for businesses seeking to improve their competitiveness in a dynamic market environment.</w:t>
      </w:r>
      <w:r>
        <w:br w:type="page"/>
      </w:r>
    </w:p>
    <w:p w14:paraId="622B2B46" w14:textId="77777777" w:rsidR="00664458" w:rsidRDefault="00000000">
      <w:pPr>
        <w:pStyle w:val="Heading1"/>
      </w:pPr>
      <w:bookmarkStart w:id="66" w:name="_heading=h.sqyw64" w:colFirst="0" w:colLast="0"/>
      <w:bookmarkEnd w:id="66"/>
      <w:r>
        <w:lastRenderedPageBreak/>
        <w:t>REFERENCES</w:t>
      </w:r>
    </w:p>
    <w:p w14:paraId="2D280C86" w14:textId="77777777" w:rsidR="00664458" w:rsidRDefault="00664458">
      <w:pPr>
        <w:rPr>
          <w:b/>
          <w:u w:val="single"/>
        </w:rPr>
      </w:pPr>
    </w:p>
    <w:p w14:paraId="74754053" w14:textId="77777777" w:rsidR="00664458" w:rsidRDefault="00000000">
      <w:r>
        <w:t>American Psychological Association (2017). Ethical Principles of Psychologists and Code of Conduct. Washington DC: American Psychological Association.</w:t>
      </w:r>
    </w:p>
    <w:p w14:paraId="5131B393" w14:textId="77777777" w:rsidR="00664458" w:rsidRDefault="00000000">
      <w:r>
        <w:t>http://www.apa.org/ethics/code/index.aspx</w:t>
      </w:r>
    </w:p>
    <w:p w14:paraId="7AC2FF51" w14:textId="77777777" w:rsidR="00664458" w:rsidRDefault="00664458"/>
    <w:p w14:paraId="25C9BC5D" w14:textId="77777777" w:rsidR="00664458" w:rsidRDefault="00000000">
      <w:proofErr w:type="spellStart"/>
      <w:r>
        <w:t>Auzair</w:t>
      </w:r>
      <w:proofErr w:type="spellEnd"/>
      <w:r>
        <w:t xml:space="preserve">, S. M. (2011) 'The effect of business strategy and external environment on management control systems: A study of Malaysian hotels', International Journal of Business and Social Science, 2(13), pp. 236-244.Available </w:t>
      </w:r>
      <w:proofErr w:type="gramStart"/>
      <w:r>
        <w:t>at:https://www.researchgate.net/publication/281595186_The_effect_of_business_strategy_and_external_environment_on_management_control_system_A_study_of_Malaysian_hotels</w:t>
      </w:r>
      <w:proofErr w:type="gramEnd"/>
    </w:p>
    <w:p w14:paraId="474C1207" w14:textId="77777777" w:rsidR="00664458" w:rsidRDefault="00664458"/>
    <w:p w14:paraId="4C5C7301" w14:textId="77777777" w:rsidR="00664458" w:rsidRDefault="00000000">
      <w:r>
        <w:t xml:space="preserve">Barney, J. B. (1991) 'Firm resources and sustained competitive advantage', Journal of Management, 17(1), pp. 99-120. </w:t>
      </w:r>
      <w:hyperlink r:id="rId17">
        <w:r>
          <w:rPr>
            <w:color w:val="1155CC"/>
            <w:u w:val="single"/>
          </w:rPr>
          <w:t>https://doi.org/10.1177/014920639101700108</w:t>
        </w:r>
      </w:hyperlink>
      <w:r>
        <w:t xml:space="preserve"> </w:t>
      </w:r>
    </w:p>
    <w:p w14:paraId="11B4CCC0" w14:textId="77777777" w:rsidR="00664458" w:rsidRDefault="00664458"/>
    <w:p w14:paraId="601F9DFE" w14:textId="77777777" w:rsidR="00664458" w:rsidRDefault="00000000">
      <w:r>
        <w:t>Bennis, W. (2013). Becoming a Leader. San Francisco, CA: Jossey-Bass.</w:t>
      </w:r>
    </w:p>
    <w:p w14:paraId="37FCF49D" w14:textId="77777777" w:rsidR="00664458" w:rsidRDefault="00664458"/>
    <w:p w14:paraId="7E40EE9E" w14:textId="77777777" w:rsidR="00664458" w:rsidRDefault="00000000">
      <w:r>
        <w:t>Berman, B. R., &amp; Evans, J. R. (2013). Retail management: A strategic approach (12th ed.). Pearson Education.</w:t>
      </w:r>
    </w:p>
    <w:p w14:paraId="1C0F1D76" w14:textId="77777777" w:rsidR="00664458" w:rsidRDefault="00664458"/>
    <w:p w14:paraId="0AE9E74D" w14:textId="77777777" w:rsidR="00664458" w:rsidRDefault="00000000">
      <w:r>
        <w:t xml:space="preserve">Bharadwaj, A., El </w:t>
      </w:r>
      <w:proofErr w:type="spellStart"/>
      <w:r>
        <w:t>Sawy</w:t>
      </w:r>
      <w:proofErr w:type="spellEnd"/>
      <w:r>
        <w:t xml:space="preserve">, O. A., </w:t>
      </w:r>
      <w:proofErr w:type="spellStart"/>
      <w:r>
        <w:t>Pavlou</w:t>
      </w:r>
      <w:proofErr w:type="spellEnd"/>
      <w:r>
        <w:t xml:space="preserve">, P. A., &amp; Venkatraman, N. (2013). Digital Business Strategy: Toward a Next Generation of Insights. MIS Quarterly, 37(2), 471–482. </w:t>
      </w:r>
      <w:hyperlink r:id="rId18">
        <w:r>
          <w:rPr>
            <w:color w:val="1155CC"/>
            <w:u w:val="single"/>
          </w:rPr>
          <w:t>http://www.jstor.org/stable/43825919</w:t>
        </w:r>
      </w:hyperlink>
    </w:p>
    <w:p w14:paraId="4A5B27A0" w14:textId="77777777" w:rsidR="00664458" w:rsidRDefault="00664458"/>
    <w:p w14:paraId="260BF6E0" w14:textId="77777777" w:rsidR="00664458" w:rsidRDefault="00000000">
      <w:r>
        <w:t xml:space="preserve">Braun, V. and Clarke, V. (2006) 'Using thematic analysis in psychology', Qualitative Research in Psychology, 3(2), pp. 77-101. </w:t>
      </w:r>
      <w:hyperlink r:id="rId19">
        <w:r>
          <w:rPr>
            <w:color w:val="1155CC"/>
            <w:u w:val="single"/>
          </w:rPr>
          <w:t>https://doi.org/10.1191/1478088706qp063oa</w:t>
        </w:r>
      </w:hyperlink>
      <w:r>
        <w:t xml:space="preserve"> </w:t>
      </w:r>
    </w:p>
    <w:p w14:paraId="340AA95F" w14:textId="77777777" w:rsidR="00664458" w:rsidRDefault="00664458"/>
    <w:p w14:paraId="18106B9E" w14:textId="77777777" w:rsidR="00664458" w:rsidRDefault="00000000">
      <w:r>
        <w:t xml:space="preserve">Bryman, A. and Bell, E. (2015) Business research methods. Oxford University </w:t>
      </w:r>
      <w:proofErr w:type="spellStart"/>
      <w:r>
        <w:t>Press.Available</w:t>
      </w:r>
      <w:proofErr w:type="spellEnd"/>
      <w:r>
        <w:t xml:space="preserve"> </w:t>
      </w:r>
      <w:proofErr w:type="gramStart"/>
      <w:r>
        <w:t>at:https://global.oup.com/ukhe/product/business-research-methods-9780198869443?cc=gb&amp;lang=en</w:t>
      </w:r>
      <w:proofErr w:type="gramEnd"/>
      <w:r>
        <w:t>&amp;</w:t>
      </w:r>
    </w:p>
    <w:p w14:paraId="48FD5886" w14:textId="77777777" w:rsidR="00664458" w:rsidRDefault="00664458"/>
    <w:p w14:paraId="3A39FB80" w14:textId="77777777" w:rsidR="00664458" w:rsidRDefault="00000000">
      <w:r>
        <w:lastRenderedPageBreak/>
        <w:t>Brynjolfsson, E. and McAfee, A. (2012) Race Against the Machine: How the Digital Revolution is Accelerating Innovation, Driving Productivity, and Irreversibly Transforming Employment and the Economy. Digital Frontier Press.</w:t>
      </w:r>
    </w:p>
    <w:p w14:paraId="5D7229C7" w14:textId="77777777" w:rsidR="00664458" w:rsidRDefault="00664458"/>
    <w:p w14:paraId="7FB98DAF" w14:textId="77777777" w:rsidR="00664458" w:rsidRDefault="00000000">
      <w:r>
        <w:t xml:space="preserve">Burns, </w:t>
      </w:r>
      <w:proofErr w:type="gramStart"/>
      <w:r>
        <w:t>T.</w:t>
      </w:r>
      <w:proofErr w:type="gramEnd"/>
      <w:r>
        <w:t xml:space="preserve"> and Stalker, G.M. (1961) The Management of Innovation. London: Tavistock.</w:t>
      </w:r>
    </w:p>
    <w:p w14:paraId="0C7D5CFA" w14:textId="77777777" w:rsidR="00664458" w:rsidRDefault="00664458"/>
    <w:p w14:paraId="40649399" w14:textId="77777777" w:rsidR="00664458" w:rsidRDefault="00000000">
      <w:r>
        <w:t xml:space="preserve">Burton, R.M., </w:t>
      </w:r>
      <w:proofErr w:type="spellStart"/>
      <w:r>
        <w:t>Obel</w:t>
      </w:r>
      <w:proofErr w:type="spellEnd"/>
      <w:r>
        <w:t>, B. and DeSanctis, G. (2011) Organisational Design: A Step-by-Step Approach. Cambridge University Press.</w:t>
      </w:r>
    </w:p>
    <w:p w14:paraId="6D7F37EF" w14:textId="77777777" w:rsidR="00664458" w:rsidRDefault="00664458"/>
    <w:p w14:paraId="4491C67B" w14:textId="77777777" w:rsidR="00664458" w:rsidRDefault="00000000">
      <w:r>
        <w:t>Cameron, K. (1986) A Study of Organizational Effectiveness and Its Predictors. Management Science, 32, 87-112.http://dx.doi.org/10.1287/mnsc.32.1.87</w:t>
      </w:r>
    </w:p>
    <w:p w14:paraId="277843DD" w14:textId="77777777" w:rsidR="00664458" w:rsidRDefault="00664458"/>
    <w:p w14:paraId="4BD02D55" w14:textId="77777777" w:rsidR="00664458" w:rsidRDefault="00664458"/>
    <w:p w14:paraId="0C67EAA0" w14:textId="77777777" w:rsidR="00664458" w:rsidRDefault="00000000">
      <w:r>
        <w:t>Castells, M. (1996) The Rise of the Network Society. Oxford: Blackwell Publishers.</w:t>
      </w:r>
    </w:p>
    <w:p w14:paraId="09A0C050" w14:textId="77777777" w:rsidR="00664458" w:rsidRDefault="00664458"/>
    <w:p w14:paraId="76FE7BC6" w14:textId="77777777" w:rsidR="00664458" w:rsidRDefault="00000000">
      <w:r>
        <w:t>Chandler, A.D. (1962) Strategy and structure: Chapters in the history of the industrial enterprise. MIT Press.</w:t>
      </w:r>
    </w:p>
    <w:p w14:paraId="1BDF5C69" w14:textId="77777777" w:rsidR="00664458" w:rsidRDefault="00664458"/>
    <w:p w14:paraId="62E8D6D3" w14:textId="77777777" w:rsidR="00664458" w:rsidRDefault="00000000">
      <w:r>
        <w:t xml:space="preserve">Child, J. (1972) 'Organisational Structure, Environment and Performance: The Role of Strategic Choice', Sociology, 6(1), pp. 1-22. https://doi.org/10.1177/003803857200600101 </w:t>
      </w:r>
    </w:p>
    <w:p w14:paraId="19863CB7" w14:textId="77777777" w:rsidR="00664458" w:rsidRDefault="00664458"/>
    <w:p w14:paraId="4DD3E6B6" w14:textId="77777777" w:rsidR="00664458" w:rsidRDefault="00000000">
      <w:r>
        <w:t>Christopher, M. (2016). Logistics &amp; Supply Chain Management (5th ed.). Harlow, England: Pearson.</w:t>
      </w:r>
    </w:p>
    <w:p w14:paraId="5546B0BA" w14:textId="77777777" w:rsidR="00664458" w:rsidRDefault="00664458"/>
    <w:p w14:paraId="13F6BCE5" w14:textId="77777777" w:rsidR="00664458" w:rsidRDefault="00000000">
      <w:r>
        <w:t>Collins, R. (2010) The retail revolution: How Wal-Mart created a brave new world of business. Metropolitan Books.</w:t>
      </w:r>
    </w:p>
    <w:p w14:paraId="7BB95130" w14:textId="77777777" w:rsidR="00664458" w:rsidRDefault="00664458"/>
    <w:p w14:paraId="0F6CA0E4" w14:textId="77777777" w:rsidR="00664458" w:rsidRDefault="00000000">
      <w:r>
        <w:t>Creswell, J.W. and Plano Clark, V.L. (2017) Designing and Conducting Mixed Methods Research.</w:t>
      </w:r>
    </w:p>
    <w:p w14:paraId="55650772" w14:textId="77777777" w:rsidR="00664458" w:rsidRDefault="00664458"/>
    <w:p w14:paraId="1FDB783B" w14:textId="77777777" w:rsidR="00664458" w:rsidRDefault="00000000">
      <w:r>
        <w:t>Daft, R.L. (2010) Organization Theory and Design. South-Western Cengage Learning.</w:t>
      </w:r>
    </w:p>
    <w:p w14:paraId="41A044C7" w14:textId="77777777" w:rsidR="00664458" w:rsidRDefault="00664458"/>
    <w:p w14:paraId="3C7B5BDD" w14:textId="77777777" w:rsidR="00664458" w:rsidRDefault="00000000">
      <w:r>
        <w:lastRenderedPageBreak/>
        <w:t xml:space="preserve">Deming, W.E. (1986) Out of the Crisis. Cambridge, MA: MIT </w:t>
      </w:r>
      <w:proofErr w:type="spellStart"/>
      <w:r>
        <w:t>Center</w:t>
      </w:r>
      <w:proofErr w:type="spellEnd"/>
      <w:r>
        <w:t xml:space="preserve"> for Advanced Engineering Study.</w:t>
      </w:r>
    </w:p>
    <w:p w14:paraId="637FF165" w14:textId="77777777" w:rsidR="00664458" w:rsidRDefault="00664458"/>
    <w:p w14:paraId="3E5C8DCD" w14:textId="77777777" w:rsidR="00664458" w:rsidRDefault="00000000">
      <w:r>
        <w:t xml:space="preserve">DiMaggio, P.J. and Powell, W.W. (1983) 'The Iron Cage Revisited: Institutional Isomorphism and Collective Rationality in Organisational Fields', American Sociological Review, 48(2), pp. 147-160. </w:t>
      </w:r>
      <w:hyperlink r:id="rId20">
        <w:r>
          <w:rPr>
            <w:color w:val="1155CC"/>
            <w:u w:val="single"/>
          </w:rPr>
          <w:t>https://doi.org/10.2307/2095101</w:t>
        </w:r>
      </w:hyperlink>
      <w:r>
        <w:t xml:space="preserve"> </w:t>
      </w:r>
    </w:p>
    <w:p w14:paraId="7FB8D0B4" w14:textId="77777777" w:rsidR="00664458" w:rsidRDefault="00664458"/>
    <w:p w14:paraId="702B846C" w14:textId="77777777" w:rsidR="00664458" w:rsidRDefault="00000000">
      <w:r>
        <w:t xml:space="preserve">Donaldson, L. (2012) 'The contingency theory of Organisational design: Challenges and opportunities'. In Organization design, pp. 19-40. Springer, Boston, MA. </w:t>
      </w:r>
      <w:hyperlink r:id="rId21">
        <w:r>
          <w:rPr>
            <w:color w:val="1155CC"/>
            <w:u w:val="single"/>
          </w:rPr>
          <w:t>https://doi.org/10.1007/0-387-34173-0_2</w:t>
        </w:r>
      </w:hyperlink>
      <w:r>
        <w:t xml:space="preserve"> </w:t>
      </w:r>
    </w:p>
    <w:p w14:paraId="508406F7" w14:textId="77777777" w:rsidR="00664458" w:rsidRDefault="00664458"/>
    <w:p w14:paraId="740C0293" w14:textId="77777777" w:rsidR="00664458" w:rsidRDefault="00000000">
      <w:r>
        <w:t>Drucker, P. (1995) Managing in a time of great change. Truman Talley Books/Dutton.</w:t>
      </w:r>
    </w:p>
    <w:p w14:paraId="0BCBC13C" w14:textId="77777777" w:rsidR="00664458" w:rsidRDefault="00664458"/>
    <w:p w14:paraId="22C0C9C7" w14:textId="77777777" w:rsidR="00664458" w:rsidRDefault="00000000">
      <w:r>
        <w:t xml:space="preserve">Eisenhardt, K.M. (1989) 'Building theories from case study research', Academy of Management Review, 14(4), pp. 532-550. </w:t>
      </w:r>
      <w:hyperlink r:id="rId22">
        <w:r>
          <w:rPr>
            <w:color w:val="1155CC"/>
            <w:u w:val="single"/>
          </w:rPr>
          <w:t>https://doi.org/10.5465/amr.1989.4308385</w:t>
        </w:r>
      </w:hyperlink>
      <w:r>
        <w:t xml:space="preserve"> </w:t>
      </w:r>
    </w:p>
    <w:p w14:paraId="5909ACDC" w14:textId="77777777" w:rsidR="00664458" w:rsidRDefault="00664458"/>
    <w:p w14:paraId="63395E65" w14:textId="77777777" w:rsidR="00664458" w:rsidRDefault="00000000">
      <w:r>
        <w:t>Fowler Jr, F.J. (2019) Survey Research Methods.</w:t>
      </w:r>
    </w:p>
    <w:p w14:paraId="2AE726CE" w14:textId="77777777" w:rsidR="00664458" w:rsidRDefault="00664458"/>
    <w:p w14:paraId="00C865B6" w14:textId="77777777" w:rsidR="00664458" w:rsidRDefault="00000000">
      <w:r>
        <w:t>Fugate, B., Stank, T.P. and Mentzer, J.T. (2010) 'Logistics performance: Efficiency, effectiveness, and differentiation', Journal of Business Logistics, 31(1), pp. 43-62.</w:t>
      </w:r>
    </w:p>
    <w:p w14:paraId="22F2A56D" w14:textId="77777777" w:rsidR="00664458" w:rsidRDefault="00664458"/>
    <w:p w14:paraId="51C103D1" w14:textId="77777777" w:rsidR="00664458" w:rsidRDefault="00000000">
      <w:r>
        <w:t xml:space="preserve">Hall, R.H. (1962) 'The Concept of Bureaucracy: An Empirical Assessment', American Journal of Sociology, 69(1), pp. 32-40. ttps://doi.org/10.1086/223508 </w:t>
      </w:r>
    </w:p>
    <w:p w14:paraId="74BC3743" w14:textId="77777777" w:rsidR="00664458" w:rsidRDefault="00664458"/>
    <w:p w14:paraId="73A0EEB0" w14:textId="77777777" w:rsidR="00664458" w:rsidRDefault="00000000">
      <w:r>
        <w:t xml:space="preserve">Hawthorne, E. (1933) 'The Hawthorne Studies: A Radical Criticism', American Sociological Review, 1(5), pp. 628-643. https://doi.org/10.2307/2091087 </w:t>
      </w:r>
    </w:p>
    <w:p w14:paraId="7FF1BEC2" w14:textId="77777777" w:rsidR="00664458" w:rsidRDefault="00664458"/>
    <w:p w14:paraId="78301D2C" w14:textId="77777777" w:rsidR="00664458" w:rsidRDefault="00000000">
      <w:r>
        <w:t>Herzberg, F. (1968). One More Time: How Do You Motivate Employees? Harvard Business Review.</w:t>
      </w:r>
    </w:p>
    <w:p w14:paraId="68DC1532" w14:textId="77777777" w:rsidR="00664458" w:rsidRDefault="00664458"/>
    <w:p w14:paraId="5E2614E0" w14:textId="77777777" w:rsidR="00664458" w:rsidRDefault="00000000">
      <w:r>
        <w:lastRenderedPageBreak/>
        <w:t>Hill, C.W. and Jones, G.R. (2012) Strategic management theory. South-Western, Cengage Learning.</w:t>
      </w:r>
    </w:p>
    <w:p w14:paraId="75FBBCEC" w14:textId="77777777" w:rsidR="00664458" w:rsidRDefault="00664458"/>
    <w:p w14:paraId="558BAAFC" w14:textId="77777777" w:rsidR="00664458" w:rsidRDefault="00000000">
      <w:r>
        <w:t>Hill, C.W., Jones, G.R. and Schilling, M.A. (2014) Strategic management: Theory &amp; cases: An integrated approach. Cengage Learning.</w:t>
      </w:r>
    </w:p>
    <w:p w14:paraId="6A2B6C1F" w14:textId="77777777" w:rsidR="00664458" w:rsidRDefault="00664458"/>
    <w:p w14:paraId="1EDFD4A7" w14:textId="77777777" w:rsidR="00664458" w:rsidRDefault="00000000">
      <w:r>
        <w:t>Hofstede, G. (1980). Culture's Consequences: International Differences in Work-Related Values. Beverly Hills, CA: Sage Publications.</w:t>
      </w:r>
    </w:p>
    <w:p w14:paraId="0BEDDA05" w14:textId="77777777" w:rsidR="00664458" w:rsidRDefault="00664458"/>
    <w:p w14:paraId="3ED1B301" w14:textId="77777777" w:rsidR="00664458" w:rsidRDefault="00000000">
      <w:proofErr w:type="spellStart"/>
      <w:r>
        <w:t>Humby</w:t>
      </w:r>
      <w:proofErr w:type="spellEnd"/>
      <w:r>
        <w:t xml:space="preserve">, C., Hunt, T., &amp; Phillips, T. (2008). Scoring Points: How Tesco Is Winning Customer Loyalty. 2nd ed. Kogan </w:t>
      </w:r>
      <w:proofErr w:type="gramStart"/>
      <w:r>
        <w:t>Page.DOI:10.1057/palgrave.dbm</w:t>
      </w:r>
      <w:proofErr w:type="gramEnd"/>
      <w:r>
        <w:t>.3240219</w:t>
      </w:r>
    </w:p>
    <w:p w14:paraId="0DCD0841" w14:textId="77777777" w:rsidR="00664458" w:rsidRDefault="00664458"/>
    <w:p w14:paraId="0DC265C1" w14:textId="77777777" w:rsidR="00664458" w:rsidRDefault="00000000">
      <w:r>
        <w:t>Israel, M., &amp; Hay, I. (2006). Research Ethics for Social Scientists. Sage Publications</w:t>
      </w:r>
    </w:p>
    <w:p w14:paraId="75C6632B" w14:textId="77777777" w:rsidR="00664458" w:rsidRDefault="00664458"/>
    <w:p w14:paraId="56D76274" w14:textId="77777777" w:rsidR="00664458" w:rsidRDefault="00000000">
      <w:r>
        <w:t>Johnson, G., Whittington, R. and Scholes, K. (2011) Exploring strategy. Prentice Hall.</w:t>
      </w:r>
    </w:p>
    <w:p w14:paraId="1FE8E378" w14:textId="77777777" w:rsidR="00664458" w:rsidRDefault="00664458"/>
    <w:p w14:paraId="446B3894" w14:textId="77777777" w:rsidR="00664458" w:rsidRDefault="00000000">
      <w:r>
        <w:t>Jones, G.R. (2010) Organisational Theory, Design, and Change. Pearson Education.</w:t>
      </w:r>
    </w:p>
    <w:p w14:paraId="60665244" w14:textId="77777777" w:rsidR="00664458" w:rsidRDefault="00664458"/>
    <w:p w14:paraId="506EE600" w14:textId="77777777" w:rsidR="00664458" w:rsidRDefault="00000000">
      <w:r>
        <w:t>Kaplan, R.S. and Norton, D.P. (1992) 'The Balanced Scorecard - Measures That Drive Performance', Harvard Business Review, 70(1), pp. 71-79.</w:t>
      </w:r>
    </w:p>
    <w:p w14:paraId="497A6C09" w14:textId="77777777" w:rsidR="00664458" w:rsidRDefault="00664458"/>
    <w:p w14:paraId="788F6D88" w14:textId="77777777" w:rsidR="00664458" w:rsidRDefault="00000000">
      <w:r>
        <w:t>Katzenbach, J.R. and Smith, D.K. (1993) The Wisdom of Teams: Creating the High-Performance Organization. Boston, MA: Harvard Business School Press.</w:t>
      </w:r>
    </w:p>
    <w:p w14:paraId="3169F990" w14:textId="77777777" w:rsidR="00664458" w:rsidRDefault="00664458"/>
    <w:p w14:paraId="4997C63B" w14:textId="77777777" w:rsidR="00664458" w:rsidRDefault="00000000">
      <w:r>
        <w:t xml:space="preserve">Knight, K. (1976) 'A Descriptive Model of the Intra-Firm Innovation Process', Journal of Business Research, 4(4), pp. 267-284. https://doi.org/10.1086/295013 </w:t>
      </w:r>
    </w:p>
    <w:p w14:paraId="5E9C92C2" w14:textId="77777777" w:rsidR="00664458" w:rsidRDefault="00664458"/>
    <w:p w14:paraId="37B707B3" w14:textId="77777777" w:rsidR="00664458" w:rsidRDefault="00000000">
      <w:r>
        <w:t>Kothari, C.R. (2004) Research methodology: Methods and techniques. New Age International.</w:t>
      </w:r>
    </w:p>
    <w:p w14:paraId="03AF3519" w14:textId="77777777" w:rsidR="00664458" w:rsidRDefault="00664458"/>
    <w:p w14:paraId="7394B61A" w14:textId="77777777" w:rsidR="00664458" w:rsidRDefault="00000000">
      <w:r>
        <w:t xml:space="preserve">Kotler, </w:t>
      </w:r>
      <w:proofErr w:type="gramStart"/>
      <w:r>
        <w:t>P.</w:t>
      </w:r>
      <w:proofErr w:type="gramEnd"/>
      <w:r>
        <w:t xml:space="preserve"> and Keller, K.L. (2016) Marketing Management. 15th ed. New Jersey: Pearson Education, Inc.</w:t>
      </w:r>
    </w:p>
    <w:p w14:paraId="2B1B023A" w14:textId="77777777" w:rsidR="00664458" w:rsidRDefault="00664458"/>
    <w:p w14:paraId="46312B6F" w14:textId="77777777" w:rsidR="00664458" w:rsidRDefault="00000000">
      <w:proofErr w:type="spellStart"/>
      <w:r>
        <w:t>Krippendorff</w:t>
      </w:r>
      <w:proofErr w:type="spellEnd"/>
      <w:r>
        <w:t xml:space="preserve">, K. (2018). Content Analysis: An Introduction to Its Methodology. 4th ed. Sage </w:t>
      </w:r>
    </w:p>
    <w:p w14:paraId="675C1C49" w14:textId="77777777" w:rsidR="00664458" w:rsidRDefault="00664458"/>
    <w:p w14:paraId="53B609FD" w14:textId="77777777" w:rsidR="00664458" w:rsidRDefault="00000000">
      <w:proofErr w:type="spellStart"/>
      <w:r>
        <w:t>Kvale</w:t>
      </w:r>
      <w:proofErr w:type="spellEnd"/>
      <w:r>
        <w:t xml:space="preserve">, S. (1996). Interviews: An Introduction to Qualitative Research Interviewing. Sage Publications. </w:t>
      </w:r>
    </w:p>
    <w:p w14:paraId="09AA1737" w14:textId="77777777" w:rsidR="00664458" w:rsidRDefault="00664458"/>
    <w:p w14:paraId="5D494676" w14:textId="77777777" w:rsidR="00664458" w:rsidRDefault="00000000">
      <w:r>
        <w:t>Lawler, E.E. (1992) The Ultimate Advantage: Creating the High-Involvement Organization. San Francisco, CA: Jossey-Bass.</w:t>
      </w:r>
    </w:p>
    <w:p w14:paraId="5F210085" w14:textId="77777777" w:rsidR="00664458" w:rsidRDefault="00664458"/>
    <w:p w14:paraId="101DDE7D" w14:textId="77777777" w:rsidR="00664458" w:rsidRDefault="00000000">
      <w:r>
        <w:t>Lawler, E.E. III (1992) The Ultimate Advantage: Creating the High-Involvement Organization. San Francisco, CA: Jossey-Bass.</w:t>
      </w:r>
    </w:p>
    <w:p w14:paraId="64ED11A9" w14:textId="77777777" w:rsidR="00664458" w:rsidRDefault="00664458"/>
    <w:p w14:paraId="75CB7FB2" w14:textId="77777777" w:rsidR="00664458" w:rsidRDefault="00000000">
      <w:r>
        <w:t>Lawrence, P.R. and Lorsch, J.W. (1967) Organization and Environment: Managing Differentiation and Integration. Boston: Harvard University.</w:t>
      </w:r>
    </w:p>
    <w:p w14:paraId="1AEEC0CF" w14:textId="77777777" w:rsidR="00664458" w:rsidRDefault="00664458"/>
    <w:p w14:paraId="54678377" w14:textId="77777777" w:rsidR="00664458" w:rsidRDefault="00000000">
      <w:r>
        <w:t>Levy, M. and Weitz, B.A. (2012) Retailing Management. 8th ed. New York: McGraw-Hill/Irwin.</w:t>
      </w:r>
    </w:p>
    <w:p w14:paraId="222B43E6" w14:textId="77777777" w:rsidR="00664458" w:rsidRDefault="00664458"/>
    <w:p w14:paraId="70D895F5" w14:textId="77777777" w:rsidR="00664458" w:rsidRDefault="00000000">
      <w:r>
        <w:t xml:space="preserve">Mason, K. and Spring, M. (2011) 'The sites and practices of business models', Industrial Marketing Management, 40(6), pp. 1032-1041. </w:t>
      </w:r>
      <w:hyperlink r:id="rId23">
        <w:r>
          <w:rPr>
            <w:color w:val="1155CC"/>
            <w:u w:val="single"/>
          </w:rPr>
          <w:t>https://doi.org/10.1016/j.indmarman.2011.06.032</w:t>
        </w:r>
      </w:hyperlink>
      <w:r>
        <w:t xml:space="preserve"> </w:t>
      </w:r>
    </w:p>
    <w:p w14:paraId="3FFDDC2E" w14:textId="77777777" w:rsidR="00664458" w:rsidRDefault="00664458"/>
    <w:p w14:paraId="08F49413" w14:textId="77777777" w:rsidR="00664458" w:rsidRDefault="00000000">
      <w:r>
        <w:t>Mayo, E. (1933) The Human Problems of an Industrial Civilization. New York: Macmillan.</w:t>
      </w:r>
    </w:p>
    <w:p w14:paraId="29E15BB2" w14:textId="77777777" w:rsidR="00664458" w:rsidRDefault="00664458"/>
    <w:p w14:paraId="45877762" w14:textId="77777777" w:rsidR="00664458" w:rsidRDefault="00000000">
      <w:r>
        <w:t>Miles, R. E., &amp; Snow, C. C. (1986). Organizations: New Concepts for New Forms. California Management Review, 28(3), 62-73.</w:t>
      </w:r>
    </w:p>
    <w:p w14:paraId="78FBBB85" w14:textId="77777777" w:rsidR="00664458" w:rsidRDefault="00664458"/>
    <w:p w14:paraId="6C55E41C" w14:textId="77777777" w:rsidR="00664458" w:rsidRDefault="00000000">
      <w:r>
        <w:t>Mintzberg, H. (1979) The structuring of organisations: A synthesis of the research. Prentice-</w:t>
      </w:r>
      <w:proofErr w:type="spellStart"/>
      <w:r>
        <w:t>Hall.https</w:t>
      </w:r>
      <w:proofErr w:type="spellEnd"/>
      <w:r>
        <w:t xml:space="preserve">://doi.org/10.1177/017084068100200207 </w:t>
      </w:r>
    </w:p>
    <w:p w14:paraId="361CFDAF" w14:textId="77777777" w:rsidR="00664458" w:rsidRDefault="00664458"/>
    <w:p w14:paraId="113CF1A0" w14:textId="77777777" w:rsidR="00664458" w:rsidRDefault="00000000">
      <w:r>
        <w:t>Mintzberg, H. (1983) Structure in Fives: Designing Effective Organizations. Englewood Cliffs, NJ: Prentice-Hall.</w:t>
      </w:r>
    </w:p>
    <w:p w14:paraId="6A0E52CD" w14:textId="77777777" w:rsidR="00664458" w:rsidRDefault="00664458"/>
    <w:p w14:paraId="428B6DD8" w14:textId="77777777" w:rsidR="00664458" w:rsidRDefault="00000000">
      <w:r>
        <w:lastRenderedPageBreak/>
        <w:t>Palmer, A. (2012) Introduction to marketing: Theory and practice. Oxford University Press.</w:t>
      </w:r>
    </w:p>
    <w:p w14:paraId="7A01DC78" w14:textId="77777777" w:rsidR="00664458" w:rsidRDefault="00664458"/>
    <w:p w14:paraId="3473E21A" w14:textId="77777777" w:rsidR="00664458" w:rsidRDefault="00000000">
      <w:r>
        <w:t xml:space="preserve">Parasuraman, A., Zeithaml, V. A., &amp; Berry, L. L. (1988). "SERVQUAL: A multiple-item scale for measuring consumer perceptions of service quality." Journal of Retailing, 64(1), 12-40. Available at: https://www.researchgate.net/publication/200827786_SERVQUAL_A_Multiple-item_Scale_for_Measuring_Consumer_Perceptions_of_Service_Quality/link/54ad998a0cf2213c5fe4143d/download?_tp=eyJjb250ZXh0Ijp7ImZpcnN0UGFnZSI6InB1YmxpY2F0aW9uIiwicGFnZSI6InB1YmxpY2F0aW9uIn19 </w:t>
      </w:r>
    </w:p>
    <w:p w14:paraId="5CB5D8AF" w14:textId="77777777" w:rsidR="00664458" w:rsidRDefault="00664458"/>
    <w:p w14:paraId="4746983A" w14:textId="77777777" w:rsidR="00664458" w:rsidRDefault="00000000">
      <w:r>
        <w:t>Palmer, A. (2012). Introduction to Marketing: Theory and Practice. 3rd ed. Oxford University Press.</w:t>
      </w:r>
    </w:p>
    <w:p w14:paraId="7A4ABD10" w14:textId="77777777" w:rsidR="00664458" w:rsidRDefault="00664458"/>
    <w:p w14:paraId="20440068" w14:textId="77777777" w:rsidR="00664458" w:rsidRDefault="00000000">
      <w:r>
        <w:t>Patton, M.Q. (2015) Qualitative Research &amp; Evaluation Methods: Integrating Theory and Practice.</w:t>
      </w:r>
    </w:p>
    <w:p w14:paraId="6BD05757" w14:textId="77777777" w:rsidR="00664458" w:rsidRDefault="00664458"/>
    <w:p w14:paraId="32B3A256" w14:textId="77777777" w:rsidR="00664458" w:rsidRDefault="00000000">
      <w:r>
        <w:t>Pettigrew, A.M., Woodman, R.W., &amp; Cameron, K.S. (2001). 'Studying Organizational Change and Development: Challenges for Future Research', Academy of Management Journal, 44(4), pp. 697-713. DOI:10.2307/3069411</w:t>
      </w:r>
    </w:p>
    <w:p w14:paraId="30678F4A" w14:textId="77777777" w:rsidR="00664458" w:rsidRDefault="00664458"/>
    <w:p w14:paraId="0FF0DFC1" w14:textId="77777777" w:rsidR="00664458" w:rsidRDefault="00000000">
      <w:r>
        <w:t xml:space="preserve">Pfeffer, J. and </w:t>
      </w:r>
      <w:proofErr w:type="spellStart"/>
      <w:r>
        <w:t>Salancik</w:t>
      </w:r>
      <w:proofErr w:type="spellEnd"/>
      <w:r>
        <w:t>, G.R. (1978) The External Control of Organizations: A Resource Dependence Perspective. New York: Harper &amp; Row.</w:t>
      </w:r>
    </w:p>
    <w:p w14:paraId="26C4A8BC" w14:textId="77777777" w:rsidR="00664458" w:rsidRDefault="00664458"/>
    <w:p w14:paraId="618A01EC" w14:textId="77777777" w:rsidR="00664458" w:rsidRDefault="00000000">
      <w:r>
        <w:t>Polonsky, M.J. and Waller, D.S. (2014) Designing and managing a research project: A business student's guide. Sage Publications.</w:t>
      </w:r>
    </w:p>
    <w:p w14:paraId="06789B78" w14:textId="77777777" w:rsidR="00664458" w:rsidRDefault="00664458"/>
    <w:p w14:paraId="5BF1112D" w14:textId="77777777" w:rsidR="00664458" w:rsidRDefault="00000000">
      <w:r>
        <w:t>Porter, M.E. (1985) Competitive advantage: Creating and sustaining superior performance. Free Press.</w:t>
      </w:r>
    </w:p>
    <w:p w14:paraId="4A2CC93C" w14:textId="77777777" w:rsidR="00664458" w:rsidRDefault="00664458"/>
    <w:p w14:paraId="3330CD20" w14:textId="77777777" w:rsidR="00664458" w:rsidRDefault="00000000">
      <w:r>
        <w:t>Porter, M.E. (2008) Competitive strategy: Techniques for analysing industries and competitors. Free Press.</w:t>
      </w:r>
    </w:p>
    <w:p w14:paraId="723A25A8" w14:textId="77777777" w:rsidR="00664458" w:rsidRDefault="00664458"/>
    <w:p w14:paraId="3BC3807D" w14:textId="77777777" w:rsidR="00664458" w:rsidRDefault="00000000">
      <w:proofErr w:type="spellStart"/>
      <w:r>
        <w:lastRenderedPageBreak/>
        <w:t>Provan</w:t>
      </w:r>
      <w:proofErr w:type="spellEnd"/>
      <w:r>
        <w:t xml:space="preserve">, K.G. and </w:t>
      </w:r>
      <w:proofErr w:type="spellStart"/>
      <w:r>
        <w:t>Kenis</w:t>
      </w:r>
      <w:proofErr w:type="spellEnd"/>
      <w:r>
        <w:t>, P.N. (2012) 'Modes of network governance: Structure, management, and effectiveness'. In Edward Elgar.</w:t>
      </w:r>
    </w:p>
    <w:p w14:paraId="562508F6" w14:textId="77777777" w:rsidR="00664458" w:rsidRDefault="00664458"/>
    <w:p w14:paraId="65D59F21" w14:textId="77777777" w:rsidR="00664458" w:rsidRDefault="00000000">
      <w:r>
        <w:t>Puranam, P. and Vanneste, B.S. (2016) Corporate strategy: Tools for analysis and decision-making. Cambridge University Press.</w:t>
      </w:r>
    </w:p>
    <w:p w14:paraId="4F46A60E" w14:textId="77777777" w:rsidR="00664458" w:rsidRDefault="00664458"/>
    <w:p w14:paraId="645D4498" w14:textId="77777777" w:rsidR="00664458" w:rsidRDefault="00000000">
      <w:r>
        <w:t xml:space="preserve">Richard, P.J., </w:t>
      </w:r>
      <w:proofErr w:type="spellStart"/>
      <w:r>
        <w:t>Devinney</w:t>
      </w:r>
      <w:proofErr w:type="spellEnd"/>
      <w:r>
        <w:t>, T.M., Yip, G.S. and Johnson, G. (2009) 'Measuring Organisational performance: Towards methodological best practice', Journal of Management, 35(3), pp. 718-804.</w:t>
      </w:r>
    </w:p>
    <w:p w14:paraId="691D6F6E" w14:textId="77777777" w:rsidR="00664458" w:rsidRDefault="00664458"/>
    <w:p w14:paraId="2948C49A" w14:textId="77777777" w:rsidR="00664458" w:rsidRDefault="00000000">
      <w:r>
        <w:t>Rigby, D., &amp; Bilodeau, B. (2007). 'Management Tools and Trends 2007', Bain &amp; Company. Available at: https://www.bain.com/insights/management-tools-and-trends-2007/</w:t>
      </w:r>
    </w:p>
    <w:p w14:paraId="67AB022A" w14:textId="77777777" w:rsidR="00664458" w:rsidRDefault="00664458"/>
    <w:p w14:paraId="267EE445" w14:textId="77777777" w:rsidR="00664458" w:rsidRDefault="00000000">
      <w:r>
        <w:t>Resnik, D. (2007). What is ethics in research &amp; why is it important. National Institute of Environmental Health Sciences. https://www.niehs.nih.gov/research/resources/bioethics/whatis/index.cfm</w:t>
      </w:r>
    </w:p>
    <w:p w14:paraId="6D07EAD4" w14:textId="77777777" w:rsidR="00664458" w:rsidRDefault="00664458"/>
    <w:p w14:paraId="63C8B6F5" w14:textId="77777777" w:rsidR="00664458" w:rsidRDefault="00000000">
      <w:r>
        <w:t>Robbins, S.P. and Coulter, M. (2018) Management. 14th ed. New York: Pearson.</w:t>
      </w:r>
    </w:p>
    <w:p w14:paraId="261FBD3B" w14:textId="77777777" w:rsidR="00664458" w:rsidRDefault="00664458"/>
    <w:p w14:paraId="2AAB4D50" w14:textId="77777777" w:rsidR="00664458" w:rsidRDefault="00000000">
      <w:r>
        <w:t xml:space="preserve">Robbins, S.P. and Judge, T.A. (2017) Organisational </w:t>
      </w:r>
      <w:proofErr w:type="spellStart"/>
      <w:r>
        <w:t>Behavior</w:t>
      </w:r>
      <w:proofErr w:type="spellEnd"/>
      <w:r>
        <w:t xml:space="preserve">. 17th ed. New York: </w:t>
      </w:r>
      <w:proofErr w:type="spellStart"/>
      <w:r>
        <w:t>Pearson.Available</w:t>
      </w:r>
      <w:proofErr w:type="spellEnd"/>
      <w:r>
        <w:t xml:space="preserve"> </w:t>
      </w:r>
      <w:proofErr w:type="gramStart"/>
      <w:r>
        <w:t>at:https://scirp.org/reference/referencespapers?referenceid=2647298</w:t>
      </w:r>
      <w:proofErr w:type="gramEnd"/>
    </w:p>
    <w:p w14:paraId="08C1B77B" w14:textId="77777777" w:rsidR="00664458" w:rsidRDefault="00664458"/>
    <w:p w14:paraId="0AA88CC1" w14:textId="77777777" w:rsidR="00664458" w:rsidRDefault="00000000">
      <w:r>
        <w:t>Saunders, M., Lewis, P. and Thornhill, A. (2016) Research methods for business students. Pearson Education Limited.</w:t>
      </w:r>
    </w:p>
    <w:p w14:paraId="7F2C7BE3" w14:textId="77777777" w:rsidR="00664458" w:rsidRDefault="00664458"/>
    <w:p w14:paraId="6899A102" w14:textId="77777777" w:rsidR="00664458" w:rsidRDefault="00000000">
      <w:r>
        <w:t>Schein, E. H. (2010). Organizational Culture and Leadership (4th ed.). San Francisco, CA: Jossey-Bass.</w:t>
      </w:r>
    </w:p>
    <w:p w14:paraId="68C2B925" w14:textId="77777777" w:rsidR="00664458" w:rsidRDefault="00664458"/>
    <w:p w14:paraId="11459E1B" w14:textId="77777777" w:rsidR="00664458" w:rsidRDefault="00000000">
      <w:proofErr w:type="spellStart"/>
      <w:r>
        <w:t>Sieber</w:t>
      </w:r>
      <w:proofErr w:type="spellEnd"/>
      <w:r>
        <w:t>, J. E., &amp; Stanley, B. (1988). Ethical and professional dimensions of socially sensitive research. American Psychologist, 43(1), 49–55. https://doi.org/10.1037/0003-066X.43.1.49</w:t>
      </w:r>
    </w:p>
    <w:p w14:paraId="36CF273C" w14:textId="77777777" w:rsidR="00664458" w:rsidRDefault="00664458"/>
    <w:p w14:paraId="4420EFD4" w14:textId="77777777" w:rsidR="00664458" w:rsidRDefault="00000000">
      <w:r>
        <w:lastRenderedPageBreak/>
        <w:t xml:space="preserve">Teece, D.J., Pisano, G. and </w:t>
      </w:r>
      <w:proofErr w:type="spellStart"/>
      <w:r>
        <w:t>Shuen</w:t>
      </w:r>
      <w:proofErr w:type="spellEnd"/>
      <w:r>
        <w:t>, A. (1997) 'Dynamic capabilities and strategic management', Strategic Management Journal, 18(7), pp. 509-533. https://doi.org/10.1002/(sici)1097-0266(199708)18:7&lt;</w:t>
      </w:r>
      <w:proofErr w:type="gramStart"/>
      <w:r>
        <w:t>509::</w:t>
      </w:r>
      <w:proofErr w:type="gramEnd"/>
      <w:r>
        <w:t xml:space="preserve">aid-smj882&gt;3.0.co;2-z </w:t>
      </w:r>
    </w:p>
    <w:p w14:paraId="3E9D7959" w14:textId="77777777" w:rsidR="00664458" w:rsidRDefault="00664458"/>
    <w:p w14:paraId="3A45234C" w14:textId="77777777" w:rsidR="00664458" w:rsidRDefault="00000000">
      <w:r>
        <w:t>Taylor, F.W. (1911) The Principles of Scientific Management. New York: Harper &amp; Brothers.</w:t>
      </w:r>
    </w:p>
    <w:p w14:paraId="0967FDE5" w14:textId="77777777" w:rsidR="00664458" w:rsidRDefault="00664458"/>
    <w:p w14:paraId="7583E127" w14:textId="77777777" w:rsidR="00664458" w:rsidRDefault="00000000">
      <w:r>
        <w:t>Tidd, J. and Bessant, J. (2009) Managing Innovation: Integrating Technological, Market and Organisational Change. 4th ed. Hoboken, NJ: John Wiley &amp; Sons.</w:t>
      </w:r>
    </w:p>
    <w:p w14:paraId="5F618064" w14:textId="77777777" w:rsidR="00664458" w:rsidRDefault="00664458"/>
    <w:p w14:paraId="3A875378" w14:textId="77777777" w:rsidR="00664458" w:rsidRDefault="00000000">
      <w:proofErr w:type="spellStart"/>
      <w:r>
        <w:t>Tranfield</w:t>
      </w:r>
      <w:proofErr w:type="spellEnd"/>
      <w:r>
        <w:t xml:space="preserve">, D, </w:t>
      </w:r>
      <w:proofErr w:type="spellStart"/>
      <w:r>
        <w:t>Denyer</w:t>
      </w:r>
      <w:proofErr w:type="spellEnd"/>
      <w:r>
        <w:t>, D &amp; Smart, P 2003, 'Towards a Methodology for Developing Evidence-Informed Management Knowledge by Means of Systematic Review', British Journal of Management, vol. 14, no. 3, pp. 207-222. https://doi.org/10.1111/1467-8551.00375</w:t>
      </w:r>
    </w:p>
    <w:p w14:paraId="749A05F2" w14:textId="77777777" w:rsidR="00664458" w:rsidRDefault="00664458"/>
    <w:p w14:paraId="53E30F92" w14:textId="77777777" w:rsidR="00664458" w:rsidRDefault="00000000">
      <w:r>
        <w:t>Trompenaars, F., &amp; Hampden-Turner, C. (1997). Riding the Waves of Culture: Understanding Diversity in Global Business (2nd ed.). New York, NY: McGraw-Hill.</w:t>
      </w:r>
    </w:p>
    <w:p w14:paraId="48D93B37" w14:textId="77777777" w:rsidR="00664458" w:rsidRDefault="00664458"/>
    <w:p w14:paraId="50C18B64" w14:textId="77777777" w:rsidR="00664458" w:rsidRDefault="00000000">
      <w:r>
        <w:t>Turner, J.R. (1993) The Handbook of Project-Based Management. New York: McGraw-Hill.</w:t>
      </w:r>
    </w:p>
    <w:p w14:paraId="2C0D5013" w14:textId="77777777" w:rsidR="00664458" w:rsidRDefault="00664458"/>
    <w:p w14:paraId="15C5AD17" w14:textId="77777777" w:rsidR="00664458" w:rsidRDefault="00000000">
      <w:proofErr w:type="spellStart"/>
      <w:r>
        <w:t>Urwick</w:t>
      </w:r>
      <w:proofErr w:type="spellEnd"/>
      <w:r>
        <w:t>, L. (1956) 'The Manager's Span of Control', Harvard Business Review, 34(3), pp. 39-47.</w:t>
      </w:r>
    </w:p>
    <w:p w14:paraId="5B8E0A12" w14:textId="77777777" w:rsidR="00664458" w:rsidRDefault="00664458"/>
    <w:p w14:paraId="73252FA6" w14:textId="77777777" w:rsidR="00664458" w:rsidRDefault="00000000">
      <w:r>
        <w:t xml:space="preserve">Verhoef, P.C., Kannan, P.K., and Inman, J.J. (2015) 'From Multi-Channel Retailing to Omni-Channel Retailing: Introduction to the Special Issue on Multi-Channel Retailing', Journal of Retailing, 91(2), pp. 174-181. https://doi.org/10.1016/j.jretai.2015.02.005 </w:t>
      </w:r>
    </w:p>
    <w:p w14:paraId="74A1EEB5" w14:textId="77777777" w:rsidR="00664458" w:rsidRDefault="00664458"/>
    <w:p w14:paraId="034F9C41" w14:textId="77777777" w:rsidR="00664458" w:rsidRDefault="00000000">
      <w:r>
        <w:t>Weber, M. (1947) The Theory of Social and Economic Organization. Translated by A.M. Henderson and T. Parsons. New York: The Free Press.</w:t>
      </w:r>
    </w:p>
    <w:p w14:paraId="202A1EE4" w14:textId="77777777" w:rsidR="00664458" w:rsidRDefault="00664458"/>
    <w:p w14:paraId="0AEFC9EE" w14:textId="77777777" w:rsidR="00664458" w:rsidRDefault="00000000">
      <w:r>
        <w:t>Womack, J.P. and Jones, D.T. (1996) Lean Thinking: Banish Waste and Create Wealth in Your Corporation. New York: Simon &amp; Schuster.</w:t>
      </w:r>
    </w:p>
    <w:p w14:paraId="2C226350" w14:textId="77777777" w:rsidR="00664458" w:rsidRDefault="00664458"/>
    <w:p w14:paraId="3E48C237" w14:textId="77777777" w:rsidR="00664458" w:rsidRDefault="00000000">
      <w:r>
        <w:lastRenderedPageBreak/>
        <w:t xml:space="preserve">Womack, J.P., Jones, D.T., and </w:t>
      </w:r>
      <w:proofErr w:type="spellStart"/>
      <w:r>
        <w:t>Roos</w:t>
      </w:r>
      <w:proofErr w:type="spellEnd"/>
      <w:r>
        <w:t>, D. (1990) The Machine That Changed the World. New York: Rawson Associates.</w:t>
      </w:r>
    </w:p>
    <w:p w14:paraId="084F7CC5" w14:textId="77777777" w:rsidR="00664458" w:rsidRDefault="00664458"/>
    <w:p w14:paraId="6C723B4D" w14:textId="77777777" w:rsidR="00664458" w:rsidRDefault="00000000">
      <w:r>
        <w:t>Yin, R.K. (2018) Case study research and applications: Design and methods. Sage Publications.</w:t>
      </w:r>
    </w:p>
    <w:p w14:paraId="7559D97A" w14:textId="77777777" w:rsidR="00664458" w:rsidRDefault="00664458"/>
    <w:p w14:paraId="12F91BBA" w14:textId="77777777" w:rsidR="00664458" w:rsidRDefault="00000000">
      <w:proofErr w:type="spellStart"/>
      <w:r>
        <w:t>Yoo</w:t>
      </w:r>
      <w:proofErr w:type="spellEnd"/>
      <w:r>
        <w:t>, Y., Henfridsson, O., &amp; Lyytinen, K. (2010). "The New Organizing Logic of Digital Innovation: An Agenda for Information Systems Research." Information Systems Research, 21(4), 724-735.</w:t>
      </w:r>
      <w:r>
        <w:br w:type="page"/>
      </w:r>
    </w:p>
    <w:p w14:paraId="79A97287" w14:textId="77777777" w:rsidR="00664458" w:rsidRDefault="00000000">
      <w:pPr>
        <w:pStyle w:val="Heading1"/>
      </w:pPr>
      <w:bookmarkStart w:id="67" w:name="_heading=h.3cqmetx" w:colFirst="0" w:colLast="0"/>
      <w:bookmarkEnd w:id="67"/>
      <w:r>
        <w:lastRenderedPageBreak/>
        <w:t>APPENDICES</w:t>
      </w:r>
    </w:p>
    <w:p w14:paraId="749B9B94" w14:textId="77777777" w:rsidR="00664458" w:rsidRDefault="00664458"/>
    <w:p w14:paraId="10AC6465" w14:textId="77777777" w:rsidR="00664458" w:rsidRDefault="00000000">
      <w:r>
        <w:t>INTERVIEW</w:t>
      </w:r>
    </w:p>
    <w:p w14:paraId="321B92C4" w14:textId="77777777" w:rsidR="00B616B1" w:rsidRDefault="00B616B1" w:rsidP="00B616B1">
      <w:r>
        <w:t>INTERVIEW</w:t>
      </w:r>
    </w:p>
    <w:p w14:paraId="66DA27FE" w14:textId="77777777" w:rsidR="00B616B1" w:rsidRDefault="00B616B1" w:rsidP="00B616B1">
      <w:pPr>
        <w:rPr>
          <w:b/>
          <w:i/>
        </w:rPr>
      </w:pPr>
      <w:r>
        <w:rPr>
          <w:b/>
          <w:i/>
        </w:rPr>
        <w:t>Store Manager at Tesco</w:t>
      </w:r>
    </w:p>
    <w:p w14:paraId="759BFCFA" w14:textId="37102D78" w:rsidR="00B616B1" w:rsidRDefault="00B616B1" w:rsidP="00B616B1">
      <w:pPr>
        <w:rPr>
          <w:b/>
          <w:i/>
        </w:rPr>
      </w:pPr>
      <w:r>
        <w:rPr>
          <w:b/>
          <w:i/>
        </w:rPr>
        <w:t>1.</w:t>
      </w:r>
      <w:r>
        <w:rPr>
          <w:b/>
          <w:i/>
        </w:rPr>
        <w:t>Question: Thank you for taking the time to speak with us today. To start, could you please introduce yourself and describe your role within Tesco? Specifically, how does your role interact with and influence the organisational structure?</w:t>
      </w:r>
    </w:p>
    <w:p w14:paraId="22F0A0E9" w14:textId="77777777" w:rsidR="00B616B1" w:rsidRDefault="00B616B1" w:rsidP="00B616B1">
      <w:pPr>
        <w:rPr>
          <w:b/>
          <w:i/>
        </w:rPr>
      </w:pPr>
      <w:r>
        <w:rPr>
          <w:b/>
          <w:i/>
        </w:rPr>
        <w:t>-Can you elaborate on how you implement corporate strategies within the store?</w:t>
      </w:r>
    </w:p>
    <w:p w14:paraId="0582D309" w14:textId="49CF7F01" w:rsidR="00B616B1" w:rsidRDefault="00B616B1" w:rsidP="00B616B1">
      <w:pPr>
        <w:rPr>
          <w:b/>
          <w:i/>
        </w:rPr>
      </w:pPr>
      <w:r>
        <w:rPr>
          <w:b/>
          <w:i/>
        </w:rPr>
        <w:t>2.</w:t>
      </w:r>
      <w:r>
        <w:rPr>
          <w:b/>
          <w:i/>
        </w:rPr>
        <w:t>Question: How has Tesco's organisational structure evolved during your tenure? What impact have these changes had on operational effectiveness and efficiency?</w:t>
      </w:r>
    </w:p>
    <w:p w14:paraId="6807928F" w14:textId="77777777" w:rsidR="00B616B1" w:rsidRDefault="00B616B1" w:rsidP="00B616B1">
      <w:pPr>
        <w:rPr>
          <w:b/>
          <w:i/>
        </w:rPr>
      </w:pPr>
      <w:r>
        <w:rPr>
          <w:b/>
          <w:i/>
        </w:rPr>
        <w:t>-Could you give an example of a situation where this flexibility improved your store's performance?</w:t>
      </w:r>
    </w:p>
    <w:p w14:paraId="6D4F3208" w14:textId="41A99402" w:rsidR="00B616B1" w:rsidRDefault="00B616B1" w:rsidP="00B616B1">
      <w:pPr>
        <w:rPr>
          <w:b/>
          <w:i/>
        </w:rPr>
      </w:pPr>
      <w:r>
        <w:rPr>
          <w:b/>
          <w:i/>
        </w:rPr>
        <w:t>3.</w:t>
      </w:r>
      <w:r>
        <w:rPr>
          <w:b/>
          <w:i/>
        </w:rPr>
        <w:t>Question: In your opinion, what are the defining characteristics of Tesco’s organisational structure that make it effective and efficient?</w:t>
      </w:r>
    </w:p>
    <w:p w14:paraId="7D513869" w14:textId="0CA0A940" w:rsidR="00B616B1" w:rsidRDefault="00B616B1" w:rsidP="00B616B1">
      <w:pPr>
        <w:rPr>
          <w:b/>
          <w:i/>
        </w:rPr>
      </w:pPr>
      <w:r>
        <w:rPr>
          <w:b/>
          <w:i/>
        </w:rPr>
        <w:t>4.</w:t>
      </w:r>
      <w:r>
        <w:rPr>
          <w:b/>
          <w:i/>
        </w:rPr>
        <w:t>Question: Considering your knowledge of the retail industry, how does Tesco's structure align with the best practices for organisational effectiveness and efficiency?</w:t>
      </w:r>
    </w:p>
    <w:p w14:paraId="67BB1E04" w14:textId="610FEE41" w:rsidR="00B616B1" w:rsidRDefault="00B616B1" w:rsidP="00B616B1">
      <w:pPr>
        <w:rPr>
          <w:b/>
          <w:i/>
        </w:rPr>
      </w:pPr>
      <w:r>
        <w:rPr>
          <w:b/>
          <w:i/>
        </w:rPr>
        <w:t>5.</w:t>
      </w:r>
      <w:r>
        <w:rPr>
          <w:b/>
          <w:i/>
        </w:rPr>
        <w:t>Question: How has digital transformation shaped Tesco's organisational structure, especially in terms of efficiency and customer service?</w:t>
      </w:r>
    </w:p>
    <w:p w14:paraId="68C856C7" w14:textId="5B223CB4" w:rsidR="00B616B1" w:rsidRDefault="00B616B1" w:rsidP="00B616B1">
      <w:pPr>
        <w:rPr>
          <w:b/>
          <w:i/>
        </w:rPr>
      </w:pPr>
      <w:r>
        <w:rPr>
          <w:b/>
          <w:i/>
        </w:rPr>
        <w:t>6.</w:t>
      </w:r>
      <w:r>
        <w:rPr>
          <w:b/>
          <w:i/>
        </w:rPr>
        <w:t>Question: Can you describe the communication flow within Tesco? How does this impact decision-making and organisational agility?</w:t>
      </w:r>
    </w:p>
    <w:p w14:paraId="2651271C" w14:textId="77777777" w:rsidR="00B616B1" w:rsidRDefault="00B616B1" w:rsidP="00B616B1">
      <w:pPr>
        <w:rPr>
          <w:b/>
          <w:i/>
        </w:rPr>
      </w:pPr>
      <w:r>
        <w:rPr>
          <w:b/>
          <w:i/>
        </w:rPr>
        <w:t>-Is there a specific instance where effective communication led to a positive outcome?</w:t>
      </w:r>
    </w:p>
    <w:p w14:paraId="4F2C1A7A" w14:textId="7A34AA4B" w:rsidR="00B616B1" w:rsidRDefault="00B616B1" w:rsidP="00B616B1">
      <w:pPr>
        <w:rPr>
          <w:b/>
          <w:i/>
        </w:rPr>
      </w:pPr>
      <w:r>
        <w:rPr>
          <w:b/>
          <w:i/>
        </w:rPr>
        <w:t>7.</w:t>
      </w:r>
      <w:r>
        <w:rPr>
          <w:b/>
          <w:i/>
        </w:rPr>
        <w:t>Question: How does Tesco’s structure support employee empowerment and engagement? How does this influence overall organisational performance?</w:t>
      </w:r>
    </w:p>
    <w:p w14:paraId="679BD01F" w14:textId="33DED2AB" w:rsidR="00B616B1" w:rsidRDefault="00B616B1" w:rsidP="00B616B1">
      <w:pPr>
        <w:rPr>
          <w:b/>
          <w:i/>
        </w:rPr>
      </w:pPr>
      <w:r>
        <w:rPr>
          <w:b/>
          <w:i/>
        </w:rPr>
        <w:t>8.</w:t>
      </w:r>
      <w:r>
        <w:rPr>
          <w:b/>
          <w:i/>
        </w:rPr>
        <w:t>Question: How is the organisational structure tailored to support a customer-centric approach? Can you provide specific examples?</w:t>
      </w:r>
    </w:p>
    <w:p w14:paraId="640BA252" w14:textId="1469C536" w:rsidR="00B616B1" w:rsidRDefault="00B616B1" w:rsidP="00B616B1">
      <w:pPr>
        <w:rPr>
          <w:b/>
          <w:i/>
        </w:rPr>
      </w:pPr>
      <w:r>
        <w:rPr>
          <w:b/>
          <w:i/>
        </w:rPr>
        <w:t>9.</w:t>
      </w:r>
      <w:r>
        <w:rPr>
          <w:b/>
          <w:i/>
        </w:rPr>
        <w:t>Question: What challenges have you encountered within Tesco's organisational structure, particularly in terms of efficiency and effectiveness?</w:t>
      </w:r>
    </w:p>
    <w:p w14:paraId="49567851" w14:textId="35A5849B" w:rsidR="00B616B1" w:rsidRDefault="00B616B1" w:rsidP="00B616B1">
      <w:pPr>
        <w:rPr>
          <w:b/>
          <w:i/>
        </w:rPr>
      </w:pPr>
      <w:r>
        <w:rPr>
          <w:b/>
          <w:i/>
        </w:rPr>
        <w:t>10.</w:t>
      </w:r>
      <w:r>
        <w:rPr>
          <w:b/>
          <w:i/>
        </w:rPr>
        <w:t>Question: Based on your experience, what recommendations would you make for enhancing Tesco's organisational structure?</w:t>
      </w:r>
    </w:p>
    <w:p w14:paraId="457729A2" w14:textId="4D4B601E" w:rsidR="00B616B1" w:rsidRDefault="00B616B1" w:rsidP="00B616B1">
      <w:pPr>
        <w:rPr>
          <w:b/>
          <w:i/>
        </w:rPr>
      </w:pPr>
      <w:r>
        <w:rPr>
          <w:b/>
          <w:i/>
        </w:rPr>
        <w:lastRenderedPageBreak/>
        <w:t>11.</w:t>
      </w:r>
      <w:r>
        <w:rPr>
          <w:b/>
          <w:i/>
        </w:rPr>
        <w:t>Question: How do external factors like market trends and competition influence Tesco’s organisational structure?</w:t>
      </w:r>
    </w:p>
    <w:p w14:paraId="302A4346" w14:textId="01936242" w:rsidR="00B616B1" w:rsidRDefault="00B616B1" w:rsidP="00B616B1">
      <w:pPr>
        <w:rPr>
          <w:b/>
          <w:i/>
        </w:rPr>
      </w:pPr>
      <w:r>
        <w:rPr>
          <w:b/>
          <w:i/>
        </w:rPr>
        <w:t>12.</w:t>
      </w:r>
      <w:r>
        <w:rPr>
          <w:b/>
          <w:i/>
        </w:rPr>
        <w:t>Question: "How has digital transformation influenced operational effectiveness in your store?"</w:t>
      </w:r>
    </w:p>
    <w:p w14:paraId="58EE441B" w14:textId="77777777" w:rsidR="00B616B1" w:rsidRDefault="00B616B1" w:rsidP="00B616B1">
      <w:pPr>
        <w:rPr>
          <w:b/>
          <w:i/>
        </w:rPr>
      </w:pPr>
      <w:r>
        <w:rPr>
          <w:b/>
          <w:i/>
        </w:rPr>
        <w:t>-"Can you provide an example of how this system impacted a specific operational challenge?"</w:t>
      </w:r>
    </w:p>
    <w:p w14:paraId="40C4EB7E" w14:textId="2F60B356" w:rsidR="00B616B1" w:rsidRDefault="00B616B1" w:rsidP="00B616B1">
      <w:pPr>
        <w:rPr>
          <w:b/>
          <w:i/>
        </w:rPr>
      </w:pPr>
      <w:r>
        <w:rPr>
          <w:b/>
          <w:i/>
        </w:rPr>
        <w:t>13.</w:t>
      </w:r>
      <w:r>
        <w:rPr>
          <w:b/>
          <w:i/>
        </w:rPr>
        <w:t>Question: What future changes or trends do you foresee in the organisational structure of retail companies like Tesco?</w:t>
      </w:r>
    </w:p>
    <w:p w14:paraId="5D8B0EEC" w14:textId="77777777" w:rsidR="00B616B1" w:rsidRDefault="00B616B1" w:rsidP="00B616B1"/>
    <w:p w14:paraId="3AC85EE2" w14:textId="77777777" w:rsidR="00B616B1" w:rsidRDefault="00B616B1" w:rsidP="00B616B1"/>
    <w:p w14:paraId="33ECD433" w14:textId="77777777" w:rsidR="00B616B1" w:rsidRDefault="00B616B1" w:rsidP="00B616B1">
      <w:pPr>
        <w:rPr>
          <w:b/>
          <w:i/>
        </w:rPr>
      </w:pPr>
      <w:r>
        <w:rPr>
          <w:b/>
          <w:i/>
        </w:rPr>
        <w:t>Interview Transcript: Department Manager at Tesco</w:t>
      </w:r>
    </w:p>
    <w:p w14:paraId="085AB582" w14:textId="77777777" w:rsidR="00B616B1" w:rsidRDefault="00B616B1" w:rsidP="00B616B1">
      <w:pPr>
        <w:rPr>
          <w:b/>
          <w:i/>
        </w:rPr>
      </w:pPr>
      <w:r>
        <w:rPr>
          <w:b/>
          <w:i/>
        </w:rPr>
        <w:t>1.</w:t>
      </w:r>
      <w:r>
        <w:rPr>
          <w:b/>
          <w:i/>
        </w:rPr>
        <w:t>Question: Thank you for joining us. To begin, could you introduce yourself and explain how your role as a Department Manager fits into Tesco's organisational structure?</w:t>
      </w:r>
    </w:p>
    <w:p w14:paraId="42F4197C" w14:textId="4415834B" w:rsidR="00B616B1" w:rsidRDefault="00B616B1" w:rsidP="00B616B1">
      <w:pPr>
        <w:rPr>
          <w:b/>
          <w:i/>
        </w:rPr>
      </w:pPr>
      <w:proofErr w:type="gramStart"/>
      <w:r>
        <w:rPr>
          <w:b/>
          <w:i/>
        </w:rPr>
        <w:t>.</w:t>
      </w:r>
      <w:r>
        <w:rPr>
          <w:b/>
          <w:i/>
        </w:rPr>
        <w:t>-</w:t>
      </w:r>
      <w:proofErr w:type="gramEnd"/>
      <w:r>
        <w:rPr>
          <w:b/>
          <w:i/>
        </w:rPr>
        <w:t>How do you ensure your department's goals align with broader organisational objectives?</w:t>
      </w:r>
    </w:p>
    <w:p w14:paraId="16AC5B11" w14:textId="4D326D53" w:rsidR="00B616B1" w:rsidRDefault="00B616B1" w:rsidP="00B616B1">
      <w:pPr>
        <w:rPr>
          <w:b/>
          <w:i/>
        </w:rPr>
      </w:pPr>
      <w:r>
        <w:rPr>
          <w:b/>
          <w:i/>
        </w:rPr>
        <w:t>2.</w:t>
      </w:r>
      <w:r>
        <w:rPr>
          <w:b/>
          <w:i/>
        </w:rPr>
        <w:t>Question: Over your tenure, how have you observed Tesco's organisational structure evolve? What impact have these changes had?</w:t>
      </w:r>
    </w:p>
    <w:p w14:paraId="71768EF6" w14:textId="77777777" w:rsidR="00B616B1" w:rsidRDefault="00B616B1" w:rsidP="00B616B1">
      <w:pPr>
        <w:rPr>
          <w:b/>
          <w:i/>
        </w:rPr>
      </w:pPr>
      <w:r>
        <w:rPr>
          <w:b/>
          <w:i/>
        </w:rPr>
        <w:t>-Can you provide an example where this autonomy allowed for a significant improvement?</w:t>
      </w:r>
    </w:p>
    <w:p w14:paraId="368B5F92" w14:textId="3C9437B0" w:rsidR="00B616B1" w:rsidRDefault="00B616B1" w:rsidP="00B616B1">
      <w:pPr>
        <w:rPr>
          <w:b/>
          <w:i/>
        </w:rPr>
      </w:pPr>
      <w:r>
        <w:rPr>
          <w:b/>
          <w:i/>
        </w:rPr>
        <w:t>3.</w:t>
      </w:r>
      <w:r>
        <w:rPr>
          <w:b/>
          <w:i/>
        </w:rPr>
        <w:t>Question: In your view, what are the key characteristics of Tesco’s organisational structure that contribute to its success?</w:t>
      </w:r>
    </w:p>
    <w:p w14:paraId="578FEBD5" w14:textId="4D87AE3F" w:rsidR="00B616B1" w:rsidRDefault="00B616B1" w:rsidP="00B616B1">
      <w:pPr>
        <w:rPr>
          <w:b/>
          <w:i/>
        </w:rPr>
      </w:pPr>
      <w:r>
        <w:rPr>
          <w:b/>
          <w:i/>
        </w:rPr>
        <w:t>4.</w:t>
      </w:r>
      <w:r>
        <w:rPr>
          <w:b/>
          <w:i/>
        </w:rPr>
        <w:t>Question: How does Tesco's structure align with best practices in the retail industry for organisational effectiveness and efficiency?</w:t>
      </w:r>
    </w:p>
    <w:p w14:paraId="2ADBB55E" w14:textId="1CFEFF78" w:rsidR="00B616B1" w:rsidRDefault="00B616B1" w:rsidP="00B616B1">
      <w:pPr>
        <w:rPr>
          <w:b/>
          <w:i/>
        </w:rPr>
      </w:pPr>
      <w:r>
        <w:rPr>
          <w:b/>
          <w:i/>
        </w:rPr>
        <w:t>5.</w:t>
      </w:r>
      <w:r>
        <w:rPr>
          <w:b/>
          <w:i/>
        </w:rPr>
        <w:t>Question: Could you discuss the impact of digital transformation on your department specifically?</w:t>
      </w:r>
    </w:p>
    <w:p w14:paraId="59752D22" w14:textId="4F4898EE" w:rsidR="00B616B1" w:rsidRDefault="00B616B1" w:rsidP="00B616B1">
      <w:pPr>
        <w:rPr>
          <w:b/>
          <w:i/>
        </w:rPr>
      </w:pPr>
      <w:r>
        <w:rPr>
          <w:b/>
          <w:i/>
        </w:rPr>
        <w:t>6.</w:t>
      </w:r>
      <w:r>
        <w:rPr>
          <w:b/>
          <w:i/>
        </w:rPr>
        <w:t>Question: How is communication structured within your department, and how does it affect decision-making?</w:t>
      </w:r>
    </w:p>
    <w:p w14:paraId="0AC97FD3" w14:textId="77777777" w:rsidR="00B616B1" w:rsidRDefault="00B616B1" w:rsidP="00B616B1">
      <w:pPr>
        <w:rPr>
          <w:b/>
          <w:i/>
        </w:rPr>
      </w:pPr>
      <w:r>
        <w:rPr>
          <w:b/>
          <w:i/>
        </w:rPr>
        <w:t>-Can you share an instance where effective communication led to a positive outcome?</w:t>
      </w:r>
    </w:p>
    <w:p w14:paraId="12241420" w14:textId="6E00B93B" w:rsidR="00B616B1" w:rsidRDefault="00B616B1" w:rsidP="00B616B1">
      <w:pPr>
        <w:rPr>
          <w:b/>
          <w:i/>
        </w:rPr>
      </w:pPr>
      <w:r>
        <w:rPr>
          <w:b/>
          <w:i/>
        </w:rPr>
        <w:t>7.</w:t>
      </w:r>
      <w:r>
        <w:rPr>
          <w:b/>
          <w:i/>
        </w:rPr>
        <w:t>Question: How does Tesco's organisational structure support employee empowerment and engagement within your department?</w:t>
      </w:r>
    </w:p>
    <w:p w14:paraId="7D2BC0D7" w14:textId="24735C8D" w:rsidR="00B616B1" w:rsidRDefault="00B616B1" w:rsidP="00B616B1">
      <w:pPr>
        <w:rPr>
          <w:b/>
          <w:i/>
        </w:rPr>
      </w:pPr>
      <w:r>
        <w:rPr>
          <w:b/>
          <w:i/>
        </w:rPr>
        <w:t>8.</w:t>
      </w:r>
      <w:r>
        <w:rPr>
          <w:b/>
          <w:i/>
        </w:rPr>
        <w:t>Question: Can you explain how the organisational structure facilitates a customer-centric approach, perhaps with an example?</w:t>
      </w:r>
    </w:p>
    <w:p w14:paraId="577C2538" w14:textId="77777777" w:rsidR="00B616B1" w:rsidRDefault="00B616B1" w:rsidP="00B616B1">
      <w:pPr>
        <w:rPr>
          <w:b/>
          <w:i/>
        </w:rPr>
      </w:pPr>
      <w:r>
        <w:rPr>
          <w:b/>
          <w:i/>
        </w:rPr>
        <w:t>9.</w:t>
      </w:r>
      <w:r>
        <w:rPr>
          <w:b/>
          <w:i/>
        </w:rPr>
        <w:t>Question: What challenges have you encountered, and how have they impacted efficiency and effectiveness?</w:t>
      </w:r>
    </w:p>
    <w:p w14:paraId="18D41071" w14:textId="4C1EDFCA" w:rsidR="00B616B1" w:rsidRDefault="00B616B1" w:rsidP="00B616B1">
      <w:pPr>
        <w:rPr>
          <w:b/>
          <w:i/>
        </w:rPr>
      </w:pPr>
      <w:r>
        <w:rPr>
          <w:b/>
          <w:i/>
        </w:rPr>
        <w:lastRenderedPageBreak/>
        <w:t>10.</w:t>
      </w:r>
      <w:r>
        <w:rPr>
          <w:b/>
          <w:i/>
        </w:rPr>
        <w:t>Question: Based on your experience, what improvements would you suggest for Tesco's organisational structure?</w:t>
      </w:r>
    </w:p>
    <w:p w14:paraId="01387B7F" w14:textId="200D61D5" w:rsidR="00B616B1" w:rsidRDefault="00B616B1" w:rsidP="00B616B1">
      <w:pPr>
        <w:rPr>
          <w:b/>
          <w:i/>
        </w:rPr>
      </w:pPr>
      <w:r>
        <w:rPr>
          <w:b/>
          <w:i/>
        </w:rPr>
        <w:t>11.</w:t>
      </w:r>
      <w:r>
        <w:rPr>
          <w:b/>
          <w:i/>
        </w:rPr>
        <w:t>Question: How do you see external factors influencing Tesco's organisational structure?</w:t>
      </w:r>
    </w:p>
    <w:p w14:paraId="2B19AB01" w14:textId="4E4DE407" w:rsidR="00B616B1" w:rsidRDefault="00B616B1" w:rsidP="00B616B1">
      <w:pPr>
        <w:rPr>
          <w:b/>
          <w:i/>
        </w:rPr>
      </w:pPr>
      <w:r>
        <w:rPr>
          <w:b/>
          <w:i/>
        </w:rPr>
        <w:t>12.</w:t>
      </w:r>
      <w:r>
        <w:rPr>
          <w:b/>
          <w:i/>
        </w:rPr>
        <w:t>Question: "In what ways does Tesco's organisational structure empower you to make decisions that directly impact customer satisfaction?"</w:t>
      </w:r>
    </w:p>
    <w:p w14:paraId="3DDCAC35" w14:textId="4E442EB5" w:rsidR="00B616B1" w:rsidRDefault="00B616B1" w:rsidP="00B616B1">
      <w:pPr>
        <w:rPr>
          <w:b/>
          <w:i/>
        </w:rPr>
      </w:pPr>
      <w:r>
        <w:rPr>
          <w:b/>
          <w:i/>
        </w:rPr>
        <w:t>13.</w:t>
      </w:r>
      <w:r>
        <w:rPr>
          <w:b/>
          <w:i/>
        </w:rPr>
        <w:t>Question: Looking forward, what changes or trends do you anticipate in the retail sector's organisational structures?</w:t>
      </w:r>
    </w:p>
    <w:p w14:paraId="55C7351C" w14:textId="77777777" w:rsidR="00B616B1" w:rsidRDefault="00B616B1" w:rsidP="00B616B1"/>
    <w:p w14:paraId="564D546E" w14:textId="77777777" w:rsidR="00B616B1" w:rsidRDefault="00B616B1" w:rsidP="00B616B1"/>
    <w:p w14:paraId="6FACD0F5" w14:textId="77777777" w:rsidR="00B616B1" w:rsidRDefault="00B616B1" w:rsidP="00B616B1">
      <w:pPr>
        <w:rPr>
          <w:b/>
          <w:i/>
          <w:sz w:val="28"/>
          <w:szCs w:val="28"/>
        </w:rPr>
      </w:pPr>
      <w:r>
        <w:rPr>
          <w:b/>
          <w:i/>
          <w:sz w:val="28"/>
          <w:szCs w:val="28"/>
        </w:rPr>
        <w:t>Interview Transcript: Customer Service Manager at Tesco</w:t>
      </w:r>
    </w:p>
    <w:p w14:paraId="4DD618BB" w14:textId="0395E677" w:rsidR="00B616B1" w:rsidRDefault="00B616B1" w:rsidP="00B616B1">
      <w:pPr>
        <w:rPr>
          <w:b/>
          <w:i/>
        </w:rPr>
      </w:pPr>
      <w:r>
        <w:rPr>
          <w:b/>
          <w:i/>
        </w:rPr>
        <w:t>1.</w:t>
      </w:r>
      <w:r>
        <w:rPr>
          <w:b/>
          <w:i/>
        </w:rPr>
        <w:t>Question: Thank you for meeting with us. To start, could you please introduce yourself and describe how your role as a Customer Service Manager influences Tesco's organisational structure?</w:t>
      </w:r>
    </w:p>
    <w:p w14:paraId="67874CD4" w14:textId="77777777" w:rsidR="00B616B1" w:rsidRDefault="00B616B1" w:rsidP="00B616B1">
      <w:pPr>
        <w:rPr>
          <w:b/>
          <w:i/>
        </w:rPr>
      </w:pPr>
      <w:r>
        <w:rPr>
          <w:b/>
          <w:i/>
        </w:rPr>
        <w:t>-How do you gather and utilise customer feedback?</w:t>
      </w:r>
    </w:p>
    <w:p w14:paraId="51F7CA35" w14:textId="0FEC9217" w:rsidR="00B616B1" w:rsidRDefault="00B616B1" w:rsidP="00B616B1">
      <w:pPr>
        <w:rPr>
          <w:b/>
          <w:i/>
        </w:rPr>
      </w:pPr>
      <w:r>
        <w:rPr>
          <w:b/>
          <w:i/>
        </w:rPr>
        <w:t>2.</w:t>
      </w:r>
      <w:r>
        <w:rPr>
          <w:b/>
          <w:i/>
        </w:rPr>
        <w:t>Question: Can you discuss the evolution of Tesco's organisational structure during your time here, particularly regarding customer service?</w:t>
      </w:r>
    </w:p>
    <w:p w14:paraId="68B3236E" w14:textId="77777777" w:rsidR="00B616B1" w:rsidRDefault="00B616B1" w:rsidP="00B616B1">
      <w:pPr>
        <w:rPr>
          <w:b/>
          <w:i/>
        </w:rPr>
      </w:pPr>
      <w:r>
        <w:rPr>
          <w:b/>
          <w:i/>
        </w:rPr>
        <w:t>-Could you provide an example of how this integration has benefited customers?</w:t>
      </w:r>
    </w:p>
    <w:p w14:paraId="673EB764" w14:textId="6AC91ECB" w:rsidR="00B616B1" w:rsidRDefault="00B616B1" w:rsidP="00B616B1">
      <w:pPr>
        <w:rPr>
          <w:b/>
          <w:i/>
        </w:rPr>
      </w:pPr>
      <w:r>
        <w:rPr>
          <w:b/>
          <w:i/>
        </w:rPr>
        <w:t>3.</w:t>
      </w:r>
      <w:r>
        <w:rPr>
          <w:b/>
          <w:i/>
        </w:rPr>
        <w:t>Question: What do you consider the defining characteristics of Tesco's organisational structure that contribute to effective and efficient customer service?</w:t>
      </w:r>
    </w:p>
    <w:p w14:paraId="0530687C" w14:textId="1C80F2A7" w:rsidR="00B616B1" w:rsidRDefault="00B616B1" w:rsidP="00B616B1">
      <w:pPr>
        <w:rPr>
          <w:b/>
          <w:i/>
        </w:rPr>
      </w:pPr>
      <w:r>
        <w:rPr>
          <w:b/>
          <w:i/>
        </w:rPr>
        <w:t>4.</w:t>
      </w:r>
      <w:r>
        <w:rPr>
          <w:b/>
          <w:i/>
        </w:rPr>
        <w:t>Question: How does Tesco's structure align with industry best practices for organisational effectiveness and efficiency, especially in customer service?</w:t>
      </w:r>
    </w:p>
    <w:p w14:paraId="26CF0906" w14:textId="327EDA4C" w:rsidR="00B616B1" w:rsidRDefault="00B616B1" w:rsidP="00B616B1">
      <w:pPr>
        <w:rPr>
          <w:b/>
          <w:i/>
        </w:rPr>
      </w:pPr>
      <w:r>
        <w:rPr>
          <w:b/>
          <w:i/>
        </w:rPr>
        <w:t>5.</w:t>
      </w:r>
      <w:r>
        <w:rPr>
          <w:b/>
          <w:i/>
        </w:rPr>
        <w:t>Question: With digital transformation being a significant focus, how has it shaped the customer service organisational structure?</w:t>
      </w:r>
    </w:p>
    <w:p w14:paraId="108472E4" w14:textId="7C4F19EC" w:rsidR="00B616B1" w:rsidRDefault="00B616B1" w:rsidP="00B616B1">
      <w:pPr>
        <w:rPr>
          <w:b/>
          <w:i/>
        </w:rPr>
      </w:pPr>
      <w:r>
        <w:rPr>
          <w:b/>
          <w:i/>
        </w:rPr>
        <w:t>6.</w:t>
      </w:r>
      <w:r>
        <w:rPr>
          <w:b/>
          <w:i/>
        </w:rPr>
        <w:t>Question: Could you describe the communication flow within your team and its impact on decision-making and organisational agility?</w:t>
      </w:r>
    </w:p>
    <w:p w14:paraId="37F7BA06" w14:textId="50FD88E7" w:rsidR="00B616B1" w:rsidRDefault="00B616B1" w:rsidP="00B616B1">
      <w:pPr>
        <w:rPr>
          <w:b/>
          <w:i/>
        </w:rPr>
      </w:pPr>
      <w:r>
        <w:rPr>
          <w:b/>
          <w:i/>
        </w:rPr>
        <w:t>-Has there been a situation where this communication structure led to a significant customer service improvement?</w:t>
      </w:r>
    </w:p>
    <w:p w14:paraId="6B47D395" w14:textId="41E9255D" w:rsidR="00B616B1" w:rsidRDefault="00B616B1" w:rsidP="00B616B1">
      <w:pPr>
        <w:rPr>
          <w:b/>
          <w:i/>
        </w:rPr>
      </w:pPr>
      <w:r>
        <w:rPr>
          <w:b/>
          <w:i/>
        </w:rPr>
        <w:t>7.</w:t>
      </w:r>
      <w:r>
        <w:rPr>
          <w:b/>
          <w:i/>
        </w:rPr>
        <w:t>Question: How does the organisational structure support employee empowerment and engagement, particularly within the customer service department?</w:t>
      </w:r>
    </w:p>
    <w:p w14:paraId="1AE3452A" w14:textId="77777777" w:rsidR="00B616B1" w:rsidRDefault="00B616B1" w:rsidP="00B616B1">
      <w:pPr>
        <w:rPr>
          <w:b/>
          <w:i/>
        </w:rPr>
      </w:pPr>
      <w:r>
        <w:rPr>
          <w:b/>
          <w:i/>
        </w:rPr>
        <w:t>8.</w:t>
      </w:r>
      <w:r>
        <w:rPr>
          <w:b/>
          <w:i/>
        </w:rPr>
        <w:t>Question: In terms of a customer-centric approach, how is the organisational structure designed to facilitate this?</w:t>
      </w:r>
    </w:p>
    <w:p w14:paraId="6F570968" w14:textId="32F923E8" w:rsidR="00B616B1" w:rsidRDefault="00B616B1" w:rsidP="00B616B1">
      <w:pPr>
        <w:rPr>
          <w:b/>
          <w:i/>
        </w:rPr>
      </w:pPr>
      <w:r>
        <w:rPr>
          <w:b/>
          <w:i/>
        </w:rPr>
        <w:lastRenderedPageBreak/>
        <w:t>9.</w:t>
      </w:r>
      <w:r>
        <w:rPr>
          <w:b/>
          <w:i/>
        </w:rPr>
        <w:t>Question: What challenges have you faced within the current structure, particularly concerning customer service efficiency and effectiveness?</w:t>
      </w:r>
    </w:p>
    <w:p w14:paraId="149CDF18" w14:textId="552C6204" w:rsidR="00B616B1" w:rsidRDefault="00B616B1" w:rsidP="00B616B1">
      <w:pPr>
        <w:rPr>
          <w:b/>
          <w:i/>
        </w:rPr>
      </w:pPr>
      <w:r>
        <w:rPr>
          <w:b/>
          <w:i/>
        </w:rPr>
        <w:t>10.</w:t>
      </w:r>
      <w:r>
        <w:rPr>
          <w:b/>
          <w:i/>
        </w:rPr>
        <w:t>Question: Based on your experience, what improvements would you suggest for Tesco's organisational structure to enhance customer service?</w:t>
      </w:r>
    </w:p>
    <w:p w14:paraId="6AAA68A1" w14:textId="0606A761" w:rsidR="00B616B1" w:rsidRDefault="00B616B1" w:rsidP="00B616B1">
      <w:pPr>
        <w:rPr>
          <w:b/>
          <w:i/>
        </w:rPr>
      </w:pPr>
      <w:r>
        <w:rPr>
          <w:b/>
          <w:i/>
        </w:rPr>
        <w:t>11.</w:t>
      </w:r>
      <w:r>
        <w:rPr>
          <w:b/>
          <w:i/>
        </w:rPr>
        <w:t>Question: How do external factors, like market trends or consumer behaviour, influence Tesco’s organisational structure and customer service strategies?</w:t>
      </w:r>
    </w:p>
    <w:p w14:paraId="1D6E28B6" w14:textId="5A5D2B8C" w:rsidR="00B616B1" w:rsidRDefault="00B616B1" w:rsidP="00B616B1">
      <w:pPr>
        <w:rPr>
          <w:b/>
          <w:i/>
        </w:rPr>
      </w:pPr>
      <w:r>
        <w:rPr>
          <w:b/>
          <w:i/>
        </w:rPr>
        <w:t>12.</w:t>
      </w:r>
      <w:r>
        <w:rPr>
          <w:b/>
          <w:i/>
        </w:rPr>
        <w:t>Question: "How does internal communication within Tesco impact the efficiency of customer service delivery?"</w:t>
      </w:r>
    </w:p>
    <w:p w14:paraId="2CA47CF8" w14:textId="77777777" w:rsidR="00B616B1" w:rsidRDefault="00B616B1" w:rsidP="00B616B1">
      <w:pPr>
        <w:rPr>
          <w:b/>
          <w:i/>
        </w:rPr>
      </w:pPr>
      <w:r>
        <w:rPr>
          <w:b/>
          <w:i/>
        </w:rPr>
        <w:t>-"Could you share a situation where this communication led to a tangible improvement in service?"</w:t>
      </w:r>
    </w:p>
    <w:p w14:paraId="6128B16C" w14:textId="262FAF63" w:rsidR="00B616B1" w:rsidRDefault="00B616B1" w:rsidP="00B616B1">
      <w:pPr>
        <w:rPr>
          <w:b/>
          <w:i/>
        </w:rPr>
      </w:pPr>
      <w:r>
        <w:rPr>
          <w:b/>
          <w:i/>
        </w:rPr>
        <w:t>13.</w:t>
      </w:r>
      <w:r>
        <w:rPr>
          <w:b/>
          <w:i/>
        </w:rPr>
        <w:t>Question: Finally, what future changes or trends do you anticipate in organisational structures within the retail sector, particularly related to customer service?</w:t>
      </w:r>
    </w:p>
    <w:p w14:paraId="712B7158" w14:textId="77777777" w:rsidR="00B616B1" w:rsidRDefault="00B616B1" w:rsidP="00B616B1"/>
    <w:p w14:paraId="2AA83980" w14:textId="77777777" w:rsidR="00B616B1" w:rsidRDefault="00B616B1" w:rsidP="00B616B1"/>
    <w:p w14:paraId="12B2B925" w14:textId="77777777" w:rsidR="00B616B1" w:rsidRDefault="00B616B1" w:rsidP="00B616B1">
      <w:pPr>
        <w:rPr>
          <w:b/>
          <w:i/>
          <w:sz w:val="28"/>
          <w:szCs w:val="28"/>
        </w:rPr>
      </w:pPr>
      <w:r>
        <w:rPr>
          <w:b/>
          <w:i/>
          <w:sz w:val="28"/>
          <w:szCs w:val="28"/>
        </w:rPr>
        <w:t>Interview Transcript: HR Manager at Tesco</w:t>
      </w:r>
    </w:p>
    <w:p w14:paraId="5176474E" w14:textId="4FBDF72E" w:rsidR="00B616B1" w:rsidRDefault="00B616B1" w:rsidP="00B616B1">
      <w:pPr>
        <w:rPr>
          <w:b/>
          <w:i/>
        </w:rPr>
      </w:pPr>
      <w:r>
        <w:rPr>
          <w:b/>
          <w:i/>
        </w:rPr>
        <w:t>1.</w:t>
      </w:r>
      <w:r>
        <w:rPr>
          <w:b/>
          <w:i/>
        </w:rPr>
        <w:t>Question: Thank you for taking the time to speak with us today. Could you start by describing your role as an HR Manager at Tesco and how it interacts with the organisational structure?</w:t>
      </w:r>
    </w:p>
    <w:p w14:paraId="4FEAE9AD" w14:textId="77777777" w:rsidR="00B616B1" w:rsidRDefault="00B616B1" w:rsidP="00B616B1">
      <w:pPr>
        <w:rPr>
          <w:b/>
          <w:i/>
        </w:rPr>
      </w:pPr>
      <w:r>
        <w:rPr>
          <w:b/>
          <w:i/>
        </w:rPr>
        <w:t>-How do you align HR strategies with the broader organisational objectives?</w:t>
      </w:r>
    </w:p>
    <w:p w14:paraId="50883E5E" w14:textId="06FAC5C2" w:rsidR="00B616B1" w:rsidRDefault="00B616B1" w:rsidP="00B616B1">
      <w:pPr>
        <w:rPr>
          <w:b/>
          <w:i/>
        </w:rPr>
      </w:pPr>
      <w:r>
        <w:rPr>
          <w:b/>
          <w:i/>
        </w:rPr>
        <w:t>2.</w:t>
      </w:r>
      <w:r>
        <w:rPr>
          <w:b/>
          <w:i/>
        </w:rPr>
        <w:t>Question: Can you discuss any significant changes you've observed in Tesco's organisational structure during your tenure? How have these changes impacted HR practices?</w:t>
      </w:r>
    </w:p>
    <w:p w14:paraId="225C4E64" w14:textId="77777777" w:rsidR="00B616B1" w:rsidRDefault="00B616B1" w:rsidP="00B616B1">
      <w:pPr>
        <w:rPr>
          <w:b/>
          <w:i/>
        </w:rPr>
      </w:pPr>
      <w:r>
        <w:rPr>
          <w:b/>
          <w:i/>
        </w:rPr>
        <w:t>-Could you provide an example of how flexible working arrangements have benefited the company?</w:t>
      </w:r>
    </w:p>
    <w:p w14:paraId="6609560D" w14:textId="5E1B07D7" w:rsidR="00B616B1" w:rsidRDefault="00B616B1" w:rsidP="00B616B1">
      <w:pPr>
        <w:rPr>
          <w:b/>
          <w:i/>
        </w:rPr>
      </w:pPr>
      <w:r>
        <w:rPr>
          <w:b/>
          <w:i/>
        </w:rPr>
        <w:t>3.</w:t>
      </w:r>
      <w:r>
        <w:rPr>
          <w:b/>
          <w:i/>
        </w:rPr>
        <w:t>Question: What are the key characteristics of Tesco's organisational structure that you believe contribute to effective HR management?</w:t>
      </w:r>
    </w:p>
    <w:p w14:paraId="52C18CC1" w14:textId="3BE6FCAC" w:rsidR="00B616B1" w:rsidRDefault="00B616B1" w:rsidP="00B616B1">
      <w:pPr>
        <w:rPr>
          <w:b/>
          <w:i/>
        </w:rPr>
      </w:pPr>
      <w:r>
        <w:rPr>
          <w:b/>
          <w:i/>
        </w:rPr>
        <w:t>4.</w:t>
      </w:r>
      <w:r>
        <w:rPr>
          <w:b/>
          <w:i/>
        </w:rPr>
        <w:t xml:space="preserve">Question: </w:t>
      </w:r>
      <w:proofErr w:type="gramStart"/>
      <w:r>
        <w:rPr>
          <w:b/>
          <w:i/>
        </w:rPr>
        <w:t>In light of</w:t>
      </w:r>
      <w:proofErr w:type="gramEnd"/>
      <w:r>
        <w:rPr>
          <w:b/>
          <w:i/>
        </w:rPr>
        <w:t xml:space="preserve"> your experience, how does Tesco's structure support or enhance organisational effectiveness and efficiency from an HR perspective?</w:t>
      </w:r>
    </w:p>
    <w:p w14:paraId="27452D43" w14:textId="47BF4408" w:rsidR="00B616B1" w:rsidRDefault="00B616B1" w:rsidP="00B616B1">
      <w:pPr>
        <w:rPr>
          <w:b/>
          <w:i/>
        </w:rPr>
      </w:pPr>
      <w:r>
        <w:rPr>
          <w:b/>
          <w:i/>
        </w:rPr>
        <w:t>5.</w:t>
      </w:r>
      <w:r>
        <w:rPr>
          <w:b/>
          <w:i/>
        </w:rPr>
        <w:t>Question: The impact of digital transformation is pervasive across all sectors. How has it influenced HR management and organisational structure at Tesco?</w:t>
      </w:r>
    </w:p>
    <w:p w14:paraId="41CDC516" w14:textId="77777777" w:rsidR="00B616B1" w:rsidRDefault="00B616B1" w:rsidP="00B616B1">
      <w:pPr>
        <w:rPr>
          <w:b/>
          <w:i/>
        </w:rPr>
      </w:pPr>
      <w:r>
        <w:rPr>
          <w:b/>
          <w:i/>
        </w:rPr>
        <w:t>6.</w:t>
      </w:r>
      <w:r>
        <w:rPr>
          <w:b/>
          <w:i/>
        </w:rPr>
        <w:t>Question: Effective communication is crucial in HR. Can you describe how communication within your department impacts decision-making and organisational agility?</w:t>
      </w:r>
    </w:p>
    <w:p w14:paraId="7900CF9D" w14:textId="48676656" w:rsidR="00B616B1" w:rsidRDefault="00B616B1" w:rsidP="00B616B1">
      <w:pPr>
        <w:rPr>
          <w:b/>
          <w:i/>
        </w:rPr>
      </w:pPr>
      <w:r>
        <w:rPr>
          <w:b/>
          <w:i/>
        </w:rPr>
        <w:lastRenderedPageBreak/>
        <w:t>-Has there been a specific instance where effective communication within HR led to a significant positive outcome?</w:t>
      </w:r>
    </w:p>
    <w:p w14:paraId="708F743F" w14:textId="67016A1B" w:rsidR="00B616B1" w:rsidRDefault="00B616B1" w:rsidP="00B616B1">
      <w:pPr>
        <w:rPr>
          <w:b/>
          <w:i/>
        </w:rPr>
      </w:pPr>
      <w:r>
        <w:rPr>
          <w:b/>
          <w:i/>
        </w:rPr>
        <w:t>7.</w:t>
      </w:r>
      <w:r>
        <w:rPr>
          <w:b/>
          <w:i/>
        </w:rPr>
        <w:t>Question: How does Tesco’s organisational structure facilitate employee empowerment and engagement?</w:t>
      </w:r>
    </w:p>
    <w:p w14:paraId="1E1D9069" w14:textId="27557AEF" w:rsidR="00B616B1" w:rsidRDefault="00B616B1" w:rsidP="00B616B1">
      <w:pPr>
        <w:rPr>
          <w:b/>
          <w:i/>
        </w:rPr>
      </w:pPr>
      <w:r>
        <w:rPr>
          <w:b/>
          <w:i/>
        </w:rPr>
        <w:t>8.</w:t>
      </w:r>
      <w:r>
        <w:rPr>
          <w:b/>
          <w:i/>
        </w:rPr>
        <w:t>Question: With the organisational structure focusing heavily on customer service, how does HR contribute to this customer-centric approach?</w:t>
      </w:r>
    </w:p>
    <w:p w14:paraId="15FD427D" w14:textId="341D0706" w:rsidR="00B616B1" w:rsidRDefault="00B616B1" w:rsidP="00B616B1">
      <w:pPr>
        <w:rPr>
          <w:b/>
          <w:i/>
        </w:rPr>
      </w:pPr>
      <w:r>
        <w:rPr>
          <w:b/>
          <w:i/>
        </w:rPr>
        <w:t>9.</w:t>
      </w:r>
      <w:r>
        <w:rPr>
          <w:b/>
          <w:i/>
        </w:rPr>
        <w:t>Question: What challenges does Tesco's HR face within the current organisational structure, particularly regarding efficiency and effectiveness?</w:t>
      </w:r>
    </w:p>
    <w:p w14:paraId="06D96B7C" w14:textId="167E63B3" w:rsidR="00B616B1" w:rsidRDefault="00B616B1" w:rsidP="00B616B1">
      <w:pPr>
        <w:rPr>
          <w:b/>
          <w:i/>
        </w:rPr>
      </w:pPr>
      <w:r>
        <w:rPr>
          <w:b/>
          <w:i/>
        </w:rPr>
        <w:t>10.</w:t>
      </w:r>
      <w:r>
        <w:rPr>
          <w:b/>
          <w:i/>
        </w:rPr>
        <w:t xml:space="preserve">Question: Based on your insights, what improvements would you recommend </w:t>
      </w:r>
      <w:proofErr w:type="gramStart"/>
      <w:r>
        <w:rPr>
          <w:b/>
          <w:i/>
        </w:rPr>
        <w:t>to enhance</w:t>
      </w:r>
      <w:proofErr w:type="gramEnd"/>
      <w:r>
        <w:rPr>
          <w:b/>
          <w:i/>
        </w:rPr>
        <w:t xml:space="preserve"> Tesco's HR practices and organisational structure?</w:t>
      </w:r>
    </w:p>
    <w:p w14:paraId="0F2008EA" w14:textId="31EBB4BC" w:rsidR="00B616B1" w:rsidRDefault="00B616B1" w:rsidP="00B616B1">
      <w:pPr>
        <w:rPr>
          <w:b/>
          <w:i/>
        </w:rPr>
      </w:pPr>
      <w:r>
        <w:rPr>
          <w:b/>
          <w:i/>
        </w:rPr>
        <w:t>11.</w:t>
      </w:r>
      <w:r>
        <w:rPr>
          <w:b/>
          <w:i/>
        </w:rPr>
        <w:t>Question: Finally, how do external factors like regulatory changes or labour market trends impact Tesco's HR strategies and organisational structure?</w:t>
      </w:r>
    </w:p>
    <w:p w14:paraId="46D8CE55" w14:textId="2A734761" w:rsidR="00B616B1" w:rsidRDefault="00B616B1" w:rsidP="00B616B1">
      <w:pPr>
        <w:rPr>
          <w:b/>
          <w:i/>
        </w:rPr>
      </w:pPr>
      <w:r>
        <w:rPr>
          <w:b/>
          <w:i/>
        </w:rPr>
        <w:t>12.</w:t>
      </w:r>
      <w:r>
        <w:rPr>
          <w:b/>
          <w:i/>
        </w:rPr>
        <w:t>Question: "How have external factors influenced HR practices at Tesco?"</w:t>
      </w:r>
    </w:p>
    <w:p w14:paraId="467C44C6" w14:textId="77777777" w:rsidR="00B616B1" w:rsidRDefault="00B616B1" w:rsidP="00B616B1">
      <w:pPr>
        <w:rPr>
          <w:b/>
          <w:i/>
        </w:rPr>
      </w:pPr>
      <w:r>
        <w:rPr>
          <w:b/>
          <w:i/>
        </w:rPr>
        <w:t>"Can you discuss the long-term impact of these changes on HR strategies?"</w:t>
      </w:r>
    </w:p>
    <w:p w14:paraId="39693D9D" w14:textId="48D4B7AD" w:rsidR="00B616B1" w:rsidRDefault="00B616B1" w:rsidP="00B616B1">
      <w:pPr>
        <w:rPr>
          <w:b/>
          <w:i/>
        </w:rPr>
      </w:pPr>
      <w:r>
        <w:rPr>
          <w:b/>
          <w:i/>
        </w:rPr>
        <w:t>13.</w:t>
      </w:r>
      <w:r>
        <w:rPr>
          <w:b/>
          <w:i/>
        </w:rPr>
        <w:t>Question: What future trends do you anticipate will influence HR management and organisational structures in retail?</w:t>
      </w:r>
    </w:p>
    <w:p w14:paraId="156D8BC0" w14:textId="77777777" w:rsidR="00B616B1" w:rsidRDefault="00B616B1" w:rsidP="00B616B1"/>
    <w:p w14:paraId="269704D1" w14:textId="77777777" w:rsidR="00B616B1" w:rsidRDefault="00B616B1" w:rsidP="00B616B1"/>
    <w:p w14:paraId="34BCD6B2" w14:textId="77777777" w:rsidR="00B616B1" w:rsidRDefault="00B616B1" w:rsidP="00B616B1">
      <w:pPr>
        <w:rPr>
          <w:b/>
          <w:i/>
          <w:sz w:val="28"/>
          <w:szCs w:val="28"/>
        </w:rPr>
      </w:pPr>
      <w:r>
        <w:rPr>
          <w:b/>
          <w:i/>
          <w:sz w:val="28"/>
          <w:szCs w:val="28"/>
        </w:rPr>
        <w:t>Interview Transcript: Floor Manager at Tesco</w:t>
      </w:r>
    </w:p>
    <w:p w14:paraId="4B1BC20B" w14:textId="4F0CE3CA" w:rsidR="00B616B1" w:rsidRPr="00B616B1" w:rsidRDefault="00B616B1" w:rsidP="00B616B1">
      <w:pPr>
        <w:rPr>
          <w:b/>
          <w:i/>
          <w:sz w:val="28"/>
          <w:szCs w:val="28"/>
        </w:rPr>
      </w:pPr>
      <w:r>
        <w:rPr>
          <w:b/>
          <w:i/>
          <w:sz w:val="28"/>
          <w:szCs w:val="28"/>
        </w:rPr>
        <w:t>1.</w:t>
      </w:r>
      <w:r>
        <w:rPr>
          <w:b/>
          <w:i/>
        </w:rPr>
        <w:t xml:space="preserve">Question: Thanks for joining us. Could you start by telling us about your role here at Tesco and </w:t>
      </w:r>
      <w:r>
        <w:rPr>
          <w:b/>
          <w:i/>
        </w:rPr>
        <w:t>1</w:t>
      </w:r>
      <w:r>
        <w:rPr>
          <w:b/>
          <w:i/>
        </w:rPr>
        <w:t>how you see it fitting within the organisational structure?</w:t>
      </w:r>
    </w:p>
    <w:p w14:paraId="69F242FB" w14:textId="77777777" w:rsidR="00B616B1" w:rsidRDefault="00B616B1" w:rsidP="00B616B1">
      <w:pPr>
        <w:rPr>
          <w:b/>
          <w:i/>
        </w:rPr>
      </w:pPr>
      <w:r>
        <w:rPr>
          <w:b/>
          <w:i/>
        </w:rPr>
        <w:t>-How do you communicate customer feedback or suggestions to higher management?</w:t>
      </w:r>
    </w:p>
    <w:p w14:paraId="21FF9B5F" w14:textId="53876970" w:rsidR="00B616B1" w:rsidRDefault="00B616B1" w:rsidP="00B616B1">
      <w:pPr>
        <w:rPr>
          <w:b/>
          <w:i/>
        </w:rPr>
      </w:pPr>
      <w:r>
        <w:rPr>
          <w:b/>
          <w:i/>
        </w:rPr>
        <w:t>2.</w:t>
      </w:r>
      <w:r>
        <w:rPr>
          <w:b/>
          <w:i/>
        </w:rPr>
        <w:t>Question: Have you noticed any changes in Tesco's organisational structure during your time here? How have these changes impacted your role or the way you work?</w:t>
      </w:r>
    </w:p>
    <w:p w14:paraId="5092FB50" w14:textId="77777777" w:rsidR="00B616B1" w:rsidRDefault="00B616B1" w:rsidP="00B616B1">
      <w:pPr>
        <w:rPr>
          <w:b/>
          <w:i/>
        </w:rPr>
      </w:pPr>
      <w:r>
        <w:rPr>
          <w:b/>
          <w:i/>
        </w:rPr>
        <w:t>-Can you give an example of how a digital tool has directly impacted your workday?</w:t>
      </w:r>
    </w:p>
    <w:p w14:paraId="3378B166" w14:textId="3F4BBD47" w:rsidR="00B616B1" w:rsidRDefault="00B616B1" w:rsidP="00B616B1">
      <w:pPr>
        <w:rPr>
          <w:b/>
          <w:i/>
        </w:rPr>
      </w:pPr>
      <w:r>
        <w:rPr>
          <w:b/>
          <w:i/>
        </w:rPr>
        <w:t>3.</w:t>
      </w:r>
      <w:r>
        <w:rPr>
          <w:b/>
          <w:i/>
        </w:rPr>
        <w:t>Question: From your perspective, what are the defining characteristics of Tesco’s organisational structure that affect your work the most?</w:t>
      </w:r>
    </w:p>
    <w:p w14:paraId="25002AB9" w14:textId="0CFA2085" w:rsidR="00B616B1" w:rsidRDefault="00B616B1" w:rsidP="00B616B1">
      <w:pPr>
        <w:rPr>
          <w:b/>
          <w:i/>
        </w:rPr>
      </w:pPr>
      <w:r>
        <w:rPr>
          <w:b/>
          <w:i/>
        </w:rPr>
        <w:t>4.</w:t>
      </w:r>
      <w:r>
        <w:rPr>
          <w:b/>
          <w:i/>
        </w:rPr>
        <w:t>Question: How does Tesco’s structure align with what you know about effective retail practices, especially in providing customer service?</w:t>
      </w:r>
    </w:p>
    <w:p w14:paraId="3A072A50" w14:textId="77777777" w:rsidR="00B616B1" w:rsidRDefault="00B616B1" w:rsidP="00B616B1">
      <w:pPr>
        <w:rPr>
          <w:b/>
          <w:i/>
        </w:rPr>
      </w:pPr>
      <w:r>
        <w:rPr>
          <w:b/>
          <w:i/>
        </w:rPr>
        <w:t>5.</w:t>
      </w:r>
      <w:r>
        <w:rPr>
          <w:b/>
          <w:i/>
        </w:rPr>
        <w:t>Question: Can you discuss the impact of digital transformation on your role, specifically regarding customer service?</w:t>
      </w:r>
    </w:p>
    <w:p w14:paraId="23AA8ED1" w14:textId="14B9E15B" w:rsidR="00B616B1" w:rsidRDefault="00B616B1" w:rsidP="00B616B1">
      <w:pPr>
        <w:rPr>
          <w:b/>
          <w:i/>
        </w:rPr>
      </w:pPr>
      <w:r>
        <w:rPr>
          <w:b/>
          <w:i/>
        </w:rPr>
        <w:lastRenderedPageBreak/>
        <w:t>6.</w:t>
      </w:r>
      <w:r>
        <w:rPr>
          <w:b/>
          <w:i/>
        </w:rPr>
        <w:t>Question: How is communication within your team structured, and what effects does it have on decision-making and the ability to adapt to changes?</w:t>
      </w:r>
    </w:p>
    <w:p w14:paraId="6ED9AA0C" w14:textId="77777777" w:rsidR="00B616B1" w:rsidRDefault="00B616B1" w:rsidP="00B616B1">
      <w:pPr>
        <w:rPr>
          <w:b/>
          <w:i/>
        </w:rPr>
      </w:pPr>
      <w:r>
        <w:rPr>
          <w:b/>
          <w:i/>
        </w:rPr>
        <w:t>Has there been a time when this communication led to a swift resolution of a potential issue?</w:t>
      </w:r>
    </w:p>
    <w:p w14:paraId="366B13D9" w14:textId="701DE2EA" w:rsidR="00B616B1" w:rsidRDefault="00B616B1" w:rsidP="00B616B1">
      <w:pPr>
        <w:rPr>
          <w:b/>
          <w:i/>
        </w:rPr>
      </w:pPr>
      <w:r>
        <w:rPr>
          <w:b/>
          <w:i/>
        </w:rPr>
        <w:t>7.</w:t>
      </w:r>
      <w:r>
        <w:rPr>
          <w:b/>
          <w:i/>
        </w:rPr>
        <w:t>Question: In what ways does Tesco’s organisational structure support your empowerment and engagement?</w:t>
      </w:r>
    </w:p>
    <w:p w14:paraId="21A610C2" w14:textId="51CF1A78" w:rsidR="00B616B1" w:rsidRDefault="00B616B1" w:rsidP="00B616B1">
      <w:pPr>
        <w:rPr>
          <w:b/>
          <w:i/>
        </w:rPr>
      </w:pPr>
      <w:r>
        <w:rPr>
          <w:b/>
          <w:i/>
        </w:rPr>
        <w:t>8.</w:t>
      </w:r>
      <w:r>
        <w:rPr>
          <w:b/>
          <w:i/>
        </w:rPr>
        <w:t>Question: How does the structure facilitate a focus on customer service from your position on the shop floor?</w:t>
      </w:r>
    </w:p>
    <w:p w14:paraId="649ACBB5" w14:textId="11EFD129" w:rsidR="00B616B1" w:rsidRDefault="00B616B1" w:rsidP="00B616B1">
      <w:pPr>
        <w:rPr>
          <w:b/>
          <w:i/>
        </w:rPr>
      </w:pPr>
      <w:r>
        <w:rPr>
          <w:b/>
          <w:i/>
        </w:rPr>
        <w:t>9.</w:t>
      </w:r>
      <w:r>
        <w:rPr>
          <w:b/>
          <w:i/>
        </w:rPr>
        <w:t>Question: Have you encountered any challenges within the current organisational structure, especially regarding your ability to provide effective customer service?</w:t>
      </w:r>
    </w:p>
    <w:p w14:paraId="060155E0" w14:textId="3ECD4DCD" w:rsidR="00B616B1" w:rsidRDefault="00B616B1" w:rsidP="00B616B1">
      <w:pPr>
        <w:rPr>
          <w:b/>
          <w:i/>
        </w:rPr>
      </w:pPr>
      <w:r>
        <w:rPr>
          <w:b/>
          <w:i/>
        </w:rPr>
        <w:t>10.</w:t>
      </w:r>
      <w:r>
        <w:rPr>
          <w:b/>
          <w:i/>
        </w:rPr>
        <w:t>Question: Based on your experiences, what improvements would you suggest to further enhance the organisational structure or the work environment?</w:t>
      </w:r>
    </w:p>
    <w:p w14:paraId="046DEA34" w14:textId="30919149" w:rsidR="00B616B1" w:rsidRDefault="00B616B1" w:rsidP="00B616B1">
      <w:pPr>
        <w:rPr>
          <w:b/>
          <w:i/>
        </w:rPr>
      </w:pPr>
      <w:r>
        <w:rPr>
          <w:b/>
          <w:i/>
        </w:rPr>
        <w:t>11.</w:t>
      </w:r>
      <w:r>
        <w:rPr>
          <w:b/>
          <w:i/>
        </w:rPr>
        <w:t>Question: Finally, how do you see external factors like customer expectations or retail trends influencing your role or Tesco's organisational structure?</w:t>
      </w:r>
    </w:p>
    <w:p w14:paraId="77E9C14E" w14:textId="7D8BB5F1" w:rsidR="00B616B1" w:rsidRDefault="00B616B1" w:rsidP="00B616B1">
      <w:pPr>
        <w:rPr>
          <w:b/>
          <w:i/>
        </w:rPr>
      </w:pPr>
      <w:r>
        <w:rPr>
          <w:b/>
          <w:i/>
        </w:rPr>
        <w:t>12.</w:t>
      </w:r>
      <w:r>
        <w:rPr>
          <w:b/>
          <w:i/>
        </w:rPr>
        <w:t>Question: "From your perspective on the shop floor, how have recent organisational changes impacted your work environment?"</w:t>
      </w:r>
    </w:p>
    <w:p w14:paraId="54986BD1" w14:textId="77777777" w:rsidR="00B616B1" w:rsidRDefault="00B616B1" w:rsidP="00B616B1">
      <w:pPr>
        <w:rPr>
          <w:b/>
          <w:i/>
        </w:rPr>
      </w:pPr>
      <w:r>
        <w:rPr>
          <w:b/>
          <w:i/>
        </w:rPr>
        <w:t>-"How do these changes align with your observations of customer reactions or behaviours?"</w:t>
      </w:r>
    </w:p>
    <w:p w14:paraId="018BF733" w14:textId="0CC687E2" w:rsidR="00B616B1" w:rsidRDefault="00B616B1" w:rsidP="00B616B1">
      <w:pPr>
        <w:rPr>
          <w:b/>
          <w:i/>
        </w:rPr>
      </w:pPr>
      <w:r>
        <w:rPr>
          <w:b/>
          <w:i/>
        </w:rPr>
        <w:t>13.</w:t>
      </w:r>
      <w:r>
        <w:rPr>
          <w:b/>
          <w:i/>
        </w:rPr>
        <w:t>Question: What future changes do you anticipate in retail that could impact your role or the organisational structure?</w:t>
      </w:r>
    </w:p>
    <w:p w14:paraId="71970A62" w14:textId="77777777" w:rsidR="00B616B1" w:rsidRDefault="00B616B1" w:rsidP="00B616B1"/>
    <w:p w14:paraId="4A764DE9" w14:textId="77777777" w:rsidR="00B616B1" w:rsidRDefault="00B616B1" w:rsidP="00B616B1"/>
    <w:p w14:paraId="321AF9BA" w14:textId="77777777" w:rsidR="00664458" w:rsidRDefault="00664458"/>
    <w:sectPr w:rsidR="00664458" w:rsidSect="00B616B1">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86787" w14:textId="77777777" w:rsidR="00F553A5" w:rsidRDefault="00F553A5">
      <w:pPr>
        <w:spacing w:line="240" w:lineRule="auto"/>
      </w:pPr>
      <w:r>
        <w:separator/>
      </w:r>
    </w:p>
  </w:endnote>
  <w:endnote w:type="continuationSeparator" w:id="0">
    <w:p w14:paraId="067DB8FD" w14:textId="77777777" w:rsidR="00F553A5" w:rsidRDefault="00F553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F7683" w14:textId="77777777" w:rsidR="00664458" w:rsidRDefault="0066445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330CA" w14:textId="77777777" w:rsidR="00664458" w:rsidRDefault="00000000">
    <w:pPr>
      <w:jc w:val="right"/>
    </w:pPr>
    <w:r>
      <w:fldChar w:fldCharType="begin"/>
    </w:r>
    <w:r>
      <w:instrText>PAGE</w:instrText>
    </w:r>
    <w:r>
      <w:fldChar w:fldCharType="separate"/>
    </w:r>
    <w:r w:rsidR="00C6044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2D322" w14:textId="77777777" w:rsidR="00F553A5" w:rsidRDefault="00F553A5">
      <w:pPr>
        <w:spacing w:line="240" w:lineRule="auto"/>
      </w:pPr>
      <w:r>
        <w:separator/>
      </w:r>
    </w:p>
  </w:footnote>
  <w:footnote w:type="continuationSeparator" w:id="0">
    <w:p w14:paraId="5E8777E4" w14:textId="77777777" w:rsidR="00F553A5" w:rsidRDefault="00F553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238D3"/>
    <w:multiLevelType w:val="multilevel"/>
    <w:tmpl w:val="7E68F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D30334A"/>
    <w:multiLevelType w:val="multilevel"/>
    <w:tmpl w:val="9F58A3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99F47F0"/>
    <w:multiLevelType w:val="multilevel"/>
    <w:tmpl w:val="139EF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4044658">
    <w:abstractNumId w:val="1"/>
  </w:num>
  <w:num w:numId="2" w16cid:durableId="1471635092">
    <w:abstractNumId w:val="0"/>
  </w:num>
  <w:num w:numId="3" w16cid:durableId="1831210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458"/>
    <w:rsid w:val="005F3A83"/>
    <w:rsid w:val="00664458"/>
    <w:rsid w:val="007D536C"/>
    <w:rsid w:val="008342A3"/>
    <w:rsid w:val="00B47E20"/>
    <w:rsid w:val="00B616B1"/>
    <w:rsid w:val="00C6044F"/>
    <w:rsid w:val="00CC7CEF"/>
    <w:rsid w:val="00F553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7914C"/>
  <w15:docId w15:val="{62661B95-185C-D44A-90B9-50A9DAFC2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i/>
      <w:sz w:val="32"/>
      <w:szCs w:val="32"/>
    </w:rPr>
  </w:style>
  <w:style w:type="paragraph" w:styleId="Heading2">
    <w:name w:val="heading 2"/>
    <w:basedOn w:val="Normal"/>
    <w:next w:val="Normal"/>
    <w:uiPriority w:val="9"/>
    <w:unhideWhenUsed/>
    <w:qFormat/>
    <w:pPr>
      <w:keepNext/>
      <w:keepLines/>
      <w:outlineLvl w:val="1"/>
    </w:pPr>
    <w:rPr>
      <w:b/>
      <w:i/>
      <w:sz w:val="28"/>
      <w:szCs w:val="28"/>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D182C"/>
    <w:pPr>
      <w:ind w:left="720"/>
      <w:contextualSpacing/>
    </w:pPr>
  </w:style>
  <w:style w:type="table" w:customStyle="1" w:styleId="ab">
    <w:basedOn w:val="TableNormal"/>
    <w:tblPr>
      <w:tblStyleRowBandSize w:val="1"/>
      <w:tblStyleColBandSize w:val="1"/>
      <w:tblCellMar>
        <w:top w:w="100" w:type="dxa"/>
        <w:left w:w="100" w:type="dxa"/>
        <w:bottom w:w="100" w:type="dxa"/>
        <w:right w:w="100" w:type="dxa"/>
      </w:tblCellMar>
    </w:tblPr>
  </w:style>
  <w:style w:type="paragraph" w:styleId="Revision">
    <w:name w:val="Revision"/>
    <w:hidden/>
    <w:uiPriority w:val="99"/>
    <w:semiHidden/>
    <w:rsid w:val="008342A3"/>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www.jstor.org/stable/43825919"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doi.org/10.1007/0-387-34173-0_2"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doi.org/10.1177/01492063910170010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doi.org/10.2307/209510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doi.org/10.1016/j.indmarman.2011.06.032" TargetMode="External"/><Relationship Id="rId10" Type="http://schemas.openxmlformats.org/officeDocument/2006/relationships/image" Target="media/image2.png"/><Relationship Id="rId19" Type="http://schemas.openxmlformats.org/officeDocument/2006/relationships/hyperlink" Target="https://doi.org/10.1191/1478088706qp063oa"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doi.org/10.5465/amr.1989.43083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5skRDynWoebXINy6iFgvjTLtfKQ==">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80908B7-1049-8147-A482-4CAEC8F22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78</Pages>
  <Words>22908</Words>
  <Characters>130582</Characters>
  <Application>Microsoft Office Word</Application>
  <DocSecurity>0</DocSecurity>
  <Lines>1088</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Priyanka Anandan</cp:lastModifiedBy>
  <cp:revision>2</cp:revision>
  <dcterms:created xsi:type="dcterms:W3CDTF">2024-02-13T12:40:00Z</dcterms:created>
  <dcterms:modified xsi:type="dcterms:W3CDTF">2024-02-13T12:40:00Z</dcterms:modified>
</cp:coreProperties>
</file>