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16AF1E" w14:textId="77777777" w:rsidR="0088706D" w:rsidRPr="0088706D" w:rsidRDefault="0088706D" w:rsidP="0088706D">
      <w:pPr>
        <w:spacing w:after="160"/>
        <w:jc w:val="left"/>
        <w:rPr>
          <w:rFonts w:eastAsiaTheme="minorHAnsi"/>
          <w:b/>
          <w:sz w:val="52"/>
        </w:rPr>
      </w:pPr>
      <w:r w:rsidRPr="0088706D">
        <w:rPr>
          <w:rFonts w:eastAsiaTheme="minorHAnsi"/>
          <w:b/>
          <w:bCs/>
          <w:sz w:val="52"/>
        </w:rPr>
        <w:t>Student: Calin Matei</w:t>
      </w:r>
    </w:p>
    <w:p w14:paraId="1E48EBE4" w14:textId="77777777" w:rsidR="0088706D" w:rsidRPr="0088706D" w:rsidRDefault="0088706D" w:rsidP="0088706D">
      <w:pPr>
        <w:spacing w:after="160"/>
        <w:jc w:val="left"/>
        <w:rPr>
          <w:rFonts w:eastAsiaTheme="minorHAnsi"/>
          <w:b/>
          <w:sz w:val="52"/>
        </w:rPr>
      </w:pPr>
      <w:r w:rsidRPr="0088706D">
        <w:rPr>
          <w:rFonts w:eastAsiaTheme="minorHAnsi"/>
          <w:b/>
          <w:bCs/>
          <w:sz w:val="52"/>
        </w:rPr>
        <w:t>Student ID: 1916953</w:t>
      </w:r>
    </w:p>
    <w:p w14:paraId="6E8E4312" w14:textId="24968D91" w:rsidR="0088706D" w:rsidRPr="0088706D" w:rsidRDefault="0088706D" w:rsidP="0088706D">
      <w:pPr>
        <w:spacing w:after="160"/>
        <w:jc w:val="left"/>
        <w:rPr>
          <w:rFonts w:eastAsiaTheme="minorHAnsi"/>
          <w:b/>
          <w:sz w:val="52"/>
        </w:rPr>
      </w:pPr>
      <w:r w:rsidRPr="0088706D">
        <w:rPr>
          <w:rFonts w:eastAsiaTheme="minorHAnsi"/>
          <w:b/>
          <w:bCs/>
          <w:sz w:val="52"/>
        </w:rPr>
        <w:t>Module: Project Management (LCBB6006)</w:t>
      </w:r>
    </w:p>
    <w:p w14:paraId="62B0010C" w14:textId="3C5CBD42" w:rsidR="0088706D" w:rsidRDefault="0088706D" w:rsidP="0088706D">
      <w:pPr>
        <w:spacing w:after="160"/>
        <w:jc w:val="left"/>
        <w:rPr>
          <w:rFonts w:eastAsiaTheme="minorHAnsi"/>
          <w:b/>
          <w:bCs/>
          <w:sz w:val="52"/>
        </w:rPr>
      </w:pPr>
      <w:r w:rsidRPr="0088706D">
        <w:rPr>
          <w:rFonts w:eastAsiaTheme="minorHAnsi"/>
          <w:b/>
          <w:bCs/>
          <w:sz w:val="52"/>
        </w:rPr>
        <w:t>Assignment: Component 1: Coursework:</w:t>
      </w:r>
      <w:r>
        <w:rPr>
          <w:rFonts w:eastAsiaTheme="minorHAnsi"/>
          <w:b/>
          <w:bCs/>
          <w:sz w:val="52"/>
        </w:rPr>
        <w:t xml:space="preserve"> Essay</w:t>
      </w:r>
    </w:p>
    <w:p w14:paraId="4C807F84" w14:textId="5F26DC39" w:rsidR="0088706D" w:rsidRDefault="0088706D" w:rsidP="0088706D">
      <w:pPr>
        <w:spacing w:after="160"/>
        <w:jc w:val="left"/>
        <w:rPr>
          <w:rFonts w:eastAsiaTheme="minorHAnsi"/>
          <w:b/>
          <w:bCs/>
          <w:sz w:val="52"/>
        </w:rPr>
      </w:pPr>
      <w:r>
        <w:rPr>
          <w:rFonts w:eastAsiaTheme="minorHAnsi"/>
          <w:b/>
          <w:bCs/>
          <w:sz w:val="52"/>
        </w:rPr>
        <w:t>Lecturer: Dr Zainab Atta</w:t>
      </w:r>
    </w:p>
    <w:p w14:paraId="093C4140" w14:textId="77777777" w:rsidR="00E366A7" w:rsidRPr="0088706D" w:rsidRDefault="00E366A7" w:rsidP="0088706D">
      <w:pPr>
        <w:spacing w:after="160"/>
        <w:jc w:val="left"/>
        <w:rPr>
          <w:rFonts w:eastAsiaTheme="minorHAnsi"/>
          <w:b/>
          <w:sz w:val="52"/>
        </w:rPr>
      </w:pPr>
    </w:p>
    <w:p w14:paraId="38ED8A1F" w14:textId="3162DF72" w:rsidR="00A95850" w:rsidRDefault="00E366A7" w:rsidP="00A95850">
      <w:pPr>
        <w:jc w:val="center"/>
        <w:rPr>
          <w:rStyle w:val="Strong"/>
        </w:rPr>
      </w:pPr>
      <w:r w:rsidRPr="00E366A7">
        <w:rPr>
          <w:rStyle w:val="Strong"/>
        </w:rPr>
        <w:t>Project Plan: Development of a Digital Mental Health Support and Appointment System for UK Universities</w:t>
      </w:r>
      <w:r>
        <w:rPr>
          <w:rStyle w:val="Strong"/>
        </w:rPr>
        <w:t xml:space="preserve"> </w:t>
      </w:r>
    </w:p>
    <w:p w14:paraId="0BD88D06" w14:textId="77777777" w:rsidR="00A95850" w:rsidRDefault="00A95850" w:rsidP="00A95850">
      <w:pPr>
        <w:jc w:val="center"/>
        <w:rPr>
          <w:rStyle w:val="Strong"/>
        </w:rPr>
      </w:pPr>
    </w:p>
    <w:p w14:paraId="0DA6E23E" w14:textId="77777777" w:rsidR="00A95850" w:rsidRDefault="00A95850" w:rsidP="00A95850">
      <w:pPr>
        <w:jc w:val="center"/>
        <w:rPr>
          <w:rStyle w:val="Strong"/>
        </w:rPr>
      </w:pPr>
    </w:p>
    <w:p w14:paraId="56422DCD" w14:textId="77777777" w:rsidR="00A95850" w:rsidRDefault="00A95850" w:rsidP="00A95850">
      <w:pPr>
        <w:jc w:val="center"/>
        <w:rPr>
          <w:rStyle w:val="Strong"/>
        </w:rPr>
      </w:pPr>
    </w:p>
    <w:p w14:paraId="43E4040A" w14:textId="77777777" w:rsidR="00A95850" w:rsidRDefault="00A95850" w:rsidP="00A95850">
      <w:pPr>
        <w:jc w:val="center"/>
        <w:rPr>
          <w:rStyle w:val="Strong"/>
        </w:rPr>
      </w:pPr>
    </w:p>
    <w:p w14:paraId="1D7BC30F" w14:textId="77777777" w:rsidR="00A95850" w:rsidRDefault="00A95850" w:rsidP="00A95850">
      <w:pPr>
        <w:jc w:val="center"/>
        <w:rPr>
          <w:rStyle w:val="Strong"/>
        </w:rPr>
      </w:pPr>
    </w:p>
    <w:p w14:paraId="2FF6DE9B" w14:textId="77777777" w:rsidR="00A95850" w:rsidRDefault="00A95850" w:rsidP="00A95850">
      <w:pPr>
        <w:jc w:val="center"/>
        <w:rPr>
          <w:rStyle w:val="Strong"/>
        </w:rPr>
      </w:pPr>
    </w:p>
    <w:p w14:paraId="2CC6B714" w14:textId="77777777" w:rsidR="00A95850" w:rsidRDefault="00A95850" w:rsidP="00A95850">
      <w:pPr>
        <w:jc w:val="center"/>
        <w:rPr>
          <w:rStyle w:val="Strong"/>
        </w:rPr>
      </w:pPr>
    </w:p>
    <w:p w14:paraId="5E6A3AC7" w14:textId="77777777" w:rsidR="00A95850" w:rsidRDefault="00A95850" w:rsidP="00A95850">
      <w:pPr>
        <w:jc w:val="center"/>
        <w:rPr>
          <w:rStyle w:val="Strong"/>
        </w:rPr>
      </w:pPr>
    </w:p>
    <w:p w14:paraId="2C5DCD32" w14:textId="77777777" w:rsidR="00A95850" w:rsidRDefault="00A95850" w:rsidP="00A95850">
      <w:pPr>
        <w:jc w:val="center"/>
        <w:rPr>
          <w:rStyle w:val="Strong"/>
        </w:rPr>
      </w:pPr>
    </w:p>
    <w:p w14:paraId="2595B608" w14:textId="77777777" w:rsidR="00A95850" w:rsidRDefault="00A95850" w:rsidP="00A95850">
      <w:pPr>
        <w:jc w:val="center"/>
        <w:rPr>
          <w:rStyle w:val="Strong"/>
        </w:rPr>
      </w:pPr>
    </w:p>
    <w:p w14:paraId="7B751397" w14:textId="77777777" w:rsidR="00A95850" w:rsidRDefault="00A95850" w:rsidP="00A95850">
      <w:pPr>
        <w:jc w:val="center"/>
        <w:rPr>
          <w:rStyle w:val="Strong"/>
        </w:rPr>
      </w:pPr>
    </w:p>
    <w:p w14:paraId="557D7B05" w14:textId="77777777" w:rsidR="00A95850" w:rsidRDefault="00A95850" w:rsidP="00A95850">
      <w:pPr>
        <w:jc w:val="center"/>
        <w:rPr>
          <w:rStyle w:val="Strong"/>
        </w:rPr>
      </w:pPr>
    </w:p>
    <w:p w14:paraId="49E54FB3" w14:textId="77777777" w:rsidR="00A95850" w:rsidRDefault="00A95850" w:rsidP="00A95850">
      <w:pPr>
        <w:jc w:val="center"/>
        <w:rPr>
          <w:rStyle w:val="Strong"/>
        </w:rPr>
      </w:pPr>
    </w:p>
    <w:sdt>
      <w:sdtPr>
        <w:rPr>
          <w:rFonts w:ascii="Times New Roman" w:eastAsiaTheme="minorEastAsia" w:hAnsi="Times New Roman" w:cstheme="minorBidi"/>
          <w:b/>
          <w:bCs/>
          <w:color w:val="auto"/>
          <w:sz w:val="24"/>
          <w:szCs w:val="22"/>
        </w:rPr>
        <w:id w:val="-1861731969"/>
        <w:docPartObj>
          <w:docPartGallery w:val="Table of Contents"/>
          <w:docPartUnique/>
        </w:docPartObj>
      </w:sdtPr>
      <w:sdtEndPr>
        <w:rPr>
          <w:noProof/>
        </w:rPr>
      </w:sdtEndPr>
      <w:sdtContent>
        <w:p w14:paraId="35FE93A2" w14:textId="77777777" w:rsidR="00A95850" w:rsidRDefault="00A95850">
          <w:pPr>
            <w:pStyle w:val="TOCHeading"/>
          </w:pPr>
          <w:r>
            <w:t>Table of Contents</w:t>
          </w:r>
        </w:p>
        <w:p w14:paraId="02727F61" w14:textId="77777777" w:rsidR="00DB67E1" w:rsidRDefault="00A95850">
          <w:pPr>
            <w:pStyle w:val="TOC1"/>
            <w:tabs>
              <w:tab w:val="right" w:leader="dot" w:pos="9350"/>
            </w:tabs>
            <w:rPr>
              <w:rFonts w:asciiTheme="minorHAnsi" w:hAnsiTheme="minorHAnsi"/>
              <w:noProof/>
              <w:sz w:val="22"/>
              <w:lang w:val="en-GB" w:eastAsia="en-GB"/>
            </w:rPr>
          </w:pPr>
          <w:r>
            <w:fldChar w:fldCharType="begin"/>
          </w:r>
          <w:r>
            <w:instrText xml:space="preserve"> TOC \o "1-3" \h \z \u </w:instrText>
          </w:r>
          <w:r>
            <w:fldChar w:fldCharType="separate"/>
          </w:r>
          <w:hyperlink w:anchor="_Toc233125082" w:history="1">
            <w:r w:rsidR="00DB67E1" w:rsidRPr="00345BBC">
              <w:rPr>
                <w:rStyle w:val="Hyperlink"/>
                <w:rFonts w:eastAsia="Times New Roman"/>
                <w:noProof/>
                <w:lang w:val="en-GB" w:eastAsia="en-GB"/>
              </w:rPr>
              <w:t>1. Introduction</w:t>
            </w:r>
            <w:r w:rsidR="00DB67E1">
              <w:rPr>
                <w:noProof/>
                <w:webHidden/>
              </w:rPr>
              <w:tab/>
            </w:r>
            <w:r w:rsidR="00DB67E1">
              <w:rPr>
                <w:noProof/>
                <w:webHidden/>
              </w:rPr>
              <w:fldChar w:fldCharType="begin"/>
            </w:r>
            <w:r w:rsidR="00DB67E1">
              <w:rPr>
                <w:noProof/>
                <w:webHidden/>
              </w:rPr>
              <w:instrText xml:space="preserve"> PAGEREF _Toc233125082 \h </w:instrText>
            </w:r>
            <w:r w:rsidR="00DB67E1">
              <w:rPr>
                <w:noProof/>
                <w:webHidden/>
              </w:rPr>
            </w:r>
            <w:r w:rsidR="00DB67E1">
              <w:rPr>
                <w:noProof/>
                <w:webHidden/>
              </w:rPr>
              <w:fldChar w:fldCharType="separate"/>
            </w:r>
            <w:r w:rsidR="00DB67E1">
              <w:rPr>
                <w:noProof/>
                <w:webHidden/>
              </w:rPr>
              <w:t>4</w:t>
            </w:r>
            <w:r w:rsidR="00DB67E1">
              <w:rPr>
                <w:noProof/>
                <w:webHidden/>
              </w:rPr>
              <w:fldChar w:fldCharType="end"/>
            </w:r>
          </w:hyperlink>
        </w:p>
        <w:p w14:paraId="7D8D5153" w14:textId="77777777" w:rsidR="00DB67E1" w:rsidRDefault="00000000">
          <w:pPr>
            <w:pStyle w:val="TOC1"/>
            <w:tabs>
              <w:tab w:val="right" w:leader="dot" w:pos="9350"/>
            </w:tabs>
            <w:rPr>
              <w:rFonts w:asciiTheme="minorHAnsi" w:hAnsiTheme="minorHAnsi"/>
              <w:noProof/>
              <w:sz w:val="22"/>
              <w:lang w:val="en-GB" w:eastAsia="en-GB"/>
            </w:rPr>
          </w:pPr>
          <w:hyperlink w:anchor="_Toc233125083" w:history="1">
            <w:r w:rsidR="00DB67E1" w:rsidRPr="00345BBC">
              <w:rPr>
                <w:rStyle w:val="Hyperlink"/>
                <w:rFonts w:eastAsia="Times New Roman"/>
                <w:noProof/>
                <w:lang w:val="en-GB" w:eastAsia="en-GB"/>
              </w:rPr>
              <w:t>2. Project Aim, Objectives &amp; Scope</w:t>
            </w:r>
            <w:r w:rsidR="00DB67E1">
              <w:rPr>
                <w:noProof/>
                <w:webHidden/>
              </w:rPr>
              <w:tab/>
            </w:r>
            <w:r w:rsidR="00DB67E1">
              <w:rPr>
                <w:noProof/>
                <w:webHidden/>
              </w:rPr>
              <w:fldChar w:fldCharType="begin"/>
            </w:r>
            <w:r w:rsidR="00DB67E1">
              <w:rPr>
                <w:noProof/>
                <w:webHidden/>
              </w:rPr>
              <w:instrText xml:space="preserve"> PAGEREF _Toc233125083 \h </w:instrText>
            </w:r>
            <w:r w:rsidR="00DB67E1">
              <w:rPr>
                <w:noProof/>
                <w:webHidden/>
              </w:rPr>
            </w:r>
            <w:r w:rsidR="00DB67E1">
              <w:rPr>
                <w:noProof/>
                <w:webHidden/>
              </w:rPr>
              <w:fldChar w:fldCharType="separate"/>
            </w:r>
            <w:r w:rsidR="00DB67E1">
              <w:rPr>
                <w:noProof/>
                <w:webHidden/>
              </w:rPr>
              <w:t>4</w:t>
            </w:r>
            <w:r w:rsidR="00DB67E1">
              <w:rPr>
                <w:noProof/>
                <w:webHidden/>
              </w:rPr>
              <w:fldChar w:fldCharType="end"/>
            </w:r>
          </w:hyperlink>
        </w:p>
        <w:p w14:paraId="3175D9FD" w14:textId="77777777" w:rsidR="00DB67E1" w:rsidRDefault="00000000">
          <w:pPr>
            <w:pStyle w:val="TOC2"/>
            <w:tabs>
              <w:tab w:val="right" w:leader="dot" w:pos="9350"/>
            </w:tabs>
            <w:rPr>
              <w:rFonts w:asciiTheme="minorHAnsi" w:hAnsiTheme="minorHAnsi"/>
              <w:noProof/>
              <w:sz w:val="22"/>
              <w:lang w:val="en-GB" w:eastAsia="en-GB"/>
            </w:rPr>
          </w:pPr>
          <w:hyperlink w:anchor="_Toc233125084" w:history="1">
            <w:r w:rsidR="00DB67E1" w:rsidRPr="00345BBC">
              <w:rPr>
                <w:rStyle w:val="Hyperlink"/>
                <w:noProof/>
                <w:lang w:val="en-GB" w:eastAsia="en-GB"/>
              </w:rPr>
              <w:t>Aim</w:t>
            </w:r>
            <w:r w:rsidR="00DB67E1">
              <w:rPr>
                <w:noProof/>
                <w:webHidden/>
              </w:rPr>
              <w:tab/>
            </w:r>
            <w:r w:rsidR="00DB67E1">
              <w:rPr>
                <w:noProof/>
                <w:webHidden/>
              </w:rPr>
              <w:fldChar w:fldCharType="begin"/>
            </w:r>
            <w:r w:rsidR="00DB67E1">
              <w:rPr>
                <w:noProof/>
                <w:webHidden/>
              </w:rPr>
              <w:instrText xml:space="preserve"> PAGEREF _Toc233125084 \h </w:instrText>
            </w:r>
            <w:r w:rsidR="00DB67E1">
              <w:rPr>
                <w:noProof/>
                <w:webHidden/>
              </w:rPr>
            </w:r>
            <w:r w:rsidR="00DB67E1">
              <w:rPr>
                <w:noProof/>
                <w:webHidden/>
              </w:rPr>
              <w:fldChar w:fldCharType="separate"/>
            </w:r>
            <w:r w:rsidR="00DB67E1">
              <w:rPr>
                <w:noProof/>
                <w:webHidden/>
              </w:rPr>
              <w:t>4</w:t>
            </w:r>
            <w:r w:rsidR="00DB67E1">
              <w:rPr>
                <w:noProof/>
                <w:webHidden/>
              </w:rPr>
              <w:fldChar w:fldCharType="end"/>
            </w:r>
          </w:hyperlink>
        </w:p>
        <w:p w14:paraId="11387AA2" w14:textId="77777777" w:rsidR="00DB67E1" w:rsidRDefault="00000000">
          <w:pPr>
            <w:pStyle w:val="TOC2"/>
            <w:tabs>
              <w:tab w:val="right" w:leader="dot" w:pos="9350"/>
            </w:tabs>
            <w:rPr>
              <w:rFonts w:asciiTheme="minorHAnsi" w:hAnsiTheme="minorHAnsi"/>
              <w:noProof/>
              <w:sz w:val="22"/>
              <w:lang w:val="en-GB" w:eastAsia="en-GB"/>
            </w:rPr>
          </w:pPr>
          <w:hyperlink w:anchor="_Toc233125085" w:history="1">
            <w:r w:rsidR="00DB67E1" w:rsidRPr="00345BBC">
              <w:rPr>
                <w:rStyle w:val="Hyperlink"/>
                <w:noProof/>
                <w:lang w:val="en-GB" w:eastAsia="en-GB"/>
              </w:rPr>
              <w:t>Objectives (SMART)</w:t>
            </w:r>
            <w:r w:rsidR="00DB67E1">
              <w:rPr>
                <w:noProof/>
                <w:webHidden/>
              </w:rPr>
              <w:tab/>
            </w:r>
            <w:r w:rsidR="00DB67E1">
              <w:rPr>
                <w:noProof/>
                <w:webHidden/>
              </w:rPr>
              <w:fldChar w:fldCharType="begin"/>
            </w:r>
            <w:r w:rsidR="00DB67E1">
              <w:rPr>
                <w:noProof/>
                <w:webHidden/>
              </w:rPr>
              <w:instrText xml:space="preserve"> PAGEREF _Toc233125085 \h </w:instrText>
            </w:r>
            <w:r w:rsidR="00DB67E1">
              <w:rPr>
                <w:noProof/>
                <w:webHidden/>
              </w:rPr>
            </w:r>
            <w:r w:rsidR="00DB67E1">
              <w:rPr>
                <w:noProof/>
                <w:webHidden/>
              </w:rPr>
              <w:fldChar w:fldCharType="separate"/>
            </w:r>
            <w:r w:rsidR="00DB67E1">
              <w:rPr>
                <w:noProof/>
                <w:webHidden/>
              </w:rPr>
              <w:t>4</w:t>
            </w:r>
            <w:r w:rsidR="00DB67E1">
              <w:rPr>
                <w:noProof/>
                <w:webHidden/>
              </w:rPr>
              <w:fldChar w:fldCharType="end"/>
            </w:r>
          </w:hyperlink>
        </w:p>
        <w:p w14:paraId="3EC54369" w14:textId="77777777" w:rsidR="00DB67E1" w:rsidRDefault="00000000">
          <w:pPr>
            <w:pStyle w:val="TOC2"/>
            <w:tabs>
              <w:tab w:val="right" w:leader="dot" w:pos="9350"/>
            </w:tabs>
            <w:rPr>
              <w:rFonts w:asciiTheme="minorHAnsi" w:hAnsiTheme="minorHAnsi"/>
              <w:noProof/>
              <w:sz w:val="22"/>
              <w:lang w:val="en-GB" w:eastAsia="en-GB"/>
            </w:rPr>
          </w:pPr>
          <w:hyperlink w:anchor="_Toc233125086" w:history="1">
            <w:r w:rsidR="00DB67E1" w:rsidRPr="00345BBC">
              <w:rPr>
                <w:rStyle w:val="Hyperlink"/>
                <w:noProof/>
                <w:lang w:val="en-GB" w:eastAsia="en-GB"/>
              </w:rPr>
              <w:t>Scope</w:t>
            </w:r>
            <w:r w:rsidR="00DB67E1">
              <w:rPr>
                <w:noProof/>
                <w:webHidden/>
              </w:rPr>
              <w:tab/>
            </w:r>
            <w:r w:rsidR="00DB67E1">
              <w:rPr>
                <w:noProof/>
                <w:webHidden/>
              </w:rPr>
              <w:fldChar w:fldCharType="begin"/>
            </w:r>
            <w:r w:rsidR="00DB67E1">
              <w:rPr>
                <w:noProof/>
                <w:webHidden/>
              </w:rPr>
              <w:instrText xml:space="preserve"> PAGEREF _Toc233125086 \h </w:instrText>
            </w:r>
            <w:r w:rsidR="00DB67E1">
              <w:rPr>
                <w:noProof/>
                <w:webHidden/>
              </w:rPr>
            </w:r>
            <w:r w:rsidR="00DB67E1">
              <w:rPr>
                <w:noProof/>
                <w:webHidden/>
              </w:rPr>
              <w:fldChar w:fldCharType="separate"/>
            </w:r>
            <w:r w:rsidR="00DB67E1">
              <w:rPr>
                <w:noProof/>
                <w:webHidden/>
              </w:rPr>
              <w:t>5</w:t>
            </w:r>
            <w:r w:rsidR="00DB67E1">
              <w:rPr>
                <w:noProof/>
                <w:webHidden/>
              </w:rPr>
              <w:fldChar w:fldCharType="end"/>
            </w:r>
          </w:hyperlink>
        </w:p>
        <w:p w14:paraId="30B7F394" w14:textId="77777777" w:rsidR="00DB67E1" w:rsidRDefault="00000000">
          <w:pPr>
            <w:pStyle w:val="TOC1"/>
            <w:tabs>
              <w:tab w:val="right" w:leader="dot" w:pos="9350"/>
            </w:tabs>
            <w:rPr>
              <w:rFonts w:asciiTheme="minorHAnsi" w:hAnsiTheme="minorHAnsi"/>
              <w:noProof/>
              <w:sz w:val="22"/>
              <w:lang w:val="en-GB" w:eastAsia="en-GB"/>
            </w:rPr>
          </w:pPr>
          <w:hyperlink w:anchor="_Toc233125087" w:history="1">
            <w:r w:rsidR="00DB67E1" w:rsidRPr="00345BBC">
              <w:rPr>
                <w:rStyle w:val="Hyperlink"/>
                <w:rFonts w:eastAsia="Times New Roman"/>
                <w:noProof/>
                <w:lang w:val="en-GB" w:eastAsia="en-GB"/>
              </w:rPr>
              <w:t>3. Project Methodology</w:t>
            </w:r>
            <w:r w:rsidR="00DB67E1">
              <w:rPr>
                <w:noProof/>
                <w:webHidden/>
              </w:rPr>
              <w:tab/>
            </w:r>
            <w:r w:rsidR="00DB67E1">
              <w:rPr>
                <w:noProof/>
                <w:webHidden/>
              </w:rPr>
              <w:fldChar w:fldCharType="begin"/>
            </w:r>
            <w:r w:rsidR="00DB67E1">
              <w:rPr>
                <w:noProof/>
                <w:webHidden/>
              </w:rPr>
              <w:instrText xml:space="preserve"> PAGEREF _Toc233125087 \h </w:instrText>
            </w:r>
            <w:r w:rsidR="00DB67E1">
              <w:rPr>
                <w:noProof/>
                <w:webHidden/>
              </w:rPr>
            </w:r>
            <w:r w:rsidR="00DB67E1">
              <w:rPr>
                <w:noProof/>
                <w:webHidden/>
              </w:rPr>
              <w:fldChar w:fldCharType="separate"/>
            </w:r>
            <w:r w:rsidR="00DB67E1">
              <w:rPr>
                <w:noProof/>
                <w:webHidden/>
              </w:rPr>
              <w:t>5</w:t>
            </w:r>
            <w:r w:rsidR="00DB67E1">
              <w:rPr>
                <w:noProof/>
                <w:webHidden/>
              </w:rPr>
              <w:fldChar w:fldCharType="end"/>
            </w:r>
          </w:hyperlink>
        </w:p>
        <w:p w14:paraId="1C0845D7" w14:textId="77777777" w:rsidR="00DB67E1" w:rsidRDefault="00000000">
          <w:pPr>
            <w:pStyle w:val="TOC1"/>
            <w:tabs>
              <w:tab w:val="right" w:leader="dot" w:pos="9350"/>
            </w:tabs>
            <w:rPr>
              <w:rFonts w:asciiTheme="minorHAnsi" w:hAnsiTheme="minorHAnsi"/>
              <w:noProof/>
              <w:sz w:val="22"/>
              <w:lang w:val="en-GB" w:eastAsia="en-GB"/>
            </w:rPr>
          </w:pPr>
          <w:hyperlink w:anchor="_Toc233125088" w:history="1">
            <w:r w:rsidR="00DB67E1" w:rsidRPr="00345BBC">
              <w:rPr>
                <w:rStyle w:val="Hyperlink"/>
                <w:noProof/>
                <w:lang w:val="en-GB" w:eastAsia="en-GB"/>
              </w:rPr>
              <w:t>4. Project Deliverables</w:t>
            </w:r>
            <w:r w:rsidR="00DB67E1">
              <w:rPr>
                <w:noProof/>
                <w:webHidden/>
              </w:rPr>
              <w:tab/>
            </w:r>
            <w:r w:rsidR="00DB67E1">
              <w:rPr>
                <w:noProof/>
                <w:webHidden/>
              </w:rPr>
              <w:fldChar w:fldCharType="begin"/>
            </w:r>
            <w:r w:rsidR="00DB67E1">
              <w:rPr>
                <w:noProof/>
                <w:webHidden/>
              </w:rPr>
              <w:instrText xml:space="preserve"> PAGEREF _Toc233125088 \h </w:instrText>
            </w:r>
            <w:r w:rsidR="00DB67E1">
              <w:rPr>
                <w:noProof/>
                <w:webHidden/>
              </w:rPr>
            </w:r>
            <w:r w:rsidR="00DB67E1">
              <w:rPr>
                <w:noProof/>
                <w:webHidden/>
              </w:rPr>
              <w:fldChar w:fldCharType="separate"/>
            </w:r>
            <w:r w:rsidR="00DB67E1">
              <w:rPr>
                <w:noProof/>
                <w:webHidden/>
              </w:rPr>
              <w:t>6</w:t>
            </w:r>
            <w:r w:rsidR="00DB67E1">
              <w:rPr>
                <w:noProof/>
                <w:webHidden/>
              </w:rPr>
              <w:fldChar w:fldCharType="end"/>
            </w:r>
          </w:hyperlink>
        </w:p>
        <w:p w14:paraId="046C111E" w14:textId="77777777" w:rsidR="00DB67E1" w:rsidRDefault="00000000">
          <w:pPr>
            <w:pStyle w:val="TOC1"/>
            <w:tabs>
              <w:tab w:val="right" w:leader="dot" w:pos="9350"/>
            </w:tabs>
            <w:rPr>
              <w:rFonts w:asciiTheme="minorHAnsi" w:hAnsiTheme="minorHAnsi"/>
              <w:noProof/>
              <w:sz w:val="22"/>
              <w:lang w:val="en-GB" w:eastAsia="en-GB"/>
            </w:rPr>
          </w:pPr>
          <w:hyperlink w:anchor="_Toc233125089" w:history="1">
            <w:r w:rsidR="00DB67E1" w:rsidRPr="00345BBC">
              <w:rPr>
                <w:rStyle w:val="Hyperlink"/>
                <w:rFonts w:eastAsia="Times New Roman"/>
                <w:noProof/>
                <w:lang w:val="en-GB" w:eastAsia="en-GB"/>
              </w:rPr>
              <w:t>5. Work Breakdown Structure (WBS)</w:t>
            </w:r>
            <w:r w:rsidR="00DB67E1">
              <w:rPr>
                <w:noProof/>
                <w:webHidden/>
              </w:rPr>
              <w:tab/>
            </w:r>
            <w:r w:rsidR="00DB67E1">
              <w:rPr>
                <w:noProof/>
                <w:webHidden/>
              </w:rPr>
              <w:fldChar w:fldCharType="begin"/>
            </w:r>
            <w:r w:rsidR="00DB67E1">
              <w:rPr>
                <w:noProof/>
                <w:webHidden/>
              </w:rPr>
              <w:instrText xml:space="preserve"> PAGEREF _Toc233125089 \h </w:instrText>
            </w:r>
            <w:r w:rsidR="00DB67E1">
              <w:rPr>
                <w:noProof/>
                <w:webHidden/>
              </w:rPr>
            </w:r>
            <w:r w:rsidR="00DB67E1">
              <w:rPr>
                <w:noProof/>
                <w:webHidden/>
              </w:rPr>
              <w:fldChar w:fldCharType="separate"/>
            </w:r>
            <w:r w:rsidR="00DB67E1">
              <w:rPr>
                <w:noProof/>
                <w:webHidden/>
              </w:rPr>
              <w:t>6</w:t>
            </w:r>
            <w:r w:rsidR="00DB67E1">
              <w:rPr>
                <w:noProof/>
                <w:webHidden/>
              </w:rPr>
              <w:fldChar w:fldCharType="end"/>
            </w:r>
          </w:hyperlink>
        </w:p>
        <w:p w14:paraId="40D94E5E" w14:textId="77777777" w:rsidR="00DB67E1" w:rsidRDefault="00000000">
          <w:pPr>
            <w:pStyle w:val="TOC1"/>
            <w:tabs>
              <w:tab w:val="right" w:leader="dot" w:pos="9350"/>
            </w:tabs>
            <w:rPr>
              <w:rFonts w:asciiTheme="minorHAnsi" w:hAnsiTheme="minorHAnsi"/>
              <w:noProof/>
              <w:sz w:val="22"/>
              <w:lang w:val="en-GB" w:eastAsia="en-GB"/>
            </w:rPr>
          </w:pPr>
          <w:hyperlink w:anchor="_Toc233125090" w:history="1">
            <w:r w:rsidR="00DB67E1" w:rsidRPr="00345BBC">
              <w:rPr>
                <w:rStyle w:val="Hyperlink"/>
                <w:rFonts w:eastAsia="Times New Roman"/>
                <w:noProof/>
                <w:lang w:val="en-GB" w:eastAsia="en-GB"/>
              </w:rPr>
              <w:t>6. Activities &amp; Task Breakdown</w:t>
            </w:r>
            <w:r w:rsidR="00DB67E1">
              <w:rPr>
                <w:noProof/>
                <w:webHidden/>
              </w:rPr>
              <w:tab/>
            </w:r>
            <w:r w:rsidR="00DB67E1">
              <w:rPr>
                <w:noProof/>
                <w:webHidden/>
              </w:rPr>
              <w:fldChar w:fldCharType="begin"/>
            </w:r>
            <w:r w:rsidR="00DB67E1">
              <w:rPr>
                <w:noProof/>
                <w:webHidden/>
              </w:rPr>
              <w:instrText xml:space="preserve"> PAGEREF _Toc233125090 \h </w:instrText>
            </w:r>
            <w:r w:rsidR="00DB67E1">
              <w:rPr>
                <w:noProof/>
                <w:webHidden/>
              </w:rPr>
            </w:r>
            <w:r w:rsidR="00DB67E1">
              <w:rPr>
                <w:noProof/>
                <w:webHidden/>
              </w:rPr>
              <w:fldChar w:fldCharType="separate"/>
            </w:r>
            <w:r w:rsidR="00DB67E1">
              <w:rPr>
                <w:noProof/>
                <w:webHidden/>
              </w:rPr>
              <w:t>6</w:t>
            </w:r>
            <w:r w:rsidR="00DB67E1">
              <w:rPr>
                <w:noProof/>
                <w:webHidden/>
              </w:rPr>
              <w:fldChar w:fldCharType="end"/>
            </w:r>
          </w:hyperlink>
        </w:p>
        <w:p w14:paraId="6BA034E7" w14:textId="77777777" w:rsidR="00DB67E1" w:rsidRDefault="00000000">
          <w:pPr>
            <w:pStyle w:val="TOC2"/>
            <w:tabs>
              <w:tab w:val="right" w:leader="dot" w:pos="9350"/>
            </w:tabs>
            <w:rPr>
              <w:rFonts w:asciiTheme="minorHAnsi" w:hAnsiTheme="minorHAnsi"/>
              <w:noProof/>
              <w:sz w:val="22"/>
              <w:lang w:val="en-GB" w:eastAsia="en-GB"/>
            </w:rPr>
          </w:pPr>
          <w:hyperlink w:anchor="_Toc233125091" w:history="1">
            <w:r w:rsidR="00DB67E1" w:rsidRPr="00345BBC">
              <w:rPr>
                <w:rStyle w:val="Hyperlink"/>
                <w:noProof/>
                <w:lang w:val="en-GB" w:eastAsia="en-GB"/>
              </w:rPr>
              <w:t>6.1 Requirements Gathering &amp; Initiation Activities</w:t>
            </w:r>
            <w:r w:rsidR="00DB67E1">
              <w:rPr>
                <w:noProof/>
                <w:webHidden/>
              </w:rPr>
              <w:tab/>
            </w:r>
            <w:r w:rsidR="00DB67E1">
              <w:rPr>
                <w:noProof/>
                <w:webHidden/>
              </w:rPr>
              <w:fldChar w:fldCharType="begin"/>
            </w:r>
            <w:r w:rsidR="00DB67E1">
              <w:rPr>
                <w:noProof/>
                <w:webHidden/>
              </w:rPr>
              <w:instrText xml:space="preserve"> PAGEREF _Toc233125091 \h </w:instrText>
            </w:r>
            <w:r w:rsidR="00DB67E1">
              <w:rPr>
                <w:noProof/>
                <w:webHidden/>
              </w:rPr>
            </w:r>
            <w:r w:rsidR="00DB67E1">
              <w:rPr>
                <w:noProof/>
                <w:webHidden/>
              </w:rPr>
              <w:fldChar w:fldCharType="separate"/>
            </w:r>
            <w:r w:rsidR="00DB67E1">
              <w:rPr>
                <w:noProof/>
                <w:webHidden/>
              </w:rPr>
              <w:t>6</w:t>
            </w:r>
            <w:r w:rsidR="00DB67E1">
              <w:rPr>
                <w:noProof/>
                <w:webHidden/>
              </w:rPr>
              <w:fldChar w:fldCharType="end"/>
            </w:r>
          </w:hyperlink>
        </w:p>
        <w:p w14:paraId="7C1A6A11" w14:textId="77777777" w:rsidR="00DB67E1" w:rsidRDefault="00000000">
          <w:pPr>
            <w:pStyle w:val="TOC2"/>
            <w:tabs>
              <w:tab w:val="right" w:leader="dot" w:pos="9350"/>
            </w:tabs>
            <w:rPr>
              <w:rFonts w:asciiTheme="minorHAnsi" w:hAnsiTheme="minorHAnsi"/>
              <w:noProof/>
              <w:sz w:val="22"/>
              <w:lang w:val="en-GB" w:eastAsia="en-GB"/>
            </w:rPr>
          </w:pPr>
          <w:hyperlink w:anchor="_Toc233125092" w:history="1">
            <w:r w:rsidR="00DB67E1" w:rsidRPr="00345BBC">
              <w:rPr>
                <w:rStyle w:val="Hyperlink"/>
                <w:noProof/>
                <w:lang w:val="en-GB" w:eastAsia="en-GB"/>
              </w:rPr>
              <w:t>6.2 System Design Activities</w:t>
            </w:r>
            <w:r w:rsidR="00DB67E1">
              <w:rPr>
                <w:noProof/>
                <w:webHidden/>
              </w:rPr>
              <w:tab/>
            </w:r>
            <w:r w:rsidR="00DB67E1">
              <w:rPr>
                <w:noProof/>
                <w:webHidden/>
              </w:rPr>
              <w:fldChar w:fldCharType="begin"/>
            </w:r>
            <w:r w:rsidR="00DB67E1">
              <w:rPr>
                <w:noProof/>
                <w:webHidden/>
              </w:rPr>
              <w:instrText xml:space="preserve"> PAGEREF _Toc233125092 \h </w:instrText>
            </w:r>
            <w:r w:rsidR="00DB67E1">
              <w:rPr>
                <w:noProof/>
                <w:webHidden/>
              </w:rPr>
            </w:r>
            <w:r w:rsidR="00DB67E1">
              <w:rPr>
                <w:noProof/>
                <w:webHidden/>
              </w:rPr>
              <w:fldChar w:fldCharType="separate"/>
            </w:r>
            <w:r w:rsidR="00DB67E1">
              <w:rPr>
                <w:noProof/>
                <w:webHidden/>
              </w:rPr>
              <w:t>7</w:t>
            </w:r>
            <w:r w:rsidR="00DB67E1">
              <w:rPr>
                <w:noProof/>
                <w:webHidden/>
              </w:rPr>
              <w:fldChar w:fldCharType="end"/>
            </w:r>
          </w:hyperlink>
        </w:p>
        <w:p w14:paraId="1C63FA99" w14:textId="77777777" w:rsidR="00DB67E1" w:rsidRDefault="00000000">
          <w:pPr>
            <w:pStyle w:val="TOC2"/>
            <w:tabs>
              <w:tab w:val="right" w:leader="dot" w:pos="9350"/>
            </w:tabs>
            <w:rPr>
              <w:rFonts w:asciiTheme="minorHAnsi" w:hAnsiTheme="minorHAnsi"/>
              <w:noProof/>
              <w:sz w:val="22"/>
              <w:lang w:val="en-GB" w:eastAsia="en-GB"/>
            </w:rPr>
          </w:pPr>
          <w:hyperlink w:anchor="_Toc233125093" w:history="1">
            <w:r w:rsidR="00DB67E1" w:rsidRPr="00345BBC">
              <w:rPr>
                <w:rStyle w:val="Hyperlink"/>
                <w:noProof/>
                <w:lang w:val="en-GB" w:eastAsia="en-GB"/>
              </w:rPr>
              <w:t>6.3 Development Activities</w:t>
            </w:r>
            <w:r w:rsidR="00DB67E1">
              <w:rPr>
                <w:noProof/>
                <w:webHidden/>
              </w:rPr>
              <w:tab/>
            </w:r>
            <w:r w:rsidR="00DB67E1">
              <w:rPr>
                <w:noProof/>
                <w:webHidden/>
              </w:rPr>
              <w:fldChar w:fldCharType="begin"/>
            </w:r>
            <w:r w:rsidR="00DB67E1">
              <w:rPr>
                <w:noProof/>
                <w:webHidden/>
              </w:rPr>
              <w:instrText xml:space="preserve"> PAGEREF _Toc233125093 \h </w:instrText>
            </w:r>
            <w:r w:rsidR="00DB67E1">
              <w:rPr>
                <w:noProof/>
                <w:webHidden/>
              </w:rPr>
            </w:r>
            <w:r w:rsidR="00DB67E1">
              <w:rPr>
                <w:noProof/>
                <w:webHidden/>
              </w:rPr>
              <w:fldChar w:fldCharType="separate"/>
            </w:r>
            <w:r w:rsidR="00DB67E1">
              <w:rPr>
                <w:noProof/>
                <w:webHidden/>
              </w:rPr>
              <w:t>7</w:t>
            </w:r>
            <w:r w:rsidR="00DB67E1">
              <w:rPr>
                <w:noProof/>
                <w:webHidden/>
              </w:rPr>
              <w:fldChar w:fldCharType="end"/>
            </w:r>
          </w:hyperlink>
        </w:p>
        <w:p w14:paraId="42919321" w14:textId="77777777" w:rsidR="00DB67E1" w:rsidRDefault="00000000">
          <w:pPr>
            <w:pStyle w:val="TOC2"/>
            <w:tabs>
              <w:tab w:val="right" w:leader="dot" w:pos="9350"/>
            </w:tabs>
            <w:rPr>
              <w:rFonts w:asciiTheme="minorHAnsi" w:hAnsiTheme="minorHAnsi"/>
              <w:noProof/>
              <w:sz w:val="22"/>
              <w:lang w:val="en-GB" w:eastAsia="en-GB"/>
            </w:rPr>
          </w:pPr>
          <w:hyperlink w:anchor="_Toc233125094" w:history="1">
            <w:r w:rsidR="00DB67E1" w:rsidRPr="00345BBC">
              <w:rPr>
                <w:rStyle w:val="Hyperlink"/>
                <w:noProof/>
                <w:lang w:val="en-GB" w:eastAsia="en-GB"/>
              </w:rPr>
              <w:t>6.4 Testing Activities</w:t>
            </w:r>
            <w:r w:rsidR="00DB67E1">
              <w:rPr>
                <w:noProof/>
                <w:webHidden/>
              </w:rPr>
              <w:tab/>
            </w:r>
            <w:r w:rsidR="00DB67E1">
              <w:rPr>
                <w:noProof/>
                <w:webHidden/>
              </w:rPr>
              <w:fldChar w:fldCharType="begin"/>
            </w:r>
            <w:r w:rsidR="00DB67E1">
              <w:rPr>
                <w:noProof/>
                <w:webHidden/>
              </w:rPr>
              <w:instrText xml:space="preserve"> PAGEREF _Toc233125094 \h </w:instrText>
            </w:r>
            <w:r w:rsidR="00DB67E1">
              <w:rPr>
                <w:noProof/>
                <w:webHidden/>
              </w:rPr>
            </w:r>
            <w:r w:rsidR="00DB67E1">
              <w:rPr>
                <w:noProof/>
                <w:webHidden/>
              </w:rPr>
              <w:fldChar w:fldCharType="separate"/>
            </w:r>
            <w:r w:rsidR="00DB67E1">
              <w:rPr>
                <w:noProof/>
                <w:webHidden/>
              </w:rPr>
              <w:t>7</w:t>
            </w:r>
            <w:r w:rsidR="00DB67E1">
              <w:rPr>
                <w:noProof/>
                <w:webHidden/>
              </w:rPr>
              <w:fldChar w:fldCharType="end"/>
            </w:r>
          </w:hyperlink>
        </w:p>
        <w:p w14:paraId="65C620C5" w14:textId="77777777" w:rsidR="00DB67E1" w:rsidRDefault="00000000">
          <w:pPr>
            <w:pStyle w:val="TOC2"/>
            <w:tabs>
              <w:tab w:val="right" w:leader="dot" w:pos="9350"/>
            </w:tabs>
            <w:rPr>
              <w:rFonts w:asciiTheme="minorHAnsi" w:hAnsiTheme="minorHAnsi"/>
              <w:noProof/>
              <w:sz w:val="22"/>
              <w:lang w:val="en-GB" w:eastAsia="en-GB"/>
            </w:rPr>
          </w:pPr>
          <w:hyperlink w:anchor="_Toc233125095" w:history="1">
            <w:r w:rsidR="00DB67E1" w:rsidRPr="00345BBC">
              <w:rPr>
                <w:rStyle w:val="Hyperlink"/>
                <w:noProof/>
                <w:lang w:val="en-GB" w:eastAsia="en-GB"/>
              </w:rPr>
              <w:t>6.5 Deployment &amp; Evaluation Activities</w:t>
            </w:r>
            <w:r w:rsidR="00DB67E1">
              <w:rPr>
                <w:noProof/>
                <w:webHidden/>
              </w:rPr>
              <w:tab/>
            </w:r>
            <w:r w:rsidR="00DB67E1">
              <w:rPr>
                <w:noProof/>
                <w:webHidden/>
              </w:rPr>
              <w:fldChar w:fldCharType="begin"/>
            </w:r>
            <w:r w:rsidR="00DB67E1">
              <w:rPr>
                <w:noProof/>
                <w:webHidden/>
              </w:rPr>
              <w:instrText xml:space="preserve"> PAGEREF _Toc233125095 \h </w:instrText>
            </w:r>
            <w:r w:rsidR="00DB67E1">
              <w:rPr>
                <w:noProof/>
                <w:webHidden/>
              </w:rPr>
            </w:r>
            <w:r w:rsidR="00DB67E1">
              <w:rPr>
                <w:noProof/>
                <w:webHidden/>
              </w:rPr>
              <w:fldChar w:fldCharType="separate"/>
            </w:r>
            <w:r w:rsidR="00DB67E1">
              <w:rPr>
                <w:noProof/>
                <w:webHidden/>
              </w:rPr>
              <w:t>7</w:t>
            </w:r>
            <w:r w:rsidR="00DB67E1">
              <w:rPr>
                <w:noProof/>
                <w:webHidden/>
              </w:rPr>
              <w:fldChar w:fldCharType="end"/>
            </w:r>
          </w:hyperlink>
        </w:p>
        <w:p w14:paraId="7CE3FFDA" w14:textId="77777777" w:rsidR="00DB67E1" w:rsidRDefault="00000000">
          <w:pPr>
            <w:pStyle w:val="TOC1"/>
            <w:tabs>
              <w:tab w:val="right" w:leader="dot" w:pos="9350"/>
            </w:tabs>
            <w:rPr>
              <w:rFonts w:asciiTheme="minorHAnsi" w:hAnsiTheme="minorHAnsi"/>
              <w:noProof/>
              <w:sz w:val="22"/>
              <w:lang w:val="en-GB" w:eastAsia="en-GB"/>
            </w:rPr>
          </w:pPr>
          <w:hyperlink w:anchor="_Toc233125096" w:history="1">
            <w:r w:rsidR="00DB67E1" w:rsidRPr="00345BBC">
              <w:rPr>
                <w:rStyle w:val="Hyperlink"/>
                <w:rFonts w:eastAsia="Times New Roman"/>
                <w:noProof/>
                <w:lang w:val="en-GB" w:eastAsia="en-GB"/>
              </w:rPr>
              <w:t>7. Milestones &amp; Timeline</w:t>
            </w:r>
            <w:r w:rsidR="00DB67E1">
              <w:rPr>
                <w:noProof/>
                <w:webHidden/>
              </w:rPr>
              <w:tab/>
            </w:r>
            <w:r w:rsidR="00DB67E1">
              <w:rPr>
                <w:noProof/>
                <w:webHidden/>
              </w:rPr>
              <w:fldChar w:fldCharType="begin"/>
            </w:r>
            <w:r w:rsidR="00DB67E1">
              <w:rPr>
                <w:noProof/>
                <w:webHidden/>
              </w:rPr>
              <w:instrText xml:space="preserve"> PAGEREF _Toc233125096 \h </w:instrText>
            </w:r>
            <w:r w:rsidR="00DB67E1">
              <w:rPr>
                <w:noProof/>
                <w:webHidden/>
              </w:rPr>
            </w:r>
            <w:r w:rsidR="00DB67E1">
              <w:rPr>
                <w:noProof/>
                <w:webHidden/>
              </w:rPr>
              <w:fldChar w:fldCharType="separate"/>
            </w:r>
            <w:r w:rsidR="00DB67E1">
              <w:rPr>
                <w:noProof/>
                <w:webHidden/>
              </w:rPr>
              <w:t>8</w:t>
            </w:r>
            <w:r w:rsidR="00DB67E1">
              <w:rPr>
                <w:noProof/>
                <w:webHidden/>
              </w:rPr>
              <w:fldChar w:fldCharType="end"/>
            </w:r>
          </w:hyperlink>
        </w:p>
        <w:p w14:paraId="51DB49AD" w14:textId="77777777" w:rsidR="00DB67E1" w:rsidRDefault="00000000">
          <w:pPr>
            <w:pStyle w:val="TOC2"/>
            <w:tabs>
              <w:tab w:val="right" w:leader="dot" w:pos="9350"/>
            </w:tabs>
            <w:rPr>
              <w:rFonts w:asciiTheme="minorHAnsi" w:hAnsiTheme="minorHAnsi"/>
              <w:noProof/>
              <w:sz w:val="22"/>
              <w:lang w:val="en-GB" w:eastAsia="en-GB"/>
            </w:rPr>
          </w:pPr>
          <w:hyperlink w:anchor="_Toc233125097" w:history="1">
            <w:r w:rsidR="00DB67E1" w:rsidRPr="00345BBC">
              <w:rPr>
                <w:rStyle w:val="Hyperlink"/>
                <w:noProof/>
                <w:lang w:val="en-GB" w:eastAsia="en-GB"/>
              </w:rPr>
              <w:t>Key Milestones</w:t>
            </w:r>
            <w:r w:rsidR="00DB67E1">
              <w:rPr>
                <w:noProof/>
                <w:webHidden/>
              </w:rPr>
              <w:tab/>
            </w:r>
            <w:r w:rsidR="00DB67E1">
              <w:rPr>
                <w:noProof/>
                <w:webHidden/>
              </w:rPr>
              <w:fldChar w:fldCharType="begin"/>
            </w:r>
            <w:r w:rsidR="00DB67E1">
              <w:rPr>
                <w:noProof/>
                <w:webHidden/>
              </w:rPr>
              <w:instrText xml:space="preserve"> PAGEREF _Toc233125097 \h </w:instrText>
            </w:r>
            <w:r w:rsidR="00DB67E1">
              <w:rPr>
                <w:noProof/>
                <w:webHidden/>
              </w:rPr>
            </w:r>
            <w:r w:rsidR="00DB67E1">
              <w:rPr>
                <w:noProof/>
                <w:webHidden/>
              </w:rPr>
              <w:fldChar w:fldCharType="separate"/>
            </w:r>
            <w:r w:rsidR="00DB67E1">
              <w:rPr>
                <w:noProof/>
                <w:webHidden/>
              </w:rPr>
              <w:t>8</w:t>
            </w:r>
            <w:r w:rsidR="00DB67E1">
              <w:rPr>
                <w:noProof/>
                <w:webHidden/>
              </w:rPr>
              <w:fldChar w:fldCharType="end"/>
            </w:r>
          </w:hyperlink>
        </w:p>
        <w:p w14:paraId="64A658DF" w14:textId="77777777" w:rsidR="00DB67E1" w:rsidRDefault="00000000">
          <w:pPr>
            <w:pStyle w:val="TOC2"/>
            <w:tabs>
              <w:tab w:val="right" w:leader="dot" w:pos="9350"/>
            </w:tabs>
            <w:rPr>
              <w:rFonts w:asciiTheme="minorHAnsi" w:hAnsiTheme="minorHAnsi"/>
              <w:noProof/>
              <w:sz w:val="22"/>
              <w:lang w:val="en-GB" w:eastAsia="en-GB"/>
            </w:rPr>
          </w:pPr>
          <w:hyperlink w:anchor="_Toc233125098" w:history="1">
            <w:r w:rsidR="00DB67E1" w:rsidRPr="00345BBC">
              <w:rPr>
                <w:rStyle w:val="Hyperlink"/>
                <w:noProof/>
                <w:lang w:val="en-GB" w:eastAsia="en-GB"/>
              </w:rPr>
              <w:t>Gantt Chart</w:t>
            </w:r>
            <w:r w:rsidR="00DB67E1">
              <w:rPr>
                <w:noProof/>
                <w:webHidden/>
              </w:rPr>
              <w:tab/>
            </w:r>
            <w:r w:rsidR="00DB67E1">
              <w:rPr>
                <w:noProof/>
                <w:webHidden/>
              </w:rPr>
              <w:fldChar w:fldCharType="begin"/>
            </w:r>
            <w:r w:rsidR="00DB67E1">
              <w:rPr>
                <w:noProof/>
                <w:webHidden/>
              </w:rPr>
              <w:instrText xml:space="preserve"> PAGEREF _Toc233125098 \h </w:instrText>
            </w:r>
            <w:r w:rsidR="00DB67E1">
              <w:rPr>
                <w:noProof/>
                <w:webHidden/>
              </w:rPr>
            </w:r>
            <w:r w:rsidR="00DB67E1">
              <w:rPr>
                <w:noProof/>
                <w:webHidden/>
              </w:rPr>
              <w:fldChar w:fldCharType="separate"/>
            </w:r>
            <w:r w:rsidR="00DB67E1">
              <w:rPr>
                <w:noProof/>
                <w:webHidden/>
              </w:rPr>
              <w:t>9</w:t>
            </w:r>
            <w:r w:rsidR="00DB67E1">
              <w:rPr>
                <w:noProof/>
                <w:webHidden/>
              </w:rPr>
              <w:fldChar w:fldCharType="end"/>
            </w:r>
          </w:hyperlink>
        </w:p>
        <w:p w14:paraId="5CAC59D9" w14:textId="77777777" w:rsidR="00DB67E1" w:rsidRDefault="00000000">
          <w:pPr>
            <w:pStyle w:val="TOC1"/>
            <w:tabs>
              <w:tab w:val="right" w:leader="dot" w:pos="9350"/>
            </w:tabs>
            <w:rPr>
              <w:rFonts w:asciiTheme="minorHAnsi" w:hAnsiTheme="minorHAnsi"/>
              <w:noProof/>
              <w:sz w:val="22"/>
              <w:lang w:val="en-GB" w:eastAsia="en-GB"/>
            </w:rPr>
          </w:pPr>
          <w:hyperlink w:anchor="_Toc233125099" w:history="1">
            <w:r w:rsidR="00DB67E1" w:rsidRPr="00345BBC">
              <w:rPr>
                <w:rStyle w:val="Hyperlink"/>
                <w:rFonts w:eastAsia="Times New Roman"/>
                <w:noProof/>
                <w:lang w:val="en-GB" w:eastAsia="en-GB"/>
              </w:rPr>
              <w:t>8. Resource Planning</w:t>
            </w:r>
            <w:r w:rsidR="00DB67E1">
              <w:rPr>
                <w:noProof/>
                <w:webHidden/>
              </w:rPr>
              <w:tab/>
            </w:r>
            <w:r w:rsidR="00DB67E1">
              <w:rPr>
                <w:noProof/>
                <w:webHidden/>
              </w:rPr>
              <w:fldChar w:fldCharType="begin"/>
            </w:r>
            <w:r w:rsidR="00DB67E1">
              <w:rPr>
                <w:noProof/>
                <w:webHidden/>
              </w:rPr>
              <w:instrText xml:space="preserve"> PAGEREF _Toc233125099 \h </w:instrText>
            </w:r>
            <w:r w:rsidR="00DB67E1">
              <w:rPr>
                <w:noProof/>
                <w:webHidden/>
              </w:rPr>
            </w:r>
            <w:r w:rsidR="00DB67E1">
              <w:rPr>
                <w:noProof/>
                <w:webHidden/>
              </w:rPr>
              <w:fldChar w:fldCharType="separate"/>
            </w:r>
            <w:r w:rsidR="00DB67E1">
              <w:rPr>
                <w:noProof/>
                <w:webHidden/>
              </w:rPr>
              <w:t>10</w:t>
            </w:r>
            <w:r w:rsidR="00DB67E1">
              <w:rPr>
                <w:noProof/>
                <w:webHidden/>
              </w:rPr>
              <w:fldChar w:fldCharType="end"/>
            </w:r>
          </w:hyperlink>
        </w:p>
        <w:p w14:paraId="5AFFB6D1" w14:textId="77777777" w:rsidR="00DB67E1" w:rsidRDefault="00000000">
          <w:pPr>
            <w:pStyle w:val="TOC2"/>
            <w:tabs>
              <w:tab w:val="right" w:leader="dot" w:pos="9350"/>
            </w:tabs>
            <w:rPr>
              <w:rFonts w:asciiTheme="minorHAnsi" w:hAnsiTheme="minorHAnsi"/>
              <w:noProof/>
              <w:sz w:val="22"/>
              <w:lang w:val="en-GB" w:eastAsia="en-GB"/>
            </w:rPr>
          </w:pPr>
          <w:hyperlink w:anchor="_Toc233125100" w:history="1">
            <w:r w:rsidR="00DB67E1" w:rsidRPr="00345BBC">
              <w:rPr>
                <w:rStyle w:val="Hyperlink"/>
                <w:noProof/>
                <w:lang w:val="en-GB" w:eastAsia="en-GB"/>
              </w:rPr>
              <w:t>Human Resources</w:t>
            </w:r>
            <w:r w:rsidR="00DB67E1">
              <w:rPr>
                <w:noProof/>
                <w:webHidden/>
              </w:rPr>
              <w:tab/>
            </w:r>
            <w:r w:rsidR="00DB67E1">
              <w:rPr>
                <w:noProof/>
                <w:webHidden/>
              </w:rPr>
              <w:fldChar w:fldCharType="begin"/>
            </w:r>
            <w:r w:rsidR="00DB67E1">
              <w:rPr>
                <w:noProof/>
                <w:webHidden/>
              </w:rPr>
              <w:instrText xml:space="preserve"> PAGEREF _Toc233125100 \h </w:instrText>
            </w:r>
            <w:r w:rsidR="00DB67E1">
              <w:rPr>
                <w:noProof/>
                <w:webHidden/>
              </w:rPr>
            </w:r>
            <w:r w:rsidR="00DB67E1">
              <w:rPr>
                <w:noProof/>
                <w:webHidden/>
              </w:rPr>
              <w:fldChar w:fldCharType="separate"/>
            </w:r>
            <w:r w:rsidR="00DB67E1">
              <w:rPr>
                <w:noProof/>
                <w:webHidden/>
              </w:rPr>
              <w:t>10</w:t>
            </w:r>
            <w:r w:rsidR="00DB67E1">
              <w:rPr>
                <w:noProof/>
                <w:webHidden/>
              </w:rPr>
              <w:fldChar w:fldCharType="end"/>
            </w:r>
          </w:hyperlink>
        </w:p>
        <w:p w14:paraId="1F1559BA" w14:textId="77777777" w:rsidR="00DB67E1" w:rsidRDefault="00000000">
          <w:pPr>
            <w:pStyle w:val="TOC2"/>
            <w:tabs>
              <w:tab w:val="right" w:leader="dot" w:pos="9350"/>
            </w:tabs>
            <w:rPr>
              <w:rFonts w:asciiTheme="minorHAnsi" w:hAnsiTheme="minorHAnsi"/>
              <w:noProof/>
              <w:sz w:val="22"/>
              <w:lang w:val="en-GB" w:eastAsia="en-GB"/>
            </w:rPr>
          </w:pPr>
          <w:hyperlink w:anchor="_Toc233125101" w:history="1">
            <w:r w:rsidR="00DB67E1" w:rsidRPr="00345BBC">
              <w:rPr>
                <w:rStyle w:val="Hyperlink"/>
                <w:noProof/>
                <w:lang w:val="en-GB" w:eastAsia="en-GB"/>
              </w:rPr>
              <w:t>Technical Resources</w:t>
            </w:r>
            <w:r w:rsidR="00DB67E1">
              <w:rPr>
                <w:noProof/>
                <w:webHidden/>
              </w:rPr>
              <w:tab/>
            </w:r>
            <w:r w:rsidR="00DB67E1">
              <w:rPr>
                <w:noProof/>
                <w:webHidden/>
              </w:rPr>
              <w:fldChar w:fldCharType="begin"/>
            </w:r>
            <w:r w:rsidR="00DB67E1">
              <w:rPr>
                <w:noProof/>
                <w:webHidden/>
              </w:rPr>
              <w:instrText xml:space="preserve"> PAGEREF _Toc233125101 \h </w:instrText>
            </w:r>
            <w:r w:rsidR="00DB67E1">
              <w:rPr>
                <w:noProof/>
                <w:webHidden/>
              </w:rPr>
            </w:r>
            <w:r w:rsidR="00DB67E1">
              <w:rPr>
                <w:noProof/>
                <w:webHidden/>
              </w:rPr>
              <w:fldChar w:fldCharType="separate"/>
            </w:r>
            <w:r w:rsidR="00DB67E1">
              <w:rPr>
                <w:noProof/>
                <w:webHidden/>
              </w:rPr>
              <w:t>11</w:t>
            </w:r>
            <w:r w:rsidR="00DB67E1">
              <w:rPr>
                <w:noProof/>
                <w:webHidden/>
              </w:rPr>
              <w:fldChar w:fldCharType="end"/>
            </w:r>
          </w:hyperlink>
        </w:p>
        <w:p w14:paraId="111FFA55" w14:textId="77777777" w:rsidR="00DB67E1" w:rsidRDefault="00000000">
          <w:pPr>
            <w:pStyle w:val="TOC2"/>
            <w:tabs>
              <w:tab w:val="right" w:leader="dot" w:pos="9350"/>
            </w:tabs>
            <w:rPr>
              <w:rFonts w:asciiTheme="minorHAnsi" w:hAnsiTheme="minorHAnsi"/>
              <w:noProof/>
              <w:sz w:val="22"/>
              <w:lang w:val="en-GB" w:eastAsia="en-GB"/>
            </w:rPr>
          </w:pPr>
          <w:hyperlink w:anchor="_Toc233125102" w:history="1">
            <w:r w:rsidR="00DB67E1" w:rsidRPr="00345BBC">
              <w:rPr>
                <w:rStyle w:val="Hyperlink"/>
                <w:noProof/>
                <w:lang w:val="en-GB" w:eastAsia="en-GB"/>
              </w:rPr>
              <w:t>Other Resources</w:t>
            </w:r>
            <w:r w:rsidR="00DB67E1">
              <w:rPr>
                <w:noProof/>
                <w:webHidden/>
              </w:rPr>
              <w:tab/>
            </w:r>
            <w:r w:rsidR="00DB67E1">
              <w:rPr>
                <w:noProof/>
                <w:webHidden/>
              </w:rPr>
              <w:fldChar w:fldCharType="begin"/>
            </w:r>
            <w:r w:rsidR="00DB67E1">
              <w:rPr>
                <w:noProof/>
                <w:webHidden/>
              </w:rPr>
              <w:instrText xml:space="preserve"> PAGEREF _Toc233125102 \h </w:instrText>
            </w:r>
            <w:r w:rsidR="00DB67E1">
              <w:rPr>
                <w:noProof/>
                <w:webHidden/>
              </w:rPr>
            </w:r>
            <w:r w:rsidR="00DB67E1">
              <w:rPr>
                <w:noProof/>
                <w:webHidden/>
              </w:rPr>
              <w:fldChar w:fldCharType="separate"/>
            </w:r>
            <w:r w:rsidR="00DB67E1">
              <w:rPr>
                <w:noProof/>
                <w:webHidden/>
              </w:rPr>
              <w:t>11</w:t>
            </w:r>
            <w:r w:rsidR="00DB67E1">
              <w:rPr>
                <w:noProof/>
                <w:webHidden/>
              </w:rPr>
              <w:fldChar w:fldCharType="end"/>
            </w:r>
          </w:hyperlink>
        </w:p>
        <w:p w14:paraId="12D3467B" w14:textId="77777777" w:rsidR="00DB67E1" w:rsidRDefault="00000000">
          <w:pPr>
            <w:pStyle w:val="TOC1"/>
            <w:tabs>
              <w:tab w:val="right" w:leader="dot" w:pos="9350"/>
            </w:tabs>
            <w:rPr>
              <w:rFonts w:asciiTheme="minorHAnsi" w:hAnsiTheme="minorHAnsi"/>
              <w:noProof/>
              <w:sz w:val="22"/>
              <w:lang w:val="en-GB" w:eastAsia="en-GB"/>
            </w:rPr>
          </w:pPr>
          <w:hyperlink w:anchor="_Toc233125103" w:history="1">
            <w:r w:rsidR="00DB67E1" w:rsidRPr="00345BBC">
              <w:rPr>
                <w:rStyle w:val="Hyperlink"/>
                <w:noProof/>
                <w:lang w:val="en-GB" w:eastAsia="en-GB"/>
              </w:rPr>
              <w:t>9. Risk Management</w:t>
            </w:r>
            <w:r w:rsidR="00DB67E1">
              <w:rPr>
                <w:noProof/>
                <w:webHidden/>
              </w:rPr>
              <w:tab/>
            </w:r>
            <w:r w:rsidR="00DB67E1">
              <w:rPr>
                <w:noProof/>
                <w:webHidden/>
              </w:rPr>
              <w:fldChar w:fldCharType="begin"/>
            </w:r>
            <w:r w:rsidR="00DB67E1">
              <w:rPr>
                <w:noProof/>
                <w:webHidden/>
              </w:rPr>
              <w:instrText xml:space="preserve"> PAGEREF _Toc233125103 \h </w:instrText>
            </w:r>
            <w:r w:rsidR="00DB67E1">
              <w:rPr>
                <w:noProof/>
                <w:webHidden/>
              </w:rPr>
            </w:r>
            <w:r w:rsidR="00DB67E1">
              <w:rPr>
                <w:noProof/>
                <w:webHidden/>
              </w:rPr>
              <w:fldChar w:fldCharType="separate"/>
            </w:r>
            <w:r w:rsidR="00DB67E1">
              <w:rPr>
                <w:noProof/>
                <w:webHidden/>
              </w:rPr>
              <w:t>11</w:t>
            </w:r>
            <w:r w:rsidR="00DB67E1">
              <w:rPr>
                <w:noProof/>
                <w:webHidden/>
              </w:rPr>
              <w:fldChar w:fldCharType="end"/>
            </w:r>
          </w:hyperlink>
        </w:p>
        <w:p w14:paraId="4E43879E" w14:textId="77777777" w:rsidR="00DB67E1" w:rsidRDefault="00000000">
          <w:pPr>
            <w:pStyle w:val="TOC1"/>
            <w:tabs>
              <w:tab w:val="right" w:leader="dot" w:pos="9350"/>
            </w:tabs>
            <w:rPr>
              <w:rFonts w:asciiTheme="minorHAnsi" w:hAnsiTheme="minorHAnsi"/>
              <w:noProof/>
              <w:sz w:val="22"/>
              <w:lang w:val="en-GB" w:eastAsia="en-GB"/>
            </w:rPr>
          </w:pPr>
          <w:hyperlink w:anchor="_Toc233125104" w:history="1">
            <w:r w:rsidR="00DB67E1" w:rsidRPr="00345BBC">
              <w:rPr>
                <w:rStyle w:val="Hyperlink"/>
                <w:noProof/>
                <w:lang w:val="en-GB" w:eastAsia="en-GB"/>
              </w:rPr>
              <w:t>10. Stakeholder Analysis</w:t>
            </w:r>
            <w:r w:rsidR="00DB67E1">
              <w:rPr>
                <w:noProof/>
                <w:webHidden/>
              </w:rPr>
              <w:tab/>
            </w:r>
            <w:r w:rsidR="00DB67E1">
              <w:rPr>
                <w:noProof/>
                <w:webHidden/>
              </w:rPr>
              <w:fldChar w:fldCharType="begin"/>
            </w:r>
            <w:r w:rsidR="00DB67E1">
              <w:rPr>
                <w:noProof/>
                <w:webHidden/>
              </w:rPr>
              <w:instrText xml:space="preserve"> PAGEREF _Toc233125104 \h </w:instrText>
            </w:r>
            <w:r w:rsidR="00DB67E1">
              <w:rPr>
                <w:noProof/>
                <w:webHidden/>
              </w:rPr>
            </w:r>
            <w:r w:rsidR="00DB67E1">
              <w:rPr>
                <w:noProof/>
                <w:webHidden/>
              </w:rPr>
              <w:fldChar w:fldCharType="separate"/>
            </w:r>
            <w:r w:rsidR="00DB67E1">
              <w:rPr>
                <w:noProof/>
                <w:webHidden/>
              </w:rPr>
              <w:t>12</w:t>
            </w:r>
            <w:r w:rsidR="00DB67E1">
              <w:rPr>
                <w:noProof/>
                <w:webHidden/>
              </w:rPr>
              <w:fldChar w:fldCharType="end"/>
            </w:r>
          </w:hyperlink>
        </w:p>
        <w:p w14:paraId="0FB69550" w14:textId="77777777" w:rsidR="00DB67E1" w:rsidRDefault="00000000">
          <w:pPr>
            <w:pStyle w:val="TOC1"/>
            <w:tabs>
              <w:tab w:val="right" w:leader="dot" w:pos="9350"/>
            </w:tabs>
            <w:rPr>
              <w:rFonts w:asciiTheme="minorHAnsi" w:hAnsiTheme="minorHAnsi"/>
              <w:noProof/>
              <w:sz w:val="22"/>
              <w:lang w:val="en-GB" w:eastAsia="en-GB"/>
            </w:rPr>
          </w:pPr>
          <w:hyperlink w:anchor="_Toc233125105" w:history="1">
            <w:r w:rsidR="00DB67E1" w:rsidRPr="00345BBC">
              <w:rPr>
                <w:rStyle w:val="Hyperlink"/>
                <w:rFonts w:eastAsia="Times New Roman"/>
                <w:noProof/>
                <w:lang w:val="en-GB" w:eastAsia="en-GB"/>
              </w:rPr>
              <w:t>12. Discussion</w:t>
            </w:r>
            <w:r w:rsidR="00DB67E1">
              <w:rPr>
                <w:noProof/>
                <w:webHidden/>
              </w:rPr>
              <w:tab/>
            </w:r>
            <w:r w:rsidR="00DB67E1">
              <w:rPr>
                <w:noProof/>
                <w:webHidden/>
              </w:rPr>
              <w:fldChar w:fldCharType="begin"/>
            </w:r>
            <w:r w:rsidR="00DB67E1">
              <w:rPr>
                <w:noProof/>
                <w:webHidden/>
              </w:rPr>
              <w:instrText xml:space="preserve"> PAGEREF _Toc233125105 \h </w:instrText>
            </w:r>
            <w:r w:rsidR="00DB67E1">
              <w:rPr>
                <w:noProof/>
                <w:webHidden/>
              </w:rPr>
            </w:r>
            <w:r w:rsidR="00DB67E1">
              <w:rPr>
                <w:noProof/>
                <w:webHidden/>
              </w:rPr>
              <w:fldChar w:fldCharType="separate"/>
            </w:r>
            <w:r w:rsidR="00DB67E1">
              <w:rPr>
                <w:noProof/>
                <w:webHidden/>
              </w:rPr>
              <w:t>12</w:t>
            </w:r>
            <w:r w:rsidR="00DB67E1">
              <w:rPr>
                <w:noProof/>
                <w:webHidden/>
              </w:rPr>
              <w:fldChar w:fldCharType="end"/>
            </w:r>
          </w:hyperlink>
        </w:p>
        <w:p w14:paraId="6A8ADA87" w14:textId="77777777" w:rsidR="00DB67E1" w:rsidRDefault="00000000">
          <w:pPr>
            <w:pStyle w:val="TOC1"/>
            <w:tabs>
              <w:tab w:val="right" w:leader="dot" w:pos="9350"/>
            </w:tabs>
            <w:rPr>
              <w:rFonts w:asciiTheme="minorHAnsi" w:hAnsiTheme="minorHAnsi"/>
              <w:noProof/>
              <w:sz w:val="22"/>
              <w:lang w:val="en-GB" w:eastAsia="en-GB"/>
            </w:rPr>
          </w:pPr>
          <w:hyperlink w:anchor="_Toc233125106" w:history="1">
            <w:r w:rsidR="00DB67E1" w:rsidRPr="00345BBC">
              <w:rPr>
                <w:rStyle w:val="Hyperlink"/>
                <w:noProof/>
                <w:lang w:val="en-GB" w:eastAsia="en-GB"/>
              </w:rPr>
              <w:t>13. Conclusion</w:t>
            </w:r>
            <w:r w:rsidR="00DB67E1">
              <w:rPr>
                <w:noProof/>
                <w:webHidden/>
              </w:rPr>
              <w:tab/>
            </w:r>
            <w:r w:rsidR="00DB67E1">
              <w:rPr>
                <w:noProof/>
                <w:webHidden/>
              </w:rPr>
              <w:fldChar w:fldCharType="begin"/>
            </w:r>
            <w:r w:rsidR="00DB67E1">
              <w:rPr>
                <w:noProof/>
                <w:webHidden/>
              </w:rPr>
              <w:instrText xml:space="preserve"> PAGEREF _Toc233125106 \h </w:instrText>
            </w:r>
            <w:r w:rsidR="00DB67E1">
              <w:rPr>
                <w:noProof/>
                <w:webHidden/>
              </w:rPr>
            </w:r>
            <w:r w:rsidR="00DB67E1">
              <w:rPr>
                <w:noProof/>
                <w:webHidden/>
              </w:rPr>
              <w:fldChar w:fldCharType="separate"/>
            </w:r>
            <w:r w:rsidR="00DB67E1">
              <w:rPr>
                <w:noProof/>
                <w:webHidden/>
              </w:rPr>
              <w:t>13</w:t>
            </w:r>
            <w:r w:rsidR="00DB67E1">
              <w:rPr>
                <w:noProof/>
                <w:webHidden/>
              </w:rPr>
              <w:fldChar w:fldCharType="end"/>
            </w:r>
          </w:hyperlink>
        </w:p>
        <w:p w14:paraId="6BEE5D48" w14:textId="77777777" w:rsidR="00DB67E1" w:rsidRDefault="00000000">
          <w:pPr>
            <w:pStyle w:val="TOC1"/>
            <w:tabs>
              <w:tab w:val="right" w:leader="dot" w:pos="9350"/>
            </w:tabs>
            <w:rPr>
              <w:rFonts w:asciiTheme="minorHAnsi" w:hAnsiTheme="minorHAnsi"/>
              <w:noProof/>
              <w:sz w:val="22"/>
              <w:lang w:val="en-GB" w:eastAsia="en-GB"/>
            </w:rPr>
          </w:pPr>
          <w:hyperlink w:anchor="_Toc233125107" w:history="1">
            <w:r w:rsidR="00DB67E1" w:rsidRPr="00345BBC">
              <w:rPr>
                <w:rStyle w:val="Hyperlink"/>
                <w:rFonts w:eastAsia="Times New Roman"/>
                <w:noProof/>
                <w:lang w:val="en-GB" w:eastAsia="en-GB"/>
              </w:rPr>
              <w:t>14. References</w:t>
            </w:r>
            <w:r w:rsidR="00DB67E1">
              <w:rPr>
                <w:noProof/>
                <w:webHidden/>
              </w:rPr>
              <w:tab/>
            </w:r>
            <w:r w:rsidR="00DB67E1">
              <w:rPr>
                <w:noProof/>
                <w:webHidden/>
              </w:rPr>
              <w:fldChar w:fldCharType="begin"/>
            </w:r>
            <w:r w:rsidR="00DB67E1">
              <w:rPr>
                <w:noProof/>
                <w:webHidden/>
              </w:rPr>
              <w:instrText xml:space="preserve"> PAGEREF _Toc233125107 \h </w:instrText>
            </w:r>
            <w:r w:rsidR="00DB67E1">
              <w:rPr>
                <w:noProof/>
                <w:webHidden/>
              </w:rPr>
            </w:r>
            <w:r w:rsidR="00DB67E1">
              <w:rPr>
                <w:noProof/>
                <w:webHidden/>
              </w:rPr>
              <w:fldChar w:fldCharType="separate"/>
            </w:r>
            <w:r w:rsidR="00DB67E1">
              <w:rPr>
                <w:noProof/>
                <w:webHidden/>
              </w:rPr>
              <w:t>14</w:t>
            </w:r>
            <w:r w:rsidR="00DB67E1">
              <w:rPr>
                <w:noProof/>
                <w:webHidden/>
              </w:rPr>
              <w:fldChar w:fldCharType="end"/>
            </w:r>
          </w:hyperlink>
        </w:p>
        <w:p w14:paraId="327D971B" w14:textId="77777777" w:rsidR="00A95850" w:rsidRDefault="00A95850">
          <w:r>
            <w:rPr>
              <w:b/>
              <w:bCs/>
              <w:noProof/>
            </w:rPr>
            <w:fldChar w:fldCharType="end"/>
          </w:r>
        </w:p>
      </w:sdtContent>
    </w:sdt>
    <w:p w14:paraId="171ABBB5" w14:textId="77777777" w:rsidR="00C267CE" w:rsidRDefault="00C267CE">
      <w:pPr>
        <w:spacing w:after="160" w:line="259" w:lineRule="auto"/>
        <w:jc w:val="left"/>
        <w:rPr>
          <w:rFonts w:eastAsia="Times New Roman"/>
          <w:b/>
          <w:lang w:val="en-GB" w:eastAsia="en-GB"/>
        </w:rPr>
      </w:pPr>
      <w:r w:rsidRPr="00C267CE">
        <w:rPr>
          <w:rFonts w:eastAsia="Times New Roman"/>
          <w:b/>
          <w:lang w:val="en-GB" w:eastAsia="en-GB"/>
        </w:rPr>
        <w:t>List of Figures</w:t>
      </w:r>
    </w:p>
    <w:p w14:paraId="779FBA82" w14:textId="77777777" w:rsidR="00DB67E1" w:rsidRDefault="00C267CE">
      <w:pPr>
        <w:pStyle w:val="TableofFigures"/>
        <w:tabs>
          <w:tab w:val="right" w:leader="dot" w:pos="9350"/>
        </w:tabs>
        <w:rPr>
          <w:rFonts w:asciiTheme="minorHAnsi" w:hAnsiTheme="minorHAnsi"/>
          <w:noProof/>
          <w:sz w:val="22"/>
          <w:lang w:val="en-GB" w:eastAsia="en-GB"/>
        </w:rPr>
      </w:pPr>
      <w:r>
        <w:rPr>
          <w:rFonts w:eastAsia="Times New Roman"/>
          <w:b/>
          <w:lang w:val="en-GB" w:eastAsia="en-GB"/>
        </w:rPr>
        <w:fldChar w:fldCharType="begin"/>
      </w:r>
      <w:r>
        <w:rPr>
          <w:rFonts w:eastAsia="Times New Roman"/>
          <w:b/>
          <w:lang w:val="en-GB" w:eastAsia="en-GB"/>
        </w:rPr>
        <w:instrText xml:space="preserve"> TOC \h \z \c "Figure" </w:instrText>
      </w:r>
      <w:r>
        <w:rPr>
          <w:rFonts w:eastAsia="Times New Roman"/>
          <w:b/>
          <w:lang w:val="en-GB" w:eastAsia="en-GB"/>
        </w:rPr>
        <w:fldChar w:fldCharType="separate"/>
      </w:r>
      <w:hyperlink w:anchor="_Toc233125108" w:history="1">
        <w:r w:rsidR="00DB67E1" w:rsidRPr="00F64FE6">
          <w:rPr>
            <w:rStyle w:val="Hyperlink"/>
            <w:noProof/>
          </w:rPr>
          <w:t>Figure 1: Work Breakdown Structure</w:t>
        </w:r>
        <w:r w:rsidR="00DB67E1">
          <w:rPr>
            <w:noProof/>
            <w:webHidden/>
          </w:rPr>
          <w:tab/>
        </w:r>
        <w:r w:rsidR="00DB67E1">
          <w:rPr>
            <w:noProof/>
            <w:webHidden/>
          </w:rPr>
          <w:fldChar w:fldCharType="begin"/>
        </w:r>
        <w:r w:rsidR="00DB67E1">
          <w:rPr>
            <w:noProof/>
            <w:webHidden/>
          </w:rPr>
          <w:instrText xml:space="preserve"> PAGEREF _Toc233125108 \h </w:instrText>
        </w:r>
        <w:r w:rsidR="00DB67E1">
          <w:rPr>
            <w:noProof/>
            <w:webHidden/>
          </w:rPr>
        </w:r>
        <w:r w:rsidR="00DB67E1">
          <w:rPr>
            <w:noProof/>
            <w:webHidden/>
          </w:rPr>
          <w:fldChar w:fldCharType="separate"/>
        </w:r>
        <w:r w:rsidR="00DB67E1">
          <w:rPr>
            <w:noProof/>
            <w:webHidden/>
          </w:rPr>
          <w:t>6</w:t>
        </w:r>
        <w:r w:rsidR="00DB67E1">
          <w:rPr>
            <w:noProof/>
            <w:webHidden/>
          </w:rPr>
          <w:fldChar w:fldCharType="end"/>
        </w:r>
      </w:hyperlink>
    </w:p>
    <w:p w14:paraId="45C3106D" w14:textId="77777777" w:rsidR="00DB67E1" w:rsidRDefault="00000000">
      <w:pPr>
        <w:pStyle w:val="TableofFigures"/>
        <w:tabs>
          <w:tab w:val="right" w:leader="dot" w:pos="9350"/>
        </w:tabs>
        <w:rPr>
          <w:rFonts w:asciiTheme="minorHAnsi" w:hAnsiTheme="minorHAnsi"/>
          <w:noProof/>
          <w:sz w:val="22"/>
          <w:lang w:val="en-GB" w:eastAsia="en-GB"/>
        </w:rPr>
      </w:pPr>
      <w:hyperlink w:anchor="_Toc233125109" w:history="1">
        <w:r w:rsidR="00DB67E1" w:rsidRPr="00F64FE6">
          <w:rPr>
            <w:rStyle w:val="Hyperlink"/>
            <w:noProof/>
          </w:rPr>
          <w:t>Figure 2: Schedule Table</w:t>
        </w:r>
        <w:r w:rsidR="00DB67E1">
          <w:rPr>
            <w:noProof/>
            <w:webHidden/>
          </w:rPr>
          <w:tab/>
        </w:r>
        <w:r w:rsidR="00DB67E1">
          <w:rPr>
            <w:noProof/>
            <w:webHidden/>
          </w:rPr>
          <w:fldChar w:fldCharType="begin"/>
        </w:r>
        <w:r w:rsidR="00DB67E1">
          <w:rPr>
            <w:noProof/>
            <w:webHidden/>
          </w:rPr>
          <w:instrText xml:space="preserve"> PAGEREF _Toc233125109 \h </w:instrText>
        </w:r>
        <w:r w:rsidR="00DB67E1">
          <w:rPr>
            <w:noProof/>
            <w:webHidden/>
          </w:rPr>
        </w:r>
        <w:r w:rsidR="00DB67E1">
          <w:rPr>
            <w:noProof/>
            <w:webHidden/>
          </w:rPr>
          <w:fldChar w:fldCharType="separate"/>
        </w:r>
        <w:r w:rsidR="00DB67E1">
          <w:rPr>
            <w:noProof/>
            <w:webHidden/>
          </w:rPr>
          <w:t>9</w:t>
        </w:r>
        <w:r w:rsidR="00DB67E1">
          <w:rPr>
            <w:noProof/>
            <w:webHidden/>
          </w:rPr>
          <w:fldChar w:fldCharType="end"/>
        </w:r>
      </w:hyperlink>
    </w:p>
    <w:p w14:paraId="675A0188" w14:textId="77777777" w:rsidR="00DB67E1" w:rsidRDefault="00000000">
      <w:pPr>
        <w:pStyle w:val="TableofFigures"/>
        <w:tabs>
          <w:tab w:val="right" w:leader="dot" w:pos="9350"/>
        </w:tabs>
        <w:rPr>
          <w:rFonts w:asciiTheme="minorHAnsi" w:hAnsiTheme="minorHAnsi"/>
          <w:noProof/>
          <w:sz w:val="22"/>
          <w:lang w:val="en-GB" w:eastAsia="en-GB"/>
        </w:rPr>
      </w:pPr>
      <w:hyperlink w:anchor="_Toc233125110" w:history="1">
        <w:r w:rsidR="00DB67E1" w:rsidRPr="00F64FE6">
          <w:rPr>
            <w:rStyle w:val="Hyperlink"/>
            <w:noProof/>
          </w:rPr>
          <w:t>Figure 3: Gantt chart</w:t>
        </w:r>
        <w:r w:rsidR="00DB67E1">
          <w:rPr>
            <w:noProof/>
            <w:webHidden/>
          </w:rPr>
          <w:tab/>
        </w:r>
        <w:r w:rsidR="00DB67E1">
          <w:rPr>
            <w:noProof/>
            <w:webHidden/>
          </w:rPr>
          <w:fldChar w:fldCharType="begin"/>
        </w:r>
        <w:r w:rsidR="00DB67E1">
          <w:rPr>
            <w:noProof/>
            <w:webHidden/>
          </w:rPr>
          <w:instrText xml:space="preserve"> PAGEREF _Toc233125110 \h </w:instrText>
        </w:r>
        <w:r w:rsidR="00DB67E1">
          <w:rPr>
            <w:noProof/>
            <w:webHidden/>
          </w:rPr>
        </w:r>
        <w:r w:rsidR="00DB67E1">
          <w:rPr>
            <w:noProof/>
            <w:webHidden/>
          </w:rPr>
          <w:fldChar w:fldCharType="separate"/>
        </w:r>
        <w:r w:rsidR="00DB67E1">
          <w:rPr>
            <w:noProof/>
            <w:webHidden/>
          </w:rPr>
          <w:t>9</w:t>
        </w:r>
        <w:r w:rsidR="00DB67E1">
          <w:rPr>
            <w:noProof/>
            <w:webHidden/>
          </w:rPr>
          <w:fldChar w:fldCharType="end"/>
        </w:r>
      </w:hyperlink>
    </w:p>
    <w:p w14:paraId="02F9B9BE" w14:textId="77777777" w:rsidR="00DB67E1" w:rsidRDefault="00000000">
      <w:pPr>
        <w:pStyle w:val="TableofFigures"/>
        <w:tabs>
          <w:tab w:val="right" w:leader="dot" w:pos="9350"/>
        </w:tabs>
        <w:rPr>
          <w:rFonts w:asciiTheme="minorHAnsi" w:hAnsiTheme="minorHAnsi"/>
          <w:noProof/>
          <w:sz w:val="22"/>
          <w:lang w:val="en-GB" w:eastAsia="en-GB"/>
        </w:rPr>
      </w:pPr>
      <w:hyperlink w:anchor="_Toc233125111" w:history="1">
        <w:r w:rsidR="00DB67E1" w:rsidRPr="00F64FE6">
          <w:rPr>
            <w:rStyle w:val="Hyperlink"/>
            <w:noProof/>
          </w:rPr>
          <w:t>Figure 4: Network Diagram</w:t>
        </w:r>
        <w:r w:rsidR="00DB67E1">
          <w:rPr>
            <w:noProof/>
            <w:webHidden/>
          </w:rPr>
          <w:tab/>
        </w:r>
        <w:r w:rsidR="00DB67E1">
          <w:rPr>
            <w:noProof/>
            <w:webHidden/>
          </w:rPr>
          <w:fldChar w:fldCharType="begin"/>
        </w:r>
        <w:r w:rsidR="00DB67E1">
          <w:rPr>
            <w:noProof/>
            <w:webHidden/>
          </w:rPr>
          <w:instrText xml:space="preserve"> PAGEREF _Toc233125111 \h </w:instrText>
        </w:r>
        <w:r w:rsidR="00DB67E1">
          <w:rPr>
            <w:noProof/>
            <w:webHidden/>
          </w:rPr>
        </w:r>
        <w:r w:rsidR="00DB67E1">
          <w:rPr>
            <w:noProof/>
            <w:webHidden/>
          </w:rPr>
          <w:fldChar w:fldCharType="separate"/>
        </w:r>
        <w:r w:rsidR="00DB67E1">
          <w:rPr>
            <w:noProof/>
            <w:webHidden/>
          </w:rPr>
          <w:t>10</w:t>
        </w:r>
        <w:r w:rsidR="00DB67E1">
          <w:rPr>
            <w:noProof/>
            <w:webHidden/>
          </w:rPr>
          <w:fldChar w:fldCharType="end"/>
        </w:r>
      </w:hyperlink>
    </w:p>
    <w:p w14:paraId="415760C0" w14:textId="77777777" w:rsidR="00C267CE" w:rsidRDefault="00C267CE">
      <w:pPr>
        <w:spacing w:after="160" w:line="259" w:lineRule="auto"/>
        <w:jc w:val="left"/>
        <w:rPr>
          <w:rFonts w:eastAsia="Times New Roman"/>
          <w:b/>
          <w:lang w:val="en-GB" w:eastAsia="en-GB"/>
        </w:rPr>
      </w:pPr>
      <w:r>
        <w:rPr>
          <w:rFonts w:eastAsia="Times New Roman"/>
          <w:b/>
          <w:lang w:val="en-GB" w:eastAsia="en-GB"/>
        </w:rPr>
        <w:fldChar w:fldCharType="end"/>
      </w:r>
    </w:p>
    <w:p w14:paraId="50277E77" w14:textId="77777777" w:rsidR="00C267CE" w:rsidRDefault="00C267CE">
      <w:pPr>
        <w:spacing w:after="160" w:line="259" w:lineRule="auto"/>
        <w:jc w:val="left"/>
        <w:rPr>
          <w:rFonts w:eastAsia="Times New Roman"/>
          <w:b/>
          <w:lang w:val="en-GB" w:eastAsia="en-GB"/>
        </w:rPr>
      </w:pPr>
      <w:r>
        <w:rPr>
          <w:rFonts w:eastAsia="Times New Roman"/>
          <w:b/>
          <w:lang w:val="en-GB" w:eastAsia="en-GB"/>
        </w:rPr>
        <w:t>List of Tables</w:t>
      </w:r>
    </w:p>
    <w:p w14:paraId="162B8E79" w14:textId="77777777" w:rsidR="00DB67E1" w:rsidRDefault="00C267CE">
      <w:pPr>
        <w:pStyle w:val="TableofFigures"/>
        <w:tabs>
          <w:tab w:val="right" w:leader="dot" w:pos="9350"/>
        </w:tabs>
        <w:rPr>
          <w:rFonts w:asciiTheme="minorHAnsi" w:hAnsiTheme="minorHAnsi"/>
          <w:noProof/>
          <w:sz w:val="22"/>
          <w:lang w:val="en-GB" w:eastAsia="en-GB"/>
        </w:rPr>
      </w:pPr>
      <w:r>
        <w:rPr>
          <w:rFonts w:eastAsia="Times New Roman"/>
          <w:b/>
          <w:lang w:val="en-GB" w:eastAsia="en-GB"/>
        </w:rPr>
        <w:fldChar w:fldCharType="begin"/>
      </w:r>
      <w:r>
        <w:rPr>
          <w:rFonts w:eastAsia="Times New Roman"/>
          <w:b/>
          <w:lang w:val="en-GB" w:eastAsia="en-GB"/>
        </w:rPr>
        <w:instrText xml:space="preserve"> TOC \h \z \c "Table" </w:instrText>
      </w:r>
      <w:r>
        <w:rPr>
          <w:rFonts w:eastAsia="Times New Roman"/>
          <w:b/>
          <w:lang w:val="en-GB" w:eastAsia="en-GB"/>
        </w:rPr>
        <w:fldChar w:fldCharType="separate"/>
      </w:r>
      <w:hyperlink w:anchor="_Toc233125112" w:history="1">
        <w:r w:rsidR="00DB67E1" w:rsidRPr="000903B2">
          <w:rPr>
            <w:rStyle w:val="Hyperlink"/>
            <w:noProof/>
          </w:rPr>
          <w:t>Table 1: Stakeholder Matrix</w:t>
        </w:r>
        <w:r w:rsidR="00DB67E1">
          <w:rPr>
            <w:noProof/>
            <w:webHidden/>
          </w:rPr>
          <w:tab/>
        </w:r>
        <w:r w:rsidR="00DB67E1">
          <w:rPr>
            <w:noProof/>
            <w:webHidden/>
          </w:rPr>
          <w:fldChar w:fldCharType="begin"/>
        </w:r>
        <w:r w:rsidR="00DB67E1">
          <w:rPr>
            <w:noProof/>
            <w:webHidden/>
          </w:rPr>
          <w:instrText xml:space="preserve"> PAGEREF _Toc233125112 \h </w:instrText>
        </w:r>
        <w:r w:rsidR="00DB67E1">
          <w:rPr>
            <w:noProof/>
            <w:webHidden/>
          </w:rPr>
        </w:r>
        <w:r w:rsidR="00DB67E1">
          <w:rPr>
            <w:noProof/>
            <w:webHidden/>
          </w:rPr>
          <w:fldChar w:fldCharType="separate"/>
        </w:r>
        <w:r w:rsidR="00DB67E1">
          <w:rPr>
            <w:noProof/>
            <w:webHidden/>
          </w:rPr>
          <w:t>12</w:t>
        </w:r>
        <w:r w:rsidR="00DB67E1">
          <w:rPr>
            <w:noProof/>
            <w:webHidden/>
          </w:rPr>
          <w:fldChar w:fldCharType="end"/>
        </w:r>
      </w:hyperlink>
    </w:p>
    <w:p w14:paraId="2005795F" w14:textId="77777777" w:rsidR="00A95850" w:rsidRPr="00C267CE" w:rsidRDefault="00C267CE">
      <w:pPr>
        <w:spacing w:after="160" w:line="259" w:lineRule="auto"/>
        <w:jc w:val="left"/>
        <w:rPr>
          <w:rFonts w:eastAsia="Times New Roman" w:cstheme="majorBidi"/>
          <w:b/>
          <w:bCs/>
          <w:sz w:val="28"/>
          <w:szCs w:val="28"/>
          <w:lang w:val="en-GB" w:eastAsia="en-GB"/>
        </w:rPr>
      </w:pPr>
      <w:r>
        <w:rPr>
          <w:rFonts w:eastAsia="Times New Roman"/>
          <w:b/>
          <w:lang w:val="en-GB" w:eastAsia="en-GB"/>
        </w:rPr>
        <w:fldChar w:fldCharType="end"/>
      </w:r>
      <w:r w:rsidR="00A95850" w:rsidRPr="00C267CE">
        <w:rPr>
          <w:rFonts w:eastAsia="Times New Roman"/>
          <w:b/>
          <w:lang w:val="en-GB" w:eastAsia="en-GB"/>
        </w:rPr>
        <w:br w:type="page"/>
      </w:r>
    </w:p>
    <w:p w14:paraId="0D0DFAF2" w14:textId="77777777" w:rsidR="00CE3AE7" w:rsidRPr="00F50C6C" w:rsidRDefault="00CE3AE7" w:rsidP="00F50C6C">
      <w:pPr>
        <w:pStyle w:val="Heading1"/>
        <w:rPr>
          <w:rFonts w:eastAsia="Times New Roman"/>
          <w:lang w:val="en-GB" w:eastAsia="en-GB"/>
        </w:rPr>
      </w:pPr>
      <w:bookmarkStart w:id="0" w:name="_Toc233125082"/>
      <w:r>
        <w:rPr>
          <w:rFonts w:eastAsia="Times New Roman"/>
          <w:lang w:val="en-GB" w:eastAsia="en-GB"/>
        </w:rPr>
        <w:lastRenderedPageBreak/>
        <w:t xml:space="preserve">1. </w:t>
      </w:r>
      <w:r w:rsidRPr="00CE3AE7">
        <w:rPr>
          <w:rFonts w:eastAsia="Times New Roman"/>
          <w:lang w:val="en-GB" w:eastAsia="en-GB"/>
        </w:rPr>
        <w:t>Introduction</w:t>
      </w:r>
      <w:bookmarkEnd w:id="0"/>
      <w:r w:rsidRPr="00CE3AE7">
        <w:rPr>
          <w:rFonts w:eastAsia="Times New Roman"/>
          <w:lang w:val="en-GB" w:eastAsia="en-GB"/>
        </w:rPr>
        <w:t xml:space="preserve"> </w:t>
      </w:r>
    </w:p>
    <w:p w14:paraId="6C60C9B0" w14:textId="77777777" w:rsidR="00CE3AE7" w:rsidRPr="00CE3AE7" w:rsidRDefault="00F50C6C" w:rsidP="00CE3AE7">
      <w:pPr>
        <w:rPr>
          <w:lang w:val="en-GB" w:eastAsia="en-GB"/>
        </w:rPr>
      </w:pPr>
      <w:r w:rsidRPr="00F50C6C">
        <w:rPr>
          <w:lang w:val="en-GB" w:eastAsia="en-GB"/>
        </w:rPr>
        <w:t>Project management is a scientific method to design, implement and manage the activities with an aim to attain certain goals within a limited number of resources in terms of time, money, and quality</w:t>
      </w:r>
      <w:r w:rsidR="006B6931">
        <w:rPr>
          <w:lang w:val="en-GB" w:eastAsia="en-GB"/>
        </w:rPr>
        <w:t xml:space="preserve"> </w:t>
      </w:r>
      <w:r w:rsidR="006B6931" w:rsidRPr="006B6931">
        <w:rPr>
          <w:lang w:val="en-GB" w:eastAsia="en-GB"/>
        </w:rPr>
        <w:t>(Ostermiller, 2020)</w:t>
      </w:r>
      <w:r w:rsidRPr="00F50C6C">
        <w:rPr>
          <w:lang w:val="en-GB" w:eastAsia="en-GB"/>
        </w:rPr>
        <w:t>. It is guided by a well-established project life cycle which includes initiation, planning, execution, monitoring and control and closure. This project aims to streamline a digital mental health support system and booking system by UK tertiary institutions to tackle the growing issues in student wellbeing and excessive waiting times in a counselling environment. This is done with a view to outlin</w:t>
      </w:r>
      <w:r w:rsidR="00DB67E1">
        <w:rPr>
          <w:lang w:val="en-GB" w:eastAsia="en-GB"/>
        </w:rPr>
        <w:t>ing</w:t>
      </w:r>
      <w:r w:rsidRPr="00F50C6C">
        <w:rPr>
          <w:lang w:val="en-GB" w:eastAsia="en-GB"/>
        </w:rPr>
        <w:t xml:space="preserve"> clear objectives, deliverables, and activities to be effectively implemented. It will conduct a hybrid Agile, structured approach that will enable flexibility and control during the delivery.</w:t>
      </w:r>
    </w:p>
    <w:p w14:paraId="5826527B" w14:textId="77777777" w:rsidR="00CE3AE7" w:rsidRPr="00F50C6C" w:rsidRDefault="00CE3AE7" w:rsidP="00F50C6C">
      <w:pPr>
        <w:pStyle w:val="Heading1"/>
        <w:rPr>
          <w:rFonts w:eastAsia="Times New Roman"/>
          <w:lang w:val="en-GB" w:eastAsia="en-GB"/>
        </w:rPr>
      </w:pPr>
      <w:bookmarkStart w:id="1" w:name="_Toc233125083"/>
      <w:r>
        <w:rPr>
          <w:rFonts w:eastAsia="Times New Roman"/>
          <w:lang w:val="en-GB" w:eastAsia="en-GB"/>
        </w:rPr>
        <w:t>2</w:t>
      </w:r>
      <w:r w:rsidRPr="00CE3AE7">
        <w:rPr>
          <w:rFonts w:eastAsia="Times New Roman"/>
          <w:lang w:val="en-GB" w:eastAsia="en-GB"/>
        </w:rPr>
        <w:t>. Project Aim, Objectives &amp; Scope</w:t>
      </w:r>
      <w:bookmarkEnd w:id="1"/>
      <w:r w:rsidRPr="00CE3AE7">
        <w:rPr>
          <w:rFonts w:eastAsia="Times New Roman"/>
          <w:lang w:val="en-GB" w:eastAsia="en-GB"/>
        </w:rPr>
        <w:t xml:space="preserve"> </w:t>
      </w:r>
    </w:p>
    <w:p w14:paraId="5137281A" w14:textId="77777777" w:rsidR="00CE3AE7" w:rsidRPr="00CE3AE7" w:rsidRDefault="00CE3AE7" w:rsidP="00F50C6C">
      <w:pPr>
        <w:pStyle w:val="Heading2"/>
        <w:rPr>
          <w:lang w:val="en-GB" w:eastAsia="en-GB"/>
        </w:rPr>
      </w:pPr>
      <w:bookmarkStart w:id="2" w:name="_Toc233125084"/>
      <w:r w:rsidRPr="00CE3AE7">
        <w:rPr>
          <w:lang w:val="en-GB" w:eastAsia="en-GB"/>
        </w:rPr>
        <w:t>Aim</w:t>
      </w:r>
      <w:bookmarkEnd w:id="2"/>
    </w:p>
    <w:p w14:paraId="4C0A4B1B" w14:textId="77777777" w:rsidR="00CE3AE7" w:rsidRPr="00CE3AE7" w:rsidRDefault="00F50C6C" w:rsidP="00CE3AE7">
      <w:pPr>
        <w:rPr>
          <w:lang w:val="en-GB" w:eastAsia="en-GB"/>
        </w:rPr>
      </w:pPr>
      <w:r w:rsidRPr="00F50C6C">
        <w:rPr>
          <w:lang w:val="en-GB" w:eastAsia="en-GB"/>
        </w:rPr>
        <w:t>This project will attempt to design and plan a digital model of a mental health and appointment system to be used by UK universities</w:t>
      </w:r>
      <w:r w:rsidR="00DB67E1">
        <w:rPr>
          <w:lang w:val="en-GB" w:eastAsia="en-GB"/>
        </w:rPr>
        <w:t>,</w:t>
      </w:r>
      <w:r w:rsidRPr="00F50C6C">
        <w:rPr>
          <w:lang w:val="en-GB" w:eastAsia="en-GB"/>
        </w:rPr>
        <w:t xml:space="preserve"> which will improve accessibility, efficiency and responsiveness of student counselling services. This project aims to solve the growing mental health problems in university students, which have been on the rise</w:t>
      </w:r>
      <w:r w:rsidR="00DB67E1">
        <w:rPr>
          <w:lang w:val="en-GB" w:eastAsia="en-GB"/>
        </w:rPr>
        <w:t>,</w:t>
      </w:r>
      <w:r w:rsidRPr="00F50C6C">
        <w:rPr>
          <w:lang w:val="en-GB" w:eastAsia="en-GB"/>
        </w:rPr>
        <w:t xml:space="preserve"> by offering a formatted and technologically empowered solution which enhances service delivery and minimi</w:t>
      </w:r>
      <w:r w:rsidR="00DB67E1">
        <w:rPr>
          <w:lang w:val="en-GB" w:eastAsia="en-GB"/>
        </w:rPr>
        <w:t>s</w:t>
      </w:r>
      <w:r w:rsidRPr="00F50C6C">
        <w:rPr>
          <w:lang w:val="en-GB" w:eastAsia="en-GB"/>
        </w:rPr>
        <w:t>es the support barriers.</w:t>
      </w:r>
    </w:p>
    <w:p w14:paraId="41F02699" w14:textId="77777777" w:rsidR="00CE3AE7" w:rsidRPr="00CE3AE7" w:rsidRDefault="00CE3AE7" w:rsidP="00F50C6C">
      <w:pPr>
        <w:pStyle w:val="Heading2"/>
        <w:rPr>
          <w:lang w:val="en-GB" w:eastAsia="en-GB"/>
        </w:rPr>
      </w:pPr>
      <w:bookmarkStart w:id="3" w:name="_Toc233125085"/>
      <w:r w:rsidRPr="00CE3AE7">
        <w:rPr>
          <w:lang w:val="en-GB" w:eastAsia="en-GB"/>
        </w:rPr>
        <w:t>Objectives (SMART)</w:t>
      </w:r>
      <w:bookmarkEnd w:id="3"/>
    </w:p>
    <w:p w14:paraId="3505829D" w14:textId="77777777" w:rsidR="00CE3AE7" w:rsidRPr="00CE3AE7" w:rsidRDefault="00F50C6C" w:rsidP="00CE3AE7">
      <w:pPr>
        <w:rPr>
          <w:lang w:val="en-GB" w:eastAsia="en-GB"/>
        </w:rPr>
      </w:pPr>
      <w:r w:rsidRPr="00F50C6C">
        <w:rPr>
          <w:lang w:val="en-GB" w:eastAsia="en-GB"/>
        </w:rPr>
        <w:t>When the project is to be based on measurable and clear results, the following SMART objectives are used:</w:t>
      </w:r>
    </w:p>
    <w:p w14:paraId="2F70A25E" w14:textId="77777777" w:rsidR="00CE3AE7" w:rsidRPr="00CE3AE7" w:rsidRDefault="00CE3AE7" w:rsidP="00CE3AE7">
      <w:pPr>
        <w:pStyle w:val="ListParagraph"/>
        <w:numPr>
          <w:ilvl w:val="0"/>
          <w:numId w:val="32"/>
        </w:numPr>
        <w:rPr>
          <w:lang w:val="en-GB" w:eastAsia="en-GB"/>
        </w:rPr>
      </w:pPr>
      <w:r w:rsidRPr="00CE3AE7">
        <w:rPr>
          <w:lang w:val="en-GB" w:eastAsia="en-GB"/>
        </w:rPr>
        <w:t>To develop and design a secure digital appointment booking system for student counselling services within a 6-month project timeline.</w:t>
      </w:r>
    </w:p>
    <w:p w14:paraId="0F11C81E" w14:textId="77777777" w:rsidR="00CE3AE7" w:rsidRPr="00CE3AE7" w:rsidRDefault="00CE3AE7" w:rsidP="006B6931">
      <w:pPr>
        <w:pStyle w:val="ListParagraph"/>
        <w:numPr>
          <w:ilvl w:val="0"/>
          <w:numId w:val="32"/>
        </w:numPr>
        <w:rPr>
          <w:lang w:val="en-GB" w:eastAsia="en-GB"/>
        </w:rPr>
      </w:pPr>
      <w:r w:rsidRPr="00CE3AE7">
        <w:rPr>
          <w:lang w:val="en-GB" w:eastAsia="en-GB"/>
        </w:rPr>
        <w:t>To improve student access to mental health support services by at least 40% through digital service delivery channels</w:t>
      </w:r>
      <w:r w:rsidR="006B6931">
        <w:rPr>
          <w:lang w:val="en-GB" w:eastAsia="en-GB"/>
        </w:rPr>
        <w:t xml:space="preserve"> </w:t>
      </w:r>
      <w:r w:rsidR="006B6931" w:rsidRPr="006B6931">
        <w:rPr>
          <w:lang w:val="en-GB" w:eastAsia="en-GB"/>
        </w:rPr>
        <w:t>(Priestley et al., 2021)</w:t>
      </w:r>
      <w:r w:rsidRPr="00CE3AE7">
        <w:rPr>
          <w:lang w:val="en-GB" w:eastAsia="en-GB"/>
        </w:rPr>
        <w:t>.</w:t>
      </w:r>
    </w:p>
    <w:p w14:paraId="3836E3D1" w14:textId="77777777" w:rsidR="00CE3AE7" w:rsidRPr="00CE3AE7" w:rsidRDefault="00CE3AE7" w:rsidP="00CE3AE7">
      <w:pPr>
        <w:pStyle w:val="ListParagraph"/>
        <w:numPr>
          <w:ilvl w:val="0"/>
          <w:numId w:val="32"/>
        </w:numPr>
        <w:rPr>
          <w:lang w:val="en-GB" w:eastAsia="en-GB"/>
        </w:rPr>
      </w:pPr>
      <w:r w:rsidRPr="00CE3AE7">
        <w:rPr>
          <w:lang w:val="en-GB" w:eastAsia="en-GB"/>
        </w:rPr>
        <w:t>To reduce average waiting times for counselling appointments by streamlining scheduling and resource allocation processes.</w:t>
      </w:r>
    </w:p>
    <w:p w14:paraId="2CCE9641" w14:textId="77777777" w:rsidR="00CE3AE7" w:rsidRPr="00CE3AE7" w:rsidRDefault="00CE3AE7" w:rsidP="00CE3AE7">
      <w:pPr>
        <w:pStyle w:val="ListParagraph"/>
        <w:numPr>
          <w:ilvl w:val="0"/>
          <w:numId w:val="32"/>
        </w:numPr>
        <w:rPr>
          <w:lang w:val="en-GB" w:eastAsia="en-GB"/>
        </w:rPr>
      </w:pPr>
      <w:r w:rsidRPr="00CE3AE7">
        <w:rPr>
          <w:lang w:val="en-GB" w:eastAsia="en-GB"/>
        </w:rPr>
        <w:lastRenderedPageBreak/>
        <w:t>To ensure full compliance with GDPR and data protection regulations</w:t>
      </w:r>
      <w:r w:rsidR="00DB67E1">
        <w:rPr>
          <w:lang w:val="en-GB" w:eastAsia="en-GB"/>
        </w:rPr>
        <w:t>, and</w:t>
      </w:r>
      <w:r w:rsidRPr="00CE3AE7">
        <w:rPr>
          <w:lang w:val="en-GB" w:eastAsia="en-GB"/>
        </w:rPr>
        <w:t xml:space="preserve"> to maintain confidentiality and safeguard sensitive student data.</w:t>
      </w:r>
    </w:p>
    <w:p w14:paraId="0C67007A" w14:textId="77777777" w:rsidR="00CE3AE7" w:rsidRPr="00CE3AE7" w:rsidRDefault="00CE3AE7" w:rsidP="00CE3AE7">
      <w:pPr>
        <w:pStyle w:val="ListParagraph"/>
        <w:numPr>
          <w:ilvl w:val="0"/>
          <w:numId w:val="32"/>
        </w:numPr>
        <w:rPr>
          <w:lang w:val="en-GB" w:eastAsia="en-GB"/>
        </w:rPr>
      </w:pPr>
      <w:r w:rsidRPr="00CE3AE7">
        <w:rPr>
          <w:lang w:val="en-GB" w:eastAsia="en-GB"/>
        </w:rPr>
        <w:t>To deliver an integrated mobile and web-based platform that supports both students and university counselling staff.</w:t>
      </w:r>
    </w:p>
    <w:p w14:paraId="6689F906" w14:textId="77777777" w:rsidR="00CE3AE7" w:rsidRPr="00CE3AE7" w:rsidRDefault="00CE3AE7" w:rsidP="00CE3AE7">
      <w:pPr>
        <w:pStyle w:val="ListParagraph"/>
        <w:numPr>
          <w:ilvl w:val="0"/>
          <w:numId w:val="32"/>
        </w:numPr>
        <w:rPr>
          <w:lang w:val="en-GB" w:eastAsia="en-GB"/>
        </w:rPr>
      </w:pPr>
      <w:r w:rsidRPr="00CE3AE7">
        <w:rPr>
          <w:lang w:val="en-GB" w:eastAsia="en-GB"/>
        </w:rPr>
        <w:t>To achieve a minimum user satisfaction rate of 80% or higher during system testing and evaluation phases.</w:t>
      </w:r>
    </w:p>
    <w:p w14:paraId="56233791" w14:textId="77777777" w:rsidR="00CE3AE7" w:rsidRPr="00CE3AE7" w:rsidRDefault="00CE3AE7" w:rsidP="00CE3AE7">
      <w:pPr>
        <w:pStyle w:val="Heading2"/>
        <w:rPr>
          <w:lang w:val="en-GB" w:eastAsia="en-GB"/>
        </w:rPr>
      </w:pPr>
      <w:bookmarkStart w:id="4" w:name="_Toc233125086"/>
      <w:r>
        <w:rPr>
          <w:lang w:val="en-GB" w:eastAsia="en-GB"/>
        </w:rPr>
        <w:t>Scope</w:t>
      </w:r>
      <w:bookmarkEnd w:id="4"/>
    </w:p>
    <w:p w14:paraId="20178E18" w14:textId="77777777" w:rsidR="00CE3AE7" w:rsidRPr="00CE3AE7" w:rsidRDefault="00CE3AE7" w:rsidP="00CE3AE7">
      <w:pPr>
        <w:rPr>
          <w:b/>
          <w:lang w:val="en-GB" w:eastAsia="en-GB"/>
        </w:rPr>
      </w:pPr>
      <w:r>
        <w:rPr>
          <w:b/>
          <w:lang w:val="en-GB" w:eastAsia="en-GB"/>
        </w:rPr>
        <w:t>In Scope:</w:t>
      </w:r>
    </w:p>
    <w:p w14:paraId="42B2EF15" w14:textId="77777777" w:rsidR="00CE3AE7" w:rsidRPr="00CE3AE7" w:rsidRDefault="00CE3AE7" w:rsidP="00CE3AE7">
      <w:pPr>
        <w:pStyle w:val="ListParagraph"/>
        <w:numPr>
          <w:ilvl w:val="0"/>
          <w:numId w:val="31"/>
        </w:numPr>
        <w:rPr>
          <w:lang w:val="en-GB" w:eastAsia="en-GB"/>
        </w:rPr>
      </w:pPr>
      <w:r w:rsidRPr="00CE3AE7">
        <w:rPr>
          <w:lang w:val="en-GB" w:eastAsia="en-GB"/>
        </w:rPr>
        <w:t>Development of a student-facing mobile application</w:t>
      </w:r>
    </w:p>
    <w:p w14:paraId="658AD397" w14:textId="77777777" w:rsidR="00CE3AE7" w:rsidRPr="00CE3AE7" w:rsidRDefault="00CE3AE7" w:rsidP="00CE3AE7">
      <w:pPr>
        <w:pStyle w:val="ListParagraph"/>
        <w:numPr>
          <w:ilvl w:val="0"/>
          <w:numId w:val="31"/>
        </w:numPr>
        <w:rPr>
          <w:lang w:val="en-GB" w:eastAsia="en-GB"/>
        </w:rPr>
      </w:pPr>
      <w:r w:rsidRPr="00CE3AE7">
        <w:rPr>
          <w:lang w:val="en-GB" w:eastAsia="en-GB"/>
        </w:rPr>
        <w:t>Creation of a counsellor and university administrator dashboard</w:t>
      </w:r>
    </w:p>
    <w:p w14:paraId="19E43554" w14:textId="77777777" w:rsidR="00CE3AE7" w:rsidRPr="00CE3AE7" w:rsidRDefault="00CE3AE7" w:rsidP="00CE3AE7">
      <w:pPr>
        <w:pStyle w:val="ListParagraph"/>
        <w:numPr>
          <w:ilvl w:val="0"/>
          <w:numId w:val="31"/>
        </w:numPr>
        <w:rPr>
          <w:lang w:val="en-GB" w:eastAsia="en-GB"/>
        </w:rPr>
      </w:pPr>
      <w:r w:rsidRPr="00CE3AE7">
        <w:rPr>
          <w:lang w:val="en-GB" w:eastAsia="en-GB"/>
        </w:rPr>
        <w:t>Online appointment booking and scheduling system</w:t>
      </w:r>
    </w:p>
    <w:p w14:paraId="62DE9973" w14:textId="77777777" w:rsidR="00CE3AE7" w:rsidRPr="00CE3AE7" w:rsidRDefault="00CE3AE7" w:rsidP="00CE3AE7">
      <w:pPr>
        <w:pStyle w:val="ListParagraph"/>
        <w:numPr>
          <w:ilvl w:val="0"/>
          <w:numId w:val="31"/>
        </w:numPr>
        <w:rPr>
          <w:lang w:val="en-GB" w:eastAsia="en-GB"/>
        </w:rPr>
      </w:pPr>
      <w:r w:rsidRPr="00CE3AE7">
        <w:rPr>
          <w:lang w:val="en-GB" w:eastAsia="en-GB"/>
        </w:rPr>
        <w:t>Secure communication and support (chat/messaging feature)</w:t>
      </w:r>
    </w:p>
    <w:p w14:paraId="10B1CAFD" w14:textId="77777777" w:rsidR="00CE3AE7" w:rsidRPr="00CE3AE7" w:rsidRDefault="00CE3AE7" w:rsidP="00CE3AE7">
      <w:pPr>
        <w:pStyle w:val="ListParagraph"/>
        <w:numPr>
          <w:ilvl w:val="0"/>
          <w:numId w:val="31"/>
        </w:numPr>
        <w:rPr>
          <w:lang w:val="en-GB" w:eastAsia="en-GB"/>
        </w:rPr>
      </w:pPr>
      <w:r w:rsidRPr="00CE3AE7">
        <w:rPr>
          <w:lang w:val="en-GB" w:eastAsia="en-GB"/>
        </w:rPr>
        <w:t>Digital mental health resource library for students</w:t>
      </w:r>
    </w:p>
    <w:p w14:paraId="0FC50934" w14:textId="77777777" w:rsidR="00CE3AE7" w:rsidRPr="00CE3AE7" w:rsidRDefault="00CE3AE7" w:rsidP="00CE3AE7">
      <w:pPr>
        <w:rPr>
          <w:b/>
          <w:lang w:val="en-GB" w:eastAsia="en-GB"/>
        </w:rPr>
      </w:pPr>
      <w:r>
        <w:rPr>
          <w:b/>
          <w:lang w:val="en-GB" w:eastAsia="en-GB"/>
        </w:rPr>
        <w:t>Out of Scope:</w:t>
      </w:r>
    </w:p>
    <w:p w14:paraId="14FED9B3" w14:textId="77777777" w:rsidR="00CE3AE7" w:rsidRPr="00CE3AE7" w:rsidRDefault="00CE3AE7" w:rsidP="00CE3AE7">
      <w:pPr>
        <w:pStyle w:val="ListParagraph"/>
        <w:numPr>
          <w:ilvl w:val="0"/>
          <w:numId w:val="30"/>
        </w:numPr>
        <w:rPr>
          <w:lang w:val="en-GB" w:eastAsia="en-GB"/>
        </w:rPr>
      </w:pPr>
      <w:r w:rsidRPr="00CE3AE7">
        <w:rPr>
          <w:lang w:val="en-GB" w:eastAsia="en-GB"/>
        </w:rPr>
        <w:t>Direct physical therapy or in-person medical treatment services</w:t>
      </w:r>
    </w:p>
    <w:p w14:paraId="0FF25849" w14:textId="77777777" w:rsidR="00CE3AE7" w:rsidRPr="00CE3AE7" w:rsidRDefault="00CE3AE7" w:rsidP="00CE3AE7">
      <w:pPr>
        <w:pStyle w:val="ListParagraph"/>
        <w:numPr>
          <w:ilvl w:val="0"/>
          <w:numId w:val="30"/>
        </w:numPr>
        <w:rPr>
          <w:lang w:val="en-GB" w:eastAsia="en-GB"/>
        </w:rPr>
      </w:pPr>
      <w:r w:rsidRPr="00CE3AE7">
        <w:rPr>
          <w:lang w:val="en-GB" w:eastAsia="en-GB"/>
        </w:rPr>
        <w:t>Integration with external NHS clinical systems or databases</w:t>
      </w:r>
    </w:p>
    <w:p w14:paraId="5F319B18" w14:textId="77777777" w:rsidR="00CE3AE7" w:rsidRPr="00F50C6C" w:rsidRDefault="00CE3AE7" w:rsidP="00CE3AE7">
      <w:pPr>
        <w:pStyle w:val="ListParagraph"/>
        <w:numPr>
          <w:ilvl w:val="0"/>
          <w:numId w:val="30"/>
        </w:numPr>
        <w:rPr>
          <w:lang w:val="en-GB" w:eastAsia="en-GB"/>
        </w:rPr>
      </w:pPr>
      <w:r w:rsidRPr="00CE3AE7">
        <w:rPr>
          <w:lang w:val="en-GB" w:eastAsia="en-GB"/>
        </w:rPr>
        <w:t>Procurement or installation of physical IT infrastructure or hardware</w:t>
      </w:r>
    </w:p>
    <w:p w14:paraId="0D17D8DD" w14:textId="77777777" w:rsidR="00CE3AE7" w:rsidRPr="00F50C6C" w:rsidRDefault="00CE3AE7" w:rsidP="00F50C6C">
      <w:pPr>
        <w:pStyle w:val="Heading1"/>
        <w:rPr>
          <w:rFonts w:eastAsia="Times New Roman"/>
          <w:lang w:val="en-GB" w:eastAsia="en-GB"/>
        </w:rPr>
      </w:pPr>
      <w:bookmarkStart w:id="5" w:name="_Toc233125087"/>
      <w:r>
        <w:rPr>
          <w:rFonts w:eastAsia="Times New Roman"/>
          <w:lang w:val="en-GB" w:eastAsia="en-GB"/>
        </w:rPr>
        <w:t>3. Project Methodology</w:t>
      </w:r>
      <w:bookmarkEnd w:id="5"/>
    </w:p>
    <w:p w14:paraId="66E75466" w14:textId="77777777" w:rsidR="00F50C6C" w:rsidRPr="00F50C6C" w:rsidRDefault="00F50C6C" w:rsidP="00F50C6C">
      <w:pPr>
        <w:rPr>
          <w:lang w:val="en-GB" w:eastAsia="en-GB"/>
        </w:rPr>
      </w:pPr>
      <w:r w:rsidRPr="00F50C6C">
        <w:rPr>
          <w:lang w:val="en-GB" w:eastAsia="en-GB"/>
        </w:rPr>
        <w:t>This project uses a hybrid approach, and it involves Agile (Scrum) as the core methodology, with Waterfall being slightly used in the initial planning process and definition of the requirements. Agile is best suited because of the constantly changing requirements of stakeholders such as students, university employees and counsellors in a digital mental health system. It allows for the creation of sprints and the iterative creation of features with continuous feedback and ongoing delivery of features, such as booking systems and communication opportunities</w:t>
      </w:r>
      <w:r w:rsidR="006B6931">
        <w:rPr>
          <w:lang w:val="en-GB" w:eastAsia="en-GB"/>
        </w:rPr>
        <w:t xml:space="preserve"> </w:t>
      </w:r>
      <w:r w:rsidR="006B6931" w:rsidRPr="006B6931">
        <w:rPr>
          <w:lang w:val="en-GB" w:eastAsia="en-GB"/>
        </w:rPr>
        <w:t>(Niketan, 2024)</w:t>
      </w:r>
      <w:r w:rsidRPr="00F50C6C">
        <w:rPr>
          <w:lang w:val="en-GB" w:eastAsia="en-GB"/>
        </w:rPr>
        <w:t>. It utilises Waterfall at the initial phases to establish scope and requirements</w:t>
      </w:r>
      <w:r w:rsidR="00DB67E1">
        <w:rPr>
          <w:lang w:val="en-GB" w:eastAsia="en-GB"/>
        </w:rPr>
        <w:t>,</w:t>
      </w:r>
      <w:r w:rsidRPr="00F50C6C">
        <w:rPr>
          <w:lang w:val="en-GB" w:eastAsia="en-GB"/>
        </w:rPr>
        <w:t xml:space="preserve"> but </w:t>
      </w:r>
      <w:r w:rsidR="00DB67E1">
        <w:rPr>
          <w:lang w:val="en-GB" w:eastAsia="en-GB"/>
        </w:rPr>
        <w:t xml:space="preserve">it </w:t>
      </w:r>
      <w:r w:rsidRPr="00F50C6C">
        <w:rPr>
          <w:lang w:val="en-GB" w:eastAsia="en-GB"/>
        </w:rPr>
        <w:t xml:space="preserve">is not very practical </w:t>
      </w:r>
      <w:r w:rsidR="00DB67E1">
        <w:rPr>
          <w:lang w:val="en-GB" w:eastAsia="en-GB"/>
        </w:rPr>
        <w:t>for</w:t>
      </w:r>
      <w:r w:rsidRPr="00F50C6C">
        <w:rPr>
          <w:lang w:val="en-GB" w:eastAsia="en-GB"/>
        </w:rPr>
        <w:t xml:space="preserve"> changes. All in all</w:t>
      </w:r>
      <w:r w:rsidR="00DB67E1">
        <w:rPr>
          <w:lang w:val="en-GB" w:eastAsia="en-GB"/>
        </w:rPr>
        <w:t>,</w:t>
      </w:r>
      <w:r w:rsidRPr="00F50C6C">
        <w:rPr>
          <w:lang w:val="en-GB" w:eastAsia="en-GB"/>
        </w:rPr>
        <w:t xml:space="preserve"> Agile increases flexibility, stakeholder interaction, and responsiveness of the system.</w:t>
      </w:r>
    </w:p>
    <w:p w14:paraId="539DBD26" w14:textId="77777777" w:rsidR="00F50C6C" w:rsidRPr="00F50C6C" w:rsidRDefault="00F50C6C" w:rsidP="00F50C6C">
      <w:pPr>
        <w:pStyle w:val="Heading1"/>
        <w:rPr>
          <w:lang w:val="en-GB" w:eastAsia="en-GB"/>
        </w:rPr>
      </w:pPr>
      <w:bookmarkStart w:id="6" w:name="_Toc233125088"/>
      <w:r>
        <w:rPr>
          <w:lang w:val="en-GB" w:eastAsia="en-GB"/>
        </w:rPr>
        <w:lastRenderedPageBreak/>
        <w:t>4. Project Deliverables</w:t>
      </w:r>
      <w:bookmarkEnd w:id="6"/>
      <w:r>
        <w:rPr>
          <w:lang w:val="en-GB" w:eastAsia="en-GB"/>
        </w:rPr>
        <w:t xml:space="preserve"> </w:t>
      </w:r>
    </w:p>
    <w:p w14:paraId="656E2A74" w14:textId="77777777" w:rsidR="00CE3AE7" w:rsidRPr="00CE3AE7" w:rsidRDefault="00F50C6C" w:rsidP="00F50C6C">
      <w:pPr>
        <w:rPr>
          <w:lang w:val="en-GB" w:eastAsia="en-GB"/>
        </w:rPr>
      </w:pPr>
      <w:r w:rsidRPr="00F50C6C">
        <w:rPr>
          <w:lang w:val="en-GB" w:eastAsia="en-GB"/>
        </w:rPr>
        <w:t>The project provides a combination of integrated products that will enhance access to mental health services in universities in the UK and increase student wellbeing. A student mobile application allows them to book an appointment, support and notify. Staff dashboard enables the counsellors to create schedules and keep track of student engagement effectively</w:t>
      </w:r>
      <w:r w:rsidR="006B6931">
        <w:rPr>
          <w:lang w:val="en-GB" w:eastAsia="en-GB"/>
        </w:rPr>
        <w:t xml:space="preserve"> </w:t>
      </w:r>
      <w:r w:rsidR="006B6931" w:rsidRPr="006B6931">
        <w:rPr>
          <w:lang w:val="en-GB" w:eastAsia="en-GB"/>
        </w:rPr>
        <w:t>(Bennett et al., 2024)</w:t>
      </w:r>
      <w:r w:rsidRPr="00F50C6C">
        <w:rPr>
          <w:lang w:val="en-GB" w:eastAsia="en-GB"/>
        </w:rPr>
        <w:t>. The personal assistant booking approach makes the system of booking automated and minimi</w:t>
      </w:r>
      <w:r w:rsidR="00DB67E1">
        <w:rPr>
          <w:lang w:val="en-GB" w:eastAsia="en-GB"/>
        </w:rPr>
        <w:t>s</w:t>
      </w:r>
      <w:r w:rsidRPr="00F50C6C">
        <w:rPr>
          <w:lang w:val="en-GB" w:eastAsia="en-GB"/>
        </w:rPr>
        <w:t xml:space="preserve">es waiting periods and administration efforts. A safe communication tool will allow secret communications between students and professionals. The mental health resource portal can be used to access self-help materials, whereas </w:t>
      </w:r>
      <w:r w:rsidR="00DB67E1">
        <w:rPr>
          <w:lang w:val="en-GB" w:eastAsia="en-GB"/>
        </w:rPr>
        <w:t xml:space="preserve">the </w:t>
      </w:r>
      <w:r w:rsidRPr="00F50C6C">
        <w:rPr>
          <w:lang w:val="en-GB" w:eastAsia="en-GB"/>
        </w:rPr>
        <w:t xml:space="preserve">analytics module can be used to make a decision based on data. </w:t>
      </w:r>
    </w:p>
    <w:p w14:paraId="4E5F8133" w14:textId="77777777" w:rsidR="00CE3AE7" w:rsidRPr="00F50C6C" w:rsidRDefault="00CE3AE7" w:rsidP="00F50C6C">
      <w:pPr>
        <w:pStyle w:val="Heading1"/>
        <w:rPr>
          <w:rFonts w:eastAsia="Times New Roman"/>
          <w:lang w:val="en-GB" w:eastAsia="en-GB"/>
        </w:rPr>
      </w:pPr>
      <w:bookmarkStart w:id="7" w:name="_Toc233125089"/>
      <w:r>
        <w:rPr>
          <w:rFonts w:eastAsia="Times New Roman"/>
          <w:lang w:val="en-GB" w:eastAsia="en-GB"/>
        </w:rPr>
        <w:t>5</w:t>
      </w:r>
      <w:r w:rsidRPr="00CE3AE7">
        <w:rPr>
          <w:rFonts w:eastAsia="Times New Roman"/>
          <w:lang w:val="en-GB" w:eastAsia="en-GB"/>
        </w:rPr>
        <w:t>. Work Breakdown Structure (W</w:t>
      </w:r>
      <w:r>
        <w:rPr>
          <w:rFonts w:eastAsia="Times New Roman"/>
          <w:lang w:val="en-GB" w:eastAsia="en-GB"/>
        </w:rPr>
        <w:t>BS</w:t>
      </w:r>
      <w:r w:rsidRPr="00CE3AE7">
        <w:rPr>
          <w:rFonts w:eastAsia="Times New Roman"/>
          <w:lang w:val="en-GB" w:eastAsia="en-GB"/>
        </w:rPr>
        <w:t>)</w:t>
      </w:r>
      <w:bookmarkEnd w:id="7"/>
      <w:r w:rsidRPr="00CE3AE7">
        <w:rPr>
          <w:rFonts w:eastAsia="Times New Roman"/>
          <w:lang w:val="en-GB" w:eastAsia="en-GB"/>
        </w:rPr>
        <w:t xml:space="preserve"> </w:t>
      </w:r>
    </w:p>
    <w:p w14:paraId="40EC724B" w14:textId="77777777" w:rsidR="00CE3AE7" w:rsidRDefault="00F50C6C" w:rsidP="00CE3AE7">
      <w:pPr>
        <w:rPr>
          <w:lang w:val="en-GB" w:eastAsia="en-GB"/>
        </w:rPr>
      </w:pPr>
      <w:r w:rsidRPr="00F50C6C">
        <w:rPr>
          <w:lang w:val="en-GB" w:eastAsia="en-GB"/>
        </w:rPr>
        <w:t>The Work Breakdown Structure (WBS) breaks the project down into manageable segments, which makes sure that tasks, deliverables and tasks are organised well in the project lifecycle. This breakdown structure can aid in good planning, schedul</w:t>
      </w:r>
      <w:r w:rsidR="00DB67E1">
        <w:rPr>
          <w:lang w:val="en-GB" w:eastAsia="en-GB"/>
        </w:rPr>
        <w:t>ing,</w:t>
      </w:r>
      <w:r w:rsidRPr="00F50C6C">
        <w:rPr>
          <w:lang w:val="en-GB" w:eastAsia="en-GB"/>
        </w:rPr>
        <w:t xml:space="preserve"> and resource allocation towards the development of the UK University Digital Mental Health Support System.</w:t>
      </w:r>
    </w:p>
    <w:p w14:paraId="49E98F3F" w14:textId="77777777" w:rsidR="00692E0F" w:rsidRDefault="00CE3AE7" w:rsidP="00692E0F">
      <w:pPr>
        <w:keepNext/>
        <w:jc w:val="center"/>
      </w:pPr>
      <w:r>
        <w:rPr>
          <w:noProof/>
          <w:lang w:val="en-GB" w:eastAsia="en-GB"/>
        </w:rPr>
        <w:drawing>
          <wp:inline distT="0" distB="0" distL="0" distR="0" wp14:anchorId="06E34767" wp14:editId="5836F22A">
            <wp:extent cx="5943600" cy="11614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LFHRjim37mlq7_WKz466FeBzPgw2ue2HX83UsLinkQYI9v8PVFVJtOKnodsQ1t9koFFBwBezSzExkyMy4bMqS0FGgCjR4BNEQ-mwKNf28_b1vIMJ-I5bKcUOiS2LZP-eBApy025GMlPDWEoW3Nz3kpf68SAlAEsv2TietYWrfcQF6GMJIyiPoGd5DwnOUrZLQZxD8pb09a8YGm3x-z6zYK.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943600" cy="1161415"/>
                    </a:xfrm>
                    <a:prstGeom prst="rect">
                      <a:avLst/>
                    </a:prstGeom>
                  </pic:spPr>
                </pic:pic>
              </a:graphicData>
            </a:graphic>
          </wp:inline>
        </w:drawing>
      </w:r>
    </w:p>
    <w:p w14:paraId="20294239" w14:textId="77777777" w:rsidR="00CE3AE7" w:rsidRPr="00CE3AE7" w:rsidRDefault="00692E0F" w:rsidP="00F50C6C">
      <w:pPr>
        <w:pStyle w:val="Caption"/>
        <w:jc w:val="center"/>
        <w:rPr>
          <w:lang w:val="en-GB" w:eastAsia="en-GB"/>
        </w:rPr>
      </w:pPr>
      <w:bookmarkStart w:id="8" w:name="_Toc233125108"/>
      <w:r>
        <w:t xml:space="preserve">Figure </w:t>
      </w:r>
      <w:r>
        <w:fldChar w:fldCharType="begin"/>
      </w:r>
      <w:r>
        <w:instrText xml:space="preserve"> SEQ Figure \* ARABIC </w:instrText>
      </w:r>
      <w:r>
        <w:fldChar w:fldCharType="separate"/>
      </w:r>
      <w:r>
        <w:rPr>
          <w:noProof/>
        </w:rPr>
        <w:t>1</w:t>
      </w:r>
      <w:r>
        <w:fldChar w:fldCharType="end"/>
      </w:r>
      <w:r>
        <w:t xml:space="preserve">: </w:t>
      </w:r>
      <w:r w:rsidRPr="002F7D06">
        <w:t>Work Breakdown Struc</w:t>
      </w:r>
      <w:r>
        <w:t>ture</w:t>
      </w:r>
      <w:bookmarkEnd w:id="8"/>
    </w:p>
    <w:p w14:paraId="69DE527B" w14:textId="77777777" w:rsidR="00CE3AE7" w:rsidRPr="00F50C6C" w:rsidRDefault="00CE3AE7" w:rsidP="00F50C6C">
      <w:pPr>
        <w:pStyle w:val="Heading1"/>
        <w:rPr>
          <w:rFonts w:eastAsia="Times New Roman"/>
          <w:lang w:val="en-GB" w:eastAsia="en-GB"/>
        </w:rPr>
      </w:pPr>
      <w:bookmarkStart w:id="9" w:name="_Toc233125090"/>
      <w:r>
        <w:rPr>
          <w:rFonts w:eastAsia="Times New Roman"/>
          <w:lang w:val="en-GB" w:eastAsia="en-GB"/>
        </w:rPr>
        <w:t>6</w:t>
      </w:r>
      <w:r w:rsidRPr="00CE3AE7">
        <w:rPr>
          <w:rFonts w:eastAsia="Times New Roman"/>
          <w:lang w:val="en-GB" w:eastAsia="en-GB"/>
        </w:rPr>
        <w:t>. Activities &amp; Task Breakdown</w:t>
      </w:r>
      <w:bookmarkEnd w:id="9"/>
      <w:r w:rsidRPr="00CE3AE7">
        <w:rPr>
          <w:rFonts w:eastAsia="Times New Roman"/>
          <w:lang w:val="en-GB" w:eastAsia="en-GB"/>
        </w:rPr>
        <w:t xml:space="preserve"> </w:t>
      </w:r>
    </w:p>
    <w:p w14:paraId="110F275B" w14:textId="77777777" w:rsidR="00CE3AE7" w:rsidRPr="00CE3AE7" w:rsidRDefault="00CE3AE7" w:rsidP="00F50C6C">
      <w:pPr>
        <w:pStyle w:val="Heading2"/>
        <w:rPr>
          <w:lang w:val="en-GB" w:eastAsia="en-GB"/>
        </w:rPr>
      </w:pPr>
      <w:bookmarkStart w:id="10" w:name="_Toc233125091"/>
      <w:r w:rsidRPr="00CE3AE7">
        <w:rPr>
          <w:lang w:val="en-GB" w:eastAsia="en-GB"/>
        </w:rPr>
        <w:t>6.1 Requirements Gathering &amp; Initiation Activities</w:t>
      </w:r>
      <w:bookmarkEnd w:id="10"/>
    </w:p>
    <w:p w14:paraId="0D658C67" w14:textId="77777777" w:rsidR="00F50C6C" w:rsidRPr="00F50C6C" w:rsidRDefault="00F50C6C" w:rsidP="00F50C6C">
      <w:pPr>
        <w:rPr>
          <w:lang w:val="en-GB" w:eastAsia="en-GB"/>
        </w:rPr>
      </w:pPr>
      <w:r w:rsidRPr="00F50C6C">
        <w:rPr>
          <w:lang w:val="en-GB" w:eastAsia="en-GB"/>
        </w:rPr>
        <w:t xml:space="preserve">The initial phase entails disaggregation of deliverables into initial planning actions. This involves gathering </w:t>
      </w:r>
      <w:r w:rsidR="00DB67E1">
        <w:rPr>
          <w:lang w:val="en-GB" w:eastAsia="en-GB"/>
        </w:rPr>
        <w:t>the</w:t>
      </w:r>
      <w:r w:rsidRPr="00F50C6C">
        <w:rPr>
          <w:lang w:val="en-GB" w:eastAsia="en-GB"/>
        </w:rPr>
        <w:t xml:space="preserve"> requirements of major stakeholders who include the students, counselling staff and the administrators of the university. Other processes involve stakeholder analysis and feasibility analysis so that the project meets the needs of the users and the </w:t>
      </w:r>
      <w:r w:rsidR="00DB67E1">
        <w:rPr>
          <w:lang w:val="en-GB" w:eastAsia="en-GB"/>
        </w:rPr>
        <w:t>institution's ability</w:t>
      </w:r>
      <w:r w:rsidRPr="00F50C6C">
        <w:rPr>
          <w:lang w:val="en-GB" w:eastAsia="en-GB"/>
        </w:rPr>
        <w:t xml:space="preserve"> to carry out the </w:t>
      </w:r>
      <w:r w:rsidRPr="00F50C6C">
        <w:rPr>
          <w:lang w:val="en-GB" w:eastAsia="en-GB"/>
        </w:rPr>
        <w:lastRenderedPageBreak/>
        <w:t>project. Some potential challenges also include data security and GDPR compliance</w:t>
      </w:r>
      <w:r w:rsidR="00DB67E1">
        <w:rPr>
          <w:lang w:val="en-GB" w:eastAsia="en-GB"/>
        </w:rPr>
        <w:t>,</w:t>
      </w:r>
      <w:r w:rsidRPr="00F50C6C">
        <w:rPr>
          <w:lang w:val="en-GB" w:eastAsia="en-GB"/>
        </w:rPr>
        <w:t xml:space="preserve"> and are identified by carrying</w:t>
      </w:r>
      <w:r>
        <w:rPr>
          <w:lang w:val="en-GB" w:eastAsia="en-GB"/>
        </w:rPr>
        <w:t xml:space="preserve"> out a risk assessment as well.</w:t>
      </w:r>
    </w:p>
    <w:p w14:paraId="0BC803B1" w14:textId="77777777" w:rsidR="00F50C6C" w:rsidRPr="00F50C6C" w:rsidRDefault="00F50C6C" w:rsidP="00F50C6C">
      <w:pPr>
        <w:pStyle w:val="Heading2"/>
        <w:rPr>
          <w:lang w:val="en-GB" w:eastAsia="en-GB"/>
        </w:rPr>
      </w:pPr>
      <w:bookmarkStart w:id="11" w:name="_Toc233125092"/>
      <w:r>
        <w:rPr>
          <w:lang w:val="en-GB" w:eastAsia="en-GB"/>
        </w:rPr>
        <w:t>6.2 System Design Activities</w:t>
      </w:r>
      <w:bookmarkEnd w:id="11"/>
    </w:p>
    <w:p w14:paraId="13426097" w14:textId="77777777" w:rsidR="00F50C6C" w:rsidRPr="00F50C6C" w:rsidRDefault="00F50C6C" w:rsidP="00F50C6C">
      <w:pPr>
        <w:rPr>
          <w:lang w:val="en-GB" w:eastAsia="en-GB"/>
        </w:rPr>
      </w:pPr>
      <w:r w:rsidRPr="00F50C6C">
        <w:rPr>
          <w:lang w:val="en-GB" w:eastAsia="en-GB"/>
        </w:rPr>
        <w:t>The period of defining requirements is followed by the design phase of the project. Important activities will be the UI/UX design of the student and staff interface</w:t>
      </w:r>
      <w:r w:rsidR="00DB67E1">
        <w:rPr>
          <w:lang w:val="en-GB" w:eastAsia="en-GB"/>
        </w:rPr>
        <w:t>,</w:t>
      </w:r>
      <w:r w:rsidRPr="00F50C6C">
        <w:rPr>
          <w:lang w:val="en-GB" w:eastAsia="en-GB"/>
        </w:rPr>
        <w:t xml:space="preserve"> making it accessible and user-friendly</w:t>
      </w:r>
      <w:r w:rsidR="006B6931">
        <w:rPr>
          <w:lang w:val="en-GB" w:eastAsia="en-GB"/>
        </w:rPr>
        <w:t xml:space="preserve"> </w:t>
      </w:r>
      <w:r w:rsidR="006B6931" w:rsidRPr="006B6931">
        <w:rPr>
          <w:lang w:val="en-GB" w:eastAsia="en-GB"/>
        </w:rPr>
        <w:t>(Nugroho et al., 2025)</w:t>
      </w:r>
      <w:r w:rsidRPr="00F50C6C">
        <w:rPr>
          <w:lang w:val="en-GB" w:eastAsia="en-GB"/>
        </w:rPr>
        <w:t xml:space="preserve">. The design of the system architecture is done to specify how different parts of the system, including the mobile application, backend system and database, will communicate. To complement it, database design and data flow modelling </w:t>
      </w:r>
      <w:r w:rsidR="00DB67E1">
        <w:rPr>
          <w:lang w:val="en-GB" w:eastAsia="en-GB"/>
        </w:rPr>
        <w:t xml:space="preserve">are </w:t>
      </w:r>
      <w:r w:rsidRPr="00F50C6C">
        <w:rPr>
          <w:lang w:val="en-GB" w:eastAsia="en-GB"/>
        </w:rPr>
        <w:t xml:space="preserve">used </w:t>
      </w:r>
      <w:r w:rsidR="00DB67E1">
        <w:rPr>
          <w:lang w:val="en-GB" w:eastAsia="en-GB"/>
        </w:rPr>
        <w:t xml:space="preserve">to </w:t>
      </w:r>
      <w:r w:rsidRPr="00F50C6C">
        <w:rPr>
          <w:lang w:val="en-GB" w:eastAsia="en-GB"/>
        </w:rPr>
        <w:t>guarantee efficient and secure data handling and GDPR and security consideratio</w:t>
      </w:r>
      <w:r>
        <w:rPr>
          <w:lang w:val="en-GB" w:eastAsia="en-GB"/>
        </w:rPr>
        <w:t>ns are ingrained in the design.</w:t>
      </w:r>
    </w:p>
    <w:p w14:paraId="748038AD" w14:textId="77777777" w:rsidR="00F50C6C" w:rsidRPr="00F50C6C" w:rsidRDefault="00F50C6C" w:rsidP="00F50C6C">
      <w:pPr>
        <w:pStyle w:val="Heading2"/>
        <w:rPr>
          <w:lang w:val="en-GB" w:eastAsia="en-GB"/>
        </w:rPr>
      </w:pPr>
      <w:bookmarkStart w:id="12" w:name="_Toc233125093"/>
      <w:r>
        <w:rPr>
          <w:lang w:val="en-GB" w:eastAsia="en-GB"/>
        </w:rPr>
        <w:t>6.3 Development Activities</w:t>
      </w:r>
      <w:bookmarkEnd w:id="12"/>
    </w:p>
    <w:p w14:paraId="760B2B0C" w14:textId="77777777" w:rsidR="00F50C6C" w:rsidRPr="00F50C6C" w:rsidRDefault="008E00DA" w:rsidP="00F50C6C">
      <w:pPr>
        <w:rPr>
          <w:lang w:val="en-GB" w:eastAsia="en-GB"/>
        </w:rPr>
      </w:pPr>
      <w:r w:rsidRPr="008E00DA">
        <w:rPr>
          <w:lang w:val="en-GB" w:eastAsia="en-GB"/>
        </w:rPr>
        <w:t xml:space="preserve">The design is converted to a working system in the development stage. The mobile and web interfaces are developed first in front-end, and then the back-end </w:t>
      </w:r>
      <w:r w:rsidR="00DB67E1">
        <w:rPr>
          <w:lang w:val="en-GB" w:eastAsia="en-GB"/>
        </w:rPr>
        <w:t xml:space="preserve">is </w:t>
      </w:r>
      <w:r w:rsidRPr="008E00DA">
        <w:rPr>
          <w:lang w:val="en-GB" w:eastAsia="en-GB"/>
        </w:rPr>
        <w:t xml:space="preserve">developed to provide system logic. What API integration enables is to interconnect different modules, and it enables appointments and secure messaging, </w:t>
      </w:r>
      <w:r w:rsidR="00DB67E1">
        <w:rPr>
          <w:lang w:val="en-GB" w:eastAsia="en-GB"/>
        </w:rPr>
        <w:t xml:space="preserve">as well as </w:t>
      </w:r>
      <w:r w:rsidRPr="008E00DA">
        <w:rPr>
          <w:lang w:val="en-GB" w:eastAsia="en-GB"/>
        </w:rPr>
        <w:t>user authentication features.</w:t>
      </w:r>
      <w:r w:rsidR="00F50C6C" w:rsidRPr="00F50C6C">
        <w:rPr>
          <w:lang w:val="en-GB" w:eastAsia="en-GB"/>
        </w:rPr>
        <w:t xml:space="preserve"> </w:t>
      </w:r>
    </w:p>
    <w:p w14:paraId="257F6246" w14:textId="77777777" w:rsidR="00F50C6C" w:rsidRPr="00F50C6C" w:rsidRDefault="00F50C6C" w:rsidP="00F50C6C">
      <w:pPr>
        <w:pStyle w:val="Heading2"/>
        <w:rPr>
          <w:lang w:val="en-GB" w:eastAsia="en-GB"/>
        </w:rPr>
      </w:pPr>
      <w:bookmarkStart w:id="13" w:name="_Toc233125094"/>
      <w:r>
        <w:rPr>
          <w:lang w:val="en-GB" w:eastAsia="en-GB"/>
        </w:rPr>
        <w:t>6.4 Testing Activities</w:t>
      </w:r>
      <w:bookmarkEnd w:id="13"/>
    </w:p>
    <w:p w14:paraId="22E9D519" w14:textId="77777777" w:rsidR="00F50C6C" w:rsidRPr="008E00DA" w:rsidRDefault="008E00DA" w:rsidP="00F50C6C">
      <w:r w:rsidRPr="008E00DA">
        <w:t xml:space="preserve">Through testing activities, the reliability and performance of a system </w:t>
      </w:r>
      <w:r w:rsidR="00DB67E1">
        <w:t>are</w:t>
      </w:r>
      <w:r w:rsidRPr="008E00DA">
        <w:t xml:space="preserve"> assured. System integration testing (individual component testing (unit testing</w:t>
      </w:r>
      <w:proofErr w:type="gramStart"/>
      <w:r w:rsidRPr="008E00DA">
        <w:t>) )</w:t>
      </w:r>
      <w:proofErr w:type="gramEnd"/>
      <w:r w:rsidRPr="008E00DA">
        <w:t xml:space="preserve"> is when all tests are performed to ensure that the modules are interacting with each other satisfactorily (Long and Zhao, 2024). The simple method of conducting User Acceptance Testing (UAT) involves identif</w:t>
      </w:r>
      <w:r w:rsidR="00DB67E1">
        <w:t>ying</w:t>
      </w:r>
      <w:r w:rsidRPr="008E00DA">
        <w:t xml:space="preserve"> stakeholders in ratifying usability, functionality and system performance. Problems detected are eliminated by fixing bugs.</w:t>
      </w:r>
    </w:p>
    <w:p w14:paraId="7FA0E65C" w14:textId="77777777" w:rsidR="00F50C6C" w:rsidRPr="00F50C6C" w:rsidRDefault="00F50C6C" w:rsidP="00F50C6C">
      <w:pPr>
        <w:pStyle w:val="Heading2"/>
        <w:rPr>
          <w:lang w:val="en-GB" w:eastAsia="en-GB"/>
        </w:rPr>
      </w:pPr>
      <w:bookmarkStart w:id="14" w:name="_Toc233125095"/>
      <w:r w:rsidRPr="00F50C6C">
        <w:rPr>
          <w:lang w:val="en-GB" w:eastAsia="en-GB"/>
        </w:rPr>
        <w:t>6.5 Deployment &amp; Evalua</w:t>
      </w:r>
      <w:r>
        <w:rPr>
          <w:lang w:val="en-GB" w:eastAsia="en-GB"/>
        </w:rPr>
        <w:t>tion Activities</w:t>
      </w:r>
      <w:bookmarkEnd w:id="14"/>
    </w:p>
    <w:p w14:paraId="5AB26629" w14:textId="77777777" w:rsidR="00CE3AE7" w:rsidRPr="00CE3AE7" w:rsidRDefault="008E00DA" w:rsidP="00F50C6C">
      <w:pPr>
        <w:rPr>
          <w:lang w:val="en-GB" w:eastAsia="en-GB"/>
        </w:rPr>
      </w:pPr>
      <w:r w:rsidRPr="008E00DA">
        <w:rPr>
          <w:lang w:val="en-GB" w:eastAsia="en-GB"/>
        </w:rPr>
        <w:t xml:space="preserve">Rollout will be done by installing the system in pilot colleges, and staff training </w:t>
      </w:r>
      <w:r w:rsidR="00DB67E1">
        <w:rPr>
          <w:lang w:val="en-GB" w:eastAsia="en-GB"/>
        </w:rPr>
        <w:t xml:space="preserve">will be </w:t>
      </w:r>
      <w:r w:rsidRPr="008E00DA">
        <w:rPr>
          <w:lang w:val="en-GB" w:eastAsia="en-GB"/>
        </w:rPr>
        <w:t>done to render the system effective. The last ones are system evaluation, performance review and gathering of user feedback.</w:t>
      </w:r>
      <w:r w:rsidR="00F50C6C" w:rsidRPr="00F50C6C">
        <w:rPr>
          <w:lang w:val="en-GB" w:eastAsia="en-GB"/>
        </w:rPr>
        <w:t xml:space="preserve"> These products are examined to determine whether the project objectives have been met or not</w:t>
      </w:r>
      <w:r w:rsidR="00DB67E1">
        <w:rPr>
          <w:lang w:val="en-GB" w:eastAsia="en-GB"/>
        </w:rPr>
        <w:t>,</w:t>
      </w:r>
      <w:r w:rsidR="00F50C6C" w:rsidRPr="00F50C6C">
        <w:rPr>
          <w:lang w:val="en-GB" w:eastAsia="en-GB"/>
        </w:rPr>
        <w:t xml:space="preserve"> and the subsequent areas are where one can make improvements in the future.</w:t>
      </w:r>
    </w:p>
    <w:p w14:paraId="09060DC9" w14:textId="77777777" w:rsidR="00CE3AE7" w:rsidRPr="00F50C6C" w:rsidRDefault="00CE3AE7" w:rsidP="00F50C6C">
      <w:pPr>
        <w:pStyle w:val="Heading1"/>
        <w:rPr>
          <w:rFonts w:eastAsia="Times New Roman"/>
          <w:lang w:val="en-GB" w:eastAsia="en-GB"/>
        </w:rPr>
      </w:pPr>
      <w:bookmarkStart w:id="15" w:name="_Toc233125096"/>
      <w:r>
        <w:rPr>
          <w:rFonts w:eastAsia="Times New Roman"/>
          <w:lang w:val="en-GB" w:eastAsia="en-GB"/>
        </w:rPr>
        <w:lastRenderedPageBreak/>
        <w:t>7</w:t>
      </w:r>
      <w:r w:rsidRPr="00CE3AE7">
        <w:rPr>
          <w:rFonts w:eastAsia="Times New Roman"/>
          <w:lang w:val="en-GB" w:eastAsia="en-GB"/>
        </w:rPr>
        <w:t>. Milestones &amp; Timeline</w:t>
      </w:r>
      <w:bookmarkEnd w:id="15"/>
      <w:r w:rsidRPr="00CE3AE7">
        <w:rPr>
          <w:rFonts w:eastAsia="Times New Roman"/>
          <w:lang w:val="en-GB" w:eastAsia="en-GB"/>
        </w:rPr>
        <w:t xml:space="preserve"> </w:t>
      </w:r>
    </w:p>
    <w:p w14:paraId="484B9828" w14:textId="77777777" w:rsidR="00692E0F" w:rsidRPr="00692E0F" w:rsidRDefault="00692E0F" w:rsidP="00692E0F">
      <w:pPr>
        <w:pStyle w:val="Heading2"/>
        <w:rPr>
          <w:lang w:val="en-GB" w:eastAsia="en-GB"/>
        </w:rPr>
      </w:pPr>
      <w:bookmarkStart w:id="16" w:name="_Toc233125097"/>
      <w:r>
        <w:rPr>
          <w:lang w:val="en-GB" w:eastAsia="en-GB"/>
        </w:rPr>
        <w:t>Key Milestones</w:t>
      </w:r>
      <w:bookmarkEnd w:id="16"/>
      <w:r>
        <w:rPr>
          <w:lang w:val="en-GB" w:eastAsia="en-GB"/>
        </w:rPr>
        <w:t xml:space="preserve"> </w:t>
      </w:r>
    </w:p>
    <w:p w14:paraId="171922F5" w14:textId="77777777" w:rsidR="00692E0F" w:rsidRPr="00692E0F" w:rsidRDefault="00692E0F" w:rsidP="00692E0F">
      <w:pPr>
        <w:rPr>
          <w:b/>
          <w:lang w:val="en-GB" w:eastAsia="en-GB"/>
        </w:rPr>
      </w:pPr>
      <w:r w:rsidRPr="00692E0F">
        <w:rPr>
          <w:b/>
          <w:lang w:val="en-GB" w:eastAsia="en-GB"/>
        </w:rPr>
        <w:t>Project Approval (Week 1)</w:t>
      </w:r>
    </w:p>
    <w:p w14:paraId="3A5EBE1D" w14:textId="77777777" w:rsidR="00692E0F" w:rsidRPr="00692E0F" w:rsidRDefault="00692E0F" w:rsidP="00692E0F">
      <w:pPr>
        <w:pStyle w:val="ListParagraph"/>
        <w:numPr>
          <w:ilvl w:val="0"/>
          <w:numId w:val="33"/>
        </w:numPr>
        <w:rPr>
          <w:lang w:val="en-GB" w:eastAsia="en-GB"/>
        </w:rPr>
      </w:pPr>
      <w:r w:rsidRPr="00692E0F">
        <w:rPr>
          <w:lang w:val="en-GB" w:eastAsia="en-GB"/>
        </w:rPr>
        <w:t>Project scope confirmed</w:t>
      </w:r>
    </w:p>
    <w:p w14:paraId="5FB01F59" w14:textId="77777777" w:rsidR="00692E0F" w:rsidRPr="00692E0F" w:rsidRDefault="00692E0F" w:rsidP="00692E0F">
      <w:pPr>
        <w:pStyle w:val="ListParagraph"/>
        <w:numPr>
          <w:ilvl w:val="0"/>
          <w:numId w:val="33"/>
        </w:numPr>
        <w:rPr>
          <w:lang w:val="en-GB" w:eastAsia="en-GB"/>
        </w:rPr>
      </w:pPr>
      <w:r w:rsidRPr="00692E0F">
        <w:rPr>
          <w:lang w:val="en-GB" w:eastAsia="en-GB"/>
        </w:rPr>
        <w:t xml:space="preserve">Stakeholders agree </w:t>
      </w:r>
      <w:r w:rsidR="00DB67E1">
        <w:rPr>
          <w:lang w:val="en-GB" w:eastAsia="en-GB"/>
        </w:rPr>
        <w:t xml:space="preserve">on </w:t>
      </w:r>
      <w:r w:rsidRPr="00692E0F">
        <w:rPr>
          <w:lang w:val="en-GB" w:eastAsia="en-GB"/>
        </w:rPr>
        <w:t>objectives and feasibility</w:t>
      </w:r>
    </w:p>
    <w:p w14:paraId="02AF77BF" w14:textId="77777777" w:rsidR="00692E0F" w:rsidRPr="00692E0F" w:rsidRDefault="00692E0F" w:rsidP="00692E0F">
      <w:pPr>
        <w:pStyle w:val="ListParagraph"/>
        <w:numPr>
          <w:ilvl w:val="0"/>
          <w:numId w:val="33"/>
        </w:numPr>
        <w:rPr>
          <w:lang w:val="en-GB" w:eastAsia="en-GB"/>
        </w:rPr>
      </w:pPr>
      <w:r w:rsidRPr="00692E0F">
        <w:rPr>
          <w:lang w:val="en-GB" w:eastAsia="en-GB"/>
        </w:rPr>
        <w:t>Project officially initiated</w:t>
      </w:r>
    </w:p>
    <w:p w14:paraId="209188C5" w14:textId="77777777" w:rsidR="00692E0F" w:rsidRPr="00692E0F" w:rsidRDefault="00692E0F" w:rsidP="00692E0F">
      <w:pPr>
        <w:rPr>
          <w:b/>
          <w:lang w:val="en-GB" w:eastAsia="en-GB"/>
        </w:rPr>
      </w:pPr>
      <w:r w:rsidRPr="00692E0F">
        <w:rPr>
          <w:b/>
          <w:lang w:val="en-GB" w:eastAsia="en-GB"/>
        </w:rPr>
        <w:t>Requirements Completion (Weeks 2–3)</w:t>
      </w:r>
    </w:p>
    <w:p w14:paraId="0A38B1C2" w14:textId="77777777" w:rsidR="00692E0F" w:rsidRPr="00692E0F" w:rsidRDefault="00692E0F" w:rsidP="00692E0F">
      <w:pPr>
        <w:pStyle w:val="ListParagraph"/>
        <w:numPr>
          <w:ilvl w:val="0"/>
          <w:numId w:val="34"/>
        </w:numPr>
        <w:rPr>
          <w:lang w:val="en-GB" w:eastAsia="en-GB"/>
        </w:rPr>
      </w:pPr>
      <w:r w:rsidRPr="00692E0F">
        <w:rPr>
          <w:lang w:val="en-GB" w:eastAsia="en-GB"/>
        </w:rPr>
        <w:t>Stakeholder analysis completed</w:t>
      </w:r>
    </w:p>
    <w:p w14:paraId="3C080ED5" w14:textId="77777777" w:rsidR="00692E0F" w:rsidRPr="00692E0F" w:rsidRDefault="00692E0F" w:rsidP="00692E0F">
      <w:pPr>
        <w:pStyle w:val="ListParagraph"/>
        <w:numPr>
          <w:ilvl w:val="0"/>
          <w:numId w:val="34"/>
        </w:numPr>
        <w:rPr>
          <w:lang w:val="en-GB" w:eastAsia="en-GB"/>
        </w:rPr>
      </w:pPr>
      <w:r w:rsidRPr="00692E0F">
        <w:rPr>
          <w:lang w:val="en-GB" w:eastAsia="en-GB"/>
        </w:rPr>
        <w:t>Functional and non-functional requirements defined</w:t>
      </w:r>
    </w:p>
    <w:p w14:paraId="1C2DD36E" w14:textId="77777777" w:rsidR="00692E0F" w:rsidRPr="00692E0F" w:rsidRDefault="00692E0F" w:rsidP="00692E0F">
      <w:pPr>
        <w:pStyle w:val="ListParagraph"/>
        <w:numPr>
          <w:ilvl w:val="0"/>
          <w:numId w:val="34"/>
        </w:numPr>
        <w:rPr>
          <w:lang w:val="en-GB" w:eastAsia="en-GB"/>
        </w:rPr>
      </w:pPr>
      <w:r w:rsidRPr="00692E0F">
        <w:rPr>
          <w:lang w:val="en-GB" w:eastAsia="en-GB"/>
        </w:rPr>
        <w:t>Risk assessment initiated</w:t>
      </w:r>
    </w:p>
    <w:p w14:paraId="2514D278" w14:textId="77777777" w:rsidR="00692E0F" w:rsidRPr="00692E0F" w:rsidRDefault="00692E0F" w:rsidP="00692E0F">
      <w:pPr>
        <w:rPr>
          <w:b/>
          <w:lang w:val="en-GB" w:eastAsia="en-GB"/>
        </w:rPr>
      </w:pPr>
      <w:r w:rsidRPr="00692E0F">
        <w:rPr>
          <w:b/>
          <w:lang w:val="en-GB" w:eastAsia="en-GB"/>
        </w:rPr>
        <w:t>Design Completion (Weeks 4–5)</w:t>
      </w:r>
    </w:p>
    <w:p w14:paraId="2ADAFF37" w14:textId="77777777" w:rsidR="00692E0F" w:rsidRPr="00692E0F" w:rsidRDefault="00692E0F" w:rsidP="00692E0F">
      <w:pPr>
        <w:pStyle w:val="ListParagraph"/>
        <w:numPr>
          <w:ilvl w:val="0"/>
          <w:numId w:val="35"/>
        </w:numPr>
        <w:rPr>
          <w:lang w:val="en-GB" w:eastAsia="en-GB"/>
        </w:rPr>
      </w:pPr>
      <w:r w:rsidRPr="00692E0F">
        <w:rPr>
          <w:lang w:val="en-GB" w:eastAsia="en-GB"/>
        </w:rPr>
        <w:t>UI/UX design finalised</w:t>
      </w:r>
    </w:p>
    <w:p w14:paraId="2E7DAE9C" w14:textId="77777777" w:rsidR="00692E0F" w:rsidRPr="00692E0F" w:rsidRDefault="00692E0F" w:rsidP="00692E0F">
      <w:pPr>
        <w:pStyle w:val="ListParagraph"/>
        <w:numPr>
          <w:ilvl w:val="0"/>
          <w:numId w:val="35"/>
        </w:numPr>
        <w:rPr>
          <w:lang w:val="en-GB" w:eastAsia="en-GB"/>
        </w:rPr>
      </w:pPr>
      <w:r w:rsidRPr="00692E0F">
        <w:rPr>
          <w:lang w:val="en-GB" w:eastAsia="en-GB"/>
        </w:rPr>
        <w:t>System architecture developed</w:t>
      </w:r>
    </w:p>
    <w:p w14:paraId="26A0510B" w14:textId="77777777" w:rsidR="00692E0F" w:rsidRPr="00692E0F" w:rsidRDefault="00692E0F" w:rsidP="00692E0F">
      <w:pPr>
        <w:pStyle w:val="ListParagraph"/>
        <w:numPr>
          <w:ilvl w:val="0"/>
          <w:numId w:val="35"/>
        </w:numPr>
        <w:rPr>
          <w:lang w:val="en-GB" w:eastAsia="en-GB"/>
        </w:rPr>
      </w:pPr>
      <w:r w:rsidRPr="00692E0F">
        <w:rPr>
          <w:lang w:val="en-GB" w:eastAsia="en-GB"/>
        </w:rPr>
        <w:t>Database structure and GDPR compliance design completed</w:t>
      </w:r>
    </w:p>
    <w:p w14:paraId="6F51D993" w14:textId="77777777" w:rsidR="00692E0F" w:rsidRPr="00692E0F" w:rsidRDefault="00692E0F" w:rsidP="00692E0F">
      <w:pPr>
        <w:rPr>
          <w:b/>
          <w:lang w:val="en-GB" w:eastAsia="en-GB"/>
        </w:rPr>
      </w:pPr>
      <w:r w:rsidRPr="00692E0F">
        <w:rPr>
          <w:b/>
          <w:lang w:val="en-GB" w:eastAsia="en-GB"/>
        </w:rPr>
        <w:t>Development Completion (Weeks 6–10)</w:t>
      </w:r>
    </w:p>
    <w:p w14:paraId="3214E0A7" w14:textId="77777777" w:rsidR="00692E0F" w:rsidRPr="00692E0F" w:rsidRDefault="00692E0F" w:rsidP="00692E0F">
      <w:pPr>
        <w:pStyle w:val="ListParagraph"/>
        <w:numPr>
          <w:ilvl w:val="0"/>
          <w:numId w:val="36"/>
        </w:numPr>
        <w:rPr>
          <w:lang w:val="en-GB" w:eastAsia="en-GB"/>
        </w:rPr>
      </w:pPr>
      <w:r w:rsidRPr="00692E0F">
        <w:rPr>
          <w:lang w:val="en-GB" w:eastAsia="en-GB"/>
        </w:rPr>
        <w:t>Front-end and back-end development completed</w:t>
      </w:r>
    </w:p>
    <w:p w14:paraId="65FB3112" w14:textId="77777777" w:rsidR="00692E0F" w:rsidRPr="00692E0F" w:rsidRDefault="00692E0F" w:rsidP="00692E0F">
      <w:pPr>
        <w:pStyle w:val="ListParagraph"/>
        <w:numPr>
          <w:ilvl w:val="0"/>
          <w:numId w:val="36"/>
        </w:numPr>
        <w:rPr>
          <w:lang w:val="en-GB" w:eastAsia="en-GB"/>
        </w:rPr>
      </w:pPr>
      <w:r w:rsidRPr="00692E0F">
        <w:rPr>
          <w:lang w:val="en-GB" w:eastAsia="en-GB"/>
        </w:rPr>
        <w:t>API integration finalised</w:t>
      </w:r>
    </w:p>
    <w:p w14:paraId="70966789" w14:textId="77777777" w:rsidR="00692E0F" w:rsidRPr="00692E0F" w:rsidRDefault="00692E0F" w:rsidP="00692E0F">
      <w:pPr>
        <w:pStyle w:val="ListParagraph"/>
        <w:numPr>
          <w:ilvl w:val="0"/>
          <w:numId w:val="36"/>
        </w:numPr>
        <w:rPr>
          <w:lang w:val="en-GB" w:eastAsia="en-GB"/>
        </w:rPr>
      </w:pPr>
      <w:r w:rsidRPr="00692E0F">
        <w:rPr>
          <w:lang w:val="en-GB" w:eastAsia="en-GB"/>
        </w:rPr>
        <w:t>Core system features implemented</w:t>
      </w:r>
    </w:p>
    <w:p w14:paraId="550EF777" w14:textId="77777777" w:rsidR="00692E0F" w:rsidRPr="00692E0F" w:rsidRDefault="00692E0F" w:rsidP="00692E0F">
      <w:pPr>
        <w:rPr>
          <w:b/>
          <w:lang w:val="en-GB" w:eastAsia="en-GB"/>
        </w:rPr>
      </w:pPr>
      <w:r w:rsidRPr="00692E0F">
        <w:rPr>
          <w:b/>
          <w:lang w:val="en-GB" w:eastAsia="en-GB"/>
        </w:rPr>
        <w:t>Testing Completion (Weeks 11–12)</w:t>
      </w:r>
    </w:p>
    <w:p w14:paraId="3A388472" w14:textId="77777777" w:rsidR="00692E0F" w:rsidRPr="00692E0F" w:rsidRDefault="00692E0F" w:rsidP="00692E0F">
      <w:pPr>
        <w:pStyle w:val="ListParagraph"/>
        <w:numPr>
          <w:ilvl w:val="0"/>
          <w:numId w:val="37"/>
        </w:numPr>
        <w:rPr>
          <w:lang w:val="en-GB" w:eastAsia="en-GB"/>
        </w:rPr>
      </w:pPr>
      <w:r w:rsidRPr="00692E0F">
        <w:rPr>
          <w:lang w:val="en-GB" w:eastAsia="en-GB"/>
        </w:rPr>
        <w:t>Unit testing completed</w:t>
      </w:r>
    </w:p>
    <w:p w14:paraId="253DD8B1" w14:textId="77777777" w:rsidR="00692E0F" w:rsidRPr="00692E0F" w:rsidRDefault="00692E0F" w:rsidP="00692E0F">
      <w:pPr>
        <w:pStyle w:val="ListParagraph"/>
        <w:numPr>
          <w:ilvl w:val="0"/>
          <w:numId w:val="37"/>
        </w:numPr>
        <w:rPr>
          <w:lang w:val="en-GB" w:eastAsia="en-GB"/>
        </w:rPr>
      </w:pPr>
      <w:r w:rsidRPr="00692E0F">
        <w:rPr>
          <w:lang w:val="en-GB" w:eastAsia="en-GB"/>
        </w:rPr>
        <w:t>System integration testing completed</w:t>
      </w:r>
    </w:p>
    <w:p w14:paraId="50AEB885" w14:textId="77777777" w:rsidR="00692E0F" w:rsidRPr="00692E0F" w:rsidRDefault="00692E0F" w:rsidP="00692E0F">
      <w:pPr>
        <w:pStyle w:val="ListParagraph"/>
        <w:numPr>
          <w:ilvl w:val="0"/>
          <w:numId w:val="37"/>
        </w:numPr>
        <w:rPr>
          <w:lang w:val="en-GB" w:eastAsia="en-GB"/>
        </w:rPr>
      </w:pPr>
      <w:r w:rsidRPr="00692E0F">
        <w:rPr>
          <w:lang w:val="en-GB" w:eastAsia="en-GB"/>
        </w:rPr>
        <w:t>User Acceptance Testing (UAT) completed</w:t>
      </w:r>
    </w:p>
    <w:p w14:paraId="59E9A553" w14:textId="77777777" w:rsidR="00692E0F" w:rsidRPr="00692E0F" w:rsidRDefault="00692E0F" w:rsidP="00692E0F">
      <w:pPr>
        <w:rPr>
          <w:b/>
          <w:lang w:val="en-GB" w:eastAsia="en-GB"/>
        </w:rPr>
      </w:pPr>
      <w:r w:rsidRPr="00692E0F">
        <w:rPr>
          <w:b/>
          <w:lang w:val="en-GB" w:eastAsia="en-GB"/>
        </w:rPr>
        <w:t>Deployment (Week 13)</w:t>
      </w:r>
    </w:p>
    <w:p w14:paraId="73784747" w14:textId="77777777" w:rsidR="00692E0F" w:rsidRPr="00692E0F" w:rsidRDefault="00692E0F" w:rsidP="00692E0F">
      <w:pPr>
        <w:pStyle w:val="ListParagraph"/>
        <w:numPr>
          <w:ilvl w:val="0"/>
          <w:numId w:val="38"/>
        </w:numPr>
        <w:rPr>
          <w:lang w:val="en-GB" w:eastAsia="en-GB"/>
        </w:rPr>
      </w:pPr>
      <w:r w:rsidRPr="00692E0F">
        <w:rPr>
          <w:lang w:val="en-GB" w:eastAsia="en-GB"/>
        </w:rPr>
        <w:t>System launched in pilot universities</w:t>
      </w:r>
    </w:p>
    <w:p w14:paraId="68535EBC" w14:textId="77777777" w:rsidR="00692E0F" w:rsidRPr="00692E0F" w:rsidRDefault="00692E0F" w:rsidP="00692E0F">
      <w:pPr>
        <w:pStyle w:val="ListParagraph"/>
        <w:numPr>
          <w:ilvl w:val="0"/>
          <w:numId w:val="38"/>
        </w:numPr>
        <w:rPr>
          <w:lang w:val="en-GB" w:eastAsia="en-GB"/>
        </w:rPr>
      </w:pPr>
      <w:r w:rsidRPr="00692E0F">
        <w:rPr>
          <w:lang w:val="en-GB" w:eastAsia="en-GB"/>
        </w:rPr>
        <w:lastRenderedPageBreak/>
        <w:t>Staff training delivered</w:t>
      </w:r>
    </w:p>
    <w:p w14:paraId="61663A85" w14:textId="77777777" w:rsidR="00CE3AE7" w:rsidRDefault="00692E0F" w:rsidP="00692E0F">
      <w:pPr>
        <w:pStyle w:val="ListParagraph"/>
        <w:numPr>
          <w:ilvl w:val="0"/>
          <w:numId w:val="38"/>
        </w:numPr>
        <w:rPr>
          <w:lang w:val="en-GB" w:eastAsia="en-GB"/>
        </w:rPr>
      </w:pPr>
      <w:r w:rsidRPr="00692E0F">
        <w:rPr>
          <w:lang w:val="en-GB" w:eastAsia="en-GB"/>
        </w:rPr>
        <w:t>System fully operational</w:t>
      </w:r>
    </w:p>
    <w:p w14:paraId="29DFF38F" w14:textId="77777777" w:rsidR="00692E0F" w:rsidRDefault="00692E0F" w:rsidP="00F50C6C">
      <w:pPr>
        <w:pStyle w:val="Heading2"/>
        <w:rPr>
          <w:lang w:val="en-GB" w:eastAsia="en-GB"/>
        </w:rPr>
      </w:pPr>
      <w:bookmarkStart w:id="17" w:name="_Toc233125098"/>
      <w:r w:rsidRPr="00692E0F">
        <w:rPr>
          <w:lang w:val="en-GB" w:eastAsia="en-GB"/>
        </w:rPr>
        <w:t>Gantt Chart</w:t>
      </w:r>
      <w:bookmarkEnd w:id="17"/>
    </w:p>
    <w:p w14:paraId="0F8F765D" w14:textId="77777777" w:rsidR="00692E0F" w:rsidRDefault="00692E0F" w:rsidP="00692E0F">
      <w:pPr>
        <w:keepNext/>
        <w:jc w:val="center"/>
      </w:pPr>
      <w:r w:rsidRPr="00692E0F">
        <w:rPr>
          <w:noProof/>
          <w:lang w:val="en-GB" w:eastAsia="en-GB"/>
        </w:rPr>
        <w:drawing>
          <wp:inline distT="0" distB="0" distL="0" distR="0" wp14:anchorId="4EF5147E" wp14:editId="2B1FFA72">
            <wp:extent cx="5943600" cy="24663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66340"/>
                    </a:xfrm>
                    <a:prstGeom prst="rect">
                      <a:avLst/>
                    </a:prstGeom>
                  </pic:spPr>
                </pic:pic>
              </a:graphicData>
            </a:graphic>
          </wp:inline>
        </w:drawing>
      </w:r>
    </w:p>
    <w:p w14:paraId="0DBC9738" w14:textId="77777777" w:rsidR="00692E0F" w:rsidRDefault="00692E0F" w:rsidP="00692E0F">
      <w:pPr>
        <w:pStyle w:val="Caption"/>
        <w:jc w:val="center"/>
        <w:rPr>
          <w:lang w:val="en-GB" w:eastAsia="en-GB"/>
        </w:rPr>
      </w:pPr>
      <w:bookmarkStart w:id="18" w:name="_Toc233125109"/>
      <w:r>
        <w:t xml:space="preserve">Figure </w:t>
      </w:r>
      <w:r>
        <w:fldChar w:fldCharType="begin"/>
      </w:r>
      <w:r>
        <w:instrText xml:space="preserve"> SEQ Figure \* ARABIC </w:instrText>
      </w:r>
      <w:r>
        <w:fldChar w:fldCharType="separate"/>
      </w:r>
      <w:r>
        <w:rPr>
          <w:noProof/>
        </w:rPr>
        <w:t>2</w:t>
      </w:r>
      <w:r>
        <w:fldChar w:fldCharType="end"/>
      </w:r>
      <w:r>
        <w:t>: Schedule Table</w:t>
      </w:r>
      <w:bookmarkEnd w:id="18"/>
    </w:p>
    <w:p w14:paraId="1701F31F" w14:textId="77777777" w:rsidR="00692E0F" w:rsidRDefault="00692E0F" w:rsidP="00692E0F">
      <w:pPr>
        <w:keepNext/>
        <w:jc w:val="center"/>
      </w:pPr>
      <w:r w:rsidRPr="00692E0F">
        <w:rPr>
          <w:noProof/>
          <w:lang w:val="en-GB" w:eastAsia="en-GB"/>
        </w:rPr>
        <w:drawing>
          <wp:inline distT="0" distB="0" distL="0" distR="0" wp14:anchorId="04D7A4A2" wp14:editId="5FD39DB0">
            <wp:extent cx="5943600" cy="38887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888740"/>
                    </a:xfrm>
                    <a:prstGeom prst="rect">
                      <a:avLst/>
                    </a:prstGeom>
                  </pic:spPr>
                </pic:pic>
              </a:graphicData>
            </a:graphic>
          </wp:inline>
        </w:drawing>
      </w:r>
    </w:p>
    <w:p w14:paraId="40D8B372" w14:textId="77777777" w:rsidR="00692E0F" w:rsidRDefault="00692E0F" w:rsidP="00692E0F">
      <w:pPr>
        <w:pStyle w:val="Caption"/>
        <w:jc w:val="center"/>
        <w:rPr>
          <w:lang w:val="en-GB" w:eastAsia="en-GB"/>
        </w:rPr>
      </w:pPr>
      <w:bookmarkStart w:id="19" w:name="_Toc233125110"/>
      <w:r>
        <w:t xml:space="preserve">Figure </w:t>
      </w:r>
      <w:r>
        <w:fldChar w:fldCharType="begin"/>
      </w:r>
      <w:r>
        <w:instrText xml:space="preserve"> SEQ Figure \* ARABIC </w:instrText>
      </w:r>
      <w:r>
        <w:fldChar w:fldCharType="separate"/>
      </w:r>
      <w:r>
        <w:rPr>
          <w:noProof/>
        </w:rPr>
        <w:t>3</w:t>
      </w:r>
      <w:r>
        <w:fldChar w:fldCharType="end"/>
      </w:r>
      <w:r>
        <w:t>: Gantt chart</w:t>
      </w:r>
      <w:bookmarkEnd w:id="19"/>
    </w:p>
    <w:p w14:paraId="5468E552" w14:textId="77777777" w:rsidR="00692E0F" w:rsidRDefault="00692E0F" w:rsidP="00692E0F">
      <w:pPr>
        <w:keepNext/>
        <w:jc w:val="center"/>
      </w:pPr>
      <w:r w:rsidRPr="00692E0F">
        <w:rPr>
          <w:noProof/>
          <w:lang w:val="en-GB" w:eastAsia="en-GB"/>
        </w:rPr>
        <w:lastRenderedPageBreak/>
        <w:drawing>
          <wp:inline distT="0" distB="0" distL="0" distR="0" wp14:anchorId="545543AD" wp14:editId="66121C69">
            <wp:extent cx="5943600" cy="15817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1581785"/>
                    </a:xfrm>
                    <a:prstGeom prst="rect">
                      <a:avLst/>
                    </a:prstGeom>
                  </pic:spPr>
                </pic:pic>
              </a:graphicData>
            </a:graphic>
          </wp:inline>
        </w:drawing>
      </w:r>
    </w:p>
    <w:p w14:paraId="57324A83" w14:textId="77777777" w:rsidR="00692E0F" w:rsidRDefault="00692E0F" w:rsidP="00692E0F">
      <w:pPr>
        <w:pStyle w:val="Caption"/>
        <w:jc w:val="center"/>
      </w:pPr>
      <w:bookmarkStart w:id="20" w:name="_Toc233125111"/>
      <w:r>
        <w:t xml:space="preserve">Figure </w:t>
      </w:r>
      <w:r>
        <w:fldChar w:fldCharType="begin"/>
      </w:r>
      <w:r>
        <w:instrText xml:space="preserve"> SEQ Figure \* ARABIC </w:instrText>
      </w:r>
      <w:r>
        <w:fldChar w:fldCharType="separate"/>
      </w:r>
      <w:r>
        <w:rPr>
          <w:noProof/>
        </w:rPr>
        <w:t>4</w:t>
      </w:r>
      <w:r>
        <w:fldChar w:fldCharType="end"/>
      </w:r>
      <w:r>
        <w:t>: Network Diagram</w:t>
      </w:r>
      <w:bookmarkEnd w:id="20"/>
    </w:p>
    <w:p w14:paraId="3F61679F" w14:textId="77777777" w:rsidR="00692E0F" w:rsidRPr="00F50C6C" w:rsidRDefault="00F50C6C" w:rsidP="00692E0F">
      <w:pPr>
        <w:rPr>
          <w:lang w:val="en-IN" w:eastAsia="en-IN"/>
        </w:rPr>
      </w:pPr>
      <w:r w:rsidRPr="00F50C6C">
        <w:t xml:space="preserve">Gantt chart, schedule table and network diagram provide the combined perspective of </w:t>
      </w:r>
      <w:r w:rsidR="00DB67E1">
        <w:t xml:space="preserve">the </w:t>
      </w:r>
      <w:r w:rsidRPr="00F50C6C">
        <w:t>project plan in the digital mental health system. Each activity has defined durations, start and finish dates and dependencies as defined in the schedule table. The Gantt chart intuitively displays the sequencing and lapses between the phases</w:t>
      </w:r>
      <w:r w:rsidR="00DB67E1">
        <w:t>,</w:t>
      </w:r>
      <w:r w:rsidRPr="00F50C6C">
        <w:t xml:space="preserve"> whereas the network diagram determines task dependency and </w:t>
      </w:r>
      <w:r w:rsidR="00DB67E1">
        <w:t xml:space="preserve">the </w:t>
      </w:r>
      <w:r w:rsidRPr="00F50C6C">
        <w:t xml:space="preserve">critical path. Collectively, they guarantee efficient planning, scheduling, coordination and control of the project lifecycle between initiation </w:t>
      </w:r>
      <w:r w:rsidR="00DB67E1">
        <w:t>and</w:t>
      </w:r>
      <w:r w:rsidRPr="00F50C6C">
        <w:t xml:space="preserve"> the last stage of the project, which contributes to overall successful project delivery outcomes.</w:t>
      </w:r>
    </w:p>
    <w:p w14:paraId="16D1050C" w14:textId="77777777" w:rsidR="00692E0F" w:rsidRPr="00F50C6C" w:rsidRDefault="00692E0F" w:rsidP="00F50C6C">
      <w:pPr>
        <w:pStyle w:val="Heading1"/>
        <w:rPr>
          <w:rFonts w:eastAsia="Times New Roman"/>
          <w:lang w:val="en-GB" w:eastAsia="en-GB"/>
        </w:rPr>
      </w:pPr>
      <w:bookmarkStart w:id="21" w:name="_Toc233125099"/>
      <w:r>
        <w:rPr>
          <w:rFonts w:eastAsia="Times New Roman"/>
          <w:lang w:val="en-GB" w:eastAsia="en-GB"/>
        </w:rPr>
        <w:t>8</w:t>
      </w:r>
      <w:r w:rsidRPr="00CE3AE7">
        <w:rPr>
          <w:rFonts w:eastAsia="Times New Roman"/>
          <w:lang w:val="en-GB" w:eastAsia="en-GB"/>
        </w:rPr>
        <w:t>. Resource Planning</w:t>
      </w:r>
      <w:bookmarkEnd w:id="21"/>
    </w:p>
    <w:p w14:paraId="6BBB5F5E" w14:textId="77777777" w:rsidR="00F50C6C" w:rsidRPr="00F50C6C" w:rsidRDefault="00F50C6C" w:rsidP="00F50C6C">
      <w:pPr>
        <w:rPr>
          <w:lang w:val="en-GB" w:eastAsia="en-GB"/>
        </w:rPr>
      </w:pPr>
      <w:r w:rsidRPr="00F50C6C">
        <w:rPr>
          <w:lang w:val="en-GB" w:eastAsia="en-GB"/>
        </w:rPr>
        <w:t>The resource planning will make sure that the required human, technical and organisational resources are in place in order to deliver the UK University Digital Mental Health Support System successfully</w:t>
      </w:r>
      <w:r>
        <w:rPr>
          <w:lang w:val="en-GB" w:eastAsia="en-GB"/>
        </w:rPr>
        <w:t xml:space="preserve"> within scope, time and budget.</w:t>
      </w:r>
    </w:p>
    <w:p w14:paraId="0E469A54" w14:textId="77777777" w:rsidR="00F50C6C" w:rsidRPr="00F50C6C" w:rsidRDefault="00F50C6C" w:rsidP="00F50C6C">
      <w:pPr>
        <w:pStyle w:val="Heading2"/>
        <w:rPr>
          <w:lang w:val="en-GB" w:eastAsia="en-GB"/>
        </w:rPr>
      </w:pPr>
      <w:bookmarkStart w:id="22" w:name="_Toc233125100"/>
      <w:r>
        <w:rPr>
          <w:lang w:val="en-GB" w:eastAsia="en-GB"/>
        </w:rPr>
        <w:t>Human Resources</w:t>
      </w:r>
      <w:bookmarkEnd w:id="22"/>
    </w:p>
    <w:p w14:paraId="459B41B0" w14:textId="77777777" w:rsidR="00F50C6C" w:rsidRPr="00F50C6C" w:rsidRDefault="00F50C6C" w:rsidP="00F50C6C">
      <w:pPr>
        <w:rPr>
          <w:lang w:val="en-GB" w:eastAsia="en-GB"/>
        </w:rPr>
      </w:pPr>
      <w:r w:rsidRPr="00F50C6C">
        <w:rPr>
          <w:lang w:val="en-GB" w:eastAsia="en-GB"/>
        </w:rPr>
        <w:t>This project needs a team consisting of multiple disciplines so that it will be successful. A Project Manager directs the planning, coordination and communication with the stakeholders. A UI/UX Designer will work towards the development of an interface that can be used by both the students and staff easily and conveniently</w:t>
      </w:r>
      <w:r w:rsidR="006B6931">
        <w:rPr>
          <w:lang w:val="en-GB" w:eastAsia="en-GB"/>
        </w:rPr>
        <w:t xml:space="preserve"> </w:t>
      </w:r>
      <w:r w:rsidR="006B6931" w:rsidRPr="006B6931">
        <w:rPr>
          <w:lang w:val="en-GB" w:eastAsia="en-GB"/>
        </w:rPr>
        <w:t>(</w:t>
      </w:r>
      <w:proofErr w:type="spellStart"/>
      <w:r w:rsidR="006B6931" w:rsidRPr="006B6931">
        <w:rPr>
          <w:lang w:val="en-GB" w:eastAsia="en-GB"/>
        </w:rPr>
        <w:t>Fajarwati</w:t>
      </w:r>
      <w:proofErr w:type="spellEnd"/>
      <w:r w:rsidR="006B6931" w:rsidRPr="006B6931">
        <w:rPr>
          <w:lang w:val="en-GB" w:eastAsia="en-GB"/>
        </w:rPr>
        <w:t>, Hamdi and Gautama, 2023)</w:t>
      </w:r>
      <w:r w:rsidRPr="00F50C6C">
        <w:rPr>
          <w:lang w:val="en-GB" w:eastAsia="en-GB"/>
        </w:rPr>
        <w:t xml:space="preserve">. SDs take care of front-end and back-end development of the system, which includes the functionality and integration. A Database Administrator takes care of </w:t>
      </w:r>
      <w:r w:rsidR="00DB67E1">
        <w:rPr>
          <w:lang w:val="en-GB" w:eastAsia="en-GB"/>
        </w:rPr>
        <w:t xml:space="preserve">the </w:t>
      </w:r>
      <w:r w:rsidRPr="00F50C6C">
        <w:rPr>
          <w:lang w:val="en-GB" w:eastAsia="en-GB"/>
        </w:rPr>
        <w:t xml:space="preserve">safe storage of data and </w:t>
      </w:r>
      <w:r w:rsidR="00DB67E1">
        <w:rPr>
          <w:lang w:val="en-GB" w:eastAsia="en-GB"/>
        </w:rPr>
        <w:t>ensures</w:t>
      </w:r>
      <w:r w:rsidRPr="00F50C6C">
        <w:rPr>
          <w:lang w:val="en-GB" w:eastAsia="en-GB"/>
        </w:rPr>
        <w:t xml:space="preserve"> the GDPR-compliant handling of sensitive data. A QA Tester performs a test with the intention of detecting and fixing the defects in th</w:t>
      </w:r>
      <w:r>
        <w:rPr>
          <w:lang w:val="en-GB" w:eastAsia="en-GB"/>
        </w:rPr>
        <w:t>e system before the deployment.</w:t>
      </w:r>
    </w:p>
    <w:p w14:paraId="7033C71D" w14:textId="77777777" w:rsidR="00F50C6C" w:rsidRPr="00F50C6C" w:rsidRDefault="00F50C6C" w:rsidP="00F50C6C">
      <w:pPr>
        <w:pStyle w:val="Heading2"/>
        <w:rPr>
          <w:lang w:val="en-GB" w:eastAsia="en-GB"/>
        </w:rPr>
      </w:pPr>
      <w:bookmarkStart w:id="23" w:name="_Toc233125101"/>
      <w:r>
        <w:rPr>
          <w:lang w:val="en-GB" w:eastAsia="en-GB"/>
        </w:rPr>
        <w:lastRenderedPageBreak/>
        <w:t>Technical Resources</w:t>
      </w:r>
      <w:bookmarkEnd w:id="23"/>
    </w:p>
    <w:p w14:paraId="0D6A9CFF" w14:textId="77777777" w:rsidR="00F50C6C" w:rsidRPr="00F50C6C" w:rsidRDefault="00F50C6C" w:rsidP="00F50C6C">
      <w:pPr>
        <w:rPr>
          <w:lang w:val="en-GB" w:eastAsia="en-GB"/>
        </w:rPr>
      </w:pPr>
      <w:r w:rsidRPr="00F50C6C">
        <w:rPr>
          <w:lang w:val="en-GB" w:eastAsia="en-GB"/>
        </w:rPr>
        <w:t>Technical needs will involve cloud hosting services (AWS or Azure) to be able to scale and be reliable. Responsive interfaces and back-end services are developed using development tools like React and Node.js. The user and appointment data need to be handled through a secure database system, e.g. MySQL or MongoDB</w:t>
      </w:r>
      <w:r w:rsidR="006B6931">
        <w:rPr>
          <w:lang w:val="en-GB" w:eastAsia="en-GB"/>
        </w:rPr>
        <w:t xml:space="preserve"> </w:t>
      </w:r>
      <w:r w:rsidR="006B6931" w:rsidRPr="006B6931">
        <w:rPr>
          <w:lang w:val="en-GB" w:eastAsia="en-GB"/>
        </w:rPr>
        <w:t>(Islam, 2025)</w:t>
      </w:r>
      <w:r>
        <w:rPr>
          <w:lang w:val="en-GB" w:eastAsia="en-GB"/>
        </w:rPr>
        <w:t>.</w:t>
      </w:r>
    </w:p>
    <w:p w14:paraId="4E15A70C" w14:textId="77777777" w:rsidR="00F50C6C" w:rsidRPr="00F50C6C" w:rsidRDefault="00F50C6C" w:rsidP="00F50C6C">
      <w:pPr>
        <w:pStyle w:val="Heading2"/>
        <w:rPr>
          <w:lang w:val="en-GB" w:eastAsia="en-GB"/>
        </w:rPr>
      </w:pPr>
      <w:bookmarkStart w:id="24" w:name="_Toc233125102"/>
      <w:r>
        <w:rPr>
          <w:lang w:val="en-GB" w:eastAsia="en-GB"/>
        </w:rPr>
        <w:t>Other Resources</w:t>
      </w:r>
      <w:bookmarkEnd w:id="24"/>
    </w:p>
    <w:p w14:paraId="2FB64AFB" w14:textId="77777777" w:rsidR="00D40921" w:rsidRPr="00F50C6C" w:rsidRDefault="00F50C6C" w:rsidP="00F50C6C">
      <w:pPr>
        <w:rPr>
          <w:lang w:val="en-GB" w:eastAsia="en-GB"/>
        </w:rPr>
      </w:pPr>
      <w:r w:rsidRPr="00F50C6C">
        <w:rPr>
          <w:lang w:val="en-GB" w:eastAsia="en-GB"/>
        </w:rPr>
        <w:t>Other resources are a well-defined project budget where development and deployment costs are included</w:t>
      </w:r>
      <w:r w:rsidR="00DB67E1">
        <w:rPr>
          <w:lang w:val="en-GB" w:eastAsia="en-GB"/>
        </w:rPr>
        <w:t>,</w:t>
      </w:r>
      <w:r w:rsidRPr="00F50C6C">
        <w:rPr>
          <w:lang w:val="en-GB" w:eastAsia="en-GB"/>
        </w:rPr>
        <w:t xml:space="preserve"> and ongoing stakeholder contribution</w:t>
      </w:r>
      <w:r w:rsidR="00DB67E1">
        <w:rPr>
          <w:lang w:val="en-GB" w:eastAsia="en-GB"/>
        </w:rPr>
        <w:t>s</w:t>
      </w:r>
      <w:r w:rsidRPr="00F50C6C">
        <w:rPr>
          <w:lang w:val="en-GB" w:eastAsia="en-GB"/>
        </w:rPr>
        <w:t xml:space="preserve"> to the university to make sure the project is aligned </w:t>
      </w:r>
      <w:r w:rsidR="00DB67E1">
        <w:rPr>
          <w:lang w:val="en-GB" w:eastAsia="en-GB"/>
        </w:rPr>
        <w:t>with</w:t>
      </w:r>
      <w:r w:rsidRPr="00F50C6C">
        <w:rPr>
          <w:lang w:val="en-GB" w:eastAsia="en-GB"/>
        </w:rPr>
        <w:t xml:space="preserve"> the institution</w:t>
      </w:r>
      <w:r w:rsidR="00DB67E1">
        <w:rPr>
          <w:lang w:val="en-GB" w:eastAsia="en-GB"/>
        </w:rPr>
        <w:t>'s</w:t>
      </w:r>
      <w:r w:rsidRPr="00F50C6C">
        <w:rPr>
          <w:lang w:val="en-GB" w:eastAsia="en-GB"/>
        </w:rPr>
        <w:t xml:space="preserve"> requ</w:t>
      </w:r>
      <w:r>
        <w:rPr>
          <w:lang w:val="en-GB" w:eastAsia="en-GB"/>
        </w:rPr>
        <w:t>irements and user expectations.</w:t>
      </w:r>
    </w:p>
    <w:p w14:paraId="7F674DEE" w14:textId="77777777" w:rsidR="00F50C6C" w:rsidRPr="00F50C6C" w:rsidRDefault="00F50C6C" w:rsidP="00F50C6C">
      <w:pPr>
        <w:pStyle w:val="Heading1"/>
        <w:rPr>
          <w:lang w:val="en-GB" w:eastAsia="en-GB"/>
        </w:rPr>
      </w:pPr>
      <w:bookmarkStart w:id="25" w:name="_Toc233125103"/>
      <w:r w:rsidRPr="00F50C6C">
        <w:rPr>
          <w:lang w:val="en-GB" w:eastAsia="en-GB"/>
        </w:rPr>
        <w:t>9. Risk</w:t>
      </w:r>
      <w:r>
        <w:rPr>
          <w:lang w:val="en-GB" w:eastAsia="en-GB"/>
        </w:rPr>
        <w:t xml:space="preserve"> Management</w:t>
      </w:r>
      <w:bookmarkEnd w:id="25"/>
      <w:r>
        <w:rPr>
          <w:lang w:val="en-GB" w:eastAsia="en-GB"/>
        </w:rPr>
        <w:t xml:space="preserve"> </w:t>
      </w:r>
    </w:p>
    <w:p w14:paraId="39259FFE" w14:textId="77777777" w:rsidR="00F50C6C" w:rsidRPr="00F50C6C" w:rsidRDefault="008E00DA" w:rsidP="00F50C6C">
      <w:pPr>
        <w:rPr>
          <w:lang w:val="en-GB" w:eastAsia="en-GB"/>
        </w:rPr>
      </w:pPr>
      <w:r w:rsidRPr="008E00DA">
        <w:rPr>
          <w:lang w:val="en-GB" w:eastAsia="en-GB"/>
        </w:rPr>
        <w:t xml:space="preserve">Risk management is also important to make the delivery of the UK University Digital Mental Health Support System a success, especially since personal data is sensitive information, and </w:t>
      </w:r>
      <w:r w:rsidR="00DB67E1">
        <w:rPr>
          <w:lang w:val="en-GB" w:eastAsia="en-GB"/>
        </w:rPr>
        <w:t>the delivery of digital services</w:t>
      </w:r>
      <w:r w:rsidRPr="008E00DA">
        <w:rPr>
          <w:lang w:val="en-GB" w:eastAsia="en-GB"/>
        </w:rPr>
        <w:t xml:space="preserve"> in a higher education setting </w:t>
      </w:r>
      <w:r w:rsidR="00DB67E1">
        <w:rPr>
          <w:lang w:val="en-GB" w:eastAsia="en-GB"/>
        </w:rPr>
        <w:t xml:space="preserve">is </w:t>
      </w:r>
      <w:r w:rsidRPr="008E00DA">
        <w:rPr>
          <w:lang w:val="en-GB" w:eastAsia="en-GB"/>
        </w:rPr>
        <w:t>complex. The second threat is data privacy and non-compliance with GDPR, in which the system is handling very sensitive mental health data. The encryption, secure authentication, a</w:t>
      </w:r>
      <w:r w:rsidR="00DB67E1">
        <w:rPr>
          <w:lang w:val="en-GB" w:eastAsia="en-GB"/>
        </w:rPr>
        <w:t>nd</w:t>
      </w:r>
      <w:r w:rsidRPr="008E00DA">
        <w:rPr>
          <w:lang w:val="en-GB" w:eastAsia="en-GB"/>
        </w:rPr>
        <w:t xml:space="preserve"> strict adherence to the UK GDPR will help to mitigate this (Ahmed, 2024). The second risk that is going to be quite critical is whether the system fails or goes down</w:t>
      </w:r>
      <w:r w:rsidR="00DB67E1">
        <w:rPr>
          <w:lang w:val="en-GB" w:eastAsia="en-GB"/>
        </w:rPr>
        <w:t>;</w:t>
      </w:r>
      <w:r w:rsidRPr="008E00DA">
        <w:rPr>
          <w:lang w:val="en-GB" w:eastAsia="en-GB"/>
        </w:rPr>
        <w:t xml:space="preserve"> this may go out of </w:t>
      </w:r>
      <w:r w:rsidR="00DB67E1">
        <w:rPr>
          <w:lang w:val="en-GB" w:eastAsia="en-GB"/>
        </w:rPr>
        <w:t xml:space="preserve">the </w:t>
      </w:r>
      <w:r w:rsidRPr="008E00DA">
        <w:rPr>
          <w:lang w:val="en-GB" w:eastAsia="en-GB"/>
        </w:rPr>
        <w:t>way with the execution of life-saving services; this will be mitigated by offering cloud-based redundancy, regular backups and system maintenance.</w:t>
      </w:r>
    </w:p>
    <w:p w14:paraId="7377A8EA" w14:textId="77777777" w:rsidR="00F50C6C" w:rsidRPr="00F50C6C" w:rsidRDefault="00F50C6C" w:rsidP="00F50C6C">
      <w:pPr>
        <w:rPr>
          <w:lang w:val="en-GB" w:eastAsia="en-GB"/>
        </w:rPr>
      </w:pPr>
      <w:r w:rsidRPr="00F50C6C">
        <w:rPr>
          <w:lang w:val="en-GB" w:eastAsia="en-GB"/>
        </w:rPr>
        <w:t xml:space="preserve">Another threat is </w:t>
      </w:r>
      <w:r w:rsidR="00DB67E1">
        <w:rPr>
          <w:lang w:val="en-GB" w:eastAsia="en-GB"/>
        </w:rPr>
        <w:t xml:space="preserve">the </w:t>
      </w:r>
      <w:r w:rsidRPr="00F50C6C">
        <w:rPr>
          <w:lang w:val="en-GB" w:eastAsia="en-GB"/>
        </w:rPr>
        <w:t>lack of user adoption</w:t>
      </w:r>
      <w:r w:rsidR="00DB67E1">
        <w:rPr>
          <w:lang w:val="en-GB" w:eastAsia="en-GB"/>
        </w:rPr>
        <w:t>,</w:t>
      </w:r>
      <w:r w:rsidRPr="00F50C6C">
        <w:rPr>
          <w:lang w:val="en-GB" w:eastAsia="en-GB"/>
        </w:rPr>
        <w:t xml:space="preserve"> where students or staff may not be keen on using the system. This will be communicated by intuitive UI/UX design, training and involvement of stakeholders. The control of cybersecurity threats like hacking will be done using firewalls, penetration tests and ongoing checks. Lastly, delaying of project can be caused by scope and technical problems, which will be addressed with the help of Agile methodology and will enable developing </w:t>
      </w:r>
      <w:r w:rsidR="00DB67E1">
        <w:rPr>
          <w:lang w:val="en-GB" w:eastAsia="en-GB"/>
        </w:rPr>
        <w:t xml:space="preserve">the </w:t>
      </w:r>
      <w:r w:rsidRPr="00F50C6C">
        <w:rPr>
          <w:lang w:val="en-GB" w:eastAsia="en-GB"/>
        </w:rPr>
        <w:t>project iteratively and</w:t>
      </w:r>
      <w:r>
        <w:rPr>
          <w:lang w:val="en-GB" w:eastAsia="en-GB"/>
        </w:rPr>
        <w:t xml:space="preserve"> continuously monitor progress.</w:t>
      </w:r>
    </w:p>
    <w:p w14:paraId="50980A73" w14:textId="77777777" w:rsidR="00F50C6C" w:rsidRPr="00F50C6C" w:rsidRDefault="00F50C6C" w:rsidP="00F50C6C">
      <w:pPr>
        <w:pStyle w:val="Heading1"/>
        <w:rPr>
          <w:lang w:val="en-GB" w:eastAsia="en-GB"/>
        </w:rPr>
      </w:pPr>
      <w:bookmarkStart w:id="26" w:name="_Toc233125104"/>
      <w:r w:rsidRPr="00F50C6C">
        <w:rPr>
          <w:lang w:val="en-GB" w:eastAsia="en-GB"/>
        </w:rPr>
        <w:lastRenderedPageBreak/>
        <w:t>10</w:t>
      </w:r>
      <w:r>
        <w:rPr>
          <w:lang w:val="en-GB" w:eastAsia="en-GB"/>
        </w:rPr>
        <w:t>. Stakeholder Analysis</w:t>
      </w:r>
      <w:bookmarkEnd w:id="26"/>
    </w:p>
    <w:p w14:paraId="73D5B7EA" w14:textId="77777777" w:rsidR="00692E0F" w:rsidRDefault="00F50C6C" w:rsidP="00F50C6C">
      <w:pPr>
        <w:rPr>
          <w:lang w:val="en-GB" w:eastAsia="en-GB"/>
        </w:rPr>
      </w:pPr>
      <w:r w:rsidRPr="00F50C6C">
        <w:rPr>
          <w:lang w:val="en-GB" w:eastAsia="en-GB"/>
        </w:rPr>
        <w:t>The essential part of the analysis that will facilitate effective communication, engagement, and alignment during the project lifecycle of the UK University Digital Mental Health Support System is the stakeholder analysis. The degree of interest and influence among different stakeholders is different and will have to be handled effectively in order to come up with a successful project.</w:t>
      </w:r>
    </w:p>
    <w:p w14:paraId="68FD798D" w14:textId="77777777" w:rsidR="00692E0F" w:rsidRDefault="00692E0F" w:rsidP="00692E0F">
      <w:pPr>
        <w:pStyle w:val="Caption"/>
        <w:keepNext/>
        <w:jc w:val="center"/>
      </w:pPr>
      <w:bookmarkStart w:id="27" w:name="_Toc233125112"/>
      <w:r>
        <w:t xml:space="preserve">Table </w:t>
      </w:r>
      <w:r>
        <w:fldChar w:fldCharType="begin"/>
      </w:r>
      <w:r>
        <w:instrText xml:space="preserve"> SEQ Table \* ARABIC </w:instrText>
      </w:r>
      <w:r>
        <w:fldChar w:fldCharType="separate"/>
      </w:r>
      <w:r>
        <w:rPr>
          <w:noProof/>
        </w:rPr>
        <w:t>1</w:t>
      </w:r>
      <w:r>
        <w:fldChar w:fldCharType="end"/>
      </w:r>
      <w:r>
        <w:t xml:space="preserve">: </w:t>
      </w:r>
      <w:r w:rsidRPr="00CE3C83">
        <w:t xml:space="preserve">Stakeholder </w:t>
      </w:r>
      <w:r>
        <w:t>Matrix</w:t>
      </w:r>
      <w:bookmarkEnd w:id="27"/>
    </w:p>
    <w:tbl>
      <w:tblPr>
        <w:tblStyle w:val="PlainTable1"/>
        <w:tblW w:w="0" w:type="auto"/>
        <w:jc w:val="center"/>
        <w:tblLook w:val="04A0" w:firstRow="1" w:lastRow="0" w:firstColumn="1" w:lastColumn="0" w:noHBand="0" w:noVBand="1"/>
      </w:tblPr>
      <w:tblGrid>
        <w:gridCol w:w="2689"/>
        <w:gridCol w:w="1216"/>
        <w:gridCol w:w="1216"/>
        <w:gridCol w:w="1862"/>
      </w:tblGrid>
      <w:tr w:rsidR="00692E0F" w:rsidRPr="00692E0F" w14:paraId="678D0607" w14:textId="77777777" w:rsidTr="00692E0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2D05A4" w14:textId="77777777" w:rsidR="00692E0F" w:rsidRPr="00692E0F" w:rsidRDefault="00692E0F" w:rsidP="00692E0F">
            <w:pPr>
              <w:jc w:val="center"/>
              <w:rPr>
                <w:rFonts w:eastAsia="Times New Roman"/>
                <w:lang w:val="en-GB" w:eastAsia="en-GB"/>
              </w:rPr>
            </w:pPr>
            <w:r w:rsidRPr="00692E0F">
              <w:rPr>
                <w:rFonts w:eastAsia="Times New Roman"/>
                <w:lang w:val="en-GB" w:eastAsia="en-GB"/>
              </w:rPr>
              <w:t>Stakeholder</w:t>
            </w:r>
          </w:p>
        </w:tc>
        <w:tc>
          <w:tcPr>
            <w:tcW w:w="0" w:type="auto"/>
            <w:hideMark/>
          </w:tcPr>
          <w:p w14:paraId="5D3E423D" w14:textId="77777777" w:rsidR="00692E0F" w:rsidRPr="00692E0F" w:rsidRDefault="00692E0F" w:rsidP="00692E0F">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Power</w:t>
            </w:r>
          </w:p>
        </w:tc>
        <w:tc>
          <w:tcPr>
            <w:tcW w:w="0" w:type="auto"/>
            <w:hideMark/>
          </w:tcPr>
          <w:p w14:paraId="387FF9F3" w14:textId="77777777" w:rsidR="00692E0F" w:rsidRPr="00692E0F" w:rsidRDefault="00692E0F" w:rsidP="00692E0F">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Interest</w:t>
            </w:r>
          </w:p>
        </w:tc>
        <w:tc>
          <w:tcPr>
            <w:tcW w:w="0" w:type="auto"/>
            <w:hideMark/>
          </w:tcPr>
          <w:p w14:paraId="20A4A650" w14:textId="77777777" w:rsidR="00692E0F" w:rsidRPr="00692E0F" w:rsidRDefault="00692E0F" w:rsidP="00692E0F">
            <w:pPr>
              <w:jc w:val="center"/>
              <w:cnfStyle w:val="100000000000" w:firstRow="1"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Strategy</w:t>
            </w:r>
          </w:p>
        </w:tc>
      </w:tr>
      <w:tr w:rsidR="00692E0F" w:rsidRPr="00692E0F" w14:paraId="198F1569" w14:textId="77777777" w:rsidTr="00692E0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2D38E0" w14:textId="77777777" w:rsidR="00692E0F" w:rsidRPr="00692E0F" w:rsidRDefault="00692E0F" w:rsidP="00692E0F">
            <w:pPr>
              <w:rPr>
                <w:rFonts w:eastAsia="Times New Roman"/>
                <w:lang w:val="en-GB" w:eastAsia="en-GB"/>
              </w:rPr>
            </w:pPr>
            <w:r w:rsidRPr="00692E0F">
              <w:rPr>
                <w:rFonts w:eastAsia="Times New Roman"/>
                <w:lang w:val="en-GB" w:eastAsia="en-GB"/>
              </w:rPr>
              <w:t>University Management</w:t>
            </w:r>
          </w:p>
        </w:tc>
        <w:tc>
          <w:tcPr>
            <w:tcW w:w="0" w:type="auto"/>
            <w:hideMark/>
          </w:tcPr>
          <w:p w14:paraId="69EBA64A"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High</w:t>
            </w:r>
          </w:p>
        </w:tc>
        <w:tc>
          <w:tcPr>
            <w:tcW w:w="0" w:type="auto"/>
            <w:hideMark/>
          </w:tcPr>
          <w:p w14:paraId="10575893"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High</w:t>
            </w:r>
          </w:p>
        </w:tc>
        <w:tc>
          <w:tcPr>
            <w:tcW w:w="0" w:type="auto"/>
            <w:hideMark/>
          </w:tcPr>
          <w:p w14:paraId="01EDC444"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Manage closely</w:t>
            </w:r>
          </w:p>
        </w:tc>
      </w:tr>
      <w:tr w:rsidR="00692E0F" w:rsidRPr="00692E0F" w14:paraId="3797A24D" w14:textId="77777777" w:rsidTr="00692E0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35132C" w14:textId="77777777" w:rsidR="00692E0F" w:rsidRPr="00692E0F" w:rsidRDefault="00692E0F" w:rsidP="00692E0F">
            <w:pPr>
              <w:rPr>
                <w:rFonts w:eastAsia="Times New Roman"/>
                <w:lang w:val="en-GB" w:eastAsia="en-GB"/>
              </w:rPr>
            </w:pPr>
            <w:r w:rsidRPr="00692E0F">
              <w:rPr>
                <w:rFonts w:eastAsia="Times New Roman"/>
                <w:lang w:val="en-GB" w:eastAsia="en-GB"/>
              </w:rPr>
              <w:t>IT Department</w:t>
            </w:r>
          </w:p>
        </w:tc>
        <w:tc>
          <w:tcPr>
            <w:tcW w:w="0" w:type="auto"/>
            <w:hideMark/>
          </w:tcPr>
          <w:p w14:paraId="0C2D480B" w14:textId="77777777" w:rsidR="00692E0F" w:rsidRPr="00692E0F" w:rsidRDefault="00692E0F" w:rsidP="00692E0F">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High</w:t>
            </w:r>
          </w:p>
        </w:tc>
        <w:tc>
          <w:tcPr>
            <w:tcW w:w="0" w:type="auto"/>
            <w:hideMark/>
          </w:tcPr>
          <w:p w14:paraId="4031854B" w14:textId="77777777" w:rsidR="00692E0F" w:rsidRPr="00692E0F" w:rsidRDefault="00692E0F" w:rsidP="00692E0F">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Low–Med</w:t>
            </w:r>
          </w:p>
        </w:tc>
        <w:tc>
          <w:tcPr>
            <w:tcW w:w="0" w:type="auto"/>
            <w:hideMark/>
          </w:tcPr>
          <w:p w14:paraId="46D36A08" w14:textId="77777777" w:rsidR="00692E0F" w:rsidRPr="00692E0F" w:rsidRDefault="00692E0F" w:rsidP="00692E0F">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Keep satisfied</w:t>
            </w:r>
          </w:p>
        </w:tc>
      </w:tr>
      <w:tr w:rsidR="00692E0F" w:rsidRPr="00692E0F" w14:paraId="76939668" w14:textId="77777777" w:rsidTr="00692E0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3A454E" w14:textId="77777777" w:rsidR="00692E0F" w:rsidRPr="00692E0F" w:rsidRDefault="00692E0F" w:rsidP="00692E0F">
            <w:pPr>
              <w:rPr>
                <w:rFonts w:eastAsia="Times New Roman"/>
                <w:lang w:val="en-GB" w:eastAsia="en-GB"/>
              </w:rPr>
            </w:pPr>
            <w:r w:rsidRPr="00692E0F">
              <w:rPr>
                <w:rFonts w:eastAsia="Times New Roman"/>
                <w:lang w:val="en-GB" w:eastAsia="en-GB"/>
              </w:rPr>
              <w:t>Students</w:t>
            </w:r>
          </w:p>
        </w:tc>
        <w:tc>
          <w:tcPr>
            <w:tcW w:w="0" w:type="auto"/>
            <w:hideMark/>
          </w:tcPr>
          <w:p w14:paraId="0981994E"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Low</w:t>
            </w:r>
          </w:p>
        </w:tc>
        <w:tc>
          <w:tcPr>
            <w:tcW w:w="0" w:type="auto"/>
            <w:hideMark/>
          </w:tcPr>
          <w:p w14:paraId="4BE30241"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High</w:t>
            </w:r>
          </w:p>
        </w:tc>
        <w:tc>
          <w:tcPr>
            <w:tcW w:w="0" w:type="auto"/>
            <w:hideMark/>
          </w:tcPr>
          <w:p w14:paraId="5EDA44F0"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Keep informed</w:t>
            </w:r>
          </w:p>
        </w:tc>
      </w:tr>
      <w:tr w:rsidR="00692E0F" w:rsidRPr="00692E0F" w14:paraId="4EA6832F" w14:textId="77777777" w:rsidTr="00692E0F">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6FE1137" w14:textId="77777777" w:rsidR="00692E0F" w:rsidRPr="00692E0F" w:rsidRDefault="00692E0F" w:rsidP="00692E0F">
            <w:pPr>
              <w:rPr>
                <w:rFonts w:eastAsia="Times New Roman"/>
                <w:lang w:val="en-GB" w:eastAsia="en-GB"/>
              </w:rPr>
            </w:pPr>
            <w:r w:rsidRPr="00692E0F">
              <w:rPr>
                <w:rFonts w:eastAsia="Times New Roman"/>
                <w:lang w:val="en-GB" w:eastAsia="en-GB"/>
              </w:rPr>
              <w:t>Counsellors</w:t>
            </w:r>
          </w:p>
        </w:tc>
        <w:tc>
          <w:tcPr>
            <w:tcW w:w="0" w:type="auto"/>
            <w:hideMark/>
          </w:tcPr>
          <w:p w14:paraId="2BE72128" w14:textId="77777777" w:rsidR="00692E0F" w:rsidRPr="00692E0F" w:rsidRDefault="00692E0F" w:rsidP="00692E0F">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Low–Med</w:t>
            </w:r>
          </w:p>
        </w:tc>
        <w:tc>
          <w:tcPr>
            <w:tcW w:w="0" w:type="auto"/>
            <w:hideMark/>
          </w:tcPr>
          <w:p w14:paraId="5CEFBB85" w14:textId="77777777" w:rsidR="00692E0F" w:rsidRPr="00692E0F" w:rsidRDefault="00692E0F" w:rsidP="00692E0F">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High</w:t>
            </w:r>
          </w:p>
        </w:tc>
        <w:tc>
          <w:tcPr>
            <w:tcW w:w="0" w:type="auto"/>
            <w:hideMark/>
          </w:tcPr>
          <w:p w14:paraId="73F9BBCC" w14:textId="77777777" w:rsidR="00692E0F" w:rsidRPr="00692E0F" w:rsidRDefault="00692E0F" w:rsidP="00692E0F">
            <w:pPr>
              <w:cnfStyle w:val="000000000000" w:firstRow="0" w:lastRow="0" w:firstColumn="0" w:lastColumn="0" w:oddVBand="0" w:evenVBand="0" w:oddHBand="0" w:evenHBand="0" w:firstRowFirstColumn="0" w:firstRowLastColumn="0" w:lastRowFirstColumn="0" w:lastRowLastColumn="0"/>
              <w:rPr>
                <w:rFonts w:eastAsia="Times New Roman"/>
                <w:lang w:val="en-GB" w:eastAsia="en-GB"/>
              </w:rPr>
            </w:pPr>
            <w:r w:rsidRPr="00692E0F">
              <w:rPr>
                <w:rFonts w:eastAsia="Times New Roman"/>
                <w:lang w:val="en-GB" w:eastAsia="en-GB"/>
              </w:rPr>
              <w:t>Engage regularly</w:t>
            </w:r>
          </w:p>
        </w:tc>
      </w:tr>
      <w:tr w:rsidR="00692E0F" w:rsidRPr="00692E0F" w14:paraId="3AD4F4BB" w14:textId="77777777" w:rsidTr="00692E0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5038880" w14:textId="77777777" w:rsidR="00692E0F" w:rsidRPr="00692E0F" w:rsidRDefault="00692E0F" w:rsidP="00692E0F">
            <w:pPr>
              <w:rPr>
                <w:rFonts w:eastAsia="Times New Roman"/>
                <w:lang w:val="en-GB" w:eastAsia="en-GB"/>
              </w:rPr>
            </w:pPr>
            <w:r w:rsidRPr="00692E0F">
              <w:rPr>
                <w:rFonts w:eastAsia="Times New Roman"/>
                <w:lang w:val="en-GB" w:eastAsia="en-GB"/>
              </w:rPr>
              <w:t>Support Staff</w:t>
            </w:r>
          </w:p>
        </w:tc>
        <w:tc>
          <w:tcPr>
            <w:tcW w:w="0" w:type="auto"/>
            <w:hideMark/>
          </w:tcPr>
          <w:p w14:paraId="53987BF4"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Low</w:t>
            </w:r>
          </w:p>
        </w:tc>
        <w:tc>
          <w:tcPr>
            <w:tcW w:w="0" w:type="auto"/>
            <w:hideMark/>
          </w:tcPr>
          <w:p w14:paraId="1BD8173C"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Low</w:t>
            </w:r>
          </w:p>
        </w:tc>
        <w:tc>
          <w:tcPr>
            <w:tcW w:w="0" w:type="auto"/>
            <w:hideMark/>
          </w:tcPr>
          <w:p w14:paraId="4C00193C" w14:textId="77777777" w:rsidR="00692E0F" w:rsidRPr="00692E0F" w:rsidRDefault="00692E0F" w:rsidP="00692E0F">
            <w:pPr>
              <w:cnfStyle w:val="000000100000" w:firstRow="0" w:lastRow="0" w:firstColumn="0" w:lastColumn="0" w:oddVBand="0" w:evenVBand="0" w:oddHBand="1" w:evenHBand="0" w:firstRowFirstColumn="0" w:firstRowLastColumn="0" w:lastRowFirstColumn="0" w:lastRowLastColumn="0"/>
              <w:rPr>
                <w:rFonts w:eastAsia="Times New Roman"/>
                <w:lang w:val="en-GB" w:eastAsia="en-GB"/>
              </w:rPr>
            </w:pPr>
            <w:r w:rsidRPr="00692E0F">
              <w:rPr>
                <w:rFonts w:eastAsia="Times New Roman"/>
                <w:lang w:val="en-GB" w:eastAsia="en-GB"/>
              </w:rPr>
              <w:t>Monitor</w:t>
            </w:r>
          </w:p>
        </w:tc>
      </w:tr>
    </w:tbl>
    <w:p w14:paraId="16BD6CEC" w14:textId="77777777" w:rsidR="00692E0F" w:rsidRPr="00F50C6C" w:rsidRDefault="00692E0F" w:rsidP="00F50C6C">
      <w:pPr>
        <w:pStyle w:val="Heading1"/>
        <w:rPr>
          <w:rFonts w:eastAsia="Times New Roman"/>
          <w:lang w:val="en-GB" w:eastAsia="en-GB"/>
        </w:rPr>
      </w:pPr>
      <w:bookmarkStart w:id="28" w:name="_Toc233125105"/>
      <w:r>
        <w:rPr>
          <w:rFonts w:eastAsia="Times New Roman"/>
          <w:lang w:val="en-GB" w:eastAsia="en-GB"/>
        </w:rPr>
        <w:t>12</w:t>
      </w:r>
      <w:r w:rsidRPr="00CE3AE7">
        <w:rPr>
          <w:rFonts w:eastAsia="Times New Roman"/>
          <w:lang w:val="en-GB" w:eastAsia="en-GB"/>
        </w:rPr>
        <w:t>. Discussion</w:t>
      </w:r>
      <w:bookmarkEnd w:id="28"/>
      <w:r w:rsidRPr="00CE3AE7">
        <w:rPr>
          <w:rFonts w:eastAsia="Times New Roman"/>
          <w:lang w:val="en-GB" w:eastAsia="en-GB"/>
        </w:rPr>
        <w:t xml:space="preserve"> </w:t>
      </w:r>
    </w:p>
    <w:p w14:paraId="7C085C0B" w14:textId="77777777" w:rsidR="007F5B94" w:rsidRPr="007F5B94" w:rsidRDefault="00F50C6C" w:rsidP="007F5B94">
      <w:pPr>
        <w:rPr>
          <w:lang w:val="en-GB" w:eastAsia="en-GB"/>
        </w:rPr>
      </w:pPr>
      <w:r w:rsidRPr="00F50C6C">
        <w:rPr>
          <w:lang w:val="en-GB" w:eastAsia="en-GB"/>
        </w:rPr>
        <w:t>An Agile project management approach would suit the UK University Digital Mental Health Support System because of its flexibility and iterative nature of the approach. Agile will provide a means of constantly engaging stakeholders and ensur</w:t>
      </w:r>
      <w:r w:rsidR="00DB67E1">
        <w:rPr>
          <w:lang w:val="en-GB" w:eastAsia="en-GB"/>
        </w:rPr>
        <w:t>ing</w:t>
      </w:r>
      <w:r w:rsidRPr="00F50C6C">
        <w:rPr>
          <w:lang w:val="en-GB" w:eastAsia="en-GB"/>
        </w:rPr>
        <w:t xml:space="preserve"> that the input of the students, counsellors, and university administrators can be involved in the development process. </w:t>
      </w:r>
      <w:r w:rsidR="007F5B94" w:rsidRPr="007F5B94">
        <w:rPr>
          <w:lang w:val="en-GB" w:eastAsia="en-GB"/>
        </w:rPr>
        <w:t>It is especially useful when it comes to digital healthcare</w:t>
      </w:r>
      <w:r w:rsidR="00DB67E1">
        <w:rPr>
          <w:lang w:val="en-GB" w:eastAsia="en-GB"/>
        </w:rPr>
        <w:t>,</w:t>
      </w:r>
      <w:r w:rsidR="007F5B94" w:rsidRPr="007F5B94">
        <w:rPr>
          <w:lang w:val="en-GB" w:eastAsia="en-GB"/>
        </w:rPr>
        <w:t xml:space="preserve"> where the needs of users may differ and may require improvements in usability in multiple iterations.</w:t>
      </w:r>
    </w:p>
    <w:p w14:paraId="67C008AE" w14:textId="77777777" w:rsidR="007F5B94" w:rsidRPr="007F5B94" w:rsidRDefault="007F5B94" w:rsidP="007F5B94">
      <w:pPr>
        <w:rPr>
          <w:lang w:val="en-GB" w:eastAsia="en-GB"/>
        </w:rPr>
      </w:pPr>
      <w:r w:rsidRPr="007F5B94">
        <w:rPr>
          <w:lang w:val="en-GB" w:eastAsia="en-GB"/>
        </w:rPr>
        <w:t>Agile has its shortcomings, however. It may also cause scope creep unless there is proper management of requirements</w:t>
      </w:r>
      <w:r w:rsidR="00DB67E1">
        <w:rPr>
          <w:lang w:val="en-GB" w:eastAsia="en-GB"/>
        </w:rPr>
        <w:t>,</w:t>
      </w:r>
      <w:r w:rsidRPr="007F5B94">
        <w:rPr>
          <w:lang w:val="en-GB" w:eastAsia="en-GB"/>
        </w:rPr>
        <w:t xml:space="preserve"> and it has less formal documentation as compared to other traditional approaches</w:t>
      </w:r>
      <w:r w:rsidR="00DB67E1">
        <w:rPr>
          <w:lang w:val="en-GB" w:eastAsia="en-GB"/>
        </w:rPr>
        <w:t>,</w:t>
      </w:r>
      <w:r w:rsidRPr="007F5B94">
        <w:rPr>
          <w:lang w:val="en-GB" w:eastAsia="en-GB"/>
        </w:rPr>
        <w:t xml:space="preserve"> such as Waterfall (</w:t>
      </w:r>
      <w:proofErr w:type="spellStart"/>
      <w:r w:rsidRPr="007F5B94">
        <w:rPr>
          <w:lang w:val="en-GB" w:eastAsia="en-GB"/>
        </w:rPr>
        <w:t>Ampatzidis</w:t>
      </w:r>
      <w:proofErr w:type="spellEnd"/>
      <w:r w:rsidRPr="007F5B94">
        <w:rPr>
          <w:lang w:val="en-GB" w:eastAsia="en-GB"/>
        </w:rPr>
        <w:t xml:space="preserve"> and Symeonidis, 2024). </w:t>
      </w:r>
    </w:p>
    <w:p w14:paraId="4D19F0A0" w14:textId="77777777" w:rsidR="00F50C6C" w:rsidRPr="00F50C6C" w:rsidRDefault="007F5B94" w:rsidP="007F5B94">
      <w:pPr>
        <w:rPr>
          <w:lang w:val="en-GB" w:eastAsia="en-GB"/>
        </w:rPr>
      </w:pPr>
      <w:r w:rsidRPr="007F5B94">
        <w:rPr>
          <w:lang w:val="en-GB" w:eastAsia="en-GB"/>
        </w:rPr>
        <w:t>Other forms of challenges, in digital healthcare systems, include system reliability and scalability, compatibility of the system with other existing platforms in the university.</w:t>
      </w:r>
      <w:r w:rsidR="00F50C6C" w:rsidRPr="00F50C6C">
        <w:rPr>
          <w:lang w:val="en-GB" w:eastAsia="en-GB"/>
        </w:rPr>
        <w:t xml:space="preserve"> Moreover, ethical issues are important as mental health information is sensitive. Strict compliance with GDPR, </w:t>
      </w:r>
      <w:r w:rsidR="00F50C6C" w:rsidRPr="00F50C6C">
        <w:rPr>
          <w:lang w:val="en-GB" w:eastAsia="en-GB"/>
        </w:rPr>
        <w:lastRenderedPageBreak/>
        <w:t>confidentiality, and safe treatment of data are crucial to ensure the level of trust and safeguard</w:t>
      </w:r>
      <w:r w:rsidR="00DB67E1">
        <w:rPr>
          <w:lang w:val="en-GB" w:eastAsia="en-GB"/>
        </w:rPr>
        <w:t>ing</w:t>
      </w:r>
      <w:r w:rsidR="00F50C6C" w:rsidRPr="00F50C6C">
        <w:rPr>
          <w:lang w:val="en-GB" w:eastAsia="en-GB"/>
        </w:rPr>
        <w:t xml:space="preserve"> of vulnerable users.</w:t>
      </w:r>
    </w:p>
    <w:p w14:paraId="7730F5CD" w14:textId="77777777" w:rsidR="00F50C6C" w:rsidRPr="00F50C6C" w:rsidRDefault="00F50C6C" w:rsidP="00F50C6C">
      <w:pPr>
        <w:rPr>
          <w:lang w:val="en-GB" w:eastAsia="en-GB"/>
        </w:rPr>
      </w:pPr>
      <w:r w:rsidRPr="00F50C6C">
        <w:rPr>
          <w:lang w:val="en-GB" w:eastAsia="en-GB"/>
        </w:rPr>
        <w:t>Altogether, Agile is quite flexible and responsive to stakeholders, yet it needs to be supplemented with effective governance and ethical protection to deliver effe</w:t>
      </w:r>
      <w:r>
        <w:rPr>
          <w:lang w:val="en-GB" w:eastAsia="en-GB"/>
        </w:rPr>
        <w:t>ctive and responsible projects.</w:t>
      </w:r>
    </w:p>
    <w:p w14:paraId="2C52A4D9" w14:textId="77777777" w:rsidR="00F50C6C" w:rsidRPr="00F50C6C" w:rsidRDefault="00F50C6C" w:rsidP="00F50C6C">
      <w:pPr>
        <w:pStyle w:val="Heading1"/>
        <w:rPr>
          <w:lang w:val="en-GB" w:eastAsia="en-GB"/>
        </w:rPr>
      </w:pPr>
      <w:bookmarkStart w:id="29" w:name="_Toc233125106"/>
      <w:r>
        <w:rPr>
          <w:lang w:val="en-GB" w:eastAsia="en-GB"/>
        </w:rPr>
        <w:t>13. Conclusion</w:t>
      </w:r>
      <w:bookmarkEnd w:id="29"/>
    </w:p>
    <w:p w14:paraId="798AD78B" w14:textId="77777777" w:rsidR="00692E0F" w:rsidRPr="00692E0F" w:rsidRDefault="00F50C6C" w:rsidP="00F50C6C">
      <w:pPr>
        <w:rPr>
          <w:rFonts w:eastAsia="Times New Roman" w:cstheme="majorBidi"/>
          <w:sz w:val="28"/>
          <w:szCs w:val="24"/>
          <w:lang w:val="en-GB" w:eastAsia="en-GB"/>
        </w:rPr>
      </w:pPr>
      <w:r w:rsidRPr="00F50C6C">
        <w:rPr>
          <w:lang w:val="en-GB" w:eastAsia="en-GB"/>
        </w:rPr>
        <w:t>Summing up, the suggested digital mental health support system can be very useful since it will enhance the availability of counselling services to UK university campuses. It will likely improve student well</w:t>
      </w:r>
      <w:r w:rsidR="00DB67E1">
        <w:rPr>
          <w:lang w:val="en-GB" w:eastAsia="en-GB"/>
        </w:rPr>
        <w:t>-</w:t>
      </w:r>
      <w:r w:rsidRPr="00F50C6C">
        <w:rPr>
          <w:lang w:val="en-GB" w:eastAsia="en-GB"/>
        </w:rPr>
        <w:t>being because it will minimi</w:t>
      </w:r>
      <w:r w:rsidR="00DB67E1">
        <w:rPr>
          <w:lang w:val="en-GB" w:eastAsia="en-GB"/>
        </w:rPr>
        <w:t>s</w:t>
      </w:r>
      <w:r w:rsidRPr="00F50C6C">
        <w:rPr>
          <w:lang w:val="en-GB" w:eastAsia="en-GB"/>
        </w:rPr>
        <w:t>e the waiting periods and make services more available. The project will also show how framework planning of a project is essential</w:t>
      </w:r>
      <w:r w:rsidR="00DB67E1">
        <w:rPr>
          <w:lang w:val="en-GB" w:eastAsia="en-GB"/>
        </w:rPr>
        <w:t>,</w:t>
      </w:r>
      <w:r w:rsidRPr="00F50C6C">
        <w:rPr>
          <w:lang w:val="en-GB" w:eastAsia="en-GB"/>
        </w:rPr>
        <w:t xml:space="preserve"> especially using the WBS, milestones and risk management. A hybrid Agile (methodology) is flexible, involved, and iterative, so it is the most appropriate one to adopt to provide a user-centred and effective digital solution.</w:t>
      </w:r>
      <w:r w:rsidR="00692E0F">
        <w:rPr>
          <w:rFonts w:eastAsia="Times New Roman"/>
          <w:lang w:val="en-GB" w:eastAsia="en-GB"/>
        </w:rPr>
        <w:br w:type="page"/>
      </w:r>
    </w:p>
    <w:p w14:paraId="5E7BF0F8" w14:textId="77777777" w:rsidR="006B6931" w:rsidRPr="006B6931" w:rsidRDefault="00692E0F" w:rsidP="006B6931">
      <w:pPr>
        <w:pStyle w:val="Heading1"/>
        <w:rPr>
          <w:rFonts w:eastAsia="Times New Roman"/>
          <w:lang w:val="en-GB" w:eastAsia="en-GB"/>
        </w:rPr>
      </w:pPr>
      <w:bookmarkStart w:id="30" w:name="_Toc233125107"/>
      <w:r>
        <w:rPr>
          <w:rFonts w:eastAsia="Times New Roman"/>
          <w:lang w:val="en-GB" w:eastAsia="en-GB"/>
        </w:rPr>
        <w:lastRenderedPageBreak/>
        <w:t>14</w:t>
      </w:r>
      <w:r w:rsidRPr="00CE3AE7">
        <w:rPr>
          <w:rFonts w:eastAsia="Times New Roman"/>
          <w:lang w:val="en-GB" w:eastAsia="en-GB"/>
        </w:rPr>
        <w:t>. References</w:t>
      </w:r>
      <w:bookmarkEnd w:id="30"/>
    </w:p>
    <w:p w14:paraId="53D85580" w14:textId="77777777" w:rsidR="006B6931" w:rsidRDefault="006B6931" w:rsidP="006B6931">
      <w:pPr>
        <w:pStyle w:val="NormalWeb"/>
        <w:spacing w:before="0" w:beforeAutospacing="0" w:after="240" w:afterAutospacing="0"/>
        <w:ind w:left="720" w:hanging="720"/>
        <w:jc w:val="both"/>
      </w:pPr>
      <w:r>
        <w:t xml:space="preserve">Ahmed, S. (2024). Implementation of Advance Encryption Techniques to Protect Sensitive Financial Data from Cyber Threats. </w:t>
      </w:r>
      <w:r>
        <w:rPr>
          <w:i/>
          <w:iCs/>
        </w:rPr>
        <w:t>Ncirl.ie</w:t>
      </w:r>
      <w:r>
        <w:t xml:space="preserve">. </w:t>
      </w:r>
      <w:proofErr w:type="spellStart"/>
      <w:r>
        <w:t>doi:https</w:t>
      </w:r>
      <w:proofErr w:type="spellEnd"/>
      <w:r>
        <w:t>://norma.ncirl.ie/8185/1/salmanahmed.pdf.</w:t>
      </w:r>
    </w:p>
    <w:p w14:paraId="2D54EF8F" w14:textId="77777777" w:rsidR="006B6931" w:rsidRDefault="006B6931" w:rsidP="006B6931">
      <w:pPr>
        <w:pStyle w:val="NormalWeb"/>
        <w:spacing w:before="0" w:beforeAutospacing="0" w:after="240" w:afterAutospacing="0"/>
        <w:ind w:left="720" w:hanging="720"/>
        <w:jc w:val="both"/>
      </w:pPr>
      <w:proofErr w:type="spellStart"/>
      <w:r>
        <w:t>Ampatzidis</w:t>
      </w:r>
      <w:proofErr w:type="spellEnd"/>
      <w:r>
        <w:t xml:space="preserve">, D. and Symeonidis, I. (2024). </w:t>
      </w:r>
      <w:r>
        <w:rPr>
          <w:i/>
          <w:iCs/>
        </w:rPr>
        <w:t>Hybrid Project Management: Combining Waterfall and Agile What Do Organizations Do in Practice?</w:t>
      </w:r>
      <w:r>
        <w:t xml:space="preserve"> [online] DIVA. Available at: https://www.diva-portal.org/smash/record.jsf?pid=diva2:1955671.</w:t>
      </w:r>
    </w:p>
    <w:p w14:paraId="2E77158B" w14:textId="77777777" w:rsidR="006B6931" w:rsidRDefault="006B6931" w:rsidP="006B6931">
      <w:pPr>
        <w:pStyle w:val="NormalWeb"/>
        <w:spacing w:before="0" w:beforeAutospacing="0" w:after="240" w:afterAutospacing="0"/>
        <w:ind w:left="720" w:hanging="720"/>
        <w:jc w:val="both"/>
      </w:pPr>
      <w:r>
        <w:t xml:space="preserve">Bennett, J., Kidger, J., Haworth, C., Linton, M.J. and Gunnell, D. (2024). Student mental health support: A qualitative evaluation of new well-being services at a UK university. </w:t>
      </w:r>
      <w:r>
        <w:rPr>
          <w:i/>
          <w:iCs/>
        </w:rPr>
        <w:t>Journal of further and higher education</w:t>
      </w:r>
      <w:r>
        <w:t xml:space="preserve">, 48(4), pp.1–16. </w:t>
      </w:r>
      <w:proofErr w:type="spellStart"/>
      <w:r>
        <w:t>doi:https</w:t>
      </w:r>
      <w:proofErr w:type="spellEnd"/>
      <w:r>
        <w:t>://doi.org/10.1080/0309877x.2024.2335379.</w:t>
      </w:r>
    </w:p>
    <w:p w14:paraId="2982521C" w14:textId="77777777" w:rsidR="006B6931" w:rsidRDefault="006B6931" w:rsidP="006B6931">
      <w:pPr>
        <w:pStyle w:val="NormalWeb"/>
        <w:spacing w:before="0" w:beforeAutospacing="0" w:after="240" w:afterAutospacing="0"/>
        <w:ind w:left="720" w:hanging="720"/>
        <w:jc w:val="both"/>
      </w:pPr>
      <w:proofErr w:type="spellStart"/>
      <w:r>
        <w:t>Fajarwati</w:t>
      </w:r>
      <w:proofErr w:type="spellEnd"/>
      <w:r>
        <w:t xml:space="preserve">, S., Hamdi, A. and Gautama, S.P. (2023). UI/UX Design on Prototype Attendance Using the Design Thinking Method. </w:t>
      </w:r>
      <w:r>
        <w:rPr>
          <w:i/>
          <w:iCs/>
        </w:rPr>
        <w:t>Journal of Multimedia Trend and Technology</w:t>
      </w:r>
      <w:r>
        <w:t xml:space="preserve">, 2(1), pp.10–18. </w:t>
      </w:r>
      <w:proofErr w:type="spellStart"/>
      <w:r>
        <w:t>doi:https</w:t>
      </w:r>
      <w:proofErr w:type="spellEnd"/>
      <w:r>
        <w:t>://doi.org/10.35671/jmtt.v2i1.21.</w:t>
      </w:r>
    </w:p>
    <w:p w14:paraId="0794C322" w14:textId="77777777" w:rsidR="006B6931" w:rsidRDefault="006B6931" w:rsidP="006B6931">
      <w:pPr>
        <w:pStyle w:val="NormalWeb"/>
        <w:spacing w:before="0" w:beforeAutospacing="0" w:after="240" w:afterAutospacing="0"/>
        <w:ind w:left="720" w:hanging="720"/>
        <w:jc w:val="both"/>
      </w:pPr>
      <w:r>
        <w:t xml:space="preserve">Islam, M.A. (2025). Building and Deploying a Data Reporting Web Application: Integrating Salesforce, Google Analytics, and Azure Storage with the PERN Stack Technology. </w:t>
      </w:r>
      <w:r>
        <w:rPr>
          <w:i/>
          <w:iCs/>
        </w:rPr>
        <w:t>Theseus.fi</w:t>
      </w:r>
      <w:r>
        <w:t xml:space="preserve">. </w:t>
      </w:r>
      <w:proofErr w:type="spellStart"/>
      <w:r>
        <w:t>doi:http</w:t>
      </w:r>
      <w:proofErr w:type="spellEnd"/>
      <w:r>
        <w:t>://www.theseus.fi/handle/10024/886213.</w:t>
      </w:r>
    </w:p>
    <w:p w14:paraId="710EA359" w14:textId="77777777" w:rsidR="006B6931" w:rsidRDefault="006B6931" w:rsidP="006B6931">
      <w:pPr>
        <w:pStyle w:val="NormalWeb"/>
        <w:spacing w:before="0" w:beforeAutospacing="0" w:after="240" w:afterAutospacing="0"/>
        <w:ind w:left="720" w:hanging="720"/>
        <w:jc w:val="both"/>
      </w:pPr>
      <w:r>
        <w:t xml:space="preserve">Long, P. and Zhao, J. (2024). Testing Multi-Subroutine Quantum Programs: From Unit Testing to Integration Testing. </w:t>
      </w:r>
      <w:r>
        <w:rPr>
          <w:i/>
          <w:iCs/>
        </w:rPr>
        <w:t>ACM transactions on software engineering and methodology</w:t>
      </w:r>
      <w:r>
        <w:t xml:space="preserve">. </w:t>
      </w:r>
      <w:proofErr w:type="spellStart"/>
      <w:r>
        <w:t>doi:https</w:t>
      </w:r>
      <w:proofErr w:type="spellEnd"/>
      <w:r>
        <w:t>://doi.org/10.1145/3656339.</w:t>
      </w:r>
    </w:p>
    <w:p w14:paraId="599D8FC8" w14:textId="77777777" w:rsidR="006B6931" w:rsidRDefault="006B6931" w:rsidP="006B6931">
      <w:pPr>
        <w:pStyle w:val="NormalWeb"/>
        <w:spacing w:before="0" w:beforeAutospacing="0" w:after="240" w:afterAutospacing="0"/>
        <w:ind w:left="720" w:hanging="720"/>
        <w:jc w:val="both"/>
      </w:pPr>
      <w:r>
        <w:t xml:space="preserve">Niketan, B. (2024). Developing a centralized appointment booking system with agile methodology &amp; tools. </w:t>
      </w:r>
      <w:r>
        <w:rPr>
          <w:i/>
          <w:iCs/>
        </w:rPr>
        <w:t>Theseus.fi</w:t>
      </w:r>
      <w:r>
        <w:t xml:space="preserve">. </w:t>
      </w:r>
      <w:proofErr w:type="spellStart"/>
      <w:r>
        <w:t>doi:http</w:t>
      </w:r>
      <w:proofErr w:type="spellEnd"/>
      <w:r>
        <w:t>://www.theseus.fi/handle/10024/875363.</w:t>
      </w:r>
    </w:p>
    <w:p w14:paraId="0CA1CEA4" w14:textId="77777777" w:rsidR="006B6931" w:rsidRDefault="006B6931" w:rsidP="006B6931">
      <w:pPr>
        <w:pStyle w:val="NormalWeb"/>
        <w:spacing w:before="0" w:beforeAutospacing="0" w:after="240" w:afterAutospacing="0"/>
        <w:ind w:left="720" w:hanging="720"/>
        <w:jc w:val="both"/>
      </w:pPr>
      <w:r>
        <w:t xml:space="preserve">Nugroho, A., Purwanto, J., Muin, M.A.M. and Mahardika, F. (2025). UI/UX Design of a Web-Based Student Organizations System Using the Design Thinking Method Approach. </w:t>
      </w:r>
      <w:r>
        <w:rPr>
          <w:i/>
          <w:iCs/>
        </w:rPr>
        <w:t>Journal of Technology and Informatics (</w:t>
      </w:r>
      <w:proofErr w:type="spellStart"/>
      <w:r>
        <w:rPr>
          <w:i/>
          <w:iCs/>
        </w:rPr>
        <w:t>JoTI</w:t>
      </w:r>
      <w:proofErr w:type="spellEnd"/>
      <w:r>
        <w:rPr>
          <w:i/>
          <w:iCs/>
        </w:rPr>
        <w:t>)</w:t>
      </w:r>
      <w:r>
        <w:t xml:space="preserve">, 7(1), pp.24–38. </w:t>
      </w:r>
      <w:proofErr w:type="spellStart"/>
      <w:r>
        <w:t>doi:https</w:t>
      </w:r>
      <w:proofErr w:type="spellEnd"/>
      <w:r>
        <w:t>://doi.org/10.37802/joti.v7i1.893.</w:t>
      </w:r>
    </w:p>
    <w:p w14:paraId="36811B08" w14:textId="77777777" w:rsidR="006B6931" w:rsidRDefault="006B6931" w:rsidP="006B6931">
      <w:pPr>
        <w:pStyle w:val="NormalWeb"/>
        <w:spacing w:before="0" w:beforeAutospacing="0" w:after="240" w:afterAutospacing="0"/>
        <w:ind w:left="720" w:hanging="720"/>
        <w:jc w:val="both"/>
      </w:pPr>
      <w:r>
        <w:t xml:space="preserve">Ostermiller, M.C. (2020). </w:t>
      </w:r>
      <w:r>
        <w:rPr>
          <w:i/>
          <w:iCs/>
        </w:rPr>
        <w:t xml:space="preserve">Agile Project Management </w:t>
      </w:r>
      <w:proofErr w:type="gramStart"/>
      <w:r>
        <w:rPr>
          <w:i/>
          <w:iCs/>
        </w:rPr>
        <w:t>For</w:t>
      </w:r>
      <w:proofErr w:type="gramEnd"/>
      <w:r>
        <w:rPr>
          <w:i/>
          <w:iCs/>
        </w:rPr>
        <w:t xml:space="preserve"> Dummies.</w:t>
      </w:r>
      <w:r>
        <w:t xml:space="preserve"> S.L.: John Wiley &amp; Sons.</w:t>
      </w:r>
    </w:p>
    <w:p w14:paraId="11F6D741" w14:textId="77777777" w:rsidR="006B6931" w:rsidRDefault="006B6931" w:rsidP="006B6931">
      <w:pPr>
        <w:pStyle w:val="NormalWeb"/>
        <w:spacing w:before="0" w:beforeAutospacing="0" w:after="240" w:afterAutospacing="0"/>
        <w:ind w:left="720" w:hanging="720"/>
        <w:jc w:val="both"/>
      </w:pPr>
      <w:r>
        <w:t xml:space="preserve">Priestley, M., </w:t>
      </w:r>
      <w:proofErr w:type="spellStart"/>
      <w:r>
        <w:t>Broglia</w:t>
      </w:r>
      <w:proofErr w:type="spellEnd"/>
      <w:r>
        <w:t xml:space="preserve">, E., Hughes, G. and Spanner, L. (2021). Student Perspectives on Improving Mental Health Support Services at University. </w:t>
      </w:r>
      <w:r>
        <w:rPr>
          <w:i/>
          <w:iCs/>
        </w:rPr>
        <w:t>Counselling and Psychotherapy Research</w:t>
      </w:r>
      <w:r>
        <w:t xml:space="preserve">, 22(1). </w:t>
      </w:r>
      <w:proofErr w:type="spellStart"/>
      <w:r>
        <w:t>doi:https</w:t>
      </w:r>
      <w:proofErr w:type="spellEnd"/>
      <w:r>
        <w:t>://doi.org/10.1002/capr.12391.</w:t>
      </w:r>
    </w:p>
    <w:p w14:paraId="45AC87D1" w14:textId="77777777" w:rsidR="004D2FB0" w:rsidRDefault="004D2FB0"/>
    <w:sectPr w:rsidR="004D2FB0">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9679E" w14:textId="77777777" w:rsidR="00227A26" w:rsidRDefault="00227A26" w:rsidP="00B66E99">
      <w:pPr>
        <w:spacing w:after="0" w:line="240" w:lineRule="auto"/>
      </w:pPr>
      <w:r>
        <w:separator/>
      </w:r>
    </w:p>
  </w:endnote>
  <w:endnote w:type="continuationSeparator" w:id="0">
    <w:p w14:paraId="63063AFD" w14:textId="77777777" w:rsidR="00227A26" w:rsidRDefault="00227A26" w:rsidP="00B66E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2585854"/>
      <w:docPartObj>
        <w:docPartGallery w:val="Page Numbers (Bottom of Page)"/>
        <w:docPartUnique/>
      </w:docPartObj>
    </w:sdtPr>
    <w:sdtEndPr>
      <w:rPr>
        <w:noProof/>
      </w:rPr>
    </w:sdtEndPr>
    <w:sdtContent>
      <w:p w14:paraId="2CD06E45" w14:textId="77777777" w:rsidR="00B66E99" w:rsidRDefault="00B66E99">
        <w:pPr>
          <w:pStyle w:val="Footer"/>
          <w:jc w:val="center"/>
        </w:pPr>
        <w:r>
          <w:fldChar w:fldCharType="begin"/>
        </w:r>
        <w:r>
          <w:instrText xml:space="preserve"> PAGE   \* MERGEFORMAT </w:instrText>
        </w:r>
        <w:r>
          <w:fldChar w:fldCharType="separate"/>
        </w:r>
        <w:r w:rsidR="00DB67E1">
          <w:rPr>
            <w:noProof/>
          </w:rPr>
          <w:t>4</w:t>
        </w:r>
        <w:r>
          <w:rPr>
            <w:noProof/>
          </w:rPr>
          <w:fldChar w:fldCharType="end"/>
        </w:r>
      </w:p>
    </w:sdtContent>
  </w:sdt>
  <w:p w14:paraId="532324CE" w14:textId="77777777" w:rsidR="00B66E99" w:rsidRDefault="00B66E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1D3F9" w14:textId="77777777" w:rsidR="00227A26" w:rsidRDefault="00227A26" w:rsidP="00B66E99">
      <w:pPr>
        <w:spacing w:after="0" w:line="240" w:lineRule="auto"/>
      </w:pPr>
      <w:r>
        <w:separator/>
      </w:r>
    </w:p>
  </w:footnote>
  <w:footnote w:type="continuationSeparator" w:id="0">
    <w:p w14:paraId="788DA901" w14:textId="77777777" w:rsidR="00227A26" w:rsidRDefault="00227A26" w:rsidP="00B66E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53A5C"/>
    <w:multiLevelType w:val="multilevel"/>
    <w:tmpl w:val="43903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3A213B"/>
    <w:multiLevelType w:val="multilevel"/>
    <w:tmpl w:val="221A9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BC7B59"/>
    <w:multiLevelType w:val="multilevel"/>
    <w:tmpl w:val="948C2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890813"/>
    <w:multiLevelType w:val="multilevel"/>
    <w:tmpl w:val="CF22E9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771E78"/>
    <w:multiLevelType w:val="hybridMultilevel"/>
    <w:tmpl w:val="1B1C6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7C14B1E"/>
    <w:multiLevelType w:val="hybridMultilevel"/>
    <w:tmpl w:val="1C880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AE43F4"/>
    <w:multiLevelType w:val="hybridMultilevel"/>
    <w:tmpl w:val="6FB28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346F16"/>
    <w:multiLevelType w:val="multilevel"/>
    <w:tmpl w:val="BE8A27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FF696F"/>
    <w:multiLevelType w:val="multilevel"/>
    <w:tmpl w:val="27F2D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605598"/>
    <w:multiLevelType w:val="multilevel"/>
    <w:tmpl w:val="EFE81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644FB6"/>
    <w:multiLevelType w:val="multilevel"/>
    <w:tmpl w:val="95EC0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F73B24"/>
    <w:multiLevelType w:val="hybridMultilevel"/>
    <w:tmpl w:val="1E0E7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B6469A"/>
    <w:multiLevelType w:val="multilevel"/>
    <w:tmpl w:val="888C0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A620E9"/>
    <w:multiLevelType w:val="multilevel"/>
    <w:tmpl w:val="63400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B13B89"/>
    <w:multiLevelType w:val="multilevel"/>
    <w:tmpl w:val="73585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514AAC"/>
    <w:multiLevelType w:val="multilevel"/>
    <w:tmpl w:val="B56A35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A3E1BC7"/>
    <w:multiLevelType w:val="multilevel"/>
    <w:tmpl w:val="D576A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BE86DF7"/>
    <w:multiLevelType w:val="multilevel"/>
    <w:tmpl w:val="E2323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C4A317C"/>
    <w:multiLevelType w:val="hybridMultilevel"/>
    <w:tmpl w:val="2BC0C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D577DA2"/>
    <w:multiLevelType w:val="multilevel"/>
    <w:tmpl w:val="028AE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BB670C"/>
    <w:multiLevelType w:val="multilevel"/>
    <w:tmpl w:val="23BEA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E1C0775"/>
    <w:multiLevelType w:val="multilevel"/>
    <w:tmpl w:val="9B7C5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CB16AE"/>
    <w:multiLevelType w:val="multilevel"/>
    <w:tmpl w:val="66F8C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2B6318"/>
    <w:multiLevelType w:val="multilevel"/>
    <w:tmpl w:val="A6F8FF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7CA4C7E"/>
    <w:multiLevelType w:val="multilevel"/>
    <w:tmpl w:val="75C6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B0A09EB"/>
    <w:multiLevelType w:val="multilevel"/>
    <w:tmpl w:val="46187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A5832FA"/>
    <w:multiLevelType w:val="hybridMultilevel"/>
    <w:tmpl w:val="C8947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AF2476"/>
    <w:multiLevelType w:val="hybridMultilevel"/>
    <w:tmpl w:val="0D221B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52B6016"/>
    <w:multiLevelType w:val="hybridMultilevel"/>
    <w:tmpl w:val="0AD28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63A7A49"/>
    <w:multiLevelType w:val="hybridMultilevel"/>
    <w:tmpl w:val="2878C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D8D0DAF"/>
    <w:multiLevelType w:val="multilevel"/>
    <w:tmpl w:val="2884D0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25D367E"/>
    <w:multiLevelType w:val="multilevel"/>
    <w:tmpl w:val="76BEEC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4570081"/>
    <w:multiLevelType w:val="multilevel"/>
    <w:tmpl w:val="F1DC39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4BD5245"/>
    <w:multiLevelType w:val="multilevel"/>
    <w:tmpl w:val="C84CC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5050AAC"/>
    <w:multiLevelType w:val="multilevel"/>
    <w:tmpl w:val="568CA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D23287"/>
    <w:multiLevelType w:val="multilevel"/>
    <w:tmpl w:val="39560B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A777CA3"/>
    <w:multiLevelType w:val="multilevel"/>
    <w:tmpl w:val="865AA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CA10EAE"/>
    <w:multiLevelType w:val="multilevel"/>
    <w:tmpl w:val="D1E84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F3452AA"/>
    <w:multiLevelType w:val="multilevel"/>
    <w:tmpl w:val="3768E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14212320">
    <w:abstractNumId w:val="32"/>
  </w:num>
  <w:num w:numId="2" w16cid:durableId="1930311481">
    <w:abstractNumId w:val="12"/>
  </w:num>
  <w:num w:numId="3" w16cid:durableId="1595936836">
    <w:abstractNumId w:val="10"/>
  </w:num>
  <w:num w:numId="4" w16cid:durableId="283004778">
    <w:abstractNumId w:val="38"/>
  </w:num>
  <w:num w:numId="5" w16cid:durableId="194856671">
    <w:abstractNumId w:val="25"/>
  </w:num>
  <w:num w:numId="6" w16cid:durableId="2034765174">
    <w:abstractNumId w:val="30"/>
  </w:num>
  <w:num w:numId="7" w16cid:durableId="1317684291">
    <w:abstractNumId w:val="1"/>
  </w:num>
  <w:num w:numId="8" w16cid:durableId="1820028796">
    <w:abstractNumId w:val="15"/>
  </w:num>
  <w:num w:numId="9" w16cid:durableId="1532766548">
    <w:abstractNumId w:val="21"/>
  </w:num>
  <w:num w:numId="10" w16cid:durableId="1265767338">
    <w:abstractNumId w:val="14"/>
  </w:num>
  <w:num w:numId="11" w16cid:durableId="1319114243">
    <w:abstractNumId w:val="31"/>
  </w:num>
  <w:num w:numId="12" w16cid:durableId="1854956635">
    <w:abstractNumId w:val="34"/>
  </w:num>
  <w:num w:numId="13" w16cid:durableId="1732651958">
    <w:abstractNumId w:val="22"/>
  </w:num>
  <w:num w:numId="14" w16cid:durableId="649019265">
    <w:abstractNumId w:val="37"/>
  </w:num>
  <w:num w:numId="15" w16cid:durableId="1470631339">
    <w:abstractNumId w:val="33"/>
  </w:num>
  <w:num w:numId="16" w16cid:durableId="2067531554">
    <w:abstractNumId w:val="0"/>
  </w:num>
  <w:num w:numId="17" w16cid:durableId="368261904">
    <w:abstractNumId w:val="16"/>
  </w:num>
  <w:num w:numId="18" w16cid:durableId="908535878">
    <w:abstractNumId w:val="35"/>
  </w:num>
  <w:num w:numId="19" w16cid:durableId="1056323329">
    <w:abstractNumId w:val="19"/>
  </w:num>
  <w:num w:numId="20" w16cid:durableId="1442531082">
    <w:abstractNumId w:val="7"/>
  </w:num>
  <w:num w:numId="21" w16cid:durableId="899680706">
    <w:abstractNumId w:val="23"/>
  </w:num>
  <w:num w:numId="22" w16cid:durableId="593973652">
    <w:abstractNumId w:val="24"/>
  </w:num>
  <w:num w:numId="23" w16cid:durableId="1849979776">
    <w:abstractNumId w:val="17"/>
  </w:num>
  <w:num w:numId="24" w16cid:durableId="1893809614">
    <w:abstractNumId w:val="8"/>
  </w:num>
  <w:num w:numId="25" w16cid:durableId="333191225">
    <w:abstractNumId w:val="20"/>
  </w:num>
  <w:num w:numId="26" w16cid:durableId="672411268">
    <w:abstractNumId w:val="3"/>
  </w:num>
  <w:num w:numId="27" w16cid:durableId="763764351">
    <w:abstractNumId w:val="13"/>
  </w:num>
  <w:num w:numId="28" w16cid:durableId="1984114526">
    <w:abstractNumId w:val="9"/>
  </w:num>
  <w:num w:numId="29" w16cid:durableId="1403410330">
    <w:abstractNumId w:val="2"/>
  </w:num>
  <w:num w:numId="30" w16cid:durableId="100686984">
    <w:abstractNumId w:val="29"/>
  </w:num>
  <w:num w:numId="31" w16cid:durableId="873230599">
    <w:abstractNumId w:val="27"/>
  </w:num>
  <w:num w:numId="32" w16cid:durableId="1970740722">
    <w:abstractNumId w:val="11"/>
  </w:num>
  <w:num w:numId="33" w16cid:durableId="1712461919">
    <w:abstractNumId w:val="5"/>
  </w:num>
  <w:num w:numId="34" w16cid:durableId="594434346">
    <w:abstractNumId w:val="4"/>
  </w:num>
  <w:num w:numId="35" w16cid:durableId="262609922">
    <w:abstractNumId w:val="26"/>
  </w:num>
  <w:num w:numId="36" w16cid:durableId="1757052015">
    <w:abstractNumId w:val="18"/>
  </w:num>
  <w:num w:numId="37" w16cid:durableId="180705036">
    <w:abstractNumId w:val="6"/>
  </w:num>
  <w:num w:numId="38" w16cid:durableId="1223060154">
    <w:abstractNumId w:val="28"/>
  </w:num>
  <w:num w:numId="39" w16cid:durableId="1435832275">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MjMzN7UwNzM2sjS3sDBU0lEKTi0uzszPAykwrgUA16PZDywAAAA="/>
  </w:docVars>
  <w:rsids>
    <w:rsidRoot w:val="0073081F"/>
    <w:rsid w:val="00011974"/>
    <w:rsid w:val="000F3BAC"/>
    <w:rsid w:val="0010287F"/>
    <w:rsid w:val="001F1DA8"/>
    <w:rsid w:val="00213CE7"/>
    <w:rsid w:val="00227A26"/>
    <w:rsid w:val="003C0DA1"/>
    <w:rsid w:val="00437DB9"/>
    <w:rsid w:val="00462B6C"/>
    <w:rsid w:val="00471A3B"/>
    <w:rsid w:val="004D2FB0"/>
    <w:rsid w:val="004F458E"/>
    <w:rsid w:val="00692E0F"/>
    <w:rsid w:val="006B6931"/>
    <w:rsid w:val="0073081F"/>
    <w:rsid w:val="007B4CDE"/>
    <w:rsid w:val="007E3A0B"/>
    <w:rsid w:val="007F5B94"/>
    <w:rsid w:val="00880DC8"/>
    <w:rsid w:val="0088706D"/>
    <w:rsid w:val="008E00DA"/>
    <w:rsid w:val="0097293C"/>
    <w:rsid w:val="009826A0"/>
    <w:rsid w:val="00A43B1B"/>
    <w:rsid w:val="00A44EC9"/>
    <w:rsid w:val="00A95850"/>
    <w:rsid w:val="00B66E99"/>
    <w:rsid w:val="00BE3618"/>
    <w:rsid w:val="00C20DC5"/>
    <w:rsid w:val="00C267CE"/>
    <w:rsid w:val="00CE3AE7"/>
    <w:rsid w:val="00D0785D"/>
    <w:rsid w:val="00D40921"/>
    <w:rsid w:val="00D45054"/>
    <w:rsid w:val="00D9529F"/>
    <w:rsid w:val="00DB5D5B"/>
    <w:rsid w:val="00DB67E1"/>
    <w:rsid w:val="00DF69F9"/>
    <w:rsid w:val="00E010B3"/>
    <w:rsid w:val="00E366A7"/>
    <w:rsid w:val="00E90CBD"/>
    <w:rsid w:val="00F50C6C"/>
    <w:rsid w:val="00F955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16DBC5"/>
  <w15:chartTrackingRefBased/>
  <w15:docId w15:val="{D49AE731-DD20-4ED0-AE7C-0E14AEB2E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5054"/>
    <w:pPr>
      <w:spacing w:after="200" w:line="360" w:lineRule="auto"/>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D450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1F1DA8"/>
    <w:pPr>
      <w:keepNext/>
      <w:keepLines/>
      <w:spacing w:before="200" w:after="0"/>
      <w:outlineLvl w:val="1"/>
    </w:pPr>
    <w:rPr>
      <w:rFonts w:eastAsiaTheme="majorEastAsia" w:cstheme="majorBidi"/>
      <w:b/>
      <w:bCs/>
      <w:sz w:val="26"/>
      <w:szCs w:val="26"/>
      <w:u w:val="single"/>
    </w:rPr>
  </w:style>
  <w:style w:type="paragraph" w:styleId="Heading3">
    <w:name w:val="heading 3"/>
    <w:basedOn w:val="Normal"/>
    <w:next w:val="Normal"/>
    <w:link w:val="Heading3Char"/>
    <w:uiPriority w:val="9"/>
    <w:unhideWhenUsed/>
    <w:qFormat/>
    <w:rsid w:val="00E010B3"/>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5054"/>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1F1DA8"/>
    <w:rPr>
      <w:rFonts w:ascii="Times New Roman" w:eastAsiaTheme="majorEastAsia" w:hAnsi="Times New Roman" w:cstheme="majorBidi"/>
      <w:b/>
      <w:bCs/>
      <w:sz w:val="26"/>
      <w:szCs w:val="26"/>
      <w:u w:val="single"/>
    </w:rPr>
  </w:style>
  <w:style w:type="paragraph" w:styleId="Title">
    <w:name w:val="Title"/>
    <w:basedOn w:val="Heading3"/>
    <w:next w:val="Normal"/>
    <w:link w:val="TitleChar"/>
    <w:autoRedefine/>
    <w:uiPriority w:val="10"/>
    <w:qFormat/>
    <w:rsid w:val="00213CE7"/>
    <w:pPr>
      <w:contextualSpacing/>
    </w:pPr>
    <w:rPr>
      <w:b w:val="0"/>
      <w:i/>
      <w:spacing w:val="-10"/>
      <w:kern w:val="28"/>
      <w:szCs w:val="56"/>
    </w:rPr>
  </w:style>
  <w:style w:type="character" w:customStyle="1" w:styleId="TitleChar">
    <w:name w:val="Title Char"/>
    <w:basedOn w:val="DefaultParagraphFont"/>
    <w:link w:val="Title"/>
    <w:uiPriority w:val="10"/>
    <w:rsid w:val="00213CE7"/>
    <w:rPr>
      <w:rFonts w:ascii="Times New Roman" w:eastAsiaTheme="majorEastAsia" w:hAnsi="Times New Roman" w:cstheme="majorBidi"/>
      <w:b/>
      <w:i/>
      <w:spacing w:val="-10"/>
      <w:kern w:val="28"/>
      <w:sz w:val="24"/>
      <w:szCs w:val="56"/>
    </w:rPr>
  </w:style>
  <w:style w:type="character" w:customStyle="1" w:styleId="Heading3Char">
    <w:name w:val="Heading 3 Char"/>
    <w:basedOn w:val="DefaultParagraphFont"/>
    <w:link w:val="Heading3"/>
    <w:uiPriority w:val="9"/>
    <w:rsid w:val="00E010B3"/>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7B4CDE"/>
    <w:pPr>
      <w:spacing w:line="240" w:lineRule="auto"/>
    </w:pPr>
    <w:rPr>
      <w:rFonts w:eastAsia="Times New Roman" w:cs="Times New Roman"/>
      <w:bCs/>
      <w:i/>
      <w:sz w:val="18"/>
      <w:szCs w:val="18"/>
      <w:lang w:val="en-IN" w:eastAsia="en-IN"/>
    </w:rPr>
  </w:style>
  <w:style w:type="paragraph" w:styleId="NormalWeb">
    <w:name w:val="Normal (Web)"/>
    <w:basedOn w:val="Normal"/>
    <w:uiPriority w:val="99"/>
    <w:semiHidden/>
    <w:unhideWhenUsed/>
    <w:rsid w:val="00CE3AE7"/>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CE3AE7"/>
    <w:rPr>
      <w:b/>
      <w:bCs/>
    </w:rPr>
  </w:style>
  <w:style w:type="paragraph" w:styleId="ListParagraph">
    <w:name w:val="List Paragraph"/>
    <w:basedOn w:val="Normal"/>
    <w:uiPriority w:val="34"/>
    <w:qFormat/>
    <w:rsid w:val="00CE3AE7"/>
    <w:pPr>
      <w:ind w:left="720"/>
      <w:contextualSpacing/>
    </w:pPr>
  </w:style>
  <w:style w:type="table" w:styleId="PlainTable1">
    <w:name w:val="Plain Table 1"/>
    <w:basedOn w:val="TableNormal"/>
    <w:uiPriority w:val="41"/>
    <w:rsid w:val="00692E0F"/>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A95850"/>
    <w:pPr>
      <w:spacing w:before="240" w:line="259" w:lineRule="auto"/>
      <w:jc w:val="left"/>
      <w:outlineLvl w:val="9"/>
    </w:pPr>
    <w:rPr>
      <w:rFonts w:asciiTheme="majorHAnsi" w:hAnsiTheme="majorHAnsi"/>
      <w:b w:val="0"/>
      <w:bCs w:val="0"/>
      <w:color w:val="2E74B5" w:themeColor="accent1" w:themeShade="BF"/>
      <w:sz w:val="32"/>
      <w:szCs w:val="32"/>
    </w:rPr>
  </w:style>
  <w:style w:type="paragraph" w:styleId="TOC1">
    <w:name w:val="toc 1"/>
    <w:basedOn w:val="Normal"/>
    <w:next w:val="Normal"/>
    <w:autoRedefine/>
    <w:uiPriority w:val="39"/>
    <w:unhideWhenUsed/>
    <w:rsid w:val="00A95850"/>
    <w:pPr>
      <w:spacing w:after="100"/>
    </w:pPr>
  </w:style>
  <w:style w:type="paragraph" w:styleId="TOC2">
    <w:name w:val="toc 2"/>
    <w:basedOn w:val="Normal"/>
    <w:next w:val="Normal"/>
    <w:autoRedefine/>
    <w:uiPriority w:val="39"/>
    <w:unhideWhenUsed/>
    <w:rsid w:val="00A95850"/>
    <w:pPr>
      <w:spacing w:after="100"/>
      <w:ind w:left="240"/>
    </w:pPr>
  </w:style>
  <w:style w:type="character" w:styleId="Hyperlink">
    <w:name w:val="Hyperlink"/>
    <w:basedOn w:val="DefaultParagraphFont"/>
    <w:uiPriority w:val="99"/>
    <w:unhideWhenUsed/>
    <w:rsid w:val="00A95850"/>
    <w:rPr>
      <w:color w:val="0563C1" w:themeColor="hyperlink"/>
      <w:u w:val="single"/>
    </w:rPr>
  </w:style>
  <w:style w:type="paragraph" w:styleId="TableofFigures">
    <w:name w:val="table of figures"/>
    <w:basedOn w:val="Normal"/>
    <w:next w:val="Normal"/>
    <w:uiPriority w:val="99"/>
    <w:unhideWhenUsed/>
    <w:rsid w:val="00C267CE"/>
    <w:pPr>
      <w:spacing w:after="0"/>
    </w:pPr>
  </w:style>
  <w:style w:type="paragraph" w:styleId="Header">
    <w:name w:val="header"/>
    <w:basedOn w:val="Normal"/>
    <w:link w:val="HeaderChar"/>
    <w:uiPriority w:val="99"/>
    <w:unhideWhenUsed/>
    <w:rsid w:val="00B66E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E99"/>
    <w:rPr>
      <w:rFonts w:ascii="Times New Roman" w:eastAsiaTheme="minorEastAsia" w:hAnsi="Times New Roman"/>
      <w:sz w:val="24"/>
    </w:rPr>
  </w:style>
  <w:style w:type="paragraph" w:styleId="Footer">
    <w:name w:val="footer"/>
    <w:basedOn w:val="Normal"/>
    <w:link w:val="FooterChar"/>
    <w:uiPriority w:val="99"/>
    <w:unhideWhenUsed/>
    <w:rsid w:val="00B66E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E99"/>
    <w:rPr>
      <w:rFonts w:ascii="Times New Roman" w:eastAsiaTheme="minorEastAsia"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620129">
      <w:bodyDiv w:val="1"/>
      <w:marLeft w:val="0"/>
      <w:marRight w:val="0"/>
      <w:marTop w:val="0"/>
      <w:marBottom w:val="0"/>
      <w:divBdr>
        <w:top w:val="none" w:sz="0" w:space="0" w:color="auto"/>
        <w:left w:val="none" w:sz="0" w:space="0" w:color="auto"/>
        <w:bottom w:val="none" w:sz="0" w:space="0" w:color="auto"/>
        <w:right w:val="none" w:sz="0" w:space="0" w:color="auto"/>
      </w:divBdr>
      <w:divsChild>
        <w:div w:id="383215668">
          <w:marLeft w:val="0"/>
          <w:marRight w:val="0"/>
          <w:marTop w:val="0"/>
          <w:marBottom w:val="0"/>
          <w:divBdr>
            <w:top w:val="none" w:sz="0" w:space="0" w:color="auto"/>
            <w:left w:val="none" w:sz="0" w:space="0" w:color="auto"/>
            <w:bottom w:val="none" w:sz="0" w:space="0" w:color="auto"/>
            <w:right w:val="none" w:sz="0" w:space="0" w:color="auto"/>
          </w:divBdr>
        </w:div>
      </w:divsChild>
    </w:div>
    <w:div w:id="1126049335">
      <w:bodyDiv w:val="1"/>
      <w:marLeft w:val="0"/>
      <w:marRight w:val="0"/>
      <w:marTop w:val="0"/>
      <w:marBottom w:val="0"/>
      <w:divBdr>
        <w:top w:val="none" w:sz="0" w:space="0" w:color="auto"/>
        <w:left w:val="none" w:sz="0" w:space="0" w:color="auto"/>
        <w:bottom w:val="none" w:sz="0" w:space="0" w:color="auto"/>
        <w:right w:val="none" w:sz="0" w:space="0" w:color="auto"/>
      </w:divBdr>
    </w:div>
    <w:div w:id="1255288361">
      <w:bodyDiv w:val="1"/>
      <w:marLeft w:val="0"/>
      <w:marRight w:val="0"/>
      <w:marTop w:val="0"/>
      <w:marBottom w:val="0"/>
      <w:divBdr>
        <w:top w:val="none" w:sz="0" w:space="0" w:color="auto"/>
        <w:left w:val="none" w:sz="0" w:space="0" w:color="auto"/>
        <w:bottom w:val="none" w:sz="0" w:space="0" w:color="auto"/>
        <w:right w:val="none" w:sz="0" w:space="0" w:color="auto"/>
      </w:divBdr>
    </w:div>
    <w:div w:id="1387606613">
      <w:bodyDiv w:val="1"/>
      <w:marLeft w:val="0"/>
      <w:marRight w:val="0"/>
      <w:marTop w:val="0"/>
      <w:marBottom w:val="0"/>
      <w:divBdr>
        <w:top w:val="none" w:sz="0" w:space="0" w:color="auto"/>
        <w:left w:val="none" w:sz="0" w:space="0" w:color="auto"/>
        <w:bottom w:val="none" w:sz="0" w:space="0" w:color="auto"/>
        <w:right w:val="none" w:sz="0" w:space="0" w:color="auto"/>
      </w:divBdr>
    </w:div>
    <w:div w:id="1603606222">
      <w:bodyDiv w:val="1"/>
      <w:marLeft w:val="0"/>
      <w:marRight w:val="0"/>
      <w:marTop w:val="0"/>
      <w:marBottom w:val="0"/>
      <w:divBdr>
        <w:top w:val="none" w:sz="0" w:space="0" w:color="auto"/>
        <w:left w:val="none" w:sz="0" w:space="0" w:color="auto"/>
        <w:bottom w:val="none" w:sz="0" w:space="0" w:color="auto"/>
        <w:right w:val="none" w:sz="0" w:space="0" w:color="auto"/>
      </w:divBdr>
    </w:div>
    <w:div w:id="1693729799">
      <w:bodyDiv w:val="1"/>
      <w:marLeft w:val="0"/>
      <w:marRight w:val="0"/>
      <w:marTop w:val="0"/>
      <w:marBottom w:val="0"/>
      <w:divBdr>
        <w:top w:val="none" w:sz="0" w:space="0" w:color="auto"/>
        <w:left w:val="none" w:sz="0" w:space="0" w:color="auto"/>
        <w:bottom w:val="none" w:sz="0" w:space="0" w:color="auto"/>
        <w:right w:val="none" w:sz="0" w:space="0" w:color="auto"/>
      </w:divBdr>
    </w:div>
    <w:div w:id="1740248851">
      <w:bodyDiv w:val="1"/>
      <w:marLeft w:val="0"/>
      <w:marRight w:val="0"/>
      <w:marTop w:val="0"/>
      <w:marBottom w:val="0"/>
      <w:divBdr>
        <w:top w:val="none" w:sz="0" w:space="0" w:color="auto"/>
        <w:left w:val="none" w:sz="0" w:space="0" w:color="auto"/>
        <w:bottom w:val="none" w:sz="0" w:space="0" w:color="auto"/>
        <w:right w:val="none" w:sz="0" w:space="0" w:color="auto"/>
      </w:divBdr>
      <w:divsChild>
        <w:div w:id="764961678">
          <w:marLeft w:val="0"/>
          <w:marRight w:val="0"/>
          <w:marTop w:val="0"/>
          <w:marBottom w:val="0"/>
          <w:divBdr>
            <w:top w:val="none" w:sz="0" w:space="0" w:color="auto"/>
            <w:left w:val="none" w:sz="0" w:space="0" w:color="auto"/>
            <w:bottom w:val="none" w:sz="0" w:space="0" w:color="auto"/>
            <w:right w:val="none" w:sz="0" w:space="0" w:color="auto"/>
          </w:divBdr>
        </w:div>
      </w:divsChild>
    </w:div>
    <w:div w:id="1878733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39842BB-0EDC-4C40-AB08-17C0D582C9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14</Pages>
  <Words>2971</Words>
  <Characters>16938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Calin</cp:lastModifiedBy>
  <cp:revision>4</cp:revision>
  <dcterms:created xsi:type="dcterms:W3CDTF">2026-07-15T22:55:00Z</dcterms:created>
  <dcterms:modified xsi:type="dcterms:W3CDTF">2026-07-15T23:09:00Z</dcterms:modified>
</cp:coreProperties>
</file>