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BCDFAA" w14:textId="77777777" w:rsidR="005F006C" w:rsidRPr="005B22EA" w:rsidRDefault="005F006C" w:rsidP="005F006C">
      <w:pPr>
        <w:spacing w:line="276" w:lineRule="auto"/>
        <w:rPr>
          <w:rFonts w:ascii="Aptos" w:hAnsi="Aptos" w:cs="Arial"/>
          <w:sz w:val="24"/>
          <w:szCs w:val="24"/>
          <w:u w:val="single"/>
        </w:rPr>
      </w:pPr>
    </w:p>
    <w:p w14:paraId="4FCEA3D8" w14:textId="2D2DD7CF" w:rsidR="005F006C" w:rsidRPr="00685182" w:rsidRDefault="005F006C" w:rsidP="00685182">
      <w:pPr>
        <w:spacing w:line="276" w:lineRule="auto"/>
        <w:jc w:val="center"/>
        <w:rPr>
          <w:rFonts w:ascii="Aptos" w:hAnsi="Aptos" w:cs="Arial"/>
          <w:b/>
          <w:bCs/>
          <w:sz w:val="24"/>
          <w:szCs w:val="24"/>
        </w:rPr>
      </w:pPr>
      <w:r w:rsidRPr="00685182">
        <w:rPr>
          <w:rFonts w:ascii="Aptos" w:hAnsi="Aptos" w:cs="Arial"/>
          <w:b/>
          <w:bCs/>
          <w:sz w:val="24"/>
          <w:szCs w:val="24"/>
        </w:rPr>
        <w:t>Research Hours Log</w:t>
      </w:r>
    </w:p>
    <w:p w14:paraId="457074DA" w14:textId="77777777" w:rsidR="005F006C" w:rsidRPr="005B22EA" w:rsidRDefault="005F006C" w:rsidP="005F006C">
      <w:pPr>
        <w:spacing w:line="276" w:lineRule="auto"/>
        <w:rPr>
          <w:rFonts w:ascii="Aptos" w:hAnsi="Aptos" w:cs="Arial"/>
          <w:sz w:val="24"/>
          <w:szCs w:val="24"/>
        </w:rPr>
      </w:pPr>
    </w:p>
    <w:tbl>
      <w:tblPr>
        <w:tblStyle w:val="TableGrid"/>
        <w:tblW w:w="15385" w:type="dxa"/>
        <w:tblLook w:val="04A0" w:firstRow="1" w:lastRow="0" w:firstColumn="1" w:lastColumn="0" w:noHBand="0" w:noVBand="1"/>
      </w:tblPr>
      <w:tblGrid>
        <w:gridCol w:w="2519"/>
        <w:gridCol w:w="4188"/>
        <w:gridCol w:w="6258"/>
        <w:gridCol w:w="2420"/>
      </w:tblGrid>
      <w:tr w:rsidR="005F006C" w:rsidRPr="005B22EA" w14:paraId="5C725C4B" w14:textId="77777777" w:rsidTr="00C600E8">
        <w:tc>
          <w:tcPr>
            <w:tcW w:w="2519" w:type="dxa"/>
            <w:vAlign w:val="center"/>
          </w:tcPr>
          <w:p w14:paraId="063FB1CE" w14:textId="77777777" w:rsidR="005F006C" w:rsidRPr="005B22EA" w:rsidRDefault="005F006C" w:rsidP="00630C76">
            <w:pPr>
              <w:spacing w:line="276" w:lineRule="auto"/>
              <w:jc w:val="center"/>
              <w:rPr>
                <w:rFonts w:ascii="Aptos" w:hAnsi="Aptos" w:cs="Arial"/>
                <w:sz w:val="24"/>
                <w:szCs w:val="24"/>
              </w:rPr>
            </w:pPr>
            <w:r w:rsidRPr="005B22EA">
              <w:rPr>
                <w:rFonts w:ascii="Aptos" w:hAnsi="Aptos" w:cs="Arial"/>
                <w:sz w:val="24"/>
                <w:szCs w:val="24"/>
              </w:rPr>
              <w:t>Study Code</w:t>
            </w:r>
          </w:p>
        </w:tc>
        <w:tc>
          <w:tcPr>
            <w:tcW w:w="4188" w:type="dxa"/>
            <w:vAlign w:val="center"/>
          </w:tcPr>
          <w:p w14:paraId="5494E0CF" w14:textId="77777777" w:rsidR="005F006C" w:rsidRPr="005B22EA" w:rsidRDefault="005F006C" w:rsidP="00630C76">
            <w:pPr>
              <w:spacing w:line="276" w:lineRule="auto"/>
              <w:jc w:val="center"/>
              <w:rPr>
                <w:rFonts w:ascii="Aptos" w:hAnsi="Aptos" w:cs="Arial"/>
                <w:sz w:val="24"/>
                <w:szCs w:val="24"/>
              </w:rPr>
            </w:pPr>
            <w:r w:rsidRPr="005B22EA">
              <w:rPr>
                <w:rFonts w:ascii="Aptos" w:hAnsi="Aptos" w:cs="Arial"/>
                <w:sz w:val="24"/>
                <w:szCs w:val="24"/>
              </w:rPr>
              <w:t>Brief description of procedure</w:t>
            </w:r>
          </w:p>
        </w:tc>
        <w:tc>
          <w:tcPr>
            <w:tcW w:w="6258" w:type="dxa"/>
            <w:vAlign w:val="center"/>
          </w:tcPr>
          <w:p w14:paraId="6E814F25" w14:textId="77777777" w:rsidR="005F006C" w:rsidRPr="005B22EA" w:rsidRDefault="005F006C" w:rsidP="00630C76">
            <w:pPr>
              <w:spacing w:line="276" w:lineRule="auto"/>
              <w:jc w:val="center"/>
              <w:rPr>
                <w:rFonts w:ascii="Aptos" w:hAnsi="Aptos" w:cs="Arial"/>
                <w:sz w:val="24"/>
                <w:szCs w:val="24"/>
              </w:rPr>
            </w:pPr>
            <w:r w:rsidRPr="005B22EA">
              <w:rPr>
                <w:rFonts w:ascii="Aptos" w:hAnsi="Aptos" w:cs="Arial"/>
                <w:sz w:val="24"/>
                <w:szCs w:val="24"/>
              </w:rPr>
              <w:t>Reflections</w:t>
            </w:r>
          </w:p>
        </w:tc>
        <w:tc>
          <w:tcPr>
            <w:tcW w:w="2420" w:type="dxa"/>
            <w:vAlign w:val="center"/>
          </w:tcPr>
          <w:p w14:paraId="71C6387F" w14:textId="77777777" w:rsidR="005F006C" w:rsidRPr="005B22EA" w:rsidRDefault="005F006C" w:rsidP="00630C76">
            <w:pPr>
              <w:spacing w:line="276" w:lineRule="auto"/>
              <w:jc w:val="center"/>
              <w:rPr>
                <w:rFonts w:ascii="Aptos" w:hAnsi="Aptos" w:cs="Arial"/>
                <w:sz w:val="24"/>
                <w:szCs w:val="24"/>
              </w:rPr>
            </w:pPr>
            <w:r w:rsidRPr="005B22EA">
              <w:rPr>
                <w:rFonts w:ascii="Aptos" w:hAnsi="Aptos" w:cs="Arial"/>
                <w:sz w:val="24"/>
                <w:szCs w:val="24"/>
              </w:rPr>
              <w:t>Notes</w:t>
            </w:r>
          </w:p>
        </w:tc>
      </w:tr>
      <w:tr w:rsidR="005F006C" w:rsidRPr="005B22EA" w14:paraId="131F069C" w14:textId="77777777" w:rsidTr="00C600E8">
        <w:tc>
          <w:tcPr>
            <w:tcW w:w="2519" w:type="dxa"/>
            <w:vAlign w:val="center"/>
          </w:tcPr>
          <w:p w14:paraId="226B5802" w14:textId="77777777" w:rsidR="00C600E8" w:rsidRPr="00C600E8" w:rsidRDefault="00C600E8" w:rsidP="00C600E8">
            <w:pPr>
              <w:shd w:val="clear" w:color="auto" w:fill="F9F9F9"/>
              <w:spacing w:before="150" w:after="150"/>
              <w:outlineLvl w:val="3"/>
              <w:rPr>
                <w:rFonts w:ascii="Aptos" w:hAnsi="Aptos" w:cs="Open Sans"/>
                <w:color w:val="303030"/>
                <w:sz w:val="24"/>
                <w:szCs w:val="24"/>
              </w:rPr>
            </w:pPr>
            <w:r w:rsidRPr="00C600E8">
              <w:rPr>
                <w:rFonts w:ascii="Aptos" w:hAnsi="Aptos" w:cs="Open Sans"/>
                <w:color w:val="303030"/>
                <w:sz w:val="24"/>
                <w:szCs w:val="24"/>
              </w:rPr>
              <w:t>SWAN_CREDIT_SH</w:t>
            </w:r>
          </w:p>
          <w:p w14:paraId="2C1B0ABE" w14:textId="5FA9E95C" w:rsidR="005F006C" w:rsidRPr="005B22EA" w:rsidRDefault="005F006C" w:rsidP="00CE2403">
            <w:pPr>
              <w:shd w:val="clear" w:color="auto" w:fill="F9F9F9"/>
              <w:spacing w:before="150" w:after="150"/>
              <w:outlineLvl w:val="3"/>
              <w:rPr>
                <w:rFonts w:ascii="Aptos" w:hAnsi="Aptos" w:cs="Open Sans"/>
                <w:color w:val="303030"/>
                <w:sz w:val="24"/>
                <w:szCs w:val="24"/>
              </w:rPr>
            </w:pPr>
          </w:p>
        </w:tc>
        <w:tc>
          <w:tcPr>
            <w:tcW w:w="4188" w:type="dxa"/>
            <w:vAlign w:val="center"/>
          </w:tcPr>
          <w:p w14:paraId="2477E714" w14:textId="7792CBC6" w:rsidR="005F006C" w:rsidRPr="005B22EA" w:rsidRDefault="00C600E8" w:rsidP="00630C76">
            <w:pPr>
              <w:spacing w:line="276" w:lineRule="auto"/>
              <w:rPr>
                <w:rFonts w:ascii="Aptos" w:hAnsi="Aptos" w:cs="Arial"/>
                <w:sz w:val="24"/>
                <w:szCs w:val="24"/>
              </w:rPr>
            </w:pPr>
            <w:r w:rsidRPr="005B22EA">
              <w:rPr>
                <w:rFonts w:ascii="Aptos" w:hAnsi="Aptos" w:cs="Open Sans"/>
                <w:color w:val="303030"/>
                <w:sz w:val="24"/>
                <w:szCs w:val="24"/>
                <w:shd w:val="clear" w:color="auto" w:fill="FFFFFF"/>
              </w:rPr>
              <w:t xml:space="preserve">Took part in </w:t>
            </w:r>
            <w:r w:rsidR="00EC7C4A">
              <w:rPr>
                <w:rFonts w:ascii="Aptos" w:hAnsi="Aptos" w:cs="Open Sans"/>
                <w:color w:val="303030"/>
                <w:sz w:val="24"/>
                <w:szCs w:val="24"/>
                <w:shd w:val="clear" w:color="auto" w:fill="FFFFFF"/>
              </w:rPr>
              <w:t>an online</w:t>
            </w:r>
            <w:r w:rsidRPr="005B22EA">
              <w:rPr>
                <w:rFonts w:ascii="Aptos" w:hAnsi="Aptos" w:cs="Open Sans"/>
                <w:color w:val="303030"/>
                <w:sz w:val="24"/>
                <w:szCs w:val="24"/>
                <w:shd w:val="clear" w:color="auto" w:fill="FFFFFF"/>
              </w:rPr>
              <w:t xml:space="preserve"> study by completing a questionnaire based on the topic of menstruation.</w:t>
            </w:r>
          </w:p>
        </w:tc>
        <w:tc>
          <w:tcPr>
            <w:tcW w:w="6258" w:type="dxa"/>
            <w:vAlign w:val="center"/>
          </w:tcPr>
          <w:p w14:paraId="7F52D431" w14:textId="1AA33DAC" w:rsidR="00BA518F" w:rsidRPr="00BA518F" w:rsidRDefault="00BA518F" w:rsidP="00BA518F">
            <w:pPr>
              <w:spacing w:line="276" w:lineRule="auto"/>
              <w:rPr>
                <w:rFonts w:ascii="Aptos" w:hAnsi="Aptos" w:cs="Arial"/>
                <w:sz w:val="24"/>
                <w:szCs w:val="24"/>
              </w:rPr>
            </w:pPr>
            <w:r w:rsidRPr="00BA518F">
              <w:rPr>
                <w:rFonts w:ascii="Aptos" w:hAnsi="Aptos" w:cs="Arial"/>
                <w:sz w:val="24"/>
                <w:szCs w:val="24"/>
              </w:rPr>
              <w:t>Consent, right to withdraw and confidentiality clear – BPS 2021</w:t>
            </w:r>
            <w:r w:rsidR="00620AD4">
              <w:rPr>
                <w:rFonts w:ascii="Aptos" w:hAnsi="Aptos" w:cs="Arial"/>
                <w:sz w:val="24"/>
                <w:szCs w:val="24"/>
              </w:rPr>
              <w:t xml:space="preserve">. The study was easy to </w:t>
            </w:r>
            <w:r w:rsidR="00D04AAB">
              <w:rPr>
                <w:rFonts w:ascii="Aptos" w:hAnsi="Aptos" w:cs="Arial"/>
                <w:sz w:val="24"/>
                <w:szCs w:val="24"/>
              </w:rPr>
              <w:t>complete,</w:t>
            </w:r>
            <w:r w:rsidR="004D0BED">
              <w:rPr>
                <w:rFonts w:ascii="Aptos" w:hAnsi="Aptos" w:cs="Arial"/>
                <w:sz w:val="24"/>
                <w:szCs w:val="24"/>
              </w:rPr>
              <w:t xml:space="preserve"> and I believe it will be valuable to</w:t>
            </w:r>
            <w:r w:rsidR="001123DE">
              <w:rPr>
                <w:rFonts w:ascii="Aptos" w:hAnsi="Aptos" w:cs="Arial"/>
                <w:sz w:val="24"/>
                <w:szCs w:val="24"/>
              </w:rPr>
              <w:t xml:space="preserve"> add to the topic of </w:t>
            </w:r>
            <w:r w:rsidR="00784B6E">
              <w:rPr>
                <w:rFonts w:ascii="Aptos" w:hAnsi="Aptos" w:cs="Arial"/>
                <w:sz w:val="24"/>
                <w:szCs w:val="24"/>
              </w:rPr>
              <w:t>menstruation.</w:t>
            </w:r>
            <w:r w:rsidR="001123DE">
              <w:rPr>
                <w:rFonts w:ascii="Aptos" w:hAnsi="Aptos" w:cs="Arial"/>
                <w:sz w:val="24"/>
                <w:szCs w:val="24"/>
              </w:rPr>
              <w:t xml:space="preserve"> </w:t>
            </w:r>
          </w:p>
          <w:p w14:paraId="26E8ABC1" w14:textId="77777777" w:rsidR="005F006C" w:rsidRPr="005B22EA" w:rsidRDefault="005F006C" w:rsidP="00630C76">
            <w:pPr>
              <w:spacing w:line="276" w:lineRule="auto"/>
              <w:rPr>
                <w:rFonts w:ascii="Aptos" w:hAnsi="Aptos" w:cs="Arial"/>
                <w:sz w:val="24"/>
                <w:szCs w:val="24"/>
              </w:rPr>
            </w:pPr>
          </w:p>
        </w:tc>
        <w:tc>
          <w:tcPr>
            <w:tcW w:w="2420" w:type="dxa"/>
            <w:vAlign w:val="center"/>
          </w:tcPr>
          <w:p w14:paraId="0E02240C" w14:textId="77777777" w:rsidR="005F006C" w:rsidRDefault="00784B6E" w:rsidP="00630C76">
            <w:pPr>
              <w:spacing w:line="276" w:lineRule="auto"/>
              <w:rPr>
                <w:rFonts w:ascii="Aptos" w:hAnsi="Aptos" w:cs="Arial"/>
                <w:sz w:val="24"/>
                <w:szCs w:val="24"/>
              </w:rPr>
            </w:pPr>
            <w:r>
              <w:rPr>
                <w:rFonts w:ascii="Aptos" w:hAnsi="Aptos" w:cs="Arial"/>
                <w:sz w:val="24"/>
                <w:szCs w:val="24"/>
              </w:rPr>
              <w:t>Interesting topic</w:t>
            </w:r>
          </w:p>
          <w:p w14:paraId="350C097E" w14:textId="4421E5D3" w:rsidR="00331839" w:rsidRDefault="00331839" w:rsidP="00630C76">
            <w:pPr>
              <w:spacing w:line="276" w:lineRule="auto"/>
              <w:rPr>
                <w:rFonts w:ascii="Aptos" w:hAnsi="Aptos" w:cs="Arial"/>
                <w:sz w:val="24"/>
                <w:szCs w:val="24"/>
              </w:rPr>
            </w:pPr>
            <w:r>
              <w:rPr>
                <w:rFonts w:ascii="Aptos" w:hAnsi="Aptos" w:cs="Arial"/>
                <w:sz w:val="24"/>
                <w:szCs w:val="24"/>
              </w:rPr>
              <w:t xml:space="preserve">Clear and ethical information </w:t>
            </w:r>
            <w:r w:rsidR="00251749">
              <w:rPr>
                <w:rFonts w:ascii="Aptos" w:hAnsi="Aptos" w:cs="Arial"/>
                <w:sz w:val="24"/>
                <w:szCs w:val="24"/>
              </w:rPr>
              <w:t>was provided.</w:t>
            </w:r>
            <w:r>
              <w:rPr>
                <w:rFonts w:ascii="Aptos" w:hAnsi="Aptos" w:cs="Arial"/>
                <w:sz w:val="24"/>
                <w:szCs w:val="24"/>
              </w:rPr>
              <w:t xml:space="preserve"> </w:t>
            </w:r>
          </w:p>
          <w:p w14:paraId="4711DB83" w14:textId="23B0EE84" w:rsidR="00331839" w:rsidRPr="005B22EA" w:rsidRDefault="00331839" w:rsidP="00630C76">
            <w:pPr>
              <w:spacing w:line="276" w:lineRule="auto"/>
              <w:rPr>
                <w:rFonts w:ascii="Aptos" w:hAnsi="Aptos" w:cs="Arial"/>
                <w:sz w:val="24"/>
                <w:szCs w:val="24"/>
              </w:rPr>
            </w:pPr>
            <w:r>
              <w:rPr>
                <w:rFonts w:ascii="Aptos" w:hAnsi="Aptos" w:cs="Arial"/>
                <w:sz w:val="24"/>
                <w:szCs w:val="24"/>
              </w:rPr>
              <w:t xml:space="preserve">Right to withdraw </w:t>
            </w:r>
          </w:p>
        </w:tc>
      </w:tr>
      <w:tr w:rsidR="00C600E8" w:rsidRPr="005B22EA" w14:paraId="7526109C" w14:textId="77777777" w:rsidTr="00C600E8">
        <w:tc>
          <w:tcPr>
            <w:tcW w:w="2519" w:type="dxa"/>
            <w:vAlign w:val="center"/>
          </w:tcPr>
          <w:p w14:paraId="284D563B" w14:textId="28554DED" w:rsidR="00C600E8" w:rsidRPr="005B22EA" w:rsidRDefault="00C600E8" w:rsidP="00C600E8">
            <w:pPr>
              <w:spacing w:line="276" w:lineRule="auto"/>
              <w:jc w:val="center"/>
              <w:rPr>
                <w:rFonts w:ascii="Aptos" w:hAnsi="Aptos" w:cs="Arial"/>
                <w:sz w:val="24"/>
                <w:szCs w:val="24"/>
              </w:rPr>
            </w:pPr>
            <w:r w:rsidRPr="00CE2403">
              <w:rPr>
                <w:rFonts w:ascii="Aptos" w:hAnsi="Aptos" w:cs="Open Sans"/>
                <w:color w:val="303030"/>
                <w:sz w:val="24"/>
                <w:szCs w:val="24"/>
              </w:rPr>
              <w:t>SWAN_credit_CAJ1</w:t>
            </w:r>
          </w:p>
        </w:tc>
        <w:tc>
          <w:tcPr>
            <w:tcW w:w="4188" w:type="dxa"/>
            <w:vAlign w:val="center"/>
          </w:tcPr>
          <w:p w14:paraId="39F1DAD1" w14:textId="17DC8084" w:rsidR="00C600E8" w:rsidRPr="005B22EA" w:rsidRDefault="00C600E8" w:rsidP="00C600E8">
            <w:pPr>
              <w:spacing w:line="276" w:lineRule="auto"/>
              <w:rPr>
                <w:rFonts w:ascii="Aptos" w:hAnsi="Aptos" w:cs="Arial"/>
                <w:sz w:val="24"/>
                <w:szCs w:val="24"/>
              </w:rPr>
            </w:pPr>
            <w:r w:rsidRPr="005B22EA">
              <w:rPr>
                <w:rFonts w:ascii="Aptos" w:hAnsi="Aptos" w:cs="Open Sans"/>
                <w:color w:val="303030"/>
                <w:sz w:val="24"/>
                <w:szCs w:val="24"/>
                <w:shd w:val="clear" w:color="auto" w:fill="FFFFFF"/>
              </w:rPr>
              <w:t xml:space="preserve">Took part in </w:t>
            </w:r>
            <w:r w:rsidR="00EC7C4A">
              <w:rPr>
                <w:rFonts w:ascii="Aptos" w:hAnsi="Aptos" w:cs="Open Sans"/>
                <w:color w:val="303030"/>
                <w:sz w:val="24"/>
                <w:szCs w:val="24"/>
                <w:shd w:val="clear" w:color="auto" w:fill="FFFFFF"/>
              </w:rPr>
              <w:t xml:space="preserve">an online </w:t>
            </w:r>
            <w:r w:rsidRPr="005B22EA">
              <w:rPr>
                <w:rFonts w:ascii="Aptos" w:hAnsi="Aptos" w:cs="Open Sans"/>
                <w:color w:val="303030"/>
                <w:sz w:val="24"/>
                <w:szCs w:val="24"/>
                <w:shd w:val="clear" w:color="auto" w:fill="FFFFFF"/>
              </w:rPr>
              <w:t>study by completing a questionnaire based on the topic of menstruation.</w:t>
            </w:r>
          </w:p>
        </w:tc>
        <w:tc>
          <w:tcPr>
            <w:tcW w:w="6258" w:type="dxa"/>
            <w:vAlign w:val="center"/>
          </w:tcPr>
          <w:p w14:paraId="45D82F3B" w14:textId="08C7EC9F" w:rsidR="00D04AAB" w:rsidRPr="00D04AAB" w:rsidRDefault="00D04AAB" w:rsidP="00D04AAB">
            <w:pPr>
              <w:spacing w:line="276" w:lineRule="auto"/>
              <w:rPr>
                <w:rFonts w:ascii="Aptos" w:hAnsi="Aptos" w:cs="Arial"/>
                <w:sz w:val="24"/>
                <w:szCs w:val="24"/>
              </w:rPr>
            </w:pPr>
            <w:r w:rsidRPr="00D04AAB">
              <w:rPr>
                <w:rFonts w:ascii="Aptos" w:hAnsi="Aptos" w:cs="Arial"/>
                <w:sz w:val="24"/>
                <w:szCs w:val="24"/>
              </w:rPr>
              <w:t xml:space="preserve">Consent, right to withdraw and confidentiality clear – BPS 2021. The study was easy to complete, and I believe it will be valuable to add to the topic of </w:t>
            </w:r>
            <w:r w:rsidR="00784B6E" w:rsidRPr="00D04AAB">
              <w:rPr>
                <w:rFonts w:ascii="Aptos" w:hAnsi="Aptos" w:cs="Arial"/>
                <w:sz w:val="24"/>
                <w:szCs w:val="24"/>
              </w:rPr>
              <w:t>menstruation.</w:t>
            </w:r>
            <w:r w:rsidRPr="00D04AAB">
              <w:rPr>
                <w:rFonts w:ascii="Aptos" w:hAnsi="Aptos" w:cs="Arial"/>
                <w:sz w:val="24"/>
                <w:szCs w:val="24"/>
              </w:rPr>
              <w:t xml:space="preserve"> </w:t>
            </w:r>
            <w:r w:rsidR="00251749">
              <w:rPr>
                <w:rFonts w:ascii="Aptos" w:hAnsi="Aptos" w:cs="Arial"/>
                <w:sz w:val="24"/>
                <w:szCs w:val="24"/>
              </w:rPr>
              <w:t>A similar</w:t>
            </w:r>
            <w:r w:rsidR="00784B6E">
              <w:rPr>
                <w:rFonts w:ascii="Aptos" w:hAnsi="Aptos" w:cs="Arial"/>
                <w:sz w:val="24"/>
                <w:szCs w:val="24"/>
              </w:rPr>
              <w:t xml:space="preserve"> study as above </w:t>
            </w:r>
          </w:p>
          <w:p w14:paraId="0E646569" w14:textId="77777777" w:rsidR="00C600E8" w:rsidRPr="005B22EA" w:rsidRDefault="00C600E8" w:rsidP="00C600E8">
            <w:pPr>
              <w:spacing w:line="276" w:lineRule="auto"/>
              <w:rPr>
                <w:rFonts w:ascii="Aptos" w:hAnsi="Aptos" w:cs="Arial"/>
                <w:sz w:val="24"/>
                <w:szCs w:val="24"/>
              </w:rPr>
            </w:pPr>
          </w:p>
        </w:tc>
        <w:tc>
          <w:tcPr>
            <w:tcW w:w="2420" w:type="dxa"/>
            <w:vAlign w:val="center"/>
          </w:tcPr>
          <w:p w14:paraId="25E4024F" w14:textId="77777777" w:rsidR="0031199B" w:rsidRPr="0031199B" w:rsidRDefault="0031199B" w:rsidP="0031199B">
            <w:pPr>
              <w:spacing w:line="276" w:lineRule="auto"/>
              <w:rPr>
                <w:rFonts w:ascii="Aptos" w:hAnsi="Aptos" w:cs="Arial"/>
                <w:sz w:val="24"/>
                <w:szCs w:val="24"/>
              </w:rPr>
            </w:pPr>
            <w:r w:rsidRPr="0031199B">
              <w:rPr>
                <w:rFonts w:ascii="Aptos" w:hAnsi="Aptos" w:cs="Arial"/>
                <w:sz w:val="24"/>
                <w:szCs w:val="24"/>
              </w:rPr>
              <w:t>Interesting topic</w:t>
            </w:r>
          </w:p>
          <w:p w14:paraId="373946E0" w14:textId="637AAAFD" w:rsidR="0031199B" w:rsidRPr="0031199B" w:rsidRDefault="0031199B" w:rsidP="0031199B">
            <w:pPr>
              <w:spacing w:line="276" w:lineRule="auto"/>
              <w:rPr>
                <w:rFonts w:ascii="Aptos" w:hAnsi="Aptos" w:cs="Arial"/>
                <w:sz w:val="24"/>
                <w:szCs w:val="24"/>
              </w:rPr>
            </w:pPr>
            <w:r w:rsidRPr="0031199B">
              <w:rPr>
                <w:rFonts w:ascii="Aptos" w:hAnsi="Aptos" w:cs="Arial"/>
                <w:sz w:val="24"/>
                <w:szCs w:val="24"/>
              </w:rPr>
              <w:t xml:space="preserve">Clear and ethical information </w:t>
            </w:r>
            <w:r w:rsidR="00251749">
              <w:rPr>
                <w:rFonts w:ascii="Aptos" w:hAnsi="Aptos" w:cs="Arial"/>
                <w:sz w:val="24"/>
                <w:szCs w:val="24"/>
              </w:rPr>
              <w:t xml:space="preserve">was </w:t>
            </w:r>
            <w:r w:rsidR="00251749" w:rsidRPr="0031199B">
              <w:rPr>
                <w:rFonts w:ascii="Aptos" w:hAnsi="Aptos" w:cs="Arial"/>
                <w:sz w:val="24"/>
                <w:szCs w:val="24"/>
              </w:rPr>
              <w:t>provided.</w:t>
            </w:r>
            <w:r w:rsidRPr="0031199B">
              <w:rPr>
                <w:rFonts w:ascii="Aptos" w:hAnsi="Aptos" w:cs="Arial"/>
                <w:sz w:val="24"/>
                <w:szCs w:val="24"/>
              </w:rPr>
              <w:t xml:space="preserve"> </w:t>
            </w:r>
          </w:p>
          <w:p w14:paraId="3C932CAF" w14:textId="2B60BF5E" w:rsidR="00C600E8" w:rsidRPr="005B22EA" w:rsidRDefault="0031199B" w:rsidP="0031199B">
            <w:pPr>
              <w:spacing w:line="276" w:lineRule="auto"/>
              <w:rPr>
                <w:rFonts w:ascii="Aptos" w:hAnsi="Aptos" w:cs="Arial"/>
                <w:sz w:val="24"/>
                <w:szCs w:val="24"/>
              </w:rPr>
            </w:pPr>
            <w:r w:rsidRPr="0031199B">
              <w:rPr>
                <w:rFonts w:ascii="Aptos" w:hAnsi="Aptos" w:cs="Arial"/>
                <w:sz w:val="24"/>
                <w:szCs w:val="24"/>
              </w:rPr>
              <w:t>Right to withdraw</w:t>
            </w:r>
          </w:p>
        </w:tc>
      </w:tr>
      <w:tr w:rsidR="00C600E8" w:rsidRPr="005B22EA" w14:paraId="35F2E10C" w14:textId="77777777" w:rsidTr="00C600E8">
        <w:tc>
          <w:tcPr>
            <w:tcW w:w="2519" w:type="dxa"/>
            <w:vAlign w:val="center"/>
          </w:tcPr>
          <w:p w14:paraId="5058251C" w14:textId="129715C9" w:rsidR="00C600E8" w:rsidRPr="005B22EA" w:rsidRDefault="00240045" w:rsidP="00C600E8">
            <w:pPr>
              <w:spacing w:line="276" w:lineRule="auto"/>
              <w:jc w:val="center"/>
              <w:rPr>
                <w:rFonts w:ascii="Aptos" w:hAnsi="Aptos" w:cs="Arial"/>
                <w:sz w:val="24"/>
                <w:szCs w:val="24"/>
              </w:rPr>
            </w:pPr>
            <w:proofErr w:type="spellStart"/>
            <w:r w:rsidRPr="005B22EA">
              <w:rPr>
                <w:rFonts w:ascii="Aptos" w:hAnsi="Aptos" w:cs="Arial"/>
                <w:sz w:val="24"/>
                <w:szCs w:val="24"/>
              </w:rPr>
              <w:t>SWAN_credit_AM</w:t>
            </w:r>
            <w:proofErr w:type="spellEnd"/>
          </w:p>
        </w:tc>
        <w:tc>
          <w:tcPr>
            <w:tcW w:w="4188" w:type="dxa"/>
            <w:vAlign w:val="center"/>
          </w:tcPr>
          <w:p w14:paraId="60948780" w14:textId="125B3C71" w:rsidR="00C600E8" w:rsidRPr="005B22EA" w:rsidRDefault="00C405FB" w:rsidP="00C600E8">
            <w:pPr>
              <w:spacing w:line="276" w:lineRule="auto"/>
              <w:rPr>
                <w:rFonts w:ascii="Aptos" w:hAnsi="Aptos" w:cs="Arial"/>
                <w:sz w:val="24"/>
                <w:szCs w:val="24"/>
              </w:rPr>
            </w:pPr>
            <w:r w:rsidRPr="005B22EA">
              <w:rPr>
                <w:rFonts w:ascii="Aptos" w:hAnsi="Aptos" w:cs="Arial"/>
                <w:sz w:val="24"/>
                <w:szCs w:val="24"/>
              </w:rPr>
              <w:t xml:space="preserve">Completed two </w:t>
            </w:r>
            <w:r w:rsidR="00AC142E">
              <w:rPr>
                <w:rFonts w:ascii="Aptos" w:hAnsi="Aptos" w:cs="Arial"/>
                <w:sz w:val="24"/>
                <w:szCs w:val="24"/>
              </w:rPr>
              <w:t>computer-based</w:t>
            </w:r>
            <w:r w:rsidR="00A21FC1" w:rsidRPr="005B22EA">
              <w:rPr>
                <w:rFonts w:ascii="Aptos" w:hAnsi="Aptos" w:cs="Arial"/>
                <w:sz w:val="24"/>
                <w:szCs w:val="24"/>
              </w:rPr>
              <w:t xml:space="preserve"> </w:t>
            </w:r>
            <w:r w:rsidR="003665E0" w:rsidRPr="005B22EA">
              <w:rPr>
                <w:rFonts w:ascii="Aptos" w:hAnsi="Aptos" w:cs="Arial"/>
                <w:sz w:val="24"/>
                <w:szCs w:val="24"/>
              </w:rPr>
              <w:t>memory</w:t>
            </w:r>
            <w:r w:rsidR="00A21FC1" w:rsidRPr="005B22EA">
              <w:rPr>
                <w:rFonts w:ascii="Aptos" w:hAnsi="Aptos" w:cs="Arial"/>
                <w:sz w:val="24"/>
                <w:szCs w:val="24"/>
              </w:rPr>
              <w:t xml:space="preserve"> task set </w:t>
            </w:r>
            <w:r w:rsidR="003665E0" w:rsidRPr="005B22EA">
              <w:rPr>
                <w:rFonts w:ascii="Aptos" w:hAnsi="Aptos" w:cs="Arial"/>
                <w:sz w:val="24"/>
                <w:szCs w:val="24"/>
              </w:rPr>
              <w:t>learning English and Welsh words</w:t>
            </w:r>
          </w:p>
        </w:tc>
        <w:tc>
          <w:tcPr>
            <w:tcW w:w="6258" w:type="dxa"/>
            <w:vAlign w:val="center"/>
          </w:tcPr>
          <w:p w14:paraId="240A0F3B" w14:textId="77777777" w:rsidR="00C600E8" w:rsidRDefault="0031199B" w:rsidP="00C600E8">
            <w:pPr>
              <w:spacing w:line="276" w:lineRule="auto"/>
              <w:rPr>
                <w:rFonts w:ascii="Aptos" w:hAnsi="Aptos" w:cs="Arial"/>
                <w:sz w:val="24"/>
                <w:szCs w:val="24"/>
              </w:rPr>
            </w:pPr>
            <w:r>
              <w:rPr>
                <w:rFonts w:ascii="Aptos" w:hAnsi="Aptos" w:cs="Arial"/>
                <w:sz w:val="24"/>
                <w:szCs w:val="24"/>
              </w:rPr>
              <w:t xml:space="preserve">Lengthy study </w:t>
            </w:r>
          </w:p>
          <w:p w14:paraId="3D1F1BA8" w14:textId="7FE04F9C" w:rsidR="009765C6" w:rsidRPr="005B22EA" w:rsidRDefault="009765C6" w:rsidP="00C600E8">
            <w:pPr>
              <w:spacing w:line="276" w:lineRule="auto"/>
              <w:rPr>
                <w:rFonts w:ascii="Aptos" w:hAnsi="Aptos" w:cs="Arial"/>
                <w:sz w:val="24"/>
                <w:szCs w:val="24"/>
              </w:rPr>
            </w:pPr>
            <w:r>
              <w:rPr>
                <w:rFonts w:ascii="Aptos" w:hAnsi="Aptos" w:cs="Arial"/>
                <w:sz w:val="24"/>
                <w:szCs w:val="24"/>
              </w:rPr>
              <w:t xml:space="preserve">Would have been improved if the data collection method </w:t>
            </w:r>
            <w:r w:rsidR="00251749">
              <w:rPr>
                <w:rFonts w:ascii="Aptos" w:hAnsi="Aptos" w:cs="Arial"/>
                <w:sz w:val="24"/>
                <w:szCs w:val="24"/>
              </w:rPr>
              <w:t>had been</w:t>
            </w:r>
            <w:r>
              <w:rPr>
                <w:rFonts w:ascii="Aptos" w:hAnsi="Aptos" w:cs="Arial"/>
                <w:sz w:val="24"/>
                <w:szCs w:val="24"/>
              </w:rPr>
              <w:t xml:space="preserve"> clearer</w:t>
            </w:r>
          </w:p>
        </w:tc>
        <w:tc>
          <w:tcPr>
            <w:tcW w:w="2420" w:type="dxa"/>
            <w:vAlign w:val="center"/>
          </w:tcPr>
          <w:p w14:paraId="6D74D3EB" w14:textId="290D1EB6" w:rsidR="00C600E8" w:rsidRPr="005B22EA" w:rsidRDefault="009765C6" w:rsidP="00C600E8">
            <w:pPr>
              <w:spacing w:line="276" w:lineRule="auto"/>
              <w:rPr>
                <w:rFonts w:ascii="Aptos" w:hAnsi="Aptos" w:cs="Arial"/>
                <w:sz w:val="24"/>
                <w:szCs w:val="24"/>
              </w:rPr>
            </w:pPr>
            <w:r>
              <w:rPr>
                <w:rFonts w:ascii="Aptos" w:hAnsi="Aptos" w:cs="Arial"/>
                <w:sz w:val="24"/>
                <w:szCs w:val="24"/>
              </w:rPr>
              <w:t>Clear and ethical information provided</w:t>
            </w:r>
          </w:p>
        </w:tc>
      </w:tr>
      <w:tr w:rsidR="00C600E8" w:rsidRPr="005B22EA" w14:paraId="1AC09702" w14:textId="77777777" w:rsidTr="00C600E8">
        <w:tc>
          <w:tcPr>
            <w:tcW w:w="2519" w:type="dxa"/>
            <w:vAlign w:val="center"/>
          </w:tcPr>
          <w:p w14:paraId="41B05ACF" w14:textId="2239164B" w:rsidR="00C600E8" w:rsidRPr="005B22EA" w:rsidRDefault="00496F73" w:rsidP="00C600E8">
            <w:pPr>
              <w:spacing w:line="276" w:lineRule="auto"/>
              <w:jc w:val="center"/>
              <w:rPr>
                <w:rFonts w:ascii="Aptos" w:hAnsi="Aptos" w:cs="Arial"/>
                <w:sz w:val="24"/>
                <w:szCs w:val="24"/>
              </w:rPr>
            </w:pPr>
            <w:proofErr w:type="spellStart"/>
            <w:r w:rsidRPr="005B22EA">
              <w:rPr>
                <w:rFonts w:ascii="Aptos" w:hAnsi="Aptos" w:cs="Arial"/>
                <w:sz w:val="24"/>
                <w:szCs w:val="24"/>
              </w:rPr>
              <w:t>SWAN_credit_KRW</w:t>
            </w:r>
            <w:proofErr w:type="spellEnd"/>
          </w:p>
        </w:tc>
        <w:tc>
          <w:tcPr>
            <w:tcW w:w="4188" w:type="dxa"/>
            <w:vAlign w:val="center"/>
          </w:tcPr>
          <w:p w14:paraId="25987BB0" w14:textId="79EC6E2A" w:rsidR="00C600E8" w:rsidRPr="005B22EA" w:rsidRDefault="003D37B9" w:rsidP="00C600E8">
            <w:pPr>
              <w:spacing w:line="276" w:lineRule="auto"/>
              <w:rPr>
                <w:rFonts w:ascii="Aptos" w:hAnsi="Aptos" w:cs="Arial"/>
                <w:sz w:val="24"/>
                <w:szCs w:val="24"/>
              </w:rPr>
            </w:pPr>
            <w:r w:rsidRPr="005B22EA">
              <w:rPr>
                <w:rFonts w:ascii="Aptos" w:hAnsi="Aptos" w:cs="Arial"/>
                <w:sz w:val="24"/>
                <w:szCs w:val="24"/>
              </w:rPr>
              <w:t xml:space="preserve">A </w:t>
            </w:r>
            <w:r w:rsidRPr="005B22EA">
              <w:rPr>
                <w:rFonts w:ascii="Aptos" w:hAnsi="Aptos" w:cs="Arial"/>
                <w:sz w:val="24"/>
                <w:szCs w:val="24"/>
              </w:rPr>
              <w:t>study investigating the relationship between sexual consent on relationship satisfaction.</w:t>
            </w:r>
            <w:r w:rsidR="00BC20B4" w:rsidRPr="005B22EA">
              <w:rPr>
                <w:rFonts w:ascii="Aptos" w:hAnsi="Aptos" w:cs="Arial"/>
                <w:sz w:val="24"/>
                <w:szCs w:val="24"/>
              </w:rPr>
              <w:t xml:space="preserve"> </w:t>
            </w:r>
            <w:r w:rsidR="00E968D3" w:rsidRPr="005B22EA">
              <w:rPr>
                <w:rFonts w:ascii="Aptos" w:hAnsi="Aptos" w:cs="Arial"/>
                <w:sz w:val="24"/>
                <w:szCs w:val="24"/>
              </w:rPr>
              <w:t>Complete</w:t>
            </w:r>
            <w:r w:rsidR="00E968D3" w:rsidRPr="005B22EA">
              <w:rPr>
                <w:rFonts w:ascii="Aptos" w:hAnsi="Aptos" w:cs="Arial"/>
                <w:sz w:val="24"/>
                <w:szCs w:val="24"/>
              </w:rPr>
              <w:t xml:space="preserve">d </w:t>
            </w:r>
            <w:r w:rsidR="00E968D3" w:rsidRPr="005B22EA">
              <w:rPr>
                <w:rFonts w:ascii="Aptos" w:hAnsi="Aptos" w:cs="Arial"/>
                <w:sz w:val="24"/>
                <w:szCs w:val="24"/>
              </w:rPr>
              <w:t>a validated measure assessing (lack of) perceived behaviour control, positive attitudes toward establishing consent, indirect behavioural approaches to consent, sexual consent norms, and awareness and discussion of consent.</w:t>
            </w:r>
            <w:r w:rsidR="00E968D3" w:rsidRPr="005B22EA">
              <w:rPr>
                <w:rFonts w:ascii="Aptos" w:hAnsi="Aptos" w:cs="Arial"/>
                <w:sz w:val="24"/>
                <w:szCs w:val="24"/>
              </w:rPr>
              <w:t xml:space="preserve"> </w:t>
            </w:r>
            <w:r w:rsidR="00D609FE" w:rsidRPr="005B22EA">
              <w:rPr>
                <w:rFonts w:ascii="Aptos" w:hAnsi="Aptos" w:cs="Arial"/>
                <w:sz w:val="24"/>
                <w:szCs w:val="24"/>
              </w:rPr>
              <w:t xml:space="preserve">Then completed a questionnaire aimed at assessing </w:t>
            </w:r>
            <w:r w:rsidR="00EB0920" w:rsidRPr="005B22EA">
              <w:rPr>
                <w:rFonts w:ascii="Aptos" w:hAnsi="Aptos" w:cs="Arial"/>
                <w:sz w:val="24"/>
                <w:szCs w:val="24"/>
              </w:rPr>
              <w:t>levels of relationship satisfaction.</w:t>
            </w:r>
          </w:p>
        </w:tc>
        <w:tc>
          <w:tcPr>
            <w:tcW w:w="6258" w:type="dxa"/>
            <w:vAlign w:val="center"/>
          </w:tcPr>
          <w:p w14:paraId="276402EC" w14:textId="77777777" w:rsidR="00C600E8" w:rsidRDefault="00A819BF" w:rsidP="00C600E8">
            <w:pPr>
              <w:spacing w:line="276" w:lineRule="auto"/>
              <w:rPr>
                <w:rFonts w:ascii="Aptos" w:hAnsi="Aptos" w:cs="Arial"/>
                <w:sz w:val="24"/>
                <w:szCs w:val="24"/>
              </w:rPr>
            </w:pPr>
            <w:r>
              <w:rPr>
                <w:rFonts w:ascii="Aptos" w:hAnsi="Aptos" w:cs="Arial"/>
                <w:sz w:val="24"/>
                <w:szCs w:val="24"/>
              </w:rPr>
              <w:t>Interesting study</w:t>
            </w:r>
          </w:p>
          <w:p w14:paraId="29BFA4B8" w14:textId="77777777" w:rsidR="00A819BF" w:rsidRDefault="00A819BF" w:rsidP="00C600E8">
            <w:pPr>
              <w:spacing w:line="276" w:lineRule="auto"/>
              <w:rPr>
                <w:rFonts w:ascii="Aptos" w:hAnsi="Aptos" w:cs="Arial"/>
                <w:sz w:val="24"/>
                <w:szCs w:val="24"/>
              </w:rPr>
            </w:pPr>
            <w:r>
              <w:rPr>
                <w:rFonts w:ascii="Aptos" w:hAnsi="Aptos" w:cs="Arial"/>
                <w:sz w:val="24"/>
                <w:szCs w:val="24"/>
              </w:rPr>
              <w:t xml:space="preserve">Easy to complete </w:t>
            </w:r>
            <w:proofErr w:type="gramStart"/>
            <w:r>
              <w:rPr>
                <w:rFonts w:ascii="Aptos" w:hAnsi="Aptos" w:cs="Arial"/>
                <w:sz w:val="24"/>
                <w:szCs w:val="24"/>
              </w:rPr>
              <w:t>online</w:t>
            </w:r>
            <w:proofErr w:type="gramEnd"/>
            <w:r>
              <w:rPr>
                <w:rFonts w:ascii="Aptos" w:hAnsi="Aptos" w:cs="Arial"/>
                <w:sz w:val="24"/>
                <w:szCs w:val="24"/>
              </w:rPr>
              <w:t xml:space="preserve"> </w:t>
            </w:r>
          </w:p>
          <w:p w14:paraId="65CDC329" w14:textId="1B505669" w:rsidR="00A819BF" w:rsidRPr="005B22EA" w:rsidRDefault="00721B69" w:rsidP="00C600E8">
            <w:pPr>
              <w:spacing w:line="276" w:lineRule="auto"/>
              <w:rPr>
                <w:rFonts w:ascii="Aptos" w:hAnsi="Aptos" w:cs="Arial"/>
                <w:sz w:val="24"/>
                <w:szCs w:val="24"/>
              </w:rPr>
            </w:pPr>
            <w:r>
              <w:rPr>
                <w:rFonts w:ascii="Aptos" w:hAnsi="Aptos" w:cs="Arial"/>
                <w:sz w:val="24"/>
                <w:szCs w:val="24"/>
              </w:rPr>
              <w:t>There was information provided in the information and debrief sheet</w:t>
            </w:r>
          </w:p>
        </w:tc>
        <w:tc>
          <w:tcPr>
            <w:tcW w:w="2420" w:type="dxa"/>
            <w:vAlign w:val="center"/>
          </w:tcPr>
          <w:p w14:paraId="21C4ECE3" w14:textId="439E501B" w:rsidR="00C600E8" w:rsidRPr="005B22EA" w:rsidRDefault="00721B69" w:rsidP="00C600E8">
            <w:pPr>
              <w:spacing w:line="276" w:lineRule="auto"/>
              <w:rPr>
                <w:rFonts w:ascii="Aptos" w:hAnsi="Aptos" w:cs="Arial"/>
                <w:sz w:val="24"/>
                <w:szCs w:val="24"/>
              </w:rPr>
            </w:pPr>
            <w:r>
              <w:rPr>
                <w:rFonts w:ascii="Aptos" w:hAnsi="Aptos" w:cs="Arial"/>
                <w:sz w:val="24"/>
                <w:szCs w:val="24"/>
              </w:rPr>
              <w:t>Some questions were slight</w:t>
            </w:r>
            <w:r w:rsidR="0076742D">
              <w:rPr>
                <w:rFonts w:ascii="Aptos" w:hAnsi="Aptos" w:cs="Arial"/>
                <w:sz w:val="24"/>
                <w:szCs w:val="24"/>
              </w:rPr>
              <w:t>ly repetitive</w:t>
            </w:r>
          </w:p>
        </w:tc>
      </w:tr>
      <w:tr w:rsidR="00C600E8" w:rsidRPr="005B22EA" w14:paraId="506C9755" w14:textId="77777777" w:rsidTr="00C600E8">
        <w:tc>
          <w:tcPr>
            <w:tcW w:w="2519" w:type="dxa"/>
            <w:vAlign w:val="center"/>
          </w:tcPr>
          <w:p w14:paraId="755AE76F" w14:textId="77777777" w:rsidR="000059EC" w:rsidRPr="000059EC" w:rsidRDefault="000059EC" w:rsidP="000059EC">
            <w:pPr>
              <w:shd w:val="clear" w:color="auto" w:fill="F9F9F9"/>
              <w:spacing w:before="150" w:after="150"/>
              <w:outlineLvl w:val="3"/>
              <w:rPr>
                <w:rFonts w:ascii="Aptos" w:hAnsi="Aptos" w:cs="Open Sans"/>
                <w:color w:val="303030"/>
                <w:sz w:val="24"/>
                <w:szCs w:val="24"/>
              </w:rPr>
            </w:pPr>
            <w:proofErr w:type="spellStart"/>
            <w:r w:rsidRPr="000059EC">
              <w:rPr>
                <w:rFonts w:ascii="Aptos" w:hAnsi="Aptos" w:cs="Open Sans"/>
                <w:color w:val="303030"/>
                <w:sz w:val="24"/>
                <w:szCs w:val="24"/>
              </w:rPr>
              <w:lastRenderedPageBreak/>
              <w:t>CARM_credit_LJ</w:t>
            </w:r>
            <w:proofErr w:type="spellEnd"/>
          </w:p>
          <w:p w14:paraId="696DF9B2" w14:textId="77777777" w:rsidR="00C600E8" w:rsidRPr="005B22EA" w:rsidRDefault="00C600E8" w:rsidP="00C600E8">
            <w:pPr>
              <w:spacing w:line="276" w:lineRule="auto"/>
              <w:jc w:val="center"/>
              <w:rPr>
                <w:rFonts w:ascii="Aptos" w:hAnsi="Aptos" w:cs="Arial"/>
                <w:sz w:val="24"/>
                <w:szCs w:val="24"/>
              </w:rPr>
            </w:pPr>
          </w:p>
        </w:tc>
        <w:tc>
          <w:tcPr>
            <w:tcW w:w="4188" w:type="dxa"/>
            <w:vAlign w:val="center"/>
          </w:tcPr>
          <w:p w14:paraId="3B1116ED" w14:textId="2388120E" w:rsidR="00C600E8" w:rsidRPr="005B22EA" w:rsidRDefault="0018206A" w:rsidP="00C600E8">
            <w:pPr>
              <w:spacing w:line="276" w:lineRule="auto"/>
              <w:rPr>
                <w:rFonts w:ascii="Aptos" w:hAnsi="Aptos" w:cs="Arial"/>
                <w:sz w:val="24"/>
                <w:szCs w:val="24"/>
              </w:rPr>
            </w:pPr>
            <w:r>
              <w:rPr>
                <w:rFonts w:ascii="Aptos" w:hAnsi="Aptos" w:cs="Open Sans"/>
                <w:color w:val="303030"/>
                <w:sz w:val="24"/>
                <w:szCs w:val="24"/>
                <w:shd w:val="clear" w:color="auto" w:fill="FFFFFF"/>
              </w:rPr>
              <w:t xml:space="preserve">A brief demographic form was completed, </w:t>
            </w:r>
            <w:r w:rsidR="000E669A" w:rsidRPr="005B22EA">
              <w:rPr>
                <w:rFonts w:ascii="Aptos" w:hAnsi="Aptos" w:cs="Open Sans"/>
                <w:color w:val="303030"/>
                <w:sz w:val="24"/>
                <w:szCs w:val="24"/>
                <w:shd w:val="clear" w:color="auto" w:fill="FFFFFF"/>
              </w:rPr>
              <w:t>followed by a</w:t>
            </w:r>
            <w:r w:rsidR="002D696A" w:rsidRPr="005B22EA">
              <w:rPr>
                <w:rFonts w:ascii="Aptos" w:hAnsi="Aptos" w:cs="Open Sans"/>
                <w:color w:val="303030"/>
                <w:sz w:val="24"/>
                <w:szCs w:val="24"/>
                <w:shd w:val="clear" w:color="auto" w:fill="FFFFFF"/>
              </w:rPr>
              <w:t>n online</w:t>
            </w:r>
            <w:r w:rsidR="000E669A" w:rsidRPr="005B22EA">
              <w:rPr>
                <w:rFonts w:ascii="Aptos" w:hAnsi="Aptos" w:cs="Open Sans"/>
                <w:color w:val="303030"/>
                <w:sz w:val="24"/>
                <w:szCs w:val="24"/>
                <w:shd w:val="clear" w:color="auto" w:fill="FFFFFF"/>
              </w:rPr>
              <w:t xml:space="preserve"> survey that aims to gather information regarding parenting methods, child discipline techniques, and opinions on the physical punishment ban in Wales. </w:t>
            </w:r>
          </w:p>
        </w:tc>
        <w:tc>
          <w:tcPr>
            <w:tcW w:w="6258" w:type="dxa"/>
            <w:vAlign w:val="center"/>
          </w:tcPr>
          <w:p w14:paraId="19A96634" w14:textId="50F52FDA" w:rsidR="00C600E8" w:rsidRPr="005B22EA" w:rsidRDefault="00FE6FD2" w:rsidP="00C600E8">
            <w:pPr>
              <w:spacing w:line="276" w:lineRule="auto"/>
              <w:rPr>
                <w:rFonts w:ascii="Aptos" w:hAnsi="Aptos" w:cs="Arial"/>
                <w:sz w:val="24"/>
                <w:szCs w:val="24"/>
              </w:rPr>
            </w:pPr>
            <w:r w:rsidRPr="00FE6FD2">
              <w:rPr>
                <w:rFonts w:ascii="Aptos" w:hAnsi="Aptos" w:cs="Arial"/>
                <w:sz w:val="24"/>
                <w:szCs w:val="24"/>
              </w:rPr>
              <w:t>Online study – detailed reflection below</w:t>
            </w:r>
          </w:p>
        </w:tc>
        <w:tc>
          <w:tcPr>
            <w:tcW w:w="2420" w:type="dxa"/>
            <w:vAlign w:val="center"/>
          </w:tcPr>
          <w:p w14:paraId="4521195F" w14:textId="77777777" w:rsidR="00251749" w:rsidRPr="00251749" w:rsidRDefault="00251749" w:rsidP="00251749">
            <w:pPr>
              <w:spacing w:line="276" w:lineRule="auto"/>
              <w:rPr>
                <w:rFonts w:ascii="Aptos" w:hAnsi="Aptos" w:cs="Arial"/>
                <w:sz w:val="24"/>
                <w:szCs w:val="24"/>
              </w:rPr>
            </w:pPr>
            <w:r w:rsidRPr="00251749">
              <w:rPr>
                <w:rFonts w:ascii="Aptos" w:hAnsi="Aptos" w:cs="Arial"/>
                <w:sz w:val="24"/>
                <w:szCs w:val="24"/>
              </w:rPr>
              <w:t xml:space="preserve">Clear and ethical information was provided. </w:t>
            </w:r>
          </w:p>
          <w:p w14:paraId="12C2A625" w14:textId="21D73398" w:rsidR="00C600E8" w:rsidRPr="005B22EA" w:rsidRDefault="00251749" w:rsidP="00251749">
            <w:pPr>
              <w:spacing w:line="276" w:lineRule="auto"/>
              <w:rPr>
                <w:rFonts w:ascii="Aptos" w:hAnsi="Aptos" w:cs="Arial"/>
                <w:sz w:val="24"/>
                <w:szCs w:val="24"/>
              </w:rPr>
            </w:pPr>
            <w:r w:rsidRPr="00251749">
              <w:rPr>
                <w:rFonts w:ascii="Aptos" w:hAnsi="Aptos" w:cs="Arial"/>
                <w:sz w:val="24"/>
                <w:szCs w:val="24"/>
              </w:rPr>
              <w:t>Right to withdraw</w:t>
            </w:r>
          </w:p>
        </w:tc>
      </w:tr>
      <w:tr w:rsidR="00C600E8" w:rsidRPr="005B22EA" w14:paraId="4B97528F" w14:textId="77777777" w:rsidTr="00C600E8">
        <w:tc>
          <w:tcPr>
            <w:tcW w:w="2519" w:type="dxa"/>
            <w:vAlign w:val="center"/>
          </w:tcPr>
          <w:p w14:paraId="1771980C" w14:textId="77777777" w:rsidR="00AD6766" w:rsidRPr="00AD6766" w:rsidRDefault="00AD6766" w:rsidP="00AD6766">
            <w:pPr>
              <w:spacing w:line="276" w:lineRule="auto"/>
              <w:jc w:val="center"/>
              <w:rPr>
                <w:rFonts w:ascii="Aptos" w:hAnsi="Aptos" w:cs="Arial"/>
                <w:sz w:val="24"/>
                <w:szCs w:val="24"/>
              </w:rPr>
            </w:pPr>
            <w:r w:rsidRPr="00AD6766">
              <w:rPr>
                <w:rFonts w:ascii="Aptos" w:hAnsi="Aptos" w:cs="Arial"/>
                <w:sz w:val="24"/>
                <w:szCs w:val="24"/>
              </w:rPr>
              <w:t>SWAN_Credit_CS</w:t>
            </w:r>
          </w:p>
          <w:p w14:paraId="70F67310" w14:textId="77777777" w:rsidR="00C600E8" w:rsidRPr="005B22EA" w:rsidRDefault="00C600E8" w:rsidP="00C600E8">
            <w:pPr>
              <w:spacing w:line="276" w:lineRule="auto"/>
              <w:jc w:val="center"/>
              <w:rPr>
                <w:rFonts w:ascii="Aptos" w:hAnsi="Aptos" w:cs="Arial"/>
                <w:sz w:val="24"/>
                <w:szCs w:val="24"/>
              </w:rPr>
            </w:pPr>
          </w:p>
        </w:tc>
        <w:tc>
          <w:tcPr>
            <w:tcW w:w="4188" w:type="dxa"/>
            <w:vAlign w:val="center"/>
          </w:tcPr>
          <w:p w14:paraId="39A92F30" w14:textId="31690ADF" w:rsidR="00C600E8" w:rsidRPr="0055511F" w:rsidRDefault="00AD6766" w:rsidP="00C600E8">
            <w:pPr>
              <w:spacing w:line="276" w:lineRule="auto"/>
              <w:rPr>
                <w:rFonts w:ascii="Aptos" w:hAnsi="Aptos" w:cs="Open Sans"/>
                <w:color w:val="303030"/>
                <w:sz w:val="24"/>
                <w:szCs w:val="24"/>
                <w:shd w:val="clear" w:color="auto" w:fill="FFFFFF"/>
              </w:rPr>
            </w:pPr>
            <w:r w:rsidRPr="005B22EA">
              <w:rPr>
                <w:rFonts w:ascii="Aptos" w:hAnsi="Aptos" w:cs="Arial"/>
                <w:sz w:val="24"/>
                <w:szCs w:val="24"/>
              </w:rPr>
              <w:t xml:space="preserve">Completed two questionnaires </w:t>
            </w:r>
            <w:r w:rsidR="005663AD" w:rsidRPr="005B22EA">
              <w:rPr>
                <w:rFonts w:ascii="Aptos" w:hAnsi="Aptos" w:cs="Arial"/>
                <w:sz w:val="24"/>
                <w:szCs w:val="24"/>
              </w:rPr>
              <w:t xml:space="preserve">online. The first </w:t>
            </w:r>
            <w:r w:rsidR="0055511F">
              <w:rPr>
                <w:rFonts w:ascii="Aptos" w:hAnsi="Aptos" w:cs="Arial"/>
                <w:sz w:val="24"/>
                <w:szCs w:val="24"/>
              </w:rPr>
              <w:t xml:space="preserve">was </w:t>
            </w:r>
            <w:r w:rsidR="005663AD" w:rsidRPr="005B22EA">
              <w:rPr>
                <w:rFonts w:ascii="Aptos" w:hAnsi="Aptos" w:cs="Arial"/>
                <w:sz w:val="24"/>
                <w:szCs w:val="24"/>
              </w:rPr>
              <w:t xml:space="preserve">a 43-item </w:t>
            </w:r>
            <w:r w:rsidR="00553CF6" w:rsidRPr="005B22EA">
              <w:rPr>
                <w:rFonts w:ascii="Aptos" w:hAnsi="Aptos" w:cs="Arial"/>
                <w:sz w:val="24"/>
                <w:szCs w:val="24"/>
              </w:rPr>
              <w:t>questionnaire exploring</w:t>
            </w:r>
            <w:r w:rsidR="00E504FA" w:rsidRPr="005B22EA">
              <w:rPr>
                <w:rFonts w:ascii="Aptos" w:hAnsi="Aptos" w:cs="Arial"/>
                <w:sz w:val="24"/>
                <w:szCs w:val="24"/>
              </w:rPr>
              <w:t xml:space="preserve"> </w:t>
            </w:r>
            <w:r w:rsidR="0055511F">
              <w:rPr>
                <w:rFonts w:ascii="Aptos" w:hAnsi="Aptos" w:cs="Arial"/>
                <w:sz w:val="24"/>
                <w:szCs w:val="24"/>
              </w:rPr>
              <w:t xml:space="preserve">the </w:t>
            </w:r>
            <w:r w:rsidR="00E504FA" w:rsidRPr="005B22EA">
              <w:rPr>
                <w:rFonts w:ascii="Aptos" w:hAnsi="Aptos" w:cs="Arial"/>
                <w:sz w:val="24"/>
                <w:szCs w:val="24"/>
              </w:rPr>
              <w:t>benefits and barriers to engaging in exercise</w:t>
            </w:r>
            <w:r w:rsidR="0055511F">
              <w:rPr>
                <w:rFonts w:ascii="Aptos" w:hAnsi="Aptos" w:cs="Arial"/>
                <w:sz w:val="24"/>
                <w:szCs w:val="24"/>
              </w:rPr>
              <w:t>,</w:t>
            </w:r>
            <w:r w:rsidR="00E504FA" w:rsidRPr="005B22EA">
              <w:rPr>
                <w:rFonts w:ascii="Aptos" w:hAnsi="Aptos" w:cs="Arial"/>
                <w:sz w:val="24"/>
                <w:szCs w:val="24"/>
              </w:rPr>
              <w:t xml:space="preserve"> and </w:t>
            </w:r>
            <w:r w:rsidR="0055511F">
              <w:rPr>
                <w:rFonts w:ascii="Aptos" w:hAnsi="Aptos" w:cs="Arial"/>
                <w:sz w:val="24"/>
                <w:szCs w:val="24"/>
              </w:rPr>
              <w:t>the</w:t>
            </w:r>
            <w:r w:rsidR="00E504FA" w:rsidRPr="005B22EA">
              <w:rPr>
                <w:rFonts w:ascii="Aptos" w:hAnsi="Aptos" w:cs="Arial"/>
                <w:sz w:val="24"/>
                <w:szCs w:val="24"/>
              </w:rPr>
              <w:t xml:space="preserve"> 10-item questionnaire</w:t>
            </w:r>
            <w:r w:rsidR="0018206A">
              <w:rPr>
                <w:rFonts w:ascii="Aptos" w:hAnsi="Aptos" w:cs="Arial"/>
                <w:sz w:val="24"/>
                <w:szCs w:val="24"/>
              </w:rPr>
              <w:t xml:space="preserve"> measure levels of self-esteem</w:t>
            </w:r>
            <w:r w:rsidR="0055511F">
              <w:rPr>
                <w:rFonts w:ascii="Aptos" w:hAnsi="Aptos" w:cs="Arial"/>
                <w:sz w:val="24"/>
                <w:szCs w:val="24"/>
              </w:rPr>
              <w:t>.</w:t>
            </w:r>
            <w:r w:rsidR="00507D84" w:rsidRPr="005B22EA">
              <w:rPr>
                <w:rFonts w:ascii="Aptos" w:hAnsi="Aptos" w:cs="Arial"/>
                <w:sz w:val="24"/>
                <w:szCs w:val="24"/>
              </w:rPr>
              <w:t xml:space="preserve"> </w:t>
            </w:r>
            <w:r w:rsidR="0055511F">
              <w:rPr>
                <w:rFonts w:ascii="Aptos" w:hAnsi="Aptos" w:cs="Arial"/>
                <w:sz w:val="24"/>
                <w:szCs w:val="24"/>
              </w:rPr>
              <w:t xml:space="preserve">The </w:t>
            </w:r>
            <w:r w:rsidR="00507D84" w:rsidRPr="005B22EA">
              <w:rPr>
                <w:rFonts w:ascii="Aptos" w:hAnsi="Aptos" w:cs="Open Sans"/>
                <w:color w:val="303030"/>
                <w:sz w:val="24"/>
                <w:szCs w:val="24"/>
                <w:shd w:val="clear" w:color="auto" w:fill="FFFFFF"/>
              </w:rPr>
              <w:t xml:space="preserve">43-item questionnaire </w:t>
            </w:r>
            <w:r w:rsidR="0055511F">
              <w:rPr>
                <w:rFonts w:ascii="Aptos" w:hAnsi="Aptos" w:cs="Open Sans"/>
                <w:color w:val="303030"/>
                <w:sz w:val="24"/>
                <w:szCs w:val="24"/>
                <w:shd w:val="clear" w:color="auto" w:fill="FFFFFF"/>
              </w:rPr>
              <w:t>asked</w:t>
            </w:r>
            <w:r w:rsidR="00507D84" w:rsidRPr="005B22EA">
              <w:rPr>
                <w:rFonts w:ascii="Aptos" w:hAnsi="Aptos" w:cs="Open Sans"/>
                <w:color w:val="303030"/>
                <w:sz w:val="24"/>
                <w:szCs w:val="24"/>
                <w:shd w:val="clear" w:color="auto" w:fill="FFFFFF"/>
              </w:rPr>
              <w:t xml:space="preserve"> about </w:t>
            </w:r>
            <w:r w:rsidR="0055511F">
              <w:rPr>
                <w:rFonts w:ascii="Aptos" w:hAnsi="Aptos" w:cs="Open Sans"/>
                <w:color w:val="303030"/>
                <w:sz w:val="24"/>
                <w:szCs w:val="24"/>
                <w:shd w:val="clear" w:color="auto" w:fill="FFFFFF"/>
              </w:rPr>
              <w:t xml:space="preserve">the </w:t>
            </w:r>
            <w:r w:rsidR="00507D84" w:rsidRPr="005B22EA">
              <w:rPr>
                <w:rFonts w:ascii="Aptos" w:hAnsi="Aptos" w:cs="Open Sans"/>
                <w:color w:val="303030"/>
                <w:sz w:val="24"/>
                <w:szCs w:val="24"/>
                <w:shd w:val="clear" w:color="auto" w:fill="FFFFFF"/>
              </w:rPr>
              <w:t>perceived benefits and barriers towards engaging in sport or exercise</w:t>
            </w:r>
            <w:r w:rsidR="0055511F">
              <w:rPr>
                <w:rFonts w:ascii="Aptos" w:hAnsi="Aptos" w:cs="Open Sans"/>
                <w:color w:val="303030"/>
                <w:sz w:val="24"/>
                <w:szCs w:val="24"/>
                <w:shd w:val="clear" w:color="auto" w:fill="FFFFFF"/>
              </w:rPr>
              <w:t>,</w:t>
            </w:r>
            <w:r w:rsidR="00507D84" w:rsidRPr="005B22EA">
              <w:rPr>
                <w:rFonts w:ascii="Aptos" w:hAnsi="Aptos" w:cs="Open Sans"/>
                <w:color w:val="303030"/>
                <w:sz w:val="24"/>
                <w:szCs w:val="24"/>
                <w:shd w:val="clear" w:color="auto" w:fill="FFFFFF"/>
              </w:rPr>
              <w:t xml:space="preserve"> and the second 10-item questionnaire </w:t>
            </w:r>
            <w:r w:rsidR="0055511F">
              <w:rPr>
                <w:rFonts w:ascii="Aptos" w:hAnsi="Aptos" w:cs="Open Sans"/>
                <w:color w:val="303030"/>
                <w:sz w:val="24"/>
                <w:szCs w:val="24"/>
                <w:shd w:val="clear" w:color="auto" w:fill="FFFFFF"/>
              </w:rPr>
              <w:t>asked about the</w:t>
            </w:r>
            <w:r w:rsidR="00507D84" w:rsidRPr="005B22EA">
              <w:rPr>
                <w:rFonts w:ascii="Aptos" w:hAnsi="Aptos" w:cs="Open Sans"/>
                <w:color w:val="303030"/>
                <w:sz w:val="24"/>
                <w:szCs w:val="24"/>
                <w:shd w:val="clear" w:color="auto" w:fill="FFFFFF"/>
              </w:rPr>
              <w:t xml:space="preserve"> levels of self-esteem</w:t>
            </w:r>
          </w:p>
        </w:tc>
        <w:tc>
          <w:tcPr>
            <w:tcW w:w="6258" w:type="dxa"/>
            <w:vAlign w:val="center"/>
          </w:tcPr>
          <w:p w14:paraId="2A842060" w14:textId="266332B1" w:rsidR="00C600E8" w:rsidRPr="005B22EA" w:rsidRDefault="00FE6FD2" w:rsidP="00C600E8">
            <w:pPr>
              <w:spacing w:line="276" w:lineRule="auto"/>
              <w:rPr>
                <w:rFonts w:ascii="Aptos" w:hAnsi="Aptos" w:cs="Arial"/>
                <w:sz w:val="24"/>
                <w:szCs w:val="24"/>
              </w:rPr>
            </w:pPr>
            <w:r w:rsidRPr="00FE6FD2">
              <w:rPr>
                <w:rFonts w:ascii="Aptos" w:hAnsi="Aptos" w:cs="Arial"/>
                <w:sz w:val="24"/>
                <w:szCs w:val="24"/>
              </w:rPr>
              <w:t>Online study – detailed reflection below</w:t>
            </w:r>
          </w:p>
        </w:tc>
        <w:tc>
          <w:tcPr>
            <w:tcW w:w="2420" w:type="dxa"/>
            <w:vAlign w:val="center"/>
          </w:tcPr>
          <w:p w14:paraId="710C77F0" w14:textId="77777777" w:rsidR="00251749" w:rsidRPr="00251749" w:rsidRDefault="00251749" w:rsidP="00251749">
            <w:pPr>
              <w:spacing w:line="276" w:lineRule="auto"/>
              <w:rPr>
                <w:rFonts w:ascii="Aptos" w:hAnsi="Aptos" w:cs="Arial"/>
                <w:sz w:val="24"/>
                <w:szCs w:val="24"/>
              </w:rPr>
            </w:pPr>
            <w:r w:rsidRPr="00251749">
              <w:rPr>
                <w:rFonts w:ascii="Aptos" w:hAnsi="Aptos" w:cs="Arial"/>
                <w:sz w:val="24"/>
                <w:szCs w:val="24"/>
              </w:rPr>
              <w:t xml:space="preserve">Clear and ethical information was provided. </w:t>
            </w:r>
          </w:p>
          <w:p w14:paraId="29DAD7D8" w14:textId="06621EC3" w:rsidR="00C600E8" w:rsidRPr="005B22EA" w:rsidRDefault="00251749" w:rsidP="00251749">
            <w:pPr>
              <w:spacing w:line="276" w:lineRule="auto"/>
              <w:rPr>
                <w:rFonts w:ascii="Aptos" w:hAnsi="Aptos" w:cs="Arial"/>
                <w:sz w:val="24"/>
                <w:szCs w:val="24"/>
              </w:rPr>
            </w:pPr>
            <w:r w:rsidRPr="00251749">
              <w:rPr>
                <w:rFonts w:ascii="Aptos" w:hAnsi="Aptos" w:cs="Arial"/>
                <w:sz w:val="24"/>
                <w:szCs w:val="24"/>
              </w:rPr>
              <w:t>Right to withdraw</w:t>
            </w:r>
          </w:p>
        </w:tc>
      </w:tr>
      <w:tr w:rsidR="00C600E8" w:rsidRPr="005B22EA" w14:paraId="54557C13" w14:textId="77777777" w:rsidTr="00C600E8">
        <w:tc>
          <w:tcPr>
            <w:tcW w:w="2519" w:type="dxa"/>
            <w:vAlign w:val="center"/>
          </w:tcPr>
          <w:p w14:paraId="074710AB" w14:textId="40AA946E" w:rsidR="00C600E8" w:rsidRPr="005B22EA" w:rsidRDefault="00480907" w:rsidP="00480907">
            <w:pPr>
              <w:spacing w:line="276" w:lineRule="auto"/>
              <w:jc w:val="center"/>
              <w:rPr>
                <w:rFonts w:ascii="Aptos" w:hAnsi="Aptos" w:cs="Arial"/>
                <w:sz w:val="24"/>
                <w:szCs w:val="24"/>
              </w:rPr>
            </w:pPr>
            <w:proofErr w:type="spellStart"/>
            <w:r w:rsidRPr="00480907">
              <w:rPr>
                <w:rFonts w:ascii="Aptos" w:hAnsi="Aptos" w:cs="Arial"/>
                <w:sz w:val="24"/>
                <w:szCs w:val="24"/>
              </w:rPr>
              <w:t>SWAN_credit_SJFG</w:t>
            </w:r>
            <w:proofErr w:type="spellEnd"/>
          </w:p>
        </w:tc>
        <w:tc>
          <w:tcPr>
            <w:tcW w:w="4188" w:type="dxa"/>
            <w:vAlign w:val="center"/>
          </w:tcPr>
          <w:p w14:paraId="4C5725FE" w14:textId="02DEE9BF" w:rsidR="00C600E8" w:rsidRPr="005B22EA" w:rsidRDefault="003744C1" w:rsidP="00C600E8">
            <w:pPr>
              <w:spacing w:line="276" w:lineRule="auto"/>
              <w:rPr>
                <w:rFonts w:ascii="Aptos" w:hAnsi="Aptos" w:cs="Arial"/>
                <w:sz w:val="24"/>
                <w:szCs w:val="24"/>
              </w:rPr>
            </w:pPr>
            <w:r w:rsidRPr="005B22EA">
              <w:rPr>
                <w:rFonts w:ascii="Aptos" w:hAnsi="Aptos" w:cs="Arial"/>
                <w:sz w:val="24"/>
                <w:szCs w:val="24"/>
              </w:rPr>
              <w:t>The study involved</w:t>
            </w:r>
            <w:r w:rsidR="005A62C9" w:rsidRPr="005B22EA">
              <w:rPr>
                <w:rFonts w:ascii="Aptos" w:hAnsi="Aptos" w:cs="Arial"/>
                <w:sz w:val="24"/>
                <w:szCs w:val="24"/>
              </w:rPr>
              <w:t xml:space="preserve"> providing demographic information, viewing images of individuals with prosthetic limbs,</w:t>
            </w:r>
            <w:r w:rsidRPr="005B22EA">
              <w:rPr>
                <w:rFonts w:ascii="Aptos" w:hAnsi="Aptos" w:cs="Arial"/>
                <w:sz w:val="24"/>
                <w:szCs w:val="24"/>
              </w:rPr>
              <w:t xml:space="preserve"> and answering a range of questions related to decision-making and approachability in response to these images.</w:t>
            </w:r>
          </w:p>
        </w:tc>
        <w:tc>
          <w:tcPr>
            <w:tcW w:w="6258" w:type="dxa"/>
            <w:vAlign w:val="center"/>
          </w:tcPr>
          <w:p w14:paraId="4C59D27D" w14:textId="1F72BC7D" w:rsidR="00C600E8" w:rsidRDefault="00FE6FD2" w:rsidP="00C600E8">
            <w:pPr>
              <w:spacing w:line="276" w:lineRule="auto"/>
              <w:rPr>
                <w:rFonts w:ascii="Aptos" w:hAnsi="Aptos" w:cs="Arial"/>
                <w:sz w:val="24"/>
                <w:szCs w:val="24"/>
              </w:rPr>
            </w:pPr>
            <w:r>
              <w:rPr>
                <w:rFonts w:ascii="Aptos" w:hAnsi="Aptos" w:cs="Arial"/>
                <w:sz w:val="24"/>
                <w:szCs w:val="24"/>
              </w:rPr>
              <w:t xml:space="preserve">Very interesting study, </w:t>
            </w:r>
            <w:r w:rsidR="004E66B2">
              <w:rPr>
                <w:rFonts w:ascii="Aptos" w:hAnsi="Aptos" w:cs="Arial"/>
                <w:sz w:val="24"/>
                <w:szCs w:val="24"/>
              </w:rPr>
              <w:t xml:space="preserve">quick to </w:t>
            </w:r>
            <w:r w:rsidR="00640A5C">
              <w:rPr>
                <w:rFonts w:ascii="Aptos" w:hAnsi="Aptos" w:cs="Arial"/>
                <w:sz w:val="24"/>
                <w:szCs w:val="24"/>
              </w:rPr>
              <w:t>complete.</w:t>
            </w:r>
            <w:r w:rsidR="004E66B2">
              <w:rPr>
                <w:rFonts w:ascii="Aptos" w:hAnsi="Aptos" w:cs="Arial"/>
                <w:sz w:val="24"/>
                <w:szCs w:val="24"/>
              </w:rPr>
              <w:t xml:space="preserve"> </w:t>
            </w:r>
          </w:p>
          <w:p w14:paraId="4659721E" w14:textId="0FB5C17C" w:rsidR="004E66B2" w:rsidRPr="005B22EA" w:rsidRDefault="00640A5C" w:rsidP="00C600E8">
            <w:pPr>
              <w:spacing w:line="276" w:lineRule="auto"/>
              <w:rPr>
                <w:rFonts w:ascii="Aptos" w:hAnsi="Aptos" w:cs="Arial"/>
                <w:sz w:val="24"/>
                <w:szCs w:val="24"/>
              </w:rPr>
            </w:pPr>
            <w:r>
              <w:rPr>
                <w:rFonts w:ascii="Aptos" w:hAnsi="Aptos" w:cs="Arial"/>
                <w:sz w:val="24"/>
                <w:szCs w:val="24"/>
              </w:rPr>
              <w:t>The researcher</w:t>
            </w:r>
            <w:r w:rsidR="004E66B2">
              <w:rPr>
                <w:rFonts w:ascii="Aptos" w:hAnsi="Aptos" w:cs="Arial"/>
                <w:sz w:val="24"/>
                <w:szCs w:val="24"/>
              </w:rPr>
              <w:t xml:space="preserve"> was lovely and </w:t>
            </w:r>
            <w:r>
              <w:rPr>
                <w:rFonts w:ascii="Aptos" w:hAnsi="Aptos" w:cs="Arial"/>
                <w:sz w:val="24"/>
                <w:szCs w:val="24"/>
              </w:rPr>
              <w:t xml:space="preserve">passionate about the topic </w:t>
            </w:r>
          </w:p>
        </w:tc>
        <w:tc>
          <w:tcPr>
            <w:tcW w:w="2420" w:type="dxa"/>
            <w:vAlign w:val="center"/>
          </w:tcPr>
          <w:p w14:paraId="1091B053" w14:textId="77777777" w:rsidR="00251749" w:rsidRPr="00251749" w:rsidRDefault="00251749" w:rsidP="00251749">
            <w:pPr>
              <w:spacing w:line="276" w:lineRule="auto"/>
              <w:rPr>
                <w:rFonts w:ascii="Aptos" w:hAnsi="Aptos" w:cs="Arial"/>
                <w:sz w:val="24"/>
                <w:szCs w:val="24"/>
              </w:rPr>
            </w:pPr>
            <w:r w:rsidRPr="00251749">
              <w:rPr>
                <w:rFonts w:ascii="Aptos" w:hAnsi="Aptos" w:cs="Arial"/>
                <w:sz w:val="24"/>
                <w:szCs w:val="24"/>
              </w:rPr>
              <w:t xml:space="preserve">Clear and ethical information was provided. </w:t>
            </w:r>
          </w:p>
          <w:p w14:paraId="707BB180" w14:textId="40262C94" w:rsidR="00C600E8" w:rsidRPr="005B22EA" w:rsidRDefault="00251749" w:rsidP="00251749">
            <w:pPr>
              <w:spacing w:line="276" w:lineRule="auto"/>
              <w:rPr>
                <w:rFonts w:ascii="Aptos" w:hAnsi="Aptos" w:cs="Arial"/>
                <w:sz w:val="24"/>
                <w:szCs w:val="24"/>
              </w:rPr>
            </w:pPr>
            <w:r w:rsidRPr="00251749">
              <w:rPr>
                <w:rFonts w:ascii="Aptos" w:hAnsi="Aptos" w:cs="Arial"/>
                <w:sz w:val="24"/>
                <w:szCs w:val="24"/>
              </w:rPr>
              <w:t>Right to withdraw</w:t>
            </w:r>
          </w:p>
        </w:tc>
      </w:tr>
      <w:tr w:rsidR="00C600E8" w:rsidRPr="005B22EA" w14:paraId="463BCCF5" w14:textId="77777777" w:rsidTr="00C600E8">
        <w:tc>
          <w:tcPr>
            <w:tcW w:w="2519" w:type="dxa"/>
            <w:vAlign w:val="center"/>
          </w:tcPr>
          <w:p w14:paraId="6E85D96A" w14:textId="70E6BA7B" w:rsidR="00C600E8" w:rsidRPr="005B22EA" w:rsidRDefault="00DA49CE" w:rsidP="00DA49CE">
            <w:pPr>
              <w:spacing w:line="276" w:lineRule="auto"/>
              <w:jc w:val="center"/>
              <w:rPr>
                <w:rFonts w:ascii="Aptos" w:hAnsi="Aptos" w:cs="Arial"/>
                <w:sz w:val="24"/>
                <w:szCs w:val="24"/>
              </w:rPr>
            </w:pPr>
            <w:proofErr w:type="spellStart"/>
            <w:r w:rsidRPr="00DA49CE">
              <w:rPr>
                <w:rFonts w:ascii="Aptos" w:hAnsi="Aptos" w:cs="Arial"/>
                <w:sz w:val="24"/>
                <w:szCs w:val="24"/>
              </w:rPr>
              <w:t>Swan_Credit_CR</w:t>
            </w:r>
            <w:proofErr w:type="spellEnd"/>
          </w:p>
        </w:tc>
        <w:tc>
          <w:tcPr>
            <w:tcW w:w="4188" w:type="dxa"/>
            <w:vAlign w:val="center"/>
          </w:tcPr>
          <w:p w14:paraId="1FF2A2A8" w14:textId="7AA2A256" w:rsidR="00C600E8" w:rsidRPr="005B22EA" w:rsidRDefault="00553CF6" w:rsidP="00C600E8">
            <w:pPr>
              <w:spacing w:line="276" w:lineRule="auto"/>
              <w:rPr>
                <w:rFonts w:ascii="Aptos" w:hAnsi="Aptos" w:cs="Arial"/>
                <w:sz w:val="24"/>
                <w:szCs w:val="24"/>
              </w:rPr>
            </w:pPr>
            <w:r>
              <w:rPr>
                <w:rFonts w:ascii="Aptos" w:hAnsi="Aptos" w:cs="Arial"/>
                <w:sz w:val="24"/>
                <w:szCs w:val="24"/>
              </w:rPr>
              <w:t xml:space="preserve">An online study was </w:t>
            </w:r>
            <w:r w:rsidR="00F76798" w:rsidRPr="005B22EA">
              <w:rPr>
                <w:rFonts w:ascii="Aptos" w:hAnsi="Aptos" w:cs="Arial"/>
                <w:sz w:val="24"/>
                <w:szCs w:val="24"/>
              </w:rPr>
              <w:t>completed exploring the link between</w:t>
            </w:r>
            <w:r w:rsidR="007B3271" w:rsidRPr="005B22EA">
              <w:rPr>
                <w:rFonts w:ascii="Aptos" w:hAnsi="Aptos" w:cs="Arial"/>
                <w:sz w:val="24"/>
                <w:szCs w:val="24"/>
              </w:rPr>
              <w:t xml:space="preserve"> </w:t>
            </w:r>
            <w:r w:rsidR="007B3271" w:rsidRPr="005B22EA">
              <w:rPr>
                <w:rFonts w:ascii="Aptos" w:hAnsi="Aptos" w:cs="Arial"/>
                <w:sz w:val="24"/>
                <w:szCs w:val="24"/>
              </w:rPr>
              <w:t>the measurement of assessment control and assessment experiences within educational settings.</w:t>
            </w:r>
            <w:r w:rsidR="007B3271" w:rsidRPr="005B22EA">
              <w:rPr>
                <w:rFonts w:ascii="Aptos" w:hAnsi="Aptos" w:cs="Arial"/>
                <w:sz w:val="24"/>
                <w:szCs w:val="24"/>
              </w:rPr>
              <w:t xml:space="preserve"> Two </w:t>
            </w:r>
            <w:r>
              <w:rPr>
                <w:rFonts w:ascii="Aptos" w:hAnsi="Aptos" w:cs="Arial"/>
                <w:sz w:val="24"/>
                <w:szCs w:val="24"/>
              </w:rPr>
              <w:lastRenderedPageBreak/>
              <w:t>questionnaires were completed: the first 20-item questionnaire was regarding personal experiences with concentrating and working and the second 36-item was about personal opinions</w:t>
            </w:r>
            <w:r w:rsidR="00621124" w:rsidRPr="005B22EA">
              <w:rPr>
                <w:rFonts w:ascii="Aptos" w:hAnsi="Aptos" w:cs="Arial"/>
                <w:sz w:val="24"/>
                <w:szCs w:val="24"/>
              </w:rPr>
              <w:t xml:space="preserve"> on </w:t>
            </w:r>
            <w:r w:rsidR="0068450F" w:rsidRPr="005B22EA">
              <w:rPr>
                <w:rFonts w:ascii="Aptos" w:hAnsi="Aptos" w:cs="Arial"/>
                <w:sz w:val="24"/>
                <w:szCs w:val="24"/>
              </w:rPr>
              <w:t xml:space="preserve">the experience with assessments. </w:t>
            </w:r>
          </w:p>
        </w:tc>
        <w:tc>
          <w:tcPr>
            <w:tcW w:w="6258" w:type="dxa"/>
            <w:vAlign w:val="center"/>
          </w:tcPr>
          <w:p w14:paraId="497B4D3E" w14:textId="77777777" w:rsidR="00C600E8" w:rsidRDefault="007E40B0" w:rsidP="00C600E8">
            <w:pPr>
              <w:spacing w:line="276" w:lineRule="auto"/>
              <w:rPr>
                <w:rFonts w:ascii="Aptos" w:hAnsi="Aptos" w:cs="Arial"/>
                <w:sz w:val="24"/>
                <w:szCs w:val="24"/>
              </w:rPr>
            </w:pPr>
            <w:r>
              <w:rPr>
                <w:rFonts w:ascii="Aptos" w:hAnsi="Aptos" w:cs="Arial"/>
                <w:sz w:val="24"/>
                <w:szCs w:val="24"/>
              </w:rPr>
              <w:lastRenderedPageBreak/>
              <w:t xml:space="preserve">Online study </w:t>
            </w:r>
          </w:p>
          <w:p w14:paraId="513707AD" w14:textId="77777777" w:rsidR="007E40B0" w:rsidRDefault="007E40B0" w:rsidP="00C600E8">
            <w:pPr>
              <w:spacing w:line="276" w:lineRule="auto"/>
              <w:rPr>
                <w:rFonts w:ascii="Aptos" w:hAnsi="Aptos" w:cs="Arial"/>
                <w:sz w:val="24"/>
                <w:szCs w:val="24"/>
              </w:rPr>
            </w:pPr>
            <w:r>
              <w:rPr>
                <w:rFonts w:ascii="Aptos" w:hAnsi="Aptos" w:cs="Arial"/>
                <w:sz w:val="24"/>
                <w:szCs w:val="24"/>
              </w:rPr>
              <w:t>Found it a bit l</w:t>
            </w:r>
            <w:r w:rsidR="00251749">
              <w:rPr>
                <w:rFonts w:ascii="Aptos" w:hAnsi="Aptos" w:cs="Arial"/>
                <w:sz w:val="24"/>
                <w:szCs w:val="24"/>
              </w:rPr>
              <w:t xml:space="preserve">ong, a lot of questions to </w:t>
            </w:r>
            <w:proofErr w:type="gramStart"/>
            <w:r w:rsidR="00251749">
              <w:rPr>
                <w:rFonts w:ascii="Aptos" w:hAnsi="Aptos" w:cs="Arial"/>
                <w:sz w:val="24"/>
                <w:szCs w:val="24"/>
              </w:rPr>
              <w:t>answer</w:t>
            </w:r>
            <w:proofErr w:type="gramEnd"/>
            <w:r w:rsidR="00251749">
              <w:rPr>
                <w:rFonts w:ascii="Aptos" w:hAnsi="Aptos" w:cs="Arial"/>
                <w:sz w:val="24"/>
                <w:szCs w:val="24"/>
              </w:rPr>
              <w:t xml:space="preserve"> </w:t>
            </w:r>
          </w:p>
          <w:p w14:paraId="3A56D748" w14:textId="0E0581F5" w:rsidR="00251749" w:rsidRPr="005B22EA" w:rsidRDefault="00251749" w:rsidP="00C600E8">
            <w:pPr>
              <w:spacing w:line="276" w:lineRule="auto"/>
              <w:rPr>
                <w:rFonts w:ascii="Aptos" w:hAnsi="Aptos" w:cs="Arial"/>
                <w:sz w:val="24"/>
                <w:szCs w:val="24"/>
              </w:rPr>
            </w:pPr>
            <w:proofErr w:type="gramStart"/>
            <w:r>
              <w:rPr>
                <w:rFonts w:ascii="Aptos" w:hAnsi="Aptos" w:cs="Arial"/>
                <w:sz w:val="24"/>
                <w:szCs w:val="24"/>
              </w:rPr>
              <w:t>However</w:t>
            </w:r>
            <w:proofErr w:type="gramEnd"/>
            <w:r>
              <w:rPr>
                <w:rFonts w:ascii="Aptos" w:hAnsi="Aptos" w:cs="Arial"/>
                <w:sz w:val="24"/>
                <w:szCs w:val="24"/>
              </w:rPr>
              <w:t xml:space="preserve"> the topic was interesting </w:t>
            </w:r>
          </w:p>
        </w:tc>
        <w:tc>
          <w:tcPr>
            <w:tcW w:w="2420" w:type="dxa"/>
            <w:vAlign w:val="center"/>
          </w:tcPr>
          <w:p w14:paraId="7E7A41E1" w14:textId="77777777" w:rsidR="00251749" w:rsidRPr="00251749" w:rsidRDefault="00251749" w:rsidP="00251749">
            <w:pPr>
              <w:spacing w:line="276" w:lineRule="auto"/>
              <w:rPr>
                <w:rFonts w:ascii="Aptos" w:hAnsi="Aptos" w:cs="Arial"/>
                <w:sz w:val="24"/>
                <w:szCs w:val="24"/>
              </w:rPr>
            </w:pPr>
            <w:r w:rsidRPr="00251749">
              <w:rPr>
                <w:rFonts w:ascii="Aptos" w:hAnsi="Aptos" w:cs="Arial"/>
                <w:sz w:val="24"/>
                <w:szCs w:val="24"/>
              </w:rPr>
              <w:t xml:space="preserve">Clear and ethical information was provided. </w:t>
            </w:r>
          </w:p>
          <w:p w14:paraId="308DAD3D" w14:textId="333E58FD" w:rsidR="00C600E8" w:rsidRPr="005B22EA" w:rsidRDefault="00251749" w:rsidP="00251749">
            <w:pPr>
              <w:spacing w:line="276" w:lineRule="auto"/>
              <w:rPr>
                <w:rFonts w:ascii="Aptos" w:hAnsi="Aptos" w:cs="Arial"/>
                <w:sz w:val="24"/>
                <w:szCs w:val="24"/>
              </w:rPr>
            </w:pPr>
            <w:r w:rsidRPr="00251749">
              <w:rPr>
                <w:rFonts w:ascii="Aptos" w:hAnsi="Aptos" w:cs="Arial"/>
                <w:sz w:val="24"/>
                <w:szCs w:val="24"/>
              </w:rPr>
              <w:t>Right to withdraw</w:t>
            </w:r>
          </w:p>
        </w:tc>
      </w:tr>
    </w:tbl>
    <w:p w14:paraId="6FD08291" w14:textId="77777777" w:rsidR="005F006C" w:rsidRPr="005B22EA" w:rsidRDefault="005F006C" w:rsidP="005F006C">
      <w:pPr>
        <w:spacing w:line="276" w:lineRule="auto"/>
        <w:rPr>
          <w:rFonts w:ascii="Aptos" w:hAnsi="Aptos" w:cs="Arial"/>
          <w:sz w:val="24"/>
          <w:szCs w:val="24"/>
        </w:rPr>
      </w:pPr>
    </w:p>
    <w:p w14:paraId="4B1D1576" w14:textId="77777777" w:rsidR="001F220F" w:rsidRPr="005B22EA" w:rsidRDefault="001F220F">
      <w:pPr>
        <w:rPr>
          <w:rFonts w:ascii="Aptos" w:hAnsi="Aptos"/>
          <w:sz w:val="24"/>
          <w:szCs w:val="24"/>
        </w:rPr>
      </w:pPr>
    </w:p>
    <w:p w14:paraId="41092BFA" w14:textId="77777777" w:rsidR="00350DE7" w:rsidRPr="005B22EA" w:rsidRDefault="00350DE7">
      <w:pPr>
        <w:rPr>
          <w:rFonts w:ascii="Aptos" w:hAnsi="Aptos"/>
          <w:sz w:val="24"/>
          <w:szCs w:val="24"/>
        </w:rPr>
      </w:pPr>
    </w:p>
    <w:p w14:paraId="5EA0B3AB" w14:textId="77777777" w:rsidR="00350DE7" w:rsidRPr="005B22EA" w:rsidRDefault="00350DE7">
      <w:pPr>
        <w:rPr>
          <w:rFonts w:ascii="Aptos" w:hAnsi="Aptos"/>
          <w:sz w:val="24"/>
          <w:szCs w:val="24"/>
        </w:rPr>
      </w:pPr>
    </w:p>
    <w:p w14:paraId="2D6398CC" w14:textId="77777777" w:rsidR="00350DE7" w:rsidRPr="005B22EA" w:rsidRDefault="00350DE7">
      <w:pPr>
        <w:rPr>
          <w:rFonts w:ascii="Aptos" w:hAnsi="Aptos"/>
          <w:sz w:val="24"/>
          <w:szCs w:val="24"/>
        </w:rPr>
      </w:pPr>
    </w:p>
    <w:p w14:paraId="7B74D347" w14:textId="77777777" w:rsidR="00350DE7" w:rsidRPr="005B22EA" w:rsidRDefault="00350DE7">
      <w:pPr>
        <w:rPr>
          <w:rFonts w:ascii="Aptos" w:hAnsi="Aptos"/>
          <w:sz w:val="24"/>
          <w:szCs w:val="24"/>
        </w:rPr>
      </w:pPr>
    </w:p>
    <w:p w14:paraId="0F95F4BC" w14:textId="77777777" w:rsidR="00350DE7" w:rsidRPr="005B22EA" w:rsidRDefault="00350DE7">
      <w:pPr>
        <w:rPr>
          <w:rFonts w:ascii="Aptos" w:hAnsi="Aptos"/>
          <w:sz w:val="24"/>
          <w:szCs w:val="24"/>
        </w:rPr>
      </w:pPr>
    </w:p>
    <w:p w14:paraId="06A24441" w14:textId="77777777" w:rsidR="00350DE7" w:rsidRPr="005B22EA" w:rsidRDefault="00350DE7">
      <w:pPr>
        <w:rPr>
          <w:rFonts w:ascii="Aptos" w:hAnsi="Aptos"/>
          <w:sz w:val="24"/>
          <w:szCs w:val="24"/>
        </w:rPr>
      </w:pPr>
    </w:p>
    <w:p w14:paraId="1D6F7915" w14:textId="77777777" w:rsidR="00431B68" w:rsidRPr="005B22EA" w:rsidRDefault="00431B68">
      <w:pPr>
        <w:rPr>
          <w:rFonts w:ascii="Aptos" w:hAnsi="Aptos"/>
          <w:sz w:val="24"/>
          <w:szCs w:val="24"/>
        </w:rPr>
      </w:pPr>
    </w:p>
    <w:p w14:paraId="7DF164CA" w14:textId="77777777" w:rsidR="00431B68" w:rsidRPr="005B22EA" w:rsidRDefault="00431B68">
      <w:pPr>
        <w:rPr>
          <w:rFonts w:ascii="Aptos" w:hAnsi="Aptos"/>
          <w:sz w:val="24"/>
          <w:szCs w:val="24"/>
        </w:rPr>
      </w:pPr>
    </w:p>
    <w:p w14:paraId="1CA8737A" w14:textId="77777777" w:rsidR="00431B68" w:rsidRPr="005B22EA" w:rsidRDefault="00431B68">
      <w:pPr>
        <w:rPr>
          <w:rFonts w:ascii="Aptos" w:hAnsi="Aptos"/>
          <w:sz w:val="24"/>
          <w:szCs w:val="24"/>
        </w:rPr>
      </w:pPr>
    </w:p>
    <w:p w14:paraId="3DC5C502" w14:textId="77777777" w:rsidR="00431B68" w:rsidRPr="005B22EA" w:rsidRDefault="00431B68">
      <w:pPr>
        <w:rPr>
          <w:rFonts w:ascii="Aptos" w:hAnsi="Aptos"/>
          <w:sz w:val="24"/>
          <w:szCs w:val="24"/>
        </w:rPr>
      </w:pPr>
    </w:p>
    <w:p w14:paraId="5F4BF299" w14:textId="77777777" w:rsidR="00431B68" w:rsidRPr="005B22EA" w:rsidRDefault="00431B68">
      <w:pPr>
        <w:rPr>
          <w:rFonts w:ascii="Aptos" w:hAnsi="Aptos"/>
          <w:sz w:val="24"/>
          <w:szCs w:val="24"/>
        </w:rPr>
      </w:pPr>
    </w:p>
    <w:p w14:paraId="3ADCD7CB" w14:textId="77777777" w:rsidR="00431B68" w:rsidRPr="005B22EA" w:rsidRDefault="00431B68">
      <w:pPr>
        <w:rPr>
          <w:rFonts w:ascii="Aptos" w:hAnsi="Aptos"/>
          <w:sz w:val="24"/>
          <w:szCs w:val="24"/>
        </w:rPr>
      </w:pPr>
    </w:p>
    <w:p w14:paraId="0F0B8542" w14:textId="77777777" w:rsidR="00431B68" w:rsidRPr="005B22EA" w:rsidRDefault="00431B68">
      <w:pPr>
        <w:rPr>
          <w:rFonts w:ascii="Aptos" w:hAnsi="Aptos"/>
          <w:sz w:val="24"/>
          <w:szCs w:val="24"/>
        </w:rPr>
      </w:pPr>
    </w:p>
    <w:p w14:paraId="57FC8731" w14:textId="77777777" w:rsidR="00431B68" w:rsidRPr="005B22EA" w:rsidRDefault="00431B68">
      <w:pPr>
        <w:rPr>
          <w:rFonts w:ascii="Aptos" w:hAnsi="Aptos"/>
          <w:sz w:val="24"/>
          <w:szCs w:val="24"/>
        </w:rPr>
      </w:pPr>
    </w:p>
    <w:p w14:paraId="313BD406" w14:textId="77777777" w:rsidR="00431B68" w:rsidRPr="005B22EA" w:rsidRDefault="00431B68">
      <w:pPr>
        <w:rPr>
          <w:rFonts w:ascii="Aptos" w:hAnsi="Aptos"/>
          <w:sz w:val="24"/>
          <w:szCs w:val="24"/>
        </w:rPr>
      </w:pPr>
    </w:p>
    <w:p w14:paraId="776058A0" w14:textId="77777777" w:rsidR="00431B68" w:rsidRPr="005B22EA" w:rsidRDefault="00431B68">
      <w:pPr>
        <w:rPr>
          <w:rFonts w:ascii="Aptos" w:hAnsi="Aptos"/>
          <w:sz w:val="24"/>
          <w:szCs w:val="24"/>
        </w:rPr>
      </w:pPr>
    </w:p>
    <w:p w14:paraId="779A99C3" w14:textId="77777777" w:rsidR="00431B68" w:rsidRPr="005B22EA" w:rsidRDefault="00431B68">
      <w:pPr>
        <w:rPr>
          <w:rFonts w:ascii="Aptos" w:hAnsi="Aptos"/>
          <w:sz w:val="24"/>
          <w:szCs w:val="24"/>
        </w:rPr>
      </w:pPr>
    </w:p>
    <w:p w14:paraId="6CBFD55E" w14:textId="77777777" w:rsidR="00431B68" w:rsidRPr="005B22EA" w:rsidRDefault="00431B68">
      <w:pPr>
        <w:rPr>
          <w:rFonts w:ascii="Aptos" w:hAnsi="Aptos"/>
          <w:sz w:val="24"/>
          <w:szCs w:val="24"/>
        </w:rPr>
      </w:pPr>
    </w:p>
    <w:p w14:paraId="66E3B71A" w14:textId="77777777" w:rsidR="00431B68" w:rsidRPr="005B22EA" w:rsidRDefault="00431B68">
      <w:pPr>
        <w:rPr>
          <w:rFonts w:ascii="Aptos" w:hAnsi="Aptos"/>
          <w:sz w:val="24"/>
          <w:szCs w:val="24"/>
        </w:rPr>
      </w:pPr>
    </w:p>
    <w:p w14:paraId="12484FEF" w14:textId="77777777" w:rsidR="00431B68" w:rsidRDefault="00431B68">
      <w:pPr>
        <w:rPr>
          <w:rFonts w:ascii="Aptos" w:hAnsi="Aptos"/>
          <w:sz w:val="24"/>
          <w:szCs w:val="24"/>
        </w:rPr>
      </w:pPr>
    </w:p>
    <w:p w14:paraId="609530F1" w14:textId="77777777" w:rsidR="00731D77" w:rsidRDefault="00731D77">
      <w:pPr>
        <w:rPr>
          <w:rFonts w:ascii="Aptos" w:hAnsi="Aptos"/>
          <w:sz w:val="24"/>
          <w:szCs w:val="24"/>
        </w:rPr>
      </w:pPr>
    </w:p>
    <w:p w14:paraId="7C157AFF" w14:textId="77777777" w:rsidR="00731D77" w:rsidRDefault="00731D77">
      <w:pPr>
        <w:rPr>
          <w:rFonts w:ascii="Aptos" w:hAnsi="Aptos"/>
          <w:sz w:val="24"/>
          <w:szCs w:val="24"/>
        </w:rPr>
      </w:pPr>
    </w:p>
    <w:p w14:paraId="0CFF82A0" w14:textId="77777777" w:rsidR="00331E94" w:rsidRDefault="00331E94">
      <w:pPr>
        <w:rPr>
          <w:rFonts w:ascii="Aptos" w:hAnsi="Aptos"/>
          <w:sz w:val="24"/>
          <w:szCs w:val="24"/>
        </w:rPr>
      </w:pPr>
    </w:p>
    <w:p w14:paraId="404B5EA4" w14:textId="77777777" w:rsidR="00331E94" w:rsidRDefault="00331E94">
      <w:pPr>
        <w:rPr>
          <w:rFonts w:ascii="Aptos" w:hAnsi="Aptos"/>
          <w:sz w:val="24"/>
          <w:szCs w:val="24"/>
        </w:rPr>
      </w:pPr>
    </w:p>
    <w:p w14:paraId="65C8A5B2" w14:textId="77777777" w:rsidR="00731D77" w:rsidRDefault="00731D77">
      <w:pPr>
        <w:rPr>
          <w:rFonts w:ascii="Aptos" w:hAnsi="Aptos"/>
          <w:sz w:val="24"/>
          <w:szCs w:val="24"/>
        </w:rPr>
      </w:pPr>
    </w:p>
    <w:p w14:paraId="7E24BCBF" w14:textId="77777777" w:rsidR="00731D77" w:rsidRDefault="00731D77">
      <w:pPr>
        <w:rPr>
          <w:rFonts w:ascii="Aptos" w:hAnsi="Aptos"/>
          <w:sz w:val="24"/>
          <w:szCs w:val="24"/>
        </w:rPr>
      </w:pPr>
    </w:p>
    <w:p w14:paraId="1493F0C6" w14:textId="77777777" w:rsidR="00731D77" w:rsidRPr="005B22EA" w:rsidRDefault="00731D77">
      <w:pPr>
        <w:rPr>
          <w:rFonts w:ascii="Aptos" w:hAnsi="Aptos"/>
          <w:sz w:val="24"/>
          <w:szCs w:val="24"/>
        </w:rPr>
      </w:pPr>
    </w:p>
    <w:p w14:paraId="5E100F24" w14:textId="273547D9" w:rsidR="00431B68" w:rsidRPr="00731D77" w:rsidRDefault="006B2E74" w:rsidP="006B2E74">
      <w:pPr>
        <w:jc w:val="center"/>
        <w:rPr>
          <w:rFonts w:ascii="Aptos" w:hAnsi="Aptos"/>
          <w:b/>
          <w:bCs/>
          <w:sz w:val="24"/>
          <w:szCs w:val="24"/>
        </w:rPr>
      </w:pPr>
      <w:r w:rsidRPr="00731D77">
        <w:rPr>
          <w:rFonts w:ascii="Aptos" w:hAnsi="Aptos"/>
          <w:b/>
          <w:bCs/>
          <w:sz w:val="24"/>
          <w:szCs w:val="24"/>
        </w:rPr>
        <w:t>Reflection</w:t>
      </w:r>
    </w:p>
    <w:p w14:paraId="110EA3DE" w14:textId="77777777" w:rsidR="00431B68" w:rsidRPr="005B22EA" w:rsidRDefault="00431B68">
      <w:pPr>
        <w:rPr>
          <w:rFonts w:ascii="Aptos" w:hAnsi="Aptos"/>
          <w:sz w:val="24"/>
          <w:szCs w:val="24"/>
        </w:rPr>
      </w:pPr>
    </w:p>
    <w:p w14:paraId="1F2FDBDE" w14:textId="3D1FDCFC" w:rsidR="00431B68" w:rsidRDefault="00A507A5" w:rsidP="00BA518F">
      <w:pPr>
        <w:spacing w:line="360" w:lineRule="auto"/>
        <w:ind w:firstLine="720"/>
        <w:rPr>
          <w:rFonts w:ascii="Aptos" w:hAnsi="Aptos"/>
          <w:sz w:val="24"/>
          <w:szCs w:val="24"/>
        </w:rPr>
      </w:pPr>
      <w:r w:rsidRPr="005B22EA">
        <w:rPr>
          <w:rFonts w:ascii="Aptos" w:hAnsi="Aptos"/>
          <w:sz w:val="24"/>
          <w:szCs w:val="24"/>
        </w:rPr>
        <w:t xml:space="preserve">Participation in experimental studies was required as part of the module requirement, and </w:t>
      </w:r>
      <w:r w:rsidR="009D536D" w:rsidRPr="005B22EA">
        <w:rPr>
          <w:rFonts w:ascii="Aptos" w:hAnsi="Aptos"/>
          <w:sz w:val="24"/>
          <w:szCs w:val="24"/>
        </w:rPr>
        <w:t xml:space="preserve">in this essay, </w:t>
      </w:r>
      <w:r w:rsidRPr="005B22EA">
        <w:rPr>
          <w:rFonts w:ascii="Aptos" w:hAnsi="Aptos"/>
          <w:sz w:val="24"/>
          <w:szCs w:val="24"/>
        </w:rPr>
        <w:t>I will reflect on three studies I participated</w:t>
      </w:r>
      <w:r w:rsidR="00F64B7D" w:rsidRPr="005B22EA">
        <w:rPr>
          <w:rFonts w:ascii="Aptos" w:hAnsi="Aptos"/>
          <w:sz w:val="24"/>
          <w:szCs w:val="24"/>
        </w:rPr>
        <w:t xml:space="preserve"> in. </w:t>
      </w:r>
      <w:r w:rsidR="00DE05D0" w:rsidRPr="005B22EA">
        <w:rPr>
          <w:rFonts w:ascii="Aptos" w:hAnsi="Aptos"/>
          <w:sz w:val="24"/>
          <w:szCs w:val="24"/>
        </w:rPr>
        <w:t>I believe that it's important for participants to provide truthful and precise answers to the research questions. In addition, I believe that it's crucial for me to comprehend and adhere to the research procedures and provide informed consent. The studies I participated in were competently designed, and the researchers were respectful and professional.</w:t>
      </w:r>
      <w:r w:rsidR="009C482A" w:rsidRPr="005B22EA">
        <w:rPr>
          <w:rFonts w:ascii="Aptos" w:hAnsi="Aptos"/>
          <w:sz w:val="24"/>
          <w:szCs w:val="24"/>
        </w:rPr>
        <w:t xml:space="preserve"> </w:t>
      </w:r>
      <w:r w:rsidR="003B0267" w:rsidRPr="005B22EA">
        <w:rPr>
          <w:rFonts w:ascii="Aptos" w:hAnsi="Aptos"/>
          <w:sz w:val="24"/>
          <w:szCs w:val="24"/>
        </w:rPr>
        <w:t xml:space="preserve">All studies </w:t>
      </w:r>
      <w:r w:rsidR="00F91381">
        <w:rPr>
          <w:rFonts w:ascii="Aptos" w:hAnsi="Aptos"/>
          <w:sz w:val="24"/>
          <w:szCs w:val="24"/>
        </w:rPr>
        <w:t xml:space="preserve">adhered to </w:t>
      </w:r>
      <w:r w:rsidR="003B0267" w:rsidRPr="005B22EA">
        <w:rPr>
          <w:rFonts w:ascii="Aptos" w:hAnsi="Aptos"/>
          <w:sz w:val="24"/>
          <w:szCs w:val="24"/>
        </w:rPr>
        <w:t>the BPS code of conduct</w:t>
      </w:r>
      <w:r w:rsidR="00FA76CC">
        <w:rPr>
          <w:rFonts w:ascii="Aptos" w:hAnsi="Aptos"/>
          <w:sz w:val="24"/>
          <w:szCs w:val="24"/>
        </w:rPr>
        <w:t xml:space="preserve"> (BPS, 2021)</w:t>
      </w:r>
      <w:r w:rsidR="00041D95">
        <w:rPr>
          <w:rFonts w:ascii="Aptos" w:hAnsi="Aptos"/>
          <w:sz w:val="24"/>
          <w:szCs w:val="24"/>
        </w:rPr>
        <w:t>,</w:t>
      </w:r>
      <w:r w:rsidR="00CF024E">
        <w:rPr>
          <w:rFonts w:ascii="Aptos" w:hAnsi="Aptos"/>
          <w:sz w:val="24"/>
          <w:szCs w:val="24"/>
        </w:rPr>
        <w:t xml:space="preserve"> and </w:t>
      </w:r>
      <w:r w:rsidR="005D402B">
        <w:rPr>
          <w:rFonts w:ascii="Aptos" w:hAnsi="Aptos"/>
          <w:sz w:val="24"/>
          <w:szCs w:val="24"/>
        </w:rPr>
        <w:t xml:space="preserve">the information sheet and the debrief </w:t>
      </w:r>
      <w:r w:rsidR="00F91381">
        <w:rPr>
          <w:rFonts w:ascii="Aptos" w:hAnsi="Aptos"/>
          <w:sz w:val="24"/>
          <w:szCs w:val="24"/>
        </w:rPr>
        <w:t>were</w:t>
      </w:r>
      <w:r w:rsidR="005D402B">
        <w:rPr>
          <w:rFonts w:ascii="Aptos" w:hAnsi="Aptos"/>
          <w:sz w:val="24"/>
          <w:szCs w:val="24"/>
        </w:rPr>
        <w:t xml:space="preserve"> also provided. </w:t>
      </w:r>
      <w:r w:rsidR="003B0267" w:rsidRPr="005B22EA">
        <w:rPr>
          <w:rFonts w:ascii="Aptos" w:hAnsi="Aptos"/>
          <w:sz w:val="24"/>
          <w:szCs w:val="24"/>
        </w:rPr>
        <w:t xml:space="preserve"> </w:t>
      </w:r>
      <w:r w:rsidR="00E961DB" w:rsidRPr="00E961DB">
        <w:rPr>
          <w:rFonts w:ascii="Aptos" w:hAnsi="Aptos"/>
          <w:sz w:val="24"/>
          <w:szCs w:val="24"/>
        </w:rPr>
        <w:t>The researchers were available to answer questions</w:t>
      </w:r>
      <w:r w:rsidR="00041D95">
        <w:rPr>
          <w:rFonts w:ascii="Aptos" w:hAnsi="Aptos"/>
          <w:sz w:val="24"/>
          <w:szCs w:val="24"/>
        </w:rPr>
        <w:t>,</w:t>
      </w:r>
      <w:r w:rsidR="00E961DB" w:rsidRPr="00E961DB">
        <w:rPr>
          <w:rFonts w:ascii="Aptos" w:hAnsi="Aptos"/>
          <w:sz w:val="24"/>
          <w:szCs w:val="24"/>
        </w:rPr>
        <w:t xml:space="preserve"> and I was reminded that I could withdraw my participation at any point.</w:t>
      </w:r>
      <w:r w:rsidR="00E961DB">
        <w:rPr>
          <w:rFonts w:ascii="Aptos" w:hAnsi="Aptos"/>
          <w:sz w:val="24"/>
          <w:szCs w:val="24"/>
        </w:rPr>
        <w:t xml:space="preserve"> </w:t>
      </w:r>
    </w:p>
    <w:p w14:paraId="37E5F5B9" w14:textId="5B8C5962" w:rsidR="00A71FA4" w:rsidRDefault="0018098F" w:rsidP="00BA518F">
      <w:pPr>
        <w:spacing w:line="360" w:lineRule="auto"/>
        <w:ind w:firstLine="720"/>
        <w:rPr>
          <w:rFonts w:ascii="Aptos" w:hAnsi="Aptos"/>
          <w:sz w:val="24"/>
          <w:szCs w:val="24"/>
        </w:rPr>
      </w:pPr>
      <w:r>
        <w:rPr>
          <w:rFonts w:ascii="Aptos" w:hAnsi="Aptos"/>
          <w:sz w:val="24"/>
          <w:szCs w:val="24"/>
        </w:rPr>
        <w:t>The first study I would like to reflect on</w:t>
      </w:r>
      <w:r w:rsidR="009407D3">
        <w:rPr>
          <w:rFonts w:ascii="Aptos" w:hAnsi="Aptos"/>
          <w:sz w:val="24"/>
          <w:szCs w:val="24"/>
        </w:rPr>
        <w:t xml:space="preserve"> </w:t>
      </w:r>
      <w:r w:rsidR="009407D3" w:rsidRPr="009407D3">
        <w:rPr>
          <w:rFonts w:ascii="Aptos" w:hAnsi="Aptos"/>
          <w:sz w:val="24"/>
          <w:szCs w:val="24"/>
        </w:rPr>
        <w:t>examined the retrieval-induced-forgetting (RIF) effect on foreign language learning. The study used a retrieval-practice paradigm in both English and Welsh to investigate whether the RIF effect observed in native English language words also occurred in newly learned Welsh language words. The aim was to explore whether the same pattern of RIF effect could be observed in both languages.</w:t>
      </w:r>
      <w:r w:rsidR="00193957">
        <w:rPr>
          <w:rFonts w:ascii="Aptos" w:hAnsi="Aptos"/>
          <w:sz w:val="24"/>
          <w:szCs w:val="24"/>
        </w:rPr>
        <w:t xml:space="preserve"> This </w:t>
      </w:r>
      <w:r w:rsidR="005F476C">
        <w:rPr>
          <w:rFonts w:ascii="Aptos" w:hAnsi="Aptos"/>
          <w:sz w:val="24"/>
          <w:szCs w:val="24"/>
        </w:rPr>
        <w:t xml:space="preserve">was a computer-based task where the words were displayed on </w:t>
      </w:r>
      <w:r w:rsidR="00A97650">
        <w:rPr>
          <w:rFonts w:ascii="Aptos" w:hAnsi="Aptos"/>
          <w:sz w:val="24"/>
          <w:szCs w:val="24"/>
        </w:rPr>
        <w:t xml:space="preserve">the </w:t>
      </w:r>
      <w:r w:rsidR="00AA6261">
        <w:rPr>
          <w:rFonts w:ascii="Aptos" w:hAnsi="Aptos"/>
          <w:sz w:val="24"/>
          <w:szCs w:val="24"/>
        </w:rPr>
        <w:t>screen</w:t>
      </w:r>
      <w:r w:rsidR="00C91027">
        <w:rPr>
          <w:rFonts w:ascii="Aptos" w:hAnsi="Aptos"/>
          <w:sz w:val="24"/>
          <w:szCs w:val="24"/>
        </w:rPr>
        <w:t>; there were three phases to the study, practice and test phase,</w:t>
      </w:r>
      <w:r w:rsidR="007911E9">
        <w:rPr>
          <w:rFonts w:ascii="Aptos" w:hAnsi="Aptos"/>
          <w:sz w:val="24"/>
          <w:szCs w:val="24"/>
        </w:rPr>
        <w:t xml:space="preserve"> and t</w:t>
      </w:r>
      <w:r w:rsidR="00215ECC">
        <w:rPr>
          <w:rFonts w:ascii="Aptos" w:hAnsi="Aptos"/>
          <w:sz w:val="24"/>
          <w:szCs w:val="24"/>
        </w:rPr>
        <w:t xml:space="preserve">he format was duplicated for the Welsh language. </w:t>
      </w:r>
      <w:r w:rsidR="00964BBD">
        <w:rPr>
          <w:rFonts w:ascii="Aptos" w:hAnsi="Aptos"/>
          <w:sz w:val="24"/>
          <w:szCs w:val="24"/>
        </w:rPr>
        <w:t xml:space="preserve">I had to memorise and then write as many of them as I could </w:t>
      </w:r>
      <w:r w:rsidR="00F47D0A">
        <w:rPr>
          <w:rFonts w:ascii="Aptos" w:hAnsi="Aptos"/>
          <w:sz w:val="24"/>
          <w:szCs w:val="24"/>
        </w:rPr>
        <w:t>remember on a piece of pape</w:t>
      </w:r>
      <w:r w:rsidR="007911E9">
        <w:rPr>
          <w:rFonts w:ascii="Aptos" w:hAnsi="Aptos"/>
          <w:sz w:val="24"/>
          <w:szCs w:val="24"/>
        </w:rPr>
        <w:t>r</w:t>
      </w:r>
      <w:r w:rsidR="003A5A1F">
        <w:rPr>
          <w:rFonts w:ascii="Aptos" w:hAnsi="Aptos"/>
          <w:sz w:val="24"/>
          <w:szCs w:val="24"/>
        </w:rPr>
        <w:t>.</w:t>
      </w:r>
      <w:r w:rsidR="003A5A1F" w:rsidRPr="003A5A1F">
        <w:t xml:space="preserve"> </w:t>
      </w:r>
      <w:r w:rsidR="003A5A1F" w:rsidRPr="003A5A1F">
        <w:rPr>
          <w:rFonts w:ascii="Aptos" w:hAnsi="Aptos"/>
          <w:sz w:val="24"/>
          <w:szCs w:val="24"/>
        </w:rPr>
        <w:t>The instructions were a little confusing, and the provided sheets could have been labelled more clearly to record the words accurately. The study took around 30 minutes to complete.</w:t>
      </w:r>
      <w:r w:rsidR="003A5A1F">
        <w:rPr>
          <w:rFonts w:ascii="Aptos" w:hAnsi="Aptos"/>
          <w:sz w:val="24"/>
          <w:szCs w:val="24"/>
        </w:rPr>
        <w:t xml:space="preserve"> The researcher met me after the study and </w:t>
      </w:r>
      <w:r w:rsidR="00D5660D">
        <w:rPr>
          <w:rFonts w:ascii="Aptos" w:hAnsi="Aptos"/>
          <w:sz w:val="24"/>
          <w:szCs w:val="24"/>
        </w:rPr>
        <w:t>provided the debrief information.</w:t>
      </w:r>
      <w:r w:rsidR="00281E58">
        <w:rPr>
          <w:rFonts w:ascii="Aptos" w:hAnsi="Aptos"/>
          <w:sz w:val="24"/>
          <w:szCs w:val="24"/>
        </w:rPr>
        <w:t xml:space="preserve"> </w:t>
      </w:r>
      <w:r w:rsidR="00A71FA4" w:rsidRPr="00A71FA4">
        <w:rPr>
          <w:rFonts w:ascii="Aptos" w:hAnsi="Aptos"/>
          <w:sz w:val="24"/>
          <w:szCs w:val="24"/>
        </w:rPr>
        <w:t xml:space="preserve">The information and debrief sheets provided comprehensive details about the study, </w:t>
      </w:r>
      <w:r w:rsidR="00281E58">
        <w:rPr>
          <w:rFonts w:ascii="Aptos" w:hAnsi="Aptos"/>
          <w:sz w:val="24"/>
          <w:szCs w:val="24"/>
        </w:rPr>
        <w:t>and</w:t>
      </w:r>
      <w:r w:rsidR="00A71FA4" w:rsidRPr="00A71FA4">
        <w:rPr>
          <w:rFonts w:ascii="Aptos" w:hAnsi="Aptos"/>
          <w:sz w:val="24"/>
          <w:szCs w:val="24"/>
        </w:rPr>
        <w:t xml:space="preserve"> contained information about the purpose of the study, the methodology used, the expected outcomes, and the duration of the study. The sheets also included the researcher's contact details, allowing participants to get in touch </w:t>
      </w:r>
      <w:r w:rsidR="00281E58">
        <w:rPr>
          <w:rFonts w:ascii="Aptos" w:hAnsi="Aptos"/>
          <w:sz w:val="24"/>
          <w:szCs w:val="24"/>
        </w:rPr>
        <w:t>with</w:t>
      </w:r>
      <w:r w:rsidR="00A71FA4" w:rsidRPr="00A71FA4">
        <w:rPr>
          <w:rFonts w:ascii="Aptos" w:hAnsi="Aptos"/>
          <w:sz w:val="24"/>
          <w:szCs w:val="24"/>
        </w:rPr>
        <w:t xml:space="preserve"> any queries or concerns. Additionally, the risks involved in the study were outlined in clear terms, along with the measures taken to mitigate them. Lastly, the sheets provided detailed information about the data collection and storage procedures, ensuring that participants' data was handled securely and in compliance with ethical guidelines.</w:t>
      </w:r>
    </w:p>
    <w:p w14:paraId="6978E71B" w14:textId="79D975AC" w:rsidR="00350DE7" w:rsidRDefault="008077FD" w:rsidP="00BA518F">
      <w:pPr>
        <w:spacing w:line="360" w:lineRule="auto"/>
        <w:ind w:firstLine="720"/>
        <w:rPr>
          <w:rFonts w:ascii="Aptos" w:hAnsi="Aptos"/>
          <w:sz w:val="24"/>
          <w:szCs w:val="24"/>
        </w:rPr>
      </w:pPr>
      <w:r w:rsidRPr="008077FD">
        <w:rPr>
          <w:rFonts w:ascii="Aptos" w:hAnsi="Aptos"/>
          <w:sz w:val="24"/>
          <w:szCs w:val="24"/>
        </w:rPr>
        <w:t xml:space="preserve">The second study aimed to investigate how parents in Wales view discipline and parenting practices following the ban on physical punishment. Prince et al. (2014) were commissioned by the Welsh Government to conduct the study. They conducted focus group interviews with parents from eight counties in Wales, from various socio-economic backgrounds. The study found that physical punishment legislation was not </w:t>
      </w:r>
      <w:r w:rsidRPr="008077FD">
        <w:rPr>
          <w:rFonts w:ascii="Aptos" w:hAnsi="Aptos"/>
          <w:sz w:val="24"/>
          <w:szCs w:val="24"/>
        </w:rPr>
        <w:lastRenderedPageBreak/>
        <w:t>widely endorsed at that time. This study</w:t>
      </w:r>
      <w:r w:rsidR="00C80573">
        <w:rPr>
          <w:rFonts w:ascii="Aptos" w:hAnsi="Aptos"/>
          <w:sz w:val="24"/>
          <w:szCs w:val="24"/>
        </w:rPr>
        <w:t xml:space="preserve"> I took part in</w:t>
      </w:r>
      <w:r w:rsidRPr="008077FD">
        <w:rPr>
          <w:rFonts w:ascii="Aptos" w:hAnsi="Aptos"/>
          <w:sz w:val="24"/>
          <w:szCs w:val="24"/>
        </w:rPr>
        <w:t xml:space="preserve"> </w:t>
      </w:r>
      <w:r w:rsidR="00C80573">
        <w:rPr>
          <w:rFonts w:ascii="Aptos" w:hAnsi="Aptos"/>
          <w:sz w:val="24"/>
          <w:szCs w:val="24"/>
        </w:rPr>
        <w:t>sought</w:t>
      </w:r>
      <w:r w:rsidRPr="008077FD">
        <w:rPr>
          <w:rFonts w:ascii="Aptos" w:hAnsi="Aptos"/>
          <w:sz w:val="24"/>
          <w:szCs w:val="24"/>
        </w:rPr>
        <w:t xml:space="preserve"> to explore whether the new legislation ha</w:t>
      </w:r>
      <w:r>
        <w:rPr>
          <w:rFonts w:ascii="Aptos" w:hAnsi="Aptos"/>
          <w:sz w:val="24"/>
          <w:szCs w:val="24"/>
        </w:rPr>
        <w:t>d</w:t>
      </w:r>
      <w:r w:rsidRPr="008077FD">
        <w:rPr>
          <w:rFonts w:ascii="Aptos" w:hAnsi="Aptos"/>
          <w:sz w:val="24"/>
          <w:szCs w:val="24"/>
        </w:rPr>
        <w:t xml:space="preserve"> brought about any changes in parenting practices since its implementation in March 2022. By building on the previous study, future research can incorporate suggestions for change in attitudes and opinions, specifically considering the </w:t>
      </w:r>
      <w:r w:rsidR="00C80573">
        <w:rPr>
          <w:rFonts w:ascii="Aptos" w:hAnsi="Aptos"/>
          <w:sz w:val="24"/>
          <w:szCs w:val="24"/>
        </w:rPr>
        <w:t>COVID-19</w:t>
      </w:r>
      <w:r w:rsidRPr="008077FD">
        <w:rPr>
          <w:rFonts w:ascii="Aptos" w:hAnsi="Aptos"/>
          <w:sz w:val="24"/>
          <w:szCs w:val="24"/>
        </w:rPr>
        <w:t xml:space="preserve"> pandemic and the physical punishment ban. Additionally, the study will look at the resources and support available for parents in Wales currently, as highlighted by the Parenting. Give It Time. campaign.</w:t>
      </w:r>
      <w:r w:rsidR="00796837">
        <w:rPr>
          <w:rFonts w:ascii="Aptos" w:hAnsi="Aptos"/>
          <w:sz w:val="24"/>
          <w:szCs w:val="24"/>
        </w:rPr>
        <w:t xml:space="preserve"> The </w:t>
      </w:r>
      <w:r w:rsidR="00C23EA1">
        <w:rPr>
          <w:rFonts w:ascii="Aptos" w:hAnsi="Aptos"/>
          <w:sz w:val="24"/>
          <w:szCs w:val="24"/>
        </w:rPr>
        <w:t>data was collected by completing an online survey</w:t>
      </w:r>
      <w:r w:rsidR="0017718D">
        <w:rPr>
          <w:rFonts w:ascii="Aptos" w:hAnsi="Aptos"/>
          <w:sz w:val="24"/>
          <w:szCs w:val="24"/>
        </w:rPr>
        <w:t>, which</w:t>
      </w:r>
      <w:r w:rsidR="00C23EA1">
        <w:rPr>
          <w:rFonts w:ascii="Aptos" w:hAnsi="Aptos"/>
          <w:sz w:val="24"/>
          <w:szCs w:val="24"/>
        </w:rPr>
        <w:t xml:space="preserve"> was easy to complete. This was an interes</w:t>
      </w:r>
      <w:r w:rsidR="00BC7E09">
        <w:rPr>
          <w:rFonts w:ascii="Aptos" w:hAnsi="Aptos"/>
          <w:sz w:val="24"/>
          <w:szCs w:val="24"/>
        </w:rPr>
        <w:t xml:space="preserve">ting </w:t>
      </w:r>
      <w:r w:rsidR="0017718D">
        <w:rPr>
          <w:rFonts w:ascii="Aptos" w:hAnsi="Aptos"/>
          <w:sz w:val="24"/>
          <w:szCs w:val="24"/>
        </w:rPr>
        <w:t>topic,</w:t>
      </w:r>
      <w:r w:rsidR="00BC7E09">
        <w:rPr>
          <w:rFonts w:ascii="Aptos" w:hAnsi="Aptos"/>
          <w:sz w:val="24"/>
          <w:szCs w:val="24"/>
        </w:rPr>
        <w:t xml:space="preserve"> and I would like to see the outcome of this study</w:t>
      </w:r>
      <w:r w:rsidR="00DE5E9A">
        <w:rPr>
          <w:rFonts w:ascii="Aptos" w:hAnsi="Aptos"/>
          <w:sz w:val="24"/>
          <w:szCs w:val="24"/>
        </w:rPr>
        <w:t>. The researcher has provided details and the option to view the report</w:t>
      </w:r>
      <w:r w:rsidR="0017718D">
        <w:rPr>
          <w:rFonts w:ascii="Aptos" w:hAnsi="Aptos"/>
          <w:sz w:val="24"/>
          <w:szCs w:val="24"/>
        </w:rPr>
        <w:t xml:space="preserve"> after the completion of the study. </w:t>
      </w:r>
    </w:p>
    <w:p w14:paraId="20456240" w14:textId="5A6BB459" w:rsidR="0034591E" w:rsidRDefault="00F52484" w:rsidP="00BA518F">
      <w:pPr>
        <w:spacing w:line="360" w:lineRule="auto"/>
        <w:ind w:firstLine="720"/>
        <w:rPr>
          <w:rFonts w:ascii="Aptos" w:hAnsi="Aptos"/>
          <w:sz w:val="24"/>
          <w:szCs w:val="24"/>
        </w:rPr>
      </w:pPr>
      <w:r w:rsidRPr="00F52484">
        <w:rPr>
          <w:rFonts w:ascii="Aptos" w:hAnsi="Aptos"/>
          <w:sz w:val="24"/>
          <w:szCs w:val="24"/>
        </w:rPr>
        <w:t>The aim of the third study was to investigate whether there is a</w:t>
      </w:r>
      <w:r>
        <w:rPr>
          <w:rFonts w:ascii="Aptos" w:hAnsi="Aptos"/>
          <w:sz w:val="24"/>
          <w:szCs w:val="24"/>
        </w:rPr>
        <w:t xml:space="preserve"> link </w:t>
      </w:r>
      <w:r w:rsidRPr="00F52484">
        <w:rPr>
          <w:rFonts w:ascii="Aptos" w:hAnsi="Aptos"/>
          <w:sz w:val="24"/>
          <w:szCs w:val="24"/>
        </w:rPr>
        <w:t xml:space="preserve">between self-esteem levels and perceived benefits and barriers </w:t>
      </w:r>
      <w:r>
        <w:rPr>
          <w:rFonts w:ascii="Aptos" w:hAnsi="Aptos"/>
          <w:sz w:val="24"/>
          <w:szCs w:val="24"/>
        </w:rPr>
        <w:t>to exercise among females. Based on previous research, it was hypothesised that self-esteem is related to physical activity engagement. The study specifically sought to explore whether individuals with high or low self-esteem experience more or fewer benefits and barriers to exercising</w:t>
      </w:r>
      <w:r w:rsidRPr="00F52484">
        <w:rPr>
          <w:rFonts w:ascii="Aptos" w:hAnsi="Aptos"/>
          <w:sz w:val="24"/>
          <w:szCs w:val="24"/>
        </w:rPr>
        <w:t>.</w:t>
      </w:r>
      <w:r>
        <w:rPr>
          <w:rFonts w:ascii="Aptos" w:hAnsi="Aptos"/>
          <w:sz w:val="24"/>
          <w:szCs w:val="24"/>
        </w:rPr>
        <w:t xml:space="preserve"> This was </w:t>
      </w:r>
      <w:r w:rsidR="0011641F">
        <w:rPr>
          <w:rFonts w:ascii="Aptos" w:hAnsi="Aptos"/>
          <w:sz w:val="24"/>
          <w:szCs w:val="24"/>
        </w:rPr>
        <w:t>an</w:t>
      </w:r>
      <w:r>
        <w:rPr>
          <w:rFonts w:ascii="Aptos" w:hAnsi="Aptos"/>
          <w:sz w:val="24"/>
          <w:szCs w:val="24"/>
        </w:rPr>
        <w:t xml:space="preserve"> online study and was </w:t>
      </w:r>
      <w:r w:rsidR="00611189">
        <w:rPr>
          <w:rFonts w:ascii="Aptos" w:hAnsi="Aptos"/>
          <w:sz w:val="24"/>
          <w:szCs w:val="24"/>
        </w:rPr>
        <w:t>easy to complete</w:t>
      </w:r>
      <w:r w:rsidR="00424BC5">
        <w:rPr>
          <w:rFonts w:ascii="Aptos" w:hAnsi="Aptos"/>
          <w:sz w:val="24"/>
          <w:szCs w:val="24"/>
        </w:rPr>
        <w:t>; there were 43 questions on perceived barriers to exercise or engaging in sports</w:t>
      </w:r>
      <w:r w:rsidR="00031F2A">
        <w:rPr>
          <w:rFonts w:ascii="Aptos" w:hAnsi="Aptos"/>
          <w:sz w:val="24"/>
          <w:szCs w:val="24"/>
        </w:rPr>
        <w:t xml:space="preserve"> and a 10-item questionnaire on self-esteem levels. I found that </w:t>
      </w:r>
      <w:r w:rsidR="002A4107">
        <w:rPr>
          <w:rFonts w:ascii="Aptos" w:hAnsi="Aptos"/>
          <w:sz w:val="24"/>
          <w:szCs w:val="24"/>
        </w:rPr>
        <w:t xml:space="preserve">the </w:t>
      </w:r>
      <w:r w:rsidR="00424BC5">
        <w:rPr>
          <w:rFonts w:ascii="Aptos" w:hAnsi="Aptos"/>
          <w:sz w:val="24"/>
          <w:szCs w:val="24"/>
        </w:rPr>
        <w:t xml:space="preserve">information and debrief sheet </w:t>
      </w:r>
      <w:r w:rsidR="000520A4">
        <w:rPr>
          <w:rFonts w:ascii="Aptos" w:hAnsi="Aptos"/>
          <w:sz w:val="24"/>
          <w:szCs w:val="24"/>
        </w:rPr>
        <w:t xml:space="preserve">did not provide as much information about the study as did the other two studies mentioned above </w:t>
      </w:r>
      <w:r w:rsidR="002A4107">
        <w:rPr>
          <w:rFonts w:ascii="Aptos" w:hAnsi="Aptos"/>
          <w:sz w:val="24"/>
          <w:szCs w:val="24"/>
        </w:rPr>
        <w:t xml:space="preserve">and could have benefited from additional information about some previous research. </w:t>
      </w:r>
    </w:p>
    <w:p w14:paraId="1A7DC0CE" w14:textId="3C3D98D4" w:rsidR="00350DE7" w:rsidRPr="005B22EA" w:rsidRDefault="005C5294" w:rsidP="00BA518F">
      <w:pPr>
        <w:spacing w:line="360" w:lineRule="auto"/>
        <w:ind w:firstLine="720"/>
        <w:rPr>
          <w:rFonts w:ascii="Aptos" w:hAnsi="Aptos"/>
          <w:sz w:val="24"/>
          <w:szCs w:val="24"/>
        </w:rPr>
      </w:pPr>
      <w:r w:rsidRPr="005C5294">
        <w:rPr>
          <w:rFonts w:ascii="Aptos" w:hAnsi="Aptos"/>
          <w:sz w:val="24"/>
          <w:szCs w:val="24"/>
        </w:rPr>
        <w:t>My participation in these studies has proven to be extremely valuable</w:t>
      </w:r>
      <w:r>
        <w:rPr>
          <w:rFonts w:ascii="Aptos" w:hAnsi="Aptos"/>
          <w:sz w:val="24"/>
          <w:szCs w:val="24"/>
        </w:rPr>
        <w:t>. It has allowed me to gain a deeper understanding of how research is conducted and the various factors that must be considered. By taking part in these studies, I have gained</w:t>
      </w:r>
      <w:r w:rsidRPr="005C5294">
        <w:rPr>
          <w:rFonts w:ascii="Aptos" w:hAnsi="Aptos"/>
          <w:sz w:val="24"/>
          <w:szCs w:val="24"/>
        </w:rPr>
        <w:t xml:space="preserve"> valuable insights into the research process and the challenges that researchers face. Furthermore, being a participant has provided me with a unique perspective that I would not have otherwise had. I have been able to view the research process from the perspective of a participant, which has helped me to better understand the needs and expectations of research participants. This</w:t>
      </w:r>
      <w:r>
        <w:rPr>
          <w:rFonts w:ascii="Aptos" w:hAnsi="Aptos"/>
          <w:sz w:val="24"/>
          <w:szCs w:val="24"/>
        </w:rPr>
        <w:t xml:space="preserve"> will</w:t>
      </w:r>
      <w:r w:rsidRPr="005C5294">
        <w:rPr>
          <w:rFonts w:ascii="Aptos" w:hAnsi="Aptos"/>
          <w:sz w:val="24"/>
          <w:szCs w:val="24"/>
        </w:rPr>
        <w:t xml:space="preserve"> </w:t>
      </w:r>
      <w:r>
        <w:rPr>
          <w:rFonts w:ascii="Aptos" w:hAnsi="Aptos"/>
          <w:sz w:val="24"/>
          <w:szCs w:val="24"/>
        </w:rPr>
        <w:t>help</w:t>
      </w:r>
      <w:r w:rsidRPr="005C5294">
        <w:rPr>
          <w:rFonts w:ascii="Aptos" w:hAnsi="Aptos"/>
          <w:sz w:val="24"/>
          <w:szCs w:val="24"/>
        </w:rPr>
        <w:t xml:space="preserve"> me to refine my research designs and ensure that they are more responsive to the needs of </w:t>
      </w:r>
      <w:r>
        <w:rPr>
          <w:rFonts w:ascii="Aptos" w:hAnsi="Aptos"/>
          <w:sz w:val="24"/>
          <w:szCs w:val="24"/>
        </w:rPr>
        <w:t xml:space="preserve">the </w:t>
      </w:r>
      <w:r w:rsidRPr="005C5294">
        <w:rPr>
          <w:rFonts w:ascii="Aptos" w:hAnsi="Aptos"/>
          <w:sz w:val="24"/>
          <w:szCs w:val="24"/>
        </w:rPr>
        <w:t>participants.</w:t>
      </w:r>
      <w:r w:rsidR="00BA518F">
        <w:rPr>
          <w:rFonts w:ascii="Aptos" w:hAnsi="Aptos"/>
          <w:sz w:val="24"/>
          <w:szCs w:val="24"/>
        </w:rPr>
        <w:t xml:space="preserve"> </w:t>
      </w:r>
      <w:r w:rsidRPr="005C5294">
        <w:rPr>
          <w:rFonts w:ascii="Aptos" w:hAnsi="Aptos"/>
          <w:sz w:val="24"/>
          <w:szCs w:val="24"/>
        </w:rPr>
        <w:t>Overall, I believe that my participation in these studies has been a valuable learning experience that will help me to conduct better research in the future.</w:t>
      </w:r>
    </w:p>
    <w:p w14:paraId="01BF9E3E" w14:textId="77777777" w:rsidR="00350DE7" w:rsidRDefault="00350DE7" w:rsidP="00240B95">
      <w:pPr>
        <w:spacing w:line="360" w:lineRule="auto"/>
        <w:ind w:firstLine="720"/>
        <w:rPr>
          <w:rFonts w:ascii="Aptos" w:hAnsi="Aptos"/>
          <w:sz w:val="24"/>
          <w:szCs w:val="24"/>
        </w:rPr>
      </w:pPr>
    </w:p>
    <w:p w14:paraId="3764D2C0" w14:textId="77777777" w:rsidR="00731D77" w:rsidRDefault="00731D77" w:rsidP="00240B95">
      <w:pPr>
        <w:spacing w:line="360" w:lineRule="auto"/>
        <w:ind w:firstLine="720"/>
        <w:rPr>
          <w:rFonts w:ascii="Aptos" w:hAnsi="Aptos"/>
          <w:sz w:val="24"/>
          <w:szCs w:val="24"/>
        </w:rPr>
      </w:pPr>
    </w:p>
    <w:p w14:paraId="421D76E2" w14:textId="77777777" w:rsidR="00731D77" w:rsidRDefault="00731D77" w:rsidP="00240B95">
      <w:pPr>
        <w:spacing w:line="360" w:lineRule="auto"/>
        <w:ind w:firstLine="720"/>
        <w:rPr>
          <w:rFonts w:ascii="Aptos" w:hAnsi="Aptos"/>
          <w:sz w:val="24"/>
          <w:szCs w:val="24"/>
        </w:rPr>
      </w:pPr>
    </w:p>
    <w:p w14:paraId="1A6B5491" w14:textId="77777777" w:rsidR="00731D77" w:rsidRDefault="00731D77" w:rsidP="00240B95">
      <w:pPr>
        <w:spacing w:line="360" w:lineRule="auto"/>
        <w:ind w:firstLine="720"/>
        <w:rPr>
          <w:rFonts w:ascii="Aptos" w:hAnsi="Aptos"/>
          <w:sz w:val="24"/>
          <w:szCs w:val="24"/>
        </w:rPr>
      </w:pPr>
    </w:p>
    <w:p w14:paraId="3B344833" w14:textId="77777777" w:rsidR="00731D77" w:rsidRDefault="00731D77" w:rsidP="00240B95">
      <w:pPr>
        <w:spacing w:line="360" w:lineRule="auto"/>
        <w:ind w:firstLine="720"/>
        <w:rPr>
          <w:rFonts w:ascii="Aptos" w:hAnsi="Aptos"/>
          <w:sz w:val="24"/>
          <w:szCs w:val="24"/>
        </w:rPr>
      </w:pPr>
    </w:p>
    <w:p w14:paraId="4B4CA09C" w14:textId="77777777" w:rsidR="00731D77" w:rsidRDefault="00731D77" w:rsidP="00240B95">
      <w:pPr>
        <w:spacing w:line="360" w:lineRule="auto"/>
        <w:ind w:firstLine="720"/>
        <w:rPr>
          <w:rFonts w:ascii="Aptos" w:hAnsi="Aptos"/>
          <w:sz w:val="24"/>
          <w:szCs w:val="24"/>
        </w:rPr>
      </w:pPr>
    </w:p>
    <w:p w14:paraId="6B514CB0" w14:textId="488F6D08" w:rsidR="00731D77" w:rsidRDefault="00731D77" w:rsidP="00731D77">
      <w:pPr>
        <w:spacing w:line="360" w:lineRule="auto"/>
        <w:ind w:firstLine="720"/>
        <w:jc w:val="center"/>
        <w:rPr>
          <w:rFonts w:ascii="Aptos" w:hAnsi="Aptos"/>
          <w:b/>
          <w:bCs/>
          <w:sz w:val="24"/>
          <w:szCs w:val="24"/>
        </w:rPr>
      </w:pPr>
      <w:r w:rsidRPr="00731D77">
        <w:rPr>
          <w:rFonts w:ascii="Aptos" w:hAnsi="Aptos"/>
          <w:b/>
          <w:bCs/>
          <w:sz w:val="24"/>
          <w:szCs w:val="24"/>
        </w:rPr>
        <w:t>References</w:t>
      </w:r>
    </w:p>
    <w:p w14:paraId="324157A8" w14:textId="39685B74" w:rsidR="00731D77" w:rsidRDefault="00D05A19" w:rsidP="00D05A19">
      <w:pPr>
        <w:ind w:left="720" w:hanging="720"/>
        <w:rPr>
          <w:rFonts w:ascii="Aptos" w:hAnsi="Aptos"/>
          <w:sz w:val="24"/>
          <w:szCs w:val="24"/>
        </w:rPr>
      </w:pPr>
      <w:r w:rsidRPr="00D05A19">
        <w:rPr>
          <w:rFonts w:ascii="Aptos" w:hAnsi="Aptos"/>
          <w:sz w:val="24"/>
          <w:szCs w:val="24"/>
        </w:rPr>
        <w:t xml:space="preserve">Oates, J., Carpenter, D., Fisher, M., Goodson, S., Hannah, B., </w:t>
      </w:r>
      <w:proofErr w:type="spellStart"/>
      <w:r w:rsidRPr="00D05A19">
        <w:rPr>
          <w:rFonts w:ascii="Aptos" w:hAnsi="Aptos"/>
          <w:sz w:val="24"/>
          <w:szCs w:val="24"/>
        </w:rPr>
        <w:t>Kwiatowski</w:t>
      </w:r>
      <w:proofErr w:type="spellEnd"/>
      <w:r w:rsidRPr="00D05A19">
        <w:rPr>
          <w:rFonts w:ascii="Aptos" w:hAnsi="Aptos"/>
          <w:sz w:val="24"/>
          <w:szCs w:val="24"/>
        </w:rPr>
        <w:t>, R., Prutton, K., Reeves, D., &amp; Wainwright, T. (2021). </w:t>
      </w:r>
      <w:r w:rsidRPr="00D05A19">
        <w:rPr>
          <w:rFonts w:ascii="Aptos" w:hAnsi="Aptos"/>
          <w:i/>
          <w:iCs/>
          <w:sz w:val="24"/>
          <w:szCs w:val="24"/>
        </w:rPr>
        <w:t>BPS Code of Human Research Ethics</w:t>
      </w:r>
      <w:r w:rsidRPr="00D05A19">
        <w:rPr>
          <w:rFonts w:ascii="Aptos" w:hAnsi="Aptos"/>
          <w:sz w:val="24"/>
          <w:szCs w:val="24"/>
        </w:rPr>
        <w:t>. British Psychological Society.</w:t>
      </w:r>
    </w:p>
    <w:p w14:paraId="5CBB2E69" w14:textId="77777777" w:rsidR="00E36E19" w:rsidRDefault="00E36E19" w:rsidP="00D05A19">
      <w:pPr>
        <w:ind w:left="720" w:hanging="720"/>
        <w:rPr>
          <w:rFonts w:ascii="Aptos" w:hAnsi="Aptos"/>
          <w:sz w:val="24"/>
          <w:szCs w:val="24"/>
        </w:rPr>
      </w:pPr>
    </w:p>
    <w:p w14:paraId="78ED6F9C" w14:textId="2C373363" w:rsidR="00E36E19" w:rsidRDefault="00E36E19" w:rsidP="00D05A19">
      <w:pPr>
        <w:ind w:left="720" w:hanging="720"/>
        <w:rPr>
          <w:rFonts w:ascii="Aptos" w:hAnsi="Aptos"/>
          <w:sz w:val="24"/>
          <w:szCs w:val="24"/>
        </w:rPr>
      </w:pPr>
      <w:r w:rsidRPr="00E36E19">
        <w:rPr>
          <w:rFonts w:ascii="Aptos" w:hAnsi="Aptos"/>
          <w:sz w:val="24"/>
          <w:szCs w:val="24"/>
        </w:rPr>
        <w:t xml:space="preserve">Prince, J., Austin, J., Shewring, L., Birdsey, N., McInnes, K., &amp; Roderique-Davies, G. (2014). </w:t>
      </w:r>
      <w:r w:rsidRPr="00E36E19">
        <w:rPr>
          <w:rFonts w:ascii="Aptos" w:hAnsi="Aptos"/>
          <w:i/>
          <w:iCs/>
          <w:sz w:val="24"/>
          <w:szCs w:val="24"/>
        </w:rPr>
        <w:t>Attitudes to parenting practices and child discipline</w:t>
      </w:r>
      <w:r w:rsidRPr="00E36E19">
        <w:rPr>
          <w:rFonts w:ascii="Aptos" w:hAnsi="Aptos"/>
          <w:sz w:val="24"/>
          <w:szCs w:val="24"/>
        </w:rPr>
        <w:t>.</w:t>
      </w:r>
    </w:p>
    <w:p w14:paraId="4B0FCE42" w14:textId="77777777" w:rsidR="00D05A19" w:rsidRPr="004979DB" w:rsidRDefault="00D05A19" w:rsidP="00D05A19">
      <w:pPr>
        <w:ind w:left="720" w:hanging="720"/>
        <w:rPr>
          <w:rFonts w:ascii="Aptos" w:hAnsi="Aptos"/>
          <w:sz w:val="24"/>
          <w:szCs w:val="24"/>
        </w:rPr>
      </w:pPr>
    </w:p>
    <w:sectPr w:rsidR="00D05A19" w:rsidRPr="004979DB" w:rsidSect="005F006C">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06C"/>
    <w:rsid w:val="000059EC"/>
    <w:rsid w:val="0002542E"/>
    <w:rsid w:val="00027644"/>
    <w:rsid w:val="00031F2A"/>
    <w:rsid w:val="00041D95"/>
    <w:rsid w:val="000520A4"/>
    <w:rsid w:val="00064D5E"/>
    <w:rsid w:val="00082195"/>
    <w:rsid w:val="000D06E4"/>
    <w:rsid w:val="000D5D66"/>
    <w:rsid w:val="000D6F4E"/>
    <w:rsid w:val="000E669A"/>
    <w:rsid w:val="001003BD"/>
    <w:rsid w:val="001118BB"/>
    <w:rsid w:val="001123DE"/>
    <w:rsid w:val="0011641F"/>
    <w:rsid w:val="0012215F"/>
    <w:rsid w:val="0015283F"/>
    <w:rsid w:val="0017718D"/>
    <w:rsid w:val="0018098F"/>
    <w:rsid w:val="0018206A"/>
    <w:rsid w:val="00193957"/>
    <w:rsid w:val="001D41EB"/>
    <w:rsid w:val="001E1ED5"/>
    <w:rsid w:val="001F1B47"/>
    <w:rsid w:val="001F220F"/>
    <w:rsid w:val="00215ECC"/>
    <w:rsid w:val="00240045"/>
    <w:rsid w:val="00240B95"/>
    <w:rsid w:val="00251749"/>
    <w:rsid w:val="0026053C"/>
    <w:rsid w:val="00263804"/>
    <w:rsid w:val="00281E58"/>
    <w:rsid w:val="00284C90"/>
    <w:rsid w:val="002A4107"/>
    <w:rsid w:val="002D4B1C"/>
    <w:rsid w:val="002D696A"/>
    <w:rsid w:val="002F1564"/>
    <w:rsid w:val="002F1A77"/>
    <w:rsid w:val="00301BC5"/>
    <w:rsid w:val="003021F7"/>
    <w:rsid w:val="0031199B"/>
    <w:rsid w:val="00331839"/>
    <w:rsid w:val="00331E94"/>
    <w:rsid w:val="00335B0D"/>
    <w:rsid w:val="0034591E"/>
    <w:rsid w:val="00350DE7"/>
    <w:rsid w:val="003665E0"/>
    <w:rsid w:val="003744C1"/>
    <w:rsid w:val="003A5A1F"/>
    <w:rsid w:val="003B0267"/>
    <w:rsid w:val="003D37B9"/>
    <w:rsid w:val="003F2638"/>
    <w:rsid w:val="00424BC5"/>
    <w:rsid w:val="00431B68"/>
    <w:rsid w:val="00480907"/>
    <w:rsid w:val="00482077"/>
    <w:rsid w:val="00496F73"/>
    <w:rsid w:val="004979DB"/>
    <w:rsid w:val="004A6D43"/>
    <w:rsid w:val="004C330C"/>
    <w:rsid w:val="004D0BED"/>
    <w:rsid w:val="004E66B2"/>
    <w:rsid w:val="005000D5"/>
    <w:rsid w:val="00507D84"/>
    <w:rsid w:val="00553CF6"/>
    <w:rsid w:val="0055511F"/>
    <w:rsid w:val="005663AD"/>
    <w:rsid w:val="005A0A30"/>
    <w:rsid w:val="005A62C9"/>
    <w:rsid w:val="005B22EA"/>
    <w:rsid w:val="005C5294"/>
    <w:rsid w:val="005D402B"/>
    <w:rsid w:val="005F006C"/>
    <w:rsid w:val="005F476C"/>
    <w:rsid w:val="005F5FA2"/>
    <w:rsid w:val="00611189"/>
    <w:rsid w:val="00620AD4"/>
    <w:rsid w:val="00621113"/>
    <w:rsid w:val="00621124"/>
    <w:rsid w:val="00640A5C"/>
    <w:rsid w:val="00656A9D"/>
    <w:rsid w:val="0066186C"/>
    <w:rsid w:val="0068450F"/>
    <w:rsid w:val="00685182"/>
    <w:rsid w:val="006B2E74"/>
    <w:rsid w:val="006B7EC1"/>
    <w:rsid w:val="006D3133"/>
    <w:rsid w:val="00721B69"/>
    <w:rsid w:val="00725276"/>
    <w:rsid w:val="007269CF"/>
    <w:rsid w:val="00731D77"/>
    <w:rsid w:val="00752E63"/>
    <w:rsid w:val="0076742D"/>
    <w:rsid w:val="00781C6F"/>
    <w:rsid w:val="00784B6E"/>
    <w:rsid w:val="007911E9"/>
    <w:rsid w:val="00796837"/>
    <w:rsid w:val="007A38BD"/>
    <w:rsid w:val="007B3271"/>
    <w:rsid w:val="007D1A6E"/>
    <w:rsid w:val="007E3A5B"/>
    <w:rsid w:val="007E40B0"/>
    <w:rsid w:val="007E4BF8"/>
    <w:rsid w:val="008019BC"/>
    <w:rsid w:val="008077FD"/>
    <w:rsid w:val="00883426"/>
    <w:rsid w:val="00900FAB"/>
    <w:rsid w:val="009407D3"/>
    <w:rsid w:val="00964AB5"/>
    <w:rsid w:val="00964BBD"/>
    <w:rsid w:val="009765C6"/>
    <w:rsid w:val="009978A2"/>
    <w:rsid w:val="009C482A"/>
    <w:rsid w:val="009D4714"/>
    <w:rsid w:val="009D536D"/>
    <w:rsid w:val="009D70EB"/>
    <w:rsid w:val="009F61C6"/>
    <w:rsid w:val="009F7320"/>
    <w:rsid w:val="00A21FC1"/>
    <w:rsid w:val="00A507A5"/>
    <w:rsid w:val="00A71FA4"/>
    <w:rsid w:val="00A819BF"/>
    <w:rsid w:val="00A93090"/>
    <w:rsid w:val="00A97650"/>
    <w:rsid w:val="00AA6261"/>
    <w:rsid w:val="00AC142E"/>
    <w:rsid w:val="00AD6766"/>
    <w:rsid w:val="00B32052"/>
    <w:rsid w:val="00B46C3B"/>
    <w:rsid w:val="00B57976"/>
    <w:rsid w:val="00BA518F"/>
    <w:rsid w:val="00BC20B4"/>
    <w:rsid w:val="00BC7E09"/>
    <w:rsid w:val="00BD7091"/>
    <w:rsid w:val="00BF6CAF"/>
    <w:rsid w:val="00C16D54"/>
    <w:rsid w:val="00C23EA1"/>
    <w:rsid w:val="00C405FB"/>
    <w:rsid w:val="00C560A0"/>
    <w:rsid w:val="00C600E8"/>
    <w:rsid w:val="00C73FA6"/>
    <w:rsid w:val="00C80573"/>
    <w:rsid w:val="00C90525"/>
    <w:rsid w:val="00C91027"/>
    <w:rsid w:val="00C91F09"/>
    <w:rsid w:val="00CE2403"/>
    <w:rsid w:val="00CF024E"/>
    <w:rsid w:val="00D04AAB"/>
    <w:rsid w:val="00D05A19"/>
    <w:rsid w:val="00D35B41"/>
    <w:rsid w:val="00D5660D"/>
    <w:rsid w:val="00D609FE"/>
    <w:rsid w:val="00D7664F"/>
    <w:rsid w:val="00DA49CE"/>
    <w:rsid w:val="00DB514D"/>
    <w:rsid w:val="00DD1B61"/>
    <w:rsid w:val="00DE05D0"/>
    <w:rsid w:val="00DE5E9A"/>
    <w:rsid w:val="00E36E19"/>
    <w:rsid w:val="00E504FA"/>
    <w:rsid w:val="00E961DB"/>
    <w:rsid w:val="00E968D3"/>
    <w:rsid w:val="00EB0920"/>
    <w:rsid w:val="00EB0AE9"/>
    <w:rsid w:val="00EC3951"/>
    <w:rsid w:val="00EC6183"/>
    <w:rsid w:val="00EC7C4A"/>
    <w:rsid w:val="00EF4710"/>
    <w:rsid w:val="00F24B9F"/>
    <w:rsid w:val="00F300CC"/>
    <w:rsid w:val="00F47D0A"/>
    <w:rsid w:val="00F52484"/>
    <w:rsid w:val="00F64B7D"/>
    <w:rsid w:val="00F76798"/>
    <w:rsid w:val="00F91381"/>
    <w:rsid w:val="00FA76CC"/>
    <w:rsid w:val="00FE3701"/>
    <w:rsid w:val="00FE6F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83995B"/>
  <w15:chartTrackingRefBased/>
  <w15:docId w15:val="{B10D9443-A84F-431F-BEFB-E90CFD746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06C"/>
    <w:pPr>
      <w:spacing w:after="0" w:line="240" w:lineRule="auto"/>
    </w:pPr>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0059EC"/>
    <w:pPr>
      <w:spacing w:before="100" w:beforeAutospacing="1" w:after="100" w:afterAutospacing="1"/>
      <w:outlineLvl w:val="3"/>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006C"/>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0045"/>
    <w:rPr>
      <w:color w:val="0563C1" w:themeColor="hyperlink"/>
      <w:u w:val="single"/>
    </w:rPr>
  </w:style>
  <w:style w:type="character" w:styleId="UnresolvedMention">
    <w:name w:val="Unresolved Mention"/>
    <w:basedOn w:val="DefaultParagraphFont"/>
    <w:uiPriority w:val="99"/>
    <w:semiHidden/>
    <w:unhideWhenUsed/>
    <w:rsid w:val="00240045"/>
    <w:rPr>
      <w:color w:val="605E5C"/>
      <w:shd w:val="clear" w:color="auto" w:fill="E1DFDD"/>
    </w:rPr>
  </w:style>
  <w:style w:type="character" w:customStyle="1" w:styleId="Heading4Char">
    <w:name w:val="Heading 4 Char"/>
    <w:basedOn w:val="DefaultParagraphFont"/>
    <w:link w:val="Heading4"/>
    <w:uiPriority w:val="9"/>
    <w:rsid w:val="000059EC"/>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632090">
      <w:bodyDiv w:val="1"/>
      <w:marLeft w:val="0"/>
      <w:marRight w:val="0"/>
      <w:marTop w:val="0"/>
      <w:marBottom w:val="0"/>
      <w:divBdr>
        <w:top w:val="none" w:sz="0" w:space="0" w:color="auto"/>
        <w:left w:val="none" w:sz="0" w:space="0" w:color="auto"/>
        <w:bottom w:val="none" w:sz="0" w:space="0" w:color="auto"/>
        <w:right w:val="none" w:sz="0" w:space="0" w:color="auto"/>
      </w:divBdr>
    </w:div>
    <w:div w:id="77286389">
      <w:bodyDiv w:val="1"/>
      <w:marLeft w:val="0"/>
      <w:marRight w:val="0"/>
      <w:marTop w:val="0"/>
      <w:marBottom w:val="0"/>
      <w:divBdr>
        <w:top w:val="none" w:sz="0" w:space="0" w:color="auto"/>
        <w:left w:val="none" w:sz="0" w:space="0" w:color="auto"/>
        <w:bottom w:val="none" w:sz="0" w:space="0" w:color="auto"/>
        <w:right w:val="none" w:sz="0" w:space="0" w:color="auto"/>
      </w:divBdr>
    </w:div>
    <w:div w:id="100535129">
      <w:bodyDiv w:val="1"/>
      <w:marLeft w:val="0"/>
      <w:marRight w:val="0"/>
      <w:marTop w:val="0"/>
      <w:marBottom w:val="0"/>
      <w:divBdr>
        <w:top w:val="none" w:sz="0" w:space="0" w:color="auto"/>
        <w:left w:val="none" w:sz="0" w:space="0" w:color="auto"/>
        <w:bottom w:val="none" w:sz="0" w:space="0" w:color="auto"/>
        <w:right w:val="none" w:sz="0" w:space="0" w:color="auto"/>
      </w:divBdr>
    </w:div>
    <w:div w:id="114568218">
      <w:bodyDiv w:val="1"/>
      <w:marLeft w:val="0"/>
      <w:marRight w:val="0"/>
      <w:marTop w:val="0"/>
      <w:marBottom w:val="0"/>
      <w:divBdr>
        <w:top w:val="none" w:sz="0" w:space="0" w:color="auto"/>
        <w:left w:val="none" w:sz="0" w:space="0" w:color="auto"/>
        <w:bottom w:val="none" w:sz="0" w:space="0" w:color="auto"/>
        <w:right w:val="none" w:sz="0" w:space="0" w:color="auto"/>
      </w:divBdr>
    </w:div>
    <w:div w:id="185992607">
      <w:bodyDiv w:val="1"/>
      <w:marLeft w:val="0"/>
      <w:marRight w:val="0"/>
      <w:marTop w:val="0"/>
      <w:marBottom w:val="0"/>
      <w:divBdr>
        <w:top w:val="none" w:sz="0" w:space="0" w:color="auto"/>
        <w:left w:val="none" w:sz="0" w:space="0" w:color="auto"/>
        <w:bottom w:val="none" w:sz="0" w:space="0" w:color="auto"/>
        <w:right w:val="none" w:sz="0" w:space="0" w:color="auto"/>
      </w:divBdr>
    </w:div>
    <w:div w:id="549073032">
      <w:bodyDiv w:val="1"/>
      <w:marLeft w:val="0"/>
      <w:marRight w:val="0"/>
      <w:marTop w:val="0"/>
      <w:marBottom w:val="0"/>
      <w:divBdr>
        <w:top w:val="none" w:sz="0" w:space="0" w:color="auto"/>
        <w:left w:val="none" w:sz="0" w:space="0" w:color="auto"/>
        <w:bottom w:val="none" w:sz="0" w:space="0" w:color="auto"/>
        <w:right w:val="none" w:sz="0" w:space="0" w:color="auto"/>
      </w:divBdr>
    </w:div>
    <w:div w:id="768813727">
      <w:bodyDiv w:val="1"/>
      <w:marLeft w:val="0"/>
      <w:marRight w:val="0"/>
      <w:marTop w:val="0"/>
      <w:marBottom w:val="0"/>
      <w:divBdr>
        <w:top w:val="none" w:sz="0" w:space="0" w:color="auto"/>
        <w:left w:val="none" w:sz="0" w:space="0" w:color="auto"/>
        <w:bottom w:val="none" w:sz="0" w:space="0" w:color="auto"/>
        <w:right w:val="none" w:sz="0" w:space="0" w:color="auto"/>
      </w:divBdr>
    </w:div>
    <w:div w:id="1150946112">
      <w:bodyDiv w:val="1"/>
      <w:marLeft w:val="0"/>
      <w:marRight w:val="0"/>
      <w:marTop w:val="0"/>
      <w:marBottom w:val="0"/>
      <w:divBdr>
        <w:top w:val="none" w:sz="0" w:space="0" w:color="auto"/>
        <w:left w:val="none" w:sz="0" w:space="0" w:color="auto"/>
        <w:bottom w:val="none" w:sz="0" w:space="0" w:color="auto"/>
        <w:right w:val="none" w:sz="0" w:space="0" w:color="auto"/>
      </w:divBdr>
    </w:div>
    <w:div w:id="1165509545">
      <w:bodyDiv w:val="1"/>
      <w:marLeft w:val="0"/>
      <w:marRight w:val="0"/>
      <w:marTop w:val="0"/>
      <w:marBottom w:val="0"/>
      <w:divBdr>
        <w:top w:val="none" w:sz="0" w:space="0" w:color="auto"/>
        <w:left w:val="none" w:sz="0" w:space="0" w:color="auto"/>
        <w:bottom w:val="none" w:sz="0" w:space="0" w:color="auto"/>
        <w:right w:val="none" w:sz="0" w:space="0" w:color="auto"/>
      </w:divBdr>
    </w:div>
    <w:div w:id="1336962072">
      <w:bodyDiv w:val="1"/>
      <w:marLeft w:val="0"/>
      <w:marRight w:val="0"/>
      <w:marTop w:val="0"/>
      <w:marBottom w:val="0"/>
      <w:divBdr>
        <w:top w:val="none" w:sz="0" w:space="0" w:color="auto"/>
        <w:left w:val="none" w:sz="0" w:space="0" w:color="auto"/>
        <w:bottom w:val="none" w:sz="0" w:space="0" w:color="auto"/>
        <w:right w:val="none" w:sz="0" w:space="0" w:color="auto"/>
      </w:divBdr>
    </w:div>
    <w:div w:id="1562905370">
      <w:bodyDiv w:val="1"/>
      <w:marLeft w:val="0"/>
      <w:marRight w:val="0"/>
      <w:marTop w:val="0"/>
      <w:marBottom w:val="0"/>
      <w:divBdr>
        <w:top w:val="none" w:sz="0" w:space="0" w:color="auto"/>
        <w:left w:val="none" w:sz="0" w:space="0" w:color="auto"/>
        <w:bottom w:val="none" w:sz="0" w:space="0" w:color="auto"/>
        <w:right w:val="none" w:sz="0" w:space="0" w:color="auto"/>
      </w:divBdr>
    </w:div>
    <w:div w:id="1588265101">
      <w:bodyDiv w:val="1"/>
      <w:marLeft w:val="0"/>
      <w:marRight w:val="0"/>
      <w:marTop w:val="0"/>
      <w:marBottom w:val="0"/>
      <w:divBdr>
        <w:top w:val="none" w:sz="0" w:space="0" w:color="auto"/>
        <w:left w:val="none" w:sz="0" w:space="0" w:color="auto"/>
        <w:bottom w:val="none" w:sz="0" w:space="0" w:color="auto"/>
        <w:right w:val="none" w:sz="0" w:space="0" w:color="auto"/>
      </w:divBdr>
    </w:div>
    <w:div w:id="1714696746">
      <w:bodyDiv w:val="1"/>
      <w:marLeft w:val="0"/>
      <w:marRight w:val="0"/>
      <w:marTop w:val="0"/>
      <w:marBottom w:val="0"/>
      <w:divBdr>
        <w:top w:val="none" w:sz="0" w:space="0" w:color="auto"/>
        <w:left w:val="none" w:sz="0" w:space="0" w:color="auto"/>
        <w:bottom w:val="none" w:sz="0" w:space="0" w:color="auto"/>
        <w:right w:val="none" w:sz="0" w:space="0" w:color="auto"/>
      </w:divBdr>
    </w:div>
    <w:div w:id="2020232327">
      <w:bodyDiv w:val="1"/>
      <w:marLeft w:val="0"/>
      <w:marRight w:val="0"/>
      <w:marTop w:val="0"/>
      <w:marBottom w:val="0"/>
      <w:divBdr>
        <w:top w:val="none" w:sz="0" w:space="0" w:color="auto"/>
        <w:left w:val="none" w:sz="0" w:space="0" w:color="auto"/>
        <w:bottom w:val="none" w:sz="0" w:space="0" w:color="auto"/>
        <w:right w:val="none" w:sz="0" w:space="0" w:color="auto"/>
      </w:divBdr>
    </w:div>
    <w:div w:id="2103140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694c7d26bb985fa8863ea6047d1f868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840e37f938ca87f89112c17e10f688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DC0F86E-766A-48BD-A595-E0CF1650F310}">
  <ds:schemaRefs>
    <ds:schemaRef ds:uri="http://schemas.microsoft.com/sharepoint/v3/contenttype/forms"/>
  </ds:schemaRefs>
</ds:datastoreItem>
</file>

<file path=customXml/itemProps2.xml><?xml version="1.0" encoding="utf-8"?>
<ds:datastoreItem xmlns:ds="http://schemas.openxmlformats.org/officeDocument/2006/customXml" ds:itemID="{AD491797-44EF-483B-AD86-E6A702FC83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ADCFA2-BB14-488B-AE45-FD59F9B0A0F3}">
  <ds:schemaRefs>
    <ds:schemaRef ds:uri="http://www.w3.org/XML/1998/namespace"/>
    <ds:schemaRef ds:uri="http://schemas.microsoft.com/office/2006/documentManagement/types"/>
    <ds:schemaRef ds:uri="http://purl.org/dc/terms/"/>
    <ds:schemaRef ds:uri="http://purl.org/dc/elements/1.1/"/>
    <ds:schemaRef ds:uri="4055ddc6-ee7b-4b5b-b8fb-52871646f80e"/>
    <ds:schemaRef ds:uri="http://schemas.openxmlformats.org/package/2006/metadata/core-properties"/>
    <ds:schemaRef ds:uri="0338428b-3fc8-4989-9d03-78e16c931d9f"/>
    <ds:schemaRef ds:uri="http://purl.org/dc/dcmityp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6</Pages>
  <Words>1379</Words>
  <Characters>7819</Characters>
  <Application>Microsoft Office Word</Application>
  <DocSecurity>0</DocSecurity>
  <Lines>217</Lines>
  <Paragraphs>71</Paragraphs>
  <ScaleCrop>false</ScaleCrop>
  <Company/>
  <LinksUpToDate>false</LinksUpToDate>
  <CharactersWithSpaces>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Shaheena Kenyon (2219390)</cp:lastModifiedBy>
  <cp:revision>180</cp:revision>
  <dcterms:created xsi:type="dcterms:W3CDTF">2024-04-23T23:11:00Z</dcterms:created>
  <dcterms:modified xsi:type="dcterms:W3CDTF">2024-04-30T22:53:00Z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96b99ec0b5a5afe18bbdb878a7ba3e6e2e572218fda6f583559ca01f1a3500c0</vt:lpwstr>
  </property>
  <property fmtid="{D5CDD505-2E9C-101B-9397-08002B2CF9AE}" pid="3" name="ContentTypeId">
    <vt:lpwstr>0x010100BD024FF986E86248B25DDBA3DBF998D1</vt:lpwstr>
  </property>
</Properties>
</file>