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45429A" w14:textId="6EA4F677" w:rsidR="001C4636" w:rsidRPr="001C4636" w:rsidRDefault="001C4636" w:rsidP="001C4636">
      <w:pPr>
        <w:jc w:val="center"/>
        <w:rPr>
          <w:rFonts w:cs="Arial"/>
          <w:b/>
          <w:sz w:val="32"/>
          <w:szCs w:val="32"/>
        </w:rPr>
      </w:pPr>
      <w:r w:rsidRPr="001C4636">
        <w:rPr>
          <w:rFonts w:cs="Arial"/>
          <w:b/>
          <w:sz w:val="32"/>
          <w:szCs w:val="32"/>
        </w:rPr>
        <w:t>University of Wales Trinity Saint David</w:t>
      </w:r>
    </w:p>
    <w:p w14:paraId="0018E085" w14:textId="77777777" w:rsidR="001C4636" w:rsidRPr="001C4636" w:rsidRDefault="001C4636" w:rsidP="001C4636">
      <w:pPr>
        <w:jc w:val="center"/>
        <w:rPr>
          <w:rFonts w:cs="Arial"/>
        </w:rPr>
      </w:pPr>
      <w:r w:rsidRPr="001C4636">
        <w:rPr>
          <w:rFonts w:cs="Arial"/>
        </w:rPr>
        <w:t>Faculty of Architecture, Computing and Engineering</w:t>
      </w:r>
    </w:p>
    <w:p w14:paraId="556A083C" w14:textId="77777777" w:rsidR="001C4636" w:rsidRPr="001C4636" w:rsidRDefault="001C4636" w:rsidP="001C4636">
      <w:pPr>
        <w:jc w:val="center"/>
        <w:rPr>
          <w:rFonts w:cs="Arial"/>
        </w:rPr>
      </w:pPr>
      <w:r w:rsidRPr="001C4636">
        <w:rPr>
          <w:rFonts w:cs="Arial"/>
        </w:rPr>
        <w:t>School of Applied Computing</w:t>
      </w:r>
    </w:p>
    <w:p w14:paraId="0AD522A0" w14:textId="2D9E0F3D" w:rsidR="001C4636" w:rsidRPr="001C4636" w:rsidRDefault="001C4636" w:rsidP="001C4636">
      <w:pPr>
        <w:rPr>
          <w:rFonts w:cs="Arial"/>
        </w:rPr>
      </w:pPr>
    </w:p>
    <w:p w14:paraId="2811123F" w14:textId="3F4FA81F" w:rsidR="001C4636" w:rsidRDefault="001C4636" w:rsidP="001C4636">
      <w:pPr>
        <w:jc w:val="center"/>
        <w:rPr>
          <w:rFonts w:cs="Arial"/>
          <w:b/>
          <w:sz w:val="52"/>
          <w:szCs w:val="52"/>
        </w:rPr>
      </w:pPr>
    </w:p>
    <w:p w14:paraId="6DF174E4" w14:textId="1E71EDB5" w:rsidR="007A1D57" w:rsidRDefault="007A1D57" w:rsidP="001C4636">
      <w:pPr>
        <w:jc w:val="center"/>
        <w:rPr>
          <w:rFonts w:cs="Arial"/>
          <w:b/>
          <w:sz w:val="52"/>
          <w:szCs w:val="52"/>
        </w:rPr>
      </w:pPr>
    </w:p>
    <w:p w14:paraId="13B90C27" w14:textId="77777777" w:rsidR="007A1D57" w:rsidRPr="001C4636" w:rsidRDefault="007A1D57" w:rsidP="001C4636">
      <w:pPr>
        <w:jc w:val="center"/>
        <w:rPr>
          <w:rFonts w:cs="Arial"/>
          <w:b/>
          <w:sz w:val="52"/>
          <w:szCs w:val="52"/>
        </w:rPr>
      </w:pPr>
    </w:p>
    <w:p w14:paraId="23BB69F0" w14:textId="5709A523" w:rsidR="001C4636" w:rsidRPr="00E14180" w:rsidRDefault="001C4636" w:rsidP="001C4636">
      <w:pPr>
        <w:jc w:val="center"/>
        <w:rPr>
          <w:rFonts w:cs="Arial"/>
          <w:b/>
          <w:sz w:val="56"/>
          <w:szCs w:val="56"/>
        </w:rPr>
      </w:pPr>
      <w:r w:rsidRPr="00E14180">
        <w:rPr>
          <w:rFonts w:cs="Arial"/>
          <w:b/>
          <w:sz w:val="56"/>
          <w:szCs w:val="56"/>
        </w:rPr>
        <w:t>Cycles to Share Case Study</w:t>
      </w:r>
    </w:p>
    <w:p w14:paraId="3E1CDEAF" w14:textId="77777777" w:rsidR="001C4636" w:rsidRPr="001C4636" w:rsidRDefault="001C4636" w:rsidP="001C4636">
      <w:pPr>
        <w:jc w:val="center"/>
        <w:rPr>
          <w:rFonts w:cs="Arial"/>
          <w:b/>
        </w:rPr>
      </w:pPr>
    </w:p>
    <w:p w14:paraId="7AB6D46E" w14:textId="4FF92EFD" w:rsidR="001C4636" w:rsidRDefault="001C4636" w:rsidP="001C4636">
      <w:pPr>
        <w:jc w:val="center"/>
        <w:rPr>
          <w:rFonts w:cs="Arial"/>
          <w:b/>
        </w:rPr>
      </w:pPr>
    </w:p>
    <w:p w14:paraId="258C86B7" w14:textId="1B18D60D" w:rsidR="001851FD" w:rsidRDefault="001851FD" w:rsidP="001C4636">
      <w:pPr>
        <w:jc w:val="center"/>
        <w:rPr>
          <w:rFonts w:cs="Arial"/>
          <w:b/>
        </w:rPr>
      </w:pPr>
    </w:p>
    <w:p w14:paraId="22D873B6" w14:textId="64DBCF6D" w:rsidR="001851FD" w:rsidRDefault="001851FD" w:rsidP="001C4636">
      <w:pPr>
        <w:jc w:val="center"/>
        <w:rPr>
          <w:rFonts w:cs="Arial"/>
          <w:b/>
        </w:rPr>
      </w:pPr>
    </w:p>
    <w:p w14:paraId="5FB17F48" w14:textId="376CE292" w:rsidR="001851FD" w:rsidRDefault="001851FD" w:rsidP="001C4636">
      <w:pPr>
        <w:jc w:val="center"/>
        <w:rPr>
          <w:rFonts w:cs="Arial"/>
          <w:b/>
        </w:rPr>
      </w:pPr>
    </w:p>
    <w:p w14:paraId="673CC6B7" w14:textId="21A045DB" w:rsidR="001851FD" w:rsidRDefault="001851FD" w:rsidP="001C4636">
      <w:pPr>
        <w:jc w:val="center"/>
        <w:rPr>
          <w:rFonts w:cs="Arial"/>
          <w:b/>
        </w:rPr>
      </w:pPr>
    </w:p>
    <w:p w14:paraId="1CA4A133" w14:textId="724F51C4" w:rsidR="001851FD" w:rsidRDefault="001851FD" w:rsidP="001C4636">
      <w:pPr>
        <w:jc w:val="center"/>
        <w:rPr>
          <w:rFonts w:cs="Arial"/>
          <w:b/>
        </w:rPr>
      </w:pPr>
    </w:p>
    <w:p w14:paraId="6800CBCE" w14:textId="01978491" w:rsidR="00F655DE" w:rsidRDefault="00F655DE" w:rsidP="001C4636">
      <w:pPr>
        <w:jc w:val="center"/>
        <w:rPr>
          <w:rFonts w:cs="Arial"/>
          <w:b/>
        </w:rPr>
      </w:pPr>
    </w:p>
    <w:p w14:paraId="1AFC3E4B" w14:textId="4D285D8F" w:rsidR="00F655DE" w:rsidRDefault="00F655DE" w:rsidP="00473871">
      <w:pPr>
        <w:rPr>
          <w:rFonts w:cs="Arial"/>
          <w:b/>
        </w:rPr>
      </w:pPr>
    </w:p>
    <w:p w14:paraId="2285A0A7" w14:textId="77777777" w:rsidR="001851FD" w:rsidRPr="001C4636" w:rsidRDefault="001851FD" w:rsidP="001C4636">
      <w:pPr>
        <w:jc w:val="center"/>
        <w:rPr>
          <w:rFonts w:cs="Arial"/>
          <w:b/>
        </w:rPr>
      </w:pPr>
    </w:p>
    <w:p w14:paraId="7B49571B" w14:textId="7497B2E4" w:rsidR="001C4636" w:rsidRPr="001C4636" w:rsidRDefault="001C4636" w:rsidP="001C4636">
      <w:pPr>
        <w:jc w:val="center"/>
        <w:rPr>
          <w:rFonts w:cs="Arial"/>
        </w:rPr>
      </w:pPr>
      <w:r w:rsidRPr="001C4636">
        <w:rPr>
          <w:rFonts w:cs="Arial"/>
          <w:b/>
        </w:rPr>
        <w:t>Student name:</w:t>
      </w:r>
      <w:r w:rsidRPr="001C4636">
        <w:rPr>
          <w:rFonts w:cs="Arial"/>
        </w:rPr>
        <w:t xml:space="preserve"> Gabor Jonas</w:t>
      </w:r>
    </w:p>
    <w:p w14:paraId="12A5D0C8" w14:textId="035014F6" w:rsidR="001C4636" w:rsidRPr="001C4636" w:rsidRDefault="001C4636" w:rsidP="001C4636">
      <w:pPr>
        <w:jc w:val="center"/>
        <w:rPr>
          <w:rFonts w:cs="Arial"/>
        </w:rPr>
      </w:pPr>
      <w:r w:rsidRPr="001C4636">
        <w:rPr>
          <w:rFonts w:cs="Arial"/>
          <w:b/>
        </w:rPr>
        <w:t>Student number:</w:t>
      </w:r>
      <w:r w:rsidRPr="001C4636">
        <w:rPr>
          <w:rFonts w:cs="Arial"/>
        </w:rPr>
        <w:t xml:space="preserve"> 1705136</w:t>
      </w:r>
    </w:p>
    <w:p w14:paraId="02DFF669" w14:textId="77777777" w:rsidR="001851FD" w:rsidRDefault="001851FD" w:rsidP="001C4636">
      <w:pPr>
        <w:jc w:val="center"/>
        <w:rPr>
          <w:rFonts w:cs="Arial"/>
          <w:b/>
        </w:rPr>
      </w:pPr>
    </w:p>
    <w:p w14:paraId="2D15DC84" w14:textId="64FCC407" w:rsidR="00E14180" w:rsidRDefault="002F3DE5" w:rsidP="001851FD">
      <w:pPr>
        <w:jc w:val="center"/>
        <w:rPr>
          <w:rFonts w:cs="Arial"/>
        </w:rPr>
      </w:pPr>
      <w:r>
        <w:rPr>
          <w:rFonts w:cs="Arial"/>
          <w:b/>
        </w:rPr>
        <w:t>Module</w:t>
      </w:r>
      <w:r w:rsidR="001C4636" w:rsidRPr="001C4636">
        <w:rPr>
          <w:rFonts w:cs="Arial"/>
          <w:b/>
        </w:rPr>
        <w:t xml:space="preserve"> Number:</w:t>
      </w:r>
      <w:r w:rsidR="001C4636" w:rsidRPr="001C4636">
        <w:rPr>
          <w:rFonts w:cs="Arial"/>
        </w:rPr>
        <w:t xml:space="preserve"> ACCA5014</w:t>
      </w:r>
    </w:p>
    <w:p w14:paraId="0B911844" w14:textId="0E4CABE1" w:rsidR="001C4636" w:rsidRPr="001C4636" w:rsidRDefault="00A665C2" w:rsidP="001C4636">
      <w:pPr>
        <w:jc w:val="center"/>
        <w:rPr>
          <w:rFonts w:cs="Arial"/>
        </w:rPr>
      </w:pPr>
      <w:r>
        <w:rPr>
          <w:rFonts w:cs="Arial"/>
          <w:b/>
        </w:rPr>
        <w:t>Module</w:t>
      </w:r>
      <w:r w:rsidR="001C4636" w:rsidRPr="001C4636">
        <w:rPr>
          <w:rFonts w:cs="Arial"/>
          <w:b/>
        </w:rPr>
        <w:t>:</w:t>
      </w:r>
      <w:r w:rsidR="001C4636" w:rsidRPr="001C4636">
        <w:rPr>
          <w:rFonts w:cs="Arial"/>
        </w:rPr>
        <w:t xml:space="preserve"> Database Management Systems</w:t>
      </w:r>
    </w:p>
    <w:p w14:paraId="7984CFAB" w14:textId="60C36DBA" w:rsidR="001C4636" w:rsidRDefault="001C4636" w:rsidP="001C4636">
      <w:pPr>
        <w:jc w:val="center"/>
        <w:rPr>
          <w:rFonts w:cs="Arial"/>
        </w:rPr>
      </w:pPr>
      <w:r w:rsidRPr="001C4636">
        <w:rPr>
          <w:rFonts w:cs="Arial"/>
          <w:b/>
        </w:rPr>
        <w:t>Lecturer:</w:t>
      </w:r>
      <w:r w:rsidRPr="001C4636">
        <w:rPr>
          <w:rFonts w:cs="Arial"/>
        </w:rPr>
        <w:t xml:space="preserve"> Dr Kemi Ademoye</w:t>
      </w:r>
    </w:p>
    <w:p w14:paraId="445560DF" w14:textId="77777777" w:rsidR="00473871" w:rsidRDefault="00473871" w:rsidP="001C4636">
      <w:pPr>
        <w:jc w:val="center"/>
        <w:rPr>
          <w:rFonts w:cs="Arial"/>
        </w:rPr>
      </w:pPr>
    </w:p>
    <w:p w14:paraId="0CB95B11" w14:textId="0AA8A737" w:rsidR="00F45637" w:rsidRDefault="0058264A" w:rsidP="00F45637">
      <w:pPr>
        <w:jc w:val="center"/>
        <w:rPr>
          <w:rFonts w:cs="Arial"/>
        </w:rPr>
      </w:pPr>
      <w:r w:rsidRPr="0058264A">
        <w:rPr>
          <w:rFonts w:cs="Arial"/>
          <w:b/>
        </w:rPr>
        <w:t>Submission date:</w:t>
      </w:r>
      <w:r>
        <w:rPr>
          <w:rFonts w:cs="Arial"/>
        </w:rPr>
        <w:t xml:space="preserve"> 20/03/2019</w:t>
      </w:r>
    </w:p>
    <w:sdt>
      <w:sdtPr>
        <w:rPr>
          <w:rFonts w:eastAsiaTheme="minorHAnsi" w:cstheme="minorBidi"/>
          <w:b w:val="0"/>
          <w:sz w:val="24"/>
          <w:szCs w:val="22"/>
          <w:lang w:val="en-GB"/>
        </w:rPr>
        <w:id w:val="1181859861"/>
        <w:docPartObj>
          <w:docPartGallery w:val="Table of Contents"/>
          <w:docPartUnique/>
        </w:docPartObj>
      </w:sdtPr>
      <w:sdtEndPr>
        <w:rPr>
          <w:bCs/>
          <w:noProof/>
        </w:rPr>
      </w:sdtEndPr>
      <w:sdtContent>
        <w:p w14:paraId="27113BFC" w14:textId="6AD1C3C1" w:rsidR="00F45637" w:rsidRDefault="00F45637">
          <w:pPr>
            <w:pStyle w:val="TOCHeading"/>
          </w:pPr>
          <w:r>
            <w:t>Table of Contents</w:t>
          </w:r>
        </w:p>
        <w:p w14:paraId="1946075B" w14:textId="178667F3" w:rsidR="00946FC1" w:rsidRDefault="00F45637">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004023" w:history="1">
            <w:r w:rsidR="00946FC1" w:rsidRPr="00563BB3">
              <w:rPr>
                <w:rStyle w:val="Hyperlink"/>
                <w:noProof/>
              </w:rPr>
              <w:t>1.</w:t>
            </w:r>
            <w:r w:rsidR="00946FC1">
              <w:rPr>
                <w:rFonts w:asciiTheme="minorHAnsi" w:eastAsiaTheme="minorEastAsia" w:hAnsiTheme="minorHAnsi"/>
                <w:noProof/>
                <w:sz w:val="22"/>
                <w:lang w:eastAsia="en-GB"/>
              </w:rPr>
              <w:tab/>
            </w:r>
            <w:r w:rsidR="00946FC1" w:rsidRPr="00563BB3">
              <w:rPr>
                <w:rStyle w:val="Hyperlink"/>
                <w:noProof/>
              </w:rPr>
              <w:t>Introduction</w:t>
            </w:r>
            <w:r w:rsidR="00946FC1">
              <w:rPr>
                <w:noProof/>
                <w:webHidden/>
              </w:rPr>
              <w:tab/>
            </w:r>
            <w:r w:rsidR="00946FC1">
              <w:rPr>
                <w:noProof/>
                <w:webHidden/>
              </w:rPr>
              <w:fldChar w:fldCharType="begin"/>
            </w:r>
            <w:r w:rsidR="00946FC1">
              <w:rPr>
                <w:noProof/>
                <w:webHidden/>
              </w:rPr>
              <w:instrText xml:space="preserve"> PAGEREF _Toc4004023 \h </w:instrText>
            </w:r>
            <w:r w:rsidR="00946FC1">
              <w:rPr>
                <w:noProof/>
                <w:webHidden/>
              </w:rPr>
            </w:r>
            <w:r w:rsidR="00946FC1">
              <w:rPr>
                <w:noProof/>
                <w:webHidden/>
              </w:rPr>
              <w:fldChar w:fldCharType="separate"/>
            </w:r>
            <w:r w:rsidR="00946FC1">
              <w:rPr>
                <w:noProof/>
                <w:webHidden/>
              </w:rPr>
              <w:t>3</w:t>
            </w:r>
            <w:r w:rsidR="00946FC1">
              <w:rPr>
                <w:noProof/>
                <w:webHidden/>
              </w:rPr>
              <w:fldChar w:fldCharType="end"/>
            </w:r>
          </w:hyperlink>
        </w:p>
        <w:p w14:paraId="2E94F8C3" w14:textId="6E10A07C" w:rsidR="00946FC1" w:rsidRDefault="009710E6">
          <w:pPr>
            <w:pStyle w:val="TOC1"/>
            <w:rPr>
              <w:rFonts w:asciiTheme="minorHAnsi" w:eastAsiaTheme="minorEastAsia" w:hAnsiTheme="minorHAnsi"/>
              <w:noProof/>
              <w:sz w:val="22"/>
              <w:lang w:eastAsia="en-GB"/>
            </w:rPr>
          </w:pPr>
          <w:hyperlink w:anchor="_Toc4004024" w:history="1">
            <w:r w:rsidR="00946FC1" w:rsidRPr="00563BB3">
              <w:rPr>
                <w:rStyle w:val="Hyperlink"/>
                <w:noProof/>
              </w:rPr>
              <w:t>2.</w:t>
            </w:r>
            <w:r w:rsidR="00946FC1">
              <w:rPr>
                <w:rFonts w:asciiTheme="minorHAnsi" w:eastAsiaTheme="minorEastAsia" w:hAnsiTheme="minorHAnsi"/>
                <w:noProof/>
                <w:sz w:val="22"/>
                <w:lang w:eastAsia="en-GB"/>
              </w:rPr>
              <w:tab/>
            </w:r>
            <w:r w:rsidR="00946FC1" w:rsidRPr="00563BB3">
              <w:rPr>
                <w:rStyle w:val="Hyperlink"/>
                <w:noProof/>
              </w:rPr>
              <w:t>Performance Tuning</w:t>
            </w:r>
            <w:r w:rsidR="00946FC1">
              <w:rPr>
                <w:noProof/>
                <w:webHidden/>
              </w:rPr>
              <w:tab/>
            </w:r>
            <w:r w:rsidR="00946FC1">
              <w:rPr>
                <w:noProof/>
                <w:webHidden/>
              </w:rPr>
              <w:fldChar w:fldCharType="begin"/>
            </w:r>
            <w:r w:rsidR="00946FC1">
              <w:rPr>
                <w:noProof/>
                <w:webHidden/>
              </w:rPr>
              <w:instrText xml:space="preserve"> PAGEREF _Toc4004024 \h </w:instrText>
            </w:r>
            <w:r w:rsidR="00946FC1">
              <w:rPr>
                <w:noProof/>
                <w:webHidden/>
              </w:rPr>
            </w:r>
            <w:r w:rsidR="00946FC1">
              <w:rPr>
                <w:noProof/>
                <w:webHidden/>
              </w:rPr>
              <w:fldChar w:fldCharType="separate"/>
            </w:r>
            <w:r w:rsidR="00946FC1">
              <w:rPr>
                <w:noProof/>
                <w:webHidden/>
              </w:rPr>
              <w:t>3</w:t>
            </w:r>
            <w:r w:rsidR="00946FC1">
              <w:rPr>
                <w:noProof/>
                <w:webHidden/>
              </w:rPr>
              <w:fldChar w:fldCharType="end"/>
            </w:r>
          </w:hyperlink>
        </w:p>
        <w:p w14:paraId="24182E5A" w14:textId="0E71C00B" w:rsidR="00946FC1" w:rsidRDefault="009710E6">
          <w:pPr>
            <w:pStyle w:val="TOC2"/>
            <w:rPr>
              <w:rFonts w:asciiTheme="minorHAnsi" w:eastAsiaTheme="minorEastAsia" w:hAnsiTheme="minorHAnsi"/>
              <w:noProof/>
              <w:sz w:val="22"/>
              <w:lang w:eastAsia="en-GB"/>
            </w:rPr>
          </w:pPr>
          <w:hyperlink w:anchor="_Toc4004025" w:history="1">
            <w:r w:rsidR="00946FC1" w:rsidRPr="00563BB3">
              <w:rPr>
                <w:rStyle w:val="Hyperlink"/>
                <w:noProof/>
              </w:rPr>
              <w:t>2.1</w:t>
            </w:r>
            <w:r w:rsidR="00946FC1">
              <w:rPr>
                <w:rFonts w:asciiTheme="minorHAnsi" w:eastAsiaTheme="minorEastAsia" w:hAnsiTheme="minorHAnsi"/>
                <w:noProof/>
                <w:sz w:val="22"/>
                <w:lang w:eastAsia="en-GB"/>
              </w:rPr>
              <w:tab/>
            </w:r>
            <w:r w:rsidR="00946FC1" w:rsidRPr="00563BB3">
              <w:rPr>
                <w:rStyle w:val="Hyperlink"/>
                <w:noProof/>
              </w:rPr>
              <w:t>Analysing Transactions</w:t>
            </w:r>
            <w:r w:rsidR="00946FC1">
              <w:rPr>
                <w:noProof/>
                <w:webHidden/>
              </w:rPr>
              <w:tab/>
            </w:r>
            <w:r w:rsidR="00946FC1">
              <w:rPr>
                <w:noProof/>
                <w:webHidden/>
              </w:rPr>
              <w:fldChar w:fldCharType="begin"/>
            </w:r>
            <w:r w:rsidR="00946FC1">
              <w:rPr>
                <w:noProof/>
                <w:webHidden/>
              </w:rPr>
              <w:instrText xml:space="preserve"> PAGEREF _Toc4004025 \h </w:instrText>
            </w:r>
            <w:r w:rsidR="00946FC1">
              <w:rPr>
                <w:noProof/>
                <w:webHidden/>
              </w:rPr>
            </w:r>
            <w:r w:rsidR="00946FC1">
              <w:rPr>
                <w:noProof/>
                <w:webHidden/>
              </w:rPr>
              <w:fldChar w:fldCharType="separate"/>
            </w:r>
            <w:r w:rsidR="00946FC1">
              <w:rPr>
                <w:noProof/>
                <w:webHidden/>
              </w:rPr>
              <w:t>3</w:t>
            </w:r>
            <w:r w:rsidR="00946FC1">
              <w:rPr>
                <w:noProof/>
                <w:webHidden/>
              </w:rPr>
              <w:fldChar w:fldCharType="end"/>
            </w:r>
          </w:hyperlink>
        </w:p>
        <w:p w14:paraId="4EB7008C" w14:textId="195B4060" w:rsidR="00946FC1" w:rsidRDefault="009710E6">
          <w:pPr>
            <w:pStyle w:val="TOC2"/>
            <w:rPr>
              <w:rFonts w:asciiTheme="minorHAnsi" w:eastAsiaTheme="minorEastAsia" w:hAnsiTheme="minorHAnsi"/>
              <w:noProof/>
              <w:sz w:val="22"/>
              <w:lang w:eastAsia="en-GB"/>
            </w:rPr>
          </w:pPr>
          <w:hyperlink w:anchor="_Toc4004026" w:history="1">
            <w:r w:rsidR="00946FC1" w:rsidRPr="00563BB3">
              <w:rPr>
                <w:rStyle w:val="Hyperlink"/>
                <w:noProof/>
              </w:rPr>
              <w:t>2.2</w:t>
            </w:r>
            <w:r w:rsidR="00946FC1">
              <w:rPr>
                <w:rFonts w:asciiTheme="minorHAnsi" w:eastAsiaTheme="minorEastAsia" w:hAnsiTheme="minorHAnsi"/>
                <w:noProof/>
                <w:sz w:val="22"/>
                <w:lang w:eastAsia="en-GB"/>
              </w:rPr>
              <w:tab/>
            </w:r>
            <w:r w:rsidR="00946FC1" w:rsidRPr="00563BB3">
              <w:rPr>
                <w:rStyle w:val="Hyperlink"/>
                <w:noProof/>
              </w:rPr>
              <w:t>Choosing Secondary Indexes</w:t>
            </w:r>
            <w:r w:rsidR="00946FC1">
              <w:rPr>
                <w:noProof/>
                <w:webHidden/>
              </w:rPr>
              <w:tab/>
            </w:r>
            <w:r w:rsidR="00946FC1">
              <w:rPr>
                <w:noProof/>
                <w:webHidden/>
              </w:rPr>
              <w:fldChar w:fldCharType="begin"/>
            </w:r>
            <w:r w:rsidR="00946FC1">
              <w:rPr>
                <w:noProof/>
                <w:webHidden/>
              </w:rPr>
              <w:instrText xml:space="preserve"> PAGEREF _Toc4004026 \h </w:instrText>
            </w:r>
            <w:r w:rsidR="00946FC1">
              <w:rPr>
                <w:noProof/>
                <w:webHidden/>
              </w:rPr>
            </w:r>
            <w:r w:rsidR="00946FC1">
              <w:rPr>
                <w:noProof/>
                <w:webHidden/>
              </w:rPr>
              <w:fldChar w:fldCharType="separate"/>
            </w:r>
            <w:r w:rsidR="00946FC1">
              <w:rPr>
                <w:noProof/>
                <w:webHidden/>
              </w:rPr>
              <w:t>4</w:t>
            </w:r>
            <w:r w:rsidR="00946FC1">
              <w:rPr>
                <w:noProof/>
                <w:webHidden/>
              </w:rPr>
              <w:fldChar w:fldCharType="end"/>
            </w:r>
          </w:hyperlink>
        </w:p>
        <w:p w14:paraId="5D9CCA22" w14:textId="2E99F83E" w:rsidR="00946FC1" w:rsidRDefault="009710E6">
          <w:pPr>
            <w:pStyle w:val="TOC1"/>
            <w:rPr>
              <w:rFonts w:asciiTheme="minorHAnsi" w:eastAsiaTheme="minorEastAsia" w:hAnsiTheme="minorHAnsi"/>
              <w:noProof/>
              <w:sz w:val="22"/>
              <w:lang w:eastAsia="en-GB"/>
            </w:rPr>
          </w:pPr>
          <w:hyperlink w:anchor="_Toc4004027" w:history="1">
            <w:r w:rsidR="00946FC1" w:rsidRPr="00563BB3">
              <w:rPr>
                <w:rStyle w:val="Hyperlink"/>
                <w:noProof/>
              </w:rPr>
              <w:t>3.</w:t>
            </w:r>
            <w:r w:rsidR="00946FC1">
              <w:rPr>
                <w:rFonts w:asciiTheme="minorHAnsi" w:eastAsiaTheme="minorEastAsia" w:hAnsiTheme="minorHAnsi"/>
                <w:noProof/>
                <w:sz w:val="22"/>
                <w:lang w:eastAsia="en-GB"/>
              </w:rPr>
              <w:tab/>
            </w:r>
            <w:r w:rsidR="00946FC1" w:rsidRPr="00563BB3">
              <w:rPr>
                <w:rStyle w:val="Hyperlink"/>
                <w:noProof/>
              </w:rPr>
              <w:t>Distributed Database Design</w:t>
            </w:r>
            <w:r w:rsidR="00946FC1">
              <w:rPr>
                <w:noProof/>
                <w:webHidden/>
              </w:rPr>
              <w:tab/>
            </w:r>
            <w:r w:rsidR="00946FC1">
              <w:rPr>
                <w:noProof/>
                <w:webHidden/>
              </w:rPr>
              <w:fldChar w:fldCharType="begin"/>
            </w:r>
            <w:r w:rsidR="00946FC1">
              <w:rPr>
                <w:noProof/>
                <w:webHidden/>
              </w:rPr>
              <w:instrText xml:space="preserve"> PAGEREF _Toc4004027 \h </w:instrText>
            </w:r>
            <w:r w:rsidR="00946FC1">
              <w:rPr>
                <w:noProof/>
                <w:webHidden/>
              </w:rPr>
            </w:r>
            <w:r w:rsidR="00946FC1">
              <w:rPr>
                <w:noProof/>
                <w:webHidden/>
              </w:rPr>
              <w:fldChar w:fldCharType="separate"/>
            </w:r>
            <w:r w:rsidR="00946FC1">
              <w:rPr>
                <w:noProof/>
                <w:webHidden/>
              </w:rPr>
              <w:t>6</w:t>
            </w:r>
            <w:r w:rsidR="00946FC1">
              <w:rPr>
                <w:noProof/>
                <w:webHidden/>
              </w:rPr>
              <w:fldChar w:fldCharType="end"/>
            </w:r>
          </w:hyperlink>
        </w:p>
        <w:p w14:paraId="63035AEF" w14:textId="7513622C" w:rsidR="00946FC1" w:rsidRDefault="009710E6">
          <w:pPr>
            <w:pStyle w:val="TOC1"/>
            <w:rPr>
              <w:rFonts w:asciiTheme="minorHAnsi" w:eastAsiaTheme="minorEastAsia" w:hAnsiTheme="minorHAnsi"/>
              <w:noProof/>
              <w:sz w:val="22"/>
              <w:lang w:eastAsia="en-GB"/>
            </w:rPr>
          </w:pPr>
          <w:hyperlink w:anchor="_Toc4004028" w:history="1">
            <w:r w:rsidR="00946FC1" w:rsidRPr="00563BB3">
              <w:rPr>
                <w:rStyle w:val="Hyperlink"/>
                <w:noProof/>
              </w:rPr>
              <w:t>4.</w:t>
            </w:r>
            <w:r w:rsidR="00946FC1">
              <w:rPr>
                <w:rFonts w:asciiTheme="minorHAnsi" w:eastAsiaTheme="minorEastAsia" w:hAnsiTheme="minorHAnsi"/>
                <w:noProof/>
                <w:sz w:val="22"/>
                <w:lang w:eastAsia="en-GB"/>
              </w:rPr>
              <w:tab/>
            </w:r>
            <w:r w:rsidR="00946FC1" w:rsidRPr="00563BB3">
              <w:rPr>
                <w:rStyle w:val="Hyperlink"/>
                <w:noProof/>
              </w:rPr>
              <w:t>References</w:t>
            </w:r>
            <w:r w:rsidR="00946FC1">
              <w:rPr>
                <w:noProof/>
                <w:webHidden/>
              </w:rPr>
              <w:tab/>
            </w:r>
            <w:r w:rsidR="00946FC1">
              <w:rPr>
                <w:noProof/>
                <w:webHidden/>
              </w:rPr>
              <w:fldChar w:fldCharType="begin"/>
            </w:r>
            <w:r w:rsidR="00946FC1">
              <w:rPr>
                <w:noProof/>
                <w:webHidden/>
              </w:rPr>
              <w:instrText xml:space="preserve"> PAGEREF _Toc4004028 \h </w:instrText>
            </w:r>
            <w:r w:rsidR="00946FC1">
              <w:rPr>
                <w:noProof/>
                <w:webHidden/>
              </w:rPr>
            </w:r>
            <w:r w:rsidR="00946FC1">
              <w:rPr>
                <w:noProof/>
                <w:webHidden/>
              </w:rPr>
              <w:fldChar w:fldCharType="separate"/>
            </w:r>
            <w:r w:rsidR="00946FC1">
              <w:rPr>
                <w:noProof/>
                <w:webHidden/>
              </w:rPr>
              <w:t>8</w:t>
            </w:r>
            <w:r w:rsidR="00946FC1">
              <w:rPr>
                <w:noProof/>
                <w:webHidden/>
              </w:rPr>
              <w:fldChar w:fldCharType="end"/>
            </w:r>
          </w:hyperlink>
        </w:p>
        <w:p w14:paraId="5B36ECD7" w14:textId="2FCAFC83" w:rsidR="00F45637" w:rsidRDefault="00F45637">
          <w:r>
            <w:rPr>
              <w:b/>
              <w:bCs/>
              <w:noProof/>
            </w:rPr>
            <w:fldChar w:fldCharType="end"/>
          </w:r>
        </w:p>
      </w:sdtContent>
    </w:sdt>
    <w:p w14:paraId="39BC5F81" w14:textId="21EB8856" w:rsidR="000A7921" w:rsidRDefault="000A7921">
      <w:pPr>
        <w:rPr>
          <w:rFonts w:cs="Arial"/>
        </w:rPr>
      </w:pPr>
      <w:r>
        <w:rPr>
          <w:rFonts w:cs="Arial"/>
        </w:rPr>
        <w:br w:type="page"/>
      </w:r>
    </w:p>
    <w:p w14:paraId="63DA0037" w14:textId="77777777" w:rsidR="00F45637" w:rsidRPr="00F45637" w:rsidRDefault="00F45637" w:rsidP="00F45637">
      <w:pPr>
        <w:jc w:val="center"/>
        <w:rPr>
          <w:rFonts w:cs="Arial"/>
        </w:rPr>
      </w:pPr>
    </w:p>
    <w:p w14:paraId="78DEA92C" w14:textId="1BCF78C1" w:rsidR="00F6512F" w:rsidRDefault="00A541CF" w:rsidP="00F45637">
      <w:pPr>
        <w:pStyle w:val="Heading1"/>
        <w:numPr>
          <w:ilvl w:val="0"/>
          <w:numId w:val="2"/>
        </w:numPr>
        <w:ind w:left="284" w:hanging="284"/>
      </w:pPr>
      <w:r>
        <w:t xml:space="preserve"> </w:t>
      </w:r>
      <w:bookmarkStart w:id="0" w:name="_Toc4004023"/>
      <w:r w:rsidR="00F6512F">
        <w:t>Introduction</w:t>
      </w:r>
      <w:bookmarkEnd w:id="0"/>
    </w:p>
    <w:p w14:paraId="61F637BE" w14:textId="3D48D396" w:rsidR="00EF3632" w:rsidRPr="00EF3632" w:rsidRDefault="00EF3632" w:rsidP="00EF3632">
      <w:r>
        <w:t xml:space="preserve">The purpose of this report is to </w:t>
      </w:r>
      <w:r w:rsidR="004F06CD">
        <w:t xml:space="preserve">give basic understanding of </w:t>
      </w:r>
      <w:r w:rsidR="007439FB">
        <w:t>physical and distributed database design and present an example of case study.</w:t>
      </w:r>
    </w:p>
    <w:p w14:paraId="221F25D0" w14:textId="34D99FAD" w:rsidR="00F6512F" w:rsidRDefault="00A541CF" w:rsidP="00F45637">
      <w:pPr>
        <w:pStyle w:val="Heading1"/>
        <w:numPr>
          <w:ilvl w:val="0"/>
          <w:numId w:val="2"/>
        </w:numPr>
        <w:ind w:left="284" w:hanging="284"/>
      </w:pPr>
      <w:r>
        <w:t xml:space="preserve"> </w:t>
      </w:r>
      <w:bookmarkStart w:id="1" w:name="_Toc4004024"/>
      <w:r w:rsidR="00F6512F">
        <w:t xml:space="preserve">Performance </w:t>
      </w:r>
      <w:r w:rsidR="00197A2B">
        <w:t>T</w:t>
      </w:r>
      <w:r w:rsidR="00F6512F">
        <w:t>uning</w:t>
      </w:r>
      <w:bookmarkEnd w:id="1"/>
    </w:p>
    <w:p w14:paraId="310A8E78" w14:textId="06793ED3" w:rsidR="007431B5" w:rsidRDefault="007431B5" w:rsidP="007431B5">
      <w:r>
        <w:t xml:space="preserve">Steps recommended by </w:t>
      </w:r>
      <w:r w:rsidRPr="004364C0">
        <w:t>Thomas M. Connolly</w:t>
      </w:r>
      <w:r>
        <w:t xml:space="preserve"> and </w:t>
      </w:r>
      <w:r w:rsidRPr="004364C0">
        <w:t>Carolyn Begg</w:t>
      </w:r>
      <w:r w:rsidR="00CA49BD">
        <w:t>:</w:t>
      </w:r>
    </w:p>
    <w:p w14:paraId="1AE25017" w14:textId="290ACB96" w:rsidR="00CA49BD" w:rsidRPr="00CA49BD" w:rsidRDefault="00CA49BD" w:rsidP="007431B5">
      <w:pPr>
        <w:rPr>
          <w:i/>
        </w:rPr>
      </w:pPr>
      <w:r w:rsidRPr="00CA49BD">
        <w:rPr>
          <w:i/>
        </w:rPr>
        <w:t>“Step 1. Analyse transactions</w:t>
      </w:r>
    </w:p>
    <w:p w14:paraId="12148720" w14:textId="7344C9A0" w:rsidR="00CA49BD" w:rsidRPr="00CA49BD" w:rsidRDefault="00CA49BD" w:rsidP="007431B5">
      <w:pPr>
        <w:rPr>
          <w:i/>
        </w:rPr>
      </w:pPr>
      <w:r w:rsidRPr="00CA49BD">
        <w:rPr>
          <w:i/>
        </w:rPr>
        <w:t>Step 2: Choose file organizations</w:t>
      </w:r>
    </w:p>
    <w:p w14:paraId="31E914C7" w14:textId="258F7488" w:rsidR="00CA49BD" w:rsidRPr="00CA49BD" w:rsidRDefault="00CA49BD" w:rsidP="007431B5">
      <w:pPr>
        <w:rPr>
          <w:i/>
        </w:rPr>
      </w:pPr>
      <w:r w:rsidRPr="00CA49BD">
        <w:rPr>
          <w:i/>
        </w:rPr>
        <w:t>Step 3: Choose indexes</w:t>
      </w:r>
    </w:p>
    <w:p w14:paraId="0B764FBD" w14:textId="3C78CF40" w:rsidR="00CA49BD" w:rsidRPr="00CA49BD" w:rsidRDefault="00CA49BD" w:rsidP="007431B5">
      <w:pPr>
        <w:rPr>
          <w:i/>
        </w:rPr>
      </w:pPr>
      <w:r w:rsidRPr="00CA49BD">
        <w:rPr>
          <w:i/>
        </w:rPr>
        <w:t>Step 4: Estimate disk space requirements”</w:t>
      </w:r>
      <w:sdt>
        <w:sdtPr>
          <w:rPr>
            <w:i/>
          </w:rPr>
          <w:id w:val="1352146085"/>
          <w:citation/>
        </w:sdtPr>
        <w:sdtEndPr/>
        <w:sdtContent>
          <w:r>
            <w:rPr>
              <w:i/>
            </w:rPr>
            <w:fldChar w:fldCharType="begin"/>
          </w:r>
          <w:r>
            <w:rPr>
              <w:i/>
            </w:rPr>
            <w:instrText xml:space="preserve"> CITATION Beg15 \l 2057 </w:instrText>
          </w:r>
          <w:r>
            <w:rPr>
              <w:i/>
            </w:rPr>
            <w:fldChar w:fldCharType="separate"/>
          </w:r>
          <w:r w:rsidR="0092444D">
            <w:rPr>
              <w:i/>
              <w:noProof/>
            </w:rPr>
            <w:t xml:space="preserve"> </w:t>
          </w:r>
          <w:r w:rsidR="0092444D" w:rsidRPr="0092444D">
            <w:rPr>
              <w:noProof/>
            </w:rPr>
            <w:t>[1]</w:t>
          </w:r>
          <w:r>
            <w:rPr>
              <w:i/>
            </w:rPr>
            <w:fldChar w:fldCharType="end"/>
          </w:r>
        </w:sdtContent>
      </w:sdt>
    </w:p>
    <w:p w14:paraId="28D83F3A" w14:textId="68AD2C96" w:rsidR="005D1D00" w:rsidRDefault="005D1D00" w:rsidP="00466C5F">
      <w:pPr>
        <w:pStyle w:val="Heading2"/>
      </w:pPr>
      <w:bookmarkStart w:id="2" w:name="_Toc4004025"/>
      <w:r>
        <w:t xml:space="preserve">Analysing </w:t>
      </w:r>
      <w:r w:rsidR="00197A2B">
        <w:t>T</w:t>
      </w:r>
      <w:r>
        <w:t>ransactions</w:t>
      </w:r>
      <w:bookmarkEnd w:id="2"/>
    </w:p>
    <w:p w14:paraId="726244B4" w14:textId="275C3D85" w:rsidR="004364C0" w:rsidRDefault="004C5236" w:rsidP="004364C0">
      <w:r>
        <w:t>The reason of analysis is to identify frequently run transactions that can cause performance problems.</w:t>
      </w:r>
    </w:p>
    <w:p w14:paraId="0E6431F4" w14:textId="0AED8EEF" w:rsidR="004C5236" w:rsidRDefault="0086632C" w:rsidP="004364C0">
      <w:r>
        <w:t>Typical CRUD (create, read, update, delete) transaction in</w:t>
      </w:r>
      <w:r w:rsidR="00154260">
        <w:t xml:space="preserve"> Cycles to Share database:</w:t>
      </w:r>
    </w:p>
    <w:p w14:paraId="56911AD3" w14:textId="50F63CA4" w:rsidR="008C0695" w:rsidRPr="008C0695" w:rsidRDefault="008C0695" w:rsidP="004364C0">
      <w:pPr>
        <w:rPr>
          <w:u w:val="single"/>
        </w:rPr>
      </w:pPr>
      <w:r w:rsidRPr="008C0695">
        <w:rPr>
          <w:u w:val="single"/>
        </w:rPr>
        <w:t>Client view:</w:t>
      </w:r>
    </w:p>
    <w:p w14:paraId="2ECB2FA7" w14:textId="1B9A564D" w:rsidR="008C0695" w:rsidRDefault="008C0695" w:rsidP="008C0695">
      <w:pPr>
        <w:pStyle w:val="ListParagraph"/>
        <w:numPr>
          <w:ilvl w:val="0"/>
          <w:numId w:val="7"/>
        </w:numPr>
      </w:pPr>
      <w:r w:rsidRPr="008C0695">
        <w:t>sign up for subscription</w:t>
      </w:r>
    </w:p>
    <w:p w14:paraId="7676CCC1" w14:textId="7C1EC6CC" w:rsidR="008C0695" w:rsidRDefault="008C0695" w:rsidP="008C0695">
      <w:pPr>
        <w:pStyle w:val="ListParagraph"/>
        <w:numPr>
          <w:ilvl w:val="0"/>
          <w:numId w:val="7"/>
        </w:numPr>
      </w:pPr>
      <w:r>
        <w:t xml:space="preserve">check </w:t>
      </w:r>
      <w:r w:rsidR="003A0364">
        <w:t>available bikes at</w:t>
      </w:r>
      <w:r w:rsidR="007744A8">
        <w:t xml:space="preserve"> a</w:t>
      </w:r>
      <w:r>
        <w:t xml:space="preserve"> specific station</w:t>
      </w:r>
    </w:p>
    <w:p w14:paraId="4E42B06A" w14:textId="354DA949" w:rsidR="008C0695" w:rsidRDefault="008C0695" w:rsidP="008C0695">
      <w:pPr>
        <w:pStyle w:val="ListParagraph"/>
        <w:numPr>
          <w:ilvl w:val="0"/>
          <w:numId w:val="7"/>
        </w:numPr>
      </w:pPr>
      <w:r>
        <w:t>renting a bike</w:t>
      </w:r>
    </w:p>
    <w:p w14:paraId="7F64387F" w14:textId="7F57E5BA" w:rsidR="008C0695" w:rsidRPr="008C0695" w:rsidRDefault="008C0695" w:rsidP="008C0695">
      <w:pPr>
        <w:rPr>
          <w:u w:val="single"/>
        </w:rPr>
      </w:pPr>
      <w:r w:rsidRPr="008C0695">
        <w:rPr>
          <w:u w:val="single"/>
        </w:rPr>
        <w:t>Company view:</w:t>
      </w:r>
    </w:p>
    <w:p w14:paraId="6A15084E" w14:textId="32A40C8A" w:rsidR="008C0695" w:rsidRDefault="008C0695" w:rsidP="008C0695">
      <w:pPr>
        <w:pStyle w:val="ListParagraph"/>
        <w:numPr>
          <w:ilvl w:val="0"/>
          <w:numId w:val="8"/>
        </w:numPr>
      </w:pPr>
      <w:r>
        <w:t>create stations</w:t>
      </w:r>
    </w:p>
    <w:p w14:paraId="4BF5312C" w14:textId="374D2CC5" w:rsidR="008C0695" w:rsidRDefault="008C0695" w:rsidP="008C0695">
      <w:pPr>
        <w:pStyle w:val="ListParagraph"/>
        <w:numPr>
          <w:ilvl w:val="0"/>
          <w:numId w:val="8"/>
        </w:numPr>
      </w:pPr>
      <w:r>
        <w:t>add bikes to stations</w:t>
      </w:r>
    </w:p>
    <w:p w14:paraId="26BB5D0E" w14:textId="3C445800" w:rsidR="00801CCA" w:rsidRDefault="00801CCA" w:rsidP="008C0695">
      <w:pPr>
        <w:pStyle w:val="ListParagraph"/>
        <w:numPr>
          <w:ilvl w:val="0"/>
          <w:numId w:val="8"/>
        </w:numPr>
      </w:pPr>
      <w:r>
        <w:t>view number of bikes at a specific station</w:t>
      </w:r>
    </w:p>
    <w:p w14:paraId="24F0DB35" w14:textId="67E66DEE" w:rsidR="003A0364" w:rsidRDefault="003A0364" w:rsidP="003A0364">
      <w:r>
        <w:t xml:space="preserve">The most frequently accessed tables can be viewed in a </w:t>
      </w:r>
      <w:commentRangeStart w:id="3"/>
      <w:r>
        <w:t>transaction/relation cross-reference matrix below</w:t>
      </w:r>
      <w:commentRangeEnd w:id="3"/>
      <w:r w:rsidR="00007ECF">
        <w:rPr>
          <w:rStyle w:val="CommentReference"/>
        </w:rPr>
        <w:commentReference w:id="3"/>
      </w:r>
      <w:r>
        <w:t>.</w:t>
      </w:r>
    </w:p>
    <w:tbl>
      <w:tblPr>
        <w:tblW w:w="5000" w:type="pct"/>
        <w:tblLook w:val="04A0" w:firstRow="1" w:lastRow="0" w:firstColumn="1" w:lastColumn="0" w:noHBand="0" w:noVBand="1"/>
      </w:tblPr>
      <w:tblGrid>
        <w:gridCol w:w="2222"/>
        <w:gridCol w:w="508"/>
        <w:gridCol w:w="536"/>
        <w:gridCol w:w="617"/>
        <w:gridCol w:w="599"/>
        <w:gridCol w:w="509"/>
        <w:gridCol w:w="536"/>
        <w:gridCol w:w="620"/>
        <w:gridCol w:w="600"/>
        <w:gridCol w:w="510"/>
        <w:gridCol w:w="537"/>
        <w:gridCol w:w="620"/>
        <w:gridCol w:w="597"/>
      </w:tblGrid>
      <w:tr w:rsidR="003A0364" w:rsidRPr="001A48EA" w14:paraId="5F9F14C6" w14:textId="77777777" w:rsidTr="2DF93CF3">
        <w:trPr>
          <w:trHeight w:val="865"/>
        </w:trPr>
        <w:tc>
          <w:tcPr>
            <w:tcW w:w="584"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92733D2" w14:textId="77777777"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 </w:t>
            </w:r>
          </w:p>
        </w:tc>
        <w:tc>
          <w:tcPr>
            <w:tcW w:w="1472" w:type="pct"/>
            <w:gridSpan w:val="4"/>
            <w:tcBorders>
              <w:top w:val="single" w:sz="8" w:space="0" w:color="auto"/>
              <w:left w:val="nil"/>
              <w:bottom w:val="single" w:sz="4" w:space="0" w:color="auto"/>
              <w:right w:val="single" w:sz="4" w:space="0" w:color="auto"/>
            </w:tcBorders>
            <w:shd w:val="clear" w:color="auto" w:fill="DDEBF7"/>
            <w:hideMark/>
          </w:tcPr>
          <w:p w14:paraId="6FFBE890" w14:textId="2DE2E87B"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Sign up for subscription</w:t>
            </w:r>
          </w:p>
        </w:tc>
        <w:tc>
          <w:tcPr>
            <w:tcW w:w="1472" w:type="pct"/>
            <w:gridSpan w:val="4"/>
            <w:tcBorders>
              <w:top w:val="single" w:sz="8" w:space="0" w:color="auto"/>
              <w:left w:val="nil"/>
              <w:bottom w:val="single" w:sz="4" w:space="0" w:color="auto"/>
              <w:right w:val="single" w:sz="4" w:space="0" w:color="auto"/>
            </w:tcBorders>
            <w:shd w:val="clear" w:color="auto" w:fill="auto"/>
            <w:hideMark/>
          </w:tcPr>
          <w:p w14:paraId="2E15BE18" w14:textId="39A8C68F"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 xml:space="preserve">Check available bikes at a specific station </w:t>
            </w:r>
          </w:p>
        </w:tc>
        <w:tc>
          <w:tcPr>
            <w:tcW w:w="1472" w:type="pct"/>
            <w:gridSpan w:val="4"/>
            <w:tcBorders>
              <w:top w:val="single" w:sz="8" w:space="0" w:color="auto"/>
              <w:left w:val="nil"/>
              <w:bottom w:val="single" w:sz="4" w:space="0" w:color="auto"/>
              <w:right w:val="single" w:sz="4" w:space="0" w:color="auto"/>
            </w:tcBorders>
            <w:shd w:val="clear" w:color="auto" w:fill="DDEBF7"/>
            <w:hideMark/>
          </w:tcPr>
          <w:p w14:paraId="132A7A36" w14:textId="01A22AF2"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Renting a bike</w:t>
            </w:r>
          </w:p>
        </w:tc>
      </w:tr>
      <w:tr w:rsidR="003A0364" w:rsidRPr="001A48EA" w14:paraId="6E669AE8"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74ECE1BE" w14:textId="77777777" w:rsidR="003A0364" w:rsidRPr="001A48EA" w:rsidRDefault="2DF93CF3" w:rsidP="2DF93CF3">
            <w:pPr>
              <w:spacing w:after="0" w:line="240" w:lineRule="auto"/>
              <w:rPr>
                <w:rFonts w:eastAsia="Arial" w:cs="Arial"/>
                <w:b/>
                <w:bCs/>
                <w:color w:val="000000" w:themeColor="text1"/>
                <w:sz w:val="22"/>
                <w:lang w:eastAsia="en-GB"/>
              </w:rPr>
            </w:pPr>
            <w:r w:rsidRPr="2DF93CF3">
              <w:rPr>
                <w:rFonts w:eastAsia="Arial" w:cs="Arial"/>
                <w:b/>
                <w:bCs/>
                <w:color w:val="000000" w:themeColor="text1"/>
                <w:sz w:val="22"/>
                <w:lang w:eastAsia="en-GB"/>
              </w:rPr>
              <w:t>Table</w:t>
            </w:r>
          </w:p>
        </w:tc>
        <w:tc>
          <w:tcPr>
            <w:tcW w:w="336" w:type="pct"/>
            <w:tcBorders>
              <w:top w:val="nil"/>
              <w:left w:val="nil"/>
              <w:bottom w:val="single" w:sz="4" w:space="0" w:color="auto"/>
              <w:right w:val="single" w:sz="4" w:space="0" w:color="auto"/>
            </w:tcBorders>
            <w:shd w:val="clear" w:color="auto" w:fill="DDEBF7"/>
            <w:noWrap/>
            <w:vAlign w:val="bottom"/>
            <w:hideMark/>
          </w:tcPr>
          <w:p w14:paraId="3E9D32DB"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C</w:t>
            </w:r>
          </w:p>
        </w:tc>
        <w:tc>
          <w:tcPr>
            <w:tcW w:w="352" w:type="pct"/>
            <w:tcBorders>
              <w:top w:val="nil"/>
              <w:left w:val="nil"/>
              <w:bottom w:val="single" w:sz="4" w:space="0" w:color="auto"/>
              <w:right w:val="single" w:sz="4" w:space="0" w:color="auto"/>
            </w:tcBorders>
            <w:shd w:val="clear" w:color="auto" w:fill="DDEBF7"/>
            <w:noWrap/>
            <w:vAlign w:val="bottom"/>
            <w:hideMark/>
          </w:tcPr>
          <w:p w14:paraId="2FB4C6B7"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R</w:t>
            </w:r>
          </w:p>
        </w:tc>
        <w:tc>
          <w:tcPr>
            <w:tcW w:w="397" w:type="pct"/>
            <w:tcBorders>
              <w:top w:val="nil"/>
              <w:left w:val="nil"/>
              <w:bottom w:val="single" w:sz="4" w:space="0" w:color="auto"/>
              <w:right w:val="single" w:sz="4" w:space="0" w:color="auto"/>
            </w:tcBorders>
            <w:shd w:val="clear" w:color="auto" w:fill="DDEBF7"/>
            <w:noWrap/>
            <w:vAlign w:val="bottom"/>
            <w:hideMark/>
          </w:tcPr>
          <w:p w14:paraId="45381513"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U</w:t>
            </w:r>
          </w:p>
        </w:tc>
        <w:tc>
          <w:tcPr>
            <w:tcW w:w="386" w:type="pct"/>
            <w:tcBorders>
              <w:top w:val="nil"/>
              <w:left w:val="nil"/>
              <w:bottom w:val="single" w:sz="4" w:space="0" w:color="auto"/>
              <w:right w:val="single" w:sz="4" w:space="0" w:color="auto"/>
            </w:tcBorders>
            <w:shd w:val="clear" w:color="auto" w:fill="DDEBF7"/>
            <w:noWrap/>
            <w:vAlign w:val="bottom"/>
            <w:hideMark/>
          </w:tcPr>
          <w:p w14:paraId="138D5565"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D</w:t>
            </w:r>
          </w:p>
        </w:tc>
        <w:tc>
          <w:tcPr>
            <w:tcW w:w="336" w:type="pct"/>
            <w:tcBorders>
              <w:top w:val="nil"/>
              <w:left w:val="nil"/>
              <w:bottom w:val="single" w:sz="4" w:space="0" w:color="auto"/>
              <w:right w:val="single" w:sz="4" w:space="0" w:color="auto"/>
            </w:tcBorders>
            <w:shd w:val="clear" w:color="auto" w:fill="auto"/>
            <w:noWrap/>
            <w:vAlign w:val="bottom"/>
            <w:hideMark/>
          </w:tcPr>
          <w:p w14:paraId="3011AEDA"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C</w:t>
            </w:r>
          </w:p>
        </w:tc>
        <w:tc>
          <w:tcPr>
            <w:tcW w:w="351" w:type="pct"/>
            <w:tcBorders>
              <w:top w:val="nil"/>
              <w:left w:val="nil"/>
              <w:bottom w:val="single" w:sz="4" w:space="0" w:color="auto"/>
              <w:right w:val="single" w:sz="4" w:space="0" w:color="auto"/>
            </w:tcBorders>
            <w:shd w:val="clear" w:color="auto" w:fill="auto"/>
            <w:noWrap/>
            <w:vAlign w:val="bottom"/>
            <w:hideMark/>
          </w:tcPr>
          <w:p w14:paraId="316DACA6"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R</w:t>
            </w:r>
          </w:p>
        </w:tc>
        <w:tc>
          <w:tcPr>
            <w:tcW w:w="398" w:type="pct"/>
            <w:tcBorders>
              <w:top w:val="nil"/>
              <w:left w:val="nil"/>
              <w:bottom w:val="single" w:sz="4" w:space="0" w:color="auto"/>
              <w:right w:val="single" w:sz="4" w:space="0" w:color="auto"/>
            </w:tcBorders>
            <w:shd w:val="clear" w:color="auto" w:fill="auto"/>
            <w:noWrap/>
            <w:vAlign w:val="bottom"/>
            <w:hideMark/>
          </w:tcPr>
          <w:p w14:paraId="578532C5"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U</w:t>
            </w:r>
          </w:p>
        </w:tc>
        <w:tc>
          <w:tcPr>
            <w:tcW w:w="387" w:type="pct"/>
            <w:tcBorders>
              <w:top w:val="nil"/>
              <w:left w:val="nil"/>
              <w:bottom w:val="single" w:sz="4" w:space="0" w:color="auto"/>
              <w:right w:val="single" w:sz="4" w:space="0" w:color="auto"/>
            </w:tcBorders>
            <w:shd w:val="clear" w:color="auto" w:fill="auto"/>
            <w:noWrap/>
            <w:vAlign w:val="bottom"/>
            <w:hideMark/>
          </w:tcPr>
          <w:p w14:paraId="2BF9A0EF"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D</w:t>
            </w:r>
          </w:p>
        </w:tc>
        <w:tc>
          <w:tcPr>
            <w:tcW w:w="337" w:type="pct"/>
            <w:tcBorders>
              <w:top w:val="nil"/>
              <w:left w:val="nil"/>
              <w:bottom w:val="single" w:sz="4" w:space="0" w:color="auto"/>
              <w:right w:val="single" w:sz="4" w:space="0" w:color="auto"/>
            </w:tcBorders>
            <w:shd w:val="clear" w:color="auto" w:fill="DDEBF7"/>
            <w:noWrap/>
            <w:vAlign w:val="bottom"/>
            <w:hideMark/>
          </w:tcPr>
          <w:p w14:paraId="229FC3D9"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C</w:t>
            </w:r>
          </w:p>
        </w:tc>
        <w:tc>
          <w:tcPr>
            <w:tcW w:w="352" w:type="pct"/>
            <w:tcBorders>
              <w:top w:val="nil"/>
              <w:left w:val="nil"/>
              <w:bottom w:val="single" w:sz="4" w:space="0" w:color="auto"/>
              <w:right w:val="single" w:sz="4" w:space="0" w:color="auto"/>
            </w:tcBorders>
            <w:shd w:val="clear" w:color="auto" w:fill="DDEBF7"/>
            <w:noWrap/>
            <w:vAlign w:val="bottom"/>
            <w:hideMark/>
          </w:tcPr>
          <w:p w14:paraId="66291932"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R</w:t>
            </w:r>
          </w:p>
        </w:tc>
        <w:tc>
          <w:tcPr>
            <w:tcW w:w="398" w:type="pct"/>
            <w:tcBorders>
              <w:top w:val="nil"/>
              <w:left w:val="nil"/>
              <w:bottom w:val="single" w:sz="4" w:space="0" w:color="auto"/>
              <w:right w:val="single" w:sz="4" w:space="0" w:color="auto"/>
            </w:tcBorders>
            <w:shd w:val="clear" w:color="auto" w:fill="DDEBF7"/>
            <w:noWrap/>
            <w:vAlign w:val="bottom"/>
            <w:hideMark/>
          </w:tcPr>
          <w:p w14:paraId="51B88A4D"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U</w:t>
            </w:r>
          </w:p>
        </w:tc>
        <w:tc>
          <w:tcPr>
            <w:tcW w:w="386" w:type="pct"/>
            <w:tcBorders>
              <w:top w:val="nil"/>
              <w:left w:val="nil"/>
              <w:bottom w:val="single" w:sz="4" w:space="0" w:color="auto"/>
              <w:right w:val="single" w:sz="4" w:space="0" w:color="auto"/>
            </w:tcBorders>
            <w:shd w:val="clear" w:color="auto" w:fill="DDEBF7"/>
            <w:noWrap/>
            <w:vAlign w:val="bottom"/>
            <w:hideMark/>
          </w:tcPr>
          <w:p w14:paraId="2F9E7E78"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D</w:t>
            </w:r>
          </w:p>
        </w:tc>
      </w:tr>
      <w:tr w:rsidR="003A0364" w:rsidRPr="001A48EA" w14:paraId="006E9A25"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7151A3E6" w14:textId="5334DCB0"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City</w:t>
            </w:r>
          </w:p>
        </w:tc>
        <w:tc>
          <w:tcPr>
            <w:tcW w:w="336" w:type="pct"/>
            <w:tcBorders>
              <w:top w:val="nil"/>
              <w:left w:val="nil"/>
              <w:bottom w:val="single" w:sz="4" w:space="0" w:color="auto"/>
              <w:right w:val="single" w:sz="4" w:space="0" w:color="auto"/>
            </w:tcBorders>
            <w:shd w:val="clear" w:color="auto" w:fill="DDEBF7"/>
            <w:noWrap/>
            <w:vAlign w:val="bottom"/>
            <w:hideMark/>
          </w:tcPr>
          <w:p w14:paraId="6409A4D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DDEBF7"/>
            <w:noWrap/>
            <w:vAlign w:val="bottom"/>
            <w:hideMark/>
          </w:tcPr>
          <w:p w14:paraId="6106AB4B" w14:textId="05583444"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7" w:type="pct"/>
            <w:tcBorders>
              <w:top w:val="nil"/>
              <w:left w:val="nil"/>
              <w:bottom w:val="single" w:sz="4" w:space="0" w:color="auto"/>
              <w:right w:val="single" w:sz="4" w:space="0" w:color="auto"/>
            </w:tcBorders>
            <w:shd w:val="clear" w:color="auto" w:fill="DDEBF7"/>
            <w:noWrap/>
            <w:vAlign w:val="bottom"/>
            <w:hideMark/>
          </w:tcPr>
          <w:p w14:paraId="57E6437F"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37B84484"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auto"/>
            <w:noWrap/>
            <w:vAlign w:val="bottom"/>
            <w:hideMark/>
          </w:tcPr>
          <w:p w14:paraId="33294C94"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auto"/>
            <w:noWrap/>
            <w:vAlign w:val="bottom"/>
            <w:hideMark/>
          </w:tcPr>
          <w:p w14:paraId="526B8E53" w14:textId="6401C925"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 </w:t>
            </w:r>
          </w:p>
        </w:tc>
        <w:tc>
          <w:tcPr>
            <w:tcW w:w="398" w:type="pct"/>
            <w:tcBorders>
              <w:top w:val="nil"/>
              <w:left w:val="nil"/>
              <w:bottom w:val="single" w:sz="4" w:space="0" w:color="auto"/>
              <w:right w:val="single" w:sz="4" w:space="0" w:color="auto"/>
            </w:tcBorders>
            <w:shd w:val="clear" w:color="auto" w:fill="auto"/>
            <w:noWrap/>
            <w:vAlign w:val="bottom"/>
            <w:hideMark/>
          </w:tcPr>
          <w:p w14:paraId="033FE7B7"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auto"/>
            <w:noWrap/>
            <w:vAlign w:val="bottom"/>
            <w:hideMark/>
          </w:tcPr>
          <w:p w14:paraId="45A8F7A0"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DDEBF7"/>
            <w:noWrap/>
            <w:vAlign w:val="bottom"/>
            <w:hideMark/>
          </w:tcPr>
          <w:p w14:paraId="7E308C0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DDEBF7"/>
            <w:noWrap/>
            <w:vAlign w:val="bottom"/>
            <w:hideMark/>
          </w:tcPr>
          <w:p w14:paraId="27796773" w14:textId="757A29BC"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w:t>
            </w:r>
          </w:p>
        </w:tc>
        <w:tc>
          <w:tcPr>
            <w:tcW w:w="398" w:type="pct"/>
            <w:tcBorders>
              <w:top w:val="nil"/>
              <w:left w:val="nil"/>
              <w:bottom w:val="single" w:sz="4" w:space="0" w:color="auto"/>
              <w:right w:val="single" w:sz="4" w:space="0" w:color="auto"/>
            </w:tcBorders>
            <w:shd w:val="clear" w:color="auto" w:fill="DDEBF7"/>
            <w:noWrap/>
            <w:vAlign w:val="bottom"/>
            <w:hideMark/>
          </w:tcPr>
          <w:p w14:paraId="77827E84"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643C82B1"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37A42BC2"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2E1C28C0" w14:textId="74A8F71C"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Station</w:t>
            </w:r>
          </w:p>
        </w:tc>
        <w:tc>
          <w:tcPr>
            <w:tcW w:w="336" w:type="pct"/>
            <w:tcBorders>
              <w:top w:val="nil"/>
              <w:left w:val="nil"/>
              <w:bottom w:val="single" w:sz="4" w:space="0" w:color="auto"/>
              <w:right w:val="single" w:sz="4" w:space="0" w:color="auto"/>
            </w:tcBorders>
            <w:shd w:val="clear" w:color="auto" w:fill="DDEBF7"/>
            <w:noWrap/>
            <w:vAlign w:val="bottom"/>
            <w:hideMark/>
          </w:tcPr>
          <w:p w14:paraId="09542725"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DDEBF7"/>
            <w:noWrap/>
            <w:vAlign w:val="bottom"/>
            <w:hideMark/>
          </w:tcPr>
          <w:p w14:paraId="7C6E69CD" w14:textId="3C6EE794" w:rsidR="003A0364" w:rsidRPr="001A48EA" w:rsidRDefault="003A0364" w:rsidP="2DF93CF3">
            <w:pPr>
              <w:spacing w:after="0" w:line="240" w:lineRule="auto"/>
              <w:jc w:val="center"/>
              <w:rPr>
                <w:rFonts w:eastAsia="Arial" w:cs="Arial"/>
                <w:color w:val="000000" w:themeColor="text1"/>
                <w:sz w:val="22"/>
                <w:lang w:eastAsia="en-GB"/>
              </w:rPr>
            </w:pPr>
          </w:p>
        </w:tc>
        <w:tc>
          <w:tcPr>
            <w:tcW w:w="397" w:type="pct"/>
            <w:tcBorders>
              <w:top w:val="nil"/>
              <w:left w:val="nil"/>
              <w:bottom w:val="single" w:sz="4" w:space="0" w:color="auto"/>
              <w:right w:val="single" w:sz="4" w:space="0" w:color="auto"/>
            </w:tcBorders>
            <w:shd w:val="clear" w:color="auto" w:fill="DDEBF7"/>
            <w:noWrap/>
            <w:vAlign w:val="bottom"/>
            <w:hideMark/>
          </w:tcPr>
          <w:p w14:paraId="32DDDE3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04A396A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auto"/>
            <w:noWrap/>
            <w:vAlign w:val="bottom"/>
            <w:hideMark/>
          </w:tcPr>
          <w:p w14:paraId="12D7BCB2"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auto"/>
            <w:noWrap/>
            <w:vAlign w:val="bottom"/>
            <w:hideMark/>
          </w:tcPr>
          <w:p w14:paraId="796EB055" w14:textId="690E488A"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w:t>
            </w:r>
          </w:p>
        </w:tc>
        <w:tc>
          <w:tcPr>
            <w:tcW w:w="398" w:type="pct"/>
            <w:tcBorders>
              <w:top w:val="nil"/>
              <w:left w:val="nil"/>
              <w:bottom w:val="single" w:sz="4" w:space="0" w:color="auto"/>
              <w:right w:val="single" w:sz="4" w:space="0" w:color="auto"/>
            </w:tcBorders>
            <w:shd w:val="clear" w:color="auto" w:fill="auto"/>
            <w:noWrap/>
            <w:vAlign w:val="bottom"/>
            <w:hideMark/>
          </w:tcPr>
          <w:p w14:paraId="266FAB82"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auto"/>
            <w:noWrap/>
            <w:vAlign w:val="bottom"/>
            <w:hideMark/>
          </w:tcPr>
          <w:p w14:paraId="2513732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DDEBF7"/>
            <w:noWrap/>
            <w:vAlign w:val="bottom"/>
            <w:hideMark/>
          </w:tcPr>
          <w:p w14:paraId="7636036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DDEBF7"/>
            <w:noWrap/>
            <w:vAlign w:val="bottom"/>
            <w:hideMark/>
          </w:tcPr>
          <w:p w14:paraId="112D4489" w14:textId="3290BB9C"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w:t>
            </w:r>
          </w:p>
        </w:tc>
        <w:tc>
          <w:tcPr>
            <w:tcW w:w="398" w:type="pct"/>
            <w:tcBorders>
              <w:top w:val="nil"/>
              <w:left w:val="nil"/>
              <w:bottom w:val="single" w:sz="4" w:space="0" w:color="auto"/>
              <w:right w:val="single" w:sz="4" w:space="0" w:color="auto"/>
            </w:tcBorders>
            <w:shd w:val="clear" w:color="auto" w:fill="DDEBF7"/>
            <w:noWrap/>
            <w:vAlign w:val="bottom"/>
            <w:hideMark/>
          </w:tcPr>
          <w:p w14:paraId="10AB0594"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0C01AF0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33D8ED9B"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302F7C42" w14:textId="6F5BF048"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Account</w:t>
            </w:r>
          </w:p>
        </w:tc>
        <w:tc>
          <w:tcPr>
            <w:tcW w:w="336" w:type="pct"/>
            <w:tcBorders>
              <w:top w:val="nil"/>
              <w:left w:val="nil"/>
              <w:bottom w:val="single" w:sz="4" w:space="0" w:color="auto"/>
              <w:right w:val="single" w:sz="4" w:space="0" w:color="auto"/>
            </w:tcBorders>
            <w:shd w:val="clear" w:color="auto" w:fill="DDEBF7"/>
            <w:noWrap/>
            <w:vAlign w:val="bottom"/>
            <w:hideMark/>
          </w:tcPr>
          <w:p w14:paraId="28BEAE18" w14:textId="0469570C"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 </w:t>
            </w:r>
          </w:p>
        </w:tc>
        <w:tc>
          <w:tcPr>
            <w:tcW w:w="352" w:type="pct"/>
            <w:tcBorders>
              <w:top w:val="nil"/>
              <w:left w:val="nil"/>
              <w:bottom w:val="single" w:sz="4" w:space="0" w:color="auto"/>
              <w:right w:val="single" w:sz="4" w:space="0" w:color="auto"/>
            </w:tcBorders>
            <w:shd w:val="clear" w:color="auto" w:fill="DDEBF7"/>
            <w:noWrap/>
            <w:vAlign w:val="bottom"/>
            <w:hideMark/>
          </w:tcPr>
          <w:p w14:paraId="36299873" w14:textId="05B6DF34"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X</w:t>
            </w:r>
          </w:p>
        </w:tc>
        <w:tc>
          <w:tcPr>
            <w:tcW w:w="397" w:type="pct"/>
            <w:tcBorders>
              <w:top w:val="nil"/>
              <w:left w:val="nil"/>
              <w:bottom w:val="single" w:sz="4" w:space="0" w:color="auto"/>
              <w:right w:val="single" w:sz="4" w:space="0" w:color="auto"/>
            </w:tcBorders>
            <w:shd w:val="clear" w:color="auto" w:fill="DDEBF7"/>
            <w:noWrap/>
            <w:vAlign w:val="bottom"/>
            <w:hideMark/>
          </w:tcPr>
          <w:p w14:paraId="74CA436C"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0E8989A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auto"/>
            <w:noWrap/>
            <w:vAlign w:val="bottom"/>
            <w:hideMark/>
          </w:tcPr>
          <w:p w14:paraId="4D72E2F3"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auto"/>
            <w:noWrap/>
            <w:vAlign w:val="bottom"/>
            <w:hideMark/>
          </w:tcPr>
          <w:p w14:paraId="4B7953D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auto"/>
            <w:noWrap/>
            <w:vAlign w:val="bottom"/>
            <w:hideMark/>
          </w:tcPr>
          <w:p w14:paraId="0892A84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auto"/>
            <w:noWrap/>
            <w:vAlign w:val="bottom"/>
            <w:hideMark/>
          </w:tcPr>
          <w:p w14:paraId="7D4EED67"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DDEBF7"/>
            <w:noWrap/>
            <w:vAlign w:val="bottom"/>
            <w:hideMark/>
          </w:tcPr>
          <w:p w14:paraId="57F69668"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DDEBF7"/>
            <w:noWrap/>
            <w:vAlign w:val="bottom"/>
            <w:hideMark/>
          </w:tcPr>
          <w:p w14:paraId="29F4F5B7" w14:textId="0A9C8B18"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 </w:t>
            </w:r>
          </w:p>
        </w:tc>
        <w:tc>
          <w:tcPr>
            <w:tcW w:w="398" w:type="pct"/>
            <w:tcBorders>
              <w:top w:val="nil"/>
              <w:left w:val="nil"/>
              <w:bottom w:val="single" w:sz="4" w:space="0" w:color="auto"/>
              <w:right w:val="single" w:sz="4" w:space="0" w:color="auto"/>
            </w:tcBorders>
            <w:shd w:val="clear" w:color="auto" w:fill="DDEBF7"/>
            <w:noWrap/>
            <w:vAlign w:val="bottom"/>
            <w:hideMark/>
          </w:tcPr>
          <w:p w14:paraId="35833078"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04E72DE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1C03BDE4"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2420225C" w14:textId="075FC689"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Bike</w:t>
            </w:r>
          </w:p>
        </w:tc>
        <w:tc>
          <w:tcPr>
            <w:tcW w:w="336" w:type="pct"/>
            <w:tcBorders>
              <w:top w:val="nil"/>
              <w:left w:val="nil"/>
              <w:bottom w:val="single" w:sz="4" w:space="0" w:color="auto"/>
              <w:right w:val="single" w:sz="4" w:space="0" w:color="auto"/>
            </w:tcBorders>
            <w:shd w:val="clear" w:color="auto" w:fill="DDEBF7"/>
            <w:noWrap/>
            <w:vAlign w:val="bottom"/>
            <w:hideMark/>
          </w:tcPr>
          <w:p w14:paraId="7FD2EF19" w14:textId="76CA0865" w:rsidR="003A0364" w:rsidRPr="001A48EA" w:rsidRDefault="003A0364" w:rsidP="2DF93CF3">
            <w:pPr>
              <w:spacing w:after="0" w:line="240" w:lineRule="auto"/>
              <w:jc w:val="center"/>
              <w:rPr>
                <w:rFonts w:eastAsia="Arial" w:cs="Arial"/>
                <w:color w:val="000000" w:themeColor="text1"/>
                <w:sz w:val="22"/>
                <w:lang w:eastAsia="en-GB"/>
              </w:rPr>
            </w:pPr>
          </w:p>
        </w:tc>
        <w:tc>
          <w:tcPr>
            <w:tcW w:w="352" w:type="pct"/>
            <w:tcBorders>
              <w:top w:val="nil"/>
              <w:left w:val="nil"/>
              <w:bottom w:val="single" w:sz="4" w:space="0" w:color="auto"/>
              <w:right w:val="single" w:sz="4" w:space="0" w:color="auto"/>
            </w:tcBorders>
            <w:shd w:val="clear" w:color="auto" w:fill="DDEBF7"/>
            <w:noWrap/>
            <w:vAlign w:val="bottom"/>
            <w:hideMark/>
          </w:tcPr>
          <w:p w14:paraId="5A2B7D74"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7" w:type="pct"/>
            <w:tcBorders>
              <w:top w:val="nil"/>
              <w:left w:val="nil"/>
              <w:bottom w:val="single" w:sz="4" w:space="0" w:color="auto"/>
              <w:right w:val="single" w:sz="4" w:space="0" w:color="auto"/>
            </w:tcBorders>
            <w:shd w:val="clear" w:color="auto" w:fill="DDEBF7"/>
            <w:noWrap/>
            <w:vAlign w:val="bottom"/>
            <w:hideMark/>
          </w:tcPr>
          <w:p w14:paraId="5178B038"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1E0D2F75"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auto"/>
            <w:noWrap/>
            <w:vAlign w:val="bottom"/>
            <w:hideMark/>
          </w:tcPr>
          <w:p w14:paraId="7AE2708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auto"/>
            <w:noWrap/>
            <w:vAlign w:val="bottom"/>
            <w:hideMark/>
          </w:tcPr>
          <w:p w14:paraId="5C048AEB" w14:textId="582A47B8"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 </w:t>
            </w:r>
          </w:p>
        </w:tc>
        <w:tc>
          <w:tcPr>
            <w:tcW w:w="398" w:type="pct"/>
            <w:tcBorders>
              <w:top w:val="nil"/>
              <w:left w:val="nil"/>
              <w:bottom w:val="single" w:sz="4" w:space="0" w:color="auto"/>
              <w:right w:val="single" w:sz="4" w:space="0" w:color="auto"/>
            </w:tcBorders>
            <w:shd w:val="clear" w:color="auto" w:fill="auto"/>
            <w:noWrap/>
            <w:vAlign w:val="bottom"/>
            <w:hideMark/>
          </w:tcPr>
          <w:p w14:paraId="35522E1E"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auto"/>
            <w:noWrap/>
            <w:vAlign w:val="bottom"/>
            <w:hideMark/>
          </w:tcPr>
          <w:p w14:paraId="2CBFF91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DDEBF7"/>
            <w:noWrap/>
            <w:vAlign w:val="bottom"/>
            <w:hideMark/>
          </w:tcPr>
          <w:p w14:paraId="5BC37FB5"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DDEBF7"/>
            <w:noWrap/>
            <w:vAlign w:val="bottom"/>
            <w:hideMark/>
          </w:tcPr>
          <w:p w14:paraId="76071DDD" w14:textId="6A9FF7DF"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 </w:t>
            </w:r>
          </w:p>
        </w:tc>
        <w:tc>
          <w:tcPr>
            <w:tcW w:w="398" w:type="pct"/>
            <w:tcBorders>
              <w:top w:val="nil"/>
              <w:left w:val="nil"/>
              <w:bottom w:val="single" w:sz="4" w:space="0" w:color="auto"/>
              <w:right w:val="single" w:sz="4" w:space="0" w:color="auto"/>
            </w:tcBorders>
            <w:shd w:val="clear" w:color="auto" w:fill="DDEBF7"/>
            <w:noWrap/>
            <w:vAlign w:val="bottom"/>
            <w:hideMark/>
          </w:tcPr>
          <w:p w14:paraId="0A11A2B2"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619B406F"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35261F28"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569885F4" w14:textId="658A4A86"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Rental</w:t>
            </w:r>
          </w:p>
        </w:tc>
        <w:tc>
          <w:tcPr>
            <w:tcW w:w="336" w:type="pct"/>
            <w:tcBorders>
              <w:top w:val="nil"/>
              <w:left w:val="nil"/>
              <w:bottom w:val="single" w:sz="4" w:space="0" w:color="auto"/>
              <w:right w:val="single" w:sz="4" w:space="0" w:color="auto"/>
            </w:tcBorders>
            <w:shd w:val="clear" w:color="auto" w:fill="DDEBF7"/>
            <w:noWrap/>
            <w:vAlign w:val="bottom"/>
            <w:hideMark/>
          </w:tcPr>
          <w:p w14:paraId="3457CF56" w14:textId="3FB10067" w:rsidR="003A0364" w:rsidRPr="001A48EA" w:rsidRDefault="003A0364" w:rsidP="2DF93CF3">
            <w:pPr>
              <w:spacing w:after="0" w:line="240" w:lineRule="auto"/>
              <w:jc w:val="center"/>
              <w:rPr>
                <w:rFonts w:eastAsia="Arial" w:cs="Arial"/>
                <w:color w:val="000000" w:themeColor="text1"/>
                <w:sz w:val="22"/>
                <w:lang w:eastAsia="en-GB"/>
              </w:rPr>
            </w:pPr>
          </w:p>
        </w:tc>
        <w:tc>
          <w:tcPr>
            <w:tcW w:w="352" w:type="pct"/>
            <w:tcBorders>
              <w:top w:val="nil"/>
              <w:left w:val="nil"/>
              <w:bottom w:val="single" w:sz="4" w:space="0" w:color="auto"/>
              <w:right w:val="single" w:sz="4" w:space="0" w:color="auto"/>
            </w:tcBorders>
            <w:shd w:val="clear" w:color="auto" w:fill="DDEBF7"/>
            <w:noWrap/>
            <w:vAlign w:val="bottom"/>
            <w:hideMark/>
          </w:tcPr>
          <w:p w14:paraId="27B9ED1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7" w:type="pct"/>
            <w:tcBorders>
              <w:top w:val="nil"/>
              <w:left w:val="nil"/>
              <w:bottom w:val="single" w:sz="4" w:space="0" w:color="auto"/>
              <w:right w:val="single" w:sz="4" w:space="0" w:color="auto"/>
            </w:tcBorders>
            <w:shd w:val="clear" w:color="auto" w:fill="DDEBF7"/>
            <w:noWrap/>
            <w:vAlign w:val="bottom"/>
            <w:hideMark/>
          </w:tcPr>
          <w:p w14:paraId="22C92C7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1ABC02B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auto"/>
            <w:noWrap/>
            <w:vAlign w:val="bottom"/>
            <w:hideMark/>
          </w:tcPr>
          <w:p w14:paraId="39C1CBE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auto"/>
            <w:noWrap/>
            <w:vAlign w:val="bottom"/>
            <w:hideMark/>
          </w:tcPr>
          <w:p w14:paraId="5AB81C15" w14:textId="68574160" w:rsidR="003A0364" w:rsidRPr="001A48EA" w:rsidRDefault="003A0364" w:rsidP="2DF93CF3">
            <w:pPr>
              <w:spacing w:after="0" w:line="240" w:lineRule="auto"/>
              <w:jc w:val="center"/>
              <w:rPr>
                <w:rFonts w:eastAsia="Arial" w:cs="Arial"/>
                <w:color w:val="000000" w:themeColor="text1"/>
                <w:sz w:val="22"/>
                <w:lang w:eastAsia="en-GB"/>
              </w:rPr>
            </w:pPr>
          </w:p>
        </w:tc>
        <w:tc>
          <w:tcPr>
            <w:tcW w:w="398" w:type="pct"/>
            <w:tcBorders>
              <w:top w:val="nil"/>
              <w:left w:val="nil"/>
              <w:bottom w:val="single" w:sz="4" w:space="0" w:color="auto"/>
              <w:right w:val="single" w:sz="4" w:space="0" w:color="auto"/>
            </w:tcBorders>
            <w:shd w:val="clear" w:color="auto" w:fill="auto"/>
            <w:noWrap/>
            <w:vAlign w:val="bottom"/>
            <w:hideMark/>
          </w:tcPr>
          <w:p w14:paraId="641A3030" w14:textId="59B2B945" w:rsidR="003A0364" w:rsidRPr="001A48EA" w:rsidRDefault="003A0364" w:rsidP="2DF93CF3">
            <w:pPr>
              <w:spacing w:after="0" w:line="240" w:lineRule="auto"/>
              <w:jc w:val="center"/>
              <w:rPr>
                <w:rFonts w:eastAsia="Arial" w:cs="Arial"/>
                <w:color w:val="000000" w:themeColor="text1"/>
                <w:sz w:val="22"/>
                <w:lang w:eastAsia="en-GB"/>
              </w:rPr>
            </w:pPr>
          </w:p>
        </w:tc>
        <w:tc>
          <w:tcPr>
            <w:tcW w:w="387" w:type="pct"/>
            <w:tcBorders>
              <w:top w:val="nil"/>
              <w:left w:val="nil"/>
              <w:bottom w:val="single" w:sz="4" w:space="0" w:color="auto"/>
              <w:right w:val="single" w:sz="4" w:space="0" w:color="auto"/>
            </w:tcBorders>
            <w:shd w:val="clear" w:color="auto" w:fill="auto"/>
            <w:noWrap/>
            <w:vAlign w:val="bottom"/>
            <w:hideMark/>
          </w:tcPr>
          <w:p w14:paraId="5BB7841E" w14:textId="4B7EBD20" w:rsidR="003A0364" w:rsidRPr="001A48EA" w:rsidRDefault="003A0364" w:rsidP="2DF93CF3">
            <w:pPr>
              <w:spacing w:after="0" w:line="240" w:lineRule="auto"/>
              <w:jc w:val="center"/>
              <w:rPr>
                <w:rFonts w:eastAsia="Arial" w:cs="Arial"/>
                <w:color w:val="000000" w:themeColor="text1"/>
                <w:sz w:val="22"/>
                <w:lang w:eastAsia="en-GB"/>
              </w:rPr>
            </w:pPr>
          </w:p>
        </w:tc>
        <w:tc>
          <w:tcPr>
            <w:tcW w:w="337" w:type="pct"/>
            <w:tcBorders>
              <w:top w:val="nil"/>
              <w:left w:val="nil"/>
              <w:bottom w:val="single" w:sz="4" w:space="0" w:color="auto"/>
              <w:right w:val="single" w:sz="4" w:space="0" w:color="auto"/>
            </w:tcBorders>
            <w:shd w:val="clear" w:color="auto" w:fill="DDEBF7"/>
            <w:noWrap/>
            <w:vAlign w:val="bottom"/>
            <w:hideMark/>
          </w:tcPr>
          <w:p w14:paraId="2A545535" w14:textId="15F5197B"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X</w:t>
            </w:r>
          </w:p>
        </w:tc>
        <w:tc>
          <w:tcPr>
            <w:tcW w:w="352" w:type="pct"/>
            <w:tcBorders>
              <w:top w:val="nil"/>
              <w:left w:val="nil"/>
              <w:bottom w:val="single" w:sz="4" w:space="0" w:color="auto"/>
              <w:right w:val="single" w:sz="4" w:space="0" w:color="auto"/>
            </w:tcBorders>
            <w:shd w:val="clear" w:color="auto" w:fill="DDEBF7"/>
            <w:noWrap/>
            <w:vAlign w:val="bottom"/>
            <w:hideMark/>
          </w:tcPr>
          <w:p w14:paraId="005591B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DDEBF7"/>
            <w:noWrap/>
            <w:vAlign w:val="bottom"/>
            <w:hideMark/>
          </w:tcPr>
          <w:p w14:paraId="6DC413E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163CCA35"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0311372E"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12861B73" w14:textId="1C070013"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lastRenderedPageBreak/>
              <w:t>RentalBike</w:t>
            </w:r>
          </w:p>
        </w:tc>
        <w:tc>
          <w:tcPr>
            <w:tcW w:w="336" w:type="pct"/>
            <w:tcBorders>
              <w:top w:val="nil"/>
              <w:left w:val="nil"/>
              <w:bottom w:val="single" w:sz="4" w:space="0" w:color="auto"/>
              <w:right w:val="single" w:sz="4" w:space="0" w:color="auto"/>
            </w:tcBorders>
            <w:shd w:val="clear" w:color="auto" w:fill="DDEBF7"/>
            <w:noWrap/>
            <w:vAlign w:val="bottom"/>
            <w:hideMark/>
          </w:tcPr>
          <w:p w14:paraId="3DD7BD0E"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DDEBF7"/>
            <w:noWrap/>
            <w:vAlign w:val="bottom"/>
            <w:hideMark/>
          </w:tcPr>
          <w:p w14:paraId="187C975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7" w:type="pct"/>
            <w:tcBorders>
              <w:top w:val="nil"/>
              <w:left w:val="nil"/>
              <w:bottom w:val="single" w:sz="4" w:space="0" w:color="auto"/>
              <w:right w:val="single" w:sz="4" w:space="0" w:color="auto"/>
            </w:tcBorders>
            <w:shd w:val="clear" w:color="auto" w:fill="DDEBF7"/>
            <w:noWrap/>
            <w:vAlign w:val="bottom"/>
            <w:hideMark/>
          </w:tcPr>
          <w:p w14:paraId="7EC74CA8"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3ED4B7A0"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auto"/>
            <w:noWrap/>
            <w:vAlign w:val="bottom"/>
            <w:hideMark/>
          </w:tcPr>
          <w:p w14:paraId="019552D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auto"/>
            <w:noWrap/>
            <w:vAlign w:val="bottom"/>
            <w:hideMark/>
          </w:tcPr>
          <w:p w14:paraId="5898A4A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auto"/>
            <w:noWrap/>
            <w:vAlign w:val="bottom"/>
            <w:hideMark/>
          </w:tcPr>
          <w:p w14:paraId="72F26A1F"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auto"/>
            <w:noWrap/>
            <w:vAlign w:val="bottom"/>
            <w:hideMark/>
          </w:tcPr>
          <w:p w14:paraId="58DE146E"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DDEBF7"/>
            <w:noWrap/>
            <w:vAlign w:val="bottom"/>
            <w:hideMark/>
          </w:tcPr>
          <w:p w14:paraId="5AC2B2D3" w14:textId="76DF33A2"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X</w:t>
            </w:r>
          </w:p>
        </w:tc>
        <w:tc>
          <w:tcPr>
            <w:tcW w:w="352" w:type="pct"/>
            <w:tcBorders>
              <w:top w:val="nil"/>
              <w:left w:val="nil"/>
              <w:bottom w:val="single" w:sz="4" w:space="0" w:color="auto"/>
              <w:right w:val="single" w:sz="4" w:space="0" w:color="auto"/>
            </w:tcBorders>
            <w:shd w:val="clear" w:color="auto" w:fill="DDEBF7"/>
            <w:noWrap/>
            <w:vAlign w:val="bottom"/>
            <w:hideMark/>
          </w:tcPr>
          <w:p w14:paraId="7A5333F2"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DDEBF7"/>
            <w:noWrap/>
            <w:vAlign w:val="bottom"/>
            <w:hideMark/>
          </w:tcPr>
          <w:p w14:paraId="64FCCF4F"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51AA0867"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4540C2B8"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467E986E" w14:textId="4E8F096C"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AccountSubscription</w:t>
            </w:r>
          </w:p>
        </w:tc>
        <w:tc>
          <w:tcPr>
            <w:tcW w:w="336" w:type="pct"/>
            <w:tcBorders>
              <w:top w:val="nil"/>
              <w:left w:val="nil"/>
              <w:bottom w:val="single" w:sz="4" w:space="0" w:color="auto"/>
              <w:right w:val="single" w:sz="4" w:space="0" w:color="auto"/>
            </w:tcBorders>
            <w:shd w:val="clear" w:color="auto" w:fill="DDEBF7"/>
            <w:noWrap/>
            <w:vAlign w:val="bottom"/>
            <w:hideMark/>
          </w:tcPr>
          <w:p w14:paraId="01AAA110" w14:textId="539D777A"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 </w:t>
            </w:r>
          </w:p>
        </w:tc>
        <w:tc>
          <w:tcPr>
            <w:tcW w:w="352" w:type="pct"/>
            <w:tcBorders>
              <w:top w:val="nil"/>
              <w:left w:val="nil"/>
              <w:bottom w:val="single" w:sz="4" w:space="0" w:color="auto"/>
              <w:right w:val="single" w:sz="4" w:space="0" w:color="auto"/>
            </w:tcBorders>
            <w:shd w:val="clear" w:color="auto" w:fill="DDEBF7"/>
            <w:noWrap/>
            <w:vAlign w:val="bottom"/>
            <w:hideMark/>
          </w:tcPr>
          <w:p w14:paraId="09F198E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7" w:type="pct"/>
            <w:tcBorders>
              <w:top w:val="nil"/>
              <w:left w:val="nil"/>
              <w:bottom w:val="single" w:sz="4" w:space="0" w:color="auto"/>
              <w:right w:val="single" w:sz="4" w:space="0" w:color="auto"/>
            </w:tcBorders>
            <w:shd w:val="clear" w:color="auto" w:fill="DDEBF7"/>
            <w:noWrap/>
            <w:vAlign w:val="bottom"/>
            <w:hideMark/>
          </w:tcPr>
          <w:p w14:paraId="1484020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274EC025"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auto"/>
            <w:noWrap/>
            <w:vAlign w:val="bottom"/>
            <w:hideMark/>
          </w:tcPr>
          <w:p w14:paraId="132E0E78"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auto"/>
            <w:noWrap/>
            <w:vAlign w:val="bottom"/>
            <w:hideMark/>
          </w:tcPr>
          <w:p w14:paraId="68EDC435"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auto"/>
            <w:noWrap/>
            <w:vAlign w:val="bottom"/>
            <w:hideMark/>
          </w:tcPr>
          <w:p w14:paraId="048D06B4"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auto"/>
            <w:noWrap/>
            <w:vAlign w:val="bottom"/>
            <w:hideMark/>
          </w:tcPr>
          <w:p w14:paraId="3146D04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DDEBF7"/>
            <w:noWrap/>
            <w:vAlign w:val="bottom"/>
            <w:hideMark/>
          </w:tcPr>
          <w:p w14:paraId="04B1FA8F"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DDEBF7"/>
            <w:noWrap/>
            <w:vAlign w:val="bottom"/>
            <w:hideMark/>
          </w:tcPr>
          <w:p w14:paraId="3AE5F898" w14:textId="6BCCD7A4"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 </w:t>
            </w:r>
          </w:p>
        </w:tc>
        <w:tc>
          <w:tcPr>
            <w:tcW w:w="398" w:type="pct"/>
            <w:tcBorders>
              <w:top w:val="nil"/>
              <w:left w:val="nil"/>
              <w:bottom w:val="single" w:sz="4" w:space="0" w:color="auto"/>
              <w:right w:val="single" w:sz="4" w:space="0" w:color="auto"/>
            </w:tcBorders>
            <w:shd w:val="clear" w:color="auto" w:fill="DDEBF7"/>
            <w:noWrap/>
            <w:vAlign w:val="bottom"/>
            <w:hideMark/>
          </w:tcPr>
          <w:p w14:paraId="237EC55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DDEBF7"/>
            <w:noWrap/>
            <w:vAlign w:val="bottom"/>
            <w:hideMark/>
          </w:tcPr>
          <w:p w14:paraId="5165B0E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7B5C4ED5" w14:textId="77777777" w:rsidTr="2DF93CF3">
        <w:trPr>
          <w:trHeight w:val="293"/>
        </w:trPr>
        <w:tc>
          <w:tcPr>
            <w:tcW w:w="584" w:type="pct"/>
            <w:tcBorders>
              <w:top w:val="nil"/>
              <w:left w:val="single" w:sz="8" w:space="0" w:color="auto"/>
              <w:bottom w:val="single" w:sz="8" w:space="0" w:color="auto"/>
              <w:right w:val="single" w:sz="4" w:space="0" w:color="auto"/>
            </w:tcBorders>
            <w:shd w:val="clear" w:color="auto" w:fill="auto"/>
            <w:noWrap/>
            <w:vAlign w:val="bottom"/>
            <w:hideMark/>
          </w:tcPr>
          <w:p w14:paraId="607AF225" w14:textId="72B709FF"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TariffRate</w:t>
            </w:r>
          </w:p>
        </w:tc>
        <w:tc>
          <w:tcPr>
            <w:tcW w:w="336" w:type="pct"/>
            <w:tcBorders>
              <w:top w:val="nil"/>
              <w:left w:val="nil"/>
              <w:bottom w:val="single" w:sz="8" w:space="0" w:color="auto"/>
              <w:right w:val="single" w:sz="4" w:space="0" w:color="auto"/>
            </w:tcBorders>
            <w:shd w:val="clear" w:color="auto" w:fill="DDEBF7"/>
            <w:noWrap/>
            <w:vAlign w:val="bottom"/>
            <w:hideMark/>
          </w:tcPr>
          <w:p w14:paraId="67A86575"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8" w:space="0" w:color="auto"/>
              <w:right w:val="single" w:sz="4" w:space="0" w:color="auto"/>
            </w:tcBorders>
            <w:shd w:val="clear" w:color="auto" w:fill="DDEBF7"/>
            <w:noWrap/>
            <w:vAlign w:val="bottom"/>
            <w:hideMark/>
          </w:tcPr>
          <w:p w14:paraId="4249288C" w14:textId="5AFD55E4"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 </w:t>
            </w:r>
          </w:p>
        </w:tc>
        <w:tc>
          <w:tcPr>
            <w:tcW w:w="397" w:type="pct"/>
            <w:tcBorders>
              <w:top w:val="nil"/>
              <w:left w:val="nil"/>
              <w:bottom w:val="single" w:sz="8" w:space="0" w:color="auto"/>
              <w:right w:val="single" w:sz="4" w:space="0" w:color="auto"/>
            </w:tcBorders>
            <w:shd w:val="clear" w:color="auto" w:fill="DDEBF7"/>
            <w:noWrap/>
            <w:vAlign w:val="bottom"/>
            <w:hideMark/>
          </w:tcPr>
          <w:p w14:paraId="0BA5640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8" w:space="0" w:color="auto"/>
              <w:right w:val="single" w:sz="4" w:space="0" w:color="auto"/>
            </w:tcBorders>
            <w:shd w:val="clear" w:color="auto" w:fill="DDEBF7"/>
            <w:noWrap/>
            <w:vAlign w:val="bottom"/>
            <w:hideMark/>
          </w:tcPr>
          <w:p w14:paraId="62FBC40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8" w:space="0" w:color="auto"/>
              <w:right w:val="single" w:sz="4" w:space="0" w:color="auto"/>
            </w:tcBorders>
            <w:shd w:val="clear" w:color="auto" w:fill="auto"/>
            <w:noWrap/>
            <w:vAlign w:val="bottom"/>
            <w:hideMark/>
          </w:tcPr>
          <w:p w14:paraId="6F9C05B3"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8" w:space="0" w:color="auto"/>
              <w:right w:val="single" w:sz="4" w:space="0" w:color="auto"/>
            </w:tcBorders>
            <w:shd w:val="clear" w:color="auto" w:fill="auto"/>
            <w:noWrap/>
            <w:vAlign w:val="bottom"/>
            <w:hideMark/>
          </w:tcPr>
          <w:p w14:paraId="4F9396F7"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8" w:space="0" w:color="auto"/>
              <w:right w:val="single" w:sz="4" w:space="0" w:color="auto"/>
            </w:tcBorders>
            <w:shd w:val="clear" w:color="auto" w:fill="auto"/>
            <w:noWrap/>
            <w:vAlign w:val="bottom"/>
            <w:hideMark/>
          </w:tcPr>
          <w:p w14:paraId="6C137425"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8" w:space="0" w:color="auto"/>
              <w:right w:val="single" w:sz="4" w:space="0" w:color="auto"/>
            </w:tcBorders>
            <w:shd w:val="clear" w:color="auto" w:fill="auto"/>
            <w:noWrap/>
            <w:vAlign w:val="bottom"/>
            <w:hideMark/>
          </w:tcPr>
          <w:p w14:paraId="415B974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8" w:space="0" w:color="auto"/>
              <w:right w:val="single" w:sz="4" w:space="0" w:color="auto"/>
            </w:tcBorders>
            <w:shd w:val="clear" w:color="auto" w:fill="DDEBF7"/>
            <w:noWrap/>
            <w:vAlign w:val="bottom"/>
            <w:hideMark/>
          </w:tcPr>
          <w:p w14:paraId="71C7E8C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8" w:space="0" w:color="auto"/>
              <w:right w:val="single" w:sz="4" w:space="0" w:color="auto"/>
            </w:tcBorders>
            <w:shd w:val="clear" w:color="auto" w:fill="DDEBF7"/>
            <w:noWrap/>
            <w:vAlign w:val="bottom"/>
            <w:hideMark/>
          </w:tcPr>
          <w:p w14:paraId="1D3A97B4" w14:textId="2C79B048"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 </w:t>
            </w:r>
          </w:p>
        </w:tc>
        <w:tc>
          <w:tcPr>
            <w:tcW w:w="398" w:type="pct"/>
            <w:tcBorders>
              <w:top w:val="nil"/>
              <w:left w:val="nil"/>
              <w:bottom w:val="single" w:sz="8" w:space="0" w:color="auto"/>
              <w:right w:val="single" w:sz="4" w:space="0" w:color="auto"/>
            </w:tcBorders>
            <w:shd w:val="clear" w:color="auto" w:fill="DDEBF7"/>
            <w:noWrap/>
            <w:vAlign w:val="bottom"/>
            <w:hideMark/>
          </w:tcPr>
          <w:p w14:paraId="6BDA93D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8" w:space="0" w:color="auto"/>
              <w:right w:val="single" w:sz="4" w:space="0" w:color="auto"/>
            </w:tcBorders>
            <w:shd w:val="clear" w:color="auto" w:fill="DDEBF7"/>
            <w:noWrap/>
            <w:vAlign w:val="bottom"/>
            <w:hideMark/>
          </w:tcPr>
          <w:p w14:paraId="3B670CA1"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1A1BDD9A" w14:textId="77777777" w:rsidTr="2DF93CF3">
        <w:trPr>
          <w:trHeight w:val="285"/>
        </w:trPr>
        <w:tc>
          <w:tcPr>
            <w:tcW w:w="584" w:type="pct"/>
            <w:tcBorders>
              <w:top w:val="nil"/>
              <w:left w:val="nil"/>
              <w:bottom w:val="nil"/>
              <w:right w:val="nil"/>
            </w:tcBorders>
            <w:shd w:val="clear" w:color="auto" w:fill="auto"/>
            <w:noWrap/>
            <w:vAlign w:val="bottom"/>
            <w:hideMark/>
          </w:tcPr>
          <w:p w14:paraId="1F49331F" w14:textId="77777777" w:rsidR="003A0364" w:rsidRPr="001A48EA" w:rsidRDefault="003A0364" w:rsidP="2DF93CF3">
            <w:pPr>
              <w:spacing w:after="0" w:line="240" w:lineRule="auto"/>
              <w:jc w:val="center"/>
              <w:rPr>
                <w:rFonts w:eastAsia="Arial" w:cs="Arial"/>
                <w:color w:val="000000" w:themeColor="text1"/>
                <w:sz w:val="22"/>
                <w:lang w:eastAsia="en-GB"/>
              </w:rPr>
            </w:pPr>
          </w:p>
        </w:tc>
        <w:tc>
          <w:tcPr>
            <w:tcW w:w="336" w:type="pct"/>
            <w:tcBorders>
              <w:top w:val="nil"/>
              <w:left w:val="nil"/>
              <w:bottom w:val="nil"/>
              <w:right w:val="nil"/>
            </w:tcBorders>
            <w:shd w:val="clear" w:color="auto" w:fill="auto"/>
            <w:noWrap/>
            <w:vAlign w:val="bottom"/>
            <w:hideMark/>
          </w:tcPr>
          <w:p w14:paraId="563AFBE9" w14:textId="77777777" w:rsidR="003A0364" w:rsidRPr="001A48EA" w:rsidRDefault="003A0364" w:rsidP="2DF93CF3">
            <w:pPr>
              <w:spacing w:after="0" w:line="240" w:lineRule="auto"/>
              <w:rPr>
                <w:rFonts w:eastAsia="Arial" w:cs="Arial"/>
                <w:sz w:val="22"/>
                <w:lang w:eastAsia="en-GB"/>
              </w:rPr>
            </w:pPr>
          </w:p>
        </w:tc>
        <w:tc>
          <w:tcPr>
            <w:tcW w:w="352" w:type="pct"/>
            <w:tcBorders>
              <w:top w:val="nil"/>
              <w:left w:val="nil"/>
              <w:bottom w:val="nil"/>
              <w:right w:val="nil"/>
            </w:tcBorders>
            <w:shd w:val="clear" w:color="auto" w:fill="auto"/>
            <w:noWrap/>
            <w:vAlign w:val="bottom"/>
            <w:hideMark/>
          </w:tcPr>
          <w:p w14:paraId="2FDEF6B5" w14:textId="77777777" w:rsidR="003A0364" w:rsidRPr="001A48EA" w:rsidRDefault="003A0364" w:rsidP="2DF93CF3">
            <w:pPr>
              <w:spacing w:after="0" w:line="240" w:lineRule="auto"/>
              <w:rPr>
                <w:rFonts w:eastAsia="Arial" w:cs="Arial"/>
                <w:sz w:val="22"/>
                <w:lang w:eastAsia="en-GB"/>
              </w:rPr>
            </w:pPr>
          </w:p>
        </w:tc>
        <w:tc>
          <w:tcPr>
            <w:tcW w:w="397" w:type="pct"/>
            <w:tcBorders>
              <w:top w:val="nil"/>
              <w:left w:val="nil"/>
              <w:bottom w:val="nil"/>
              <w:right w:val="nil"/>
            </w:tcBorders>
            <w:shd w:val="clear" w:color="auto" w:fill="auto"/>
            <w:noWrap/>
            <w:vAlign w:val="bottom"/>
            <w:hideMark/>
          </w:tcPr>
          <w:p w14:paraId="17AB4829" w14:textId="77777777" w:rsidR="003A0364" w:rsidRPr="001A48EA" w:rsidRDefault="003A0364" w:rsidP="2DF93CF3">
            <w:pPr>
              <w:spacing w:after="0" w:line="240" w:lineRule="auto"/>
              <w:rPr>
                <w:rFonts w:eastAsia="Arial" w:cs="Arial"/>
                <w:sz w:val="22"/>
                <w:lang w:eastAsia="en-GB"/>
              </w:rPr>
            </w:pPr>
          </w:p>
        </w:tc>
        <w:tc>
          <w:tcPr>
            <w:tcW w:w="386" w:type="pct"/>
            <w:tcBorders>
              <w:top w:val="nil"/>
              <w:left w:val="nil"/>
              <w:bottom w:val="nil"/>
              <w:right w:val="nil"/>
            </w:tcBorders>
            <w:shd w:val="clear" w:color="auto" w:fill="auto"/>
            <w:noWrap/>
            <w:vAlign w:val="bottom"/>
            <w:hideMark/>
          </w:tcPr>
          <w:p w14:paraId="20FC0E89" w14:textId="77777777" w:rsidR="003A0364" w:rsidRPr="001A48EA" w:rsidRDefault="003A0364" w:rsidP="2DF93CF3">
            <w:pPr>
              <w:spacing w:after="0" w:line="240" w:lineRule="auto"/>
              <w:rPr>
                <w:rFonts w:eastAsia="Arial" w:cs="Arial"/>
                <w:sz w:val="22"/>
                <w:lang w:eastAsia="en-GB"/>
              </w:rPr>
            </w:pPr>
          </w:p>
        </w:tc>
        <w:tc>
          <w:tcPr>
            <w:tcW w:w="336" w:type="pct"/>
            <w:tcBorders>
              <w:top w:val="nil"/>
              <w:left w:val="nil"/>
              <w:bottom w:val="nil"/>
              <w:right w:val="nil"/>
            </w:tcBorders>
            <w:shd w:val="clear" w:color="auto" w:fill="auto"/>
            <w:noWrap/>
            <w:vAlign w:val="bottom"/>
            <w:hideMark/>
          </w:tcPr>
          <w:p w14:paraId="00C655BF" w14:textId="77777777" w:rsidR="003A0364" w:rsidRPr="001A48EA" w:rsidRDefault="003A0364" w:rsidP="2DF93CF3">
            <w:pPr>
              <w:spacing w:after="0" w:line="240" w:lineRule="auto"/>
              <w:rPr>
                <w:rFonts w:eastAsia="Arial" w:cs="Arial"/>
                <w:sz w:val="22"/>
                <w:lang w:eastAsia="en-GB"/>
              </w:rPr>
            </w:pPr>
          </w:p>
        </w:tc>
        <w:tc>
          <w:tcPr>
            <w:tcW w:w="351" w:type="pct"/>
            <w:tcBorders>
              <w:top w:val="nil"/>
              <w:left w:val="nil"/>
              <w:bottom w:val="nil"/>
              <w:right w:val="nil"/>
            </w:tcBorders>
            <w:shd w:val="clear" w:color="auto" w:fill="auto"/>
            <w:noWrap/>
            <w:vAlign w:val="bottom"/>
            <w:hideMark/>
          </w:tcPr>
          <w:p w14:paraId="53D427CC" w14:textId="77777777" w:rsidR="003A0364" w:rsidRPr="001A48EA" w:rsidRDefault="003A0364" w:rsidP="2DF93CF3">
            <w:pPr>
              <w:spacing w:after="0" w:line="240" w:lineRule="auto"/>
              <w:rPr>
                <w:rFonts w:eastAsia="Arial" w:cs="Arial"/>
                <w:sz w:val="22"/>
                <w:lang w:eastAsia="en-GB"/>
              </w:rPr>
            </w:pPr>
          </w:p>
        </w:tc>
        <w:tc>
          <w:tcPr>
            <w:tcW w:w="398" w:type="pct"/>
            <w:tcBorders>
              <w:top w:val="nil"/>
              <w:left w:val="nil"/>
              <w:bottom w:val="nil"/>
              <w:right w:val="nil"/>
            </w:tcBorders>
            <w:shd w:val="clear" w:color="auto" w:fill="auto"/>
            <w:noWrap/>
            <w:vAlign w:val="bottom"/>
            <w:hideMark/>
          </w:tcPr>
          <w:p w14:paraId="0D07ABC8" w14:textId="77777777" w:rsidR="003A0364" w:rsidRPr="001A48EA" w:rsidRDefault="003A0364" w:rsidP="2DF93CF3">
            <w:pPr>
              <w:spacing w:after="0" w:line="240" w:lineRule="auto"/>
              <w:rPr>
                <w:rFonts w:eastAsia="Arial" w:cs="Arial"/>
                <w:sz w:val="22"/>
                <w:lang w:eastAsia="en-GB"/>
              </w:rPr>
            </w:pPr>
          </w:p>
        </w:tc>
        <w:tc>
          <w:tcPr>
            <w:tcW w:w="387" w:type="pct"/>
            <w:tcBorders>
              <w:top w:val="nil"/>
              <w:left w:val="nil"/>
              <w:bottom w:val="nil"/>
              <w:right w:val="nil"/>
            </w:tcBorders>
            <w:shd w:val="clear" w:color="auto" w:fill="auto"/>
            <w:noWrap/>
            <w:vAlign w:val="bottom"/>
            <w:hideMark/>
          </w:tcPr>
          <w:p w14:paraId="7A55E175" w14:textId="77777777" w:rsidR="003A0364" w:rsidRPr="001A48EA" w:rsidRDefault="003A0364" w:rsidP="2DF93CF3">
            <w:pPr>
              <w:spacing w:after="0" w:line="240" w:lineRule="auto"/>
              <w:rPr>
                <w:rFonts w:eastAsia="Arial" w:cs="Arial"/>
                <w:sz w:val="22"/>
                <w:lang w:eastAsia="en-GB"/>
              </w:rPr>
            </w:pPr>
          </w:p>
        </w:tc>
        <w:tc>
          <w:tcPr>
            <w:tcW w:w="337" w:type="pct"/>
            <w:tcBorders>
              <w:top w:val="nil"/>
              <w:left w:val="nil"/>
              <w:bottom w:val="nil"/>
              <w:right w:val="nil"/>
            </w:tcBorders>
            <w:shd w:val="clear" w:color="auto" w:fill="auto"/>
            <w:noWrap/>
            <w:vAlign w:val="bottom"/>
            <w:hideMark/>
          </w:tcPr>
          <w:p w14:paraId="4BB7427C" w14:textId="77777777" w:rsidR="003A0364" w:rsidRPr="001A48EA" w:rsidRDefault="003A0364" w:rsidP="2DF93CF3">
            <w:pPr>
              <w:spacing w:after="0" w:line="240" w:lineRule="auto"/>
              <w:rPr>
                <w:rFonts w:eastAsia="Arial" w:cs="Arial"/>
                <w:sz w:val="22"/>
                <w:lang w:eastAsia="en-GB"/>
              </w:rPr>
            </w:pPr>
          </w:p>
        </w:tc>
        <w:tc>
          <w:tcPr>
            <w:tcW w:w="352" w:type="pct"/>
            <w:tcBorders>
              <w:top w:val="nil"/>
              <w:left w:val="nil"/>
              <w:bottom w:val="nil"/>
              <w:right w:val="nil"/>
            </w:tcBorders>
            <w:shd w:val="clear" w:color="auto" w:fill="auto"/>
            <w:noWrap/>
            <w:vAlign w:val="bottom"/>
            <w:hideMark/>
          </w:tcPr>
          <w:p w14:paraId="507E67FC" w14:textId="77777777" w:rsidR="003A0364" w:rsidRPr="001A48EA" w:rsidRDefault="003A0364" w:rsidP="2DF93CF3">
            <w:pPr>
              <w:spacing w:after="0" w:line="240" w:lineRule="auto"/>
              <w:rPr>
                <w:rFonts w:eastAsia="Arial" w:cs="Arial"/>
                <w:sz w:val="22"/>
                <w:lang w:eastAsia="en-GB"/>
              </w:rPr>
            </w:pPr>
          </w:p>
        </w:tc>
        <w:tc>
          <w:tcPr>
            <w:tcW w:w="398" w:type="pct"/>
            <w:tcBorders>
              <w:top w:val="nil"/>
              <w:left w:val="nil"/>
              <w:bottom w:val="nil"/>
              <w:right w:val="nil"/>
            </w:tcBorders>
            <w:shd w:val="clear" w:color="auto" w:fill="auto"/>
            <w:noWrap/>
            <w:vAlign w:val="bottom"/>
            <w:hideMark/>
          </w:tcPr>
          <w:p w14:paraId="1C681FB1" w14:textId="77777777" w:rsidR="003A0364" w:rsidRPr="001A48EA" w:rsidRDefault="003A0364" w:rsidP="2DF93CF3">
            <w:pPr>
              <w:spacing w:after="0" w:line="240" w:lineRule="auto"/>
              <w:rPr>
                <w:rFonts w:eastAsia="Arial" w:cs="Arial"/>
                <w:sz w:val="22"/>
                <w:lang w:eastAsia="en-GB"/>
              </w:rPr>
            </w:pPr>
          </w:p>
        </w:tc>
        <w:tc>
          <w:tcPr>
            <w:tcW w:w="386" w:type="pct"/>
            <w:tcBorders>
              <w:top w:val="nil"/>
              <w:left w:val="nil"/>
              <w:bottom w:val="nil"/>
              <w:right w:val="nil"/>
            </w:tcBorders>
            <w:shd w:val="clear" w:color="auto" w:fill="auto"/>
            <w:noWrap/>
            <w:vAlign w:val="bottom"/>
            <w:hideMark/>
          </w:tcPr>
          <w:p w14:paraId="6194876A" w14:textId="77777777" w:rsidR="003A0364" w:rsidRPr="001A48EA" w:rsidRDefault="003A0364" w:rsidP="2DF93CF3">
            <w:pPr>
              <w:spacing w:after="0" w:line="240" w:lineRule="auto"/>
              <w:rPr>
                <w:rFonts w:eastAsia="Arial" w:cs="Arial"/>
                <w:sz w:val="22"/>
                <w:lang w:eastAsia="en-GB"/>
              </w:rPr>
            </w:pPr>
          </w:p>
        </w:tc>
      </w:tr>
      <w:tr w:rsidR="003A0364" w:rsidRPr="001A48EA" w14:paraId="42C334ED" w14:textId="77777777" w:rsidTr="2DF93CF3">
        <w:trPr>
          <w:trHeight w:val="285"/>
        </w:trPr>
        <w:tc>
          <w:tcPr>
            <w:tcW w:w="584" w:type="pct"/>
            <w:tcBorders>
              <w:top w:val="nil"/>
              <w:left w:val="nil"/>
              <w:bottom w:val="nil"/>
              <w:right w:val="nil"/>
            </w:tcBorders>
            <w:shd w:val="clear" w:color="auto" w:fill="auto"/>
            <w:noWrap/>
            <w:vAlign w:val="bottom"/>
            <w:hideMark/>
          </w:tcPr>
          <w:p w14:paraId="3A112C98" w14:textId="77777777" w:rsidR="003A0364" w:rsidRPr="001A48EA" w:rsidRDefault="003A0364" w:rsidP="2DF93CF3">
            <w:pPr>
              <w:spacing w:after="0" w:line="240" w:lineRule="auto"/>
              <w:rPr>
                <w:rFonts w:eastAsia="Arial" w:cs="Arial"/>
                <w:sz w:val="22"/>
                <w:lang w:eastAsia="en-GB"/>
              </w:rPr>
            </w:pPr>
          </w:p>
        </w:tc>
        <w:tc>
          <w:tcPr>
            <w:tcW w:w="336" w:type="pct"/>
            <w:tcBorders>
              <w:top w:val="nil"/>
              <w:left w:val="nil"/>
              <w:bottom w:val="nil"/>
              <w:right w:val="nil"/>
            </w:tcBorders>
            <w:shd w:val="clear" w:color="auto" w:fill="auto"/>
            <w:noWrap/>
            <w:vAlign w:val="bottom"/>
            <w:hideMark/>
          </w:tcPr>
          <w:p w14:paraId="3FE8A048" w14:textId="77777777" w:rsidR="003A0364" w:rsidRPr="001A48EA" w:rsidRDefault="003A0364" w:rsidP="2DF93CF3">
            <w:pPr>
              <w:spacing w:after="0" w:line="240" w:lineRule="auto"/>
              <w:rPr>
                <w:rFonts w:eastAsia="Arial" w:cs="Arial"/>
                <w:sz w:val="22"/>
                <w:lang w:eastAsia="en-GB"/>
              </w:rPr>
            </w:pPr>
          </w:p>
        </w:tc>
        <w:tc>
          <w:tcPr>
            <w:tcW w:w="352" w:type="pct"/>
            <w:tcBorders>
              <w:top w:val="nil"/>
              <w:left w:val="nil"/>
              <w:bottom w:val="nil"/>
              <w:right w:val="nil"/>
            </w:tcBorders>
            <w:shd w:val="clear" w:color="auto" w:fill="auto"/>
            <w:noWrap/>
            <w:vAlign w:val="bottom"/>
            <w:hideMark/>
          </w:tcPr>
          <w:p w14:paraId="5A59B48F" w14:textId="77777777" w:rsidR="003A0364" w:rsidRPr="001A48EA" w:rsidRDefault="003A0364" w:rsidP="2DF93CF3">
            <w:pPr>
              <w:spacing w:after="0" w:line="240" w:lineRule="auto"/>
              <w:rPr>
                <w:rFonts w:eastAsia="Arial" w:cs="Arial"/>
                <w:sz w:val="22"/>
                <w:lang w:eastAsia="en-GB"/>
              </w:rPr>
            </w:pPr>
          </w:p>
        </w:tc>
        <w:tc>
          <w:tcPr>
            <w:tcW w:w="397" w:type="pct"/>
            <w:tcBorders>
              <w:top w:val="nil"/>
              <w:left w:val="nil"/>
              <w:bottom w:val="nil"/>
              <w:right w:val="nil"/>
            </w:tcBorders>
            <w:shd w:val="clear" w:color="auto" w:fill="auto"/>
            <w:noWrap/>
            <w:vAlign w:val="bottom"/>
            <w:hideMark/>
          </w:tcPr>
          <w:p w14:paraId="3E70B9F3" w14:textId="77777777" w:rsidR="003A0364" w:rsidRPr="001A48EA" w:rsidRDefault="003A0364" w:rsidP="2DF93CF3">
            <w:pPr>
              <w:spacing w:after="0" w:line="240" w:lineRule="auto"/>
              <w:rPr>
                <w:rFonts w:eastAsia="Arial" w:cs="Arial"/>
                <w:sz w:val="22"/>
                <w:lang w:eastAsia="en-GB"/>
              </w:rPr>
            </w:pPr>
          </w:p>
        </w:tc>
        <w:tc>
          <w:tcPr>
            <w:tcW w:w="386" w:type="pct"/>
            <w:tcBorders>
              <w:top w:val="nil"/>
              <w:left w:val="nil"/>
              <w:bottom w:val="nil"/>
              <w:right w:val="nil"/>
            </w:tcBorders>
            <w:shd w:val="clear" w:color="auto" w:fill="auto"/>
            <w:noWrap/>
            <w:vAlign w:val="bottom"/>
            <w:hideMark/>
          </w:tcPr>
          <w:p w14:paraId="059A7D9E" w14:textId="77777777" w:rsidR="003A0364" w:rsidRPr="001A48EA" w:rsidRDefault="003A0364" w:rsidP="2DF93CF3">
            <w:pPr>
              <w:spacing w:after="0" w:line="240" w:lineRule="auto"/>
              <w:rPr>
                <w:rFonts w:eastAsia="Arial" w:cs="Arial"/>
                <w:sz w:val="22"/>
                <w:lang w:eastAsia="en-GB"/>
              </w:rPr>
            </w:pPr>
          </w:p>
        </w:tc>
        <w:tc>
          <w:tcPr>
            <w:tcW w:w="336" w:type="pct"/>
            <w:tcBorders>
              <w:top w:val="nil"/>
              <w:left w:val="nil"/>
              <w:bottom w:val="nil"/>
              <w:right w:val="nil"/>
            </w:tcBorders>
            <w:shd w:val="clear" w:color="auto" w:fill="auto"/>
            <w:noWrap/>
            <w:vAlign w:val="bottom"/>
            <w:hideMark/>
          </w:tcPr>
          <w:p w14:paraId="12D1BDD0" w14:textId="77777777" w:rsidR="003A0364" w:rsidRPr="001A48EA" w:rsidRDefault="003A0364" w:rsidP="2DF93CF3">
            <w:pPr>
              <w:spacing w:after="0" w:line="240" w:lineRule="auto"/>
              <w:rPr>
                <w:rFonts w:eastAsia="Arial" w:cs="Arial"/>
                <w:sz w:val="22"/>
                <w:lang w:eastAsia="en-GB"/>
              </w:rPr>
            </w:pPr>
          </w:p>
        </w:tc>
        <w:tc>
          <w:tcPr>
            <w:tcW w:w="351" w:type="pct"/>
            <w:tcBorders>
              <w:top w:val="nil"/>
              <w:left w:val="nil"/>
              <w:bottom w:val="nil"/>
              <w:right w:val="nil"/>
            </w:tcBorders>
            <w:shd w:val="clear" w:color="auto" w:fill="auto"/>
            <w:noWrap/>
            <w:vAlign w:val="bottom"/>
            <w:hideMark/>
          </w:tcPr>
          <w:p w14:paraId="136B9CDF" w14:textId="77777777" w:rsidR="003A0364" w:rsidRPr="001A48EA" w:rsidRDefault="003A0364" w:rsidP="2DF93CF3">
            <w:pPr>
              <w:spacing w:after="0" w:line="240" w:lineRule="auto"/>
              <w:rPr>
                <w:rFonts w:eastAsia="Arial" w:cs="Arial"/>
                <w:sz w:val="22"/>
                <w:lang w:eastAsia="en-GB"/>
              </w:rPr>
            </w:pPr>
          </w:p>
        </w:tc>
        <w:tc>
          <w:tcPr>
            <w:tcW w:w="398" w:type="pct"/>
            <w:tcBorders>
              <w:top w:val="nil"/>
              <w:left w:val="nil"/>
              <w:bottom w:val="nil"/>
              <w:right w:val="nil"/>
            </w:tcBorders>
            <w:shd w:val="clear" w:color="auto" w:fill="auto"/>
            <w:noWrap/>
            <w:vAlign w:val="bottom"/>
            <w:hideMark/>
          </w:tcPr>
          <w:p w14:paraId="226DD55B" w14:textId="77777777" w:rsidR="003A0364" w:rsidRPr="001A48EA" w:rsidRDefault="003A0364" w:rsidP="2DF93CF3">
            <w:pPr>
              <w:spacing w:after="0" w:line="240" w:lineRule="auto"/>
              <w:rPr>
                <w:rFonts w:eastAsia="Arial" w:cs="Arial"/>
                <w:sz w:val="22"/>
                <w:lang w:eastAsia="en-GB"/>
              </w:rPr>
            </w:pPr>
          </w:p>
        </w:tc>
        <w:tc>
          <w:tcPr>
            <w:tcW w:w="387" w:type="pct"/>
            <w:tcBorders>
              <w:top w:val="nil"/>
              <w:left w:val="nil"/>
              <w:bottom w:val="nil"/>
              <w:right w:val="nil"/>
            </w:tcBorders>
            <w:shd w:val="clear" w:color="auto" w:fill="auto"/>
            <w:noWrap/>
            <w:vAlign w:val="bottom"/>
            <w:hideMark/>
          </w:tcPr>
          <w:p w14:paraId="6A9EBC54" w14:textId="77777777" w:rsidR="003A0364" w:rsidRPr="001A48EA" w:rsidRDefault="003A0364" w:rsidP="2DF93CF3">
            <w:pPr>
              <w:spacing w:after="0" w:line="240" w:lineRule="auto"/>
              <w:rPr>
                <w:rFonts w:eastAsia="Arial" w:cs="Arial"/>
                <w:sz w:val="22"/>
                <w:lang w:eastAsia="en-GB"/>
              </w:rPr>
            </w:pPr>
          </w:p>
        </w:tc>
        <w:tc>
          <w:tcPr>
            <w:tcW w:w="337" w:type="pct"/>
            <w:tcBorders>
              <w:top w:val="nil"/>
              <w:left w:val="nil"/>
              <w:bottom w:val="nil"/>
              <w:right w:val="nil"/>
            </w:tcBorders>
            <w:shd w:val="clear" w:color="auto" w:fill="auto"/>
            <w:noWrap/>
            <w:vAlign w:val="bottom"/>
            <w:hideMark/>
          </w:tcPr>
          <w:p w14:paraId="66ABCC2A" w14:textId="77777777" w:rsidR="003A0364" w:rsidRPr="001A48EA" w:rsidRDefault="003A0364" w:rsidP="2DF93CF3">
            <w:pPr>
              <w:spacing w:after="0" w:line="240" w:lineRule="auto"/>
              <w:rPr>
                <w:rFonts w:eastAsia="Arial" w:cs="Arial"/>
                <w:sz w:val="22"/>
                <w:lang w:eastAsia="en-GB"/>
              </w:rPr>
            </w:pPr>
          </w:p>
        </w:tc>
        <w:tc>
          <w:tcPr>
            <w:tcW w:w="352" w:type="pct"/>
            <w:tcBorders>
              <w:top w:val="nil"/>
              <w:left w:val="nil"/>
              <w:bottom w:val="nil"/>
              <w:right w:val="nil"/>
            </w:tcBorders>
            <w:shd w:val="clear" w:color="auto" w:fill="auto"/>
            <w:noWrap/>
            <w:vAlign w:val="bottom"/>
            <w:hideMark/>
          </w:tcPr>
          <w:p w14:paraId="67C44571" w14:textId="77777777" w:rsidR="003A0364" w:rsidRPr="001A48EA" w:rsidRDefault="003A0364" w:rsidP="2DF93CF3">
            <w:pPr>
              <w:spacing w:after="0" w:line="240" w:lineRule="auto"/>
              <w:rPr>
                <w:rFonts w:eastAsia="Arial" w:cs="Arial"/>
                <w:sz w:val="22"/>
                <w:lang w:eastAsia="en-GB"/>
              </w:rPr>
            </w:pPr>
          </w:p>
        </w:tc>
        <w:tc>
          <w:tcPr>
            <w:tcW w:w="398" w:type="pct"/>
            <w:tcBorders>
              <w:top w:val="nil"/>
              <w:left w:val="nil"/>
              <w:bottom w:val="nil"/>
              <w:right w:val="nil"/>
            </w:tcBorders>
            <w:shd w:val="clear" w:color="auto" w:fill="auto"/>
            <w:noWrap/>
            <w:vAlign w:val="bottom"/>
            <w:hideMark/>
          </w:tcPr>
          <w:p w14:paraId="6FA8E640" w14:textId="77777777" w:rsidR="003A0364" w:rsidRPr="001A48EA" w:rsidRDefault="003A0364" w:rsidP="2DF93CF3">
            <w:pPr>
              <w:spacing w:after="0" w:line="240" w:lineRule="auto"/>
              <w:rPr>
                <w:rFonts w:eastAsia="Arial" w:cs="Arial"/>
                <w:sz w:val="22"/>
                <w:lang w:eastAsia="en-GB"/>
              </w:rPr>
            </w:pPr>
          </w:p>
        </w:tc>
        <w:tc>
          <w:tcPr>
            <w:tcW w:w="386" w:type="pct"/>
            <w:tcBorders>
              <w:top w:val="nil"/>
              <w:left w:val="nil"/>
              <w:bottom w:val="nil"/>
              <w:right w:val="nil"/>
            </w:tcBorders>
            <w:shd w:val="clear" w:color="auto" w:fill="auto"/>
            <w:noWrap/>
            <w:vAlign w:val="bottom"/>
            <w:hideMark/>
          </w:tcPr>
          <w:p w14:paraId="3D961C29" w14:textId="77777777" w:rsidR="003A0364" w:rsidRPr="001A48EA" w:rsidRDefault="003A0364" w:rsidP="2DF93CF3">
            <w:pPr>
              <w:spacing w:after="0" w:line="240" w:lineRule="auto"/>
              <w:rPr>
                <w:rFonts w:eastAsia="Arial" w:cs="Arial"/>
                <w:sz w:val="22"/>
                <w:lang w:eastAsia="en-GB"/>
              </w:rPr>
            </w:pPr>
          </w:p>
        </w:tc>
      </w:tr>
      <w:tr w:rsidR="003A0364" w:rsidRPr="001A48EA" w14:paraId="36156B52" w14:textId="77777777" w:rsidTr="2DF93CF3">
        <w:trPr>
          <w:trHeight w:val="285"/>
        </w:trPr>
        <w:tc>
          <w:tcPr>
            <w:tcW w:w="584" w:type="pct"/>
            <w:tcBorders>
              <w:top w:val="nil"/>
              <w:left w:val="nil"/>
              <w:bottom w:val="nil"/>
              <w:right w:val="nil"/>
            </w:tcBorders>
            <w:shd w:val="clear" w:color="auto" w:fill="auto"/>
            <w:noWrap/>
            <w:vAlign w:val="bottom"/>
            <w:hideMark/>
          </w:tcPr>
          <w:p w14:paraId="55D22E61" w14:textId="77777777" w:rsidR="003A0364" w:rsidRPr="001A48EA" w:rsidRDefault="003A0364" w:rsidP="2DF93CF3">
            <w:pPr>
              <w:spacing w:after="0" w:line="240" w:lineRule="auto"/>
              <w:rPr>
                <w:rFonts w:eastAsia="Arial" w:cs="Arial"/>
                <w:sz w:val="22"/>
                <w:lang w:eastAsia="en-GB"/>
              </w:rPr>
            </w:pPr>
          </w:p>
        </w:tc>
        <w:tc>
          <w:tcPr>
            <w:tcW w:w="336" w:type="pct"/>
            <w:tcBorders>
              <w:top w:val="nil"/>
              <w:left w:val="nil"/>
              <w:bottom w:val="nil"/>
              <w:right w:val="nil"/>
            </w:tcBorders>
            <w:shd w:val="clear" w:color="auto" w:fill="auto"/>
            <w:noWrap/>
            <w:vAlign w:val="bottom"/>
            <w:hideMark/>
          </w:tcPr>
          <w:p w14:paraId="7B4A279C" w14:textId="77777777" w:rsidR="003A0364" w:rsidRPr="001A48EA" w:rsidRDefault="003A0364" w:rsidP="2DF93CF3">
            <w:pPr>
              <w:spacing w:after="0" w:line="240" w:lineRule="auto"/>
              <w:rPr>
                <w:rFonts w:eastAsia="Arial" w:cs="Arial"/>
                <w:sz w:val="22"/>
                <w:lang w:eastAsia="en-GB"/>
              </w:rPr>
            </w:pPr>
          </w:p>
        </w:tc>
        <w:tc>
          <w:tcPr>
            <w:tcW w:w="352" w:type="pct"/>
            <w:tcBorders>
              <w:top w:val="nil"/>
              <w:left w:val="nil"/>
              <w:bottom w:val="nil"/>
              <w:right w:val="nil"/>
            </w:tcBorders>
            <w:shd w:val="clear" w:color="auto" w:fill="auto"/>
            <w:noWrap/>
            <w:vAlign w:val="bottom"/>
            <w:hideMark/>
          </w:tcPr>
          <w:p w14:paraId="66DE8CD9" w14:textId="77777777" w:rsidR="003A0364" w:rsidRPr="001A48EA" w:rsidRDefault="003A0364" w:rsidP="2DF93CF3">
            <w:pPr>
              <w:spacing w:after="0" w:line="240" w:lineRule="auto"/>
              <w:rPr>
                <w:rFonts w:eastAsia="Arial" w:cs="Arial"/>
                <w:sz w:val="22"/>
                <w:lang w:eastAsia="en-GB"/>
              </w:rPr>
            </w:pPr>
          </w:p>
        </w:tc>
        <w:tc>
          <w:tcPr>
            <w:tcW w:w="397" w:type="pct"/>
            <w:tcBorders>
              <w:top w:val="nil"/>
              <w:left w:val="nil"/>
              <w:bottom w:val="nil"/>
              <w:right w:val="nil"/>
            </w:tcBorders>
            <w:shd w:val="clear" w:color="auto" w:fill="auto"/>
            <w:noWrap/>
            <w:vAlign w:val="bottom"/>
            <w:hideMark/>
          </w:tcPr>
          <w:p w14:paraId="02CE405F" w14:textId="77777777" w:rsidR="003A0364" w:rsidRPr="001A48EA" w:rsidRDefault="003A0364" w:rsidP="2DF93CF3">
            <w:pPr>
              <w:spacing w:after="0" w:line="240" w:lineRule="auto"/>
              <w:rPr>
                <w:rFonts w:eastAsia="Arial" w:cs="Arial"/>
                <w:sz w:val="22"/>
                <w:lang w:eastAsia="en-GB"/>
              </w:rPr>
            </w:pPr>
          </w:p>
        </w:tc>
        <w:tc>
          <w:tcPr>
            <w:tcW w:w="386" w:type="pct"/>
            <w:tcBorders>
              <w:top w:val="nil"/>
              <w:left w:val="nil"/>
              <w:bottom w:val="nil"/>
              <w:right w:val="nil"/>
            </w:tcBorders>
            <w:shd w:val="clear" w:color="auto" w:fill="auto"/>
            <w:noWrap/>
            <w:vAlign w:val="bottom"/>
            <w:hideMark/>
          </w:tcPr>
          <w:p w14:paraId="3D882054" w14:textId="77777777" w:rsidR="003A0364" w:rsidRPr="001A48EA" w:rsidRDefault="003A0364" w:rsidP="2DF93CF3">
            <w:pPr>
              <w:spacing w:after="0" w:line="240" w:lineRule="auto"/>
              <w:rPr>
                <w:rFonts w:eastAsia="Arial" w:cs="Arial"/>
                <w:sz w:val="22"/>
                <w:lang w:eastAsia="en-GB"/>
              </w:rPr>
            </w:pPr>
          </w:p>
        </w:tc>
        <w:tc>
          <w:tcPr>
            <w:tcW w:w="336" w:type="pct"/>
            <w:tcBorders>
              <w:top w:val="nil"/>
              <w:left w:val="nil"/>
              <w:bottom w:val="nil"/>
              <w:right w:val="nil"/>
            </w:tcBorders>
            <w:shd w:val="clear" w:color="auto" w:fill="auto"/>
            <w:noWrap/>
            <w:vAlign w:val="bottom"/>
            <w:hideMark/>
          </w:tcPr>
          <w:p w14:paraId="2A4D099D" w14:textId="77777777" w:rsidR="003A0364" w:rsidRPr="001A48EA" w:rsidRDefault="003A0364" w:rsidP="2DF93CF3">
            <w:pPr>
              <w:spacing w:after="0" w:line="240" w:lineRule="auto"/>
              <w:rPr>
                <w:rFonts w:eastAsia="Arial" w:cs="Arial"/>
                <w:sz w:val="22"/>
                <w:lang w:eastAsia="en-GB"/>
              </w:rPr>
            </w:pPr>
          </w:p>
        </w:tc>
        <w:tc>
          <w:tcPr>
            <w:tcW w:w="351" w:type="pct"/>
            <w:tcBorders>
              <w:top w:val="nil"/>
              <w:left w:val="nil"/>
              <w:bottom w:val="nil"/>
              <w:right w:val="nil"/>
            </w:tcBorders>
            <w:shd w:val="clear" w:color="auto" w:fill="auto"/>
            <w:noWrap/>
            <w:vAlign w:val="bottom"/>
            <w:hideMark/>
          </w:tcPr>
          <w:p w14:paraId="6876A75F" w14:textId="77777777" w:rsidR="003A0364" w:rsidRPr="001A48EA" w:rsidRDefault="003A0364" w:rsidP="2DF93CF3">
            <w:pPr>
              <w:spacing w:after="0" w:line="240" w:lineRule="auto"/>
              <w:rPr>
                <w:rFonts w:eastAsia="Arial" w:cs="Arial"/>
                <w:sz w:val="22"/>
                <w:lang w:eastAsia="en-GB"/>
              </w:rPr>
            </w:pPr>
          </w:p>
        </w:tc>
        <w:tc>
          <w:tcPr>
            <w:tcW w:w="398" w:type="pct"/>
            <w:tcBorders>
              <w:top w:val="nil"/>
              <w:left w:val="nil"/>
              <w:bottom w:val="nil"/>
              <w:right w:val="nil"/>
            </w:tcBorders>
            <w:shd w:val="clear" w:color="auto" w:fill="auto"/>
            <w:noWrap/>
            <w:vAlign w:val="bottom"/>
            <w:hideMark/>
          </w:tcPr>
          <w:p w14:paraId="2AFFD176" w14:textId="77777777" w:rsidR="003A0364" w:rsidRPr="001A48EA" w:rsidRDefault="003A0364" w:rsidP="2DF93CF3">
            <w:pPr>
              <w:spacing w:after="0" w:line="240" w:lineRule="auto"/>
              <w:rPr>
                <w:rFonts w:eastAsia="Arial" w:cs="Arial"/>
                <w:sz w:val="22"/>
                <w:lang w:eastAsia="en-GB"/>
              </w:rPr>
            </w:pPr>
          </w:p>
        </w:tc>
        <w:tc>
          <w:tcPr>
            <w:tcW w:w="387" w:type="pct"/>
            <w:tcBorders>
              <w:top w:val="nil"/>
              <w:left w:val="nil"/>
              <w:bottom w:val="nil"/>
              <w:right w:val="nil"/>
            </w:tcBorders>
            <w:shd w:val="clear" w:color="auto" w:fill="auto"/>
            <w:noWrap/>
            <w:vAlign w:val="bottom"/>
            <w:hideMark/>
          </w:tcPr>
          <w:p w14:paraId="33136F90" w14:textId="77777777" w:rsidR="003A0364" w:rsidRPr="001A48EA" w:rsidRDefault="003A0364" w:rsidP="2DF93CF3">
            <w:pPr>
              <w:spacing w:after="0" w:line="240" w:lineRule="auto"/>
              <w:rPr>
                <w:rFonts w:eastAsia="Arial" w:cs="Arial"/>
                <w:sz w:val="22"/>
                <w:lang w:eastAsia="en-GB"/>
              </w:rPr>
            </w:pPr>
          </w:p>
        </w:tc>
        <w:tc>
          <w:tcPr>
            <w:tcW w:w="337" w:type="pct"/>
            <w:tcBorders>
              <w:top w:val="nil"/>
              <w:left w:val="nil"/>
              <w:bottom w:val="nil"/>
              <w:right w:val="nil"/>
            </w:tcBorders>
            <w:shd w:val="clear" w:color="auto" w:fill="auto"/>
            <w:noWrap/>
            <w:vAlign w:val="bottom"/>
            <w:hideMark/>
          </w:tcPr>
          <w:p w14:paraId="0BABBD09" w14:textId="77777777" w:rsidR="003A0364" w:rsidRPr="001A48EA" w:rsidRDefault="003A0364" w:rsidP="2DF93CF3">
            <w:pPr>
              <w:spacing w:after="0" w:line="240" w:lineRule="auto"/>
              <w:rPr>
                <w:rFonts w:eastAsia="Arial" w:cs="Arial"/>
                <w:sz w:val="22"/>
                <w:lang w:eastAsia="en-GB"/>
              </w:rPr>
            </w:pPr>
          </w:p>
        </w:tc>
        <w:tc>
          <w:tcPr>
            <w:tcW w:w="352" w:type="pct"/>
            <w:tcBorders>
              <w:top w:val="nil"/>
              <w:left w:val="nil"/>
              <w:bottom w:val="nil"/>
              <w:right w:val="nil"/>
            </w:tcBorders>
            <w:shd w:val="clear" w:color="auto" w:fill="auto"/>
            <w:noWrap/>
            <w:vAlign w:val="bottom"/>
            <w:hideMark/>
          </w:tcPr>
          <w:p w14:paraId="567FADF4" w14:textId="77777777" w:rsidR="003A0364" w:rsidRPr="001A48EA" w:rsidRDefault="003A0364" w:rsidP="2DF93CF3">
            <w:pPr>
              <w:spacing w:after="0" w:line="240" w:lineRule="auto"/>
              <w:rPr>
                <w:rFonts w:eastAsia="Arial" w:cs="Arial"/>
                <w:sz w:val="22"/>
                <w:lang w:eastAsia="en-GB"/>
              </w:rPr>
            </w:pPr>
          </w:p>
        </w:tc>
        <w:tc>
          <w:tcPr>
            <w:tcW w:w="398" w:type="pct"/>
            <w:tcBorders>
              <w:top w:val="nil"/>
              <w:left w:val="nil"/>
              <w:bottom w:val="nil"/>
              <w:right w:val="nil"/>
            </w:tcBorders>
            <w:shd w:val="clear" w:color="auto" w:fill="auto"/>
            <w:noWrap/>
            <w:vAlign w:val="bottom"/>
            <w:hideMark/>
          </w:tcPr>
          <w:p w14:paraId="7B413F81" w14:textId="77777777" w:rsidR="003A0364" w:rsidRPr="001A48EA" w:rsidRDefault="003A0364" w:rsidP="2DF93CF3">
            <w:pPr>
              <w:spacing w:after="0" w:line="240" w:lineRule="auto"/>
              <w:rPr>
                <w:rFonts w:eastAsia="Arial" w:cs="Arial"/>
                <w:sz w:val="22"/>
                <w:lang w:eastAsia="en-GB"/>
              </w:rPr>
            </w:pPr>
          </w:p>
        </w:tc>
        <w:tc>
          <w:tcPr>
            <w:tcW w:w="386" w:type="pct"/>
            <w:tcBorders>
              <w:top w:val="nil"/>
              <w:left w:val="nil"/>
              <w:bottom w:val="nil"/>
              <w:right w:val="nil"/>
            </w:tcBorders>
            <w:shd w:val="clear" w:color="auto" w:fill="auto"/>
            <w:noWrap/>
            <w:vAlign w:val="bottom"/>
            <w:hideMark/>
          </w:tcPr>
          <w:p w14:paraId="112E3E37" w14:textId="77777777" w:rsidR="003A0364" w:rsidRPr="001A48EA" w:rsidRDefault="003A0364" w:rsidP="2DF93CF3">
            <w:pPr>
              <w:spacing w:after="0" w:line="240" w:lineRule="auto"/>
              <w:rPr>
                <w:rFonts w:eastAsia="Arial" w:cs="Arial"/>
                <w:sz w:val="22"/>
                <w:lang w:eastAsia="en-GB"/>
              </w:rPr>
            </w:pPr>
          </w:p>
        </w:tc>
      </w:tr>
      <w:tr w:rsidR="003A0364" w:rsidRPr="001A48EA" w14:paraId="757D9C1C" w14:textId="77777777" w:rsidTr="2DF93CF3">
        <w:trPr>
          <w:trHeight w:val="293"/>
        </w:trPr>
        <w:tc>
          <w:tcPr>
            <w:tcW w:w="584" w:type="pct"/>
            <w:tcBorders>
              <w:top w:val="nil"/>
              <w:left w:val="nil"/>
              <w:bottom w:val="nil"/>
              <w:right w:val="nil"/>
            </w:tcBorders>
            <w:shd w:val="clear" w:color="auto" w:fill="auto"/>
            <w:noWrap/>
            <w:vAlign w:val="bottom"/>
            <w:hideMark/>
          </w:tcPr>
          <w:p w14:paraId="6EC2EA20" w14:textId="77777777" w:rsidR="003A0364" w:rsidRPr="001A48EA" w:rsidRDefault="003A0364" w:rsidP="2DF93CF3">
            <w:pPr>
              <w:spacing w:after="0" w:line="240" w:lineRule="auto"/>
              <w:rPr>
                <w:rFonts w:eastAsia="Arial" w:cs="Arial"/>
                <w:sz w:val="22"/>
                <w:lang w:eastAsia="en-GB"/>
              </w:rPr>
            </w:pPr>
          </w:p>
        </w:tc>
        <w:tc>
          <w:tcPr>
            <w:tcW w:w="336" w:type="pct"/>
            <w:tcBorders>
              <w:top w:val="nil"/>
              <w:left w:val="nil"/>
              <w:bottom w:val="nil"/>
              <w:right w:val="nil"/>
            </w:tcBorders>
            <w:shd w:val="clear" w:color="auto" w:fill="auto"/>
            <w:noWrap/>
            <w:vAlign w:val="bottom"/>
            <w:hideMark/>
          </w:tcPr>
          <w:p w14:paraId="469CB673" w14:textId="77777777" w:rsidR="003A0364" w:rsidRPr="001A48EA" w:rsidRDefault="003A0364" w:rsidP="2DF93CF3">
            <w:pPr>
              <w:spacing w:after="0" w:line="240" w:lineRule="auto"/>
              <w:rPr>
                <w:rFonts w:eastAsia="Arial" w:cs="Arial"/>
                <w:sz w:val="22"/>
                <w:lang w:eastAsia="en-GB"/>
              </w:rPr>
            </w:pPr>
          </w:p>
        </w:tc>
        <w:tc>
          <w:tcPr>
            <w:tcW w:w="352" w:type="pct"/>
            <w:tcBorders>
              <w:top w:val="nil"/>
              <w:left w:val="nil"/>
              <w:bottom w:val="nil"/>
              <w:right w:val="nil"/>
            </w:tcBorders>
            <w:shd w:val="clear" w:color="auto" w:fill="auto"/>
            <w:noWrap/>
            <w:vAlign w:val="bottom"/>
            <w:hideMark/>
          </w:tcPr>
          <w:p w14:paraId="0510381E" w14:textId="77777777" w:rsidR="003A0364" w:rsidRPr="001A48EA" w:rsidRDefault="003A0364" w:rsidP="2DF93CF3">
            <w:pPr>
              <w:spacing w:after="0" w:line="240" w:lineRule="auto"/>
              <w:rPr>
                <w:rFonts w:eastAsia="Arial" w:cs="Arial"/>
                <w:sz w:val="22"/>
                <w:lang w:eastAsia="en-GB"/>
              </w:rPr>
            </w:pPr>
          </w:p>
        </w:tc>
        <w:tc>
          <w:tcPr>
            <w:tcW w:w="397" w:type="pct"/>
            <w:tcBorders>
              <w:top w:val="nil"/>
              <w:left w:val="nil"/>
              <w:bottom w:val="nil"/>
              <w:right w:val="nil"/>
            </w:tcBorders>
            <w:shd w:val="clear" w:color="auto" w:fill="auto"/>
            <w:noWrap/>
            <w:vAlign w:val="bottom"/>
            <w:hideMark/>
          </w:tcPr>
          <w:p w14:paraId="5A457E4F" w14:textId="77777777" w:rsidR="003A0364" w:rsidRPr="001A48EA" w:rsidRDefault="003A0364" w:rsidP="2DF93CF3">
            <w:pPr>
              <w:spacing w:after="0" w:line="240" w:lineRule="auto"/>
              <w:rPr>
                <w:rFonts w:eastAsia="Arial" w:cs="Arial"/>
                <w:sz w:val="22"/>
                <w:lang w:eastAsia="en-GB"/>
              </w:rPr>
            </w:pPr>
          </w:p>
        </w:tc>
        <w:tc>
          <w:tcPr>
            <w:tcW w:w="386" w:type="pct"/>
            <w:tcBorders>
              <w:top w:val="nil"/>
              <w:left w:val="nil"/>
              <w:bottom w:val="nil"/>
              <w:right w:val="nil"/>
            </w:tcBorders>
            <w:shd w:val="clear" w:color="auto" w:fill="auto"/>
            <w:noWrap/>
            <w:vAlign w:val="bottom"/>
            <w:hideMark/>
          </w:tcPr>
          <w:p w14:paraId="370B8B5F" w14:textId="77777777" w:rsidR="003A0364" w:rsidRPr="001A48EA" w:rsidRDefault="003A0364" w:rsidP="2DF93CF3">
            <w:pPr>
              <w:spacing w:after="0" w:line="240" w:lineRule="auto"/>
              <w:rPr>
                <w:rFonts w:eastAsia="Arial" w:cs="Arial"/>
                <w:sz w:val="22"/>
                <w:lang w:eastAsia="en-GB"/>
              </w:rPr>
            </w:pPr>
          </w:p>
        </w:tc>
        <w:tc>
          <w:tcPr>
            <w:tcW w:w="336" w:type="pct"/>
            <w:tcBorders>
              <w:top w:val="nil"/>
              <w:left w:val="nil"/>
              <w:bottom w:val="nil"/>
              <w:right w:val="nil"/>
            </w:tcBorders>
            <w:shd w:val="clear" w:color="auto" w:fill="auto"/>
            <w:noWrap/>
            <w:vAlign w:val="bottom"/>
            <w:hideMark/>
          </w:tcPr>
          <w:p w14:paraId="50EE79DA" w14:textId="77777777" w:rsidR="003A0364" w:rsidRPr="001A48EA" w:rsidRDefault="003A0364" w:rsidP="2DF93CF3">
            <w:pPr>
              <w:spacing w:after="0" w:line="240" w:lineRule="auto"/>
              <w:rPr>
                <w:rFonts w:eastAsia="Arial" w:cs="Arial"/>
                <w:sz w:val="22"/>
                <w:lang w:eastAsia="en-GB"/>
              </w:rPr>
            </w:pPr>
          </w:p>
        </w:tc>
        <w:tc>
          <w:tcPr>
            <w:tcW w:w="351" w:type="pct"/>
            <w:tcBorders>
              <w:top w:val="nil"/>
              <w:left w:val="nil"/>
              <w:bottom w:val="nil"/>
              <w:right w:val="nil"/>
            </w:tcBorders>
            <w:shd w:val="clear" w:color="auto" w:fill="auto"/>
            <w:noWrap/>
            <w:vAlign w:val="bottom"/>
            <w:hideMark/>
          </w:tcPr>
          <w:p w14:paraId="67C57ED4" w14:textId="77777777" w:rsidR="003A0364" w:rsidRPr="001A48EA" w:rsidRDefault="003A0364" w:rsidP="2DF93CF3">
            <w:pPr>
              <w:spacing w:after="0" w:line="240" w:lineRule="auto"/>
              <w:rPr>
                <w:rFonts w:eastAsia="Arial" w:cs="Arial"/>
                <w:sz w:val="22"/>
                <w:lang w:eastAsia="en-GB"/>
              </w:rPr>
            </w:pPr>
          </w:p>
        </w:tc>
        <w:tc>
          <w:tcPr>
            <w:tcW w:w="398" w:type="pct"/>
            <w:tcBorders>
              <w:top w:val="nil"/>
              <w:left w:val="nil"/>
              <w:bottom w:val="nil"/>
              <w:right w:val="nil"/>
            </w:tcBorders>
            <w:shd w:val="clear" w:color="auto" w:fill="auto"/>
            <w:noWrap/>
            <w:vAlign w:val="bottom"/>
            <w:hideMark/>
          </w:tcPr>
          <w:p w14:paraId="1E9F74AB" w14:textId="77777777" w:rsidR="003A0364" w:rsidRPr="001A48EA" w:rsidRDefault="003A0364" w:rsidP="2DF93CF3">
            <w:pPr>
              <w:spacing w:after="0" w:line="240" w:lineRule="auto"/>
              <w:rPr>
                <w:rFonts w:eastAsia="Arial" w:cs="Arial"/>
                <w:sz w:val="22"/>
                <w:lang w:eastAsia="en-GB"/>
              </w:rPr>
            </w:pPr>
          </w:p>
        </w:tc>
        <w:tc>
          <w:tcPr>
            <w:tcW w:w="387" w:type="pct"/>
            <w:tcBorders>
              <w:top w:val="nil"/>
              <w:left w:val="nil"/>
              <w:bottom w:val="nil"/>
              <w:right w:val="nil"/>
            </w:tcBorders>
            <w:shd w:val="clear" w:color="auto" w:fill="auto"/>
            <w:noWrap/>
            <w:vAlign w:val="bottom"/>
            <w:hideMark/>
          </w:tcPr>
          <w:p w14:paraId="664B7BF1" w14:textId="77777777" w:rsidR="003A0364" w:rsidRPr="001A48EA" w:rsidRDefault="003A0364" w:rsidP="2DF93CF3">
            <w:pPr>
              <w:spacing w:after="0" w:line="240" w:lineRule="auto"/>
              <w:rPr>
                <w:rFonts w:eastAsia="Arial" w:cs="Arial"/>
                <w:sz w:val="22"/>
                <w:lang w:eastAsia="en-GB"/>
              </w:rPr>
            </w:pPr>
          </w:p>
        </w:tc>
        <w:tc>
          <w:tcPr>
            <w:tcW w:w="337" w:type="pct"/>
            <w:tcBorders>
              <w:top w:val="nil"/>
              <w:left w:val="nil"/>
              <w:bottom w:val="nil"/>
              <w:right w:val="nil"/>
            </w:tcBorders>
            <w:shd w:val="clear" w:color="auto" w:fill="auto"/>
            <w:noWrap/>
            <w:vAlign w:val="bottom"/>
            <w:hideMark/>
          </w:tcPr>
          <w:p w14:paraId="78DEB2C0" w14:textId="77777777" w:rsidR="003A0364" w:rsidRPr="001A48EA" w:rsidRDefault="003A0364" w:rsidP="2DF93CF3">
            <w:pPr>
              <w:spacing w:after="0" w:line="240" w:lineRule="auto"/>
              <w:rPr>
                <w:rFonts w:eastAsia="Arial" w:cs="Arial"/>
                <w:sz w:val="22"/>
                <w:lang w:eastAsia="en-GB"/>
              </w:rPr>
            </w:pPr>
          </w:p>
        </w:tc>
        <w:tc>
          <w:tcPr>
            <w:tcW w:w="352" w:type="pct"/>
            <w:tcBorders>
              <w:top w:val="nil"/>
              <w:left w:val="nil"/>
              <w:bottom w:val="nil"/>
              <w:right w:val="nil"/>
            </w:tcBorders>
            <w:shd w:val="clear" w:color="auto" w:fill="auto"/>
            <w:noWrap/>
            <w:vAlign w:val="bottom"/>
            <w:hideMark/>
          </w:tcPr>
          <w:p w14:paraId="127C66AA" w14:textId="77777777" w:rsidR="003A0364" w:rsidRPr="001A48EA" w:rsidRDefault="003A0364" w:rsidP="2DF93CF3">
            <w:pPr>
              <w:spacing w:after="0" w:line="240" w:lineRule="auto"/>
              <w:rPr>
                <w:rFonts w:eastAsia="Arial" w:cs="Arial"/>
                <w:sz w:val="22"/>
                <w:lang w:eastAsia="en-GB"/>
              </w:rPr>
            </w:pPr>
          </w:p>
        </w:tc>
        <w:tc>
          <w:tcPr>
            <w:tcW w:w="398" w:type="pct"/>
            <w:tcBorders>
              <w:top w:val="nil"/>
              <w:left w:val="nil"/>
              <w:bottom w:val="nil"/>
              <w:right w:val="nil"/>
            </w:tcBorders>
            <w:shd w:val="clear" w:color="auto" w:fill="auto"/>
            <w:noWrap/>
            <w:vAlign w:val="bottom"/>
            <w:hideMark/>
          </w:tcPr>
          <w:p w14:paraId="497B456C" w14:textId="77777777" w:rsidR="003A0364" w:rsidRPr="001A48EA" w:rsidRDefault="003A0364" w:rsidP="2DF93CF3">
            <w:pPr>
              <w:spacing w:after="0" w:line="240" w:lineRule="auto"/>
              <w:rPr>
                <w:rFonts w:eastAsia="Arial" w:cs="Arial"/>
                <w:sz w:val="22"/>
                <w:lang w:eastAsia="en-GB"/>
              </w:rPr>
            </w:pPr>
          </w:p>
        </w:tc>
        <w:tc>
          <w:tcPr>
            <w:tcW w:w="386" w:type="pct"/>
            <w:tcBorders>
              <w:top w:val="nil"/>
              <w:left w:val="nil"/>
              <w:bottom w:val="nil"/>
              <w:right w:val="nil"/>
            </w:tcBorders>
            <w:shd w:val="clear" w:color="auto" w:fill="auto"/>
            <w:noWrap/>
            <w:vAlign w:val="bottom"/>
            <w:hideMark/>
          </w:tcPr>
          <w:p w14:paraId="19232CE2" w14:textId="77777777" w:rsidR="003A0364" w:rsidRPr="001A48EA" w:rsidRDefault="003A0364" w:rsidP="2DF93CF3">
            <w:pPr>
              <w:spacing w:after="0" w:line="240" w:lineRule="auto"/>
              <w:rPr>
                <w:rFonts w:eastAsia="Arial" w:cs="Arial"/>
                <w:sz w:val="22"/>
                <w:lang w:eastAsia="en-GB"/>
              </w:rPr>
            </w:pPr>
          </w:p>
        </w:tc>
      </w:tr>
      <w:tr w:rsidR="003A0364" w:rsidRPr="001A48EA" w14:paraId="70EDD4C2" w14:textId="77777777" w:rsidTr="2DF93CF3">
        <w:trPr>
          <w:trHeight w:val="840"/>
        </w:trPr>
        <w:tc>
          <w:tcPr>
            <w:tcW w:w="584"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EDADF59" w14:textId="77777777"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 </w:t>
            </w:r>
          </w:p>
        </w:tc>
        <w:tc>
          <w:tcPr>
            <w:tcW w:w="1472" w:type="pct"/>
            <w:gridSpan w:val="4"/>
            <w:tcBorders>
              <w:top w:val="single" w:sz="8" w:space="0" w:color="auto"/>
              <w:left w:val="nil"/>
              <w:bottom w:val="single" w:sz="4" w:space="0" w:color="auto"/>
              <w:right w:val="single" w:sz="4" w:space="0" w:color="auto"/>
            </w:tcBorders>
            <w:shd w:val="clear" w:color="auto" w:fill="auto"/>
            <w:hideMark/>
          </w:tcPr>
          <w:p w14:paraId="5DB738DD" w14:textId="6D424D56"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Create a station</w:t>
            </w:r>
          </w:p>
        </w:tc>
        <w:tc>
          <w:tcPr>
            <w:tcW w:w="1472" w:type="pct"/>
            <w:gridSpan w:val="4"/>
            <w:tcBorders>
              <w:top w:val="single" w:sz="8" w:space="0" w:color="auto"/>
              <w:left w:val="nil"/>
              <w:bottom w:val="single" w:sz="4" w:space="0" w:color="auto"/>
              <w:right w:val="single" w:sz="4" w:space="0" w:color="auto"/>
            </w:tcBorders>
            <w:shd w:val="clear" w:color="auto" w:fill="DDEBF7"/>
            <w:hideMark/>
          </w:tcPr>
          <w:p w14:paraId="590D66E7" w14:textId="194B723B"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 xml:space="preserve">Add bikes to a specific station </w:t>
            </w:r>
          </w:p>
        </w:tc>
        <w:tc>
          <w:tcPr>
            <w:tcW w:w="1472" w:type="pct"/>
            <w:gridSpan w:val="4"/>
            <w:tcBorders>
              <w:top w:val="single" w:sz="8" w:space="0" w:color="auto"/>
              <w:left w:val="nil"/>
              <w:bottom w:val="single" w:sz="4" w:space="0" w:color="auto"/>
              <w:right w:val="single" w:sz="8" w:space="0" w:color="000000" w:themeColor="text1"/>
            </w:tcBorders>
            <w:shd w:val="clear" w:color="auto" w:fill="auto"/>
            <w:hideMark/>
          </w:tcPr>
          <w:p w14:paraId="723185FB" w14:textId="2B73CA13"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View number of bikes at a specific station</w:t>
            </w:r>
          </w:p>
        </w:tc>
      </w:tr>
      <w:tr w:rsidR="003A0364" w:rsidRPr="001A48EA" w14:paraId="3E41E721"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6F0809F0" w14:textId="77777777" w:rsidR="003A0364" w:rsidRPr="001A48EA" w:rsidRDefault="2DF93CF3" w:rsidP="2DF93CF3">
            <w:pPr>
              <w:spacing w:after="0" w:line="240" w:lineRule="auto"/>
              <w:rPr>
                <w:rFonts w:eastAsia="Arial" w:cs="Arial"/>
                <w:b/>
                <w:bCs/>
                <w:color w:val="000000" w:themeColor="text1"/>
                <w:sz w:val="22"/>
                <w:lang w:eastAsia="en-GB"/>
              </w:rPr>
            </w:pPr>
            <w:r w:rsidRPr="2DF93CF3">
              <w:rPr>
                <w:rFonts w:eastAsia="Arial" w:cs="Arial"/>
                <w:b/>
                <w:bCs/>
                <w:color w:val="000000" w:themeColor="text1"/>
                <w:sz w:val="22"/>
                <w:lang w:eastAsia="en-GB"/>
              </w:rPr>
              <w:t>Table</w:t>
            </w:r>
          </w:p>
        </w:tc>
        <w:tc>
          <w:tcPr>
            <w:tcW w:w="336" w:type="pct"/>
            <w:tcBorders>
              <w:top w:val="nil"/>
              <w:left w:val="nil"/>
              <w:bottom w:val="single" w:sz="4" w:space="0" w:color="auto"/>
              <w:right w:val="single" w:sz="4" w:space="0" w:color="auto"/>
            </w:tcBorders>
            <w:shd w:val="clear" w:color="auto" w:fill="auto"/>
            <w:noWrap/>
            <w:vAlign w:val="bottom"/>
            <w:hideMark/>
          </w:tcPr>
          <w:p w14:paraId="227238F2"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C</w:t>
            </w:r>
          </w:p>
        </w:tc>
        <w:tc>
          <w:tcPr>
            <w:tcW w:w="352" w:type="pct"/>
            <w:tcBorders>
              <w:top w:val="nil"/>
              <w:left w:val="nil"/>
              <w:bottom w:val="single" w:sz="4" w:space="0" w:color="auto"/>
              <w:right w:val="single" w:sz="4" w:space="0" w:color="auto"/>
            </w:tcBorders>
            <w:shd w:val="clear" w:color="auto" w:fill="auto"/>
            <w:noWrap/>
            <w:vAlign w:val="bottom"/>
            <w:hideMark/>
          </w:tcPr>
          <w:p w14:paraId="12FF6007"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R</w:t>
            </w:r>
          </w:p>
        </w:tc>
        <w:tc>
          <w:tcPr>
            <w:tcW w:w="397" w:type="pct"/>
            <w:tcBorders>
              <w:top w:val="nil"/>
              <w:left w:val="nil"/>
              <w:bottom w:val="single" w:sz="4" w:space="0" w:color="auto"/>
              <w:right w:val="single" w:sz="4" w:space="0" w:color="auto"/>
            </w:tcBorders>
            <w:shd w:val="clear" w:color="auto" w:fill="auto"/>
            <w:noWrap/>
            <w:vAlign w:val="bottom"/>
            <w:hideMark/>
          </w:tcPr>
          <w:p w14:paraId="6A13A44A"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U</w:t>
            </w:r>
          </w:p>
        </w:tc>
        <w:tc>
          <w:tcPr>
            <w:tcW w:w="386" w:type="pct"/>
            <w:tcBorders>
              <w:top w:val="nil"/>
              <w:left w:val="nil"/>
              <w:bottom w:val="single" w:sz="4" w:space="0" w:color="auto"/>
              <w:right w:val="single" w:sz="4" w:space="0" w:color="auto"/>
            </w:tcBorders>
            <w:shd w:val="clear" w:color="auto" w:fill="auto"/>
            <w:noWrap/>
            <w:vAlign w:val="bottom"/>
            <w:hideMark/>
          </w:tcPr>
          <w:p w14:paraId="0E928A1F"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D</w:t>
            </w:r>
          </w:p>
        </w:tc>
        <w:tc>
          <w:tcPr>
            <w:tcW w:w="336" w:type="pct"/>
            <w:tcBorders>
              <w:top w:val="nil"/>
              <w:left w:val="nil"/>
              <w:bottom w:val="single" w:sz="4" w:space="0" w:color="auto"/>
              <w:right w:val="single" w:sz="4" w:space="0" w:color="auto"/>
            </w:tcBorders>
            <w:shd w:val="clear" w:color="auto" w:fill="DDEBF7"/>
            <w:noWrap/>
            <w:vAlign w:val="bottom"/>
            <w:hideMark/>
          </w:tcPr>
          <w:p w14:paraId="26C97592"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C</w:t>
            </w:r>
          </w:p>
        </w:tc>
        <w:tc>
          <w:tcPr>
            <w:tcW w:w="351" w:type="pct"/>
            <w:tcBorders>
              <w:top w:val="nil"/>
              <w:left w:val="nil"/>
              <w:bottom w:val="single" w:sz="4" w:space="0" w:color="auto"/>
              <w:right w:val="single" w:sz="4" w:space="0" w:color="auto"/>
            </w:tcBorders>
            <w:shd w:val="clear" w:color="auto" w:fill="DDEBF7"/>
            <w:noWrap/>
            <w:vAlign w:val="bottom"/>
            <w:hideMark/>
          </w:tcPr>
          <w:p w14:paraId="19B01F42"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R</w:t>
            </w:r>
          </w:p>
        </w:tc>
        <w:tc>
          <w:tcPr>
            <w:tcW w:w="398" w:type="pct"/>
            <w:tcBorders>
              <w:top w:val="nil"/>
              <w:left w:val="nil"/>
              <w:bottom w:val="single" w:sz="4" w:space="0" w:color="auto"/>
              <w:right w:val="single" w:sz="4" w:space="0" w:color="auto"/>
            </w:tcBorders>
            <w:shd w:val="clear" w:color="auto" w:fill="DDEBF7"/>
            <w:noWrap/>
            <w:vAlign w:val="bottom"/>
            <w:hideMark/>
          </w:tcPr>
          <w:p w14:paraId="14ABE9D1"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U</w:t>
            </w:r>
          </w:p>
        </w:tc>
        <w:tc>
          <w:tcPr>
            <w:tcW w:w="387" w:type="pct"/>
            <w:tcBorders>
              <w:top w:val="nil"/>
              <w:left w:val="nil"/>
              <w:bottom w:val="single" w:sz="4" w:space="0" w:color="auto"/>
              <w:right w:val="single" w:sz="4" w:space="0" w:color="auto"/>
            </w:tcBorders>
            <w:shd w:val="clear" w:color="auto" w:fill="DDEBF7"/>
            <w:noWrap/>
            <w:vAlign w:val="bottom"/>
            <w:hideMark/>
          </w:tcPr>
          <w:p w14:paraId="2235AB4E"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D</w:t>
            </w:r>
          </w:p>
        </w:tc>
        <w:tc>
          <w:tcPr>
            <w:tcW w:w="337" w:type="pct"/>
            <w:tcBorders>
              <w:top w:val="nil"/>
              <w:left w:val="nil"/>
              <w:bottom w:val="single" w:sz="4" w:space="0" w:color="auto"/>
              <w:right w:val="single" w:sz="4" w:space="0" w:color="auto"/>
            </w:tcBorders>
            <w:shd w:val="clear" w:color="auto" w:fill="auto"/>
            <w:noWrap/>
            <w:vAlign w:val="bottom"/>
            <w:hideMark/>
          </w:tcPr>
          <w:p w14:paraId="7FF98189"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C</w:t>
            </w:r>
          </w:p>
        </w:tc>
        <w:tc>
          <w:tcPr>
            <w:tcW w:w="352" w:type="pct"/>
            <w:tcBorders>
              <w:top w:val="nil"/>
              <w:left w:val="nil"/>
              <w:bottom w:val="single" w:sz="4" w:space="0" w:color="auto"/>
              <w:right w:val="single" w:sz="4" w:space="0" w:color="auto"/>
            </w:tcBorders>
            <w:shd w:val="clear" w:color="auto" w:fill="auto"/>
            <w:noWrap/>
            <w:vAlign w:val="bottom"/>
            <w:hideMark/>
          </w:tcPr>
          <w:p w14:paraId="21EB596F"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R</w:t>
            </w:r>
          </w:p>
        </w:tc>
        <w:tc>
          <w:tcPr>
            <w:tcW w:w="398" w:type="pct"/>
            <w:tcBorders>
              <w:top w:val="nil"/>
              <w:left w:val="nil"/>
              <w:bottom w:val="single" w:sz="4" w:space="0" w:color="auto"/>
              <w:right w:val="single" w:sz="4" w:space="0" w:color="auto"/>
            </w:tcBorders>
            <w:shd w:val="clear" w:color="auto" w:fill="auto"/>
            <w:noWrap/>
            <w:vAlign w:val="bottom"/>
            <w:hideMark/>
          </w:tcPr>
          <w:p w14:paraId="5CD2CA1E"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U</w:t>
            </w:r>
          </w:p>
        </w:tc>
        <w:tc>
          <w:tcPr>
            <w:tcW w:w="386" w:type="pct"/>
            <w:tcBorders>
              <w:top w:val="nil"/>
              <w:left w:val="nil"/>
              <w:bottom w:val="single" w:sz="4" w:space="0" w:color="auto"/>
              <w:right w:val="single" w:sz="8" w:space="0" w:color="auto"/>
            </w:tcBorders>
            <w:shd w:val="clear" w:color="auto" w:fill="auto"/>
            <w:noWrap/>
            <w:vAlign w:val="bottom"/>
            <w:hideMark/>
          </w:tcPr>
          <w:p w14:paraId="1DA0D617" w14:textId="77777777" w:rsidR="003A0364" w:rsidRPr="001A48EA" w:rsidRDefault="2DF93CF3" w:rsidP="2DF93CF3">
            <w:pPr>
              <w:spacing w:after="0" w:line="240" w:lineRule="auto"/>
              <w:jc w:val="center"/>
              <w:rPr>
                <w:rFonts w:eastAsia="Arial" w:cs="Arial"/>
                <w:b/>
                <w:bCs/>
                <w:color w:val="000000" w:themeColor="text1"/>
                <w:sz w:val="22"/>
                <w:lang w:eastAsia="en-GB"/>
              </w:rPr>
            </w:pPr>
            <w:r w:rsidRPr="2DF93CF3">
              <w:rPr>
                <w:rFonts w:eastAsia="Arial" w:cs="Arial"/>
                <w:b/>
                <w:bCs/>
                <w:color w:val="000000" w:themeColor="text1"/>
                <w:sz w:val="22"/>
                <w:lang w:eastAsia="en-GB"/>
              </w:rPr>
              <w:t>D</w:t>
            </w:r>
          </w:p>
        </w:tc>
      </w:tr>
      <w:tr w:rsidR="003A0364" w:rsidRPr="001A48EA" w14:paraId="4726506A"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014CAE5D" w14:textId="28EFD64C"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City</w:t>
            </w:r>
          </w:p>
        </w:tc>
        <w:tc>
          <w:tcPr>
            <w:tcW w:w="336" w:type="pct"/>
            <w:tcBorders>
              <w:top w:val="nil"/>
              <w:left w:val="nil"/>
              <w:bottom w:val="single" w:sz="4" w:space="0" w:color="auto"/>
              <w:right w:val="single" w:sz="4" w:space="0" w:color="auto"/>
            </w:tcBorders>
            <w:shd w:val="clear" w:color="auto" w:fill="auto"/>
            <w:noWrap/>
            <w:vAlign w:val="bottom"/>
            <w:hideMark/>
          </w:tcPr>
          <w:p w14:paraId="75C9E34C" w14:textId="385EE1A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5D21DFAF" w14:textId="2B0384A2"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w:t>
            </w:r>
          </w:p>
        </w:tc>
        <w:tc>
          <w:tcPr>
            <w:tcW w:w="397" w:type="pct"/>
            <w:tcBorders>
              <w:top w:val="nil"/>
              <w:left w:val="nil"/>
              <w:bottom w:val="single" w:sz="4" w:space="0" w:color="auto"/>
              <w:right w:val="single" w:sz="4" w:space="0" w:color="auto"/>
            </w:tcBorders>
            <w:shd w:val="clear" w:color="auto" w:fill="auto"/>
            <w:noWrap/>
            <w:vAlign w:val="bottom"/>
            <w:hideMark/>
          </w:tcPr>
          <w:p w14:paraId="778F125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auto"/>
            <w:noWrap/>
            <w:vAlign w:val="bottom"/>
            <w:hideMark/>
          </w:tcPr>
          <w:p w14:paraId="46C0792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DDEBF7"/>
            <w:noWrap/>
            <w:vAlign w:val="bottom"/>
            <w:hideMark/>
          </w:tcPr>
          <w:p w14:paraId="60F51201"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DDEBF7"/>
            <w:noWrap/>
            <w:vAlign w:val="bottom"/>
            <w:hideMark/>
          </w:tcPr>
          <w:p w14:paraId="34C090B9" w14:textId="3982F49A"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X</w:t>
            </w:r>
          </w:p>
        </w:tc>
        <w:tc>
          <w:tcPr>
            <w:tcW w:w="398" w:type="pct"/>
            <w:tcBorders>
              <w:top w:val="nil"/>
              <w:left w:val="nil"/>
              <w:bottom w:val="single" w:sz="4" w:space="0" w:color="auto"/>
              <w:right w:val="single" w:sz="4" w:space="0" w:color="auto"/>
            </w:tcBorders>
            <w:shd w:val="clear" w:color="auto" w:fill="DDEBF7"/>
            <w:noWrap/>
            <w:vAlign w:val="bottom"/>
            <w:hideMark/>
          </w:tcPr>
          <w:p w14:paraId="5A7CD34F"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DDEBF7"/>
            <w:noWrap/>
            <w:vAlign w:val="bottom"/>
            <w:hideMark/>
          </w:tcPr>
          <w:p w14:paraId="01C37032"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auto"/>
            <w:noWrap/>
            <w:vAlign w:val="bottom"/>
            <w:hideMark/>
          </w:tcPr>
          <w:p w14:paraId="41B3D042"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2A494042" w14:textId="1819FC7D"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w:t>
            </w:r>
          </w:p>
        </w:tc>
        <w:tc>
          <w:tcPr>
            <w:tcW w:w="398" w:type="pct"/>
            <w:tcBorders>
              <w:top w:val="nil"/>
              <w:left w:val="nil"/>
              <w:bottom w:val="single" w:sz="4" w:space="0" w:color="auto"/>
              <w:right w:val="single" w:sz="4" w:space="0" w:color="auto"/>
            </w:tcBorders>
            <w:shd w:val="clear" w:color="auto" w:fill="auto"/>
            <w:noWrap/>
            <w:vAlign w:val="bottom"/>
            <w:hideMark/>
          </w:tcPr>
          <w:p w14:paraId="5732EB02"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8" w:space="0" w:color="auto"/>
            </w:tcBorders>
            <w:shd w:val="clear" w:color="auto" w:fill="auto"/>
            <w:noWrap/>
            <w:vAlign w:val="bottom"/>
            <w:hideMark/>
          </w:tcPr>
          <w:p w14:paraId="576E8D0F"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6528E314"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23E7D5CA" w14:textId="3EAD49BB"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Station</w:t>
            </w:r>
          </w:p>
        </w:tc>
        <w:tc>
          <w:tcPr>
            <w:tcW w:w="336" w:type="pct"/>
            <w:tcBorders>
              <w:top w:val="nil"/>
              <w:left w:val="nil"/>
              <w:bottom w:val="single" w:sz="4" w:space="0" w:color="auto"/>
              <w:right w:val="single" w:sz="4" w:space="0" w:color="auto"/>
            </w:tcBorders>
            <w:shd w:val="clear" w:color="auto" w:fill="auto"/>
            <w:noWrap/>
            <w:vAlign w:val="bottom"/>
            <w:hideMark/>
          </w:tcPr>
          <w:p w14:paraId="100173B6" w14:textId="09EAB750"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 </w:t>
            </w:r>
          </w:p>
        </w:tc>
        <w:tc>
          <w:tcPr>
            <w:tcW w:w="352" w:type="pct"/>
            <w:tcBorders>
              <w:top w:val="nil"/>
              <w:left w:val="nil"/>
              <w:bottom w:val="single" w:sz="4" w:space="0" w:color="auto"/>
              <w:right w:val="single" w:sz="4" w:space="0" w:color="auto"/>
            </w:tcBorders>
            <w:shd w:val="clear" w:color="auto" w:fill="auto"/>
            <w:noWrap/>
            <w:vAlign w:val="bottom"/>
            <w:hideMark/>
          </w:tcPr>
          <w:p w14:paraId="22C0D1F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7" w:type="pct"/>
            <w:tcBorders>
              <w:top w:val="nil"/>
              <w:left w:val="nil"/>
              <w:bottom w:val="single" w:sz="4" w:space="0" w:color="auto"/>
              <w:right w:val="single" w:sz="4" w:space="0" w:color="auto"/>
            </w:tcBorders>
            <w:shd w:val="clear" w:color="auto" w:fill="auto"/>
            <w:noWrap/>
            <w:vAlign w:val="bottom"/>
            <w:hideMark/>
          </w:tcPr>
          <w:p w14:paraId="5A443AE3"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auto"/>
            <w:noWrap/>
            <w:vAlign w:val="bottom"/>
            <w:hideMark/>
          </w:tcPr>
          <w:p w14:paraId="0693F2D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DDEBF7"/>
            <w:noWrap/>
            <w:vAlign w:val="bottom"/>
            <w:hideMark/>
          </w:tcPr>
          <w:p w14:paraId="74D86D9C"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DDEBF7"/>
            <w:noWrap/>
            <w:vAlign w:val="bottom"/>
            <w:hideMark/>
          </w:tcPr>
          <w:p w14:paraId="2DF1E066" w14:textId="6FEE954E"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w:t>
            </w:r>
          </w:p>
        </w:tc>
        <w:tc>
          <w:tcPr>
            <w:tcW w:w="398" w:type="pct"/>
            <w:tcBorders>
              <w:top w:val="nil"/>
              <w:left w:val="nil"/>
              <w:bottom w:val="single" w:sz="4" w:space="0" w:color="auto"/>
              <w:right w:val="single" w:sz="4" w:space="0" w:color="auto"/>
            </w:tcBorders>
            <w:shd w:val="clear" w:color="auto" w:fill="DDEBF7"/>
            <w:noWrap/>
            <w:vAlign w:val="bottom"/>
            <w:hideMark/>
          </w:tcPr>
          <w:p w14:paraId="333A8418"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DDEBF7"/>
            <w:noWrap/>
            <w:vAlign w:val="bottom"/>
            <w:hideMark/>
          </w:tcPr>
          <w:p w14:paraId="66EA5AC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auto"/>
            <w:noWrap/>
            <w:vAlign w:val="bottom"/>
            <w:hideMark/>
          </w:tcPr>
          <w:p w14:paraId="47AA01E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6018B551" w14:textId="37F8131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w:t>
            </w:r>
          </w:p>
        </w:tc>
        <w:tc>
          <w:tcPr>
            <w:tcW w:w="398" w:type="pct"/>
            <w:tcBorders>
              <w:top w:val="nil"/>
              <w:left w:val="nil"/>
              <w:bottom w:val="single" w:sz="4" w:space="0" w:color="auto"/>
              <w:right w:val="single" w:sz="4" w:space="0" w:color="auto"/>
            </w:tcBorders>
            <w:shd w:val="clear" w:color="auto" w:fill="auto"/>
            <w:noWrap/>
            <w:vAlign w:val="bottom"/>
            <w:hideMark/>
          </w:tcPr>
          <w:p w14:paraId="2EF0C48F"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8" w:space="0" w:color="auto"/>
            </w:tcBorders>
            <w:shd w:val="clear" w:color="auto" w:fill="auto"/>
            <w:noWrap/>
            <w:vAlign w:val="bottom"/>
            <w:hideMark/>
          </w:tcPr>
          <w:p w14:paraId="65B17D82"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7865250B"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6C9C63F5" w14:textId="2684B54B"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Account</w:t>
            </w:r>
          </w:p>
        </w:tc>
        <w:tc>
          <w:tcPr>
            <w:tcW w:w="336" w:type="pct"/>
            <w:tcBorders>
              <w:top w:val="nil"/>
              <w:left w:val="nil"/>
              <w:bottom w:val="single" w:sz="4" w:space="0" w:color="auto"/>
              <w:right w:val="single" w:sz="4" w:space="0" w:color="auto"/>
            </w:tcBorders>
            <w:shd w:val="clear" w:color="auto" w:fill="auto"/>
            <w:noWrap/>
            <w:vAlign w:val="bottom"/>
            <w:hideMark/>
          </w:tcPr>
          <w:p w14:paraId="46B3AB3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75BBFE2C"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7" w:type="pct"/>
            <w:tcBorders>
              <w:top w:val="nil"/>
              <w:left w:val="nil"/>
              <w:bottom w:val="single" w:sz="4" w:space="0" w:color="auto"/>
              <w:right w:val="single" w:sz="4" w:space="0" w:color="auto"/>
            </w:tcBorders>
            <w:shd w:val="clear" w:color="auto" w:fill="auto"/>
            <w:noWrap/>
            <w:vAlign w:val="bottom"/>
            <w:hideMark/>
          </w:tcPr>
          <w:p w14:paraId="4812C9B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auto"/>
            <w:noWrap/>
            <w:vAlign w:val="bottom"/>
            <w:hideMark/>
          </w:tcPr>
          <w:p w14:paraId="13D1EC91"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DDEBF7"/>
            <w:noWrap/>
            <w:vAlign w:val="bottom"/>
            <w:hideMark/>
          </w:tcPr>
          <w:p w14:paraId="776D442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DDEBF7"/>
            <w:noWrap/>
            <w:vAlign w:val="bottom"/>
            <w:hideMark/>
          </w:tcPr>
          <w:p w14:paraId="35DC5EF7"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DDEBF7"/>
            <w:noWrap/>
            <w:vAlign w:val="bottom"/>
            <w:hideMark/>
          </w:tcPr>
          <w:p w14:paraId="6233F8A1"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DDEBF7"/>
            <w:noWrap/>
            <w:vAlign w:val="bottom"/>
            <w:hideMark/>
          </w:tcPr>
          <w:p w14:paraId="7ED61C97"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auto"/>
            <w:noWrap/>
            <w:vAlign w:val="bottom"/>
            <w:hideMark/>
          </w:tcPr>
          <w:p w14:paraId="7713C077"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4BCB9FEC"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auto"/>
            <w:noWrap/>
            <w:vAlign w:val="bottom"/>
            <w:hideMark/>
          </w:tcPr>
          <w:p w14:paraId="5DC302F7"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8" w:space="0" w:color="auto"/>
            </w:tcBorders>
            <w:shd w:val="clear" w:color="auto" w:fill="auto"/>
            <w:noWrap/>
            <w:vAlign w:val="bottom"/>
            <w:hideMark/>
          </w:tcPr>
          <w:p w14:paraId="1D559C98"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57F8EEF1"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5B4B0F2E" w14:textId="6F789FF4"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Bike</w:t>
            </w:r>
          </w:p>
        </w:tc>
        <w:tc>
          <w:tcPr>
            <w:tcW w:w="336" w:type="pct"/>
            <w:tcBorders>
              <w:top w:val="nil"/>
              <w:left w:val="nil"/>
              <w:bottom w:val="single" w:sz="4" w:space="0" w:color="auto"/>
              <w:right w:val="single" w:sz="4" w:space="0" w:color="auto"/>
            </w:tcBorders>
            <w:shd w:val="clear" w:color="auto" w:fill="auto"/>
            <w:noWrap/>
            <w:vAlign w:val="bottom"/>
            <w:hideMark/>
          </w:tcPr>
          <w:p w14:paraId="69923F0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2A89289E"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7" w:type="pct"/>
            <w:tcBorders>
              <w:top w:val="nil"/>
              <w:left w:val="nil"/>
              <w:bottom w:val="single" w:sz="4" w:space="0" w:color="auto"/>
              <w:right w:val="single" w:sz="4" w:space="0" w:color="auto"/>
            </w:tcBorders>
            <w:shd w:val="clear" w:color="auto" w:fill="auto"/>
            <w:noWrap/>
            <w:vAlign w:val="bottom"/>
            <w:hideMark/>
          </w:tcPr>
          <w:p w14:paraId="6AE801E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auto"/>
            <w:noWrap/>
            <w:vAlign w:val="bottom"/>
            <w:hideMark/>
          </w:tcPr>
          <w:p w14:paraId="619DBFD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DDEBF7"/>
            <w:noWrap/>
            <w:vAlign w:val="bottom"/>
            <w:hideMark/>
          </w:tcPr>
          <w:p w14:paraId="7BD5EC3A" w14:textId="2EE2B79D"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X </w:t>
            </w:r>
          </w:p>
        </w:tc>
        <w:tc>
          <w:tcPr>
            <w:tcW w:w="351" w:type="pct"/>
            <w:tcBorders>
              <w:top w:val="nil"/>
              <w:left w:val="nil"/>
              <w:bottom w:val="single" w:sz="4" w:space="0" w:color="auto"/>
              <w:right w:val="single" w:sz="4" w:space="0" w:color="auto"/>
            </w:tcBorders>
            <w:shd w:val="clear" w:color="auto" w:fill="DDEBF7"/>
            <w:noWrap/>
            <w:vAlign w:val="bottom"/>
            <w:hideMark/>
          </w:tcPr>
          <w:p w14:paraId="58D46BB3"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DDEBF7"/>
            <w:noWrap/>
            <w:vAlign w:val="bottom"/>
            <w:hideMark/>
          </w:tcPr>
          <w:p w14:paraId="68348AF7"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DDEBF7"/>
            <w:noWrap/>
            <w:vAlign w:val="bottom"/>
            <w:hideMark/>
          </w:tcPr>
          <w:p w14:paraId="42C416DF"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auto"/>
            <w:noWrap/>
            <w:vAlign w:val="bottom"/>
            <w:hideMark/>
          </w:tcPr>
          <w:p w14:paraId="77AE4D7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74DFA480" w14:textId="43011E5D"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X</w:t>
            </w:r>
          </w:p>
        </w:tc>
        <w:tc>
          <w:tcPr>
            <w:tcW w:w="398" w:type="pct"/>
            <w:tcBorders>
              <w:top w:val="nil"/>
              <w:left w:val="nil"/>
              <w:bottom w:val="single" w:sz="4" w:space="0" w:color="auto"/>
              <w:right w:val="single" w:sz="4" w:space="0" w:color="auto"/>
            </w:tcBorders>
            <w:shd w:val="clear" w:color="auto" w:fill="auto"/>
            <w:noWrap/>
            <w:vAlign w:val="bottom"/>
            <w:hideMark/>
          </w:tcPr>
          <w:p w14:paraId="42B6B883"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8" w:space="0" w:color="auto"/>
            </w:tcBorders>
            <w:shd w:val="clear" w:color="auto" w:fill="auto"/>
            <w:noWrap/>
            <w:vAlign w:val="bottom"/>
            <w:hideMark/>
          </w:tcPr>
          <w:p w14:paraId="76D156B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1451D97B"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03F37796" w14:textId="2B27DD54"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Rental</w:t>
            </w:r>
          </w:p>
        </w:tc>
        <w:tc>
          <w:tcPr>
            <w:tcW w:w="336" w:type="pct"/>
            <w:tcBorders>
              <w:top w:val="nil"/>
              <w:left w:val="nil"/>
              <w:bottom w:val="single" w:sz="4" w:space="0" w:color="auto"/>
              <w:right w:val="single" w:sz="4" w:space="0" w:color="auto"/>
            </w:tcBorders>
            <w:shd w:val="clear" w:color="auto" w:fill="auto"/>
            <w:noWrap/>
            <w:vAlign w:val="bottom"/>
            <w:hideMark/>
          </w:tcPr>
          <w:p w14:paraId="2E3F556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4EBC8585" w14:textId="69DB9B8F" w:rsidR="003A0364" w:rsidRPr="001A48EA" w:rsidRDefault="003A0364" w:rsidP="2DF93CF3">
            <w:pPr>
              <w:spacing w:after="0" w:line="240" w:lineRule="auto"/>
              <w:jc w:val="center"/>
              <w:rPr>
                <w:rFonts w:eastAsia="Arial" w:cs="Arial"/>
                <w:color w:val="000000" w:themeColor="text1"/>
                <w:sz w:val="22"/>
                <w:lang w:eastAsia="en-GB"/>
              </w:rPr>
            </w:pPr>
          </w:p>
        </w:tc>
        <w:tc>
          <w:tcPr>
            <w:tcW w:w="397" w:type="pct"/>
            <w:tcBorders>
              <w:top w:val="nil"/>
              <w:left w:val="nil"/>
              <w:bottom w:val="single" w:sz="4" w:space="0" w:color="auto"/>
              <w:right w:val="single" w:sz="4" w:space="0" w:color="auto"/>
            </w:tcBorders>
            <w:shd w:val="clear" w:color="auto" w:fill="auto"/>
            <w:noWrap/>
            <w:vAlign w:val="bottom"/>
            <w:hideMark/>
          </w:tcPr>
          <w:p w14:paraId="315B1A21"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auto"/>
            <w:noWrap/>
            <w:vAlign w:val="bottom"/>
            <w:hideMark/>
          </w:tcPr>
          <w:p w14:paraId="0F06438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DDEBF7"/>
            <w:noWrap/>
            <w:vAlign w:val="bottom"/>
            <w:hideMark/>
          </w:tcPr>
          <w:p w14:paraId="7E5935D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DDEBF7"/>
            <w:noWrap/>
            <w:vAlign w:val="bottom"/>
            <w:hideMark/>
          </w:tcPr>
          <w:p w14:paraId="3F740C05" w14:textId="3FE41129" w:rsidR="003A0364" w:rsidRPr="001A48EA" w:rsidRDefault="003A0364" w:rsidP="2DF93CF3">
            <w:pPr>
              <w:spacing w:after="0" w:line="240" w:lineRule="auto"/>
              <w:jc w:val="center"/>
              <w:rPr>
                <w:rFonts w:eastAsia="Arial" w:cs="Arial"/>
                <w:color w:val="000000" w:themeColor="text1"/>
                <w:sz w:val="22"/>
                <w:lang w:eastAsia="en-GB"/>
              </w:rPr>
            </w:pPr>
          </w:p>
        </w:tc>
        <w:tc>
          <w:tcPr>
            <w:tcW w:w="398" w:type="pct"/>
            <w:tcBorders>
              <w:top w:val="nil"/>
              <w:left w:val="nil"/>
              <w:bottom w:val="single" w:sz="4" w:space="0" w:color="auto"/>
              <w:right w:val="single" w:sz="4" w:space="0" w:color="auto"/>
            </w:tcBorders>
            <w:shd w:val="clear" w:color="auto" w:fill="DDEBF7"/>
            <w:noWrap/>
            <w:vAlign w:val="bottom"/>
            <w:hideMark/>
          </w:tcPr>
          <w:p w14:paraId="61FDE03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DDEBF7"/>
            <w:noWrap/>
            <w:vAlign w:val="bottom"/>
            <w:hideMark/>
          </w:tcPr>
          <w:p w14:paraId="638FE4B0"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auto"/>
            <w:noWrap/>
            <w:vAlign w:val="bottom"/>
            <w:hideMark/>
          </w:tcPr>
          <w:p w14:paraId="2245290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5244ADE4" w14:textId="243E6D10" w:rsidR="003A0364" w:rsidRPr="001A48EA" w:rsidRDefault="003A0364" w:rsidP="2DF93CF3">
            <w:pPr>
              <w:spacing w:after="0" w:line="240" w:lineRule="auto"/>
              <w:jc w:val="center"/>
              <w:rPr>
                <w:rFonts w:eastAsia="Arial" w:cs="Arial"/>
                <w:color w:val="000000" w:themeColor="text1"/>
                <w:sz w:val="22"/>
                <w:lang w:eastAsia="en-GB"/>
              </w:rPr>
            </w:pPr>
          </w:p>
        </w:tc>
        <w:tc>
          <w:tcPr>
            <w:tcW w:w="398" w:type="pct"/>
            <w:tcBorders>
              <w:top w:val="nil"/>
              <w:left w:val="nil"/>
              <w:bottom w:val="single" w:sz="4" w:space="0" w:color="auto"/>
              <w:right w:val="single" w:sz="4" w:space="0" w:color="auto"/>
            </w:tcBorders>
            <w:shd w:val="clear" w:color="auto" w:fill="auto"/>
            <w:noWrap/>
            <w:vAlign w:val="bottom"/>
            <w:hideMark/>
          </w:tcPr>
          <w:p w14:paraId="2FCFD953"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8" w:space="0" w:color="auto"/>
            </w:tcBorders>
            <w:shd w:val="clear" w:color="auto" w:fill="auto"/>
            <w:noWrap/>
            <w:vAlign w:val="bottom"/>
            <w:hideMark/>
          </w:tcPr>
          <w:p w14:paraId="53D1024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22493FEB"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2310FC2E" w14:textId="5D59B990"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RentalBike</w:t>
            </w:r>
          </w:p>
        </w:tc>
        <w:tc>
          <w:tcPr>
            <w:tcW w:w="336" w:type="pct"/>
            <w:tcBorders>
              <w:top w:val="nil"/>
              <w:left w:val="nil"/>
              <w:bottom w:val="single" w:sz="4" w:space="0" w:color="auto"/>
              <w:right w:val="single" w:sz="4" w:space="0" w:color="auto"/>
            </w:tcBorders>
            <w:shd w:val="clear" w:color="auto" w:fill="auto"/>
            <w:noWrap/>
            <w:vAlign w:val="bottom"/>
            <w:hideMark/>
          </w:tcPr>
          <w:p w14:paraId="5DA748E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75A497B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7" w:type="pct"/>
            <w:tcBorders>
              <w:top w:val="nil"/>
              <w:left w:val="nil"/>
              <w:bottom w:val="single" w:sz="4" w:space="0" w:color="auto"/>
              <w:right w:val="single" w:sz="4" w:space="0" w:color="auto"/>
            </w:tcBorders>
            <w:shd w:val="clear" w:color="auto" w:fill="auto"/>
            <w:noWrap/>
            <w:vAlign w:val="bottom"/>
            <w:hideMark/>
          </w:tcPr>
          <w:p w14:paraId="465E14FC"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auto"/>
            <w:noWrap/>
            <w:vAlign w:val="bottom"/>
            <w:hideMark/>
          </w:tcPr>
          <w:p w14:paraId="2257F3F8"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DDEBF7"/>
            <w:noWrap/>
            <w:vAlign w:val="bottom"/>
            <w:hideMark/>
          </w:tcPr>
          <w:p w14:paraId="23374491"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DDEBF7"/>
            <w:noWrap/>
            <w:vAlign w:val="bottom"/>
            <w:hideMark/>
          </w:tcPr>
          <w:p w14:paraId="1A4E2F7E"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DDEBF7"/>
            <w:noWrap/>
            <w:vAlign w:val="bottom"/>
            <w:hideMark/>
          </w:tcPr>
          <w:p w14:paraId="4480ACD2"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DDEBF7"/>
            <w:noWrap/>
            <w:vAlign w:val="bottom"/>
            <w:hideMark/>
          </w:tcPr>
          <w:p w14:paraId="1772C90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auto"/>
            <w:noWrap/>
            <w:vAlign w:val="bottom"/>
            <w:hideMark/>
          </w:tcPr>
          <w:p w14:paraId="29972275"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2611A13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auto"/>
            <w:noWrap/>
            <w:vAlign w:val="bottom"/>
            <w:hideMark/>
          </w:tcPr>
          <w:p w14:paraId="0D62BC7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8" w:space="0" w:color="auto"/>
            </w:tcBorders>
            <w:shd w:val="clear" w:color="auto" w:fill="auto"/>
            <w:noWrap/>
            <w:vAlign w:val="bottom"/>
            <w:hideMark/>
          </w:tcPr>
          <w:p w14:paraId="1FE4A98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65BD9564" w14:textId="77777777" w:rsidTr="2DF93CF3">
        <w:trPr>
          <w:trHeight w:val="285"/>
        </w:trPr>
        <w:tc>
          <w:tcPr>
            <w:tcW w:w="584" w:type="pct"/>
            <w:tcBorders>
              <w:top w:val="nil"/>
              <w:left w:val="single" w:sz="8" w:space="0" w:color="auto"/>
              <w:bottom w:val="single" w:sz="4" w:space="0" w:color="auto"/>
              <w:right w:val="single" w:sz="4" w:space="0" w:color="auto"/>
            </w:tcBorders>
            <w:shd w:val="clear" w:color="auto" w:fill="auto"/>
            <w:noWrap/>
            <w:vAlign w:val="bottom"/>
            <w:hideMark/>
          </w:tcPr>
          <w:p w14:paraId="6F25EEF6" w14:textId="62833AF5"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AccountSubscription</w:t>
            </w:r>
          </w:p>
        </w:tc>
        <w:tc>
          <w:tcPr>
            <w:tcW w:w="336" w:type="pct"/>
            <w:tcBorders>
              <w:top w:val="nil"/>
              <w:left w:val="nil"/>
              <w:bottom w:val="single" w:sz="4" w:space="0" w:color="auto"/>
              <w:right w:val="single" w:sz="4" w:space="0" w:color="auto"/>
            </w:tcBorders>
            <w:shd w:val="clear" w:color="auto" w:fill="auto"/>
            <w:noWrap/>
            <w:vAlign w:val="bottom"/>
            <w:hideMark/>
          </w:tcPr>
          <w:p w14:paraId="1D4D5658"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3AF634E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7" w:type="pct"/>
            <w:tcBorders>
              <w:top w:val="nil"/>
              <w:left w:val="nil"/>
              <w:bottom w:val="single" w:sz="4" w:space="0" w:color="auto"/>
              <w:right w:val="single" w:sz="4" w:space="0" w:color="auto"/>
            </w:tcBorders>
            <w:shd w:val="clear" w:color="auto" w:fill="auto"/>
            <w:noWrap/>
            <w:vAlign w:val="bottom"/>
            <w:hideMark/>
          </w:tcPr>
          <w:p w14:paraId="12594277"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4" w:space="0" w:color="auto"/>
            </w:tcBorders>
            <w:shd w:val="clear" w:color="auto" w:fill="auto"/>
            <w:noWrap/>
            <w:vAlign w:val="bottom"/>
            <w:hideMark/>
          </w:tcPr>
          <w:p w14:paraId="055784F5"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4" w:space="0" w:color="auto"/>
              <w:right w:val="single" w:sz="4" w:space="0" w:color="auto"/>
            </w:tcBorders>
            <w:shd w:val="clear" w:color="auto" w:fill="DDEBF7"/>
            <w:noWrap/>
            <w:vAlign w:val="bottom"/>
            <w:hideMark/>
          </w:tcPr>
          <w:p w14:paraId="0994678D"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4" w:space="0" w:color="auto"/>
              <w:right w:val="single" w:sz="4" w:space="0" w:color="auto"/>
            </w:tcBorders>
            <w:shd w:val="clear" w:color="auto" w:fill="DDEBF7"/>
            <w:noWrap/>
            <w:vAlign w:val="bottom"/>
            <w:hideMark/>
          </w:tcPr>
          <w:p w14:paraId="1D5536B6"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DDEBF7"/>
            <w:noWrap/>
            <w:vAlign w:val="bottom"/>
            <w:hideMark/>
          </w:tcPr>
          <w:p w14:paraId="69209737"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4" w:space="0" w:color="auto"/>
              <w:right w:val="single" w:sz="4" w:space="0" w:color="auto"/>
            </w:tcBorders>
            <w:shd w:val="clear" w:color="auto" w:fill="DDEBF7"/>
            <w:noWrap/>
            <w:vAlign w:val="bottom"/>
            <w:hideMark/>
          </w:tcPr>
          <w:p w14:paraId="2256148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4" w:space="0" w:color="auto"/>
              <w:right w:val="single" w:sz="4" w:space="0" w:color="auto"/>
            </w:tcBorders>
            <w:shd w:val="clear" w:color="auto" w:fill="auto"/>
            <w:noWrap/>
            <w:vAlign w:val="bottom"/>
            <w:hideMark/>
          </w:tcPr>
          <w:p w14:paraId="5B5EB9C3"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4" w:space="0" w:color="auto"/>
              <w:right w:val="single" w:sz="4" w:space="0" w:color="auto"/>
            </w:tcBorders>
            <w:shd w:val="clear" w:color="auto" w:fill="auto"/>
            <w:noWrap/>
            <w:vAlign w:val="bottom"/>
            <w:hideMark/>
          </w:tcPr>
          <w:p w14:paraId="5C09608E"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4" w:space="0" w:color="auto"/>
              <w:right w:val="single" w:sz="4" w:space="0" w:color="auto"/>
            </w:tcBorders>
            <w:shd w:val="clear" w:color="auto" w:fill="auto"/>
            <w:noWrap/>
            <w:vAlign w:val="bottom"/>
            <w:hideMark/>
          </w:tcPr>
          <w:p w14:paraId="6ECA04F2"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4" w:space="0" w:color="auto"/>
              <w:right w:val="single" w:sz="8" w:space="0" w:color="auto"/>
            </w:tcBorders>
            <w:shd w:val="clear" w:color="auto" w:fill="auto"/>
            <w:noWrap/>
            <w:vAlign w:val="bottom"/>
            <w:hideMark/>
          </w:tcPr>
          <w:p w14:paraId="572C9E31"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r w:rsidR="003A0364" w:rsidRPr="001A48EA" w14:paraId="49A7564D" w14:textId="77777777" w:rsidTr="2DF93CF3">
        <w:trPr>
          <w:trHeight w:val="293"/>
        </w:trPr>
        <w:tc>
          <w:tcPr>
            <w:tcW w:w="584" w:type="pct"/>
            <w:tcBorders>
              <w:top w:val="nil"/>
              <w:left w:val="single" w:sz="8" w:space="0" w:color="auto"/>
              <w:bottom w:val="single" w:sz="8" w:space="0" w:color="auto"/>
              <w:right w:val="single" w:sz="4" w:space="0" w:color="auto"/>
            </w:tcBorders>
            <w:shd w:val="clear" w:color="auto" w:fill="auto"/>
            <w:noWrap/>
            <w:vAlign w:val="bottom"/>
            <w:hideMark/>
          </w:tcPr>
          <w:p w14:paraId="35190421" w14:textId="6B3A6762" w:rsidR="003A0364" w:rsidRPr="001A48EA" w:rsidRDefault="2DF93CF3" w:rsidP="2DF93CF3">
            <w:pPr>
              <w:spacing w:after="0" w:line="240" w:lineRule="auto"/>
              <w:rPr>
                <w:rFonts w:eastAsia="Arial" w:cs="Arial"/>
                <w:color w:val="000000" w:themeColor="text1"/>
                <w:sz w:val="22"/>
                <w:lang w:eastAsia="en-GB"/>
              </w:rPr>
            </w:pPr>
            <w:r w:rsidRPr="2DF93CF3">
              <w:rPr>
                <w:rFonts w:eastAsia="Arial" w:cs="Arial"/>
                <w:color w:val="000000" w:themeColor="text1"/>
                <w:sz w:val="22"/>
                <w:lang w:eastAsia="en-GB"/>
              </w:rPr>
              <w:t>TariffRate</w:t>
            </w:r>
          </w:p>
        </w:tc>
        <w:tc>
          <w:tcPr>
            <w:tcW w:w="336" w:type="pct"/>
            <w:tcBorders>
              <w:top w:val="nil"/>
              <w:left w:val="nil"/>
              <w:bottom w:val="single" w:sz="8" w:space="0" w:color="auto"/>
              <w:right w:val="single" w:sz="4" w:space="0" w:color="auto"/>
            </w:tcBorders>
            <w:shd w:val="clear" w:color="auto" w:fill="auto"/>
            <w:noWrap/>
            <w:vAlign w:val="bottom"/>
            <w:hideMark/>
          </w:tcPr>
          <w:p w14:paraId="1BC047EC"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8" w:space="0" w:color="auto"/>
              <w:right w:val="single" w:sz="4" w:space="0" w:color="auto"/>
            </w:tcBorders>
            <w:shd w:val="clear" w:color="auto" w:fill="auto"/>
            <w:noWrap/>
            <w:vAlign w:val="bottom"/>
            <w:hideMark/>
          </w:tcPr>
          <w:p w14:paraId="3A93EBB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7" w:type="pct"/>
            <w:tcBorders>
              <w:top w:val="nil"/>
              <w:left w:val="nil"/>
              <w:bottom w:val="single" w:sz="8" w:space="0" w:color="auto"/>
              <w:right w:val="single" w:sz="4" w:space="0" w:color="auto"/>
            </w:tcBorders>
            <w:shd w:val="clear" w:color="auto" w:fill="auto"/>
            <w:noWrap/>
            <w:vAlign w:val="bottom"/>
            <w:hideMark/>
          </w:tcPr>
          <w:p w14:paraId="57C6DA84"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8" w:space="0" w:color="auto"/>
              <w:right w:val="single" w:sz="4" w:space="0" w:color="auto"/>
            </w:tcBorders>
            <w:shd w:val="clear" w:color="auto" w:fill="auto"/>
            <w:noWrap/>
            <w:vAlign w:val="bottom"/>
            <w:hideMark/>
          </w:tcPr>
          <w:p w14:paraId="02B9F0A5"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6" w:type="pct"/>
            <w:tcBorders>
              <w:top w:val="nil"/>
              <w:left w:val="nil"/>
              <w:bottom w:val="single" w:sz="8" w:space="0" w:color="auto"/>
              <w:right w:val="single" w:sz="4" w:space="0" w:color="auto"/>
            </w:tcBorders>
            <w:shd w:val="clear" w:color="auto" w:fill="DDEBF7"/>
            <w:noWrap/>
            <w:vAlign w:val="bottom"/>
            <w:hideMark/>
          </w:tcPr>
          <w:p w14:paraId="325192A1"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1" w:type="pct"/>
            <w:tcBorders>
              <w:top w:val="nil"/>
              <w:left w:val="nil"/>
              <w:bottom w:val="single" w:sz="8" w:space="0" w:color="auto"/>
              <w:right w:val="single" w:sz="4" w:space="0" w:color="auto"/>
            </w:tcBorders>
            <w:shd w:val="clear" w:color="auto" w:fill="DDEBF7"/>
            <w:noWrap/>
            <w:vAlign w:val="bottom"/>
            <w:hideMark/>
          </w:tcPr>
          <w:p w14:paraId="7E72F62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8" w:space="0" w:color="auto"/>
              <w:right w:val="single" w:sz="4" w:space="0" w:color="auto"/>
            </w:tcBorders>
            <w:shd w:val="clear" w:color="auto" w:fill="DDEBF7"/>
            <w:noWrap/>
            <w:vAlign w:val="bottom"/>
            <w:hideMark/>
          </w:tcPr>
          <w:p w14:paraId="1B5AABA3"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7" w:type="pct"/>
            <w:tcBorders>
              <w:top w:val="nil"/>
              <w:left w:val="nil"/>
              <w:bottom w:val="single" w:sz="8" w:space="0" w:color="auto"/>
              <w:right w:val="single" w:sz="4" w:space="0" w:color="auto"/>
            </w:tcBorders>
            <w:shd w:val="clear" w:color="auto" w:fill="DDEBF7"/>
            <w:noWrap/>
            <w:vAlign w:val="bottom"/>
            <w:hideMark/>
          </w:tcPr>
          <w:p w14:paraId="007741CB"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37" w:type="pct"/>
            <w:tcBorders>
              <w:top w:val="nil"/>
              <w:left w:val="nil"/>
              <w:bottom w:val="single" w:sz="8" w:space="0" w:color="auto"/>
              <w:right w:val="single" w:sz="4" w:space="0" w:color="auto"/>
            </w:tcBorders>
            <w:shd w:val="clear" w:color="auto" w:fill="auto"/>
            <w:noWrap/>
            <w:vAlign w:val="bottom"/>
            <w:hideMark/>
          </w:tcPr>
          <w:p w14:paraId="7A23B75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52" w:type="pct"/>
            <w:tcBorders>
              <w:top w:val="nil"/>
              <w:left w:val="nil"/>
              <w:bottom w:val="single" w:sz="8" w:space="0" w:color="auto"/>
              <w:right w:val="single" w:sz="4" w:space="0" w:color="auto"/>
            </w:tcBorders>
            <w:shd w:val="clear" w:color="auto" w:fill="auto"/>
            <w:noWrap/>
            <w:vAlign w:val="bottom"/>
            <w:hideMark/>
          </w:tcPr>
          <w:p w14:paraId="473DD0C9"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98" w:type="pct"/>
            <w:tcBorders>
              <w:top w:val="nil"/>
              <w:left w:val="nil"/>
              <w:bottom w:val="single" w:sz="8" w:space="0" w:color="auto"/>
              <w:right w:val="single" w:sz="4" w:space="0" w:color="auto"/>
            </w:tcBorders>
            <w:shd w:val="clear" w:color="auto" w:fill="auto"/>
            <w:noWrap/>
            <w:vAlign w:val="bottom"/>
            <w:hideMark/>
          </w:tcPr>
          <w:p w14:paraId="297F935A"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c>
          <w:tcPr>
            <w:tcW w:w="386" w:type="pct"/>
            <w:tcBorders>
              <w:top w:val="nil"/>
              <w:left w:val="nil"/>
              <w:bottom w:val="single" w:sz="8" w:space="0" w:color="auto"/>
              <w:right w:val="single" w:sz="8" w:space="0" w:color="auto"/>
            </w:tcBorders>
            <w:shd w:val="clear" w:color="auto" w:fill="auto"/>
            <w:noWrap/>
            <w:vAlign w:val="bottom"/>
            <w:hideMark/>
          </w:tcPr>
          <w:p w14:paraId="1E449F7E" w14:textId="77777777" w:rsidR="003A0364" w:rsidRPr="001A48EA" w:rsidRDefault="2DF93CF3" w:rsidP="2DF93CF3">
            <w:pPr>
              <w:spacing w:after="0" w:line="240" w:lineRule="auto"/>
              <w:jc w:val="center"/>
              <w:rPr>
                <w:rFonts w:eastAsia="Arial" w:cs="Arial"/>
                <w:color w:val="000000" w:themeColor="text1"/>
                <w:sz w:val="22"/>
                <w:lang w:eastAsia="en-GB"/>
              </w:rPr>
            </w:pPr>
            <w:r w:rsidRPr="2DF93CF3">
              <w:rPr>
                <w:rFonts w:eastAsia="Arial" w:cs="Arial"/>
                <w:color w:val="000000" w:themeColor="text1"/>
                <w:sz w:val="22"/>
                <w:lang w:eastAsia="en-GB"/>
              </w:rPr>
              <w:t> </w:t>
            </w:r>
          </w:p>
        </w:tc>
      </w:tr>
    </w:tbl>
    <w:p w14:paraId="0E143A9A" w14:textId="25EA5D1F" w:rsidR="003A0364" w:rsidRDefault="003A0364" w:rsidP="003A0364"/>
    <w:p w14:paraId="2B033884" w14:textId="3F5C081E" w:rsidR="000078FA" w:rsidRDefault="000078FA" w:rsidP="003A0364">
      <w:r>
        <w:t>The most accessed tables are:</w:t>
      </w:r>
    </w:p>
    <w:p w14:paraId="48B04289" w14:textId="397524B1" w:rsidR="000078FA" w:rsidRDefault="000078FA" w:rsidP="000078FA">
      <w:pPr>
        <w:pStyle w:val="ListParagraph"/>
        <w:numPr>
          <w:ilvl w:val="0"/>
          <w:numId w:val="11"/>
        </w:numPr>
      </w:pPr>
      <w:r>
        <w:t>City</w:t>
      </w:r>
    </w:p>
    <w:p w14:paraId="5E0D6D52" w14:textId="7E264D69" w:rsidR="000078FA" w:rsidRDefault="000078FA" w:rsidP="000078FA">
      <w:pPr>
        <w:pStyle w:val="ListParagraph"/>
        <w:numPr>
          <w:ilvl w:val="0"/>
          <w:numId w:val="11"/>
        </w:numPr>
      </w:pPr>
      <w:r>
        <w:t>Station</w:t>
      </w:r>
    </w:p>
    <w:p w14:paraId="1E74A3AB" w14:textId="093EB039" w:rsidR="000078FA" w:rsidRDefault="000078FA" w:rsidP="000078FA">
      <w:pPr>
        <w:pStyle w:val="ListParagraph"/>
        <w:numPr>
          <w:ilvl w:val="0"/>
          <w:numId w:val="11"/>
        </w:numPr>
      </w:pPr>
      <w:r>
        <w:t>Bike</w:t>
      </w:r>
    </w:p>
    <w:p w14:paraId="7EFBE76A" w14:textId="349276D9" w:rsidR="005D1D00" w:rsidRDefault="00697F53" w:rsidP="00466C5F">
      <w:pPr>
        <w:pStyle w:val="Heading2"/>
      </w:pPr>
      <w:bookmarkStart w:id="4" w:name="_Toc4004026"/>
      <w:r>
        <w:t>Choosing Secondary Indexes</w:t>
      </w:r>
      <w:bookmarkEnd w:id="4"/>
    </w:p>
    <w:p w14:paraId="6FEE3843" w14:textId="78E0E7C7" w:rsidR="006E0862" w:rsidRPr="006E0862" w:rsidRDefault="2DF93CF3" w:rsidP="006E0862">
      <w:r>
        <w:t>By using</w:t>
      </w:r>
      <w:r w:rsidR="009E27B8">
        <w:t xml:space="preserve"> non-clustered</w:t>
      </w:r>
      <w:r>
        <w:t xml:space="preserve"> indexes, we can get the physical location of the row containing the key in the database. Sorting and quick access are helped by index files. </w:t>
      </w:r>
      <w:r w:rsidR="009E27B8">
        <w:t>Index</w:t>
      </w:r>
      <w:r>
        <w:t xml:space="preserve"> files are ordered physical tables with two columns, one column contains certain fields (key) in the reference table, and the other column is the physical storage address of the row (</w:t>
      </w:r>
      <w:r w:rsidR="009E27B8" w:rsidRPr="009E27B8">
        <w:rPr>
          <w:rFonts w:cs="Arial"/>
          <w:color w:val="000000"/>
          <w:shd w:val="clear" w:color="auto" w:fill="FFFFFF"/>
        </w:rPr>
        <w:t>row locator</w:t>
      </w:r>
      <w:r>
        <w:t>) for the key value within the reference tables.</w:t>
      </w:r>
      <w:sdt>
        <w:sdtPr>
          <w:id w:val="929393857"/>
          <w:citation/>
        </w:sdtPr>
        <w:sdtEndPr/>
        <w:sdtContent>
          <w:r w:rsidR="003C63E3">
            <w:fldChar w:fldCharType="begin"/>
          </w:r>
          <w:r w:rsidR="003C63E3">
            <w:instrText xml:space="preserve"> CITATION Clu19 \l 2057 </w:instrText>
          </w:r>
          <w:r w:rsidR="003C63E3">
            <w:fldChar w:fldCharType="separate"/>
          </w:r>
          <w:r w:rsidR="0092444D">
            <w:rPr>
              <w:noProof/>
            </w:rPr>
            <w:t xml:space="preserve"> </w:t>
          </w:r>
          <w:r w:rsidR="0092444D" w:rsidRPr="0092444D">
            <w:rPr>
              <w:noProof/>
            </w:rPr>
            <w:t>[2]</w:t>
          </w:r>
          <w:r w:rsidR="003C63E3">
            <w:fldChar w:fldCharType="end"/>
          </w:r>
        </w:sdtContent>
      </w:sdt>
    </w:p>
    <w:p w14:paraId="127B82C1" w14:textId="0FE510B1" w:rsidR="2DF93CF3" w:rsidRDefault="2DF93CF3" w:rsidP="2DF93CF3">
      <w:pPr>
        <w:rPr>
          <w:b/>
          <w:bCs/>
        </w:rPr>
      </w:pPr>
      <w:r w:rsidRPr="2DF93CF3">
        <w:rPr>
          <w:b/>
          <w:bCs/>
        </w:rPr>
        <w:t>Indexes chosen in tables:</w:t>
      </w:r>
    </w:p>
    <w:p w14:paraId="7A3CEC50" w14:textId="4F08730E" w:rsidR="2DF93CF3" w:rsidRPr="007F7431" w:rsidRDefault="2DF93CF3" w:rsidP="2DF93CF3">
      <w:pPr>
        <w:rPr>
          <w:b/>
          <w:u w:val="single"/>
        </w:rPr>
      </w:pPr>
      <w:r w:rsidRPr="007F7431">
        <w:rPr>
          <w:b/>
          <w:u w:val="single"/>
        </w:rPr>
        <w:t>City</w:t>
      </w:r>
      <w:r w:rsidR="00466C5F" w:rsidRPr="007F7431">
        <w:rPr>
          <w:b/>
          <w:u w:val="single"/>
        </w:rPr>
        <w:t xml:space="preserve"> table</w:t>
      </w:r>
    </w:p>
    <w:p w14:paraId="0361491C" w14:textId="2BD822AF" w:rsidR="2DF93CF3" w:rsidRDefault="2DF93CF3" w:rsidP="2DF93CF3">
      <w:pPr>
        <w:rPr>
          <w:u w:val="single"/>
        </w:rPr>
      </w:pPr>
      <w:r w:rsidRPr="2DF93CF3">
        <w:t>Default primary key clustered index</w:t>
      </w:r>
    </w:p>
    <w:p w14:paraId="3B3F428E" w14:textId="32C3E35D" w:rsidR="2DF93CF3" w:rsidRDefault="2DF93CF3" w:rsidP="2DF93CF3"/>
    <w:p w14:paraId="10AD01E6" w14:textId="73228FFE" w:rsidR="2DF93CF3" w:rsidRPr="007F7431" w:rsidRDefault="2DF93CF3" w:rsidP="2DF93CF3">
      <w:pPr>
        <w:rPr>
          <w:b/>
          <w:u w:val="single"/>
        </w:rPr>
      </w:pPr>
      <w:r w:rsidRPr="007F7431">
        <w:rPr>
          <w:b/>
          <w:u w:val="single"/>
        </w:rPr>
        <w:t>Station</w:t>
      </w:r>
      <w:r w:rsidR="00466C5F" w:rsidRPr="007F7431">
        <w:rPr>
          <w:b/>
          <w:u w:val="single"/>
        </w:rPr>
        <w:t xml:space="preserve"> table</w:t>
      </w:r>
    </w:p>
    <w:p w14:paraId="4BF069E2" w14:textId="2F72676C" w:rsidR="2DF93CF3" w:rsidRDefault="2DF93CF3" w:rsidP="2DF93CF3">
      <w:pPr>
        <w:rPr>
          <w:u w:val="single"/>
        </w:rPr>
      </w:pPr>
      <w:r w:rsidRPr="2DF93CF3">
        <w:t>Default primary key clustered index</w:t>
      </w:r>
    </w:p>
    <w:p w14:paraId="011C67BC" w14:textId="5DA00BB0" w:rsidR="2DF93CF3" w:rsidRDefault="2DF93CF3" w:rsidP="2DF93CF3">
      <w:r w:rsidRPr="2DF93CF3">
        <w:t>CityCode foreign key as secondary index</w:t>
      </w:r>
      <w:r w:rsidR="00E97FC9">
        <w:t xml:space="preserve"> – frequently </w:t>
      </w:r>
      <w:r w:rsidR="000F00F1">
        <w:t>used for joins</w:t>
      </w:r>
    </w:p>
    <w:p w14:paraId="4F0AD071" w14:textId="75FE6E89" w:rsidR="2DF93CF3" w:rsidRDefault="2DF93CF3" w:rsidP="2DF93CF3"/>
    <w:p w14:paraId="58FC6267" w14:textId="29483E2E" w:rsidR="2DF93CF3" w:rsidRPr="007F7431" w:rsidRDefault="2DF93CF3" w:rsidP="2DF93CF3">
      <w:pPr>
        <w:rPr>
          <w:b/>
          <w:u w:val="single"/>
        </w:rPr>
      </w:pPr>
      <w:r w:rsidRPr="007F7431">
        <w:rPr>
          <w:b/>
          <w:u w:val="single"/>
        </w:rPr>
        <w:lastRenderedPageBreak/>
        <w:t>Account</w:t>
      </w:r>
      <w:r w:rsidR="00466C5F" w:rsidRPr="007F7431">
        <w:rPr>
          <w:b/>
          <w:u w:val="single"/>
        </w:rPr>
        <w:t xml:space="preserve"> table</w:t>
      </w:r>
    </w:p>
    <w:p w14:paraId="51465CCA" w14:textId="28E9C2BA" w:rsidR="2DF93CF3" w:rsidRDefault="2DF93CF3" w:rsidP="2DF93CF3">
      <w:pPr>
        <w:rPr>
          <w:u w:val="single"/>
        </w:rPr>
      </w:pPr>
      <w:r w:rsidRPr="2DF93CF3">
        <w:t>Default primary key clustered index</w:t>
      </w:r>
    </w:p>
    <w:p w14:paraId="0F424745" w14:textId="14E15193" w:rsidR="2DF93CF3" w:rsidRDefault="2DF93CF3" w:rsidP="2DF93CF3">
      <w:r w:rsidRPr="2DF93CF3">
        <w:t>FirstName and Surname as one secondary index</w:t>
      </w:r>
      <w:r w:rsidR="00FB3AB4">
        <w:t xml:space="preserve"> – frequently used as secondary key</w:t>
      </w:r>
    </w:p>
    <w:p w14:paraId="2822E3E6" w14:textId="3604D905" w:rsidR="2DF93CF3" w:rsidRDefault="2DF93CF3" w:rsidP="2DF93CF3">
      <w:commentRangeStart w:id="5"/>
      <w:r w:rsidRPr="2DF93CF3">
        <w:rPr>
          <w:rFonts w:eastAsia="Arial" w:cs="Arial"/>
          <w:szCs w:val="24"/>
        </w:rPr>
        <w:t xml:space="preserve">DateOfBirth </w:t>
      </w:r>
      <w:commentRangeEnd w:id="5"/>
      <w:r w:rsidR="001141CF">
        <w:rPr>
          <w:rStyle w:val="CommentReference"/>
        </w:rPr>
        <w:commentReference w:id="5"/>
      </w:r>
      <w:r w:rsidRPr="2DF93CF3">
        <w:rPr>
          <w:rFonts w:eastAsia="Arial" w:cs="Arial"/>
          <w:szCs w:val="24"/>
        </w:rPr>
        <w:t>secondary index</w:t>
      </w:r>
      <w:r w:rsidR="00FB3AB4">
        <w:rPr>
          <w:rFonts w:eastAsia="Arial" w:cs="Arial"/>
          <w:szCs w:val="24"/>
        </w:rPr>
        <w:t xml:space="preserve"> </w:t>
      </w:r>
      <w:r w:rsidR="00FB3AB4">
        <w:t>– frequently used as secondary key</w:t>
      </w:r>
    </w:p>
    <w:p w14:paraId="02DDF6AD" w14:textId="05475281" w:rsidR="2DF93CF3" w:rsidRDefault="2DF93CF3" w:rsidP="2DF93CF3">
      <w:pPr>
        <w:rPr>
          <w:rFonts w:eastAsia="Arial" w:cs="Arial"/>
          <w:szCs w:val="24"/>
        </w:rPr>
      </w:pPr>
    </w:p>
    <w:p w14:paraId="0C23EF92" w14:textId="734D7F30" w:rsidR="2DF93CF3" w:rsidRPr="007F7431" w:rsidRDefault="2DF93CF3" w:rsidP="2DF93CF3">
      <w:pPr>
        <w:rPr>
          <w:b/>
          <w:u w:val="single"/>
        </w:rPr>
      </w:pPr>
      <w:r w:rsidRPr="007F7431">
        <w:rPr>
          <w:b/>
          <w:u w:val="single"/>
        </w:rPr>
        <w:t>Bike</w:t>
      </w:r>
      <w:r w:rsidR="00466C5F" w:rsidRPr="007F7431">
        <w:rPr>
          <w:b/>
          <w:u w:val="single"/>
        </w:rPr>
        <w:t xml:space="preserve"> table</w:t>
      </w:r>
    </w:p>
    <w:p w14:paraId="0E4E60A6" w14:textId="449CFB51" w:rsidR="2DF93CF3" w:rsidRDefault="2DF93CF3" w:rsidP="2DF93CF3">
      <w:pPr>
        <w:rPr>
          <w:u w:val="single"/>
        </w:rPr>
      </w:pPr>
      <w:r w:rsidRPr="2DF93CF3">
        <w:t>Default primary key clustered index</w:t>
      </w:r>
    </w:p>
    <w:p w14:paraId="70BAD771" w14:textId="6EF2F834" w:rsidR="00FB3AB4" w:rsidRDefault="2DF93CF3" w:rsidP="00FB3AB4">
      <w:r w:rsidRPr="2DF93CF3">
        <w:t xml:space="preserve">StationCode foreign key secondary </w:t>
      </w:r>
      <w:r w:rsidR="00FB3AB4" w:rsidRPr="2DF93CF3">
        <w:t>index</w:t>
      </w:r>
      <w:r w:rsidR="00FB3AB4">
        <w:t xml:space="preserve"> – frequently used for joins</w:t>
      </w:r>
    </w:p>
    <w:p w14:paraId="0F13869D" w14:textId="12126944" w:rsidR="2DF93CF3" w:rsidRDefault="2DF93CF3" w:rsidP="2DF93CF3"/>
    <w:p w14:paraId="2FC3B825" w14:textId="150E12C1" w:rsidR="2DF93CF3" w:rsidRPr="007F7431" w:rsidRDefault="2DF93CF3" w:rsidP="2DF93CF3">
      <w:pPr>
        <w:rPr>
          <w:b/>
          <w:u w:val="single"/>
        </w:rPr>
      </w:pPr>
      <w:r w:rsidRPr="007F7431">
        <w:rPr>
          <w:b/>
          <w:u w:val="single"/>
        </w:rPr>
        <w:t>Rental</w:t>
      </w:r>
      <w:r w:rsidR="00466C5F" w:rsidRPr="007F7431">
        <w:rPr>
          <w:b/>
          <w:u w:val="single"/>
        </w:rPr>
        <w:t xml:space="preserve"> table</w:t>
      </w:r>
    </w:p>
    <w:p w14:paraId="349AD8ED" w14:textId="754651FE" w:rsidR="2DF93CF3" w:rsidRDefault="2DF93CF3" w:rsidP="2DF93CF3">
      <w:pPr>
        <w:rPr>
          <w:u w:val="single"/>
        </w:rPr>
      </w:pPr>
      <w:r w:rsidRPr="2DF93CF3">
        <w:t>Default primary key clustered index</w:t>
      </w:r>
    </w:p>
    <w:p w14:paraId="5469D9F3" w14:textId="7A7B9B24" w:rsidR="2DF93CF3" w:rsidRDefault="2DF93CF3" w:rsidP="2DF93CF3">
      <w:r w:rsidRPr="2DF93CF3">
        <w:t>AccountNo foreign key secondary index</w:t>
      </w:r>
      <w:r w:rsidR="00FB3AB4">
        <w:t xml:space="preserve"> – frequently used for joins</w:t>
      </w:r>
    </w:p>
    <w:p w14:paraId="7959B04D" w14:textId="2318D73C" w:rsidR="2DF93CF3" w:rsidRDefault="2DF93CF3" w:rsidP="2DF93CF3"/>
    <w:p w14:paraId="223DB737" w14:textId="45287375" w:rsidR="2DF93CF3" w:rsidRPr="007F7431" w:rsidRDefault="2DF93CF3" w:rsidP="2DF93CF3">
      <w:pPr>
        <w:rPr>
          <w:b/>
          <w:u w:val="single"/>
        </w:rPr>
      </w:pPr>
      <w:r w:rsidRPr="007F7431">
        <w:rPr>
          <w:b/>
          <w:u w:val="single"/>
        </w:rPr>
        <w:t>RentalBike</w:t>
      </w:r>
      <w:r w:rsidR="00466C5F" w:rsidRPr="007F7431">
        <w:rPr>
          <w:b/>
          <w:u w:val="single"/>
        </w:rPr>
        <w:t xml:space="preserve"> table</w:t>
      </w:r>
    </w:p>
    <w:p w14:paraId="54EC3B13" w14:textId="6E66150A" w:rsidR="2DF93CF3" w:rsidRDefault="2DF93CF3" w:rsidP="2DF93CF3">
      <w:r w:rsidRPr="2DF93CF3">
        <w:t>Default primary keys as one clustered index</w:t>
      </w:r>
    </w:p>
    <w:p w14:paraId="18697257" w14:textId="0DE53C38" w:rsidR="2DF93CF3" w:rsidRDefault="2DF93CF3" w:rsidP="2DF93CF3">
      <w:r w:rsidRPr="2DF93CF3">
        <w:t>BikeCode secondary index</w:t>
      </w:r>
    </w:p>
    <w:p w14:paraId="5E622647" w14:textId="4466C68F" w:rsidR="2DF93CF3" w:rsidRDefault="2DF93CF3" w:rsidP="2DF93CF3"/>
    <w:p w14:paraId="7B697F6A" w14:textId="45F86A91" w:rsidR="2DF93CF3" w:rsidRPr="007F7431" w:rsidRDefault="2DF93CF3" w:rsidP="2DF93CF3">
      <w:pPr>
        <w:rPr>
          <w:b/>
          <w:u w:val="single"/>
        </w:rPr>
      </w:pPr>
      <w:r w:rsidRPr="007F7431">
        <w:rPr>
          <w:b/>
          <w:u w:val="single"/>
        </w:rPr>
        <w:t>AccountSubscription</w:t>
      </w:r>
      <w:r w:rsidR="00466C5F" w:rsidRPr="007F7431">
        <w:rPr>
          <w:b/>
          <w:u w:val="single"/>
        </w:rPr>
        <w:t xml:space="preserve"> table</w:t>
      </w:r>
    </w:p>
    <w:p w14:paraId="54B63BAD" w14:textId="2A59C1BE" w:rsidR="2DF93CF3" w:rsidRDefault="2DF93CF3" w:rsidP="2DF93CF3">
      <w:pPr>
        <w:rPr>
          <w:u w:val="single"/>
        </w:rPr>
      </w:pPr>
      <w:r w:rsidRPr="2DF93CF3">
        <w:t>Default primary key clustered index</w:t>
      </w:r>
    </w:p>
    <w:p w14:paraId="1B32208E" w14:textId="1B5AE20F" w:rsidR="2DF93CF3" w:rsidRDefault="2DF93CF3" w:rsidP="2DF93CF3">
      <w:commentRangeStart w:id="6"/>
      <w:r w:rsidRPr="2DF93CF3">
        <w:t xml:space="preserve">PickupDateTime and ReturnDateTime </w:t>
      </w:r>
      <w:commentRangeEnd w:id="6"/>
      <w:r w:rsidR="001141CF">
        <w:rPr>
          <w:rStyle w:val="CommentReference"/>
        </w:rPr>
        <w:commentReference w:id="6"/>
      </w:r>
      <w:r w:rsidRPr="2DF93CF3">
        <w:t>as one secondary index</w:t>
      </w:r>
    </w:p>
    <w:p w14:paraId="089F1851" w14:textId="5EC457B9" w:rsidR="005A6BB4" w:rsidRDefault="005A6BB4" w:rsidP="2DF93CF3">
      <w:r>
        <w:t>TariffRate as secondary index - frequently used as secondary key</w:t>
      </w:r>
    </w:p>
    <w:p w14:paraId="0FD5BB0A" w14:textId="181EB6F2" w:rsidR="2DF93CF3" w:rsidRDefault="2DF93CF3" w:rsidP="2DF93CF3"/>
    <w:p w14:paraId="2D411771" w14:textId="4D5F7963" w:rsidR="2DF93CF3" w:rsidRPr="007F7431" w:rsidRDefault="2DF93CF3" w:rsidP="2DF93CF3">
      <w:pPr>
        <w:rPr>
          <w:b/>
          <w:u w:val="single"/>
        </w:rPr>
      </w:pPr>
      <w:r w:rsidRPr="007F7431">
        <w:rPr>
          <w:b/>
          <w:u w:val="single"/>
        </w:rPr>
        <w:t>TariffRate</w:t>
      </w:r>
      <w:r w:rsidR="00466C5F" w:rsidRPr="007F7431">
        <w:rPr>
          <w:b/>
          <w:u w:val="single"/>
        </w:rPr>
        <w:t xml:space="preserve"> table</w:t>
      </w:r>
    </w:p>
    <w:p w14:paraId="19557509" w14:textId="28E9C2BA" w:rsidR="2DF93CF3" w:rsidRDefault="2DF93CF3" w:rsidP="2DF93CF3">
      <w:pPr>
        <w:rPr>
          <w:u w:val="single"/>
        </w:rPr>
      </w:pPr>
      <w:r w:rsidRPr="2DF93CF3">
        <w:t>Default primary key clustered index</w:t>
      </w:r>
    </w:p>
    <w:p w14:paraId="02258CDD" w14:textId="472FC84A" w:rsidR="00C52664" w:rsidRDefault="2DF93CF3" w:rsidP="2DF93CF3">
      <w:r>
        <w:t>Table is small</w:t>
      </w:r>
      <w:r w:rsidR="00FB3AB4">
        <w:t xml:space="preserve"> and not updated frequently,</w:t>
      </w:r>
      <w:r>
        <w:t xml:space="preserve"> no secondary index needed</w:t>
      </w:r>
    </w:p>
    <w:p w14:paraId="25D3BE14" w14:textId="6385B454" w:rsidR="00342379" w:rsidRDefault="00C52664" w:rsidP="2DF93CF3">
      <w:r>
        <w:br w:type="page"/>
      </w:r>
    </w:p>
    <w:p w14:paraId="29217883" w14:textId="734D7256" w:rsidR="00F6512F" w:rsidRDefault="0C2B364F" w:rsidP="00F45637">
      <w:pPr>
        <w:pStyle w:val="Heading1"/>
        <w:numPr>
          <w:ilvl w:val="0"/>
          <w:numId w:val="2"/>
        </w:numPr>
        <w:ind w:left="284" w:hanging="284"/>
      </w:pPr>
      <w:r>
        <w:lastRenderedPageBreak/>
        <w:t xml:space="preserve"> </w:t>
      </w:r>
      <w:bookmarkStart w:id="7" w:name="_Toc4004027"/>
      <w:r>
        <w:t>Distributed Database Design</w:t>
      </w:r>
      <w:bookmarkEnd w:id="7"/>
    </w:p>
    <w:p w14:paraId="7D284127" w14:textId="31B39985" w:rsidR="007C6DA0" w:rsidRPr="007C6DA0" w:rsidRDefault="007C6DA0" w:rsidP="007C6DA0">
      <w:r w:rsidRPr="007C6DA0">
        <w:t xml:space="preserve">A </w:t>
      </w:r>
      <w:r>
        <w:t>distributed</w:t>
      </w:r>
      <w:r w:rsidRPr="007C6DA0">
        <w:t xml:space="preserve"> database is a physically shared but logically unified database.</w:t>
      </w:r>
      <w:sdt>
        <w:sdtPr>
          <w:id w:val="646089917"/>
          <w:citation/>
        </w:sdtPr>
        <w:sdtEndPr/>
        <w:sdtContent>
          <w:r w:rsidR="00955614">
            <w:fldChar w:fldCharType="begin"/>
          </w:r>
          <w:r w:rsidR="00955614">
            <w:instrText xml:space="preserve"> CITATION Dis19 \l 2057 </w:instrText>
          </w:r>
          <w:r w:rsidR="00955614">
            <w:fldChar w:fldCharType="separate"/>
          </w:r>
          <w:r w:rsidR="0092444D">
            <w:rPr>
              <w:noProof/>
            </w:rPr>
            <w:t xml:space="preserve"> </w:t>
          </w:r>
          <w:r w:rsidR="0092444D" w:rsidRPr="0092444D">
            <w:rPr>
              <w:noProof/>
            </w:rPr>
            <w:t>[3]</w:t>
          </w:r>
          <w:r w:rsidR="00955614">
            <w:fldChar w:fldCharType="end"/>
          </w:r>
        </w:sdtContent>
      </w:sdt>
    </w:p>
    <w:p w14:paraId="25659389" w14:textId="142BFC0D" w:rsidR="0C2B364F" w:rsidRDefault="0C2B364F" w:rsidP="0C2B364F">
      <w:pPr>
        <w:rPr>
          <w:b/>
          <w:bCs/>
          <w:u w:val="single"/>
        </w:rPr>
      </w:pPr>
      <w:r w:rsidRPr="0C2B364F">
        <w:rPr>
          <w:b/>
          <w:bCs/>
          <w:u w:val="single"/>
        </w:rPr>
        <w:t>TariffRate table</w:t>
      </w:r>
    </w:p>
    <w:p w14:paraId="708DB2DD" w14:textId="748394E3" w:rsidR="0C2B364F" w:rsidRDefault="0C2B364F" w:rsidP="0C2B364F">
      <w:pPr>
        <w:rPr>
          <w:u w:val="single"/>
        </w:rPr>
      </w:pPr>
      <w:r w:rsidRPr="0C2B364F">
        <w:t xml:space="preserve">Only contains small number of records/ not updated frequently. No fragmentation </w:t>
      </w:r>
      <w:commentRangeStart w:id="8"/>
      <w:r w:rsidRPr="0C2B364F">
        <w:t>required</w:t>
      </w:r>
      <w:commentRangeEnd w:id="8"/>
      <w:r w:rsidR="00F97653">
        <w:rPr>
          <w:rStyle w:val="CommentReference"/>
        </w:rPr>
        <w:commentReference w:id="8"/>
      </w:r>
      <w:r w:rsidRPr="0C2B364F">
        <w:t>.</w:t>
      </w:r>
    </w:p>
    <w:p w14:paraId="6DF74631" w14:textId="46CB7967" w:rsidR="0C2B364F" w:rsidRDefault="0C2B364F" w:rsidP="0C2B364F"/>
    <w:p w14:paraId="50E420B8" w14:textId="20D5634B" w:rsidR="0C2B364F" w:rsidRDefault="0C2B364F" w:rsidP="0C2B364F">
      <w:pPr>
        <w:rPr>
          <w:b/>
          <w:bCs/>
          <w:u w:val="single"/>
        </w:rPr>
      </w:pPr>
      <w:commentRangeStart w:id="9"/>
      <w:r w:rsidRPr="0C2B364F">
        <w:rPr>
          <w:b/>
          <w:bCs/>
          <w:u w:val="single"/>
        </w:rPr>
        <w:t>City table</w:t>
      </w:r>
      <w:commentRangeEnd w:id="9"/>
      <w:r w:rsidR="00F97653">
        <w:rPr>
          <w:rStyle w:val="CommentReference"/>
        </w:rPr>
        <w:commentReference w:id="9"/>
      </w:r>
    </w:p>
    <w:p w14:paraId="54A4DDBF" w14:textId="3B0A11DA" w:rsidR="0C2B364F" w:rsidRDefault="0C2B364F" w:rsidP="0C2B364F">
      <w:r w:rsidRPr="0C2B364F">
        <w:t>Horizontal fragmentation</w:t>
      </w:r>
    </w:p>
    <w:p w14:paraId="6269761D" w14:textId="79961D4B" w:rsidR="0C2B364F" w:rsidRDefault="0C2B364F" w:rsidP="0C2B364F">
      <w:r w:rsidRPr="0C2B364F">
        <w:t xml:space="preserve">C1: </w:t>
      </w:r>
      <w:r w:rsidR="004B3B4B" w:rsidRPr="00277295">
        <w:rPr>
          <w:szCs w:val="24"/>
        </w:rPr>
        <w:sym w:font="Symbol" w:char="F073"/>
      </w:r>
      <w:r w:rsidR="004B3B4B" w:rsidRPr="00277295">
        <w:rPr>
          <w:szCs w:val="24"/>
        </w:rPr>
        <w:t>type</w:t>
      </w:r>
      <w:r w:rsidR="00277295">
        <w:t xml:space="preserve"> </w:t>
      </w:r>
      <w:r w:rsidRPr="0C2B364F">
        <w:t>= ’</w:t>
      </w:r>
      <w:r w:rsidRPr="0C2B364F">
        <w:rPr>
          <w:rFonts w:eastAsia="Arial" w:cs="Arial"/>
          <w:szCs w:val="24"/>
        </w:rPr>
        <w:t>South Wales’</w:t>
      </w:r>
      <w:r w:rsidR="00277295">
        <w:rPr>
          <w:rFonts w:eastAsia="Arial" w:cs="Arial"/>
          <w:szCs w:val="24"/>
        </w:rPr>
        <w:t>(Region)</w:t>
      </w:r>
    </w:p>
    <w:p w14:paraId="7A3D9F30" w14:textId="6F9087B8" w:rsidR="0C2B364F" w:rsidRDefault="0C2B364F" w:rsidP="0C2B364F">
      <w:pPr>
        <w:rPr>
          <w:rFonts w:eastAsia="Arial" w:cs="Arial"/>
          <w:szCs w:val="24"/>
        </w:rPr>
      </w:pPr>
      <w:r w:rsidRPr="0C2B364F">
        <w:rPr>
          <w:rFonts w:eastAsia="Arial" w:cs="Arial"/>
          <w:szCs w:val="24"/>
        </w:rPr>
        <w:t xml:space="preserve">C2: </w:t>
      </w:r>
      <w:r w:rsidR="00277295" w:rsidRPr="00277295">
        <w:rPr>
          <w:szCs w:val="24"/>
        </w:rPr>
        <w:sym w:font="Symbol" w:char="F073"/>
      </w:r>
      <w:r w:rsidR="00277295" w:rsidRPr="00277295">
        <w:rPr>
          <w:szCs w:val="24"/>
        </w:rPr>
        <w:t>type</w:t>
      </w:r>
      <w:r w:rsidR="00277295">
        <w:t xml:space="preserve"> </w:t>
      </w:r>
      <w:r w:rsidRPr="0C2B364F">
        <w:rPr>
          <w:rFonts w:eastAsia="Arial" w:cs="Arial"/>
          <w:szCs w:val="24"/>
        </w:rPr>
        <w:t>= ‘South East Wales’</w:t>
      </w:r>
      <w:r w:rsidR="00277295">
        <w:rPr>
          <w:rFonts w:eastAsia="Arial" w:cs="Arial"/>
          <w:szCs w:val="24"/>
        </w:rPr>
        <w:t>(Region)</w:t>
      </w:r>
    </w:p>
    <w:p w14:paraId="7E63D926" w14:textId="0272B351" w:rsidR="0C2B364F" w:rsidRDefault="0C2B364F" w:rsidP="0C2B364F">
      <w:pPr>
        <w:rPr>
          <w:rFonts w:eastAsia="Arial" w:cs="Arial"/>
          <w:szCs w:val="24"/>
        </w:rPr>
      </w:pPr>
      <w:r w:rsidRPr="0C2B364F">
        <w:rPr>
          <w:rFonts w:eastAsia="Arial" w:cs="Arial"/>
          <w:szCs w:val="24"/>
        </w:rPr>
        <w:t xml:space="preserve">C3: </w:t>
      </w:r>
      <w:r w:rsidR="00277295" w:rsidRPr="00277295">
        <w:rPr>
          <w:szCs w:val="24"/>
        </w:rPr>
        <w:sym w:font="Symbol" w:char="F073"/>
      </w:r>
      <w:r w:rsidR="00277295" w:rsidRPr="00277295">
        <w:rPr>
          <w:szCs w:val="24"/>
        </w:rPr>
        <w:t>type</w:t>
      </w:r>
      <w:r w:rsidR="00277295">
        <w:t xml:space="preserve"> </w:t>
      </w:r>
      <w:r w:rsidRPr="0C2B364F">
        <w:rPr>
          <w:rFonts w:eastAsia="Arial" w:cs="Arial"/>
          <w:szCs w:val="24"/>
        </w:rPr>
        <w:t>= ‘North Wales’</w:t>
      </w:r>
      <w:r w:rsidR="00277295">
        <w:rPr>
          <w:rFonts w:eastAsia="Arial" w:cs="Arial"/>
          <w:szCs w:val="24"/>
        </w:rPr>
        <w:t>(Region)</w:t>
      </w:r>
    </w:p>
    <w:p w14:paraId="6216CD1E" w14:textId="797663B5" w:rsidR="0C2B364F" w:rsidRDefault="0C2B364F" w:rsidP="0C2B364F">
      <w:pPr>
        <w:rPr>
          <w:rFonts w:eastAsia="Arial" w:cs="Arial"/>
          <w:szCs w:val="24"/>
        </w:rPr>
      </w:pPr>
      <w:r w:rsidRPr="0C2B364F">
        <w:rPr>
          <w:rFonts w:eastAsia="Arial" w:cs="Arial"/>
          <w:szCs w:val="24"/>
        </w:rPr>
        <w:t>Reconstruction: C1</w:t>
      </w:r>
      <w:r w:rsidRPr="0C2B364F">
        <w:rPr>
          <w:rFonts w:ascii="Symbol" w:eastAsia="Symbol" w:hAnsi="Symbol" w:cs="Symbol"/>
          <w:szCs w:val="24"/>
          <w:lang w:val="en-US"/>
        </w:rPr>
        <w:t></w:t>
      </w:r>
      <w:r w:rsidRPr="0C2B364F">
        <w:rPr>
          <w:rFonts w:ascii="Symbol" w:eastAsia="Symbol" w:hAnsi="Symbol" w:cs="Symbol"/>
          <w:szCs w:val="24"/>
          <w:lang w:val="en-US"/>
        </w:rPr>
        <w:t></w:t>
      </w:r>
      <w:r w:rsidRPr="0C2B364F">
        <w:rPr>
          <w:rFonts w:ascii="Symbol" w:eastAsia="Symbol" w:hAnsi="Symbol" w:cs="Symbol"/>
          <w:szCs w:val="24"/>
          <w:lang w:val="en-US"/>
        </w:rPr>
        <w:t></w:t>
      </w:r>
      <w:r w:rsidRPr="0C2B364F">
        <w:rPr>
          <w:rFonts w:eastAsia="Arial" w:cs="Arial"/>
          <w:szCs w:val="24"/>
          <w:lang w:val="en-US"/>
        </w:rPr>
        <w:t xml:space="preserve">C2 </w:t>
      </w:r>
      <w:r w:rsidRPr="0C2B364F">
        <w:rPr>
          <w:rFonts w:ascii="Symbol" w:eastAsia="Symbol" w:hAnsi="Symbol" w:cs="Symbol"/>
          <w:szCs w:val="24"/>
          <w:lang w:val="en-US"/>
        </w:rPr>
        <w:t></w:t>
      </w:r>
      <w:r w:rsidRPr="0C2B364F">
        <w:rPr>
          <w:rFonts w:eastAsia="Arial" w:cs="Arial"/>
          <w:szCs w:val="24"/>
          <w:lang w:val="en-US"/>
        </w:rPr>
        <w:t xml:space="preserve"> C3</w:t>
      </w:r>
    </w:p>
    <w:p w14:paraId="00FA3D78" w14:textId="210C48ED" w:rsidR="0C2B364F" w:rsidRDefault="0C2B364F" w:rsidP="0C2B364F">
      <w:pPr>
        <w:rPr>
          <w:rFonts w:eastAsia="Arial" w:cs="Arial"/>
          <w:sz w:val="22"/>
          <w:lang w:val="en-US"/>
        </w:rPr>
      </w:pPr>
    </w:p>
    <w:p w14:paraId="1BFEE592" w14:textId="543E72DE" w:rsidR="0C2B364F" w:rsidRDefault="0C2B364F" w:rsidP="0C2B364F">
      <w:pPr>
        <w:rPr>
          <w:b/>
          <w:bCs/>
          <w:szCs w:val="24"/>
          <w:u w:val="single"/>
          <w:lang w:val="en-US"/>
        </w:rPr>
      </w:pPr>
      <w:r w:rsidRPr="0C2B364F">
        <w:rPr>
          <w:b/>
          <w:bCs/>
          <w:szCs w:val="24"/>
          <w:u w:val="single"/>
          <w:lang w:val="en-US"/>
        </w:rPr>
        <w:t>Station table</w:t>
      </w:r>
    </w:p>
    <w:p w14:paraId="6829AB68" w14:textId="4B8DB64B" w:rsidR="0C2B364F" w:rsidRPr="009A47DE" w:rsidRDefault="0C2B364F" w:rsidP="0C2B364F">
      <w:pPr>
        <w:rPr>
          <w:szCs w:val="24"/>
          <w:u w:val="single"/>
          <w:lang w:val="en-US"/>
        </w:rPr>
      </w:pPr>
      <w:r w:rsidRPr="009A47DE">
        <w:rPr>
          <w:szCs w:val="24"/>
          <w:lang w:val="en-US"/>
        </w:rPr>
        <w:t xml:space="preserve">Horizontal </w:t>
      </w:r>
      <w:commentRangeStart w:id="10"/>
      <w:r w:rsidRPr="009A47DE">
        <w:rPr>
          <w:szCs w:val="24"/>
          <w:lang w:val="en-US"/>
        </w:rPr>
        <w:t>fragmentation</w:t>
      </w:r>
      <w:commentRangeEnd w:id="10"/>
      <w:r w:rsidR="00CC5FAD">
        <w:rPr>
          <w:rStyle w:val="CommentReference"/>
        </w:rPr>
        <w:commentReference w:id="10"/>
      </w:r>
    </w:p>
    <w:p w14:paraId="1213831E" w14:textId="3D1F108B" w:rsidR="0C2B364F" w:rsidRPr="009A47DE" w:rsidRDefault="0C2B364F" w:rsidP="0C2B364F">
      <w:pPr>
        <w:rPr>
          <w:szCs w:val="24"/>
          <w:lang w:val="en-US"/>
        </w:rPr>
      </w:pPr>
      <w:r w:rsidRPr="009A47DE">
        <w:rPr>
          <w:szCs w:val="24"/>
          <w:lang w:val="en-US"/>
        </w:rPr>
        <w:t xml:space="preserve">S1: </w:t>
      </w:r>
      <w:r w:rsidR="009A47DE" w:rsidRPr="009A47DE">
        <w:rPr>
          <w:szCs w:val="24"/>
        </w:rPr>
        <w:sym w:font="Symbol" w:char="F073"/>
      </w:r>
      <w:r w:rsidR="009A47DE" w:rsidRPr="009A47DE">
        <w:rPr>
          <w:szCs w:val="24"/>
        </w:rPr>
        <w:t xml:space="preserve">type </w:t>
      </w:r>
      <w:r w:rsidRPr="009A47DE">
        <w:rPr>
          <w:szCs w:val="24"/>
          <w:lang w:val="en-US"/>
        </w:rPr>
        <w:t>= ‘True’</w:t>
      </w:r>
      <w:r w:rsidR="009A47DE" w:rsidRPr="009A47DE">
        <w:rPr>
          <w:szCs w:val="24"/>
          <w:lang w:val="en-US"/>
        </w:rPr>
        <w:t xml:space="preserve"> (RegionalStation)</w:t>
      </w:r>
    </w:p>
    <w:p w14:paraId="2D4CEE6D" w14:textId="509A2F38" w:rsidR="0C2B364F" w:rsidRPr="009A47DE" w:rsidRDefault="0C2B364F" w:rsidP="0C2B364F">
      <w:pPr>
        <w:rPr>
          <w:szCs w:val="24"/>
          <w:lang w:val="en-US"/>
        </w:rPr>
      </w:pPr>
      <w:r w:rsidRPr="009A47DE">
        <w:rPr>
          <w:szCs w:val="24"/>
          <w:lang w:val="en-US"/>
        </w:rPr>
        <w:t xml:space="preserve">S2: </w:t>
      </w:r>
      <w:r w:rsidR="009A47DE" w:rsidRPr="009A47DE">
        <w:rPr>
          <w:szCs w:val="24"/>
        </w:rPr>
        <w:sym w:font="Symbol" w:char="F073"/>
      </w:r>
      <w:r w:rsidR="009A47DE" w:rsidRPr="009A47DE">
        <w:rPr>
          <w:szCs w:val="24"/>
        </w:rPr>
        <w:t xml:space="preserve">type </w:t>
      </w:r>
      <w:r w:rsidRPr="009A47DE">
        <w:rPr>
          <w:szCs w:val="24"/>
          <w:lang w:val="en-US"/>
        </w:rPr>
        <w:t>= ‘False’</w:t>
      </w:r>
      <w:r w:rsidR="009A47DE" w:rsidRPr="009A47DE">
        <w:rPr>
          <w:szCs w:val="24"/>
          <w:lang w:val="en-US"/>
        </w:rPr>
        <w:t xml:space="preserve"> (RegionalStation)</w:t>
      </w:r>
    </w:p>
    <w:p w14:paraId="27B3EEA9" w14:textId="47EB0B18" w:rsidR="0C2B364F" w:rsidRPr="009A47DE" w:rsidRDefault="0C2B364F" w:rsidP="0C2B364F">
      <w:pPr>
        <w:rPr>
          <w:rFonts w:eastAsia="Arial" w:cs="Arial"/>
          <w:szCs w:val="24"/>
          <w:lang w:val="en-US"/>
        </w:rPr>
      </w:pPr>
      <w:r w:rsidRPr="009A47DE">
        <w:rPr>
          <w:szCs w:val="24"/>
          <w:lang w:val="en-US"/>
        </w:rPr>
        <w:t>Reconstruction: S</w:t>
      </w:r>
      <w:r w:rsidRPr="009A47DE">
        <w:rPr>
          <w:rFonts w:eastAsia="Arial" w:cs="Arial"/>
          <w:szCs w:val="24"/>
        </w:rPr>
        <w:t>1</w:t>
      </w:r>
      <w:r w:rsidRPr="009A47DE">
        <w:rPr>
          <w:rFonts w:ascii="Symbol" w:eastAsia="Symbol" w:hAnsi="Symbol" w:cs="Symbol"/>
          <w:szCs w:val="24"/>
          <w:lang w:val="en-US"/>
        </w:rPr>
        <w:t></w:t>
      </w:r>
      <w:r w:rsidRPr="009A47DE">
        <w:rPr>
          <w:rFonts w:ascii="Symbol" w:eastAsia="Symbol" w:hAnsi="Symbol" w:cs="Symbol"/>
          <w:szCs w:val="24"/>
          <w:lang w:val="en-US"/>
        </w:rPr>
        <w:t></w:t>
      </w:r>
      <w:r w:rsidRPr="009A47DE">
        <w:rPr>
          <w:rFonts w:ascii="Symbol" w:eastAsia="Symbol" w:hAnsi="Symbol" w:cs="Symbol"/>
          <w:szCs w:val="24"/>
          <w:lang w:val="en-US"/>
        </w:rPr>
        <w:t></w:t>
      </w:r>
      <w:r w:rsidRPr="009A47DE">
        <w:rPr>
          <w:rFonts w:eastAsia="Arial" w:cs="Arial"/>
          <w:szCs w:val="24"/>
          <w:lang w:val="en-US"/>
        </w:rPr>
        <w:t>S2</w:t>
      </w:r>
    </w:p>
    <w:p w14:paraId="2D28EEC0" w14:textId="058E38C7" w:rsidR="0C2B364F" w:rsidRDefault="0C2B364F" w:rsidP="0C2B364F">
      <w:pPr>
        <w:rPr>
          <w:rFonts w:eastAsia="Arial" w:cs="Arial"/>
          <w:szCs w:val="24"/>
          <w:lang w:val="en-US"/>
        </w:rPr>
      </w:pPr>
    </w:p>
    <w:p w14:paraId="6BD37DBE" w14:textId="34ECBA06" w:rsidR="0C2B364F" w:rsidRDefault="0C2B364F" w:rsidP="0C2B364F">
      <w:pPr>
        <w:rPr>
          <w:b/>
          <w:bCs/>
          <w:szCs w:val="24"/>
          <w:u w:val="single"/>
          <w:lang w:val="en-US"/>
        </w:rPr>
      </w:pPr>
      <w:r w:rsidRPr="0C2B364F">
        <w:rPr>
          <w:b/>
          <w:bCs/>
          <w:szCs w:val="24"/>
          <w:u w:val="single"/>
          <w:lang w:val="en-US"/>
        </w:rPr>
        <w:t>Account table</w:t>
      </w:r>
    </w:p>
    <w:p w14:paraId="3442B4B6" w14:textId="6C14F933" w:rsidR="0C2B364F" w:rsidRDefault="0C2B364F" w:rsidP="0C2B364F">
      <w:pPr>
        <w:rPr>
          <w:rFonts w:eastAsia="Arial" w:cs="Arial"/>
          <w:sz w:val="22"/>
          <w:u w:val="single"/>
          <w:lang w:val="en-US"/>
        </w:rPr>
      </w:pPr>
      <w:r w:rsidRPr="0C2B364F">
        <w:rPr>
          <w:lang w:val="en-US"/>
        </w:rPr>
        <w:t>Vertical fragmentation</w:t>
      </w:r>
    </w:p>
    <w:p w14:paraId="0C09D6E3" w14:textId="3A17C14A" w:rsidR="0C2B364F" w:rsidRDefault="0C2B364F" w:rsidP="0C2B364F">
      <w:pPr>
        <w:rPr>
          <w:lang w:val="en-US"/>
        </w:rPr>
      </w:pPr>
      <w:r w:rsidRPr="0C2B364F">
        <w:rPr>
          <w:lang w:val="en-US"/>
        </w:rPr>
        <w:t>Bike hire fragment</w:t>
      </w:r>
    </w:p>
    <w:p w14:paraId="6BC3925D" w14:textId="3E4F50AC" w:rsidR="0C2B364F" w:rsidRDefault="0C2B364F" w:rsidP="0C2B364F">
      <w:pPr>
        <w:rPr>
          <w:lang w:val="en-US"/>
        </w:rPr>
      </w:pPr>
      <w:r w:rsidRPr="0C2B364F">
        <w:rPr>
          <w:lang w:val="en-US"/>
        </w:rPr>
        <w:t xml:space="preserve">A1: </w:t>
      </w:r>
      <w:r w:rsidRPr="0C2B364F">
        <w:rPr>
          <w:rFonts w:ascii="Symbol" w:eastAsia="Symbol" w:hAnsi="Symbol" w:cs="Symbol"/>
          <w:szCs w:val="24"/>
          <w:lang w:val="en-US"/>
        </w:rPr>
        <w:t></w:t>
      </w:r>
      <w:r w:rsidRPr="0C2B364F">
        <w:rPr>
          <w:szCs w:val="24"/>
          <w:lang w:val="en-US"/>
        </w:rPr>
        <w:t xml:space="preserve"> </w:t>
      </w:r>
      <w:r w:rsidRPr="0C2B364F">
        <w:rPr>
          <w:lang w:val="en-US"/>
        </w:rPr>
        <w:t>AccountNo, RegistrationDate, Firstname, Surname, DateOfBirth, Email, Password, PhoneNumber, Address, CityCode, PostCode (</w:t>
      </w:r>
      <w:commentRangeStart w:id="11"/>
      <w:r w:rsidRPr="0C2B364F">
        <w:rPr>
          <w:lang w:val="en-US"/>
        </w:rPr>
        <w:t>A</w:t>
      </w:r>
      <w:r w:rsidR="009A47DE">
        <w:rPr>
          <w:lang w:val="en-US"/>
        </w:rPr>
        <w:t>ccount</w:t>
      </w:r>
      <w:commentRangeEnd w:id="11"/>
      <w:r w:rsidR="00E77ED1">
        <w:rPr>
          <w:rStyle w:val="CommentReference"/>
        </w:rPr>
        <w:commentReference w:id="11"/>
      </w:r>
      <w:r w:rsidRPr="0C2B364F">
        <w:rPr>
          <w:lang w:val="en-US"/>
        </w:rPr>
        <w:t>)</w:t>
      </w:r>
    </w:p>
    <w:p w14:paraId="637659C6" w14:textId="1002B10E" w:rsidR="0C2B364F" w:rsidRDefault="0C2B364F" w:rsidP="0C2B364F">
      <w:pPr>
        <w:rPr>
          <w:lang w:val="en-US"/>
        </w:rPr>
      </w:pPr>
    </w:p>
    <w:p w14:paraId="1B1D9F2F" w14:textId="12EE80FB" w:rsidR="0C2B364F" w:rsidRDefault="0C2B364F" w:rsidP="0C2B364F">
      <w:pPr>
        <w:rPr>
          <w:lang w:val="en-US"/>
        </w:rPr>
      </w:pPr>
      <w:r w:rsidRPr="0C2B364F">
        <w:rPr>
          <w:lang w:val="en-US"/>
        </w:rPr>
        <w:t>Finance department fragment</w:t>
      </w:r>
    </w:p>
    <w:p w14:paraId="0D048711" w14:textId="063B635C" w:rsidR="0C2B364F" w:rsidRDefault="0C2B364F" w:rsidP="0C2B364F">
      <w:pPr>
        <w:rPr>
          <w:lang w:val="en-US"/>
        </w:rPr>
      </w:pPr>
      <w:r w:rsidRPr="0C2B364F">
        <w:rPr>
          <w:lang w:val="en-US"/>
        </w:rPr>
        <w:t xml:space="preserve">A2: </w:t>
      </w:r>
      <w:r w:rsidRPr="0C2B364F">
        <w:rPr>
          <w:rFonts w:ascii="Symbol" w:eastAsia="Symbol" w:hAnsi="Symbol" w:cs="Symbol"/>
          <w:szCs w:val="24"/>
          <w:lang w:val="en-US"/>
        </w:rPr>
        <w:t></w:t>
      </w:r>
      <w:r w:rsidRPr="0C2B364F">
        <w:rPr>
          <w:lang w:val="en-US"/>
        </w:rPr>
        <w:t xml:space="preserve"> AccountNo, PaymentDate, PaymentCard, PaymentCardCVC (A</w:t>
      </w:r>
      <w:r w:rsidR="009A47DE">
        <w:rPr>
          <w:lang w:val="en-US"/>
        </w:rPr>
        <w:t>ccount</w:t>
      </w:r>
      <w:r w:rsidRPr="0C2B364F">
        <w:rPr>
          <w:lang w:val="en-US"/>
        </w:rPr>
        <w:t>)</w:t>
      </w:r>
    </w:p>
    <w:p w14:paraId="5AAB9AE5" w14:textId="3CBF602E" w:rsidR="0C2B364F" w:rsidRDefault="0C2B364F" w:rsidP="0C2B364F">
      <w:pPr>
        <w:rPr>
          <w:lang w:val="en-US"/>
        </w:rPr>
      </w:pPr>
      <w:r w:rsidRPr="0C2B364F">
        <w:rPr>
          <w:lang w:val="en-US"/>
        </w:rPr>
        <w:t xml:space="preserve">Reconstruction:  </w:t>
      </w:r>
      <w:r w:rsidRPr="0C2B364F">
        <w:rPr>
          <w:szCs w:val="24"/>
          <w:lang w:val="en-US"/>
        </w:rPr>
        <w:t xml:space="preserve">A1 </w:t>
      </w:r>
      <w:r w:rsidRPr="0C2B364F">
        <w:rPr>
          <w:rFonts w:ascii="Cambria" w:eastAsia="Cambria" w:hAnsi="Cambria" w:cs="Cambria"/>
          <w:szCs w:val="24"/>
          <w:lang w:val="en-US"/>
        </w:rPr>
        <w:t xml:space="preserve">⋈ </w:t>
      </w:r>
      <w:commentRangeStart w:id="12"/>
      <w:r w:rsidRPr="0C2B364F">
        <w:rPr>
          <w:rFonts w:eastAsia="Arial" w:cs="Arial"/>
          <w:szCs w:val="24"/>
          <w:lang w:val="en-US"/>
        </w:rPr>
        <w:t>A2</w:t>
      </w:r>
      <w:commentRangeEnd w:id="12"/>
      <w:r w:rsidR="00E77ED1">
        <w:rPr>
          <w:rStyle w:val="CommentReference"/>
        </w:rPr>
        <w:commentReference w:id="12"/>
      </w:r>
    </w:p>
    <w:p w14:paraId="1EF4C129" w14:textId="236A5DFF" w:rsidR="0C2B364F" w:rsidRDefault="0C2B364F" w:rsidP="0C2B364F">
      <w:pPr>
        <w:rPr>
          <w:rFonts w:eastAsia="Arial" w:cs="Arial"/>
          <w:szCs w:val="24"/>
          <w:lang w:val="en-US"/>
        </w:rPr>
      </w:pPr>
    </w:p>
    <w:p w14:paraId="64541A4D" w14:textId="04670355" w:rsidR="0C2B364F" w:rsidRDefault="0C2B364F" w:rsidP="0C2B364F">
      <w:pPr>
        <w:rPr>
          <w:rFonts w:eastAsia="Arial" w:cs="Arial"/>
          <w:b/>
          <w:bCs/>
          <w:szCs w:val="24"/>
          <w:u w:val="single"/>
          <w:lang w:val="en-US"/>
        </w:rPr>
      </w:pPr>
      <w:r w:rsidRPr="0C2B364F">
        <w:rPr>
          <w:rFonts w:eastAsia="Arial" w:cs="Arial"/>
          <w:b/>
          <w:bCs/>
          <w:szCs w:val="24"/>
          <w:u w:val="single"/>
          <w:lang w:val="en-US"/>
        </w:rPr>
        <w:t>Bike table</w:t>
      </w:r>
    </w:p>
    <w:p w14:paraId="1A545643" w14:textId="77777777" w:rsidR="009A47DE" w:rsidRDefault="0C2B364F" w:rsidP="0C2B364F">
      <w:pPr>
        <w:rPr>
          <w:lang w:val="en-US"/>
        </w:rPr>
      </w:pPr>
      <w:r w:rsidRPr="0C2B364F">
        <w:rPr>
          <w:lang w:val="en-US"/>
        </w:rPr>
        <w:t xml:space="preserve">Horizontal </w:t>
      </w:r>
      <w:commentRangeStart w:id="13"/>
      <w:r w:rsidRPr="0C2B364F">
        <w:rPr>
          <w:lang w:val="en-US"/>
        </w:rPr>
        <w:t>fragmentation</w:t>
      </w:r>
      <w:commentRangeEnd w:id="13"/>
      <w:r w:rsidR="00B427EE">
        <w:rPr>
          <w:rStyle w:val="CommentReference"/>
        </w:rPr>
        <w:commentReference w:id="13"/>
      </w:r>
    </w:p>
    <w:p w14:paraId="1C7400F8" w14:textId="27023267" w:rsidR="0C2B364F" w:rsidRDefault="0C2B364F" w:rsidP="0C2B364F">
      <w:pPr>
        <w:rPr>
          <w:lang w:val="en-US"/>
        </w:rPr>
      </w:pPr>
      <w:r w:rsidRPr="0C2B364F">
        <w:rPr>
          <w:lang w:val="en-US"/>
        </w:rPr>
        <w:lastRenderedPageBreak/>
        <w:t xml:space="preserve">B1: </w:t>
      </w:r>
      <w:r w:rsidR="009A47DE" w:rsidRPr="009A47DE">
        <w:rPr>
          <w:szCs w:val="24"/>
        </w:rPr>
        <w:sym w:font="Symbol" w:char="F073"/>
      </w:r>
      <w:r w:rsidR="009A47DE" w:rsidRPr="009A47DE">
        <w:rPr>
          <w:szCs w:val="24"/>
        </w:rPr>
        <w:t xml:space="preserve">type </w:t>
      </w:r>
      <w:r w:rsidRPr="0C2B364F">
        <w:rPr>
          <w:lang w:val="en-US"/>
        </w:rPr>
        <w:t>= ’Available’</w:t>
      </w:r>
      <w:r w:rsidR="009A47DE">
        <w:rPr>
          <w:lang w:val="en-US"/>
        </w:rPr>
        <w:t xml:space="preserve"> (Status)</w:t>
      </w:r>
    </w:p>
    <w:p w14:paraId="47F87AA6" w14:textId="767F8CB8" w:rsidR="0C2B364F" w:rsidRDefault="0C2B364F" w:rsidP="0C2B364F">
      <w:pPr>
        <w:rPr>
          <w:lang w:val="en-US"/>
        </w:rPr>
      </w:pPr>
      <w:r w:rsidRPr="0C2B364F">
        <w:rPr>
          <w:lang w:val="en-US"/>
        </w:rPr>
        <w:t xml:space="preserve">B2: </w:t>
      </w:r>
      <w:r w:rsidR="009A47DE" w:rsidRPr="009A47DE">
        <w:rPr>
          <w:szCs w:val="24"/>
        </w:rPr>
        <w:sym w:font="Symbol" w:char="F073"/>
      </w:r>
      <w:r w:rsidR="009A47DE" w:rsidRPr="009A47DE">
        <w:rPr>
          <w:szCs w:val="24"/>
        </w:rPr>
        <w:t xml:space="preserve">type </w:t>
      </w:r>
      <w:r w:rsidRPr="0C2B364F">
        <w:rPr>
          <w:lang w:val="en-US"/>
        </w:rPr>
        <w:t>= ‘Rented’</w:t>
      </w:r>
      <w:r w:rsidR="009A47DE">
        <w:rPr>
          <w:lang w:val="en-US"/>
        </w:rPr>
        <w:t>(Status)</w:t>
      </w:r>
    </w:p>
    <w:p w14:paraId="6DC10E11" w14:textId="284CCD6A" w:rsidR="0C2B364F" w:rsidRDefault="0C2B364F" w:rsidP="0C2B364F">
      <w:pPr>
        <w:rPr>
          <w:rFonts w:eastAsia="Arial" w:cs="Arial"/>
          <w:szCs w:val="24"/>
          <w:lang w:val="en-US"/>
        </w:rPr>
      </w:pPr>
      <w:r w:rsidRPr="0C2B364F">
        <w:rPr>
          <w:lang w:val="en-US"/>
        </w:rPr>
        <w:t xml:space="preserve">Reconstruction: B1 </w:t>
      </w:r>
      <w:r w:rsidRPr="0C2B364F">
        <w:rPr>
          <w:rFonts w:ascii="Symbol" w:eastAsia="Symbol" w:hAnsi="Symbol" w:cs="Symbol"/>
          <w:szCs w:val="24"/>
          <w:lang w:val="en-US"/>
        </w:rPr>
        <w:t></w:t>
      </w:r>
      <w:r w:rsidRPr="0C2B364F">
        <w:rPr>
          <w:rFonts w:ascii="Symbol" w:eastAsia="Symbol" w:hAnsi="Symbol" w:cs="Symbol"/>
          <w:szCs w:val="24"/>
          <w:lang w:val="en-US"/>
        </w:rPr>
        <w:t></w:t>
      </w:r>
      <w:r w:rsidRPr="0C2B364F">
        <w:rPr>
          <w:rFonts w:ascii="Symbol" w:eastAsia="Symbol" w:hAnsi="Symbol" w:cs="Symbol"/>
          <w:szCs w:val="24"/>
          <w:lang w:val="en-US"/>
        </w:rPr>
        <w:t></w:t>
      </w:r>
      <w:r w:rsidRPr="0C2B364F">
        <w:rPr>
          <w:rFonts w:ascii="Symbol" w:eastAsia="Symbol" w:hAnsi="Symbol" w:cs="Symbol"/>
          <w:szCs w:val="24"/>
          <w:lang w:val="en-US"/>
        </w:rPr>
        <w:t></w:t>
      </w:r>
    </w:p>
    <w:p w14:paraId="53EFC52C" w14:textId="5564E26B" w:rsidR="0C2B364F" w:rsidRDefault="0C2B364F" w:rsidP="0C2B364F">
      <w:pPr>
        <w:rPr>
          <w:rFonts w:ascii="Symbol" w:eastAsia="Symbol" w:hAnsi="Symbol" w:cs="Symbol"/>
          <w:szCs w:val="24"/>
          <w:lang w:val="en-US"/>
        </w:rPr>
      </w:pPr>
    </w:p>
    <w:p w14:paraId="27E47498" w14:textId="6F689A6B" w:rsidR="0C2B364F" w:rsidRDefault="0C2B364F" w:rsidP="0C2B364F">
      <w:pPr>
        <w:rPr>
          <w:rFonts w:eastAsia="Arial" w:cs="Arial"/>
          <w:b/>
          <w:bCs/>
          <w:szCs w:val="24"/>
          <w:u w:val="single"/>
          <w:lang w:val="en-US"/>
        </w:rPr>
      </w:pPr>
      <w:r w:rsidRPr="0C2B364F">
        <w:rPr>
          <w:rFonts w:eastAsia="Arial" w:cs="Arial"/>
          <w:b/>
          <w:bCs/>
          <w:szCs w:val="24"/>
          <w:u w:val="single"/>
          <w:lang w:val="en-US"/>
        </w:rPr>
        <w:t xml:space="preserve">Rental </w:t>
      </w:r>
      <w:commentRangeStart w:id="14"/>
      <w:r w:rsidRPr="0C2B364F">
        <w:rPr>
          <w:rFonts w:eastAsia="Arial" w:cs="Arial"/>
          <w:b/>
          <w:bCs/>
          <w:szCs w:val="24"/>
          <w:u w:val="single"/>
          <w:lang w:val="en-US"/>
        </w:rPr>
        <w:t>table</w:t>
      </w:r>
      <w:commentRangeEnd w:id="14"/>
      <w:r w:rsidR="00B427EE">
        <w:rPr>
          <w:rStyle w:val="CommentReference"/>
        </w:rPr>
        <w:commentReference w:id="14"/>
      </w:r>
    </w:p>
    <w:p w14:paraId="040A51A7" w14:textId="0E0083A3" w:rsidR="0C2B364F" w:rsidRDefault="0C2B364F" w:rsidP="0C2B364F">
      <w:pPr>
        <w:rPr>
          <w:lang w:val="en-US"/>
        </w:rPr>
      </w:pPr>
    </w:p>
    <w:p w14:paraId="701842C1" w14:textId="7A818083" w:rsidR="0C2B364F" w:rsidRDefault="0C2B364F" w:rsidP="0C2B364F">
      <w:pPr>
        <w:rPr>
          <w:rFonts w:eastAsia="Arial" w:cs="Arial"/>
          <w:b/>
          <w:bCs/>
          <w:szCs w:val="24"/>
          <w:u w:val="single"/>
          <w:lang w:val="en-US"/>
        </w:rPr>
      </w:pPr>
      <w:r w:rsidRPr="0C2B364F">
        <w:rPr>
          <w:rFonts w:eastAsia="Arial" w:cs="Arial"/>
          <w:b/>
          <w:bCs/>
          <w:szCs w:val="24"/>
          <w:u w:val="single"/>
          <w:lang w:val="en-US"/>
        </w:rPr>
        <w:t>RentalBike table</w:t>
      </w:r>
    </w:p>
    <w:p w14:paraId="4D766320" w14:textId="429DB405" w:rsidR="0C2B364F" w:rsidRDefault="0C2B364F" w:rsidP="0C2B364F">
      <w:pPr>
        <w:rPr>
          <w:lang w:val="en-US"/>
        </w:rPr>
      </w:pPr>
      <w:r w:rsidRPr="0C2B364F">
        <w:rPr>
          <w:lang w:val="en-US"/>
        </w:rPr>
        <w:t>Vertical fragmentation</w:t>
      </w:r>
    </w:p>
    <w:p w14:paraId="6790F5A1" w14:textId="6C0F79FB" w:rsidR="0C2B364F" w:rsidRDefault="0C2B364F" w:rsidP="0C2B364F">
      <w:pPr>
        <w:rPr>
          <w:lang w:val="en-US"/>
        </w:rPr>
      </w:pPr>
      <w:r w:rsidRPr="0C2B364F">
        <w:rPr>
          <w:lang w:val="en-US"/>
        </w:rPr>
        <w:t>Bike hire fragment</w:t>
      </w:r>
    </w:p>
    <w:p w14:paraId="7A9827B8" w14:textId="6FAB4AB8" w:rsidR="0C2B364F" w:rsidRDefault="0C2B364F" w:rsidP="0C2B364F">
      <w:pPr>
        <w:rPr>
          <w:rFonts w:eastAsia="Arial" w:cs="Arial"/>
          <w:szCs w:val="24"/>
          <w:lang w:val="en-US"/>
        </w:rPr>
      </w:pPr>
      <w:r w:rsidRPr="0C2B364F">
        <w:rPr>
          <w:lang w:val="en-US"/>
        </w:rPr>
        <w:t xml:space="preserve">RB1: </w:t>
      </w:r>
      <w:r w:rsidRPr="0C2B364F">
        <w:rPr>
          <w:rFonts w:ascii="Symbol" w:eastAsia="Symbol" w:hAnsi="Symbol" w:cs="Symbol"/>
          <w:szCs w:val="24"/>
          <w:lang w:val="en-US"/>
        </w:rPr>
        <w:t></w:t>
      </w:r>
      <w:r w:rsidRPr="0C2B364F">
        <w:rPr>
          <w:rFonts w:ascii="Symbol" w:eastAsia="Symbol" w:hAnsi="Symbol" w:cs="Symbol"/>
          <w:szCs w:val="24"/>
          <w:lang w:val="en-US"/>
        </w:rPr>
        <w:t></w:t>
      </w:r>
      <w:r w:rsidRPr="0C2B364F">
        <w:t>RentalNo, BikeCode, PickupDateTime, ReturnDateTime, ReturnStation (RentalBike)</w:t>
      </w:r>
    </w:p>
    <w:p w14:paraId="0BF33A16" w14:textId="0FE7B954" w:rsidR="0C2B364F" w:rsidRDefault="0C2B364F" w:rsidP="0C2B364F"/>
    <w:p w14:paraId="503B8399" w14:textId="66F95762" w:rsidR="0C2B364F" w:rsidRDefault="0C2B364F" w:rsidP="0C2B364F">
      <w:r w:rsidRPr="0C2B364F">
        <w:t>Finance department fragment</w:t>
      </w:r>
    </w:p>
    <w:p w14:paraId="01FC5865" w14:textId="54C4B105" w:rsidR="0C2B364F" w:rsidRDefault="0C2B364F" w:rsidP="0C2B364F">
      <w:r w:rsidRPr="0C2B364F">
        <w:rPr>
          <w:lang w:val="en-US"/>
        </w:rPr>
        <w:t xml:space="preserve">RB2: </w:t>
      </w:r>
      <w:r w:rsidRPr="0C2B364F">
        <w:rPr>
          <w:rFonts w:ascii="Symbol" w:eastAsia="Symbol" w:hAnsi="Symbol" w:cs="Symbol"/>
          <w:szCs w:val="24"/>
          <w:lang w:val="en-US"/>
        </w:rPr>
        <w:t></w:t>
      </w:r>
      <w:r w:rsidRPr="0C2B364F">
        <w:rPr>
          <w:rFonts w:ascii="Symbol" w:eastAsia="Symbol" w:hAnsi="Symbol" w:cs="Symbol"/>
          <w:szCs w:val="24"/>
          <w:lang w:val="en-US"/>
        </w:rPr>
        <w:t></w:t>
      </w:r>
      <w:r w:rsidRPr="0C2B364F">
        <w:t xml:space="preserve">RentalNo, BikeCode, </w:t>
      </w:r>
      <w:r w:rsidRPr="0C2B364F">
        <w:rPr>
          <w:rFonts w:eastAsia="Arial" w:cs="Arial"/>
          <w:szCs w:val="24"/>
        </w:rPr>
        <w:t>HireCharge, LostLockCharge, DamagesCharge, Comments (RentalBike)</w:t>
      </w:r>
    </w:p>
    <w:p w14:paraId="12717D6C" w14:textId="303E8BA5" w:rsidR="0C2B364F" w:rsidRDefault="0C2B364F" w:rsidP="0C2B364F">
      <w:pPr>
        <w:rPr>
          <w:lang w:val="en-US"/>
        </w:rPr>
      </w:pPr>
      <w:r w:rsidRPr="0C2B364F">
        <w:rPr>
          <w:rFonts w:eastAsia="Arial" w:cs="Arial"/>
          <w:szCs w:val="24"/>
        </w:rPr>
        <w:t xml:space="preserve">Reconstruction: </w:t>
      </w:r>
      <w:r w:rsidRPr="0C2B364F">
        <w:rPr>
          <w:szCs w:val="24"/>
          <w:lang w:val="en-US"/>
        </w:rPr>
        <w:t xml:space="preserve">RB1 </w:t>
      </w:r>
      <w:r w:rsidRPr="0C2B364F">
        <w:rPr>
          <w:rFonts w:ascii="Cambria" w:eastAsia="Cambria" w:hAnsi="Cambria" w:cs="Cambria"/>
          <w:szCs w:val="24"/>
          <w:lang w:val="en-US"/>
        </w:rPr>
        <w:t xml:space="preserve">⋈ </w:t>
      </w:r>
      <w:commentRangeStart w:id="15"/>
      <w:r w:rsidRPr="0C2B364F">
        <w:rPr>
          <w:rFonts w:eastAsia="Arial" w:cs="Arial"/>
          <w:szCs w:val="24"/>
          <w:lang w:val="en-US"/>
        </w:rPr>
        <w:t>RB2</w:t>
      </w:r>
      <w:commentRangeEnd w:id="15"/>
      <w:r w:rsidR="00B427EE">
        <w:rPr>
          <w:rStyle w:val="CommentReference"/>
        </w:rPr>
        <w:commentReference w:id="15"/>
      </w:r>
    </w:p>
    <w:p w14:paraId="5BB3FAEF" w14:textId="02CBBC79" w:rsidR="0C2B364F" w:rsidRDefault="0C2B364F" w:rsidP="0C2B364F">
      <w:pPr>
        <w:rPr>
          <w:rFonts w:eastAsia="Arial" w:cs="Arial"/>
          <w:szCs w:val="24"/>
        </w:rPr>
      </w:pPr>
    </w:p>
    <w:p w14:paraId="47706913" w14:textId="621F8085" w:rsidR="0C2B364F" w:rsidRDefault="0C2B364F" w:rsidP="0C2B364F">
      <w:pPr>
        <w:rPr>
          <w:rFonts w:eastAsia="Arial" w:cs="Arial"/>
          <w:b/>
          <w:bCs/>
          <w:szCs w:val="24"/>
          <w:u w:val="single"/>
          <w:lang w:val="en-US"/>
        </w:rPr>
      </w:pPr>
      <w:r w:rsidRPr="0C2B364F">
        <w:rPr>
          <w:rFonts w:eastAsia="Arial" w:cs="Arial"/>
          <w:b/>
          <w:bCs/>
          <w:szCs w:val="24"/>
          <w:u w:val="single"/>
          <w:lang w:val="en-US"/>
        </w:rPr>
        <w:t>AccountSubscription table</w:t>
      </w:r>
    </w:p>
    <w:p w14:paraId="52273B54" w14:textId="146D05C5" w:rsidR="0C2B364F" w:rsidRDefault="0C2B364F" w:rsidP="0C2B364F">
      <w:pPr>
        <w:rPr>
          <w:rFonts w:eastAsia="Arial" w:cs="Arial"/>
          <w:szCs w:val="24"/>
          <w:lang w:val="en-US"/>
        </w:rPr>
      </w:pPr>
      <w:r w:rsidRPr="0C2B364F">
        <w:rPr>
          <w:rFonts w:eastAsia="Arial" w:cs="Arial"/>
          <w:szCs w:val="24"/>
          <w:lang w:val="en-US"/>
        </w:rPr>
        <w:t>Horizontal fragmentation</w:t>
      </w:r>
    </w:p>
    <w:p w14:paraId="1CE0E82A" w14:textId="3588261B" w:rsidR="0C2B364F" w:rsidRDefault="0C2B364F" w:rsidP="0C2B364F">
      <w:pPr>
        <w:rPr>
          <w:rFonts w:eastAsia="Arial" w:cs="Arial"/>
          <w:szCs w:val="24"/>
          <w:lang w:val="en-US"/>
        </w:rPr>
      </w:pPr>
      <w:r w:rsidRPr="0C2B364F">
        <w:rPr>
          <w:rFonts w:eastAsia="Arial" w:cs="Arial"/>
          <w:szCs w:val="24"/>
          <w:lang w:val="en-US"/>
        </w:rPr>
        <w:t xml:space="preserve">AS1: </w:t>
      </w:r>
      <w:r w:rsidR="000E24DE" w:rsidRPr="009A47DE">
        <w:rPr>
          <w:szCs w:val="24"/>
        </w:rPr>
        <w:sym w:font="Symbol" w:char="F073"/>
      </w:r>
      <w:r w:rsidR="000E24DE" w:rsidRPr="009A47DE">
        <w:rPr>
          <w:szCs w:val="24"/>
        </w:rPr>
        <w:t xml:space="preserve">type </w:t>
      </w:r>
      <w:r w:rsidRPr="0C2B364F">
        <w:rPr>
          <w:rFonts w:eastAsia="Arial" w:cs="Arial"/>
          <w:szCs w:val="24"/>
          <w:lang w:val="en-US"/>
        </w:rPr>
        <w:t>= ‘Annual Subscription’</w:t>
      </w:r>
      <w:r w:rsidR="000E24DE">
        <w:rPr>
          <w:rFonts w:eastAsia="Arial" w:cs="Arial"/>
          <w:szCs w:val="24"/>
          <w:lang w:val="en-US"/>
        </w:rPr>
        <w:t xml:space="preserve"> (</w:t>
      </w:r>
      <w:r w:rsidR="000E24DE" w:rsidRPr="0C2B364F">
        <w:rPr>
          <w:rFonts w:eastAsia="Arial" w:cs="Arial"/>
          <w:szCs w:val="24"/>
          <w:lang w:val="en-US"/>
        </w:rPr>
        <w:t>SubscriptionType</w:t>
      </w:r>
      <w:r w:rsidR="000E24DE">
        <w:rPr>
          <w:rFonts w:eastAsia="Arial" w:cs="Arial"/>
          <w:szCs w:val="24"/>
          <w:lang w:val="en-US"/>
        </w:rPr>
        <w:t>)</w:t>
      </w:r>
    </w:p>
    <w:p w14:paraId="7A7E16C8" w14:textId="5421882E" w:rsidR="0C2B364F" w:rsidRDefault="0C2B364F" w:rsidP="0C2B364F">
      <w:pPr>
        <w:rPr>
          <w:rFonts w:eastAsia="Arial" w:cs="Arial"/>
          <w:szCs w:val="24"/>
          <w:lang w:val="en-US"/>
        </w:rPr>
      </w:pPr>
      <w:r w:rsidRPr="0C2B364F">
        <w:rPr>
          <w:rFonts w:eastAsia="Arial" w:cs="Arial"/>
          <w:szCs w:val="24"/>
          <w:lang w:val="en-US"/>
        </w:rPr>
        <w:t xml:space="preserve">AS2: </w:t>
      </w:r>
      <w:r w:rsidR="000E24DE" w:rsidRPr="009A47DE">
        <w:rPr>
          <w:szCs w:val="24"/>
        </w:rPr>
        <w:sym w:font="Symbol" w:char="F073"/>
      </w:r>
      <w:r w:rsidR="000E24DE" w:rsidRPr="009A47DE">
        <w:rPr>
          <w:szCs w:val="24"/>
        </w:rPr>
        <w:t xml:space="preserve">type </w:t>
      </w:r>
      <w:r w:rsidRPr="0C2B364F">
        <w:rPr>
          <w:rFonts w:eastAsia="Arial" w:cs="Arial"/>
          <w:szCs w:val="24"/>
          <w:lang w:val="en-US"/>
        </w:rPr>
        <w:t>= ‘Monthly Subscription’</w:t>
      </w:r>
      <w:r w:rsidR="000E24DE">
        <w:rPr>
          <w:rFonts w:eastAsia="Arial" w:cs="Arial"/>
          <w:szCs w:val="24"/>
          <w:lang w:val="en-US"/>
        </w:rPr>
        <w:t xml:space="preserve"> (</w:t>
      </w:r>
      <w:r w:rsidR="000E24DE" w:rsidRPr="0C2B364F">
        <w:rPr>
          <w:rFonts w:eastAsia="Arial" w:cs="Arial"/>
          <w:szCs w:val="24"/>
          <w:lang w:val="en-US"/>
        </w:rPr>
        <w:t>SubscriptionType</w:t>
      </w:r>
      <w:r w:rsidR="000E24DE">
        <w:rPr>
          <w:rFonts w:eastAsia="Arial" w:cs="Arial"/>
          <w:szCs w:val="24"/>
          <w:lang w:val="en-US"/>
        </w:rPr>
        <w:t>)</w:t>
      </w:r>
    </w:p>
    <w:p w14:paraId="6B9916F7" w14:textId="286013D6" w:rsidR="0C2B364F" w:rsidRDefault="0C2B364F" w:rsidP="0C2B364F">
      <w:pPr>
        <w:rPr>
          <w:rFonts w:eastAsia="Arial" w:cs="Arial"/>
          <w:szCs w:val="24"/>
          <w:lang w:val="en-US"/>
        </w:rPr>
      </w:pPr>
      <w:r w:rsidRPr="0C2B364F">
        <w:rPr>
          <w:rFonts w:eastAsia="Arial" w:cs="Arial"/>
          <w:szCs w:val="24"/>
          <w:lang w:val="en-US"/>
        </w:rPr>
        <w:t xml:space="preserve">AS3: </w:t>
      </w:r>
      <w:r w:rsidR="000E24DE" w:rsidRPr="009A47DE">
        <w:rPr>
          <w:szCs w:val="24"/>
        </w:rPr>
        <w:sym w:font="Symbol" w:char="F073"/>
      </w:r>
      <w:r w:rsidR="000E24DE" w:rsidRPr="009A47DE">
        <w:rPr>
          <w:szCs w:val="24"/>
        </w:rPr>
        <w:t xml:space="preserve">type </w:t>
      </w:r>
      <w:r w:rsidRPr="0C2B364F">
        <w:rPr>
          <w:rFonts w:eastAsia="Arial" w:cs="Arial"/>
          <w:szCs w:val="24"/>
          <w:lang w:val="en-US"/>
        </w:rPr>
        <w:t>= ‘Pay as You Ride’</w:t>
      </w:r>
      <w:r w:rsidR="000E24DE">
        <w:rPr>
          <w:rFonts w:eastAsia="Arial" w:cs="Arial"/>
          <w:szCs w:val="24"/>
          <w:lang w:val="en-US"/>
        </w:rPr>
        <w:t xml:space="preserve"> (</w:t>
      </w:r>
      <w:r w:rsidR="000E24DE" w:rsidRPr="0C2B364F">
        <w:rPr>
          <w:rFonts w:eastAsia="Arial" w:cs="Arial"/>
          <w:szCs w:val="24"/>
          <w:lang w:val="en-US"/>
        </w:rPr>
        <w:t>SubscriptionType</w:t>
      </w:r>
      <w:r w:rsidR="000E24DE">
        <w:rPr>
          <w:rFonts w:eastAsia="Arial" w:cs="Arial"/>
          <w:szCs w:val="24"/>
          <w:lang w:val="en-US"/>
        </w:rPr>
        <w:t>)</w:t>
      </w:r>
    </w:p>
    <w:p w14:paraId="1470C97B" w14:textId="7E9D2BDC" w:rsidR="0092444D" w:rsidRDefault="0C2B364F" w:rsidP="0C2B364F">
      <w:pPr>
        <w:rPr>
          <w:rFonts w:eastAsia="Arial" w:cs="Arial"/>
          <w:szCs w:val="24"/>
          <w:lang w:val="en-US"/>
        </w:rPr>
      </w:pPr>
      <w:r w:rsidRPr="0C2B364F">
        <w:rPr>
          <w:rFonts w:eastAsia="Arial" w:cs="Arial"/>
          <w:szCs w:val="24"/>
          <w:lang w:val="en-US"/>
        </w:rPr>
        <w:t>Reconstruction: A</w:t>
      </w:r>
      <w:r w:rsidRPr="0C2B364F">
        <w:rPr>
          <w:szCs w:val="24"/>
          <w:lang w:val="en-US"/>
        </w:rPr>
        <w:t>S</w:t>
      </w:r>
      <w:r w:rsidRPr="0C2B364F">
        <w:rPr>
          <w:rFonts w:eastAsia="Arial" w:cs="Arial"/>
          <w:szCs w:val="24"/>
        </w:rPr>
        <w:t>1</w:t>
      </w:r>
      <w:r w:rsidRPr="0C2B364F">
        <w:rPr>
          <w:rFonts w:ascii="Symbol" w:eastAsia="Symbol" w:hAnsi="Symbol" w:cs="Symbol"/>
          <w:szCs w:val="24"/>
          <w:lang w:val="en-US"/>
        </w:rPr>
        <w:t></w:t>
      </w:r>
      <w:r w:rsidRPr="0C2B364F">
        <w:rPr>
          <w:rFonts w:ascii="Symbol" w:eastAsia="Symbol" w:hAnsi="Symbol" w:cs="Symbol"/>
          <w:szCs w:val="24"/>
          <w:lang w:val="en-US"/>
        </w:rPr>
        <w:t></w:t>
      </w:r>
      <w:r w:rsidRPr="0C2B364F">
        <w:rPr>
          <w:rFonts w:ascii="Symbol" w:eastAsia="Symbol" w:hAnsi="Symbol" w:cs="Symbol"/>
          <w:szCs w:val="24"/>
          <w:lang w:val="en-US"/>
        </w:rPr>
        <w:t></w:t>
      </w:r>
      <w:r w:rsidRPr="0C2B364F">
        <w:rPr>
          <w:rFonts w:ascii="Symbol" w:eastAsia="Symbol" w:hAnsi="Symbol" w:cs="Symbol"/>
          <w:szCs w:val="24"/>
          <w:lang w:val="en-US"/>
        </w:rPr>
        <w:t></w:t>
      </w:r>
      <w:r w:rsidRPr="0C2B364F">
        <w:rPr>
          <w:rFonts w:eastAsia="Arial" w:cs="Arial"/>
          <w:szCs w:val="24"/>
          <w:lang w:val="en-US"/>
        </w:rPr>
        <w:t>S2</w:t>
      </w:r>
      <w:r w:rsidRPr="0C2B364F">
        <w:rPr>
          <w:rFonts w:ascii="Symbol" w:eastAsia="Symbol" w:hAnsi="Symbol" w:cs="Symbol"/>
          <w:szCs w:val="24"/>
          <w:lang w:val="en-US"/>
        </w:rPr>
        <w:t></w:t>
      </w:r>
      <w:r w:rsidRPr="0C2B364F">
        <w:rPr>
          <w:rFonts w:ascii="Symbol" w:eastAsia="Symbol" w:hAnsi="Symbol" w:cs="Symbol"/>
          <w:szCs w:val="24"/>
          <w:lang w:val="en-US"/>
        </w:rPr>
        <w:t></w:t>
      </w:r>
      <w:r w:rsidRPr="0C2B364F">
        <w:rPr>
          <w:rFonts w:ascii="Symbol" w:eastAsia="Symbol" w:hAnsi="Symbol" w:cs="Symbol"/>
          <w:szCs w:val="24"/>
          <w:lang w:val="en-US"/>
        </w:rPr>
        <w:t></w:t>
      </w:r>
      <w:r w:rsidRPr="0C2B364F">
        <w:rPr>
          <w:rFonts w:ascii="Symbol" w:eastAsia="Symbol" w:hAnsi="Symbol" w:cs="Symbol"/>
          <w:szCs w:val="24"/>
          <w:lang w:val="en-US"/>
        </w:rPr>
        <w:t></w:t>
      </w:r>
      <w:r w:rsidRPr="0C2B364F">
        <w:rPr>
          <w:rFonts w:eastAsia="Arial" w:cs="Arial"/>
          <w:szCs w:val="24"/>
          <w:lang w:val="en-US"/>
        </w:rPr>
        <w:t>S3</w:t>
      </w:r>
    </w:p>
    <w:p w14:paraId="6EA88CDB" w14:textId="77777777" w:rsidR="0092444D" w:rsidRDefault="0092444D">
      <w:pPr>
        <w:rPr>
          <w:rFonts w:eastAsia="Arial" w:cs="Arial"/>
          <w:szCs w:val="24"/>
          <w:lang w:val="en-US"/>
        </w:rPr>
      </w:pPr>
      <w:r>
        <w:rPr>
          <w:rFonts w:eastAsia="Arial" w:cs="Arial"/>
          <w:szCs w:val="24"/>
          <w:lang w:val="en-US"/>
        </w:rPr>
        <w:br w:type="page"/>
      </w:r>
    </w:p>
    <w:p w14:paraId="65516504" w14:textId="5DA1F719" w:rsidR="0092444D" w:rsidRDefault="0092444D" w:rsidP="0C2B364F">
      <w:pPr>
        <w:rPr>
          <w:rFonts w:eastAsia="Arial" w:cs="Arial"/>
          <w:szCs w:val="24"/>
          <w:lang w:val="en-US"/>
        </w:rPr>
      </w:pPr>
    </w:p>
    <w:bookmarkStart w:id="16" w:name="_Toc4004028" w:displacedByCustomXml="next"/>
    <w:sdt>
      <w:sdtPr>
        <w:rPr>
          <w:b w:val="0"/>
          <w:sz w:val="24"/>
        </w:rPr>
        <w:id w:val="2060739774"/>
        <w:docPartObj>
          <w:docPartGallery w:val="Bibliographies"/>
          <w:docPartUnique/>
        </w:docPartObj>
      </w:sdtPr>
      <w:sdtEndPr/>
      <w:sdtContent>
        <w:p w14:paraId="295F18D9" w14:textId="5009C9D5" w:rsidR="00955614" w:rsidRDefault="00955614" w:rsidP="00955614">
          <w:pPr>
            <w:pStyle w:val="Heading1"/>
            <w:numPr>
              <w:ilvl w:val="0"/>
              <w:numId w:val="2"/>
            </w:numPr>
            <w:ind w:left="426" w:hanging="426"/>
          </w:pPr>
          <w:r>
            <w:t>References</w:t>
          </w:r>
          <w:bookmarkEnd w:id="16"/>
        </w:p>
        <w:sdt>
          <w:sdtPr>
            <w:id w:val="-573587230"/>
            <w:bibliography/>
          </w:sdtPr>
          <w:sdtEndPr/>
          <w:sdtContent>
            <w:p w14:paraId="3A060926" w14:textId="77777777" w:rsidR="0092444D" w:rsidRDefault="00955614">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4"/>
                <w:gridCol w:w="8722"/>
              </w:tblGrid>
              <w:tr w:rsidR="0092444D" w14:paraId="4A39228D" w14:textId="77777777">
                <w:trPr>
                  <w:divId w:val="1177648648"/>
                  <w:tblCellSpacing w:w="15" w:type="dxa"/>
                </w:trPr>
                <w:tc>
                  <w:tcPr>
                    <w:tcW w:w="50" w:type="pct"/>
                    <w:hideMark/>
                  </w:tcPr>
                  <w:p w14:paraId="31B3B6F3" w14:textId="144BC660" w:rsidR="0092444D" w:rsidRDefault="0092444D" w:rsidP="0092444D">
                    <w:pPr>
                      <w:pStyle w:val="Bibliography"/>
                      <w:ind w:right="-297"/>
                      <w:rPr>
                        <w:noProof/>
                        <w:szCs w:val="24"/>
                      </w:rPr>
                    </w:pPr>
                    <w:r>
                      <w:rPr>
                        <w:noProof/>
                      </w:rPr>
                      <w:t xml:space="preserve">[1] </w:t>
                    </w:r>
                  </w:p>
                </w:tc>
                <w:tc>
                  <w:tcPr>
                    <w:tcW w:w="0" w:type="auto"/>
                    <w:hideMark/>
                  </w:tcPr>
                  <w:p w14:paraId="567E66C3" w14:textId="77777777" w:rsidR="0092444D" w:rsidRDefault="0092444D">
                    <w:pPr>
                      <w:pStyle w:val="Bibliography"/>
                      <w:rPr>
                        <w:noProof/>
                      </w:rPr>
                    </w:pPr>
                    <w:r>
                      <w:rPr>
                        <w:noProof/>
                      </w:rPr>
                      <w:t xml:space="preserve">C. Begg and C. M. Thomas, Database Systems: A Practical Approach to Design, Implementation and Management Sixth Edition, Harlow: Pearson Education Limited, 2015. </w:t>
                    </w:r>
                  </w:p>
                </w:tc>
              </w:tr>
              <w:tr w:rsidR="0092444D" w14:paraId="54B0A411" w14:textId="77777777">
                <w:trPr>
                  <w:divId w:val="1177648648"/>
                  <w:tblCellSpacing w:w="15" w:type="dxa"/>
                </w:trPr>
                <w:tc>
                  <w:tcPr>
                    <w:tcW w:w="50" w:type="pct"/>
                    <w:hideMark/>
                  </w:tcPr>
                  <w:p w14:paraId="0CEF61A7" w14:textId="77777777" w:rsidR="0092444D" w:rsidRDefault="0092444D" w:rsidP="00DE0CE9">
                    <w:pPr>
                      <w:pStyle w:val="Bibliography"/>
                      <w:ind w:right="-156"/>
                      <w:rPr>
                        <w:noProof/>
                      </w:rPr>
                    </w:pPr>
                    <w:r>
                      <w:rPr>
                        <w:noProof/>
                      </w:rPr>
                      <w:t xml:space="preserve">[2] </w:t>
                    </w:r>
                  </w:p>
                </w:tc>
                <w:tc>
                  <w:tcPr>
                    <w:tcW w:w="0" w:type="auto"/>
                    <w:hideMark/>
                  </w:tcPr>
                  <w:p w14:paraId="568202C2" w14:textId="77777777" w:rsidR="0092444D" w:rsidRDefault="0092444D">
                    <w:pPr>
                      <w:pStyle w:val="Bibliography"/>
                      <w:rPr>
                        <w:noProof/>
                      </w:rPr>
                    </w:pPr>
                    <w:r>
                      <w:rPr>
                        <w:noProof/>
                      </w:rPr>
                      <w:t>“Clustered and Nonclustered Indexes Described,” Microsoft, [Online]. Available: https://docs.microsoft.com/en-us/sql/relational-databases/indexes/clustered-and-nonclustered-indexes-described?view=sql-server-2017. [Accessed 10 01 2019].</w:t>
                    </w:r>
                  </w:p>
                </w:tc>
              </w:tr>
              <w:tr w:rsidR="0092444D" w14:paraId="7D615D19" w14:textId="77777777">
                <w:trPr>
                  <w:divId w:val="1177648648"/>
                  <w:tblCellSpacing w:w="15" w:type="dxa"/>
                </w:trPr>
                <w:tc>
                  <w:tcPr>
                    <w:tcW w:w="50" w:type="pct"/>
                    <w:hideMark/>
                  </w:tcPr>
                  <w:p w14:paraId="179306FB" w14:textId="77777777" w:rsidR="0092444D" w:rsidRDefault="0092444D" w:rsidP="00DE0CE9">
                    <w:pPr>
                      <w:pStyle w:val="Bibliography"/>
                      <w:ind w:right="-156"/>
                      <w:rPr>
                        <w:noProof/>
                      </w:rPr>
                    </w:pPr>
                    <w:r>
                      <w:rPr>
                        <w:noProof/>
                      </w:rPr>
                      <w:t xml:space="preserve">[3] </w:t>
                    </w:r>
                  </w:p>
                </w:tc>
                <w:tc>
                  <w:tcPr>
                    <w:tcW w:w="0" w:type="auto"/>
                    <w:hideMark/>
                  </w:tcPr>
                  <w:p w14:paraId="7E7F86C0" w14:textId="77777777" w:rsidR="0092444D" w:rsidRDefault="0092444D">
                    <w:pPr>
                      <w:pStyle w:val="Bibliography"/>
                      <w:rPr>
                        <w:noProof/>
                      </w:rPr>
                    </w:pPr>
                    <w:r>
                      <w:rPr>
                        <w:noProof/>
                      </w:rPr>
                      <w:t>“Distributed Database Architecture,” Oracle, [Online]. Available: https://docs.oracle.com/cd/B28359_01/server.111/b28310/ds_concepts001.htm#ADMIN12074. [Accessed 10 01 2019].</w:t>
                    </w:r>
                  </w:p>
                </w:tc>
              </w:tr>
              <w:tr w:rsidR="0092444D" w14:paraId="5C6B452C" w14:textId="77777777">
                <w:trPr>
                  <w:divId w:val="1177648648"/>
                  <w:tblCellSpacing w:w="15" w:type="dxa"/>
                </w:trPr>
                <w:tc>
                  <w:tcPr>
                    <w:tcW w:w="50" w:type="pct"/>
                    <w:hideMark/>
                  </w:tcPr>
                  <w:p w14:paraId="1B3D70E9" w14:textId="77777777" w:rsidR="0092444D" w:rsidRDefault="0092444D" w:rsidP="00DE0CE9">
                    <w:pPr>
                      <w:pStyle w:val="Bibliography"/>
                      <w:ind w:right="-156"/>
                      <w:rPr>
                        <w:noProof/>
                      </w:rPr>
                    </w:pPr>
                    <w:r>
                      <w:rPr>
                        <w:noProof/>
                      </w:rPr>
                      <w:t xml:space="preserve">[4] </w:t>
                    </w:r>
                  </w:p>
                </w:tc>
                <w:tc>
                  <w:tcPr>
                    <w:tcW w:w="0" w:type="auto"/>
                    <w:hideMark/>
                  </w:tcPr>
                  <w:p w14:paraId="1F21529E" w14:textId="77777777" w:rsidR="0092444D" w:rsidRDefault="0092444D">
                    <w:pPr>
                      <w:pStyle w:val="Bibliography"/>
                      <w:rPr>
                        <w:noProof/>
                      </w:rPr>
                    </w:pPr>
                    <w:r>
                      <w:rPr>
                        <w:noProof/>
                      </w:rPr>
                      <w:t>“Fake Name Generator,” Corban Works, LLC, [Online]. Available: https://www.fakenamegenerator.com. [Accessed 10 01 2019].</w:t>
                    </w:r>
                  </w:p>
                </w:tc>
              </w:tr>
            </w:tbl>
            <w:p w14:paraId="1A4997A8" w14:textId="77777777" w:rsidR="0092444D" w:rsidRDefault="0092444D">
              <w:pPr>
                <w:divId w:val="1177648648"/>
                <w:rPr>
                  <w:rFonts w:eastAsia="Times New Roman"/>
                  <w:noProof/>
                </w:rPr>
              </w:pPr>
            </w:p>
            <w:p w14:paraId="4048F328" w14:textId="083C7C39" w:rsidR="00955614" w:rsidRDefault="00955614">
              <w:r>
                <w:rPr>
                  <w:b/>
                  <w:bCs/>
                  <w:noProof/>
                </w:rPr>
                <w:fldChar w:fldCharType="end"/>
              </w:r>
            </w:p>
          </w:sdtContent>
        </w:sdt>
      </w:sdtContent>
    </w:sdt>
    <w:p w14:paraId="6168D55E" w14:textId="77777777" w:rsidR="00121D40" w:rsidRDefault="00121D40" w:rsidP="0C2B364F">
      <w:pPr>
        <w:rPr>
          <w:rFonts w:eastAsia="Arial" w:cs="Arial"/>
          <w:sz w:val="22"/>
          <w:lang w:val="en-US"/>
        </w:rPr>
        <w:sectPr w:rsidR="00121D40">
          <w:headerReference w:type="default" r:id="rId10"/>
          <w:footerReference w:type="default" r:id="rId11"/>
          <w:headerReference w:type="first" r:id="rId12"/>
          <w:footerReference w:type="first" r:id="rId13"/>
          <w:pgSz w:w="11906" w:h="16838"/>
          <w:pgMar w:top="1440" w:right="1440" w:bottom="1440" w:left="1440" w:header="720" w:footer="720" w:gutter="0"/>
          <w:cols w:space="720"/>
          <w:titlePg/>
          <w:docGrid w:linePitch="360"/>
        </w:sectPr>
      </w:pPr>
    </w:p>
    <w:p w14:paraId="6A0D8049" w14:textId="77777777" w:rsidR="00121D40" w:rsidRPr="00121D40" w:rsidRDefault="00121D40" w:rsidP="00121D4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21D40" w:rsidRPr="00121D40" w14:paraId="384A2C48" w14:textId="77777777" w:rsidTr="00D67CBA">
        <w:trPr>
          <w:jc w:val="center"/>
        </w:trPr>
        <w:tc>
          <w:tcPr>
            <w:tcW w:w="10670" w:type="dxa"/>
            <w:shd w:val="clear" w:color="auto" w:fill="BFBFBF"/>
          </w:tcPr>
          <w:p w14:paraId="22FF541A" w14:textId="77777777" w:rsidR="00121D40" w:rsidRPr="00121D40" w:rsidRDefault="00121D40" w:rsidP="00121D40">
            <w:pPr>
              <w:spacing w:after="0" w:line="240" w:lineRule="auto"/>
              <w:rPr>
                <w:rFonts w:ascii="Times New Roman" w:eastAsia="Times New Roman" w:hAnsi="Times New Roman" w:cs="Times New Roman"/>
                <w:sz w:val="20"/>
                <w:szCs w:val="20"/>
                <w:lang w:eastAsia="en-GB"/>
              </w:rPr>
            </w:pPr>
            <w:r w:rsidRPr="00121D40">
              <w:rPr>
                <w:rFonts w:ascii="Times New Roman" w:eastAsia="Times New Roman" w:hAnsi="Times New Roman" w:cs="Times New Roman"/>
                <w:sz w:val="32"/>
                <w:szCs w:val="32"/>
                <w:lang w:eastAsia="en-GB"/>
              </w:rPr>
              <w:br w:type="page"/>
            </w:r>
            <w:r w:rsidRPr="00121D40">
              <w:rPr>
                <w:rFonts w:ascii="Calibri" w:eastAsia="Times New Roman" w:hAnsi="Calibri" w:cs="Arial"/>
                <w:b/>
                <w:caps/>
                <w:sz w:val="40"/>
                <w:szCs w:val="20"/>
                <w:lang w:eastAsia="en-GB"/>
              </w:rPr>
              <w:t xml:space="preserve">                 marking criteria and Student FEEDBACK</w:t>
            </w:r>
          </w:p>
        </w:tc>
      </w:tr>
    </w:tbl>
    <w:p w14:paraId="1091A0E6" w14:textId="77777777" w:rsidR="00121D40" w:rsidRPr="00121D40" w:rsidRDefault="00121D40" w:rsidP="00121D40">
      <w:pPr>
        <w:spacing w:after="0" w:line="240" w:lineRule="auto"/>
        <w:rPr>
          <w:rFonts w:ascii="Times New Roman" w:eastAsia="Times New Roman" w:hAnsi="Times New Roman" w:cs="Times New Roman"/>
          <w:sz w:val="16"/>
          <w:szCs w:val="20"/>
          <w:lang w:eastAsia="en-GB"/>
        </w:rPr>
      </w:pPr>
    </w:p>
    <w:p w14:paraId="3DD649C2" w14:textId="77777777" w:rsidR="00121D40" w:rsidRPr="00121D40" w:rsidRDefault="00121D40" w:rsidP="00121D40">
      <w:pPr>
        <w:spacing w:after="0" w:line="240" w:lineRule="auto"/>
        <w:jc w:val="both"/>
        <w:rPr>
          <w:rFonts w:ascii="Calibri" w:eastAsia="Times New Roman" w:hAnsi="Calibri" w:cs="Times New Roman"/>
          <w:sz w:val="20"/>
          <w:szCs w:val="20"/>
        </w:rPr>
      </w:pPr>
      <w:r w:rsidRPr="00121D40">
        <w:rPr>
          <w:rFonts w:ascii="Calibri" w:eastAsia="Times New Roman" w:hAnsi="Calibri" w:cs="Times New Roman"/>
          <w:sz w:val="20"/>
          <w:szCs w:val="20"/>
        </w:rPr>
        <w:t xml:space="preserve">This section details the </w:t>
      </w:r>
      <w:r w:rsidRPr="00121D40">
        <w:rPr>
          <w:rFonts w:ascii="Calibri" w:eastAsia="Times New Roman" w:hAnsi="Calibri" w:cs="Times New Roman"/>
          <w:i/>
          <w:sz w:val="20"/>
          <w:szCs w:val="20"/>
        </w:rPr>
        <w:t>extent</w:t>
      </w:r>
      <w:r w:rsidRPr="00121D40">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0D865C6" w14:textId="77777777" w:rsidR="00121D40" w:rsidRPr="00121D40" w:rsidRDefault="00121D40" w:rsidP="00121D4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21D40" w:rsidRPr="00121D40" w14:paraId="0183D926" w14:textId="77777777" w:rsidTr="00D67CB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8C55603" w14:textId="77777777" w:rsidR="00121D40" w:rsidRPr="00121D40" w:rsidRDefault="00121D40" w:rsidP="00121D40">
            <w:pPr>
              <w:spacing w:after="0" w:line="240" w:lineRule="auto"/>
              <w:rPr>
                <w:rFonts w:ascii="Calibri" w:eastAsia="Times New Roman" w:hAnsi="Calibri" w:cs="Times New Roman"/>
                <w:b/>
                <w:sz w:val="22"/>
                <w:szCs w:val="20"/>
                <w:lang w:eastAsia="en-GB"/>
              </w:rPr>
            </w:pPr>
            <w:r w:rsidRPr="00121D40">
              <w:rPr>
                <w:rFonts w:ascii="Calibri" w:eastAsia="Times New Roman" w:hAnsi="Calibri" w:cs="Times New Roman"/>
                <w:b/>
                <w:sz w:val="22"/>
                <w:szCs w:val="16"/>
                <w:lang w:eastAsia="en-GB"/>
              </w:rPr>
              <w:t xml:space="preserve">Common Assessment Criteria </w:t>
            </w:r>
            <w:r w:rsidRPr="00121D40">
              <w:rPr>
                <w:rFonts w:ascii="Calibri" w:eastAsia="Times New Roman" w:hAnsi="Calibri" w:cs="Times New Roman"/>
                <w:b/>
                <w:sz w:val="22"/>
                <w:szCs w:val="20"/>
                <w:lang w:eastAsia="en-GB"/>
              </w:rPr>
              <w:t xml:space="preserve">Applied </w:t>
            </w:r>
            <w:bookmarkStart w:id="17" w:name="assessmentComponent"/>
            <w:bookmarkEnd w:id="17"/>
            <w:r w:rsidRPr="00121D40">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5819F4E" w14:textId="77777777" w:rsidR="00121D40" w:rsidRPr="00121D40" w:rsidRDefault="00121D40" w:rsidP="00121D40">
            <w:pPr>
              <w:spacing w:after="0" w:line="240" w:lineRule="auto"/>
              <w:ind w:left="34" w:right="113"/>
              <w:jc w:val="center"/>
              <w:rPr>
                <w:rFonts w:ascii="Calibri" w:eastAsia="Times New Roman" w:hAnsi="Calibri" w:cs="Times New Roman"/>
                <w:b/>
                <w:sz w:val="14"/>
                <w:szCs w:val="14"/>
                <w:lang w:eastAsia="en-GB"/>
              </w:rPr>
            </w:pPr>
            <w:r w:rsidRPr="00121D4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8C97AF6" w14:textId="77777777" w:rsidR="00121D40" w:rsidRPr="00121D40" w:rsidRDefault="00121D40" w:rsidP="00121D40">
            <w:pPr>
              <w:spacing w:after="0" w:line="240" w:lineRule="auto"/>
              <w:ind w:left="113" w:right="113"/>
              <w:jc w:val="center"/>
              <w:rPr>
                <w:rFonts w:ascii="Calibri" w:eastAsia="Times New Roman" w:hAnsi="Calibri" w:cs="Times New Roman"/>
                <w:b/>
                <w:sz w:val="14"/>
                <w:szCs w:val="14"/>
                <w:lang w:eastAsia="en-GB"/>
              </w:rPr>
            </w:pPr>
            <w:r w:rsidRPr="00121D40">
              <w:rPr>
                <w:rFonts w:ascii="Calibri" w:eastAsia="Times New Roman" w:hAnsi="Calibri" w:cs="Times New Roman"/>
                <w:b/>
                <w:sz w:val="14"/>
                <w:szCs w:val="14"/>
                <w:lang w:eastAsia="en-GB"/>
              </w:rPr>
              <w:t xml:space="preserve">Marks </w:t>
            </w:r>
          </w:p>
          <w:p w14:paraId="347EDA27" w14:textId="77777777" w:rsidR="00121D40" w:rsidRPr="00121D40" w:rsidRDefault="00121D40" w:rsidP="00121D40">
            <w:pPr>
              <w:spacing w:after="0" w:line="240" w:lineRule="auto"/>
              <w:ind w:left="113" w:right="113"/>
              <w:jc w:val="center"/>
              <w:rPr>
                <w:rFonts w:ascii="Calibri" w:eastAsia="Times New Roman" w:hAnsi="Calibri" w:cs="Times New Roman"/>
                <w:b/>
                <w:sz w:val="14"/>
                <w:szCs w:val="14"/>
                <w:lang w:eastAsia="en-GB"/>
              </w:rPr>
            </w:pPr>
            <w:r w:rsidRPr="00121D40">
              <w:rPr>
                <w:rFonts w:ascii="Calibri" w:eastAsia="Times New Roman" w:hAnsi="Calibri" w:cs="Times New Roman"/>
                <w:b/>
                <w:sz w:val="14"/>
                <w:szCs w:val="14"/>
                <w:lang w:eastAsia="en-GB"/>
              </w:rPr>
              <w:t>awarded</w:t>
            </w:r>
          </w:p>
        </w:tc>
      </w:tr>
      <w:tr w:rsidR="00121D40" w:rsidRPr="00121D40" w14:paraId="016CE6B3"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3A2E2527" w14:textId="77777777" w:rsidR="00121D40" w:rsidRPr="00121D40" w:rsidRDefault="00121D40" w:rsidP="00121D40">
            <w:pPr>
              <w:spacing w:after="0" w:line="240" w:lineRule="auto"/>
              <w:rPr>
                <w:rFonts w:ascii="Calibri" w:eastAsia="Times New Roman" w:hAnsi="Calibri" w:cs="Times New Roman"/>
                <w:b/>
                <w:sz w:val="16"/>
                <w:szCs w:val="16"/>
                <w:lang w:eastAsia="en-GB"/>
              </w:rPr>
            </w:pPr>
            <w:r w:rsidRPr="00121D40">
              <w:rPr>
                <w:rFonts w:ascii="Calibri" w:eastAsia="Times New Roman" w:hAnsi="Calibri" w:cs="Times New Roman"/>
                <w:b/>
                <w:sz w:val="20"/>
                <w:szCs w:val="16"/>
                <w:lang w:eastAsia="en-GB"/>
              </w:rPr>
              <w:t xml:space="preserve">1. </w:t>
            </w:r>
            <w:r w:rsidRPr="00121D40">
              <w:rPr>
                <w:rFonts w:ascii="Calibri" w:eastAsia="Times New Roman" w:hAnsi="Calibri" w:cs="Times New Roman"/>
                <w:b/>
                <w:sz w:val="20"/>
                <w:szCs w:val="20"/>
                <w:lang w:eastAsia="en-GB"/>
              </w:rPr>
              <w:t>Engagement with Literature Skills</w:t>
            </w:r>
            <w:r w:rsidRPr="00121D40">
              <w:rPr>
                <w:rFonts w:ascii="Calibri" w:eastAsia="Times New Roman" w:hAnsi="Calibri" w:cs="Times New Roman"/>
                <w:b/>
                <w:sz w:val="16"/>
                <w:szCs w:val="16"/>
                <w:lang w:eastAsia="en-GB"/>
              </w:rPr>
              <w:t xml:space="preserve"> </w:t>
            </w:r>
          </w:p>
          <w:p w14:paraId="1754124D" w14:textId="77777777" w:rsidR="00121D40" w:rsidRPr="00121D40" w:rsidRDefault="00121D40" w:rsidP="00121D4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F4EDDB5"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9C120A"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r>
      <w:tr w:rsidR="00121D40" w:rsidRPr="00121D40" w14:paraId="3C1BAC90" w14:textId="77777777" w:rsidTr="00D67CBA">
        <w:trPr>
          <w:trHeight w:val="450"/>
        </w:trPr>
        <w:tc>
          <w:tcPr>
            <w:tcW w:w="4435" w:type="pct"/>
            <w:vMerge w:val="restart"/>
            <w:tcBorders>
              <w:top w:val="single" w:sz="4" w:space="0" w:color="auto"/>
              <w:left w:val="single" w:sz="4" w:space="0" w:color="auto"/>
              <w:right w:val="single" w:sz="4" w:space="0" w:color="auto"/>
            </w:tcBorders>
          </w:tcPr>
          <w:p w14:paraId="49DB0511" w14:textId="77777777" w:rsidR="00121D40" w:rsidRPr="00121D40" w:rsidRDefault="00121D40" w:rsidP="00121D40">
            <w:pPr>
              <w:spacing w:after="120" w:line="240" w:lineRule="auto"/>
              <w:rPr>
                <w:rFonts w:ascii="Calibri" w:eastAsia="Times New Roman" w:hAnsi="Calibri" w:cs="Times New Roman"/>
                <w:sz w:val="20"/>
                <w:szCs w:val="14"/>
                <w:lang w:eastAsia="en-GB"/>
              </w:rPr>
            </w:pPr>
            <w:bookmarkStart w:id="18" w:name="feedbackRIL"/>
            <w:bookmarkEnd w:id="18"/>
            <w:r w:rsidRPr="00121D40">
              <w:rPr>
                <w:rFonts w:ascii="Calibri" w:eastAsia="Times New Roman" w:hAnsi="Calibri" w:cs="Times New Roman"/>
                <w:sz w:val="20"/>
                <w:szCs w:val="14"/>
                <w:lang w:eastAsia="en-GB"/>
              </w:rPr>
              <w:t>Good evidence of appropriate reference sources consulted. For additional improvements, expand the range of reference sources consulted. (Grade mark: 50.00%)</w:t>
            </w:r>
          </w:p>
        </w:tc>
        <w:tc>
          <w:tcPr>
            <w:tcW w:w="283" w:type="pct"/>
            <w:tcBorders>
              <w:top w:val="single" w:sz="4" w:space="0" w:color="auto"/>
              <w:left w:val="single" w:sz="4" w:space="0" w:color="auto"/>
              <w:right w:val="single" w:sz="4" w:space="0" w:color="auto"/>
            </w:tcBorders>
          </w:tcPr>
          <w:p w14:paraId="725E452D" w14:textId="77777777" w:rsidR="00121D40" w:rsidRPr="00121D40" w:rsidRDefault="00121D40" w:rsidP="00121D40">
            <w:pPr>
              <w:spacing w:after="0" w:line="240" w:lineRule="auto"/>
              <w:jc w:val="center"/>
              <w:rPr>
                <w:rFonts w:ascii="Calibri" w:eastAsia="Times New Roman" w:hAnsi="Calibri" w:cs="Times New Roman"/>
                <w:sz w:val="20"/>
                <w:szCs w:val="20"/>
                <w:lang w:eastAsia="en-GB"/>
              </w:rPr>
            </w:pPr>
            <w:bookmarkStart w:id="19" w:name="totalRIL"/>
            <w:bookmarkEnd w:id="19"/>
            <w:r w:rsidRPr="00121D4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590B926" w14:textId="77777777" w:rsidR="00121D40" w:rsidRPr="00121D40" w:rsidRDefault="00121D40" w:rsidP="00121D40">
            <w:pPr>
              <w:spacing w:after="0" w:line="240" w:lineRule="auto"/>
              <w:jc w:val="center"/>
              <w:rPr>
                <w:rFonts w:ascii="Calibri" w:eastAsia="Times New Roman" w:hAnsi="Calibri" w:cs="Times New Roman"/>
                <w:sz w:val="20"/>
                <w:szCs w:val="20"/>
                <w:lang w:eastAsia="en-GB"/>
              </w:rPr>
            </w:pPr>
            <w:bookmarkStart w:id="20" w:name="markRIL"/>
            <w:bookmarkEnd w:id="20"/>
            <w:r w:rsidRPr="00121D40">
              <w:rPr>
                <w:rFonts w:ascii="Calibri" w:eastAsia="Times New Roman" w:hAnsi="Calibri" w:cs="Times New Roman"/>
                <w:sz w:val="20"/>
                <w:szCs w:val="20"/>
                <w:lang w:eastAsia="en-GB"/>
              </w:rPr>
              <w:t>2.5</w:t>
            </w:r>
          </w:p>
        </w:tc>
      </w:tr>
      <w:tr w:rsidR="00121D40" w:rsidRPr="00121D40" w14:paraId="4C3D8183" w14:textId="77777777" w:rsidTr="00D67CBA">
        <w:trPr>
          <w:trHeight w:val="451"/>
        </w:trPr>
        <w:tc>
          <w:tcPr>
            <w:tcW w:w="4435" w:type="pct"/>
            <w:vMerge/>
            <w:tcBorders>
              <w:left w:val="single" w:sz="4" w:space="0" w:color="auto"/>
              <w:bottom w:val="single" w:sz="4" w:space="0" w:color="auto"/>
              <w:right w:val="single" w:sz="4" w:space="0" w:color="auto"/>
            </w:tcBorders>
          </w:tcPr>
          <w:p w14:paraId="0CB7EE47" w14:textId="77777777" w:rsidR="00121D40" w:rsidRPr="00121D40" w:rsidRDefault="00121D40" w:rsidP="00121D4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73CC4BB" w14:textId="77777777" w:rsidR="00121D40" w:rsidRPr="00121D40" w:rsidRDefault="00121D40" w:rsidP="00121D4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53F07B"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r>
      <w:tr w:rsidR="00121D40" w:rsidRPr="00121D40" w14:paraId="6610B7B9"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E9E6ED4" w14:textId="77777777" w:rsidR="00121D40" w:rsidRPr="00121D40" w:rsidRDefault="00121D40" w:rsidP="00121D40">
            <w:pPr>
              <w:spacing w:after="0" w:line="240" w:lineRule="auto"/>
              <w:rPr>
                <w:rFonts w:ascii="Calibri" w:eastAsia="Times New Roman" w:hAnsi="Calibri" w:cs="Times New Roman"/>
                <w:b/>
                <w:sz w:val="20"/>
                <w:szCs w:val="20"/>
                <w:lang w:eastAsia="en-GB"/>
              </w:rPr>
            </w:pPr>
            <w:r w:rsidRPr="00121D40">
              <w:rPr>
                <w:rFonts w:ascii="Calibri" w:eastAsia="Times New Roman" w:hAnsi="Calibri" w:cs="Times New Roman"/>
                <w:b/>
                <w:sz w:val="20"/>
                <w:szCs w:val="16"/>
                <w:lang w:eastAsia="en-GB"/>
              </w:rPr>
              <w:t xml:space="preserve">2. </w:t>
            </w:r>
            <w:r w:rsidRPr="00121D40">
              <w:rPr>
                <w:rFonts w:ascii="Calibri" w:eastAsia="Times New Roman" w:hAnsi="Calibri" w:cs="Times New Roman"/>
                <w:b/>
                <w:sz w:val="20"/>
                <w:szCs w:val="20"/>
                <w:lang w:eastAsia="en-GB"/>
              </w:rPr>
              <w:t>Knowledge and Understanding Skills</w:t>
            </w:r>
          </w:p>
          <w:p w14:paraId="4F0EBEF7" w14:textId="77777777" w:rsidR="00121D40" w:rsidRPr="00121D40" w:rsidRDefault="00121D40" w:rsidP="00121D4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3C0DEA1"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297240"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r>
      <w:tr w:rsidR="00121D40" w:rsidRPr="00121D40" w14:paraId="1A105750" w14:textId="77777777" w:rsidTr="00D67CBA">
        <w:trPr>
          <w:trHeight w:val="450"/>
        </w:trPr>
        <w:tc>
          <w:tcPr>
            <w:tcW w:w="4435" w:type="pct"/>
            <w:vMerge w:val="restart"/>
            <w:tcBorders>
              <w:top w:val="single" w:sz="4" w:space="0" w:color="auto"/>
              <w:left w:val="single" w:sz="4" w:space="0" w:color="auto"/>
              <w:right w:val="single" w:sz="4" w:space="0" w:color="auto"/>
            </w:tcBorders>
          </w:tcPr>
          <w:p w14:paraId="2A651012" w14:textId="77777777" w:rsidR="00121D40" w:rsidRPr="00121D40" w:rsidRDefault="00121D40" w:rsidP="00121D40">
            <w:pPr>
              <w:spacing w:after="120" w:line="240" w:lineRule="auto"/>
              <w:rPr>
                <w:rFonts w:ascii="Calibri" w:eastAsia="Times New Roman" w:hAnsi="Calibri" w:cs="Times New Roman"/>
                <w:sz w:val="20"/>
                <w:szCs w:val="14"/>
                <w:lang w:eastAsia="en-GB"/>
              </w:rPr>
            </w:pPr>
            <w:bookmarkStart w:id="21" w:name="feedbackKUS"/>
            <w:bookmarkEnd w:id="21"/>
            <w:r w:rsidRPr="00121D40">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Excellent attempt at the transaction with some sample data to test it. (Grade mark: 95.00%)</w:t>
            </w:r>
          </w:p>
        </w:tc>
        <w:tc>
          <w:tcPr>
            <w:tcW w:w="283" w:type="pct"/>
            <w:tcBorders>
              <w:top w:val="single" w:sz="4" w:space="0" w:color="auto"/>
              <w:left w:val="single" w:sz="4" w:space="0" w:color="auto"/>
              <w:right w:val="single" w:sz="4" w:space="0" w:color="auto"/>
            </w:tcBorders>
          </w:tcPr>
          <w:p w14:paraId="0226508B" w14:textId="77777777" w:rsidR="00121D40" w:rsidRPr="00121D40" w:rsidRDefault="00121D40" w:rsidP="00121D40">
            <w:pPr>
              <w:spacing w:after="0" w:line="240" w:lineRule="auto"/>
              <w:jc w:val="center"/>
              <w:rPr>
                <w:rFonts w:ascii="Calibri" w:eastAsia="Times New Roman" w:hAnsi="Calibri" w:cs="Times New Roman"/>
                <w:sz w:val="20"/>
                <w:szCs w:val="20"/>
                <w:lang w:eastAsia="en-GB"/>
              </w:rPr>
            </w:pPr>
            <w:bookmarkStart w:id="22" w:name="totalKUS"/>
            <w:bookmarkEnd w:id="22"/>
            <w:r w:rsidRPr="00121D4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2EC9B59" w14:textId="77777777" w:rsidR="00121D40" w:rsidRPr="00121D40" w:rsidRDefault="00121D40" w:rsidP="00121D40">
            <w:pPr>
              <w:spacing w:after="0" w:line="240" w:lineRule="auto"/>
              <w:jc w:val="center"/>
              <w:rPr>
                <w:rFonts w:ascii="Calibri" w:eastAsia="Times New Roman" w:hAnsi="Calibri" w:cs="Times New Roman"/>
                <w:sz w:val="20"/>
                <w:szCs w:val="20"/>
                <w:lang w:eastAsia="en-GB"/>
              </w:rPr>
            </w:pPr>
            <w:bookmarkStart w:id="23" w:name="markKUS"/>
            <w:bookmarkEnd w:id="23"/>
            <w:r w:rsidRPr="00121D40">
              <w:rPr>
                <w:rFonts w:ascii="Calibri" w:eastAsia="Times New Roman" w:hAnsi="Calibri" w:cs="Times New Roman"/>
                <w:sz w:val="20"/>
                <w:szCs w:val="20"/>
                <w:lang w:eastAsia="en-GB"/>
              </w:rPr>
              <w:t>19</w:t>
            </w:r>
          </w:p>
        </w:tc>
      </w:tr>
      <w:tr w:rsidR="00121D40" w:rsidRPr="00121D40" w14:paraId="54BB7390" w14:textId="77777777" w:rsidTr="00D67CBA">
        <w:trPr>
          <w:trHeight w:val="451"/>
        </w:trPr>
        <w:tc>
          <w:tcPr>
            <w:tcW w:w="4435" w:type="pct"/>
            <w:vMerge/>
            <w:tcBorders>
              <w:left w:val="single" w:sz="4" w:space="0" w:color="auto"/>
              <w:bottom w:val="single" w:sz="4" w:space="0" w:color="auto"/>
              <w:right w:val="single" w:sz="4" w:space="0" w:color="auto"/>
            </w:tcBorders>
          </w:tcPr>
          <w:p w14:paraId="7FF26875" w14:textId="77777777" w:rsidR="00121D40" w:rsidRPr="00121D40" w:rsidRDefault="00121D40" w:rsidP="00121D4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19E4CE3" w14:textId="77777777" w:rsidR="00121D40" w:rsidRPr="00121D40" w:rsidRDefault="00121D40" w:rsidP="00121D4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0F86807"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r>
      <w:tr w:rsidR="00121D40" w:rsidRPr="00121D40" w14:paraId="02D12334"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364D3CCC" w14:textId="77777777" w:rsidR="00121D40" w:rsidRPr="00121D40" w:rsidRDefault="00121D40" w:rsidP="00121D40">
            <w:pPr>
              <w:spacing w:after="0" w:line="240" w:lineRule="auto"/>
              <w:rPr>
                <w:rFonts w:ascii="Calibri" w:eastAsia="Times New Roman" w:hAnsi="Calibri" w:cs="Times New Roman"/>
                <w:b/>
                <w:sz w:val="16"/>
                <w:szCs w:val="16"/>
                <w:lang w:eastAsia="en-GB"/>
              </w:rPr>
            </w:pPr>
            <w:r w:rsidRPr="00121D40">
              <w:rPr>
                <w:rFonts w:ascii="Calibri" w:eastAsia="Times New Roman" w:hAnsi="Calibri" w:cs="Times New Roman"/>
                <w:b/>
                <w:sz w:val="20"/>
                <w:szCs w:val="16"/>
                <w:lang w:eastAsia="en-GB"/>
              </w:rPr>
              <w:t xml:space="preserve">3. </w:t>
            </w:r>
            <w:r w:rsidRPr="00121D40">
              <w:rPr>
                <w:rFonts w:ascii="Calibri" w:eastAsia="Times New Roman" w:hAnsi="Calibri" w:cs="Times New Roman"/>
                <w:b/>
                <w:sz w:val="20"/>
                <w:szCs w:val="20"/>
                <w:lang w:eastAsia="en-GB"/>
              </w:rPr>
              <w:t>Cognitive and Intellectual Skills</w:t>
            </w:r>
          </w:p>
          <w:p w14:paraId="4C22291D" w14:textId="77777777" w:rsidR="00121D40" w:rsidRPr="00121D40" w:rsidRDefault="00121D40" w:rsidP="00121D4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590108E"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D7FB52"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r>
      <w:tr w:rsidR="00121D40" w:rsidRPr="00121D40" w14:paraId="01D57ADE" w14:textId="77777777" w:rsidTr="00D67CBA">
        <w:trPr>
          <w:trHeight w:val="450"/>
        </w:trPr>
        <w:tc>
          <w:tcPr>
            <w:tcW w:w="4435" w:type="pct"/>
            <w:vMerge w:val="restart"/>
            <w:tcBorders>
              <w:top w:val="single" w:sz="4" w:space="0" w:color="auto"/>
              <w:left w:val="single" w:sz="4" w:space="0" w:color="auto"/>
              <w:right w:val="single" w:sz="4" w:space="0" w:color="auto"/>
            </w:tcBorders>
          </w:tcPr>
          <w:p w14:paraId="2C402E06" w14:textId="77777777" w:rsidR="00121D40" w:rsidRPr="00121D40" w:rsidRDefault="00121D40" w:rsidP="00121D40">
            <w:pPr>
              <w:spacing w:after="120" w:line="240" w:lineRule="auto"/>
              <w:rPr>
                <w:rFonts w:ascii="Calibri" w:eastAsia="Times New Roman" w:hAnsi="Calibri" w:cs="Times New Roman"/>
                <w:sz w:val="20"/>
                <w:szCs w:val="14"/>
                <w:lang w:eastAsia="en-GB"/>
              </w:rPr>
            </w:pPr>
            <w:bookmarkStart w:id="24" w:name="feedbackANA"/>
            <w:bookmarkEnd w:id="24"/>
            <w:r w:rsidRPr="00121D40">
              <w:rPr>
                <w:rFonts w:ascii="Calibri" w:eastAsia="Times New Roman" w:hAnsi="Calibri" w:cs="Times New Roman"/>
                <w:sz w:val="20"/>
                <w:szCs w:val="14"/>
                <w:lang w:eastAsia="en-GB"/>
              </w:rPr>
              <w:t>Excellent analysis to determine secondary indexes to create. The chosen indexes are also quite good, see your report for some minor comments. A good attempt at distributing the database. The vertical fragmentation strategy for the account table is very good, but your horizontal fragmentation strategy is not quite correct. You need to apply horizontal fragmentation to your tables based on what region they belong to, determined by the city code or station code and make sure you use derived fragmentation to place related child records at the same location as the parents. (Grade mark: 68.33%)</w:t>
            </w:r>
          </w:p>
        </w:tc>
        <w:tc>
          <w:tcPr>
            <w:tcW w:w="283" w:type="pct"/>
            <w:tcBorders>
              <w:top w:val="single" w:sz="4" w:space="0" w:color="auto"/>
              <w:left w:val="single" w:sz="4" w:space="0" w:color="auto"/>
              <w:right w:val="single" w:sz="4" w:space="0" w:color="auto"/>
            </w:tcBorders>
          </w:tcPr>
          <w:p w14:paraId="3532757F" w14:textId="77777777" w:rsidR="00121D40" w:rsidRPr="00121D40" w:rsidRDefault="00121D40" w:rsidP="00121D40">
            <w:pPr>
              <w:spacing w:after="0" w:line="240" w:lineRule="auto"/>
              <w:jc w:val="center"/>
              <w:rPr>
                <w:rFonts w:ascii="Calibri" w:eastAsia="Times New Roman" w:hAnsi="Calibri" w:cs="Times New Roman"/>
                <w:sz w:val="20"/>
                <w:szCs w:val="20"/>
                <w:lang w:eastAsia="en-GB"/>
              </w:rPr>
            </w:pPr>
            <w:bookmarkStart w:id="25" w:name="totalANA"/>
            <w:bookmarkEnd w:id="25"/>
            <w:r w:rsidRPr="00121D40">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BD26765" w14:textId="77777777" w:rsidR="00121D40" w:rsidRPr="00121D40" w:rsidRDefault="00121D40" w:rsidP="00121D40">
            <w:pPr>
              <w:spacing w:after="0" w:line="240" w:lineRule="auto"/>
              <w:jc w:val="center"/>
              <w:rPr>
                <w:rFonts w:ascii="Calibri" w:eastAsia="Times New Roman" w:hAnsi="Calibri" w:cs="Times New Roman"/>
                <w:sz w:val="20"/>
                <w:szCs w:val="20"/>
                <w:lang w:eastAsia="en-GB"/>
              </w:rPr>
            </w:pPr>
            <w:bookmarkStart w:id="26" w:name="markANA"/>
            <w:bookmarkEnd w:id="26"/>
            <w:r w:rsidRPr="00121D40">
              <w:rPr>
                <w:rFonts w:ascii="Calibri" w:eastAsia="Times New Roman" w:hAnsi="Calibri" w:cs="Times New Roman"/>
                <w:sz w:val="20"/>
                <w:szCs w:val="20"/>
                <w:lang w:eastAsia="en-GB"/>
              </w:rPr>
              <w:t>20.5</w:t>
            </w:r>
          </w:p>
        </w:tc>
      </w:tr>
      <w:tr w:rsidR="00121D40" w:rsidRPr="00121D40" w14:paraId="2610424D" w14:textId="77777777" w:rsidTr="00D67CBA">
        <w:trPr>
          <w:trHeight w:val="451"/>
        </w:trPr>
        <w:tc>
          <w:tcPr>
            <w:tcW w:w="4435" w:type="pct"/>
            <w:vMerge/>
            <w:tcBorders>
              <w:left w:val="single" w:sz="4" w:space="0" w:color="auto"/>
              <w:bottom w:val="single" w:sz="4" w:space="0" w:color="auto"/>
              <w:right w:val="single" w:sz="4" w:space="0" w:color="auto"/>
            </w:tcBorders>
          </w:tcPr>
          <w:p w14:paraId="75D73CC9" w14:textId="77777777" w:rsidR="00121D40" w:rsidRPr="00121D40" w:rsidRDefault="00121D40" w:rsidP="00121D4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D43D651" w14:textId="77777777" w:rsidR="00121D40" w:rsidRPr="00121D40" w:rsidRDefault="00121D40" w:rsidP="00121D4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81D68B"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r>
      <w:tr w:rsidR="00121D40" w:rsidRPr="00121D40" w14:paraId="7A7ACA1C"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58CC5977" w14:textId="77777777" w:rsidR="00121D40" w:rsidRPr="00121D40" w:rsidRDefault="00121D40" w:rsidP="00121D40">
            <w:pPr>
              <w:spacing w:after="0" w:line="240" w:lineRule="auto"/>
              <w:rPr>
                <w:rFonts w:ascii="Calibri" w:eastAsia="Times New Roman" w:hAnsi="Calibri" w:cs="Times New Roman"/>
                <w:b/>
                <w:sz w:val="16"/>
                <w:szCs w:val="16"/>
                <w:lang w:eastAsia="en-GB"/>
              </w:rPr>
            </w:pPr>
            <w:r w:rsidRPr="00121D40">
              <w:rPr>
                <w:rFonts w:ascii="Calibri" w:eastAsia="Times New Roman" w:hAnsi="Calibri" w:cs="Times New Roman"/>
                <w:b/>
                <w:sz w:val="20"/>
                <w:szCs w:val="16"/>
                <w:lang w:eastAsia="en-GB"/>
              </w:rPr>
              <w:t xml:space="preserve">4. </w:t>
            </w:r>
            <w:r w:rsidRPr="00121D40">
              <w:rPr>
                <w:rFonts w:ascii="Calibri" w:eastAsia="Times New Roman" w:hAnsi="Calibri" w:cs="Times New Roman"/>
                <w:b/>
                <w:sz w:val="20"/>
                <w:szCs w:val="20"/>
                <w:lang w:eastAsia="en-GB"/>
              </w:rPr>
              <w:t>Practical Application Skills</w:t>
            </w:r>
          </w:p>
          <w:p w14:paraId="32910DBD" w14:textId="77777777" w:rsidR="00121D40" w:rsidRPr="00121D40" w:rsidRDefault="00121D40" w:rsidP="00121D4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1C8C788"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9B64E8"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r>
      <w:tr w:rsidR="00121D40" w:rsidRPr="00121D40" w14:paraId="60C7CC1A" w14:textId="77777777" w:rsidTr="00D67CBA">
        <w:trPr>
          <w:trHeight w:val="451"/>
        </w:trPr>
        <w:tc>
          <w:tcPr>
            <w:tcW w:w="4435" w:type="pct"/>
            <w:vMerge w:val="restart"/>
            <w:tcBorders>
              <w:top w:val="single" w:sz="4" w:space="0" w:color="auto"/>
              <w:left w:val="single" w:sz="4" w:space="0" w:color="auto"/>
              <w:right w:val="single" w:sz="4" w:space="0" w:color="auto"/>
            </w:tcBorders>
          </w:tcPr>
          <w:p w14:paraId="53A87CFF" w14:textId="77777777" w:rsidR="00121D40" w:rsidRPr="00121D40" w:rsidRDefault="00121D40" w:rsidP="00121D40">
            <w:pPr>
              <w:spacing w:after="120" w:line="240" w:lineRule="auto"/>
              <w:rPr>
                <w:rFonts w:ascii="Calibri" w:eastAsia="Times New Roman" w:hAnsi="Calibri" w:cs="Times New Roman"/>
                <w:sz w:val="20"/>
                <w:szCs w:val="14"/>
                <w:lang w:eastAsia="en-GB"/>
              </w:rPr>
            </w:pPr>
            <w:bookmarkStart w:id="27" w:name="feedbackPAD"/>
            <w:bookmarkEnd w:id="27"/>
            <w:r w:rsidRPr="00121D40">
              <w:rPr>
                <w:rFonts w:ascii="Calibri" w:eastAsia="Times New Roman" w:hAnsi="Calibri" w:cs="Times New Roman"/>
                <w:sz w:val="20"/>
                <w:szCs w:val="14"/>
                <w:lang w:eastAsia="en-GB"/>
              </w:rPr>
              <w:t xml:space="preserve"> An excellent attempt. There are, however, a few things to note. Consider using the standard SQL data type decimal instead of Money for your currency attributes. Also a minor note - some cards have a CVC number with 4 characters. The size of your name columns is also quite small. Some people have long names and remember double-barrelled surnames. (Grade mark: 82.50%)</w:t>
            </w:r>
          </w:p>
        </w:tc>
        <w:tc>
          <w:tcPr>
            <w:tcW w:w="283" w:type="pct"/>
            <w:tcBorders>
              <w:top w:val="single" w:sz="4" w:space="0" w:color="auto"/>
              <w:left w:val="single" w:sz="4" w:space="0" w:color="auto"/>
              <w:right w:val="single" w:sz="4" w:space="0" w:color="auto"/>
            </w:tcBorders>
          </w:tcPr>
          <w:p w14:paraId="01D020FA" w14:textId="77777777" w:rsidR="00121D40" w:rsidRPr="00121D40" w:rsidRDefault="00121D40" w:rsidP="00121D40">
            <w:pPr>
              <w:spacing w:after="0" w:line="240" w:lineRule="auto"/>
              <w:jc w:val="center"/>
              <w:rPr>
                <w:rFonts w:ascii="Calibri" w:eastAsia="Times New Roman" w:hAnsi="Calibri" w:cs="Times New Roman"/>
                <w:sz w:val="20"/>
                <w:szCs w:val="20"/>
                <w:lang w:eastAsia="en-GB"/>
              </w:rPr>
            </w:pPr>
            <w:bookmarkStart w:id="28" w:name="totalPAD"/>
            <w:bookmarkEnd w:id="28"/>
            <w:r w:rsidRPr="00121D40">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88DBE3C" w14:textId="77777777" w:rsidR="00121D40" w:rsidRPr="00121D40" w:rsidRDefault="00121D40" w:rsidP="00121D40">
            <w:pPr>
              <w:spacing w:after="0" w:line="240" w:lineRule="auto"/>
              <w:jc w:val="center"/>
              <w:rPr>
                <w:rFonts w:ascii="Calibri" w:eastAsia="Times New Roman" w:hAnsi="Calibri" w:cs="Times New Roman"/>
                <w:sz w:val="20"/>
                <w:szCs w:val="20"/>
                <w:lang w:eastAsia="en-GB"/>
              </w:rPr>
            </w:pPr>
            <w:bookmarkStart w:id="29" w:name="markPAD"/>
            <w:bookmarkEnd w:id="29"/>
            <w:r w:rsidRPr="00121D40">
              <w:rPr>
                <w:rFonts w:ascii="Calibri" w:eastAsia="Times New Roman" w:hAnsi="Calibri" w:cs="Times New Roman"/>
                <w:sz w:val="20"/>
                <w:szCs w:val="20"/>
                <w:lang w:eastAsia="en-GB"/>
              </w:rPr>
              <w:t>33</w:t>
            </w:r>
          </w:p>
        </w:tc>
      </w:tr>
      <w:tr w:rsidR="00121D40" w:rsidRPr="00121D40" w14:paraId="4111E76B" w14:textId="77777777" w:rsidTr="00D67CBA">
        <w:trPr>
          <w:trHeight w:val="450"/>
        </w:trPr>
        <w:tc>
          <w:tcPr>
            <w:tcW w:w="4435" w:type="pct"/>
            <w:vMerge/>
            <w:tcBorders>
              <w:left w:val="single" w:sz="4" w:space="0" w:color="auto"/>
              <w:bottom w:val="single" w:sz="4" w:space="0" w:color="auto"/>
              <w:right w:val="single" w:sz="4" w:space="0" w:color="auto"/>
            </w:tcBorders>
          </w:tcPr>
          <w:p w14:paraId="6BEDFD26" w14:textId="77777777" w:rsidR="00121D40" w:rsidRPr="00121D40" w:rsidRDefault="00121D40" w:rsidP="00121D4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1596BD" w14:textId="77777777" w:rsidR="00121D40" w:rsidRPr="00121D40" w:rsidRDefault="00121D40" w:rsidP="00121D4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B4494EB"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r>
      <w:tr w:rsidR="00121D40" w:rsidRPr="00121D40" w14:paraId="1A793101"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6E7CB03" w14:textId="77777777" w:rsidR="00121D40" w:rsidRPr="00121D40" w:rsidRDefault="00121D40" w:rsidP="00121D40">
            <w:pPr>
              <w:spacing w:after="0" w:line="240" w:lineRule="auto"/>
              <w:rPr>
                <w:rFonts w:ascii="Calibri" w:eastAsia="Times New Roman" w:hAnsi="Calibri" w:cs="Times New Roman"/>
                <w:b/>
                <w:sz w:val="16"/>
                <w:szCs w:val="16"/>
                <w:lang w:eastAsia="en-GB"/>
              </w:rPr>
            </w:pPr>
            <w:r w:rsidRPr="00121D40">
              <w:rPr>
                <w:rFonts w:ascii="Calibri" w:eastAsia="Times New Roman" w:hAnsi="Calibri" w:cs="Times New Roman"/>
                <w:b/>
                <w:sz w:val="20"/>
                <w:szCs w:val="16"/>
                <w:lang w:eastAsia="en-GB"/>
              </w:rPr>
              <w:t xml:space="preserve">5. </w:t>
            </w:r>
            <w:r w:rsidRPr="00121D40">
              <w:rPr>
                <w:rFonts w:ascii="Calibri" w:eastAsia="Times New Roman" w:hAnsi="Calibri" w:cs="Times New Roman"/>
                <w:b/>
                <w:sz w:val="20"/>
                <w:szCs w:val="20"/>
                <w:lang w:eastAsia="en-GB"/>
              </w:rPr>
              <w:t>Transferable Skills for Life and Professional Practice</w:t>
            </w:r>
            <w:r w:rsidRPr="00121D40">
              <w:rPr>
                <w:rFonts w:ascii="Calibri" w:eastAsia="Times New Roman" w:hAnsi="Calibri" w:cs="Times New Roman"/>
                <w:b/>
                <w:sz w:val="16"/>
                <w:szCs w:val="16"/>
                <w:lang w:eastAsia="en-GB"/>
              </w:rPr>
              <w:t xml:space="preserve"> </w:t>
            </w:r>
          </w:p>
          <w:p w14:paraId="65641571" w14:textId="77777777" w:rsidR="00121D40" w:rsidRPr="00121D40" w:rsidRDefault="00121D40" w:rsidP="00121D4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B978AB5"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B128DC" w14:textId="77777777" w:rsidR="00121D40" w:rsidRPr="00121D40" w:rsidRDefault="00121D40" w:rsidP="00121D40">
            <w:pPr>
              <w:spacing w:after="0" w:line="240" w:lineRule="auto"/>
              <w:jc w:val="center"/>
              <w:rPr>
                <w:rFonts w:ascii="Calibri" w:eastAsia="Times New Roman" w:hAnsi="Calibri" w:cs="Times New Roman"/>
                <w:sz w:val="32"/>
                <w:szCs w:val="20"/>
                <w:lang w:eastAsia="en-GB"/>
              </w:rPr>
            </w:pPr>
          </w:p>
        </w:tc>
      </w:tr>
      <w:tr w:rsidR="00121D40" w:rsidRPr="00121D40" w14:paraId="5C9A6329" w14:textId="77777777" w:rsidTr="00D67CBA">
        <w:trPr>
          <w:trHeight w:val="451"/>
        </w:trPr>
        <w:tc>
          <w:tcPr>
            <w:tcW w:w="4435" w:type="pct"/>
            <w:vMerge w:val="restart"/>
            <w:tcBorders>
              <w:top w:val="single" w:sz="4" w:space="0" w:color="auto"/>
              <w:left w:val="single" w:sz="4" w:space="0" w:color="auto"/>
              <w:right w:val="single" w:sz="4" w:space="0" w:color="auto"/>
            </w:tcBorders>
          </w:tcPr>
          <w:p w14:paraId="3659A5DE" w14:textId="77777777" w:rsidR="00121D40" w:rsidRPr="00121D40" w:rsidRDefault="00121D40" w:rsidP="00121D40">
            <w:pPr>
              <w:spacing w:after="120" w:line="240" w:lineRule="auto"/>
              <w:rPr>
                <w:rFonts w:ascii="Calibri" w:eastAsia="Times New Roman" w:hAnsi="Calibri" w:cs="Times New Roman"/>
                <w:sz w:val="20"/>
                <w:szCs w:val="14"/>
                <w:lang w:eastAsia="en-GB"/>
              </w:rPr>
            </w:pPr>
            <w:bookmarkStart w:id="30" w:name="feedbackSPP"/>
            <w:bookmarkEnd w:id="30"/>
            <w:r w:rsidRPr="00121D40">
              <w:rPr>
                <w:rFonts w:ascii="Calibri" w:eastAsia="Times New Roman" w:hAnsi="Calibri" w:cs="Times New Roman"/>
                <w:sz w:val="20"/>
                <w:szCs w:val="14"/>
                <w:lang w:eastAsia="en-GB"/>
              </w:rPr>
              <w:t>The report is of a good standard and an improvement from your previous reports. (Grade mark: 60.00%)</w:t>
            </w:r>
          </w:p>
        </w:tc>
        <w:tc>
          <w:tcPr>
            <w:tcW w:w="283" w:type="pct"/>
            <w:tcBorders>
              <w:top w:val="single" w:sz="4" w:space="0" w:color="auto"/>
              <w:left w:val="single" w:sz="4" w:space="0" w:color="auto"/>
              <w:right w:val="single" w:sz="4" w:space="0" w:color="auto"/>
            </w:tcBorders>
          </w:tcPr>
          <w:p w14:paraId="283CF976" w14:textId="77777777" w:rsidR="00121D40" w:rsidRPr="00121D40" w:rsidRDefault="00121D40" w:rsidP="00121D40">
            <w:pPr>
              <w:spacing w:after="0" w:line="240" w:lineRule="auto"/>
              <w:jc w:val="center"/>
              <w:rPr>
                <w:rFonts w:ascii="Calibri" w:eastAsia="Times New Roman" w:hAnsi="Calibri" w:cs="Times New Roman"/>
                <w:sz w:val="20"/>
                <w:szCs w:val="20"/>
                <w:lang w:eastAsia="en-GB"/>
              </w:rPr>
            </w:pPr>
            <w:bookmarkStart w:id="31" w:name="totalSPP"/>
            <w:bookmarkEnd w:id="31"/>
            <w:r w:rsidRPr="00121D4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63AE61B" w14:textId="77777777" w:rsidR="00121D40" w:rsidRPr="00121D40" w:rsidRDefault="00121D40" w:rsidP="00121D40">
            <w:pPr>
              <w:spacing w:after="0" w:line="240" w:lineRule="auto"/>
              <w:jc w:val="center"/>
              <w:rPr>
                <w:rFonts w:ascii="Calibri" w:eastAsia="Times New Roman" w:hAnsi="Calibri" w:cs="Times New Roman"/>
                <w:sz w:val="20"/>
                <w:szCs w:val="20"/>
                <w:lang w:eastAsia="en-GB"/>
              </w:rPr>
            </w:pPr>
            <w:bookmarkStart w:id="32" w:name="markSPP"/>
            <w:bookmarkEnd w:id="32"/>
            <w:r w:rsidRPr="00121D40">
              <w:rPr>
                <w:rFonts w:ascii="Calibri" w:eastAsia="Times New Roman" w:hAnsi="Calibri" w:cs="Times New Roman"/>
                <w:sz w:val="20"/>
                <w:szCs w:val="20"/>
                <w:lang w:eastAsia="en-GB"/>
              </w:rPr>
              <w:t>3</w:t>
            </w:r>
          </w:p>
        </w:tc>
      </w:tr>
      <w:tr w:rsidR="00121D40" w:rsidRPr="00121D40" w14:paraId="047B6E0C" w14:textId="77777777" w:rsidTr="00D67CBA">
        <w:trPr>
          <w:trHeight w:val="450"/>
        </w:trPr>
        <w:tc>
          <w:tcPr>
            <w:tcW w:w="4435" w:type="pct"/>
            <w:vMerge/>
            <w:tcBorders>
              <w:left w:val="single" w:sz="4" w:space="0" w:color="auto"/>
              <w:bottom w:val="single" w:sz="4" w:space="0" w:color="auto"/>
              <w:right w:val="single" w:sz="4" w:space="0" w:color="auto"/>
            </w:tcBorders>
          </w:tcPr>
          <w:p w14:paraId="29DB156E" w14:textId="77777777" w:rsidR="00121D40" w:rsidRPr="00121D40" w:rsidRDefault="00121D40" w:rsidP="00121D4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4D1E843" w14:textId="77777777" w:rsidR="00121D40" w:rsidRPr="00121D40" w:rsidRDefault="00121D40" w:rsidP="00121D4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C8413D" w14:textId="77777777" w:rsidR="00121D40" w:rsidRPr="00121D40" w:rsidRDefault="00121D40" w:rsidP="00121D40">
            <w:pPr>
              <w:spacing w:after="0" w:line="240" w:lineRule="auto"/>
              <w:jc w:val="center"/>
              <w:rPr>
                <w:rFonts w:ascii="Calibri" w:eastAsia="Times New Roman" w:hAnsi="Calibri" w:cs="Times New Roman"/>
                <w:sz w:val="20"/>
                <w:szCs w:val="20"/>
                <w:lang w:eastAsia="en-GB"/>
              </w:rPr>
            </w:pPr>
          </w:p>
        </w:tc>
      </w:tr>
    </w:tbl>
    <w:p w14:paraId="0E396E45" w14:textId="77777777" w:rsidR="00121D40" w:rsidRPr="00121D40" w:rsidRDefault="00121D40" w:rsidP="00121D4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21D40" w:rsidRPr="00121D40" w14:paraId="73F1A423" w14:textId="77777777" w:rsidTr="00D67CBA">
        <w:trPr>
          <w:cantSplit/>
        </w:trPr>
        <w:tc>
          <w:tcPr>
            <w:tcW w:w="6062" w:type="dxa"/>
            <w:vMerge w:val="restart"/>
            <w:shd w:val="pct15" w:color="auto" w:fill="auto"/>
            <w:vAlign w:val="center"/>
          </w:tcPr>
          <w:p w14:paraId="4C48117A" w14:textId="77777777" w:rsidR="00121D40" w:rsidRPr="00121D40" w:rsidRDefault="00121D40" w:rsidP="00121D40">
            <w:pPr>
              <w:spacing w:after="0" w:line="240" w:lineRule="auto"/>
              <w:rPr>
                <w:rFonts w:ascii="Calibri" w:eastAsia="Times New Roman" w:hAnsi="Calibri" w:cs="Times New Roman"/>
                <w:sz w:val="16"/>
                <w:szCs w:val="16"/>
                <w:lang w:eastAsia="en-GB"/>
              </w:rPr>
            </w:pPr>
            <w:r w:rsidRPr="00121D40">
              <w:rPr>
                <w:rFonts w:ascii="Calibri" w:eastAsia="Times New Roman" w:hAnsi="Calibri" w:cs="Arial"/>
                <w:b/>
                <w:bCs/>
                <w:sz w:val="22"/>
                <w:lang w:eastAsia="en-GB"/>
              </w:rPr>
              <w:t xml:space="preserve">Assignment Mark </w:t>
            </w:r>
            <w:r w:rsidRPr="00121D40">
              <w:rPr>
                <w:rFonts w:ascii="Calibri" w:eastAsia="Times New Roman" w:hAnsi="Calibri" w:cs="Arial"/>
                <w:bCs/>
                <w:sz w:val="22"/>
                <w:lang w:eastAsia="en-GB"/>
              </w:rPr>
              <w:t>(</w:t>
            </w:r>
            <w:r w:rsidRPr="00121D4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3D348F2" w14:textId="77777777" w:rsidR="00121D40" w:rsidRPr="00121D40" w:rsidRDefault="00121D40" w:rsidP="00121D40">
            <w:pPr>
              <w:spacing w:after="0" w:line="240" w:lineRule="auto"/>
              <w:rPr>
                <w:rFonts w:ascii="Calibri" w:eastAsia="Times New Roman" w:hAnsi="Calibri" w:cs="Arial"/>
                <w:b/>
                <w:bCs/>
                <w:sz w:val="16"/>
                <w:szCs w:val="16"/>
                <w:lang w:eastAsia="en-GB"/>
              </w:rPr>
            </w:pPr>
            <w:r w:rsidRPr="00121D40">
              <w:rPr>
                <w:rFonts w:ascii="Calibri" w:eastAsia="Times New Roman" w:hAnsi="Calibri" w:cs="Arial"/>
                <w:b/>
                <w:sz w:val="16"/>
                <w:szCs w:val="16"/>
                <w:lang w:eastAsia="en-GB"/>
              </w:rPr>
              <w:t>Late Submission Penalties (tick if appropriate)</w:t>
            </w:r>
          </w:p>
        </w:tc>
        <w:tc>
          <w:tcPr>
            <w:tcW w:w="1276" w:type="dxa"/>
            <w:vMerge w:val="restart"/>
            <w:vAlign w:val="center"/>
          </w:tcPr>
          <w:p w14:paraId="5BA2144D" w14:textId="77777777" w:rsidR="00121D40" w:rsidRPr="00121D40" w:rsidRDefault="00121D40" w:rsidP="00121D40">
            <w:pPr>
              <w:spacing w:after="0" w:line="240" w:lineRule="auto"/>
              <w:jc w:val="right"/>
              <w:rPr>
                <w:rFonts w:ascii="Calibri" w:eastAsia="Times New Roman" w:hAnsi="Calibri" w:cs="Arial"/>
                <w:b/>
                <w:bCs/>
                <w:sz w:val="20"/>
                <w:szCs w:val="20"/>
                <w:lang w:eastAsia="en-GB"/>
              </w:rPr>
            </w:pPr>
            <w:bookmarkStart w:id="33" w:name="totalMark"/>
            <w:bookmarkEnd w:id="33"/>
            <w:r w:rsidRPr="00121D40">
              <w:rPr>
                <w:rFonts w:ascii="Calibri" w:eastAsia="Times New Roman" w:hAnsi="Calibri" w:cs="Arial"/>
                <w:b/>
                <w:bCs/>
                <w:sz w:val="20"/>
                <w:szCs w:val="20"/>
                <w:lang w:eastAsia="en-GB"/>
              </w:rPr>
              <w:t>78%</w:t>
            </w:r>
          </w:p>
        </w:tc>
      </w:tr>
      <w:tr w:rsidR="00121D40" w:rsidRPr="00121D40" w14:paraId="326A925B" w14:textId="77777777" w:rsidTr="00D67CBA">
        <w:trPr>
          <w:cantSplit/>
        </w:trPr>
        <w:tc>
          <w:tcPr>
            <w:tcW w:w="6062" w:type="dxa"/>
            <w:vMerge/>
            <w:vAlign w:val="bottom"/>
          </w:tcPr>
          <w:p w14:paraId="1832CE93" w14:textId="77777777" w:rsidR="00121D40" w:rsidRPr="00121D40" w:rsidRDefault="00121D40" w:rsidP="00121D40">
            <w:pPr>
              <w:spacing w:after="0" w:line="240" w:lineRule="auto"/>
              <w:rPr>
                <w:rFonts w:ascii="Calibri" w:eastAsia="Times New Roman" w:hAnsi="Calibri" w:cs="Arial"/>
                <w:sz w:val="20"/>
                <w:szCs w:val="20"/>
                <w:lang w:eastAsia="en-GB"/>
              </w:rPr>
            </w:pPr>
          </w:p>
        </w:tc>
        <w:tc>
          <w:tcPr>
            <w:tcW w:w="2903" w:type="dxa"/>
            <w:vAlign w:val="bottom"/>
          </w:tcPr>
          <w:p w14:paraId="702B9A9E" w14:textId="77777777" w:rsidR="00121D40" w:rsidRPr="00121D40" w:rsidRDefault="00121D40" w:rsidP="00121D40">
            <w:pPr>
              <w:spacing w:after="0" w:line="240" w:lineRule="auto"/>
              <w:rPr>
                <w:rFonts w:ascii="Calibri" w:eastAsia="Times New Roman" w:hAnsi="Calibri" w:cs="Arial"/>
                <w:b/>
                <w:bCs/>
                <w:sz w:val="16"/>
                <w:szCs w:val="16"/>
                <w:lang w:eastAsia="en-GB"/>
              </w:rPr>
            </w:pPr>
            <w:r w:rsidRPr="00121D40">
              <w:rPr>
                <w:rFonts w:ascii="Calibri" w:eastAsia="Times New Roman" w:hAnsi="Calibri" w:cs="Arial"/>
                <w:sz w:val="16"/>
                <w:szCs w:val="16"/>
                <w:lang w:eastAsia="en-GB"/>
              </w:rPr>
              <w:t>Up to 1 week late (40% Max)</w:t>
            </w:r>
          </w:p>
        </w:tc>
        <w:tc>
          <w:tcPr>
            <w:tcW w:w="425" w:type="dxa"/>
            <w:vAlign w:val="bottom"/>
          </w:tcPr>
          <w:p w14:paraId="53D78899" w14:textId="77777777" w:rsidR="00121D40" w:rsidRPr="00121D40" w:rsidRDefault="00121D40" w:rsidP="00121D40">
            <w:pPr>
              <w:spacing w:after="0" w:line="240" w:lineRule="auto"/>
              <w:jc w:val="center"/>
              <w:rPr>
                <w:rFonts w:ascii="Calibri" w:eastAsia="Times New Roman" w:hAnsi="Calibri" w:cs="Arial"/>
                <w:sz w:val="12"/>
                <w:szCs w:val="12"/>
                <w:lang w:eastAsia="en-GB"/>
              </w:rPr>
            </w:pPr>
            <w:bookmarkStart w:id="34" w:name="fourWeeksLate"/>
            <w:bookmarkEnd w:id="34"/>
          </w:p>
        </w:tc>
        <w:tc>
          <w:tcPr>
            <w:tcW w:w="1276" w:type="dxa"/>
            <w:vMerge/>
            <w:vAlign w:val="bottom"/>
          </w:tcPr>
          <w:p w14:paraId="0EA03053" w14:textId="77777777" w:rsidR="00121D40" w:rsidRPr="00121D40" w:rsidRDefault="00121D40" w:rsidP="00121D40">
            <w:pPr>
              <w:spacing w:after="0" w:line="240" w:lineRule="auto"/>
              <w:ind w:leftChars="71" w:left="170"/>
              <w:rPr>
                <w:rFonts w:ascii="Calibri" w:eastAsia="Times New Roman" w:hAnsi="Calibri" w:cs="Arial"/>
                <w:sz w:val="20"/>
                <w:szCs w:val="20"/>
                <w:lang w:eastAsia="en-GB"/>
              </w:rPr>
            </w:pPr>
          </w:p>
        </w:tc>
      </w:tr>
      <w:tr w:rsidR="00121D40" w:rsidRPr="00121D40" w14:paraId="38146BA6" w14:textId="77777777" w:rsidTr="00D67CBA">
        <w:trPr>
          <w:cantSplit/>
        </w:trPr>
        <w:tc>
          <w:tcPr>
            <w:tcW w:w="6062" w:type="dxa"/>
            <w:vMerge/>
            <w:vAlign w:val="bottom"/>
          </w:tcPr>
          <w:p w14:paraId="3D7D7B5C" w14:textId="77777777" w:rsidR="00121D40" w:rsidRPr="00121D40" w:rsidRDefault="00121D40" w:rsidP="00121D40">
            <w:pPr>
              <w:spacing w:after="0" w:line="240" w:lineRule="auto"/>
              <w:rPr>
                <w:rFonts w:ascii="Calibri" w:eastAsia="Times New Roman" w:hAnsi="Calibri" w:cs="Arial"/>
                <w:sz w:val="20"/>
                <w:szCs w:val="20"/>
                <w:lang w:eastAsia="en-GB"/>
              </w:rPr>
            </w:pPr>
          </w:p>
        </w:tc>
        <w:tc>
          <w:tcPr>
            <w:tcW w:w="2903" w:type="dxa"/>
            <w:vAlign w:val="bottom"/>
          </w:tcPr>
          <w:p w14:paraId="11F24B25" w14:textId="77777777" w:rsidR="00121D40" w:rsidRPr="00121D40" w:rsidRDefault="00121D40" w:rsidP="00121D40">
            <w:pPr>
              <w:spacing w:after="0" w:line="240" w:lineRule="auto"/>
              <w:rPr>
                <w:rFonts w:ascii="Calibri" w:eastAsia="Times New Roman" w:hAnsi="Calibri" w:cs="Arial"/>
                <w:b/>
                <w:bCs/>
                <w:sz w:val="16"/>
                <w:szCs w:val="16"/>
                <w:lang w:eastAsia="en-GB"/>
              </w:rPr>
            </w:pPr>
            <w:r w:rsidRPr="00121D40">
              <w:rPr>
                <w:rFonts w:ascii="Calibri" w:eastAsia="Times New Roman" w:hAnsi="Calibri" w:cs="Arial"/>
                <w:sz w:val="16"/>
                <w:szCs w:val="16"/>
                <w:lang w:eastAsia="en-GB"/>
              </w:rPr>
              <w:t>Over 1 week late (0%)</w:t>
            </w:r>
          </w:p>
        </w:tc>
        <w:tc>
          <w:tcPr>
            <w:tcW w:w="425" w:type="dxa"/>
            <w:vAlign w:val="bottom"/>
          </w:tcPr>
          <w:p w14:paraId="1739924D" w14:textId="77777777" w:rsidR="00121D40" w:rsidRPr="00121D40" w:rsidRDefault="00121D40" w:rsidP="00121D40">
            <w:pPr>
              <w:spacing w:after="0" w:line="240" w:lineRule="auto"/>
              <w:jc w:val="center"/>
              <w:rPr>
                <w:rFonts w:ascii="Calibri" w:eastAsia="Times New Roman" w:hAnsi="Calibri" w:cs="Arial"/>
                <w:sz w:val="12"/>
                <w:szCs w:val="12"/>
                <w:lang w:eastAsia="en-GB"/>
              </w:rPr>
            </w:pPr>
            <w:bookmarkStart w:id="35" w:name="firstAttempt"/>
            <w:bookmarkEnd w:id="35"/>
          </w:p>
        </w:tc>
        <w:tc>
          <w:tcPr>
            <w:tcW w:w="1276" w:type="dxa"/>
            <w:vMerge/>
            <w:vAlign w:val="bottom"/>
          </w:tcPr>
          <w:p w14:paraId="16AE4EDF" w14:textId="77777777" w:rsidR="00121D40" w:rsidRPr="00121D40" w:rsidRDefault="00121D40" w:rsidP="00121D40">
            <w:pPr>
              <w:spacing w:after="0" w:line="240" w:lineRule="auto"/>
              <w:ind w:firstLineChars="141" w:firstLine="282"/>
              <w:rPr>
                <w:rFonts w:ascii="Calibri" w:eastAsia="Times New Roman" w:hAnsi="Calibri" w:cs="Arial"/>
                <w:sz w:val="20"/>
                <w:szCs w:val="20"/>
                <w:lang w:eastAsia="en-GB"/>
              </w:rPr>
            </w:pPr>
          </w:p>
        </w:tc>
      </w:tr>
    </w:tbl>
    <w:p w14:paraId="02728059" w14:textId="77777777" w:rsidR="00121D40" w:rsidRPr="00121D40" w:rsidRDefault="00121D40" w:rsidP="00121D40">
      <w:pPr>
        <w:spacing w:after="200" w:line="276" w:lineRule="auto"/>
        <w:rPr>
          <w:rFonts w:ascii="Calibri" w:eastAsia="Calibri" w:hAnsi="Calibri" w:cs="Times New Roman"/>
          <w:sz w:val="22"/>
        </w:rPr>
      </w:pPr>
    </w:p>
    <w:p w14:paraId="097D3816" w14:textId="62047E29" w:rsidR="00955614" w:rsidRDefault="00955614" w:rsidP="0C2B364F">
      <w:pPr>
        <w:rPr>
          <w:rFonts w:eastAsia="Arial" w:cs="Arial"/>
          <w:sz w:val="22"/>
          <w:lang w:val="en-US"/>
        </w:rPr>
      </w:pPr>
      <w:bookmarkStart w:id="36" w:name="_GoBack"/>
      <w:bookmarkEnd w:id="36"/>
    </w:p>
    <w:sectPr w:rsidR="00955614"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19-03-23T18:24:00Z" w:initials="KA">
    <w:p w14:paraId="5332B344" w14:textId="34A0206A" w:rsidR="00007ECF" w:rsidRDefault="00007ECF">
      <w:pPr>
        <w:pStyle w:val="CommentText"/>
      </w:pPr>
      <w:r>
        <w:rPr>
          <w:rStyle w:val="CommentReference"/>
        </w:rPr>
        <w:annotationRef/>
      </w:r>
      <w:r>
        <w:t>Excellent</w:t>
      </w:r>
      <w:r w:rsidR="00B47546">
        <w:t>, though one or two minor corrections are needed.</w:t>
      </w:r>
    </w:p>
  </w:comment>
  <w:comment w:id="5" w:author="Kemi Ademoye" w:date="2019-03-23T18:27:00Z" w:initials="KA">
    <w:p w14:paraId="2C9F6E26" w14:textId="25439905" w:rsidR="001141CF" w:rsidRDefault="001141CF">
      <w:pPr>
        <w:pStyle w:val="CommentText"/>
      </w:pPr>
      <w:r>
        <w:rPr>
          <w:rStyle w:val="CommentReference"/>
        </w:rPr>
        <w:annotationRef/>
      </w:r>
      <w:r>
        <w:t>Good choice but you probably want to combine this with another column e.g. surname.</w:t>
      </w:r>
    </w:p>
  </w:comment>
  <w:comment w:id="6" w:author="Kemi Ademoye" w:date="2019-03-23T18:28:00Z" w:initials="KA">
    <w:p w14:paraId="18EBAE95" w14:textId="0F460A4C" w:rsidR="001141CF" w:rsidRDefault="001141CF">
      <w:pPr>
        <w:pStyle w:val="CommentText"/>
      </w:pPr>
      <w:r>
        <w:rPr>
          <w:rStyle w:val="CommentReference"/>
        </w:rPr>
        <w:annotationRef/>
      </w:r>
      <w:r>
        <w:t xml:space="preserve">I think you meant to include these in the Rental Bike table as you have done in your SQL code. A better choice would have been to combine </w:t>
      </w:r>
      <w:r w:rsidR="00D06B48">
        <w:t>the date fields</w:t>
      </w:r>
      <w:r>
        <w:t xml:space="preserve"> with Bi</w:t>
      </w:r>
      <w:r w:rsidR="00D06B48">
        <w:t>keCode for the BikeRental table as th</w:t>
      </w:r>
      <w:r w:rsidR="005F6D2B">
        <w:t>is is a popular</w:t>
      </w:r>
      <w:r w:rsidR="00D06B48">
        <w:t xml:space="preserve"> quer</w:t>
      </w:r>
      <w:r w:rsidR="005F6D2B">
        <w:t>y that</w:t>
      </w:r>
      <w:r w:rsidR="00D06B48">
        <w:t xml:space="preserve"> will be used to work out the hire charge</w:t>
      </w:r>
      <w:r w:rsidR="005F6D2B">
        <w:t>/ check if a bike has been returned</w:t>
      </w:r>
      <w:r w:rsidR="00D06B48">
        <w:t>.</w:t>
      </w:r>
    </w:p>
  </w:comment>
  <w:comment w:id="8" w:author="Kemi Ademoye" w:date="2019-03-23T18:33:00Z" w:initials="KA">
    <w:p w14:paraId="50EB0304" w14:textId="33F7B8CE" w:rsidR="00F97653" w:rsidRDefault="00F97653">
      <w:pPr>
        <w:pStyle w:val="CommentText"/>
      </w:pPr>
      <w:r>
        <w:rPr>
          <w:rStyle w:val="CommentReference"/>
        </w:rPr>
        <w:annotationRef/>
      </w:r>
      <w:r>
        <w:t>Good, so what are you going to do – replicate or centralise?</w:t>
      </w:r>
    </w:p>
  </w:comment>
  <w:comment w:id="9" w:author="Kemi Ademoye" w:date="2019-03-23T18:34:00Z" w:initials="KA">
    <w:p w14:paraId="7B0D756B" w14:textId="7ABD08D4" w:rsidR="00F97653" w:rsidRDefault="00F97653">
      <w:pPr>
        <w:pStyle w:val="CommentText"/>
      </w:pPr>
      <w:r>
        <w:rPr>
          <w:rStyle w:val="CommentReference"/>
        </w:rPr>
        <w:annotationRef/>
      </w:r>
      <w:r>
        <w:t>Okay, but is this really a large table? Would replication be better?</w:t>
      </w:r>
    </w:p>
  </w:comment>
  <w:comment w:id="10" w:author="Kemi Ademoye" w:date="2019-03-23T18:34:00Z" w:initials="KA">
    <w:p w14:paraId="382161F0" w14:textId="6927A61F" w:rsidR="00CC5FAD" w:rsidRDefault="00CC5FAD">
      <w:pPr>
        <w:pStyle w:val="CommentText"/>
      </w:pPr>
      <w:r>
        <w:rPr>
          <w:rStyle w:val="CommentReference"/>
        </w:rPr>
        <w:annotationRef/>
      </w:r>
      <w:r>
        <w:t>You want to fragment this based on the region the station is based in determined by the city code. Fragmenting based on whether or not it is a regional office is not appropriate.</w:t>
      </w:r>
    </w:p>
  </w:comment>
  <w:comment w:id="11" w:author="Kemi Ademoye" w:date="2019-03-23T18:36:00Z" w:initials="KA">
    <w:p w14:paraId="2D0992A4" w14:textId="5A990103" w:rsidR="00E77ED1" w:rsidRDefault="00E77ED1">
      <w:pPr>
        <w:pStyle w:val="CommentText"/>
      </w:pPr>
      <w:r>
        <w:rPr>
          <w:rStyle w:val="CommentReference"/>
        </w:rPr>
        <w:annotationRef/>
      </w:r>
      <w:r>
        <w:t>Good, but then apply mixed fragmentation to yhis fragment based on what region the account is associated with determined by the city code.</w:t>
      </w:r>
    </w:p>
  </w:comment>
  <w:comment w:id="12" w:author="Kemi Ademoye" w:date="2019-03-23T18:36:00Z" w:initials="KA">
    <w:p w14:paraId="376D47BD" w14:textId="37DD777D" w:rsidR="00E77ED1" w:rsidRDefault="00E77ED1">
      <w:pPr>
        <w:pStyle w:val="CommentText"/>
      </w:pPr>
      <w:r>
        <w:rPr>
          <w:rStyle w:val="CommentReference"/>
        </w:rPr>
        <w:annotationRef/>
      </w:r>
      <w:r>
        <w:t>Good.</w:t>
      </w:r>
    </w:p>
  </w:comment>
  <w:comment w:id="13" w:author="Kemi Ademoye" w:date="2019-03-23T18:38:00Z" w:initials="KA">
    <w:p w14:paraId="6D94E51A" w14:textId="558969C1" w:rsidR="00B427EE" w:rsidRDefault="00B427EE">
      <w:pPr>
        <w:pStyle w:val="CommentText"/>
      </w:pPr>
      <w:r>
        <w:rPr>
          <w:rStyle w:val="CommentReference"/>
        </w:rPr>
        <w:annotationRef/>
      </w:r>
      <w:r>
        <w:t>Again, not quite correct. Apply the same strategy suggest for the vertical fragment A1 above i.e. based on what region the bike is registered with determined by the station code.</w:t>
      </w:r>
    </w:p>
  </w:comment>
  <w:comment w:id="14" w:author="Kemi Ademoye" w:date="2019-03-23T18:40:00Z" w:initials="KA">
    <w:p w14:paraId="39CBB304" w14:textId="7DB1655A" w:rsidR="00B427EE" w:rsidRDefault="00B427EE">
      <w:pPr>
        <w:pStyle w:val="CommentText"/>
      </w:pPr>
      <w:r>
        <w:rPr>
          <w:rStyle w:val="CommentReference"/>
        </w:rPr>
        <w:annotationRef/>
      </w:r>
      <w:r>
        <w:t>Apply the same strategy as described above and fragment RB1 using derived fragmentation so that the records are located at the same location as the parent Rental records.</w:t>
      </w:r>
    </w:p>
  </w:comment>
  <w:comment w:id="15" w:author="Kemi Ademoye" w:date="2019-03-23T18:39:00Z" w:initials="KA">
    <w:p w14:paraId="2E853EA9" w14:textId="263B8B93" w:rsidR="00B427EE" w:rsidRDefault="00B427EE">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332B344" w15:done="0"/>
  <w15:commentEx w15:paraId="2C9F6E26" w15:done="0"/>
  <w15:commentEx w15:paraId="18EBAE95" w15:done="0"/>
  <w15:commentEx w15:paraId="50EB0304" w15:done="0"/>
  <w15:commentEx w15:paraId="7B0D756B" w15:done="0"/>
  <w15:commentEx w15:paraId="382161F0" w15:done="0"/>
  <w15:commentEx w15:paraId="2D0992A4" w15:done="0"/>
  <w15:commentEx w15:paraId="376D47BD" w15:done="0"/>
  <w15:commentEx w15:paraId="6D94E51A" w15:done="0"/>
  <w15:commentEx w15:paraId="39CBB304" w15:done="0"/>
  <w15:commentEx w15:paraId="2E853EA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D25F4E" w14:textId="77777777" w:rsidR="009710E6" w:rsidRDefault="009710E6">
      <w:pPr>
        <w:spacing w:after="0" w:line="240" w:lineRule="auto"/>
      </w:pPr>
      <w:r>
        <w:separator/>
      </w:r>
    </w:p>
  </w:endnote>
  <w:endnote w:type="continuationSeparator" w:id="0">
    <w:p w14:paraId="50E12189" w14:textId="77777777" w:rsidR="009710E6" w:rsidRDefault="00971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6B47D2" w14:paraId="60DA70CB" w14:textId="77777777" w:rsidTr="0C2B364F">
      <w:tc>
        <w:tcPr>
          <w:tcW w:w="3009" w:type="dxa"/>
        </w:tcPr>
        <w:p w14:paraId="540FA3B8" w14:textId="3F1D7D18" w:rsidR="006B47D2" w:rsidRDefault="006B47D2" w:rsidP="0C2B364F">
          <w:pPr>
            <w:pStyle w:val="Header"/>
            <w:ind w:left="-115"/>
          </w:pPr>
        </w:p>
      </w:tc>
      <w:tc>
        <w:tcPr>
          <w:tcW w:w="3009" w:type="dxa"/>
        </w:tcPr>
        <w:p w14:paraId="320E7607" w14:textId="4F4C0095" w:rsidR="006B47D2" w:rsidRDefault="006B47D2" w:rsidP="0C2B364F">
          <w:pPr>
            <w:pStyle w:val="Header"/>
            <w:jc w:val="center"/>
          </w:pPr>
          <w:r>
            <w:fldChar w:fldCharType="begin"/>
          </w:r>
          <w:r>
            <w:instrText>PAGE</w:instrText>
          </w:r>
          <w:r>
            <w:fldChar w:fldCharType="separate"/>
          </w:r>
          <w:r w:rsidR="00121D40">
            <w:rPr>
              <w:noProof/>
            </w:rPr>
            <w:t>8</w:t>
          </w:r>
          <w:r>
            <w:fldChar w:fldCharType="end"/>
          </w:r>
        </w:p>
      </w:tc>
      <w:tc>
        <w:tcPr>
          <w:tcW w:w="3009" w:type="dxa"/>
        </w:tcPr>
        <w:p w14:paraId="2CF099DF" w14:textId="10416D6B" w:rsidR="006B47D2" w:rsidRDefault="006B47D2" w:rsidP="0C2B364F">
          <w:pPr>
            <w:pStyle w:val="Header"/>
            <w:ind w:right="-115"/>
            <w:jc w:val="right"/>
          </w:pPr>
        </w:p>
      </w:tc>
    </w:tr>
  </w:tbl>
  <w:p w14:paraId="2597EABA" w14:textId="33B6A0FF" w:rsidR="006B47D2" w:rsidRDefault="006B47D2" w:rsidP="0C2B36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6B47D2" w14:paraId="6AC79B70" w14:textId="77777777" w:rsidTr="0C2B364F">
      <w:tc>
        <w:tcPr>
          <w:tcW w:w="3009" w:type="dxa"/>
        </w:tcPr>
        <w:p w14:paraId="3BBCC9A5" w14:textId="46871530" w:rsidR="006B47D2" w:rsidRDefault="006B47D2" w:rsidP="0C2B364F">
          <w:pPr>
            <w:pStyle w:val="Header"/>
            <w:ind w:left="-115"/>
          </w:pPr>
        </w:p>
      </w:tc>
      <w:tc>
        <w:tcPr>
          <w:tcW w:w="3009" w:type="dxa"/>
        </w:tcPr>
        <w:p w14:paraId="3E541EF7" w14:textId="09AC7969" w:rsidR="006B47D2" w:rsidRDefault="006B47D2" w:rsidP="0C2B364F">
          <w:pPr>
            <w:pStyle w:val="Header"/>
            <w:jc w:val="center"/>
          </w:pPr>
        </w:p>
      </w:tc>
      <w:tc>
        <w:tcPr>
          <w:tcW w:w="3009" w:type="dxa"/>
        </w:tcPr>
        <w:p w14:paraId="30106F71" w14:textId="00DD9263" w:rsidR="006B47D2" w:rsidRDefault="006B47D2" w:rsidP="0C2B364F">
          <w:pPr>
            <w:pStyle w:val="Header"/>
            <w:ind w:right="-115"/>
            <w:jc w:val="right"/>
          </w:pPr>
        </w:p>
      </w:tc>
    </w:tr>
  </w:tbl>
  <w:p w14:paraId="6F7F5557" w14:textId="3DFA792E" w:rsidR="006B47D2" w:rsidRDefault="006B47D2" w:rsidP="0C2B36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27CEB" w14:textId="683ABD7A" w:rsidR="00C57238" w:rsidRDefault="009710E6">
    <w:pPr>
      <w:pStyle w:val="Footer"/>
      <w:jc w:val="center"/>
    </w:pPr>
    <w:r>
      <w:t xml:space="preserve">Page </w:t>
    </w:r>
    <w:r>
      <w:rPr>
        <w:b/>
        <w:szCs w:val="24"/>
      </w:rPr>
      <w:fldChar w:fldCharType="begin"/>
    </w:r>
    <w:r>
      <w:rPr>
        <w:b/>
      </w:rPr>
      <w:instrText xml:space="preserve"> PAGE </w:instrText>
    </w:r>
    <w:r>
      <w:rPr>
        <w:b/>
        <w:szCs w:val="24"/>
      </w:rPr>
      <w:fldChar w:fldCharType="separate"/>
    </w:r>
    <w:r w:rsidR="00121D40">
      <w:rPr>
        <w:b/>
        <w:noProof/>
      </w:rPr>
      <w:t>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121D40">
      <w:rPr>
        <w:b/>
        <w:noProof/>
      </w:rPr>
      <w:t>9</w:t>
    </w:r>
    <w:r>
      <w:rPr>
        <w:b/>
        <w:szCs w:val="24"/>
      </w:rPr>
      <w:fldChar w:fldCharType="end"/>
    </w:r>
  </w:p>
  <w:p w14:paraId="436F321E" w14:textId="77777777" w:rsidR="00C57238" w:rsidRDefault="009710E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D754F1" w14:textId="77777777" w:rsidR="009710E6" w:rsidRDefault="009710E6">
      <w:pPr>
        <w:spacing w:after="0" w:line="240" w:lineRule="auto"/>
      </w:pPr>
      <w:r>
        <w:separator/>
      </w:r>
    </w:p>
  </w:footnote>
  <w:footnote w:type="continuationSeparator" w:id="0">
    <w:p w14:paraId="752427E0" w14:textId="77777777" w:rsidR="009710E6" w:rsidRDefault="009710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6B47D2" w14:paraId="235FCA2B" w14:textId="77777777" w:rsidTr="0C2B364F">
      <w:tc>
        <w:tcPr>
          <w:tcW w:w="3009" w:type="dxa"/>
        </w:tcPr>
        <w:p w14:paraId="447EAEDA" w14:textId="1C57A1F7" w:rsidR="006B47D2" w:rsidRDefault="006B47D2" w:rsidP="0C2B364F">
          <w:pPr>
            <w:pStyle w:val="Header"/>
            <w:ind w:left="-115"/>
          </w:pPr>
        </w:p>
      </w:tc>
      <w:tc>
        <w:tcPr>
          <w:tcW w:w="3009" w:type="dxa"/>
        </w:tcPr>
        <w:p w14:paraId="47F7C977" w14:textId="1B157679" w:rsidR="006B47D2" w:rsidRDefault="006B47D2" w:rsidP="0C2B364F">
          <w:pPr>
            <w:pStyle w:val="Header"/>
            <w:jc w:val="center"/>
          </w:pPr>
        </w:p>
      </w:tc>
      <w:tc>
        <w:tcPr>
          <w:tcW w:w="3009" w:type="dxa"/>
        </w:tcPr>
        <w:p w14:paraId="1C627815" w14:textId="3C507A5B" w:rsidR="006B47D2" w:rsidRDefault="006B47D2" w:rsidP="0C2B364F">
          <w:pPr>
            <w:pStyle w:val="Header"/>
            <w:ind w:right="-115"/>
            <w:jc w:val="right"/>
          </w:pPr>
        </w:p>
      </w:tc>
    </w:tr>
  </w:tbl>
  <w:p w14:paraId="3A9CD0E7" w14:textId="6D5A4644" w:rsidR="006B47D2" w:rsidRDefault="006B47D2" w:rsidP="0C2B36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5FB2CC" w14:textId="4EDF3FF2" w:rsidR="006B47D2" w:rsidRDefault="006B47D2"/>
  <w:tbl>
    <w:tblPr>
      <w:tblW w:w="0" w:type="auto"/>
      <w:tblLayout w:type="fixed"/>
      <w:tblLook w:val="06A0" w:firstRow="1" w:lastRow="0" w:firstColumn="1" w:lastColumn="0" w:noHBand="1" w:noVBand="1"/>
    </w:tblPr>
    <w:tblGrid>
      <w:gridCol w:w="3009"/>
      <w:gridCol w:w="3009"/>
      <w:gridCol w:w="3009"/>
    </w:tblGrid>
    <w:tr w:rsidR="006B47D2" w14:paraId="2282B344" w14:textId="77777777" w:rsidTr="0C2B364F">
      <w:tc>
        <w:tcPr>
          <w:tcW w:w="3009" w:type="dxa"/>
        </w:tcPr>
        <w:p w14:paraId="7232AA58" w14:textId="79AE4152" w:rsidR="006B47D2" w:rsidRDefault="006B47D2" w:rsidP="0C2B364F">
          <w:pPr>
            <w:pStyle w:val="Header"/>
            <w:ind w:left="-115"/>
          </w:pPr>
        </w:p>
      </w:tc>
      <w:tc>
        <w:tcPr>
          <w:tcW w:w="3009" w:type="dxa"/>
        </w:tcPr>
        <w:p w14:paraId="0AF1E316" w14:textId="3C44499E" w:rsidR="006B47D2" w:rsidRDefault="006B47D2" w:rsidP="0C2B364F">
          <w:pPr>
            <w:pStyle w:val="Header"/>
            <w:jc w:val="center"/>
          </w:pPr>
        </w:p>
      </w:tc>
      <w:tc>
        <w:tcPr>
          <w:tcW w:w="3009" w:type="dxa"/>
        </w:tcPr>
        <w:p w14:paraId="416A0D83" w14:textId="3EA17987" w:rsidR="006B47D2" w:rsidRDefault="006B47D2" w:rsidP="0C2B364F">
          <w:pPr>
            <w:pStyle w:val="Header"/>
            <w:ind w:right="-115"/>
            <w:jc w:val="right"/>
          </w:pPr>
        </w:p>
      </w:tc>
    </w:tr>
  </w:tbl>
  <w:p w14:paraId="24B6BF75" w14:textId="514DDBAC" w:rsidR="006B47D2" w:rsidRDefault="006B47D2" w:rsidP="0C2B36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EE6DB2"/>
    <w:multiLevelType w:val="hybridMultilevel"/>
    <w:tmpl w:val="01E64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8127FF"/>
    <w:multiLevelType w:val="hybridMultilevel"/>
    <w:tmpl w:val="3898A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B57819"/>
    <w:multiLevelType w:val="multilevel"/>
    <w:tmpl w:val="DED07750"/>
    <w:lvl w:ilvl="0">
      <w:start w:val="2"/>
      <w:numFmt w:val="decimal"/>
      <w:lvlText w:val="%1"/>
      <w:lvlJc w:val="left"/>
      <w:pPr>
        <w:ind w:left="360" w:hanging="360"/>
      </w:pPr>
      <w:rPr>
        <w:rFonts w:hint="default"/>
      </w:rPr>
    </w:lvl>
    <w:lvl w:ilvl="1">
      <w:start w:val="1"/>
      <w:numFmt w:val="decimal"/>
      <w:pStyle w:val="Heading2"/>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30573F09"/>
    <w:multiLevelType w:val="multilevel"/>
    <w:tmpl w:val="14566714"/>
    <w:lvl w:ilvl="0">
      <w:start w:val="2"/>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 w15:restartNumberingAfterBreak="0">
    <w:nsid w:val="44FA73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7B52B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3604CEA"/>
    <w:multiLevelType w:val="hybridMultilevel"/>
    <w:tmpl w:val="59EAB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FB452C"/>
    <w:multiLevelType w:val="hybridMultilevel"/>
    <w:tmpl w:val="ECE6C9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1DE5CDC"/>
    <w:multiLevelType w:val="hybridMultilevel"/>
    <w:tmpl w:val="522611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BD719B"/>
    <w:multiLevelType w:val="multilevel"/>
    <w:tmpl w:val="13842C8A"/>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0" w15:restartNumberingAfterBreak="0">
    <w:nsid w:val="7A6B3ECE"/>
    <w:multiLevelType w:val="hybridMultilevel"/>
    <w:tmpl w:val="26DAE7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3"/>
  </w:num>
  <w:num w:numId="5">
    <w:abstractNumId w:val="2"/>
  </w:num>
  <w:num w:numId="6">
    <w:abstractNumId w:val="1"/>
  </w:num>
  <w:num w:numId="7">
    <w:abstractNumId w:val="10"/>
  </w:num>
  <w:num w:numId="8">
    <w:abstractNumId w:val="8"/>
  </w:num>
  <w:num w:numId="9">
    <w:abstractNumId w:val="4"/>
  </w:num>
  <w:num w:numId="10">
    <w:abstractNumId w:val="7"/>
  </w:num>
  <w:num w:numId="11">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86BBB9"/>
    <w:rsid w:val="000078FA"/>
    <w:rsid w:val="00007ECF"/>
    <w:rsid w:val="00037249"/>
    <w:rsid w:val="000A7921"/>
    <w:rsid w:val="000E24DE"/>
    <w:rsid w:val="000F00F1"/>
    <w:rsid w:val="001141CF"/>
    <w:rsid w:val="00121D40"/>
    <w:rsid w:val="00154260"/>
    <w:rsid w:val="001851FD"/>
    <w:rsid w:val="00197A2B"/>
    <w:rsid w:val="001C4636"/>
    <w:rsid w:val="001D1CC7"/>
    <w:rsid w:val="00254560"/>
    <w:rsid w:val="00262424"/>
    <w:rsid w:val="00277295"/>
    <w:rsid w:val="00286E8E"/>
    <w:rsid w:val="00291AD6"/>
    <w:rsid w:val="002F3DE5"/>
    <w:rsid w:val="00336D12"/>
    <w:rsid w:val="00342379"/>
    <w:rsid w:val="003A0364"/>
    <w:rsid w:val="003C63E3"/>
    <w:rsid w:val="004364C0"/>
    <w:rsid w:val="00466C5F"/>
    <w:rsid w:val="00473871"/>
    <w:rsid w:val="00476FBD"/>
    <w:rsid w:val="004B3B4B"/>
    <w:rsid w:val="004B4478"/>
    <w:rsid w:val="004C5236"/>
    <w:rsid w:val="004D103E"/>
    <w:rsid w:val="004E6BDA"/>
    <w:rsid w:val="004F06CD"/>
    <w:rsid w:val="004F6E00"/>
    <w:rsid w:val="0058264A"/>
    <w:rsid w:val="005A104D"/>
    <w:rsid w:val="005A6BB4"/>
    <w:rsid w:val="005D1D00"/>
    <w:rsid w:val="005F6D2B"/>
    <w:rsid w:val="00697F53"/>
    <w:rsid w:val="006B47D2"/>
    <w:rsid w:val="006E0862"/>
    <w:rsid w:val="006E2417"/>
    <w:rsid w:val="006E4D45"/>
    <w:rsid w:val="007431B5"/>
    <w:rsid w:val="007439FB"/>
    <w:rsid w:val="007744A8"/>
    <w:rsid w:val="007A1D57"/>
    <w:rsid w:val="007C6DA0"/>
    <w:rsid w:val="007D6948"/>
    <w:rsid w:val="007F7431"/>
    <w:rsid w:val="008000C0"/>
    <w:rsid w:val="00801CCA"/>
    <w:rsid w:val="00834AC6"/>
    <w:rsid w:val="0086632C"/>
    <w:rsid w:val="008C0695"/>
    <w:rsid w:val="009006D2"/>
    <w:rsid w:val="0092444D"/>
    <w:rsid w:val="00946FC1"/>
    <w:rsid w:val="00955614"/>
    <w:rsid w:val="009710E6"/>
    <w:rsid w:val="009A47DE"/>
    <w:rsid w:val="009E27B8"/>
    <w:rsid w:val="00A541CF"/>
    <w:rsid w:val="00A665C2"/>
    <w:rsid w:val="00A67CE5"/>
    <w:rsid w:val="00AD424E"/>
    <w:rsid w:val="00B12E55"/>
    <w:rsid w:val="00B427EE"/>
    <w:rsid w:val="00B47546"/>
    <w:rsid w:val="00C47681"/>
    <w:rsid w:val="00C52664"/>
    <w:rsid w:val="00CA49BD"/>
    <w:rsid w:val="00CC5FAD"/>
    <w:rsid w:val="00D06B48"/>
    <w:rsid w:val="00D16850"/>
    <w:rsid w:val="00D51A92"/>
    <w:rsid w:val="00DE0CE9"/>
    <w:rsid w:val="00DE531C"/>
    <w:rsid w:val="00E14180"/>
    <w:rsid w:val="00E77ED1"/>
    <w:rsid w:val="00E97FC9"/>
    <w:rsid w:val="00EC01FC"/>
    <w:rsid w:val="00EF3632"/>
    <w:rsid w:val="00F45637"/>
    <w:rsid w:val="00F6512F"/>
    <w:rsid w:val="00F655DE"/>
    <w:rsid w:val="00F916CE"/>
    <w:rsid w:val="00F97653"/>
    <w:rsid w:val="00FB3AB4"/>
    <w:rsid w:val="0C2B364F"/>
    <w:rsid w:val="1386BBB9"/>
    <w:rsid w:val="2DF93CF3"/>
    <w:rsid w:val="38544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6BBB9"/>
  <w15:chartTrackingRefBased/>
  <w15:docId w15:val="{1EA8112A-0A9F-43CC-91FC-164F6170C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5637"/>
    <w:rPr>
      <w:rFonts w:ascii="Arial" w:hAnsi="Arial"/>
      <w:sz w:val="24"/>
    </w:rPr>
  </w:style>
  <w:style w:type="paragraph" w:styleId="Heading1">
    <w:name w:val="heading 1"/>
    <w:basedOn w:val="Normal"/>
    <w:next w:val="Normal"/>
    <w:link w:val="Heading1Char"/>
    <w:uiPriority w:val="9"/>
    <w:qFormat/>
    <w:rsid w:val="004E6BDA"/>
    <w:pPr>
      <w:spacing w:before="480"/>
      <w:outlineLvl w:val="0"/>
    </w:pPr>
    <w:rPr>
      <w:b/>
      <w:sz w:val="32"/>
    </w:rPr>
  </w:style>
  <w:style w:type="paragraph" w:styleId="Heading2">
    <w:name w:val="heading 2"/>
    <w:basedOn w:val="Normal"/>
    <w:next w:val="Normal"/>
    <w:link w:val="Heading2Char"/>
    <w:autoRedefine/>
    <w:uiPriority w:val="9"/>
    <w:unhideWhenUsed/>
    <w:qFormat/>
    <w:rsid w:val="00946FC1"/>
    <w:pPr>
      <w:keepNext/>
      <w:keepLines/>
      <w:numPr>
        <w:ilvl w:val="1"/>
        <w:numId w:val="5"/>
      </w:numPr>
      <w:tabs>
        <w:tab w:val="left" w:pos="426"/>
      </w:tabs>
      <w:spacing w:before="360" w:after="120"/>
      <w:ind w:left="709"/>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4636"/>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1C4636"/>
  </w:style>
  <w:style w:type="character" w:customStyle="1" w:styleId="eop">
    <w:name w:val="eop"/>
    <w:basedOn w:val="DefaultParagraphFont"/>
    <w:rsid w:val="001C4636"/>
  </w:style>
  <w:style w:type="character" w:customStyle="1" w:styleId="Heading1Char">
    <w:name w:val="Heading 1 Char"/>
    <w:basedOn w:val="DefaultParagraphFont"/>
    <w:link w:val="Heading1"/>
    <w:uiPriority w:val="9"/>
    <w:rsid w:val="004E6BDA"/>
    <w:rPr>
      <w:rFonts w:ascii="Arial" w:hAnsi="Arial"/>
      <w:b/>
      <w:sz w:val="32"/>
    </w:rPr>
  </w:style>
  <w:style w:type="character" w:customStyle="1" w:styleId="Heading2Char">
    <w:name w:val="Heading 2 Char"/>
    <w:basedOn w:val="DefaultParagraphFont"/>
    <w:link w:val="Heading2"/>
    <w:uiPriority w:val="9"/>
    <w:rsid w:val="00946FC1"/>
    <w:rPr>
      <w:rFonts w:ascii="Arial" w:eastAsiaTheme="majorEastAsia" w:hAnsi="Arial" w:cstheme="majorBidi"/>
      <w:b/>
      <w:color w:val="000000" w:themeColor="text1"/>
      <w:sz w:val="26"/>
      <w:szCs w:val="26"/>
    </w:rPr>
  </w:style>
  <w:style w:type="paragraph" w:styleId="TOCHeading">
    <w:name w:val="TOC Heading"/>
    <w:basedOn w:val="Heading1"/>
    <w:next w:val="Normal"/>
    <w:uiPriority w:val="39"/>
    <w:unhideWhenUsed/>
    <w:qFormat/>
    <w:rsid w:val="000A7921"/>
    <w:pPr>
      <w:keepNext/>
      <w:keepLines/>
      <w:spacing w:before="240" w:after="240"/>
      <w:outlineLvl w:val="9"/>
    </w:pPr>
    <w:rPr>
      <w:rFonts w:eastAsiaTheme="majorEastAsia" w:cstheme="majorBidi"/>
      <w:szCs w:val="32"/>
      <w:lang w:val="en-US"/>
    </w:rPr>
  </w:style>
  <w:style w:type="paragraph" w:styleId="TOC1">
    <w:name w:val="toc 1"/>
    <w:basedOn w:val="Normal"/>
    <w:next w:val="Normal"/>
    <w:autoRedefine/>
    <w:uiPriority w:val="39"/>
    <w:unhideWhenUsed/>
    <w:rsid w:val="00EC01FC"/>
    <w:pPr>
      <w:tabs>
        <w:tab w:val="left" w:pos="426"/>
        <w:tab w:val="right" w:leader="dot" w:pos="9016"/>
      </w:tabs>
      <w:spacing w:after="100"/>
    </w:pPr>
  </w:style>
  <w:style w:type="paragraph" w:styleId="TOC2">
    <w:name w:val="toc 2"/>
    <w:basedOn w:val="Normal"/>
    <w:next w:val="Normal"/>
    <w:autoRedefine/>
    <w:uiPriority w:val="39"/>
    <w:unhideWhenUsed/>
    <w:rsid w:val="00F45637"/>
    <w:pPr>
      <w:tabs>
        <w:tab w:val="left" w:pos="426"/>
        <w:tab w:val="right" w:leader="dot" w:pos="9016"/>
      </w:tabs>
      <w:spacing w:after="100"/>
    </w:pPr>
  </w:style>
  <w:style w:type="character" w:styleId="Hyperlink">
    <w:name w:val="Hyperlink"/>
    <w:basedOn w:val="DefaultParagraphFont"/>
    <w:uiPriority w:val="99"/>
    <w:unhideWhenUsed/>
    <w:rsid w:val="00F45637"/>
    <w:rPr>
      <w:color w:val="0563C1" w:themeColor="hyperlink"/>
      <w:u w:val="single"/>
    </w:rPr>
  </w:style>
  <w:style w:type="paragraph" w:styleId="Bibliography">
    <w:name w:val="Bibliography"/>
    <w:basedOn w:val="Normal"/>
    <w:next w:val="Normal"/>
    <w:uiPriority w:val="37"/>
    <w:unhideWhenUsed/>
    <w:rsid w:val="00A541CF"/>
  </w:style>
  <w:style w:type="paragraph" w:styleId="ListParagraph">
    <w:name w:val="List Paragraph"/>
    <w:basedOn w:val="Normal"/>
    <w:uiPriority w:val="34"/>
    <w:qFormat/>
    <w:rsid w:val="008C069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alloonText">
    <w:name w:val="Balloon Text"/>
    <w:basedOn w:val="Normal"/>
    <w:link w:val="BalloonTextChar"/>
    <w:uiPriority w:val="99"/>
    <w:semiHidden/>
    <w:unhideWhenUsed/>
    <w:rsid w:val="00EC01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01FC"/>
    <w:rPr>
      <w:rFonts w:ascii="Segoe UI" w:hAnsi="Segoe UI" w:cs="Segoe UI"/>
      <w:sz w:val="18"/>
      <w:szCs w:val="18"/>
    </w:rPr>
  </w:style>
  <w:style w:type="character" w:styleId="CommentReference">
    <w:name w:val="annotation reference"/>
    <w:basedOn w:val="DefaultParagraphFont"/>
    <w:uiPriority w:val="99"/>
    <w:semiHidden/>
    <w:unhideWhenUsed/>
    <w:rsid w:val="00007ECF"/>
    <w:rPr>
      <w:sz w:val="16"/>
      <w:szCs w:val="16"/>
    </w:rPr>
  </w:style>
  <w:style w:type="paragraph" w:styleId="CommentText">
    <w:name w:val="annotation text"/>
    <w:basedOn w:val="Normal"/>
    <w:link w:val="CommentTextChar"/>
    <w:uiPriority w:val="99"/>
    <w:semiHidden/>
    <w:unhideWhenUsed/>
    <w:rsid w:val="00007ECF"/>
    <w:pPr>
      <w:spacing w:line="240" w:lineRule="auto"/>
    </w:pPr>
    <w:rPr>
      <w:sz w:val="20"/>
      <w:szCs w:val="20"/>
    </w:rPr>
  </w:style>
  <w:style w:type="character" w:customStyle="1" w:styleId="CommentTextChar">
    <w:name w:val="Comment Text Char"/>
    <w:basedOn w:val="DefaultParagraphFont"/>
    <w:link w:val="CommentText"/>
    <w:uiPriority w:val="99"/>
    <w:semiHidden/>
    <w:rsid w:val="00007ECF"/>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07ECF"/>
    <w:rPr>
      <w:b/>
      <w:bCs/>
    </w:rPr>
  </w:style>
  <w:style w:type="character" w:customStyle="1" w:styleId="CommentSubjectChar">
    <w:name w:val="Comment Subject Char"/>
    <w:basedOn w:val="CommentTextChar"/>
    <w:link w:val="CommentSubject"/>
    <w:uiPriority w:val="99"/>
    <w:semiHidden/>
    <w:rsid w:val="00007ECF"/>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667608">
      <w:bodyDiv w:val="1"/>
      <w:marLeft w:val="0"/>
      <w:marRight w:val="0"/>
      <w:marTop w:val="0"/>
      <w:marBottom w:val="0"/>
      <w:divBdr>
        <w:top w:val="none" w:sz="0" w:space="0" w:color="auto"/>
        <w:left w:val="none" w:sz="0" w:space="0" w:color="auto"/>
        <w:bottom w:val="none" w:sz="0" w:space="0" w:color="auto"/>
        <w:right w:val="none" w:sz="0" w:space="0" w:color="auto"/>
      </w:divBdr>
    </w:div>
    <w:div w:id="58598308">
      <w:bodyDiv w:val="1"/>
      <w:marLeft w:val="0"/>
      <w:marRight w:val="0"/>
      <w:marTop w:val="0"/>
      <w:marBottom w:val="0"/>
      <w:divBdr>
        <w:top w:val="none" w:sz="0" w:space="0" w:color="auto"/>
        <w:left w:val="none" w:sz="0" w:space="0" w:color="auto"/>
        <w:bottom w:val="none" w:sz="0" w:space="0" w:color="auto"/>
        <w:right w:val="none" w:sz="0" w:space="0" w:color="auto"/>
      </w:divBdr>
    </w:div>
    <w:div w:id="106504626">
      <w:bodyDiv w:val="1"/>
      <w:marLeft w:val="0"/>
      <w:marRight w:val="0"/>
      <w:marTop w:val="0"/>
      <w:marBottom w:val="0"/>
      <w:divBdr>
        <w:top w:val="none" w:sz="0" w:space="0" w:color="auto"/>
        <w:left w:val="none" w:sz="0" w:space="0" w:color="auto"/>
        <w:bottom w:val="none" w:sz="0" w:space="0" w:color="auto"/>
        <w:right w:val="none" w:sz="0" w:space="0" w:color="auto"/>
      </w:divBdr>
    </w:div>
    <w:div w:id="263804726">
      <w:bodyDiv w:val="1"/>
      <w:marLeft w:val="0"/>
      <w:marRight w:val="0"/>
      <w:marTop w:val="0"/>
      <w:marBottom w:val="0"/>
      <w:divBdr>
        <w:top w:val="none" w:sz="0" w:space="0" w:color="auto"/>
        <w:left w:val="none" w:sz="0" w:space="0" w:color="auto"/>
        <w:bottom w:val="none" w:sz="0" w:space="0" w:color="auto"/>
        <w:right w:val="none" w:sz="0" w:space="0" w:color="auto"/>
      </w:divBdr>
    </w:div>
    <w:div w:id="344095261">
      <w:bodyDiv w:val="1"/>
      <w:marLeft w:val="0"/>
      <w:marRight w:val="0"/>
      <w:marTop w:val="0"/>
      <w:marBottom w:val="0"/>
      <w:divBdr>
        <w:top w:val="none" w:sz="0" w:space="0" w:color="auto"/>
        <w:left w:val="none" w:sz="0" w:space="0" w:color="auto"/>
        <w:bottom w:val="none" w:sz="0" w:space="0" w:color="auto"/>
        <w:right w:val="none" w:sz="0" w:space="0" w:color="auto"/>
      </w:divBdr>
    </w:div>
    <w:div w:id="356272210">
      <w:bodyDiv w:val="1"/>
      <w:marLeft w:val="0"/>
      <w:marRight w:val="0"/>
      <w:marTop w:val="0"/>
      <w:marBottom w:val="0"/>
      <w:divBdr>
        <w:top w:val="none" w:sz="0" w:space="0" w:color="auto"/>
        <w:left w:val="none" w:sz="0" w:space="0" w:color="auto"/>
        <w:bottom w:val="none" w:sz="0" w:space="0" w:color="auto"/>
        <w:right w:val="none" w:sz="0" w:space="0" w:color="auto"/>
      </w:divBdr>
    </w:div>
    <w:div w:id="430587949">
      <w:bodyDiv w:val="1"/>
      <w:marLeft w:val="0"/>
      <w:marRight w:val="0"/>
      <w:marTop w:val="0"/>
      <w:marBottom w:val="0"/>
      <w:divBdr>
        <w:top w:val="none" w:sz="0" w:space="0" w:color="auto"/>
        <w:left w:val="none" w:sz="0" w:space="0" w:color="auto"/>
        <w:bottom w:val="none" w:sz="0" w:space="0" w:color="auto"/>
        <w:right w:val="none" w:sz="0" w:space="0" w:color="auto"/>
      </w:divBdr>
    </w:div>
    <w:div w:id="444157939">
      <w:bodyDiv w:val="1"/>
      <w:marLeft w:val="0"/>
      <w:marRight w:val="0"/>
      <w:marTop w:val="0"/>
      <w:marBottom w:val="0"/>
      <w:divBdr>
        <w:top w:val="none" w:sz="0" w:space="0" w:color="auto"/>
        <w:left w:val="none" w:sz="0" w:space="0" w:color="auto"/>
        <w:bottom w:val="none" w:sz="0" w:space="0" w:color="auto"/>
        <w:right w:val="none" w:sz="0" w:space="0" w:color="auto"/>
      </w:divBdr>
    </w:div>
    <w:div w:id="451435377">
      <w:bodyDiv w:val="1"/>
      <w:marLeft w:val="0"/>
      <w:marRight w:val="0"/>
      <w:marTop w:val="0"/>
      <w:marBottom w:val="0"/>
      <w:divBdr>
        <w:top w:val="none" w:sz="0" w:space="0" w:color="auto"/>
        <w:left w:val="none" w:sz="0" w:space="0" w:color="auto"/>
        <w:bottom w:val="none" w:sz="0" w:space="0" w:color="auto"/>
        <w:right w:val="none" w:sz="0" w:space="0" w:color="auto"/>
      </w:divBdr>
    </w:div>
    <w:div w:id="510679220">
      <w:bodyDiv w:val="1"/>
      <w:marLeft w:val="0"/>
      <w:marRight w:val="0"/>
      <w:marTop w:val="0"/>
      <w:marBottom w:val="0"/>
      <w:divBdr>
        <w:top w:val="none" w:sz="0" w:space="0" w:color="auto"/>
        <w:left w:val="none" w:sz="0" w:space="0" w:color="auto"/>
        <w:bottom w:val="none" w:sz="0" w:space="0" w:color="auto"/>
        <w:right w:val="none" w:sz="0" w:space="0" w:color="auto"/>
      </w:divBdr>
    </w:div>
    <w:div w:id="608700993">
      <w:bodyDiv w:val="1"/>
      <w:marLeft w:val="0"/>
      <w:marRight w:val="0"/>
      <w:marTop w:val="0"/>
      <w:marBottom w:val="0"/>
      <w:divBdr>
        <w:top w:val="none" w:sz="0" w:space="0" w:color="auto"/>
        <w:left w:val="none" w:sz="0" w:space="0" w:color="auto"/>
        <w:bottom w:val="none" w:sz="0" w:space="0" w:color="auto"/>
        <w:right w:val="none" w:sz="0" w:space="0" w:color="auto"/>
      </w:divBdr>
    </w:div>
    <w:div w:id="710762934">
      <w:bodyDiv w:val="1"/>
      <w:marLeft w:val="0"/>
      <w:marRight w:val="0"/>
      <w:marTop w:val="0"/>
      <w:marBottom w:val="0"/>
      <w:divBdr>
        <w:top w:val="none" w:sz="0" w:space="0" w:color="auto"/>
        <w:left w:val="none" w:sz="0" w:space="0" w:color="auto"/>
        <w:bottom w:val="none" w:sz="0" w:space="0" w:color="auto"/>
        <w:right w:val="none" w:sz="0" w:space="0" w:color="auto"/>
      </w:divBdr>
    </w:div>
    <w:div w:id="711617797">
      <w:bodyDiv w:val="1"/>
      <w:marLeft w:val="0"/>
      <w:marRight w:val="0"/>
      <w:marTop w:val="0"/>
      <w:marBottom w:val="0"/>
      <w:divBdr>
        <w:top w:val="none" w:sz="0" w:space="0" w:color="auto"/>
        <w:left w:val="none" w:sz="0" w:space="0" w:color="auto"/>
        <w:bottom w:val="none" w:sz="0" w:space="0" w:color="auto"/>
        <w:right w:val="none" w:sz="0" w:space="0" w:color="auto"/>
      </w:divBdr>
    </w:div>
    <w:div w:id="780761338">
      <w:bodyDiv w:val="1"/>
      <w:marLeft w:val="0"/>
      <w:marRight w:val="0"/>
      <w:marTop w:val="0"/>
      <w:marBottom w:val="0"/>
      <w:divBdr>
        <w:top w:val="none" w:sz="0" w:space="0" w:color="auto"/>
        <w:left w:val="none" w:sz="0" w:space="0" w:color="auto"/>
        <w:bottom w:val="none" w:sz="0" w:space="0" w:color="auto"/>
        <w:right w:val="none" w:sz="0" w:space="0" w:color="auto"/>
      </w:divBdr>
    </w:div>
    <w:div w:id="796024112">
      <w:bodyDiv w:val="1"/>
      <w:marLeft w:val="0"/>
      <w:marRight w:val="0"/>
      <w:marTop w:val="0"/>
      <w:marBottom w:val="0"/>
      <w:divBdr>
        <w:top w:val="none" w:sz="0" w:space="0" w:color="auto"/>
        <w:left w:val="none" w:sz="0" w:space="0" w:color="auto"/>
        <w:bottom w:val="none" w:sz="0" w:space="0" w:color="auto"/>
        <w:right w:val="none" w:sz="0" w:space="0" w:color="auto"/>
      </w:divBdr>
    </w:div>
    <w:div w:id="802693607">
      <w:bodyDiv w:val="1"/>
      <w:marLeft w:val="0"/>
      <w:marRight w:val="0"/>
      <w:marTop w:val="0"/>
      <w:marBottom w:val="0"/>
      <w:divBdr>
        <w:top w:val="none" w:sz="0" w:space="0" w:color="auto"/>
        <w:left w:val="none" w:sz="0" w:space="0" w:color="auto"/>
        <w:bottom w:val="none" w:sz="0" w:space="0" w:color="auto"/>
        <w:right w:val="none" w:sz="0" w:space="0" w:color="auto"/>
      </w:divBdr>
    </w:div>
    <w:div w:id="813251820">
      <w:bodyDiv w:val="1"/>
      <w:marLeft w:val="0"/>
      <w:marRight w:val="0"/>
      <w:marTop w:val="0"/>
      <w:marBottom w:val="0"/>
      <w:divBdr>
        <w:top w:val="none" w:sz="0" w:space="0" w:color="auto"/>
        <w:left w:val="none" w:sz="0" w:space="0" w:color="auto"/>
        <w:bottom w:val="none" w:sz="0" w:space="0" w:color="auto"/>
        <w:right w:val="none" w:sz="0" w:space="0" w:color="auto"/>
      </w:divBdr>
    </w:div>
    <w:div w:id="840780842">
      <w:bodyDiv w:val="1"/>
      <w:marLeft w:val="0"/>
      <w:marRight w:val="0"/>
      <w:marTop w:val="0"/>
      <w:marBottom w:val="0"/>
      <w:divBdr>
        <w:top w:val="none" w:sz="0" w:space="0" w:color="auto"/>
        <w:left w:val="none" w:sz="0" w:space="0" w:color="auto"/>
        <w:bottom w:val="none" w:sz="0" w:space="0" w:color="auto"/>
        <w:right w:val="none" w:sz="0" w:space="0" w:color="auto"/>
      </w:divBdr>
    </w:div>
    <w:div w:id="849444159">
      <w:bodyDiv w:val="1"/>
      <w:marLeft w:val="0"/>
      <w:marRight w:val="0"/>
      <w:marTop w:val="0"/>
      <w:marBottom w:val="0"/>
      <w:divBdr>
        <w:top w:val="none" w:sz="0" w:space="0" w:color="auto"/>
        <w:left w:val="none" w:sz="0" w:space="0" w:color="auto"/>
        <w:bottom w:val="none" w:sz="0" w:space="0" w:color="auto"/>
        <w:right w:val="none" w:sz="0" w:space="0" w:color="auto"/>
      </w:divBdr>
    </w:div>
    <w:div w:id="939530263">
      <w:bodyDiv w:val="1"/>
      <w:marLeft w:val="0"/>
      <w:marRight w:val="0"/>
      <w:marTop w:val="0"/>
      <w:marBottom w:val="0"/>
      <w:divBdr>
        <w:top w:val="none" w:sz="0" w:space="0" w:color="auto"/>
        <w:left w:val="none" w:sz="0" w:space="0" w:color="auto"/>
        <w:bottom w:val="none" w:sz="0" w:space="0" w:color="auto"/>
        <w:right w:val="none" w:sz="0" w:space="0" w:color="auto"/>
      </w:divBdr>
    </w:div>
    <w:div w:id="1177648648">
      <w:bodyDiv w:val="1"/>
      <w:marLeft w:val="0"/>
      <w:marRight w:val="0"/>
      <w:marTop w:val="0"/>
      <w:marBottom w:val="0"/>
      <w:divBdr>
        <w:top w:val="none" w:sz="0" w:space="0" w:color="auto"/>
        <w:left w:val="none" w:sz="0" w:space="0" w:color="auto"/>
        <w:bottom w:val="none" w:sz="0" w:space="0" w:color="auto"/>
        <w:right w:val="none" w:sz="0" w:space="0" w:color="auto"/>
      </w:divBdr>
    </w:div>
    <w:div w:id="1188450319">
      <w:bodyDiv w:val="1"/>
      <w:marLeft w:val="0"/>
      <w:marRight w:val="0"/>
      <w:marTop w:val="0"/>
      <w:marBottom w:val="0"/>
      <w:divBdr>
        <w:top w:val="none" w:sz="0" w:space="0" w:color="auto"/>
        <w:left w:val="none" w:sz="0" w:space="0" w:color="auto"/>
        <w:bottom w:val="none" w:sz="0" w:space="0" w:color="auto"/>
        <w:right w:val="none" w:sz="0" w:space="0" w:color="auto"/>
      </w:divBdr>
    </w:div>
    <w:div w:id="1201435046">
      <w:bodyDiv w:val="1"/>
      <w:marLeft w:val="0"/>
      <w:marRight w:val="0"/>
      <w:marTop w:val="0"/>
      <w:marBottom w:val="0"/>
      <w:divBdr>
        <w:top w:val="none" w:sz="0" w:space="0" w:color="auto"/>
        <w:left w:val="none" w:sz="0" w:space="0" w:color="auto"/>
        <w:bottom w:val="none" w:sz="0" w:space="0" w:color="auto"/>
        <w:right w:val="none" w:sz="0" w:space="0" w:color="auto"/>
      </w:divBdr>
    </w:div>
    <w:div w:id="1201669521">
      <w:bodyDiv w:val="1"/>
      <w:marLeft w:val="0"/>
      <w:marRight w:val="0"/>
      <w:marTop w:val="0"/>
      <w:marBottom w:val="0"/>
      <w:divBdr>
        <w:top w:val="none" w:sz="0" w:space="0" w:color="auto"/>
        <w:left w:val="none" w:sz="0" w:space="0" w:color="auto"/>
        <w:bottom w:val="none" w:sz="0" w:space="0" w:color="auto"/>
        <w:right w:val="none" w:sz="0" w:space="0" w:color="auto"/>
      </w:divBdr>
    </w:div>
    <w:div w:id="1233126265">
      <w:bodyDiv w:val="1"/>
      <w:marLeft w:val="0"/>
      <w:marRight w:val="0"/>
      <w:marTop w:val="0"/>
      <w:marBottom w:val="0"/>
      <w:divBdr>
        <w:top w:val="none" w:sz="0" w:space="0" w:color="auto"/>
        <w:left w:val="none" w:sz="0" w:space="0" w:color="auto"/>
        <w:bottom w:val="none" w:sz="0" w:space="0" w:color="auto"/>
        <w:right w:val="none" w:sz="0" w:space="0" w:color="auto"/>
      </w:divBdr>
    </w:div>
    <w:div w:id="1240018954">
      <w:bodyDiv w:val="1"/>
      <w:marLeft w:val="0"/>
      <w:marRight w:val="0"/>
      <w:marTop w:val="0"/>
      <w:marBottom w:val="0"/>
      <w:divBdr>
        <w:top w:val="none" w:sz="0" w:space="0" w:color="auto"/>
        <w:left w:val="none" w:sz="0" w:space="0" w:color="auto"/>
        <w:bottom w:val="none" w:sz="0" w:space="0" w:color="auto"/>
        <w:right w:val="none" w:sz="0" w:space="0" w:color="auto"/>
      </w:divBdr>
    </w:div>
    <w:div w:id="1276213725">
      <w:bodyDiv w:val="1"/>
      <w:marLeft w:val="0"/>
      <w:marRight w:val="0"/>
      <w:marTop w:val="0"/>
      <w:marBottom w:val="0"/>
      <w:divBdr>
        <w:top w:val="none" w:sz="0" w:space="0" w:color="auto"/>
        <w:left w:val="none" w:sz="0" w:space="0" w:color="auto"/>
        <w:bottom w:val="none" w:sz="0" w:space="0" w:color="auto"/>
        <w:right w:val="none" w:sz="0" w:space="0" w:color="auto"/>
      </w:divBdr>
    </w:div>
    <w:div w:id="1339235665">
      <w:bodyDiv w:val="1"/>
      <w:marLeft w:val="0"/>
      <w:marRight w:val="0"/>
      <w:marTop w:val="0"/>
      <w:marBottom w:val="0"/>
      <w:divBdr>
        <w:top w:val="none" w:sz="0" w:space="0" w:color="auto"/>
        <w:left w:val="none" w:sz="0" w:space="0" w:color="auto"/>
        <w:bottom w:val="none" w:sz="0" w:space="0" w:color="auto"/>
        <w:right w:val="none" w:sz="0" w:space="0" w:color="auto"/>
      </w:divBdr>
    </w:div>
    <w:div w:id="1351443638">
      <w:bodyDiv w:val="1"/>
      <w:marLeft w:val="0"/>
      <w:marRight w:val="0"/>
      <w:marTop w:val="0"/>
      <w:marBottom w:val="0"/>
      <w:divBdr>
        <w:top w:val="none" w:sz="0" w:space="0" w:color="auto"/>
        <w:left w:val="none" w:sz="0" w:space="0" w:color="auto"/>
        <w:bottom w:val="none" w:sz="0" w:space="0" w:color="auto"/>
        <w:right w:val="none" w:sz="0" w:space="0" w:color="auto"/>
      </w:divBdr>
    </w:div>
    <w:div w:id="1383359044">
      <w:bodyDiv w:val="1"/>
      <w:marLeft w:val="0"/>
      <w:marRight w:val="0"/>
      <w:marTop w:val="0"/>
      <w:marBottom w:val="0"/>
      <w:divBdr>
        <w:top w:val="none" w:sz="0" w:space="0" w:color="auto"/>
        <w:left w:val="none" w:sz="0" w:space="0" w:color="auto"/>
        <w:bottom w:val="none" w:sz="0" w:space="0" w:color="auto"/>
        <w:right w:val="none" w:sz="0" w:space="0" w:color="auto"/>
      </w:divBdr>
    </w:div>
    <w:div w:id="1395196387">
      <w:bodyDiv w:val="1"/>
      <w:marLeft w:val="0"/>
      <w:marRight w:val="0"/>
      <w:marTop w:val="0"/>
      <w:marBottom w:val="0"/>
      <w:divBdr>
        <w:top w:val="none" w:sz="0" w:space="0" w:color="auto"/>
        <w:left w:val="none" w:sz="0" w:space="0" w:color="auto"/>
        <w:bottom w:val="none" w:sz="0" w:space="0" w:color="auto"/>
        <w:right w:val="none" w:sz="0" w:space="0" w:color="auto"/>
      </w:divBdr>
    </w:div>
    <w:div w:id="1411121550">
      <w:bodyDiv w:val="1"/>
      <w:marLeft w:val="0"/>
      <w:marRight w:val="0"/>
      <w:marTop w:val="0"/>
      <w:marBottom w:val="0"/>
      <w:divBdr>
        <w:top w:val="none" w:sz="0" w:space="0" w:color="auto"/>
        <w:left w:val="none" w:sz="0" w:space="0" w:color="auto"/>
        <w:bottom w:val="none" w:sz="0" w:space="0" w:color="auto"/>
        <w:right w:val="none" w:sz="0" w:space="0" w:color="auto"/>
      </w:divBdr>
    </w:div>
    <w:div w:id="1601836942">
      <w:bodyDiv w:val="1"/>
      <w:marLeft w:val="0"/>
      <w:marRight w:val="0"/>
      <w:marTop w:val="0"/>
      <w:marBottom w:val="0"/>
      <w:divBdr>
        <w:top w:val="none" w:sz="0" w:space="0" w:color="auto"/>
        <w:left w:val="none" w:sz="0" w:space="0" w:color="auto"/>
        <w:bottom w:val="none" w:sz="0" w:space="0" w:color="auto"/>
        <w:right w:val="none" w:sz="0" w:space="0" w:color="auto"/>
      </w:divBdr>
    </w:div>
    <w:div w:id="1639265193">
      <w:bodyDiv w:val="1"/>
      <w:marLeft w:val="0"/>
      <w:marRight w:val="0"/>
      <w:marTop w:val="0"/>
      <w:marBottom w:val="0"/>
      <w:divBdr>
        <w:top w:val="none" w:sz="0" w:space="0" w:color="auto"/>
        <w:left w:val="none" w:sz="0" w:space="0" w:color="auto"/>
        <w:bottom w:val="none" w:sz="0" w:space="0" w:color="auto"/>
        <w:right w:val="none" w:sz="0" w:space="0" w:color="auto"/>
      </w:divBdr>
      <w:divsChild>
        <w:div w:id="1629974082">
          <w:marLeft w:val="0"/>
          <w:marRight w:val="0"/>
          <w:marTop w:val="0"/>
          <w:marBottom w:val="0"/>
          <w:divBdr>
            <w:top w:val="none" w:sz="0" w:space="0" w:color="auto"/>
            <w:left w:val="none" w:sz="0" w:space="0" w:color="auto"/>
            <w:bottom w:val="none" w:sz="0" w:space="0" w:color="auto"/>
            <w:right w:val="none" w:sz="0" w:space="0" w:color="auto"/>
          </w:divBdr>
          <w:divsChild>
            <w:div w:id="672531255">
              <w:marLeft w:val="0"/>
              <w:marRight w:val="0"/>
              <w:marTop w:val="0"/>
              <w:marBottom w:val="0"/>
              <w:divBdr>
                <w:top w:val="none" w:sz="0" w:space="0" w:color="auto"/>
                <w:left w:val="none" w:sz="0" w:space="0" w:color="auto"/>
                <w:bottom w:val="none" w:sz="0" w:space="0" w:color="auto"/>
                <w:right w:val="none" w:sz="0" w:space="0" w:color="auto"/>
              </w:divBdr>
              <w:divsChild>
                <w:div w:id="66474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612368">
          <w:marLeft w:val="0"/>
          <w:marRight w:val="0"/>
          <w:marTop w:val="0"/>
          <w:marBottom w:val="0"/>
          <w:divBdr>
            <w:top w:val="none" w:sz="0" w:space="0" w:color="auto"/>
            <w:left w:val="none" w:sz="0" w:space="0" w:color="auto"/>
            <w:bottom w:val="none" w:sz="0" w:space="0" w:color="auto"/>
            <w:right w:val="none" w:sz="0" w:space="0" w:color="auto"/>
          </w:divBdr>
          <w:divsChild>
            <w:div w:id="1217473211">
              <w:marLeft w:val="0"/>
              <w:marRight w:val="0"/>
              <w:marTop w:val="0"/>
              <w:marBottom w:val="0"/>
              <w:divBdr>
                <w:top w:val="none" w:sz="0" w:space="0" w:color="auto"/>
                <w:left w:val="none" w:sz="0" w:space="0" w:color="auto"/>
                <w:bottom w:val="none" w:sz="0" w:space="0" w:color="auto"/>
                <w:right w:val="none" w:sz="0" w:space="0" w:color="auto"/>
              </w:divBdr>
              <w:divsChild>
                <w:div w:id="22637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372938">
      <w:bodyDiv w:val="1"/>
      <w:marLeft w:val="0"/>
      <w:marRight w:val="0"/>
      <w:marTop w:val="0"/>
      <w:marBottom w:val="0"/>
      <w:divBdr>
        <w:top w:val="none" w:sz="0" w:space="0" w:color="auto"/>
        <w:left w:val="none" w:sz="0" w:space="0" w:color="auto"/>
        <w:bottom w:val="none" w:sz="0" w:space="0" w:color="auto"/>
        <w:right w:val="none" w:sz="0" w:space="0" w:color="auto"/>
      </w:divBdr>
    </w:div>
    <w:div w:id="1768891848">
      <w:bodyDiv w:val="1"/>
      <w:marLeft w:val="0"/>
      <w:marRight w:val="0"/>
      <w:marTop w:val="0"/>
      <w:marBottom w:val="0"/>
      <w:divBdr>
        <w:top w:val="none" w:sz="0" w:space="0" w:color="auto"/>
        <w:left w:val="none" w:sz="0" w:space="0" w:color="auto"/>
        <w:bottom w:val="none" w:sz="0" w:space="0" w:color="auto"/>
        <w:right w:val="none" w:sz="0" w:space="0" w:color="auto"/>
      </w:divBdr>
    </w:div>
    <w:div w:id="1836917200">
      <w:bodyDiv w:val="1"/>
      <w:marLeft w:val="0"/>
      <w:marRight w:val="0"/>
      <w:marTop w:val="0"/>
      <w:marBottom w:val="0"/>
      <w:divBdr>
        <w:top w:val="none" w:sz="0" w:space="0" w:color="auto"/>
        <w:left w:val="none" w:sz="0" w:space="0" w:color="auto"/>
        <w:bottom w:val="none" w:sz="0" w:space="0" w:color="auto"/>
        <w:right w:val="none" w:sz="0" w:space="0" w:color="auto"/>
      </w:divBdr>
    </w:div>
    <w:div w:id="1936939361">
      <w:bodyDiv w:val="1"/>
      <w:marLeft w:val="0"/>
      <w:marRight w:val="0"/>
      <w:marTop w:val="0"/>
      <w:marBottom w:val="0"/>
      <w:divBdr>
        <w:top w:val="none" w:sz="0" w:space="0" w:color="auto"/>
        <w:left w:val="none" w:sz="0" w:space="0" w:color="auto"/>
        <w:bottom w:val="none" w:sz="0" w:space="0" w:color="auto"/>
        <w:right w:val="none" w:sz="0" w:space="0" w:color="auto"/>
      </w:divBdr>
    </w:div>
    <w:div w:id="2014451756">
      <w:bodyDiv w:val="1"/>
      <w:marLeft w:val="0"/>
      <w:marRight w:val="0"/>
      <w:marTop w:val="0"/>
      <w:marBottom w:val="0"/>
      <w:divBdr>
        <w:top w:val="none" w:sz="0" w:space="0" w:color="auto"/>
        <w:left w:val="none" w:sz="0" w:space="0" w:color="auto"/>
        <w:bottom w:val="none" w:sz="0" w:space="0" w:color="auto"/>
        <w:right w:val="none" w:sz="0" w:space="0" w:color="auto"/>
      </w:divBdr>
    </w:div>
    <w:div w:id="2032141879">
      <w:bodyDiv w:val="1"/>
      <w:marLeft w:val="0"/>
      <w:marRight w:val="0"/>
      <w:marTop w:val="0"/>
      <w:marBottom w:val="0"/>
      <w:divBdr>
        <w:top w:val="none" w:sz="0" w:space="0" w:color="auto"/>
        <w:left w:val="none" w:sz="0" w:space="0" w:color="auto"/>
        <w:bottom w:val="none" w:sz="0" w:space="0" w:color="auto"/>
        <w:right w:val="none" w:sz="0" w:space="0" w:color="auto"/>
      </w:divBdr>
    </w:div>
    <w:div w:id="2064327159">
      <w:bodyDiv w:val="1"/>
      <w:marLeft w:val="0"/>
      <w:marRight w:val="0"/>
      <w:marTop w:val="0"/>
      <w:marBottom w:val="0"/>
      <w:divBdr>
        <w:top w:val="none" w:sz="0" w:space="0" w:color="auto"/>
        <w:left w:val="none" w:sz="0" w:space="0" w:color="auto"/>
        <w:bottom w:val="none" w:sz="0" w:space="0" w:color="auto"/>
        <w:right w:val="none" w:sz="0" w:space="0" w:color="auto"/>
      </w:divBdr>
    </w:div>
    <w:div w:id="2109613691">
      <w:bodyDiv w:val="1"/>
      <w:marLeft w:val="0"/>
      <w:marRight w:val="0"/>
      <w:marTop w:val="0"/>
      <w:marBottom w:val="0"/>
      <w:divBdr>
        <w:top w:val="none" w:sz="0" w:space="0" w:color="auto"/>
        <w:left w:val="none" w:sz="0" w:space="0" w:color="auto"/>
        <w:bottom w:val="none" w:sz="0" w:space="0" w:color="auto"/>
        <w:right w:val="none" w:sz="0" w:space="0" w:color="auto"/>
      </w:divBdr>
    </w:div>
    <w:div w:id="2140956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Beg15</b:Tag>
    <b:SourceType>Book</b:SourceType>
    <b:Guid>{5A4B85FC-A142-4A55-9797-A62B023A1CA1}</b:Guid>
    <b:Author>
      <b:Author>
        <b:NameList>
          <b:Person>
            <b:Last>Begg</b:Last>
            <b:First>Carolyn</b:First>
          </b:Person>
          <b:Person>
            <b:Last>Thomas</b:Last>
            <b:Middle>M.</b:Middle>
            <b:First>Connolly</b:First>
          </b:Person>
        </b:NameList>
      </b:Author>
    </b:Author>
    <b:Title>Database Systems: A Practical Approach to Design, Implementation and Management Sixth Edition</b:Title>
    <b:Year>2015</b:Year>
    <b:City>Harlow</b:City>
    <b:Publisher>Pearson Education Limited</b:Publisher>
    <b:CountryRegion>England</b:CountryRegion>
    <b:YearAccessed>01</b:YearAccessed>
    <b:MonthAccessed>02</b:MonthAccessed>
    <b:DayAccessed>2019</b:DayAccessed>
    <b:RefOrder>1</b:RefOrder>
  </b:Source>
  <b:Source>
    <b:Tag>Clu19</b:Tag>
    <b:SourceType>InternetSite</b:SourceType>
    <b:Guid>{BF7C31E6-E7AC-4918-91A5-D48A2E2C2B45}</b:Guid>
    <b:Title>Clustered and Nonclustered Indexes Described</b:Title>
    <b:ProductionCompany>Microsoft</b:ProductionCompany>
    <b:YearAccessed>2019</b:YearAccessed>
    <b:MonthAccessed>01</b:MonthAccessed>
    <b:DayAccessed>10</b:DayAccessed>
    <b:URL>https://docs.microsoft.com/en-us/sql/relational-databases/indexes/clustered-and-nonclustered-indexes-described?view=sql-server-2017</b:URL>
    <b:RefOrder>2</b:RefOrder>
  </b:Source>
  <b:Source>
    <b:Tag>Fak10</b:Tag>
    <b:SourceType>InternetSite</b:SourceType>
    <b:Guid>{8652FDED-5C57-4AF8-9552-E63A57BA6CD2}</b:Guid>
    <b:Title>Fake Name Generator</b:Title>
    <b:ProductionCompany>Corban Works, LLC</b:ProductionCompany>
    <b:YearAccessed>2019</b:YearAccessed>
    <b:MonthAccessed>01</b:MonthAccessed>
    <b:DayAccessed>10</b:DayAccessed>
    <b:URL>https://www.fakenamegenerator.com</b:URL>
    <b:RefOrder>4</b:RefOrder>
  </b:Source>
  <b:Source>
    <b:Tag>Dis19</b:Tag>
    <b:SourceType>InternetSite</b:SourceType>
    <b:Guid>{C24CDA8B-EAB2-4394-9732-03AE05E060A2}</b:Guid>
    <b:Title>Distributed Database Architecture</b:Title>
    <b:ProductionCompany>Oracle</b:ProductionCompany>
    <b:YearAccessed>2019</b:YearAccessed>
    <b:MonthAccessed>01</b:MonthAccessed>
    <b:DayAccessed>10</b:DayAccessed>
    <b:URL>https://docs.oracle.com/cd/B28359_01/server.111/b28310/ds_concepts001.htm#ADMIN12074</b:URL>
    <b:RefOrder>3</b:RefOrder>
  </b:Source>
</b:Sources>
</file>

<file path=customXml/itemProps1.xml><?xml version="1.0" encoding="utf-8"?>
<ds:datastoreItem xmlns:ds="http://schemas.openxmlformats.org/officeDocument/2006/customXml" ds:itemID="{22CCBE76-4A70-438B-B7E3-CDD389374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1357</Words>
  <Characters>7739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Gabor Jonas (1705136)</dc:creator>
  <cp:keywords/>
  <dc:description/>
  <cp:lastModifiedBy>Kemi Ademoye</cp:lastModifiedBy>
  <cp:revision>12</cp:revision>
  <dcterms:created xsi:type="dcterms:W3CDTF">2019-03-23T18:11:00Z</dcterms:created>
  <dcterms:modified xsi:type="dcterms:W3CDTF">2019-03-26T09:16:00Z</dcterms:modified>
</cp:coreProperties>
</file>