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18586" w14:textId="109591FD" w:rsidR="009215DF" w:rsidRDefault="00784673" w:rsidP="00784673">
      <w:r>
        <w:t>Question 1:</w:t>
      </w:r>
    </w:p>
    <w:p w14:paraId="49CB18BA" w14:textId="0BCB6286" w:rsidR="00455D2B" w:rsidRDefault="002439E4" w:rsidP="00784673">
      <w:pPr>
        <w:ind w:firstLine="720"/>
      </w:pPr>
      <w:r>
        <w:t xml:space="preserve">This essay will argue that </w:t>
      </w:r>
      <w:r w:rsidR="00591F63">
        <w:t xml:space="preserve">modern professional policing has </w:t>
      </w:r>
      <w:r w:rsidR="0007169F">
        <w:t>been positively influenced by past instances of police</w:t>
      </w:r>
      <w:r w:rsidR="00080C19">
        <w:t xml:space="preserve"> misconduct and</w:t>
      </w:r>
      <w:r w:rsidR="0007169F">
        <w:t xml:space="preserve"> malpractice</w:t>
      </w:r>
      <w:r w:rsidR="00DB4815">
        <w:t xml:space="preserve">. </w:t>
      </w:r>
      <w:r w:rsidR="004148B4">
        <w:t xml:space="preserve">Discussion will </w:t>
      </w:r>
      <w:r w:rsidR="008734A9">
        <w:t xml:space="preserve">also </w:t>
      </w:r>
      <w:r w:rsidR="004148B4">
        <w:t xml:space="preserve">take place around why </w:t>
      </w:r>
      <w:r w:rsidR="00EC6200">
        <w:t>there is</w:t>
      </w:r>
      <w:r w:rsidR="00DB6CED">
        <w:t xml:space="preserve"> </w:t>
      </w:r>
      <w:r w:rsidR="00EC6200">
        <w:t xml:space="preserve">public mistrust </w:t>
      </w:r>
      <w:r w:rsidR="00DB6CED">
        <w:t xml:space="preserve">regarding </w:t>
      </w:r>
      <w:r w:rsidR="00EC6200">
        <w:t>the police servic</w:t>
      </w:r>
      <w:r w:rsidR="008734A9">
        <w:t>e</w:t>
      </w:r>
      <w:r w:rsidR="00166789">
        <w:t xml:space="preserve"> </w:t>
      </w:r>
      <w:r w:rsidR="00873B13">
        <w:t xml:space="preserve">and how police forces have </w:t>
      </w:r>
      <w:r w:rsidR="00247C15">
        <w:t>worked to mitigate this</w:t>
      </w:r>
      <w:r w:rsidR="008734A9">
        <w:t>.</w:t>
      </w:r>
      <w:r w:rsidR="00C4606D">
        <w:t xml:space="preserve"> Consideration will be given to how public mistrust can </w:t>
      </w:r>
      <w:r w:rsidR="0051267F">
        <w:t>negatively affect the police service</w:t>
      </w:r>
      <w:r w:rsidR="00C4606D">
        <w:t>.</w:t>
      </w:r>
      <w:r w:rsidR="004A2A3F">
        <w:t xml:space="preserve"> This essay will also explore how the principles of policing have remained the same s</w:t>
      </w:r>
      <w:r w:rsidR="00FB2892">
        <w:t>ince they were</w:t>
      </w:r>
      <w:r w:rsidR="004A2A3F">
        <w:t xml:space="preserve"> set out by Sir Robert Peel in </w:t>
      </w:r>
      <w:r w:rsidR="003A449D">
        <w:t>1829</w:t>
      </w:r>
      <w:r w:rsidR="001638DC">
        <w:t>.</w:t>
      </w:r>
      <w:r w:rsidR="003A449D">
        <w:t xml:space="preserve"> </w:t>
      </w:r>
      <w:r w:rsidR="00166789">
        <w:t xml:space="preserve">The case of Stephen Lawrence will be explored within this essay. </w:t>
      </w:r>
      <w:r w:rsidR="001638DC">
        <w:t>This will</w:t>
      </w:r>
      <w:r w:rsidR="003A449D">
        <w:t xml:space="preserve"> highlight how the </w:t>
      </w:r>
      <w:r w:rsidR="00FB2892">
        <w:t xml:space="preserve">police response to incidents of </w:t>
      </w:r>
      <w:r w:rsidR="009F3CC3">
        <w:t>police malpractice and misconduct can affect the public</w:t>
      </w:r>
      <w:r w:rsidR="0068538A">
        <w:t>’</w:t>
      </w:r>
      <w:r w:rsidR="009F3CC3">
        <w:t xml:space="preserve">s confidence in policing and how this affects the police as a public service. </w:t>
      </w:r>
    </w:p>
    <w:p w14:paraId="65EA7B56" w14:textId="1BD85A22" w:rsidR="00B637B2" w:rsidRDefault="000A06F9" w:rsidP="00784673">
      <w:pPr>
        <w:ind w:firstLine="720"/>
      </w:pPr>
      <w:r>
        <w:t xml:space="preserve">Policing </w:t>
      </w:r>
      <w:r w:rsidR="00EF19DC">
        <w:t xml:space="preserve">is a topic that carries a lot of controversy, particularly in the current social climate. This is for </w:t>
      </w:r>
      <w:r w:rsidR="00830CE8">
        <w:t>several</w:t>
      </w:r>
      <w:r w:rsidR="00EF19DC">
        <w:t xml:space="preserve"> reasons including, </w:t>
      </w:r>
      <w:r w:rsidR="001507E0">
        <w:t>police being required to make difficult decisions wh</w:t>
      </w:r>
      <w:r w:rsidR="00FD1D38">
        <w:t>ere</w:t>
      </w:r>
      <w:r w:rsidR="001507E0">
        <w:t xml:space="preserve"> inevitably, </w:t>
      </w:r>
      <w:r w:rsidR="00FD1D38">
        <w:t>citizens sometimes</w:t>
      </w:r>
      <w:r w:rsidR="001507E0">
        <w:t xml:space="preserve"> will </w:t>
      </w:r>
      <w:r w:rsidR="00FD1D38">
        <w:t>disprove of the outcome</w:t>
      </w:r>
      <w:r w:rsidR="001507E0">
        <w:t xml:space="preserve"> of </w:t>
      </w:r>
      <w:r w:rsidR="0054702F">
        <w:t>and</w:t>
      </w:r>
      <w:r w:rsidR="001507E0">
        <w:t xml:space="preserve"> due to</w:t>
      </w:r>
      <w:r w:rsidR="00266670">
        <w:t xml:space="preserve"> cases of police misconduct being discussed </w:t>
      </w:r>
      <w:r w:rsidR="00FD21A3">
        <w:t xml:space="preserve">within </w:t>
      </w:r>
      <w:r w:rsidR="00EE7F55">
        <w:t>the media</w:t>
      </w:r>
      <w:r w:rsidR="0050750A">
        <w:t xml:space="preserve">. </w:t>
      </w:r>
      <w:r w:rsidR="003F3DB4">
        <w:t xml:space="preserve">It is important to recognise that the </w:t>
      </w:r>
      <w:r w:rsidR="007449CA">
        <w:t>p</w:t>
      </w:r>
      <w:r w:rsidR="003F3DB4">
        <w:t xml:space="preserve">olice are a public service and without support from the public, policing would become increasingly difficult. </w:t>
      </w:r>
      <w:r w:rsidR="00462926">
        <w:t>(</w:t>
      </w:r>
      <w:r w:rsidR="0046429F">
        <w:t>MOORE, C</w:t>
      </w:r>
      <w:r w:rsidR="00453177">
        <w:t>. 2015</w:t>
      </w:r>
      <w:r w:rsidR="006C2B9E">
        <w:t>)</w:t>
      </w:r>
      <w:r w:rsidR="0046429F">
        <w:t xml:space="preserve"> discusses </w:t>
      </w:r>
      <w:r w:rsidR="00A97916">
        <w:t xml:space="preserve">Sir Robert Peels </w:t>
      </w:r>
      <w:r w:rsidR="00494CBD">
        <w:t xml:space="preserve">9 principles of policing set out in 1829 which </w:t>
      </w:r>
      <w:r w:rsidR="0094225E">
        <w:t xml:space="preserve">outlines the ongoing belief </w:t>
      </w:r>
      <w:r w:rsidR="0094225E" w:rsidRPr="007F6132">
        <w:t xml:space="preserve">that </w:t>
      </w:r>
      <w:r w:rsidR="00703D6C" w:rsidRPr="00841A69">
        <w:t>“</w:t>
      </w:r>
      <w:r w:rsidR="005E6854" w:rsidRPr="00841A69">
        <w:t xml:space="preserve">the police at all times should maintain a relationship with the public that gives reality to the historic </w:t>
      </w:r>
      <w:r w:rsidR="00814827" w:rsidRPr="00841A69">
        <w:t>tradition that the police are the public, and that the public are the police</w:t>
      </w:r>
      <w:r w:rsidR="00703D6C" w:rsidRPr="00841A69">
        <w:t>”</w:t>
      </w:r>
      <w:r w:rsidR="006C2B9E" w:rsidRPr="00841A69">
        <w:t>.</w:t>
      </w:r>
      <w:r w:rsidR="006C2B9E">
        <w:t xml:space="preserve"> This su</w:t>
      </w:r>
      <w:r w:rsidR="001515DE">
        <w:t>pports the above belief, that without public support, policing would prove</w:t>
      </w:r>
      <w:r w:rsidR="00E830E4">
        <w:t xml:space="preserve"> to be </w:t>
      </w:r>
      <w:r w:rsidR="00BD11DC">
        <w:t>increasingly</w:t>
      </w:r>
      <w:r w:rsidR="001515DE">
        <w:t xml:space="preserve"> challenging. </w:t>
      </w:r>
      <w:r w:rsidR="003F0FA6">
        <w:t xml:space="preserve">However, </w:t>
      </w:r>
      <w:r w:rsidR="006C2B9E">
        <w:t>(</w:t>
      </w:r>
      <w:r w:rsidR="003F0FA6">
        <w:t>MOORE C</w:t>
      </w:r>
      <w:r w:rsidR="008D0200">
        <w:t>. 2015</w:t>
      </w:r>
      <w:r w:rsidR="006C2B9E">
        <w:t>)</w:t>
      </w:r>
      <w:r w:rsidR="003F0FA6">
        <w:t xml:space="preserve"> also </w:t>
      </w:r>
      <w:r w:rsidR="005043E9">
        <w:t xml:space="preserve">clarifies that </w:t>
      </w:r>
      <w:r w:rsidR="008838E3" w:rsidRPr="00841A69">
        <w:t>“</w:t>
      </w:r>
      <w:r w:rsidR="005043E9" w:rsidRPr="00841A69">
        <w:t>the police seek and preserve public favour</w:t>
      </w:r>
      <w:r w:rsidR="0046765D" w:rsidRPr="00841A69">
        <w:t xml:space="preserve">, not by catering to public opinion, but by constantly demonstrating absolutely impartial service </w:t>
      </w:r>
      <w:r w:rsidR="00832A4A" w:rsidRPr="00841A69">
        <w:t>to the law</w:t>
      </w:r>
      <w:r w:rsidR="008838E3" w:rsidRPr="00841A69">
        <w:t>”</w:t>
      </w:r>
      <w:r w:rsidR="00832A4A">
        <w:t xml:space="preserve"> </w:t>
      </w:r>
      <w:r w:rsidR="008838E3">
        <w:t xml:space="preserve">which supports the </w:t>
      </w:r>
      <w:r w:rsidR="004E17AA">
        <w:t>above point,</w:t>
      </w:r>
      <w:r w:rsidR="008838E3">
        <w:t xml:space="preserve"> that policing is always going to be controversial in the sense that </w:t>
      </w:r>
      <w:r w:rsidR="00D0356D">
        <w:t>sometimes decisions will be made</w:t>
      </w:r>
      <w:r w:rsidR="00B06409">
        <w:t xml:space="preserve"> even if a member of the public may not be in favour of that decision.</w:t>
      </w:r>
      <w:r w:rsidR="003F5665">
        <w:t xml:space="preserve"> It should also be recognised that</w:t>
      </w:r>
      <w:r w:rsidR="00B06409">
        <w:t xml:space="preserve"> </w:t>
      </w:r>
      <w:r w:rsidR="006670E0">
        <w:t>Sir Robert Peel is</w:t>
      </w:r>
      <w:r w:rsidR="00E77109">
        <w:t xml:space="preserve"> still prevalent in</w:t>
      </w:r>
      <w:r w:rsidR="00B637B2">
        <w:t xml:space="preserve"> underpin</w:t>
      </w:r>
      <w:r w:rsidR="00E77109">
        <w:t>ning</w:t>
      </w:r>
      <w:r w:rsidR="00B637B2">
        <w:t xml:space="preserve"> all aspects of modern professional policing</w:t>
      </w:r>
      <w:r w:rsidR="003F5665">
        <w:t xml:space="preserve"> and that this statement remains to </w:t>
      </w:r>
      <w:r w:rsidR="00CE7F57">
        <w:t xml:space="preserve">be </w:t>
      </w:r>
      <w:r w:rsidR="003F5665">
        <w:t>true within the current social climate</w:t>
      </w:r>
      <w:r w:rsidR="00B637B2">
        <w:t xml:space="preserve">. </w:t>
      </w:r>
      <w:r w:rsidR="00BE33C7">
        <w:t xml:space="preserve">This suggests that as outlined above, these </w:t>
      </w:r>
      <w:r w:rsidR="0032028B">
        <w:t>statements continue to be an accurate reflection of mode</w:t>
      </w:r>
      <w:r w:rsidR="004561B3">
        <w:t>rn professional policing</w:t>
      </w:r>
      <w:r w:rsidR="00BD073E">
        <w:t xml:space="preserve">. This </w:t>
      </w:r>
      <w:r w:rsidR="00073213">
        <w:t xml:space="preserve">also highlights how </w:t>
      </w:r>
      <w:r w:rsidR="00BD073E">
        <w:t>policing principles hav</w:t>
      </w:r>
      <w:r w:rsidR="006C5767">
        <w:t>e not significantly changed since the principles were set out in 1829</w:t>
      </w:r>
      <w:r w:rsidR="00296A43">
        <w:t xml:space="preserve">. </w:t>
      </w:r>
      <w:r w:rsidR="00A71B25">
        <w:t xml:space="preserve">This could also suggest that perhaps, modern professional policing has not significantly been impacted by instances of misconduct. </w:t>
      </w:r>
      <w:r w:rsidR="00B734F3">
        <w:t xml:space="preserve">However, </w:t>
      </w:r>
      <w:r w:rsidR="00C8790E">
        <w:t>i</w:t>
      </w:r>
      <w:r w:rsidR="00296A43">
        <w:t xml:space="preserve">t could be </w:t>
      </w:r>
      <w:r w:rsidR="00650450">
        <w:t>contested</w:t>
      </w:r>
      <w:r w:rsidR="00296A43">
        <w:t xml:space="preserve"> that this is due to </w:t>
      </w:r>
      <w:r w:rsidR="0000086A">
        <w:t>any</w:t>
      </w:r>
      <w:r w:rsidR="00296A43">
        <w:t xml:space="preserve"> instances of police malpractice not being tolerated within the police </w:t>
      </w:r>
      <w:r w:rsidR="00487685">
        <w:t>servi</w:t>
      </w:r>
      <w:r w:rsidR="001D5576">
        <w:t>ce. This</w:t>
      </w:r>
      <w:r w:rsidR="00894935">
        <w:t xml:space="preserve"> supports the </w:t>
      </w:r>
      <w:r w:rsidR="003A558C">
        <w:t xml:space="preserve">overall </w:t>
      </w:r>
      <w:r w:rsidR="00894935">
        <w:t xml:space="preserve">argument that police forces work actively to improve public confidence in the event of police </w:t>
      </w:r>
      <w:r w:rsidR="003A558C">
        <w:t xml:space="preserve">misconduct and </w:t>
      </w:r>
      <w:r w:rsidR="00894935">
        <w:t xml:space="preserve">malpractice occurring. </w:t>
      </w:r>
    </w:p>
    <w:p w14:paraId="4DCE97B3" w14:textId="2106039B" w:rsidR="004770FA" w:rsidRDefault="00EE5B94" w:rsidP="00784673">
      <w:pPr>
        <w:ind w:firstLine="720"/>
      </w:pPr>
      <w:r>
        <w:t>One example of police misconduct</w:t>
      </w:r>
      <w:r w:rsidR="007360FD">
        <w:t xml:space="preserve"> which was</w:t>
      </w:r>
      <w:r>
        <w:t xml:space="preserve"> highly scrutinized within the media</w:t>
      </w:r>
      <w:r w:rsidR="007360FD">
        <w:t>, is</w:t>
      </w:r>
      <w:r>
        <w:t xml:space="preserve"> the </w:t>
      </w:r>
      <w:r w:rsidR="0074451D">
        <w:t xml:space="preserve">case of Stephen Lawrence. Within </w:t>
      </w:r>
      <w:r w:rsidR="00D327FF">
        <w:t>The</w:t>
      </w:r>
      <w:r w:rsidR="003410A1">
        <w:t xml:space="preserve"> Stephen Lawrence Inquiry, it is outlined that</w:t>
      </w:r>
      <w:r w:rsidR="00D92BA1">
        <w:t xml:space="preserve">, </w:t>
      </w:r>
      <w:r w:rsidR="00D92BA1" w:rsidRPr="00841A69">
        <w:t>“</w:t>
      </w:r>
      <w:r w:rsidR="00900EB4" w:rsidRPr="00841A69">
        <w:t xml:space="preserve">failure to acknowledge </w:t>
      </w:r>
      <w:r w:rsidR="00A6276F" w:rsidRPr="00841A69">
        <w:t>and detect errors resulted in them being effectively concealed.”</w:t>
      </w:r>
      <w:r w:rsidR="00A6276F">
        <w:t xml:space="preserve"> (</w:t>
      </w:r>
      <w:r w:rsidR="0052546A">
        <w:t>Stone, R. 2013</w:t>
      </w:r>
      <w:r w:rsidR="00A6276F">
        <w:t>)</w:t>
      </w:r>
      <w:r w:rsidR="006F6B44">
        <w:t>.</w:t>
      </w:r>
      <w:r w:rsidR="00F23DA2">
        <w:t xml:space="preserve"> This argument </w:t>
      </w:r>
      <w:r w:rsidR="00B701FE">
        <w:t>implies that</w:t>
      </w:r>
      <w:r w:rsidR="00F23DA2">
        <w:t xml:space="preserve"> the police have not been open </w:t>
      </w:r>
      <w:r w:rsidR="00632787">
        <w:t>and honest and</w:t>
      </w:r>
      <w:r w:rsidR="00870F7B">
        <w:t xml:space="preserve"> have gone as far as covering up mistakes that have been made.</w:t>
      </w:r>
      <w:r w:rsidR="00870F7B" w:rsidRPr="00870F7B">
        <w:t xml:space="preserve"> </w:t>
      </w:r>
      <w:r w:rsidR="00870F7B">
        <w:t xml:space="preserve">This would support the argument that past instances of police malpractice and misconduct have had a detrimental effect on modern professional policing. </w:t>
      </w:r>
      <w:r w:rsidR="006F6B44">
        <w:t xml:space="preserve"> This is largely due to the fact this causes </w:t>
      </w:r>
      <w:r w:rsidR="00615CF9">
        <w:t xml:space="preserve">a sense of mistrust in the police service which in turn, </w:t>
      </w:r>
      <w:r w:rsidR="002D15BA">
        <w:t xml:space="preserve">causes difficulty in policing the public as </w:t>
      </w:r>
      <w:r w:rsidR="00796C95">
        <w:t>it</w:t>
      </w:r>
      <w:r w:rsidR="0095634C">
        <w:t xml:space="preserve"> </w:t>
      </w:r>
      <w:r w:rsidR="00755CD0">
        <w:t>creates a sense of a divide between the public and the police</w:t>
      </w:r>
      <w:r w:rsidR="00796C95">
        <w:t xml:space="preserve">. </w:t>
      </w:r>
      <w:r w:rsidR="00FB1505">
        <w:t>Arguably, t</w:t>
      </w:r>
      <w:r w:rsidR="00796C95">
        <w:t>his</w:t>
      </w:r>
      <w:r w:rsidR="009A075A">
        <w:t xml:space="preserve"> is </w:t>
      </w:r>
      <w:r w:rsidR="00FB1505">
        <w:t xml:space="preserve">also </w:t>
      </w:r>
      <w:r w:rsidR="009A075A">
        <w:t xml:space="preserve">not in line with the principles set out by Sir Robert Peel.  </w:t>
      </w:r>
      <w:r w:rsidR="005B6B00">
        <w:t>Further analysing the Stephen Lawrence Inquiry</w:t>
      </w:r>
      <w:r w:rsidR="00564A19">
        <w:t xml:space="preserve">, </w:t>
      </w:r>
      <w:r w:rsidR="00964E27">
        <w:t>(</w:t>
      </w:r>
      <w:r w:rsidR="00350EF7">
        <w:t>Bridges</w:t>
      </w:r>
      <w:r w:rsidR="00FA30E0">
        <w:t>, L. 1999)</w:t>
      </w:r>
      <w:r w:rsidR="00350EF7">
        <w:t xml:space="preserve"> </w:t>
      </w:r>
      <w:r w:rsidR="0029572D">
        <w:t xml:space="preserve">goes onto to explore </w:t>
      </w:r>
      <w:r w:rsidR="00FC5DB6">
        <w:t xml:space="preserve">a </w:t>
      </w:r>
      <w:r w:rsidR="00FC5DB6" w:rsidRPr="00841A69">
        <w:t>“catalogue of police incompetence and institutional racism”</w:t>
      </w:r>
      <w:r w:rsidR="005172F4" w:rsidRPr="00841A69">
        <w:t>.</w:t>
      </w:r>
      <w:r w:rsidR="00956566">
        <w:t xml:space="preserve"> </w:t>
      </w:r>
      <w:r w:rsidR="00432200">
        <w:t>It could be debated that this creates a further divide between the police and the public, particularly those who are in ethnic minority group</w:t>
      </w:r>
      <w:r w:rsidR="00FB1505">
        <w:t>s</w:t>
      </w:r>
      <w:r w:rsidR="00432200">
        <w:t xml:space="preserve">. This also </w:t>
      </w:r>
      <w:r w:rsidR="00B77C85">
        <w:t xml:space="preserve">reflects negatively on the police service as it </w:t>
      </w:r>
      <w:r w:rsidR="00FD2B06">
        <w:t xml:space="preserve">displays </w:t>
      </w:r>
      <w:r w:rsidR="00FA30E0">
        <w:t xml:space="preserve">a higher level of </w:t>
      </w:r>
      <w:r w:rsidR="00FD2B06">
        <w:t xml:space="preserve">both misconduct and malpractice within the police service. </w:t>
      </w:r>
      <w:r w:rsidR="00432200">
        <w:t xml:space="preserve"> </w:t>
      </w:r>
      <w:r w:rsidR="002B6C78">
        <w:t xml:space="preserve">This </w:t>
      </w:r>
      <w:r w:rsidR="002E5A42">
        <w:t xml:space="preserve">incident caused a lot of controversy within the public domain and the media which called for a response from </w:t>
      </w:r>
      <w:r w:rsidR="00724047">
        <w:t>the police service.</w:t>
      </w:r>
      <w:r w:rsidR="00EE78BE">
        <w:t xml:space="preserve"> </w:t>
      </w:r>
      <w:r w:rsidR="001F098D">
        <w:t xml:space="preserve">This instance of police </w:t>
      </w:r>
      <w:r w:rsidR="001F098D">
        <w:lastRenderedPageBreak/>
        <w:t xml:space="preserve">misconduct and malpractice has </w:t>
      </w:r>
      <w:r w:rsidR="00655A70">
        <w:t xml:space="preserve">introduced </w:t>
      </w:r>
      <w:r w:rsidR="00655A70" w:rsidRPr="00841A69">
        <w:t xml:space="preserve">regulations “requiring </w:t>
      </w:r>
      <w:r w:rsidR="00C20944" w:rsidRPr="00841A69">
        <w:t>the police to make a record of all stops”</w:t>
      </w:r>
      <w:r w:rsidR="00C20944">
        <w:t xml:space="preserve"> </w:t>
      </w:r>
      <w:r w:rsidR="00900F71">
        <w:t xml:space="preserve">as presented by </w:t>
      </w:r>
      <w:r w:rsidR="00C20944">
        <w:t>(Shiner, M 2010).</w:t>
      </w:r>
      <w:r w:rsidR="00F65291">
        <w:t xml:space="preserve"> This would suggest that </w:t>
      </w:r>
      <w:r w:rsidR="00900F71">
        <w:t>The Stephen Lawrence Inquiry</w:t>
      </w:r>
      <w:r w:rsidR="003148CE">
        <w:t xml:space="preserve"> has had a positive influence on professional modern policing, by recognising errors</w:t>
      </w:r>
      <w:r w:rsidR="00E117E2">
        <w:t xml:space="preserve"> that have been</w:t>
      </w:r>
      <w:r w:rsidR="003148CE">
        <w:t xml:space="preserve"> made by the police </w:t>
      </w:r>
      <w:r w:rsidR="00E117E2">
        <w:t>service and</w:t>
      </w:r>
      <w:r w:rsidR="003148CE">
        <w:t xml:space="preserve"> introducing regulations to prevent this happening in the future.</w:t>
      </w:r>
      <w:r w:rsidR="00900F71">
        <w:t xml:space="preserve"> This in turn, build</w:t>
      </w:r>
      <w:r w:rsidR="00E117E2">
        <w:t xml:space="preserve">s </w:t>
      </w:r>
      <w:r w:rsidR="00900F71">
        <w:t>on the public’s trust in the police service</w:t>
      </w:r>
      <w:r w:rsidR="00E117E2">
        <w:t>.</w:t>
      </w:r>
    </w:p>
    <w:p w14:paraId="66FED382" w14:textId="66CE6E47" w:rsidR="00AF19FD" w:rsidRDefault="00EF601D" w:rsidP="00784673">
      <w:pPr>
        <w:ind w:firstLine="360"/>
      </w:pPr>
      <w:proofErr w:type="gramStart"/>
      <w:r>
        <w:t>Concluding this essay, it</w:t>
      </w:r>
      <w:proofErr w:type="gramEnd"/>
      <w:r>
        <w:t xml:space="preserve"> is apparent that </w:t>
      </w:r>
      <w:r w:rsidR="00C75544">
        <w:t>Sir Robert Peel’s Policing Principles are still relevant in modern professional policing</w:t>
      </w:r>
      <w:r w:rsidR="00BB7BE1">
        <w:t>. However, it can also be noted that instances of police misconduct and malpractice have damaged the ability for police to effectively work inline with the principles set out by Robert Peel</w:t>
      </w:r>
      <w:r w:rsidR="000E28C5">
        <w:t>, by negatively impacting the publics trust in the police service.</w:t>
      </w:r>
      <w:r w:rsidR="00A3366F">
        <w:t xml:space="preserve"> In response to this, the police have had to remain dynamic and be able to adapt to </w:t>
      </w:r>
      <w:r w:rsidR="00B262B1">
        <w:t xml:space="preserve">a </w:t>
      </w:r>
      <w:r w:rsidR="00A3366F">
        <w:t>diverse society</w:t>
      </w:r>
      <w:r w:rsidR="00124E63">
        <w:t xml:space="preserve">. </w:t>
      </w:r>
      <w:r w:rsidR="0063151F">
        <w:t xml:space="preserve">This </w:t>
      </w:r>
      <w:r w:rsidR="0063151F" w:rsidRPr="00841A69">
        <w:t xml:space="preserve">is </w:t>
      </w:r>
      <w:r w:rsidR="00124E63" w:rsidRPr="00841A69">
        <w:t xml:space="preserve">demonstrated by </w:t>
      </w:r>
      <w:r w:rsidR="00124E63" w:rsidRPr="00841A69">
        <w:t xml:space="preserve">(Gough, D. 2019) </w:t>
      </w:r>
      <w:r w:rsidR="00124E63" w:rsidRPr="00841A69">
        <w:t xml:space="preserve">who emphasises </w:t>
      </w:r>
      <w:r w:rsidR="00124E63" w:rsidRPr="00841A69">
        <w:t>how the inquiry led to police being required to form, “genuine partnerships with minority communities [and encourage] their active participation within policing”.</w:t>
      </w:r>
      <w:r w:rsidR="00124E63" w:rsidRPr="00841A69">
        <w:t xml:space="preserve"> </w:t>
      </w:r>
      <w:r w:rsidR="00853C27" w:rsidRPr="00841A69">
        <w:t>This would suggest</w:t>
      </w:r>
      <w:r w:rsidR="00124E63" w:rsidRPr="00841A69">
        <w:t xml:space="preserve"> that the inquiry of Stephen Lawrence has positively influenced modern</w:t>
      </w:r>
      <w:r w:rsidR="00124E63">
        <w:t xml:space="preserve"> professional policing by supporting ethnic minority groups to have a contribution towards policing </w:t>
      </w:r>
      <w:r w:rsidR="00DC14FD">
        <w:t xml:space="preserve">in </w:t>
      </w:r>
      <w:r w:rsidR="00124E63">
        <w:t xml:space="preserve">their community. This demonstrates the development of a more inclusive policing culture and remains </w:t>
      </w:r>
      <w:r w:rsidR="00B65812">
        <w:t>in line</w:t>
      </w:r>
      <w:r w:rsidR="00124E63">
        <w:t xml:space="preserve"> with Sir Robert Peel’s Principles that were originally set out in 1829. Police have positively responded to these incidents of misconduct and malpractice by introducing new procedures to promote inclusivity and to prevent further instances of misconduct and malpractice from re-occurring.</w:t>
      </w:r>
    </w:p>
    <w:p w14:paraId="466CFD69" w14:textId="77777777" w:rsidR="006A3905" w:rsidRDefault="006A3905">
      <w:pPr>
        <w:rPr>
          <w:rFonts w:ascii="Verdana" w:hAnsi="Verdana"/>
          <w:color w:val="555555"/>
          <w:sz w:val="18"/>
          <w:szCs w:val="18"/>
          <w:shd w:val="clear" w:color="auto" w:fill="FFFFFF"/>
        </w:rPr>
      </w:pPr>
    </w:p>
    <w:p w14:paraId="05F78081" w14:textId="77777777" w:rsidR="00784673" w:rsidRDefault="00784673" w:rsidP="00486CFD">
      <w:pPr>
        <w:ind w:left="360"/>
      </w:pPr>
      <w:r>
        <w:t>Question 2:</w:t>
      </w:r>
    </w:p>
    <w:p w14:paraId="0CF5BF53" w14:textId="7B3D9E86" w:rsidR="0044429A" w:rsidRDefault="00AC02A8" w:rsidP="00784673">
      <w:pPr>
        <w:ind w:left="360" w:firstLine="360"/>
      </w:pPr>
      <w:r>
        <w:t>T</w:t>
      </w:r>
      <w:r w:rsidR="001C193D">
        <w:t>his essa</w:t>
      </w:r>
      <w:r>
        <w:t>y</w:t>
      </w:r>
      <w:r w:rsidR="001C193D">
        <w:t xml:space="preserve"> will explore th</w:t>
      </w:r>
      <w:r w:rsidR="00E23867">
        <w:t>e affect that media coverage has on policing strategies relating to public protection incidents specifically.</w:t>
      </w:r>
      <w:r w:rsidR="00C47529">
        <w:t xml:space="preserve"> Public protection is defined by </w:t>
      </w:r>
      <w:r w:rsidR="00617C3E">
        <w:t>(NHS Lothian, 2023) as</w:t>
      </w:r>
      <w:r w:rsidR="00BE72AF">
        <w:t xml:space="preserve">, </w:t>
      </w:r>
      <w:r w:rsidR="00617C3E" w:rsidRPr="00841A69">
        <w:t>“</w:t>
      </w:r>
      <w:r w:rsidR="00F84A17" w:rsidRPr="00841A69">
        <w:t>preventing harm to vulnerable groups within society</w:t>
      </w:r>
      <w:r w:rsidR="00560748" w:rsidRPr="00841A69">
        <w:t>.”</w:t>
      </w:r>
      <w:r w:rsidR="00E23867">
        <w:t xml:space="preserve"> Consideration will be given to both positive and negative inferences that are drawn from media coverage</w:t>
      </w:r>
      <w:r w:rsidR="009A0CFE">
        <w:t xml:space="preserve"> relating to public protection cases discussed</w:t>
      </w:r>
      <w:r w:rsidR="004D1849">
        <w:t xml:space="preserve">. </w:t>
      </w:r>
      <w:r>
        <w:t>Throughout</w:t>
      </w:r>
      <w:r w:rsidR="004D1849">
        <w:t xml:space="preserve"> this essay I will be </w:t>
      </w:r>
      <w:r w:rsidR="00486CFD">
        <w:t>referring</w:t>
      </w:r>
      <w:r w:rsidR="004D1849">
        <w:t xml:space="preserve"> to </w:t>
      </w:r>
      <w:r w:rsidR="009C3EB7">
        <w:t xml:space="preserve">two case studies which are, </w:t>
      </w:r>
      <w:r w:rsidR="00E91388">
        <w:t>Peter Conolly</w:t>
      </w:r>
      <w:r w:rsidR="009C3EB7">
        <w:t xml:space="preserve"> </w:t>
      </w:r>
      <w:r w:rsidR="005F5D31">
        <w:t>(</w:t>
      </w:r>
      <w:r w:rsidR="009C3EB7">
        <w:t xml:space="preserve">also known as </w:t>
      </w:r>
      <w:r w:rsidR="00E91388">
        <w:t>Baby P</w:t>
      </w:r>
      <w:r w:rsidR="005F5D31">
        <w:t>)</w:t>
      </w:r>
      <w:r w:rsidR="009C3EB7">
        <w:t xml:space="preserve"> and Victoria Climbie</w:t>
      </w:r>
      <w:r w:rsidR="005F5D31">
        <w:t>. D</w:t>
      </w:r>
      <w:r w:rsidR="00135A92">
        <w:t xml:space="preserve">iscussion will take place around how media coverage </w:t>
      </w:r>
      <w:r w:rsidR="00DB6238">
        <w:t xml:space="preserve">has </w:t>
      </w:r>
      <w:r w:rsidR="00135A92">
        <w:t>affected</w:t>
      </w:r>
      <w:r w:rsidR="003E2A88">
        <w:t xml:space="preserve"> </w:t>
      </w:r>
      <w:r w:rsidR="00BC726E">
        <w:t>p</w:t>
      </w:r>
      <w:r w:rsidR="003E2A88">
        <w:t>olicing strategies regarding</w:t>
      </w:r>
      <w:r w:rsidR="00135A92">
        <w:t xml:space="preserve"> </w:t>
      </w:r>
      <w:r w:rsidR="00FE3B55">
        <w:t>both</w:t>
      </w:r>
      <w:r w:rsidR="00BC731C">
        <w:t xml:space="preserve"> </w:t>
      </w:r>
      <w:r w:rsidR="00135A92">
        <w:t>cases</w:t>
      </w:r>
      <w:r w:rsidR="00BD78A6">
        <w:t>.</w:t>
      </w:r>
      <w:r w:rsidR="00080B36">
        <w:t xml:space="preserve"> </w:t>
      </w:r>
      <w:r w:rsidR="00524B41">
        <w:t>O</w:t>
      </w:r>
      <w:r w:rsidR="00611766">
        <w:t>bser</w:t>
      </w:r>
      <w:r w:rsidR="00524B41">
        <w:t>vation will be made as to</w:t>
      </w:r>
      <w:r w:rsidR="00313064">
        <w:t xml:space="preserve"> </w:t>
      </w:r>
      <w:r w:rsidR="00D77789">
        <w:t>whether the police</w:t>
      </w:r>
      <w:r w:rsidR="004B79F3">
        <w:t xml:space="preserve"> service</w:t>
      </w:r>
      <w:r w:rsidR="0015659D">
        <w:t xml:space="preserve"> successfully</w:t>
      </w:r>
      <w:r w:rsidR="004B79F3">
        <w:t xml:space="preserve"> </w:t>
      </w:r>
      <w:r w:rsidR="00D77789">
        <w:t xml:space="preserve">improved </w:t>
      </w:r>
      <w:r w:rsidR="0015659D">
        <w:t xml:space="preserve">their response to public protection incidents, </w:t>
      </w:r>
      <w:r w:rsidR="00D77789">
        <w:t>following recommendations</w:t>
      </w:r>
      <w:r w:rsidR="00EF1092">
        <w:t xml:space="preserve"> </w:t>
      </w:r>
      <w:r w:rsidR="00D77789">
        <w:t>highlighted within the inquiry reports</w:t>
      </w:r>
      <w:r w:rsidR="004245D5">
        <w:t xml:space="preserve"> that </w:t>
      </w:r>
      <w:r w:rsidR="00D35468">
        <w:t>were</w:t>
      </w:r>
      <w:r w:rsidR="004245D5">
        <w:t xml:space="preserve"> presented by the media.</w:t>
      </w:r>
    </w:p>
    <w:p w14:paraId="41AADD35" w14:textId="03C319CE" w:rsidR="00486CFD" w:rsidRPr="00841A69" w:rsidRDefault="005716CB" w:rsidP="00784673">
      <w:pPr>
        <w:ind w:left="360" w:firstLine="360"/>
      </w:pPr>
      <w:r w:rsidRPr="00841A69">
        <w:t xml:space="preserve">The death of Baby P was a case which had significant media coverage, this is largely </w:t>
      </w:r>
      <w:proofErr w:type="gramStart"/>
      <w:r w:rsidRPr="00841A69">
        <w:t>due to the fact that</w:t>
      </w:r>
      <w:proofErr w:type="gramEnd"/>
      <w:r w:rsidRPr="00841A69">
        <w:t xml:space="preserve"> Baby P </w:t>
      </w:r>
      <w:r w:rsidR="005D3A5B" w:rsidRPr="00841A69">
        <w:t xml:space="preserve">had “suffered more than 50 injuries </w:t>
      </w:r>
      <w:r w:rsidR="00C1405A" w:rsidRPr="00841A69">
        <w:t xml:space="preserve">over eight months” despite “being seen by a string of social workers, the Metropolitan Police </w:t>
      </w:r>
      <w:r w:rsidR="00675B6F" w:rsidRPr="00841A69">
        <w:t xml:space="preserve">and health professionals”, as discussed in </w:t>
      </w:r>
      <w:r w:rsidR="006E58EB" w:rsidRPr="00841A69">
        <w:t>(</w:t>
      </w:r>
      <w:r w:rsidR="00675B6F" w:rsidRPr="00841A69">
        <w:t>The Sun</w:t>
      </w:r>
      <w:r w:rsidR="003C4516" w:rsidRPr="00841A69">
        <w:t xml:space="preserve">, </w:t>
      </w:r>
      <w:r w:rsidR="004E0BA6" w:rsidRPr="00841A69">
        <w:t>2021</w:t>
      </w:r>
      <w:r w:rsidR="006E58EB" w:rsidRPr="00841A69">
        <w:t>)</w:t>
      </w:r>
      <w:r w:rsidR="00675B6F" w:rsidRPr="00841A69">
        <w:t xml:space="preserve">. </w:t>
      </w:r>
      <w:r w:rsidR="00C5230F" w:rsidRPr="00841A69">
        <w:t xml:space="preserve">This is arguably a negative reflection of how a Public Protection case was handled by the Metropolitan Police which has </w:t>
      </w:r>
      <w:r w:rsidR="00A661F6" w:rsidRPr="00841A69">
        <w:t xml:space="preserve">since </w:t>
      </w:r>
      <w:r w:rsidR="00C5230F" w:rsidRPr="00841A69">
        <w:t>been reflected heavily within the media.</w:t>
      </w:r>
      <w:r w:rsidR="00542329" w:rsidRPr="00841A69">
        <w:t xml:space="preserve"> However,</w:t>
      </w:r>
      <w:r w:rsidR="00C5230F" w:rsidRPr="00841A69">
        <w:t xml:space="preserve"> </w:t>
      </w:r>
      <w:r w:rsidR="00282002" w:rsidRPr="00841A69">
        <w:t>(Jones, R. (2014)</w:t>
      </w:r>
      <w:r w:rsidR="0075754D" w:rsidRPr="00841A69">
        <w:t xml:space="preserve"> P.14</w:t>
      </w:r>
      <w:r w:rsidR="0081539A" w:rsidRPr="00841A69">
        <w:t>7</w:t>
      </w:r>
      <w:r w:rsidR="006E58EB" w:rsidRPr="00841A69">
        <w:t>)</w:t>
      </w:r>
      <w:r w:rsidR="00E45E9A" w:rsidRPr="00841A69">
        <w:t>.</w:t>
      </w:r>
      <w:r w:rsidR="003F06B6" w:rsidRPr="00841A69">
        <w:t xml:space="preserve"> </w:t>
      </w:r>
      <w:r w:rsidR="00542329" w:rsidRPr="00841A69">
        <w:t>presents</w:t>
      </w:r>
      <w:r w:rsidR="00215FA9" w:rsidRPr="00841A69">
        <w:t xml:space="preserve"> how, </w:t>
      </w:r>
      <w:r w:rsidR="006D0B40" w:rsidRPr="00841A69">
        <w:t>“</w:t>
      </w:r>
      <w:r w:rsidR="0081539A" w:rsidRPr="00841A69">
        <w:t xml:space="preserve">key details </w:t>
      </w:r>
      <w:r w:rsidR="0053753B" w:rsidRPr="00841A69">
        <w:t xml:space="preserve">that might have saved the life of Baby P </w:t>
      </w:r>
      <w:r w:rsidR="00E26C33" w:rsidRPr="00841A69">
        <w:t>were revealed by his own mother on video tape – but never passed to police</w:t>
      </w:r>
      <w:r w:rsidR="006A6D9F" w:rsidRPr="00841A69">
        <w:t>”.</w:t>
      </w:r>
      <w:r w:rsidR="00E26C33" w:rsidRPr="00841A69">
        <w:t xml:space="preserve"> On the contrary, it is </w:t>
      </w:r>
      <w:r w:rsidR="00E36569" w:rsidRPr="00841A69">
        <w:t>presented</w:t>
      </w:r>
      <w:r w:rsidR="00E26C33" w:rsidRPr="00841A69">
        <w:t xml:space="preserve"> by the media here</w:t>
      </w:r>
      <w:r w:rsidR="003A6FF5" w:rsidRPr="00841A69">
        <w:t>,</w:t>
      </w:r>
      <w:r w:rsidR="00E26C33" w:rsidRPr="00841A69">
        <w:t xml:space="preserve"> that the Police were not</w:t>
      </w:r>
      <w:r w:rsidR="00E047F0" w:rsidRPr="00841A69">
        <w:t xml:space="preserve"> able to act on information if it had not been passed to them from other agencies</w:t>
      </w:r>
      <w:r w:rsidR="00216D1E" w:rsidRPr="00841A69">
        <w:t>. This</w:t>
      </w:r>
      <w:r w:rsidR="006B7362" w:rsidRPr="00841A69">
        <w:t xml:space="preserve"> implies</w:t>
      </w:r>
      <w:r w:rsidR="00CC2F8A" w:rsidRPr="00841A69">
        <w:t xml:space="preserve"> that the policing strategies were not at fault in the failure to </w:t>
      </w:r>
      <w:r w:rsidR="006F3822" w:rsidRPr="00841A69">
        <w:t xml:space="preserve">protect Baby P. </w:t>
      </w:r>
      <w:r w:rsidR="00034E01" w:rsidRPr="00841A69">
        <w:t>On the contrary</w:t>
      </w:r>
      <w:r w:rsidR="002D4E17" w:rsidRPr="00841A69">
        <w:t xml:space="preserve">, </w:t>
      </w:r>
      <w:r w:rsidR="005224DA" w:rsidRPr="00841A69">
        <w:t>(</w:t>
      </w:r>
      <w:proofErr w:type="spellStart"/>
      <w:r w:rsidR="000C0E35" w:rsidRPr="00841A69">
        <w:t>Dawar</w:t>
      </w:r>
      <w:proofErr w:type="spellEnd"/>
      <w:r w:rsidR="000C0E35" w:rsidRPr="00841A69">
        <w:t>, A. 2012)</w:t>
      </w:r>
      <w:r w:rsidR="005A47A2" w:rsidRPr="00841A69">
        <w:t xml:space="preserve"> allege</w:t>
      </w:r>
      <w:r w:rsidR="002A40A3" w:rsidRPr="00841A69">
        <w:t>s</w:t>
      </w:r>
      <w:r w:rsidR="005A47A2" w:rsidRPr="00841A69">
        <w:t xml:space="preserve"> that, </w:t>
      </w:r>
      <w:r w:rsidR="007E2EE6" w:rsidRPr="00841A69">
        <w:t xml:space="preserve">“the internal Met report shows that police failed to adequately </w:t>
      </w:r>
      <w:r w:rsidR="00736B43" w:rsidRPr="00841A69">
        <w:t>probe allegations of abuse” and that there would have been “a different outcome</w:t>
      </w:r>
      <w:r w:rsidR="00665FF6" w:rsidRPr="00841A69">
        <w:t xml:space="preserve"> in the case if recommended procedures had been followed”. </w:t>
      </w:r>
      <w:r w:rsidR="00B81499" w:rsidRPr="00841A69">
        <w:t>T</w:t>
      </w:r>
      <w:r w:rsidR="009B2915" w:rsidRPr="00841A69">
        <w:t xml:space="preserve">his </w:t>
      </w:r>
      <w:r w:rsidR="00FE270E" w:rsidRPr="00841A69">
        <w:t>implies</w:t>
      </w:r>
      <w:r w:rsidR="00286562" w:rsidRPr="00841A69">
        <w:t xml:space="preserve"> that </w:t>
      </w:r>
      <w:r w:rsidR="00B81499" w:rsidRPr="00841A69">
        <w:t xml:space="preserve">although </w:t>
      </w:r>
      <w:r w:rsidR="00286562" w:rsidRPr="00841A69">
        <w:t xml:space="preserve">the media are not criticising the policing strategies in </w:t>
      </w:r>
      <w:r w:rsidR="00352727" w:rsidRPr="00841A69">
        <w:t xml:space="preserve">relation to public protection incidents, </w:t>
      </w:r>
      <w:r w:rsidR="00B81499" w:rsidRPr="00841A69">
        <w:t>they are highlighting</w:t>
      </w:r>
      <w:r w:rsidR="00352727" w:rsidRPr="00841A69">
        <w:t xml:space="preserve"> a failure by Metropolitan Police to </w:t>
      </w:r>
      <w:r w:rsidR="00DA6E32" w:rsidRPr="00841A69">
        <w:lastRenderedPageBreak/>
        <w:t>carry out the required procedures</w:t>
      </w:r>
      <w:r w:rsidR="00A66706" w:rsidRPr="00841A69">
        <w:t xml:space="preserve"> effectively</w:t>
      </w:r>
      <w:r w:rsidR="00DA6E32" w:rsidRPr="00841A69">
        <w:t xml:space="preserve">. </w:t>
      </w:r>
      <w:r w:rsidR="00FE270E" w:rsidRPr="00841A69">
        <w:t>T</w:t>
      </w:r>
      <w:r w:rsidR="00DA6E32" w:rsidRPr="00841A69">
        <w:t xml:space="preserve">his </w:t>
      </w:r>
      <w:r w:rsidR="00E36569" w:rsidRPr="00841A69">
        <w:t>does, still</w:t>
      </w:r>
      <w:r w:rsidR="00DA6E32" w:rsidRPr="00841A69">
        <w:t xml:space="preserve"> portray a negative image of the Police </w:t>
      </w:r>
      <w:r w:rsidR="00242002" w:rsidRPr="00841A69">
        <w:t>regarding</w:t>
      </w:r>
      <w:r w:rsidR="00DA6E32" w:rsidRPr="00841A69">
        <w:t xml:space="preserve"> </w:t>
      </w:r>
      <w:r w:rsidR="006D2DFA" w:rsidRPr="00841A69">
        <w:t>p</w:t>
      </w:r>
      <w:r w:rsidR="00DA6E32" w:rsidRPr="00841A69">
        <w:t xml:space="preserve">ublic </w:t>
      </w:r>
      <w:r w:rsidR="006D2DFA" w:rsidRPr="00841A69">
        <w:t>p</w:t>
      </w:r>
      <w:r w:rsidR="00DA6E32" w:rsidRPr="00841A69">
        <w:t>rotection incidents</w:t>
      </w:r>
      <w:r w:rsidR="002F3FF0" w:rsidRPr="00841A69">
        <w:t xml:space="preserve"> as there is a sense of blame directed towards the Police</w:t>
      </w:r>
      <w:r w:rsidR="00B05DF8" w:rsidRPr="00841A69">
        <w:t xml:space="preserve"> </w:t>
      </w:r>
      <w:r w:rsidR="006D2DFA" w:rsidRPr="00841A69">
        <w:t>s</w:t>
      </w:r>
      <w:r w:rsidR="00B05DF8" w:rsidRPr="00841A69">
        <w:t>ervice</w:t>
      </w:r>
      <w:r w:rsidR="002F3FF0" w:rsidRPr="00841A69">
        <w:t xml:space="preserve"> for the tragic death of Baby P</w:t>
      </w:r>
      <w:r w:rsidR="00DA6E32" w:rsidRPr="00841A69">
        <w:t>.</w:t>
      </w:r>
      <w:r w:rsidR="00B05DF8" w:rsidRPr="00841A69">
        <w:t xml:space="preserve"> </w:t>
      </w:r>
      <w:r w:rsidR="00373576" w:rsidRPr="00841A69">
        <w:t>However</w:t>
      </w:r>
      <w:r w:rsidR="00B05DF8" w:rsidRPr="00841A69">
        <w:t xml:space="preserve">, </w:t>
      </w:r>
      <w:r w:rsidR="00E767B0" w:rsidRPr="00841A69">
        <w:t>this could</w:t>
      </w:r>
      <w:r w:rsidR="00373576" w:rsidRPr="00841A69">
        <w:t xml:space="preserve"> also</w:t>
      </w:r>
      <w:r w:rsidR="00B05DF8" w:rsidRPr="00841A69">
        <w:t xml:space="preserve"> imply that the policing strategies </w:t>
      </w:r>
      <w:r w:rsidR="003C0686" w:rsidRPr="00841A69">
        <w:t>would have been successful had they been implemented</w:t>
      </w:r>
      <w:r w:rsidR="00E767B0" w:rsidRPr="00841A69">
        <w:t xml:space="preserve"> </w:t>
      </w:r>
      <w:r w:rsidR="00E36569" w:rsidRPr="00841A69">
        <w:t>correctly</w:t>
      </w:r>
      <w:r w:rsidR="003C0686" w:rsidRPr="00841A69">
        <w:t>.</w:t>
      </w:r>
      <w:r w:rsidR="00DA6E32" w:rsidRPr="00841A69">
        <w:t xml:space="preserve"> </w:t>
      </w:r>
      <w:r w:rsidR="00682645" w:rsidRPr="00841A69">
        <w:t>Summarising the media coverage</w:t>
      </w:r>
      <w:r w:rsidR="007E5C9E" w:rsidRPr="00841A69">
        <w:t xml:space="preserve"> of Baby P’s case</w:t>
      </w:r>
      <w:r w:rsidR="00682645" w:rsidRPr="00841A69">
        <w:t xml:space="preserve"> </w:t>
      </w:r>
      <w:r w:rsidR="00895A0B" w:rsidRPr="00841A69">
        <w:t>overall</w:t>
      </w:r>
      <w:r w:rsidR="00682645" w:rsidRPr="00841A69">
        <w:t xml:space="preserve">, it appears that there are more negative inferences to be drawn from </w:t>
      </w:r>
      <w:r w:rsidR="00FE3B94" w:rsidRPr="00841A69">
        <w:t xml:space="preserve">the public protection case relating to Baby P, than positive ones. This undoubtedly </w:t>
      </w:r>
      <w:proofErr w:type="gramStart"/>
      <w:r w:rsidR="00FE3B94" w:rsidRPr="00841A69">
        <w:t xml:space="preserve">has an </w:t>
      </w:r>
      <w:r w:rsidR="007F0C4B" w:rsidRPr="00841A69">
        <w:t>effect</w:t>
      </w:r>
      <w:r w:rsidR="00FE3B94" w:rsidRPr="00841A69">
        <w:t xml:space="preserve"> on</w:t>
      </w:r>
      <w:proofErr w:type="gramEnd"/>
      <w:r w:rsidR="00FE3B94" w:rsidRPr="00841A69">
        <w:t xml:space="preserve"> policing strategies as it causes a sense of mistrust in the Police </w:t>
      </w:r>
      <w:r w:rsidR="00E912B9" w:rsidRPr="00841A69">
        <w:t xml:space="preserve">service </w:t>
      </w:r>
      <w:r w:rsidR="00FE3B94" w:rsidRPr="00841A69">
        <w:t xml:space="preserve">among the </w:t>
      </w:r>
      <w:r w:rsidR="00E912B9" w:rsidRPr="00841A69">
        <w:t>p</w:t>
      </w:r>
      <w:r w:rsidR="00FE3B94" w:rsidRPr="00841A69">
        <w:t xml:space="preserve">ublic. This is also highlighted </w:t>
      </w:r>
      <w:r w:rsidR="001A3FD6" w:rsidRPr="00841A69">
        <w:t>by (</w:t>
      </w:r>
      <w:r w:rsidR="009A6D87" w:rsidRPr="00841A69">
        <w:t>Marsden, S. (2010</w:t>
      </w:r>
      <w:r w:rsidR="001A3FD6" w:rsidRPr="00841A69">
        <w:t xml:space="preserve">) </w:t>
      </w:r>
      <w:r w:rsidR="009A6D87" w:rsidRPr="00841A69">
        <w:t xml:space="preserve">who states that </w:t>
      </w:r>
      <w:proofErr w:type="gramStart"/>
      <w:r w:rsidR="009A6D87" w:rsidRPr="00841A69">
        <w:t>the</w:t>
      </w:r>
      <w:r w:rsidR="00AA4397" w:rsidRPr="00841A69">
        <w:t>,</w:t>
      </w:r>
      <w:proofErr w:type="gramEnd"/>
      <w:r w:rsidR="00AA4397" w:rsidRPr="00841A69">
        <w:t xml:space="preserve"> “public confidence can only be restored after the full story behind the tragic failings is know</w:t>
      </w:r>
      <w:r w:rsidR="00C9199E" w:rsidRPr="00841A69">
        <w:t>n”.</w:t>
      </w:r>
      <w:r w:rsidR="00FC1CA6" w:rsidRPr="00841A69">
        <w:t xml:space="preserve"> </w:t>
      </w:r>
      <w:r w:rsidR="00940D90" w:rsidRPr="00841A69">
        <w:t>This suggests that the public protection strategies are not adequate and</w:t>
      </w:r>
      <w:r w:rsidR="00895A0B" w:rsidRPr="00841A69">
        <w:t xml:space="preserve"> that</w:t>
      </w:r>
      <w:r w:rsidR="00940D90" w:rsidRPr="00841A69">
        <w:t xml:space="preserve"> there is significant learning </w:t>
      </w:r>
      <w:r w:rsidR="00893547" w:rsidRPr="00841A69">
        <w:t xml:space="preserve">to be </w:t>
      </w:r>
      <w:r w:rsidR="00700E37" w:rsidRPr="00841A69">
        <w:t>developed</w:t>
      </w:r>
      <w:r w:rsidR="00893547" w:rsidRPr="00841A69">
        <w:t xml:space="preserve"> following the results of the inquiry. </w:t>
      </w:r>
    </w:p>
    <w:p w14:paraId="62E9892D" w14:textId="0CECBC15" w:rsidR="00844744" w:rsidRPr="00841A69" w:rsidRDefault="00384418" w:rsidP="00784673">
      <w:pPr>
        <w:ind w:left="360" w:firstLine="360"/>
      </w:pPr>
      <w:r w:rsidRPr="00841A69">
        <w:t xml:space="preserve">The death of Victoria </w:t>
      </w:r>
      <w:proofErr w:type="spellStart"/>
      <w:r w:rsidRPr="00841A69">
        <w:t>Climbe</w:t>
      </w:r>
      <w:proofErr w:type="spellEnd"/>
      <w:r w:rsidRPr="00841A69">
        <w:t xml:space="preserve"> is another case which </w:t>
      </w:r>
      <w:r w:rsidR="006C6A2E" w:rsidRPr="00841A69">
        <w:t xml:space="preserve">received heavy media coverage </w:t>
      </w:r>
      <w:r w:rsidR="004D60A3" w:rsidRPr="00841A69">
        <w:t xml:space="preserve">in 2000. </w:t>
      </w:r>
      <w:r w:rsidR="000A579E" w:rsidRPr="00841A69">
        <w:t>As reported by (</w:t>
      </w:r>
      <w:proofErr w:type="spellStart"/>
      <w:r w:rsidR="00CA03E5" w:rsidRPr="00841A69">
        <w:t>Charsley</w:t>
      </w:r>
      <w:proofErr w:type="spellEnd"/>
      <w:r w:rsidR="00CA03E5" w:rsidRPr="00841A69">
        <w:t>, M. 2022</w:t>
      </w:r>
      <w:r w:rsidR="004C45B8" w:rsidRPr="00841A69">
        <w:t>),</w:t>
      </w:r>
      <w:r w:rsidR="00E80D7E" w:rsidRPr="00841A69">
        <w:t xml:space="preserve"> who declared </w:t>
      </w:r>
      <w:r w:rsidR="007F0C4B" w:rsidRPr="00841A69">
        <w:t>that</w:t>
      </w:r>
      <w:r w:rsidR="004C45B8" w:rsidRPr="00841A69">
        <w:t xml:space="preserve"> “the tragic case of Victoria </w:t>
      </w:r>
      <w:proofErr w:type="spellStart"/>
      <w:r w:rsidR="004C45B8" w:rsidRPr="00841A69">
        <w:t>Climbe</w:t>
      </w:r>
      <w:proofErr w:type="spellEnd"/>
      <w:r w:rsidR="004C45B8" w:rsidRPr="00841A69">
        <w:t xml:space="preserve"> </w:t>
      </w:r>
      <w:r w:rsidR="00E8394E" w:rsidRPr="00841A69">
        <w:t xml:space="preserve">rocked the nation and directed eyes onto the UK’s child protection services”. </w:t>
      </w:r>
      <w:r w:rsidR="000E2C00" w:rsidRPr="00841A69">
        <w:t xml:space="preserve"> This immediately suggests that the media are </w:t>
      </w:r>
      <w:r w:rsidR="00626E7C" w:rsidRPr="00841A69">
        <w:t>criti</w:t>
      </w:r>
      <w:r w:rsidR="00D42451" w:rsidRPr="00841A69">
        <w:t xml:space="preserve">cal of </w:t>
      </w:r>
      <w:r w:rsidR="00626E7C" w:rsidRPr="00841A69">
        <w:t>the polic</w:t>
      </w:r>
      <w:r w:rsidR="0082188C" w:rsidRPr="00841A69">
        <w:t>e service in</w:t>
      </w:r>
      <w:r w:rsidR="00626E7C" w:rsidRPr="00841A69">
        <w:t xml:space="preserve"> relation to </w:t>
      </w:r>
      <w:r w:rsidR="00B770FB" w:rsidRPr="00841A69">
        <w:t>their public protection strategies</w:t>
      </w:r>
      <w:r w:rsidR="009116C9" w:rsidRPr="00841A69">
        <w:t xml:space="preserve"> and their ability to protect the public effectively</w:t>
      </w:r>
      <w:r w:rsidR="00B770FB" w:rsidRPr="00841A69">
        <w:t>.</w:t>
      </w:r>
      <w:r w:rsidR="00DB048D" w:rsidRPr="00841A69">
        <w:t xml:space="preserve"> </w:t>
      </w:r>
      <w:r w:rsidR="00364339" w:rsidRPr="00841A69">
        <w:t xml:space="preserve">Similarly, </w:t>
      </w:r>
      <w:r w:rsidR="00CE7F03" w:rsidRPr="00841A69">
        <w:t>(</w:t>
      </w:r>
      <w:r w:rsidR="00692BA2" w:rsidRPr="00841A69">
        <w:t xml:space="preserve">Barret, D. Williams, H. 2004). </w:t>
      </w:r>
      <w:r w:rsidR="004512AC" w:rsidRPr="00841A69">
        <w:t xml:space="preserve">published an article outlining </w:t>
      </w:r>
      <w:r w:rsidR="002B50B4" w:rsidRPr="00841A69">
        <w:t xml:space="preserve">how investigating officers </w:t>
      </w:r>
      <w:r w:rsidR="00F671C7" w:rsidRPr="00841A69">
        <w:t>“are to face misconduct charges</w:t>
      </w:r>
      <w:r w:rsidR="005536DB" w:rsidRPr="00841A69">
        <w:t xml:space="preserve">.” </w:t>
      </w:r>
      <w:r w:rsidR="00007CDF" w:rsidRPr="00841A69">
        <w:t>However, it could be debated that</w:t>
      </w:r>
      <w:r w:rsidR="004B2B97" w:rsidRPr="00841A69">
        <w:t xml:space="preserve"> </w:t>
      </w:r>
      <w:r w:rsidR="00007CDF" w:rsidRPr="00841A69">
        <w:t>this proposes that the error</w:t>
      </w:r>
      <w:r w:rsidR="00470962" w:rsidRPr="00841A69">
        <w:t xml:space="preserve">s made were down to investigating officers, and not due to the policing strategies </w:t>
      </w:r>
      <w:r w:rsidR="009112DF" w:rsidRPr="00841A69">
        <w:t xml:space="preserve">that are in place to </w:t>
      </w:r>
      <w:r w:rsidR="0084498C" w:rsidRPr="00841A69">
        <w:t xml:space="preserve">ensure the </w:t>
      </w:r>
      <w:r w:rsidR="00470962" w:rsidRPr="00841A69">
        <w:t>public</w:t>
      </w:r>
      <w:r w:rsidR="0084498C" w:rsidRPr="00841A69">
        <w:t xml:space="preserve">s </w:t>
      </w:r>
      <w:r w:rsidR="00470962" w:rsidRPr="00841A69">
        <w:t>protectio</w:t>
      </w:r>
      <w:r w:rsidR="009112DF" w:rsidRPr="00841A69">
        <w:t>n</w:t>
      </w:r>
      <w:r w:rsidR="00470962" w:rsidRPr="00841A69">
        <w:t>.</w:t>
      </w:r>
      <w:r w:rsidR="00007CDF" w:rsidRPr="00841A69">
        <w:t xml:space="preserve"> </w:t>
      </w:r>
      <w:r w:rsidR="00003D20" w:rsidRPr="00841A69">
        <w:t xml:space="preserve">Opposing this, </w:t>
      </w:r>
      <w:r w:rsidR="006B0B9B" w:rsidRPr="00841A69">
        <w:t>(Hall, D. 2003) presents the opinion that, “Often these failures lie in failures of systems rather than individual shortcomings”.</w:t>
      </w:r>
      <w:r w:rsidR="002674E0" w:rsidRPr="00841A69">
        <w:t xml:space="preserve"> This could </w:t>
      </w:r>
      <w:r w:rsidR="004909AE" w:rsidRPr="00841A69">
        <w:t>indicate that the media are presenting the</w:t>
      </w:r>
      <w:r w:rsidR="007B5F0B" w:rsidRPr="00841A69">
        <w:t xml:space="preserve"> case that</w:t>
      </w:r>
      <w:r w:rsidR="004909AE" w:rsidRPr="00841A69">
        <w:t xml:space="preserve"> policing strategies </w:t>
      </w:r>
      <w:r w:rsidR="000B0FD8" w:rsidRPr="00841A69">
        <w:t>are liable for</w:t>
      </w:r>
      <w:r w:rsidR="0046209A" w:rsidRPr="00841A69">
        <w:t xml:space="preserve"> the error</w:t>
      </w:r>
      <w:r w:rsidR="000B0FD8" w:rsidRPr="00841A69">
        <w:t>s</w:t>
      </w:r>
      <w:r w:rsidR="0046209A" w:rsidRPr="00841A69">
        <w:t xml:space="preserve"> within the public protection sector</w:t>
      </w:r>
      <w:r w:rsidR="000B0FD8" w:rsidRPr="00841A69">
        <w:t>. This could suggest that the p</w:t>
      </w:r>
      <w:r w:rsidR="005C455F" w:rsidRPr="00841A69">
        <w:t>olice strategies are</w:t>
      </w:r>
      <w:r w:rsidR="00B862C8" w:rsidRPr="00841A69">
        <w:t xml:space="preserve"> in fact</w:t>
      </w:r>
      <w:r w:rsidR="005C455F" w:rsidRPr="00841A69">
        <w:t xml:space="preserve"> at fault</w:t>
      </w:r>
      <w:r w:rsidR="0046209A" w:rsidRPr="00841A69">
        <w:t xml:space="preserve"> rather than this being down to individual</w:t>
      </w:r>
      <w:r w:rsidR="00B862C8" w:rsidRPr="00841A69">
        <w:t xml:space="preserve"> officers making errors.</w:t>
      </w:r>
      <w:r w:rsidR="0046209A" w:rsidRPr="00841A69">
        <w:t xml:space="preserve"> </w:t>
      </w:r>
      <w:r w:rsidR="00AE6BC2" w:rsidRPr="00841A69">
        <w:t xml:space="preserve">On the back of this, </w:t>
      </w:r>
      <w:r w:rsidR="00614391" w:rsidRPr="00841A69">
        <w:t xml:space="preserve">(D, Harris, </w:t>
      </w:r>
      <w:r w:rsidR="0077107B" w:rsidRPr="00841A69">
        <w:t>T Patel, J, Dunne, I, K Maco</w:t>
      </w:r>
      <w:r w:rsidR="006D36F4" w:rsidRPr="00841A69">
        <w:t>nochie</w:t>
      </w:r>
      <w:r w:rsidR="00BE0636" w:rsidRPr="00841A69">
        <w:t>.</w:t>
      </w:r>
      <w:r w:rsidR="006D36F4" w:rsidRPr="00841A69">
        <w:t xml:space="preserve"> 2007) state that, “child protection practice in acute trusts has been in the spotlight since the death of Victoria </w:t>
      </w:r>
      <w:proofErr w:type="spellStart"/>
      <w:r w:rsidR="006D36F4" w:rsidRPr="00841A69">
        <w:t>Climbe</w:t>
      </w:r>
      <w:proofErr w:type="spellEnd"/>
      <w:r w:rsidR="006D36F4" w:rsidRPr="00841A69">
        <w:t>”</w:t>
      </w:r>
      <w:r w:rsidR="00FC577D" w:rsidRPr="00841A69">
        <w:t xml:space="preserve"> </w:t>
      </w:r>
      <w:r w:rsidR="004E5E66" w:rsidRPr="00841A69">
        <w:t>this</w:t>
      </w:r>
      <w:r w:rsidR="00C97CB2" w:rsidRPr="00841A69">
        <w:t xml:space="preserve"> could suggest th</w:t>
      </w:r>
      <w:r w:rsidR="007549B6" w:rsidRPr="00841A69">
        <w:t xml:space="preserve">at previous </w:t>
      </w:r>
      <w:r w:rsidR="00F42053" w:rsidRPr="00841A69">
        <w:t>failure</w:t>
      </w:r>
      <w:r w:rsidR="007549B6" w:rsidRPr="00841A69">
        <w:t>s</w:t>
      </w:r>
      <w:r w:rsidR="00C97CB2" w:rsidRPr="00841A69">
        <w:t xml:space="preserve"> ha</w:t>
      </w:r>
      <w:r w:rsidR="007549B6" w:rsidRPr="00841A69">
        <w:t xml:space="preserve">ve </w:t>
      </w:r>
      <w:r w:rsidR="00F42053" w:rsidRPr="00841A69">
        <w:t>influenced a</w:t>
      </w:r>
      <w:r w:rsidR="00C97CB2" w:rsidRPr="00841A69">
        <w:t xml:space="preserve"> significant improvement</w:t>
      </w:r>
      <w:r w:rsidR="004E5E66" w:rsidRPr="00841A69">
        <w:t xml:space="preserve"> </w:t>
      </w:r>
      <w:r w:rsidR="00E539B8" w:rsidRPr="00841A69">
        <w:t xml:space="preserve">following </w:t>
      </w:r>
      <w:r w:rsidR="004F7E0A" w:rsidRPr="00841A69">
        <w:t xml:space="preserve">feedback </w:t>
      </w:r>
      <w:r w:rsidR="00F31D15" w:rsidRPr="00841A69">
        <w:t xml:space="preserve">received </w:t>
      </w:r>
      <w:r w:rsidR="004F7E0A" w:rsidRPr="00841A69">
        <w:t>from inquiries</w:t>
      </w:r>
      <w:r w:rsidR="00E539B8" w:rsidRPr="00841A69">
        <w:t xml:space="preserve">. </w:t>
      </w:r>
      <w:r w:rsidR="00F52A5B" w:rsidRPr="00841A69">
        <w:t xml:space="preserve">However, </w:t>
      </w:r>
      <w:r w:rsidR="00404427" w:rsidRPr="00841A69">
        <w:t>(</w:t>
      </w:r>
      <w:proofErr w:type="spellStart"/>
      <w:r w:rsidR="00404427" w:rsidRPr="00841A69">
        <w:t>Carlick</w:t>
      </w:r>
      <w:proofErr w:type="spellEnd"/>
      <w:r w:rsidR="00404427" w:rsidRPr="00841A69">
        <w:t>, S</w:t>
      </w:r>
      <w:r w:rsidR="00BE0636" w:rsidRPr="00841A69">
        <w:t>.</w:t>
      </w:r>
      <w:r w:rsidR="00404427" w:rsidRPr="00841A69">
        <w:t xml:space="preserve"> </w:t>
      </w:r>
      <w:r w:rsidR="00BE0636" w:rsidRPr="00841A69">
        <w:t xml:space="preserve">2020) would disagree with this statement </w:t>
      </w:r>
      <w:r w:rsidR="00417CD3" w:rsidRPr="00841A69">
        <w:t>advocating</w:t>
      </w:r>
      <w:r w:rsidR="00BE0636" w:rsidRPr="00841A69">
        <w:t xml:space="preserve"> that, “somehow the child still appears to be ‘lost in a system’ designed to protect them</w:t>
      </w:r>
      <w:r w:rsidR="00B03708" w:rsidRPr="00841A69">
        <w:t>” and that she, does</w:t>
      </w:r>
      <w:r w:rsidR="00BE0636" w:rsidRPr="00841A69">
        <w:t xml:space="preserve"> </w:t>
      </w:r>
      <w:r w:rsidR="00B03708" w:rsidRPr="00841A69">
        <w:t>“</w:t>
      </w:r>
      <w:r w:rsidR="00BE0636" w:rsidRPr="00841A69">
        <w:t>not believe that a great deal has changed”.</w:t>
      </w:r>
      <w:r w:rsidR="00296989" w:rsidRPr="00841A69">
        <w:t xml:space="preserve"> </w:t>
      </w:r>
      <w:r w:rsidR="00097C67" w:rsidRPr="00841A69">
        <w:t xml:space="preserve">This media coverage would debate that </w:t>
      </w:r>
      <w:r w:rsidR="00F32038" w:rsidRPr="00841A69">
        <w:t>policing strategies in relation to public protection incidents have been unsuccessful in implementing the recommendations outlined in previous inquiries</w:t>
      </w:r>
      <w:r w:rsidR="00683E47" w:rsidRPr="00841A69">
        <w:t xml:space="preserve">. This could also suggest that the policing strategies used to respond to public protection incidents </w:t>
      </w:r>
      <w:r w:rsidR="00B33199" w:rsidRPr="00841A69">
        <w:t>remain</w:t>
      </w:r>
      <w:r w:rsidR="00683E47" w:rsidRPr="00841A69">
        <w:t xml:space="preserve"> </w:t>
      </w:r>
      <w:r w:rsidR="00395B48" w:rsidRPr="00841A69">
        <w:t>inadequate</w:t>
      </w:r>
      <w:r w:rsidR="004A2966" w:rsidRPr="00841A69">
        <w:t xml:space="preserve"> at this time.</w:t>
      </w:r>
      <w:r w:rsidR="00395B48" w:rsidRPr="00841A69">
        <w:t xml:space="preserve"> </w:t>
      </w:r>
    </w:p>
    <w:p w14:paraId="24789928" w14:textId="35FF6BFA" w:rsidR="000F000B" w:rsidRPr="00841A69" w:rsidRDefault="002B6B28" w:rsidP="00784673">
      <w:pPr>
        <w:ind w:left="360" w:firstLine="360"/>
      </w:pPr>
      <w:proofErr w:type="gramStart"/>
      <w:r w:rsidRPr="00841A69">
        <w:t>A</w:t>
      </w:r>
      <w:r w:rsidR="007E7408" w:rsidRPr="00841A69">
        <w:t xml:space="preserve">nalysing the media coverage of both Baby P and Victoria </w:t>
      </w:r>
      <w:proofErr w:type="spellStart"/>
      <w:r w:rsidR="007E7408" w:rsidRPr="00841A69">
        <w:t>Climbe</w:t>
      </w:r>
      <w:r w:rsidRPr="00841A69">
        <w:t>’</w:t>
      </w:r>
      <w:r w:rsidR="007E7408" w:rsidRPr="00841A69">
        <w:t>s</w:t>
      </w:r>
      <w:proofErr w:type="spellEnd"/>
      <w:r w:rsidR="007E7408" w:rsidRPr="00841A69">
        <w:t xml:space="preserve"> cases, it</w:t>
      </w:r>
      <w:proofErr w:type="gramEnd"/>
      <w:r w:rsidR="007E7408" w:rsidRPr="00841A69">
        <w:t xml:space="preserve"> can be identified that the negative judgements presented by the media significantly outweigh the </w:t>
      </w:r>
      <w:r w:rsidR="00C4061A" w:rsidRPr="00841A69">
        <w:t xml:space="preserve">positive assumptions </w:t>
      </w:r>
      <w:r w:rsidR="00350F68" w:rsidRPr="00841A69">
        <w:t xml:space="preserve">that have been reported. </w:t>
      </w:r>
      <w:r w:rsidR="00352784" w:rsidRPr="00841A69">
        <w:t>This would conclude that media coverage has</w:t>
      </w:r>
      <w:r w:rsidR="0016722A" w:rsidRPr="00841A69">
        <w:t xml:space="preserve"> had</w:t>
      </w:r>
      <w:r w:rsidR="00352784" w:rsidRPr="00841A69">
        <w:t xml:space="preserve"> a negative </w:t>
      </w:r>
      <w:r w:rsidR="0016722A" w:rsidRPr="00841A69">
        <w:t>effect</w:t>
      </w:r>
      <w:r w:rsidR="00352784" w:rsidRPr="00841A69">
        <w:t xml:space="preserve"> on policing </w:t>
      </w:r>
      <w:r w:rsidR="002D7827" w:rsidRPr="00841A69">
        <w:t xml:space="preserve">strategies relating to public protection incidents. </w:t>
      </w:r>
      <w:r w:rsidR="00900940" w:rsidRPr="00841A69">
        <w:t xml:space="preserve">This is </w:t>
      </w:r>
      <w:r w:rsidR="00EE7F1D" w:rsidRPr="00841A69">
        <w:t>outlined</w:t>
      </w:r>
      <w:r w:rsidR="00900940" w:rsidRPr="00841A69">
        <w:t xml:space="preserve"> by </w:t>
      </w:r>
      <w:r w:rsidR="009875CF" w:rsidRPr="00841A69">
        <w:t xml:space="preserve">(Carvel, J. 2008) who </w:t>
      </w:r>
      <w:r w:rsidR="00E40441" w:rsidRPr="00841A69">
        <w:t>identified</w:t>
      </w:r>
      <w:r w:rsidR="00FF1489" w:rsidRPr="00841A69">
        <w:t xml:space="preserve"> that, “it had been thought that </w:t>
      </w:r>
      <w:r w:rsidR="00A5010F" w:rsidRPr="00841A69">
        <w:t xml:space="preserve">Lord </w:t>
      </w:r>
      <w:proofErr w:type="spellStart"/>
      <w:r w:rsidR="00A5010F" w:rsidRPr="00841A69">
        <w:t>Lamings</w:t>
      </w:r>
      <w:proofErr w:type="spellEnd"/>
      <w:r w:rsidR="00A5010F" w:rsidRPr="00841A69">
        <w:t xml:space="preserve"> harrowing report ushered in fundamental changes </w:t>
      </w:r>
      <w:r w:rsidR="00E444EA" w:rsidRPr="00841A69">
        <w:t xml:space="preserve">in child protection” </w:t>
      </w:r>
      <w:r w:rsidR="000A7881" w:rsidRPr="00841A69">
        <w:t xml:space="preserve">however, </w:t>
      </w:r>
      <w:r w:rsidR="00C61F3B" w:rsidRPr="00841A69">
        <w:t>(Carvel, J. 2008) goes onto highlight that the “UEA analysis of serious cas</w:t>
      </w:r>
      <w:r w:rsidR="00813E94" w:rsidRPr="00841A69">
        <w:t>e reviews found</w:t>
      </w:r>
      <w:r w:rsidR="00CF7C6F" w:rsidRPr="00841A69">
        <w:t>…police</w:t>
      </w:r>
      <w:proofErr w:type="gramStart"/>
      <w:r w:rsidR="00CF7C6F" w:rsidRPr="00841A69">
        <w:t>….</w:t>
      </w:r>
      <w:r w:rsidR="007F6DA4" w:rsidRPr="00841A69">
        <w:t>were</w:t>
      </w:r>
      <w:proofErr w:type="gramEnd"/>
      <w:r w:rsidR="007F6DA4" w:rsidRPr="00841A69">
        <w:t xml:space="preserve"> continuing to make many of the same mistakes”. </w:t>
      </w:r>
      <w:r w:rsidR="009A0DFA" w:rsidRPr="00841A69">
        <w:t xml:space="preserve">This emphasises, that despite heavy media coverage surrounding both Baby P and Victoria </w:t>
      </w:r>
      <w:proofErr w:type="spellStart"/>
      <w:r w:rsidR="009A0DFA" w:rsidRPr="00841A69">
        <w:t>Climbe’s</w:t>
      </w:r>
      <w:proofErr w:type="spellEnd"/>
      <w:r w:rsidR="009A0DFA" w:rsidRPr="00841A69">
        <w:t xml:space="preserve"> child protection cases, the</w:t>
      </w:r>
      <w:r w:rsidR="00B72386" w:rsidRPr="00841A69">
        <w:t xml:space="preserve"> media have continued to highlight that policing strategies </w:t>
      </w:r>
      <w:r w:rsidR="00DD7781" w:rsidRPr="00841A69">
        <w:t>remain</w:t>
      </w:r>
      <w:r w:rsidR="00024AAE" w:rsidRPr="00841A69">
        <w:t xml:space="preserve"> insufficient. This would imply that the media coverage </w:t>
      </w:r>
      <w:r w:rsidR="00F5048D" w:rsidRPr="00841A69">
        <w:t xml:space="preserve">has not had any positive influence on policing strategies as the reports made by the media continue to be critical of the police response to child protection incidents. </w:t>
      </w:r>
    </w:p>
    <w:p w14:paraId="2EEECF05" w14:textId="77777777" w:rsidR="00B72948" w:rsidRPr="00841A69" w:rsidRDefault="00B72948" w:rsidP="00B72948">
      <w:pPr>
        <w:ind w:left="360"/>
      </w:pPr>
    </w:p>
    <w:p w14:paraId="5BBE9715" w14:textId="77777777" w:rsidR="007240A9" w:rsidRPr="00841A69" w:rsidRDefault="007240A9" w:rsidP="000A0CEF"/>
    <w:p w14:paraId="7849B44E" w14:textId="77777777" w:rsidR="00841A69" w:rsidRDefault="00841A69" w:rsidP="00D525D0">
      <w:r>
        <w:t>Question 3:</w:t>
      </w:r>
    </w:p>
    <w:p w14:paraId="4FE94758" w14:textId="24309ED2" w:rsidR="00371565" w:rsidRPr="00841A69" w:rsidRDefault="00F77917" w:rsidP="00784673">
      <w:pPr>
        <w:ind w:firstLine="720"/>
      </w:pPr>
      <w:r w:rsidRPr="00841A69">
        <w:t xml:space="preserve">This essay will explore the </w:t>
      </w:r>
      <w:r w:rsidR="00146936" w:rsidRPr="00841A69">
        <w:t>impact that early intervention has on young people who are involved in the criminal justice system.</w:t>
      </w:r>
      <w:r w:rsidR="00445CA2" w:rsidRPr="00841A69">
        <w:t xml:space="preserve"> </w:t>
      </w:r>
      <w:r w:rsidR="009D59A5" w:rsidRPr="00841A69">
        <w:t xml:space="preserve">A youthful offender is defined by </w:t>
      </w:r>
      <w:r w:rsidR="00A977B7" w:rsidRPr="00841A69">
        <w:t>(Cornell Law School, 2022) as, “an adolescent who committed a crime</w:t>
      </w:r>
      <w:r w:rsidR="0060647D" w:rsidRPr="00841A69">
        <w:t>, who may not be tried in an adult court.”</w:t>
      </w:r>
      <w:r w:rsidR="001B48FF" w:rsidRPr="00841A69">
        <w:t xml:space="preserve"> However, this essay will also focus on </w:t>
      </w:r>
      <w:r w:rsidR="004B5E2F" w:rsidRPr="00841A69">
        <w:t>young people who are perceived</w:t>
      </w:r>
      <w:r w:rsidR="00C04FB5" w:rsidRPr="00841A69">
        <w:t xml:space="preserve"> to </w:t>
      </w:r>
      <w:proofErr w:type="gramStart"/>
      <w:r w:rsidR="00C04FB5" w:rsidRPr="00841A69">
        <w:t xml:space="preserve">be </w:t>
      </w:r>
      <w:r w:rsidR="004B5E2F" w:rsidRPr="00841A69">
        <w:t xml:space="preserve"> at</w:t>
      </w:r>
      <w:proofErr w:type="gramEnd"/>
      <w:r w:rsidR="004B5E2F" w:rsidRPr="00841A69">
        <w:t xml:space="preserve"> risk of becoming involved in the criminal justice system.</w:t>
      </w:r>
      <w:r w:rsidR="0060647D" w:rsidRPr="00841A69">
        <w:t xml:space="preserve"> </w:t>
      </w:r>
      <w:r w:rsidR="00445CA2" w:rsidRPr="00841A69">
        <w:t xml:space="preserve">This essay will focus on the </w:t>
      </w:r>
      <w:r w:rsidR="00A81D30" w:rsidRPr="00841A69">
        <w:t xml:space="preserve">Youth Offending Service (YOS) </w:t>
      </w:r>
      <w:r w:rsidR="00FD3ACF" w:rsidRPr="00841A69">
        <w:t xml:space="preserve">as a means of early intervention </w:t>
      </w:r>
      <w:r w:rsidR="007A3777" w:rsidRPr="00841A69">
        <w:t xml:space="preserve">for </w:t>
      </w:r>
      <w:r w:rsidR="00FD3ACF" w:rsidRPr="00841A69">
        <w:t>those who are involved in criminal behaviour from a young age.</w:t>
      </w:r>
      <w:r w:rsidR="00E64B90" w:rsidRPr="00841A69">
        <w:t xml:space="preserve"> The </w:t>
      </w:r>
      <w:r w:rsidR="00B669B9" w:rsidRPr="00841A69">
        <w:t xml:space="preserve">purpose of the </w:t>
      </w:r>
      <w:r w:rsidR="00E64B90" w:rsidRPr="00841A69">
        <w:t>Youth Offending Service i</w:t>
      </w:r>
      <w:r w:rsidR="00B669B9" w:rsidRPr="00841A69">
        <w:t>s to “prevent</w:t>
      </w:r>
      <w:r w:rsidR="00520821" w:rsidRPr="00841A69">
        <w:t xml:space="preserve"> young people </w:t>
      </w:r>
      <w:r w:rsidR="00B669B9" w:rsidRPr="00841A69">
        <w:t>from entering the youth justice system for the first time</w:t>
      </w:r>
      <w:r w:rsidR="00520821" w:rsidRPr="00841A69">
        <w:t>”, as defined by (</w:t>
      </w:r>
      <w:r w:rsidR="00724F3A" w:rsidRPr="00841A69">
        <w:t>Brighter futures for children, 202</w:t>
      </w:r>
      <w:r w:rsidR="00C35C2F" w:rsidRPr="00841A69">
        <w:t>2</w:t>
      </w:r>
      <w:r w:rsidR="00724F3A" w:rsidRPr="00841A69">
        <w:t>).</w:t>
      </w:r>
      <w:r w:rsidR="00520821" w:rsidRPr="00841A69">
        <w:t xml:space="preserve"> </w:t>
      </w:r>
      <w:r w:rsidR="00153AF9" w:rsidRPr="00841A69">
        <w:t>Consideration will also be given to Sports-Based Intervention (SBI) programme</w:t>
      </w:r>
      <w:r w:rsidR="0093444F" w:rsidRPr="00841A69">
        <w:t>s</w:t>
      </w:r>
      <w:r w:rsidR="00153AF9" w:rsidRPr="00841A69">
        <w:t xml:space="preserve"> as a method of early intervention. </w:t>
      </w:r>
      <w:r w:rsidR="00DC46CF" w:rsidRPr="00841A69">
        <w:t>Comparison will be made between the Youth Offending Service and Sports-Based</w:t>
      </w:r>
      <w:r w:rsidR="00F91D8D" w:rsidRPr="00841A69">
        <w:t xml:space="preserve"> Intervention programmes, </w:t>
      </w:r>
      <w:r w:rsidR="00DC46CF" w:rsidRPr="00841A69">
        <w:t>to decipher the effectiveness of early intervention</w:t>
      </w:r>
      <w:r w:rsidR="0090680A" w:rsidRPr="00841A69">
        <w:t xml:space="preserve"> as a means of preventing young people from offending or re-offending.</w:t>
      </w:r>
    </w:p>
    <w:p w14:paraId="55DB22E6" w14:textId="3E0142EC" w:rsidR="00537D79" w:rsidRPr="00841A69" w:rsidRDefault="00663E16" w:rsidP="00784673">
      <w:pPr>
        <w:ind w:firstLine="720"/>
      </w:pPr>
      <w:r w:rsidRPr="00841A69">
        <w:t>Analysing the Youth Offending Service as a means of early intervention, i</w:t>
      </w:r>
      <w:r w:rsidR="000D1AEF" w:rsidRPr="00841A69">
        <w:t xml:space="preserve">t is suggested </w:t>
      </w:r>
      <w:r w:rsidR="009A4E4A" w:rsidRPr="00841A69">
        <w:t>that</w:t>
      </w:r>
      <w:r w:rsidR="000D1AEF" w:rsidRPr="00841A69">
        <w:t xml:space="preserve"> “prevention rather than cure is the obvious, common-sense</w:t>
      </w:r>
      <w:r w:rsidR="00B5745A" w:rsidRPr="00841A69">
        <w:t xml:space="preserve"> approach</w:t>
      </w:r>
      <w:r w:rsidR="000D1AEF" w:rsidRPr="00841A69">
        <w:t xml:space="preserve"> </w:t>
      </w:r>
      <w:r w:rsidR="00866A52" w:rsidRPr="00841A69">
        <w:t>to dealing with any problem”</w:t>
      </w:r>
      <w:r w:rsidR="00684DB3" w:rsidRPr="00841A69">
        <w:t xml:space="preserve"> </w:t>
      </w:r>
      <w:r w:rsidR="00036068" w:rsidRPr="00841A69">
        <w:t>(Solomon, E. Blyth, M. 2009</w:t>
      </w:r>
      <w:r w:rsidR="00255326" w:rsidRPr="00841A69">
        <w:t>).</w:t>
      </w:r>
      <w:r w:rsidR="009702F3" w:rsidRPr="00841A69">
        <w:t xml:space="preserve"> However, as outlined by (Redgate, S. Dyer, W.</w:t>
      </w:r>
      <w:r w:rsidR="00364AAF" w:rsidRPr="00841A69">
        <w:t xml:space="preserve"> Smith, M, A. 2022) “a certain level of speech </w:t>
      </w:r>
      <w:r w:rsidR="00C86A36" w:rsidRPr="00841A69">
        <w:t xml:space="preserve">language and communication skills is required by young people to successfully engage.” This arguably suggests that the </w:t>
      </w:r>
      <w:r w:rsidR="00C70883" w:rsidRPr="00841A69">
        <w:t>Y</w:t>
      </w:r>
      <w:r w:rsidR="00C86A36" w:rsidRPr="00841A69">
        <w:t xml:space="preserve">outh </w:t>
      </w:r>
      <w:r w:rsidR="00C70883" w:rsidRPr="00841A69">
        <w:t>O</w:t>
      </w:r>
      <w:r w:rsidR="00C86A36" w:rsidRPr="00841A69">
        <w:t xml:space="preserve">ffending </w:t>
      </w:r>
      <w:r w:rsidR="00C70883" w:rsidRPr="00841A69">
        <w:t>S</w:t>
      </w:r>
      <w:r w:rsidR="00C86A36" w:rsidRPr="00841A69">
        <w:t xml:space="preserve">ervice would not be an example of the most effective method of early intervention. This is </w:t>
      </w:r>
      <w:proofErr w:type="gramStart"/>
      <w:r w:rsidR="00C86A36" w:rsidRPr="00841A69">
        <w:t>due to the fact that</w:t>
      </w:r>
      <w:proofErr w:type="gramEnd"/>
      <w:r w:rsidR="00C86A36" w:rsidRPr="00841A69">
        <w:t xml:space="preserve"> the programme is not inclusive to all children and young people and is limited in the service that it is able to provide to the community</w:t>
      </w:r>
      <w:r w:rsidR="00537D79" w:rsidRPr="00841A69">
        <w:t xml:space="preserve"> in terms of preventing offending and re-offending. </w:t>
      </w:r>
      <w:r w:rsidR="00CE1EB6" w:rsidRPr="00841A69">
        <w:t>Similarly</w:t>
      </w:r>
      <w:r w:rsidR="00D616E8" w:rsidRPr="00841A69">
        <w:t xml:space="preserve">, it is argued </w:t>
      </w:r>
      <w:r w:rsidR="00703DDC" w:rsidRPr="00841A69">
        <w:t xml:space="preserve">that the success of the programme is related to the </w:t>
      </w:r>
      <w:r w:rsidR="00CD4484" w:rsidRPr="00841A69">
        <w:t>ambitions</w:t>
      </w:r>
      <w:r w:rsidR="00703DDC" w:rsidRPr="00841A69">
        <w:t xml:space="preserve"> of the young people using the service. This is explored by (</w:t>
      </w:r>
      <w:r w:rsidR="00A93A36" w:rsidRPr="00841A69">
        <w:t>Fitzpatrick, E. McGuire, J. Dickinson, J, M.</w:t>
      </w:r>
      <w:r w:rsidR="00BE6E90" w:rsidRPr="00841A69">
        <w:t xml:space="preserve"> 2014</w:t>
      </w:r>
      <w:r w:rsidR="00703DDC" w:rsidRPr="00841A69">
        <w:t xml:space="preserve">) who states </w:t>
      </w:r>
      <w:r w:rsidR="005F030E" w:rsidRPr="00841A69">
        <w:t xml:space="preserve">how “the likelihood of achieving </w:t>
      </w:r>
      <w:r w:rsidR="00947FA7" w:rsidRPr="00841A69">
        <w:t xml:space="preserve">such goals was influenced by their appraisal of past events or present circumstances”. </w:t>
      </w:r>
      <w:r w:rsidR="00F67D3A" w:rsidRPr="00841A69">
        <w:t xml:space="preserve">Once again, this demonstrates the argument that the youth offending service is not the most effective </w:t>
      </w:r>
      <w:r w:rsidR="00894B25" w:rsidRPr="00841A69">
        <w:t xml:space="preserve">method of prevention as it may be limited </w:t>
      </w:r>
      <w:r w:rsidR="0046532D" w:rsidRPr="00841A69">
        <w:t xml:space="preserve">only </w:t>
      </w:r>
      <w:r w:rsidR="00894B25" w:rsidRPr="00841A69">
        <w:t xml:space="preserve">to those who aspire to better themselves or their future. This may not be a successful means of early intervention </w:t>
      </w:r>
      <w:r w:rsidR="00E95490" w:rsidRPr="00841A69">
        <w:t>to</w:t>
      </w:r>
      <w:r w:rsidR="00894B25" w:rsidRPr="00841A69">
        <w:t xml:space="preserve"> those who are not enthusiastic </w:t>
      </w:r>
      <w:r w:rsidR="006829B3" w:rsidRPr="00841A69">
        <w:t xml:space="preserve">in terms of engagement. </w:t>
      </w:r>
      <w:r w:rsidR="00927A17" w:rsidRPr="00841A69">
        <w:t xml:space="preserve">Research reflects </w:t>
      </w:r>
      <w:r w:rsidR="003579D0" w:rsidRPr="00841A69">
        <w:t xml:space="preserve">that the </w:t>
      </w:r>
      <w:r w:rsidR="00CF5453" w:rsidRPr="00841A69">
        <w:t>Y</w:t>
      </w:r>
      <w:r w:rsidR="003579D0" w:rsidRPr="00841A69">
        <w:t xml:space="preserve">outh </w:t>
      </w:r>
      <w:r w:rsidR="00CF5453" w:rsidRPr="00841A69">
        <w:t>O</w:t>
      </w:r>
      <w:r w:rsidR="003579D0" w:rsidRPr="00841A69">
        <w:t xml:space="preserve">ffending service is not the most effective means of prevention as outlined by </w:t>
      </w:r>
      <w:r w:rsidR="0073597D" w:rsidRPr="00841A69">
        <w:t xml:space="preserve">(Hancock, Z. 2021) who states that, “there is still a high level </w:t>
      </w:r>
      <w:r w:rsidR="005B20F2" w:rsidRPr="00841A69">
        <w:t xml:space="preserve">of re-offending”. This </w:t>
      </w:r>
      <w:r w:rsidR="00834C6D" w:rsidRPr="00841A69">
        <w:t xml:space="preserve">underlines that despite intervention from The Youth Offending Service, young people are still re-offending which suggests that the programme is not a successful means of early intervention. </w:t>
      </w:r>
    </w:p>
    <w:p w14:paraId="5D54DD1A" w14:textId="577B4944" w:rsidR="00F72553" w:rsidRPr="00841A69" w:rsidRDefault="00F72553" w:rsidP="00784673">
      <w:pPr>
        <w:ind w:firstLine="720"/>
      </w:pPr>
      <w:r w:rsidRPr="00841A69">
        <w:t xml:space="preserve">On the contrary, when considering </w:t>
      </w:r>
      <w:r w:rsidR="00385F10" w:rsidRPr="00841A69">
        <w:t>S</w:t>
      </w:r>
      <w:r w:rsidRPr="00841A69">
        <w:t xml:space="preserve">port-based </w:t>
      </w:r>
      <w:r w:rsidR="00385F10" w:rsidRPr="00841A69">
        <w:t>Intervention</w:t>
      </w:r>
      <w:r w:rsidRPr="00841A69">
        <w:t xml:space="preserve"> a method of early intervention, the results appear to be much more positive. </w:t>
      </w:r>
      <w:r w:rsidR="006E5193" w:rsidRPr="00841A69">
        <w:t>Using the sports-based approach</w:t>
      </w:r>
      <w:r w:rsidR="00996957" w:rsidRPr="00841A69">
        <w:t xml:space="preserve"> allows “experts to </w:t>
      </w:r>
      <w:r w:rsidR="001B1F4E" w:rsidRPr="00841A69">
        <w:t>identify and manage…the needs of young people</w:t>
      </w:r>
      <w:r w:rsidR="00890522" w:rsidRPr="00841A69">
        <w:t xml:space="preserve">” as discussed by (Chamberlain, J, M. </w:t>
      </w:r>
      <w:r w:rsidR="009B0CDB" w:rsidRPr="00841A69">
        <w:t xml:space="preserve">2013). </w:t>
      </w:r>
      <w:r w:rsidR="0087662F" w:rsidRPr="00841A69">
        <w:t xml:space="preserve">Instantly, this infers that sport is an essential tool in identifying those who are at risk of offending or re-offending. </w:t>
      </w:r>
      <w:r w:rsidR="000C0DDF" w:rsidRPr="00841A69">
        <w:t xml:space="preserve">Recognition is also given to the needs of young people which suggests that the programme can be suitably adapted to meet the specific requirements of children </w:t>
      </w:r>
      <w:proofErr w:type="gramStart"/>
      <w:r w:rsidR="000C0DDF" w:rsidRPr="00841A69">
        <w:t>in order to</w:t>
      </w:r>
      <w:proofErr w:type="gramEnd"/>
      <w:r w:rsidR="000C0DDF" w:rsidRPr="00841A69">
        <w:t xml:space="preserve"> ensure success of the programme. </w:t>
      </w:r>
      <w:r w:rsidR="003861D1" w:rsidRPr="00841A69">
        <w:t xml:space="preserve">This is explored further by </w:t>
      </w:r>
      <w:r w:rsidR="007E137E" w:rsidRPr="00841A69">
        <w:t>(</w:t>
      </w:r>
      <w:proofErr w:type="spellStart"/>
      <w:r w:rsidR="007E137E" w:rsidRPr="00841A69">
        <w:t>Coalter</w:t>
      </w:r>
      <w:proofErr w:type="spellEnd"/>
      <w:r w:rsidR="007E137E" w:rsidRPr="00841A69">
        <w:t>, F. 2007) who presents the point that</w:t>
      </w:r>
      <w:r w:rsidR="00243253" w:rsidRPr="00841A69">
        <w:t xml:space="preserve"> a sports-based approach</w:t>
      </w:r>
      <w:r w:rsidR="00E6421C" w:rsidRPr="00841A69">
        <w:t xml:space="preserve"> is “much less product led”.</w:t>
      </w:r>
      <w:r w:rsidR="002F738C" w:rsidRPr="00841A69">
        <w:t xml:space="preserve"> </w:t>
      </w:r>
      <w:r w:rsidR="00267538" w:rsidRPr="00841A69">
        <w:t xml:space="preserve">This suggests that the sports-based approach method is more dedicated to the child or young person rather than to the wider goal </w:t>
      </w:r>
      <w:r w:rsidR="009B57B7" w:rsidRPr="00841A69">
        <w:t xml:space="preserve">of preventing offending or re-offending. </w:t>
      </w:r>
      <w:r w:rsidR="004D21FB" w:rsidRPr="00841A69">
        <w:t xml:space="preserve">Studies show that this is an effective approach to preventing offending in young people as advocated </w:t>
      </w:r>
      <w:r w:rsidR="00FD363F" w:rsidRPr="00841A69">
        <w:t xml:space="preserve">by </w:t>
      </w:r>
      <w:r w:rsidR="000E322D" w:rsidRPr="00841A69">
        <w:t>(Crispin, A. 2005) who states th</w:t>
      </w:r>
      <w:r w:rsidR="00B01A0D" w:rsidRPr="00841A69">
        <w:t>e aim of the programme is to, “</w:t>
      </w:r>
      <w:r w:rsidR="00290CB1" w:rsidRPr="00841A69">
        <w:t>help young people develop confidence, along with social, teamwork and leadership skills</w:t>
      </w:r>
      <w:r w:rsidR="004E066A" w:rsidRPr="00841A69">
        <w:t xml:space="preserve">”. This supports the above argument that sport-based intervention aims to personally develop individuals rather </w:t>
      </w:r>
      <w:r w:rsidR="004E066A" w:rsidRPr="00841A69">
        <w:lastRenderedPageBreak/>
        <w:t xml:space="preserve">than focus on the prevention of offending behaviours. </w:t>
      </w:r>
      <w:r w:rsidR="00C23679" w:rsidRPr="00841A69">
        <w:t xml:space="preserve">The success of this is reflected by (Nicholas, G. 2004) who presents that, “several links </w:t>
      </w:r>
      <w:r w:rsidR="00CC5661" w:rsidRPr="00841A69">
        <w:t xml:space="preserve">have been made between active participation in </w:t>
      </w:r>
      <w:r w:rsidR="00C67E7E" w:rsidRPr="00841A69">
        <w:t>sport…</w:t>
      </w:r>
      <w:r w:rsidR="008A4608" w:rsidRPr="00841A69">
        <w:t xml:space="preserve">and reduced criminal behaviour”. </w:t>
      </w:r>
      <w:r w:rsidR="003531EB" w:rsidRPr="00841A69">
        <w:t xml:space="preserve"> </w:t>
      </w:r>
      <w:r w:rsidR="00013BAD" w:rsidRPr="00841A69">
        <w:t>This underlines</w:t>
      </w:r>
      <w:r w:rsidR="003531EB" w:rsidRPr="00841A69">
        <w:t xml:space="preserve"> that sports </w:t>
      </w:r>
      <w:proofErr w:type="gramStart"/>
      <w:r w:rsidR="003531EB" w:rsidRPr="00841A69">
        <w:t>is</w:t>
      </w:r>
      <w:proofErr w:type="gramEnd"/>
      <w:r w:rsidR="003531EB" w:rsidRPr="00841A69">
        <w:t xml:space="preserve"> proven to have a pivotal role in </w:t>
      </w:r>
      <w:r w:rsidR="00ED2BFD" w:rsidRPr="00841A69">
        <w:t xml:space="preserve">the </w:t>
      </w:r>
      <w:r w:rsidR="003531EB" w:rsidRPr="00841A69">
        <w:t xml:space="preserve">early intervention of young people. </w:t>
      </w:r>
      <w:r w:rsidR="00333B8B" w:rsidRPr="00841A69">
        <w:t>Further to this</w:t>
      </w:r>
      <w:r w:rsidR="00884B3F" w:rsidRPr="00841A69">
        <w:t xml:space="preserve">, </w:t>
      </w:r>
      <w:r w:rsidR="00A72E41" w:rsidRPr="00841A69">
        <w:t xml:space="preserve">the use of sports-based intervention </w:t>
      </w:r>
      <w:r w:rsidR="00ED1073" w:rsidRPr="00841A69">
        <w:t>is</w:t>
      </w:r>
      <w:r w:rsidR="00A72E41" w:rsidRPr="00841A69">
        <w:t xml:space="preserve">, “widely promoted </w:t>
      </w:r>
      <w:r w:rsidR="0053685F" w:rsidRPr="00841A69">
        <w:t>by government departments, sporting bodies and nongovernmental organisations”</w:t>
      </w:r>
      <w:r w:rsidR="00CD14E8" w:rsidRPr="00841A69">
        <w:t xml:space="preserve"> according to (Kelly, L. 2012).</w:t>
      </w:r>
      <w:r w:rsidR="00ED1073" w:rsidRPr="00841A69">
        <w:t xml:space="preserve"> Support from the government and other agencies may indicate that a sports-based approach is one of the most effective approaches to early intervention </w:t>
      </w:r>
      <w:proofErr w:type="gramStart"/>
      <w:r w:rsidR="00FA2288" w:rsidRPr="00841A69">
        <w:t>as a result of</w:t>
      </w:r>
      <w:proofErr w:type="gramEnd"/>
      <w:r w:rsidR="00FA2288" w:rsidRPr="00841A69">
        <w:t xml:space="preserve"> the</w:t>
      </w:r>
      <w:r w:rsidR="00ED1073" w:rsidRPr="00841A69">
        <w:t xml:space="preserve"> reduction rates of offending and re-offending behaviour.</w:t>
      </w:r>
    </w:p>
    <w:p w14:paraId="0A6BF3B4" w14:textId="5060549A" w:rsidR="00765AD4" w:rsidRPr="00841A69" w:rsidRDefault="00765AD4" w:rsidP="00784673">
      <w:pPr>
        <w:ind w:firstLine="720"/>
      </w:pPr>
      <w:proofErr w:type="gramStart"/>
      <w:r w:rsidRPr="00841A69">
        <w:t>Comparing the Youth Offending Service and Sports-Based Intervention Programmes, it</w:t>
      </w:r>
      <w:proofErr w:type="gramEnd"/>
      <w:r w:rsidRPr="00841A69">
        <w:t xml:space="preserve"> can be argued that </w:t>
      </w:r>
      <w:r w:rsidR="00F61C13" w:rsidRPr="00841A69">
        <w:t>a Sports-based approach demonstrates a more effective means of early intervention.</w:t>
      </w:r>
      <w:r w:rsidR="00655F5E" w:rsidRPr="00841A69">
        <w:t xml:space="preserve"> </w:t>
      </w:r>
      <w:r w:rsidR="00041CED" w:rsidRPr="00841A69">
        <w:t xml:space="preserve">This may be </w:t>
      </w:r>
      <w:proofErr w:type="gramStart"/>
      <w:r w:rsidR="00041CED" w:rsidRPr="00841A69">
        <w:t>due to the fact that</w:t>
      </w:r>
      <w:proofErr w:type="gramEnd"/>
      <w:r w:rsidR="00041CED" w:rsidRPr="00841A69">
        <w:t xml:space="preserve"> a Sports-based approach </w:t>
      </w:r>
      <w:r w:rsidR="007043D5" w:rsidRPr="00841A69">
        <w:t xml:space="preserve">allows young people to have, </w:t>
      </w:r>
      <w:r w:rsidR="00DD36A8" w:rsidRPr="00841A69">
        <w:t>“safe supportive environments that are perhaps less likely to be provided by schools</w:t>
      </w:r>
      <w:r w:rsidR="0095488C" w:rsidRPr="00841A69">
        <w:t xml:space="preserve"> [and] </w:t>
      </w:r>
      <w:r w:rsidR="00DD36A8" w:rsidRPr="00841A69">
        <w:t>family</w:t>
      </w:r>
      <w:r w:rsidR="00B96F01" w:rsidRPr="00841A69">
        <w:t xml:space="preserve"> milieu…” </w:t>
      </w:r>
      <w:r w:rsidR="00A243D0" w:rsidRPr="00841A69">
        <w:t xml:space="preserve"> </w:t>
      </w:r>
      <w:r w:rsidR="0095488C" w:rsidRPr="00841A69">
        <w:t>as recognised by (</w:t>
      </w:r>
      <w:proofErr w:type="spellStart"/>
      <w:r w:rsidR="00BA5275" w:rsidRPr="00841A69">
        <w:t>Haudenhuyse</w:t>
      </w:r>
      <w:proofErr w:type="spellEnd"/>
      <w:r w:rsidR="00BA5275" w:rsidRPr="00841A69">
        <w:t xml:space="preserve">, R. </w:t>
      </w:r>
      <w:proofErr w:type="spellStart"/>
      <w:r w:rsidR="00BA5275" w:rsidRPr="00841A69">
        <w:t>Theeboom</w:t>
      </w:r>
      <w:proofErr w:type="spellEnd"/>
      <w:r w:rsidR="00BA5275" w:rsidRPr="00841A69">
        <w:t xml:space="preserve">, M. </w:t>
      </w:r>
      <w:proofErr w:type="spellStart"/>
      <w:r w:rsidR="00BA5275" w:rsidRPr="00841A69">
        <w:t>Nols</w:t>
      </w:r>
      <w:proofErr w:type="spellEnd"/>
      <w:r w:rsidR="00BA5275" w:rsidRPr="00841A69">
        <w:t xml:space="preserve">, Z. </w:t>
      </w:r>
      <w:r w:rsidR="00AE1FA0" w:rsidRPr="00841A69">
        <w:t>2012).</w:t>
      </w:r>
      <w:r w:rsidR="00B042AB" w:rsidRPr="00841A69">
        <w:t xml:space="preserve"> </w:t>
      </w:r>
      <w:r w:rsidR="000A0318" w:rsidRPr="00841A69">
        <w:t xml:space="preserve">This suggests </w:t>
      </w:r>
      <w:r w:rsidR="000117B3" w:rsidRPr="00841A69">
        <w:t xml:space="preserve">that Sport-Based Intervention is more effective as it focuses on </w:t>
      </w:r>
      <w:r w:rsidR="002A0A30" w:rsidRPr="00841A69">
        <w:t xml:space="preserve">the route cause of the young persons offending behaviour. It appears that the sport-based approach identifies elements that the child is missing from their home </w:t>
      </w:r>
      <w:r w:rsidR="000A0318" w:rsidRPr="00841A69">
        <w:t>life and</w:t>
      </w:r>
      <w:r w:rsidR="002A0A30" w:rsidRPr="00841A69">
        <w:t xml:space="preserve"> implement</w:t>
      </w:r>
      <w:r w:rsidR="00ED7C69" w:rsidRPr="00841A69">
        <w:t>s</w:t>
      </w:r>
      <w:r w:rsidR="002A0A30" w:rsidRPr="00841A69">
        <w:t xml:space="preserve"> </w:t>
      </w:r>
      <w:r w:rsidR="00266EBD" w:rsidRPr="00841A69">
        <w:t xml:space="preserve">those factors within a sporting environment. </w:t>
      </w:r>
      <w:r w:rsidR="00F14076" w:rsidRPr="00841A69">
        <w:t xml:space="preserve">This may also suggest that the sport-based intervention programme is more inclusive, and more appealing than other methods of early intervention. </w:t>
      </w:r>
      <w:r w:rsidR="0064147A" w:rsidRPr="00841A69">
        <w:t>This essay</w:t>
      </w:r>
      <w:r w:rsidR="000A0318" w:rsidRPr="00841A69">
        <w:t xml:space="preserve"> </w:t>
      </w:r>
      <w:r w:rsidR="003A5FFB" w:rsidRPr="00841A69">
        <w:t>outline</w:t>
      </w:r>
      <w:r w:rsidR="0064147A" w:rsidRPr="00841A69">
        <w:t xml:space="preserve">s </w:t>
      </w:r>
      <w:r w:rsidR="003A5FFB" w:rsidRPr="00841A69">
        <w:t>that</w:t>
      </w:r>
      <w:r w:rsidR="00C9574B" w:rsidRPr="00841A69">
        <w:t xml:space="preserve"> by </w:t>
      </w:r>
      <w:r w:rsidR="00ED7C69" w:rsidRPr="00841A69">
        <w:t>building on sport</w:t>
      </w:r>
      <w:r w:rsidR="0064147A" w:rsidRPr="00841A69">
        <w:t xml:space="preserve">s </w:t>
      </w:r>
      <w:r w:rsidR="00ED7C69" w:rsidRPr="00841A69">
        <w:t>skills and</w:t>
      </w:r>
      <w:r w:rsidR="0064147A" w:rsidRPr="00841A69">
        <w:t xml:space="preserve"> sportsmanship</w:t>
      </w:r>
      <w:r w:rsidR="00ED7C69" w:rsidRPr="00841A69">
        <w:t xml:space="preserve"> </w:t>
      </w:r>
      <w:r w:rsidR="004D2F79" w:rsidRPr="00841A69">
        <w:t>behaviours</w:t>
      </w:r>
      <w:r w:rsidR="00C9574B" w:rsidRPr="00841A69">
        <w:t>, this positively</w:t>
      </w:r>
      <w:r w:rsidR="004D2F79" w:rsidRPr="00841A69">
        <w:t xml:space="preserve"> reflects on the </w:t>
      </w:r>
      <w:r w:rsidR="00B60FAA" w:rsidRPr="00841A69">
        <w:t>conduct</w:t>
      </w:r>
      <w:r w:rsidR="004D2F79" w:rsidRPr="00841A69">
        <w:t xml:space="preserve"> of young people in a social setting. This in turn, positively</w:t>
      </w:r>
      <w:r w:rsidR="00C9574B" w:rsidRPr="00841A69">
        <w:t xml:space="preserve"> </w:t>
      </w:r>
      <w:r w:rsidR="00275317" w:rsidRPr="00841A69">
        <w:t xml:space="preserve">effects offending and re-offending rates. </w:t>
      </w:r>
      <w:r w:rsidR="00166AF0" w:rsidRPr="00841A69">
        <w:t xml:space="preserve">Overall, this essay concludes </w:t>
      </w:r>
      <w:r w:rsidR="0029782E" w:rsidRPr="00841A69">
        <w:t xml:space="preserve">that </w:t>
      </w:r>
      <w:r w:rsidR="00FC2ADA" w:rsidRPr="00841A69">
        <w:t>early intervention can be the most effective means of preventing offending and re-offending in young people,</w:t>
      </w:r>
      <w:r w:rsidR="001B0647" w:rsidRPr="00841A69">
        <w:t xml:space="preserve"> providing that the correct programme is chosen.</w:t>
      </w:r>
    </w:p>
    <w:p w14:paraId="3B6670D2" w14:textId="77777777" w:rsidR="00FD3ACF" w:rsidRPr="00841A69" w:rsidRDefault="00FD3ACF" w:rsidP="00371565">
      <w:pPr>
        <w:pStyle w:val="ListParagraph"/>
      </w:pPr>
    </w:p>
    <w:p w14:paraId="30553544" w14:textId="77777777" w:rsidR="00371565" w:rsidRPr="00841A69" w:rsidRDefault="00371565" w:rsidP="00343181"/>
    <w:p w14:paraId="662D0D03" w14:textId="77777777" w:rsidR="00841A69" w:rsidRDefault="00841A69" w:rsidP="00B72948">
      <w:r>
        <w:t>Question 4:</w:t>
      </w:r>
    </w:p>
    <w:p w14:paraId="5F546B5A" w14:textId="69831E44" w:rsidR="00F64A3E" w:rsidRPr="00841A69" w:rsidRDefault="00DC233B" w:rsidP="00784673">
      <w:pPr>
        <w:ind w:firstLine="720"/>
      </w:pPr>
      <w:r w:rsidRPr="00841A69">
        <w:t>This essay will explore the use of partnership approaches to rehabilitat</w:t>
      </w:r>
      <w:r w:rsidR="001F712C" w:rsidRPr="00841A69">
        <w:t>e</w:t>
      </w:r>
      <w:r w:rsidRPr="00841A69">
        <w:t xml:space="preserve"> offenders, to analyse whether this is the most effective means of rehabilitation.</w:t>
      </w:r>
      <w:r w:rsidR="00746683" w:rsidRPr="00841A69">
        <w:t xml:space="preserve"> Rehabilitation is defined</w:t>
      </w:r>
      <w:r w:rsidR="0071679E" w:rsidRPr="00841A69">
        <w:t xml:space="preserve"> by (</w:t>
      </w:r>
      <w:r w:rsidR="008916DA" w:rsidRPr="00841A69">
        <w:t>Cambridge University, 2023)</w:t>
      </w:r>
      <w:r w:rsidR="00746683" w:rsidRPr="00841A69">
        <w:t xml:space="preserve"> as</w:t>
      </w:r>
      <w:r w:rsidR="008916DA" w:rsidRPr="00841A69">
        <w:t xml:space="preserve"> “the process of</w:t>
      </w:r>
      <w:r w:rsidR="002B4194" w:rsidRPr="00841A69">
        <w:t xml:space="preserve"> returning to a healthy or good way of life”</w:t>
      </w:r>
      <w:r w:rsidR="000141F4" w:rsidRPr="00841A69">
        <w:t xml:space="preserve">. (Cambridge University, 2023) expand on this as </w:t>
      </w:r>
      <w:r w:rsidR="002F4F7F" w:rsidRPr="00841A69">
        <w:t>“the process of helping someone to do this after they have been to prison”.</w:t>
      </w:r>
      <w:r w:rsidR="00606064" w:rsidRPr="00841A69">
        <w:t xml:space="preserve"> Reference will be made to </w:t>
      </w:r>
      <w:r w:rsidR="00D6368F" w:rsidRPr="00841A69">
        <w:t xml:space="preserve">the </w:t>
      </w:r>
      <w:r w:rsidR="0081204F" w:rsidRPr="00841A69">
        <w:t>Sex Offender Treatment Programme,</w:t>
      </w:r>
      <w:r w:rsidR="00606064" w:rsidRPr="00841A69">
        <w:t xml:space="preserve"> </w:t>
      </w:r>
      <w:r w:rsidR="00CB70AD" w:rsidRPr="00841A69">
        <w:t xml:space="preserve">to consider whether partnership approaches to rehabilitating offenders </w:t>
      </w:r>
      <w:r w:rsidR="008F21A3" w:rsidRPr="00841A69">
        <w:t>have previously been successful.</w:t>
      </w:r>
      <w:r w:rsidR="004C4F1E" w:rsidRPr="00841A69">
        <w:t xml:space="preserve"> </w:t>
      </w:r>
      <w:r w:rsidR="00673CD9" w:rsidRPr="00841A69">
        <w:t>Consideration will be given to the effectiveness of Drug Intervention Programmes (DIP) in comparison</w:t>
      </w:r>
      <w:r w:rsidR="00075F1A" w:rsidRPr="00841A69">
        <w:t xml:space="preserve"> to conclude on the effectiveness of partnership approaches to offender rehabilitation.</w:t>
      </w:r>
      <w:r w:rsidR="00673CD9" w:rsidRPr="00841A69">
        <w:t xml:space="preserve"> </w:t>
      </w:r>
    </w:p>
    <w:p w14:paraId="1A495915" w14:textId="3F474674" w:rsidR="006B7006" w:rsidRPr="00841A69" w:rsidRDefault="00BD0847" w:rsidP="00784673">
      <w:r w:rsidRPr="00841A69">
        <w:t>Research suggests that among the public, there is a view that</w:t>
      </w:r>
      <w:r w:rsidR="00B85C12" w:rsidRPr="00841A69">
        <w:t xml:space="preserve">, “sex offenders </w:t>
      </w:r>
      <w:r w:rsidR="00801805" w:rsidRPr="00841A69">
        <w:t>cannot be rehabilitated</w:t>
      </w:r>
      <w:r w:rsidR="00E20758" w:rsidRPr="00841A69">
        <w:t xml:space="preserve"> and…are virtually certain to </w:t>
      </w:r>
      <w:proofErr w:type="spellStart"/>
      <w:r w:rsidR="00E20758" w:rsidRPr="00841A69">
        <w:t>recid</w:t>
      </w:r>
      <w:r w:rsidR="00044E3A" w:rsidRPr="00841A69">
        <w:t>ivate</w:t>
      </w:r>
      <w:proofErr w:type="spellEnd"/>
      <w:r w:rsidR="00044E3A" w:rsidRPr="00841A69">
        <w:t>” as stated by (</w:t>
      </w:r>
      <w:r w:rsidR="00CE3F29" w:rsidRPr="00841A69">
        <w:t xml:space="preserve">Payne, B, K. Tewksbury, R. </w:t>
      </w:r>
      <w:proofErr w:type="spellStart"/>
      <w:r w:rsidR="008E4FF3" w:rsidRPr="00841A69">
        <w:t>Mustaine</w:t>
      </w:r>
      <w:proofErr w:type="spellEnd"/>
      <w:r w:rsidR="008E4FF3" w:rsidRPr="00841A69">
        <w:t>, E, E. 2010).</w:t>
      </w:r>
      <w:r w:rsidR="004E1B19" w:rsidRPr="00841A69">
        <w:t xml:space="preserve"> </w:t>
      </w:r>
      <w:r w:rsidR="008C2E4F" w:rsidRPr="00841A69">
        <w:t xml:space="preserve">This would imply that a partnership approach would not an effective means of rehabilitating offenders as it outlines the belief that rehabilitation is not </w:t>
      </w:r>
      <w:r w:rsidR="00C23940" w:rsidRPr="00841A69">
        <w:t>a viable option</w:t>
      </w:r>
      <w:r w:rsidR="008C2E4F" w:rsidRPr="00841A69">
        <w:t>.</w:t>
      </w:r>
      <w:r w:rsidR="00CF6ECE" w:rsidRPr="00841A69">
        <w:t xml:space="preserve"> </w:t>
      </w:r>
      <w:r w:rsidR="004E1F6F" w:rsidRPr="00841A69">
        <w:t xml:space="preserve">However, </w:t>
      </w:r>
      <w:r w:rsidR="002E4572" w:rsidRPr="00841A69">
        <w:t xml:space="preserve">(Ministry of Justice, 2019) discuss their partnership with </w:t>
      </w:r>
      <w:r w:rsidR="00C1719B" w:rsidRPr="00841A69">
        <w:t>Department for Work and Pensions stating that</w:t>
      </w:r>
      <w:r w:rsidR="00B41D8D" w:rsidRPr="00841A69">
        <w:t>, “by working together, we can ensure offenders</w:t>
      </w:r>
      <w:r w:rsidR="00891963" w:rsidRPr="00841A69">
        <w:t xml:space="preserve">…have the support they need to turn their backs on crime…”. </w:t>
      </w:r>
      <w:r w:rsidR="007923A1" w:rsidRPr="00841A69">
        <w:t xml:space="preserve"> </w:t>
      </w:r>
      <w:r w:rsidR="00854388" w:rsidRPr="00841A69">
        <w:t xml:space="preserve">This </w:t>
      </w:r>
      <w:r w:rsidR="00C61DDC" w:rsidRPr="00841A69">
        <w:t>proposes</w:t>
      </w:r>
      <w:r w:rsidR="00854388" w:rsidRPr="00841A69">
        <w:t xml:space="preserve"> that with </w:t>
      </w:r>
      <w:r w:rsidR="00C61DDC" w:rsidRPr="00841A69">
        <w:t xml:space="preserve">support from a multi-agency approach, rehabilitation </w:t>
      </w:r>
      <w:r w:rsidR="008B559D" w:rsidRPr="00841A69">
        <w:t xml:space="preserve">of offenders is possible </w:t>
      </w:r>
      <w:r w:rsidR="002645EE" w:rsidRPr="00841A69">
        <w:t>and will be successful as a prevention strategy.</w:t>
      </w:r>
      <w:r w:rsidR="008963EC" w:rsidRPr="00841A69">
        <w:t xml:space="preserve"> This also disp</w:t>
      </w:r>
      <w:r w:rsidR="00214D2B" w:rsidRPr="00841A69">
        <w:t>lays the belief that a partnership approach is essential to providing adequate support to offenders to provide them with this opportunity.</w:t>
      </w:r>
      <w:r w:rsidR="00BD0487" w:rsidRPr="00841A69">
        <w:t xml:space="preserve"> A study conducted</w:t>
      </w:r>
      <w:r w:rsidR="00C319DC" w:rsidRPr="00841A69">
        <w:t xml:space="preserve"> is discussed by,</w:t>
      </w:r>
      <w:r w:rsidR="002645EE" w:rsidRPr="00841A69">
        <w:t xml:space="preserve"> </w:t>
      </w:r>
      <w:r w:rsidR="00AD2D23" w:rsidRPr="00841A69">
        <w:t>(</w:t>
      </w:r>
      <w:proofErr w:type="spellStart"/>
      <w:r w:rsidR="00AD2D23" w:rsidRPr="00841A69">
        <w:t>Duwe</w:t>
      </w:r>
      <w:proofErr w:type="spellEnd"/>
      <w:r w:rsidR="00AD2D23" w:rsidRPr="00841A69">
        <w:t xml:space="preserve">, G. Goldman, R, A. 2009) </w:t>
      </w:r>
      <w:r w:rsidR="00C319DC" w:rsidRPr="00841A69">
        <w:t>which outlines “1,020 untreated sex offenders</w:t>
      </w:r>
      <w:r w:rsidR="006B275D" w:rsidRPr="00841A69">
        <w:t>…were not significantly different from the 1,020 treated offenders.”</w:t>
      </w:r>
      <w:r w:rsidR="00BD0487" w:rsidRPr="00841A69">
        <w:t xml:space="preserve"> </w:t>
      </w:r>
      <w:r w:rsidR="00530722" w:rsidRPr="00841A69">
        <w:lastRenderedPageBreak/>
        <w:t xml:space="preserve">This would </w:t>
      </w:r>
      <w:r w:rsidR="00236280" w:rsidRPr="00841A69">
        <w:t>argue</w:t>
      </w:r>
      <w:r w:rsidR="00530722" w:rsidRPr="00841A69">
        <w:t xml:space="preserve"> that partnership approaches to rehabilitation </w:t>
      </w:r>
      <w:r w:rsidR="008D72BB" w:rsidRPr="00841A69">
        <w:t>of offenders</w:t>
      </w:r>
      <w:r w:rsidR="00570956" w:rsidRPr="00841A69">
        <w:t xml:space="preserve"> </w:t>
      </w:r>
      <w:r w:rsidR="008D72BB" w:rsidRPr="00841A69">
        <w:t>is not effective</w:t>
      </w:r>
      <w:r w:rsidR="00F44623" w:rsidRPr="00841A69">
        <w:t xml:space="preserve"> as it </w:t>
      </w:r>
      <w:r w:rsidR="009E76DC" w:rsidRPr="00841A69">
        <w:t>displays</w:t>
      </w:r>
      <w:r w:rsidR="00F44623" w:rsidRPr="00841A69">
        <w:t xml:space="preserve"> no significant improvements. </w:t>
      </w:r>
      <w:r w:rsidR="00236280" w:rsidRPr="00841A69">
        <w:t xml:space="preserve">This is further supported </w:t>
      </w:r>
      <w:r w:rsidR="00D2165A" w:rsidRPr="00841A69">
        <w:t xml:space="preserve">by </w:t>
      </w:r>
      <w:r w:rsidR="00A47D89" w:rsidRPr="00841A69">
        <w:t xml:space="preserve">research </w:t>
      </w:r>
      <w:r w:rsidR="00CF1979" w:rsidRPr="00841A69">
        <w:t>explor</w:t>
      </w:r>
      <w:r w:rsidR="00A47D89" w:rsidRPr="00841A69">
        <w:t>ing</w:t>
      </w:r>
      <w:r w:rsidR="00CF1979" w:rsidRPr="00841A69">
        <w:t xml:space="preserve"> the effectiveness of the Sex Offender Treatment </w:t>
      </w:r>
      <w:r w:rsidR="00A47D89" w:rsidRPr="00841A69">
        <w:t>Programme (SOTP).</w:t>
      </w:r>
      <w:r w:rsidR="003E429C" w:rsidRPr="00841A69">
        <w:t xml:space="preserve"> The Sex Offender Treatment programme is</w:t>
      </w:r>
      <w:r w:rsidR="009C1ADE" w:rsidRPr="00841A69">
        <w:t>, “delivered by the National offender management service”</w:t>
      </w:r>
      <w:r w:rsidR="00187737" w:rsidRPr="00841A69">
        <w:t xml:space="preserve"> and is carried out with offenders in prison as reported by</w:t>
      </w:r>
      <w:r w:rsidR="00D92608" w:rsidRPr="00841A69">
        <w:t xml:space="preserve"> </w:t>
      </w:r>
      <w:r w:rsidR="00C31CA2" w:rsidRPr="00841A69">
        <w:t>(Lucy Faithfull Foundation. 2013)</w:t>
      </w:r>
      <w:r w:rsidR="00187737" w:rsidRPr="00841A69">
        <w:t>.</w:t>
      </w:r>
      <w:r w:rsidR="00A47D89" w:rsidRPr="00841A69">
        <w:t xml:space="preserve"> (Murphy-Bates, S. 2019) states that</w:t>
      </w:r>
      <w:r w:rsidR="0076099A" w:rsidRPr="00841A69">
        <w:t xml:space="preserve"> the programme entailed, </w:t>
      </w:r>
      <w:r w:rsidR="006B7006" w:rsidRPr="00841A69">
        <w:t>“</w:t>
      </w:r>
      <w:r w:rsidR="00B76FFD" w:rsidRPr="00841A69">
        <w:t xml:space="preserve">serious offenders sharing details </w:t>
      </w:r>
      <w:r w:rsidR="00634C59" w:rsidRPr="00841A69">
        <w:t>of…</w:t>
      </w:r>
      <w:r w:rsidR="00B76FFD" w:rsidRPr="00841A69">
        <w:t>crimes</w:t>
      </w:r>
      <w:r w:rsidR="007E4F90" w:rsidRPr="00841A69">
        <w:t xml:space="preserve"> with convicts who’d committed less serious abuse”</w:t>
      </w:r>
      <w:r w:rsidR="002A6DA5" w:rsidRPr="00841A69">
        <w:t xml:space="preserve"> which participants felt,</w:t>
      </w:r>
      <w:r w:rsidR="007E4F90" w:rsidRPr="00841A69">
        <w:t xml:space="preserve"> in fact made </w:t>
      </w:r>
      <w:r w:rsidR="00D22D01" w:rsidRPr="00841A69">
        <w:t xml:space="preserve">“the latter inmates worse”. </w:t>
      </w:r>
      <w:r w:rsidR="00770991" w:rsidRPr="00841A69">
        <w:t xml:space="preserve">This </w:t>
      </w:r>
      <w:r w:rsidR="00051641" w:rsidRPr="00841A69">
        <w:t>provides</w:t>
      </w:r>
      <w:r w:rsidR="00770991" w:rsidRPr="00841A69">
        <w:t xml:space="preserve"> an example of a partnership approach </w:t>
      </w:r>
      <w:r w:rsidR="007007B8" w:rsidRPr="00841A69">
        <w:t>being counter-productive rather than effective.</w:t>
      </w:r>
      <w:r w:rsidR="002B213D" w:rsidRPr="00841A69">
        <w:t xml:space="preserve"> The</w:t>
      </w:r>
      <w:r w:rsidR="001D772F" w:rsidRPr="00841A69">
        <w:t xml:space="preserve"> Sex</w:t>
      </w:r>
      <w:r w:rsidR="002B213D" w:rsidRPr="00841A69">
        <w:t xml:space="preserve"> </w:t>
      </w:r>
      <w:r w:rsidR="006E04A7" w:rsidRPr="00841A69">
        <w:t xml:space="preserve">Offender Treatment Programme has also been analysed by (Webster, R. </w:t>
      </w:r>
      <w:r w:rsidR="009B5318" w:rsidRPr="00841A69">
        <w:t>2017), who criticise</w:t>
      </w:r>
      <w:r w:rsidR="009F1046" w:rsidRPr="00841A69">
        <w:t>d the</w:t>
      </w:r>
      <w:r w:rsidR="00C22012" w:rsidRPr="00841A69">
        <w:t xml:space="preserve"> </w:t>
      </w:r>
      <w:r w:rsidR="009F1046" w:rsidRPr="00841A69">
        <w:t xml:space="preserve">evaluation of the treatment programme stating that, </w:t>
      </w:r>
      <w:r w:rsidR="00D83959" w:rsidRPr="00841A69">
        <w:t xml:space="preserve">“sex offenders on the treatment programme </w:t>
      </w:r>
      <w:r w:rsidR="00574F1D" w:rsidRPr="00841A69">
        <w:t>were found to have a higher…reoffending rate”</w:t>
      </w:r>
      <w:r w:rsidR="00882352" w:rsidRPr="00841A69">
        <w:t xml:space="preserve"> </w:t>
      </w:r>
      <w:r w:rsidR="00254367" w:rsidRPr="00841A69">
        <w:t xml:space="preserve">than those who did not participate in the programme. </w:t>
      </w:r>
      <w:r w:rsidR="004C4EAC" w:rsidRPr="00841A69">
        <w:t xml:space="preserve">Once again, this </w:t>
      </w:r>
      <w:r w:rsidR="00E80D0C" w:rsidRPr="00841A69">
        <w:t>implies</w:t>
      </w:r>
      <w:r w:rsidR="004C4EAC" w:rsidRPr="00841A69">
        <w:t xml:space="preserve"> that a partnership approach to rehabilitating offenders has been </w:t>
      </w:r>
      <w:r w:rsidR="00EC548F" w:rsidRPr="00841A69">
        <w:t>ineffective</w:t>
      </w:r>
      <w:r w:rsidR="00EF422A" w:rsidRPr="00841A69">
        <w:t>. This shows that the programme has had an undesired effect, by</w:t>
      </w:r>
      <w:r w:rsidR="00F23CB6" w:rsidRPr="00841A69">
        <w:t xml:space="preserve"> </w:t>
      </w:r>
      <w:proofErr w:type="spellStart"/>
      <w:r w:rsidR="00F23CB6" w:rsidRPr="00841A69">
        <w:t>infact</w:t>
      </w:r>
      <w:proofErr w:type="spellEnd"/>
      <w:r w:rsidR="00EF422A" w:rsidRPr="00841A69">
        <w:t xml:space="preserve"> increasing the offenders </w:t>
      </w:r>
      <w:r w:rsidR="00C30238" w:rsidRPr="00841A69">
        <w:t xml:space="preserve">re-offending rates. </w:t>
      </w:r>
      <w:r w:rsidR="00450403" w:rsidRPr="00841A69">
        <w:t xml:space="preserve">This suggests that the sex offender treatment programme is not an effective approach to rehabilitating offenders. </w:t>
      </w:r>
    </w:p>
    <w:p w14:paraId="3A45C57E" w14:textId="3003A120" w:rsidR="009B2E9F" w:rsidRPr="00841A69" w:rsidRDefault="00205D04" w:rsidP="00784673">
      <w:pPr>
        <w:ind w:firstLine="720"/>
      </w:pPr>
      <w:r w:rsidRPr="00841A69">
        <w:t xml:space="preserve">Studies explore how </w:t>
      </w:r>
      <w:r w:rsidR="009F0B74" w:rsidRPr="00841A69">
        <w:t>people that misuse substances</w:t>
      </w:r>
      <w:r w:rsidR="009722BF" w:rsidRPr="00841A69">
        <w:t xml:space="preserve">, “are far more likely to come into contact with the criminal justice system” </w:t>
      </w:r>
      <w:r w:rsidR="009B5775" w:rsidRPr="00841A69">
        <w:t>(</w:t>
      </w:r>
      <w:proofErr w:type="spellStart"/>
      <w:r w:rsidR="009B5775" w:rsidRPr="00841A69">
        <w:t>Pycroft</w:t>
      </w:r>
      <w:proofErr w:type="spellEnd"/>
      <w:r w:rsidR="009B5775" w:rsidRPr="00841A69">
        <w:t xml:space="preserve">, A. 2012. P.177). </w:t>
      </w:r>
      <w:r w:rsidR="00182DD8" w:rsidRPr="00841A69">
        <w:t xml:space="preserve">This points out that there is a direct </w:t>
      </w:r>
      <w:r w:rsidR="00D3289D" w:rsidRPr="00841A69">
        <w:t xml:space="preserve">correlation between substance abuse and offending rates. </w:t>
      </w:r>
      <w:r w:rsidR="007C0B66" w:rsidRPr="00841A69">
        <w:t>A Drug Intervention Programme (DIP)</w:t>
      </w:r>
      <w:r w:rsidR="007143BE" w:rsidRPr="00841A69">
        <w:t xml:space="preserve"> was created to, “reduce drug related crime by </w:t>
      </w:r>
      <w:r w:rsidR="00C02506" w:rsidRPr="00841A69">
        <w:t xml:space="preserve">engaging drug-using offenders in treatment” as outlined by, </w:t>
      </w:r>
      <w:r w:rsidR="00A33FD7" w:rsidRPr="00841A69">
        <w:t xml:space="preserve">(Best, D. Day, E. Homayoun, S. </w:t>
      </w:r>
      <w:proofErr w:type="spellStart"/>
      <w:r w:rsidR="00C723EC" w:rsidRPr="00841A69">
        <w:t>Lenton</w:t>
      </w:r>
      <w:proofErr w:type="spellEnd"/>
      <w:r w:rsidR="00C723EC" w:rsidRPr="00841A69">
        <w:t xml:space="preserve">, H. </w:t>
      </w:r>
      <w:proofErr w:type="spellStart"/>
      <w:r w:rsidR="00C723EC" w:rsidRPr="00841A69">
        <w:t>Moverley</w:t>
      </w:r>
      <w:proofErr w:type="spellEnd"/>
      <w:r w:rsidR="00C723EC" w:rsidRPr="00841A69">
        <w:t>, R. Openshaw, M</w:t>
      </w:r>
      <w:r w:rsidR="009B7484" w:rsidRPr="00841A69">
        <w:t>. 2008</w:t>
      </w:r>
      <w:r w:rsidR="00C723EC" w:rsidRPr="00841A69">
        <w:t>).</w:t>
      </w:r>
      <w:r w:rsidR="00A32E0C" w:rsidRPr="00841A69">
        <w:t xml:space="preserve"> This indicates that </w:t>
      </w:r>
      <w:r w:rsidR="00041490" w:rsidRPr="00841A69">
        <w:t>a partnership approach has been implemente</w:t>
      </w:r>
      <w:r w:rsidR="00EF31EC" w:rsidRPr="00841A69">
        <w:t>d</w:t>
      </w:r>
      <w:r w:rsidR="00041490" w:rsidRPr="00841A69">
        <w:t xml:space="preserve"> as it has been identified as the most effective means to </w:t>
      </w:r>
      <w:r w:rsidR="00915AC0" w:rsidRPr="00841A69">
        <w:t xml:space="preserve">rehabilitate offenders. </w:t>
      </w:r>
      <w:r w:rsidR="002653DE" w:rsidRPr="00841A69">
        <w:t xml:space="preserve">Studies explored by </w:t>
      </w:r>
      <w:r w:rsidR="00EF31EC" w:rsidRPr="00841A69">
        <w:t>(</w:t>
      </w:r>
      <w:proofErr w:type="spellStart"/>
      <w:r w:rsidR="00EF31EC" w:rsidRPr="00841A69">
        <w:t>Sondhi</w:t>
      </w:r>
      <w:proofErr w:type="spellEnd"/>
      <w:r w:rsidR="00EF31EC" w:rsidRPr="00841A69">
        <w:t xml:space="preserve">, A. </w:t>
      </w:r>
      <w:r w:rsidR="0098573A" w:rsidRPr="00841A69">
        <w:t>Eastwood, B.</w:t>
      </w:r>
      <w:r w:rsidR="005315DB" w:rsidRPr="00841A69">
        <w:t xml:space="preserve"> </w:t>
      </w:r>
      <w:r w:rsidR="00471012" w:rsidRPr="00841A69">
        <w:t>2020.</w:t>
      </w:r>
      <w:r w:rsidR="0098573A" w:rsidRPr="00841A69">
        <w:t xml:space="preserve">) </w:t>
      </w:r>
      <w:r w:rsidR="00BE4885" w:rsidRPr="00841A69">
        <w:t>underline</w:t>
      </w:r>
      <w:r w:rsidR="0098573A" w:rsidRPr="00841A69">
        <w:t xml:space="preserve"> that those under the programme, </w:t>
      </w:r>
      <w:r w:rsidR="00C83A40" w:rsidRPr="00841A69">
        <w:t>“with a chaotic life-style and drug using behaviours</w:t>
      </w:r>
      <w:r w:rsidR="005315DB" w:rsidRPr="00841A69">
        <w:t xml:space="preserve"> are associated with disengagement”.</w:t>
      </w:r>
      <w:r w:rsidR="00A5474B" w:rsidRPr="00841A69">
        <w:t xml:space="preserve"> </w:t>
      </w:r>
      <w:r w:rsidR="00CC416C" w:rsidRPr="00841A69">
        <w:t>It can be inferred from this that</w:t>
      </w:r>
      <w:r w:rsidR="00754919" w:rsidRPr="00841A69">
        <w:t xml:space="preserve"> the</w:t>
      </w:r>
      <w:r w:rsidR="00CC416C" w:rsidRPr="00841A69">
        <w:t xml:space="preserve"> </w:t>
      </w:r>
      <w:r w:rsidR="00754919" w:rsidRPr="00841A69">
        <w:t>drug intervention programme</w:t>
      </w:r>
      <w:r w:rsidR="00CC416C" w:rsidRPr="00841A69">
        <w:t xml:space="preserve"> may not be the most effective approach </w:t>
      </w:r>
      <w:r w:rsidR="001766D2" w:rsidRPr="00841A69">
        <w:t xml:space="preserve">to rehabilitating offenders, as </w:t>
      </w:r>
      <w:r w:rsidR="00C436A1" w:rsidRPr="00841A69">
        <w:t>there are offenders who are not successfully completing the programme.</w:t>
      </w:r>
      <w:r w:rsidR="00EE0E3A" w:rsidRPr="00841A69">
        <w:t xml:space="preserve"> </w:t>
      </w:r>
      <w:r w:rsidR="00F43C30" w:rsidRPr="00841A69">
        <w:t>Failure to complete the programme may</w:t>
      </w:r>
      <w:r w:rsidR="001A5999" w:rsidRPr="00841A69">
        <w:t xml:space="preserve"> also</w:t>
      </w:r>
      <w:r w:rsidR="00F43C30" w:rsidRPr="00841A69">
        <w:t xml:space="preserve"> indicate</w:t>
      </w:r>
      <w:r w:rsidR="001A5999" w:rsidRPr="00841A69">
        <w:t xml:space="preserve"> that</w:t>
      </w:r>
      <w:r w:rsidR="00F43C30" w:rsidRPr="00841A69">
        <w:t xml:space="preserve"> </w:t>
      </w:r>
      <w:r w:rsidR="0028189E" w:rsidRPr="00841A69">
        <w:t>re-offending has not been prevented</w:t>
      </w:r>
      <w:r w:rsidR="004E4C7E" w:rsidRPr="00841A69">
        <w:t xml:space="preserve"> by use of the partnership approach. </w:t>
      </w:r>
      <w:r w:rsidR="007F5566" w:rsidRPr="00841A69">
        <w:t>However,</w:t>
      </w:r>
      <w:r w:rsidR="00FB1812" w:rsidRPr="00841A69">
        <w:t xml:space="preserve"> (Osborne, A. </w:t>
      </w:r>
      <w:r w:rsidR="00952D38" w:rsidRPr="00841A69">
        <w:t>2013)</w:t>
      </w:r>
      <w:r w:rsidR="007F5566" w:rsidRPr="00841A69">
        <w:t xml:space="preserve"> </w:t>
      </w:r>
      <w:r w:rsidR="00952D38" w:rsidRPr="00841A69">
        <w:t>advises</w:t>
      </w:r>
      <w:r w:rsidR="007F5566" w:rsidRPr="00841A69">
        <w:t xml:space="preserve">, that </w:t>
      </w:r>
      <w:r w:rsidR="00316F7B" w:rsidRPr="00841A69">
        <w:t xml:space="preserve">the programme has </w:t>
      </w:r>
      <w:r w:rsidR="00600471" w:rsidRPr="00841A69">
        <w:t>aimed to</w:t>
      </w:r>
      <w:r w:rsidR="00604938" w:rsidRPr="00841A69">
        <w:t xml:space="preserve"> encourage completion by “including sanctions for failure to attend”.</w:t>
      </w:r>
      <w:r w:rsidR="006F2308" w:rsidRPr="00841A69">
        <w:t xml:space="preserve"> </w:t>
      </w:r>
      <w:r w:rsidR="008F622E" w:rsidRPr="00841A69">
        <w:t>The incentive</w:t>
      </w:r>
      <w:r w:rsidR="00C3578E" w:rsidRPr="00841A69">
        <w:t xml:space="preserve"> to avoid criminal prosecution has the potential to </w:t>
      </w:r>
      <w:r w:rsidR="00011A82" w:rsidRPr="00841A69">
        <w:t>influence</w:t>
      </w:r>
      <w:r w:rsidR="00C3578E" w:rsidRPr="00841A69">
        <w:t xml:space="preserve"> offenders to </w:t>
      </w:r>
      <w:r w:rsidR="00011A82" w:rsidRPr="00841A69">
        <w:t>engage with and complete the programme</w:t>
      </w:r>
      <w:r w:rsidR="00C3578E" w:rsidRPr="00841A69">
        <w:t xml:space="preserve">. This may in turn, reflect positively on </w:t>
      </w:r>
      <w:r w:rsidR="003C7403" w:rsidRPr="00841A69">
        <w:t xml:space="preserve">the </w:t>
      </w:r>
      <w:r w:rsidR="00C3578E" w:rsidRPr="00841A69">
        <w:t xml:space="preserve">success </w:t>
      </w:r>
      <w:r w:rsidR="003C7403" w:rsidRPr="00841A69">
        <w:t>rates of this partnership approach</w:t>
      </w:r>
      <w:r w:rsidR="004E0138" w:rsidRPr="00841A69">
        <w:t xml:space="preserve"> and prevent offenders from re-offending in future.</w:t>
      </w:r>
      <w:r w:rsidR="00C72F5B" w:rsidRPr="00841A69">
        <w:t xml:space="preserve"> Furthermore,</w:t>
      </w:r>
      <w:r w:rsidR="001F17AA" w:rsidRPr="00841A69">
        <w:t xml:space="preserve"> </w:t>
      </w:r>
      <w:r w:rsidR="00F44969" w:rsidRPr="00841A69">
        <w:t xml:space="preserve">(Sweeney, T. </w:t>
      </w:r>
      <w:r w:rsidR="001F17AA" w:rsidRPr="00841A69">
        <w:t>Hughes, C. Ritter, A. 2018) argue</w:t>
      </w:r>
      <w:r w:rsidR="00481463" w:rsidRPr="00841A69">
        <w:t>s</w:t>
      </w:r>
      <w:r w:rsidR="001F17AA" w:rsidRPr="00841A69">
        <w:t xml:space="preserve"> that</w:t>
      </w:r>
      <w:r w:rsidR="00692F19" w:rsidRPr="00841A69">
        <w:t xml:space="preserve"> there were,</w:t>
      </w:r>
      <w:r w:rsidR="00C72F5B" w:rsidRPr="00841A69">
        <w:t xml:space="preserve"> “</w:t>
      </w:r>
      <w:r w:rsidR="009D1CC2" w:rsidRPr="00841A69">
        <w:t>3924 proven offences committed over the 12 month follow up period” and that</w:t>
      </w:r>
      <w:r w:rsidR="00BC7031" w:rsidRPr="00841A69">
        <w:t xml:space="preserve"> </w:t>
      </w:r>
      <w:r w:rsidR="00AD106F" w:rsidRPr="00841A69">
        <w:t xml:space="preserve">the </w:t>
      </w:r>
      <w:r w:rsidR="00BC7031" w:rsidRPr="00841A69">
        <w:t>re-offending statistics</w:t>
      </w:r>
      <w:r w:rsidR="00692F19" w:rsidRPr="00841A69">
        <w:t xml:space="preserve"> were</w:t>
      </w:r>
      <w:r w:rsidR="00BC7031" w:rsidRPr="00841A69">
        <w:t xml:space="preserve"> </w:t>
      </w:r>
      <w:r w:rsidR="00692F19" w:rsidRPr="00841A69">
        <w:t>“</w:t>
      </w:r>
      <w:r w:rsidR="00BC7031" w:rsidRPr="00841A69">
        <w:t>similar for the compliant</w:t>
      </w:r>
      <w:r w:rsidR="00040149" w:rsidRPr="00841A69">
        <w:t xml:space="preserve">…and </w:t>
      </w:r>
      <w:r w:rsidR="00603EB1" w:rsidRPr="00841A69">
        <w:t>non-compliant</w:t>
      </w:r>
      <w:r w:rsidR="00040149" w:rsidRPr="00841A69">
        <w:t xml:space="preserve"> groups”</w:t>
      </w:r>
      <w:r w:rsidR="00692F19" w:rsidRPr="00841A69">
        <w:t xml:space="preserve">. </w:t>
      </w:r>
      <w:r w:rsidR="001159B6" w:rsidRPr="00841A69">
        <w:t xml:space="preserve">Arguably, this undermines the </w:t>
      </w:r>
      <w:r w:rsidR="009D3E0F" w:rsidRPr="00841A69">
        <w:t xml:space="preserve">effectiveness of </w:t>
      </w:r>
      <w:r w:rsidR="00026966" w:rsidRPr="00841A69">
        <w:t xml:space="preserve">the drug intervention programme </w:t>
      </w:r>
      <w:r w:rsidR="00AE6743" w:rsidRPr="00841A69">
        <w:t xml:space="preserve">as it suggests that completion of the programme does not </w:t>
      </w:r>
      <w:r w:rsidR="00FD1464" w:rsidRPr="00841A69">
        <w:t xml:space="preserve">encourage any notable deductions in </w:t>
      </w:r>
      <w:r w:rsidR="00136629" w:rsidRPr="00841A69">
        <w:t xml:space="preserve">the </w:t>
      </w:r>
      <w:r w:rsidR="00FD1464" w:rsidRPr="00841A69">
        <w:t>re-offending statistics.</w:t>
      </w:r>
      <w:r w:rsidR="00011A82" w:rsidRPr="00841A69">
        <w:t xml:space="preserve"> </w:t>
      </w:r>
      <w:r w:rsidR="0079618C" w:rsidRPr="00841A69">
        <w:t>Reflecting on th</w:t>
      </w:r>
      <w:r w:rsidR="00086359" w:rsidRPr="00841A69">
        <w:t>ese outcomes</w:t>
      </w:r>
      <w:r w:rsidR="0079618C" w:rsidRPr="00841A69">
        <w:t xml:space="preserve">, </w:t>
      </w:r>
      <w:r w:rsidR="00086359" w:rsidRPr="00841A69">
        <w:t>suggests</w:t>
      </w:r>
      <w:r w:rsidR="0079618C" w:rsidRPr="00841A69">
        <w:t xml:space="preserve"> that the drug intervention programme is not the most effective means of rehabilitating offenders</w:t>
      </w:r>
      <w:r w:rsidR="0080030D" w:rsidRPr="00841A69">
        <w:t>.</w:t>
      </w:r>
    </w:p>
    <w:p w14:paraId="01BCF290" w14:textId="4948F5B3" w:rsidR="00B72948" w:rsidRDefault="000B0583" w:rsidP="00784673">
      <w:pPr>
        <w:ind w:firstLine="720"/>
      </w:pPr>
      <w:r w:rsidRPr="00841A69">
        <w:t xml:space="preserve">Comparison of the above two </w:t>
      </w:r>
      <w:r w:rsidR="00296C0D" w:rsidRPr="00841A69">
        <w:t xml:space="preserve">programmes and their </w:t>
      </w:r>
      <w:r w:rsidR="00732378" w:rsidRPr="00841A69">
        <w:t>effectiveness in rehabilitating offenders,</w:t>
      </w:r>
      <w:r w:rsidR="00125096" w:rsidRPr="00841A69">
        <w:t xml:space="preserve"> suggests that </w:t>
      </w:r>
      <w:r w:rsidR="007A29FF" w:rsidRPr="00841A69">
        <w:t>“</w:t>
      </w:r>
      <w:r w:rsidR="002A0444" w:rsidRPr="00841A69">
        <w:t>some programmes do reduce recidivism for some offenders, in some settings”</w:t>
      </w:r>
      <w:r w:rsidR="00125096" w:rsidRPr="00841A69">
        <w:t xml:space="preserve"> as </w:t>
      </w:r>
      <w:r w:rsidR="00E95A2D" w:rsidRPr="00841A69">
        <w:t>reasoned</w:t>
      </w:r>
      <w:r w:rsidR="00125096" w:rsidRPr="00841A69">
        <w:t xml:space="preserve"> by </w:t>
      </w:r>
      <w:r w:rsidR="00EE565E" w:rsidRPr="00841A69">
        <w:t>(Johnson, B, R, 2012).</w:t>
      </w:r>
      <w:r w:rsidR="00D25094" w:rsidRPr="00841A69">
        <w:t xml:space="preserve"> </w:t>
      </w:r>
      <w:r w:rsidR="00111BBE" w:rsidRPr="00841A69">
        <w:t xml:space="preserve">Inference can be drawn from this which suggests that although </w:t>
      </w:r>
      <w:r w:rsidR="0095612E" w:rsidRPr="00841A69">
        <w:t xml:space="preserve">there are successful cases in partnership work </w:t>
      </w:r>
      <w:r w:rsidR="00262C7B" w:rsidRPr="00841A69">
        <w:t>and</w:t>
      </w:r>
      <w:r w:rsidR="0095612E" w:rsidRPr="00841A69">
        <w:t xml:space="preserve"> offender rehabilitation, it is not the most </w:t>
      </w:r>
      <w:r w:rsidR="006073B5" w:rsidRPr="00841A69">
        <w:t>effective</w:t>
      </w:r>
      <w:r w:rsidR="0095612E" w:rsidRPr="00841A69">
        <w:t xml:space="preserve"> approach.</w:t>
      </w:r>
      <w:r w:rsidR="00262C7B" w:rsidRPr="00841A69">
        <w:t xml:space="preserve"> </w:t>
      </w:r>
      <w:r w:rsidR="007639A4" w:rsidRPr="00841A69">
        <w:t>However,</w:t>
      </w:r>
      <w:r w:rsidR="008C4EB4" w:rsidRPr="00841A69">
        <w:t xml:space="preserve"> </w:t>
      </w:r>
      <w:r w:rsidR="0049442C" w:rsidRPr="00841A69">
        <w:t xml:space="preserve">this also </w:t>
      </w:r>
      <w:r w:rsidR="004F5336" w:rsidRPr="00841A69">
        <w:t xml:space="preserve">implies </w:t>
      </w:r>
      <w:r w:rsidR="0049442C" w:rsidRPr="00841A69">
        <w:t>that</w:t>
      </w:r>
      <w:r w:rsidR="008C4EB4" w:rsidRPr="00841A69">
        <w:t xml:space="preserve"> </w:t>
      </w:r>
      <w:r w:rsidR="002133B0" w:rsidRPr="00841A69">
        <w:t>the partnership</w:t>
      </w:r>
      <w:r w:rsidR="008C4EB4" w:rsidRPr="00841A69">
        <w:t xml:space="preserve"> approach does succeed in some cas</w:t>
      </w:r>
      <w:r w:rsidR="0049442C" w:rsidRPr="00841A69">
        <w:t xml:space="preserve">es </w:t>
      </w:r>
      <w:r w:rsidR="009C53D4" w:rsidRPr="00841A69">
        <w:t xml:space="preserve">and that it should not be dismissed entirely. </w:t>
      </w:r>
      <w:r w:rsidR="00FF21E3" w:rsidRPr="00841A69">
        <w:t>This has been accounted for by (</w:t>
      </w:r>
      <w:r w:rsidR="00D0356C" w:rsidRPr="00841A69">
        <w:t xml:space="preserve">Ministry of Justice. HM prison and probation service. 2018) who state that </w:t>
      </w:r>
      <w:r w:rsidR="000A11D6" w:rsidRPr="00841A69">
        <w:t xml:space="preserve">“evidence </w:t>
      </w:r>
      <w:r w:rsidR="00672FDB" w:rsidRPr="00841A69">
        <w:t>shows what is ineffective and what we should avoid doing”.</w:t>
      </w:r>
      <w:r w:rsidR="006B77D7" w:rsidRPr="00841A69">
        <w:t xml:space="preserve"> This displays that partnership agencies are working tog</w:t>
      </w:r>
      <w:r w:rsidR="006B77D7">
        <w:t xml:space="preserve">ether to mitigate the issues within the programmes </w:t>
      </w:r>
      <w:r w:rsidR="00410935">
        <w:t xml:space="preserve">to promote </w:t>
      </w:r>
      <w:r w:rsidR="00B63EC2">
        <w:t>them a</w:t>
      </w:r>
      <w:r w:rsidR="00410935">
        <w:t xml:space="preserve">s </w:t>
      </w:r>
      <w:r w:rsidR="00B63EC2">
        <w:t xml:space="preserve">a </w:t>
      </w:r>
      <w:r w:rsidR="00410935">
        <w:t>means of rehabilitating offenders</w:t>
      </w:r>
      <w:r w:rsidR="00AE1EFF">
        <w:t xml:space="preserve"> </w:t>
      </w:r>
      <w:r w:rsidR="00AE1EFF">
        <w:lastRenderedPageBreak/>
        <w:t>moving forward</w:t>
      </w:r>
      <w:r w:rsidR="00410935">
        <w:t xml:space="preserve">. </w:t>
      </w:r>
      <w:r w:rsidR="00A7476C">
        <w:t xml:space="preserve">However, studies </w:t>
      </w:r>
      <w:r w:rsidR="004E1525">
        <w:t>indicate that development is required for partnership approaches to be awarded the most effective means of rehabilitating offenders.</w:t>
      </w:r>
    </w:p>
    <w:p w14:paraId="4182A3B1" w14:textId="77777777" w:rsidR="00F03143" w:rsidRDefault="00F03143" w:rsidP="00B72948"/>
    <w:p w14:paraId="237E7ECE" w14:textId="319C0E49" w:rsidR="00B72948" w:rsidRDefault="00B72948" w:rsidP="00B72948">
      <w:r>
        <w:t>Bibliography:</w:t>
      </w:r>
    </w:p>
    <w:p w14:paraId="3EB4A279" w14:textId="77777777" w:rsidR="00841A69" w:rsidRDefault="00841A69" w:rsidP="00B72948">
      <w:r>
        <w:t xml:space="preserve">(Best, D. Day, E. Homayoun, S. </w:t>
      </w:r>
      <w:proofErr w:type="spellStart"/>
      <w:r>
        <w:t>Lenton</w:t>
      </w:r>
      <w:proofErr w:type="spellEnd"/>
      <w:r>
        <w:t xml:space="preserve">, H. </w:t>
      </w:r>
      <w:proofErr w:type="spellStart"/>
      <w:r>
        <w:t>Moverley</w:t>
      </w:r>
      <w:proofErr w:type="spellEnd"/>
      <w:r>
        <w:t xml:space="preserve">, R. Openshaw, M. 2008.) </w:t>
      </w:r>
      <w:r>
        <w:rPr>
          <w:i/>
          <w:iCs/>
        </w:rPr>
        <w:t xml:space="preserve">Treatment retention in the drug intervention programme: do primary drug users fare better than primary offenders? </w:t>
      </w:r>
      <w:r>
        <w:t xml:space="preserve">[online] Available at: </w:t>
      </w:r>
      <w:hyperlink r:id="rId8" w:history="1">
        <w:r>
          <w:rPr>
            <w:rStyle w:val="Hyperlink"/>
          </w:rPr>
          <w:t>Treatment retention in the Drug Intervention Programme: Do primary drug use...: EBSCOhost (uwtsd.ac.uk)</w:t>
        </w:r>
      </w:hyperlink>
      <w:r>
        <w:t xml:space="preserve"> (Accessed 23</w:t>
      </w:r>
      <w:r w:rsidRPr="00A31391">
        <w:rPr>
          <w:vertAlign w:val="superscript"/>
        </w:rPr>
        <w:t>rd</w:t>
      </w:r>
      <w:r>
        <w:t xml:space="preserve"> April 2023).</w:t>
      </w:r>
    </w:p>
    <w:p w14:paraId="32C9BF8B" w14:textId="4BD11298" w:rsidR="00841A69" w:rsidRPr="008F494B" w:rsidRDefault="00841A69" w:rsidP="0053192C">
      <w:r>
        <w:t xml:space="preserve">(Bridges, L. 1999) </w:t>
      </w:r>
      <w:r>
        <w:rPr>
          <w:i/>
          <w:iCs/>
        </w:rPr>
        <w:t>The Lawrence Inquiry. Incompetence, corruption, and institutional racism.</w:t>
      </w:r>
      <w:r w:rsidRPr="0053192C">
        <w:t xml:space="preserve"> [Online] Available at: </w:t>
      </w:r>
      <w:hyperlink r:id="rId9" w:history="1">
        <w:r>
          <w:rPr>
            <w:rStyle w:val="Hyperlink"/>
          </w:rPr>
          <w:t>The Lawrence Inquiry. Incompetence, Corruption, and Institutional Racism on JSTOR (uwtsd.ac.uk)</w:t>
        </w:r>
      </w:hyperlink>
      <w:r w:rsidR="008F494B">
        <w:rPr>
          <w:rStyle w:val="Hyperlink"/>
        </w:rPr>
        <w:t xml:space="preserve"> </w:t>
      </w:r>
      <w:r w:rsidR="008F494B">
        <w:rPr>
          <w:rStyle w:val="Hyperlink"/>
          <w:color w:val="auto"/>
          <w:u w:val="none"/>
        </w:rPr>
        <w:t>(Accessed 8</w:t>
      </w:r>
      <w:r w:rsidR="008F494B" w:rsidRPr="008F494B">
        <w:rPr>
          <w:rStyle w:val="Hyperlink"/>
          <w:color w:val="auto"/>
          <w:u w:val="none"/>
          <w:vertAlign w:val="superscript"/>
        </w:rPr>
        <w:t>th</w:t>
      </w:r>
      <w:r w:rsidR="008F494B">
        <w:rPr>
          <w:rStyle w:val="Hyperlink"/>
          <w:color w:val="auto"/>
          <w:u w:val="none"/>
        </w:rPr>
        <w:t xml:space="preserve"> May 2023).</w:t>
      </w:r>
    </w:p>
    <w:p w14:paraId="00C616A9" w14:textId="77777777" w:rsidR="00841A69" w:rsidRDefault="00841A69" w:rsidP="00B72948">
      <w:r>
        <w:t xml:space="preserve">(Chamberlain, J, M. 2013).  </w:t>
      </w:r>
      <w:r>
        <w:rPr>
          <w:i/>
          <w:iCs/>
        </w:rPr>
        <w:t xml:space="preserve">Sports-based intervention and the problem of youth offending: A diverse enough tool for a diverse society? </w:t>
      </w:r>
      <w:r>
        <w:t xml:space="preserve">[online] Available at: </w:t>
      </w:r>
      <w:hyperlink r:id="rId10" w:history="1">
        <w:r>
          <w:rPr>
            <w:rStyle w:val="Hyperlink"/>
          </w:rPr>
          <w:t xml:space="preserve">Sports-based intervention and the problem of youth offending: a diverse </w:t>
        </w:r>
        <w:proofErr w:type="spellStart"/>
        <w:r>
          <w:rPr>
            <w:rStyle w:val="Hyperlink"/>
          </w:rPr>
          <w:t>eno</w:t>
        </w:r>
        <w:proofErr w:type="spellEnd"/>
        <w:r>
          <w:rPr>
            <w:rStyle w:val="Hyperlink"/>
          </w:rPr>
          <w:t>...: EBSCOhost (uwtsd.ac.uk)</w:t>
        </w:r>
      </w:hyperlink>
      <w:r>
        <w:t xml:space="preserve"> (Accessed 8</w:t>
      </w:r>
      <w:r w:rsidRPr="008E4DA6">
        <w:rPr>
          <w:vertAlign w:val="superscript"/>
        </w:rPr>
        <w:t>th</w:t>
      </w:r>
      <w:r>
        <w:t xml:space="preserve"> May 2023).</w:t>
      </w:r>
    </w:p>
    <w:p w14:paraId="4A5FF8BB" w14:textId="77777777" w:rsidR="00841A69" w:rsidRDefault="00841A69" w:rsidP="00B72948">
      <w:r>
        <w:t>(</w:t>
      </w:r>
      <w:proofErr w:type="spellStart"/>
      <w:r>
        <w:t>Coalter</w:t>
      </w:r>
      <w:proofErr w:type="spellEnd"/>
      <w:r>
        <w:t>, F. 2007)</w:t>
      </w:r>
      <w:r>
        <w:t xml:space="preserve">. </w:t>
      </w:r>
      <w:r>
        <w:rPr>
          <w:i/>
          <w:iCs/>
        </w:rPr>
        <w:t xml:space="preserve">A wider social role for sport: who’s keeping the score? </w:t>
      </w:r>
      <w:r>
        <w:t xml:space="preserve">[online] Available at: </w:t>
      </w:r>
      <w:hyperlink r:id="rId11" w:history="1">
        <w:r>
          <w:rPr>
            <w:rStyle w:val="Hyperlink"/>
          </w:rPr>
          <w:t>Full details and actions for A wider social role for sport: who's keeping the score? (uwtsd.ac.uk)</w:t>
        </w:r>
      </w:hyperlink>
      <w:r>
        <w:t xml:space="preserve"> (Accessed 8</w:t>
      </w:r>
      <w:r w:rsidRPr="0045073C">
        <w:rPr>
          <w:vertAlign w:val="superscript"/>
        </w:rPr>
        <w:t>th</w:t>
      </w:r>
      <w:r>
        <w:t xml:space="preserve"> May 2023). </w:t>
      </w:r>
    </w:p>
    <w:p w14:paraId="5ED605A2" w14:textId="77777777" w:rsidR="00841A69" w:rsidRPr="0060647D" w:rsidRDefault="00841A69" w:rsidP="00B72948">
      <w:r>
        <w:t>(Cornell Law School, 2022)</w:t>
      </w:r>
      <w:r>
        <w:t xml:space="preserve"> </w:t>
      </w:r>
      <w:r>
        <w:rPr>
          <w:i/>
          <w:iCs/>
        </w:rPr>
        <w:t xml:space="preserve">Youthful offender. </w:t>
      </w:r>
      <w:r>
        <w:t xml:space="preserve">[online] Available at: </w:t>
      </w:r>
      <w:hyperlink r:id="rId12" w:history="1">
        <w:r w:rsidRPr="009752BF">
          <w:rPr>
            <w:color w:val="0000FF"/>
            <w:u w:val="single"/>
          </w:rPr>
          <w:t xml:space="preserve">youthful offender | </w:t>
        </w:r>
        <w:proofErr w:type="spellStart"/>
        <w:r w:rsidRPr="009752BF">
          <w:rPr>
            <w:color w:val="0000FF"/>
            <w:u w:val="single"/>
          </w:rPr>
          <w:t>Wex</w:t>
        </w:r>
        <w:proofErr w:type="spellEnd"/>
        <w:r w:rsidRPr="009752BF">
          <w:rPr>
            <w:color w:val="0000FF"/>
            <w:u w:val="single"/>
          </w:rPr>
          <w:t xml:space="preserve"> | US Law | LII / Legal Information Institute (cornell.edu)</w:t>
        </w:r>
      </w:hyperlink>
      <w:r>
        <w:t xml:space="preserve"> (Accessed 8</w:t>
      </w:r>
      <w:r w:rsidRPr="009752BF">
        <w:rPr>
          <w:vertAlign w:val="superscript"/>
        </w:rPr>
        <w:t>th</w:t>
      </w:r>
      <w:r>
        <w:t xml:space="preserve"> May 2023). </w:t>
      </w:r>
    </w:p>
    <w:p w14:paraId="53A30C24" w14:textId="77777777" w:rsidR="00841A69" w:rsidRPr="00BF0E25" w:rsidRDefault="00841A69" w:rsidP="00B72948">
      <w:r>
        <w:t xml:space="preserve"> </w:t>
      </w:r>
      <w:r>
        <w:t>(Crispin, A. 2005)</w:t>
      </w:r>
      <w:r>
        <w:t xml:space="preserve"> </w:t>
      </w:r>
      <w:r>
        <w:rPr>
          <w:i/>
          <w:iCs/>
        </w:rPr>
        <w:t xml:space="preserve">A sporting chance. </w:t>
      </w:r>
      <w:r>
        <w:t xml:space="preserve">[Online] Available at: </w:t>
      </w:r>
      <w:hyperlink r:id="rId13" w:history="1">
        <w:r>
          <w:rPr>
            <w:rStyle w:val="Hyperlink"/>
          </w:rPr>
          <w:t>A SPORTING CHANCE - ProQuest</w:t>
        </w:r>
      </w:hyperlink>
      <w:r>
        <w:t xml:space="preserve"> (Accessed 8</w:t>
      </w:r>
      <w:r w:rsidRPr="00BF0E25">
        <w:rPr>
          <w:vertAlign w:val="superscript"/>
        </w:rPr>
        <w:t>th</w:t>
      </w:r>
      <w:r>
        <w:t xml:space="preserve"> May 2023).</w:t>
      </w:r>
    </w:p>
    <w:p w14:paraId="31159752" w14:textId="77777777" w:rsidR="00841A69" w:rsidRDefault="00841A69" w:rsidP="00442873">
      <w:r>
        <w:t>(</w:t>
      </w:r>
      <w:proofErr w:type="spellStart"/>
      <w:r>
        <w:t>Duwe</w:t>
      </w:r>
      <w:proofErr w:type="spellEnd"/>
      <w:r>
        <w:t xml:space="preserve">, G. Goldman, R, A. 2009). </w:t>
      </w:r>
      <w:r>
        <w:rPr>
          <w:i/>
          <w:iCs/>
        </w:rPr>
        <w:t xml:space="preserve">The impact of </w:t>
      </w:r>
      <w:proofErr w:type="gramStart"/>
      <w:r>
        <w:rPr>
          <w:i/>
          <w:iCs/>
        </w:rPr>
        <w:t>prison based</w:t>
      </w:r>
      <w:proofErr w:type="gramEnd"/>
      <w:r>
        <w:rPr>
          <w:i/>
          <w:iCs/>
        </w:rPr>
        <w:t xml:space="preserve"> treatment on sex offender recidivism: evidence from Minnesota. </w:t>
      </w:r>
      <w:r>
        <w:t xml:space="preserve">Available at: </w:t>
      </w:r>
      <w:hyperlink r:id="rId14" w:history="1">
        <w:r>
          <w:rPr>
            <w:rStyle w:val="Hyperlink"/>
          </w:rPr>
          <w:t xml:space="preserve">The Impact of Prison-Based Treatment on Sex Offender Recidivism: Evidence From Minnesota - Grant </w:t>
        </w:r>
        <w:proofErr w:type="spellStart"/>
        <w:r>
          <w:rPr>
            <w:rStyle w:val="Hyperlink"/>
          </w:rPr>
          <w:t>Duwe</w:t>
        </w:r>
        <w:proofErr w:type="spellEnd"/>
        <w:r>
          <w:rPr>
            <w:rStyle w:val="Hyperlink"/>
          </w:rPr>
          <w:t>, Robin A. Goldman, 2009 (uwtsd.ac.uk)</w:t>
        </w:r>
      </w:hyperlink>
      <w:r>
        <w:t xml:space="preserve"> (Accessed 23</w:t>
      </w:r>
      <w:r w:rsidRPr="003A5FDA">
        <w:rPr>
          <w:vertAlign w:val="superscript"/>
        </w:rPr>
        <w:t>rd</w:t>
      </w:r>
      <w:r>
        <w:t xml:space="preserve"> April 2023.)</w:t>
      </w:r>
    </w:p>
    <w:p w14:paraId="245B0141" w14:textId="77777777" w:rsidR="00841A69" w:rsidRDefault="00841A69" w:rsidP="00B72948">
      <w:r>
        <w:t>(Fitzpatrick, E. McGuire, J. Dickinson, J, M. 2014)</w:t>
      </w:r>
      <w:r>
        <w:t xml:space="preserve">. </w:t>
      </w:r>
      <w:r>
        <w:rPr>
          <w:i/>
          <w:iCs/>
        </w:rPr>
        <w:t xml:space="preserve">Personal goals of adolescents in a Youth Offending Service in the United Kingdom. </w:t>
      </w:r>
      <w:r>
        <w:t xml:space="preserve">[online] Available at: </w:t>
      </w:r>
      <w:hyperlink r:id="rId15" w:history="1">
        <w:r>
          <w:rPr>
            <w:rStyle w:val="Hyperlink"/>
          </w:rPr>
          <w:t xml:space="preserve">Personal Goals of Adolescents in a Youth Offending Service in the United Kingdom - </w:t>
        </w:r>
        <w:proofErr w:type="spellStart"/>
        <w:r>
          <w:rPr>
            <w:rStyle w:val="Hyperlink"/>
          </w:rPr>
          <w:t>Edel</w:t>
        </w:r>
        <w:proofErr w:type="spellEnd"/>
        <w:r>
          <w:rPr>
            <w:rStyle w:val="Hyperlink"/>
          </w:rPr>
          <w:t xml:space="preserve"> Fitzpatrick, James McGuire, Joanne M. Dickson, 2015 (uwtsd.ac.uk)</w:t>
        </w:r>
      </w:hyperlink>
      <w:r>
        <w:t xml:space="preserve"> (Accessed 7</w:t>
      </w:r>
      <w:r w:rsidRPr="001B59F5">
        <w:rPr>
          <w:vertAlign w:val="superscript"/>
        </w:rPr>
        <w:t>th</w:t>
      </w:r>
      <w:r>
        <w:t xml:space="preserve"> May 2023).</w:t>
      </w:r>
    </w:p>
    <w:p w14:paraId="524BD3A2" w14:textId="0AA83871" w:rsidR="00841A69" w:rsidRDefault="00841A69" w:rsidP="00B72948">
      <w:r w:rsidRPr="003A0616">
        <w:t>(Gough, D. 2019)</w:t>
      </w:r>
      <w:r>
        <w:t xml:space="preserve"> </w:t>
      </w:r>
      <w:r>
        <w:rPr>
          <w:i/>
          <w:iCs/>
        </w:rPr>
        <w:t xml:space="preserve">7 policing a diverse society: the </w:t>
      </w:r>
      <w:proofErr w:type="gramStart"/>
      <w:r>
        <w:rPr>
          <w:i/>
          <w:iCs/>
        </w:rPr>
        <w:t>community based</w:t>
      </w:r>
      <w:proofErr w:type="gramEnd"/>
      <w:r>
        <w:rPr>
          <w:i/>
          <w:iCs/>
        </w:rPr>
        <w:t xml:space="preserve"> rationale for multi-agency working. </w:t>
      </w:r>
      <w:r>
        <w:t xml:space="preserve">[Online] Available at: </w:t>
      </w:r>
      <w:hyperlink r:id="rId16" w:history="1">
        <w:r>
          <w:rPr>
            <w:rStyle w:val="Hyperlink"/>
          </w:rPr>
          <w:t>Policing a diverse society: the community based rationale for multi-agency working from Multi-Agency Working in Criminal Justice 2e: Theory, Policy and Practice on JSTOR (uwtsd.ac.uk)</w:t>
        </w:r>
      </w:hyperlink>
      <w:r>
        <w:t xml:space="preserve"> </w:t>
      </w:r>
      <w:r w:rsidR="00784673">
        <w:t>(Accessed 8</w:t>
      </w:r>
      <w:r w:rsidR="00784673" w:rsidRPr="00784673">
        <w:rPr>
          <w:vertAlign w:val="superscript"/>
        </w:rPr>
        <w:t>th</w:t>
      </w:r>
      <w:r w:rsidR="00784673">
        <w:t xml:space="preserve"> May 2023)</w:t>
      </w:r>
    </w:p>
    <w:p w14:paraId="4202D075" w14:textId="77777777" w:rsidR="00841A69" w:rsidRPr="00841A69" w:rsidRDefault="00841A69" w:rsidP="00B72948">
      <w:r>
        <w:t>(</w:t>
      </w:r>
      <w:proofErr w:type="spellStart"/>
      <w:r>
        <w:t>Haudenhuyse</w:t>
      </w:r>
      <w:proofErr w:type="spellEnd"/>
      <w:r>
        <w:t xml:space="preserve">, R. </w:t>
      </w:r>
      <w:proofErr w:type="spellStart"/>
      <w:r>
        <w:t>Theeboom</w:t>
      </w:r>
      <w:proofErr w:type="spellEnd"/>
      <w:r>
        <w:t xml:space="preserve">, M. </w:t>
      </w:r>
      <w:proofErr w:type="spellStart"/>
      <w:r>
        <w:t>Nols</w:t>
      </w:r>
      <w:proofErr w:type="spellEnd"/>
      <w:r>
        <w:t>, Z. 2012).</w:t>
      </w:r>
      <w:r>
        <w:t xml:space="preserve"> </w:t>
      </w:r>
      <w:r>
        <w:rPr>
          <w:i/>
          <w:iCs/>
        </w:rPr>
        <w:t xml:space="preserve">Sports-based interventions for socially vulnerable youth: towards well-defined interventions with easy-to-follow outcomes? </w:t>
      </w:r>
      <w:r>
        <w:t xml:space="preserve">[Online] Available at: </w:t>
      </w:r>
      <w:hyperlink r:id="rId17" w:history="1">
        <w:r w:rsidRPr="00025560">
          <w:rPr>
            <w:color w:val="0000FF"/>
            <w:u w:val="single"/>
          </w:rPr>
          <w:t xml:space="preserve">Sports-based interventions for socially vulnerable youth: Towards well-defined interventions with easy-to-follow outcomes? - Reinhard </w:t>
        </w:r>
        <w:proofErr w:type="spellStart"/>
        <w:r w:rsidRPr="00025560">
          <w:rPr>
            <w:color w:val="0000FF"/>
            <w:u w:val="single"/>
          </w:rPr>
          <w:t>Haudenhuyse</w:t>
        </w:r>
        <w:proofErr w:type="spellEnd"/>
        <w:r w:rsidRPr="00025560">
          <w:rPr>
            <w:color w:val="0000FF"/>
            <w:u w:val="single"/>
          </w:rPr>
          <w:t xml:space="preserve">, Marc </w:t>
        </w:r>
        <w:proofErr w:type="spellStart"/>
        <w:r w:rsidRPr="00025560">
          <w:rPr>
            <w:color w:val="0000FF"/>
            <w:u w:val="single"/>
          </w:rPr>
          <w:t>Theeboom</w:t>
        </w:r>
        <w:proofErr w:type="spellEnd"/>
        <w:r w:rsidRPr="00025560">
          <w:rPr>
            <w:color w:val="0000FF"/>
            <w:u w:val="single"/>
          </w:rPr>
          <w:t xml:space="preserve">, Zeno </w:t>
        </w:r>
        <w:proofErr w:type="spellStart"/>
        <w:r w:rsidRPr="00025560">
          <w:rPr>
            <w:color w:val="0000FF"/>
            <w:u w:val="single"/>
          </w:rPr>
          <w:t>Nols</w:t>
        </w:r>
        <w:proofErr w:type="spellEnd"/>
        <w:r w:rsidRPr="00025560">
          <w:rPr>
            <w:color w:val="0000FF"/>
            <w:u w:val="single"/>
          </w:rPr>
          <w:t>, 2013 (uwtsd.ac.uk)</w:t>
        </w:r>
      </w:hyperlink>
      <w:r>
        <w:t xml:space="preserve"> (Accessed 8</w:t>
      </w:r>
      <w:r w:rsidRPr="00025560">
        <w:rPr>
          <w:vertAlign w:val="superscript"/>
        </w:rPr>
        <w:t>th</w:t>
      </w:r>
      <w:r>
        <w:t xml:space="preserve"> May 2023). </w:t>
      </w:r>
    </w:p>
    <w:p w14:paraId="0103F3D8" w14:textId="27213CF9" w:rsidR="00841A69" w:rsidRPr="008F494B" w:rsidRDefault="00841A69" w:rsidP="00B72948">
      <w:r>
        <w:t xml:space="preserve">(Johnson, B, R, 2012) </w:t>
      </w:r>
      <w:r>
        <w:rPr>
          <w:i/>
          <w:iCs/>
        </w:rPr>
        <w:t xml:space="preserve">Can a </w:t>
      </w:r>
      <w:proofErr w:type="gramStart"/>
      <w:r>
        <w:rPr>
          <w:i/>
          <w:iCs/>
        </w:rPr>
        <w:t>faith based</w:t>
      </w:r>
      <w:proofErr w:type="gramEnd"/>
      <w:r>
        <w:rPr>
          <w:i/>
          <w:iCs/>
        </w:rPr>
        <w:t xml:space="preserve"> prison reduce recidivism? </w:t>
      </w:r>
      <w:r>
        <w:t xml:space="preserve">[online] Available at: </w:t>
      </w:r>
      <w:hyperlink r:id="rId18" w:history="1">
        <w:r>
          <w:rPr>
            <w:rStyle w:val="Hyperlink"/>
          </w:rPr>
          <w:t>Can a Faith-Based Prison Reduce Recidivism? - ProQuest</w:t>
        </w:r>
      </w:hyperlink>
      <w:r w:rsidR="00052C16">
        <w:rPr>
          <w:rStyle w:val="Hyperlink"/>
        </w:rPr>
        <w:t xml:space="preserve"> </w:t>
      </w:r>
      <w:r w:rsidR="008F494B">
        <w:rPr>
          <w:rStyle w:val="Hyperlink"/>
          <w:color w:val="auto"/>
          <w:u w:val="none"/>
        </w:rPr>
        <w:t>(Accessed 21</w:t>
      </w:r>
      <w:r w:rsidR="008F494B" w:rsidRPr="008F494B">
        <w:rPr>
          <w:rStyle w:val="Hyperlink"/>
          <w:color w:val="auto"/>
          <w:u w:val="none"/>
          <w:vertAlign w:val="superscript"/>
        </w:rPr>
        <w:t>st</w:t>
      </w:r>
      <w:r w:rsidR="008F494B">
        <w:rPr>
          <w:rStyle w:val="Hyperlink"/>
          <w:color w:val="auto"/>
          <w:u w:val="none"/>
        </w:rPr>
        <w:t xml:space="preserve"> April 2023)</w:t>
      </w:r>
    </w:p>
    <w:p w14:paraId="0FAE690F" w14:textId="77777777" w:rsidR="00841A69" w:rsidRDefault="00841A69" w:rsidP="00B72948">
      <w:r w:rsidRPr="00CD14E8">
        <w:lastRenderedPageBreak/>
        <w:t>(Kelly, L. 2012).</w:t>
      </w:r>
      <w:r>
        <w:t xml:space="preserve"> </w:t>
      </w:r>
      <w:r>
        <w:rPr>
          <w:i/>
          <w:iCs/>
        </w:rPr>
        <w:t xml:space="preserve">Sports-based interventions and the local governance of Youth Crime and </w:t>
      </w:r>
      <w:proofErr w:type="spellStart"/>
      <w:r>
        <w:rPr>
          <w:i/>
          <w:iCs/>
        </w:rPr>
        <w:t>Anti Social</w:t>
      </w:r>
      <w:proofErr w:type="spellEnd"/>
      <w:r>
        <w:rPr>
          <w:i/>
          <w:iCs/>
        </w:rPr>
        <w:t xml:space="preserve"> Behaviour. </w:t>
      </w:r>
      <w:r>
        <w:t xml:space="preserve">[online] Available at: </w:t>
      </w:r>
      <w:hyperlink r:id="rId19" w:history="1">
        <w:r>
          <w:rPr>
            <w:rStyle w:val="Hyperlink"/>
          </w:rPr>
          <w:t xml:space="preserve">Sports-Based Interventions and the Local Governance of Youth Crime and Antisocial </w:t>
        </w:r>
        <w:proofErr w:type="spellStart"/>
        <w:r>
          <w:rPr>
            <w:rStyle w:val="Hyperlink"/>
          </w:rPr>
          <w:t>Behavior</w:t>
        </w:r>
        <w:proofErr w:type="spellEnd"/>
        <w:r>
          <w:rPr>
            <w:rStyle w:val="Hyperlink"/>
          </w:rPr>
          <w:t xml:space="preserve"> - Laura Kelly, 2013 (uwtsd.ac.uk)</w:t>
        </w:r>
      </w:hyperlink>
      <w:r>
        <w:t xml:space="preserve"> (Accessed 8</w:t>
      </w:r>
      <w:r w:rsidRPr="00DC5A71">
        <w:rPr>
          <w:vertAlign w:val="superscript"/>
        </w:rPr>
        <w:t>th</w:t>
      </w:r>
      <w:r>
        <w:t xml:space="preserve"> May 2023).</w:t>
      </w:r>
    </w:p>
    <w:p w14:paraId="310111C9" w14:textId="77777777" w:rsidR="00841A69" w:rsidRPr="00FA04B6" w:rsidRDefault="00841A69" w:rsidP="00442873">
      <w:r>
        <w:t xml:space="preserve">(Lucy Faithfull Foundation. 2013). </w:t>
      </w:r>
      <w:r w:rsidRPr="00FA04B6">
        <w:rPr>
          <w:i/>
          <w:iCs/>
        </w:rPr>
        <w:t>Core sex offender treatment programme UK.</w:t>
      </w:r>
      <w:r>
        <w:rPr>
          <w:i/>
          <w:iCs/>
        </w:rPr>
        <w:t xml:space="preserve"> </w:t>
      </w:r>
      <w:r>
        <w:t xml:space="preserve">[online] Available at: </w:t>
      </w:r>
      <w:hyperlink r:id="rId20" w:history="1">
        <w:r w:rsidRPr="00FA04B6">
          <w:rPr>
            <w:color w:val="0000FF"/>
            <w:u w:val="single"/>
          </w:rPr>
          <w:t>Core Sex Offender Treatment Programme | Lucy Faithfull Foundation</w:t>
        </w:r>
      </w:hyperlink>
      <w:r>
        <w:t xml:space="preserve"> (Accessed 23</w:t>
      </w:r>
      <w:r w:rsidRPr="00FA04B6">
        <w:rPr>
          <w:vertAlign w:val="superscript"/>
        </w:rPr>
        <w:t>rd</w:t>
      </w:r>
      <w:r>
        <w:t xml:space="preserve"> April 2023).</w:t>
      </w:r>
    </w:p>
    <w:p w14:paraId="111406E1" w14:textId="77777777" w:rsidR="00841A69" w:rsidRPr="00840733" w:rsidRDefault="00841A69" w:rsidP="00B72948">
      <w:r>
        <w:t xml:space="preserve">(Ministry of Justice. HM prison and probation service. 2018) </w:t>
      </w:r>
      <w:r>
        <w:rPr>
          <w:i/>
          <w:iCs/>
        </w:rPr>
        <w:t xml:space="preserve">offending behaviour programmes and interventions </w:t>
      </w:r>
      <w:r>
        <w:t xml:space="preserve">[online] Available at: </w:t>
      </w:r>
      <w:hyperlink r:id="rId21" w:history="1">
        <w:r w:rsidRPr="00840733">
          <w:rPr>
            <w:color w:val="0000FF"/>
            <w:u w:val="single"/>
          </w:rPr>
          <w:t>Offending behaviour programmes and interventions - GOV.UK (www.gov.uk)</w:t>
        </w:r>
      </w:hyperlink>
      <w:r>
        <w:t xml:space="preserve"> (Accessed 23</w:t>
      </w:r>
      <w:r w:rsidRPr="00840733">
        <w:rPr>
          <w:vertAlign w:val="superscript"/>
        </w:rPr>
        <w:t>rd</w:t>
      </w:r>
      <w:r>
        <w:t xml:space="preserve"> April 2023).</w:t>
      </w:r>
    </w:p>
    <w:p w14:paraId="4858A012" w14:textId="77777777" w:rsidR="00841A69" w:rsidRDefault="00841A69" w:rsidP="00B72948">
      <w:r>
        <w:t xml:space="preserve">(Moore, C. 2015) </w:t>
      </w:r>
      <w:r w:rsidRPr="008D0200">
        <w:rPr>
          <w:i/>
          <w:iCs/>
        </w:rPr>
        <w:t>Peel’s 9 principles… Are they still relevant?</w:t>
      </w:r>
      <w:r>
        <w:t xml:space="preserve"> [online] Available at: </w:t>
      </w:r>
      <w:hyperlink r:id="rId22" w:history="1">
        <w:r>
          <w:rPr>
            <w:rStyle w:val="Hyperlink"/>
          </w:rPr>
          <w:t>Peel's 9 Principles... Are they still relevant? - ProQuest</w:t>
        </w:r>
      </w:hyperlink>
      <w:r>
        <w:t xml:space="preserve"> (Accessed 21</w:t>
      </w:r>
      <w:r w:rsidRPr="00877E5E">
        <w:rPr>
          <w:vertAlign w:val="superscript"/>
        </w:rPr>
        <w:t>st</w:t>
      </w:r>
      <w:r>
        <w:t xml:space="preserve"> April 2023).</w:t>
      </w:r>
    </w:p>
    <w:p w14:paraId="0B01A8D3" w14:textId="2422FFC1" w:rsidR="00841A69" w:rsidRDefault="00841A69" w:rsidP="001178EE">
      <w:r>
        <w:t xml:space="preserve">(Moore, C. 2015) </w:t>
      </w:r>
      <w:r w:rsidRPr="008D0200">
        <w:rPr>
          <w:i/>
          <w:iCs/>
        </w:rPr>
        <w:t>Peel’s 9 principles… Are they still relevant?</w:t>
      </w:r>
      <w:r>
        <w:t xml:space="preserve"> [online] Available at: </w:t>
      </w:r>
      <w:hyperlink r:id="rId23" w:history="1">
        <w:r>
          <w:rPr>
            <w:rStyle w:val="Hyperlink"/>
          </w:rPr>
          <w:t>Peel's 9 Principles... Are they still relevant? - ProQuest</w:t>
        </w:r>
      </w:hyperlink>
      <w:r>
        <w:t xml:space="preserve"> (Accessed 2</w:t>
      </w:r>
      <w:r w:rsidR="00A44AC4">
        <w:t>3rd</w:t>
      </w:r>
      <w:r>
        <w:t xml:space="preserve"> April 2023).</w:t>
      </w:r>
    </w:p>
    <w:p w14:paraId="59B64D04" w14:textId="6A0B2202" w:rsidR="00841A69" w:rsidRPr="00EC2F03" w:rsidRDefault="00841A69" w:rsidP="00B72948">
      <w:r>
        <w:t>(Murphy-Bates, S. 2019). ‘</w:t>
      </w:r>
      <w:r>
        <w:rPr>
          <w:i/>
          <w:iCs/>
        </w:rPr>
        <w:t xml:space="preserve">I’ve never had so many deviant thoughts’: prison sex offender treatment programme raised risk of re-offending because perverts ‘turned each other on by describing graphic crimes”. </w:t>
      </w:r>
      <w:r>
        <w:t xml:space="preserve">[online] Available at: </w:t>
      </w:r>
      <w:hyperlink r:id="rId24" w:history="1">
        <w:r>
          <w:rPr>
            <w:rStyle w:val="Hyperlink"/>
          </w:rPr>
          <w:t>Sex offender treatment programme that RAISED risk of reoffending in England and Wales | Daily Mail Online</w:t>
        </w:r>
      </w:hyperlink>
      <w:r>
        <w:t xml:space="preserve"> (Accessed 2</w:t>
      </w:r>
      <w:r w:rsidR="00052C16">
        <w:t>1</w:t>
      </w:r>
      <w:r w:rsidR="00052C16" w:rsidRPr="00052C16">
        <w:rPr>
          <w:vertAlign w:val="superscript"/>
        </w:rPr>
        <w:t>st</w:t>
      </w:r>
      <w:r w:rsidR="00052C16">
        <w:t xml:space="preserve"> </w:t>
      </w:r>
      <w:r>
        <w:t xml:space="preserve">April 2023). </w:t>
      </w:r>
    </w:p>
    <w:p w14:paraId="41B56C4B" w14:textId="77777777" w:rsidR="00841A69" w:rsidRPr="00EC2F03" w:rsidRDefault="00841A69" w:rsidP="00E03D62">
      <w:r>
        <w:t>(Murphy-Bates, S. 2019). ‘</w:t>
      </w:r>
      <w:r>
        <w:rPr>
          <w:i/>
          <w:iCs/>
        </w:rPr>
        <w:t xml:space="preserve">I’ve never had so many deviant thoughts’: prison sex offender treatment programme raised risk of re-offending because perverts ‘turned each other on by describing graphic crimes”. </w:t>
      </w:r>
      <w:r>
        <w:t xml:space="preserve">[online] Available at: </w:t>
      </w:r>
      <w:hyperlink r:id="rId25" w:history="1">
        <w:r>
          <w:rPr>
            <w:rStyle w:val="Hyperlink"/>
          </w:rPr>
          <w:t>Sex offender treatment programme that RAISED risk of reoffending in England and Wales | Daily Mail Online</w:t>
        </w:r>
      </w:hyperlink>
      <w:r>
        <w:t xml:space="preserve"> (Accessed 23</w:t>
      </w:r>
      <w:r w:rsidRPr="003B52CB">
        <w:rPr>
          <w:vertAlign w:val="superscript"/>
        </w:rPr>
        <w:t>rd</w:t>
      </w:r>
      <w:r>
        <w:t xml:space="preserve"> April 2023). </w:t>
      </w:r>
    </w:p>
    <w:p w14:paraId="68084AEA" w14:textId="77777777" w:rsidR="00841A69" w:rsidRPr="009F7DFB" w:rsidRDefault="00841A69" w:rsidP="00B72948">
      <w:r>
        <w:t xml:space="preserve">(NHS Lothian, 2023). </w:t>
      </w:r>
      <w:r>
        <w:rPr>
          <w:i/>
          <w:iCs/>
        </w:rPr>
        <w:t xml:space="preserve">Public protection </w:t>
      </w:r>
      <w:r>
        <w:t xml:space="preserve">[online] Available at: </w:t>
      </w:r>
      <w:hyperlink r:id="rId26" w:anchor=":~:text=Public%20Protection%20is%20about%20preventing%20harm%20to%20vulnerable%20groups%20within%20society." w:history="1">
        <w:r>
          <w:rPr>
            <w:rStyle w:val="Hyperlink"/>
          </w:rPr>
          <w:t>Public Protection (</w:t>
        </w:r>
        <w:proofErr w:type="spellStart"/>
        <w:r>
          <w:rPr>
            <w:rStyle w:val="Hyperlink"/>
          </w:rPr>
          <w:t>nhslothian.scot</w:t>
        </w:r>
        <w:proofErr w:type="spellEnd"/>
        <w:r>
          <w:rPr>
            <w:rStyle w:val="Hyperlink"/>
          </w:rPr>
          <w:t>)</w:t>
        </w:r>
      </w:hyperlink>
      <w:r>
        <w:t xml:space="preserve"> (Accessed 23</w:t>
      </w:r>
      <w:r w:rsidRPr="005D033A">
        <w:rPr>
          <w:vertAlign w:val="superscript"/>
        </w:rPr>
        <w:t>rd</w:t>
      </w:r>
      <w:r>
        <w:t xml:space="preserve"> April 2023).</w:t>
      </w:r>
    </w:p>
    <w:p w14:paraId="212EF2C3" w14:textId="77777777" w:rsidR="00841A69" w:rsidRDefault="00841A69" w:rsidP="00B72948">
      <w:r>
        <w:t>(Nicholas, G. 2004)</w:t>
      </w:r>
      <w:r>
        <w:t xml:space="preserve"> </w:t>
      </w:r>
      <w:r>
        <w:rPr>
          <w:i/>
          <w:iCs/>
        </w:rPr>
        <w:t xml:space="preserve">Crime and punishment and sports development. </w:t>
      </w:r>
      <w:r>
        <w:t xml:space="preserve">[online] Available at: </w:t>
      </w:r>
      <w:hyperlink r:id="rId27" w:history="1">
        <w:r>
          <w:rPr>
            <w:rStyle w:val="Hyperlink"/>
          </w:rPr>
          <w:t>Full article: Crime and punishment and sports development (uwtsd.ac.uk)</w:t>
        </w:r>
      </w:hyperlink>
      <w:r>
        <w:t xml:space="preserve"> (Accessed 8</w:t>
      </w:r>
      <w:r w:rsidRPr="00583120">
        <w:rPr>
          <w:vertAlign w:val="superscript"/>
        </w:rPr>
        <w:t>th</w:t>
      </w:r>
      <w:r>
        <w:t xml:space="preserve"> May 2023).</w:t>
      </w:r>
    </w:p>
    <w:p w14:paraId="276B4CD7" w14:textId="4E15AB77" w:rsidR="00A44AC4" w:rsidRPr="00A44AC4" w:rsidRDefault="00841A69" w:rsidP="00442873">
      <w:pPr>
        <w:rPr>
          <w:rStyle w:val="Hyperlink"/>
          <w:color w:val="auto"/>
          <w:u w:val="none"/>
        </w:rPr>
      </w:pPr>
      <w:r>
        <w:t xml:space="preserve">(Osborne, A. 2013) </w:t>
      </w:r>
      <w:r>
        <w:rPr>
          <w:i/>
          <w:iCs/>
        </w:rPr>
        <w:t xml:space="preserve">Future delivery of the drug interventions programme: do the benefits justify the cost? </w:t>
      </w:r>
      <w:r>
        <w:t xml:space="preserve">[online] Available at: </w:t>
      </w:r>
      <w:hyperlink r:id="rId28" w:history="1">
        <w:r>
          <w:rPr>
            <w:rStyle w:val="Hyperlink"/>
          </w:rPr>
          <w:t>Future delivery of the Drug Interventions Programme: Do the benefits justify the costs? - ScienceDirect (uwtsd.ac.uk)</w:t>
        </w:r>
      </w:hyperlink>
      <w:r w:rsidR="00A44AC4">
        <w:rPr>
          <w:rStyle w:val="Hyperlink"/>
        </w:rPr>
        <w:t xml:space="preserve"> </w:t>
      </w:r>
      <w:r w:rsidR="00A44AC4">
        <w:rPr>
          <w:rStyle w:val="Hyperlink"/>
          <w:color w:val="auto"/>
          <w:u w:val="none"/>
        </w:rPr>
        <w:t xml:space="preserve">(Accessed </w:t>
      </w:r>
      <w:r w:rsidR="00D00B50">
        <w:rPr>
          <w:rStyle w:val="Hyperlink"/>
          <w:color w:val="auto"/>
          <w:u w:val="none"/>
        </w:rPr>
        <w:t>23</w:t>
      </w:r>
      <w:r w:rsidR="00D00B50" w:rsidRPr="00D00B50">
        <w:rPr>
          <w:rStyle w:val="Hyperlink"/>
          <w:color w:val="auto"/>
          <w:u w:val="none"/>
          <w:vertAlign w:val="superscript"/>
        </w:rPr>
        <w:t>rd</w:t>
      </w:r>
      <w:r w:rsidR="00D00B50">
        <w:rPr>
          <w:rStyle w:val="Hyperlink"/>
          <w:color w:val="auto"/>
          <w:u w:val="none"/>
        </w:rPr>
        <w:t xml:space="preserve"> April 2023)</w:t>
      </w:r>
    </w:p>
    <w:p w14:paraId="7AE3E4ED" w14:textId="2F6A988E" w:rsidR="00841A69" w:rsidRDefault="00841A69" w:rsidP="00442873">
      <w:r>
        <w:t xml:space="preserve">(Payne, B, K. Tewksbury, R. </w:t>
      </w:r>
      <w:proofErr w:type="spellStart"/>
      <w:r>
        <w:t>Mustaine</w:t>
      </w:r>
      <w:proofErr w:type="spellEnd"/>
      <w:r>
        <w:t xml:space="preserve">, E, E. 2010). </w:t>
      </w:r>
      <w:r>
        <w:rPr>
          <w:i/>
          <w:iCs/>
        </w:rPr>
        <w:t xml:space="preserve">Attitudes about rehabilitating sex offenders: Demographic, victimization, and community-level influences. </w:t>
      </w:r>
      <w:r>
        <w:t xml:space="preserve">[online] Available at: </w:t>
      </w:r>
      <w:hyperlink r:id="rId29" w:history="1">
        <w:r>
          <w:rPr>
            <w:rStyle w:val="Hyperlink"/>
          </w:rPr>
          <w:t>Attitudes about rehabilitating sex offenders: Demographic, victimization, and community-level influences - ScienceDirect (uwtsd.ac.uk)</w:t>
        </w:r>
      </w:hyperlink>
      <w:r>
        <w:t xml:space="preserve"> (Accessed 23</w:t>
      </w:r>
      <w:r w:rsidRPr="004E5A75">
        <w:rPr>
          <w:vertAlign w:val="superscript"/>
        </w:rPr>
        <w:t>rd</w:t>
      </w:r>
      <w:r>
        <w:t xml:space="preserve"> April 2023).</w:t>
      </w:r>
    </w:p>
    <w:p w14:paraId="13D24A71" w14:textId="77777777" w:rsidR="00841A69" w:rsidRDefault="00841A69" w:rsidP="00B72948">
      <w:r>
        <w:t>(</w:t>
      </w:r>
      <w:proofErr w:type="spellStart"/>
      <w:r>
        <w:t>Pycroft</w:t>
      </w:r>
      <w:proofErr w:type="spellEnd"/>
      <w:r>
        <w:t>, A. 2012. P.177).</w:t>
      </w:r>
      <w:r>
        <w:rPr>
          <w:i/>
          <w:iCs/>
        </w:rPr>
        <w:t xml:space="preserve"> Risk and rehabilitation</w:t>
      </w:r>
      <w:proofErr w:type="gramStart"/>
      <w:r>
        <w:rPr>
          <w:i/>
          <w:iCs/>
        </w:rPr>
        <w:t>: ,management</w:t>
      </w:r>
      <w:proofErr w:type="gramEnd"/>
      <w:r>
        <w:rPr>
          <w:i/>
          <w:iCs/>
        </w:rPr>
        <w:t xml:space="preserve"> and treatment of substance misuse and mental health problems in the criminal justice system. </w:t>
      </w:r>
      <w:r>
        <w:t xml:space="preserve">Available at: </w:t>
      </w:r>
      <w:hyperlink r:id="rId30" w:history="1">
        <w:r>
          <w:rPr>
            <w:rStyle w:val="Hyperlink"/>
          </w:rPr>
          <w:t>Relationship and rehabilitation in a post-‘what works’ era from Risk and rehabilitation: Management and treatment of substance misuse and mental health problems in the criminal justice system on JSTOR (uwtsd.ac.uk)</w:t>
        </w:r>
      </w:hyperlink>
      <w:r>
        <w:t xml:space="preserve"> (Accessed 23</w:t>
      </w:r>
      <w:r w:rsidRPr="00223E9C">
        <w:rPr>
          <w:vertAlign w:val="superscript"/>
        </w:rPr>
        <w:t>rd</w:t>
      </w:r>
      <w:r>
        <w:t xml:space="preserve"> April 2023). </w:t>
      </w:r>
    </w:p>
    <w:p w14:paraId="057E8BB9" w14:textId="77777777" w:rsidR="00841A69" w:rsidRDefault="00841A69" w:rsidP="00B72948">
      <w:r>
        <w:t>(Redgate, S. Dyer, W. Smith, M, A. 2022)</w:t>
      </w:r>
      <w:r>
        <w:t xml:space="preserve"> </w:t>
      </w:r>
      <w:r>
        <w:rPr>
          <w:i/>
          <w:iCs/>
        </w:rPr>
        <w:t xml:space="preserve">Using a realist approach in understanding youth offending service delivery requirements for young people who offend with speech, language and communication needs in England. </w:t>
      </w:r>
      <w:r>
        <w:t xml:space="preserve">[Online] Available at: </w:t>
      </w:r>
      <w:hyperlink r:id="rId31" w:history="1">
        <w:r>
          <w:rPr>
            <w:rStyle w:val="Hyperlink"/>
          </w:rPr>
          <w:t>Using a realist approach in understanding youth offending service delivery requirements for young people who offend with speech, language and communication needs in England - ProQuest</w:t>
        </w:r>
      </w:hyperlink>
      <w:r>
        <w:t xml:space="preserve"> (Accessed 7</w:t>
      </w:r>
      <w:r w:rsidRPr="00CF6A70">
        <w:rPr>
          <w:vertAlign w:val="superscript"/>
        </w:rPr>
        <w:t>th</w:t>
      </w:r>
      <w:r>
        <w:t xml:space="preserve"> May 2023).</w:t>
      </w:r>
    </w:p>
    <w:p w14:paraId="62C2F44C" w14:textId="63F1EBBA" w:rsidR="00841A69" w:rsidRPr="00D00B50" w:rsidRDefault="00841A69" w:rsidP="00F65291">
      <w:pPr>
        <w:rPr>
          <w:rStyle w:val="Hyperlink"/>
          <w:color w:val="auto"/>
          <w:u w:val="none"/>
        </w:rPr>
      </w:pPr>
      <w:r>
        <w:lastRenderedPageBreak/>
        <w:t xml:space="preserve">(Shiner, M 2010). </w:t>
      </w:r>
      <w:r>
        <w:rPr>
          <w:i/>
          <w:iCs/>
        </w:rPr>
        <w:t xml:space="preserve">Post-Lawrence Policing in England and Wales: Guilt, </w:t>
      </w:r>
      <w:proofErr w:type="gramStart"/>
      <w:r>
        <w:rPr>
          <w:i/>
          <w:iCs/>
        </w:rPr>
        <w:t>innocence</w:t>
      </w:r>
      <w:proofErr w:type="gramEnd"/>
      <w:r>
        <w:rPr>
          <w:i/>
          <w:iCs/>
        </w:rPr>
        <w:t xml:space="preserve"> and the defence of organisational ego. </w:t>
      </w:r>
      <w:r>
        <w:t xml:space="preserve">[Online] Available at:  </w:t>
      </w:r>
      <w:hyperlink r:id="rId32" w:anchor="7020691" w:history="1">
        <w:r>
          <w:rPr>
            <w:rStyle w:val="Hyperlink"/>
          </w:rPr>
          <w:t>Post-Lawrence Policing in England and Wales: Guilt, Innocence and the Defence of Organizational Ego | The British Journal of Criminology | Oxford Academic (oup.com)</w:t>
        </w:r>
      </w:hyperlink>
      <w:r w:rsidR="00D00B50">
        <w:rPr>
          <w:rStyle w:val="Hyperlink"/>
        </w:rPr>
        <w:t xml:space="preserve"> </w:t>
      </w:r>
      <w:r w:rsidR="00D00B50">
        <w:rPr>
          <w:rStyle w:val="Hyperlink"/>
          <w:color w:val="auto"/>
          <w:u w:val="none"/>
        </w:rPr>
        <w:t>(Accessed 8</w:t>
      </w:r>
      <w:r w:rsidR="00D00B50" w:rsidRPr="00D00B50">
        <w:rPr>
          <w:rStyle w:val="Hyperlink"/>
          <w:color w:val="auto"/>
          <w:u w:val="none"/>
          <w:vertAlign w:val="superscript"/>
        </w:rPr>
        <w:t>th</w:t>
      </w:r>
      <w:r w:rsidR="00D00B50">
        <w:rPr>
          <w:rStyle w:val="Hyperlink"/>
          <w:color w:val="auto"/>
          <w:u w:val="none"/>
        </w:rPr>
        <w:t xml:space="preserve"> May 2023)</w:t>
      </w:r>
    </w:p>
    <w:p w14:paraId="6C22FB5F" w14:textId="79004B1D" w:rsidR="00841A69" w:rsidRDefault="00841A69" w:rsidP="00B72948">
      <w:pPr>
        <w:rPr>
          <w:i/>
          <w:iCs/>
        </w:rPr>
      </w:pPr>
      <w:r>
        <w:t xml:space="preserve">(Solomon, E. Blyth, M. 2009). </w:t>
      </w:r>
      <w:r>
        <w:rPr>
          <w:i/>
          <w:iCs/>
        </w:rPr>
        <w:t xml:space="preserve">Prevention and youth crime is early intervention working? </w:t>
      </w:r>
      <w:r>
        <w:t xml:space="preserve">[online] Available at: </w:t>
      </w:r>
      <w:hyperlink r:id="rId33" w:history="1">
        <w:r>
          <w:rPr>
            <w:rStyle w:val="Hyperlink"/>
          </w:rPr>
          <w:t>Prevention and youth crime: Is early intervention working? on JSTOR (uwtsd.ac.uk)</w:t>
        </w:r>
      </w:hyperlink>
      <w:r>
        <w:t xml:space="preserve"> (Accessed 27</w:t>
      </w:r>
      <w:r w:rsidR="00D00B50" w:rsidRPr="00D00B50">
        <w:rPr>
          <w:vertAlign w:val="superscript"/>
        </w:rPr>
        <w:t>th</w:t>
      </w:r>
      <w:r w:rsidR="00D00B50">
        <w:t xml:space="preserve"> April </w:t>
      </w:r>
      <w:r>
        <w:t xml:space="preserve">2023) </w:t>
      </w:r>
      <w:r>
        <w:rPr>
          <w:i/>
          <w:iCs/>
        </w:rPr>
        <w:t xml:space="preserve"> </w:t>
      </w:r>
    </w:p>
    <w:p w14:paraId="15125DB5" w14:textId="77777777" w:rsidR="00841A69" w:rsidRDefault="00841A69" w:rsidP="00B72948">
      <w:r>
        <w:t>(</w:t>
      </w:r>
      <w:proofErr w:type="spellStart"/>
      <w:r>
        <w:t>Sondhi</w:t>
      </w:r>
      <w:proofErr w:type="spellEnd"/>
      <w:r>
        <w:t xml:space="preserve">, A. Eastwood, B. 2020.) </w:t>
      </w:r>
      <w:r>
        <w:rPr>
          <w:i/>
          <w:iCs/>
        </w:rPr>
        <w:t xml:space="preserve">Assessing diversionary approaches for drug misusers in police custody in London: engagement and treatment outcomes as part of the drug intervention programmes. </w:t>
      </w:r>
      <w:r>
        <w:t xml:space="preserve">[online] Available at: </w:t>
      </w:r>
      <w:hyperlink r:id="rId34" w:history="1">
        <w:r>
          <w:rPr>
            <w:rStyle w:val="Hyperlink"/>
          </w:rPr>
          <w:t>Assessing diversionary approaches for drug misusers in police custody in Lo...: EBSCOhost (uwtsd.ac.uk)</w:t>
        </w:r>
      </w:hyperlink>
      <w:r>
        <w:t xml:space="preserve"> (Accessed 23</w:t>
      </w:r>
      <w:r w:rsidRPr="00706D8C">
        <w:rPr>
          <w:vertAlign w:val="superscript"/>
        </w:rPr>
        <w:t>rd</w:t>
      </w:r>
      <w:r>
        <w:t xml:space="preserve"> April 2023).</w:t>
      </w:r>
    </w:p>
    <w:p w14:paraId="7CA19555" w14:textId="77777777" w:rsidR="00841A69" w:rsidRDefault="00841A69" w:rsidP="00964E27">
      <w:pPr>
        <w:rPr>
          <w:rStyle w:val="Hyperlink"/>
          <w:color w:val="auto"/>
          <w:u w:val="none"/>
        </w:rPr>
      </w:pPr>
      <w:r>
        <w:t xml:space="preserve">(Stone, R. 2013). </w:t>
      </w:r>
      <w:r>
        <w:rPr>
          <w:i/>
          <w:iCs/>
        </w:rPr>
        <w:t xml:space="preserve">Hidden stories of the Stephen Lawrence Inquiry. </w:t>
      </w:r>
      <w:r>
        <w:t xml:space="preserve">[Online] Available at: </w:t>
      </w:r>
      <w:hyperlink r:id="rId35" w:history="1">
        <w:r>
          <w:rPr>
            <w:rStyle w:val="Hyperlink"/>
          </w:rPr>
          <w:t>Unprofessional policing and timid leadership from Hidden stories of the Stephen Lawrence inquiry: Personal reflections on JSTOR (uwtsd.ac.uk)</w:t>
        </w:r>
      </w:hyperlink>
      <w:r>
        <w:rPr>
          <w:rStyle w:val="Hyperlink"/>
        </w:rPr>
        <w:t xml:space="preserve"> </w:t>
      </w:r>
      <w:r>
        <w:rPr>
          <w:rStyle w:val="Hyperlink"/>
          <w:u w:val="none"/>
        </w:rPr>
        <w:t xml:space="preserve"> </w:t>
      </w:r>
      <w:r>
        <w:rPr>
          <w:rStyle w:val="Hyperlink"/>
          <w:color w:val="auto"/>
          <w:u w:val="none"/>
        </w:rPr>
        <w:t>(Accessed 21</w:t>
      </w:r>
      <w:r w:rsidRPr="00964E27">
        <w:rPr>
          <w:rStyle w:val="Hyperlink"/>
          <w:color w:val="auto"/>
          <w:u w:val="none"/>
          <w:vertAlign w:val="superscript"/>
        </w:rPr>
        <w:t>st</w:t>
      </w:r>
      <w:r>
        <w:rPr>
          <w:rStyle w:val="Hyperlink"/>
          <w:color w:val="auto"/>
          <w:u w:val="none"/>
        </w:rPr>
        <w:t xml:space="preserve"> April 2023)</w:t>
      </w:r>
    </w:p>
    <w:p w14:paraId="5DEAE100" w14:textId="77777777" w:rsidR="00841A69" w:rsidRDefault="00841A69" w:rsidP="00B72948">
      <w:r>
        <w:t xml:space="preserve">(Sweeney, T. Hughes, C. Ritter, A. 2018) </w:t>
      </w:r>
      <w:r>
        <w:rPr>
          <w:i/>
          <w:iCs/>
        </w:rPr>
        <w:t xml:space="preserve">The impact of compliance with a compulsory model of drug diversion on treatment engagement and reoffending. </w:t>
      </w:r>
      <w:r>
        <w:t xml:space="preserve">[online] Available at: </w:t>
      </w:r>
      <w:hyperlink r:id="rId36" w:history="1">
        <w:r>
          <w:rPr>
            <w:rStyle w:val="Hyperlink"/>
          </w:rPr>
          <w:t>The impact of compliance with a compulsory model of drug diversion on treat...: EBSCOhost (uwtsd.ac.uk)</w:t>
        </w:r>
      </w:hyperlink>
      <w:r>
        <w:t xml:space="preserve"> (Accessed 23</w:t>
      </w:r>
      <w:r w:rsidRPr="007F5147">
        <w:rPr>
          <w:vertAlign w:val="superscript"/>
        </w:rPr>
        <w:t>rd</w:t>
      </w:r>
      <w:r>
        <w:t xml:space="preserve"> April 2023). </w:t>
      </w:r>
    </w:p>
    <w:p w14:paraId="16C6B869" w14:textId="77777777" w:rsidR="00841A69" w:rsidRDefault="00841A69" w:rsidP="00B72948">
      <w:r>
        <w:t xml:space="preserve">(Webster, R. 2017). </w:t>
      </w:r>
      <w:r>
        <w:rPr>
          <w:i/>
          <w:iCs/>
        </w:rPr>
        <w:t xml:space="preserve">The crisis over prison sex offender treatment. </w:t>
      </w:r>
      <w:r>
        <w:t xml:space="preserve">Available at: </w:t>
      </w:r>
      <w:hyperlink r:id="rId37" w:history="1">
        <w:r w:rsidRPr="00916D4A">
          <w:rPr>
            <w:color w:val="0000FF"/>
            <w:u w:val="single"/>
          </w:rPr>
          <w:t>The crisis over prison sex offender treatment (russellwebster.com)</w:t>
        </w:r>
      </w:hyperlink>
      <w:r>
        <w:t xml:space="preserve"> (Accessed 23</w:t>
      </w:r>
      <w:r w:rsidRPr="00916D4A">
        <w:rPr>
          <w:vertAlign w:val="superscript"/>
        </w:rPr>
        <w:t>rd</w:t>
      </w:r>
      <w:r>
        <w:t xml:space="preserve"> April 2023).</w:t>
      </w:r>
    </w:p>
    <w:p w14:paraId="609D4DD6" w14:textId="77777777" w:rsidR="00841A69" w:rsidRDefault="00841A69" w:rsidP="00B72948">
      <w:r>
        <w:t xml:space="preserve">Barret, D. and Williams, H. (2004). </w:t>
      </w:r>
      <w:proofErr w:type="spellStart"/>
      <w:r>
        <w:rPr>
          <w:i/>
          <w:iCs/>
        </w:rPr>
        <w:t>Climbe</w:t>
      </w:r>
      <w:proofErr w:type="spellEnd"/>
      <w:r>
        <w:rPr>
          <w:i/>
          <w:iCs/>
        </w:rPr>
        <w:t xml:space="preserve"> Police face misconduct charges. </w:t>
      </w:r>
      <w:r>
        <w:t xml:space="preserve">[online] Available at: </w:t>
      </w:r>
      <w:hyperlink r:id="rId38" w:history="1">
        <w:r>
          <w:rPr>
            <w:rStyle w:val="Hyperlink"/>
          </w:rPr>
          <w:t>Climbie police face misconduct charges | The Independent | The Independent</w:t>
        </w:r>
      </w:hyperlink>
      <w:r>
        <w:t xml:space="preserve"> (Accessed 22</w:t>
      </w:r>
      <w:r w:rsidRPr="008A6C03">
        <w:rPr>
          <w:vertAlign w:val="superscript"/>
        </w:rPr>
        <w:t>nd</w:t>
      </w:r>
      <w:r>
        <w:t xml:space="preserve"> April 2023). </w:t>
      </w:r>
    </w:p>
    <w:p w14:paraId="0DC005B4" w14:textId="0003F18A" w:rsidR="00841A69" w:rsidRDefault="00841A69" w:rsidP="00B72948">
      <w:r>
        <w:t xml:space="preserve">Brighter Futures for children. (2022). </w:t>
      </w:r>
      <w:r>
        <w:rPr>
          <w:i/>
          <w:iCs/>
        </w:rPr>
        <w:t xml:space="preserve">Youth offending service. </w:t>
      </w:r>
      <w:r>
        <w:t xml:space="preserve">[online] Available at: </w:t>
      </w:r>
      <w:hyperlink r:id="rId39" w:history="1">
        <w:r>
          <w:rPr>
            <w:rStyle w:val="Hyperlink"/>
          </w:rPr>
          <w:t>Youth Offending Services (YOS) | Brighter Futures for Children</w:t>
        </w:r>
      </w:hyperlink>
      <w:r>
        <w:t xml:space="preserve"> (Accessed 25</w:t>
      </w:r>
      <w:r w:rsidR="008F494B" w:rsidRPr="008F494B">
        <w:rPr>
          <w:vertAlign w:val="superscript"/>
        </w:rPr>
        <w:t>th</w:t>
      </w:r>
      <w:r w:rsidR="008F494B">
        <w:t xml:space="preserve"> April </w:t>
      </w:r>
      <w:r>
        <w:t>2023).</w:t>
      </w:r>
    </w:p>
    <w:p w14:paraId="1AA780A4" w14:textId="77777777" w:rsidR="00841A69" w:rsidRDefault="00841A69" w:rsidP="00B72948">
      <w:r>
        <w:t xml:space="preserve">Cambridge University (2023) </w:t>
      </w:r>
      <w:r>
        <w:rPr>
          <w:i/>
          <w:iCs/>
        </w:rPr>
        <w:t xml:space="preserve">rehabilitation. </w:t>
      </w:r>
      <w:r>
        <w:t xml:space="preserve">[online] Available at: </w:t>
      </w:r>
      <w:hyperlink r:id="rId40" w:history="1">
        <w:r>
          <w:rPr>
            <w:rStyle w:val="Hyperlink"/>
          </w:rPr>
          <w:t>REHABILITATION | English meaning - Cambridge Dictionary</w:t>
        </w:r>
      </w:hyperlink>
      <w:r>
        <w:t xml:space="preserve"> (Accessed 23</w:t>
      </w:r>
      <w:r w:rsidRPr="00C46E5A">
        <w:rPr>
          <w:vertAlign w:val="superscript"/>
        </w:rPr>
        <w:t>rd</w:t>
      </w:r>
      <w:r>
        <w:t xml:space="preserve"> April 2023).</w:t>
      </w:r>
    </w:p>
    <w:p w14:paraId="26FEDA89" w14:textId="77777777" w:rsidR="00841A69" w:rsidRDefault="00841A69" w:rsidP="00416057">
      <w:r>
        <w:t xml:space="preserve">Cambridge University (2023) </w:t>
      </w:r>
      <w:r>
        <w:rPr>
          <w:i/>
          <w:iCs/>
        </w:rPr>
        <w:t xml:space="preserve">rehabilitation. </w:t>
      </w:r>
      <w:r>
        <w:t xml:space="preserve">[online] Available at: </w:t>
      </w:r>
      <w:hyperlink r:id="rId41" w:history="1">
        <w:r>
          <w:rPr>
            <w:rStyle w:val="Hyperlink"/>
          </w:rPr>
          <w:t>REHABILITATION | English meaning - Cambridge Dictionary</w:t>
        </w:r>
      </w:hyperlink>
      <w:r>
        <w:t xml:space="preserve"> (Accessed 23</w:t>
      </w:r>
      <w:r w:rsidRPr="00C46E5A">
        <w:rPr>
          <w:vertAlign w:val="superscript"/>
        </w:rPr>
        <w:t>rd</w:t>
      </w:r>
      <w:r>
        <w:t xml:space="preserve"> April 2023).</w:t>
      </w:r>
    </w:p>
    <w:p w14:paraId="1A129423" w14:textId="0D032E75" w:rsidR="00841A69" w:rsidRDefault="00841A69" w:rsidP="00B72948">
      <w:proofErr w:type="spellStart"/>
      <w:r>
        <w:t>Carlick</w:t>
      </w:r>
      <w:proofErr w:type="spellEnd"/>
      <w:r>
        <w:t xml:space="preserve">, S. (2020) </w:t>
      </w:r>
      <w:r>
        <w:rPr>
          <w:i/>
          <w:iCs/>
        </w:rPr>
        <w:t xml:space="preserve">Twenty years since Victoria </w:t>
      </w:r>
      <w:proofErr w:type="spellStart"/>
      <w:r>
        <w:rPr>
          <w:i/>
          <w:iCs/>
        </w:rPr>
        <w:t>Climbe’s</w:t>
      </w:r>
      <w:proofErr w:type="spellEnd"/>
      <w:r>
        <w:rPr>
          <w:i/>
          <w:iCs/>
        </w:rPr>
        <w:t xml:space="preserve"> death, what’s changed? </w:t>
      </w:r>
      <w:r>
        <w:t xml:space="preserve">[online] Available at: </w:t>
      </w:r>
      <w:hyperlink r:id="rId42" w:history="1">
        <w:r>
          <w:rPr>
            <w:rStyle w:val="Hyperlink"/>
          </w:rPr>
          <w:t>Twenty Years Since Victoria Climbié’s Death, What’s changed? - The Athena Programme</w:t>
        </w:r>
      </w:hyperlink>
      <w:r>
        <w:t xml:space="preserve"> (Accessed 22</w:t>
      </w:r>
      <w:r w:rsidRPr="00734F41">
        <w:rPr>
          <w:vertAlign w:val="superscript"/>
        </w:rPr>
        <w:t>nd</w:t>
      </w:r>
      <w:r>
        <w:t xml:space="preserve"> April 2023</w:t>
      </w:r>
      <w:r w:rsidR="008F494B">
        <w:t>).</w:t>
      </w:r>
    </w:p>
    <w:p w14:paraId="55C9B870" w14:textId="4E19E7B7" w:rsidR="00841A69" w:rsidRPr="0096117E" w:rsidRDefault="00841A69" w:rsidP="00B72948">
      <w:proofErr w:type="spellStart"/>
      <w:r>
        <w:t>Carlick</w:t>
      </w:r>
      <w:proofErr w:type="spellEnd"/>
      <w:r>
        <w:t xml:space="preserve">, S. (2020) </w:t>
      </w:r>
      <w:r>
        <w:rPr>
          <w:i/>
          <w:iCs/>
        </w:rPr>
        <w:t xml:space="preserve">Twenty years since Victoria </w:t>
      </w:r>
      <w:proofErr w:type="spellStart"/>
      <w:r>
        <w:rPr>
          <w:i/>
          <w:iCs/>
        </w:rPr>
        <w:t>Climbe’s</w:t>
      </w:r>
      <w:proofErr w:type="spellEnd"/>
      <w:r>
        <w:rPr>
          <w:i/>
          <w:iCs/>
        </w:rPr>
        <w:t xml:space="preserve"> death, what’s changed? </w:t>
      </w:r>
      <w:r>
        <w:t xml:space="preserve">[online] Available at: </w:t>
      </w:r>
      <w:hyperlink r:id="rId43" w:history="1">
        <w:r>
          <w:rPr>
            <w:rStyle w:val="Hyperlink"/>
          </w:rPr>
          <w:t>Twenty Years Since Victoria Climbié’s Death, What’s changed? - The Athena Programme</w:t>
        </w:r>
      </w:hyperlink>
      <w:r>
        <w:t xml:space="preserve"> (Accessed 22</w:t>
      </w:r>
      <w:r w:rsidRPr="00734F41">
        <w:rPr>
          <w:vertAlign w:val="superscript"/>
        </w:rPr>
        <w:t>nd</w:t>
      </w:r>
      <w:r>
        <w:t xml:space="preserve"> April 2023</w:t>
      </w:r>
      <w:r w:rsidR="008F494B">
        <w:t>)</w:t>
      </w:r>
      <w:r>
        <w:t xml:space="preserve">. </w:t>
      </w:r>
    </w:p>
    <w:p w14:paraId="36B58398" w14:textId="77777777" w:rsidR="00841A69" w:rsidRDefault="00841A69" w:rsidP="00B72948">
      <w:r>
        <w:t xml:space="preserve">Carvel, J. (2008). </w:t>
      </w:r>
      <w:proofErr w:type="spellStart"/>
      <w:r>
        <w:rPr>
          <w:i/>
          <w:iCs/>
        </w:rPr>
        <w:t>Climbe</w:t>
      </w:r>
      <w:proofErr w:type="spellEnd"/>
      <w:r>
        <w:rPr>
          <w:i/>
          <w:iCs/>
        </w:rPr>
        <w:t xml:space="preserve"> lessons not learned says research.</w:t>
      </w:r>
      <w:r>
        <w:t xml:space="preserve"> [online] Available at: </w:t>
      </w:r>
      <w:hyperlink r:id="rId44" w:history="1">
        <w:r>
          <w:rPr>
            <w:rStyle w:val="Hyperlink"/>
          </w:rPr>
          <w:t>Climbié lessons not learned, says research | Climbié inquiry | The Guardian</w:t>
        </w:r>
      </w:hyperlink>
      <w:r>
        <w:t xml:space="preserve"> (Accessed 22</w:t>
      </w:r>
      <w:r w:rsidRPr="006A4B8D">
        <w:rPr>
          <w:vertAlign w:val="superscript"/>
        </w:rPr>
        <w:t>nd</w:t>
      </w:r>
      <w:r>
        <w:t xml:space="preserve"> April 2023).</w:t>
      </w:r>
    </w:p>
    <w:p w14:paraId="6C862F10" w14:textId="77777777" w:rsidR="00841A69" w:rsidRDefault="00841A69" w:rsidP="00B72948">
      <w:r>
        <w:t xml:space="preserve">Carvel, J. (2008). </w:t>
      </w:r>
      <w:proofErr w:type="spellStart"/>
      <w:r>
        <w:rPr>
          <w:i/>
          <w:iCs/>
        </w:rPr>
        <w:t>Climbe</w:t>
      </w:r>
      <w:proofErr w:type="spellEnd"/>
      <w:r>
        <w:rPr>
          <w:i/>
          <w:iCs/>
        </w:rPr>
        <w:t xml:space="preserve"> lessons not learned says research.</w:t>
      </w:r>
      <w:r>
        <w:t xml:space="preserve"> [online] Available at: </w:t>
      </w:r>
      <w:hyperlink r:id="rId45" w:history="1">
        <w:r>
          <w:rPr>
            <w:rStyle w:val="Hyperlink"/>
          </w:rPr>
          <w:t>Climbié lessons not learned, says research | Climbié inquiry | The Guardian</w:t>
        </w:r>
      </w:hyperlink>
      <w:r>
        <w:t xml:space="preserve"> (Accessed 22</w:t>
      </w:r>
      <w:r w:rsidRPr="006A4B8D">
        <w:rPr>
          <w:vertAlign w:val="superscript"/>
        </w:rPr>
        <w:t>nd</w:t>
      </w:r>
      <w:r>
        <w:t xml:space="preserve"> April 2023).</w:t>
      </w:r>
    </w:p>
    <w:p w14:paraId="72C878A3" w14:textId="77777777" w:rsidR="00841A69" w:rsidRDefault="00841A69" w:rsidP="00B72948">
      <w:proofErr w:type="spellStart"/>
      <w:r>
        <w:lastRenderedPageBreak/>
        <w:t>Charsley</w:t>
      </w:r>
      <w:proofErr w:type="spellEnd"/>
      <w:r>
        <w:t xml:space="preserve">, M. (2022). </w:t>
      </w:r>
      <w:r>
        <w:rPr>
          <w:i/>
          <w:iCs/>
        </w:rPr>
        <w:t xml:space="preserve">Inside tragic case of Victoria </w:t>
      </w:r>
      <w:proofErr w:type="spellStart"/>
      <w:r>
        <w:rPr>
          <w:i/>
          <w:iCs/>
        </w:rPr>
        <w:t>Climbe</w:t>
      </w:r>
      <w:proofErr w:type="spellEnd"/>
      <w:r>
        <w:rPr>
          <w:i/>
          <w:iCs/>
        </w:rPr>
        <w:t xml:space="preserve"> who was tortured and murdered by her carers. </w:t>
      </w:r>
      <w:r>
        <w:t xml:space="preserve">[online] Available at: </w:t>
      </w:r>
      <w:hyperlink r:id="rId46" w:history="1">
        <w:r>
          <w:rPr>
            <w:rStyle w:val="Hyperlink"/>
          </w:rPr>
          <w:t>Inside tragic case of Victoria Climbié who was tortured and murdered by her carers - Daily Star</w:t>
        </w:r>
      </w:hyperlink>
      <w:r>
        <w:t xml:space="preserve"> (Accessed 22</w:t>
      </w:r>
      <w:r w:rsidRPr="00683DF4">
        <w:rPr>
          <w:vertAlign w:val="superscript"/>
        </w:rPr>
        <w:t>nd</w:t>
      </w:r>
      <w:r>
        <w:t xml:space="preserve"> April 2023). </w:t>
      </w:r>
    </w:p>
    <w:p w14:paraId="0FC900ED" w14:textId="77777777" w:rsidR="00841A69" w:rsidRDefault="00841A69" w:rsidP="00B72948">
      <w:r>
        <w:t xml:space="preserve">D, Harris, T Patel, J, Dunne, I, K Maconochie. (2007) </w:t>
      </w:r>
      <w:r>
        <w:rPr>
          <w:i/>
          <w:iCs/>
        </w:rPr>
        <w:t xml:space="preserve">Implementation of the healthcare recommendations arising from the Victoria </w:t>
      </w:r>
      <w:proofErr w:type="spellStart"/>
      <w:r>
        <w:rPr>
          <w:i/>
          <w:iCs/>
        </w:rPr>
        <w:t>Climbe</w:t>
      </w:r>
      <w:proofErr w:type="spellEnd"/>
      <w:r>
        <w:rPr>
          <w:i/>
          <w:iCs/>
        </w:rPr>
        <w:t xml:space="preserve"> report. </w:t>
      </w:r>
      <w:r>
        <w:t xml:space="preserve">[online] Available at: </w:t>
      </w:r>
      <w:hyperlink r:id="rId47" w:history="1">
        <w:r w:rsidRPr="00BE0810">
          <w:rPr>
            <w:color w:val="0000FF"/>
            <w:u w:val="single"/>
          </w:rPr>
          <w:t>Implementation of the healthcare recommendations arising from the Victoria Climbié report - ProQuest</w:t>
        </w:r>
      </w:hyperlink>
      <w:r>
        <w:t xml:space="preserve"> (Accessed 22</w:t>
      </w:r>
      <w:r w:rsidRPr="00BE0810">
        <w:rPr>
          <w:vertAlign w:val="superscript"/>
        </w:rPr>
        <w:t>nd</w:t>
      </w:r>
      <w:r>
        <w:t xml:space="preserve"> April 2023}.</w:t>
      </w:r>
    </w:p>
    <w:p w14:paraId="2D353361" w14:textId="77777777" w:rsidR="00841A69" w:rsidRDefault="00841A69" w:rsidP="00B72948">
      <w:proofErr w:type="spellStart"/>
      <w:r>
        <w:t>Dawar</w:t>
      </w:r>
      <w:proofErr w:type="spellEnd"/>
      <w:r>
        <w:t xml:space="preserve">, A. (2012). </w:t>
      </w:r>
      <w:r>
        <w:rPr>
          <w:i/>
          <w:iCs/>
        </w:rPr>
        <w:t xml:space="preserve">Police condemned by inquiries for failures over Baby P death. </w:t>
      </w:r>
      <w:r>
        <w:t xml:space="preserve">[online] Available at: </w:t>
      </w:r>
      <w:hyperlink r:id="rId48" w:history="1">
        <w:r>
          <w:rPr>
            <w:rStyle w:val="Hyperlink"/>
          </w:rPr>
          <w:t>Police condemned by inquiry for failures over Baby P death | London Evening Standard | Evening Standard</w:t>
        </w:r>
      </w:hyperlink>
      <w:r>
        <w:t xml:space="preserve"> (Accessed 22</w:t>
      </w:r>
      <w:r w:rsidRPr="00EB0C16">
        <w:rPr>
          <w:vertAlign w:val="superscript"/>
        </w:rPr>
        <w:t>nd</w:t>
      </w:r>
      <w:r>
        <w:t xml:space="preserve"> April 2023).</w:t>
      </w:r>
    </w:p>
    <w:p w14:paraId="6D00DB50" w14:textId="77777777" w:rsidR="00841A69" w:rsidRDefault="00841A69" w:rsidP="00B72948">
      <w:proofErr w:type="spellStart"/>
      <w:r>
        <w:t>Dawar</w:t>
      </w:r>
      <w:proofErr w:type="spellEnd"/>
      <w:r>
        <w:t xml:space="preserve">, A. (2012). </w:t>
      </w:r>
      <w:r>
        <w:rPr>
          <w:i/>
          <w:iCs/>
        </w:rPr>
        <w:t xml:space="preserve">Police condemned by inquiries for failures over Baby P death. </w:t>
      </w:r>
      <w:r>
        <w:t xml:space="preserve">[online] Available at: </w:t>
      </w:r>
      <w:hyperlink r:id="rId49" w:history="1">
        <w:r>
          <w:rPr>
            <w:rStyle w:val="Hyperlink"/>
          </w:rPr>
          <w:t>Police condemned by inquiry for failures over Baby P death | London Evening Standard | Evening Standard</w:t>
        </w:r>
      </w:hyperlink>
      <w:r>
        <w:t xml:space="preserve"> (Accessed 22</w:t>
      </w:r>
      <w:r w:rsidRPr="00EB0C16">
        <w:rPr>
          <w:vertAlign w:val="superscript"/>
        </w:rPr>
        <w:t>nd</w:t>
      </w:r>
      <w:r>
        <w:t xml:space="preserve"> April 2023).</w:t>
      </w:r>
    </w:p>
    <w:p w14:paraId="54EA8C6A" w14:textId="77777777" w:rsidR="00841A69" w:rsidRDefault="00841A69" w:rsidP="00B72948">
      <w:r>
        <w:t xml:space="preserve">Hall, D. (2003). </w:t>
      </w:r>
      <w:r>
        <w:rPr>
          <w:i/>
          <w:iCs/>
        </w:rPr>
        <w:t xml:space="preserve">Child protection – lessons from Victoria </w:t>
      </w:r>
      <w:proofErr w:type="spellStart"/>
      <w:r>
        <w:rPr>
          <w:i/>
          <w:iCs/>
        </w:rPr>
        <w:t>Climbe</w:t>
      </w:r>
      <w:proofErr w:type="spellEnd"/>
      <w:r>
        <w:rPr>
          <w:i/>
          <w:iCs/>
        </w:rPr>
        <w:t>.</w:t>
      </w:r>
      <w:r>
        <w:t xml:space="preserve"> [online] Available at: </w:t>
      </w:r>
      <w:hyperlink r:id="rId50" w:history="1">
        <w:r>
          <w:rPr>
            <w:rStyle w:val="Hyperlink"/>
          </w:rPr>
          <w:t>Child protection—lessons from Victoria Climbié - PMC (nih.gov)</w:t>
        </w:r>
      </w:hyperlink>
      <w:r>
        <w:t xml:space="preserve"> (Accessed 22</w:t>
      </w:r>
      <w:r w:rsidRPr="005C0EBC">
        <w:rPr>
          <w:vertAlign w:val="superscript"/>
        </w:rPr>
        <w:t>nd</w:t>
      </w:r>
      <w:r>
        <w:t xml:space="preserve"> April 2023). </w:t>
      </w:r>
    </w:p>
    <w:p w14:paraId="45199E31" w14:textId="77777777" w:rsidR="00841A69" w:rsidRDefault="00841A69" w:rsidP="00B72948">
      <w:r>
        <w:t xml:space="preserve">Jones, R. (2014). </w:t>
      </w:r>
      <w:r w:rsidRPr="009C1894">
        <w:rPr>
          <w:i/>
          <w:iCs/>
        </w:rPr>
        <w:t>The story of Baby P:</w:t>
      </w:r>
      <w:r>
        <w:t xml:space="preserve"> </w:t>
      </w:r>
      <w:r>
        <w:rPr>
          <w:i/>
          <w:iCs/>
        </w:rPr>
        <w:t xml:space="preserve">Setting the record straight. </w:t>
      </w:r>
      <w:r>
        <w:t xml:space="preserve">[online] Available at: </w:t>
      </w:r>
      <w:hyperlink r:id="rId51" w:history="1">
        <w:r>
          <w:rPr>
            <w:rStyle w:val="Hyperlink"/>
          </w:rPr>
          <w:t>The frenzied media backlash from The story of Baby P: Setting the record straight on JSTOR (uwtsd.ac.uk)</w:t>
        </w:r>
      </w:hyperlink>
      <w:r>
        <w:t xml:space="preserve"> (Accessed 22</w:t>
      </w:r>
      <w:r w:rsidRPr="001B6B6C">
        <w:rPr>
          <w:vertAlign w:val="superscript"/>
        </w:rPr>
        <w:t>nd</w:t>
      </w:r>
      <w:r>
        <w:t xml:space="preserve"> April 2023).</w:t>
      </w:r>
    </w:p>
    <w:p w14:paraId="02D695EC" w14:textId="52DB2D92" w:rsidR="00841A69" w:rsidRDefault="00841A69" w:rsidP="00B72948">
      <w:r>
        <w:t xml:space="preserve">Marsden, S. (2010). </w:t>
      </w:r>
      <w:r>
        <w:rPr>
          <w:i/>
          <w:iCs/>
        </w:rPr>
        <w:t xml:space="preserve">Report reveals damning failings in Baby P case. </w:t>
      </w:r>
      <w:r>
        <w:t xml:space="preserve">[online] Available at: </w:t>
      </w:r>
      <w:hyperlink r:id="rId52" w:history="1">
        <w:r>
          <w:rPr>
            <w:rStyle w:val="Hyperlink"/>
          </w:rPr>
          <w:t>Report reveals damning failings in Baby P case | The Independent | The Independent</w:t>
        </w:r>
      </w:hyperlink>
      <w:r>
        <w:t xml:space="preserve"> (Accessed 22</w:t>
      </w:r>
      <w:r w:rsidRPr="004710A5">
        <w:rPr>
          <w:vertAlign w:val="superscript"/>
        </w:rPr>
        <w:t>nd</w:t>
      </w:r>
      <w:r>
        <w:t xml:space="preserve"> April 2023).</w:t>
      </w:r>
    </w:p>
    <w:p w14:paraId="7D422339" w14:textId="77777777" w:rsidR="00841A69" w:rsidRDefault="00841A69" w:rsidP="00B72948">
      <w:r>
        <w:t xml:space="preserve">The Sun (2022). </w:t>
      </w:r>
      <w:r>
        <w:rPr>
          <w:i/>
          <w:iCs/>
        </w:rPr>
        <w:t xml:space="preserve">National outcry What happened to Baby P? </w:t>
      </w:r>
      <w:r>
        <w:t xml:space="preserve">[online] Available at: </w:t>
      </w:r>
      <w:hyperlink r:id="rId53" w:history="1">
        <w:r>
          <w:rPr>
            <w:rStyle w:val="Hyperlink"/>
          </w:rPr>
          <w:t>What happened to Baby P? – The Sun | The Sun</w:t>
        </w:r>
      </w:hyperlink>
      <w:r>
        <w:t xml:space="preserve"> (Accessed 22</w:t>
      </w:r>
      <w:r w:rsidRPr="00715CEE">
        <w:rPr>
          <w:vertAlign w:val="superscript"/>
        </w:rPr>
        <w:t>nd</w:t>
      </w:r>
      <w:r>
        <w:t xml:space="preserve"> April 2023).</w:t>
      </w:r>
    </w:p>
    <w:p w14:paraId="6D4E2D27" w14:textId="77777777" w:rsidR="00841A69" w:rsidRDefault="00841A69" w:rsidP="00B72948">
      <w:r>
        <w:t xml:space="preserve">The Sun (2022). </w:t>
      </w:r>
      <w:r>
        <w:rPr>
          <w:i/>
          <w:iCs/>
        </w:rPr>
        <w:t xml:space="preserve">National outcry What happened to Baby P? </w:t>
      </w:r>
      <w:r>
        <w:t xml:space="preserve">[online] Available at: </w:t>
      </w:r>
      <w:hyperlink r:id="rId54" w:history="1">
        <w:r>
          <w:rPr>
            <w:rStyle w:val="Hyperlink"/>
          </w:rPr>
          <w:t>What happened to Baby P? – The Sun | The Sun</w:t>
        </w:r>
      </w:hyperlink>
      <w:r>
        <w:t xml:space="preserve"> (Accessed 22</w:t>
      </w:r>
      <w:r w:rsidRPr="00715CEE">
        <w:rPr>
          <w:vertAlign w:val="superscript"/>
        </w:rPr>
        <w:t>nd</w:t>
      </w:r>
      <w:r>
        <w:t xml:space="preserve"> April 2023).</w:t>
      </w:r>
    </w:p>
    <w:sectPr w:rsidR="00841A69">
      <w:head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A5C58" w14:textId="77777777" w:rsidR="00954E58" w:rsidRDefault="00954E58" w:rsidP="00455D2B">
      <w:pPr>
        <w:spacing w:after="0" w:line="240" w:lineRule="auto"/>
      </w:pPr>
      <w:r>
        <w:separator/>
      </w:r>
    </w:p>
  </w:endnote>
  <w:endnote w:type="continuationSeparator" w:id="0">
    <w:p w14:paraId="5C27647E" w14:textId="77777777" w:rsidR="00954E58" w:rsidRDefault="00954E58" w:rsidP="00455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B2FEDD" w14:textId="77777777" w:rsidR="00954E58" w:rsidRDefault="00954E58" w:rsidP="00455D2B">
      <w:pPr>
        <w:spacing w:after="0" w:line="240" w:lineRule="auto"/>
      </w:pPr>
      <w:r>
        <w:separator/>
      </w:r>
    </w:p>
  </w:footnote>
  <w:footnote w:type="continuationSeparator" w:id="0">
    <w:p w14:paraId="1C50C70D" w14:textId="77777777" w:rsidR="00954E58" w:rsidRDefault="00954E58" w:rsidP="00455D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1FE67" w14:textId="62502E12" w:rsidR="00455D2B" w:rsidRDefault="00455D2B">
    <w:pPr>
      <w:pStyle w:val="Header"/>
    </w:pPr>
    <w:r>
      <w:t>Elsie Thomas 2125195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3D0C77"/>
    <w:multiLevelType w:val="hybridMultilevel"/>
    <w:tmpl w:val="F5E29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1491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D2B"/>
    <w:rsid w:val="0000086A"/>
    <w:rsid w:val="00003D20"/>
    <w:rsid w:val="00006D01"/>
    <w:rsid w:val="00007CDF"/>
    <w:rsid w:val="0001023C"/>
    <w:rsid w:val="000117B3"/>
    <w:rsid w:val="00011A82"/>
    <w:rsid w:val="000127F5"/>
    <w:rsid w:val="000135F8"/>
    <w:rsid w:val="00013BAD"/>
    <w:rsid w:val="000141F4"/>
    <w:rsid w:val="000207B4"/>
    <w:rsid w:val="00024AAE"/>
    <w:rsid w:val="00025560"/>
    <w:rsid w:val="00026966"/>
    <w:rsid w:val="0003465A"/>
    <w:rsid w:val="00034E01"/>
    <w:rsid w:val="00036068"/>
    <w:rsid w:val="000360C6"/>
    <w:rsid w:val="00040149"/>
    <w:rsid w:val="00041490"/>
    <w:rsid w:val="00041CED"/>
    <w:rsid w:val="00044E3A"/>
    <w:rsid w:val="00051641"/>
    <w:rsid w:val="00052C16"/>
    <w:rsid w:val="000534A2"/>
    <w:rsid w:val="00055D05"/>
    <w:rsid w:val="000601CA"/>
    <w:rsid w:val="0006090B"/>
    <w:rsid w:val="00061CCC"/>
    <w:rsid w:val="00061F3D"/>
    <w:rsid w:val="0006484F"/>
    <w:rsid w:val="000654BD"/>
    <w:rsid w:val="0006642A"/>
    <w:rsid w:val="0007169F"/>
    <w:rsid w:val="00073213"/>
    <w:rsid w:val="0007549B"/>
    <w:rsid w:val="00075F1A"/>
    <w:rsid w:val="00076468"/>
    <w:rsid w:val="00080B36"/>
    <w:rsid w:val="00080C19"/>
    <w:rsid w:val="00082119"/>
    <w:rsid w:val="00086359"/>
    <w:rsid w:val="00086508"/>
    <w:rsid w:val="00097C67"/>
    <w:rsid w:val="000A0318"/>
    <w:rsid w:val="000A06F9"/>
    <w:rsid w:val="000A0CEF"/>
    <w:rsid w:val="000A11D6"/>
    <w:rsid w:val="000A579E"/>
    <w:rsid w:val="000A600B"/>
    <w:rsid w:val="000A7881"/>
    <w:rsid w:val="000B0583"/>
    <w:rsid w:val="000B0FD8"/>
    <w:rsid w:val="000C0DDF"/>
    <w:rsid w:val="000C0E35"/>
    <w:rsid w:val="000C3F0F"/>
    <w:rsid w:val="000C57CB"/>
    <w:rsid w:val="000D1AEF"/>
    <w:rsid w:val="000D4314"/>
    <w:rsid w:val="000D6E3C"/>
    <w:rsid w:val="000D79FB"/>
    <w:rsid w:val="000E28C5"/>
    <w:rsid w:val="000E2C00"/>
    <w:rsid w:val="000E322D"/>
    <w:rsid w:val="000E4AF5"/>
    <w:rsid w:val="000E73F2"/>
    <w:rsid w:val="000F000B"/>
    <w:rsid w:val="000F4600"/>
    <w:rsid w:val="00111BBE"/>
    <w:rsid w:val="001159B6"/>
    <w:rsid w:val="001178EE"/>
    <w:rsid w:val="00124E63"/>
    <w:rsid w:val="00125096"/>
    <w:rsid w:val="00134EF5"/>
    <w:rsid w:val="001351FD"/>
    <w:rsid w:val="00135A92"/>
    <w:rsid w:val="00136629"/>
    <w:rsid w:val="0014124D"/>
    <w:rsid w:val="00146936"/>
    <w:rsid w:val="001507E0"/>
    <w:rsid w:val="001515DE"/>
    <w:rsid w:val="00153AF9"/>
    <w:rsid w:val="0015659D"/>
    <w:rsid w:val="0016223B"/>
    <w:rsid w:val="00162629"/>
    <w:rsid w:val="001638DC"/>
    <w:rsid w:val="00164EC0"/>
    <w:rsid w:val="00166789"/>
    <w:rsid w:val="00166AF0"/>
    <w:rsid w:val="0016722A"/>
    <w:rsid w:val="00170796"/>
    <w:rsid w:val="00174B27"/>
    <w:rsid w:val="001766D2"/>
    <w:rsid w:val="00182DD8"/>
    <w:rsid w:val="00187737"/>
    <w:rsid w:val="00187995"/>
    <w:rsid w:val="00194519"/>
    <w:rsid w:val="00194F48"/>
    <w:rsid w:val="001966DD"/>
    <w:rsid w:val="001A3FD6"/>
    <w:rsid w:val="001A479F"/>
    <w:rsid w:val="001A5999"/>
    <w:rsid w:val="001A61B2"/>
    <w:rsid w:val="001B0647"/>
    <w:rsid w:val="001B1F4E"/>
    <w:rsid w:val="001B48FF"/>
    <w:rsid w:val="001B59F5"/>
    <w:rsid w:val="001B5A7D"/>
    <w:rsid w:val="001B6B6C"/>
    <w:rsid w:val="001B7C98"/>
    <w:rsid w:val="001C193D"/>
    <w:rsid w:val="001C1F43"/>
    <w:rsid w:val="001C4126"/>
    <w:rsid w:val="001C6D13"/>
    <w:rsid w:val="001C730D"/>
    <w:rsid w:val="001D0E6B"/>
    <w:rsid w:val="001D24FD"/>
    <w:rsid w:val="001D5576"/>
    <w:rsid w:val="001D772F"/>
    <w:rsid w:val="001E4274"/>
    <w:rsid w:val="001F098D"/>
    <w:rsid w:val="001F17AA"/>
    <w:rsid w:val="001F712C"/>
    <w:rsid w:val="00201F20"/>
    <w:rsid w:val="0020595E"/>
    <w:rsid w:val="00205D04"/>
    <w:rsid w:val="00205F88"/>
    <w:rsid w:val="00206670"/>
    <w:rsid w:val="002133B0"/>
    <w:rsid w:val="00214D2B"/>
    <w:rsid w:val="00215FA9"/>
    <w:rsid w:val="00216D1E"/>
    <w:rsid w:val="0022090E"/>
    <w:rsid w:val="00223E9C"/>
    <w:rsid w:val="002252A3"/>
    <w:rsid w:val="002271FE"/>
    <w:rsid w:val="00233390"/>
    <w:rsid w:val="00235B48"/>
    <w:rsid w:val="00236280"/>
    <w:rsid w:val="00237CF5"/>
    <w:rsid w:val="00242002"/>
    <w:rsid w:val="00243253"/>
    <w:rsid w:val="002439E4"/>
    <w:rsid w:val="00246F16"/>
    <w:rsid w:val="00247C15"/>
    <w:rsid w:val="00251C8F"/>
    <w:rsid w:val="00254367"/>
    <w:rsid w:val="00255326"/>
    <w:rsid w:val="00261E65"/>
    <w:rsid w:val="00262C7B"/>
    <w:rsid w:val="00263781"/>
    <w:rsid w:val="002645EE"/>
    <w:rsid w:val="002653DE"/>
    <w:rsid w:val="00266670"/>
    <w:rsid w:val="00266EBD"/>
    <w:rsid w:val="002674E0"/>
    <w:rsid w:val="00267538"/>
    <w:rsid w:val="00275317"/>
    <w:rsid w:val="0028189E"/>
    <w:rsid w:val="00282002"/>
    <w:rsid w:val="00284506"/>
    <w:rsid w:val="00286562"/>
    <w:rsid w:val="00286D7D"/>
    <w:rsid w:val="00290C9D"/>
    <w:rsid w:val="00290CB1"/>
    <w:rsid w:val="00294A26"/>
    <w:rsid w:val="0029572D"/>
    <w:rsid w:val="00296239"/>
    <w:rsid w:val="00296989"/>
    <w:rsid w:val="00296A43"/>
    <w:rsid w:val="00296C0D"/>
    <w:rsid w:val="0029782E"/>
    <w:rsid w:val="002A0444"/>
    <w:rsid w:val="002A0A30"/>
    <w:rsid w:val="002A40A3"/>
    <w:rsid w:val="002A42DF"/>
    <w:rsid w:val="002A6DA5"/>
    <w:rsid w:val="002B213D"/>
    <w:rsid w:val="002B4194"/>
    <w:rsid w:val="002B4802"/>
    <w:rsid w:val="002B50B4"/>
    <w:rsid w:val="002B6B28"/>
    <w:rsid w:val="002B6B4E"/>
    <w:rsid w:val="002B6C78"/>
    <w:rsid w:val="002B70A0"/>
    <w:rsid w:val="002C4D09"/>
    <w:rsid w:val="002C7472"/>
    <w:rsid w:val="002D15BA"/>
    <w:rsid w:val="002D22F4"/>
    <w:rsid w:val="002D38C2"/>
    <w:rsid w:val="002D4049"/>
    <w:rsid w:val="002D4E17"/>
    <w:rsid w:val="002D7827"/>
    <w:rsid w:val="002E4572"/>
    <w:rsid w:val="002E5A42"/>
    <w:rsid w:val="002E6186"/>
    <w:rsid w:val="002F3FF0"/>
    <w:rsid w:val="002F4F7F"/>
    <w:rsid w:val="002F52E8"/>
    <w:rsid w:val="002F738C"/>
    <w:rsid w:val="0030037D"/>
    <w:rsid w:val="00301E93"/>
    <w:rsid w:val="00313064"/>
    <w:rsid w:val="003148CE"/>
    <w:rsid w:val="00316F7B"/>
    <w:rsid w:val="0032028B"/>
    <w:rsid w:val="00321E66"/>
    <w:rsid w:val="003256FC"/>
    <w:rsid w:val="00333697"/>
    <w:rsid w:val="00333B8B"/>
    <w:rsid w:val="003408EC"/>
    <w:rsid w:val="003410A1"/>
    <w:rsid w:val="00343181"/>
    <w:rsid w:val="0034357F"/>
    <w:rsid w:val="00350EF7"/>
    <w:rsid w:val="00350F68"/>
    <w:rsid w:val="00352727"/>
    <w:rsid w:val="00352784"/>
    <w:rsid w:val="003531EB"/>
    <w:rsid w:val="00353BB5"/>
    <w:rsid w:val="00356FD5"/>
    <w:rsid w:val="003579D0"/>
    <w:rsid w:val="00362210"/>
    <w:rsid w:val="00364339"/>
    <w:rsid w:val="00364AAF"/>
    <w:rsid w:val="00371565"/>
    <w:rsid w:val="00373576"/>
    <w:rsid w:val="003741EE"/>
    <w:rsid w:val="00381DCE"/>
    <w:rsid w:val="00384418"/>
    <w:rsid w:val="00385F10"/>
    <w:rsid w:val="003861D1"/>
    <w:rsid w:val="00392852"/>
    <w:rsid w:val="00392AFB"/>
    <w:rsid w:val="0039595E"/>
    <w:rsid w:val="00395B48"/>
    <w:rsid w:val="003A0616"/>
    <w:rsid w:val="003A449D"/>
    <w:rsid w:val="003A558C"/>
    <w:rsid w:val="003A5FDA"/>
    <w:rsid w:val="003A5FFB"/>
    <w:rsid w:val="003A6FF5"/>
    <w:rsid w:val="003B41C5"/>
    <w:rsid w:val="003B4CB4"/>
    <w:rsid w:val="003B52CB"/>
    <w:rsid w:val="003B53C4"/>
    <w:rsid w:val="003B79E9"/>
    <w:rsid w:val="003C0686"/>
    <w:rsid w:val="003C4516"/>
    <w:rsid w:val="003C7403"/>
    <w:rsid w:val="003D5B82"/>
    <w:rsid w:val="003E170A"/>
    <w:rsid w:val="003E17F7"/>
    <w:rsid w:val="003E2A88"/>
    <w:rsid w:val="003E2D8B"/>
    <w:rsid w:val="003E3E0B"/>
    <w:rsid w:val="003E429C"/>
    <w:rsid w:val="003E467F"/>
    <w:rsid w:val="003E5CE8"/>
    <w:rsid w:val="003F06B6"/>
    <w:rsid w:val="003F08BE"/>
    <w:rsid w:val="003F0FA6"/>
    <w:rsid w:val="003F3DB4"/>
    <w:rsid w:val="003F5665"/>
    <w:rsid w:val="00403A70"/>
    <w:rsid w:val="00404427"/>
    <w:rsid w:val="00410935"/>
    <w:rsid w:val="004148B4"/>
    <w:rsid w:val="00416057"/>
    <w:rsid w:val="004177C3"/>
    <w:rsid w:val="00417CD3"/>
    <w:rsid w:val="004245D5"/>
    <w:rsid w:val="00427C0B"/>
    <w:rsid w:val="00427CF5"/>
    <w:rsid w:val="00432200"/>
    <w:rsid w:val="004375EF"/>
    <w:rsid w:val="00437A30"/>
    <w:rsid w:val="00442873"/>
    <w:rsid w:val="0044429A"/>
    <w:rsid w:val="0044497F"/>
    <w:rsid w:val="00445CA2"/>
    <w:rsid w:val="00450403"/>
    <w:rsid w:val="0045073C"/>
    <w:rsid w:val="004512AC"/>
    <w:rsid w:val="00453177"/>
    <w:rsid w:val="00455D2B"/>
    <w:rsid w:val="004561B3"/>
    <w:rsid w:val="00456516"/>
    <w:rsid w:val="0046209A"/>
    <w:rsid w:val="00462926"/>
    <w:rsid w:val="0046403D"/>
    <w:rsid w:val="0046429F"/>
    <w:rsid w:val="00464CFF"/>
    <w:rsid w:val="0046532D"/>
    <w:rsid w:val="0046765D"/>
    <w:rsid w:val="004704AE"/>
    <w:rsid w:val="004707D3"/>
    <w:rsid w:val="00470962"/>
    <w:rsid w:val="00470CBA"/>
    <w:rsid w:val="00471012"/>
    <w:rsid w:val="004710A5"/>
    <w:rsid w:val="0047437C"/>
    <w:rsid w:val="00475903"/>
    <w:rsid w:val="004770FA"/>
    <w:rsid w:val="00481463"/>
    <w:rsid w:val="00486CFD"/>
    <w:rsid w:val="00487685"/>
    <w:rsid w:val="0049064C"/>
    <w:rsid w:val="004909AE"/>
    <w:rsid w:val="0049442C"/>
    <w:rsid w:val="00494CBD"/>
    <w:rsid w:val="00496606"/>
    <w:rsid w:val="004A2966"/>
    <w:rsid w:val="004A2A3F"/>
    <w:rsid w:val="004B234D"/>
    <w:rsid w:val="004B2B97"/>
    <w:rsid w:val="004B5E2F"/>
    <w:rsid w:val="004B79F3"/>
    <w:rsid w:val="004B7CC8"/>
    <w:rsid w:val="004C3B1B"/>
    <w:rsid w:val="004C45B8"/>
    <w:rsid w:val="004C4EAC"/>
    <w:rsid w:val="004C4F1E"/>
    <w:rsid w:val="004C6FE4"/>
    <w:rsid w:val="004C77CE"/>
    <w:rsid w:val="004D1849"/>
    <w:rsid w:val="004D21FB"/>
    <w:rsid w:val="004D2F79"/>
    <w:rsid w:val="004D3177"/>
    <w:rsid w:val="004D60A3"/>
    <w:rsid w:val="004E0138"/>
    <w:rsid w:val="004E066A"/>
    <w:rsid w:val="004E0BA6"/>
    <w:rsid w:val="004E1525"/>
    <w:rsid w:val="004E17AA"/>
    <w:rsid w:val="004E1B19"/>
    <w:rsid w:val="004E1F6F"/>
    <w:rsid w:val="004E3B7B"/>
    <w:rsid w:val="004E4C7E"/>
    <w:rsid w:val="004E5A75"/>
    <w:rsid w:val="004E5E66"/>
    <w:rsid w:val="004F5336"/>
    <w:rsid w:val="004F7E0A"/>
    <w:rsid w:val="00504126"/>
    <w:rsid w:val="005043E9"/>
    <w:rsid w:val="00504FB7"/>
    <w:rsid w:val="0050750A"/>
    <w:rsid w:val="0051267F"/>
    <w:rsid w:val="00515A5E"/>
    <w:rsid w:val="005172F4"/>
    <w:rsid w:val="00520821"/>
    <w:rsid w:val="005222F7"/>
    <w:rsid w:val="005224DA"/>
    <w:rsid w:val="00524B41"/>
    <w:rsid w:val="0052546A"/>
    <w:rsid w:val="0052578E"/>
    <w:rsid w:val="00530722"/>
    <w:rsid w:val="005315DB"/>
    <w:rsid w:val="0053192C"/>
    <w:rsid w:val="00535C00"/>
    <w:rsid w:val="0053685F"/>
    <w:rsid w:val="00537126"/>
    <w:rsid w:val="0053753B"/>
    <w:rsid w:val="00537D79"/>
    <w:rsid w:val="00540B76"/>
    <w:rsid w:val="00541A38"/>
    <w:rsid w:val="00542329"/>
    <w:rsid w:val="0054702F"/>
    <w:rsid w:val="00547DEE"/>
    <w:rsid w:val="005536DB"/>
    <w:rsid w:val="00560748"/>
    <w:rsid w:val="00563E0A"/>
    <w:rsid w:val="00564A19"/>
    <w:rsid w:val="00566908"/>
    <w:rsid w:val="00570956"/>
    <w:rsid w:val="005716CB"/>
    <w:rsid w:val="00574F1D"/>
    <w:rsid w:val="005826F9"/>
    <w:rsid w:val="00583120"/>
    <w:rsid w:val="00586D68"/>
    <w:rsid w:val="005879A4"/>
    <w:rsid w:val="00590484"/>
    <w:rsid w:val="00591F63"/>
    <w:rsid w:val="005933AE"/>
    <w:rsid w:val="005960B0"/>
    <w:rsid w:val="005A47A2"/>
    <w:rsid w:val="005A49AA"/>
    <w:rsid w:val="005A5C45"/>
    <w:rsid w:val="005B1069"/>
    <w:rsid w:val="005B12FF"/>
    <w:rsid w:val="005B20F2"/>
    <w:rsid w:val="005B6B00"/>
    <w:rsid w:val="005C0EBC"/>
    <w:rsid w:val="005C455F"/>
    <w:rsid w:val="005D033A"/>
    <w:rsid w:val="005D2619"/>
    <w:rsid w:val="005D3A5B"/>
    <w:rsid w:val="005E56E3"/>
    <w:rsid w:val="005E6854"/>
    <w:rsid w:val="005F030E"/>
    <w:rsid w:val="005F5D31"/>
    <w:rsid w:val="00600471"/>
    <w:rsid w:val="00600B48"/>
    <w:rsid w:val="00603EB1"/>
    <w:rsid w:val="00604938"/>
    <w:rsid w:val="00605C8C"/>
    <w:rsid w:val="00606064"/>
    <w:rsid w:val="0060647D"/>
    <w:rsid w:val="006073B5"/>
    <w:rsid w:val="00611766"/>
    <w:rsid w:val="00611F61"/>
    <w:rsid w:val="00614391"/>
    <w:rsid w:val="00614D2C"/>
    <w:rsid w:val="00615CF9"/>
    <w:rsid w:val="00617C3E"/>
    <w:rsid w:val="00621867"/>
    <w:rsid w:val="006251EF"/>
    <w:rsid w:val="00626E7C"/>
    <w:rsid w:val="006304C8"/>
    <w:rsid w:val="00630792"/>
    <w:rsid w:val="0063151F"/>
    <w:rsid w:val="00632787"/>
    <w:rsid w:val="00634C59"/>
    <w:rsid w:val="006367A8"/>
    <w:rsid w:val="0064147A"/>
    <w:rsid w:val="00645638"/>
    <w:rsid w:val="006500AD"/>
    <w:rsid w:val="00650450"/>
    <w:rsid w:val="0065387D"/>
    <w:rsid w:val="00655A70"/>
    <w:rsid w:val="00655F5E"/>
    <w:rsid w:val="00660081"/>
    <w:rsid w:val="0066073B"/>
    <w:rsid w:val="0066337F"/>
    <w:rsid w:val="00663E16"/>
    <w:rsid w:val="00665CF5"/>
    <w:rsid w:val="00665FF6"/>
    <w:rsid w:val="006670E0"/>
    <w:rsid w:val="00670F41"/>
    <w:rsid w:val="00672FDB"/>
    <w:rsid w:val="00673CD9"/>
    <w:rsid w:val="00675711"/>
    <w:rsid w:val="00675B6F"/>
    <w:rsid w:val="00677C93"/>
    <w:rsid w:val="00682645"/>
    <w:rsid w:val="006829B3"/>
    <w:rsid w:val="00683DF4"/>
    <w:rsid w:val="00683E47"/>
    <w:rsid w:val="006843CF"/>
    <w:rsid w:val="00684A8E"/>
    <w:rsid w:val="00684DB3"/>
    <w:rsid w:val="0068538A"/>
    <w:rsid w:val="00687B5B"/>
    <w:rsid w:val="00692BA2"/>
    <w:rsid w:val="00692F19"/>
    <w:rsid w:val="006A3905"/>
    <w:rsid w:val="006A4B8D"/>
    <w:rsid w:val="006A6D9F"/>
    <w:rsid w:val="006B0B9B"/>
    <w:rsid w:val="006B275D"/>
    <w:rsid w:val="006B7006"/>
    <w:rsid w:val="006B7362"/>
    <w:rsid w:val="006B77D7"/>
    <w:rsid w:val="006C2B9E"/>
    <w:rsid w:val="006C5767"/>
    <w:rsid w:val="006C6A2E"/>
    <w:rsid w:val="006D0B40"/>
    <w:rsid w:val="006D260B"/>
    <w:rsid w:val="006D2DFA"/>
    <w:rsid w:val="006D36F4"/>
    <w:rsid w:val="006D4C94"/>
    <w:rsid w:val="006E04A7"/>
    <w:rsid w:val="006E4D31"/>
    <w:rsid w:val="006E5193"/>
    <w:rsid w:val="006E58EB"/>
    <w:rsid w:val="006F2308"/>
    <w:rsid w:val="006F3822"/>
    <w:rsid w:val="006F6B44"/>
    <w:rsid w:val="007007B8"/>
    <w:rsid w:val="00700E37"/>
    <w:rsid w:val="00700E9A"/>
    <w:rsid w:val="0070186A"/>
    <w:rsid w:val="00703C8B"/>
    <w:rsid w:val="00703D6C"/>
    <w:rsid w:val="00703DDC"/>
    <w:rsid w:val="007043D5"/>
    <w:rsid w:val="00706D8C"/>
    <w:rsid w:val="007143BE"/>
    <w:rsid w:val="00715CEE"/>
    <w:rsid w:val="0071679E"/>
    <w:rsid w:val="00722CB8"/>
    <w:rsid w:val="00724047"/>
    <w:rsid w:val="007240A9"/>
    <w:rsid w:val="0072496A"/>
    <w:rsid w:val="00724F3A"/>
    <w:rsid w:val="007302E8"/>
    <w:rsid w:val="00732378"/>
    <w:rsid w:val="00734F41"/>
    <w:rsid w:val="0073597D"/>
    <w:rsid w:val="007360FD"/>
    <w:rsid w:val="00736B43"/>
    <w:rsid w:val="007406FB"/>
    <w:rsid w:val="0074451D"/>
    <w:rsid w:val="007449CA"/>
    <w:rsid w:val="00746683"/>
    <w:rsid w:val="00754919"/>
    <w:rsid w:val="007549B6"/>
    <w:rsid w:val="00755CD0"/>
    <w:rsid w:val="007562F2"/>
    <w:rsid w:val="0075754D"/>
    <w:rsid w:val="0076099A"/>
    <w:rsid w:val="007639A4"/>
    <w:rsid w:val="00765AD4"/>
    <w:rsid w:val="00770991"/>
    <w:rsid w:val="0077107B"/>
    <w:rsid w:val="0077330B"/>
    <w:rsid w:val="00780CCE"/>
    <w:rsid w:val="00782BA6"/>
    <w:rsid w:val="00784673"/>
    <w:rsid w:val="007923A1"/>
    <w:rsid w:val="00794573"/>
    <w:rsid w:val="0079618C"/>
    <w:rsid w:val="00796C95"/>
    <w:rsid w:val="007A29FF"/>
    <w:rsid w:val="007A3777"/>
    <w:rsid w:val="007B09E3"/>
    <w:rsid w:val="007B0F6A"/>
    <w:rsid w:val="007B34F4"/>
    <w:rsid w:val="007B365D"/>
    <w:rsid w:val="007B5F0B"/>
    <w:rsid w:val="007C0B66"/>
    <w:rsid w:val="007C460A"/>
    <w:rsid w:val="007C6C8F"/>
    <w:rsid w:val="007D0700"/>
    <w:rsid w:val="007D2CD2"/>
    <w:rsid w:val="007D54E3"/>
    <w:rsid w:val="007E137E"/>
    <w:rsid w:val="007E2446"/>
    <w:rsid w:val="007E2EE6"/>
    <w:rsid w:val="007E4F90"/>
    <w:rsid w:val="007E5C9E"/>
    <w:rsid w:val="007E7408"/>
    <w:rsid w:val="007F0C4B"/>
    <w:rsid w:val="007F47DB"/>
    <w:rsid w:val="007F5147"/>
    <w:rsid w:val="007F554E"/>
    <w:rsid w:val="007F5566"/>
    <w:rsid w:val="007F6132"/>
    <w:rsid w:val="007F6DA4"/>
    <w:rsid w:val="008002E5"/>
    <w:rsid w:val="0080030D"/>
    <w:rsid w:val="00801805"/>
    <w:rsid w:val="00803426"/>
    <w:rsid w:val="008113E9"/>
    <w:rsid w:val="0081204F"/>
    <w:rsid w:val="00812F17"/>
    <w:rsid w:val="00813E94"/>
    <w:rsid w:val="00814827"/>
    <w:rsid w:val="00814D69"/>
    <w:rsid w:val="0081539A"/>
    <w:rsid w:val="00821035"/>
    <w:rsid w:val="0082188C"/>
    <w:rsid w:val="00827E9D"/>
    <w:rsid w:val="00830CE8"/>
    <w:rsid w:val="00832A4A"/>
    <w:rsid w:val="00834C6D"/>
    <w:rsid w:val="00840733"/>
    <w:rsid w:val="00841A69"/>
    <w:rsid w:val="008430E2"/>
    <w:rsid w:val="00844737"/>
    <w:rsid w:val="00844744"/>
    <w:rsid w:val="0084498C"/>
    <w:rsid w:val="008454DF"/>
    <w:rsid w:val="00853C27"/>
    <w:rsid w:val="00854388"/>
    <w:rsid w:val="00856533"/>
    <w:rsid w:val="00862485"/>
    <w:rsid w:val="0086520D"/>
    <w:rsid w:val="00866A52"/>
    <w:rsid w:val="00870F7B"/>
    <w:rsid w:val="008714AD"/>
    <w:rsid w:val="00871AD3"/>
    <w:rsid w:val="008734A9"/>
    <w:rsid w:val="00873B13"/>
    <w:rsid w:val="0087662F"/>
    <w:rsid w:val="00877E5E"/>
    <w:rsid w:val="00882352"/>
    <w:rsid w:val="008838E3"/>
    <w:rsid w:val="00884B3F"/>
    <w:rsid w:val="0088571A"/>
    <w:rsid w:val="00890522"/>
    <w:rsid w:val="008916DA"/>
    <w:rsid w:val="00891963"/>
    <w:rsid w:val="00891F0B"/>
    <w:rsid w:val="00893547"/>
    <w:rsid w:val="008942E7"/>
    <w:rsid w:val="00894935"/>
    <w:rsid w:val="00894B25"/>
    <w:rsid w:val="00895A0B"/>
    <w:rsid w:val="00895CE1"/>
    <w:rsid w:val="008963EC"/>
    <w:rsid w:val="008A4608"/>
    <w:rsid w:val="008A4C27"/>
    <w:rsid w:val="008A6C03"/>
    <w:rsid w:val="008A6C61"/>
    <w:rsid w:val="008B01AB"/>
    <w:rsid w:val="008B559D"/>
    <w:rsid w:val="008B639B"/>
    <w:rsid w:val="008C09E7"/>
    <w:rsid w:val="008C1A96"/>
    <w:rsid w:val="008C2E4F"/>
    <w:rsid w:val="008C3554"/>
    <w:rsid w:val="008C4EB4"/>
    <w:rsid w:val="008D0200"/>
    <w:rsid w:val="008D72BB"/>
    <w:rsid w:val="008E4451"/>
    <w:rsid w:val="008E4DA6"/>
    <w:rsid w:val="008E4FF3"/>
    <w:rsid w:val="008E55C6"/>
    <w:rsid w:val="008E6363"/>
    <w:rsid w:val="008F21A3"/>
    <w:rsid w:val="008F494B"/>
    <w:rsid w:val="008F622E"/>
    <w:rsid w:val="0090090F"/>
    <w:rsid w:val="00900940"/>
    <w:rsid w:val="00900EB4"/>
    <w:rsid w:val="00900F71"/>
    <w:rsid w:val="0090302E"/>
    <w:rsid w:val="00905906"/>
    <w:rsid w:val="0090680A"/>
    <w:rsid w:val="009112DF"/>
    <w:rsid w:val="009116C9"/>
    <w:rsid w:val="00915AC0"/>
    <w:rsid w:val="0091611D"/>
    <w:rsid w:val="00916D4A"/>
    <w:rsid w:val="009215DF"/>
    <w:rsid w:val="00925D65"/>
    <w:rsid w:val="00927A17"/>
    <w:rsid w:val="009319FA"/>
    <w:rsid w:val="0093444F"/>
    <w:rsid w:val="00934F93"/>
    <w:rsid w:val="009363DC"/>
    <w:rsid w:val="00940D90"/>
    <w:rsid w:val="0094225E"/>
    <w:rsid w:val="00947FA7"/>
    <w:rsid w:val="00952D38"/>
    <w:rsid w:val="0095488C"/>
    <w:rsid w:val="00954E58"/>
    <w:rsid w:val="0095612E"/>
    <w:rsid w:val="0095634C"/>
    <w:rsid w:val="00956566"/>
    <w:rsid w:val="0096030F"/>
    <w:rsid w:val="0096117E"/>
    <w:rsid w:val="00964E27"/>
    <w:rsid w:val="009702F3"/>
    <w:rsid w:val="009722BF"/>
    <w:rsid w:val="00973815"/>
    <w:rsid w:val="009752BF"/>
    <w:rsid w:val="0098573A"/>
    <w:rsid w:val="00986DA6"/>
    <w:rsid w:val="009875CF"/>
    <w:rsid w:val="00990396"/>
    <w:rsid w:val="00994469"/>
    <w:rsid w:val="00996957"/>
    <w:rsid w:val="00997654"/>
    <w:rsid w:val="009A075A"/>
    <w:rsid w:val="009A0CFE"/>
    <w:rsid w:val="009A0DFA"/>
    <w:rsid w:val="009A4E4A"/>
    <w:rsid w:val="009A6D87"/>
    <w:rsid w:val="009B0CDB"/>
    <w:rsid w:val="009B1FB1"/>
    <w:rsid w:val="009B2915"/>
    <w:rsid w:val="009B2E9F"/>
    <w:rsid w:val="009B5318"/>
    <w:rsid w:val="009B5775"/>
    <w:rsid w:val="009B57B7"/>
    <w:rsid w:val="009B7484"/>
    <w:rsid w:val="009C1894"/>
    <w:rsid w:val="009C1ADE"/>
    <w:rsid w:val="009C2E56"/>
    <w:rsid w:val="009C3EB7"/>
    <w:rsid w:val="009C53D4"/>
    <w:rsid w:val="009D03F2"/>
    <w:rsid w:val="009D1CC2"/>
    <w:rsid w:val="009D3E0F"/>
    <w:rsid w:val="009D59A5"/>
    <w:rsid w:val="009E4E3C"/>
    <w:rsid w:val="009E76DC"/>
    <w:rsid w:val="009F0B74"/>
    <w:rsid w:val="009F1046"/>
    <w:rsid w:val="009F3CC3"/>
    <w:rsid w:val="009F7DFB"/>
    <w:rsid w:val="00A0260F"/>
    <w:rsid w:val="00A168E9"/>
    <w:rsid w:val="00A243D0"/>
    <w:rsid w:val="00A2614B"/>
    <w:rsid w:val="00A31391"/>
    <w:rsid w:val="00A32E0C"/>
    <w:rsid w:val="00A3366F"/>
    <w:rsid w:val="00A33FD7"/>
    <w:rsid w:val="00A375D7"/>
    <w:rsid w:val="00A44AC4"/>
    <w:rsid w:val="00A44BB5"/>
    <w:rsid w:val="00A46A6C"/>
    <w:rsid w:val="00A47D89"/>
    <w:rsid w:val="00A5010F"/>
    <w:rsid w:val="00A52528"/>
    <w:rsid w:val="00A5474B"/>
    <w:rsid w:val="00A5688D"/>
    <w:rsid w:val="00A614E2"/>
    <w:rsid w:val="00A6276F"/>
    <w:rsid w:val="00A654BB"/>
    <w:rsid w:val="00A661F6"/>
    <w:rsid w:val="00A66706"/>
    <w:rsid w:val="00A66BF3"/>
    <w:rsid w:val="00A67EE8"/>
    <w:rsid w:val="00A71B25"/>
    <w:rsid w:val="00A72E41"/>
    <w:rsid w:val="00A7476C"/>
    <w:rsid w:val="00A81D30"/>
    <w:rsid w:val="00A83FCE"/>
    <w:rsid w:val="00A86605"/>
    <w:rsid w:val="00A93A36"/>
    <w:rsid w:val="00A94DB6"/>
    <w:rsid w:val="00A977B7"/>
    <w:rsid w:val="00A97916"/>
    <w:rsid w:val="00A97D87"/>
    <w:rsid w:val="00AA39C7"/>
    <w:rsid w:val="00AA4397"/>
    <w:rsid w:val="00AB23E2"/>
    <w:rsid w:val="00AC02A8"/>
    <w:rsid w:val="00AD106F"/>
    <w:rsid w:val="00AD2D23"/>
    <w:rsid w:val="00AD61C0"/>
    <w:rsid w:val="00AE1E35"/>
    <w:rsid w:val="00AE1EFF"/>
    <w:rsid w:val="00AE1FA0"/>
    <w:rsid w:val="00AE6743"/>
    <w:rsid w:val="00AE6BC2"/>
    <w:rsid w:val="00AF19FD"/>
    <w:rsid w:val="00B0060E"/>
    <w:rsid w:val="00B01A0D"/>
    <w:rsid w:val="00B03708"/>
    <w:rsid w:val="00B042AB"/>
    <w:rsid w:val="00B05DF8"/>
    <w:rsid w:val="00B06409"/>
    <w:rsid w:val="00B262B1"/>
    <w:rsid w:val="00B33199"/>
    <w:rsid w:val="00B33F10"/>
    <w:rsid w:val="00B372A6"/>
    <w:rsid w:val="00B41AAE"/>
    <w:rsid w:val="00B41D8D"/>
    <w:rsid w:val="00B4600E"/>
    <w:rsid w:val="00B53C40"/>
    <w:rsid w:val="00B55C31"/>
    <w:rsid w:val="00B5745A"/>
    <w:rsid w:val="00B60FAA"/>
    <w:rsid w:val="00B637B2"/>
    <w:rsid w:val="00B63EC2"/>
    <w:rsid w:val="00B64095"/>
    <w:rsid w:val="00B65812"/>
    <w:rsid w:val="00B669B9"/>
    <w:rsid w:val="00B701FE"/>
    <w:rsid w:val="00B72386"/>
    <w:rsid w:val="00B72948"/>
    <w:rsid w:val="00B734F3"/>
    <w:rsid w:val="00B7593F"/>
    <w:rsid w:val="00B76A7D"/>
    <w:rsid w:val="00B76FFD"/>
    <w:rsid w:val="00B770FB"/>
    <w:rsid w:val="00B77295"/>
    <w:rsid w:val="00B775B1"/>
    <w:rsid w:val="00B77C85"/>
    <w:rsid w:val="00B8074B"/>
    <w:rsid w:val="00B81499"/>
    <w:rsid w:val="00B82CA8"/>
    <w:rsid w:val="00B85C12"/>
    <w:rsid w:val="00B862C8"/>
    <w:rsid w:val="00B95EE1"/>
    <w:rsid w:val="00B9646A"/>
    <w:rsid w:val="00B96F01"/>
    <w:rsid w:val="00BA3215"/>
    <w:rsid w:val="00BA5205"/>
    <w:rsid w:val="00BA5275"/>
    <w:rsid w:val="00BB07EA"/>
    <w:rsid w:val="00BB7BE1"/>
    <w:rsid w:val="00BC6554"/>
    <w:rsid w:val="00BC7031"/>
    <w:rsid w:val="00BC726E"/>
    <w:rsid w:val="00BC731C"/>
    <w:rsid w:val="00BD0487"/>
    <w:rsid w:val="00BD073E"/>
    <w:rsid w:val="00BD0847"/>
    <w:rsid w:val="00BD11DC"/>
    <w:rsid w:val="00BD335E"/>
    <w:rsid w:val="00BD78A6"/>
    <w:rsid w:val="00BE0285"/>
    <w:rsid w:val="00BE0636"/>
    <w:rsid w:val="00BE0810"/>
    <w:rsid w:val="00BE33C7"/>
    <w:rsid w:val="00BE4885"/>
    <w:rsid w:val="00BE5776"/>
    <w:rsid w:val="00BE6E90"/>
    <w:rsid w:val="00BE72AF"/>
    <w:rsid w:val="00BF0E25"/>
    <w:rsid w:val="00BF2E00"/>
    <w:rsid w:val="00BF7446"/>
    <w:rsid w:val="00C02506"/>
    <w:rsid w:val="00C04FB5"/>
    <w:rsid w:val="00C1405A"/>
    <w:rsid w:val="00C1411C"/>
    <w:rsid w:val="00C1719B"/>
    <w:rsid w:val="00C20944"/>
    <w:rsid w:val="00C22012"/>
    <w:rsid w:val="00C22850"/>
    <w:rsid w:val="00C23679"/>
    <w:rsid w:val="00C23940"/>
    <w:rsid w:val="00C251E8"/>
    <w:rsid w:val="00C25D76"/>
    <w:rsid w:val="00C261D9"/>
    <w:rsid w:val="00C30238"/>
    <w:rsid w:val="00C319DC"/>
    <w:rsid w:val="00C31CA2"/>
    <w:rsid w:val="00C32B4B"/>
    <w:rsid w:val="00C3578E"/>
    <w:rsid w:val="00C35C2F"/>
    <w:rsid w:val="00C36BEC"/>
    <w:rsid w:val="00C401F0"/>
    <w:rsid w:val="00C4061A"/>
    <w:rsid w:val="00C4365C"/>
    <w:rsid w:val="00C436A1"/>
    <w:rsid w:val="00C44973"/>
    <w:rsid w:val="00C4606D"/>
    <w:rsid w:val="00C46E5A"/>
    <w:rsid w:val="00C47529"/>
    <w:rsid w:val="00C5230F"/>
    <w:rsid w:val="00C570A6"/>
    <w:rsid w:val="00C57745"/>
    <w:rsid w:val="00C57B62"/>
    <w:rsid w:val="00C57FA8"/>
    <w:rsid w:val="00C61DDC"/>
    <w:rsid w:val="00C61F3B"/>
    <w:rsid w:val="00C623F0"/>
    <w:rsid w:val="00C6697E"/>
    <w:rsid w:val="00C67E7E"/>
    <w:rsid w:val="00C70862"/>
    <w:rsid w:val="00C70883"/>
    <w:rsid w:val="00C71708"/>
    <w:rsid w:val="00C723EC"/>
    <w:rsid w:val="00C72F5B"/>
    <w:rsid w:val="00C74942"/>
    <w:rsid w:val="00C75544"/>
    <w:rsid w:val="00C764E3"/>
    <w:rsid w:val="00C812EC"/>
    <w:rsid w:val="00C81D80"/>
    <w:rsid w:val="00C83A40"/>
    <w:rsid w:val="00C83BB9"/>
    <w:rsid w:val="00C859BE"/>
    <w:rsid w:val="00C8699C"/>
    <w:rsid w:val="00C86A36"/>
    <w:rsid w:val="00C8790E"/>
    <w:rsid w:val="00C9199E"/>
    <w:rsid w:val="00C9574B"/>
    <w:rsid w:val="00C97CB2"/>
    <w:rsid w:val="00C97E08"/>
    <w:rsid w:val="00CA0315"/>
    <w:rsid w:val="00CA03E5"/>
    <w:rsid w:val="00CA1BCE"/>
    <w:rsid w:val="00CA2847"/>
    <w:rsid w:val="00CA2A2D"/>
    <w:rsid w:val="00CB4B1D"/>
    <w:rsid w:val="00CB70AD"/>
    <w:rsid w:val="00CB70EF"/>
    <w:rsid w:val="00CC2F8A"/>
    <w:rsid w:val="00CC416C"/>
    <w:rsid w:val="00CC5661"/>
    <w:rsid w:val="00CD14E8"/>
    <w:rsid w:val="00CD320C"/>
    <w:rsid w:val="00CD4484"/>
    <w:rsid w:val="00CD458A"/>
    <w:rsid w:val="00CD6B99"/>
    <w:rsid w:val="00CE1EB6"/>
    <w:rsid w:val="00CE3F29"/>
    <w:rsid w:val="00CE49FB"/>
    <w:rsid w:val="00CE5CCA"/>
    <w:rsid w:val="00CE7F03"/>
    <w:rsid w:val="00CE7F57"/>
    <w:rsid w:val="00CF1979"/>
    <w:rsid w:val="00CF2C0A"/>
    <w:rsid w:val="00CF3538"/>
    <w:rsid w:val="00CF5453"/>
    <w:rsid w:val="00CF6A70"/>
    <w:rsid w:val="00CF6ECE"/>
    <w:rsid w:val="00CF7C6F"/>
    <w:rsid w:val="00D00B50"/>
    <w:rsid w:val="00D0356C"/>
    <w:rsid w:val="00D0356D"/>
    <w:rsid w:val="00D06E73"/>
    <w:rsid w:val="00D137AC"/>
    <w:rsid w:val="00D13EF1"/>
    <w:rsid w:val="00D158E3"/>
    <w:rsid w:val="00D2165A"/>
    <w:rsid w:val="00D22C45"/>
    <w:rsid w:val="00D22D01"/>
    <w:rsid w:val="00D23668"/>
    <w:rsid w:val="00D25094"/>
    <w:rsid w:val="00D327FF"/>
    <w:rsid w:val="00D3289D"/>
    <w:rsid w:val="00D35468"/>
    <w:rsid w:val="00D413B8"/>
    <w:rsid w:val="00D42451"/>
    <w:rsid w:val="00D4606A"/>
    <w:rsid w:val="00D525D0"/>
    <w:rsid w:val="00D578E1"/>
    <w:rsid w:val="00D616E8"/>
    <w:rsid w:val="00D6368F"/>
    <w:rsid w:val="00D7013B"/>
    <w:rsid w:val="00D77789"/>
    <w:rsid w:val="00D83959"/>
    <w:rsid w:val="00D83975"/>
    <w:rsid w:val="00D92608"/>
    <w:rsid w:val="00D92BA1"/>
    <w:rsid w:val="00D953B7"/>
    <w:rsid w:val="00D95CA1"/>
    <w:rsid w:val="00DA2F68"/>
    <w:rsid w:val="00DA6E32"/>
    <w:rsid w:val="00DB048D"/>
    <w:rsid w:val="00DB1E0E"/>
    <w:rsid w:val="00DB4815"/>
    <w:rsid w:val="00DB584E"/>
    <w:rsid w:val="00DB6238"/>
    <w:rsid w:val="00DB6524"/>
    <w:rsid w:val="00DB6CED"/>
    <w:rsid w:val="00DC14FD"/>
    <w:rsid w:val="00DC233B"/>
    <w:rsid w:val="00DC46CF"/>
    <w:rsid w:val="00DC5A71"/>
    <w:rsid w:val="00DD36A8"/>
    <w:rsid w:val="00DD3D75"/>
    <w:rsid w:val="00DD7781"/>
    <w:rsid w:val="00DE4A29"/>
    <w:rsid w:val="00DE6CA8"/>
    <w:rsid w:val="00DF2BBD"/>
    <w:rsid w:val="00DF5AAB"/>
    <w:rsid w:val="00E01E6A"/>
    <w:rsid w:val="00E03D62"/>
    <w:rsid w:val="00E047F0"/>
    <w:rsid w:val="00E117E2"/>
    <w:rsid w:val="00E13894"/>
    <w:rsid w:val="00E148A8"/>
    <w:rsid w:val="00E20758"/>
    <w:rsid w:val="00E21580"/>
    <w:rsid w:val="00E23867"/>
    <w:rsid w:val="00E23DA5"/>
    <w:rsid w:val="00E25263"/>
    <w:rsid w:val="00E26C33"/>
    <w:rsid w:val="00E26D74"/>
    <w:rsid w:val="00E36569"/>
    <w:rsid w:val="00E376CF"/>
    <w:rsid w:val="00E40441"/>
    <w:rsid w:val="00E444EA"/>
    <w:rsid w:val="00E45808"/>
    <w:rsid w:val="00E45E9A"/>
    <w:rsid w:val="00E4652A"/>
    <w:rsid w:val="00E539B8"/>
    <w:rsid w:val="00E62AED"/>
    <w:rsid w:val="00E63664"/>
    <w:rsid w:val="00E63C10"/>
    <w:rsid w:val="00E6421C"/>
    <w:rsid w:val="00E64B90"/>
    <w:rsid w:val="00E64DB4"/>
    <w:rsid w:val="00E71D2C"/>
    <w:rsid w:val="00E767B0"/>
    <w:rsid w:val="00E77109"/>
    <w:rsid w:val="00E80D0C"/>
    <w:rsid w:val="00E80D7E"/>
    <w:rsid w:val="00E830E4"/>
    <w:rsid w:val="00E8394E"/>
    <w:rsid w:val="00E912B9"/>
    <w:rsid w:val="00E91388"/>
    <w:rsid w:val="00E95490"/>
    <w:rsid w:val="00E95A2D"/>
    <w:rsid w:val="00EA5969"/>
    <w:rsid w:val="00EB0C16"/>
    <w:rsid w:val="00EC2F03"/>
    <w:rsid w:val="00EC548F"/>
    <w:rsid w:val="00EC6200"/>
    <w:rsid w:val="00EC7476"/>
    <w:rsid w:val="00ED1073"/>
    <w:rsid w:val="00ED2BFD"/>
    <w:rsid w:val="00ED7121"/>
    <w:rsid w:val="00ED7C69"/>
    <w:rsid w:val="00EE0325"/>
    <w:rsid w:val="00EE0E3A"/>
    <w:rsid w:val="00EE1FFF"/>
    <w:rsid w:val="00EE301D"/>
    <w:rsid w:val="00EE3AA3"/>
    <w:rsid w:val="00EE565E"/>
    <w:rsid w:val="00EE5B94"/>
    <w:rsid w:val="00EE74F2"/>
    <w:rsid w:val="00EE78BE"/>
    <w:rsid w:val="00EE7F1D"/>
    <w:rsid w:val="00EE7F55"/>
    <w:rsid w:val="00EF1092"/>
    <w:rsid w:val="00EF19DC"/>
    <w:rsid w:val="00EF31EC"/>
    <w:rsid w:val="00EF422A"/>
    <w:rsid w:val="00EF601D"/>
    <w:rsid w:val="00EF7F8E"/>
    <w:rsid w:val="00F03101"/>
    <w:rsid w:val="00F03143"/>
    <w:rsid w:val="00F14076"/>
    <w:rsid w:val="00F1491F"/>
    <w:rsid w:val="00F1525F"/>
    <w:rsid w:val="00F155DD"/>
    <w:rsid w:val="00F15731"/>
    <w:rsid w:val="00F21D92"/>
    <w:rsid w:val="00F22615"/>
    <w:rsid w:val="00F23CB6"/>
    <w:rsid w:val="00F23DA2"/>
    <w:rsid w:val="00F24251"/>
    <w:rsid w:val="00F31D15"/>
    <w:rsid w:val="00F32038"/>
    <w:rsid w:val="00F33F54"/>
    <w:rsid w:val="00F3518F"/>
    <w:rsid w:val="00F42053"/>
    <w:rsid w:val="00F43C30"/>
    <w:rsid w:val="00F44623"/>
    <w:rsid w:val="00F44865"/>
    <w:rsid w:val="00F44969"/>
    <w:rsid w:val="00F5048D"/>
    <w:rsid w:val="00F51AD2"/>
    <w:rsid w:val="00F52A5B"/>
    <w:rsid w:val="00F55CDF"/>
    <w:rsid w:val="00F61C13"/>
    <w:rsid w:val="00F64A3E"/>
    <w:rsid w:val="00F65291"/>
    <w:rsid w:val="00F671C7"/>
    <w:rsid w:val="00F67D3A"/>
    <w:rsid w:val="00F71888"/>
    <w:rsid w:val="00F72553"/>
    <w:rsid w:val="00F742CF"/>
    <w:rsid w:val="00F77917"/>
    <w:rsid w:val="00F84A17"/>
    <w:rsid w:val="00F87B84"/>
    <w:rsid w:val="00F91D8D"/>
    <w:rsid w:val="00F97AB3"/>
    <w:rsid w:val="00FA04B6"/>
    <w:rsid w:val="00FA2288"/>
    <w:rsid w:val="00FA30E0"/>
    <w:rsid w:val="00FA467A"/>
    <w:rsid w:val="00FB118A"/>
    <w:rsid w:val="00FB1505"/>
    <w:rsid w:val="00FB1812"/>
    <w:rsid w:val="00FB2892"/>
    <w:rsid w:val="00FC0257"/>
    <w:rsid w:val="00FC0ACB"/>
    <w:rsid w:val="00FC1CA6"/>
    <w:rsid w:val="00FC2381"/>
    <w:rsid w:val="00FC2ADA"/>
    <w:rsid w:val="00FC577D"/>
    <w:rsid w:val="00FC5DB6"/>
    <w:rsid w:val="00FD09D2"/>
    <w:rsid w:val="00FD1464"/>
    <w:rsid w:val="00FD1D38"/>
    <w:rsid w:val="00FD21A3"/>
    <w:rsid w:val="00FD2B06"/>
    <w:rsid w:val="00FD2D7B"/>
    <w:rsid w:val="00FD363F"/>
    <w:rsid w:val="00FD3ACF"/>
    <w:rsid w:val="00FD6353"/>
    <w:rsid w:val="00FD6FC5"/>
    <w:rsid w:val="00FE270E"/>
    <w:rsid w:val="00FE3B55"/>
    <w:rsid w:val="00FE3B94"/>
    <w:rsid w:val="00FE4176"/>
    <w:rsid w:val="00FE725B"/>
    <w:rsid w:val="00FE7383"/>
    <w:rsid w:val="00FF1489"/>
    <w:rsid w:val="00FF21E3"/>
    <w:rsid w:val="00FF3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DA4CE4"/>
  <w15:chartTrackingRefBased/>
  <w15:docId w15:val="{508D8FD7-0D34-4C3B-9D13-83DFA95FF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5D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D2B"/>
  </w:style>
  <w:style w:type="paragraph" w:styleId="Footer">
    <w:name w:val="footer"/>
    <w:basedOn w:val="Normal"/>
    <w:link w:val="FooterChar"/>
    <w:uiPriority w:val="99"/>
    <w:unhideWhenUsed/>
    <w:rsid w:val="00455D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D2B"/>
  </w:style>
  <w:style w:type="paragraph" w:styleId="ListParagraph">
    <w:name w:val="List Paragraph"/>
    <w:basedOn w:val="Normal"/>
    <w:uiPriority w:val="34"/>
    <w:qFormat/>
    <w:rsid w:val="00455D2B"/>
    <w:pPr>
      <w:ind w:left="720"/>
      <w:contextualSpacing/>
    </w:pPr>
  </w:style>
  <w:style w:type="character" w:styleId="Hyperlink">
    <w:name w:val="Hyperlink"/>
    <w:basedOn w:val="DefaultParagraphFont"/>
    <w:uiPriority w:val="99"/>
    <w:semiHidden/>
    <w:unhideWhenUsed/>
    <w:rsid w:val="00C251E8"/>
    <w:rPr>
      <w:color w:val="0000FF"/>
      <w:u w:val="single"/>
    </w:rPr>
  </w:style>
  <w:style w:type="character" w:styleId="FollowedHyperlink">
    <w:name w:val="FollowedHyperlink"/>
    <w:basedOn w:val="DefaultParagraphFont"/>
    <w:uiPriority w:val="99"/>
    <w:semiHidden/>
    <w:unhideWhenUsed/>
    <w:rsid w:val="006500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docview/223316605?accountid=130472&amp;parentSessionId=wXN4JbY5W4FIfXgnLMRnZ1RPp8w7TPUFZnqGJC7qm%2BI%3D&amp;pq-origsite=primo" TargetMode="External"/><Relationship Id="rId18" Type="http://schemas.openxmlformats.org/officeDocument/2006/relationships/hyperlink" Target="https://www.proquest.com/docview/2263054333?accountid=130472&amp;parentSessionId=VYyyiYIwYp7P6djrFPUUwgr8LHYADDbHIwi3C2DTHKE%3D&amp;pq-origsite=primo" TargetMode="External"/><Relationship Id="rId26" Type="http://schemas.openxmlformats.org/officeDocument/2006/relationships/hyperlink" Target="https://policyonline.nhslothian.scot/Policies/Pages/Public-Protection.aspx" TargetMode="External"/><Relationship Id="rId39" Type="http://schemas.openxmlformats.org/officeDocument/2006/relationships/hyperlink" Target="https://brighterfuturesforchildren.org/for-parents-carers/youth-offending-services/" TargetMode="External"/><Relationship Id="rId21" Type="http://schemas.openxmlformats.org/officeDocument/2006/relationships/hyperlink" Target="https://www.gov.uk/guidance/offending-behaviour-programmes-and-interventions" TargetMode="External"/><Relationship Id="rId34" Type="http://schemas.openxmlformats.org/officeDocument/2006/relationships/hyperlink" Target="https://web-p-ebscohost-com.ezproxy.uwtsd.ac.uk/ehost/pdfviewer/pdfviewer?vid=0&amp;sid=701b13a0-8441-4748-8a0d-0c219b086189%40redis" TargetMode="External"/><Relationship Id="rId42" Type="http://schemas.openxmlformats.org/officeDocument/2006/relationships/hyperlink" Target="https://www.athenaprog.co.uk/blog/news/twenty-years-since-victoria-climbie-death-whats-changed/" TargetMode="External"/><Relationship Id="rId47" Type="http://schemas.openxmlformats.org/officeDocument/2006/relationships/hyperlink" Target="https://www.proquest.com/docview/764314823?accountid=130472&amp;parentSessionId=jBd6I6wPekw%2FEiF1c5XyCq2f3IozPL0N3pCwDs9qnZE%3D&amp;pq-origsite=primo" TargetMode="External"/><Relationship Id="rId50" Type="http://schemas.openxmlformats.org/officeDocument/2006/relationships/hyperlink" Target="https://www.ncbi.nlm.nih.gov/pmc/articles/PMC1125167/" TargetMode="External"/><Relationship Id="rId55"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law.cornell.edu/wex/youthful_offender" TargetMode="External"/><Relationship Id="rId17" Type="http://schemas.openxmlformats.org/officeDocument/2006/relationships/hyperlink" Target="https://journals-sagepub-com.ezproxy.uwtsd.ac.uk/doi/full/10.1177/1012690212448002" TargetMode="External"/><Relationship Id="rId25" Type="http://schemas.openxmlformats.org/officeDocument/2006/relationships/hyperlink" Target="https://www.dailymail.co.uk/news/article-7552421/Sex-offender-treatment-programme-RAISED-risk-reoffending-England-Wales.html" TargetMode="External"/><Relationship Id="rId33" Type="http://schemas.openxmlformats.org/officeDocument/2006/relationships/hyperlink" Target="https://www-jstor-org.ezproxy.uwtsd.ac.uk/stable/j.ctt9qgwqk" TargetMode="External"/><Relationship Id="rId38" Type="http://schemas.openxmlformats.org/officeDocument/2006/relationships/hyperlink" Target="https://www.independent.co.uk/news/uk/crime/climbie-police-face-misconduct-charges-553382.html" TargetMode="External"/><Relationship Id="rId46" Type="http://schemas.openxmlformats.org/officeDocument/2006/relationships/hyperlink" Target="https://www.dailystar.co.uk/news/latest-news/inside-tragic-case-victoria-climbi-25924536" TargetMode="External"/><Relationship Id="rId2" Type="http://schemas.openxmlformats.org/officeDocument/2006/relationships/numbering" Target="numbering.xml"/><Relationship Id="rId16" Type="http://schemas.openxmlformats.org/officeDocument/2006/relationships/hyperlink" Target="https://www-jstor-org.ezproxy.uwtsd.ac.uk/stable/j.ctvq4c0j8.12?searchText=&amp;searchUri=&amp;ab_segments=&amp;searchKey=&amp;refreqid=fastly-default%3Aa87dc16cd662cf6b8be8b79f2abb279b&amp;seq=6" TargetMode="External"/><Relationship Id="rId20" Type="http://schemas.openxmlformats.org/officeDocument/2006/relationships/hyperlink" Target="https://ecsa.lucyfaithfull.org/core-sex-offender-treatment-programme" TargetMode="External"/><Relationship Id="rId29" Type="http://schemas.openxmlformats.org/officeDocument/2006/relationships/hyperlink" Target="https://www-sciencedirect-com.ezproxy.uwtsd.ac.uk/science/article/pii/S004723521000084X?via%3Dihub" TargetMode="External"/><Relationship Id="rId41" Type="http://schemas.openxmlformats.org/officeDocument/2006/relationships/hyperlink" Target="https://dictionary.cambridge.org/dictionary/english/rehabilitation" TargetMode="External"/><Relationship Id="rId54" Type="http://schemas.openxmlformats.org/officeDocument/2006/relationships/hyperlink" Target="https://www.thesun.co.uk/news/4567187/baby-p-killers-tracey-connelly-steven-barker-jason-ow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lebooks-com.ezproxy.uwtsd.ac.uk/Product/Index/57406?page=0" TargetMode="External"/><Relationship Id="rId24" Type="http://schemas.openxmlformats.org/officeDocument/2006/relationships/hyperlink" Target="https://www.dailymail.co.uk/news/article-7552421/Sex-offender-treatment-programme-RAISED-risk-reoffending-England-Wales.html" TargetMode="External"/><Relationship Id="rId32" Type="http://schemas.openxmlformats.org/officeDocument/2006/relationships/hyperlink" Target="https://academic.oup.com/bjc/article/50/5/935/466538?login=true" TargetMode="External"/><Relationship Id="rId37" Type="http://schemas.openxmlformats.org/officeDocument/2006/relationships/hyperlink" Target="https://www.russellwebster.com/the-crisis-over-prison-sex-offender-treatment/" TargetMode="External"/><Relationship Id="rId40" Type="http://schemas.openxmlformats.org/officeDocument/2006/relationships/hyperlink" Target="https://dictionary.cambridge.org/dictionary/english/rehabilitation" TargetMode="External"/><Relationship Id="rId45" Type="http://schemas.openxmlformats.org/officeDocument/2006/relationships/hyperlink" Target="https://www.theguardian.com/society/2008/feb/01/climbie.childprotection" TargetMode="External"/><Relationship Id="rId53" Type="http://schemas.openxmlformats.org/officeDocument/2006/relationships/hyperlink" Target="https://www.thesun.co.uk/news/4567187/baby-p-killers-tracey-connelly-steven-barker-jason-owen/" TargetMode="External"/><Relationship Id="rId5" Type="http://schemas.openxmlformats.org/officeDocument/2006/relationships/webSettings" Target="webSettings.xml"/><Relationship Id="rId15" Type="http://schemas.openxmlformats.org/officeDocument/2006/relationships/hyperlink" Target="https://journals-sagepub-com.ezproxy.uwtsd.ac.uk/doi/full/10.1177/1473225414543484" TargetMode="External"/><Relationship Id="rId23" Type="http://schemas.openxmlformats.org/officeDocument/2006/relationships/hyperlink" Target="https://www.proquest.com/docview/1708156055?accountid=130472&amp;parentSessionId=OAXsUElYvC62NsLpOhLkPtTjBHBDZ9Wq6ByWKI5eZ7I%3D&amp;pq-origsite=primo" TargetMode="External"/><Relationship Id="rId28" Type="http://schemas.openxmlformats.org/officeDocument/2006/relationships/hyperlink" Target="https://www-sciencedirect-com.ezproxy.uwtsd.ac.uk/science/article/pii/S1752928X13001856" TargetMode="External"/><Relationship Id="rId36" Type="http://schemas.openxmlformats.org/officeDocument/2006/relationships/hyperlink" Target="https://web-s-ebscohost-com.ezproxy.uwtsd.ac.uk/ehost/pdfviewer/pdfviewer?vid=0&amp;sid=e2944ff1-1b77-4215-afb0-2d433ab0cb96%40redis" TargetMode="External"/><Relationship Id="rId49" Type="http://schemas.openxmlformats.org/officeDocument/2006/relationships/hyperlink" Target="https://www.standard.co.uk/hp/front/police-condemned-by-inquiry-for-failures-over-baby-p-death-6793541.html" TargetMode="External"/><Relationship Id="rId57" Type="http://schemas.openxmlformats.org/officeDocument/2006/relationships/theme" Target="theme/theme1.xml"/><Relationship Id="rId10" Type="http://schemas.openxmlformats.org/officeDocument/2006/relationships/hyperlink" Target="https://web-s-ebscohost-com.ezproxy.uwtsd.ac.uk/ehost/pdfviewer/pdfviewer?vid=0&amp;sid=cb640638-fcbe-4420-89cc-c39dccf8d12f%40redis" TargetMode="External"/><Relationship Id="rId19" Type="http://schemas.openxmlformats.org/officeDocument/2006/relationships/hyperlink" Target="https://journals-sagepub-com.ezproxy.uwtsd.ac.uk/doi/full/10.1177/0193723512467193" TargetMode="External"/><Relationship Id="rId31" Type="http://schemas.openxmlformats.org/officeDocument/2006/relationships/hyperlink" Target="https://www.proquest.com/docview/2730915242?accountid=130472&amp;parentSessionId=0VnnuZeCPrBtkcVngSCg%2BsGiVZe56ik2%2B%2B3RUH%2FZ%2BAs%3D&amp;pq-origsite=primo" TargetMode="External"/><Relationship Id="rId44" Type="http://schemas.openxmlformats.org/officeDocument/2006/relationships/hyperlink" Target="https://www.theguardian.com/society/2008/feb/01/climbie.childprotection" TargetMode="External"/><Relationship Id="rId52" Type="http://schemas.openxmlformats.org/officeDocument/2006/relationships/hyperlink" Target="https://www.independent.co.uk/news/uk/crime/report-reveals-damning-failings-in-baby-p-case-2116667.html" TargetMode="External"/><Relationship Id="rId4" Type="http://schemas.openxmlformats.org/officeDocument/2006/relationships/settings" Target="settings.xml"/><Relationship Id="rId9" Type="http://schemas.openxmlformats.org/officeDocument/2006/relationships/hyperlink" Target="https://www-jstor-org.ezproxy.uwtsd.ac.uk/stable/1410747?searchText=&amp;searchUri=&amp;ab_segments=&amp;searchKey=&amp;refreqid=fastly-default%3Ab7922e73152d21a6e5916379c1fc84ea" TargetMode="External"/><Relationship Id="rId14" Type="http://schemas.openxmlformats.org/officeDocument/2006/relationships/hyperlink" Target="https://journals-sagepub-com.ezproxy.uwtsd.ac.uk/doi/abs/10.1177/1079063209338490" TargetMode="External"/><Relationship Id="rId22" Type="http://schemas.openxmlformats.org/officeDocument/2006/relationships/hyperlink" Target="https://www.proquest.com/docview/1708156055?accountid=130472&amp;parentSessionId=OAXsUElYvC62NsLpOhLkPtTjBHBDZ9Wq6ByWKI5eZ7I%3D&amp;pq-origsite=primo" TargetMode="External"/><Relationship Id="rId27" Type="http://schemas.openxmlformats.org/officeDocument/2006/relationships/hyperlink" Target="https://www-tandfonline-com.ezproxy.uwtsd.ac.uk/doi/full/10.1080/0261436042000226363" TargetMode="External"/><Relationship Id="rId30" Type="http://schemas.openxmlformats.org/officeDocument/2006/relationships/hyperlink" Target="https://www-jstor-org.ezproxy.uwtsd.ac.uk/stable/j.ctt9qgz5r.14?searchText=&amp;searchUri=&amp;ab_segments=&amp;searchKey=&amp;refreqid=fastly-default%3A3e457b54ff43a9a4d0175e3131c5bfee&amp;seq=3" TargetMode="External"/><Relationship Id="rId35" Type="http://schemas.openxmlformats.org/officeDocument/2006/relationships/hyperlink" Target="https://www-jstor-org.ezproxy.uwtsd.ac.uk/stable/j.ctt1r33pw9.14" TargetMode="External"/><Relationship Id="rId43" Type="http://schemas.openxmlformats.org/officeDocument/2006/relationships/hyperlink" Target="https://www.athenaprog.co.uk/blog/news/twenty-years-since-victoria-climbie-death-whats-changed/" TargetMode="External"/><Relationship Id="rId48" Type="http://schemas.openxmlformats.org/officeDocument/2006/relationships/hyperlink" Target="https://www.standard.co.uk/hp/front/police-condemned-by-inquiry-for-failures-over-baby-p-death-6793541.html" TargetMode="External"/><Relationship Id="rId56" Type="http://schemas.openxmlformats.org/officeDocument/2006/relationships/fontTable" Target="fontTable.xml"/><Relationship Id="rId8" Type="http://schemas.openxmlformats.org/officeDocument/2006/relationships/hyperlink" Target="https://web-p-ebscohost-com.ezproxy.uwtsd.ac.uk/ehost/pdfviewer/pdfviewer?vid=0&amp;sid=63cae977-b6d9-4279-990b-45d3e314225f%40redis" TargetMode="External"/><Relationship Id="rId51" Type="http://schemas.openxmlformats.org/officeDocument/2006/relationships/hyperlink" Target="https://www-jstor-org.ezproxy.uwtsd.ac.uk/stable/j.ctt1t88xc0.8?seq=2"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A2FA51-687D-4316-977F-C5CCFB544B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6324</Words>
  <Characters>36051</Characters>
  <Application>Microsoft Office Word</Application>
  <DocSecurity>0</DocSecurity>
  <Lines>300</Lines>
  <Paragraphs>84</Paragraphs>
  <ScaleCrop>false</ScaleCrop>
  <Company>Gwent Police</Company>
  <LinksUpToDate>false</LinksUpToDate>
  <CharactersWithSpaces>42291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Elsie</dc:creator>
  <cp:keywords/>
  <dc:description/>
  <cp:lastModifiedBy>Thomas, Elsie</cp:lastModifiedBy>
  <cp:revision>2</cp:revision>
  <dcterms:created xsi:type="dcterms:W3CDTF">2023-05-08T19:10:00Z</dcterms:created>
  <dcterms:modified xsi:type="dcterms:W3CDTF">2023-05-08T19:10:00Z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2023-03-20T07:47:36Z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c1d17ea0-b500-41f1-9c7c-e2d26c55e1dd</vt:lpwstr>
  </property>
  <property fmtid="{D5CDD505-2E9C-101B-9397-08002B2CF9AE}" pid="8" name="MSIP_Label_f2acd28b-79a3-4a0f-b0ff-4b75658b1549_ContentBits">
    <vt:lpwstr>0</vt:lpwstr>
  </property>
</Properties>
</file>