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CBBBD" w14:textId="41FE5731" w:rsidR="0068488A" w:rsidRDefault="0068488A" w:rsidP="0068488A">
      <w:pPr>
        <w:jc w:val="center"/>
        <w:rPr>
          <w:rFonts w:ascii="Times New Roman" w:hAnsi="Times New Roman" w:cs="Times New Roman"/>
          <w:b/>
          <w:bCs/>
          <w:sz w:val="32"/>
          <w:szCs w:val="32"/>
          <w:lang w:val="en-GB"/>
        </w:rPr>
      </w:pPr>
      <w:r>
        <w:rPr>
          <w:rFonts w:ascii="Times New Roman" w:hAnsi="Times New Roman" w:cs="Times New Roman"/>
          <w:b/>
          <w:bCs/>
          <w:sz w:val="32"/>
          <w:szCs w:val="32"/>
          <w:lang w:val="en-GB"/>
        </w:rPr>
        <w:t>Management Accounting</w:t>
      </w:r>
      <w:r>
        <w:rPr>
          <w:rFonts w:ascii="Times New Roman" w:hAnsi="Times New Roman" w:cs="Times New Roman"/>
          <w:b/>
          <w:bCs/>
          <w:sz w:val="32"/>
          <w:szCs w:val="32"/>
          <w:lang w:val="en-GB"/>
        </w:rPr>
        <w:t xml:space="preserve"> (LCBB500</w:t>
      </w:r>
      <w:r>
        <w:rPr>
          <w:rFonts w:ascii="Times New Roman" w:hAnsi="Times New Roman" w:cs="Times New Roman"/>
          <w:b/>
          <w:bCs/>
          <w:sz w:val="32"/>
          <w:szCs w:val="32"/>
          <w:lang w:val="en-GB"/>
        </w:rPr>
        <w:t>2</w:t>
      </w:r>
      <w:r>
        <w:rPr>
          <w:rFonts w:ascii="Times New Roman" w:hAnsi="Times New Roman" w:cs="Times New Roman"/>
          <w:b/>
          <w:bCs/>
          <w:sz w:val="32"/>
          <w:szCs w:val="32"/>
          <w:lang w:val="en-GB"/>
        </w:rPr>
        <w:t>)</w:t>
      </w:r>
    </w:p>
    <w:p w14:paraId="7DDAFB94" w14:textId="77777777" w:rsidR="0068488A" w:rsidRDefault="0068488A" w:rsidP="0068488A">
      <w:pPr>
        <w:jc w:val="center"/>
        <w:rPr>
          <w:rFonts w:ascii="Times New Roman" w:hAnsi="Times New Roman" w:cs="Times New Roman"/>
          <w:b/>
          <w:bCs/>
          <w:sz w:val="32"/>
          <w:szCs w:val="32"/>
          <w:lang w:val="en-GB"/>
        </w:rPr>
      </w:pPr>
    </w:p>
    <w:p w14:paraId="54F24644" w14:textId="0BC53620" w:rsidR="0068488A" w:rsidRDefault="0068488A" w:rsidP="0068488A">
      <w:pPr>
        <w:jc w:val="center"/>
        <w:rPr>
          <w:rFonts w:ascii="Times New Roman" w:hAnsi="Times New Roman" w:cs="Times New Roman"/>
          <w:b/>
          <w:bCs/>
          <w:sz w:val="32"/>
          <w:szCs w:val="32"/>
          <w:lang w:val="en-GB"/>
        </w:rPr>
      </w:pPr>
      <w:r>
        <w:rPr>
          <w:rFonts w:ascii="Times New Roman" w:hAnsi="Times New Roman" w:cs="Times New Roman"/>
          <w:b/>
          <w:bCs/>
          <w:sz w:val="32"/>
          <w:szCs w:val="32"/>
          <w:lang w:val="en-GB"/>
        </w:rPr>
        <w:t>Assignment 2</w:t>
      </w:r>
    </w:p>
    <w:p w14:paraId="6D7E6EF3" w14:textId="77777777" w:rsidR="0068488A" w:rsidRDefault="0068488A" w:rsidP="0068488A">
      <w:pPr>
        <w:jc w:val="center"/>
        <w:rPr>
          <w:rFonts w:ascii="Times New Roman" w:hAnsi="Times New Roman" w:cs="Times New Roman"/>
          <w:b/>
          <w:bCs/>
          <w:sz w:val="32"/>
          <w:szCs w:val="32"/>
          <w:lang w:val="en-GB"/>
        </w:rPr>
      </w:pPr>
    </w:p>
    <w:p w14:paraId="26734EB9" w14:textId="77777777" w:rsidR="0068488A" w:rsidRDefault="0068488A" w:rsidP="0068488A">
      <w:pPr>
        <w:jc w:val="center"/>
        <w:rPr>
          <w:rFonts w:ascii="Times New Roman" w:hAnsi="Times New Roman" w:cs="Times New Roman"/>
          <w:b/>
          <w:bCs/>
          <w:sz w:val="32"/>
          <w:szCs w:val="32"/>
          <w:lang w:val="en-GB"/>
        </w:rPr>
      </w:pPr>
      <w:r>
        <w:rPr>
          <w:rFonts w:ascii="Times New Roman" w:hAnsi="Times New Roman" w:cs="Times New Roman"/>
          <w:b/>
          <w:bCs/>
          <w:sz w:val="32"/>
          <w:szCs w:val="32"/>
          <w:lang w:val="en-GB"/>
        </w:rPr>
        <w:t>Stanislav Angelov (1919647)</w:t>
      </w:r>
    </w:p>
    <w:p w14:paraId="309FDF28" w14:textId="77777777" w:rsidR="0068488A" w:rsidRDefault="0068488A" w:rsidP="0068488A">
      <w:pPr>
        <w:jc w:val="center"/>
        <w:rPr>
          <w:rFonts w:ascii="Times New Roman" w:hAnsi="Times New Roman" w:cs="Times New Roman"/>
          <w:b/>
          <w:bCs/>
          <w:sz w:val="32"/>
          <w:szCs w:val="32"/>
          <w:lang w:val="en-GB"/>
        </w:rPr>
      </w:pPr>
    </w:p>
    <w:p w14:paraId="6221DFD8" w14:textId="4853F650" w:rsidR="00DE535E" w:rsidRDefault="0068488A" w:rsidP="0068488A">
      <w:pPr>
        <w:rPr>
          <w:rFonts w:ascii="Times New Roman" w:hAnsi="Times New Roman" w:cs="Times New Roman"/>
          <w:b/>
          <w:bCs/>
          <w:sz w:val="32"/>
          <w:szCs w:val="32"/>
          <w:lang w:val="en-GB"/>
        </w:rPr>
      </w:pPr>
      <w:r>
        <w:rPr>
          <w:rFonts w:ascii="Times New Roman" w:hAnsi="Times New Roman" w:cs="Times New Roman"/>
          <w:b/>
          <w:bCs/>
          <w:sz w:val="32"/>
          <w:szCs w:val="32"/>
          <w:lang w:val="en-GB"/>
        </w:rPr>
        <w:t xml:space="preserve">                                   </w:t>
      </w:r>
    </w:p>
    <w:p w14:paraId="581D36B3" w14:textId="73C8507C" w:rsidR="0068488A" w:rsidRDefault="0068488A" w:rsidP="0068488A">
      <w:pPr>
        <w:rPr>
          <w:rFonts w:ascii="Times New Roman" w:hAnsi="Times New Roman" w:cs="Times New Roman"/>
          <w:b/>
          <w:bCs/>
          <w:sz w:val="32"/>
          <w:szCs w:val="32"/>
          <w:lang w:val="en-GB"/>
        </w:rPr>
      </w:pPr>
    </w:p>
    <w:p w14:paraId="66C48E9E" w14:textId="1DA0410E" w:rsidR="0068488A" w:rsidRDefault="0068488A" w:rsidP="0068488A">
      <w:pPr>
        <w:rPr>
          <w:rFonts w:ascii="Times New Roman" w:hAnsi="Times New Roman" w:cs="Times New Roman"/>
          <w:b/>
          <w:bCs/>
          <w:sz w:val="32"/>
          <w:szCs w:val="32"/>
          <w:lang w:val="en-GB"/>
        </w:rPr>
      </w:pPr>
    </w:p>
    <w:p w14:paraId="27EC8104" w14:textId="371E4282" w:rsidR="0068488A" w:rsidRDefault="0068488A" w:rsidP="0068488A">
      <w:pPr>
        <w:rPr>
          <w:rFonts w:ascii="Times New Roman" w:hAnsi="Times New Roman" w:cs="Times New Roman"/>
          <w:b/>
          <w:bCs/>
          <w:sz w:val="32"/>
          <w:szCs w:val="32"/>
          <w:lang w:val="en-GB"/>
        </w:rPr>
      </w:pPr>
    </w:p>
    <w:p w14:paraId="1EEA36B7" w14:textId="1A41DAE2" w:rsidR="0068488A" w:rsidRDefault="0068488A" w:rsidP="0068488A">
      <w:pPr>
        <w:rPr>
          <w:rFonts w:ascii="Times New Roman" w:hAnsi="Times New Roman" w:cs="Times New Roman"/>
          <w:b/>
          <w:bCs/>
          <w:sz w:val="32"/>
          <w:szCs w:val="32"/>
          <w:lang w:val="en-GB"/>
        </w:rPr>
      </w:pPr>
    </w:p>
    <w:p w14:paraId="6B76BFC1" w14:textId="45A73D08" w:rsidR="0068488A" w:rsidRDefault="0068488A" w:rsidP="0068488A">
      <w:pPr>
        <w:rPr>
          <w:rFonts w:ascii="Times New Roman" w:hAnsi="Times New Roman" w:cs="Times New Roman"/>
          <w:b/>
          <w:bCs/>
          <w:sz w:val="32"/>
          <w:szCs w:val="32"/>
          <w:lang w:val="en-GB"/>
        </w:rPr>
      </w:pPr>
    </w:p>
    <w:p w14:paraId="3BDD47BB" w14:textId="33159305" w:rsidR="0068488A" w:rsidRDefault="0068488A" w:rsidP="0068488A">
      <w:pPr>
        <w:rPr>
          <w:rFonts w:ascii="Times New Roman" w:hAnsi="Times New Roman" w:cs="Times New Roman"/>
          <w:b/>
          <w:bCs/>
          <w:sz w:val="32"/>
          <w:szCs w:val="32"/>
          <w:lang w:val="en-GB"/>
        </w:rPr>
      </w:pPr>
    </w:p>
    <w:p w14:paraId="5DB60899" w14:textId="2B74B0FF" w:rsidR="0068488A" w:rsidRDefault="0068488A" w:rsidP="0068488A">
      <w:pPr>
        <w:rPr>
          <w:rFonts w:ascii="Times New Roman" w:hAnsi="Times New Roman" w:cs="Times New Roman"/>
          <w:b/>
          <w:bCs/>
          <w:sz w:val="32"/>
          <w:szCs w:val="32"/>
          <w:lang w:val="en-GB"/>
        </w:rPr>
      </w:pPr>
    </w:p>
    <w:p w14:paraId="36B6F131" w14:textId="234FB460" w:rsidR="0068488A" w:rsidRDefault="0068488A" w:rsidP="0068488A">
      <w:pPr>
        <w:rPr>
          <w:rFonts w:ascii="Times New Roman" w:hAnsi="Times New Roman" w:cs="Times New Roman"/>
          <w:b/>
          <w:bCs/>
          <w:sz w:val="32"/>
          <w:szCs w:val="32"/>
          <w:lang w:val="en-GB"/>
        </w:rPr>
      </w:pPr>
    </w:p>
    <w:p w14:paraId="43C79CF8" w14:textId="5BDDA49E" w:rsidR="0068488A" w:rsidRDefault="0068488A" w:rsidP="0068488A">
      <w:pPr>
        <w:rPr>
          <w:rFonts w:ascii="Times New Roman" w:hAnsi="Times New Roman" w:cs="Times New Roman"/>
          <w:b/>
          <w:bCs/>
          <w:sz w:val="32"/>
          <w:szCs w:val="32"/>
          <w:lang w:val="en-GB"/>
        </w:rPr>
      </w:pPr>
    </w:p>
    <w:p w14:paraId="61012906" w14:textId="048FAD0A" w:rsidR="0068488A" w:rsidRDefault="0068488A" w:rsidP="0068488A">
      <w:pPr>
        <w:rPr>
          <w:rFonts w:ascii="Times New Roman" w:hAnsi="Times New Roman" w:cs="Times New Roman"/>
          <w:b/>
          <w:bCs/>
          <w:sz w:val="32"/>
          <w:szCs w:val="32"/>
          <w:lang w:val="en-GB"/>
        </w:rPr>
      </w:pPr>
    </w:p>
    <w:p w14:paraId="16EE14A7" w14:textId="469B111A" w:rsidR="0068488A" w:rsidRDefault="0068488A" w:rsidP="0068488A">
      <w:pPr>
        <w:rPr>
          <w:rFonts w:ascii="Times New Roman" w:hAnsi="Times New Roman" w:cs="Times New Roman"/>
          <w:b/>
          <w:bCs/>
          <w:sz w:val="32"/>
          <w:szCs w:val="32"/>
          <w:lang w:val="en-GB"/>
        </w:rPr>
      </w:pPr>
    </w:p>
    <w:p w14:paraId="45EBE265" w14:textId="05590F44" w:rsidR="0068488A" w:rsidRDefault="0068488A" w:rsidP="0068488A">
      <w:pPr>
        <w:rPr>
          <w:rFonts w:ascii="Times New Roman" w:hAnsi="Times New Roman" w:cs="Times New Roman"/>
          <w:b/>
          <w:bCs/>
          <w:sz w:val="32"/>
          <w:szCs w:val="32"/>
          <w:lang w:val="en-GB"/>
        </w:rPr>
      </w:pPr>
    </w:p>
    <w:p w14:paraId="44AB5D9F" w14:textId="7D338642" w:rsidR="0068488A" w:rsidRDefault="0068488A" w:rsidP="0068488A">
      <w:pPr>
        <w:rPr>
          <w:rFonts w:ascii="Times New Roman" w:hAnsi="Times New Roman" w:cs="Times New Roman"/>
          <w:b/>
          <w:bCs/>
          <w:sz w:val="32"/>
          <w:szCs w:val="32"/>
          <w:lang w:val="en-GB"/>
        </w:rPr>
      </w:pPr>
    </w:p>
    <w:p w14:paraId="3CB28897" w14:textId="282ED103" w:rsidR="0068488A" w:rsidRDefault="0068488A" w:rsidP="0068488A">
      <w:pPr>
        <w:rPr>
          <w:rFonts w:ascii="Times New Roman" w:hAnsi="Times New Roman" w:cs="Times New Roman"/>
          <w:b/>
          <w:bCs/>
          <w:sz w:val="32"/>
          <w:szCs w:val="32"/>
          <w:lang w:val="en-GB"/>
        </w:rPr>
      </w:pPr>
    </w:p>
    <w:p w14:paraId="271536DC" w14:textId="73E6566F" w:rsidR="0068488A" w:rsidRDefault="0068488A" w:rsidP="0068488A">
      <w:pPr>
        <w:rPr>
          <w:rFonts w:ascii="Times New Roman" w:hAnsi="Times New Roman" w:cs="Times New Roman"/>
          <w:b/>
          <w:bCs/>
          <w:sz w:val="32"/>
          <w:szCs w:val="32"/>
          <w:lang w:val="en-GB"/>
        </w:rPr>
      </w:pPr>
    </w:p>
    <w:p w14:paraId="668EC939" w14:textId="0ECA74F0" w:rsidR="0068488A" w:rsidRDefault="0068488A" w:rsidP="0068488A">
      <w:pPr>
        <w:rPr>
          <w:rFonts w:ascii="Times New Roman" w:hAnsi="Times New Roman" w:cs="Times New Roman"/>
          <w:b/>
          <w:bCs/>
          <w:sz w:val="32"/>
          <w:szCs w:val="32"/>
          <w:lang w:val="en-GB"/>
        </w:rPr>
      </w:pPr>
    </w:p>
    <w:p w14:paraId="07F4DDE1" w14:textId="57F0A72D" w:rsidR="0068488A" w:rsidRDefault="0068488A" w:rsidP="0068488A">
      <w:pPr>
        <w:rPr>
          <w:rFonts w:ascii="Times New Roman" w:hAnsi="Times New Roman" w:cs="Times New Roman"/>
          <w:b/>
          <w:bCs/>
          <w:sz w:val="32"/>
          <w:szCs w:val="32"/>
          <w:lang w:val="en-GB"/>
        </w:rPr>
      </w:pPr>
    </w:p>
    <w:p w14:paraId="464A4A28" w14:textId="2B0BAE15" w:rsidR="0068488A" w:rsidRDefault="0068488A" w:rsidP="0068488A">
      <w:pPr>
        <w:rPr>
          <w:rFonts w:ascii="Times New Roman" w:hAnsi="Times New Roman" w:cs="Times New Roman"/>
          <w:b/>
          <w:bCs/>
          <w:sz w:val="32"/>
          <w:szCs w:val="32"/>
          <w:lang w:val="en-GB"/>
        </w:rPr>
      </w:pPr>
    </w:p>
    <w:p w14:paraId="1C1B7F41" w14:textId="029A130C" w:rsidR="0068488A" w:rsidRDefault="0068488A" w:rsidP="0068488A">
      <w:pPr>
        <w:rPr>
          <w:rFonts w:ascii="Times New Roman" w:hAnsi="Times New Roman" w:cs="Times New Roman"/>
          <w:sz w:val="24"/>
          <w:szCs w:val="24"/>
          <w:lang w:val="en-GB"/>
        </w:rPr>
      </w:pPr>
      <w:r>
        <w:rPr>
          <w:rFonts w:ascii="Times New Roman" w:hAnsi="Times New Roman" w:cs="Times New Roman"/>
          <w:b/>
          <w:bCs/>
          <w:sz w:val="32"/>
          <w:szCs w:val="32"/>
          <w:lang w:val="en-GB"/>
        </w:rPr>
        <w:lastRenderedPageBreak/>
        <w:t>Introduction</w:t>
      </w:r>
      <w:r w:rsidR="0002024F">
        <w:rPr>
          <w:rFonts w:ascii="Times New Roman" w:hAnsi="Times New Roman" w:cs="Times New Roman"/>
          <w:b/>
          <w:bCs/>
          <w:sz w:val="32"/>
          <w:szCs w:val="32"/>
          <w:lang w:val="en-GB"/>
        </w:rPr>
        <w:br/>
      </w:r>
    </w:p>
    <w:p w14:paraId="65F3A47B" w14:textId="54318846" w:rsidR="000C4A86" w:rsidRDefault="00151302" w:rsidP="0068488A">
      <w:pPr>
        <w:rPr>
          <w:sz w:val="24"/>
          <w:szCs w:val="24"/>
          <w:lang w:val="en-US"/>
        </w:rPr>
      </w:pPr>
      <w:r w:rsidRPr="00151302">
        <w:rPr>
          <w:rFonts w:ascii="Times New Roman" w:hAnsi="Times New Roman" w:cs="Times New Roman"/>
          <w:sz w:val="24"/>
          <w:szCs w:val="24"/>
          <w:lang w:val="en-GB"/>
        </w:rPr>
        <w:t xml:space="preserve">Amana ltd is a souvenir company located in the UK. They have several shops located In London Bridge, Brighton, </w:t>
      </w:r>
      <w:r w:rsidRPr="00151302">
        <w:rPr>
          <w:rFonts w:ascii="Times New Roman" w:hAnsi="Times New Roman" w:cs="Times New Roman"/>
          <w:sz w:val="24"/>
          <w:szCs w:val="24"/>
          <w:lang w:val="en-GB"/>
        </w:rPr>
        <w:t>Westminster</w:t>
      </w:r>
      <w:r w:rsidRPr="00151302">
        <w:rPr>
          <w:rFonts w:ascii="Times New Roman" w:hAnsi="Times New Roman" w:cs="Times New Roman"/>
          <w:sz w:val="24"/>
          <w:szCs w:val="24"/>
          <w:lang w:val="en-GB"/>
        </w:rPr>
        <w:t xml:space="preserve">, Buckingham palace, </w:t>
      </w:r>
      <w:r w:rsidRPr="00151302">
        <w:rPr>
          <w:rFonts w:ascii="Times New Roman" w:hAnsi="Times New Roman" w:cs="Times New Roman"/>
          <w:sz w:val="24"/>
          <w:szCs w:val="24"/>
          <w:lang w:val="en-GB"/>
        </w:rPr>
        <w:t>Birmingham,</w:t>
      </w:r>
      <w:r w:rsidRPr="00151302">
        <w:rPr>
          <w:rFonts w:ascii="Times New Roman" w:hAnsi="Times New Roman" w:cs="Times New Roman"/>
          <w:sz w:val="24"/>
          <w:szCs w:val="24"/>
          <w:lang w:val="en-GB"/>
        </w:rPr>
        <w:t xml:space="preserve"> and Manchester. The goods they sell are manufactured in China and they are made from a design suggested by the company. They have been operating for 40 years and it has been successful till the pandemic in 2020 which was caused by COVID-19. The government had issued a full lockdown limiting tourists in the country thus lowering sales for the company and the whole tourism industry. Amana revenue had gone downhill from April 2020 and then sales went up for the summer period but just slightly before the next lockdown from December the same year. In the tasks below the CEO of the company can evaluate and check up on their mistakes or lost opportunities and help them with future decision-making about maximizing profit in these hard times.</w:t>
      </w:r>
      <w:r w:rsidR="00C445F5">
        <w:rPr>
          <w:sz w:val="24"/>
          <w:szCs w:val="24"/>
          <w:lang w:val="en-US"/>
        </w:rPr>
        <w:br/>
      </w:r>
      <w:r w:rsidR="00C445F5">
        <w:rPr>
          <w:sz w:val="24"/>
          <w:szCs w:val="24"/>
          <w:lang w:val="en-US"/>
        </w:rPr>
        <w:br/>
      </w:r>
      <w:r w:rsidR="00C445F5">
        <w:rPr>
          <w:sz w:val="24"/>
          <w:szCs w:val="24"/>
          <w:lang w:val="en-US"/>
        </w:rPr>
        <w:br/>
      </w:r>
      <w:r w:rsidR="00C445F5">
        <w:rPr>
          <w:sz w:val="24"/>
          <w:szCs w:val="24"/>
          <w:lang w:val="en-US"/>
        </w:rPr>
        <w:br/>
      </w:r>
      <w:r w:rsidR="00C445F5">
        <w:rPr>
          <w:sz w:val="24"/>
          <w:szCs w:val="24"/>
          <w:lang w:val="en-US"/>
        </w:rPr>
        <w:br/>
      </w:r>
      <w:r w:rsidR="00C445F5">
        <w:rPr>
          <w:sz w:val="24"/>
          <w:szCs w:val="24"/>
          <w:lang w:val="en-US"/>
        </w:rPr>
        <w:br/>
      </w:r>
      <w:r w:rsidR="00C445F5">
        <w:rPr>
          <w:sz w:val="24"/>
          <w:szCs w:val="24"/>
          <w:lang w:val="en-US"/>
        </w:rPr>
        <w:br/>
      </w:r>
      <w:r w:rsidR="00C445F5">
        <w:rPr>
          <w:sz w:val="24"/>
          <w:szCs w:val="24"/>
          <w:lang w:val="en-US"/>
        </w:rPr>
        <w:br/>
      </w:r>
      <w:r w:rsidR="00C445F5">
        <w:rPr>
          <w:sz w:val="24"/>
          <w:szCs w:val="24"/>
          <w:lang w:val="en-US"/>
        </w:rPr>
        <w:br/>
      </w:r>
      <w:r w:rsidR="00C445F5">
        <w:rPr>
          <w:sz w:val="24"/>
          <w:szCs w:val="24"/>
          <w:lang w:val="en-US"/>
        </w:rPr>
        <w:br/>
      </w:r>
      <w:r w:rsidR="00C445F5">
        <w:rPr>
          <w:sz w:val="24"/>
          <w:szCs w:val="24"/>
          <w:lang w:val="en-US"/>
        </w:rPr>
        <w:br/>
      </w:r>
      <w:r w:rsidR="00C445F5">
        <w:rPr>
          <w:sz w:val="24"/>
          <w:szCs w:val="24"/>
          <w:lang w:val="en-US"/>
        </w:rPr>
        <w:br/>
      </w:r>
      <w:r w:rsidR="00C445F5">
        <w:rPr>
          <w:sz w:val="24"/>
          <w:szCs w:val="24"/>
          <w:lang w:val="en-US"/>
        </w:rPr>
        <w:br/>
      </w:r>
      <w:r w:rsidR="00C445F5">
        <w:rPr>
          <w:sz w:val="24"/>
          <w:szCs w:val="24"/>
          <w:lang w:val="en-US"/>
        </w:rPr>
        <w:br/>
      </w:r>
      <w:r w:rsidR="00C445F5">
        <w:rPr>
          <w:sz w:val="24"/>
          <w:szCs w:val="24"/>
          <w:lang w:val="en-US"/>
        </w:rPr>
        <w:br/>
      </w:r>
      <w:r w:rsidR="00C445F5">
        <w:rPr>
          <w:sz w:val="24"/>
          <w:szCs w:val="24"/>
          <w:lang w:val="en-US"/>
        </w:rPr>
        <w:br/>
      </w:r>
      <w:r w:rsidR="00C445F5">
        <w:rPr>
          <w:sz w:val="24"/>
          <w:szCs w:val="24"/>
          <w:lang w:val="en-US"/>
        </w:rPr>
        <w:br/>
      </w:r>
      <w:r w:rsidR="00C445F5">
        <w:rPr>
          <w:sz w:val="24"/>
          <w:szCs w:val="24"/>
          <w:lang w:val="en-US"/>
        </w:rPr>
        <w:br/>
      </w:r>
      <w:r w:rsidR="00C445F5">
        <w:rPr>
          <w:sz w:val="24"/>
          <w:szCs w:val="24"/>
          <w:lang w:val="en-US"/>
        </w:rPr>
        <w:br/>
      </w:r>
      <w:r w:rsidR="00C445F5">
        <w:rPr>
          <w:sz w:val="24"/>
          <w:szCs w:val="24"/>
          <w:lang w:val="en-US"/>
        </w:rPr>
        <w:br/>
      </w:r>
      <w:r w:rsidR="00C445F5">
        <w:rPr>
          <w:sz w:val="24"/>
          <w:szCs w:val="24"/>
          <w:lang w:val="en-US"/>
        </w:rPr>
        <w:br/>
      </w:r>
      <w:r w:rsidR="00C445F5">
        <w:rPr>
          <w:sz w:val="24"/>
          <w:szCs w:val="24"/>
          <w:lang w:val="en-US"/>
        </w:rPr>
        <w:br/>
      </w:r>
      <w:r w:rsidR="00C445F5">
        <w:rPr>
          <w:sz w:val="24"/>
          <w:szCs w:val="24"/>
          <w:lang w:val="en-US"/>
        </w:rPr>
        <w:br/>
      </w:r>
      <w:r w:rsidR="00C445F5">
        <w:rPr>
          <w:sz w:val="24"/>
          <w:szCs w:val="24"/>
          <w:lang w:val="en-US"/>
        </w:rPr>
        <w:br/>
      </w:r>
      <w:r w:rsidR="00C445F5">
        <w:rPr>
          <w:sz w:val="24"/>
          <w:szCs w:val="24"/>
          <w:lang w:val="en-US"/>
        </w:rPr>
        <w:br/>
      </w:r>
      <w:r w:rsidR="00C445F5">
        <w:rPr>
          <w:sz w:val="24"/>
          <w:szCs w:val="24"/>
          <w:lang w:val="en-US"/>
        </w:rPr>
        <w:br/>
      </w:r>
    </w:p>
    <w:p w14:paraId="637C679E" w14:textId="77777777" w:rsidR="000C4A86" w:rsidRDefault="000C4A86" w:rsidP="0068488A">
      <w:pPr>
        <w:rPr>
          <w:rFonts w:ascii="Times New Roman" w:hAnsi="Times New Roman" w:cs="Times New Roman"/>
          <w:b/>
          <w:bCs/>
          <w:sz w:val="32"/>
          <w:szCs w:val="32"/>
          <w:lang w:val="en-US"/>
        </w:rPr>
      </w:pPr>
    </w:p>
    <w:p w14:paraId="31873B0C" w14:textId="77777777" w:rsidR="000C4A86" w:rsidRDefault="000C4A86" w:rsidP="0068488A">
      <w:pPr>
        <w:rPr>
          <w:rFonts w:ascii="Times New Roman" w:hAnsi="Times New Roman" w:cs="Times New Roman"/>
          <w:b/>
          <w:bCs/>
          <w:sz w:val="32"/>
          <w:szCs w:val="32"/>
          <w:lang w:val="en-US"/>
        </w:rPr>
      </w:pPr>
    </w:p>
    <w:p w14:paraId="5A62999E" w14:textId="0B45BC46" w:rsidR="00C445F5" w:rsidRDefault="00151302" w:rsidP="0068488A">
      <w:pPr>
        <w:rPr>
          <w:rFonts w:ascii="Times New Roman" w:hAnsi="Times New Roman" w:cs="Times New Roman"/>
          <w:sz w:val="24"/>
          <w:szCs w:val="24"/>
          <w:lang w:val="en-US"/>
        </w:rPr>
      </w:pPr>
      <w:r>
        <w:rPr>
          <w:rFonts w:ascii="Times New Roman" w:hAnsi="Times New Roman" w:cs="Times New Roman"/>
          <w:b/>
          <w:bCs/>
          <w:sz w:val="32"/>
          <w:szCs w:val="32"/>
          <w:lang w:val="en-US"/>
        </w:rPr>
        <w:lastRenderedPageBreak/>
        <w:br/>
      </w:r>
      <w:r w:rsidR="00C445F5">
        <w:rPr>
          <w:rFonts w:ascii="Times New Roman" w:hAnsi="Times New Roman" w:cs="Times New Roman"/>
          <w:b/>
          <w:bCs/>
          <w:sz w:val="32"/>
          <w:szCs w:val="32"/>
          <w:lang w:val="en-US"/>
        </w:rPr>
        <w:t>TASK A</w:t>
      </w:r>
    </w:p>
    <w:tbl>
      <w:tblPr>
        <w:tblW w:w="1023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50"/>
        <w:gridCol w:w="2070"/>
        <w:gridCol w:w="2022"/>
        <w:gridCol w:w="1956"/>
        <w:gridCol w:w="1932"/>
      </w:tblGrid>
      <w:tr w:rsidR="00C445F5" w14:paraId="7DC5C516" w14:textId="595E0A89" w:rsidTr="00FF53CD">
        <w:tblPrEx>
          <w:tblCellMar>
            <w:top w:w="0" w:type="dxa"/>
            <w:bottom w:w="0" w:type="dxa"/>
          </w:tblCellMar>
        </w:tblPrEx>
        <w:trPr>
          <w:trHeight w:val="828"/>
        </w:trPr>
        <w:tc>
          <w:tcPr>
            <w:tcW w:w="2250" w:type="dxa"/>
          </w:tcPr>
          <w:p w14:paraId="3D3D8FE3" w14:textId="5ED3E910" w:rsidR="00C445F5" w:rsidRDefault="00C445F5" w:rsidP="0068488A">
            <w:pPr>
              <w:rPr>
                <w:rFonts w:ascii="Times New Roman" w:hAnsi="Times New Roman" w:cs="Times New Roman"/>
                <w:sz w:val="24"/>
                <w:szCs w:val="24"/>
                <w:lang w:val="en-US"/>
              </w:rPr>
            </w:pPr>
            <w:r>
              <w:rPr>
                <w:rFonts w:ascii="Times New Roman" w:hAnsi="Times New Roman" w:cs="Times New Roman"/>
                <w:sz w:val="24"/>
                <w:szCs w:val="24"/>
                <w:lang w:val="en-US"/>
              </w:rPr>
              <w:t>Particulars</w:t>
            </w:r>
          </w:p>
        </w:tc>
        <w:tc>
          <w:tcPr>
            <w:tcW w:w="2070" w:type="dxa"/>
          </w:tcPr>
          <w:p w14:paraId="3C24570E" w14:textId="4B740C64" w:rsidR="00C445F5" w:rsidRDefault="00C445F5" w:rsidP="0068488A">
            <w:pPr>
              <w:rPr>
                <w:rFonts w:ascii="Times New Roman" w:hAnsi="Times New Roman" w:cs="Times New Roman"/>
                <w:sz w:val="24"/>
                <w:szCs w:val="24"/>
                <w:lang w:val="en-US"/>
              </w:rPr>
            </w:pPr>
            <w:r>
              <w:rPr>
                <w:rFonts w:ascii="Times New Roman" w:hAnsi="Times New Roman" w:cs="Times New Roman"/>
                <w:sz w:val="24"/>
                <w:szCs w:val="24"/>
                <w:lang w:val="en-US"/>
              </w:rPr>
              <w:t>Original budget</w:t>
            </w:r>
          </w:p>
        </w:tc>
        <w:tc>
          <w:tcPr>
            <w:tcW w:w="2022" w:type="dxa"/>
          </w:tcPr>
          <w:p w14:paraId="5C47F3C5" w14:textId="76812A71" w:rsidR="00C445F5" w:rsidRDefault="00C445F5" w:rsidP="0068488A">
            <w:pPr>
              <w:rPr>
                <w:rFonts w:ascii="Times New Roman" w:hAnsi="Times New Roman" w:cs="Times New Roman"/>
                <w:sz w:val="24"/>
                <w:szCs w:val="24"/>
                <w:lang w:val="en-US"/>
              </w:rPr>
            </w:pPr>
            <w:r>
              <w:rPr>
                <w:rFonts w:ascii="Times New Roman" w:hAnsi="Times New Roman" w:cs="Times New Roman"/>
                <w:sz w:val="24"/>
                <w:szCs w:val="24"/>
                <w:lang w:val="en-US"/>
              </w:rPr>
              <w:t>Flexed budget</w:t>
            </w:r>
          </w:p>
        </w:tc>
        <w:tc>
          <w:tcPr>
            <w:tcW w:w="1956" w:type="dxa"/>
          </w:tcPr>
          <w:p w14:paraId="46D26B21" w14:textId="0ACB2E3A" w:rsidR="00C445F5" w:rsidRDefault="00C445F5" w:rsidP="0068488A">
            <w:pPr>
              <w:rPr>
                <w:rFonts w:ascii="Times New Roman" w:hAnsi="Times New Roman" w:cs="Times New Roman"/>
                <w:sz w:val="24"/>
                <w:szCs w:val="24"/>
                <w:lang w:val="en-US"/>
              </w:rPr>
            </w:pPr>
            <w:r>
              <w:rPr>
                <w:rFonts w:ascii="Times New Roman" w:hAnsi="Times New Roman" w:cs="Times New Roman"/>
                <w:sz w:val="24"/>
                <w:szCs w:val="24"/>
                <w:lang w:val="en-US"/>
              </w:rPr>
              <w:t>Actual</w:t>
            </w:r>
          </w:p>
        </w:tc>
        <w:tc>
          <w:tcPr>
            <w:tcW w:w="1932" w:type="dxa"/>
          </w:tcPr>
          <w:p w14:paraId="07C71F30" w14:textId="1AA1DB93" w:rsidR="00C445F5" w:rsidRDefault="00C445F5" w:rsidP="0068488A">
            <w:pPr>
              <w:rPr>
                <w:rFonts w:ascii="Times New Roman" w:hAnsi="Times New Roman" w:cs="Times New Roman"/>
                <w:sz w:val="24"/>
                <w:szCs w:val="24"/>
                <w:lang w:val="en-US"/>
              </w:rPr>
            </w:pPr>
            <w:r>
              <w:rPr>
                <w:rFonts w:ascii="Times New Roman" w:hAnsi="Times New Roman" w:cs="Times New Roman"/>
                <w:sz w:val="24"/>
                <w:szCs w:val="24"/>
                <w:lang w:val="en-US"/>
              </w:rPr>
              <w:t>Variance</w:t>
            </w:r>
          </w:p>
        </w:tc>
      </w:tr>
      <w:tr w:rsidR="00C445F5" w14:paraId="7E053A5A" w14:textId="77777777" w:rsidTr="00FF53CD">
        <w:tblPrEx>
          <w:tblCellMar>
            <w:top w:w="0" w:type="dxa"/>
            <w:bottom w:w="0" w:type="dxa"/>
          </w:tblCellMar>
        </w:tblPrEx>
        <w:trPr>
          <w:trHeight w:val="660"/>
        </w:trPr>
        <w:tc>
          <w:tcPr>
            <w:tcW w:w="2250" w:type="dxa"/>
          </w:tcPr>
          <w:p w14:paraId="425DAB99" w14:textId="0DAABDEE" w:rsidR="00C445F5" w:rsidRDefault="00E73C98" w:rsidP="0068488A">
            <w:pPr>
              <w:rPr>
                <w:rFonts w:ascii="Times New Roman" w:hAnsi="Times New Roman" w:cs="Times New Roman"/>
                <w:sz w:val="24"/>
                <w:szCs w:val="24"/>
                <w:lang w:val="en-US"/>
              </w:rPr>
            </w:pPr>
            <w:r>
              <w:rPr>
                <w:rFonts w:ascii="Times New Roman" w:hAnsi="Times New Roman" w:cs="Times New Roman"/>
                <w:sz w:val="24"/>
                <w:szCs w:val="24"/>
                <w:lang w:val="en-US"/>
              </w:rPr>
              <w:t>Number of units</w:t>
            </w:r>
          </w:p>
        </w:tc>
        <w:tc>
          <w:tcPr>
            <w:tcW w:w="2070" w:type="dxa"/>
          </w:tcPr>
          <w:p w14:paraId="1E8CE826" w14:textId="038BAB04" w:rsidR="00C445F5" w:rsidRDefault="00E73C98" w:rsidP="0068488A">
            <w:pPr>
              <w:rPr>
                <w:rFonts w:ascii="Times New Roman" w:hAnsi="Times New Roman" w:cs="Times New Roman"/>
                <w:sz w:val="24"/>
                <w:szCs w:val="24"/>
                <w:lang w:val="en-US"/>
              </w:rPr>
            </w:pPr>
            <w:r>
              <w:rPr>
                <w:rFonts w:ascii="Times New Roman" w:hAnsi="Times New Roman" w:cs="Times New Roman"/>
                <w:sz w:val="24"/>
                <w:szCs w:val="24"/>
                <w:lang w:val="en-US"/>
              </w:rPr>
              <w:t>100,000</w:t>
            </w:r>
          </w:p>
        </w:tc>
        <w:tc>
          <w:tcPr>
            <w:tcW w:w="2022" w:type="dxa"/>
          </w:tcPr>
          <w:p w14:paraId="1EB2ABEF" w14:textId="65ADBEAE" w:rsidR="00C445F5" w:rsidRDefault="00E73C98" w:rsidP="0068488A">
            <w:pPr>
              <w:rPr>
                <w:rFonts w:ascii="Times New Roman" w:hAnsi="Times New Roman" w:cs="Times New Roman"/>
                <w:sz w:val="24"/>
                <w:szCs w:val="24"/>
                <w:lang w:val="en-US"/>
              </w:rPr>
            </w:pPr>
            <w:r>
              <w:rPr>
                <w:rFonts w:ascii="Times New Roman" w:hAnsi="Times New Roman" w:cs="Times New Roman"/>
                <w:sz w:val="24"/>
                <w:szCs w:val="24"/>
                <w:lang w:val="en-US"/>
              </w:rPr>
              <w:t>80,000</w:t>
            </w:r>
          </w:p>
        </w:tc>
        <w:tc>
          <w:tcPr>
            <w:tcW w:w="1956" w:type="dxa"/>
          </w:tcPr>
          <w:p w14:paraId="477AB728" w14:textId="495C1503" w:rsidR="00C445F5" w:rsidRDefault="00E73C98" w:rsidP="0068488A">
            <w:pPr>
              <w:rPr>
                <w:rFonts w:ascii="Times New Roman" w:hAnsi="Times New Roman" w:cs="Times New Roman"/>
                <w:sz w:val="24"/>
                <w:szCs w:val="24"/>
                <w:lang w:val="en-US"/>
              </w:rPr>
            </w:pPr>
            <w:r>
              <w:rPr>
                <w:rFonts w:ascii="Times New Roman" w:hAnsi="Times New Roman" w:cs="Times New Roman"/>
                <w:sz w:val="24"/>
                <w:szCs w:val="24"/>
                <w:lang w:val="en-US"/>
              </w:rPr>
              <w:t>80,000</w:t>
            </w:r>
          </w:p>
        </w:tc>
        <w:tc>
          <w:tcPr>
            <w:tcW w:w="1932" w:type="dxa"/>
          </w:tcPr>
          <w:p w14:paraId="49D1505F" w14:textId="6C9EF0A0" w:rsidR="00C445F5" w:rsidRDefault="00E73C98" w:rsidP="0068488A">
            <w:pPr>
              <w:rPr>
                <w:rFonts w:ascii="Times New Roman" w:hAnsi="Times New Roman" w:cs="Times New Roman"/>
                <w:sz w:val="24"/>
                <w:szCs w:val="24"/>
                <w:lang w:val="en-US"/>
              </w:rPr>
            </w:pPr>
            <w:r>
              <w:rPr>
                <w:rFonts w:ascii="Times New Roman" w:hAnsi="Times New Roman" w:cs="Times New Roman"/>
                <w:sz w:val="24"/>
                <w:szCs w:val="24"/>
                <w:lang w:val="en-US"/>
              </w:rPr>
              <w:t>_</w:t>
            </w:r>
          </w:p>
        </w:tc>
      </w:tr>
      <w:tr w:rsidR="00E73C98" w14:paraId="65352DBB" w14:textId="77777777" w:rsidTr="00FF53CD">
        <w:tblPrEx>
          <w:tblCellMar>
            <w:top w:w="0" w:type="dxa"/>
            <w:bottom w:w="0" w:type="dxa"/>
          </w:tblCellMar>
        </w:tblPrEx>
        <w:trPr>
          <w:trHeight w:val="468"/>
        </w:trPr>
        <w:tc>
          <w:tcPr>
            <w:tcW w:w="2250" w:type="dxa"/>
          </w:tcPr>
          <w:p w14:paraId="3E39C8F1" w14:textId="4E774C22" w:rsidR="00E73C98" w:rsidRDefault="00E73C98" w:rsidP="0068488A">
            <w:pPr>
              <w:rPr>
                <w:rFonts w:ascii="Times New Roman" w:hAnsi="Times New Roman" w:cs="Times New Roman"/>
                <w:sz w:val="24"/>
                <w:szCs w:val="24"/>
                <w:lang w:val="en-US"/>
              </w:rPr>
            </w:pPr>
            <w:r>
              <w:rPr>
                <w:rFonts w:ascii="Times New Roman" w:hAnsi="Times New Roman" w:cs="Times New Roman"/>
                <w:sz w:val="24"/>
                <w:szCs w:val="24"/>
                <w:lang w:val="en-US"/>
              </w:rPr>
              <w:t>Selling price</w:t>
            </w:r>
          </w:p>
        </w:tc>
        <w:tc>
          <w:tcPr>
            <w:tcW w:w="2070" w:type="dxa"/>
          </w:tcPr>
          <w:p w14:paraId="49DE9F17" w14:textId="7C9F473B" w:rsidR="00E73C98" w:rsidRDefault="00E73C98" w:rsidP="0068488A">
            <w:pPr>
              <w:rPr>
                <w:rFonts w:ascii="Times New Roman" w:hAnsi="Times New Roman" w:cs="Times New Roman"/>
                <w:sz w:val="24"/>
                <w:szCs w:val="24"/>
                <w:lang w:val="en-US"/>
              </w:rPr>
            </w:pPr>
            <w:r>
              <w:rPr>
                <w:rFonts w:ascii="Times New Roman" w:hAnsi="Times New Roman" w:cs="Times New Roman"/>
                <w:sz w:val="24"/>
                <w:szCs w:val="24"/>
                <w:lang w:val="en-US"/>
              </w:rPr>
              <w:t>25</w:t>
            </w:r>
          </w:p>
        </w:tc>
        <w:tc>
          <w:tcPr>
            <w:tcW w:w="2022" w:type="dxa"/>
          </w:tcPr>
          <w:p w14:paraId="7C8A1184" w14:textId="16367E78" w:rsidR="00E73C98" w:rsidRDefault="00E73C98" w:rsidP="0068488A">
            <w:pPr>
              <w:rPr>
                <w:rFonts w:ascii="Times New Roman" w:hAnsi="Times New Roman" w:cs="Times New Roman"/>
                <w:sz w:val="24"/>
                <w:szCs w:val="24"/>
                <w:lang w:val="en-US"/>
              </w:rPr>
            </w:pPr>
            <w:r>
              <w:rPr>
                <w:rFonts w:ascii="Times New Roman" w:hAnsi="Times New Roman" w:cs="Times New Roman"/>
                <w:sz w:val="24"/>
                <w:szCs w:val="24"/>
                <w:lang w:val="en-US"/>
              </w:rPr>
              <w:t>25</w:t>
            </w:r>
          </w:p>
        </w:tc>
        <w:tc>
          <w:tcPr>
            <w:tcW w:w="1956" w:type="dxa"/>
          </w:tcPr>
          <w:p w14:paraId="57CEDED3" w14:textId="32D84FE0" w:rsidR="00E73C98" w:rsidRDefault="00E73C98" w:rsidP="0068488A">
            <w:pPr>
              <w:rPr>
                <w:rFonts w:ascii="Times New Roman" w:hAnsi="Times New Roman" w:cs="Times New Roman"/>
                <w:sz w:val="24"/>
                <w:szCs w:val="24"/>
                <w:lang w:val="en-US"/>
              </w:rPr>
            </w:pPr>
            <w:r>
              <w:rPr>
                <w:rFonts w:ascii="Times New Roman" w:hAnsi="Times New Roman" w:cs="Times New Roman"/>
                <w:sz w:val="24"/>
                <w:szCs w:val="24"/>
                <w:lang w:val="en-US"/>
              </w:rPr>
              <w:t>20</w:t>
            </w:r>
          </w:p>
        </w:tc>
        <w:tc>
          <w:tcPr>
            <w:tcW w:w="1932" w:type="dxa"/>
          </w:tcPr>
          <w:p w14:paraId="364737D1" w14:textId="31EC1D30" w:rsidR="00573C2E" w:rsidRDefault="00573C2E" w:rsidP="0068488A">
            <w:pPr>
              <w:rPr>
                <w:rFonts w:ascii="Times New Roman" w:hAnsi="Times New Roman" w:cs="Times New Roman"/>
                <w:sz w:val="24"/>
                <w:szCs w:val="24"/>
                <w:lang w:val="en-US"/>
              </w:rPr>
            </w:pPr>
            <w:r>
              <w:rPr>
                <w:rFonts w:ascii="Times New Roman" w:hAnsi="Times New Roman" w:cs="Times New Roman"/>
                <w:sz w:val="24"/>
                <w:szCs w:val="24"/>
                <w:lang w:val="en-US"/>
              </w:rPr>
              <w:t>5 (-)</w:t>
            </w:r>
          </w:p>
        </w:tc>
      </w:tr>
      <w:tr w:rsidR="00E73C98" w14:paraId="33AC58CA" w14:textId="77777777" w:rsidTr="00FF53CD">
        <w:tblPrEx>
          <w:tblCellMar>
            <w:top w:w="0" w:type="dxa"/>
            <w:bottom w:w="0" w:type="dxa"/>
          </w:tblCellMar>
        </w:tblPrEx>
        <w:trPr>
          <w:trHeight w:val="492"/>
        </w:trPr>
        <w:tc>
          <w:tcPr>
            <w:tcW w:w="2250" w:type="dxa"/>
          </w:tcPr>
          <w:p w14:paraId="097C58CA" w14:textId="7F9EA2D3" w:rsidR="00E73C98" w:rsidRDefault="00E73C98" w:rsidP="0068488A">
            <w:pPr>
              <w:rPr>
                <w:rFonts w:ascii="Times New Roman" w:hAnsi="Times New Roman" w:cs="Times New Roman"/>
                <w:sz w:val="24"/>
                <w:szCs w:val="24"/>
                <w:lang w:val="en-US"/>
              </w:rPr>
            </w:pPr>
            <w:r>
              <w:rPr>
                <w:rFonts w:ascii="Times New Roman" w:hAnsi="Times New Roman" w:cs="Times New Roman"/>
                <w:sz w:val="24"/>
                <w:szCs w:val="24"/>
                <w:lang w:val="en-US"/>
              </w:rPr>
              <w:t>Sales value</w:t>
            </w:r>
          </w:p>
        </w:tc>
        <w:tc>
          <w:tcPr>
            <w:tcW w:w="2070" w:type="dxa"/>
          </w:tcPr>
          <w:p w14:paraId="0266FB0E" w14:textId="2D7FD423" w:rsidR="00E73C98" w:rsidRDefault="00E73C98" w:rsidP="0068488A">
            <w:pPr>
              <w:rPr>
                <w:rFonts w:ascii="Times New Roman" w:hAnsi="Times New Roman" w:cs="Times New Roman"/>
                <w:sz w:val="24"/>
                <w:szCs w:val="24"/>
                <w:lang w:val="en-US"/>
              </w:rPr>
            </w:pPr>
            <w:r>
              <w:rPr>
                <w:rFonts w:ascii="Times New Roman" w:hAnsi="Times New Roman" w:cs="Times New Roman"/>
                <w:sz w:val="24"/>
                <w:szCs w:val="24"/>
                <w:lang w:val="en-US"/>
              </w:rPr>
              <w:t>2,500,000</w:t>
            </w:r>
          </w:p>
        </w:tc>
        <w:tc>
          <w:tcPr>
            <w:tcW w:w="2022" w:type="dxa"/>
          </w:tcPr>
          <w:p w14:paraId="43B9E801" w14:textId="21234D8B" w:rsidR="00E73C98" w:rsidRDefault="00E73C98" w:rsidP="0068488A">
            <w:pPr>
              <w:rPr>
                <w:rFonts w:ascii="Times New Roman" w:hAnsi="Times New Roman" w:cs="Times New Roman"/>
                <w:sz w:val="24"/>
                <w:szCs w:val="24"/>
                <w:lang w:val="en-US"/>
              </w:rPr>
            </w:pPr>
            <w:r>
              <w:rPr>
                <w:rFonts w:ascii="Times New Roman" w:hAnsi="Times New Roman" w:cs="Times New Roman"/>
                <w:sz w:val="24"/>
                <w:szCs w:val="24"/>
                <w:lang w:val="en-US"/>
              </w:rPr>
              <w:t>2,000,000</w:t>
            </w:r>
          </w:p>
        </w:tc>
        <w:tc>
          <w:tcPr>
            <w:tcW w:w="1956" w:type="dxa"/>
          </w:tcPr>
          <w:p w14:paraId="4E0656BD" w14:textId="55A046D4" w:rsidR="00E73C98" w:rsidRDefault="00E73C98" w:rsidP="0068488A">
            <w:pPr>
              <w:rPr>
                <w:rFonts w:ascii="Times New Roman" w:hAnsi="Times New Roman" w:cs="Times New Roman"/>
                <w:sz w:val="24"/>
                <w:szCs w:val="24"/>
                <w:lang w:val="en-US"/>
              </w:rPr>
            </w:pPr>
            <w:r>
              <w:rPr>
                <w:rFonts w:ascii="Times New Roman" w:hAnsi="Times New Roman" w:cs="Times New Roman"/>
                <w:sz w:val="24"/>
                <w:szCs w:val="24"/>
                <w:lang w:val="en-US"/>
              </w:rPr>
              <w:t>1,600,000</w:t>
            </w:r>
          </w:p>
        </w:tc>
        <w:tc>
          <w:tcPr>
            <w:tcW w:w="1932" w:type="dxa"/>
          </w:tcPr>
          <w:p w14:paraId="643A8279" w14:textId="365FA526" w:rsidR="00E73C98" w:rsidRDefault="00E73C98" w:rsidP="0068488A">
            <w:pPr>
              <w:rPr>
                <w:rFonts w:ascii="Times New Roman" w:hAnsi="Times New Roman" w:cs="Times New Roman"/>
                <w:sz w:val="24"/>
                <w:szCs w:val="24"/>
                <w:lang w:val="en-US"/>
              </w:rPr>
            </w:pPr>
            <w:r>
              <w:rPr>
                <w:rFonts w:ascii="Times New Roman" w:hAnsi="Times New Roman" w:cs="Times New Roman"/>
                <w:sz w:val="24"/>
                <w:szCs w:val="24"/>
                <w:lang w:val="en-US"/>
              </w:rPr>
              <w:t>400,000</w:t>
            </w:r>
            <w:r w:rsidR="00FF53CD">
              <w:rPr>
                <w:rFonts w:ascii="Times New Roman" w:hAnsi="Times New Roman" w:cs="Times New Roman"/>
                <w:sz w:val="24"/>
                <w:szCs w:val="24"/>
                <w:lang w:val="en-US"/>
              </w:rPr>
              <w:t xml:space="preserve"> (-)</w:t>
            </w:r>
          </w:p>
        </w:tc>
      </w:tr>
      <w:tr w:rsidR="00E37514" w14:paraId="5A515F3C" w14:textId="77777777" w:rsidTr="00FF53CD">
        <w:tblPrEx>
          <w:tblCellMar>
            <w:top w:w="0" w:type="dxa"/>
            <w:bottom w:w="0" w:type="dxa"/>
          </w:tblCellMar>
        </w:tblPrEx>
        <w:trPr>
          <w:trHeight w:val="492"/>
        </w:trPr>
        <w:tc>
          <w:tcPr>
            <w:tcW w:w="2250" w:type="dxa"/>
          </w:tcPr>
          <w:p w14:paraId="7E261EF5" w14:textId="7F75CE54" w:rsidR="00E37514" w:rsidRDefault="00E37514" w:rsidP="0068488A">
            <w:pPr>
              <w:rPr>
                <w:rFonts w:ascii="Times New Roman" w:hAnsi="Times New Roman" w:cs="Times New Roman"/>
                <w:sz w:val="24"/>
                <w:szCs w:val="24"/>
                <w:lang w:val="en-US"/>
              </w:rPr>
            </w:pPr>
            <w:r>
              <w:rPr>
                <w:rFonts w:ascii="Times New Roman" w:hAnsi="Times New Roman" w:cs="Times New Roman"/>
                <w:sz w:val="24"/>
                <w:szCs w:val="24"/>
                <w:lang w:val="en-US"/>
              </w:rPr>
              <w:t>Variable expenses:</w:t>
            </w:r>
          </w:p>
        </w:tc>
        <w:tc>
          <w:tcPr>
            <w:tcW w:w="2070" w:type="dxa"/>
          </w:tcPr>
          <w:p w14:paraId="177E889B" w14:textId="77777777" w:rsidR="00E37514" w:rsidRDefault="00E37514" w:rsidP="0068488A">
            <w:pPr>
              <w:rPr>
                <w:rFonts w:ascii="Times New Roman" w:hAnsi="Times New Roman" w:cs="Times New Roman"/>
                <w:sz w:val="24"/>
                <w:szCs w:val="24"/>
                <w:lang w:val="en-US"/>
              </w:rPr>
            </w:pPr>
          </w:p>
        </w:tc>
        <w:tc>
          <w:tcPr>
            <w:tcW w:w="2022" w:type="dxa"/>
          </w:tcPr>
          <w:p w14:paraId="6C4B4F7D" w14:textId="77777777" w:rsidR="00E37514" w:rsidRDefault="00E37514" w:rsidP="0068488A">
            <w:pPr>
              <w:rPr>
                <w:rFonts w:ascii="Times New Roman" w:hAnsi="Times New Roman" w:cs="Times New Roman"/>
                <w:sz w:val="24"/>
                <w:szCs w:val="24"/>
                <w:lang w:val="en-US"/>
              </w:rPr>
            </w:pPr>
          </w:p>
        </w:tc>
        <w:tc>
          <w:tcPr>
            <w:tcW w:w="1956" w:type="dxa"/>
          </w:tcPr>
          <w:p w14:paraId="20355C8F" w14:textId="77777777" w:rsidR="00E37514" w:rsidRDefault="00E37514" w:rsidP="0068488A">
            <w:pPr>
              <w:rPr>
                <w:rFonts w:ascii="Times New Roman" w:hAnsi="Times New Roman" w:cs="Times New Roman"/>
                <w:sz w:val="24"/>
                <w:szCs w:val="24"/>
                <w:lang w:val="en-US"/>
              </w:rPr>
            </w:pPr>
          </w:p>
        </w:tc>
        <w:tc>
          <w:tcPr>
            <w:tcW w:w="1932" w:type="dxa"/>
          </w:tcPr>
          <w:p w14:paraId="3A2C8E06" w14:textId="77777777" w:rsidR="00E37514" w:rsidRDefault="00E37514" w:rsidP="0068488A">
            <w:pPr>
              <w:rPr>
                <w:rFonts w:ascii="Times New Roman" w:hAnsi="Times New Roman" w:cs="Times New Roman"/>
                <w:sz w:val="24"/>
                <w:szCs w:val="24"/>
                <w:lang w:val="en-US"/>
              </w:rPr>
            </w:pPr>
          </w:p>
        </w:tc>
      </w:tr>
      <w:tr w:rsidR="00E73C98" w14:paraId="7DDDD5B0" w14:textId="77777777" w:rsidTr="00FF53CD">
        <w:tblPrEx>
          <w:tblCellMar>
            <w:top w:w="0" w:type="dxa"/>
            <w:bottom w:w="0" w:type="dxa"/>
          </w:tblCellMar>
        </w:tblPrEx>
        <w:trPr>
          <w:trHeight w:val="492"/>
        </w:trPr>
        <w:tc>
          <w:tcPr>
            <w:tcW w:w="2250" w:type="dxa"/>
          </w:tcPr>
          <w:p w14:paraId="3C9BB163" w14:textId="1DABC09D" w:rsidR="00E73C98" w:rsidRDefault="00634397" w:rsidP="0068488A">
            <w:pPr>
              <w:rPr>
                <w:rFonts w:ascii="Times New Roman" w:hAnsi="Times New Roman" w:cs="Times New Roman"/>
                <w:sz w:val="24"/>
                <w:szCs w:val="24"/>
                <w:lang w:val="en-US"/>
              </w:rPr>
            </w:pPr>
            <w:r>
              <w:rPr>
                <w:rFonts w:ascii="Times New Roman" w:hAnsi="Times New Roman" w:cs="Times New Roman"/>
                <w:sz w:val="24"/>
                <w:szCs w:val="24"/>
                <w:lang w:val="en-US"/>
              </w:rPr>
              <w:t>Material</w:t>
            </w:r>
          </w:p>
        </w:tc>
        <w:tc>
          <w:tcPr>
            <w:tcW w:w="2070" w:type="dxa"/>
          </w:tcPr>
          <w:p w14:paraId="3BF0F8E8" w14:textId="2CCFF98B" w:rsidR="00E73C98" w:rsidRDefault="00634397" w:rsidP="0068488A">
            <w:pPr>
              <w:rPr>
                <w:rFonts w:ascii="Times New Roman" w:hAnsi="Times New Roman" w:cs="Times New Roman"/>
                <w:sz w:val="24"/>
                <w:szCs w:val="24"/>
                <w:lang w:val="en-US"/>
              </w:rPr>
            </w:pPr>
            <w:r>
              <w:rPr>
                <w:rFonts w:ascii="Times New Roman" w:hAnsi="Times New Roman" w:cs="Times New Roman"/>
                <w:sz w:val="24"/>
                <w:szCs w:val="24"/>
                <w:lang w:val="en-US"/>
              </w:rPr>
              <w:t>250,000</w:t>
            </w:r>
          </w:p>
        </w:tc>
        <w:tc>
          <w:tcPr>
            <w:tcW w:w="2022" w:type="dxa"/>
          </w:tcPr>
          <w:p w14:paraId="2689C33C" w14:textId="1C736025" w:rsidR="00E73C98" w:rsidRDefault="00634397" w:rsidP="0068488A">
            <w:pPr>
              <w:rPr>
                <w:rFonts w:ascii="Times New Roman" w:hAnsi="Times New Roman" w:cs="Times New Roman"/>
                <w:sz w:val="24"/>
                <w:szCs w:val="24"/>
                <w:lang w:val="en-US"/>
              </w:rPr>
            </w:pPr>
            <w:r>
              <w:rPr>
                <w:rFonts w:ascii="Times New Roman" w:hAnsi="Times New Roman" w:cs="Times New Roman"/>
                <w:sz w:val="24"/>
                <w:szCs w:val="24"/>
                <w:lang w:val="en-US"/>
              </w:rPr>
              <w:t>200,000</w:t>
            </w:r>
          </w:p>
        </w:tc>
        <w:tc>
          <w:tcPr>
            <w:tcW w:w="1956" w:type="dxa"/>
          </w:tcPr>
          <w:p w14:paraId="0E139E4E" w14:textId="16A5F48E" w:rsidR="00E73C98" w:rsidRDefault="00634397" w:rsidP="0068488A">
            <w:pPr>
              <w:rPr>
                <w:rFonts w:ascii="Times New Roman" w:hAnsi="Times New Roman" w:cs="Times New Roman"/>
                <w:sz w:val="24"/>
                <w:szCs w:val="24"/>
                <w:lang w:val="en-US"/>
              </w:rPr>
            </w:pPr>
            <w:r>
              <w:rPr>
                <w:rFonts w:ascii="Times New Roman" w:hAnsi="Times New Roman" w:cs="Times New Roman"/>
                <w:sz w:val="24"/>
                <w:szCs w:val="24"/>
                <w:lang w:val="en-US"/>
              </w:rPr>
              <w:t>280,000</w:t>
            </w:r>
          </w:p>
        </w:tc>
        <w:tc>
          <w:tcPr>
            <w:tcW w:w="1932" w:type="dxa"/>
          </w:tcPr>
          <w:p w14:paraId="21ACD115" w14:textId="3A5D8DA8" w:rsidR="00E73C98" w:rsidRDefault="00634397" w:rsidP="0068488A">
            <w:pPr>
              <w:rPr>
                <w:rFonts w:ascii="Times New Roman" w:hAnsi="Times New Roman" w:cs="Times New Roman"/>
                <w:sz w:val="24"/>
                <w:szCs w:val="24"/>
                <w:lang w:val="en-US"/>
              </w:rPr>
            </w:pPr>
            <w:r>
              <w:rPr>
                <w:rFonts w:ascii="Times New Roman" w:hAnsi="Times New Roman" w:cs="Times New Roman"/>
                <w:sz w:val="24"/>
                <w:szCs w:val="24"/>
                <w:lang w:val="en-US"/>
              </w:rPr>
              <w:t>80,000</w:t>
            </w:r>
            <w:r w:rsidR="00FF53CD">
              <w:rPr>
                <w:rFonts w:ascii="Times New Roman" w:hAnsi="Times New Roman" w:cs="Times New Roman"/>
                <w:sz w:val="24"/>
                <w:szCs w:val="24"/>
                <w:lang w:val="en-US"/>
              </w:rPr>
              <w:t xml:space="preserve"> (-)</w:t>
            </w:r>
          </w:p>
        </w:tc>
      </w:tr>
      <w:tr w:rsidR="00634397" w14:paraId="69DC3BFE" w14:textId="77777777" w:rsidTr="00FF53CD">
        <w:tblPrEx>
          <w:tblCellMar>
            <w:top w:w="0" w:type="dxa"/>
            <w:bottom w:w="0" w:type="dxa"/>
          </w:tblCellMar>
        </w:tblPrEx>
        <w:trPr>
          <w:trHeight w:val="444"/>
        </w:trPr>
        <w:tc>
          <w:tcPr>
            <w:tcW w:w="2250" w:type="dxa"/>
          </w:tcPr>
          <w:p w14:paraId="690AE41D" w14:textId="2B4116C6" w:rsidR="00634397" w:rsidRDefault="00E37514" w:rsidP="0068488A">
            <w:pPr>
              <w:rPr>
                <w:rFonts w:ascii="Times New Roman" w:hAnsi="Times New Roman" w:cs="Times New Roman"/>
                <w:sz w:val="24"/>
                <w:szCs w:val="24"/>
                <w:lang w:val="en-US"/>
              </w:rPr>
            </w:pPr>
            <w:proofErr w:type="spellStart"/>
            <w:r>
              <w:rPr>
                <w:rFonts w:ascii="Times New Roman" w:hAnsi="Times New Roman" w:cs="Times New Roman"/>
                <w:sz w:val="24"/>
                <w:szCs w:val="24"/>
                <w:lang w:val="en-US"/>
              </w:rPr>
              <w:t>Labour</w:t>
            </w:r>
            <w:proofErr w:type="spellEnd"/>
          </w:p>
        </w:tc>
        <w:tc>
          <w:tcPr>
            <w:tcW w:w="2070" w:type="dxa"/>
          </w:tcPr>
          <w:p w14:paraId="61DE10B6" w14:textId="659E2593" w:rsidR="00634397" w:rsidRDefault="00634397" w:rsidP="0068488A">
            <w:pPr>
              <w:rPr>
                <w:rFonts w:ascii="Times New Roman" w:hAnsi="Times New Roman" w:cs="Times New Roman"/>
                <w:sz w:val="24"/>
                <w:szCs w:val="24"/>
                <w:lang w:val="en-US"/>
              </w:rPr>
            </w:pPr>
            <w:r>
              <w:rPr>
                <w:rFonts w:ascii="Times New Roman" w:hAnsi="Times New Roman" w:cs="Times New Roman"/>
                <w:sz w:val="24"/>
                <w:szCs w:val="24"/>
                <w:lang w:val="en-US"/>
              </w:rPr>
              <w:t>400,000</w:t>
            </w:r>
          </w:p>
        </w:tc>
        <w:tc>
          <w:tcPr>
            <w:tcW w:w="2022" w:type="dxa"/>
          </w:tcPr>
          <w:p w14:paraId="1F3410B4" w14:textId="186F1063" w:rsidR="00634397" w:rsidRDefault="00634397" w:rsidP="0068488A">
            <w:pPr>
              <w:rPr>
                <w:rFonts w:ascii="Times New Roman" w:hAnsi="Times New Roman" w:cs="Times New Roman"/>
                <w:sz w:val="24"/>
                <w:szCs w:val="24"/>
                <w:lang w:val="en-US"/>
              </w:rPr>
            </w:pPr>
            <w:r>
              <w:rPr>
                <w:rFonts w:ascii="Times New Roman" w:hAnsi="Times New Roman" w:cs="Times New Roman"/>
                <w:sz w:val="24"/>
                <w:szCs w:val="24"/>
                <w:lang w:val="en-US"/>
              </w:rPr>
              <w:t>320,000</w:t>
            </w:r>
          </w:p>
        </w:tc>
        <w:tc>
          <w:tcPr>
            <w:tcW w:w="1956" w:type="dxa"/>
          </w:tcPr>
          <w:p w14:paraId="2B718329" w14:textId="0B7C36EE" w:rsidR="00634397" w:rsidRDefault="00634397" w:rsidP="0068488A">
            <w:pPr>
              <w:rPr>
                <w:rFonts w:ascii="Times New Roman" w:hAnsi="Times New Roman" w:cs="Times New Roman"/>
                <w:sz w:val="24"/>
                <w:szCs w:val="24"/>
                <w:lang w:val="en-US"/>
              </w:rPr>
            </w:pPr>
            <w:r>
              <w:rPr>
                <w:rFonts w:ascii="Times New Roman" w:hAnsi="Times New Roman" w:cs="Times New Roman"/>
                <w:sz w:val="24"/>
                <w:szCs w:val="24"/>
                <w:lang w:val="en-US"/>
              </w:rPr>
              <w:t>440,000</w:t>
            </w:r>
          </w:p>
        </w:tc>
        <w:tc>
          <w:tcPr>
            <w:tcW w:w="1932" w:type="dxa"/>
          </w:tcPr>
          <w:p w14:paraId="3CC19775" w14:textId="35A2D0EC" w:rsidR="00634397" w:rsidRDefault="00634397" w:rsidP="0068488A">
            <w:pPr>
              <w:rPr>
                <w:rFonts w:ascii="Times New Roman" w:hAnsi="Times New Roman" w:cs="Times New Roman"/>
                <w:sz w:val="24"/>
                <w:szCs w:val="24"/>
                <w:lang w:val="en-US"/>
              </w:rPr>
            </w:pPr>
            <w:r>
              <w:rPr>
                <w:rFonts w:ascii="Times New Roman" w:hAnsi="Times New Roman" w:cs="Times New Roman"/>
                <w:sz w:val="24"/>
                <w:szCs w:val="24"/>
                <w:lang w:val="en-US"/>
              </w:rPr>
              <w:t>120,000</w:t>
            </w:r>
            <w:r w:rsidR="00FF53CD">
              <w:rPr>
                <w:rFonts w:ascii="Times New Roman" w:hAnsi="Times New Roman" w:cs="Times New Roman"/>
                <w:sz w:val="24"/>
                <w:szCs w:val="24"/>
                <w:lang w:val="en-US"/>
              </w:rPr>
              <w:t xml:space="preserve"> </w:t>
            </w:r>
            <w:r w:rsidR="009C4216">
              <w:rPr>
                <w:rFonts w:ascii="Times New Roman" w:hAnsi="Times New Roman" w:cs="Times New Roman"/>
                <w:sz w:val="24"/>
                <w:szCs w:val="24"/>
                <w:lang w:val="en-US"/>
              </w:rPr>
              <w:t>(-)</w:t>
            </w:r>
          </w:p>
        </w:tc>
      </w:tr>
      <w:tr w:rsidR="00634397" w14:paraId="7B4901FE" w14:textId="77777777" w:rsidTr="00FF53CD">
        <w:tblPrEx>
          <w:tblCellMar>
            <w:top w:w="0" w:type="dxa"/>
            <w:bottom w:w="0" w:type="dxa"/>
          </w:tblCellMar>
        </w:tblPrEx>
        <w:trPr>
          <w:trHeight w:val="468"/>
        </w:trPr>
        <w:tc>
          <w:tcPr>
            <w:tcW w:w="2250" w:type="dxa"/>
          </w:tcPr>
          <w:p w14:paraId="7AA18B90" w14:textId="7570EF9B" w:rsidR="00634397" w:rsidRDefault="00634397" w:rsidP="0068488A">
            <w:pPr>
              <w:rPr>
                <w:rFonts w:ascii="Times New Roman" w:hAnsi="Times New Roman" w:cs="Times New Roman"/>
                <w:sz w:val="24"/>
                <w:szCs w:val="24"/>
                <w:lang w:val="en-US"/>
              </w:rPr>
            </w:pPr>
            <w:r>
              <w:rPr>
                <w:rFonts w:ascii="Times New Roman" w:hAnsi="Times New Roman" w:cs="Times New Roman"/>
                <w:sz w:val="24"/>
                <w:szCs w:val="24"/>
                <w:lang w:val="en-US"/>
              </w:rPr>
              <w:t>Overhead</w:t>
            </w:r>
          </w:p>
        </w:tc>
        <w:tc>
          <w:tcPr>
            <w:tcW w:w="2070" w:type="dxa"/>
          </w:tcPr>
          <w:p w14:paraId="2273FDA3" w14:textId="46FF9E2D" w:rsidR="00634397" w:rsidRDefault="00634397" w:rsidP="0068488A">
            <w:pPr>
              <w:rPr>
                <w:rFonts w:ascii="Times New Roman" w:hAnsi="Times New Roman" w:cs="Times New Roman"/>
                <w:sz w:val="24"/>
                <w:szCs w:val="24"/>
                <w:lang w:val="en-US"/>
              </w:rPr>
            </w:pPr>
            <w:r>
              <w:rPr>
                <w:rFonts w:ascii="Times New Roman" w:hAnsi="Times New Roman" w:cs="Times New Roman"/>
                <w:sz w:val="24"/>
                <w:szCs w:val="24"/>
                <w:lang w:val="en-US"/>
              </w:rPr>
              <w:t>150,000</w:t>
            </w:r>
          </w:p>
        </w:tc>
        <w:tc>
          <w:tcPr>
            <w:tcW w:w="2022" w:type="dxa"/>
          </w:tcPr>
          <w:p w14:paraId="56D62676" w14:textId="14561F1D" w:rsidR="00634397" w:rsidRDefault="00634397" w:rsidP="0068488A">
            <w:pPr>
              <w:rPr>
                <w:rFonts w:ascii="Times New Roman" w:hAnsi="Times New Roman" w:cs="Times New Roman"/>
                <w:sz w:val="24"/>
                <w:szCs w:val="24"/>
                <w:lang w:val="en-US"/>
              </w:rPr>
            </w:pPr>
            <w:r>
              <w:rPr>
                <w:rFonts w:ascii="Times New Roman" w:hAnsi="Times New Roman" w:cs="Times New Roman"/>
                <w:sz w:val="24"/>
                <w:szCs w:val="24"/>
                <w:lang w:val="en-US"/>
              </w:rPr>
              <w:t>120,000</w:t>
            </w:r>
          </w:p>
        </w:tc>
        <w:tc>
          <w:tcPr>
            <w:tcW w:w="1956" w:type="dxa"/>
          </w:tcPr>
          <w:p w14:paraId="708E6B4F" w14:textId="71F37453" w:rsidR="00634397" w:rsidRDefault="00634397" w:rsidP="0068488A">
            <w:pPr>
              <w:rPr>
                <w:rFonts w:ascii="Times New Roman" w:hAnsi="Times New Roman" w:cs="Times New Roman"/>
                <w:sz w:val="24"/>
                <w:szCs w:val="24"/>
                <w:lang w:val="en-US"/>
              </w:rPr>
            </w:pPr>
            <w:r>
              <w:rPr>
                <w:rFonts w:ascii="Times New Roman" w:hAnsi="Times New Roman" w:cs="Times New Roman"/>
                <w:sz w:val="24"/>
                <w:szCs w:val="24"/>
                <w:lang w:val="en-US"/>
              </w:rPr>
              <w:t>120,000</w:t>
            </w:r>
          </w:p>
        </w:tc>
        <w:tc>
          <w:tcPr>
            <w:tcW w:w="1932" w:type="dxa"/>
          </w:tcPr>
          <w:p w14:paraId="22B7ABDD" w14:textId="23C28645" w:rsidR="00634397" w:rsidRDefault="00634397" w:rsidP="0068488A">
            <w:pPr>
              <w:rPr>
                <w:rFonts w:ascii="Times New Roman" w:hAnsi="Times New Roman" w:cs="Times New Roman"/>
                <w:sz w:val="24"/>
                <w:szCs w:val="24"/>
                <w:lang w:val="en-US"/>
              </w:rPr>
            </w:pPr>
            <w:r>
              <w:rPr>
                <w:rFonts w:ascii="Times New Roman" w:hAnsi="Times New Roman" w:cs="Times New Roman"/>
                <w:sz w:val="24"/>
                <w:szCs w:val="24"/>
                <w:lang w:val="en-US"/>
              </w:rPr>
              <w:t>_</w:t>
            </w:r>
          </w:p>
        </w:tc>
      </w:tr>
      <w:tr w:rsidR="00634397" w14:paraId="1363810C" w14:textId="77777777" w:rsidTr="00FF53CD">
        <w:tblPrEx>
          <w:tblCellMar>
            <w:top w:w="0" w:type="dxa"/>
            <w:bottom w:w="0" w:type="dxa"/>
          </w:tblCellMar>
        </w:tblPrEx>
        <w:trPr>
          <w:trHeight w:val="480"/>
        </w:trPr>
        <w:tc>
          <w:tcPr>
            <w:tcW w:w="2250" w:type="dxa"/>
          </w:tcPr>
          <w:p w14:paraId="5E41DF2A" w14:textId="6189928D" w:rsidR="00634397" w:rsidRDefault="00634397" w:rsidP="0068488A">
            <w:pPr>
              <w:rPr>
                <w:rFonts w:ascii="Times New Roman" w:hAnsi="Times New Roman" w:cs="Times New Roman"/>
                <w:sz w:val="24"/>
                <w:szCs w:val="24"/>
                <w:lang w:val="en-US"/>
              </w:rPr>
            </w:pPr>
            <w:r>
              <w:rPr>
                <w:rFonts w:ascii="Times New Roman" w:hAnsi="Times New Roman" w:cs="Times New Roman"/>
                <w:sz w:val="24"/>
                <w:szCs w:val="24"/>
                <w:lang w:val="en-US"/>
              </w:rPr>
              <w:t>Total variable expen</w:t>
            </w:r>
            <w:r w:rsidR="00E37514">
              <w:rPr>
                <w:rFonts w:ascii="Times New Roman" w:hAnsi="Times New Roman" w:cs="Times New Roman"/>
                <w:sz w:val="24"/>
                <w:szCs w:val="24"/>
                <w:lang w:val="en-US"/>
              </w:rPr>
              <w:t>s</w:t>
            </w:r>
            <w:r>
              <w:rPr>
                <w:rFonts w:ascii="Times New Roman" w:hAnsi="Times New Roman" w:cs="Times New Roman"/>
                <w:sz w:val="24"/>
                <w:szCs w:val="24"/>
                <w:lang w:val="en-US"/>
              </w:rPr>
              <w:t>es</w:t>
            </w:r>
          </w:p>
        </w:tc>
        <w:tc>
          <w:tcPr>
            <w:tcW w:w="2070" w:type="dxa"/>
          </w:tcPr>
          <w:p w14:paraId="201B41E0" w14:textId="398C574F" w:rsidR="00634397" w:rsidRDefault="00E37514" w:rsidP="0068488A">
            <w:pPr>
              <w:rPr>
                <w:rFonts w:ascii="Times New Roman" w:hAnsi="Times New Roman" w:cs="Times New Roman"/>
                <w:sz w:val="24"/>
                <w:szCs w:val="24"/>
                <w:lang w:val="en-US"/>
              </w:rPr>
            </w:pPr>
            <w:r>
              <w:rPr>
                <w:rFonts w:ascii="Times New Roman" w:hAnsi="Times New Roman" w:cs="Times New Roman"/>
                <w:sz w:val="24"/>
                <w:szCs w:val="24"/>
                <w:lang w:val="en-US"/>
              </w:rPr>
              <w:t>800,000</w:t>
            </w:r>
          </w:p>
        </w:tc>
        <w:tc>
          <w:tcPr>
            <w:tcW w:w="2022" w:type="dxa"/>
          </w:tcPr>
          <w:p w14:paraId="50BAEC44" w14:textId="7AC09DE0" w:rsidR="00634397" w:rsidRDefault="00E37514" w:rsidP="0068488A">
            <w:pPr>
              <w:rPr>
                <w:rFonts w:ascii="Times New Roman" w:hAnsi="Times New Roman" w:cs="Times New Roman"/>
                <w:sz w:val="24"/>
                <w:szCs w:val="24"/>
                <w:lang w:val="en-US"/>
              </w:rPr>
            </w:pPr>
            <w:r>
              <w:rPr>
                <w:rFonts w:ascii="Times New Roman" w:hAnsi="Times New Roman" w:cs="Times New Roman"/>
                <w:sz w:val="24"/>
                <w:szCs w:val="24"/>
                <w:lang w:val="en-US"/>
              </w:rPr>
              <w:t>640,000</w:t>
            </w:r>
          </w:p>
        </w:tc>
        <w:tc>
          <w:tcPr>
            <w:tcW w:w="1956" w:type="dxa"/>
          </w:tcPr>
          <w:p w14:paraId="2E06C7E4" w14:textId="72169428" w:rsidR="00634397" w:rsidRDefault="00E37514" w:rsidP="0068488A">
            <w:pPr>
              <w:rPr>
                <w:rFonts w:ascii="Times New Roman" w:hAnsi="Times New Roman" w:cs="Times New Roman"/>
                <w:sz w:val="24"/>
                <w:szCs w:val="24"/>
                <w:lang w:val="en-US"/>
              </w:rPr>
            </w:pPr>
            <w:r>
              <w:rPr>
                <w:rFonts w:ascii="Times New Roman" w:hAnsi="Times New Roman" w:cs="Times New Roman"/>
                <w:sz w:val="24"/>
                <w:szCs w:val="24"/>
                <w:lang w:val="en-US"/>
              </w:rPr>
              <w:t>840,000</w:t>
            </w:r>
          </w:p>
        </w:tc>
        <w:tc>
          <w:tcPr>
            <w:tcW w:w="1932" w:type="dxa"/>
          </w:tcPr>
          <w:p w14:paraId="552F51D7" w14:textId="673EBB63" w:rsidR="00634397" w:rsidRDefault="00E37514" w:rsidP="0068488A">
            <w:pPr>
              <w:rPr>
                <w:rFonts w:ascii="Times New Roman" w:hAnsi="Times New Roman" w:cs="Times New Roman"/>
                <w:sz w:val="24"/>
                <w:szCs w:val="24"/>
                <w:lang w:val="en-US"/>
              </w:rPr>
            </w:pPr>
            <w:r>
              <w:rPr>
                <w:rFonts w:ascii="Times New Roman" w:hAnsi="Times New Roman" w:cs="Times New Roman"/>
                <w:sz w:val="24"/>
                <w:szCs w:val="24"/>
                <w:lang w:val="en-US"/>
              </w:rPr>
              <w:t>_</w:t>
            </w:r>
          </w:p>
        </w:tc>
      </w:tr>
      <w:tr w:rsidR="00E37514" w14:paraId="4FF8C252" w14:textId="77777777" w:rsidTr="00FF53CD">
        <w:tblPrEx>
          <w:tblCellMar>
            <w:top w:w="0" w:type="dxa"/>
            <w:bottom w:w="0" w:type="dxa"/>
          </w:tblCellMar>
        </w:tblPrEx>
        <w:trPr>
          <w:trHeight w:val="480"/>
        </w:trPr>
        <w:tc>
          <w:tcPr>
            <w:tcW w:w="2250" w:type="dxa"/>
          </w:tcPr>
          <w:p w14:paraId="5393EA6A" w14:textId="71123E72" w:rsidR="00E37514" w:rsidRDefault="00E37514" w:rsidP="0068488A">
            <w:pPr>
              <w:rPr>
                <w:rFonts w:ascii="Times New Roman" w:hAnsi="Times New Roman" w:cs="Times New Roman"/>
                <w:sz w:val="24"/>
                <w:szCs w:val="24"/>
                <w:lang w:val="en-US"/>
              </w:rPr>
            </w:pPr>
            <w:r>
              <w:rPr>
                <w:rFonts w:ascii="Times New Roman" w:hAnsi="Times New Roman" w:cs="Times New Roman"/>
                <w:sz w:val="24"/>
                <w:szCs w:val="24"/>
                <w:lang w:val="en-US"/>
              </w:rPr>
              <w:t>Contribution</w:t>
            </w:r>
          </w:p>
        </w:tc>
        <w:tc>
          <w:tcPr>
            <w:tcW w:w="2070" w:type="dxa"/>
          </w:tcPr>
          <w:p w14:paraId="6C94C889" w14:textId="00591239" w:rsidR="00E37514" w:rsidRDefault="00E37514" w:rsidP="0068488A">
            <w:pPr>
              <w:rPr>
                <w:rFonts w:ascii="Times New Roman" w:hAnsi="Times New Roman" w:cs="Times New Roman"/>
                <w:sz w:val="24"/>
                <w:szCs w:val="24"/>
                <w:lang w:val="en-US"/>
              </w:rPr>
            </w:pPr>
            <w:r>
              <w:rPr>
                <w:rFonts w:ascii="Times New Roman" w:hAnsi="Times New Roman" w:cs="Times New Roman"/>
                <w:sz w:val="24"/>
                <w:szCs w:val="24"/>
                <w:lang w:val="en-US"/>
              </w:rPr>
              <w:t>1,700,000</w:t>
            </w:r>
          </w:p>
        </w:tc>
        <w:tc>
          <w:tcPr>
            <w:tcW w:w="2022" w:type="dxa"/>
          </w:tcPr>
          <w:p w14:paraId="22DE1C6B" w14:textId="10D3901E" w:rsidR="00E37514" w:rsidRDefault="00E37514" w:rsidP="0068488A">
            <w:pPr>
              <w:rPr>
                <w:rFonts w:ascii="Times New Roman" w:hAnsi="Times New Roman" w:cs="Times New Roman"/>
                <w:sz w:val="24"/>
                <w:szCs w:val="24"/>
                <w:lang w:val="en-US"/>
              </w:rPr>
            </w:pPr>
            <w:r>
              <w:rPr>
                <w:rFonts w:ascii="Times New Roman" w:hAnsi="Times New Roman" w:cs="Times New Roman"/>
                <w:sz w:val="24"/>
                <w:szCs w:val="24"/>
                <w:lang w:val="en-US"/>
              </w:rPr>
              <w:t>1,360,000</w:t>
            </w:r>
          </w:p>
        </w:tc>
        <w:tc>
          <w:tcPr>
            <w:tcW w:w="1956" w:type="dxa"/>
          </w:tcPr>
          <w:p w14:paraId="3DF4F709" w14:textId="4CB18E47" w:rsidR="00E37514" w:rsidRDefault="00E37514" w:rsidP="0068488A">
            <w:pPr>
              <w:rPr>
                <w:rFonts w:ascii="Times New Roman" w:hAnsi="Times New Roman" w:cs="Times New Roman"/>
                <w:sz w:val="24"/>
                <w:szCs w:val="24"/>
                <w:lang w:val="en-US"/>
              </w:rPr>
            </w:pPr>
            <w:r>
              <w:rPr>
                <w:rFonts w:ascii="Times New Roman" w:hAnsi="Times New Roman" w:cs="Times New Roman"/>
                <w:sz w:val="24"/>
                <w:szCs w:val="24"/>
                <w:lang w:val="en-US"/>
              </w:rPr>
              <w:t>760,000</w:t>
            </w:r>
          </w:p>
        </w:tc>
        <w:tc>
          <w:tcPr>
            <w:tcW w:w="1932" w:type="dxa"/>
          </w:tcPr>
          <w:p w14:paraId="79B5D6A7" w14:textId="39163827" w:rsidR="00E37514" w:rsidRDefault="00E37514" w:rsidP="0068488A">
            <w:pPr>
              <w:rPr>
                <w:rFonts w:ascii="Times New Roman" w:hAnsi="Times New Roman" w:cs="Times New Roman"/>
                <w:sz w:val="24"/>
                <w:szCs w:val="24"/>
                <w:lang w:val="en-US"/>
              </w:rPr>
            </w:pPr>
            <w:r>
              <w:rPr>
                <w:rFonts w:ascii="Times New Roman" w:hAnsi="Times New Roman" w:cs="Times New Roman"/>
                <w:sz w:val="24"/>
                <w:szCs w:val="24"/>
                <w:lang w:val="en-US"/>
              </w:rPr>
              <w:t>600,000</w:t>
            </w:r>
            <w:r w:rsidR="009C4216">
              <w:rPr>
                <w:rFonts w:ascii="Times New Roman" w:hAnsi="Times New Roman" w:cs="Times New Roman"/>
                <w:sz w:val="24"/>
                <w:szCs w:val="24"/>
                <w:lang w:val="en-US"/>
              </w:rPr>
              <w:t xml:space="preserve"> (-)</w:t>
            </w:r>
          </w:p>
        </w:tc>
      </w:tr>
      <w:tr w:rsidR="00E37514" w14:paraId="7A0AB687" w14:textId="77777777" w:rsidTr="00FF53CD">
        <w:tblPrEx>
          <w:tblCellMar>
            <w:top w:w="0" w:type="dxa"/>
            <w:bottom w:w="0" w:type="dxa"/>
          </w:tblCellMar>
        </w:tblPrEx>
        <w:trPr>
          <w:trHeight w:val="480"/>
        </w:trPr>
        <w:tc>
          <w:tcPr>
            <w:tcW w:w="2250" w:type="dxa"/>
          </w:tcPr>
          <w:p w14:paraId="11B1AF21" w14:textId="7E96D204" w:rsidR="00E37514" w:rsidRDefault="00E37514" w:rsidP="0068488A">
            <w:pPr>
              <w:rPr>
                <w:rFonts w:ascii="Times New Roman" w:hAnsi="Times New Roman" w:cs="Times New Roman"/>
                <w:sz w:val="24"/>
                <w:szCs w:val="24"/>
                <w:lang w:val="en-US"/>
              </w:rPr>
            </w:pPr>
            <w:r>
              <w:rPr>
                <w:rFonts w:ascii="Times New Roman" w:hAnsi="Times New Roman" w:cs="Times New Roman"/>
                <w:sz w:val="24"/>
                <w:szCs w:val="24"/>
                <w:lang w:val="en-US"/>
              </w:rPr>
              <w:t>Fixed overheads:</w:t>
            </w:r>
          </w:p>
        </w:tc>
        <w:tc>
          <w:tcPr>
            <w:tcW w:w="2070" w:type="dxa"/>
          </w:tcPr>
          <w:p w14:paraId="689837CA" w14:textId="77777777" w:rsidR="00E37514" w:rsidRDefault="00E37514" w:rsidP="0068488A">
            <w:pPr>
              <w:rPr>
                <w:rFonts w:ascii="Times New Roman" w:hAnsi="Times New Roman" w:cs="Times New Roman"/>
                <w:sz w:val="24"/>
                <w:szCs w:val="24"/>
                <w:lang w:val="en-US"/>
              </w:rPr>
            </w:pPr>
          </w:p>
        </w:tc>
        <w:tc>
          <w:tcPr>
            <w:tcW w:w="2022" w:type="dxa"/>
          </w:tcPr>
          <w:p w14:paraId="32A12011" w14:textId="77777777" w:rsidR="00E37514" w:rsidRDefault="00E37514" w:rsidP="0068488A">
            <w:pPr>
              <w:rPr>
                <w:rFonts w:ascii="Times New Roman" w:hAnsi="Times New Roman" w:cs="Times New Roman"/>
                <w:sz w:val="24"/>
                <w:szCs w:val="24"/>
                <w:lang w:val="en-US"/>
              </w:rPr>
            </w:pPr>
          </w:p>
        </w:tc>
        <w:tc>
          <w:tcPr>
            <w:tcW w:w="1956" w:type="dxa"/>
          </w:tcPr>
          <w:p w14:paraId="6A58044A" w14:textId="77777777" w:rsidR="00E37514" w:rsidRDefault="00E37514" w:rsidP="0068488A">
            <w:pPr>
              <w:rPr>
                <w:rFonts w:ascii="Times New Roman" w:hAnsi="Times New Roman" w:cs="Times New Roman"/>
                <w:sz w:val="24"/>
                <w:szCs w:val="24"/>
                <w:lang w:val="en-US"/>
              </w:rPr>
            </w:pPr>
          </w:p>
        </w:tc>
        <w:tc>
          <w:tcPr>
            <w:tcW w:w="1932" w:type="dxa"/>
          </w:tcPr>
          <w:p w14:paraId="4DA97C19" w14:textId="77777777" w:rsidR="00E37514" w:rsidRDefault="00E37514" w:rsidP="0068488A">
            <w:pPr>
              <w:rPr>
                <w:rFonts w:ascii="Times New Roman" w:hAnsi="Times New Roman" w:cs="Times New Roman"/>
                <w:sz w:val="24"/>
                <w:szCs w:val="24"/>
                <w:lang w:val="en-US"/>
              </w:rPr>
            </w:pPr>
          </w:p>
        </w:tc>
      </w:tr>
      <w:tr w:rsidR="00E37514" w14:paraId="221C13F9" w14:textId="77777777" w:rsidTr="00FF53CD">
        <w:tblPrEx>
          <w:tblCellMar>
            <w:top w:w="0" w:type="dxa"/>
            <w:bottom w:w="0" w:type="dxa"/>
          </w:tblCellMar>
        </w:tblPrEx>
        <w:trPr>
          <w:trHeight w:val="480"/>
        </w:trPr>
        <w:tc>
          <w:tcPr>
            <w:tcW w:w="2250" w:type="dxa"/>
          </w:tcPr>
          <w:p w14:paraId="05EEDF6F" w14:textId="7559B0E5" w:rsidR="00E37514" w:rsidRDefault="00E37514" w:rsidP="0068488A">
            <w:pPr>
              <w:rPr>
                <w:rFonts w:ascii="Times New Roman" w:hAnsi="Times New Roman" w:cs="Times New Roman"/>
                <w:sz w:val="24"/>
                <w:szCs w:val="24"/>
                <w:lang w:val="en-US"/>
              </w:rPr>
            </w:pPr>
            <w:r>
              <w:rPr>
                <w:rFonts w:ascii="Times New Roman" w:hAnsi="Times New Roman" w:cs="Times New Roman"/>
                <w:sz w:val="24"/>
                <w:szCs w:val="24"/>
                <w:lang w:val="en-US"/>
              </w:rPr>
              <w:t>Warehouse rent</w:t>
            </w:r>
            <w:r w:rsidR="009C4216">
              <w:rPr>
                <w:rFonts w:ascii="Times New Roman" w:hAnsi="Times New Roman" w:cs="Times New Roman"/>
                <w:sz w:val="24"/>
                <w:szCs w:val="24"/>
                <w:lang w:val="en-US"/>
              </w:rPr>
              <w:t>al</w:t>
            </w:r>
          </w:p>
        </w:tc>
        <w:tc>
          <w:tcPr>
            <w:tcW w:w="2070" w:type="dxa"/>
          </w:tcPr>
          <w:p w14:paraId="37FE53B5" w14:textId="6CCDD10D" w:rsidR="00E37514" w:rsidRDefault="009C4216" w:rsidP="0068488A">
            <w:pPr>
              <w:rPr>
                <w:rFonts w:ascii="Times New Roman" w:hAnsi="Times New Roman" w:cs="Times New Roman"/>
                <w:sz w:val="24"/>
                <w:szCs w:val="24"/>
                <w:lang w:val="en-US"/>
              </w:rPr>
            </w:pPr>
            <w:r>
              <w:rPr>
                <w:rFonts w:ascii="Times New Roman" w:hAnsi="Times New Roman" w:cs="Times New Roman"/>
                <w:sz w:val="24"/>
                <w:szCs w:val="24"/>
                <w:lang w:val="en-US"/>
              </w:rPr>
              <w:t>200,000</w:t>
            </w:r>
          </w:p>
        </w:tc>
        <w:tc>
          <w:tcPr>
            <w:tcW w:w="2022" w:type="dxa"/>
          </w:tcPr>
          <w:p w14:paraId="32DE0AF1" w14:textId="5DF64700" w:rsidR="00E37514" w:rsidRDefault="009C4216" w:rsidP="0068488A">
            <w:pPr>
              <w:rPr>
                <w:rFonts w:ascii="Times New Roman" w:hAnsi="Times New Roman" w:cs="Times New Roman"/>
                <w:sz w:val="24"/>
                <w:szCs w:val="24"/>
                <w:lang w:val="en-US"/>
              </w:rPr>
            </w:pPr>
            <w:r>
              <w:rPr>
                <w:rFonts w:ascii="Times New Roman" w:hAnsi="Times New Roman" w:cs="Times New Roman"/>
                <w:sz w:val="24"/>
                <w:szCs w:val="24"/>
                <w:lang w:val="en-US"/>
              </w:rPr>
              <w:t>200,000</w:t>
            </w:r>
          </w:p>
        </w:tc>
        <w:tc>
          <w:tcPr>
            <w:tcW w:w="1956" w:type="dxa"/>
          </w:tcPr>
          <w:p w14:paraId="0B567E45" w14:textId="5DBECA87" w:rsidR="00E37514" w:rsidRDefault="009C4216" w:rsidP="0068488A">
            <w:pPr>
              <w:rPr>
                <w:rFonts w:ascii="Times New Roman" w:hAnsi="Times New Roman" w:cs="Times New Roman"/>
                <w:sz w:val="24"/>
                <w:szCs w:val="24"/>
                <w:lang w:val="en-US"/>
              </w:rPr>
            </w:pPr>
            <w:r>
              <w:rPr>
                <w:rFonts w:ascii="Times New Roman" w:hAnsi="Times New Roman" w:cs="Times New Roman"/>
                <w:sz w:val="24"/>
                <w:szCs w:val="24"/>
                <w:lang w:val="en-US"/>
              </w:rPr>
              <w:t>170,000</w:t>
            </w:r>
          </w:p>
        </w:tc>
        <w:tc>
          <w:tcPr>
            <w:tcW w:w="1932" w:type="dxa"/>
          </w:tcPr>
          <w:p w14:paraId="1036D1D2" w14:textId="44B49461" w:rsidR="00E37514" w:rsidRDefault="009C4216" w:rsidP="0068488A">
            <w:pPr>
              <w:rPr>
                <w:rFonts w:ascii="Times New Roman" w:hAnsi="Times New Roman" w:cs="Times New Roman"/>
                <w:sz w:val="24"/>
                <w:szCs w:val="24"/>
                <w:lang w:val="en-US"/>
              </w:rPr>
            </w:pPr>
            <w:r>
              <w:rPr>
                <w:rFonts w:ascii="Times New Roman" w:hAnsi="Times New Roman" w:cs="Times New Roman"/>
                <w:sz w:val="24"/>
                <w:szCs w:val="24"/>
                <w:lang w:val="en-US"/>
              </w:rPr>
              <w:t>30,000 (+)</w:t>
            </w:r>
          </w:p>
        </w:tc>
      </w:tr>
      <w:tr w:rsidR="009C4216" w14:paraId="6AA9CC30" w14:textId="77777777" w:rsidTr="00FF53CD">
        <w:tblPrEx>
          <w:tblCellMar>
            <w:top w:w="0" w:type="dxa"/>
            <w:bottom w:w="0" w:type="dxa"/>
          </w:tblCellMar>
        </w:tblPrEx>
        <w:trPr>
          <w:trHeight w:val="480"/>
        </w:trPr>
        <w:tc>
          <w:tcPr>
            <w:tcW w:w="2250" w:type="dxa"/>
          </w:tcPr>
          <w:p w14:paraId="34832DEE" w14:textId="6DD550E4" w:rsidR="009C4216" w:rsidRDefault="009C4216" w:rsidP="0068488A">
            <w:pPr>
              <w:rPr>
                <w:rFonts w:ascii="Times New Roman" w:hAnsi="Times New Roman" w:cs="Times New Roman"/>
                <w:sz w:val="24"/>
                <w:szCs w:val="24"/>
                <w:lang w:val="en-US"/>
              </w:rPr>
            </w:pPr>
            <w:r>
              <w:rPr>
                <w:rFonts w:ascii="Times New Roman" w:hAnsi="Times New Roman" w:cs="Times New Roman"/>
                <w:sz w:val="24"/>
                <w:szCs w:val="24"/>
                <w:lang w:val="en-US"/>
              </w:rPr>
              <w:t>Insurance</w:t>
            </w:r>
          </w:p>
        </w:tc>
        <w:tc>
          <w:tcPr>
            <w:tcW w:w="2070" w:type="dxa"/>
          </w:tcPr>
          <w:p w14:paraId="2785CF37" w14:textId="381E38A1" w:rsidR="009C4216" w:rsidRDefault="009C4216" w:rsidP="0068488A">
            <w:pPr>
              <w:rPr>
                <w:rFonts w:ascii="Times New Roman" w:hAnsi="Times New Roman" w:cs="Times New Roman"/>
                <w:sz w:val="24"/>
                <w:szCs w:val="24"/>
                <w:lang w:val="en-US"/>
              </w:rPr>
            </w:pPr>
            <w:r>
              <w:rPr>
                <w:rFonts w:ascii="Times New Roman" w:hAnsi="Times New Roman" w:cs="Times New Roman"/>
                <w:sz w:val="24"/>
                <w:szCs w:val="24"/>
                <w:lang w:val="en-US"/>
              </w:rPr>
              <w:t>100,000</w:t>
            </w:r>
          </w:p>
        </w:tc>
        <w:tc>
          <w:tcPr>
            <w:tcW w:w="2022" w:type="dxa"/>
          </w:tcPr>
          <w:p w14:paraId="536B3CF5" w14:textId="756DA229" w:rsidR="009C4216" w:rsidRDefault="009C4216" w:rsidP="0068488A">
            <w:pPr>
              <w:rPr>
                <w:rFonts w:ascii="Times New Roman" w:hAnsi="Times New Roman" w:cs="Times New Roman"/>
                <w:sz w:val="24"/>
                <w:szCs w:val="24"/>
                <w:lang w:val="en-US"/>
              </w:rPr>
            </w:pPr>
            <w:r>
              <w:rPr>
                <w:rFonts w:ascii="Times New Roman" w:hAnsi="Times New Roman" w:cs="Times New Roman"/>
                <w:sz w:val="24"/>
                <w:szCs w:val="24"/>
                <w:lang w:val="en-US"/>
              </w:rPr>
              <w:t>100,000</w:t>
            </w:r>
          </w:p>
        </w:tc>
        <w:tc>
          <w:tcPr>
            <w:tcW w:w="1956" w:type="dxa"/>
          </w:tcPr>
          <w:p w14:paraId="540E63E3" w14:textId="00A566F1" w:rsidR="009C4216" w:rsidRDefault="009C4216" w:rsidP="0068488A">
            <w:pPr>
              <w:rPr>
                <w:rFonts w:ascii="Times New Roman" w:hAnsi="Times New Roman" w:cs="Times New Roman"/>
                <w:sz w:val="24"/>
                <w:szCs w:val="24"/>
                <w:lang w:val="en-US"/>
              </w:rPr>
            </w:pPr>
            <w:r>
              <w:rPr>
                <w:rFonts w:ascii="Times New Roman" w:hAnsi="Times New Roman" w:cs="Times New Roman"/>
                <w:sz w:val="24"/>
                <w:szCs w:val="24"/>
                <w:lang w:val="en-US"/>
              </w:rPr>
              <w:t>100,000</w:t>
            </w:r>
          </w:p>
        </w:tc>
        <w:tc>
          <w:tcPr>
            <w:tcW w:w="1932" w:type="dxa"/>
          </w:tcPr>
          <w:p w14:paraId="471ACFFC" w14:textId="646AE086" w:rsidR="009C4216" w:rsidRDefault="009C4216" w:rsidP="0068488A">
            <w:pPr>
              <w:rPr>
                <w:rFonts w:ascii="Times New Roman" w:hAnsi="Times New Roman" w:cs="Times New Roman"/>
                <w:sz w:val="24"/>
                <w:szCs w:val="24"/>
                <w:lang w:val="en-US"/>
              </w:rPr>
            </w:pPr>
            <w:r>
              <w:rPr>
                <w:rFonts w:ascii="Times New Roman" w:hAnsi="Times New Roman" w:cs="Times New Roman"/>
                <w:sz w:val="24"/>
                <w:szCs w:val="24"/>
                <w:lang w:val="en-US"/>
              </w:rPr>
              <w:t>_</w:t>
            </w:r>
          </w:p>
        </w:tc>
      </w:tr>
      <w:tr w:rsidR="009C4216" w14:paraId="00CE7F0C" w14:textId="77777777" w:rsidTr="00FF53CD">
        <w:tblPrEx>
          <w:tblCellMar>
            <w:top w:w="0" w:type="dxa"/>
            <w:bottom w:w="0" w:type="dxa"/>
          </w:tblCellMar>
        </w:tblPrEx>
        <w:trPr>
          <w:trHeight w:val="480"/>
        </w:trPr>
        <w:tc>
          <w:tcPr>
            <w:tcW w:w="2250" w:type="dxa"/>
          </w:tcPr>
          <w:p w14:paraId="5C73DAE1" w14:textId="6F74230F" w:rsidR="009C4216" w:rsidRDefault="009C4216" w:rsidP="0068488A">
            <w:pPr>
              <w:rPr>
                <w:rFonts w:ascii="Times New Roman" w:hAnsi="Times New Roman" w:cs="Times New Roman"/>
                <w:sz w:val="24"/>
                <w:szCs w:val="24"/>
                <w:lang w:val="en-US"/>
              </w:rPr>
            </w:pPr>
            <w:r>
              <w:rPr>
                <w:rFonts w:ascii="Times New Roman" w:hAnsi="Times New Roman" w:cs="Times New Roman"/>
                <w:sz w:val="24"/>
                <w:szCs w:val="24"/>
                <w:lang w:val="en-US"/>
              </w:rPr>
              <w:t>Full time warehouse supervisor salary</w:t>
            </w:r>
          </w:p>
        </w:tc>
        <w:tc>
          <w:tcPr>
            <w:tcW w:w="2070" w:type="dxa"/>
          </w:tcPr>
          <w:p w14:paraId="63A0CFDD" w14:textId="650843A1" w:rsidR="009C4216" w:rsidRDefault="009C4216" w:rsidP="0068488A">
            <w:pPr>
              <w:rPr>
                <w:rFonts w:ascii="Times New Roman" w:hAnsi="Times New Roman" w:cs="Times New Roman"/>
                <w:sz w:val="24"/>
                <w:szCs w:val="24"/>
                <w:lang w:val="en-US"/>
              </w:rPr>
            </w:pPr>
            <w:r>
              <w:rPr>
                <w:rFonts w:ascii="Times New Roman" w:hAnsi="Times New Roman" w:cs="Times New Roman"/>
                <w:sz w:val="24"/>
                <w:szCs w:val="24"/>
                <w:lang w:val="en-US"/>
              </w:rPr>
              <w:t>50,000</w:t>
            </w:r>
          </w:p>
        </w:tc>
        <w:tc>
          <w:tcPr>
            <w:tcW w:w="2022" w:type="dxa"/>
          </w:tcPr>
          <w:p w14:paraId="2B53413B" w14:textId="167FFFEE" w:rsidR="009C4216" w:rsidRDefault="009C4216" w:rsidP="0068488A">
            <w:pPr>
              <w:rPr>
                <w:rFonts w:ascii="Times New Roman" w:hAnsi="Times New Roman" w:cs="Times New Roman"/>
                <w:sz w:val="24"/>
                <w:szCs w:val="24"/>
                <w:lang w:val="en-US"/>
              </w:rPr>
            </w:pPr>
            <w:r>
              <w:rPr>
                <w:rFonts w:ascii="Times New Roman" w:hAnsi="Times New Roman" w:cs="Times New Roman"/>
                <w:sz w:val="24"/>
                <w:szCs w:val="24"/>
                <w:lang w:val="en-US"/>
              </w:rPr>
              <w:t>50,000</w:t>
            </w:r>
          </w:p>
        </w:tc>
        <w:tc>
          <w:tcPr>
            <w:tcW w:w="1956" w:type="dxa"/>
          </w:tcPr>
          <w:p w14:paraId="33FA3626" w14:textId="5A4DB5F4" w:rsidR="009C4216" w:rsidRDefault="009C4216" w:rsidP="0068488A">
            <w:pPr>
              <w:rPr>
                <w:rFonts w:ascii="Times New Roman" w:hAnsi="Times New Roman" w:cs="Times New Roman"/>
                <w:sz w:val="24"/>
                <w:szCs w:val="24"/>
                <w:lang w:val="en-US"/>
              </w:rPr>
            </w:pPr>
            <w:r>
              <w:rPr>
                <w:rFonts w:ascii="Times New Roman" w:hAnsi="Times New Roman" w:cs="Times New Roman"/>
                <w:sz w:val="24"/>
                <w:szCs w:val="24"/>
                <w:lang w:val="en-US"/>
              </w:rPr>
              <w:t>35,000</w:t>
            </w:r>
          </w:p>
        </w:tc>
        <w:tc>
          <w:tcPr>
            <w:tcW w:w="1932" w:type="dxa"/>
          </w:tcPr>
          <w:p w14:paraId="20FC0EBF" w14:textId="5E47E7D5" w:rsidR="009C4216" w:rsidRDefault="009C4216" w:rsidP="0068488A">
            <w:pPr>
              <w:rPr>
                <w:rFonts w:ascii="Times New Roman" w:hAnsi="Times New Roman" w:cs="Times New Roman"/>
                <w:sz w:val="24"/>
                <w:szCs w:val="24"/>
                <w:lang w:val="en-US"/>
              </w:rPr>
            </w:pPr>
            <w:r>
              <w:rPr>
                <w:rFonts w:ascii="Times New Roman" w:hAnsi="Times New Roman" w:cs="Times New Roman"/>
                <w:sz w:val="24"/>
                <w:szCs w:val="24"/>
                <w:lang w:val="en-US"/>
              </w:rPr>
              <w:t>15,000 (+)</w:t>
            </w:r>
          </w:p>
        </w:tc>
      </w:tr>
      <w:tr w:rsidR="009C4216" w14:paraId="3CED6CCD" w14:textId="77777777" w:rsidTr="00FF53CD">
        <w:tblPrEx>
          <w:tblCellMar>
            <w:top w:w="0" w:type="dxa"/>
            <w:bottom w:w="0" w:type="dxa"/>
          </w:tblCellMar>
        </w:tblPrEx>
        <w:trPr>
          <w:trHeight w:val="480"/>
        </w:trPr>
        <w:tc>
          <w:tcPr>
            <w:tcW w:w="2250" w:type="dxa"/>
          </w:tcPr>
          <w:p w14:paraId="2252B23D" w14:textId="58CEC130" w:rsidR="009C4216" w:rsidRDefault="009C4216" w:rsidP="0068488A">
            <w:pPr>
              <w:rPr>
                <w:rFonts w:ascii="Times New Roman" w:hAnsi="Times New Roman" w:cs="Times New Roman"/>
                <w:sz w:val="24"/>
                <w:szCs w:val="24"/>
                <w:lang w:val="en-US"/>
              </w:rPr>
            </w:pPr>
            <w:r>
              <w:rPr>
                <w:rFonts w:ascii="Times New Roman" w:hAnsi="Times New Roman" w:cs="Times New Roman"/>
                <w:sz w:val="24"/>
                <w:szCs w:val="24"/>
                <w:lang w:val="en-US"/>
              </w:rPr>
              <w:t>Total fixed overhead</w:t>
            </w:r>
          </w:p>
        </w:tc>
        <w:tc>
          <w:tcPr>
            <w:tcW w:w="2070" w:type="dxa"/>
          </w:tcPr>
          <w:p w14:paraId="598CA081" w14:textId="083E32E1" w:rsidR="009C4216" w:rsidRDefault="009C4216" w:rsidP="0068488A">
            <w:pPr>
              <w:rPr>
                <w:rFonts w:ascii="Times New Roman" w:hAnsi="Times New Roman" w:cs="Times New Roman"/>
                <w:sz w:val="24"/>
                <w:szCs w:val="24"/>
                <w:lang w:val="en-US"/>
              </w:rPr>
            </w:pPr>
            <w:r>
              <w:rPr>
                <w:rFonts w:ascii="Times New Roman" w:hAnsi="Times New Roman" w:cs="Times New Roman"/>
                <w:sz w:val="24"/>
                <w:szCs w:val="24"/>
                <w:lang w:val="en-US"/>
              </w:rPr>
              <w:t>350,000</w:t>
            </w:r>
          </w:p>
        </w:tc>
        <w:tc>
          <w:tcPr>
            <w:tcW w:w="2022" w:type="dxa"/>
          </w:tcPr>
          <w:p w14:paraId="02F6669C" w14:textId="1C4EF526" w:rsidR="009C4216" w:rsidRDefault="009C4216" w:rsidP="0068488A">
            <w:pPr>
              <w:rPr>
                <w:rFonts w:ascii="Times New Roman" w:hAnsi="Times New Roman" w:cs="Times New Roman"/>
                <w:sz w:val="24"/>
                <w:szCs w:val="24"/>
                <w:lang w:val="en-US"/>
              </w:rPr>
            </w:pPr>
            <w:r>
              <w:rPr>
                <w:rFonts w:ascii="Times New Roman" w:hAnsi="Times New Roman" w:cs="Times New Roman"/>
                <w:sz w:val="24"/>
                <w:szCs w:val="24"/>
                <w:lang w:val="en-US"/>
              </w:rPr>
              <w:t>350,000</w:t>
            </w:r>
          </w:p>
        </w:tc>
        <w:tc>
          <w:tcPr>
            <w:tcW w:w="1956" w:type="dxa"/>
          </w:tcPr>
          <w:p w14:paraId="41CB17CF" w14:textId="6C4209FE" w:rsidR="009C4216" w:rsidRDefault="009C4216" w:rsidP="0068488A">
            <w:pPr>
              <w:rPr>
                <w:rFonts w:ascii="Times New Roman" w:hAnsi="Times New Roman" w:cs="Times New Roman"/>
                <w:sz w:val="24"/>
                <w:szCs w:val="24"/>
                <w:lang w:val="en-US"/>
              </w:rPr>
            </w:pPr>
            <w:r>
              <w:rPr>
                <w:rFonts w:ascii="Times New Roman" w:hAnsi="Times New Roman" w:cs="Times New Roman"/>
                <w:sz w:val="24"/>
                <w:szCs w:val="24"/>
                <w:lang w:val="en-US"/>
              </w:rPr>
              <w:t>305,000</w:t>
            </w:r>
          </w:p>
        </w:tc>
        <w:tc>
          <w:tcPr>
            <w:tcW w:w="1932" w:type="dxa"/>
          </w:tcPr>
          <w:p w14:paraId="275D2F54" w14:textId="3C864A89" w:rsidR="009C4216" w:rsidRDefault="009C4216" w:rsidP="0068488A">
            <w:pPr>
              <w:rPr>
                <w:rFonts w:ascii="Times New Roman" w:hAnsi="Times New Roman" w:cs="Times New Roman"/>
                <w:sz w:val="24"/>
                <w:szCs w:val="24"/>
                <w:lang w:val="en-US"/>
              </w:rPr>
            </w:pPr>
            <w:r>
              <w:rPr>
                <w:rFonts w:ascii="Times New Roman" w:hAnsi="Times New Roman" w:cs="Times New Roman"/>
                <w:sz w:val="24"/>
                <w:szCs w:val="24"/>
                <w:lang w:val="en-US"/>
              </w:rPr>
              <w:t>_</w:t>
            </w:r>
          </w:p>
        </w:tc>
      </w:tr>
      <w:tr w:rsidR="009C4216" w14:paraId="10DC64E0" w14:textId="77777777" w:rsidTr="00FF53CD">
        <w:tblPrEx>
          <w:tblCellMar>
            <w:top w:w="0" w:type="dxa"/>
            <w:bottom w:w="0" w:type="dxa"/>
          </w:tblCellMar>
        </w:tblPrEx>
        <w:trPr>
          <w:trHeight w:val="480"/>
        </w:trPr>
        <w:tc>
          <w:tcPr>
            <w:tcW w:w="2250" w:type="dxa"/>
          </w:tcPr>
          <w:p w14:paraId="71572D83" w14:textId="60A28892" w:rsidR="009C4216" w:rsidRDefault="009C4216" w:rsidP="0068488A">
            <w:pPr>
              <w:rPr>
                <w:rFonts w:ascii="Times New Roman" w:hAnsi="Times New Roman" w:cs="Times New Roman"/>
                <w:sz w:val="24"/>
                <w:szCs w:val="24"/>
                <w:lang w:val="en-US"/>
              </w:rPr>
            </w:pPr>
            <w:r>
              <w:rPr>
                <w:rFonts w:ascii="Times New Roman" w:hAnsi="Times New Roman" w:cs="Times New Roman"/>
                <w:sz w:val="24"/>
                <w:szCs w:val="24"/>
                <w:lang w:val="en-US"/>
              </w:rPr>
              <w:t>Net income</w:t>
            </w:r>
          </w:p>
        </w:tc>
        <w:tc>
          <w:tcPr>
            <w:tcW w:w="2070" w:type="dxa"/>
          </w:tcPr>
          <w:p w14:paraId="3879F7CC" w14:textId="5E1FE838" w:rsidR="009C4216" w:rsidRDefault="009C4216" w:rsidP="0068488A">
            <w:pPr>
              <w:rPr>
                <w:rFonts w:ascii="Times New Roman" w:hAnsi="Times New Roman" w:cs="Times New Roman"/>
                <w:sz w:val="24"/>
                <w:szCs w:val="24"/>
                <w:lang w:val="en-US"/>
              </w:rPr>
            </w:pPr>
            <w:r>
              <w:rPr>
                <w:rFonts w:ascii="Times New Roman" w:hAnsi="Times New Roman" w:cs="Times New Roman"/>
                <w:sz w:val="24"/>
                <w:szCs w:val="24"/>
                <w:lang w:val="en-US"/>
              </w:rPr>
              <w:t>1,350,000</w:t>
            </w:r>
          </w:p>
        </w:tc>
        <w:tc>
          <w:tcPr>
            <w:tcW w:w="2022" w:type="dxa"/>
          </w:tcPr>
          <w:p w14:paraId="3A2414AB" w14:textId="7A17AF02" w:rsidR="009C4216" w:rsidRDefault="009C4216" w:rsidP="0068488A">
            <w:pPr>
              <w:rPr>
                <w:rFonts w:ascii="Times New Roman" w:hAnsi="Times New Roman" w:cs="Times New Roman"/>
                <w:sz w:val="24"/>
                <w:szCs w:val="24"/>
                <w:lang w:val="en-US"/>
              </w:rPr>
            </w:pPr>
            <w:r>
              <w:rPr>
                <w:rFonts w:ascii="Times New Roman" w:hAnsi="Times New Roman" w:cs="Times New Roman"/>
                <w:sz w:val="24"/>
                <w:szCs w:val="24"/>
                <w:lang w:val="en-US"/>
              </w:rPr>
              <w:t>1,010,000</w:t>
            </w:r>
          </w:p>
        </w:tc>
        <w:tc>
          <w:tcPr>
            <w:tcW w:w="1956" w:type="dxa"/>
          </w:tcPr>
          <w:p w14:paraId="1539A982" w14:textId="1F7D8413" w:rsidR="009C4216" w:rsidRDefault="009C4216" w:rsidP="0068488A">
            <w:pPr>
              <w:rPr>
                <w:rFonts w:ascii="Times New Roman" w:hAnsi="Times New Roman" w:cs="Times New Roman"/>
                <w:sz w:val="24"/>
                <w:szCs w:val="24"/>
                <w:lang w:val="en-US"/>
              </w:rPr>
            </w:pPr>
            <w:r>
              <w:rPr>
                <w:rFonts w:ascii="Times New Roman" w:hAnsi="Times New Roman" w:cs="Times New Roman"/>
                <w:sz w:val="24"/>
                <w:szCs w:val="24"/>
                <w:lang w:val="en-US"/>
              </w:rPr>
              <w:t>455,000</w:t>
            </w:r>
          </w:p>
        </w:tc>
        <w:tc>
          <w:tcPr>
            <w:tcW w:w="1932" w:type="dxa"/>
          </w:tcPr>
          <w:p w14:paraId="60289B58" w14:textId="7E7F37A8" w:rsidR="009C4216" w:rsidRDefault="009C4216" w:rsidP="0068488A">
            <w:pPr>
              <w:rPr>
                <w:rFonts w:ascii="Times New Roman" w:hAnsi="Times New Roman" w:cs="Times New Roman"/>
                <w:sz w:val="24"/>
                <w:szCs w:val="24"/>
                <w:lang w:val="en-US"/>
              </w:rPr>
            </w:pPr>
            <w:r>
              <w:rPr>
                <w:rFonts w:ascii="Times New Roman" w:hAnsi="Times New Roman" w:cs="Times New Roman"/>
                <w:sz w:val="24"/>
                <w:szCs w:val="24"/>
                <w:lang w:val="en-US"/>
              </w:rPr>
              <w:t>555,000 (-)</w:t>
            </w:r>
          </w:p>
        </w:tc>
      </w:tr>
    </w:tbl>
    <w:p w14:paraId="1451568C" w14:textId="0F71E8AB" w:rsidR="00FF53CD" w:rsidRDefault="00FF53CD" w:rsidP="0068488A">
      <w:pPr>
        <w:rPr>
          <w:rFonts w:ascii="Times New Roman" w:hAnsi="Times New Roman" w:cs="Times New Roman"/>
          <w:sz w:val="24"/>
          <w:szCs w:val="24"/>
          <w:lang w:val="en-US"/>
        </w:rPr>
      </w:pPr>
    </w:p>
    <w:p w14:paraId="0ED9626D" w14:textId="77777777" w:rsidR="00BD4173" w:rsidRPr="00BD4173" w:rsidRDefault="004270BF" w:rsidP="00BD4173">
      <w:pPr>
        <w:pStyle w:val="ListParagraph"/>
        <w:numPr>
          <w:ilvl w:val="0"/>
          <w:numId w:val="1"/>
        </w:numPr>
        <w:rPr>
          <w:rFonts w:ascii="Times New Roman" w:hAnsi="Times New Roman" w:cs="Times New Roman"/>
          <w:sz w:val="24"/>
          <w:szCs w:val="24"/>
          <w:lang w:val="en-US"/>
        </w:rPr>
      </w:pPr>
      <w:r w:rsidRPr="008D64ED">
        <w:rPr>
          <w:rFonts w:ascii="Times New Roman" w:hAnsi="Times New Roman" w:cs="Times New Roman"/>
          <w:sz w:val="24"/>
          <w:szCs w:val="24"/>
          <w:lang w:val="en-US"/>
        </w:rPr>
        <w:t xml:space="preserve">Comment on </w:t>
      </w:r>
      <w:r w:rsidR="00FF53CD" w:rsidRPr="008D64ED">
        <w:rPr>
          <w:rFonts w:ascii="Times New Roman" w:hAnsi="Times New Roman" w:cs="Times New Roman"/>
          <w:sz w:val="24"/>
          <w:szCs w:val="24"/>
          <w:lang w:val="en-US"/>
        </w:rPr>
        <w:t>Amana ltd. Performance for the year 2020</w:t>
      </w:r>
      <w:r w:rsidRPr="008D64ED">
        <w:rPr>
          <w:rFonts w:ascii="Times New Roman" w:hAnsi="Times New Roman" w:cs="Times New Roman"/>
          <w:sz w:val="24"/>
          <w:szCs w:val="24"/>
          <w:lang w:val="en-US"/>
        </w:rPr>
        <w:t>.</w:t>
      </w:r>
      <w:r w:rsidRPr="008D64ED">
        <w:rPr>
          <w:rFonts w:ascii="Times New Roman" w:hAnsi="Times New Roman" w:cs="Times New Roman"/>
          <w:sz w:val="24"/>
          <w:szCs w:val="24"/>
          <w:lang w:val="en-US"/>
        </w:rPr>
        <w:br/>
      </w:r>
      <w:r w:rsidRPr="008D64ED">
        <w:rPr>
          <w:rFonts w:ascii="Times New Roman" w:hAnsi="Times New Roman" w:cs="Times New Roman"/>
          <w:sz w:val="24"/>
          <w:szCs w:val="24"/>
          <w:lang w:val="en-US"/>
        </w:rPr>
        <w:br/>
      </w:r>
      <w:r w:rsidR="00BD4173" w:rsidRPr="00BD4173">
        <w:rPr>
          <w:rFonts w:ascii="Times New Roman" w:hAnsi="Times New Roman" w:cs="Times New Roman"/>
          <w:sz w:val="24"/>
          <w:szCs w:val="24"/>
          <w:lang w:val="en-US"/>
        </w:rPr>
        <w:t>The performed control report helps people to identify the actual performance of the company and point out potential losses and gains. This can be done by looking at the gap between Flexed budget and the Actual one. Due to the increase in production cost and the low sales the business is running badly with massive losses which can be seen in the table above.</w:t>
      </w:r>
    </w:p>
    <w:p w14:paraId="6D5F21B0" w14:textId="7252C45A" w:rsidR="006A5E50" w:rsidRPr="006A5E50" w:rsidRDefault="00BD4173" w:rsidP="006A5E50">
      <w:pPr>
        <w:pStyle w:val="ListParagraph"/>
        <w:numPr>
          <w:ilvl w:val="0"/>
          <w:numId w:val="1"/>
        </w:numPr>
        <w:rPr>
          <w:rFonts w:ascii="Times New Roman" w:hAnsi="Times New Roman" w:cs="Times New Roman"/>
          <w:sz w:val="24"/>
          <w:szCs w:val="24"/>
          <w:lang w:val="en-US"/>
        </w:rPr>
      </w:pPr>
      <w:r w:rsidRPr="00BD4173">
        <w:rPr>
          <w:rFonts w:ascii="Times New Roman" w:hAnsi="Times New Roman" w:cs="Times New Roman"/>
          <w:sz w:val="24"/>
          <w:szCs w:val="24"/>
          <w:lang w:val="en-US"/>
        </w:rPr>
        <w:t xml:space="preserve">The low volume of sales can be related to the COVID-19 situation during 2020 because the government had implemented multiple lockdowns in that year and souvenirs are not in a good position due to the lack of travelers. The souvenirs business is benefiting from travelers and when countries have stopped or reduced the travel between countries by setting up requirements for the people. This was done to </w:t>
      </w:r>
      <w:r w:rsidRPr="00BD4173">
        <w:rPr>
          <w:rFonts w:ascii="Times New Roman" w:hAnsi="Times New Roman" w:cs="Times New Roman"/>
          <w:sz w:val="24"/>
          <w:szCs w:val="24"/>
          <w:lang w:val="en-US"/>
        </w:rPr>
        <w:lastRenderedPageBreak/>
        <w:t>reduce the spread of COVID-</w:t>
      </w:r>
      <w:proofErr w:type="gramStart"/>
      <w:r w:rsidRPr="00BD4173">
        <w:rPr>
          <w:rFonts w:ascii="Times New Roman" w:hAnsi="Times New Roman" w:cs="Times New Roman"/>
          <w:sz w:val="24"/>
          <w:szCs w:val="24"/>
          <w:lang w:val="en-US"/>
        </w:rPr>
        <w:t>19</w:t>
      </w:r>
      <w:proofErr w:type="gramEnd"/>
      <w:r w:rsidRPr="00BD4173">
        <w:rPr>
          <w:rFonts w:ascii="Times New Roman" w:hAnsi="Times New Roman" w:cs="Times New Roman"/>
          <w:sz w:val="24"/>
          <w:szCs w:val="24"/>
          <w:lang w:val="en-US"/>
        </w:rPr>
        <w:t xml:space="preserve"> but it </w:t>
      </w:r>
      <w:r w:rsidRPr="00BD4173">
        <w:rPr>
          <w:rFonts w:ascii="Times New Roman" w:hAnsi="Times New Roman" w:cs="Times New Roman"/>
          <w:sz w:val="24"/>
          <w:szCs w:val="24"/>
          <w:lang w:val="en-US"/>
        </w:rPr>
        <w:t>delivers</w:t>
      </w:r>
      <w:r w:rsidRPr="00BD4173">
        <w:rPr>
          <w:rFonts w:ascii="Times New Roman" w:hAnsi="Times New Roman" w:cs="Times New Roman"/>
          <w:sz w:val="24"/>
          <w:szCs w:val="24"/>
          <w:lang w:val="en-US"/>
        </w:rPr>
        <w:t xml:space="preserve"> a huge impact on small businesses and everything that has travelers as their main customers this includes airlines, hotels, restaurants, clubs, and many more.</w:t>
      </w:r>
      <w:r w:rsidR="00302482" w:rsidRPr="008D64ED">
        <w:rPr>
          <w:rFonts w:ascii="Times New Roman" w:hAnsi="Times New Roman" w:cs="Times New Roman"/>
          <w:sz w:val="24"/>
          <w:szCs w:val="24"/>
          <w:lang w:val="en-US"/>
        </w:rPr>
        <w:t xml:space="preserve"> (</w:t>
      </w:r>
      <w:proofErr w:type="spellStart"/>
      <w:r w:rsidR="00302482" w:rsidRPr="008D64ED">
        <w:rPr>
          <w:rFonts w:ascii="Times New Roman" w:hAnsi="Times New Roman" w:cs="Times New Roman"/>
          <w:sz w:val="24"/>
          <w:szCs w:val="24"/>
          <w:lang w:val="en-US"/>
        </w:rPr>
        <w:t>Harel</w:t>
      </w:r>
      <w:proofErr w:type="spellEnd"/>
      <w:r w:rsidR="00302482" w:rsidRPr="008D64ED">
        <w:rPr>
          <w:rFonts w:ascii="Times New Roman" w:hAnsi="Times New Roman" w:cs="Times New Roman"/>
          <w:sz w:val="24"/>
          <w:szCs w:val="24"/>
          <w:lang w:val="en-US"/>
        </w:rPr>
        <w:t>, R. 2021)</w:t>
      </w:r>
      <w:r w:rsidR="005C53F7" w:rsidRPr="008D64ED">
        <w:rPr>
          <w:rFonts w:ascii="Times New Roman" w:hAnsi="Times New Roman" w:cs="Times New Roman"/>
          <w:sz w:val="24"/>
          <w:szCs w:val="24"/>
          <w:lang w:val="en-US"/>
        </w:rPr>
        <w:br/>
      </w:r>
      <w:r w:rsidR="005C53F7" w:rsidRPr="008D64ED">
        <w:rPr>
          <w:rFonts w:ascii="Times New Roman" w:hAnsi="Times New Roman" w:cs="Times New Roman"/>
          <w:sz w:val="24"/>
          <w:szCs w:val="24"/>
          <w:lang w:val="en-US"/>
        </w:rPr>
        <w:br/>
      </w:r>
      <w:r w:rsidR="00B547A6" w:rsidRPr="00B547A6">
        <w:rPr>
          <w:rFonts w:ascii="Times New Roman" w:hAnsi="Times New Roman" w:cs="Times New Roman"/>
          <w:sz w:val="24"/>
          <w:szCs w:val="24"/>
          <w:lang w:val="en-US"/>
        </w:rPr>
        <w:t xml:space="preserve">Amana ltd performance drop can be also related to the lower selling price. COVID-19 and the low demand for souvenirs have pushed businesses to lower their price per product because there is no demand for the products at the pandemic and companies are forced to lower prices so they can cut losses by selling more products at a lower price. Also lowering the price helps cut down on the loss by maximizing sales and attracting the remaining customers. Competitors that lower the price of the same products can steal potential customers and Amana ltd will be at an even bigger loss. Selling products at lower prices is better than selling a lower amount of the product at a higher price that’s because when the price is </w:t>
      </w:r>
      <w:r w:rsidR="00B547A6" w:rsidRPr="00B547A6">
        <w:rPr>
          <w:rFonts w:ascii="Times New Roman" w:hAnsi="Times New Roman" w:cs="Times New Roman"/>
          <w:sz w:val="24"/>
          <w:szCs w:val="24"/>
          <w:lang w:val="en-US"/>
        </w:rPr>
        <w:t>lower,</w:t>
      </w:r>
      <w:r w:rsidR="00B547A6" w:rsidRPr="00B547A6">
        <w:rPr>
          <w:rFonts w:ascii="Times New Roman" w:hAnsi="Times New Roman" w:cs="Times New Roman"/>
          <w:sz w:val="24"/>
          <w:szCs w:val="24"/>
          <w:lang w:val="en-US"/>
        </w:rPr>
        <w:t xml:space="preserve"> they can catch the eye of the customer and when the customer enters the </w:t>
      </w:r>
      <w:r w:rsidR="00B547A6" w:rsidRPr="00B547A6">
        <w:rPr>
          <w:rFonts w:ascii="Times New Roman" w:hAnsi="Times New Roman" w:cs="Times New Roman"/>
          <w:sz w:val="24"/>
          <w:szCs w:val="24"/>
          <w:lang w:val="en-US"/>
        </w:rPr>
        <w:t>shop,</w:t>
      </w:r>
      <w:r w:rsidR="00B547A6" w:rsidRPr="00B547A6">
        <w:rPr>
          <w:rFonts w:ascii="Times New Roman" w:hAnsi="Times New Roman" w:cs="Times New Roman"/>
          <w:sz w:val="24"/>
          <w:szCs w:val="24"/>
          <w:lang w:val="en-US"/>
        </w:rPr>
        <w:t xml:space="preserve"> he is more likely to buy more products even if he doesn’t need them just for the lower price. This is a good strategy but is risky in Amana ltd case this strategy didn’t work because they didn’t get an increase in </w:t>
      </w:r>
      <w:r w:rsidR="00B547A6" w:rsidRPr="00B547A6">
        <w:rPr>
          <w:rFonts w:ascii="Times New Roman" w:hAnsi="Times New Roman" w:cs="Times New Roman"/>
          <w:sz w:val="24"/>
          <w:szCs w:val="24"/>
          <w:lang w:val="en-US"/>
        </w:rPr>
        <w:t>sales,</w:t>
      </w:r>
      <w:r w:rsidR="00B547A6" w:rsidRPr="00B547A6">
        <w:rPr>
          <w:rFonts w:ascii="Times New Roman" w:hAnsi="Times New Roman" w:cs="Times New Roman"/>
          <w:sz w:val="24"/>
          <w:szCs w:val="24"/>
          <w:lang w:val="en-US"/>
        </w:rPr>
        <w:t xml:space="preserve"> and they just dropped the price of their products which led to an even bigger loss. </w:t>
      </w:r>
      <w:r w:rsidR="00E3487D">
        <w:rPr>
          <w:rFonts w:ascii="Times New Roman" w:hAnsi="Times New Roman" w:cs="Times New Roman"/>
          <w:sz w:val="24"/>
          <w:szCs w:val="24"/>
          <w:lang w:val="en-US"/>
        </w:rPr>
        <w:t>(</w:t>
      </w:r>
      <w:r w:rsidR="00FD0CC7">
        <w:rPr>
          <w:rFonts w:ascii="Times New Roman" w:hAnsi="Times New Roman" w:cs="Times New Roman"/>
          <w:sz w:val="24"/>
          <w:szCs w:val="24"/>
          <w:lang w:val="en-US"/>
        </w:rPr>
        <w:t>Buckley, J. 2021)</w:t>
      </w:r>
      <w:r w:rsidR="00D7301E" w:rsidRPr="008D64ED">
        <w:rPr>
          <w:rFonts w:ascii="Times New Roman" w:hAnsi="Times New Roman" w:cs="Times New Roman"/>
          <w:sz w:val="24"/>
          <w:szCs w:val="24"/>
          <w:lang w:val="en-US"/>
        </w:rPr>
        <w:br/>
      </w:r>
      <w:r w:rsidR="00D7301E" w:rsidRPr="008D64ED">
        <w:rPr>
          <w:rFonts w:ascii="Times New Roman" w:hAnsi="Times New Roman" w:cs="Times New Roman"/>
          <w:sz w:val="24"/>
          <w:szCs w:val="24"/>
          <w:lang w:val="en-US"/>
        </w:rPr>
        <w:br/>
      </w:r>
      <w:r w:rsidR="006A5E50" w:rsidRPr="006A5E50">
        <w:rPr>
          <w:rFonts w:ascii="Times New Roman" w:hAnsi="Times New Roman" w:cs="Times New Roman"/>
          <w:sz w:val="24"/>
          <w:szCs w:val="24"/>
          <w:lang w:val="en-US"/>
        </w:rPr>
        <w:t xml:space="preserve">Another factor that made Amana ltd performance poor is that the cost of raw materials had a price increase. This can be traced to COVID restrictions and government lockdowns. Goods and materials from China had a hard time delivering to countries. COVID-19 had an impact on the logistics and delivery services due to driver sickness and countries closing their boundaries. </w:t>
      </w:r>
      <w:r w:rsidR="006A5E50" w:rsidRPr="006A5E50">
        <w:rPr>
          <w:rFonts w:ascii="Times New Roman" w:hAnsi="Times New Roman" w:cs="Times New Roman"/>
          <w:sz w:val="24"/>
          <w:szCs w:val="24"/>
          <w:lang w:val="en-US"/>
        </w:rPr>
        <w:t>So,</w:t>
      </w:r>
      <w:r w:rsidR="006A5E50" w:rsidRPr="006A5E50">
        <w:rPr>
          <w:rFonts w:ascii="Times New Roman" w:hAnsi="Times New Roman" w:cs="Times New Roman"/>
          <w:sz w:val="24"/>
          <w:szCs w:val="24"/>
          <w:lang w:val="en-US"/>
        </w:rPr>
        <w:t xml:space="preserve"> the price before 2020 for raw materials for one unit was £2.50 and the company had </w:t>
      </w:r>
      <w:proofErr w:type="gramStart"/>
      <w:r w:rsidR="006A5E50" w:rsidRPr="006A5E50">
        <w:rPr>
          <w:rFonts w:ascii="Times New Roman" w:hAnsi="Times New Roman" w:cs="Times New Roman"/>
          <w:sz w:val="24"/>
          <w:szCs w:val="24"/>
          <w:lang w:val="en-US"/>
        </w:rPr>
        <w:t>made a plan</w:t>
      </w:r>
      <w:proofErr w:type="gramEnd"/>
      <w:r w:rsidR="006A5E50" w:rsidRPr="006A5E50">
        <w:rPr>
          <w:rFonts w:ascii="Times New Roman" w:hAnsi="Times New Roman" w:cs="Times New Roman"/>
          <w:sz w:val="24"/>
          <w:szCs w:val="24"/>
          <w:lang w:val="en-US"/>
        </w:rPr>
        <w:t xml:space="preserve"> based on this number but with the shortage of drivers and the increase of prices for raw materials that price went to £3.50 which is just under 30% of an increase which means the company has to pay 30% more for a production of a single unit in comparison to the year before. This can lead to a major loss if not handled right. The increase in </w:t>
      </w:r>
      <w:proofErr w:type="spellStart"/>
      <w:r w:rsidR="006A5E50" w:rsidRPr="006A5E50">
        <w:rPr>
          <w:rFonts w:ascii="Times New Roman" w:hAnsi="Times New Roman" w:cs="Times New Roman"/>
          <w:sz w:val="24"/>
          <w:szCs w:val="24"/>
          <w:lang w:val="en-US"/>
        </w:rPr>
        <w:t>labo</w:t>
      </w:r>
      <w:r w:rsidR="006A5E50">
        <w:rPr>
          <w:rFonts w:ascii="Times New Roman" w:hAnsi="Times New Roman" w:cs="Times New Roman"/>
          <w:sz w:val="24"/>
          <w:szCs w:val="24"/>
          <w:lang w:val="en-US"/>
        </w:rPr>
        <w:t>u</w:t>
      </w:r>
      <w:r w:rsidR="006A5E50" w:rsidRPr="006A5E50">
        <w:rPr>
          <w:rFonts w:ascii="Times New Roman" w:hAnsi="Times New Roman" w:cs="Times New Roman"/>
          <w:sz w:val="24"/>
          <w:szCs w:val="24"/>
          <w:lang w:val="en-US"/>
        </w:rPr>
        <w:t>r</w:t>
      </w:r>
      <w:proofErr w:type="spellEnd"/>
      <w:r w:rsidR="006A5E50" w:rsidRPr="006A5E50">
        <w:rPr>
          <w:rFonts w:ascii="Times New Roman" w:hAnsi="Times New Roman" w:cs="Times New Roman"/>
          <w:sz w:val="24"/>
          <w:szCs w:val="24"/>
          <w:lang w:val="en-US"/>
        </w:rPr>
        <w:t xml:space="preserve"> had an impact on the revenue as well it went from £4 to £5.50 in the year 2020 also related to COVID-19 workers all around the world had stopped working or going back to their families because most of the factory workers are foreign and in the hard times in the year 2020 a big percentage of people went to their home countries which led to a shortage of workers in the manufacturing sector. This made a chain reaction so wages went up so factories can attract workers and this factor led to an increase in </w:t>
      </w:r>
      <w:proofErr w:type="spellStart"/>
      <w:r w:rsidR="006A5E50" w:rsidRPr="006A5E50">
        <w:rPr>
          <w:rFonts w:ascii="Times New Roman" w:hAnsi="Times New Roman" w:cs="Times New Roman"/>
          <w:sz w:val="24"/>
          <w:szCs w:val="24"/>
          <w:lang w:val="en-US"/>
        </w:rPr>
        <w:t>labour</w:t>
      </w:r>
      <w:proofErr w:type="spellEnd"/>
      <w:r w:rsidR="006A5E50" w:rsidRPr="006A5E50">
        <w:rPr>
          <w:rFonts w:ascii="Times New Roman" w:hAnsi="Times New Roman" w:cs="Times New Roman"/>
          <w:sz w:val="24"/>
          <w:szCs w:val="24"/>
          <w:lang w:val="en-US"/>
        </w:rPr>
        <w:t xml:space="preserve"> prices for businesses. (Thomas, M. 2021)</w:t>
      </w:r>
    </w:p>
    <w:p w14:paraId="42FC36B4" w14:textId="79D81962" w:rsidR="007F2527" w:rsidRDefault="006A5E50" w:rsidP="006A5E50">
      <w:pPr>
        <w:pStyle w:val="ListParagraph"/>
        <w:rPr>
          <w:rFonts w:ascii="Times New Roman" w:hAnsi="Times New Roman" w:cs="Times New Roman"/>
          <w:sz w:val="24"/>
          <w:szCs w:val="24"/>
          <w:lang w:val="en-US"/>
        </w:rPr>
      </w:pPr>
      <w:r w:rsidRPr="006A5E50">
        <w:rPr>
          <w:rFonts w:ascii="Times New Roman" w:hAnsi="Times New Roman" w:cs="Times New Roman"/>
          <w:sz w:val="24"/>
          <w:szCs w:val="24"/>
          <w:lang w:val="en-US"/>
        </w:rPr>
        <w:t>So,</w:t>
      </w:r>
      <w:r w:rsidRPr="006A5E50">
        <w:rPr>
          <w:rFonts w:ascii="Times New Roman" w:hAnsi="Times New Roman" w:cs="Times New Roman"/>
          <w:sz w:val="24"/>
          <w:szCs w:val="24"/>
          <w:lang w:val="en-US"/>
        </w:rPr>
        <w:t xml:space="preserve"> in general poor decisions and high-risk strategies had a role in the decrease of revenue for the company but mainly pandemic rules and restrictions for travelers had the biggest impact on the sales. No travelers mean no salespeople usually buy souvenirs to save the memory of a visited place and with lockdown during summer which is the biggest profit period for the UK souvenir businesses received a huge blow to their plans and profits. Fast decisions need to be made to minimize </w:t>
      </w:r>
      <w:r w:rsidRPr="006A5E50">
        <w:rPr>
          <w:rFonts w:ascii="Times New Roman" w:hAnsi="Times New Roman" w:cs="Times New Roman"/>
          <w:sz w:val="24"/>
          <w:szCs w:val="24"/>
          <w:lang w:val="en-US"/>
        </w:rPr>
        <w:t>loss,</w:t>
      </w:r>
      <w:r w:rsidRPr="006A5E50">
        <w:rPr>
          <w:rFonts w:ascii="Times New Roman" w:hAnsi="Times New Roman" w:cs="Times New Roman"/>
          <w:sz w:val="24"/>
          <w:szCs w:val="24"/>
          <w:lang w:val="en-US"/>
        </w:rPr>
        <w:t xml:space="preserve"> but this included a big risk. Lowering the price was a good idea but the lack of customers made it even worse than keeping normal prices.</w:t>
      </w:r>
    </w:p>
    <w:p w14:paraId="3DB1EACB" w14:textId="77777777" w:rsidR="007F2527" w:rsidRDefault="007F2527" w:rsidP="007F2527">
      <w:pPr>
        <w:rPr>
          <w:rFonts w:ascii="Times New Roman" w:hAnsi="Times New Roman" w:cs="Times New Roman"/>
          <w:sz w:val="24"/>
          <w:szCs w:val="24"/>
          <w:lang w:val="en-US"/>
        </w:rPr>
      </w:pPr>
    </w:p>
    <w:p w14:paraId="3387D9AE" w14:textId="52E4F4D9" w:rsidR="00B731B1" w:rsidRPr="00B731B1" w:rsidRDefault="009754AC" w:rsidP="007F2527">
      <w:pPr>
        <w:pStyle w:val="ListParagraph"/>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Recommendation to the CEO of</w:t>
      </w:r>
      <w:r w:rsidR="00586988">
        <w:rPr>
          <w:rFonts w:ascii="Times New Roman" w:hAnsi="Times New Roman" w:cs="Times New Roman"/>
          <w:sz w:val="24"/>
          <w:szCs w:val="24"/>
          <w:lang w:val="en-US"/>
        </w:rPr>
        <w:t xml:space="preserve"> Amana ltd.</w:t>
      </w:r>
      <w:r w:rsidR="00586988">
        <w:rPr>
          <w:rFonts w:ascii="Times New Roman" w:hAnsi="Times New Roman" w:cs="Times New Roman"/>
          <w:sz w:val="24"/>
          <w:szCs w:val="24"/>
          <w:lang w:val="en-US"/>
        </w:rPr>
        <w:br/>
      </w:r>
      <w:r w:rsidR="00586988">
        <w:rPr>
          <w:rFonts w:ascii="Times New Roman" w:hAnsi="Times New Roman" w:cs="Times New Roman"/>
          <w:sz w:val="24"/>
          <w:szCs w:val="24"/>
          <w:lang w:val="en-US"/>
        </w:rPr>
        <w:br/>
      </w:r>
      <w:r w:rsidR="00C60E0E" w:rsidRPr="00C60E0E">
        <w:rPr>
          <w:rFonts w:ascii="Times New Roman" w:hAnsi="Times New Roman" w:cs="Times New Roman"/>
          <w:sz w:val="24"/>
          <w:szCs w:val="24"/>
          <w:lang w:val="en-US"/>
        </w:rPr>
        <w:lastRenderedPageBreak/>
        <w:t>One of the recommendations for the company will be to stick to the prices from 2019 lowering the prices to attract customers is a good technique but when there are no customers to attract there is no point in implementing this strategy. This can only lead to revenue loss and losing the value of the goods they are selling. When a price is lowered it's hard to increase it up again when the pandemic is over. Increasing the price at a future time will cause customers to look for a cheaper alternative and then the company will lose even more revenue. Keeping the price steady is not changing it is the safest thing to do. Lowering the price in the eyes of the customer can be read as lower quality. On the other hand, promotion is a good strategy to do when they implement “two for three” or “get one and the second one is 50% off” is way better than just lowering the prices of the whole product this pushes customers to buy more products which will lead to lower profit per unit but will increase the sales of units which means the company will sell more units on a lower price which is good in times such as pandemic so they can stay competitive with the other firms in the market.</w:t>
      </w:r>
      <w:r w:rsidR="00426F96">
        <w:rPr>
          <w:rFonts w:ascii="Times New Roman" w:hAnsi="Times New Roman" w:cs="Times New Roman"/>
          <w:sz w:val="24"/>
          <w:szCs w:val="24"/>
          <w:lang w:val="en-US"/>
        </w:rPr>
        <w:br/>
      </w:r>
      <w:r w:rsidR="00426F96">
        <w:rPr>
          <w:rFonts w:ascii="Times New Roman" w:hAnsi="Times New Roman" w:cs="Times New Roman"/>
          <w:sz w:val="24"/>
          <w:szCs w:val="24"/>
          <w:lang w:val="en-US"/>
        </w:rPr>
        <w:br/>
      </w:r>
      <w:r w:rsidR="00973FA6" w:rsidRPr="00973FA6">
        <w:rPr>
          <w:rFonts w:ascii="Times New Roman" w:hAnsi="Times New Roman" w:cs="Times New Roman"/>
          <w:sz w:val="24"/>
          <w:szCs w:val="24"/>
          <w:lang w:val="en-US"/>
        </w:rPr>
        <w:t xml:space="preserve">Another recommendation can be opening an online store for souvenirs. Online shopping had a huge rise in 2019-2020 and it's going uphill ever since people are more likely to shop online rather than going in-store. Amana ltd can focus on creating an online store or listing its products on Amazon or eBay which will be a huge boost in terms of revenue since they can close their physical store and save money on rent and bills. (Burns, M. 2021) </w:t>
      </w:r>
      <w:r w:rsidR="00973FA6">
        <w:rPr>
          <w:rFonts w:ascii="Times New Roman" w:hAnsi="Times New Roman" w:cs="Times New Roman"/>
          <w:sz w:val="24"/>
          <w:szCs w:val="24"/>
          <w:lang w:val="en-US"/>
        </w:rPr>
        <w:br/>
      </w:r>
      <w:r w:rsidR="00973FA6" w:rsidRPr="00973FA6">
        <w:rPr>
          <w:rFonts w:ascii="Times New Roman" w:hAnsi="Times New Roman" w:cs="Times New Roman"/>
          <w:sz w:val="24"/>
          <w:szCs w:val="24"/>
          <w:lang w:val="en-US"/>
        </w:rPr>
        <w:t xml:space="preserve">A lot of companies have hired huge teams just so they can adapt to the new online shopping </w:t>
      </w:r>
      <w:r w:rsidR="00973FA6" w:rsidRPr="00973FA6">
        <w:rPr>
          <w:rFonts w:ascii="Times New Roman" w:hAnsi="Times New Roman" w:cs="Times New Roman"/>
          <w:sz w:val="24"/>
          <w:szCs w:val="24"/>
          <w:lang w:val="en-US"/>
        </w:rPr>
        <w:t>growth,</w:t>
      </w:r>
      <w:r w:rsidR="00973FA6" w:rsidRPr="00973FA6">
        <w:rPr>
          <w:rFonts w:ascii="Times New Roman" w:hAnsi="Times New Roman" w:cs="Times New Roman"/>
          <w:sz w:val="24"/>
          <w:szCs w:val="24"/>
          <w:lang w:val="en-US"/>
        </w:rPr>
        <w:t xml:space="preserve"> and this helps the maximum profit with less effort. Online stores are easy to keep up promotions and target marketing is easier to be managed this way. Online stores can help create a strong brand name and will help customers to recognize Amana ltd and their products from similar by the competitors. (Fryer, V. 2020)</w:t>
      </w:r>
      <w:r w:rsidR="00973FA6">
        <w:rPr>
          <w:rFonts w:ascii="Times New Roman" w:hAnsi="Times New Roman" w:cs="Times New Roman"/>
          <w:sz w:val="24"/>
          <w:szCs w:val="24"/>
          <w:lang w:val="en-US"/>
        </w:rPr>
        <w:br/>
      </w:r>
      <w:r w:rsidR="00D34C71">
        <w:rPr>
          <w:rFonts w:ascii="Times New Roman" w:hAnsi="Times New Roman" w:cs="Times New Roman"/>
          <w:sz w:val="24"/>
          <w:szCs w:val="24"/>
          <w:lang w:val="en-US"/>
        </w:rPr>
        <w:br/>
      </w:r>
      <w:r w:rsidR="00D57081" w:rsidRPr="00D57081">
        <w:rPr>
          <w:rFonts w:ascii="Times New Roman" w:hAnsi="Times New Roman" w:cs="Times New Roman"/>
          <w:sz w:val="24"/>
          <w:szCs w:val="24"/>
          <w:lang w:val="en-US"/>
        </w:rPr>
        <w:t xml:space="preserve">The next recommendation for Amana ltd will be to try improving the </w:t>
      </w:r>
      <w:proofErr w:type="spellStart"/>
      <w:r w:rsidR="00D57081" w:rsidRPr="00D57081">
        <w:rPr>
          <w:rFonts w:ascii="Times New Roman" w:hAnsi="Times New Roman" w:cs="Times New Roman"/>
          <w:sz w:val="24"/>
          <w:szCs w:val="24"/>
          <w:lang w:val="en-US"/>
        </w:rPr>
        <w:t>labour</w:t>
      </w:r>
      <w:proofErr w:type="spellEnd"/>
      <w:r w:rsidR="00D57081" w:rsidRPr="00D57081">
        <w:rPr>
          <w:rFonts w:ascii="Times New Roman" w:hAnsi="Times New Roman" w:cs="Times New Roman"/>
          <w:sz w:val="24"/>
          <w:szCs w:val="24"/>
          <w:lang w:val="en-US"/>
        </w:rPr>
        <w:t xml:space="preserve"> cost. This means the company needs to research how they can lower </w:t>
      </w:r>
      <w:proofErr w:type="spellStart"/>
      <w:r w:rsidR="00D57081" w:rsidRPr="00D57081">
        <w:rPr>
          <w:rFonts w:ascii="Times New Roman" w:hAnsi="Times New Roman" w:cs="Times New Roman"/>
          <w:sz w:val="24"/>
          <w:szCs w:val="24"/>
          <w:lang w:val="en-US"/>
        </w:rPr>
        <w:t>labour</w:t>
      </w:r>
      <w:proofErr w:type="spellEnd"/>
      <w:r w:rsidR="00D57081" w:rsidRPr="00D57081">
        <w:rPr>
          <w:rFonts w:ascii="Times New Roman" w:hAnsi="Times New Roman" w:cs="Times New Roman"/>
          <w:sz w:val="24"/>
          <w:szCs w:val="24"/>
          <w:lang w:val="en-US"/>
        </w:rPr>
        <w:t xml:space="preserve"> costs this can be done by looking for cheaper manufacturers within the UK or developing their own production. This will help the company to make their own product which might increase the price per unit but will keep a steady price and it will not be affected by government regulations. This will lead to better quality control and fast changes if something unexpected happens like COVID-19 this will only help the company in the long run rather than relying on Chinese manufacturers and products.</w:t>
      </w:r>
    </w:p>
    <w:p w14:paraId="1750805D" w14:textId="5E5ADA25" w:rsidR="00011348" w:rsidRDefault="00344EEE" w:rsidP="00011348">
      <w:pPr>
        <w:pStyle w:val="ListParagraph"/>
        <w:rPr>
          <w:rFonts w:ascii="Times New Roman" w:hAnsi="Times New Roman" w:cs="Times New Roman"/>
          <w:sz w:val="24"/>
          <w:szCs w:val="24"/>
          <w:lang w:val="en-US"/>
        </w:rPr>
      </w:pPr>
      <w:r>
        <w:rPr>
          <w:rFonts w:ascii="Times New Roman" w:hAnsi="Times New Roman" w:cs="Times New Roman"/>
          <w:b/>
          <w:bCs/>
          <w:sz w:val="32"/>
          <w:szCs w:val="32"/>
          <w:lang w:val="en-US"/>
        </w:rPr>
        <w:br/>
      </w:r>
      <w:r>
        <w:rPr>
          <w:rFonts w:ascii="Times New Roman" w:hAnsi="Times New Roman" w:cs="Times New Roman"/>
          <w:b/>
          <w:bCs/>
          <w:sz w:val="32"/>
          <w:szCs w:val="32"/>
          <w:lang w:val="en-US"/>
        </w:rPr>
        <w:br/>
      </w:r>
      <w:r>
        <w:rPr>
          <w:rFonts w:ascii="Times New Roman" w:hAnsi="Times New Roman" w:cs="Times New Roman"/>
          <w:b/>
          <w:bCs/>
          <w:sz w:val="32"/>
          <w:szCs w:val="32"/>
          <w:lang w:val="en-US"/>
        </w:rPr>
        <w:br/>
      </w:r>
      <w:r>
        <w:rPr>
          <w:rFonts w:ascii="Times New Roman" w:hAnsi="Times New Roman" w:cs="Times New Roman"/>
          <w:b/>
          <w:bCs/>
          <w:sz w:val="32"/>
          <w:szCs w:val="32"/>
          <w:lang w:val="en-US"/>
        </w:rPr>
        <w:br/>
      </w:r>
      <w:r>
        <w:rPr>
          <w:rFonts w:ascii="Times New Roman" w:hAnsi="Times New Roman" w:cs="Times New Roman"/>
          <w:b/>
          <w:bCs/>
          <w:sz w:val="32"/>
          <w:szCs w:val="32"/>
          <w:lang w:val="en-US"/>
        </w:rPr>
        <w:br/>
      </w:r>
      <w:r>
        <w:rPr>
          <w:rFonts w:ascii="Times New Roman" w:hAnsi="Times New Roman" w:cs="Times New Roman"/>
          <w:b/>
          <w:bCs/>
          <w:sz w:val="32"/>
          <w:szCs w:val="32"/>
          <w:lang w:val="en-US"/>
        </w:rPr>
        <w:br/>
      </w:r>
      <w:r>
        <w:rPr>
          <w:rFonts w:ascii="Times New Roman" w:hAnsi="Times New Roman" w:cs="Times New Roman"/>
          <w:b/>
          <w:bCs/>
          <w:sz w:val="32"/>
          <w:szCs w:val="32"/>
          <w:lang w:val="en-US"/>
        </w:rPr>
        <w:br/>
      </w:r>
      <w:r>
        <w:rPr>
          <w:rFonts w:ascii="Times New Roman" w:hAnsi="Times New Roman" w:cs="Times New Roman"/>
          <w:b/>
          <w:bCs/>
          <w:sz w:val="32"/>
          <w:szCs w:val="32"/>
          <w:lang w:val="en-US"/>
        </w:rPr>
        <w:br/>
      </w:r>
      <w:r>
        <w:rPr>
          <w:rFonts w:ascii="Times New Roman" w:hAnsi="Times New Roman" w:cs="Times New Roman"/>
          <w:b/>
          <w:bCs/>
          <w:sz w:val="32"/>
          <w:szCs w:val="32"/>
          <w:lang w:val="en-US"/>
        </w:rPr>
        <w:br/>
      </w:r>
      <w:r>
        <w:rPr>
          <w:rFonts w:ascii="Times New Roman" w:hAnsi="Times New Roman" w:cs="Times New Roman"/>
          <w:b/>
          <w:bCs/>
          <w:sz w:val="32"/>
          <w:szCs w:val="32"/>
          <w:lang w:val="en-US"/>
        </w:rPr>
        <w:lastRenderedPageBreak/>
        <w:br/>
      </w:r>
      <w:r>
        <w:rPr>
          <w:rFonts w:ascii="Times New Roman" w:hAnsi="Times New Roman" w:cs="Times New Roman"/>
          <w:b/>
          <w:bCs/>
          <w:sz w:val="32"/>
          <w:szCs w:val="32"/>
          <w:lang w:val="en-US"/>
        </w:rPr>
        <w:br/>
      </w:r>
      <w:r w:rsidR="00011348">
        <w:rPr>
          <w:rFonts w:ascii="Times New Roman" w:hAnsi="Times New Roman" w:cs="Times New Roman"/>
          <w:b/>
          <w:bCs/>
          <w:sz w:val="32"/>
          <w:szCs w:val="32"/>
          <w:lang w:val="en-US"/>
        </w:rPr>
        <w:t>TASK</w:t>
      </w:r>
      <w:r w:rsidR="00B731B1">
        <w:rPr>
          <w:rFonts w:ascii="Times New Roman" w:hAnsi="Times New Roman" w:cs="Times New Roman"/>
          <w:b/>
          <w:bCs/>
          <w:sz w:val="32"/>
          <w:szCs w:val="32"/>
          <w:lang w:val="en-US"/>
        </w:rPr>
        <w:t xml:space="preserve"> </w:t>
      </w:r>
      <w:r w:rsidR="00011348">
        <w:rPr>
          <w:rFonts w:ascii="Times New Roman" w:hAnsi="Times New Roman" w:cs="Times New Roman"/>
          <w:b/>
          <w:bCs/>
          <w:sz w:val="32"/>
          <w:szCs w:val="32"/>
          <w:lang w:val="en-US"/>
        </w:rPr>
        <w:t>B</w:t>
      </w:r>
    </w:p>
    <w:p w14:paraId="6B342DD0" w14:textId="4BCE78DA" w:rsidR="00011348" w:rsidRDefault="00011348" w:rsidP="00011348">
      <w:pPr>
        <w:pStyle w:val="ListParagraph"/>
        <w:rPr>
          <w:rFonts w:ascii="Times New Roman" w:hAnsi="Times New Roman" w:cs="Times New Roman"/>
          <w:sz w:val="24"/>
          <w:szCs w:val="24"/>
          <w:lang w:val="en-US"/>
        </w:rPr>
      </w:pPr>
    </w:p>
    <w:p w14:paraId="4AFF1970" w14:textId="3A674004" w:rsidR="00011348" w:rsidRPr="00011348" w:rsidRDefault="00F33EC0" w:rsidP="00011348">
      <w:pPr>
        <w:pStyle w:val="ListParagraph"/>
        <w:rPr>
          <w:rFonts w:ascii="Times New Roman" w:hAnsi="Times New Roman" w:cs="Times New Roman"/>
          <w:sz w:val="24"/>
          <w:szCs w:val="24"/>
          <w:lang w:val="en-US"/>
        </w:rPr>
      </w:pPr>
      <w:r>
        <w:rPr>
          <w:rFonts w:ascii="Times New Roman" w:hAnsi="Times New Roman" w:cs="Times New Roman"/>
          <w:sz w:val="24"/>
          <w:szCs w:val="24"/>
          <w:lang w:val="en-US"/>
        </w:rPr>
        <w:t xml:space="preserve">Analysis of cost and revenue for </w:t>
      </w:r>
      <w:r w:rsidR="00BA0176">
        <w:rPr>
          <w:rFonts w:ascii="Times New Roman" w:hAnsi="Times New Roman" w:cs="Times New Roman"/>
          <w:sz w:val="24"/>
          <w:szCs w:val="24"/>
          <w:lang w:val="en-US"/>
        </w:rPr>
        <w:t>opening</w:t>
      </w:r>
      <w:r w:rsidR="00284865">
        <w:rPr>
          <w:rFonts w:ascii="Times New Roman" w:hAnsi="Times New Roman" w:cs="Times New Roman"/>
          <w:sz w:val="24"/>
          <w:szCs w:val="24"/>
          <w:lang w:val="en-US"/>
        </w:rPr>
        <w:t xml:space="preserve"> their own online store or selling to Amazon</w:t>
      </w:r>
      <w:r w:rsidR="00284865">
        <w:rPr>
          <w:rFonts w:ascii="Times New Roman" w:hAnsi="Times New Roman" w:cs="Times New Roman"/>
          <w:sz w:val="24"/>
          <w:szCs w:val="24"/>
          <w:lang w:val="en-US"/>
        </w:rPr>
        <w:br/>
      </w:r>
      <w:r w:rsidR="00284865">
        <w:rPr>
          <w:rFonts w:ascii="Times New Roman" w:hAnsi="Times New Roman" w:cs="Times New Roman"/>
          <w:sz w:val="24"/>
          <w:szCs w:val="24"/>
          <w:lang w:val="en-US"/>
        </w:rPr>
        <w:br/>
      </w:r>
    </w:p>
    <w:p w14:paraId="3EA126C8" w14:textId="77777777" w:rsidR="00B731B1" w:rsidRDefault="00B731B1" w:rsidP="00B731B1">
      <w:pPr>
        <w:pStyle w:val="ListParagraph"/>
        <w:rPr>
          <w:rFonts w:ascii="Times New Roman" w:hAnsi="Times New Roman" w:cs="Times New Roman"/>
          <w:sz w:val="24"/>
          <w:szCs w:val="24"/>
          <w:lang w:val="en-US"/>
        </w:rPr>
      </w:pPr>
    </w:p>
    <w:tbl>
      <w:tblPr>
        <w:tblW w:w="6630" w:type="dxa"/>
        <w:tblInd w:w="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48"/>
        <w:gridCol w:w="1716"/>
        <w:gridCol w:w="236"/>
        <w:gridCol w:w="1930"/>
      </w:tblGrid>
      <w:tr w:rsidR="00344EEE" w14:paraId="6C1BFEA5" w14:textId="71B06370" w:rsidTr="00B25D1C">
        <w:tblPrEx>
          <w:tblCellMar>
            <w:top w:w="0" w:type="dxa"/>
            <w:bottom w:w="0" w:type="dxa"/>
          </w:tblCellMar>
        </w:tblPrEx>
        <w:trPr>
          <w:trHeight w:val="504"/>
        </w:trPr>
        <w:tc>
          <w:tcPr>
            <w:tcW w:w="4464" w:type="dxa"/>
            <w:gridSpan w:val="2"/>
          </w:tcPr>
          <w:p w14:paraId="5F30BEFE" w14:textId="0DDA04A8" w:rsidR="00344EEE" w:rsidRDefault="00870D48" w:rsidP="00B731B1">
            <w:pPr>
              <w:pStyle w:val="ListParagraph"/>
              <w:ind w:left="0"/>
              <w:rPr>
                <w:rFonts w:ascii="Times New Roman" w:hAnsi="Times New Roman" w:cs="Times New Roman"/>
                <w:sz w:val="24"/>
                <w:szCs w:val="24"/>
                <w:lang w:val="en-US"/>
              </w:rPr>
            </w:pPr>
            <w:r>
              <w:rPr>
                <w:rFonts w:ascii="Times New Roman" w:hAnsi="Times New Roman" w:cs="Times New Roman"/>
                <w:sz w:val="24"/>
                <w:szCs w:val="24"/>
                <w:lang w:val="en-US"/>
              </w:rPr>
              <w:t>Setting up their own online store</w:t>
            </w:r>
          </w:p>
        </w:tc>
        <w:tc>
          <w:tcPr>
            <w:tcW w:w="2166" w:type="dxa"/>
            <w:gridSpan w:val="2"/>
          </w:tcPr>
          <w:p w14:paraId="16E3BF25" w14:textId="29967E9E" w:rsidR="00344EEE" w:rsidRDefault="00ED6D6D" w:rsidP="00B731B1">
            <w:pPr>
              <w:pStyle w:val="ListParagraph"/>
              <w:ind w:left="0"/>
              <w:rPr>
                <w:rFonts w:ascii="Times New Roman" w:hAnsi="Times New Roman" w:cs="Times New Roman"/>
                <w:sz w:val="24"/>
                <w:szCs w:val="24"/>
                <w:lang w:val="en-US"/>
              </w:rPr>
            </w:pPr>
            <w:r>
              <w:rPr>
                <w:rFonts w:ascii="Times New Roman" w:hAnsi="Times New Roman" w:cs="Times New Roman"/>
                <w:sz w:val="24"/>
                <w:szCs w:val="24"/>
                <w:lang w:val="en-US"/>
              </w:rPr>
              <w:t>Selling to Amazon</w:t>
            </w:r>
          </w:p>
        </w:tc>
      </w:tr>
      <w:tr w:rsidR="00344EEE" w14:paraId="0A0B5B82" w14:textId="1DDFCD61" w:rsidTr="00B25D1C">
        <w:tblPrEx>
          <w:tblCellMar>
            <w:top w:w="0" w:type="dxa"/>
            <w:bottom w:w="0" w:type="dxa"/>
          </w:tblCellMar>
        </w:tblPrEx>
        <w:trPr>
          <w:trHeight w:val="288"/>
        </w:trPr>
        <w:tc>
          <w:tcPr>
            <w:tcW w:w="2748" w:type="dxa"/>
          </w:tcPr>
          <w:p w14:paraId="2008BB6F" w14:textId="2D36F46B" w:rsidR="00344EEE" w:rsidRDefault="00F933FC" w:rsidP="00B731B1">
            <w:pPr>
              <w:pStyle w:val="ListParagraph"/>
              <w:ind w:left="0"/>
              <w:rPr>
                <w:rFonts w:ascii="Times New Roman" w:hAnsi="Times New Roman" w:cs="Times New Roman"/>
                <w:sz w:val="24"/>
                <w:szCs w:val="24"/>
                <w:lang w:val="en-US"/>
              </w:rPr>
            </w:pPr>
            <w:r>
              <w:rPr>
                <w:rFonts w:ascii="Times New Roman" w:hAnsi="Times New Roman" w:cs="Times New Roman"/>
                <w:sz w:val="24"/>
                <w:szCs w:val="24"/>
                <w:lang w:val="en-US"/>
              </w:rPr>
              <w:t>Price per unit</w:t>
            </w:r>
          </w:p>
        </w:tc>
        <w:tc>
          <w:tcPr>
            <w:tcW w:w="1716" w:type="dxa"/>
          </w:tcPr>
          <w:p w14:paraId="1CD61615" w14:textId="3BFC52F2" w:rsidR="00344EEE" w:rsidRDefault="00094731" w:rsidP="00B731B1">
            <w:pPr>
              <w:pStyle w:val="ListParagraph"/>
              <w:ind w:left="0"/>
              <w:rPr>
                <w:rFonts w:ascii="Times New Roman" w:hAnsi="Times New Roman" w:cs="Times New Roman"/>
                <w:sz w:val="24"/>
                <w:szCs w:val="24"/>
                <w:lang w:val="en-US"/>
              </w:rPr>
            </w:pPr>
            <w:r w:rsidRPr="00094731">
              <w:rPr>
                <w:rFonts w:ascii="Times New Roman" w:hAnsi="Times New Roman" w:cs="Times New Roman"/>
                <w:sz w:val="24"/>
                <w:szCs w:val="24"/>
                <w:lang w:val="en-US"/>
              </w:rPr>
              <w:t>£</w:t>
            </w:r>
            <w:r w:rsidRPr="00094731">
              <w:rPr>
                <w:rFonts w:ascii="Times New Roman" w:hAnsi="Times New Roman" w:cs="Times New Roman"/>
                <w:sz w:val="24"/>
                <w:szCs w:val="24"/>
                <w:lang w:val="en-US"/>
              </w:rPr>
              <w:t xml:space="preserve"> </w:t>
            </w:r>
            <w:r w:rsidR="00F933FC">
              <w:rPr>
                <w:rFonts w:ascii="Times New Roman" w:hAnsi="Times New Roman" w:cs="Times New Roman"/>
                <w:sz w:val="24"/>
                <w:szCs w:val="24"/>
                <w:lang w:val="en-US"/>
              </w:rPr>
              <w:t>20</w:t>
            </w:r>
          </w:p>
        </w:tc>
        <w:tc>
          <w:tcPr>
            <w:tcW w:w="236" w:type="dxa"/>
          </w:tcPr>
          <w:p w14:paraId="2A53FE0F" w14:textId="71FC6E00" w:rsidR="00344EEE" w:rsidRDefault="00344EEE" w:rsidP="00B731B1">
            <w:pPr>
              <w:pStyle w:val="ListParagraph"/>
              <w:ind w:left="0"/>
              <w:rPr>
                <w:rFonts w:ascii="Times New Roman" w:hAnsi="Times New Roman" w:cs="Times New Roman"/>
                <w:sz w:val="24"/>
                <w:szCs w:val="24"/>
                <w:lang w:val="en-US"/>
              </w:rPr>
            </w:pPr>
          </w:p>
        </w:tc>
        <w:tc>
          <w:tcPr>
            <w:tcW w:w="1930" w:type="dxa"/>
          </w:tcPr>
          <w:p w14:paraId="2DD6B1E5" w14:textId="3D501E63" w:rsidR="00344EEE" w:rsidRDefault="00094731" w:rsidP="00B731B1">
            <w:pPr>
              <w:pStyle w:val="ListParagraph"/>
              <w:ind w:left="0"/>
              <w:rPr>
                <w:rFonts w:ascii="Times New Roman" w:hAnsi="Times New Roman" w:cs="Times New Roman"/>
                <w:sz w:val="24"/>
                <w:szCs w:val="24"/>
                <w:lang w:val="en-US"/>
              </w:rPr>
            </w:pPr>
            <w:r w:rsidRPr="00094731">
              <w:rPr>
                <w:rFonts w:ascii="Times New Roman" w:hAnsi="Times New Roman" w:cs="Times New Roman"/>
                <w:sz w:val="24"/>
                <w:szCs w:val="24"/>
                <w:lang w:val="en-US"/>
              </w:rPr>
              <w:t>£</w:t>
            </w:r>
            <w:r w:rsidRPr="00094731">
              <w:rPr>
                <w:rFonts w:ascii="Times New Roman" w:hAnsi="Times New Roman" w:cs="Times New Roman"/>
                <w:sz w:val="24"/>
                <w:szCs w:val="24"/>
                <w:lang w:val="en-US"/>
              </w:rPr>
              <w:t xml:space="preserve"> </w:t>
            </w:r>
            <w:r w:rsidR="00F933FC">
              <w:rPr>
                <w:rFonts w:ascii="Times New Roman" w:hAnsi="Times New Roman" w:cs="Times New Roman"/>
                <w:sz w:val="24"/>
                <w:szCs w:val="24"/>
                <w:lang w:val="en-US"/>
              </w:rPr>
              <w:t>20</w:t>
            </w:r>
          </w:p>
        </w:tc>
      </w:tr>
      <w:tr w:rsidR="00FB27F7" w14:paraId="241AB498" w14:textId="77777777" w:rsidTr="00B25D1C">
        <w:tblPrEx>
          <w:tblCellMar>
            <w:top w:w="0" w:type="dxa"/>
            <w:bottom w:w="0" w:type="dxa"/>
          </w:tblCellMar>
        </w:tblPrEx>
        <w:trPr>
          <w:trHeight w:val="420"/>
        </w:trPr>
        <w:tc>
          <w:tcPr>
            <w:tcW w:w="2748" w:type="dxa"/>
          </w:tcPr>
          <w:p w14:paraId="3AC56810" w14:textId="37F90BD1" w:rsidR="00FB27F7" w:rsidRDefault="008010A1" w:rsidP="00B731B1">
            <w:pPr>
              <w:pStyle w:val="ListParagraph"/>
              <w:ind w:left="0"/>
              <w:rPr>
                <w:rFonts w:ascii="Times New Roman" w:hAnsi="Times New Roman" w:cs="Times New Roman"/>
                <w:sz w:val="24"/>
                <w:szCs w:val="24"/>
                <w:lang w:val="en-US"/>
              </w:rPr>
            </w:pPr>
            <w:r>
              <w:rPr>
                <w:rFonts w:ascii="Times New Roman" w:hAnsi="Times New Roman" w:cs="Times New Roman"/>
                <w:sz w:val="24"/>
                <w:szCs w:val="24"/>
                <w:lang w:val="en-US"/>
              </w:rPr>
              <w:t>Units for sale</w:t>
            </w:r>
          </w:p>
        </w:tc>
        <w:tc>
          <w:tcPr>
            <w:tcW w:w="1716" w:type="dxa"/>
          </w:tcPr>
          <w:p w14:paraId="423605B4" w14:textId="3A772D89" w:rsidR="00FB27F7" w:rsidRDefault="00B25D1C" w:rsidP="00B731B1">
            <w:pPr>
              <w:pStyle w:val="ListParagraph"/>
              <w:ind w:left="0"/>
              <w:rPr>
                <w:rFonts w:ascii="Times New Roman" w:hAnsi="Times New Roman" w:cs="Times New Roman"/>
                <w:sz w:val="24"/>
                <w:szCs w:val="24"/>
                <w:lang w:val="en-US"/>
              </w:rPr>
            </w:pPr>
            <w:r>
              <w:rPr>
                <w:rFonts w:ascii="Times New Roman" w:hAnsi="Times New Roman" w:cs="Times New Roman"/>
                <w:sz w:val="24"/>
                <w:szCs w:val="24"/>
                <w:lang w:val="en-US"/>
              </w:rPr>
              <w:t>100,000</w:t>
            </w:r>
          </w:p>
        </w:tc>
        <w:tc>
          <w:tcPr>
            <w:tcW w:w="236" w:type="dxa"/>
          </w:tcPr>
          <w:p w14:paraId="2D85A6B4" w14:textId="5674223A" w:rsidR="00FB27F7" w:rsidRDefault="00FB27F7" w:rsidP="00B731B1">
            <w:pPr>
              <w:pStyle w:val="ListParagraph"/>
              <w:ind w:left="0"/>
              <w:rPr>
                <w:rFonts w:ascii="Times New Roman" w:hAnsi="Times New Roman" w:cs="Times New Roman"/>
                <w:sz w:val="24"/>
                <w:szCs w:val="24"/>
                <w:lang w:val="en-US"/>
              </w:rPr>
            </w:pPr>
          </w:p>
        </w:tc>
        <w:tc>
          <w:tcPr>
            <w:tcW w:w="1930" w:type="dxa"/>
          </w:tcPr>
          <w:p w14:paraId="7B5918D6" w14:textId="62C8F515" w:rsidR="00FB27F7" w:rsidRDefault="00B25D1C" w:rsidP="00B731B1">
            <w:pPr>
              <w:pStyle w:val="ListParagraph"/>
              <w:ind w:left="0"/>
              <w:rPr>
                <w:rFonts w:ascii="Times New Roman" w:hAnsi="Times New Roman" w:cs="Times New Roman"/>
                <w:sz w:val="24"/>
                <w:szCs w:val="24"/>
                <w:lang w:val="en-US"/>
              </w:rPr>
            </w:pPr>
            <w:r>
              <w:rPr>
                <w:rFonts w:ascii="Times New Roman" w:hAnsi="Times New Roman" w:cs="Times New Roman"/>
                <w:sz w:val="24"/>
                <w:szCs w:val="24"/>
                <w:lang w:val="en-US"/>
              </w:rPr>
              <w:t>65,000</w:t>
            </w:r>
          </w:p>
        </w:tc>
      </w:tr>
      <w:tr w:rsidR="00997B09" w14:paraId="3973858D" w14:textId="77777777" w:rsidTr="00B25D1C">
        <w:tblPrEx>
          <w:tblCellMar>
            <w:top w:w="0" w:type="dxa"/>
            <w:bottom w:w="0" w:type="dxa"/>
          </w:tblCellMar>
        </w:tblPrEx>
        <w:trPr>
          <w:trHeight w:val="420"/>
        </w:trPr>
        <w:tc>
          <w:tcPr>
            <w:tcW w:w="2748" w:type="dxa"/>
          </w:tcPr>
          <w:p w14:paraId="626B15EB" w14:textId="1FD73F7A" w:rsidR="00997B09" w:rsidRDefault="00997B09" w:rsidP="00B731B1">
            <w:pPr>
              <w:pStyle w:val="ListParagraph"/>
              <w:ind w:left="0"/>
              <w:rPr>
                <w:rFonts w:ascii="Times New Roman" w:hAnsi="Times New Roman" w:cs="Times New Roman"/>
                <w:sz w:val="24"/>
                <w:szCs w:val="24"/>
                <w:lang w:val="en-US"/>
              </w:rPr>
            </w:pPr>
            <w:r>
              <w:rPr>
                <w:rFonts w:ascii="Times New Roman" w:hAnsi="Times New Roman" w:cs="Times New Roman"/>
                <w:sz w:val="24"/>
                <w:szCs w:val="24"/>
                <w:lang w:val="en-US"/>
              </w:rPr>
              <w:t>Expected revenue</w:t>
            </w:r>
          </w:p>
        </w:tc>
        <w:tc>
          <w:tcPr>
            <w:tcW w:w="1716" w:type="dxa"/>
          </w:tcPr>
          <w:p w14:paraId="4134D547" w14:textId="5FE2AD88" w:rsidR="00997B09" w:rsidRDefault="00094731" w:rsidP="00B731B1">
            <w:pPr>
              <w:pStyle w:val="ListParagraph"/>
              <w:ind w:left="0"/>
              <w:rPr>
                <w:rFonts w:ascii="Times New Roman" w:hAnsi="Times New Roman" w:cs="Times New Roman"/>
                <w:sz w:val="24"/>
                <w:szCs w:val="24"/>
                <w:lang w:val="en-US"/>
              </w:rPr>
            </w:pPr>
            <w:r w:rsidRPr="00094731">
              <w:rPr>
                <w:rFonts w:ascii="Times New Roman" w:hAnsi="Times New Roman" w:cs="Times New Roman"/>
                <w:sz w:val="24"/>
                <w:szCs w:val="24"/>
                <w:lang w:val="en-US"/>
              </w:rPr>
              <w:t>£</w:t>
            </w:r>
            <w:r w:rsidRPr="00094731">
              <w:rPr>
                <w:rFonts w:ascii="Times New Roman" w:hAnsi="Times New Roman" w:cs="Times New Roman"/>
                <w:sz w:val="24"/>
                <w:szCs w:val="24"/>
                <w:lang w:val="en-US"/>
              </w:rPr>
              <w:t xml:space="preserve"> </w:t>
            </w:r>
            <w:r w:rsidR="00997B09">
              <w:rPr>
                <w:rFonts w:ascii="Times New Roman" w:hAnsi="Times New Roman" w:cs="Times New Roman"/>
                <w:sz w:val="24"/>
                <w:szCs w:val="24"/>
                <w:lang w:val="en-US"/>
              </w:rPr>
              <w:t>2,000,000</w:t>
            </w:r>
          </w:p>
        </w:tc>
        <w:tc>
          <w:tcPr>
            <w:tcW w:w="236" w:type="dxa"/>
          </w:tcPr>
          <w:p w14:paraId="22E6D6C4" w14:textId="17A7F695" w:rsidR="00997B09" w:rsidRDefault="00997B09" w:rsidP="00B731B1">
            <w:pPr>
              <w:pStyle w:val="ListParagraph"/>
              <w:ind w:left="0"/>
              <w:rPr>
                <w:rFonts w:ascii="Times New Roman" w:hAnsi="Times New Roman" w:cs="Times New Roman"/>
                <w:sz w:val="24"/>
                <w:szCs w:val="24"/>
                <w:lang w:val="en-US"/>
              </w:rPr>
            </w:pPr>
          </w:p>
        </w:tc>
        <w:tc>
          <w:tcPr>
            <w:tcW w:w="1930" w:type="dxa"/>
          </w:tcPr>
          <w:p w14:paraId="0CC9EC1B" w14:textId="49A66917" w:rsidR="00997B09" w:rsidRDefault="00094731" w:rsidP="00B731B1">
            <w:pPr>
              <w:pStyle w:val="ListParagraph"/>
              <w:ind w:left="0"/>
              <w:rPr>
                <w:rFonts w:ascii="Times New Roman" w:hAnsi="Times New Roman" w:cs="Times New Roman"/>
                <w:sz w:val="24"/>
                <w:szCs w:val="24"/>
                <w:lang w:val="en-US"/>
              </w:rPr>
            </w:pPr>
            <w:r w:rsidRPr="00094731">
              <w:rPr>
                <w:rFonts w:ascii="Times New Roman" w:hAnsi="Times New Roman" w:cs="Times New Roman"/>
                <w:sz w:val="24"/>
                <w:szCs w:val="24"/>
                <w:lang w:val="en-US"/>
              </w:rPr>
              <w:t>£</w:t>
            </w:r>
            <w:r w:rsidRPr="00094731">
              <w:rPr>
                <w:rFonts w:ascii="Times New Roman" w:hAnsi="Times New Roman" w:cs="Times New Roman"/>
                <w:sz w:val="24"/>
                <w:szCs w:val="24"/>
                <w:lang w:val="en-US"/>
              </w:rPr>
              <w:t xml:space="preserve"> </w:t>
            </w:r>
            <w:r w:rsidR="00997B09">
              <w:rPr>
                <w:rFonts w:ascii="Times New Roman" w:hAnsi="Times New Roman" w:cs="Times New Roman"/>
                <w:sz w:val="24"/>
                <w:szCs w:val="24"/>
                <w:lang w:val="en-US"/>
              </w:rPr>
              <w:t>1,300,000</w:t>
            </w:r>
          </w:p>
        </w:tc>
      </w:tr>
      <w:tr w:rsidR="00344EEE" w14:paraId="71253759" w14:textId="15011B58" w:rsidTr="00B25D1C">
        <w:tblPrEx>
          <w:tblCellMar>
            <w:top w:w="0" w:type="dxa"/>
            <w:bottom w:w="0" w:type="dxa"/>
          </w:tblCellMar>
        </w:tblPrEx>
        <w:trPr>
          <w:trHeight w:val="468"/>
        </w:trPr>
        <w:tc>
          <w:tcPr>
            <w:tcW w:w="2748" w:type="dxa"/>
          </w:tcPr>
          <w:p w14:paraId="79F50041" w14:textId="139C5705" w:rsidR="00344EEE" w:rsidRDefault="00930E55" w:rsidP="00B731B1">
            <w:pPr>
              <w:pStyle w:val="ListParagraph"/>
              <w:ind w:left="0"/>
              <w:rPr>
                <w:rFonts w:ascii="Times New Roman" w:hAnsi="Times New Roman" w:cs="Times New Roman"/>
                <w:sz w:val="24"/>
                <w:szCs w:val="24"/>
                <w:lang w:val="en-US"/>
              </w:rPr>
            </w:pPr>
            <w:r>
              <w:rPr>
                <w:rFonts w:ascii="Times New Roman" w:hAnsi="Times New Roman" w:cs="Times New Roman"/>
                <w:sz w:val="24"/>
                <w:szCs w:val="24"/>
                <w:lang w:val="en-US"/>
              </w:rPr>
              <w:t>Warehouse rent</w:t>
            </w:r>
          </w:p>
        </w:tc>
        <w:tc>
          <w:tcPr>
            <w:tcW w:w="1716" w:type="dxa"/>
          </w:tcPr>
          <w:p w14:paraId="27B5046D" w14:textId="039647B1" w:rsidR="00344EEE" w:rsidRDefault="00094731" w:rsidP="00B731B1">
            <w:pPr>
              <w:pStyle w:val="ListParagraph"/>
              <w:ind w:left="0"/>
              <w:rPr>
                <w:rFonts w:ascii="Times New Roman" w:hAnsi="Times New Roman" w:cs="Times New Roman"/>
                <w:sz w:val="24"/>
                <w:szCs w:val="24"/>
                <w:lang w:val="en-US"/>
              </w:rPr>
            </w:pPr>
            <w:r w:rsidRPr="00094731">
              <w:rPr>
                <w:rFonts w:ascii="Times New Roman" w:hAnsi="Times New Roman" w:cs="Times New Roman"/>
                <w:sz w:val="24"/>
                <w:szCs w:val="24"/>
                <w:lang w:val="en-US"/>
              </w:rPr>
              <w:t>£</w:t>
            </w:r>
            <w:r w:rsidRPr="00094731">
              <w:rPr>
                <w:rFonts w:ascii="Times New Roman" w:hAnsi="Times New Roman" w:cs="Times New Roman"/>
                <w:sz w:val="24"/>
                <w:szCs w:val="24"/>
                <w:lang w:val="en-US"/>
              </w:rPr>
              <w:t xml:space="preserve"> </w:t>
            </w:r>
            <w:r w:rsidR="00930E55">
              <w:rPr>
                <w:rFonts w:ascii="Times New Roman" w:hAnsi="Times New Roman" w:cs="Times New Roman"/>
                <w:sz w:val="24"/>
                <w:szCs w:val="24"/>
                <w:lang w:val="en-US"/>
              </w:rPr>
              <w:t>170,000</w:t>
            </w:r>
          </w:p>
        </w:tc>
        <w:tc>
          <w:tcPr>
            <w:tcW w:w="236" w:type="dxa"/>
          </w:tcPr>
          <w:p w14:paraId="4717A517" w14:textId="4051E00A" w:rsidR="00344EEE" w:rsidRDefault="00344EEE" w:rsidP="00B731B1">
            <w:pPr>
              <w:pStyle w:val="ListParagraph"/>
              <w:ind w:left="0"/>
              <w:rPr>
                <w:rFonts w:ascii="Times New Roman" w:hAnsi="Times New Roman" w:cs="Times New Roman"/>
                <w:sz w:val="24"/>
                <w:szCs w:val="24"/>
                <w:lang w:val="en-US"/>
              </w:rPr>
            </w:pPr>
          </w:p>
        </w:tc>
        <w:tc>
          <w:tcPr>
            <w:tcW w:w="1930" w:type="dxa"/>
          </w:tcPr>
          <w:p w14:paraId="6682ACD3" w14:textId="692966B1" w:rsidR="00344EEE" w:rsidRDefault="00344EEE" w:rsidP="00B731B1">
            <w:pPr>
              <w:pStyle w:val="ListParagraph"/>
              <w:ind w:left="0"/>
              <w:rPr>
                <w:rFonts w:ascii="Times New Roman" w:hAnsi="Times New Roman" w:cs="Times New Roman"/>
                <w:sz w:val="24"/>
                <w:szCs w:val="24"/>
                <w:lang w:val="en-US"/>
              </w:rPr>
            </w:pPr>
          </w:p>
        </w:tc>
      </w:tr>
      <w:tr w:rsidR="00FB27F7" w14:paraId="6A7A0161" w14:textId="77777777" w:rsidTr="00B25D1C">
        <w:tblPrEx>
          <w:tblCellMar>
            <w:top w:w="0" w:type="dxa"/>
            <w:bottom w:w="0" w:type="dxa"/>
          </w:tblCellMar>
        </w:tblPrEx>
        <w:trPr>
          <w:trHeight w:val="432"/>
        </w:trPr>
        <w:tc>
          <w:tcPr>
            <w:tcW w:w="2748" w:type="dxa"/>
          </w:tcPr>
          <w:p w14:paraId="59BEA27F" w14:textId="4989BFA0" w:rsidR="00FB27F7" w:rsidRDefault="00491AB5" w:rsidP="00B731B1">
            <w:pPr>
              <w:pStyle w:val="ListParagraph"/>
              <w:ind w:left="0"/>
              <w:rPr>
                <w:rFonts w:ascii="Times New Roman" w:hAnsi="Times New Roman" w:cs="Times New Roman"/>
                <w:sz w:val="24"/>
                <w:szCs w:val="24"/>
                <w:lang w:val="en-US"/>
              </w:rPr>
            </w:pPr>
            <w:r>
              <w:rPr>
                <w:rFonts w:ascii="Times New Roman" w:hAnsi="Times New Roman" w:cs="Times New Roman"/>
                <w:sz w:val="24"/>
                <w:szCs w:val="24"/>
                <w:lang w:val="en-US"/>
              </w:rPr>
              <w:t>Insurance</w:t>
            </w:r>
          </w:p>
        </w:tc>
        <w:tc>
          <w:tcPr>
            <w:tcW w:w="1716" w:type="dxa"/>
          </w:tcPr>
          <w:p w14:paraId="016CCD23" w14:textId="68EA7BDF" w:rsidR="00FB27F7" w:rsidRDefault="00094731" w:rsidP="00B731B1">
            <w:pPr>
              <w:pStyle w:val="ListParagraph"/>
              <w:ind w:left="0"/>
              <w:rPr>
                <w:rFonts w:ascii="Times New Roman" w:hAnsi="Times New Roman" w:cs="Times New Roman"/>
                <w:sz w:val="24"/>
                <w:szCs w:val="24"/>
                <w:lang w:val="en-US"/>
              </w:rPr>
            </w:pPr>
            <w:r w:rsidRPr="00094731">
              <w:rPr>
                <w:rFonts w:ascii="Times New Roman" w:hAnsi="Times New Roman" w:cs="Times New Roman"/>
                <w:sz w:val="24"/>
                <w:szCs w:val="24"/>
                <w:lang w:val="en-US"/>
              </w:rPr>
              <w:t>£</w:t>
            </w:r>
            <w:r w:rsidRPr="00094731">
              <w:rPr>
                <w:rFonts w:ascii="Times New Roman" w:hAnsi="Times New Roman" w:cs="Times New Roman"/>
                <w:sz w:val="24"/>
                <w:szCs w:val="24"/>
                <w:lang w:val="en-US"/>
              </w:rPr>
              <w:t xml:space="preserve"> </w:t>
            </w:r>
            <w:r w:rsidR="00491AB5">
              <w:rPr>
                <w:rFonts w:ascii="Times New Roman" w:hAnsi="Times New Roman" w:cs="Times New Roman"/>
                <w:sz w:val="24"/>
                <w:szCs w:val="24"/>
                <w:lang w:val="en-US"/>
              </w:rPr>
              <w:t>100,000</w:t>
            </w:r>
          </w:p>
        </w:tc>
        <w:tc>
          <w:tcPr>
            <w:tcW w:w="236" w:type="dxa"/>
          </w:tcPr>
          <w:p w14:paraId="460679E0" w14:textId="00F9878C" w:rsidR="00FB27F7" w:rsidRDefault="00FB27F7" w:rsidP="00B731B1">
            <w:pPr>
              <w:pStyle w:val="ListParagraph"/>
              <w:ind w:left="0"/>
              <w:rPr>
                <w:rFonts w:ascii="Times New Roman" w:hAnsi="Times New Roman" w:cs="Times New Roman"/>
                <w:sz w:val="24"/>
                <w:szCs w:val="24"/>
                <w:lang w:val="en-US"/>
              </w:rPr>
            </w:pPr>
          </w:p>
        </w:tc>
        <w:tc>
          <w:tcPr>
            <w:tcW w:w="1930" w:type="dxa"/>
          </w:tcPr>
          <w:p w14:paraId="017E6F21" w14:textId="74559001" w:rsidR="00FB27F7" w:rsidRDefault="00FB27F7" w:rsidP="00B731B1">
            <w:pPr>
              <w:pStyle w:val="ListParagraph"/>
              <w:ind w:left="0"/>
              <w:rPr>
                <w:rFonts w:ascii="Times New Roman" w:hAnsi="Times New Roman" w:cs="Times New Roman"/>
                <w:sz w:val="24"/>
                <w:szCs w:val="24"/>
                <w:lang w:val="en-US"/>
              </w:rPr>
            </w:pPr>
          </w:p>
        </w:tc>
      </w:tr>
      <w:tr w:rsidR="00344EEE" w14:paraId="22D06109" w14:textId="77777777" w:rsidTr="00B25D1C">
        <w:tblPrEx>
          <w:tblCellMar>
            <w:top w:w="0" w:type="dxa"/>
            <w:bottom w:w="0" w:type="dxa"/>
          </w:tblCellMar>
        </w:tblPrEx>
        <w:trPr>
          <w:trHeight w:val="456"/>
        </w:trPr>
        <w:tc>
          <w:tcPr>
            <w:tcW w:w="2748" w:type="dxa"/>
          </w:tcPr>
          <w:p w14:paraId="15225587" w14:textId="5ABD3536" w:rsidR="00344EEE" w:rsidRDefault="0003127A" w:rsidP="00B731B1">
            <w:pPr>
              <w:pStyle w:val="ListParagraph"/>
              <w:ind w:left="0"/>
              <w:rPr>
                <w:rFonts w:ascii="Times New Roman" w:hAnsi="Times New Roman" w:cs="Times New Roman"/>
                <w:sz w:val="24"/>
                <w:szCs w:val="24"/>
                <w:lang w:val="en-US"/>
              </w:rPr>
            </w:pPr>
            <w:r>
              <w:rPr>
                <w:rFonts w:ascii="Times New Roman" w:hAnsi="Times New Roman" w:cs="Times New Roman"/>
                <w:sz w:val="24"/>
                <w:szCs w:val="24"/>
                <w:lang w:val="en-US"/>
              </w:rPr>
              <w:t>Cost of setting up delivery</w:t>
            </w:r>
            <w:r w:rsidR="00EF2775">
              <w:rPr>
                <w:rFonts w:ascii="Times New Roman" w:hAnsi="Times New Roman" w:cs="Times New Roman"/>
                <w:sz w:val="24"/>
                <w:szCs w:val="24"/>
                <w:lang w:val="en-US"/>
              </w:rPr>
              <w:t xml:space="preserve"> network</w:t>
            </w:r>
          </w:p>
        </w:tc>
        <w:tc>
          <w:tcPr>
            <w:tcW w:w="1716" w:type="dxa"/>
          </w:tcPr>
          <w:p w14:paraId="6137DB48" w14:textId="06D5A090" w:rsidR="00344EEE" w:rsidRDefault="00094731" w:rsidP="00B731B1">
            <w:pPr>
              <w:pStyle w:val="ListParagraph"/>
              <w:ind w:left="0"/>
              <w:rPr>
                <w:rFonts w:ascii="Times New Roman" w:hAnsi="Times New Roman" w:cs="Times New Roman"/>
                <w:sz w:val="24"/>
                <w:szCs w:val="24"/>
                <w:lang w:val="en-US"/>
              </w:rPr>
            </w:pPr>
            <w:r w:rsidRPr="00094731">
              <w:rPr>
                <w:rFonts w:ascii="Times New Roman" w:hAnsi="Times New Roman" w:cs="Times New Roman"/>
                <w:sz w:val="24"/>
                <w:szCs w:val="24"/>
                <w:lang w:val="en-US"/>
              </w:rPr>
              <w:t>£</w:t>
            </w:r>
            <w:r w:rsidRPr="00094731">
              <w:rPr>
                <w:rFonts w:ascii="Times New Roman" w:hAnsi="Times New Roman" w:cs="Times New Roman"/>
                <w:sz w:val="24"/>
                <w:szCs w:val="24"/>
                <w:lang w:val="en-US"/>
              </w:rPr>
              <w:t xml:space="preserve"> </w:t>
            </w:r>
            <w:r w:rsidR="003C45B8">
              <w:rPr>
                <w:rFonts w:ascii="Times New Roman" w:hAnsi="Times New Roman" w:cs="Times New Roman"/>
                <w:sz w:val="24"/>
                <w:szCs w:val="24"/>
                <w:lang w:val="en-US"/>
              </w:rPr>
              <w:t>150,000</w:t>
            </w:r>
          </w:p>
        </w:tc>
        <w:tc>
          <w:tcPr>
            <w:tcW w:w="236" w:type="dxa"/>
          </w:tcPr>
          <w:p w14:paraId="36E43EAF" w14:textId="7FD1C000" w:rsidR="00344EEE" w:rsidRDefault="00344EEE" w:rsidP="00B731B1">
            <w:pPr>
              <w:pStyle w:val="ListParagraph"/>
              <w:ind w:left="0"/>
              <w:rPr>
                <w:rFonts w:ascii="Times New Roman" w:hAnsi="Times New Roman" w:cs="Times New Roman"/>
                <w:sz w:val="24"/>
                <w:szCs w:val="24"/>
                <w:lang w:val="en-US"/>
              </w:rPr>
            </w:pPr>
          </w:p>
        </w:tc>
        <w:tc>
          <w:tcPr>
            <w:tcW w:w="1930" w:type="dxa"/>
          </w:tcPr>
          <w:p w14:paraId="6D459E22" w14:textId="3840FE51" w:rsidR="00344EEE" w:rsidRDefault="00344EEE" w:rsidP="00B731B1">
            <w:pPr>
              <w:pStyle w:val="ListParagraph"/>
              <w:ind w:left="0"/>
              <w:rPr>
                <w:rFonts w:ascii="Times New Roman" w:hAnsi="Times New Roman" w:cs="Times New Roman"/>
                <w:sz w:val="24"/>
                <w:szCs w:val="24"/>
                <w:lang w:val="en-US"/>
              </w:rPr>
            </w:pPr>
          </w:p>
        </w:tc>
      </w:tr>
      <w:tr w:rsidR="00FB27F7" w14:paraId="04541826" w14:textId="77777777" w:rsidTr="00B25D1C">
        <w:tblPrEx>
          <w:tblCellMar>
            <w:top w:w="0" w:type="dxa"/>
            <w:bottom w:w="0" w:type="dxa"/>
          </w:tblCellMar>
        </w:tblPrEx>
        <w:trPr>
          <w:trHeight w:val="384"/>
        </w:trPr>
        <w:tc>
          <w:tcPr>
            <w:tcW w:w="2748" w:type="dxa"/>
          </w:tcPr>
          <w:p w14:paraId="1E5BD473" w14:textId="237955BE" w:rsidR="00FB27F7" w:rsidRDefault="00B728E3" w:rsidP="00B731B1">
            <w:pPr>
              <w:pStyle w:val="ListParagraph"/>
              <w:ind w:left="0"/>
              <w:rPr>
                <w:rFonts w:ascii="Times New Roman" w:hAnsi="Times New Roman" w:cs="Times New Roman"/>
                <w:sz w:val="24"/>
                <w:szCs w:val="24"/>
                <w:lang w:val="en-US"/>
              </w:rPr>
            </w:pPr>
            <w:r>
              <w:rPr>
                <w:rFonts w:ascii="Times New Roman" w:hAnsi="Times New Roman" w:cs="Times New Roman"/>
                <w:sz w:val="24"/>
                <w:szCs w:val="24"/>
                <w:lang w:val="en-US"/>
              </w:rPr>
              <w:t xml:space="preserve">Full time warehouse </w:t>
            </w:r>
            <w:r w:rsidR="00677B0D">
              <w:rPr>
                <w:rFonts w:ascii="Times New Roman" w:hAnsi="Times New Roman" w:cs="Times New Roman"/>
                <w:sz w:val="24"/>
                <w:szCs w:val="24"/>
                <w:lang w:val="en-US"/>
              </w:rPr>
              <w:t>supervisor salary</w:t>
            </w:r>
          </w:p>
        </w:tc>
        <w:tc>
          <w:tcPr>
            <w:tcW w:w="1716" w:type="dxa"/>
          </w:tcPr>
          <w:p w14:paraId="43F1FABF" w14:textId="4330463D" w:rsidR="00FB27F7" w:rsidRDefault="00094731" w:rsidP="00B731B1">
            <w:pPr>
              <w:pStyle w:val="ListParagraph"/>
              <w:ind w:left="0"/>
              <w:rPr>
                <w:rFonts w:ascii="Times New Roman" w:hAnsi="Times New Roman" w:cs="Times New Roman"/>
                <w:sz w:val="24"/>
                <w:szCs w:val="24"/>
                <w:lang w:val="en-US"/>
              </w:rPr>
            </w:pPr>
            <w:r w:rsidRPr="00094731">
              <w:rPr>
                <w:rFonts w:ascii="Times New Roman" w:hAnsi="Times New Roman" w:cs="Times New Roman"/>
                <w:sz w:val="24"/>
                <w:szCs w:val="24"/>
                <w:lang w:val="en-US"/>
              </w:rPr>
              <w:t>£</w:t>
            </w:r>
            <w:r w:rsidRPr="00094731">
              <w:rPr>
                <w:rFonts w:ascii="Times New Roman" w:hAnsi="Times New Roman" w:cs="Times New Roman"/>
                <w:sz w:val="24"/>
                <w:szCs w:val="24"/>
                <w:lang w:val="en-US"/>
              </w:rPr>
              <w:t xml:space="preserve"> </w:t>
            </w:r>
            <w:r w:rsidR="00BB21B6">
              <w:rPr>
                <w:rFonts w:ascii="Times New Roman" w:hAnsi="Times New Roman" w:cs="Times New Roman"/>
                <w:sz w:val="24"/>
                <w:szCs w:val="24"/>
                <w:lang w:val="en-US"/>
              </w:rPr>
              <w:t>35,000</w:t>
            </w:r>
          </w:p>
        </w:tc>
        <w:tc>
          <w:tcPr>
            <w:tcW w:w="236" w:type="dxa"/>
          </w:tcPr>
          <w:p w14:paraId="352D495B" w14:textId="2CBFBE68" w:rsidR="00FB27F7" w:rsidRDefault="00FB27F7" w:rsidP="00B731B1">
            <w:pPr>
              <w:pStyle w:val="ListParagraph"/>
              <w:ind w:left="0"/>
              <w:rPr>
                <w:rFonts w:ascii="Times New Roman" w:hAnsi="Times New Roman" w:cs="Times New Roman"/>
                <w:sz w:val="24"/>
                <w:szCs w:val="24"/>
                <w:lang w:val="en-US"/>
              </w:rPr>
            </w:pPr>
          </w:p>
        </w:tc>
        <w:tc>
          <w:tcPr>
            <w:tcW w:w="1930" w:type="dxa"/>
          </w:tcPr>
          <w:p w14:paraId="2563E4FA" w14:textId="5C30D310" w:rsidR="00FB27F7" w:rsidRDefault="00FB27F7" w:rsidP="00B731B1">
            <w:pPr>
              <w:pStyle w:val="ListParagraph"/>
              <w:ind w:left="0"/>
              <w:rPr>
                <w:rFonts w:ascii="Times New Roman" w:hAnsi="Times New Roman" w:cs="Times New Roman"/>
                <w:sz w:val="24"/>
                <w:szCs w:val="24"/>
                <w:lang w:val="en-US"/>
              </w:rPr>
            </w:pPr>
          </w:p>
        </w:tc>
      </w:tr>
      <w:tr w:rsidR="00FB27F7" w14:paraId="12E58002" w14:textId="77777777" w:rsidTr="00B25D1C">
        <w:tblPrEx>
          <w:tblCellMar>
            <w:top w:w="0" w:type="dxa"/>
            <w:bottom w:w="0" w:type="dxa"/>
          </w:tblCellMar>
        </w:tblPrEx>
        <w:trPr>
          <w:trHeight w:val="432"/>
        </w:trPr>
        <w:tc>
          <w:tcPr>
            <w:tcW w:w="2748" w:type="dxa"/>
          </w:tcPr>
          <w:p w14:paraId="43565C16" w14:textId="2CFD15B9" w:rsidR="00FB27F7" w:rsidRDefault="00875A6A" w:rsidP="00B731B1">
            <w:pPr>
              <w:pStyle w:val="ListParagraph"/>
              <w:ind w:left="0"/>
              <w:rPr>
                <w:rFonts w:ascii="Times New Roman" w:hAnsi="Times New Roman" w:cs="Times New Roman"/>
                <w:sz w:val="24"/>
                <w:szCs w:val="24"/>
                <w:lang w:val="en-US"/>
              </w:rPr>
            </w:pPr>
            <w:r>
              <w:rPr>
                <w:rFonts w:ascii="Times New Roman" w:hAnsi="Times New Roman" w:cs="Times New Roman"/>
                <w:sz w:val="24"/>
                <w:szCs w:val="24"/>
                <w:lang w:val="en-US"/>
              </w:rPr>
              <w:t xml:space="preserve">Upgrade </w:t>
            </w:r>
            <w:r w:rsidR="00D82E8E">
              <w:rPr>
                <w:rFonts w:ascii="Times New Roman" w:hAnsi="Times New Roman" w:cs="Times New Roman"/>
                <w:sz w:val="24"/>
                <w:szCs w:val="24"/>
                <w:lang w:val="en-US"/>
              </w:rPr>
              <w:t>on the website</w:t>
            </w:r>
            <w:r w:rsidR="009C4D37">
              <w:rPr>
                <w:rFonts w:ascii="Times New Roman" w:hAnsi="Times New Roman" w:cs="Times New Roman"/>
                <w:sz w:val="24"/>
                <w:szCs w:val="24"/>
                <w:lang w:val="en-US"/>
              </w:rPr>
              <w:t>/ Amazon fees</w:t>
            </w:r>
          </w:p>
        </w:tc>
        <w:tc>
          <w:tcPr>
            <w:tcW w:w="1716" w:type="dxa"/>
          </w:tcPr>
          <w:p w14:paraId="63179307" w14:textId="35DC7F79" w:rsidR="00FB27F7" w:rsidRDefault="00094731" w:rsidP="00B731B1">
            <w:pPr>
              <w:pStyle w:val="ListParagraph"/>
              <w:ind w:left="0"/>
              <w:rPr>
                <w:rFonts w:ascii="Times New Roman" w:hAnsi="Times New Roman" w:cs="Times New Roman"/>
                <w:sz w:val="24"/>
                <w:szCs w:val="24"/>
                <w:lang w:val="en-US"/>
              </w:rPr>
            </w:pPr>
            <w:r w:rsidRPr="00094731">
              <w:rPr>
                <w:rFonts w:ascii="Times New Roman" w:hAnsi="Times New Roman" w:cs="Times New Roman"/>
                <w:sz w:val="24"/>
                <w:szCs w:val="24"/>
                <w:lang w:val="en-US"/>
              </w:rPr>
              <w:t>£</w:t>
            </w:r>
            <w:r w:rsidRPr="00094731">
              <w:rPr>
                <w:rFonts w:ascii="Times New Roman" w:hAnsi="Times New Roman" w:cs="Times New Roman"/>
                <w:sz w:val="24"/>
                <w:szCs w:val="24"/>
                <w:lang w:val="en-US"/>
              </w:rPr>
              <w:t xml:space="preserve"> </w:t>
            </w:r>
            <w:r w:rsidR="00D82E8E">
              <w:rPr>
                <w:rFonts w:ascii="Times New Roman" w:hAnsi="Times New Roman" w:cs="Times New Roman"/>
                <w:sz w:val="24"/>
                <w:szCs w:val="24"/>
                <w:lang w:val="en-US"/>
              </w:rPr>
              <w:t>50,000</w:t>
            </w:r>
          </w:p>
        </w:tc>
        <w:tc>
          <w:tcPr>
            <w:tcW w:w="236" w:type="dxa"/>
          </w:tcPr>
          <w:p w14:paraId="1A7067FC" w14:textId="52F86B48" w:rsidR="00FB27F7" w:rsidRDefault="00FB27F7" w:rsidP="00B731B1">
            <w:pPr>
              <w:pStyle w:val="ListParagraph"/>
              <w:ind w:left="0"/>
              <w:rPr>
                <w:rFonts w:ascii="Times New Roman" w:hAnsi="Times New Roman" w:cs="Times New Roman"/>
                <w:sz w:val="24"/>
                <w:szCs w:val="24"/>
                <w:lang w:val="en-US"/>
              </w:rPr>
            </w:pPr>
          </w:p>
        </w:tc>
        <w:tc>
          <w:tcPr>
            <w:tcW w:w="1930" w:type="dxa"/>
          </w:tcPr>
          <w:p w14:paraId="6551EC5C" w14:textId="0B87F25D" w:rsidR="00FB27F7" w:rsidRDefault="00094731" w:rsidP="00B731B1">
            <w:pPr>
              <w:pStyle w:val="ListParagraph"/>
              <w:ind w:left="0"/>
              <w:rPr>
                <w:rFonts w:ascii="Times New Roman" w:hAnsi="Times New Roman" w:cs="Times New Roman"/>
                <w:sz w:val="24"/>
                <w:szCs w:val="24"/>
                <w:lang w:val="en-US"/>
              </w:rPr>
            </w:pPr>
            <w:r w:rsidRPr="00094731">
              <w:rPr>
                <w:rFonts w:ascii="Times New Roman" w:hAnsi="Times New Roman" w:cs="Times New Roman"/>
                <w:sz w:val="24"/>
                <w:szCs w:val="24"/>
                <w:lang w:val="en-US"/>
              </w:rPr>
              <w:t>£</w:t>
            </w:r>
            <w:r w:rsidRPr="00094731">
              <w:rPr>
                <w:rFonts w:ascii="Times New Roman" w:hAnsi="Times New Roman" w:cs="Times New Roman"/>
                <w:sz w:val="24"/>
                <w:szCs w:val="24"/>
                <w:lang w:val="en-US"/>
              </w:rPr>
              <w:t xml:space="preserve"> </w:t>
            </w:r>
            <w:r w:rsidR="009C4D37">
              <w:rPr>
                <w:rFonts w:ascii="Times New Roman" w:hAnsi="Times New Roman" w:cs="Times New Roman"/>
                <w:sz w:val="24"/>
                <w:szCs w:val="24"/>
                <w:lang w:val="en-US"/>
              </w:rPr>
              <w:t>50,000</w:t>
            </w:r>
          </w:p>
        </w:tc>
      </w:tr>
      <w:tr w:rsidR="00FB27F7" w14:paraId="3788DB81" w14:textId="77777777" w:rsidTr="00B25D1C">
        <w:tblPrEx>
          <w:tblCellMar>
            <w:top w:w="0" w:type="dxa"/>
            <w:bottom w:w="0" w:type="dxa"/>
          </w:tblCellMar>
        </w:tblPrEx>
        <w:trPr>
          <w:trHeight w:val="372"/>
        </w:trPr>
        <w:tc>
          <w:tcPr>
            <w:tcW w:w="2748" w:type="dxa"/>
          </w:tcPr>
          <w:p w14:paraId="3889D0A9" w14:textId="4E6C8EC0" w:rsidR="00FB27F7" w:rsidRDefault="00DD416E" w:rsidP="00B731B1">
            <w:pPr>
              <w:pStyle w:val="ListParagraph"/>
              <w:ind w:left="0"/>
              <w:rPr>
                <w:rFonts w:ascii="Times New Roman" w:hAnsi="Times New Roman" w:cs="Times New Roman"/>
                <w:sz w:val="24"/>
                <w:szCs w:val="24"/>
                <w:lang w:val="en-US"/>
              </w:rPr>
            </w:pPr>
            <w:r>
              <w:rPr>
                <w:rFonts w:ascii="Times New Roman" w:hAnsi="Times New Roman" w:cs="Times New Roman"/>
                <w:sz w:val="24"/>
                <w:szCs w:val="24"/>
                <w:lang w:val="en-US"/>
              </w:rPr>
              <w:t>Salary to full time IT programmer</w:t>
            </w:r>
          </w:p>
        </w:tc>
        <w:tc>
          <w:tcPr>
            <w:tcW w:w="1716" w:type="dxa"/>
          </w:tcPr>
          <w:p w14:paraId="1A16B093" w14:textId="71D3F7F1" w:rsidR="00FB27F7" w:rsidRDefault="00094731" w:rsidP="00B731B1">
            <w:pPr>
              <w:pStyle w:val="ListParagraph"/>
              <w:ind w:left="0"/>
              <w:rPr>
                <w:rFonts w:ascii="Times New Roman" w:hAnsi="Times New Roman" w:cs="Times New Roman"/>
                <w:sz w:val="24"/>
                <w:szCs w:val="24"/>
                <w:lang w:val="en-US"/>
              </w:rPr>
            </w:pPr>
            <w:r w:rsidRPr="00094731">
              <w:rPr>
                <w:rFonts w:ascii="Times New Roman" w:hAnsi="Times New Roman" w:cs="Times New Roman"/>
                <w:sz w:val="24"/>
                <w:szCs w:val="24"/>
                <w:lang w:val="en-US"/>
              </w:rPr>
              <w:t>£</w:t>
            </w:r>
            <w:r w:rsidRPr="00094731">
              <w:rPr>
                <w:rFonts w:ascii="Times New Roman" w:hAnsi="Times New Roman" w:cs="Times New Roman"/>
                <w:sz w:val="24"/>
                <w:szCs w:val="24"/>
                <w:lang w:val="en-US"/>
              </w:rPr>
              <w:t xml:space="preserve"> </w:t>
            </w:r>
            <w:r w:rsidR="00DD416E">
              <w:rPr>
                <w:rFonts w:ascii="Times New Roman" w:hAnsi="Times New Roman" w:cs="Times New Roman"/>
                <w:sz w:val="24"/>
                <w:szCs w:val="24"/>
                <w:lang w:val="en-US"/>
              </w:rPr>
              <w:t>35,000</w:t>
            </w:r>
          </w:p>
        </w:tc>
        <w:tc>
          <w:tcPr>
            <w:tcW w:w="236" w:type="dxa"/>
          </w:tcPr>
          <w:p w14:paraId="7380AE52" w14:textId="2D2B3596" w:rsidR="00FB27F7" w:rsidRDefault="00FB27F7" w:rsidP="00B731B1">
            <w:pPr>
              <w:pStyle w:val="ListParagraph"/>
              <w:ind w:left="0"/>
              <w:rPr>
                <w:rFonts w:ascii="Times New Roman" w:hAnsi="Times New Roman" w:cs="Times New Roman"/>
                <w:sz w:val="24"/>
                <w:szCs w:val="24"/>
                <w:lang w:val="en-US"/>
              </w:rPr>
            </w:pPr>
          </w:p>
        </w:tc>
        <w:tc>
          <w:tcPr>
            <w:tcW w:w="1930" w:type="dxa"/>
          </w:tcPr>
          <w:p w14:paraId="2AAC8576" w14:textId="79D9623A" w:rsidR="00FB27F7" w:rsidRDefault="00FB27F7" w:rsidP="00B731B1">
            <w:pPr>
              <w:pStyle w:val="ListParagraph"/>
              <w:ind w:left="0"/>
              <w:rPr>
                <w:rFonts w:ascii="Times New Roman" w:hAnsi="Times New Roman" w:cs="Times New Roman"/>
                <w:sz w:val="24"/>
                <w:szCs w:val="24"/>
                <w:lang w:val="en-US"/>
              </w:rPr>
            </w:pPr>
          </w:p>
        </w:tc>
      </w:tr>
      <w:tr w:rsidR="00FB27F7" w14:paraId="27C19EA3" w14:textId="77777777" w:rsidTr="00B25D1C">
        <w:tblPrEx>
          <w:tblCellMar>
            <w:top w:w="0" w:type="dxa"/>
            <w:bottom w:w="0" w:type="dxa"/>
          </w:tblCellMar>
        </w:tblPrEx>
        <w:trPr>
          <w:trHeight w:val="336"/>
        </w:trPr>
        <w:tc>
          <w:tcPr>
            <w:tcW w:w="2748" w:type="dxa"/>
          </w:tcPr>
          <w:p w14:paraId="7CCB104A" w14:textId="78B2C0D8" w:rsidR="00FB27F7" w:rsidRDefault="00DD416E" w:rsidP="00B731B1">
            <w:pPr>
              <w:pStyle w:val="ListParagraph"/>
              <w:ind w:left="0"/>
              <w:rPr>
                <w:rFonts w:ascii="Times New Roman" w:hAnsi="Times New Roman" w:cs="Times New Roman"/>
                <w:sz w:val="24"/>
                <w:szCs w:val="24"/>
                <w:lang w:val="en-US"/>
              </w:rPr>
            </w:pPr>
            <w:r>
              <w:rPr>
                <w:rFonts w:ascii="Times New Roman" w:hAnsi="Times New Roman" w:cs="Times New Roman"/>
                <w:sz w:val="24"/>
                <w:szCs w:val="24"/>
                <w:lang w:val="en-US"/>
              </w:rPr>
              <w:t>P</w:t>
            </w:r>
            <w:r w:rsidR="0012716A">
              <w:rPr>
                <w:rFonts w:ascii="Times New Roman" w:hAnsi="Times New Roman" w:cs="Times New Roman"/>
                <w:sz w:val="24"/>
                <w:szCs w:val="24"/>
                <w:lang w:val="en-US"/>
              </w:rPr>
              <w:t>rofit</w:t>
            </w:r>
          </w:p>
        </w:tc>
        <w:tc>
          <w:tcPr>
            <w:tcW w:w="1716" w:type="dxa"/>
          </w:tcPr>
          <w:p w14:paraId="153CF506" w14:textId="72185D03" w:rsidR="00FB27F7" w:rsidRDefault="00094731" w:rsidP="00B731B1">
            <w:pPr>
              <w:pStyle w:val="ListParagraph"/>
              <w:ind w:left="0"/>
              <w:rPr>
                <w:rFonts w:ascii="Times New Roman" w:hAnsi="Times New Roman" w:cs="Times New Roman"/>
                <w:sz w:val="24"/>
                <w:szCs w:val="24"/>
                <w:lang w:val="en-US"/>
              </w:rPr>
            </w:pPr>
            <w:r w:rsidRPr="00094731">
              <w:rPr>
                <w:rFonts w:ascii="Times New Roman" w:hAnsi="Times New Roman" w:cs="Times New Roman"/>
                <w:sz w:val="24"/>
                <w:szCs w:val="24"/>
                <w:lang w:val="en-US"/>
              </w:rPr>
              <w:t>£</w:t>
            </w:r>
            <w:r w:rsidRPr="00094731">
              <w:rPr>
                <w:rFonts w:ascii="Times New Roman" w:hAnsi="Times New Roman" w:cs="Times New Roman"/>
                <w:sz w:val="24"/>
                <w:szCs w:val="24"/>
                <w:lang w:val="en-US"/>
              </w:rPr>
              <w:t xml:space="preserve"> </w:t>
            </w:r>
            <w:r w:rsidR="00334553">
              <w:rPr>
                <w:rFonts w:ascii="Times New Roman" w:hAnsi="Times New Roman" w:cs="Times New Roman"/>
                <w:sz w:val="24"/>
                <w:szCs w:val="24"/>
                <w:lang w:val="en-US"/>
              </w:rPr>
              <w:t>1</w:t>
            </w:r>
            <w:r w:rsidR="00D646AC">
              <w:rPr>
                <w:rFonts w:ascii="Times New Roman" w:hAnsi="Times New Roman" w:cs="Times New Roman"/>
                <w:sz w:val="24"/>
                <w:szCs w:val="24"/>
                <w:lang w:val="en-US"/>
              </w:rPr>
              <w:t>,460,000</w:t>
            </w:r>
            <w:r w:rsidR="00BE240D">
              <w:rPr>
                <w:rFonts w:ascii="Times New Roman" w:hAnsi="Times New Roman" w:cs="Times New Roman"/>
                <w:sz w:val="24"/>
                <w:szCs w:val="24"/>
                <w:lang w:val="en-US"/>
              </w:rPr>
              <w:t xml:space="preserve"> for 100,000 units</w:t>
            </w:r>
          </w:p>
        </w:tc>
        <w:tc>
          <w:tcPr>
            <w:tcW w:w="236" w:type="dxa"/>
          </w:tcPr>
          <w:p w14:paraId="5E90B0AF" w14:textId="767FE754" w:rsidR="00FB27F7" w:rsidRDefault="00FB27F7" w:rsidP="00B731B1">
            <w:pPr>
              <w:pStyle w:val="ListParagraph"/>
              <w:ind w:left="0"/>
              <w:rPr>
                <w:rFonts w:ascii="Times New Roman" w:hAnsi="Times New Roman" w:cs="Times New Roman"/>
                <w:sz w:val="24"/>
                <w:szCs w:val="24"/>
                <w:lang w:val="en-US"/>
              </w:rPr>
            </w:pPr>
          </w:p>
        </w:tc>
        <w:tc>
          <w:tcPr>
            <w:tcW w:w="1930" w:type="dxa"/>
          </w:tcPr>
          <w:p w14:paraId="6FD70AAE" w14:textId="2B633A1A" w:rsidR="00BE240D" w:rsidRDefault="00094731" w:rsidP="00B731B1">
            <w:pPr>
              <w:pStyle w:val="ListParagraph"/>
              <w:ind w:left="0"/>
              <w:rPr>
                <w:rFonts w:ascii="Times New Roman" w:hAnsi="Times New Roman" w:cs="Times New Roman"/>
                <w:sz w:val="24"/>
                <w:szCs w:val="24"/>
                <w:lang w:val="en-US"/>
              </w:rPr>
            </w:pPr>
            <w:r w:rsidRPr="00094731">
              <w:rPr>
                <w:rFonts w:ascii="Times New Roman" w:hAnsi="Times New Roman" w:cs="Times New Roman"/>
                <w:sz w:val="24"/>
                <w:szCs w:val="24"/>
                <w:lang w:val="en-US"/>
              </w:rPr>
              <w:t>£</w:t>
            </w:r>
            <w:r w:rsidRPr="00094731">
              <w:rPr>
                <w:rFonts w:ascii="Times New Roman" w:hAnsi="Times New Roman" w:cs="Times New Roman"/>
                <w:sz w:val="24"/>
                <w:szCs w:val="24"/>
                <w:lang w:val="en-US"/>
              </w:rPr>
              <w:t xml:space="preserve"> </w:t>
            </w:r>
            <w:r w:rsidR="00BE240D">
              <w:rPr>
                <w:rFonts w:ascii="Times New Roman" w:hAnsi="Times New Roman" w:cs="Times New Roman"/>
                <w:sz w:val="24"/>
                <w:szCs w:val="24"/>
                <w:lang w:val="en-US"/>
              </w:rPr>
              <w:t>1,250,000 for 65,000 units</w:t>
            </w:r>
          </w:p>
        </w:tc>
      </w:tr>
      <w:tr w:rsidR="00BE240D" w14:paraId="3C5B62F7" w14:textId="77777777" w:rsidTr="00B25D1C">
        <w:tblPrEx>
          <w:tblCellMar>
            <w:top w:w="0" w:type="dxa"/>
            <w:bottom w:w="0" w:type="dxa"/>
          </w:tblCellMar>
        </w:tblPrEx>
        <w:trPr>
          <w:trHeight w:val="336"/>
        </w:trPr>
        <w:tc>
          <w:tcPr>
            <w:tcW w:w="2748" w:type="dxa"/>
          </w:tcPr>
          <w:p w14:paraId="7DF547CC" w14:textId="5029F101" w:rsidR="00BE240D" w:rsidRDefault="003777E9" w:rsidP="00B731B1">
            <w:pPr>
              <w:pStyle w:val="ListParagraph"/>
              <w:ind w:left="0"/>
              <w:rPr>
                <w:rFonts w:ascii="Times New Roman" w:hAnsi="Times New Roman" w:cs="Times New Roman"/>
                <w:sz w:val="24"/>
                <w:szCs w:val="24"/>
                <w:lang w:val="en-US"/>
              </w:rPr>
            </w:pPr>
            <w:r>
              <w:rPr>
                <w:rFonts w:ascii="Times New Roman" w:hAnsi="Times New Roman" w:cs="Times New Roman"/>
                <w:sz w:val="24"/>
                <w:szCs w:val="24"/>
                <w:lang w:val="en-US"/>
              </w:rPr>
              <w:t>Total cost for units</w:t>
            </w:r>
          </w:p>
        </w:tc>
        <w:tc>
          <w:tcPr>
            <w:tcW w:w="1716" w:type="dxa"/>
          </w:tcPr>
          <w:p w14:paraId="45D05585" w14:textId="1D443970" w:rsidR="00BE240D" w:rsidRDefault="00094731" w:rsidP="00B731B1">
            <w:pPr>
              <w:pStyle w:val="ListParagraph"/>
              <w:ind w:left="0"/>
              <w:rPr>
                <w:rFonts w:ascii="Times New Roman" w:hAnsi="Times New Roman" w:cs="Times New Roman"/>
                <w:sz w:val="24"/>
                <w:szCs w:val="24"/>
                <w:lang w:val="en-US"/>
              </w:rPr>
            </w:pPr>
            <w:r w:rsidRPr="00094731">
              <w:rPr>
                <w:rFonts w:ascii="Times New Roman" w:hAnsi="Times New Roman" w:cs="Times New Roman"/>
                <w:sz w:val="24"/>
                <w:szCs w:val="24"/>
                <w:lang w:val="en-US"/>
              </w:rPr>
              <w:t>£</w:t>
            </w:r>
            <w:r w:rsidRPr="00094731">
              <w:rPr>
                <w:rFonts w:ascii="Times New Roman" w:hAnsi="Times New Roman" w:cs="Times New Roman"/>
                <w:sz w:val="24"/>
                <w:szCs w:val="24"/>
                <w:lang w:val="en-US"/>
              </w:rPr>
              <w:t xml:space="preserve"> </w:t>
            </w:r>
            <w:r w:rsidR="003777E9">
              <w:rPr>
                <w:rFonts w:ascii="Times New Roman" w:hAnsi="Times New Roman" w:cs="Times New Roman"/>
                <w:sz w:val="24"/>
                <w:szCs w:val="24"/>
                <w:lang w:val="en-US"/>
              </w:rPr>
              <w:t>800,000</w:t>
            </w:r>
          </w:p>
        </w:tc>
        <w:tc>
          <w:tcPr>
            <w:tcW w:w="236" w:type="dxa"/>
          </w:tcPr>
          <w:p w14:paraId="646DA542" w14:textId="77777777" w:rsidR="00BE240D" w:rsidRDefault="00BE240D" w:rsidP="00B731B1">
            <w:pPr>
              <w:pStyle w:val="ListParagraph"/>
              <w:ind w:left="0"/>
              <w:rPr>
                <w:rFonts w:ascii="Times New Roman" w:hAnsi="Times New Roman" w:cs="Times New Roman"/>
                <w:sz w:val="24"/>
                <w:szCs w:val="24"/>
                <w:lang w:val="en-US"/>
              </w:rPr>
            </w:pPr>
          </w:p>
        </w:tc>
        <w:tc>
          <w:tcPr>
            <w:tcW w:w="1930" w:type="dxa"/>
          </w:tcPr>
          <w:p w14:paraId="5D69BBED" w14:textId="5830016A" w:rsidR="00BE240D" w:rsidRDefault="00094731" w:rsidP="00B731B1">
            <w:pPr>
              <w:pStyle w:val="ListParagraph"/>
              <w:ind w:left="0"/>
              <w:rPr>
                <w:rFonts w:ascii="Times New Roman" w:hAnsi="Times New Roman" w:cs="Times New Roman"/>
                <w:sz w:val="24"/>
                <w:szCs w:val="24"/>
                <w:lang w:val="en-US"/>
              </w:rPr>
            </w:pPr>
            <w:r w:rsidRPr="00094731">
              <w:rPr>
                <w:rFonts w:ascii="Times New Roman" w:hAnsi="Times New Roman" w:cs="Times New Roman"/>
                <w:sz w:val="24"/>
                <w:szCs w:val="24"/>
                <w:lang w:val="en-US"/>
              </w:rPr>
              <w:t>£</w:t>
            </w:r>
            <w:r w:rsidRPr="00094731">
              <w:rPr>
                <w:rFonts w:ascii="Times New Roman" w:hAnsi="Times New Roman" w:cs="Times New Roman"/>
                <w:sz w:val="24"/>
                <w:szCs w:val="24"/>
                <w:lang w:val="en-US"/>
              </w:rPr>
              <w:t xml:space="preserve"> </w:t>
            </w:r>
            <w:r w:rsidR="009F3AF7">
              <w:rPr>
                <w:rFonts w:ascii="Times New Roman" w:hAnsi="Times New Roman" w:cs="Times New Roman"/>
                <w:sz w:val="24"/>
                <w:szCs w:val="24"/>
                <w:lang w:val="en-US"/>
              </w:rPr>
              <w:t>520,000</w:t>
            </w:r>
          </w:p>
        </w:tc>
      </w:tr>
      <w:tr w:rsidR="009F3AF7" w14:paraId="1FE17AE9" w14:textId="77777777" w:rsidTr="00B25D1C">
        <w:tblPrEx>
          <w:tblCellMar>
            <w:top w:w="0" w:type="dxa"/>
            <w:bottom w:w="0" w:type="dxa"/>
          </w:tblCellMar>
        </w:tblPrEx>
        <w:trPr>
          <w:trHeight w:val="336"/>
        </w:trPr>
        <w:tc>
          <w:tcPr>
            <w:tcW w:w="2748" w:type="dxa"/>
          </w:tcPr>
          <w:p w14:paraId="54592ADD" w14:textId="76832E55" w:rsidR="009F3AF7" w:rsidRDefault="009F3AF7" w:rsidP="00B731B1">
            <w:pPr>
              <w:pStyle w:val="ListParagraph"/>
              <w:ind w:left="0"/>
              <w:rPr>
                <w:rFonts w:ascii="Times New Roman" w:hAnsi="Times New Roman" w:cs="Times New Roman"/>
                <w:sz w:val="24"/>
                <w:szCs w:val="24"/>
                <w:lang w:val="en-US"/>
              </w:rPr>
            </w:pPr>
            <w:r>
              <w:rPr>
                <w:rFonts w:ascii="Times New Roman" w:hAnsi="Times New Roman" w:cs="Times New Roman"/>
                <w:sz w:val="24"/>
                <w:szCs w:val="24"/>
                <w:lang w:val="en-US"/>
              </w:rPr>
              <w:t>Net profit</w:t>
            </w:r>
          </w:p>
        </w:tc>
        <w:tc>
          <w:tcPr>
            <w:tcW w:w="1716" w:type="dxa"/>
          </w:tcPr>
          <w:p w14:paraId="7BCE4AAE" w14:textId="72778A71" w:rsidR="009F3AF7" w:rsidRDefault="00094731" w:rsidP="00B731B1">
            <w:pPr>
              <w:pStyle w:val="ListParagraph"/>
              <w:ind w:left="0"/>
              <w:rPr>
                <w:rFonts w:ascii="Times New Roman" w:hAnsi="Times New Roman" w:cs="Times New Roman"/>
                <w:sz w:val="24"/>
                <w:szCs w:val="24"/>
                <w:lang w:val="en-US"/>
              </w:rPr>
            </w:pPr>
            <w:r w:rsidRPr="00094731">
              <w:rPr>
                <w:rFonts w:ascii="Times New Roman" w:hAnsi="Times New Roman" w:cs="Times New Roman"/>
                <w:sz w:val="24"/>
                <w:szCs w:val="24"/>
                <w:lang w:val="en-US"/>
              </w:rPr>
              <w:t>£</w:t>
            </w:r>
            <w:r w:rsidRPr="00094731">
              <w:rPr>
                <w:rFonts w:ascii="Times New Roman" w:hAnsi="Times New Roman" w:cs="Times New Roman"/>
                <w:sz w:val="24"/>
                <w:szCs w:val="24"/>
                <w:lang w:val="en-US"/>
              </w:rPr>
              <w:t xml:space="preserve"> </w:t>
            </w:r>
            <w:r w:rsidR="009F3AF7">
              <w:rPr>
                <w:rFonts w:ascii="Times New Roman" w:hAnsi="Times New Roman" w:cs="Times New Roman"/>
                <w:sz w:val="24"/>
                <w:szCs w:val="24"/>
                <w:lang w:val="en-US"/>
              </w:rPr>
              <w:t>660,000</w:t>
            </w:r>
          </w:p>
        </w:tc>
        <w:tc>
          <w:tcPr>
            <w:tcW w:w="236" w:type="dxa"/>
          </w:tcPr>
          <w:p w14:paraId="3413F2B8" w14:textId="77777777" w:rsidR="009F3AF7" w:rsidRDefault="009F3AF7" w:rsidP="00B731B1">
            <w:pPr>
              <w:pStyle w:val="ListParagraph"/>
              <w:ind w:left="0"/>
              <w:rPr>
                <w:rFonts w:ascii="Times New Roman" w:hAnsi="Times New Roman" w:cs="Times New Roman"/>
                <w:sz w:val="24"/>
                <w:szCs w:val="24"/>
                <w:lang w:val="en-US"/>
              </w:rPr>
            </w:pPr>
          </w:p>
        </w:tc>
        <w:tc>
          <w:tcPr>
            <w:tcW w:w="1930" w:type="dxa"/>
          </w:tcPr>
          <w:p w14:paraId="7C5339E8" w14:textId="422D88EA" w:rsidR="009F3AF7" w:rsidRDefault="00094731" w:rsidP="00B731B1">
            <w:pPr>
              <w:pStyle w:val="ListParagraph"/>
              <w:ind w:left="0"/>
              <w:rPr>
                <w:rFonts w:ascii="Times New Roman" w:hAnsi="Times New Roman" w:cs="Times New Roman"/>
                <w:sz w:val="24"/>
                <w:szCs w:val="24"/>
                <w:lang w:val="en-US"/>
              </w:rPr>
            </w:pPr>
            <w:r w:rsidRPr="00094731">
              <w:rPr>
                <w:rFonts w:ascii="Times New Roman" w:hAnsi="Times New Roman" w:cs="Times New Roman"/>
                <w:sz w:val="24"/>
                <w:szCs w:val="24"/>
                <w:lang w:val="en-US"/>
              </w:rPr>
              <w:t>£</w:t>
            </w:r>
            <w:r w:rsidRPr="00094731">
              <w:rPr>
                <w:rFonts w:ascii="Times New Roman" w:hAnsi="Times New Roman" w:cs="Times New Roman"/>
                <w:sz w:val="24"/>
                <w:szCs w:val="24"/>
                <w:lang w:val="en-US"/>
              </w:rPr>
              <w:t xml:space="preserve"> </w:t>
            </w:r>
            <w:r>
              <w:rPr>
                <w:rFonts w:ascii="Times New Roman" w:hAnsi="Times New Roman" w:cs="Times New Roman"/>
                <w:sz w:val="24"/>
                <w:szCs w:val="24"/>
                <w:lang w:val="en-US"/>
              </w:rPr>
              <w:t>730,000</w:t>
            </w:r>
          </w:p>
        </w:tc>
      </w:tr>
    </w:tbl>
    <w:p w14:paraId="1FF79741" w14:textId="5A06EF8B" w:rsidR="00FF53CD" w:rsidRDefault="00FF53CD" w:rsidP="00B731B1">
      <w:pPr>
        <w:pStyle w:val="ListParagraph"/>
        <w:rPr>
          <w:rFonts w:ascii="Times New Roman" w:hAnsi="Times New Roman" w:cs="Times New Roman"/>
          <w:sz w:val="24"/>
          <w:szCs w:val="24"/>
          <w:lang w:val="en-US"/>
        </w:rPr>
      </w:pPr>
    </w:p>
    <w:p w14:paraId="02E72030" w14:textId="77777777" w:rsidR="007673CD" w:rsidRPr="007673CD" w:rsidRDefault="007673CD" w:rsidP="007673CD">
      <w:pPr>
        <w:pStyle w:val="ListParagraph"/>
        <w:rPr>
          <w:rFonts w:ascii="Times New Roman" w:hAnsi="Times New Roman" w:cs="Times New Roman"/>
          <w:sz w:val="24"/>
          <w:szCs w:val="24"/>
          <w:lang w:val="en-US"/>
        </w:rPr>
      </w:pPr>
      <w:r w:rsidRPr="007673CD">
        <w:rPr>
          <w:rFonts w:ascii="Times New Roman" w:hAnsi="Times New Roman" w:cs="Times New Roman"/>
          <w:sz w:val="24"/>
          <w:szCs w:val="24"/>
          <w:lang w:val="en-US"/>
        </w:rPr>
        <w:t>From the table above the CEO of Amana ltd. Can consider the two options about opening their own online store or selling directly to Amazon.</w:t>
      </w:r>
    </w:p>
    <w:p w14:paraId="77CA7733" w14:textId="56E81A46" w:rsidR="007673CD" w:rsidRPr="007673CD" w:rsidRDefault="007673CD" w:rsidP="007673CD">
      <w:pPr>
        <w:pStyle w:val="ListParagraph"/>
        <w:rPr>
          <w:rFonts w:ascii="Times New Roman" w:hAnsi="Times New Roman" w:cs="Times New Roman"/>
          <w:sz w:val="24"/>
          <w:szCs w:val="24"/>
          <w:lang w:val="en-US"/>
        </w:rPr>
      </w:pPr>
      <w:r w:rsidRPr="007673CD">
        <w:rPr>
          <w:rFonts w:ascii="Times New Roman" w:hAnsi="Times New Roman" w:cs="Times New Roman"/>
          <w:sz w:val="24"/>
          <w:szCs w:val="24"/>
          <w:lang w:val="en-US"/>
        </w:rPr>
        <w:t xml:space="preserve"> From the number they can evaluate that selling to Amazon can be more </w:t>
      </w:r>
      <w:r w:rsidRPr="007673CD">
        <w:rPr>
          <w:rFonts w:ascii="Times New Roman" w:hAnsi="Times New Roman" w:cs="Times New Roman"/>
          <w:sz w:val="24"/>
          <w:szCs w:val="24"/>
          <w:lang w:val="en-US"/>
        </w:rPr>
        <w:t>profitable,</w:t>
      </w:r>
      <w:r w:rsidRPr="007673CD">
        <w:rPr>
          <w:rFonts w:ascii="Times New Roman" w:hAnsi="Times New Roman" w:cs="Times New Roman"/>
          <w:sz w:val="24"/>
          <w:szCs w:val="24"/>
          <w:lang w:val="en-US"/>
        </w:rPr>
        <w:t xml:space="preserve"> but the </w:t>
      </w:r>
      <w:r w:rsidRPr="007673CD">
        <w:rPr>
          <w:rFonts w:ascii="Times New Roman" w:hAnsi="Times New Roman" w:cs="Times New Roman"/>
          <w:sz w:val="24"/>
          <w:szCs w:val="24"/>
          <w:lang w:val="en-US"/>
        </w:rPr>
        <w:t>number</w:t>
      </w:r>
      <w:r w:rsidRPr="007673CD">
        <w:rPr>
          <w:rFonts w:ascii="Times New Roman" w:hAnsi="Times New Roman" w:cs="Times New Roman"/>
          <w:sz w:val="24"/>
          <w:szCs w:val="24"/>
          <w:lang w:val="en-US"/>
        </w:rPr>
        <w:t xml:space="preserve"> of units sold is less than the number of units sold on their own online store. This means that for the </w:t>
      </w:r>
      <w:r w:rsidRPr="007673CD">
        <w:rPr>
          <w:rFonts w:ascii="Times New Roman" w:hAnsi="Times New Roman" w:cs="Times New Roman"/>
          <w:sz w:val="24"/>
          <w:szCs w:val="24"/>
          <w:lang w:val="en-US"/>
        </w:rPr>
        <w:t>short-term</w:t>
      </w:r>
      <w:r w:rsidRPr="007673CD">
        <w:rPr>
          <w:rFonts w:ascii="Times New Roman" w:hAnsi="Times New Roman" w:cs="Times New Roman"/>
          <w:sz w:val="24"/>
          <w:szCs w:val="24"/>
          <w:lang w:val="en-US"/>
        </w:rPr>
        <w:t xml:space="preserve"> Amazon can be more profitable but if anything changes to the number of units sold or a competitor appear in Amazon the market can change dramatically leading to potential loss of profit. All this calculation is based on probable sales which are not guaranteed this means Amana ltd can safely </w:t>
      </w:r>
      <w:proofErr w:type="gramStart"/>
      <w:r>
        <w:rPr>
          <w:rFonts w:ascii="Times New Roman" w:hAnsi="Times New Roman" w:cs="Times New Roman"/>
          <w:sz w:val="24"/>
          <w:szCs w:val="24"/>
          <w:lang w:val="en-US"/>
        </w:rPr>
        <w:t>look into</w:t>
      </w:r>
      <w:proofErr w:type="gramEnd"/>
      <w:r w:rsidRPr="007673CD">
        <w:rPr>
          <w:rFonts w:ascii="Times New Roman" w:hAnsi="Times New Roman" w:cs="Times New Roman"/>
          <w:sz w:val="24"/>
          <w:szCs w:val="24"/>
          <w:lang w:val="en-US"/>
        </w:rPr>
        <w:t xml:space="preserve"> opening their own store and focusing on brand name and attracting customers while still selling their goods on Amazon this can lead to two sources of income and great volatility. Then even if one of the online stores fails to meet up the criteria that the CEO </w:t>
      </w:r>
      <w:r w:rsidRPr="007673CD">
        <w:rPr>
          <w:rFonts w:ascii="Times New Roman" w:hAnsi="Times New Roman" w:cs="Times New Roman"/>
          <w:sz w:val="24"/>
          <w:szCs w:val="24"/>
          <w:lang w:val="en-US"/>
        </w:rPr>
        <w:t>has,</w:t>
      </w:r>
      <w:r w:rsidRPr="007673CD">
        <w:rPr>
          <w:rFonts w:ascii="Times New Roman" w:hAnsi="Times New Roman" w:cs="Times New Roman"/>
          <w:sz w:val="24"/>
          <w:szCs w:val="24"/>
          <w:lang w:val="en-US"/>
        </w:rPr>
        <w:t xml:space="preserve"> he can move all his goods to the one that is more profitable. </w:t>
      </w:r>
    </w:p>
    <w:p w14:paraId="1E26B2D6" w14:textId="7D3ECFFF" w:rsidR="001C1768" w:rsidRDefault="007673CD" w:rsidP="007673CD">
      <w:pPr>
        <w:pStyle w:val="ListParagraph"/>
        <w:rPr>
          <w:rFonts w:ascii="Times New Roman" w:hAnsi="Times New Roman" w:cs="Times New Roman"/>
          <w:sz w:val="24"/>
          <w:szCs w:val="24"/>
          <w:lang w:val="en-US"/>
        </w:rPr>
      </w:pPr>
      <w:r w:rsidRPr="007673CD">
        <w:rPr>
          <w:rFonts w:ascii="Times New Roman" w:hAnsi="Times New Roman" w:cs="Times New Roman"/>
          <w:sz w:val="24"/>
          <w:szCs w:val="24"/>
          <w:lang w:val="en-US"/>
        </w:rPr>
        <w:t>Both</w:t>
      </w:r>
      <w:r w:rsidRPr="007673CD">
        <w:rPr>
          <w:rFonts w:ascii="Times New Roman" w:hAnsi="Times New Roman" w:cs="Times New Roman"/>
          <w:sz w:val="24"/>
          <w:szCs w:val="24"/>
          <w:lang w:val="en-US"/>
        </w:rPr>
        <w:t xml:space="preserve"> have a certain risk. The own online store can be hard to find and needs hard marketing and advertising so more people will find it but on the other hand </w:t>
      </w:r>
      <w:r w:rsidR="00DA2BC1">
        <w:rPr>
          <w:rFonts w:ascii="Times New Roman" w:hAnsi="Times New Roman" w:cs="Times New Roman"/>
          <w:sz w:val="24"/>
          <w:szCs w:val="24"/>
          <w:lang w:val="en-US"/>
        </w:rPr>
        <w:t>bring</w:t>
      </w:r>
      <w:r w:rsidR="00AC6757">
        <w:rPr>
          <w:rFonts w:ascii="Times New Roman" w:hAnsi="Times New Roman" w:cs="Times New Roman"/>
          <w:sz w:val="24"/>
          <w:szCs w:val="24"/>
          <w:lang w:val="en-US"/>
        </w:rPr>
        <w:t xml:space="preserve">s </w:t>
      </w:r>
      <w:r w:rsidR="00100DE3" w:rsidRPr="00100DE3">
        <w:rPr>
          <w:rFonts w:ascii="Times New Roman" w:hAnsi="Times New Roman" w:cs="Times New Roman"/>
          <w:sz w:val="24"/>
          <w:szCs w:val="24"/>
          <w:lang w:val="en-US"/>
        </w:rPr>
        <w:lastRenderedPageBreak/>
        <w:t xml:space="preserve">people directly to the company site where they can find other goods and recognize the brand name. On Amazon's online store it is easier for people to find the goods and the platform has a huge marketplace with a lot of customers looking for all sorts of </w:t>
      </w:r>
      <w:r w:rsidR="00210DCC" w:rsidRPr="00100DE3">
        <w:rPr>
          <w:rFonts w:ascii="Times New Roman" w:hAnsi="Times New Roman" w:cs="Times New Roman"/>
          <w:sz w:val="24"/>
          <w:szCs w:val="24"/>
          <w:lang w:val="en-US"/>
        </w:rPr>
        <w:t>items,</w:t>
      </w:r>
      <w:r w:rsidR="00100DE3" w:rsidRPr="00100DE3">
        <w:rPr>
          <w:rFonts w:ascii="Times New Roman" w:hAnsi="Times New Roman" w:cs="Times New Roman"/>
          <w:sz w:val="24"/>
          <w:szCs w:val="24"/>
          <w:lang w:val="en-US"/>
        </w:rPr>
        <w:t xml:space="preserve"> so this means more customers have the chance to check the product and place an order. Also, Amazon has its own warehouse and delivery service which furthermore lets the CEO more freedom and fewer tasks to worry about. The only thing he needs to invest is in raw materials and manufacturing then everything can be stored in the Amazon </w:t>
      </w:r>
      <w:r w:rsidR="00210DCC" w:rsidRPr="00100DE3">
        <w:rPr>
          <w:rFonts w:ascii="Times New Roman" w:hAnsi="Times New Roman" w:cs="Times New Roman"/>
          <w:sz w:val="24"/>
          <w:szCs w:val="24"/>
          <w:lang w:val="en-US"/>
        </w:rPr>
        <w:t>warehouse,</w:t>
      </w:r>
      <w:r w:rsidR="00100DE3" w:rsidRPr="00100DE3">
        <w:rPr>
          <w:rFonts w:ascii="Times New Roman" w:hAnsi="Times New Roman" w:cs="Times New Roman"/>
          <w:sz w:val="24"/>
          <w:szCs w:val="24"/>
          <w:lang w:val="en-US"/>
        </w:rPr>
        <w:t xml:space="preserve"> and he just collects profit. On the other hand, when he sets up his own online </w:t>
      </w:r>
      <w:r w:rsidR="00210DCC" w:rsidRPr="00100DE3">
        <w:rPr>
          <w:rFonts w:ascii="Times New Roman" w:hAnsi="Times New Roman" w:cs="Times New Roman"/>
          <w:sz w:val="24"/>
          <w:szCs w:val="24"/>
          <w:lang w:val="en-US"/>
        </w:rPr>
        <w:t>store,</w:t>
      </w:r>
      <w:r w:rsidR="00100DE3" w:rsidRPr="00100DE3">
        <w:rPr>
          <w:rFonts w:ascii="Times New Roman" w:hAnsi="Times New Roman" w:cs="Times New Roman"/>
          <w:sz w:val="24"/>
          <w:szCs w:val="24"/>
          <w:lang w:val="en-US"/>
        </w:rPr>
        <w:t xml:space="preserve"> he </w:t>
      </w:r>
      <w:r w:rsidR="00210DCC" w:rsidRPr="00100DE3">
        <w:rPr>
          <w:rFonts w:ascii="Times New Roman" w:hAnsi="Times New Roman" w:cs="Times New Roman"/>
          <w:sz w:val="24"/>
          <w:szCs w:val="24"/>
          <w:lang w:val="en-US"/>
        </w:rPr>
        <w:t>must</w:t>
      </w:r>
      <w:r w:rsidR="00100DE3" w:rsidRPr="00100DE3">
        <w:rPr>
          <w:rFonts w:ascii="Times New Roman" w:hAnsi="Times New Roman" w:cs="Times New Roman"/>
          <w:sz w:val="24"/>
          <w:szCs w:val="24"/>
          <w:lang w:val="en-US"/>
        </w:rPr>
        <w:t xml:space="preserve"> rent a warehouse and supervisors for it. Insurance is also a big concern when the CEO stores the goods in their own warehouse furthermore decreasing profit. Hiring staff for the own online store can be quite challenging as well finding the right person to develop a good online store is not an easy task to do and all the profit depends on the site that will be used for sales and how user-friendly it is. In some cases, businesses had fallen just from a poorly made online store and customers tend to use online platforms such as Amazon or eBay just because they are quite </w:t>
      </w:r>
      <w:r w:rsidR="00210DCC" w:rsidRPr="00100DE3">
        <w:rPr>
          <w:rFonts w:ascii="Times New Roman" w:hAnsi="Times New Roman" w:cs="Times New Roman"/>
          <w:sz w:val="24"/>
          <w:szCs w:val="24"/>
          <w:lang w:val="en-US"/>
        </w:rPr>
        <w:t>polished,</w:t>
      </w:r>
      <w:r w:rsidR="00100DE3" w:rsidRPr="00100DE3">
        <w:rPr>
          <w:rFonts w:ascii="Times New Roman" w:hAnsi="Times New Roman" w:cs="Times New Roman"/>
          <w:sz w:val="24"/>
          <w:szCs w:val="24"/>
          <w:lang w:val="en-US"/>
        </w:rPr>
        <w:t xml:space="preserve"> and people work with them for a long time. Faster payments and fast orders attract customers Amazon also makes very fast deliveries which is a huge selling point for the products on the platform. They have a program called Amazon prime which the members who pay a monthly fee have exclusive access to ultra-fast deliveries which in most cases take just one night to arrive at their door making Amazon the most used online shopping platform in the world. (Amazon.UK. 2021). </w:t>
      </w:r>
      <w:r w:rsidR="00210DCC" w:rsidRPr="00100DE3">
        <w:rPr>
          <w:rFonts w:ascii="Times New Roman" w:hAnsi="Times New Roman" w:cs="Times New Roman"/>
          <w:sz w:val="24"/>
          <w:szCs w:val="24"/>
          <w:lang w:val="en-US"/>
        </w:rPr>
        <w:t>So,</w:t>
      </w:r>
      <w:r w:rsidR="00100DE3" w:rsidRPr="00100DE3">
        <w:rPr>
          <w:rFonts w:ascii="Times New Roman" w:hAnsi="Times New Roman" w:cs="Times New Roman"/>
          <w:sz w:val="24"/>
          <w:szCs w:val="24"/>
          <w:lang w:val="en-US"/>
        </w:rPr>
        <w:t xml:space="preserve"> it is safe to say there can be profitable if the CEO starts selling at </w:t>
      </w:r>
      <w:r w:rsidR="00210DCC" w:rsidRPr="00100DE3">
        <w:rPr>
          <w:rFonts w:ascii="Times New Roman" w:hAnsi="Times New Roman" w:cs="Times New Roman"/>
          <w:sz w:val="24"/>
          <w:szCs w:val="24"/>
          <w:lang w:val="en-US"/>
        </w:rPr>
        <w:t>Amazon,</w:t>
      </w:r>
      <w:r w:rsidR="00100DE3" w:rsidRPr="00100DE3">
        <w:rPr>
          <w:rFonts w:ascii="Times New Roman" w:hAnsi="Times New Roman" w:cs="Times New Roman"/>
          <w:sz w:val="24"/>
          <w:szCs w:val="24"/>
          <w:lang w:val="en-US"/>
        </w:rPr>
        <w:t xml:space="preserve"> they can attract more customers to start with and </w:t>
      </w:r>
      <w:proofErr w:type="gramStart"/>
      <w:r w:rsidR="00100DE3" w:rsidRPr="00100DE3">
        <w:rPr>
          <w:rFonts w:ascii="Times New Roman" w:hAnsi="Times New Roman" w:cs="Times New Roman"/>
          <w:sz w:val="24"/>
          <w:szCs w:val="24"/>
          <w:lang w:val="en-US"/>
        </w:rPr>
        <w:t>later on</w:t>
      </w:r>
      <w:proofErr w:type="gramEnd"/>
      <w:r w:rsidR="00100DE3" w:rsidRPr="00100DE3">
        <w:rPr>
          <w:rFonts w:ascii="Times New Roman" w:hAnsi="Times New Roman" w:cs="Times New Roman"/>
          <w:sz w:val="24"/>
          <w:szCs w:val="24"/>
          <w:lang w:val="en-US"/>
        </w:rPr>
        <w:t xml:space="preserve"> they can move to their own online store when they have a strong brand name.</w:t>
      </w:r>
      <w:r w:rsidR="000D45E8">
        <w:rPr>
          <w:rFonts w:ascii="Times New Roman" w:hAnsi="Times New Roman" w:cs="Times New Roman"/>
          <w:sz w:val="24"/>
          <w:szCs w:val="24"/>
          <w:lang w:val="en-US"/>
        </w:rPr>
        <w:br/>
      </w:r>
    </w:p>
    <w:p w14:paraId="3F7BBB54" w14:textId="3E8D27C5" w:rsidR="0022706F" w:rsidRDefault="001C1768" w:rsidP="00B731B1">
      <w:pPr>
        <w:pStyle w:val="ListParagraph"/>
        <w:rPr>
          <w:rFonts w:ascii="Times New Roman" w:hAnsi="Times New Roman" w:cs="Times New Roman"/>
          <w:b/>
          <w:bCs/>
          <w:sz w:val="32"/>
          <w:szCs w:val="32"/>
          <w:lang w:val="en-US"/>
        </w:rPr>
      </w:pPr>
      <w:r>
        <w:rPr>
          <w:rFonts w:ascii="Times New Roman" w:hAnsi="Times New Roman" w:cs="Times New Roman"/>
          <w:sz w:val="24"/>
          <w:szCs w:val="24"/>
          <w:lang w:val="en-US"/>
        </w:rPr>
        <w:t>I</w:t>
      </w:r>
      <w:r w:rsidR="009D0128">
        <w:rPr>
          <w:rFonts w:ascii="Times New Roman" w:hAnsi="Times New Roman" w:cs="Times New Roman"/>
          <w:sz w:val="24"/>
          <w:szCs w:val="24"/>
          <w:lang w:val="en-US"/>
        </w:rPr>
        <w:t xml:space="preserve">n conclusion the CEO </w:t>
      </w:r>
      <w:proofErr w:type="gramStart"/>
      <w:r w:rsidR="009D0128">
        <w:rPr>
          <w:rFonts w:ascii="Times New Roman" w:hAnsi="Times New Roman" w:cs="Times New Roman"/>
          <w:sz w:val="24"/>
          <w:szCs w:val="24"/>
          <w:lang w:val="en-US"/>
        </w:rPr>
        <w:t>have to</w:t>
      </w:r>
      <w:proofErr w:type="gramEnd"/>
      <w:r w:rsidR="009D0128">
        <w:rPr>
          <w:rFonts w:ascii="Times New Roman" w:hAnsi="Times New Roman" w:cs="Times New Roman"/>
          <w:sz w:val="24"/>
          <w:szCs w:val="24"/>
          <w:lang w:val="en-US"/>
        </w:rPr>
        <w:t xml:space="preserve"> take the decision about how much money he can invest since opening their own online store can be more expensive and more profitable it’s a </w:t>
      </w:r>
      <w:r w:rsidR="00210DCC">
        <w:rPr>
          <w:rFonts w:ascii="Times New Roman" w:hAnsi="Times New Roman" w:cs="Times New Roman"/>
          <w:sz w:val="24"/>
          <w:szCs w:val="24"/>
          <w:lang w:val="en-US"/>
        </w:rPr>
        <w:t>high-risk</w:t>
      </w:r>
      <w:r w:rsidR="009D0128">
        <w:rPr>
          <w:rFonts w:ascii="Times New Roman" w:hAnsi="Times New Roman" w:cs="Times New Roman"/>
          <w:sz w:val="24"/>
          <w:szCs w:val="24"/>
          <w:lang w:val="en-US"/>
        </w:rPr>
        <w:t xml:space="preserve"> high reward scenario. </w:t>
      </w:r>
      <w:r w:rsidR="0001632C">
        <w:rPr>
          <w:rFonts w:ascii="Times New Roman" w:hAnsi="Times New Roman" w:cs="Times New Roman"/>
          <w:sz w:val="24"/>
          <w:szCs w:val="24"/>
          <w:lang w:val="en-US"/>
        </w:rPr>
        <w:t xml:space="preserve">On the other </w:t>
      </w:r>
      <w:r w:rsidR="00210DCC">
        <w:rPr>
          <w:rFonts w:ascii="Times New Roman" w:hAnsi="Times New Roman" w:cs="Times New Roman"/>
          <w:sz w:val="24"/>
          <w:szCs w:val="24"/>
          <w:lang w:val="en-US"/>
        </w:rPr>
        <w:t>hand,</w:t>
      </w:r>
      <w:r w:rsidR="0001632C">
        <w:rPr>
          <w:rFonts w:ascii="Times New Roman" w:hAnsi="Times New Roman" w:cs="Times New Roman"/>
          <w:sz w:val="24"/>
          <w:szCs w:val="24"/>
          <w:lang w:val="en-US"/>
        </w:rPr>
        <w:t xml:space="preserve"> Amazon can be </w:t>
      </w:r>
      <w:proofErr w:type="gramStart"/>
      <w:r w:rsidR="0001632C">
        <w:rPr>
          <w:rFonts w:ascii="Times New Roman" w:hAnsi="Times New Roman" w:cs="Times New Roman"/>
          <w:sz w:val="24"/>
          <w:szCs w:val="24"/>
          <w:lang w:val="en-US"/>
        </w:rPr>
        <w:t>fairly easy</w:t>
      </w:r>
      <w:proofErr w:type="gramEnd"/>
      <w:r w:rsidR="0001632C">
        <w:rPr>
          <w:rFonts w:ascii="Times New Roman" w:hAnsi="Times New Roman" w:cs="Times New Roman"/>
          <w:sz w:val="24"/>
          <w:szCs w:val="24"/>
          <w:lang w:val="en-US"/>
        </w:rPr>
        <w:t xml:space="preserve"> to manage and can bring a steady profit with less investment but for the long run problems such as competitors and </w:t>
      </w:r>
      <w:r w:rsidR="00210DCC">
        <w:rPr>
          <w:rFonts w:ascii="Times New Roman" w:hAnsi="Times New Roman" w:cs="Times New Roman"/>
          <w:sz w:val="24"/>
          <w:szCs w:val="24"/>
          <w:lang w:val="en-US"/>
        </w:rPr>
        <w:t>platform</w:t>
      </w:r>
      <w:r w:rsidR="0001632C">
        <w:rPr>
          <w:rFonts w:ascii="Times New Roman" w:hAnsi="Times New Roman" w:cs="Times New Roman"/>
          <w:sz w:val="24"/>
          <w:szCs w:val="24"/>
          <w:lang w:val="en-US"/>
        </w:rPr>
        <w:t xml:space="preserve"> issues might appear which will lead to </w:t>
      </w:r>
      <w:r w:rsidR="000F4599">
        <w:rPr>
          <w:rFonts w:ascii="Times New Roman" w:hAnsi="Times New Roman" w:cs="Times New Roman"/>
          <w:sz w:val="24"/>
          <w:szCs w:val="24"/>
          <w:lang w:val="en-US"/>
        </w:rPr>
        <w:t xml:space="preserve">losing </w:t>
      </w:r>
      <w:r w:rsidR="00210DCC">
        <w:rPr>
          <w:rFonts w:ascii="Times New Roman" w:hAnsi="Times New Roman" w:cs="Times New Roman"/>
          <w:sz w:val="24"/>
          <w:szCs w:val="24"/>
          <w:lang w:val="en-US"/>
        </w:rPr>
        <w:t>profit</w:t>
      </w:r>
      <w:r w:rsidR="000F4599">
        <w:rPr>
          <w:rFonts w:ascii="Times New Roman" w:hAnsi="Times New Roman" w:cs="Times New Roman"/>
          <w:sz w:val="24"/>
          <w:szCs w:val="24"/>
          <w:lang w:val="en-US"/>
        </w:rPr>
        <w:t xml:space="preserve">. The CEO can also try both online stores and see what </w:t>
      </w:r>
      <w:r w:rsidR="00210DCC">
        <w:rPr>
          <w:rFonts w:ascii="Times New Roman" w:hAnsi="Times New Roman" w:cs="Times New Roman"/>
          <w:sz w:val="24"/>
          <w:szCs w:val="24"/>
          <w:lang w:val="en-US"/>
        </w:rPr>
        <w:t>the result from will be one month</w:t>
      </w:r>
      <w:r w:rsidR="000F4599">
        <w:rPr>
          <w:rFonts w:ascii="Times New Roman" w:hAnsi="Times New Roman" w:cs="Times New Roman"/>
          <w:sz w:val="24"/>
          <w:szCs w:val="24"/>
          <w:lang w:val="en-US"/>
        </w:rPr>
        <w:t xml:space="preserve"> and make a final decision then which will be the safest choice to do</w:t>
      </w:r>
      <w:r w:rsidR="00FB136F">
        <w:rPr>
          <w:rFonts w:ascii="Times New Roman" w:hAnsi="Times New Roman" w:cs="Times New Roman"/>
          <w:sz w:val="24"/>
          <w:szCs w:val="24"/>
          <w:lang w:val="en-US"/>
        </w:rPr>
        <w:t>.</w:t>
      </w:r>
      <w:r w:rsidR="0022706F">
        <w:rPr>
          <w:rFonts w:ascii="Times New Roman" w:hAnsi="Times New Roman" w:cs="Times New Roman"/>
          <w:sz w:val="24"/>
          <w:szCs w:val="24"/>
          <w:lang w:val="en-US"/>
        </w:rPr>
        <w:br/>
      </w:r>
      <w:r w:rsidR="0022706F">
        <w:rPr>
          <w:rFonts w:ascii="Times New Roman" w:hAnsi="Times New Roman" w:cs="Times New Roman"/>
          <w:sz w:val="24"/>
          <w:szCs w:val="24"/>
          <w:lang w:val="en-US"/>
        </w:rPr>
        <w:br/>
      </w:r>
      <w:r w:rsidR="0022706F">
        <w:rPr>
          <w:rFonts w:ascii="Times New Roman" w:hAnsi="Times New Roman" w:cs="Times New Roman"/>
          <w:sz w:val="24"/>
          <w:szCs w:val="24"/>
          <w:lang w:val="en-US"/>
        </w:rPr>
        <w:br/>
      </w:r>
      <w:r w:rsidR="0022706F">
        <w:rPr>
          <w:rFonts w:ascii="Times New Roman" w:hAnsi="Times New Roman" w:cs="Times New Roman"/>
          <w:sz w:val="24"/>
          <w:szCs w:val="24"/>
          <w:lang w:val="en-US"/>
        </w:rPr>
        <w:br/>
      </w:r>
      <w:r w:rsidR="0022706F">
        <w:rPr>
          <w:rFonts w:ascii="Times New Roman" w:hAnsi="Times New Roman" w:cs="Times New Roman"/>
          <w:sz w:val="24"/>
          <w:szCs w:val="24"/>
          <w:lang w:val="en-US"/>
        </w:rPr>
        <w:br/>
      </w:r>
      <w:r w:rsidR="0022706F">
        <w:rPr>
          <w:rFonts w:ascii="Times New Roman" w:hAnsi="Times New Roman" w:cs="Times New Roman"/>
          <w:sz w:val="24"/>
          <w:szCs w:val="24"/>
          <w:lang w:val="en-US"/>
        </w:rPr>
        <w:br/>
      </w:r>
      <w:r w:rsidR="0022706F">
        <w:rPr>
          <w:rFonts w:ascii="Times New Roman" w:hAnsi="Times New Roman" w:cs="Times New Roman"/>
          <w:sz w:val="24"/>
          <w:szCs w:val="24"/>
          <w:lang w:val="en-US"/>
        </w:rPr>
        <w:br/>
      </w:r>
      <w:r w:rsidR="0022706F">
        <w:rPr>
          <w:rFonts w:ascii="Times New Roman" w:hAnsi="Times New Roman" w:cs="Times New Roman"/>
          <w:sz w:val="24"/>
          <w:szCs w:val="24"/>
          <w:lang w:val="en-US"/>
        </w:rPr>
        <w:br/>
      </w:r>
      <w:r w:rsidR="0022706F">
        <w:rPr>
          <w:rFonts w:ascii="Times New Roman" w:hAnsi="Times New Roman" w:cs="Times New Roman"/>
          <w:sz w:val="24"/>
          <w:szCs w:val="24"/>
          <w:lang w:val="en-US"/>
        </w:rPr>
        <w:br/>
      </w:r>
      <w:r w:rsidR="0022706F">
        <w:rPr>
          <w:rFonts w:ascii="Times New Roman" w:hAnsi="Times New Roman" w:cs="Times New Roman"/>
          <w:sz w:val="24"/>
          <w:szCs w:val="24"/>
          <w:lang w:val="en-US"/>
        </w:rPr>
        <w:br/>
      </w:r>
      <w:r w:rsidR="0022706F">
        <w:rPr>
          <w:rFonts w:ascii="Times New Roman" w:hAnsi="Times New Roman" w:cs="Times New Roman"/>
          <w:sz w:val="24"/>
          <w:szCs w:val="24"/>
          <w:lang w:val="en-US"/>
        </w:rPr>
        <w:br/>
      </w:r>
      <w:r w:rsidR="0022706F">
        <w:rPr>
          <w:rFonts w:ascii="Times New Roman" w:hAnsi="Times New Roman" w:cs="Times New Roman"/>
          <w:sz w:val="24"/>
          <w:szCs w:val="24"/>
          <w:lang w:val="en-US"/>
        </w:rPr>
        <w:br/>
      </w:r>
      <w:r w:rsidR="0022706F">
        <w:rPr>
          <w:rFonts w:ascii="Times New Roman" w:hAnsi="Times New Roman" w:cs="Times New Roman"/>
          <w:sz w:val="24"/>
          <w:szCs w:val="24"/>
          <w:lang w:val="en-US"/>
        </w:rPr>
        <w:br/>
      </w:r>
      <w:r w:rsidR="0022706F">
        <w:rPr>
          <w:rFonts w:ascii="Times New Roman" w:hAnsi="Times New Roman" w:cs="Times New Roman"/>
          <w:sz w:val="24"/>
          <w:szCs w:val="24"/>
          <w:lang w:val="en-US"/>
        </w:rPr>
        <w:br/>
      </w:r>
    </w:p>
    <w:p w14:paraId="29767F3C" w14:textId="77777777" w:rsidR="00E90470" w:rsidRDefault="0022706F" w:rsidP="00B731B1">
      <w:pPr>
        <w:pStyle w:val="ListParagraph"/>
        <w:rPr>
          <w:rFonts w:ascii="Times New Roman" w:hAnsi="Times New Roman" w:cs="Times New Roman"/>
          <w:sz w:val="24"/>
          <w:szCs w:val="24"/>
          <w:lang w:val="en-US"/>
        </w:rPr>
      </w:pPr>
      <w:r>
        <w:rPr>
          <w:rFonts w:ascii="Times New Roman" w:hAnsi="Times New Roman" w:cs="Times New Roman"/>
          <w:b/>
          <w:bCs/>
          <w:sz w:val="32"/>
          <w:szCs w:val="32"/>
          <w:lang w:val="en-US"/>
        </w:rPr>
        <w:lastRenderedPageBreak/>
        <w:t>Reference list:</w:t>
      </w:r>
      <w:r>
        <w:rPr>
          <w:rFonts w:ascii="Times New Roman" w:hAnsi="Times New Roman" w:cs="Times New Roman"/>
          <w:b/>
          <w:bCs/>
          <w:sz w:val="32"/>
          <w:szCs w:val="32"/>
          <w:lang w:val="en-US"/>
        </w:rPr>
        <w:br/>
      </w:r>
    </w:p>
    <w:p w14:paraId="7721C7F2" w14:textId="7E5535E0" w:rsidR="00DA2BC1" w:rsidRPr="007F2527" w:rsidRDefault="00E90470" w:rsidP="00B731B1">
      <w:pPr>
        <w:pStyle w:val="ListParagraph"/>
        <w:rPr>
          <w:rFonts w:ascii="Times New Roman" w:hAnsi="Times New Roman" w:cs="Times New Roman"/>
          <w:sz w:val="24"/>
          <w:szCs w:val="24"/>
          <w:lang w:val="en-US"/>
        </w:rPr>
      </w:pPr>
      <w:r>
        <w:rPr>
          <w:rFonts w:ascii="Times New Roman" w:hAnsi="Times New Roman" w:cs="Times New Roman"/>
          <w:sz w:val="24"/>
          <w:szCs w:val="24"/>
          <w:lang w:val="en-US"/>
        </w:rPr>
        <w:t xml:space="preserve">Amazon.uk. </w:t>
      </w:r>
      <w:r w:rsidR="003726C5">
        <w:rPr>
          <w:rFonts w:ascii="Times New Roman" w:hAnsi="Times New Roman" w:cs="Times New Roman"/>
          <w:sz w:val="24"/>
          <w:szCs w:val="24"/>
          <w:lang w:val="en-US"/>
        </w:rPr>
        <w:t>(</w:t>
      </w:r>
      <w:r>
        <w:rPr>
          <w:rFonts w:ascii="Times New Roman" w:hAnsi="Times New Roman" w:cs="Times New Roman"/>
          <w:sz w:val="24"/>
          <w:szCs w:val="24"/>
          <w:lang w:val="en-US"/>
        </w:rPr>
        <w:t>2021</w:t>
      </w:r>
      <w:r w:rsidR="003726C5">
        <w:rPr>
          <w:rFonts w:ascii="Times New Roman" w:hAnsi="Times New Roman" w:cs="Times New Roman"/>
          <w:sz w:val="24"/>
          <w:szCs w:val="24"/>
          <w:lang w:val="en-US"/>
        </w:rPr>
        <w:t>)</w:t>
      </w:r>
      <w:r>
        <w:rPr>
          <w:rFonts w:ascii="Times New Roman" w:hAnsi="Times New Roman" w:cs="Times New Roman"/>
          <w:sz w:val="24"/>
          <w:szCs w:val="24"/>
          <w:lang w:val="en-US"/>
        </w:rPr>
        <w:t>.</w:t>
      </w:r>
      <w:r w:rsidR="003726C5">
        <w:rPr>
          <w:rFonts w:ascii="Times New Roman" w:hAnsi="Times New Roman" w:cs="Times New Roman"/>
          <w:sz w:val="24"/>
          <w:szCs w:val="24"/>
          <w:lang w:val="en-US"/>
        </w:rPr>
        <w:t xml:space="preserve"> </w:t>
      </w:r>
      <w:r w:rsidR="003726C5" w:rsidRPr="003726C5">
        <w:rPr>
          <w:rFonts w:ascii="Times New Roman" w:hAnsi="Times New Roman" w:cs="Times New Roman"/>
          <w:sz w:val="24"/>
          <w:szCs w:val="24"/>
          <w:lang w:val="en-US"/>
        </w:rPr>
        <w:t>Deliveries in the UK</w:t>
      </w:r>
      <w:r w:rsidR="003726C5">
        <w:rPr>
          <w:rFonts w:ascii="Times New Roman" w:hAnsi="Times New Roman" w:cs="Times New Roman"/>
          <w:sz w:val="24"/>
          <w:szCs w:val="24"/>
          <w:lang w:val="en-US"/>
        </w:rPr>
        <w:t xml:space="preserve">. Available at: </w:t>
      </w:r>
      <w:hyperlink r:id="rId8" w:history="1">
        <w:r w:rsidR="009E6E50" w:rsidRPr="00BE3FF3">
          <w:rPr>
            <w:rStyle w:val="Hyperlink"/>
            <w:rFonts w:ascii="Times New Roman" w:hAnsi="Times New Roman" w:cs="Times New Roman"/>
            <w:sz w:val="24"/>
            <w:szCs w:val="24"/>
            <w:lang w:val="en-US"/>
          </w:rPr>
          <w:t>https://www.amazon.co.uk/gp/help/customer/display.html?nodeId=GR4836Q7YLZ8M5QK</w:t>
        </w:r>
      </w:hyperlink>
      <w:r w:rsidR="009E6E50">
        <w:rPr>
          <w:rFonts w:ascii="Times New Roman" w:hAnsi="Times New Roman" w:cs="Times New Roman"/>
          <w:sz w:val="24"/>
          <w:szCs w:val="24"/>
          <w:lang w:val="en-US"/>
        </w:rPr>
        <w:t xml:space="preserve"> </w:t>
      </w:r>
      <w:r w:rsidR="00386F9F">
        <w:rPr>
          <w:rFonts w:ascii="Times New Roman" w:hAnsi="Times New Roman" w:cs="Times New Roman"/>
          <w:sz w:val="24"/>
          <w:szCs w:val="24"/>
          <w:lang w:val="en-US"/>
        </w:rPr>
        <w:t>(Accessed on: 5.1.2022)</w:t>
      </w:r>
      <w:r w:rsidR="009E6E50">
        <w:rPr>
          <w:rFonts w:ascii="Times New Roman" w:hAnsi="Times New Roman" w:cs="Times New Roman"/>
          <w:sz w:val="24"/>
          <w:szCs w:val="24"/>
          <w:lang w:val="en-US"/>
        </w:rPr>
        <w:br/>
      </w:r>
      <w:r w:rsidR="009E6E50">
        <w:rPr>
          <w:rFonts w:ascii="Times New Roman" w:hAnsi="Times New Roman" w:cs="Times New Roman"/>
          <w:sz w:val="24"/>
          <w:szCs w:val="24"/>
          <w:lang w:val="en-US"/>
        </w:rPr>
        <w:br/>
      </w:r>
      <w:r w:rsidR="00C87FD8">
        <w:rPr>
          <w:rFonts w:ascii="Times New Roman" w:hAnsi="Times New Roman" w:cs="Times New Roman"/>
          <w:sz w:val="24"/>
          <w:szCs w:val="24"/>
          <w:lang w:val="en-US"/>
        </w:rPr>
        <w:t xml:space="preserve">Buckley, J. (2021). </w:t>
      </w:r>
      <w:r w:rsidR="00386F9F" w:rsidRPr="00386F9F">
        <w:rPr>
          <w:rFonts w:ascii="Times New Roman" w:hAnsi="Times New Roman" w:cs="Times New Roman"/>
          <w:sz w:val="24"/>
          <w:szCs w:val="24"/>
          <w:lang w:val="en-US"/>
        </w:rPr>
        <w:t>How the UK became the sick man of European tourism</w:t>
      </w:r>
      <w:r w:rsidR="00386F9F">
        <w:rPr>
          <w:rFonts w:ascii="Times New Roman" w:hAnsi="Times New Roman" w:cs="Times New Roman"/>
          <w:sz w:val="24"/>
          <w:szCs w:val="24"/>
          <w:lang w:val="en-US"/>
        </w:rPr>
        <w:t>.</w:t>
      </w:r>
      <w:r w:rsidR="00386F9F">
        <w:rPr>
          <w:rFonts w:ascii="Times New Roman" w:hAnsi="Times New Roman" w:cs="Times New Roman"/>
          <w:sz w:val="24"/>
          <w:szCs w:val="24"/>
          <w:lang w:val="en-US"/>
        </w:rPr>
        <w:br/>
        <w:t xml:space="preserve">Available at: </w:t>
      </w:r>
      <w:hyperlink r:id="rId9" w:history="1">
        <w:r w:rsidR="00386F9F" w:rsidRPr="00BE3FF3">
          <w:rPr>
            <w:rStyle w:val="Hyperlink"/>
            <w:rFonts w:ascii="Times New Roman" w:hAnsi="Times New Roman" w:cs="Times New Roman"/>
            <w:sz w:val="24"/>
            <w:szCs w:val="24"/>
            <w:lang w:val="en-US"/>
          </w:rPr>
          <w:t>https://edition.cnn.com/travel/article/uk-tourism-decline-restrictions-cmd/index.html</w:t>
        </w:r>
      </w:hyperlink>
      <w:r w:rsidR="00386F9F">
        <w:rPr>
          <w:rFonts w:ascii="Times New Roman" w:hAnsi="Times New Roman" w:cs="Times New Roman"/>
          <w:sz w:val="24"/>
          <w:szCs w:val="24"/>
          <w:lang w:val="en-US"/>
        </w:rPr>
        <w:t xml:space="preserve"> </w:t>
      </w:r>
      <w:r w:rsidR="00386F9F">
        <w:rPr>
          <w:rFonts w:ascii="Times New Roman" w:hAnsi="Times New Roman" w:cs="Times New Roman"/>
          <w:sz w:val="24"/>
          <w:szCs w:val="24"/>
          <w:lang w:val="en-US"/>
        </w:rPr>
        <w:t>(Accessed on: 5.1.2022)</w:t>
      </w:r>
      <w:r w:rsidR="00386F9F">
        <w:rPr>
          <w:rFonts w:ascii="Times New Roman" w:hAnsi="Times New Roman" w:cs="Times New Roman"/>
          <w:sz w:val="24"/>
          <w:szCs w:val="24"/>
          <w:lang w:val="en-US"/>
        </w:rPr>
        <w:br/>
      </w:r>
      <w:r w:rsidR="00386F9F">
        <w:rPr>
          <w:rFonts w:ascii="Times New Roman" w:hAnsi="Times New Roman" w:cs="Times New Roman"/>
          <w:sz w:val="24"/>
          <w:szCs w:val="24"/>
          <w:lang w:val="en-US"/>
        </w:rPr>
        <w:br/>
      </w:r>
      <w:r w:rsidR="00496DB8">
        <w:rPr>
          <w:rFonts w:ascii="Times New Roman" w:hAnsi="Times New Roman" w:cs="Times New Roman"/>
          <w:sz w:val="24"/>
          <w:szCs w:val="24"/>
          <w:lang w:val="en-US"/>
        </w:rPr>
        <w:t xml:space="preserve">Burns, M. (2021). </w:t>
      </w:r>
      <w:r w:rsidR="00C96F40" w:rsidRPr="00C96F40">
        <w:rPr>
          <w:rFonts w:ascii="Times New Roman" w:hAnsi="Times New Roman" w:cs="Times New Roman"/>
          <w:sz w:val="24"/>
          <w:szCs w:val="24"/>
          <w:lang w:val="en-US"/>
        </w:rPr>
        <w:t>Online Marketplaces in the UK: Amazon and eBay Dominate</w:t>
      </w:r>
      <w:r w:rsidR="00C96F40">
        <w:rPr>
          <w:rFonts w:ascii="Times New Roman" w:hAnsi="Times New Roman" w:cs="Times New Roman"/>
          <w:sz w:val="24"/>
          <w:szCs w:val="24"/>
          <w:lang w:val="en-US"/>
        </w:rPr>
        <w:t xml:space="preserve">. </w:t>
      </w:r>
      <w:r w:rsidR="00C96F40">
        <w:rPr>
          <w:rFonts w:ascii="Times New Roman" w:hAnsi="Times New Roman" w:cs="Times New Roman"/>
          <w:sz w:val="24"/>
          <w:szCs w:val="24"/>
          <w:lang w:val="en-US"/>
        </w:rPr>
        <w:br/>
        <w:t xml:space="preserve">Available at: </w:t>
      </w:r>
      <w:hyperlink r:id="rId10" w:history="1">
        <w:r w:rsidR="00C96F40" w:rsidRPr="00BE3FF3">
          <w:rPr>
            <w:rStyle w:val="Hyperlink"/>
            <w:rFonts w:ascii="Times New Roman" w:hAnsi="Times New Roman" w:cs="Times New Roman"/>
            <w:sz w:val="24"/>
            <w:szCs w:val="24"/>
            <w:lang w:val="en-US"/>
          </w:rPr>
          <w:t>https://www.webretailer.com/b/online-marketplaces-uk/</w:t>
        </w:r>
      </w:hyperlink>
      <w:r w:rsidR="00C96F40">
        <w:rPr>
          <w:rFonts w:ascii="Times New Roman" w:hAnsi="Times New Roman" w:cs="Times New Roman"/>
          <w:sz w:val="24"/>
          <w:szCs w:val="24"/>
          <w:lang w:val="en-US"/>
        </w:rPr>
        <w:t xml:space="preserve"> </w:t>
      </w:r>
      <w:r w:rsidR="00C96F40">
        <w:rPr>
          <w:rFonts w:ascii="Times New Roman" w:hAnsi="Times New Roman" w:cs="Times New Roman"/>
          <w:sz w:val="24"/>
          <w:szCs w:val="24"/>
          <w:lang w:val="en-US"/>
        </w:rPr>
        <w:t>(Accessed on: 5.1.2022)</w:t>
      </w:r>
      <w:r w:rsidR="00F93548">
        <w:rPr>
          <w:rFonts w:ascii="Times New Roman" w:hAnsi="Times New Roman" w:cs="Times New Roman"/>
          <w:sz w:val="24"/>
          <w:szCs w:val="24"/>
          <w:lang w:val="en-US"/>
        </w:rPr>
        <w:br/>
      </w:r>
      <w:r w:rsidR="00F93548">
        <w:rPr>
          <w:rFonts w:ascii="Times New Roman" w:hAnsi="Times New Roman" w:cs="Times New Roman"/>
          <w:sz w:val="24"/>
          <w:szCs w:val="24"/>
          <w:lang w:val="en-US"/>
        </w:rPr>
        <w:br/>
        <w:t xml:space="preserve">Fryer, V. (2020). </w:t>
      </w:r>
      <w:r w:rsidR="00384291" w:rsidRPr="00384291">
        <w:rPr>
          <w:rFonts w:ascii="Times New Roman" w:hAnsi="Times New Roman" w:cs="Times New Roman"/>
          <w:sz w:val="24"/>
          <w:szCs w:val="24"/>
          <w:lang w:val="en-US"/>
        </w:rPr>
        <w:t>Understanding COVID-19’s Impact on Ecommerce and Online Shopping Behavior</w:t>
      </w:r>
      <w:r w:rsidR="00384291">
        <w:rPr>
          <w:rFonts w:ascii="Times New Roman" w:hAnsi="Times New Roman" w:cs="Times New Roman"/>
          <w:sz w:val="24"/>
          <w:szCs w:val="24"/>
          <w:lang w:val="en-US"/>
        </w:rPr>
        <w:t xml:space="preserve">. Available at: </w:t>
      </w:r>
      <w:hyperlink r:id="rId11" w:history="1">
        <w:r w:rsidR="00384291" w:rsidRPr="00BE3FF3">
          <w:rPr>
            <w:rStyle w:val="Hyperlink"/>
            <w:rFonts w:ascii="Times New Roman" w:hAnsi="Times New Roman" w:cs="Times New Roman"/>
            <w:sz w:val="24"/>
            <w:szCs w:val="24"/>
            <w:lang w:val="en-US"/>
          </w:rPr>
          <w:t>https://www.bigcommerce.com/blog/covid-19-ecommerce/#covid-ecommerce-trends</w:t>
        </w:r>
      </w:hyperlink>
      <w:r w:rsidR="00384291">
        <w:rPr>
          <w:rFonts w:ascii="Times New Roman" w:hAnsi="Times New Roman" w:cs="Times New Roman"/>
          <w:sz w:val="24"/>
          <w:szCs w:val="24"/>
          <w:lang w:val="en-US"/>
        </w:rPr>
        <w:t xml:space="preserve"> </w:t>
      </w:r>
      <w:r w:rsidR="00384291">
        <w:rPr>
          <w:rFonts w:ascii="Times New Roman" w:hAnsi="Times New Roman" w:cs="Times New Roman"/>
          <w:sz w:val="24"/>
          <w:szCs w:val="24"/>
          <w:lang w:val="en-US"/>
        </w:rPr>
        <w:t>(Accessed on: 5.1.2022)</w:t>
      </w:r>
      <w:r w:rsidR="00384291">
        <w:rPr>
          <w:rFonts w:ascii="Times New Roman" w:hAnsi="Times New Roman" w:cs="Times New Roman"/>
          <w:sz w:val="24"/>
          <w:szCs w:val="24"/>
          <w:lang w:val="en-US"/>
        </w:rPr>
        <w:br/>
      </w:r>
      <w:r w:rsidR="00384291">
        <w:rPr>
          <w:rFonts w:ascii="Times New Roman" w:hAnsi="Times New Roman" w:cs="Times New Roman"/>
          <w:sz w:val="24"/>
          <w:szCs w:val="24"/>
          <w:lang w:val="en-US"/>
        </w:rPr>
        <w:br/>
      </w:r>
      <w:proofErr w:type="spellStart"/>
      <w:r w:rsidR="00873295">
        <w:rPr>
          <w:rFonts w:ascii="Times New Roman" w:hAnsi="Times New Roman" w:cs="Times New Roman"/>
          <w:sz w:val="24"/>
          <w:szCs w:val="24"/>
          <w:lang w:val="en-US"/>
        </w:rPr>
        <w:t>Harel</w:t>
      </w:r>
      <w:proofErr w:type="spellEnd"/>
      <w:r w:rsidR="00873295">
        <w:rPr>
          <w:rFonts w:ascii="Times New Roman" w:hAnsi="Times New Roman" w:cs="Times New Roman"/>
          <w:sz w:val="24"/>
          <w:szCs w:val="24"/>
          <w:lang w:val="en-US"/>
        </w:rPr>
        <w:t xml:space="preserve">, R. (2021). </w:t>
      </w:r>
      <w:r w:rsidR="00873295" w:rsidRPr="00873295">
        <w:rPr>
          <w:rFonts w:ascii="Times New Roman" w:hAnsi="Times New Roman" w:cs="Times New Roman"/>
          <w:sz w:val="24"/>
          <w:szCs w:val="24"/>
          <w:lang w:val="en-US"/>
        </w:rPr>
        <w:t>The Impact of COVID-19 on Small Businesses’ Performance and Innovation</w:t>
      </w:r>
      <w:r w:rsidR="00873295">
        <w:rPr>
          <w:rFonts w:ascii="Times New Roman" w:hAnsi="Times New Roman" w:cs="Times New Roman"/>
          <w:sz w:val="24"/>
          <w:szCs w:val="24"/>
          <w:lang w:val="en-US"/>
        </w:rPr>
        <w:t xml:space="preserve">. Available at: </w:t>
      </w:r>
      <w:hyperlink r:id="rId12" w:history="1">
        <w:r w:rsidR="00B96DF6" w:rsidRPr="00BE3FF3">
          <w:rPr>
            <w:rStyle w:val="Hyperlink"/>
            <w:rFonts w:ascii="Times New Roman" w:hAnsi="Times New Roman" w:cs="Times New Roman"/>
            <w:sz w:val="24"/>
            <w:szCs w:val="24"/>
            <w:lang w:val="en-US"/>
          </w:rPr>
          <w:t>https://journals.sagepub.com/doi/full/10.1177/09721509211039145</w:t>
        </w:r>
      </w:hyperlink>
      <w:r w:rsidR="00B96DF6">
        <w:rPr>
          <w:rFonts w:ascii="Times New Roman" w:hAnsi="Times New Roman" w:cs="Times New Roman"/>
          <w:sz w:val="24"/>
          <w:szCs w:val="24"/>
          <w:lang w:val="en-US"/>
        </w:rPr>
        <w:t xml:space="preserve"> </w:t>
      </w:r>
      <w:r w:rsidR="00B96DF6">
        <w:rPr>
          <w:rFonts w:ascii="Times New Roman" w:hAnsi="Times New Roman" w:cs="Times New Roman"/>
          <w:sz w:val="24"/>
          <w:szCs w:val="24"/>
          <w:lang w:val="en-US"/>
        </w:rPr>
        <w:br/>
      </w:r>
      <w:r w:rsidR="00B96DF6">
        <w:rPr>
          <w:rFonts w:ascii="Times New Roman" w:hAnsi="Times New Roman" w:cs="Times New Roman"/>
          <w:sz w:val="24"/>
          <w:szCs w:val="24"/>
          <w:lang w:val="en-US"/>
        </w:rPr>
        <w:t>(Accessed on: 5.1.2022)</w:t>
      </w:r>
      <w:r w:rsidR="00B96DF6">
        <w:rPr>
          <w:rFonts w:ascii="Times New Roman" w:hAnsi="Times New Roman" w:cs="Times New Roman"/>
          <w:sz w:val="24"/>
          <w:szCs w:val="24"/>
          <w:lang w:val="en-US"/>
        </w:rPr>
        <w:br/>
      </w:r>
      <w:r w:rsidR="00B96DF6">
        <w:rPr>
          <w:rFonts w:ascii="Times New Roman" w:hAnsi="Times New Roman" w:cs="Times New Roman"/>
          <w:sz w:val="24"/>
          <w:szCs w:val="24"/>
          <w:lang w:val="en-US"/>
        </w:rPr>
        <w:br/>
        <w:t xml:space="preserve">Thomas, M. (2021). </w:t>
      </w:r>
      <w:r w:rsidR="00132B03" w:rsidRPr="00132B03">
        <w:rPr>
          <w:rFonts w:ascii="Times New Roman" w:hAnsi="Times New Roman" w:cs="Times New Roman"/>
          <w:sz w:val="24"/>
          <w:szCs w:val="24"/>
          <w:lang w:val="en-US"/>
        </w:rPr>
        <w:t>The impacts of EU exit and the coronavirus on UK trade in goods</w:t>
      </w:r>
      <w:r w:rsidR="00132B03">
        <w:rPr>
          <w:rFonts w:ascii="Times New Roman" w:hAnsi="Times New Roman" w:cs="Times New Roman"/>
          <w:sz w:val="24"/>
          <w:szCs w:val="24"/>
          <w:lang w:val="en-US"/>
        </w:rPr>
        <w:t xml:space="preserve">. Available at: </w:t>
      </w:r>
      <w:hyperlink r:id="rId13" w:history="1">
        <w:r w:rsidR="00132B03" w:rsidRPr="00BE3FF3">
          <w:rPr>
            <w:rStyle w:val="Hyperlink"/>
            <w:rFonts w:ascii="Times New Roman" w:hAnsi="Times New Roman" w:cs="Times New Roman"/>
            <w:sz w:val="24"/>
            <w:szCs w:val="24"/>
            <w:lang w:val="en-US"/>
          </w:rPr>
          <w:t>https://www.ons.gov.uk/businessindustryandtrade/internationaltrade/articles/theimpactsofeuexitandthecoronavirusonuktradeingoods/2021-05-25</w:t>
        </w:r>
      </w:hyperlink>
      <w:r w:rsidR="00132B03">
        <w:rPr>
          <w:rFonts w:ascii="Times New Roman" w:hAnsi="Times New Roman" w:cs="Times New Roman"/>
          <w:sz w:val="24"/>
          <w:szCs w:val="24"/>
          <w:lang w:val="en-US"/>
        </w:rPr>
        <w:t xml:space="preserve"> </w:t>
      </w:r>
      <w:r w:rsidR="00132B03">
        <w:rPr>
          <w:rFonts w:ascii="Times New Roman" w:hAnsi="Times New Roman" w:cs="Times New Roman"/>
          <w:sz w:val="24"/>
          <w:szCs w:val="24"/>
          <w:lang w:val="en-US"/>
        </w:rPr>
        <w:br/>
      </w:r>
      <w:r w:rsidR="00132B03">
        <w:rPr>
          <w:rFonts w:ascii="Times New Roman" w:hAnsi="Times New Roman" w:cs="Times New Roman"/>
          <w:sz w:val="24"/>
          <w:szCs w:val="24"/>
          <w:lang w:val="en-US"/>
        </w:rPr>
        <w:t>(Accessed on: 5.1.2022)</w:t>
      </w:r>
      <w:r w:rsidR="00FB136F">
        <w:rPr>
          <w:rFonts w:ascii="Times New Roman" w:hAnsi="Times New Roman" w:cs="Times New Roman"/>
          <w:sz w:val="24"/>
          <w:szCs w:val="24"/>
          <w:lang w:val="en-US"/>
        </w:rPr>
        <w:br/>
      </w:r>
      <w:r w:rsidR="00FB136F">
        <w:rPr>
          <w:rFonts w:ascii="Times New Roman" w:hAnsi="Times New Roman" w:cs="Times New Roman"/>
          <w:sz w:val="24"/>
          <w:szCs w:val="24"/>
          <w:lang w:val="en-US"/>
        </w:rPr>
        <w:br/>
      </w:r>
    </w:p>
    <w:sectPr w:rsidR="00DA2BC1" w:rsidRPr="007F252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F61C87"/>
    <w:multiLevelType w:val="hybridMultilevel"/>
    <w:tmpl w:val="07ACD03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88A"/>
    <w:rsid w:val="00000B99"/>
    <w:rsid w:val="000107CF"/>
    <w:rsid w:val="00011348"/>
    <w:rsid w:val="0001632C"/>
    <w:rsid w:val="0002024F"/>
    <w:rsid w:val="00020638"/>
    <w:rsid w:val="0003127A"/>
    <w:rsid w:val="00033359"/>
    <w:rsid w:val="00047B3F"/>
    <w:rsid w:val="0009471D"/>
    <w:rsid w:val="00094731"/>
    <w:rsid w:val="000A3523"/>
    <w:rsid w:val="000A6C52"/>
    <w:rsid w:val="000C36DF"/>
    <w:rsid w:val="000C4A86"/>
    <w:rsid w:val="000D45E8"/>
    <w:rsid w:val="000D5675"/>
    <w:rsid w:val="000F4599"/>
    <w:rsid w:val="00100DE3"/>
    <w:rsid w:val="001050E5"/>
    <w:rsid w:val="00115069"/>
    <w:rsid w:val="0012716A"/>
    <w:rsid w:val="00132B03"/>
    <w:rsid w:val="00151302"/>
    <w:rsid w:val="00176679"/>
    <w:rsid w:val="001A0D59"/>
    <w:rsid w:val="001B70AF"/>
    <w:rsid w:val="001C1768"/>
    <w:rsid w:val="001D15A1"/>
    <w:rsid w:val="00210DCC"/>
    <w:rsid w:val="0022706F"/>
    <w:rsid w:val="002371CE"/>
    <w:rsid w:val="00284865"/>
    <w:rsid w:val="002B1F39"/>
    <w:rsid w:val="002B3680"/>
    <w:rsid w:val="002C08FD"/>
    <w:rsid w:val="002D37AA"/>
    <w:rsid w:val="002F7A0C"/>
    <w:rsid w:val="00302482"/>
    <w:rsid w:val="003029E6"/>
    <w:rsid w:val="00320374"/>
    <w:rsid w:val="003324D1"/>
    <w:rsid w:val="00334553"/>
    <w:rsid w:val="00344EEE"/>
    <w:rsid w:val="00347497"/>
    <w:rsid w:val="0035315F"/>
    <w:rsid w:val="003726C5"/>
    <w:rsid w:val="003777E9"/>
    <w:rsid w:val="00382C65"/>
    <w:rsid w:val="00384291"/>
    <w:rsid w:val="00386F9F"/>
    <w:rsid w:val="003A491A"/>
    <w:rsid w:val="003C45B8"/>
    <w:rsid w:val="00404EB1"/>
    <w:rsid w:val="00412F6C"/>
    <w:rsid w:val="004139D6"/>
    <w:rsid w:val="004202C5"/>
    <w:rsid w:val="00426F96"/>
    <w:rsid w:val="004270BF"/>
    <w:rsid w:val="00444A65"/>
    <w:rsid w:val="0045660E"/>
    <w:rsid w:val="004915F2"/>
    <w:rsid w:val="00491AB5"/>
    <w:rsid w:val="00492CE6"/>
    <w:rsid w:val="00496DB8"/>
    <w:rsid w:val="004B3F33"/>
    <w:rsid w:val="004B4C8B"/>
    <w:rsid w:val="004C5F33"/>
    <w:rsid w:val="004F14A1"/>
    <w:rsid w:val="00511F86"/>
    <w:rsid w:val="00512C24"/>
    <w:rsid w:val="00523DD8"/>
    <w:rsid w:val="0053796A"/>
    <w:rsid w:val="00565437"/>
    <w:rsid w:val="00573C2E"/>
    <w:rsid w:val="00586988"/>
    <w:rsid w:val="005973FA"/>
    <w:rsid w:val="005B3B48"/>
    <w:rsid w:val="005C1FBC"/>
    <w:rsid w:val="005C53F7"/>
    <w:rsid w:val="00601EE1"/>
    <w:rsid w:val="00603FE4"/>
    <w:rsid w:val="00634397"/>
    <w:rsid w:val="00643FB6"/>
    <w:rsid w:val="00644D18"/>
    <w:rsid w:val="00677B0D"/>
    <w:rsid w:val="006838B1"/>
    <w:rsid w:val="0068488A"/>
    <w:rsid w:val="006861E0"/>
    <w:rsid w:val="006975C1"/>
    <w:rsid w:val="006A5E50"/>
    <w:rsid w:val="006B2941"/>
    <w:rsid w:val="006D0C5C"/>
    <w:rsid w:val="006D0D09"/>
    <w:rsid w:val="00703AE4"/>
    <w:rsid w:val="007136EA"/>
    <w:rsid w:val="00722E64"/>
    <w:rsid w:val="0075021A"/>
    <w:rsid w:val="007673CD"/>
    <w:rsid w:val="00781AC4"/>
    <w:rsid w:val="00781E9F"/>
    <w:rsid w:val="007961E3"/>
    <w:rsid w:val="007A6201"/>
    <w:rsid w:val="007A7B80"/>
    <w:rsid w:val="007C1B28"/>
    <w:rsid w:val="007F2527"/>
    <w:rsid w:val="008010A1"/>
    <w:rsid w:val="008324D6"/>
    <w:rsid w:val="00836855"/>
    <w:rsid w:val="008705E9"/>
    <w:rsid w:val="00870D48"/>
    <w:rsid w:val="00873295"/>
    <w:rsid w:val="00875A6A"/>
    <w:rsid w:val="00890809"/>
    <w:rsid w:val="008D1F6E"/>
    <w:rsid w:val="008D5F47"/>
    <w:rsid w:val="008D64ED"/>
    <w:rsid w:val="008F543F"/>
    <w:rsid w:val="008F64B8"/>
    <w:rsid w:val="00920339"/>
    <w:rsid w:val="00922167"/>
    <w:rsid w:val="00927342"/>
    <w:rsid w:val="00930E55"/>
    <w:rsid w:val="009543B7"/>
    <w:rsid w:val="00963CDD"/>
    <w:rsid w:val="00973FA6"/>
    <w:rsid w:val="009754AC"/>
    <w:rsid w:val="0099238F"/>
    <w:rsid w:val="00997B09"/>
    <w:rsid w:val="009B3059"/>
    <w:rsid w:val="009C4216"/>
    <w:rsid w:val="009C4D37"/>
    <w:rsid w:val="009D0128"/>
    <w:rsid w:val="009E38E9"/>
    <w:rsid w:val="009E6E50"/>
    <w:rsid w:val="009F3AF7"/>
    <w:rsid w:val="009F4F5F"/>
    <w:rsid w:val="00A00BF1"/>
    <w:rsid w:val="00A463DC"/>
    <w:rsid w:val="00A54437"/>
    <w:rsid w:val="00A5530B"/>
    <w:rsid w:val="00A85412"/>
    <w:rsid w:val="00AC397D"/>
    <w:rsid w:val="00AC6757"/>
    <w:rsid w:val="00AE0CAB"/>
    <w:rsid w:val="00B126C0"/>
    <w:rsid w:val="00B25D1C"/>
    <w:rsid w:val="00B547A6"/>
    <w:rsid w:val="00B6081A"/>
    <w:rsid w:val="00B728E3"/>
    <w:rsid w:val="00B731B1"/>
    <w:rsid w:val="00B96DF6"/>
    <w:rsid w:val="00BA0176"/>
    <w:rsid w:val="00BB21B6"/>
    <w:rsid w:val="00BD4173"/>
    <w:rsid w:val="00BE240D"/>
    <w:rsid w:val="00BE45EA"/>
    <w:rsid w:val="00BE7E90"/>
    <w:rsid w:val="00C1010D"/>
    <w:rsid w:val="00C13AC1"/>
    <w:rsid w:val="00C41B9B"/>
    <w:rsid w:val="00C445F5"/>
    <w:rsid w:val="00C56757"/>
    <w:rsid w:val="00C60E0E"/>
    <w:rsid w:val="00C667EA"/>
    <w:rsid w:val="00C87FD8"/>
    <w:rsid w:val="00C96F40"/>
    <w:rsid w:val="00CA7C58"/>
    <w:rsid w:val="00CC76CB"/>
    <w:rsid w:val="00CE300F"/>
    <w:rsid w:val="00D04850"/>
    <w:rsid w:val="00D159D5"/>
    <w:rsid w:val="00D2789E"/>
    <w:rsid w:val="00D34C71"/>
    <w:rsid w:val="00D367FC"/>
    <w:rsid w:val="00D419A8"/>
    <w:rsid w:val="00D57081"/>
    <w:rsid w:val="00D57379"/>
    <w:rsid w:val="00D646AC"/>
    <w:rsid w:val="00D7301E"/>
    <w:rsid w:val="00D82E8E"/>
    <w:rsid w:val="00DA2BC1"/>
    <w:rsid w:val="00DD416E"/>
    <w:rsid w:val="00DD7C1B"/>
    <w:rsid w:val="00DE03FE"/>
    <w:rsid w:val="00DE535E"/>
    <w:rsid w:val="00E07C14"/>
    <w:rsid w:val="00E321EA"/>
    <w:rsid w:val="00E3487D"/>
    <w:rsid w:val="00E37514"/>
    <w:rsid w:val="00E563DD"/>
    <w:rsid w:val="00E73C98"/>
    <w:rsid w:val="00E85B65"/>
    <w:rsid w:val="00E90470"/>
    <w:rsid w:val="00E927BB"/>
    <w:rsid w:val="00EA56F3"/>
    <w:rsid w:val="00EB1510"/>
    <w:rsid w:val="00EB70A6"/>
    <w:rsid w:val="00EC222E"/>
    <w:rsid w:val="00ED6D6D"/>
    <w:rsid w:val="00EF244E"/>
    <w:rsid w:val="00EF2775"/>
    <w:rsid w:val="00EF4BF3"/>
    <w:rsid w:val="00F33EC0"/>
    <w:rsid w:val="00F70D6C"/>
    <w:rsid w:val="00F7161C"/>
    <w:rsid w:val="00F73B7D"/>
    <w:rsid w:val="00F87FCC"/>
    <w:rsid w:val="00F933FC"/>
    <w:rsid w:val="00F93548"/>
    <w:rsid w:val="00FB136F"/>
    <w:rsid w:val="00FB26C7"/>
    <w:rsid w:val="00FB27F7"/>
    <w:rsid w:val="00FD0CC7"/>
    <w:rsid w:val="00FD302B"/>
    <w:rsid w:val="00FF5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25072"/>
  <w15:chartTrackingRefBased/>
  <w15:docId w15:val="{BD819750-B601-4D37-A4FA-5C583BAC1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88A"/>
    <w:pPr>
      <w:spacing w:line="252" w:lineRule="auto"/>
    </w:pPr>
    <w:rPr>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64ED"/>
    <w:pPr>
      <w:ind w:left="720"/>
      <w:contextualSpacing/>
    </w:pPr>
  </w:style>
  <w:style w:type="character" w:styleId="Hyperlink">
    <w:name w:val="Hyperlink"/>
    <w:basedOn w:val="DefaultParagraphFont"/>
    <w:uiPriority w:val="99"/>
    <w:unhideWhenUsed/>
    <w:rsid w:val="009E6E50"/>
    <w:rPr>
      <w:color w:val="0563C1" w:themeColor="hyperlink"/>
      <w:u w:val="single"/>
    </w:rPr>
  </w:style>
  <w:style w:type="character" w:styleId="UnresolvedMention">
    <w:name w:val="Unresolved Mention"/>
    <w:basedOn w:val="DefaultParagraphFont"/>
    <w:uiPriority w:val="99"/>
    <w:semiHidden/>
    <w:unhideWhenUsed/>
    <w:rsid w:val="009E6E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235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uk/gp/help/customer/display.html?nodeId=GR4836Q7YLZ8M5QK" TargetMode="External"/><Relationship Id="rId13" Type="http://schemas.openxmlformats.org/officeDocument/2006/relationships/hyperlink" Target="https://www.ons.gov.uk/businessindustryandtrade/internationaltrade/articles/theimpactsofeuexitandthecoronavirusonuktradeingoods/2021-05-25"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journals.sagepub.com/doi/full/10.1177/09721509211039145"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igcommerce.com/blog/covid-19-ecommerce/#covid-ecommerce-trend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webretailer.com/b/online-marketplaces-uk/" TargetMode="External"/><Relationship Id="rId4" Type="http://schemas.openxmlformats.org/officeDocument/2006/relationships/numbering" Target="numbering.xml"/><Relationship Id="rId9" Type="http://schemas.openxmlformats.org/officeDocument/2006/relationships/hyperlink" Target="https://edition.cnn.com/travel/article/uk-tourism-decline-restrictions-cmd/index.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7FCDE2454B5D4AA3EF5C4450A090BD" ma:contentTypeVersion="2" ma:contentTypeDescription="Create a new document." ma:contentTypeScope="" ma:versionID="efa9c20f710c9db7d426b69c5ea1e0cd">
  <xsd:schema xmlns:xsd="http://www.w3.org/2001/XMLSchema" xmlns:xs="http://www.w3.org/2001/XMLSchema" xmlns:p="http://schemas.microsoft.com/office/2006/metadata/properties" xmlns:ns3="8b38c207-d33f-48c3-9051-834cdbb76a3f" targetNamespace="http://schemas.microsoft.com/office/2006/metadata/properties" ma:root="true" ma:fieldsID="db97725be73ac8355b851658101da10c" ns3:_="">
    <xsd:import namespace="8b38c207-d33f-48c3-9051-834cdbb76a3f"/>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38c207-d33f-48c3-9051-834cdbb76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20A528-6328-4719-B04B-A810CBEB98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38c207-d33f-48c3-9051-834cdbb76a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1A702-3B36-4523-A81C-1D40AB37F3AB}">
  <ds:schemaRefs>
    <ds:schemaRef ds:uri="http://schemas.microsoft.com/sharepoint/v3/contenttype/forms"/>
  </ds:schemaRefs>
</ds:datastoreItem>
</file>

<file path=customXml/itemProps3.xml><?xml version="1.0" encoding="utf-8"?>
<ds:datastoreItem xmlns:ds="http://schemas.openxmlformats.org/officeDocument/2006/customXml" ds:itemID="{8D6481A6-A3BB-449B-91F1-AB452A453427}">
  <ds:schemaRefs>
    <ds:schemaRef ds:uri="8b38c207-d33f-48c3-9051-834cdbb76a3f"/>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2222</Words>
  <Characters>12669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 Angelov (1919647)</dc:creator>
  <cp:keywords/>
  <dc:description/>
  <cp:lastModifiedBy>Stanislav Angelov (1919647)</cp:lastModifiedBy>
  <cp:revision>2</cp:revision>
  <dcterms:created xsi:type="dcterms:W3CDTF">2022-01-05T23:03:00Z</dcterms:created>
  <dcterms:modified xsi:type="dcterms:W3CDTF">2022-01-05T23:03:00Z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0x010100937FCDE2454B5D4AA3EF5C4450A090BD</vt:lpwstr>
  </property>
</Properties>
</file>