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1E5B32" w14:textId="723E4F81" w:rsidR="00223B03" w:rsidRDefault="00223B03" w:rsidP="00223B03">
      <w:pPr>
        <w:jc w:val="center"/>
      </w:pPr>
    </w:p>
    <w:p w14:paraId="126319A9" w14:textId="77777777" w:rsidR="00223B03" w:rsidRDefault="00223B03" w:rsidP="00223B03">
      <w:pPr>
        <w:jc w:val="center"/>
        <w:rPr>
          <w:rFonts w:ascii="Arial" w:hAnsi="Arial" w:cs="Arial"/>
          <w:b/>
        </w:rPr>
      </w:pPr>
    </w:p>
    <w:p w14:paraId="5B7D072A" w14:textId="1D459B4A" w:rsidR="00223B03" w:rsidRDefault="00223B03" w:rsidP="00223B03">
      <w:pPr>
        <w:spacing w:line="360" w:lineRule="auto"/>
        <w:jc w:val="center"/>
      </w:pPr>
      <w:r w:rsidRPr="00BA78BB">
        <w:rPr>
          <w:rFonts w:ascii="Arial" w:hAnsi="Arial" w:cs="Arial"/>
          <w:b/>
        </w:rPr>
        <w:t>MBA</w:t>
      </w:r>
    </w:p>
    <w:p w14:paraId="52EF5CBE" w14:textId="5C50458D" w:rsidR="00223B03" w:rsidRDefault="00223B03" w:rsidP="00223B03">
      <w:pPr>
        <w:spacing w:line="360" w:lineRule="auto"/>
        <w:jc w:val="center"/>
      </w:pPr>
      <w:r w:rsidRPr="00BA78BB">
        <w:rPr>
          <w:rFonts w:ascii="Arial" w:hAnsi="Arial" w:cs="Arial"/>
          <w:b/>
        </w:rPr>
        <w:t>Marketing Management</w:t>
      </w:r>
    </w:p>
    <w:p w14:paraId="1414A82B" w14:textId="28595868" w:rsidR="00223B03" w:rsidRDefault="00223B03" w:rsidP="00223B03">
      <w:pPr>
        <w:spacing w:before="120" w:after="120" w:line="360" w:lineRule="auto"/>
        <w:jc w:val="center"/>
        <w:rPr>
          <w:rFonts w:ascii="Arial" w:hAnsi="Arial" w:cs="Arial"/>
          <w:b/>
        </w:rPr>
      </w:pPr>
      <w:r w:rsidRPr="00BA78BB">
        <w:rPr>
          <w:rFonts w:ascii="Arial" w:hAnsi="Arial" w:cs="Arial"/>
          <w:b/>
        </w:rPr>
        <w:t>BMMB7012</w:t>
      </w:r>
    </w:p>
    <w:p w14:paraId="06A15365" w14:textId="14EB942A" w:rsidR="00223B03" w:rsidRDefault="00223B03" w:rsidP="00223B03">
      <w:pPr>
        <w:spacing w:before="120" w:after="120" w:line="360" w:lineRule="auto"/>
        <w:jc w:val="center"/>
        <w:rPr>
          <w:rFonts w:ascii="Arial" w:hAnsi="Arial" w:cs="Arial"/>
          <w:b/>
        </w:rPr>
      </w:pPr>
      <w:r>
        <w:rPr>
          <w:rFonts w:ascii="Arial" w:hAnsi="Arial" w:cs="Arial"/>
          <w:b/>
        </w:rPr>
        <w:t>Assignment 2</w:t>
      </w:r>
    </w:p>
    <w:p w14:paraId="2C9FD6F7" w14:textId="5632067B" w:rsidR="00223B03" w:rsidRDefault="00223B03" w:rsidP="00223B03">
      <w:pPr>
        <w:spacing w:before="120" w:after="120" w:line="360" w:lineRule="auto"/>
        <w:jc w:val="center"/>
        <w:rPr>
          <w:rFonts w:ascii="Arial" w:hAnsi="Arial" w:cs="Arial"/>
          <w:b/>
        </w:rPr>
      </w:pPr>
      <w:r>
        <w:rPr>
          <w:rFonts w:ascii="Arial" w:hAnsi="Arial" w:cs="Arial"/>
          <w:b/>
        </w:rPr>
        <w:t>Steffan Treharne</w:t>
      </w:r>
    </w:p>
    <w:p w14:paraId="582F6F8E" w14:textId="2005E597" w:rsidR="00223B03" w:rsidRPr="00BA78BB" w:rsidRDefault="00223B03" w:rsidP="00223B03">
      <w:pPr>
        <w:spacing w:before="120" w:after="120" w:line="360" w:lineRule="auto"/>
        <w:jc w:val="center"/>
        <w:rPr>
          <w:rFonts w:ascii="Arial" w:hAnsi="Arial" w:cs="Arial"/>
          <w:b/>
        </w:rPr>
      </w:pPr>
      <w:r>
        <w:rPr>
          <w:rFonts w:ascii="Arial" w:hAnsi="Arial" w:cs="Arial"/>
          <w:b/>
        </w:rPr>
        <w:t>Student number: 1705128</w:t>
      </w:r>
    </w:p>
    <w:p w14:paraId="13ED3953" w14:textId="77777777" w:rsidR="00223B03" w:rsidRDefault="00223B03" w:rsidP="00223B03">
      <w:pPr>
        <w:jc w:val="center"/>
      </w:pPr>
    </w:p>
    <w:p w14:paraId="0C4B77CA" w14:textId="463F264C" w:rsidR="00223B03" w:rsidRDefault="00223B03" w:rsidP="00223B03">
      <w:pPr>
        <w:jc w:val="center"/>
      </w:pPr>
    </w:p>
    <w:p w14:paraId="7FAD0800" w14:textId="77777777" w:rsidR="00223B03" w:rsidRDefault="00223B03" w:rsidP="00223B03">
      <w:pPr>
        <w:jc w:val="center"/>
      </w:pPr>
    </w:p>
    <w:p w14:paraId="30485EC7" w14:textId="6368D07B" w:rsidR="00223B03" w:rsidRDefault="00223B03" w:rsidP="00223B03">
      <w:pPr>
        <w:jc w:val="center"/>
      </w:pPr>
    </w:p>
    <w:p w14:paraId="4712F6DE" w14:textId="3D9589FA" w:rsidR="00223B03" w:rsidRDefault="00223B03" w:rsidP="00223B03">
      <w:pPr>
        <w:jc w:val="center"/>
      </w:pPr>
    </w:p>
    <w:p w14:paraId="2CDB01CE" w14:textId="68E10856" w:rsidR="00223B03" w:rsidRDefault="00223B03" w:rsidP="00223B03">
      <w:pPr>
        <w:jc w:val="center"/>
      </w:pPr>
    </w:p>
    <w:p w14:paraId="1C09B68B" w14:textId="3BACAA2B" w:rsidR="00223B03" w:rsidRDefault="00223B03" w:rsidP="00223B03">
      <w:pPr>
        <w:jc w:val="center"/>
      </w:pPr>
    </w:p>
    <w:p w14:paraId="6A090BE2" w14:textId="7819DC40" w:rsidR="00223B03" w:rsidRDefault="00223B03" w:rsidP="00223B03">
      <w:pPr>
        <w:jc w:val="center"/>
      </w:pPr>
    </w:p>
    <w:p w14:paraId="13238CD2" w14:textId="55DE1AA5" w:rsidR="00223B03" w:rsidRDefault="00223B03" w:rsidP="00223B03">
      <w:pPr>
        <w:jc w:val="center"/>
      </w:pPr>
    </w:p>
    <w:p w14:paraId="44B11B49" w14:textId="59709636" w:rsidR="00223B03" w:rsidRDefault="00223B03" w:rsidP="00223B03">
      <w:pPr>
        <w:jc w:val="center"/>
      </w:pPr>
    </w:p>
    <w:p w14:paraId="4F3F7586" w14:textId="508C82B3" w:rsidR="00223B03" w:rsidRDefault="00223B03" w:rsidP="00223B03">
      <w:pPr>
        <w:jc w:val="center"/>
      </w:pPr>
    </w:p>
    <w:p w14:paraId="397EF1E2" w14:textId="5612314F" w:rsidR="00223B03" w:rsidRDefault="00223B03" w:rsidP="00223B03">
      <w:pPr>
        <w:jc w:val="center"/>
      </w:pPr>
    </w:p>
    <w:p w14:paraId="12FA851C" w14:textId="2FD13BBE" w:rsidR="00223B03" w:rsidRDefault="00223B03" w:rsidP="00223B03">
      <w:pPr>
        <w:jc w:val="center"/>
      </w:pPr>
    </w:p>
    <w:p w14:paraId="08EDC730" w14:textId="24FF23C7" w:rsidR="00223B03" w:rsidRDefault="00223B03" w:rsidP="00223B03">
      <w:pPr>
        <w:jc w:val="center"/>
      </w:pPr>
    </w:p>
    <w:p w14:paraId="6B0C4AA1" w14:textId="5197EB50" w:rsidR="00223B03" w:rsidRDefault="00223B03" w:rsidP="00223B03">
      <w:pPr>
        <w:jc w:val="center"/>
      </w:pPr>
    </w:p>
    <w:p w14:paraId="4C2B3A66" w14:textId="316C28D5" w:rsidR="00223B03" w:rsidRDefault="00223B03" w:rsidP="00223B03">
      <w:pPr>
        <w:jc w:val="center"/>
      </w:pPr>
    </w:p>
    <w:p w14:paraId="1D673BB0" w14:textId="1C698D48" w:rsidR="00223B03" w:rsidRDefault="00223B03" w:rsidP="00223B03">
      <w:pPr>
        <w:jc w:val="center"/>
      </w:pPr>
    </w:p>
    <w:p w14:paraId="185DBB6E" w14:textId="5EEC2E3F" w:rsidR="00223B03" w:rsidRDefault="00223B03" w:rsidP="00223B03">
      <w:pPr>
        <w:jc w:val="center"/>
      </w:pPr>
    </w:p>
    <w:p w14:paraId="25B70513" w14:textId="794A69BD" w:rsidR="00223B03" w:rsidRDefault="00223B03" w:rsidP="00223B03">
      <w:pPr>
        <w:jc w:val="center"/>
      </w:pPr>
    </w:p>
    <w:p w14:paraId="36C76E92" w14:textId="1BE9BB12" w:rsidR="00223B03" w:rsidRDefault="00223B03" w:rsidP="00223B03">
      <w:pPr>
        <w:jc w:val="center"/>
      </w:pPr>
    </w:p>
    <w:p w14:paraId="70BA67D2" w14:textId="3A2DCBAA" w:rsidR="00223B03" w:rsidRDefault="00223B03" w:rsidP="00223B03">
      <w:pPr>
        <w:jc w:val="center"/>
      </w:pPr>
    </w:p>
    <w:p w14:paraId="09EB13A6" w14:textId="1A5D8772" w:rsidR="00223B03" w:rsidRDefault="00223B03" w:rsidP="00223B03">
      <w:pPr>
        <w:jc w:val="center"/>
      </w:pPr>
    </w:p>
    <w:p w14:paraId="1121E67A" w14:textId="5C93836D" w:rsidR="00223B03" w:rsidRDefault="00223B03" w:rsidP="00223B03">
      <w:pPr>
        <w:jc w:val="center"/>
      </w:pPr>
    </w:p>
    <w:p w14:paraId="2225D3C7" w14:textId="203A3157" w:rsidR="00223B03" w:rsidRDefault="00223B03" w:rsidP="00223B03">
      <w:pPr>
        <w:jc w:val="center"/>
      </w:pPr>
    </w:p>
    <w:p w14:paraId="7383AB59" w14:textId="1D515FE2" w:rsidR="00223B03" w:rsidRDefault="00223B03" w:rsidP="00223B03">
      <w:pPr>
        <w:jc w:val="center"/>
      </w:pPr>
    </w:p>
    <w:p w14:paraId="55D81FF7" w14:textId="5F4F2FC7" w:rsidR="00223B03" w:rsidRDefault="00223B03" w:rsidP="00223B03">
      <w:pPr>
        <w:jc w:val="center"/>
      </w:pPr>
    </w:p>
    <w:p w14:paraId="7BE8D874" w14:textId="2EC4E150" w:rsidR="00223B03" w:rsidRDefault="00223B03" w:rsidP="00223B03">
      <w:pPr>
        <w:jc w:val="center"/>
      </w:pPr>
    </w:p>
    <w:p w14:paraId="5204879D" w14:textId="12D36BCD" w:rsidR="00223B03" w:rsidRDefault="00223B03" w:rsidP="00223B03">
      <w:pPr>
        <w:jc w:val="center"/>
      </w:pPr>
    </w:p>
    <w:p w14:paraId="53DB622D" w14:textId="225235DC" w:rsidR="00223B03" w:rsidRDefault="00223B03" w:rsidP="00223B03">
      <w:pPr>
        <w:jc w:val="center"/>
      </w:pPr>
    </w:p>
    <w:p w14:paraId="46E906C6" w14:textId="74B5A933" w:rsidR="00223B03" w:rsidRDefault="00223B03" w:rsidP="00223B03">
      <w:pPr>
        <w:jc w:val="center"/>
      </w:pPr>
    </w:p>
    <w:p w14:paraId="78291078" w14:textId="5A69D10A" w:rsidR="00223B03" w:rsidRDefault="00223B03" w:rsidP="00223B03">
      <w:pPr>
        <w:jc w:val="center"/>
      </w:pPr>
    </w:p>
    <w:p w14:paraId="288559CE" w14:textId="1ED30044" w:rsidR="00223B03" w:rsidRDefault="00223B03" w:rsidP="00223B03">
      <w:pPr>
        <w:jc w:val="center"/>
      </w:pPr>
    </w:p>
    <w:p w14:paraId="1FBDEEAC" w14:textId="5479F847" w:rsidR="00223B03" w:rsidRDefault="00223B03" w:rsidP="00223B03">
      <w:pPr>
        <w:jc w:val="center"/>
      </w:pPr>
    </w:p>
    <w:p w14:paraId="663693AF" w14:textId="56CC7CE3" w:rsidR="00223B03" w:rsidRDefault="00223B03" w:rsidP="00223B03">
      <w:pPr>
        <w:jc w:val="center"/>
      </w:pPr>
    </w:p>
    <w:p w14:paraId="7DDFE1E9" w14:textId="10EA927F" w:rsidR="00223B03" w:rsidRDefault="00223B03" w:rsidP="00223B03">
      <w:pPr>
        <w:jc w:val="center"/>
      </w:pPr>
    </w:p>
    <w:sdt>
      <w:sdtPr>
        <w:rPr>
          <w:rFonts w:asciiTheme="minorHAnsi" w:eastAsiaTheme="minorHAnsi" w:hAnsiTheme="minorHAnsi" w:cstheme="minorBidi"/>
          <w:b w:val="0"/>
          <w:bCs w:val="0"/>
          <w:color w:val="auto"/>
          <w:sz w:val="24"/>
          <w:szCs w:val="24"/>
          <w:lang w:val="en-GB"/>
        </w:rPr>
        <w:id w:val="-1244021388"/>
        <w:docPartObj>
          <w:docPartGallery w:val="Table of Contents"/>
          <w:docPartUnique/>
        </w:docPartObj>
      </w:sdtPr>
      <w:sdtEndPr>
        <w:rPr>
          <w:rFonts w:ascii="Times New Roman" w:eastAsia="Times New Roman" w:hAnsi="Times New Roman" w:cs="Times New Roman"/>
          <w:noProof/>
        </w:rPr>
      </w:sdtEndPr>
      <w:sdtContent>
        <w:p w14:paraId="3B8C204F" w14:textId="6A9E6DF6" w:rsidR="00223B03" w:rsidRDefault="00223B03">
          <w:pPr>
            <w:pStyle w:val="TOCHeading"/>
          </w:pPr>
          <w:r>
            <w:t>Table of Contents</w:t>
          </w:r>
        </w:p>
        <w:p w14:paraId="236E32D0" w14:textId="11F59FF1" w:rsidR="00431F75" w:rsidRDefault="00223B03">
          <w:pPr>
            <w:pStyle w:val="TOC1"/>
            <w:tabs>
              <w:tab w:val="right" w:leader="dot" w:pos="9016"/>
            </w:tabs>
            <w:rPr>
              <w:rFonts w:asciiTheme="minorHAnsi" w:eastAsiaTheme="minorEastAsia" w:hAnsiTheme="minorHAnsi"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74822838" w:history="1">
            <w:r w:rsidR="00431F75" w:rsidRPr="007B5B45">
              <w:rPr>
                <w:rStyle w:val="Hyperlink"/>
                <w:noProof/>
              </w:rPr>
              <w:t>Executive summary</w:t>
            </w:r>
            <w:r w:rsidR="00431F75">
              <w:rPr>
                <w:noProof/>
                <w:webHidden/>
              </w:rPr>
              <w:tab/>
            </w:r>
            <w:r w:rsidR="00431F75">
              <w:rPr>
                <w:noProof/>
                <w:webHidden/>
              </w:rPr>
              <w:fldChar w:fldCharType="begin"/>
            </w:r>
            <w:r w:rsidR="00431F75">
              <w:rPr>
                <w:noProof/>
                <w:webHidden/>
              </w:rPr>
              <w:instrText xml:space="preserve"> PAGEREF _Toc74822838 \h </w:instrText>
            </w:r>
            <w:r w:rsidR="00431F75">
              <w:rPr>
                <w:noProof/>
                <w:webHidden/>
              </w:rPr>
            </w:r>
            <w:r w:rsidR="00431F75">
              <w:rPr>
                <w:noProof/>
                <w:webHidden/>
              </w:rPr>
              <w:fldChar w:fldCharType="separate"/>
            </w:r>
            <w:r w:rsidR="00431F75">
              <w:rPr>
                <w:noProof/>
                <w:webHidden/>
              </w:rPr>
              <w:t>3</w:t>
            </w:r>
            <w:r w:rsidR="00431F75">
              <w:rPr>
                <w:noProof/>
                <w:webHidden/>
              </w:rPr>
              <w:fldChar w:fldCharType="end"/>
            </w:r>
          </w:hyperlink>
        </w:p>
        <w:p w14:paraId="55A015A0" w14:textId="79239B71" w:rsidR="00431F75" w:rsidRDefault="00DC731E">
          <w:pPr>
            <w:pStyle w:val="TOC1"/>
            <w:tabs>
              <w:tab w:val="right" w:leader="dot" w:pos="9016"/>
            </w:tabs>
            <w:rPr>
              <w:rFonts w:asciiTheme="minorHAnsi" w:eastAsiaTheme="minorEastAsia" w:hAnsiTheme="minorHAnsi" w:cstheme="minorBidi"/>
              <w:b w:val="0"/>
              <w:bCs w:val="0"/>
              <w:i w:val="0"/>
              <w:iCs w:val="0"/>
              <w:noProof/>
            </w:rPr>
          </w:pPr>
          <w:hyperlink w:anchor="_Toc74822839" w:history="1">
            <w:r w:rsidR="00431F75" w:rsidRPr="007B5B45">
              <w:rPr>
                <w:rStyle w:val="Hyperlink"/>
                <w:noProof/>
              </w:rPr>
              <w:t>Introduction</w:t>
            </w:r>
            <w:r w:rsidR="00431F75">
              <w:rPr>
                <w:noProof/>
                <w:webHidden/>
              </w:rPr>
              <w:tab/>
            </w:r>
            <w:r w:rsidR="00431F75">
              <w:rPr>
                <w:noProof/>
                <w:webHidden/>
              </w:rPr>
              <w:fldChar w:fldCharType="begin"/>
            </w:r>
            <w:r w:rsidR="00431F75">
              <w:rPr>
                <w:noProof/>
                <w:webHidden/>
              </w:rPr>
              <w:instrText xml:space="preserve"> PAGEREF _Toc74822839 \h </w:instrText>
            </w:r>
            <w:r w:rsidR="00431F75">
              <w:rPr>
                <w:noProof/>
                <w:webHidden/>
              </w:rPr>
            </w:r>
            <w:r w:rsidR="00431F75">
              <w:rPr>
                <w:noProof/>
                <w:webHidden/>
              </w:rPr>
              <w:fldChar w:fldCharType="separate"/>
            </w:r>
            <w:r w:rsidR="00431F75">
              <w:rPr>
                <w:noProof/>
                <w:webHidden/>
              </w:rPr>
              <w:t>4</w:t>
            </w:r>
            <w:r w:rsidR="00431F75">
              <w:rPr>
                <w:noProof/>
                <w:webHidden/>
              </w:rPr>
              <w:fldChar w:fldCharType="end"/>
            </w:r>
          </w:hyperlink>
        </w:p>
        <w:p w14:paraId="796A8093" w14:textId="76B0AE1B" w:rsidR="00431F75" w:rsidRDefault="00DC731E">
          <w:pPr>
            <w:pStyle w:val="TOC1"/>
            <w:tabs>
              <w:tab w:val="right" w:leader="dot" w:pos="9016"/>
            </w:tabs>
            <w:rPr>
              <w:rFonts w:asciiTheme="minorHAnsi" w:eastAsiaTheme="minorEastAsia" w:hAnsiTheme="minorHAnsi" w:cstheme="minorBidi"/>
              <w:b w:val="0"/>
              <w:bCs w:val="0"/>
              <w:i w:val="0"/>
              <w:iCs w:val="0"/>
              <w:noProof/>
            </w:rPr>
          </w:pPr>
          <w:hyperlink w:anchor="_Toc74822840" w:history="1">
            <w:r w:rsidR="00431F75" w:rsidRPr="007B5B45">
              <w:rPr>
                <w:rStyle w:val="Hyperlink"/>
                <w:noProof/>
              </w:rPr>
              <w:t>Main body</w:t>
            </w:r>
            <w:r w:rsidR="00431F75">
              <w:rPr>
                <w:noProof/>
                <w:webHidden/>
              </w:rPr>
              <w:tab/>
            </w:r>
            <w:r w:rsidR="00431F75">
              <w:rPr>
                <w:noProof/>
                <w:webHidden/>
              </w:rPr>
              <w:fldChar w:fldCharType="begin"/>
            </w:r>
            <w:r w:rsidR="00431F75">
              <w:rPr>
                <w:noProof/>
                <w:webHidden/>
              </w:rPr>
              <w:instrText xml:space="preserve"> PAGEREF _Toc74822840 \h </w:instrText>
            </w:r>
            <w:r w:rsidR="00431F75">
              <w:rPr>
                <w:noProof/>
                <w:webHidden/>
              </w:rPr>
            </w:r>
            <w:r w:rsidR="00431F75">
              <w:rPr>
                <w:noProof/>
                <w:webHidden/>
              </w:rPr>
              <w:fldChar w:fldCharType="separate"/>
            </w:r>
            <w:r w:rsidR="00431F75">
              <w:rPr>
                <w:noProof/>
                <w:webHidden/>
              </w:rPr>
              <w:t>5</w:t>
            </w:r>
            <w:r w:rsidR="00431F75">
              <w:rPr>
                <w:noProof/>
                <w:webHidden/>
              </w:rPr>
              <w:fldChar w:fldCharType="end"/>
            </w:r>
          </w:hyperlink>
        </w:p>
        <w:p w14:paraId="05D3855C" w14:textId="15637931" w:rsidR="00431F75" w:rsidRDefault="00DC731E">
          <w:pPr>
            <w:pStyle w:val="TOC2"/>
            <w:tabs>
              <w:tab w:val="right" w:leader="dot" w:pos="9016"/>
            </w:tabs>
            <w:rPr>
              <w:rFonts w:asciiTheme="minorHAnsi" w:eastAsiaTheme="minorEastAsia" w:hAnsiTheme="minorHAnsi" w:cstheme="minorBidi"/>
              <w:b w:val="0"/>
              <w:bCs w:val="0"/>
              <w:noProof/>
              <w:sz w:val="24"/>
              <w:szCs w:val="24"/>
            </w:rPr>
          </w:pPr>
          <w:hyperlink w:anchor="_Toc74822841" w:history="1">
            <w:r w:rsidR="00431F75" w:rsidRPr="007B5B45">
              <w:rPr>
                <w:rStyle w:val="Hyperlink"/>
                <w:noProof/>
              </w:rPr>
              <w:t>JD Marketing</w:t>
            </w:r>
            <w:r w:rsidR="00431F75">
              <w:rPr>
                <w:noProof/>
                <w:webHidden/>
              </w:rPr>
              <w:tab/>
            </w:r>
            <w:r w:rsidR="00431F75">
              <w:rPr>
                <w:noProof/>
                <w:webHidden/>
              </w:rPr>
              <w:fldChar w:fldCharType="begin"/>
            </w:r>
            <w:r w:rsidR="00431F75">
              <w:rPr>
                <w:noProof/>
                <w:webHidden/>
              </w:rPr>
              <w:instrText xml:space="preserve"> PAGEREF _Toc74822841 \h </w:instrText>
            </w:r>
            <w:r w:rsidR="00431F75">
              <w:rPr>
                <w:noProof/>
                <w:webHidden/>
              </w:rPr>
            </w:r>
            <w:r w:rsidR="00431F75">
              <w:rPr>
                <w:noProof/>
                <w:webHidden/>
              </w:rPr>
              <w:fldChar w:fldCharType="separate"/>
            </w:r>
            <w:r w:rsidR="00431F75">
              <w:rPr>
                <w:noProof/>
                <w:webHidden/>
              </w:rPr>
              <w:t>5</w:t>
            </w:r>
            <w:r w:rsidR="00431F75">
              <w:rPr>
                <w:noProof/>
                <w:webHidden/>
              </w:rPr>
              <w:fldChar w:fldCharType="end"/>
            </w:r>
          </w:hyperlink>
        </w:p>
        <w:p w14:paraId="1EAFDAF0" w14:textId="734F9C94" w:rsidR="00431F75" w:rsidRDefault="00DC731E">
          <w:pPr>
            <w:pStyle w:val="TOC2"/>
            <w:tabs>
              <w:tab w:val="right" w:leader="dot" w:pos="9016"/>
            </w:tabs>
            <w:rPr>
              <w:rFonts w:asciiTheme="minorHAnsi" w:eastAsiaTheme="minorEastAsia" w:hAnsiTheme="minorHAnsi" w:cstheme="minorBidi"/>
              <w:b w:val="0"/>
              <w:bCs w:val="0"/>
              <w:noProof/>
              <w:sz w:val="24"/>
              <w:szCs w:val="24"/>
            </w:rPr>
          </w:pPr>
          <w:hyperlink w:anchor="_Toc74822842" w:history="1">
            <w:r w:rsidR="00431F75" w:rsidRPr="007B5B45">
              <w:rPr>
                <w:rStyle w:val="Hyperlink"/>
                <w:noProof/>
                <w:shd w:val="clear" w:color="auto" w:fill="FFFFFF"/>
              </w:rPr>
              <w:t>Branding</w:t>
            </w:r>
            <w:r w:rsidR="00431F75">
              <w:rPr>
                <w:noProof/>
                <w:webHidden/>
              </w:rPr>
              <w:tab/>
            </w:r>
            <w:r w:rsidR="00431F75">
              <w:rPr>
                <w:noProof/>
                <w:webHidden/>
              </w:rPr>
              <w:fldChar w:fldCharType="begin"/>
            </w:r>
            <w:r w:rsidR="00431F75">
              <w:rPr>
                <w:noProof/>
                <w:webHidden/>
              </w:rPr>
              <w:instrText xml:space="preserve"> PAGEREF _Toc74822842 \h </w:instrText>
            </w:r>
            <w:r w:rsidR="00431F75">
              <w:rPr>
                <w:noProof/>
                <w:webHidden/>
              </w:rPr>
            </w:r>
            <w:r w:rsidR="00431F75">
              <w:rPr>
                <w:noProof/>
                <w:webHidden/>
              </w:rPr>
              <w:fldChar w:fldCharType="separate"/>
            </w:r>
            <w:r w:rsidR="00431F75">
              <w:rPr>
                <w:noProof/>
                <w:webHidden/>
              </w:rPr>
              <w:t>5</w:t>
            </w:r>
            <w:r w:rsidR="00431F75">
              <w:rPr>
                <w:noProof/>
                <w:webHidden/>
              </w:rPr>
              <w:fldChar w:fldCharType="end"/>
            </w:r>
          </w:hyperlink>
        </w:p>
        <w:p w14:paraId="5B6EEBB9" w14:textId="3059CB9F" w:rsidR="00431F75" w:rsidRDefault="00DC731E">
          <w:pPr>
            <w:pStyle w:val="TOC2"/>
            <w:tabs>
              <w:tab w:val="right" w:leader="dot" w:pos="9016"/>
            </w:tabs>
            <w:rPr>
              <w:rFonts w:asciiTheme="minorHAnsi" w:eastAsiaTheme="minorEastAsia" w:hAnsiTheme="minorHAnsi" w:cstheme="minorBidi"/>
              <w:b w:val="0"/>
              <w:bCs w:val="0"/>
              <w:noProof/>
              <w:sz w:val="24"/>
              <w:szCs w:val="24"/>
            </w:rPr>
          </w:pPr>
          <w:hyperlink w:anchor="_Toc74822843" w:history="1">
            <w:r w:rsidR="00431F75" w:rsidRPr="007B5B45">
              <w:rPr>
                <w:rStyle w:val="Hyperlink"/>
                <w:noProof/>
              </w:rPr>
              <w:t>Advertising</w:t>
            </w:r>
            <w:r w:rsidR="00431F75">
              <w:rPr>
                <w:noProof/>
                <w:webHidden/>
              </w:rPr>
              <w:tab/>
            </w:r>
            <w:r w:rsidR="00431F75">
              <w:rPr>
                <w:noProof/>
                <w:webHidden/>
              </w:rPr>
              <w:fldChar w:fldCharType="begin"/>
            </w:r>
            <w:r w:rsidR="00431F75">
              <w:rPr>
                <w:noProof/>
                <w:webHidden/>
              </w:rPr>
              <w:instrText xml:space="preserve"> PAGEREF _Toc74822843 \h </w:instrText>
            </w:r>
            <w:r w:rsidR="00431F75">
              <w:rPr>
                <w:noProof/>
                <w:webHidden/>
              </w:rPr>
            </w:r>
            <w:r w:rsidR="00431F75">
              <w:rPr>
                <w:noProof/>
                <w:webHidden/>
              </w:rPr>
              <w:fldChar w:fldCharType="separate"/>
            </w:r>
            <w:r w:rsidR="00431F75">
              <w:rPr>
                <w:noProof/>
                <w:webHidden/>
              </w:rPr>
              <w:t>6</w:t>
            </w:r>
            <w:r w:rsidR="00431F75">
              <w:rPr>
                <w:noProof/>
                <w:webHidden/>
              </w:rPr>
              <w:fldChar w:fldCharType="end"/>
            </w:r>
          </w:hyperlink>
        </w:p>
        <w:p w14:paraId="4955FD6F" w14:textId="2BB1D56A" w:rsidR="00431F75" w:rsidRDefault="00DC731E">
          <w:pPr>
            <w:pStyle w:val="TOC2"/>
            <w:tabs>
              <w:tab w:val="right" w:leader="dot" w:pos="9016"/>
            </w:tabs>
            <w:rPr>
              <w:rFonts w:asciiTheme="minorHAnsi" w:eastAsiaTheme="minorEastAsia" w:hAnsiTheme="minorHAnsi" w:cstheme="minorBidi"/>
              <w:b w:val="0"/>
              <w:bCs w:val="0"/>
              <w:noProof/>
              <w:sz w:val="24"/>
              <w:szCs w:val="24"/>
            </w:rPr>
          </w:pPr>
          <w:hyperlink w:anchor="_Toc74822844" w:history="1">
            <w:r w:rsidR="00431F75" w:rsidRPr="007B5B45">
              <w:rPr>
                <w:rStyle w:val="Hyperlink"/>
                <w:noProof/>
              </w:rPr>
              <w:t>Promoting / place</w:t>
            </w:r>
            <w:r w:rsidR="00431F75">
              <w:rPr>
                <w:noProof/>
                <w:webHidden/>
              </w:rPr>
              <w:tab/>
            </w:r>
            <w:r w:rsidR="00431F75">
              <w:rPr>
                <w:noProof/>
                <w:webHidden/>
              </w:rPr>
              <w:fldChar w:fldCharType="begin"/>
            </w:r>
            <w:r w:rsidR="00431F75">
              <w:rPr>
                <w:noProof/>
                <w:webHidden/>
              </w:rPr>
              <w:instrText xml:space="preserve"> PAGEREF _Toc74822844 \h </w:instrText>
            </w:r>
            <w:r w:rsidR="00431F75">
              <w:rPr>
                <w:noProof/>
                <w:webHidden/>
              </w:rPr>
            </w:r>
            <w:r w:rsidR="00431F75">
              <w:rPr>
                <w:noProof/>
                <w:webHidden/>
              </w:rPr>
              <w:fldChar w:fldCharType="separate"/>
            </w:r>
            <w:r w:rsidR="00431F75">
              <w:rPr>
                <w:noProof/>
                <w:webHidden/>
              </w:rPr>
              <w:t>6</w:t>
            </w:r>
            <w:r w:rsidR="00431F75">
              <w:rPr>
                <w:noProof/>
                <w:webHidden/>
              </w:rPr>
              <w:fldChar w:fldCharType="end"/>
            </w:r>
          </w:hyperlink>
        </w:p>
        <w:p w14:paraId="02E87461" w14:textId="10064EB4" w:rsidR="00431F75" w:rsidRDefault="00DC731E">
          <w:pPr>
            <w:pStyle w:val="TOC2"/>
            <w:tabs>
              <w:tab w:val="right" w:leader="dot" w:pos="9016"/>
            </w:tabs>
            <w:rPr>
              <w:rFonts w:asciiTheme="minorHAnsi" w:eastAsiaTheme="minorEastAsia" w:hAnsiTheme="minorHAnsi" w:cstheme="minorBidi"/>
              <w:b w:val="0"/>
              <w:bCs w:val="0"/>
              <w:noProof/>
              <w:sz w:val="24"/>
              <w:szCs w:val="24"/>
            </w:rPr>
          </w:pPr>
          <w:hyperlink w:anchor="_Toc74822845" w:history="1">
            <w:r w:rsidR="00431F75" w:rsidRPr="007B5B45">
              <w:rPr>
                <w:rStyle w:val="Hyperlink"/>
                <w:noProof/>
              </w:rPr>
              <w:t>Physical Environment</w:t>
            </w:r>
            <w:r w:rsidR="00431F75">
              <w:rPr>
                <w:noProof/>
                <w:webHidden/>
              </w:rPr>
              <w:tab/>
            </w:r>
            <w:r w:rsidR="00431F75">
              <w:rPr>
                <w:noProof/>
                <w:webHidden/>
              </w:rPr>
              <w:fldChar w:fldCharType="begin"/>
            </w:r>
            <w:r w:rsidR="00431F75">
              <w:rPr>
                <w:noProof/>
                <w:webHidden/>
              </w:rPr>
              <w:instrText xml:space="preserve"> PAGEREF _Toc74822845 \h </w:instrText>
            </w:r>
            <w:r w:rsidR="00431F75">
              <w:rPr>
                <w:noProof/>
                <w:webHidden/>
              </w:rPr>
            </w:r>
            <w:r w:rsidR="00431F75">
              <w:rPr>
                <w:noProof/>
                <w:webHidden/>
              </w:rPr>
              <w:fldChar w:fldCharType="separate"/>
            </w:r>
            <w:r w:rsidR="00431F75">
              <w:rPr>
                <w:noProof/>
                <w:webHidden/>
              </w:rPr>
              <w:t>7</w:t>
            </w:r>
            <w:r w:rsidR="00431F75">
              <w:rPr>
                <w:noProof/>
                <w:webHidden/>
              </w:rPr>
              <w:fldChar w:fldCharType="end"/>
            </w:r>
          </w:hyperlink>
        </w:p>
        <w:p w14:paraId="2AC553AE" w14:textId="45CC39BD" w:rsidR="00431F75" w:rsidRDefault="00DC731E">
          <w:pPr>
            <w:pStyle w:val="TOC2"/>
            <w:tabs>
              <w:tab w:val="right" w:leader="dot" w:pos="9016"/>
            </w:tabs>
            <w:rPr>
              <w:rFonts w:asciiTheme="minorHAnsi" w:eastAsiaTheme="minorEastAsia" w:hAnsiTheme="minorHAnsi" w:cstheme="minorBidi"/>
              <w:b w:val="0"/>
              <w:bCs w:val="0"/>
              <w:noProof/>
              <w:sz w:val="24"/>
              <w:szCs w:val="24"/>
            </w:rPr>
          </w:pPr>
          <w:hyperlink w:anchor="_Toc74822846" w:history="1">
            <w:r w:rsidR="00431F75" w:rsidRPr="007B5B45">
              <w:rPr>
                <w:rStyle w:val="Hyperlink"/>
                <w:noProof/>
              </w:rPr>
              <w:t>People</w:t>
            </w:r>
            <w:r w:rsidR="00431F75">
              <w:rPr>
                <w:noProof/>
                <w:webHidden/>
              </w:rPr>
              <w:tab/>
            </w:r>
            <w:r w:rsidR="00431F75">
              <w:rPr>
                <w:noProof/>
                <w:webHidden/>
              </w:rPr>
              <w:fldChar w:fldCharType="begin"/>
            </w:r>
            <w:r w:rsidR="00431F75">
              <w:rPr>
                <w:noProof/>
                <w:webHidden/>
              </w:rPr>
              <w:instrText xml:space="preserve"> PAGEREF _Toc74822846 \h </w:instrText>
            </w:r>
            <w:r w:rsidR="00431F75">
              <w:rPr>
                <w:noProof/>
                <w:webHidden/>
              </w:rPr>
            </w:r>
            <w:r w:rsidR="00431F75">
              <w:rPr>
                <w:noProof/>
                <w:webHidden/>
              </w:rPr>
              <w:fldChar w:fldCharType="separate"/>
            </w:r>
            <w:r w:rsidR="00431F75">
              <w:rPr>
                <w:noProof/>
                <w:webHidden/>
              </w:rPr>
              <w:t>8</w:t>
            </w:r>
            <w:r w:rsidR="00431F75">
              <w:rPr>
                <w:noProof/>
                <w:webHidden/>
              </w:rPr>
              <w:fldChar w:fldCharType="end"/>
            </w:r>
          </w:hyperlink>
        </w:p>
        <w:p w14:paraId="6F27F4A8" w14:textId="63834A3B" w:rsidR="00431F75" w:rsidRDefault="00DC731E">
          <w:pPr>
            <w:pStyle w:val="TOC2"/>
            <w:tabs>
              <w:tab w:val="right" w:leader="dot" w:pos="9016"/>
            </w:tabs>
            <w:rPr>
              <w:rFonts w:asciiTheme="minorHAnsi" w:eastAsiaTheme="minorEastAsia" w:hAnsiTheme="minorHAnsi" w:cstheme="minorBidi"/>
              <w:b w:val="0"/>
              <w:bCs w:val="0"/>
              <w:noProof/>
              <w:sz w:val="24"/>
              <w:szCs w:val="24"/>
            </w:rPr>
          </w:pPr>
          <w:hyperlink w:anchor="_Toc74822847" w:history="1">
            <w:r w:rsidR="00431F75" w:rsidRPr="007B5B45">
              <w:rPr>
                <w:rStyle w:val="Hyperlink"/>
                <w:noProof/>
                <w:shd w:val="clear" w:color="auto" w:fill="FFFFFF"/>
              </w:rPr>
              <w:t>Product / Price</w:t>
            </w:r>
            <w:r w:rsidR="00431F75">
              <w:rPr>
                <w:noProof/>
                <w:webHidden/>
              </w:rPr>
              <w:tab/>
            </w:r>
            <w:r w:rsidR="00431F75">
              <w:rPr>
                <w:noProof/>
                <w:webHidden/>
              </w:rPr>
              <w:fldChar w:fldCharType="begin"/>
            </w:r>
            <w:r w:rsidR="00431F75">
              <w:rPr>
                <w:noProof/>
                <w:webHidden/>
              </w:rPr>
              <w:instrText xml:space="preserve"> PAGEREF _Toc74822847 \h </w:instrText>
            </w:r>
            <w:r w:rsidR="00431F75">
              <w:rPr>
                <w:noProof/>
                <w:webHidden/>
              </w:rPr>
            </w:r>
            <w:r w:rsidR="00431F75">
              <w:rPr>
                <w:noProof/>
                <w:webHidden/>
              </w:rPr>
              <w:fldChar w:fldCharType="separate"/>
            </w:r>
            <w:r w:rsidR="00431F75">
              <w:rPr>
                <w:noProof/>
                <w:webHidden/>
              </w:rPr>
              <w:t>9</w:t>
            </w:r>
            <w:r w:rsidR="00431F75">
              <w:rPr>
                <w:noProof/>
                <w:webHidden/>
              </w:rPr>
              <w:fldChar w:fldCharType="end"/>
            </w:r>
          </w:hyperlink>
        </w:p>
        <w:p w14:paraId="6AE1B595" w14:textId="5B5B1317" w:rsidR="00431F75" w:rsidRDefault="00DC731E">
          <w:pPr>
            <w:pStyle w:val="TOC2"/>
            <w:tabs>
              <w:tab w:val="right" w:leader="dot" w:pos="9016"/>
            </w:tabs>
            <w:rPr>
              <w:rFonts w:asciiTheme="minorHAnsi" w:eastAsiaTheme="minorEastAsia" w:hAnsiTheme="minorHAnsi" w:cstheme="minorBidi"/>
              <w:b w:val="0"/>
              <w:bCs w:val="0"/>
              <w:noProof/>
              <w:sz w:val="24"/>
              <w:szCs w:val="24"/>
            </w:rPr>
          </w:pPr>
          <w:hyperlink w:anchor="_Toc74822848" w:history="1">
            <w:r w:rsidR="00431F75" w:rsidRPr="007B5B45">
              <w:rPr>
                <w:rStyle w:val="Hyperlink"/>
                <w:noProof/>
              </w:rPr>
              <w:t>Ansoff Matrix</w:t>
            </w:r>
            <w:r w:rsidR="00431F75">
              <w:rPr>
                <w:noProof/>
                <w:webHidden/>
              </w:rPr>
              <w:tab/>
            </w:r>
            <w:r w:rsidR="00431F75">
              <w:rPr>
                <w:noProof/>
                <w:webHidden/>
              </w:rPr>
              <w:fldChar w:fldCharType="begin"/>
            </w:r>
            <w:r w:rsidR="00431F75">
              <w:rPr>
                <w:noProof/>
                <w:webHidden/>
              </w:rPr>
              <w:instrText xml:space="preserve"> PAGEREF _Toc74822848 \h </w:instrText>
            </w:r>
            <w:r w:rsidR="00431F75">
              <w:rPr>
                <w:noProof/>
                <w:webHidden/>
              </w:rPr>
            </w:r>
            <w:r w:rsidR="00431F75">
              <w:rPr>
                <w:noProof/>
                <w:webHidden/>
              </w:rPr>
              <w:fldChar w:fldCharType="separate"/>
            </w:r>
            <w:r w:rsidR="00431F75">
              <w:rPr>
                <w:noProof/>
                <w:webHidden/>
              </w:rPr>
              <w:t>9</w:t>
            </w:r>
            <w:r w:rsidR="00431F75">
              <w:rPr>
                <w:noProof/>
                <w:webHidden/>
              </w:rPr>
              <w:fldChar w:fldCharType="end"/>
            </w:r>
          </w:hyperlink>
        </w:p>
        <w:p w14:paraId="70000C56" w14:textId="5DF09F73" w:rsidR="00431F75" w:rsidRDefault="00DC731E">
          <w:pPr>
            <w:pStyle w:val="TOC2"/>
            <w:tabs>
              <w:tab w:val="right" w:leader="dot" w:pos="9016"/>
            </w:tabs>
            <w:rPr>
              <w:rFonts w:asciiTheme="minorHAnsi" w:eastAsiaTheme="minorEastAsia" w:hAnsiTheme="minorHAnsi" w:cstheme="minorBidi"/>
              <w:b w:val="0"/>
              <w:bCs w:val="0"/>
              <w:noProof/>
              <w:sz w:val="24"/>
              <w:szCs w:val="24"/>
            </w:rPr>
          </w:pPr>
          <w:hyperlink w:anchor="_Toc74822849" w:history="1">
            <w:r w:rsidR="00431F75" w:rsidRPr="007B5B45">
              <w:rPr>
                <w:rStyle w:val="Hyperlink"/>
                <w:noProof/>
              </w:rPr>
              <w:t>Market Penetration</w:t>
            </w:r>
            <w:r w:rsidR="00431F75">
              <w:rPr>
                <w:noProof/>
                <w:webHidden/>
              </w:rPr>
              <w:tab/>
            </w:r>
            <w:r w:rsidR="00431F75">
              <w:rPr>
                <w:noProof/>
                <w:webHidden/>
              </w:rPr>
              <w:fldChar w:fldCharType="begin"/>
            </w:r>
            <w:r w:rsidR="00431F75">
              <w:rPr>
                <w:noProof/>
                <w:webHidden/>
              </w:rPr>
              <w:instrText xml:space="preserve"> PAGEREF _Toc74822849 \h </w:instrText>
            </w:r>
            <w:r w:rsidR="00431F75">
              <w:rPr>
                <w:noProof/>
                <w:webHidden/>
              </w:rPr>
            </w:r>
            <w:r w:rsidR="00431F75">
              <w:rPr>
                <w:noProof/>
                <w:webHidden/>
              </w:rPr>
              <w:fldChar w:fldCharType="separate"/>
            </w:r>
            <w:r w:rsidR="00431F75">
              <w:rPr>
                <w:noProof/>
                <w:webHidden/>
              </w:rPr>
              <w:t>10</w:t>
            </w:r>
            <w:r w:rsidR="00431F75">
              <w:rPr>
                <w:noProof/>
                <w:webHidden/>
              </w:rPr>
              <w:fldChar w:fldCharType="end"/>
            </w:r>
          </w:hyperlink>
        </w:p>
        <w:p w14:paraId="4CE63F25" w14:textId="70FF1177" w:rsidR="00431F75" w:rsidRDefault="00DC731E">
          <w:pPr>
            <w:pStyle w:val="TOC2"/>
            <w:tabs>
              <w:tab w:val="right" w:leader="dot" w:pos="9016"/>
            </w:tabs>
            <w:rPr>
              <w:rFonts w:asciiTheme="minorHAnsi" w:eastAsiaTheme="minorEastAsia" w:hAnsiTheme="minorHAnsi" w:cstheme="minorBidi"/>
              <w:b w:val="0"/>
              <w:bCs w:val="0"/>
              <w:noProof/>
              <w:sz w:val="24"/>
              <w:szCs w:val="24"/>
            </w:rPr>
          </w:pPr>
          <w:hyperlink w:anchor="_Toc74822850" w:history="1">
            <w:r w:rsidR="00431F75" w:rsidRPr="007B5B45">
              <w:rPr>
                <w:rStyle w:val="Hyperlink"/>
                <w:noProof/>
              </w:rPr>
              <w:t>Product development</w:t>
            </w:r>
            <w:r w:rsidR="00431F75">
              <w:rPr>
                <w:noProof/>
                <w:webHidden/>
              </w:rPr>
              <w:tab/>
            </w:r>
            <w:r w:rsidR="00431F75">
              <w:rPr>
                <w:noProof/>
                <w:webHidden/>
              </w:rPr>
              <w:fldChar w:fldCharType="begin"/>
            </w:r>
            <w:r w:rsidR="00431F75">
              <w:rPr>
                <w:noProof/>
                <w:webHidden/>
              </w:rPr>
              <w:instrText xml:space="preserve"> PAGEREF _Toc74822850 \h </w:instrText>
            </w:r>
            <w:r w:rsidR="00431F75">
              <w:rPr>
                <w:noProof/>
                <w:webHidden/>
              </w:rPr>
            </w:r>
            <w:r w:rsidR="00431F75">
              <w:rPr>
                <w:noProof/>
                <w:webHidden/>
              </w:rPr>
              <w:fldChar w:fldCharType="separate"/>
            </w:r>
            <w:r w:rsidR="00431F75">
              <w:rPr>
                <w:noProof/>
                <w:webHidden/>
              </w:rPr>
              <w:t>11</w:t>
            </w:r>
            <w:r w:rsidR="00431F75">
              <w:rPr>
                <w:noProof/>
                <w:webHidden/>
              </w:rPr>
              <w:fldChar w:fldCharType="end"/>
            </w:r>
          </w:hyperlink>
        </w:p>
        <w:p w14:paraId="38114AAE" w14:textId="1CE1A252" w:rsidR="00431F75" w:rsidRDefault="00DC731E">
          <w:pPr>
            <w:pStyle w:val="TOC2"/>
            <w:tabs>
              <w:tab w:val="right" w:leader="dot" w:pos="9016"/>
            </w:tabs>
            <w:rPr>
              <w:rFonts w:asciiTheme="minorHAnsi" w:eastAsiaTheme="minorEastAsia" w:hAnsiTheme="minorHAnsi" w:cstheme="minorBidi"/>
              <w:b w:val="0"/>
              <w:bCs w:val="0"/>
              <w:noProof/>
              <w:sz w:val="24"/>
              <w:szCs w:val="24"/>
            </w:rPr>
          </w:pPr>
          <w:hyperlink w:anchor="_Toc74822851" w:history="1">
            <w:r w:rsidR="00431F75" w:rsidRPr="007B5B45">
              <w:rPr>
                <w:rStyle w:val="Hyperlink"/>
                <w:noProof/>
              </w:rPr>
              <w:t>Market Developments</w:t>
            </w:r>
            <w:r w:rsidR="00431F75">
              <w:rPr>
                <w:noProof/>
                <w:webHidden/>
              </w:rPr>
              <w:tab/>
            </w:r>
            <w:r w:rsidR="00431F75">
              <w:rPr>
                <w:noProof/>
                <w:webHidden/>
              </w:rPr>
              <w:fldChar w:fldCharType="begin"/>
            </w:r>
            <w:r w:rsidR="00431F75">
              <w:rPr>
                <w:noProof/>
                <w:webHidden/>
              </w:rPr>
              <w:instrText xml:space="preserve"> PAGEREF _Toc74822851 \h </w:instrText>
            </w:r>
            <w:r w:rsidR="00431F75">
              <w:rPr>
                <w:noProof/>
                <w:webHidden/>
              </w:rPr>
            </w:r>
            <w:r w:rsidR="00431F75">
              <w:rPr>
                <w:noProof/>
                <w:webHidden/>
              </w:rPr>
              <w:fldChar w:fldCharType="separate"/>
            </w:r>
            <w:r w:rsidR="00431F75">
              <w:rPr>
                <w:noProof/>
                <w:webHidden/>
              </w:rPr>
              <w:t>11</w:t>
            </w:r>
            <w:r w:rsidR="00431F75">
              <w:rPr>
                <w:noProof/>
                <w:webHidden/>
              </w:rPr>
              <w:fldChar w:fldCharType="end"/>
            </w:r>
          </w:hyperlink>
        </w:p>
        <w:p w14:paraId="0A6ABFB1" w14:textId="0D1E0FFA" w:rsidR="00431F75" w:rsidRDefault="00DC731E">
          <w:pPr>
            <w:pStyle w:val="TOC2"/>
            <w:tabs>
              <w:tab w:val="right" w:leader="dot" w:pos="9016"/>
            </w:tabs>
            <w:rPr>
              <w:rFonts w:asciiTheme="minorHAnsi" w:eastAsiaTheme="minorEastAsia" w:hAnsiTheme="minorHAnsi" w:cstheme="minorBidi"/>
              <w:b w:val="0"/>
              <w:bCs w:val="0"/>
              <w:noProof/>
              <w:sz w:val="24"/>
              <w:szCs w:val="24"/>
            </w:rPr>
          </w:pPr>
          <w:hyperlink w:anchor="_Toc74822852" w:history="1">
            <w:r w:rsidR="00431F75" w:rsidRPr="007B5B45">
              <w:rPr>
                <w:rStyle w:val="Hyperlink"/>
                <w:noProof/>
              </w:rPr>
              <w:t>Diversification</w:t>
            </w:r>
            <w:r w:rsidR="00431F75">
              <w:rPr>
                <w:noProof/>
                <w:webHidden/>
              </w:rPr>
              <w:tab/>
            </w:r>
            <w:r w:rsidR="00431F75">
              <w:rPr>
                <w:noProof/>
                <w:webHidden/>
              </w:rPr>
              <w:fldChar w:fldCharType="begin"/>
            </w:r>
            <w:r w:rsidR="00431F75">
              <w:rPr>
                <w:noProof/>
                <w:webHidden/>
              </w:rPr>
              <w:instrText xml:space="preserve"> PAGEREF _Toc74822852 \h </w:instrText>
            </w:r>
            <w:r w:rsidR="00431F75">
              <w:rPr>
                <w:noProof/>
                <w:webHidden/>
              </w:rPr>
            </w:r>
            <w:r w:rsidR="00431F75">
              <w:rPr>
                <w:noProof/>
                <w:webHidden/>
              </w:rPr>
              <w:fldChar w:fldCharType="separate"/>
            </w:r>
            <w:r w:rsidR="00431F75">
              <w:rPr>
                <w:noProof/>
                <w:webHidden/>
              </w:rPr>
              <w:t>12</w:t>
            </w:r>
            <w:r w:rsidR="00431F75">
              <w:rPr>
                <w:noProof/>
                <w:webHidden/>
              </w:rPr>
              <w:fldChar w:fldCharType="end"/>
            </w:r>
          </w:hyperlink>
        </w:p>
        <w:p w14:paraId="3C48B1E8" w14:textId="0EE89B45" w:rsidR="00431F75" w:rsidRDefault="00DC731E">
          <w:pPr>
            <w:pStyle w:val="TOC1"/>
            <w:tabs>
              <w:tab w:val="right" w:leader="dot" w:pos="9016"/>
            </w:tabs>
            <w:rPr>
              <w:rFonts w:asciiTheme="minorHAnsi" w:eastAsiaTheme="minorEastAsia" w:hAnsiTheme="minorHAnsi" w:cstheme="minorBidi"/>
              <w:b w:val="0"/>
              <w:bCs w:val="0"/>
              <w:i w:val="0"/>
              <w:iCs w:val="0"/>
              <w:noProof/>
            </w:rPr>
          </w:pPr>
          <w:hyperlink w:anchor="_Toc74822853" w:history="1">
            <w:r w:rsidR="00431F75" w:rsidRPr="007B5B45">
              <w:rPr>
                <w:rStyle w:val="Hyperlink"/>
                <w:noProof/>
              </w:rPr>
              <w:t>Conclusion</w:t>
            </w:r>
            <w:r w:rsidR="00431F75">
              <w:rPr>
                <w:noProof/>
                <w:webHidden/>
              </w:rPr>
              <w:tab/>
            </w:r>
            <w:r w:rsidR="00431F75">
              <w:rPr>
                <w:noProof/>
                <w:webHidden/>
              </w:rPr>
              <w:fldChar w:fldCharType="begin"/>
            </w:r>
            <w:r w:rsidR="00431F75">
              <w:rPr>
                <w:noProof/>
                <w:webHidden/>
              </w:rPr>
              <w:instrText xml:space="preserve"> PAGEREF _Toc74822853 \h </w:instrText>
            </w:r>
            <w:r w:rsidR="00431F75">
              <w:rPr>
                <w:noProof/>
                <w:webHidden/>
              </w:rPr>
            </w:r>
            <w:r w:rsidR="00431F75">
              <w:rPr>
                <w:noProof/>
                <w:webHidden/>
              </w:rPr>
              <w:fldChar w:fldCharType="separate"/>
            </w:r>
            <w:r w:rsidR="00431F75">
              <w:rPr>
                <w:noProof/>
                <w:webHidden/>
              </w:rPr>
              <w:t>13</w:t>
            </w:r>
            <w:r w:rsidR="00431F75">
              <w:rPr>
                <w:noProof/>
                <w:webHidden/>
              </w:rPr>
              <w:fldChar w:fldCharType="end"/>
            </w:r>
          </w:hyperlink>
        </w:p>
        <w:p w14:paraId="4BDDEB7F" w14:textId="3B3F28D2" w:rsidR="00431F75" w:rsidRDefault="00DC731E">
          <w:pPr>
            <w:pStyle w:val="TOC1"/>
            <w:tabs>
              <w:tab w:val="right" w:leader="dot" w:pos="9016"/>
            </w:tabs>
            <w:rPr>
              <w:rFonts w:asciiTheme="minorHAnsi" w:eastAsiaTheme="minorEastAsia" w:hAnsiTheme="minorHAnsi" w:cstheme="minorBidi"/>
              <w:b w:val="0"/>
              <w:bCs w:val="0"/>
              <w:i w:val="0"/>
              <w:iCs w:val="0"/>
              <w:noProof/>
            </w:rPr>
          </w:pPr>
          <w:hyperlink w:anchor="_Toc74822854" w:history="1">
            <w:r w:rsidR="00431F75" w:rsidRPr="007B5B45">
              <w:rPr>
                <w:rStyle w:val="Hyperlink"/>
                <w:noProof/>
              </w:rPr>
              <w:t>Recommendations</w:t>
            </w:r>
            <w:r w:rsidR="00431F75">
              <w:rPr>
                <w:noProof/>
                <w:webHidden/>
              </w:rPr>
              <w:tab/>
            </w:r>
            <w:r w:rsidR="00431F75">
              <w:rPr>
                <w:noProof/>
                <w:webHidden/>
              </w:rPr>
              <w:fldChar w:fldCharType="begin"/>
            </w:r>
            <w:r w:rsidR="00431F75">
              <w:rPr>
                <w:noProof/>
                <w:webHidden/>
              </w:rPr>
              <w:instrText xml:space="preserve"> PAGEREF _Toc74822854 \h </w:instrText>
            </w:r>
            <w:r w:rsidR="00431F75">
              <w:rPr>
                <w:noProof/>
                <w:webHidden/>
              </w:rPr>
            </w:r>
            <w:r w:rsidR="00431F75">
              <w:rPr>
                <w:noProof/>
                <w:webHidden/>
              </w:rPr>
              <w:fldChar w:fldCharType="separate"/>
            </w:r>
            <w:r w:rsidR="00431F75">
              <w:rPr>
                <w:noProof/>
                <w:webHidden/>
              </w:rPr>
              <w:t>14</w:t>
            </w:r>
            <w:r w:rsidR="00431F75">
              <w:rPr>
                <w:noProof/>
                <w:webHidden/>
              </w:rPr>
              <w:fldChar w:fldCharType="end"/>
            </w:r>
          </w:hyperlink>
        </w:p>
        <w:p w14:paraId="1BA0354A" w14:textId="2C01D55A" w:rsidR="00431F75" w:rsidRDefault="00DC731E">
          <w:pPr>
            <w:pStyle w:val="TOC1"/>
            <w:tabs>
              <w:tab w:val="right" w:leader="dot" w:pos="9016"/>
            </w:tabs>
            <w:rPr>
              <w:rFonts w:asciiTheme="minorHAnsi" w:eastAsiaTheme="minorEastAsia" w:hAnsiTheme="minorHAnsi" w:cstheme="minorBidi"/>
              <w:b w:val="0"/>
              <w:bCs w:val="0"/>
              <w:i w:val="0"/>
              <w:iCs w:val="0"/>
              <w:noProof/>
            </w:rPr>
          </w:pPr>
          <w:hyperlink w:anchor="_Toc74822855" w:history="1">
            <w:r w:rsidR="00431F75" w:rsidRPr="007B5B45">
              <w:rPr>
                <w:rStyle w:val="Hyperlink"/>
                <w:noProof/>
              </w:rPr>
              <w:t>Referencing</w:t>
            </w:r>
            <w:r w:rsidR="00431F75">
              <w:rPr>
                <w:noProof/>
                <w:webHidden/>
              </w:rPr>
              <w:tab/>
            </w:r>
            <w:r w:rsidR="00431F75">
              <w:rPr>
                <w:noProof/>
                <w:webHidden/>
              </w:rPr>
              <w:fldChar w:fldCharType="begin"/>
            </w:r>
            <w:r w:rsidR="00431F75">
              <w:rPr>
                <w:noProof/>
                <w:webHidden/>
              </w:rPr>
              <w:instrText xml:space="preserve"> PAGEREF _Toc74822855 \h </w:instrText>
            </w:r>
            <w:r w:rsidR="00431F75">
              <w:rPr>
                <w:noProof/>
                <w:webHidden/>
              </w:rPr>
            </w:r>
            <w:r w:rsidR="00431F75">
              <w:rPr>
                <w:noProof/>
                <w:webHidden/>
              </w:rPr>
              <w:fldChar w:fldCharType="separate"/>
            </w:r>
            <w:r w:rsidR="00431F75">
              <w:rPr>
                <w:noProof/>
                <w:webHidden/>
              </w:rPr>
              <w:t>15</w:t>
            </w:r>
            <w:r w:rsidR="00431F75">
              <w:rPr>
                <w:noProof/>
                <w:webHidden/>
              </w:rPr>
              <w:fldChar w:fldCharType="end"/>
            </w:r>
          </w:hyperlink>
        </w:p>
        <w:p w14:paraId="09C05A5C" w14:textId="6C291CAA" w:rsidR="00223B03" w:rsidRDefault="00223B03">
          <w:r>
            <w:rPr>
              <w:b/>
              <w:bCs/>
              <w:noProof/>
            </w:rPr>
            <w:fldChar w:fldCharType="end"/>
          </w:r>
        </w:p>
      </w:sdtContent>
    </w:sdt>
    <w:p w14:paraId="1202C684" w14:textId="0F866829" w:rsidR="00223B03" w:rsidRDefault="00223B03" w:rsidP="00223B03"/>
    <w:p w14:paraId="325694D5" w14:textId="3E98821A" w:rsidR="00223B03" w:rsidRDefault="00223B03" w:rsidP="00223B03">
      <w:pPr>
        <w:jc w:val="center"/>
      </w:pPr>
    </w:p>
    <w:p w14:paraId="7BC3E74C" w14:textId="258D563B" w:rsidR="00223B03" w:rsidRDefault="00223B03" w:rsidP="00223B03">
      <w:pPr>
        <w:jc w:val="center"/>
      </w:pPr>
    </w:p>
    <w:p w14:paraId="3A31E695" w14:textId="2767B11B" w:rsidR="00223B03" w:rsidRDefault="00223B03" w:rsidP="00223B03">
      <w:pPr>
        <w:jc w:val="center"/>
      </w:pPr>
    </w:p>
    <w:p w14:paraId="50021D84" w14:textId="7C334071" w:rsidR="00223B03" w:rsidRDefault="00223B03" w:rsidP="00223B03">
      <w:pPr>
        <w:jc w:val="center"/>
      </w:pPr>
    </w:p>
    <w:p w14:paraId="553C3A0B" w14:textId="028B8FBE" w:rsidR="00223B03" w:rsidRDefault="00223B03" w:rsidP="00223B03">
      <w:pPr>
        <w:jc w:val="center"/>
      </w:pPr>
    </w:p>
    <w:p w14:paraId="3F161409" w14:textId="4D0B76F6" w:rsidR="00223B03" w:rsidRDefault="00223B03" w:rsidP="00223B03">
      <w:pPr>
        <w:jc w:val="center"/>
      </w:pPr>
    </w:p>
    <w:p w14:paraId="4BDF961B" w14:textId="5B8E625F" w:rsidR="00223B03" w:rsidRDefault="00223B03" w:rsidP="00223B03">
      <w:pPr>
        <w:jc w:val="center"/>
      </w:pPr>
    </w:p>
    <w:p w14:paraId="0060CB2E" w14:textId="1C5F5012" w:rsidR="00223B03" w:rsidRDefault="00223B03" w:rsidP="00223B03">
      <w:pPr>
        <w:jc w:val="center"/>
      </w:pPr>
    </w:p>
    <w:p w14:paraId="0F8F8A66" w14:textId="10BD3456" w:rsidR="00223B03" w:rsidRDefault="00223B03" w:rsidP="00223B03">
      <w:pPr>
        <w:jc w:val="center"/>
      </w:pPr>
    </w:p>
    <w:p w14:paraId="458D9372" w14:textId="635E4BD6" w:rsidR="00223B03" w:rsidRDefault="00223B03" w:rsidP="00223B03">
      <w:pPr>
        <w:jc w:val="center"/>
      </w:pPr>
    </w:p>
    <w:p w14:paraId="33903F43" w14:textId="3FD7C41B" w:rsidR="00223B03" w:rsidRDefault="00223B03" w:rsidP="00223B03">
      <w:pPr>
        <w:jc w:val="center"/>
      </w:pPr>
    </w:p>
    <w:p w14:paraId="538B26AF" w14:textId="1C57F07A" w:rsidR="00223B03" w:rsidRDefault="00223B03" w:rsidP="00223B03">
      <w:pPr>
        <w:jc w:val="center"/>
      </w:pPr>
    </w:p>
    <w:p w14:paraId="74B1372F" w14:textId="4D9EEF20" w:rsidR="00223B03" w:rsidRDefault="00223B03" w:rsidP="00223B03">
      <w:pPr>
        <w:jc w:val="center"/>
      </w:pPr>
    </w:p>
    <w:p w14:paraId="65486B93" w14:textId="2653D526" w:rsidR="00223B03" w:rsidRDefault="00223B03" w:rsidP="00223B03">
      <w:pPr>
        <w:jc w:val="center"/>
      </w:pPr>
    </w:p>
    <w:p w14:paraId="7924D81C" w14:textId="1583AB0D" w:rsidR="00223B03" w:rsidRDefault="00223B03" w:rsidP="00223B03">
      <w:pPr>
        <w:jc w:val="center"/>
      </w:pPr>
    </w:p>
    <w:p w14:paraId="7745D561" w14:textId="4D17EB44" w:rsidR="00223B03" w:rsidRDefault="00223B03" w:rsidP="00223B03">
      <w:pPr>
        <w:jc w:val="center"/>
      </w:pPr>
    </w:p>
    <w:p w14:paraId="29A96174" w14:textId="620C5922" w:rsidR="00223B03" w:rsidRDefault="00223B03" w:rsidP="00223B03">
      <w:pPr>
        <w:jc w:val="center"/>
      </w:pPr>
    </w:p>
    <w:p w14:paraId="0EC45DD2" w14:textId="1E500D6B" w:rsidR="00223B03" w:rsidRDefault="00223B03" w:rsidP="00223B03">
      <w:pPr>
        <w:jc w:val="center"/>
      </w:pPr>
    </w:p>
    <w:p w14:paraId="001F8A55" w14:textId="550A84CB" w:rsidR="00223B03" w:rsidRDefault="00223B03" w:rsidP="00223B03">
      <w:pPr>
        <w:jc w:val="center"/>
      </w:pPr>
    </w:p>
    <w:p w14:paraId="0F953625" w14:textId="6A4AD57F" w:rsidR="00223B03" w:rsidRDefault="00223B03" w:rsidP="00223B03">
      <w:pPr>
        <w:jc w:val="center"/>
      </w:pPr>
    </w:p>
    <w:p w14:paraId="53ED61D8" w14:textId="54CF8D35" w:rsidR="00223B03" w:rsidRDefault="00223B03" w:rsidP="00223B03">
      <w:pPr>
        <w:jc w:val="center"/>
      </w:pPr>
    </w:p>
    <w:p w14:paraId="6597C0D1" w14:textId="0DD26E24" w:rsidR="00223B03" w:rsidRDefault="00223B03" w:rsidP="00223B03">
      <w:pPr>
        <w:pStyle w:val="Heading1"/>
        <w:rPr>
          <w:sz w:val="24"/>
          <w:szCs w:val="24"/>
        </w:rPr>
      </w:pPr>
      <w:bookmarkStart w:id="0" w:name="_Toc74822838"/>
      <w:r w:rsidRPr="00223B03">
        <w:rPr>
          <w:sz w:val="24"/>
          <w:szCs w:val="24"/>
        </w:rPr>
        <w:lastRenderedPageBreak/>
        <w:t>Executive summary</w:t>
      </w:r>
      <w:bookmarkEnd w:id="0"/>
    </w:p>
    <w:p w14:paraId="5CD800C4" w14:textId="65159FAE" w:rsidR="00431F75" w:rsidRDefault="00431F75" w:rsidP="00431F75"/>
    <w:p w14:paraId="099BB7D9" w14:textId="11D31E55" w:rsidR="00F47FB7" w:rsidRPr="00F47FB7" w:rsidRDefault="00F47FB7" w:rsidP="00431F75">
      <w:pPr>
        <w:rPr>
          <w:rFonts w:asciiTheme="minorHAnsi" w:hAnsiTheme="minorHAnsi" w:cstheme="minorHAnsi"/>
        </w:rPr>
      </w:pPr>
      <w:r w:rsidRPr="00F47FB7">
        <w:rPr>
          <w:rFonts w:asciiTheme="minorHAnsi" w:hAnsiTheme="minorHAnsi" w:cstheme="minorHAnsi"/>
        </w:rPr>
        <w:t xml:space="preserve">Analysing </w:t>
      </w:r>
      <w:r>
        <w:rPr>
          <w:rFonts w:asciiTheme="minorHAnsi" w:hAnsiTheme="minorHAnsi" w:cstheme="minorHAnsi"/>
        </w:rPr>
        <w:t xml:space="preserve">how JD has </w:t>
      </w:r>
      <w:r w:rsidR="000C6949">
        <w:rPr>
          <w:rFonts w:asciiTheme="minorHAnsi" w:hAnsiTheme="minorHAnsi" w:cstheme="minorHAnsi"/>
        </w:rPr>
        <w:t>responded</w:t>
      </w:r>
      <w:r>
        <w:rPr>
          <w:rFonts w:asciiTheme="minorHAnsi" w:hAnsiTheme="minorHAnsi" w:cstheme="minorHAnsi"/>
        </w:rPr>
        <w:t xml:space="preserve"> to the pandemic and how the movement of </w:t>
      </w:r>
      <w:r w:rsidR="002600E2">
        <w:rPr>
          <w:rFonts w:asciiTheme="minorHAnsi" w:hAnsiTheme="minorHAnsi" w:cstheme="minorHAnsi"/>
        </w:rPr>
        <w:t xml:space="preserve">consumers to  online world through the use of </w:t>
      </w:r>
      <w:r w:rsidR="004560CC">
        <w:rPr>
          <w:rFonts w:asciiTheme="minorHAnsi" w:hAnsiTheme="minorHAnsi" w:cstheme="minorHAnsi"/>
        </w:rPr>
        <w:t>the JD app and other innovations.</w:t>
      </w:r>
    </w:p>
    <w:p w14:paraId="6FE2AE18" w14:textId="77777777" w:rsidR="00223B03" w:rsidRDefault="00223B03" w:rsidP="00223B03"/>
    <w:p w14:paraId="36D4904B" w14:textId="13B06F55" w:rsidR="00223B03" w:rsidRDefault="00223B03" w:rsidP="00223B03">
      <w:pPr>
        <w:jc w:val="center"/>
      </w:pPr>
    </w:p>
    <w:p w14:paraId="72ABBA6F" w14:textId="411C3B1F" w:rsidR="00223B03" w:rsidRDefault="00223B03" w:rsidP="00223B03">
      <w:pPr>
        <w:jc w:val="center"/>
      </w:pPr>
    </w:p>
    <w:p w14:paraId="7314E568" w14:textId="03B1BC1F" w:rsidR="00223B03" w:rsidRDefault="00223B03" w:rsidP="00223B03">
      <w:pPr>
        <w:jc w:val="center"/>
      </w:pPr>
    </w:p>
    <w:p w14:paraId="548AB61F" w14:textId="68799A54" w:rsidR="00223B03" w:rsidRDefault="00223B03" w:rsidP="00223B03">
      <w:pPr>
        <w:jc w:val="center"/>
      </w:pPr>
    </w:p>
    <w:p w14:paraId="1C2264E8" w14:textId="6E85CA55" w:rsidR="00223B03" w:rsidRDefault="00223B03" w:rsidP="00223B03">
      <w:pPr>
        <w:jc w:val="center"/>
      </w:pPr>
    </w:p>
    <w:p w14:paraId="1DB0059C" w14:textId="04D3E65A" w:rsidR="00223B03" w:rsidRDefault="00223B03" w:rsidP="00223B03">
      <w:pPr>
        <w:jc w:val="center"/>
      </w:pPr>
    </w:p>
    <w:p w14:paraId="5038B268" w14:textId="2A2123F6" w:rsidR="00223B03" w:rsidRDefault="00223B03" w:rsidP="00223B03">
      <w:pPr>
        <w:jc w:val="center"/>
      </w:pPr>
    </w:p>
    <w:p w14:paraId="546D6896" w14:textId="045222A1" w:rsidR="00223B03" w:rsidRDefault="00223B03" w:rsidP="00223B03">
      <w:pPr>
        <w:jc w:val="center"/>
      </w:pPr>
    </w:p>
    <w:p w14:paraId="5E072FB0" w14:textId="54BD4B6D" w:rsidR="00223B03" w:rsidRDefault="00223B03" w:rsidP="00223B03">
      <w:pPr>
        <w:jc w:val="center"/>
      </w:pPr>
    </w:p>
    <w:p w14:paraId="7D03824A" w14:textId="0AAA4E17" w:rsidR="00223B03" w:rsidRDefault="00223B03" w:rsidP="00223B03">
      <w:pPr>
        <w:jc w:val="center"/>
      </w:pPr>
    </w:p>
    <w:p w14:paraId="42828FEA" w14:textId="25D7C965" w:rsidR="00223B03" w:rsidRDefault="00223B03" w:rsidP="00223B03">
      <w:pPr>
        <w:jc w:val="center"/>
      </w:pPr>
    </w:p>
    <w:p w14:paraId="6255E2CF" w14:textId="13EB051B" w:rsidR="00223B03" w:rsidRDefault="00223B03" w:rsidP="00223B03">
      <w:pPr>
        <w:jc w:val="center"/>
      </w:pPr>
    </w:p>
    <w:p w14:paraId="3A2F917C" w14:textId="4DED101F" w:rsidR="00223B03" w:rsidRDefault="00223B03" w:rsidP="00223B03">
      <w:pPr>
        <w:jc w:val="center"/>
      </w:pPr>
    </w:p>
    <w:p w14:paraId="1A905972" w14:textId="2EC41846" w:rsidR="00223B03" w:rsidRDefault="00223B03" w:rsidP="00223B03">
      <w:pPr>
        <w:jc w:val="center"/>
      </w:pPr>
    </w:p>
    <w:p w14:paraId="33E3EF33" w14:textId="4A5C5317" w:rsidR="00223B03" w:rsidRDefault="00223B03" w:rsidP="00223B03">
      <w:pPr>
        <w:jc w:val="center"/>
      </w:pPr>
    </w:p>
    <w:p w14:paraId="52EC71D8" w14:textId="53D8592A" w:rsidR="00223B03" w:rsidRDefault="00223B03" w:rsidP="00223B03">
      <w:pPr>
        <w:jc w:val="center"/>
      </w:pPr>
    </w:p>
    <w:p w14:paraId="2DE1771A" w14:textId="3DA2E7ED" w:rsidR="00223B03" w:rsidRDefault="00223B03" w:rsidP="00223B03">
      <w:pPr>
        <w:jc w:val="center"/>
      </w:pPr>
    </w:p>
    <w:p w14:paraId="2DA853E1" w14:textId="2DA69DFB" w:rsidR="00223B03" w:rsidRDefault="00223B03" w:rsidP="00223B03">
      <w:pPr>
        <w:jc w:val="center"/>
      </w:pPr>
    </w:p>
    <w:p w14:paraId="6C076559" w14:textId="72C7E5E4" w:rsidR="00223B03" w:rsidRDefault="00223B03" w:rsidP="00223B03">
      <w:pPr>
        <w:jc w:val="center"/>
      </w:pPr>
    </w:p>
    <w:p w14:paraId="79CB3EA8" w14:textId="052FA35A" w:rsidR="00223B03" w:rsidRDefault="00223B03" w:rsidP="00223B03">
      <w:pPr>
        <w:jc w:val="center"/>
      </w:pPr>
    </w:p>
    <w:p w14:paraId="0F9A71F7" w14:textId="3312C209" w:rsidR="00223B03" w:rsidRDefault="00223B03" w:rsidP="00223B03">
      <w:pPr>
        <w:jc w:val="center"/>
      </w:pPr>
    </w:p>
    <w:p w14:paraId="71AA9AAC" w14:textId="38FCBCA9" w:rsidR="00223B03" w:rsidRDefault="00223B03" w:rsidP="00223B03">
      <w:pPr>
        <w:jc w:val="center"/>
      </w:pPr>
    </w:p>
    <w:p w14:paraId="52DE62C1" w14:textId="387F6B44" w:rsidR="00223B03" w:rsidRDefault="00223B03" w:rsidP="00223B03">
      <w:pPr>
        <w:jc w:val="center"/>
      </w:pPr>
    </w:p>
    <w:p w14:paraId="0B42F1CA" w14:textId="22427CF2" w:rsidR="00223B03" w:rsidRDefault="00223B03" w:rsidP="00223B03">
      <w:pPr>
        <w:jc w:val="center"/>
      </w:pPr>
    </w:p>
    <w:p w14:paraId="6BC009FB" w14:textId="414BD99F" w:rsidR="00223B03" w:rsidRDefault="00223B03" w:rsidP="00223B03">
      <w:pPr>
        <w:jc w:val="center"/>
      </w:pPr>
    </w:p>
    <w:p w14:paraId="15E870EC" w14:textId="1140BE24" w:rsidR="00223B03" w:rsidRDefault="00223B03" w:rsidP="00223B03">
      <w:pPr>
        <w:jc w:val="center"/>
      </w:pPr>
    </w:p>
    <w:p w14:paraId="7BCB2B97" w14:textId="3C5428C1" w:rsidR="00223B03" w:rsidRDefault="00223B03" w:rsidP="00223B03">
      <w:pPr>
        <w:jc w:val="center"/>
      </w:pPr>
    </w:p>
    <w:p w14:paraId="03AC5958" w14:textId="05EC47A9" w:rsidR="00223B03" w:rsidRDefault="00223B03" w:rsidP="00223B03">
      <w:pPr>
        <w:jc w:val="center"/>
      </w:pPr>
    </w:p>
    <w:p w14:paraId="5485C4D5" w14:textId="2ADD0030" w:rsidR="00223B03" w:rsidRDefault="00223B03" w:rsidP="00223B03">
      <w:pPr>
        <w:jc w:val="center"/>
      </w:pPr>
    </w:p>
    <w:p w14:paraId="7B5CFEFC" w14:textId="39AF09AD" w:rsidR="00223B03" w:rsidRDefault="00223B03" w:rsidP="00223B03">
      <w:pPr>
        <w:jc w:val="center"/>
      </w:pPr>
    </w:p>
    <w:p w14:paraId="0B12FCB4" w14:textId="72754A79" w:rsidR="00223B03" w:rsidRDefault="00223B03" w:rsidP="00223B03">
      <w:pPr>
        <w:jc w:val="center"/>
      </w:pPr>
    </w:p>
    <w:p w14:paraId="18B6EFEE" w14:textId="3D1F4D8F" w:rsidR="00223B03" w:rsidRDefault="00223B03" w:rsidP="00223B03">
      <w:pPr>
        <w:jc w:val="center"/>
      </w:pPr>
    </w:p>
    <w:p w14:paraId="74EF4774" w14:textId="1A952B8C" w:rsidR="00223B03" w:rsidRDefault="00223B03" w:rsidP="00223B03">
      <w:pPr>
        <w:jc w:val="center"/>
      </w:pPr>
    </w:p>
    <w:p w14:paraId="67B45DD1" w14:textId="0D801177" w:rsidR="00223B03" w:rsidRDefault="00223B03" w:rsidP="00223B03">
      <w:pPr>
        <w:jc w:val="center"/>
      </w:pPr>
    </w:p>
    <w:p w14:paraId="052AC359" w14:textId="5494DAE3" w:rsidR="00223B03" w:rsidRDefault="00223B03" w:rsidP="00223B03">
      <w:pPr>
        <w:jc w:val="center"/>
      </w:pPr>
    </w:p>
    <w:p w14:paraId="6D9E2116" w14:textId="66683509" w:rsidR="00223B03" w:rsidRDefault="00223B03" w:rsidP="00223B03">
      <w:pPr>
        <w:jc w:val="center"/>
      </w:pPr>
    </w:p>
    <w:p w14:paraId="46C797C6" w14:textId="72166A48" w:rsidR="00223B03" w:rsidRDefault="00223B03" w:rsidP="00223B03">
      <w:pPr>
        <w:jc w:val="center"/>
      </w:pPr>
    </w:p>
    <w:p w14:paraId="60F846D0" w14:textId="2FC180BD" w:rsidR="00223B03" w:rsidRDefault="00223B03" w:rsidP="00223B03">
      <w:pPr>
        <w:jc w:val="center"/>
      </w:pPr>
    </w:p>
    <w:p w14:paraId="2D74B112" w14:textId="70B9D448" w:rsidR="00223B03" w:rsidRDefault="00223B03" w:rsidP="00223B03">
      <w:pPr>
        <w:jc w:val="center"/>
      </w:pPr>
    </w:p>
    <w:p w14:paraId="2411B8B5" w14:textId="56E7B69E" w:rsidR="00223B03" w:rsidRDefault="00223B03" w:rsidP="00223B03">
      <w:pPr>
        <w:jc w:val="center"/>
      </w:pPr>
    </w:p>
    <w:p w14:paraId="1255B473" w14:textId="7CF86C93" w:rsidR="00223B03" w:rsidRDefault="00223B03" w:rsidP="00223B03">
      <w:pPr>
        <w:jc w:val="center"/>
      </w:pPr>
    </w:p>
    <w:p w14:paraId="616A4A92" w14:textId="45BBB6F4" w:rsidR="00223B03" w:rsidRDefault="00223B03" w:rsidP="00223B03">
      <w:pPr>
        <w:jc w:val="center"/>
      </w:pPr>
    </w:p>
    <w:p w14:paraId="52C2997F" w14:textId="368BE649" w:rsidR="003B58D6" w:rsidRDefault="003B58D6" w:rsidP="00223B03">
      <w:pPr>
        <w:pStyle w:val="Heading1"/>
      </w:pPr>
    </w:p>
    <w:p w14:paraId="300E463A" w14:textId="77777777" w:rsidR="003B58D6" w:rsidRPr="003B58D6" w:rsidRDefault="003B58D6" w:rsidP="003B58D6"/>
    <w:p w14:paraId="31805670" w14:textId="1F3F1984" w:rsidR="00223B03" w:rsidRPr="00381661" w:rsidRDefault="00223B03" w:rsidP="00381661">
      <w:pPr>
        <w:pStyle w:val="Heading1"/>
        <w:spacing w:line="360" w:lineRule="auto"/>
        <w:jc w:val="both"/>
        <w:rPr>
          <w:rFonts w:asciiTheme="minorHAnsi" w:hAnsiTheme="minorHAnsi" w:cstheme="minorHAnsi"/>
        </w:rPr>
      </w:pPr>
      <w:bookmarkStart w:id="1" w:name="_Toc74822839"/>
      <w:r w:rsidRPr="00381661">
        <w:rPr>
          <w:rFonts w:asciiTheme="minorHAnsi" w:hAnsiTheme="minorHAnsi" w:cstheme="minorHAnsi"/>
        </w:rPr>
        <w:lastRenderedPageBreak/>
        <w:t>Introduction</w:t>
      </w:r>
      <w:bookmarkEnd w:id="1"/>
    </w:p>
    <w:p w14:paraId="063CA411" w14:textId="2D41FADD" w:rsidR="00223B03" w:rsidRPr="00381661" w:rsidRDefault="00223B03" w:rsidP="00381661">
      <w:pPr>
        <w:pStyle w:val="NormalWeb"/>
        <w:shd w:val="clear" w:color="auto" w:fill="FFFFFF"/>
        <w:spacing w:line="360" w:lineRule="auto"/>
        <w:jc w:val="both"/>
        <w:rPr>
          <w:rFonts w:asciiTheme="minorHAnsi" w:hAnsiTheme="minorHAnsi" w:cstheme="minorHAnsi"/>
        </w:rPr>
      </w:pPr>
      <w:r w:rsidRPr="00381661">
        <w:rPr>
          <w:rFonts w:asciiTheme="minorHAnsi" w:hAnsiTheme="minorHAnsi" w:cstheme="minorHAnsi"/>
        </w:rPr>
        <w:t xml:space="preserve">This report will expand on the presentation that was created prior, which concentrates on consumer behaviour that has shifted over the past year </w:t>
      </w:r>
      <w:r w:rsidR="00066CF7" w:rsidRPr="00381661">
        <w:rPr>
          <w:rFonts w:asciiTheme="minorHAnsi" w:hAnsiTheme="minorHAnsi" w:cstheme="minorHAnsi"/>
        </w:rPr>
        <w:t>because of Covid 19. As people have been sheltering from Covid, many factors such as travel, and shops that were not deemed essential such as clothing were forced to close. Due to the pandemic, there was a surge of digital consumption which dominates growth in 2021 such as the online retailer JD which this report is firmly based on. JD</w:t>
      </w:r>
      <w:r w:rsidR="00BE3150" w:rsidRPr="00381661">
        <w:rPr>
          <w:rFonts w:asciiTheme="minorHAnsi" w:hAnsiTheme="minorHAnsi" w:cstheme="minorHAnsi"/>
        </w:rPr>
        <w:t xml:space="preserve"> was created back </w:t>
      </w:r>
      <w:r w:rsidR="00BE3150" w:rsidRPr="00381661">
        <w:rPr>
          <w:rFonts w:asciiTheme="minorHAnsi" w:eastAsiaTheme="minorHAnsi" w:hAnsiTheme="minorHAnsi" w:cstheme="minorHAnsi"/>
          <w:lang w:eastAsia="en-US"/>
        </w:rPr>
        <w:t>in 1983 by John Wardle and David Maki</w:t>
      </w:r>
      <w:r w:rsidR="00BE3150" w:rsidRPr="00381661">
        <w:rPr>
          <w:rFonts w:asciiTheme="minorHAnsi" w:hAnsiTheme="minorHAnsi" w:cstheme="minorHAnsi"/>
        </w:rPr>
        <w:t xml:space="preserve"> according to </w:t>
      </w:r>
      <w:r w:rsidR="00B36DE6" w:rsidRPr="00381661">
        <w:rPr>
          <w:rFonts w:asciiTheme="minorHAnsi" w:hAnsiTheme="minorHAnsi" w:cstheme="minorHAnsi"/>
        </w:rPr>
        <w:t>j</w:t>
      </w:r>
      <w:r w:rsidR="00991409" w:rsidRPr="00381661">
        <w:rPr>
          <w:rFonts w:asciiTheme="minorHAnsi" w:eastAsiaTheme="minorHAnsi" w:hAnsiTheme="minorHAnsi" w:cstheme="minorHAnsi"/>
          <w:lang w:val="en-US" w:eastAsia="en-US"/>
        </w:rPr>
        <w:t>dplc.com (2021)</w:t>
      </w:r>
      <w:r w:rsidR="00991409" w:rsidRPr="00381661">
        <w:rPr>
          <w:rFonts w:asciiTheme="minorHAnsi" w:hAnsiTheme="minorHAnsi" w:cstheme="minorHAnsi"/>
        </w:rPr>
        <w:t>.</w:t>
      </w:r>
      <w:r w:rsidR="00933997" w:rsidRPr="00381661">
        <w:rPr>
          <w:rFonts w:asciiTheme="minorHAnsi" w:hAnsiTheme="minorHAnsi" w:cstheme="minorHAnsi"/>
        </w:rPr>
        <w:t xml:space="preserve"> JD is also part of the FTSE </w:t>
      </w:r>
      <w:r w:rsidR="00D458FF" w:rsidRPr="00381661">
        <w:rPr>
          <w:rFonts w:asciiTheme="minorHAnsi" w:hAnsiTheme="minorHAnsi" w:cstheme="minorHAnsi"/>
        </w:rPr>
        <w:t>100</w:t>
      </w:r>
      <w:r w:rsidR="00A61265" w:rsidRPr="00381661">
        <w:rPr>
          <w:rFonts w:asciiTheme="minorHAnsi" w:hAnsiTheme="minorHAnsi" w:cstheme="minorHAnsi"/>
        </w:rPr>
        <w:t xml:space="preserve"> and</w:t>
      </w:r>
      <w:r w:rsidR="00066CF7" w:rsidRPr="00381661">
        <w:rPr>
          <w:rFonts w:asciiTheme="minorHAnsi" w:hAnsiTheme="minorHAnsi" w:cstheme="minorHAnsi"/>
        </w:rPr>
        <w:t xml:space="preserve"> has experienced serious business revenue growth online since the pandemic</w:t>
      </w:r>
      <w:r w:rsidR="00A61265" w:rsidRPr="00381661">
        <w:rPr>
          <w:rFonts w:asciiTheme="minorHAnsi" w:hAnsiTheme="minorHAnsi" w:cstheme="minorHAnsi"/>
        </w:rPr>
        <w:t xml:space="preserve"> according to </w:t>
      </w:r>
      <w:r w:rsidR="00B36DE6" w:rsidRPr="00381661">
        <w:rPr>
          <w:rFonts w:asciiTheme="minorHAnsi" w:hAnsiTheme="minorHAnsi" w:cstheme="minorHAnsi"/>
        </w:rPr>
        <w:t>J</w:t>
      </w:r>
      <w:r w:rsidR="00755ADF" w:rsidRPr="00381661">
        <w:rPr>
          <w:rFonts w:asciiTheme="minorHAnsi" w:hAnsiTheme="minorHAnsi" w:cstheme="minorHAnsi"/>
        </w:rPr>
        <w:t xml:space="preserve">DPLC.com (2021) JD made £ 6,167.3 million </w:t>
      </w:r>
      <w:r w:rsidR="00DD28B7" w:rsidRPr="00381661">
        <w:rPr>
          <w:rFonts w:asciiTheme="minorHAnsi" w:hAnsiTheme="minorHAnsi" w:cstheme="minorHAnsi"/>
        </w:rPr>
        <w:t>at the end of 2020 financial year</w:t>
      </w:r>
      <w:r w:rsidR="00B36DE6" w:rsidRPr="00381661">
        <w:rPr>
          <w:rFonts w:asciiTheme="minorHAnsi" w:hAnsiTheme="minorHAnsi" w:cstheme="minorHAnsi"/>
        </w:rPr>
        <w:t>.</w:t>
      </w:r>
      <w:r w:rsidR="00BF0E29" w:rsidRPr="00381661">
        <w:rPr>
          <w:rFonts w:asciiTheme="minorHAnsi" w:hAnsiTheme="minorHAnsi" w:cstheme="minorHAnsi"/>
        </w:rPr>
        <w:t xml:space="preserve"> T</w:t>
      </w:r>
      <w:r w:rsidR="00066CF7" w:rsidRPr="00381661">
        <w:rPr>
          <w:rFonts w:asciiTheme="minorHAnsi" w:hAnsiTheme="minorHAnsi" w:cstheme="minorHAnsi"/>
        </w:rPr>
        <w:t xml:space="preserve">his report will mainly focus on the development of social engagement through experiences to encourage customers to connect. Due to </w:t>
      </w:r>
      <w:r w:rsidR="00D73135" w:rsidRPr="00381661">
        <w:rPr>
          <w:rFonts w:asciiTheme="minorHAnsi" w:hAnsiTheme="minorHAnsi" w:cstheme="minorHAnsi"/>
        </w:rPr>
        <w:t>external environment issues, JD will need to look for ways of differentiating the customer experience to survive the pandemic, it will include producing new products and services, creating opportunities to improve the market position of the company. This report will aim to produce a new innovating customer care programme which correlates to enhancing the overall experience, this will as be mentioned augmenting JD’s market position, perception and future sustainability.</w:t>
      </w:r>
      <w:r w:rsidR="00E94C5C" w:rsidRPr="00381661">
        <w:rPr>
          <w:rFonts w:asciiTheme="minorHAnsi" w:hAnsiTheme="minorHAnsi" w:cstheme="minorHAnsi"/>
        </w:rPr>
        <w:t xml:space="preserve"> This report </w:t>
      </w:r>
      <w:r w:rsidR="00BE687F" w:rsidRPr="00381661">
        <w:rPr>
          <w:rFonts w:asciiTheme="minorHAnsi" w:hAnsiTheme="minorHAnsi" w:cstheme="minorHAnsi"/>
        </w:rPr>
        <w:t xml:space="preserve">will focus on two main points which are how JD market to their customers but also how </w:t>
      </w:r>
      <w:r w:rsidR="00FB160A" w:rsidRPr="00381661">
        <w:rPr>
          <w:rFonts w:asciiTheme="minorHAnsi" w:hAnsiTheme="minorHAnsi" w:cstheme="minorHAnsi"/>
        </w:rPr>
        <w:t>they implement the customer journey online and in shops.</w:t>
      </w:r>
    </w:p>
    <w:p w14:paraId="1C818F55" w14:textId="77777777" w:rsidR="00D73135" w:rsidRPr="00381661" w:rsidRDefault="00D73135" w:rsidP="00381661">
      <w:pPr>
        <w:spacing w:line="360" w:lineRule="auto"/>
        <w:jc w:val="both"/>
        <w:rPr>
          <w:rFonts w:asciiTheme="minorHAnsi" w:hAnsiTheme="minorHAnsi" w:cstheme="minorHAnsi"/>
        </w:rPr>
      </w:pPr>
    </w:p>
    <w:p w14:paraId="3C7950DB" w14:textId="75751D76" w:rsidR="00223B03" w:rsidRPr="00381661" w:rsidRDefault="00223B03" w:rsidP="00381661">
      <w:pPr>
        <w:spacing w:line="360" w:lineRule="auto"/>
        <w:jc w:val="both"/>
        <w:rPr>
          <w:rFonts w:asciiTheme="minorHAnsi" w:hAnsiTheme="minorHAnsi" w:cstheme="minorHAnsi"/>
        </w:rPr>
      </w:pPr>
    </w:p>
    <w:p w14:paraId="28F82FD4" w14:textId="544FAA83" w:rsidR="00FB160A" w:rsidRPr="00381661" w:rsidRDefault="00FB160A" w:rsidP="00381661">
      <w:pPr>
        <w:spacing w:line="360" w:lineRule="auto"/>
        <w:jc w:val="both"/>
        <w:rPr>
          <w:rFonts w:asciiTheme="minorHAnsi" w:hAnsiTheme="minorHAnsi" w:cstheme="minorHAnsi"/>
        </w:rPr>
      </w:pPr>
    </w:p>
    <w:p w14:paraId="0F4D3CE8" w14:textId="2126578A" w:rsidR="00FB160A" w:rsidRPr="00381661" w:rsidRDefault="00FB160A" w:rsidP="00381661">
      <w:pPr>
        <w:spacing w:line="360" w:lineRule="auto"/>
        <w:jc w:val="both"/>
        <w:rPr>
          <w:rFonts w:asciiTheme="minorHAnsi" w:hAnsiTheme="minorHAnsi" w:cstheme="minorHAnsi"/>
        </w:rPr>
      </w:pPr>
    </w:p>
    <w:p w14:paraId="56F91901" w14:textId="2D412D55" w:rsidR="00FB160A" w:rsidRPr="00381661" w:rsidRDefault="00FB160A" w:rsidP="00381661">
      <w:pPr>
        <w:spacing w:line="360" w:lineRule="auto"/>
        <w:jc w:val="both"/>
        <w:rPr>
          <w:rFonts w:asciiTheme="minorHAnsi" w:hAnsiTheme="minorHAnsi" w:cstheme="minorHAnsi"/>
        </w:rPr>
      </w:pPr>
    </w:p>
    <w:p w14:paraId="3874D3EC" w14:textId="74F2C77E" w:rsidR="00FB160A" w:rsidRPr="00381661" w:rsidRDefault="00FB160A" w:rsidP="00381661">
      <w:pPr>
        <w:spacing w:line="360" w:lineRule="auto"/>
        <w:jc w:val="both"/>
        <w:rPr>
          <w:rFonts w:asciiTheme="minorHAnsi" w:hAnsiTheme="minorHAnsi" w:cstheme="minorHAnsi"/>
        </w:rPr>
      </w:pPr>
    </w:p>
    <w:p w14:paraId="20DC26E9" w14:textId="38CD6F1E" w:rsidR="00FB160A" w:rsidRPr="00381661" w:rsidRDefault="00FB160A" w:rsidP="00381661">
      <w:pPr>
        <w:spacing w:line="360" w:lineRule="auto"/>
        <w:jc w:val="both"/>
        <w:rPr>
          <w:rFonts w:asciiTheme="minorHAnsi" w:hAnsiTheme="minorHAnsi" w:cstheme="minorHAnsi"/>
        </w:rPr>
      </w:pPr>
    </w:p>
    <w:p w14:paraId="3C2CADC3" w14:textId="1912DFD8" w:rsidR="00FB160A" w:rsidRPr="00381661" w:rsidRDefault="00FB160A" w:rsidP="00381661">
      <w:pPr>
        <w:spacing w:line="360" w:lineRule="auto"/>
        <w:jc w:val="both"/>
        <w:rPr>
          <w:rFonts w:asciiTheme="minorHAnsi" w:hAnsiTheme="minorHAnsi" w:cstheme="minorHAnsi"/>
        </w:rPr>
      </w:pPr>
    </w:p>
    <w:p w14:paraId="04221852" w14:textId="2B0BB3C5" w:rsidR="00FB160A" w:rsidRPr="00381661" w:rsidRDefault="00FB160A" w:rsidP="00381661">
      <w:pPr>
        <w:spacing w:line="360" w:lineRule="auto"/>
        <w:jc w:val="both"/>
        <w:rPr>
          <w:rFonts w:asciiTheme="minorHAnsi" w:hAnsiTheme="minorHAnsi" w:cstheme="minorHAnsi"/>
        </w:rPr>
      </w:pPr>
    </w:p>
    <w:p w14:paraId="7AFC45F5" w14:textId="3B14CD74" w:rsidR="00FB160A" w:rsidRPr="00381661" w:rsidRDefault="00FB160A" w:rsidP="00381661">
      <w:pPr>
        <w:spacing w:line="360" w:lineRule="auto"/>
        <w:jc w:val="both"/>
        <w:rPr>
          <w:rFonts w:asciiTheme="minorHAnsi" w:hAnsiTheme="minorHAnsi" w:cstheme="minorHAnsi"/>
        </w:rPr>
      </w:pPr>
    </w:p>
    <w:p w14:paraId="64E873A8" w14:textId="20AD1068" w:rsidR="00FB160A" w:rsidRPr="00381661" w:rsidRDefault="00FB160A" w:rsidP="00381661">
      <w:pPr>
        <w:pStyle w:val="Heading1"/>
        <w:spacing w:line="360" w:lineRule="auto"/>
        <w:jc w:val="both"/>
        <w:rPr>
          <w:rFonts w:asciiTheme="minorHAnsi" w:hAnsiTheme="minorHAnsi" w:cstheme="minorHAnsi"/>
          <w:sz w:val="24"/>
          <w:szCs w:val="24"/>
        </w:rPr>
      </w:pPr>
      <w:bookmarkStart w:id="2" w:name="_Toc74822840"/>
      <w:r w:rsidRPr="00381661">
        <w:rPr>
          <w:rFonts w:asciiTheme="minorHAnsi" w:hAnsiTheme="minorHAnsi" w:cstheme="minorHAnsi"/>
          <w:sz w:val="24"/>
          <w:szCs w:val="24"/>
        </w:rPr>
        <w:lastRenderedPageBreak/>
        <w:t>Main body</w:t>
      </w:r>
      <w:bookmarkEnd w:id="2"/>
    </w:p>
    <w:p w14:paraId="1131CFDD" w14:textId="150F4237" w:rsidR="00FB160A" w:rsidRPr="00381661" w:rsidRDefault="00750864" w:rsidP="00381661">
      <w:pPr>
        <w:pStyle w:val="Heading2"/>
        <w:spacing w:line="360" w:lineRule="auto"/>
        <w:jc w:val="both"/>
        <w:rPr>
          <w:rFonts w:asciiTheme="minorHAnsi" w:hAnsiTheme="minorHAnsi" w:cstheme="minorHAnsi"/>
          <w:sz w:val="22"/>
          <w:szCs w:val="22"/>
        </w:rPr>
      </w:pPr>
      <w:bookmarkStart w:id="3" w:name="_Toc74822841"/>
      <w:r w:rsidRPr="00381661">
        <w:rPr>
          <w:rFonts w:asciiTheme="minorHAnsi" w:hAnsiTheme="minorHAnsi" w:cstheme="minorHAnsi"/>
          <w:sz w:val="22"/>
          <w:szCs w:val="22"/>
        </w:rPr>
        <w:t>JD Marketing</w:t>
      </w:r>
      <w:bookmarkEnd w:id="3"/>
    </w:p>
    <w:p w14:paraId="36EF9743" w14:textId="123EEBA3" w:rsidR="00DD71CF" w:rsidRPr="00381661" w:rsidRDefault="00E26816" w:rsidP="00381661">
      <w:pPr>
        <w:pStyle w:val="NormalWeb"/>
        <w:spacing w:line="360" w:lineRule="auto"/>
        <w:jc w:val="both"/>
        <w:rPr>
          <w:rFonts w:asciiTheme="minorHAnsi" w:hAnsiTheme="minorHAnsi" w:cstheme="minorHAnsi"/>
          <w:color w:val="3A3A3A"/>
          <w:sz w:val="23"/>
          <w:szCs w:val="23"/>
          <w:shd w:val="clear" w:color="auto" w:fill="FFFFFF"/>
        </w:rPr>
      </w:pPr>
      <w:r w:rsidRPr="00381661">
        <w:rPr>
          <w:rFonts w:asciiTheme="minorHAnsi" w:hAnsiTheme="minorHAnsi" w:cstheme="minorHAnsi"/>
          <w:sz w:val="22"/>
          <w:szCs w:val="22"/>
        </w:rPr>
        <w:t xml:space="preserve">During the pandemic where many </w:t>
      </w:r>
      <w:r w:rsidR="00AD2FB5" w:rsidRPr="00381661">
        <w:rPr>
          <w:rFonts w:asciiTheme="minorHAnsi" w:hAnsiTheme="minorHAnsi" w:cstheme="minorHAnsi"/>
          <w:sz w:val="22"/>
          <w:szCs w:val="22"/>
        </w:rPr>
        <w:t>retail giants such as Debenhams, Top Shop</w:t>
      </w:r>
      <w:r w:rsidR="00B50914" w:rsidRPr="00381661">
        <w:rPr>
          <w:rFonts w:asciiTheme="minorHAnsi" w:hAnsiTheme="minorHAnsi" w:cstheme="minorHAnsi"/>
          <w:sz w:val="22"/>
          <w:szCs w:val="22"/>
        </w:rPr>
        <w:t xml:space="preserve"> have closed</w:t>
      </w:r>
      <w:r w:rsidR="00224F1F" w:rsidRPr="00381661">
        <w:rPr>
          <w:rFonts w:asciiTheme="minorHAnsi" w:hAnsiTheme="minorHAnsi" w:cstheme="minorHAnsi"/>
          <w:sz w:val="22"/>
          <w:szCs w:val="22"/>
        </w:rPr>
        <w:t>, o</w:t>
      </w:r>
      <w:r w:rsidR="00B50914" w:rsidRPr="00381661">
        <w:rPr>
          <w:rFonts w:asciiTheme="minorHAnsi" w:hAnsiTheme="minorHAnsi" w:cstheme="minorHAnsi"/>
          <w:sz w:val="22"/>
          <w:szCs w:val="22"/>
        </w:rPr>
        <w:t>ne of many reasons for this</w:t>
      </w:r>
      <w:r w:rsidR="00FE64D9" w:rsidRPr="00381661">
        <w:rPr>
          <w:rFonts w:asciiTheme="minorHAnsi" w:hAnsiTheme="minorHAnsi" w:cstheme="minorHAnsi"/>
          <w:sz w:val="22"/>
          <w:szCs w:val="22"/>
        </w:rPr>
        <w:t>,</w:t>
      </w:r>
      <w:r w:rsidR="00B50914" w:rsidRPr="00381661">
        <w:rPr>
          <w:rFonts w:asciiTheme="minorHAnsi" w:hAnsiTheme="minorHAnsi" w:cstheme="minorHAnsi"/>
          <w:sz w:val="22"/>
          <w:szCs w:val="22"/>
        </w:rPr>
        <w:t xml:space="preserve"> is the </w:t>
      </w:r>
      <w:r w:rsidR="003A53D1" w:rsidRPr="00381661">
        <w:rPr>
          <w:rFonts w:asciiTheme="minorHAnsi" w:hAnsiTheme="minorHAnsi" w:cstheme="minorHAnsi"/>
          <w:sz w:val="22"/>
          <w:szCs w:val="22"/>
        </w:rPr>
        <w:t>company’s</w:t>
      </w:r>
      <w:r w:rsidR="00B50914" w:rsidRPr="00381661">
        <w:rPr>
          <w:rFonts w:asciiTheme="minorHAnsi" w:hAnsiTheme="minorHAnsi" w:cstheme="minorHAnsi"/>
          <w:sz w:val="22"/>
          <w:szCs w:val="22"/>
        </w:rPr>
        <w:t xml:space="preserve"> presence</w:t>
      </w:r>
      <w:r w:rsidR="00665894" w:rsidRPr="00381661">
        <w:rPr>
          <w:rFonts w:asciiTheme="minorHAnsi" w:hAnsiTheme="minorHAnsi" w:cstheme="minorHAnsi"/>
          <w:sz w:val="22"/>
          <w:szCs w:val="22"/>
        </w:rPr>
        <w:t xml:space="preserve"> online and how they market the company.</w:t>
      </w:r>
      <w:r w:rsidR="003A53D1" w:rsidRPr="00381661">
        <w:rPr>
          <w:rFonts w:asciiTheme="minorHAnsi" w:hAnsiTheme="minorHAnsi" w:cstheme="minorHAnsi"/>
          <w:sz w:val="22"/>
          <w:szCs w:val="22"/>
        </w:rPr>
        <w:t xml:space="preserve"> When looking at other </w:t>
      </w:r>
      <w:r w:rsidR="006D1796" w:rsidRPr="00381661">
        <w:rPr>
          <w:rFonts w:asciiTheme="minorHAnsi" w:hAnsiTheme="minorHAnsi" w:cstheme="minorHAnsi"/>
          <w:sz w:val="22"/>
          <w:szCs w:val="22"/>
        </w:rPr>
        <w:t>giants within the industry</w:t>
      </w:r>
      <w:r w:rsidR="00C30E65" w:rsidRPr="00381661">
        <w:rPr>
          <w:rFonts w:asciiTheme="minorHAnsi" w:hAnsiTheme="minorHAnsi" w:cstheme="minorHAnsi"/>
          <w:sz w:val="22"/>
          <w:szCs w:val="22"/>
        </w:rPr>
        <w:t>,</w:t>
      </w:r>
      <w:r w:rsidR="006D1796" w:rsidRPr="00381661">
        <w:rPr>
          <w:rFonts w:asciiTheme="minorHAnsi" w:hAnsiTheme="minorHAnsi" w:cstheme="minorHAnsi"/>
          <w:sz w:val="22"/>
          <w:szCs w:val="22"/>
        </w:rPr>
        <w:t xml:space="preserve"> JD have managed not only survive the pandemic but </w:t>
      </w:r>
      <w:r w:rsidR="00CC012D" w:rsidRPr="00381661">
        <w:rPr>
          <w:rFonts w:asciiTheme="minorHAnsi" w:hAnsiTheme="minorHAnsi" w:cstheme="minorHAnsi"/>
          <w:sz w:val="22"/>
          <w:szCs w:val="22"/>
        </w:rPr>
        <w:t>managed to surpass the expectation revenue that was expected for 2020</w:t>
      </w:r>
      <w:r w:rsidR="003D5856" w:rsidRPr="00381661">
        <w:rPr>
          <w:rFonts w:asciiTheme="minorHAnsi" w:hAnsiTheme="minorHAnsi" w:cstheme="minorHAnsi"/>
          <w:sz w:val="22"/>
          <w:szCs w:val="22"/>
        </w:rPr>
        <w:t>. According to marketingweek.com</w:t>
      </w:r>
      <w:r w:rsidR="00BD63A1" w:rsidRPr="00381661">
        <w:rPr>
          <w:rFonts w:asciiTheme="minorHAnsi" w:hAnsiTheme="minorHAnsi" w:cstheme="minorHAnsi"/>
          <w:sz w:val="22"/>
          <w:szCs w:val="22"/>
        </w:rPr>
        <w:t xml:space="preserve"> (2021) JD was expected to bring in a</w:t>
      </w:r>
      <w:r w:rsidR="00561C08" w:rsidRPr="00381661">
        <w:rPr>
          <w:rFonts w:asciiTheme="minorHAnsi" w:hAnsiTheme="minorHAnsi" w:cstheme="minorHAnsi"/>
          <w:sz w:val="22"/>
          <w:szCs w:val="22"/>
        </w:rPr>
        <w:t>n</w:t>
      </w:r>
      <w:r w:rsidR="00BD63A1" w:rsidRPr="00381661">
        <w:rPr>
          <w:rFonts w:asciiTheme="minorHAnsi" w:hAnsiTheme="minorHAnsi" w:cstheme="minorHAnsi"/>
          <w:sz w:val="22"/>
          <w:szCs w:val="22"/>
        </w:rPr>
        <w:t xml:space="preserve"> estimated £2</w:t>
      </w:r>
      <w:r w:rsidR="007E6933" w:rsidRPr="00381661">
        <w:rPr>
          <w:rFonts w:asciiTheme="minorHAnsi" w:hAnsiTheme="minorHAnsi" w:cstheme="minorHAnsi"/>
          <w:sz w:val="22"/>
          <w:szCs w:val="22"/>
        </w:rPr>
        <w:t>95 million but actually had a revenue income of £421 millio</w:t>
      </w:r>
      <w:r w:rsidR="00BA4001" w:rsidRPr="00381661">
        <w:rPr>
          <w:rFonts w:asciiTheme="minorHAnsi" w:hAnsiTheme="minorHAnsi" w:cstheme="minorHAnsi"/>
          <w:sz w:val="22"/>
          <w:szCs w:val="22"/>
        </w:rPr>
        <w:t>n.</w:t>
      </w:r>
      <w:r w:rsidR="00F15E38" w:rsidRPr="00381661">
        <w:rPr>
          <w:rFonts w:asciiTheme="minorHAnsi" w:hAnsiTheme="minorHAnsi" w:cstheme="minorHAnsi"/>
          <w:sz w:val="22"/>
          <w:szCs w:val="22"/>
        </w:rPr>
        <w:t xml:space="preserve"> </w:t>
      </w:r>
      <w:r w:rsidR="00BA4001" w:rsidRPr="00381661">
        <w:rPr>
          <w:rFonts w:asciiTheme="minorHAnsi" w:hAnsiTheme="minorHAnsi" w:cstheme="minorHAnsi"/>
          <w:sz w:val="22"/>
          <w:szCs w:val="22"/>
        </w:rPr>
        <w:t>T</w:t>
      </w:r>
      <w:r w:rsidR="00F15E38" w:rsidRPr="00381661">
        <w:rPr>
          <w:rFonts w:asciiTheme="minorHAnsi" w:hAnsiTheme="minorHAnsi" w:cstheme="minorHAnsi"/>
          <w:sz w:val="22"/>
          <w:szCs w:val="22"/>
        </w:rPr>
        <w:t xml:space="preserve">he article mentioned one of </w:t>
      </w:r>
      <w:r w:rsidR="00636C88" w:rsidRPr="00381661">
        <w:rPr>
          <w:rFonts w:asciiTheme="minorHAnsi" w:hAnsiTheme="minorHAnsi" w:cstheme="minorHAnsi"/>
          <w:sz w:val="22"/>
          <w:szCs w:val="22"/>
        </w:rPr>
        <w:t>many reasons for this was th</w:t>
      </w:r>
      <w:r w:rsidR="00BA4001" w:rsidRPr="00381661">
        <w:rPr>
          <w:rFonts w:asciiTheme="minorHAnsi" w:hAnsiTheme="minorHAnsi" w:cstheme="minorHAnsi"/>
          <w:sz w:val="22"/>
          <w:szCs w:val="22"/>
        </w:rPr>
        <w:t>at</w:t>
      </w:r>
      <w:r w:rsidR="00636C88" w:rsidRPr="00381661">
        <w:rPr>
          <w:rFonts w:asciiTheme="minorHAnsi" w:hAnsiTheme="minorHAnsi" w:cstheme="minorHAnsi"/>
          <w:sz w:val="22"/>
          <w:szCs w:val="22"/>
        </w:rPr>
        <w:t xml:space="preserve"> JD managed to keep around 70% of the consumers </w:t>
      </w:r>
      <w:r w:rsidR="00763694" w:rsidRPr="00381661">
        <w:rPr>
          <w:rFonts w:asciiTheme="minorHAnsi" w:hAnsiTheme="minorHAnsi" w:cstheme="minorHAnsi"/>
          <w:sz w:val="22"/>
          <w:szCs w:val="22"/>
        </w:rPr>
        <w:t xml:space="preserve">by transferring them from </w:t>
      </w:r>
      <w:r w:rsidR="008F3707" w:rsidRPr="00381661">
        <w:rPr>
          <w:rFonts w:asciiTheme="minorHAnsi" w:hAnsiTheme="minorHAnsi" w:cstheme="minorHAnsi"/>
          <w:sz w:val="22"/>
          <w:szCs w:val="22"/>
        </w:rPr>
        <w:t>face-to-face</w:t>
      </w:r>
      <w:r w:rsidR="00763694" w:rsidRPr="00381661">
        <w:rPr>
          <w:rFonts w:asciiTheme="minorHAnsi" w:hAnsiTheme="minorHAnsi" w:cstheme="minorHAnsi"/>
          <w:sz w:val="22"/>
          <w:szCs w:val="22"/>
        </w:rPr>
        <w:t xml:space="preserve"> shopping to a new online platform created through innovative digital marketing.</w:t>
      </w:r>
      <w:r w:rsidR="001E4E8D" w:rsidRPr="00381661">
        <w:rPr>
          <w:rFonts w:asciiTheme="minorHAnsi" w:hAnsiTheme="minorHAnsi" w:cstheme="minorHAnsi"/>
          <w:sz w:val="22"/>
          <w:szCs w:val="22"/>
        </w:rPr>
        <w:t xml:space="preserve"> K. </w:t>
      </w:r>
      <w:r w:rsidR="00984FDB" w:rsidRPr="00381661">
        <w:rPr>
          <w:rFonts w:asciiTheme="minorHAnsi" w:hAnsiTheme="minorHAnsi" w:cstheme="minorHAnsi"/>
        </w:rPr>
        <w:t>Swani</w:t>
      </w:r>
      <w:r w:rsidR="001E4E8D" w:rsidRPr="00381661">
        <w:rPr>
          <w:rFonts w:asciiTheme="minorHAnsi" w:hAnsiTheme="minorHAnsi" w:cstheme="minorHAnsi"/>
        </w:rPr>
        <w:t xml:space="preserve">. </w:t>
      </w:r>
      <w:r w:rsidR="00984FDB" w:rsidRPr="00381661">
        <w:rPr>
          <w:rFonts w:asciiTheme="minorHAnsi" w:hAnsiTheme="minorHAnsi" w:cstheme="minorHAnsi"/>
        </w:rPr>
        <w:t>Et Al. (2014) explain</w:t>
      </w:r>
      <w:r w:rsidR="00385F0D" w:rsidRPr="00381661">
        <w:rPr>
          <w:rFonts w:asciiTheme="minorHAnsi" w:hAnsiTheme="minorHAnsi" w:cstheme="minorHAnsi"/>
        </w:rPr>
        <w:t>s</w:t>
      </w:r>
      <w:r w:rsidR="00984FDB" w:rsidRPr="00381661">
        <w:rPr>
          <w:rFonts w:asciiTheme="minorHAnsi" w:hAnsiTheme="minorHAnsi" w:cstheme="minorHAnsi"/>
        </w:rPr>
        <w:t xml:space="preserve"> that </w:t>
      </w:r>
      <w:r w:rsidR="00C97B61" w:rsidRPr="00381661">
        <w:rPr>
          <w:rFonts w:asciiTheme="minorHAnsi" w:hAnsiTheme="minorHAnsi" w:cstheme="minorHAnsi"/>
        </w:rPr>
        <w:t xml:space="preserve">innovative digital marketing is </w:t>
      </w:r>
      <w:r w:rsidR="00812708" w:rsidRPr="00381661">
        <w:rPr>
          <w:rFonts w:asciiTheme="minorHAnsi" w:hAnsiTheme="minorHAnsi" w:cstheme="minorHAnsi"/>
        </w:rPr>
        <w:t>essential</w:t>
      </w:r>
      <w:r w:rsidR="00A633E4" w:rsidRPr="00381661">
        <w:rPr>
          <w:rFonts w:asciiTheme="minorHAnsi" w:hAnsiTheme="minorHAnsi" w:cstheme="minorHAnsi"/>
        </w:rPr>
        <w:t xml:space="preserve"> to businesses</w:t>
      </w:r>
      <w:r w:rsidR="00812708" w:rsidRPr="00381661">
        <w:rPr>
          <w:rFonts w:asciiTheme="minorHAnsi" w:hAnsiTheme="minorHAnsi" w:cstheme="minorHAnsi"/>
        </w:rPr>
        <w:t xml:space="preserve"> as it offers faster and more convenient </w:t>
      </w:r>
      <w:r w:rsidR="005D7C2F" w:rsidRPr="00381661">
        <w:rPr>
          <w:rFonts w:asciiTheme="minorHAnsi" w:hAnsiTheme="minorHAnsi" w:cstheme="minorHAnsi"/>
        </w:rPr>
        <w:t>options for consumers to purchase products</w:t>
      </w:r>
      <w:r w:rsidR="00A633E4" w:rsidRPr="00381661">
        <w:rPr>
          <w:rFonts w:asciiTheme="minorHAnsi" w:hAnsiTheme="minorHAnsi" w:cstheme="minorHAnsi"/>
        </w:rPr>
        <w:t>.</w:t>
      </w:r>
      <w:r w:rsidR="008968C0" w:rsidRPr="00381661">
        <w:rPr>
          <w:rFonts w:asciiTheme="minorHAnsi" w:hAnsiTheme="minorHAnsi" w:cstheme="minorHAnsi"/>
        </w:rPr>
        <w:t xml:space="preserve"> </w:t>
      </w:r>
      <w:r w:rsidR="00E00DF8" w:rsidRPr="00381661">
        <w:rPr>
          <w:rFonts w:asciiTheme="minorHAnsi" w:hAnsiTheme="minorHAnsi" w:cstheme="minorHAnsi"/>
          <w:color w:val="3A3A3A"/>
          <w:sz w:val="23"/>
          <w:szCs w:val="23"/>
          <w:shd w:val="clear" w:color="auto" w:fill="FFFFFF"/>
        </w:rPr>
        <w:t>Kim. (2021) expands by</w:t>
      </w:r>
      <w:r w:rsidR="00C60971" w:rsidRPr="00381661">
        <w:rPr>
          <w:rFonts w:asciiTheme="minorHAnsi" w:hAnsiTheme="minorHAnsi" w:cstheme="minorHAnsi"/>
          <w:color w:val="3A3A3A"/>
          <w:sz w:val="23"/>
          <w:szCs w:val="23"/>
          <w:shd w:val="clear" w:color="auto" w:fill="FFFFFF"/>
        </w:rPr>
        <w:t xml:space="preserve"> suggesting </w:t>
      </w:r>
      <w:r w:rsidR="00E00DF8" w:rsidRPr="00381661">
        <w:rPr>
          <w:rFonts w:asciiTheme="minorHAnsi" w:hAnsiTheme="minorHAnsi" w:cstheme="minorHAnsi"/>
          <w:color w:val="3A3A3A"/>
          <w:sz w:val="23"/>
          <w:szCs w:val="23"/>
          <w:shd w:val="clear" w:color="auto" w:fill="FFFFFF"/>
        </w:rPr>
        <w:t xml:space="preserve">that as </w:t>
      </w:r>
      <w:r w:rsidR="00C60971" w:rsidRPr="00381661">
        <w:rPr>
          <w:rFonts w:asciiTheme="minorHAnsi" w:hAnsiTheme="minorHAnsi" w:cstheme="minorHAnsi"/>
          <w:color w:val="3A3A3A"/>
          <w:sz w:val="23"/>
          <w:szCs w:val="23"/>
          <w:shd w:val="clear" w:color="auto" w:fill="FFFFFF"/>
        </w:rPr>
        <w:t xml:space="preserve">technology advances, </w:t>
      </w:r>
      <w:r w:rsidR="00B018B8" w:rsidRPr="00381661">
        <w:rPr>
          <w:rFonts w:asciiTheme="minorHAnsi" w:hAnsiTheme="minorHAnsi" w:cstheme="minorHAnsi"/>
          <w:color w:val="3A3A3A"/>
          <w:sz w:val="23"/>
          <w:szCs w:val="23"/>
          <w:shd w:val="clear" w:color="auto" w:fill="FFFFFF"/>
        </w:rPr>
        <w:t xml:space="preserve">digital marketing will become essential part of a B2B ( Business 2 Business) </w:t>
      </w:r>
      <w:r w:rsidR="005E1B8D" w:rsidRPr="00381661">
        <w:rPr>
          <w:rFonts w:asciiTheme="minorHAnsi" w:hAnsiTheme="minorHAnsi" w:cstheme="minorHAnsi"/>
          <w:color w:val="3A3A3A"/>
          <w:sz w:val="23"/>
          <w:szCs w:val="23"/>
          <w:shd w:val="clear" w:color="auto" w:fill="FFFFFF"/>
        </w:rPr>
        <w:t>and B2C ( Business 2 Consumer) marketing strategy.</w:t>
      </w:r>
      <w:r w:rsidR="00731A11" w:rsidRPr="00381661">
        <w:rPr>
          <w:rFonts w:asciiTheme="minorHAnsi" w:hAnsiTheme="minorHAnsi" w:cstheme="minorHAnsi"/>
          <w:color w:val="3A3A3A"/>
          <w:sz w:val="23"/>
          <w:szCs w:val="23"/>
          <w:shd w:val="clear" w:color="auto" w:fill="FFFFFF"/>
        </w:rPr>
        <w:t xml:space="preserve"> </w:t>
      </w:r>
    </w:p>
    <w:p w14:paraId="05F1D818" w14:textId="3170FAE4" w:rsidR="00DD71CF" w:rsidRPr="00381661" w:rsidRDefault="00DD71CF" w:rsidP="00B4418B">
      <w:pPr>
        <w:pStyle w:val="Heading2"/>
        <w:rPr>
          <w:shd w:val="clear" w:color="auto" w:fill="FFFFFF"/>
        </w:rPr>
      </w:pPr>
      <w:bookmarkStart w:id="4" w:name="_Toc74822842"/>
      <w:r w:rsidRPr="00381661">
        <w:rPr>
          <w:shd w:val="clear" w:color="auto" w:fill="FFFFFF"/>
        </w:rPr>
        <w:t>Branding</w:t>
      </w:r>
      <w:bookmarkEnd w:id="4"/>
    </w:p>
    <w:p w14:paraId="6B347560" w14:textId="352B0E96" w:rsidR="00C95A58" w:rsidRPr="00381661" w:rsidRDefault="00731A11" w:rsidP="00381661">
      <w:pPr>
        <w:pStyle w:val="NormalWeb"/>
        <w:spacing w:line="360" w:lineRule="auto"/>
        <w:jc w:val="both"/>
        <w:rPr>
          <w:rFonts w:asciiTheme="minorHAnsi" w:hAnsiTheme="minorHAnsi" w:cstheme="minorHAnsi"/>
          <w:sz w:val="23"/>
          <w:szCs w:val="23"/>
        </w:rPr>
      </w:pPr>
      <w:r w:rsidRPr="00381661">
        <w:rPr>
          <w:rFonts w:asciiTheme="minorHAnsi" w:hAnsiTheme="minorHAnsi" w:cstheme="minorHAnsi"/>
          <w:color w:val="3A3A3A"/>
          <w:sz w:val="23"/>
          <w:szCs w:val="23"/>
          <w:shd w:val="clear" w:color="auto" w:fill="FFFFFF"/>
        </w:rPr>
        <w:t xml:space="preserve">There are many ways </w:t>
      </w:r>
      <w:r w:rsidR="005C6CAF" w:rsidRPr="00381661">
        <w:rPr>
          <w:rFonts w:asciiTheme="minorHAnsi" w:hAnsiTheme="minorHAnsi" w:cstheme="minorHAnsi"/>
          <w:color w:val="3A3A3A"/>
          <w:sz w:val="23"/>
          <w:szCs w:val="23"/>
          <w:shd w:val="clear" w:color="auto" w:fill="FFFFFF"/>
        </w:rPr>
        <w:t>that digital innovation can meet the target</w:t>
      </w:r>
      <w:r w:rsidR="001362BC" w:rsidRPr="00381661">
        <w:rPr>
          <w:rFonts w:asciiTheme="minorHAnsi" w:hAnsiTheme="minorHAnsi" w:cstheme="minorHAnsi"/>
          <w:color w:val="3A3A3A"/>
          <w:sz w:val="23"/>
          <w:szCs w:val="23"/>
          <w:shd w:val="clear" w:color="auto" w:fill="FFFFFF"/>
        </w:rPr>
        <w:t>ed</w:t>
      </w:r>
      <w:r w:rsidR="005C6CAF" w:rsidRPr="00381661">
        <w:rPr>
          <w:rFonts w:asciiTheme="minorHAnsi" w:hAnsiTheme="minorHAnsi" w:cstheme="minorHAnsi"/>
          <w:color w:val="3A3A3A"/>
          <w:sz w:val="23"/>
          <w:szCs w:val="23"/>
          <w:shd w:val="clear" w:color="auto" w:fill="FFFFFF"/>
        </w:rPr>
        <w:t xml:space="preserve"> audience such as B2C</w:t>
      </w:r>
      <w:r w:rsidR="001362BC" w:rsidRPr="00381661">
        <w:rPr>
          <w:rFonts w:asciiTheme="minorHAnsi" w:hAnsiTheme="minorHAnsi" w:cstheme="minorHAnsi"/>
          <w:color w:val="3A3A3A"/>
          <w:sz w:val="23"/>
          <w:szCs w:val="23"/>
          <w:shd w:val="clear" w:color="auto" w:fill="FFFFFF"/>
        </w:rPr>
        <w:t xml:space="preserve"> strategy, this would include branding </w:t>
      </w:r>
      <w:r w:rsidR="002D6844" w:rsidRPr="00381661">
        <w:rPr>
          <w:rFonts w:asciiTheme="minorHAnsi" w:hAnsiTheme="minorHAnsi" w:cstheme="minorHAnsi"/>
          <w:color w:val="3A3A3A"/>
          <w:sz w:val="23"/>
          <w:szCs w:val="23"/>
          <w:shd w:val="clear" w:color="auto" w:fill="FFFFFF"/>
        </w:rPr>
        <w:t>as a key component as mentioned by the C</w:t>
      </w:r>
      <w:r w:rsidR="001A4542" w:rsidRPr="00381661">
        <w:rPr>
          <w:rFonts w:asciiTheme="minorHAnsi" w:hAnsiTheme="minorHAnsi" w:cstheme="minorHAnsi"/>
          <w:color w:val="3A3A3A"/>
          <w:sz w:val="23"/>
          <w:szCs w:val="23"/>
          <w:shd w:val="clear" w:color="auto" w:fill="FFFFFF"/>
        </w:rPr>
        <w:t>EO of JD</w:t>
      </w:r>
      <w:r w:rsidR="007B4AB6" w:rsidRPr="00381661">
        <w:rPr>
          <w:rFonts w:asciiTheme="minorHAnsi" w:hAnsiTheme="minorHAnsi" w:cstheme="minorHAnsi"/>
          <w:color w:val="3A3A3A"/>
          <w:sz w:val="23"/>
          <w:szCs w:val="23"/>
          <w:shd w:val="clear" w:color="auto" w:fill="FFFFFF"/>
        </w:rPr>
        <w:t>.</w:t>
      </w:r>
      <w:r w:rsidR="001A4542" w:rsidRPr="00381661">
        <w:rPr>
          <w:rFonts w:asciiTheme="minorHAnsi" w:hAnsiTheme="minorHAnsi" w:cstheme="minorHAnsi"/>
          <w:color w:val="3A3A3A"/>
          <w:sz w:val="23"/>
          <w:szCs w:val="23"/>
          <w:shd w:val="clear" w:color="auto" w:fill="FFFFFF"/>
        </w:rPr>
        <w:t xml:space="preserve"> </w:t>
      </w:r>
      <w:r w:rsidR="007B4AB6" w:rsidRPr="00381661">
        <w:rPr>
          <w:rFonts w:asciiTheme="minorHAnsi" w:hAnsiTheme="minorHAnsi" w:cstheme="minorHAnsi"/>
          <w:color w:val="3A3A3A"/>
          <w:sz w:val="23"/>
          <w:szCs w:val="23"/>
          <w:shd w:val="clear" w:color="auto" w:fill="FFFFFF"/>
        </w:rPr>
        <w:t>A</w:t>
      </w:r>
      <w:r w:rsidR="001A4542" w:rsidRPr="00381661">
        <w:rPr>
          <w:rFonts w:asciiTheme="minorHAnsi" w:hAnsiTheme="minorHAnsi" w:cstheme="minorHAnsi"/>
          <w:color w:val="3A3A3A"/>
          <w:sz w:val="23"/>
          <w:szCs w:val="23"/>
          <w:shd w:val="clear" w:color="auto" w:fill="FFFFFF"/>
        </w:rPr>
        <w:t xml:space="preserve">ccording to </w:t>
      </w:r>
      <w:r w:rsidR="007B4AB6" w:rsidRPr="00381661">
        <w:rPr>
          <w:rFonts w:asciiTheme="minorHAnsi" w:hAnsiTheme="minorHAnsi" w:cstheme="minorHAnsi"/>
          <w:color w:val="3A3A3A"/>
          <w:sz w:val="23"/>
          <w:szCs w:val="23"/>
          <w:shd w:val="clear" w:color="auto" w:fill="FFFFFF"/>
        </w:rPr>
        <w:t xml:space="preserve">internetretailing.net (2021) the CEO of JD </w:t>
      </w:r>
      <w:r w:rsidR="003A1111" w:rsidRPr="00381661">
        <w:rPr>
          <w:rFonts w:asciiTheme="minorHAnsi" w:hAnsiTheme="minorHAnsi" w:cstheme="minorHAnsi"/>
          <w:color w:val="3A3A3A"/>
          <w:sz w:val="23"/>
          <w:szCs w:val="23"/>
          <w:shd w:val="clear" w:color="auto" w:fill="FFFFFF"/>
        </w:rPr>
        <w:t xml:space="preserve">Peter Cowgill explains that </w:t>
      </w:r>
      <w:r w:rsidR="001D0EFD" w:rsidRPr="00381661">
        <w:rPr>
          <w:rFonts w:asciiTheme="minorHAnsi" w:hAnsiTheme="minorHAnsi" w:cstheme="minorHAnsi"/>
          <w:color w:val="3A3A3A"/>
          <w:sz w:val="23"/>
          <w:szCs w:val="23"/>
          <w:shd w:val="clear" w:color="auto" w:fill="FFFFFF"/>
        </w:rPr>
        <w:t>the close partnership JD ha</w:t>
      </w:r>
      <w:r w:rsidR="006F27C2" w:rsidRPr="00381661">
        <w:rPr>
          <w:rFonts w:asciiTheme="minorHAnsi" w:hAnsiTheme="minorHAnsi" w:cstheme="minorHAnsi"/>
          <w:color w:val="3A3A3A"/>
          <w:sz w:val="23"/>
          <w:szCs w:val="23"/>
          <w:shd w:val="clear" w:color="auto" w:fill="FFFFFF"/>
        </w:rPr>
        <w:t>s</w:t>
      </w:r>
      <w:r w:rsidR="001D0EFD" w:rsidRPr="00381661">
        <w:rPr>
          <w:rFonts w:asciiTheme="minorHAnsi" w:hAnsiTheme="minorHAnsi" w:cstheme="minorHAnsi"/>
          <w:color w:val="3A3A3A"/>
          <w:sz w:val="23"/>
          <w:szCs w:val="23"/>
          <w:shd w:val="clear" w:color="auto" w:fill="FFFFFF"/>
        </w:rPr>
        <w:t xml:space="preserve"> with its brands</w:t>
      </w:r>
      <w:r w:rsidR="0011668B" w:rsidRPr="00381661">
        <w:rPr>
          <w:rFonts w:asciiTheme="minorHAnsi" w:hAnsiTheme="minorHAnsi" w:cstheme="minorHAnsi"/>
          <w:color w:val="3A3A3A"/>
          <w:sz w:val="23"/>
          <w:szCs w:val="23"/>
          <w:shd w:val="clear" w:color="auto" w:fill="FFFFFF"/>
        </w:rPr>
        <w:t>, they share a</w:t>
      </w:r>
      <w:r w:rsidR="0009421F" w:rsidRPr="00381661">
        <w:rPr>
          <w:rFonts w:asciiTheme="minorHAnsi" w:hAnsiTheme="minorHAnsi" w:cstheme="minorHAnsi"/>
          <w:color w:val="3A3A3A"/>
          <w:sz w:val="23"/>
          <w:szCs w:val="23"/>
          <w:shd w:val="clear" w:color="auto" w:fill="FFFFFF"/>
        </w:rPr>
        <w:t>n</w:t>
      </w:r>
      <w:r w:rsidR="0011668B" w:rsidRPr="00381661">
        <w:rPr>
          <w:rFonts w:asciiTheme="minorHAnsi" w:hAnsiTheme="minorHAnsi" w:cstheme="minorHAnsi"/>
          <w:color w:val="3A3A3A"/>
          <w:sz w:val="23"/>
          <w:szCs w:val="23"/>
          <w:shd w:val="clear" w:color="auto" w:fill="FFFFFF"/>
        </w:rPr>
        <w:t xml:space="preserve"> elevated marketplace which is built on collaborations </w:t>
      </w:r>
      <w:r w:rsidR="0009421F" w:rsidRPr="00381661">
        <w:rPr>
          <w:rFonts w:asciiTheme="minorHAnsi" w:hAnsiTheme="minorHAnsi" w:cstheme="minorHAnsi"/>
          <w:color w:val="3A3A3A"/>
          <w:sz w:val="23"/>
          <w:szCs w:val="23"/>
          <w:shd w:val="clear" w:color="auto" w:fill="FFFFFF"/>
        </w:rPr>
        <w:t xml:space="preserve">on </w:t>
      </w:r>
      <w:r w:rsidR="00B10371" w:rsidRPr="00381661">
        <w:rPr>
          <w:rFonts w:asciiTheme="minorHAnsi" w:hAnsiTheme="minorHAnsi" w:cstheme="minorHAnsi"/>
          <w:color w:val="3A3A3A"/>
          <w:sz w:val="23"/>
          <w:szCs w:val="23"/>
          <w:shd w:val="clear" w:color="auto" w:fill="FFFFFF"/>
        </w:rPr>
        <w:t>an</w:t>
      </w:r>
      <w:r w:rsidR="0009421F" w:rsidRPr="00381661">
        <w:rPr>
          <w:rFonts w:asciiTheme="minorHAnsi" w:hAnsiTheme="minorHAnsi" w:cstheme="minorHAnsi"/>
          <w:color w:val="3A3A3A"/>
          <w:sz w:val="23"/>
          <w:szCs w:val="23"/>
          <w:shd w:val="clear" w:color="auto" w:fill="FFFFFF"/>
        </w:rPr>
        <w:t xml:space="preserve"> international level. </w:t>
      </w:r>
      <w:r w:rsidR="0052319D" w:rsidRPr="00381661">
        <w:rPr>
          <w:rFonts w:asciiTheme="minorHAnsi" w:hAnsiTheme="minorHAnsi" w:cstheme="minorHAnsi"/>
          <w:color w:val="3A3A3A"/>
          <w:sz w:val="23"/>
          <w:szCs w:val="23"/>
          <w:shd w:val="clear" w:color="auto" w:fill="FFFFFF"/>
        </w:rPr>
        <w:t>In turn this would create</w:t>
      </w:r>
      <w:r w:rsidR="0009421F" w:rsidRPr="00381661">
        <w:rPr>
          <w:rFonts w:asciiTheme="minorHAnsi" w:hAnsiTheme="minorHAnsi" w:cstheme="minorHAnsi"/>
          <w:color w:val="3A3A3A"/>
          <w:sz w:val="23"/>
          <w:szCs w:val="23"/>
          <w:shd w:val="clear" w:color="auto" w:fill="FFFFFF"/>
        </w:rPr>
        <w:t xml:space="preserve"> a </w:t>
      </w:r>
      <w:r w:rsidR="00084C3F" w:rsidRPr="00381661">
        <w:rPr>
          <w:rFonts w:asciiTheme="minorHAnsi" w:hAnsiTheme="minorHAnsi" w:cstheme="minorHAnsi"/>
          <w:color w:val="3A3A3A"/>
          <w:sz w:val="23"/>
          <w:szCs w:val="23"/>
          <w:shd w:val="clear" w:color="auto" w:fill="FFFFFF"/>
        </w:rPr>
        <w:t xml:space="preserve">bond with consumers </w:t>
      </w:r>
      <w:r w:rsidR="00EE2BFC" w:rsidRPr="00381661">
        <w:rPr>
          <w:rFonts w:asciiTheme="minorHAnsi" w:hAnsiTheme="minorHAnsi" w:cstheme="minorHAnsi"/>
          <w:color w:val="3A3A3A"/>
          <w:sz w:val="23"/>
          <w:szCs w:val="23"/>
          <w:shd w:val="clear" w:color="auto" w:fill="FFFFFF"/>
        </w:rPr>
        <w:t>through a combination of stores and online</w:t>
      </w:r>
      <w:r w:rsidR="00B55A2B" w:rsidRPr="00381661">
        <w:rPr>
          <w:rFonts w:asciiTheme="minorHAnsi" w:hAnsiTheme="minorHAnsi" w:cstheme="minorHAnsi"/>
          <w:color w:val="3A3A3A"/>
          <w:sz w:val="23"/>
          <w:szCs w:val="23"/>
          <w:shd w:val="clear" w:color="auto" w:fill="FFFFFF"/>
        </w:rPr>
        <w:t xml:space="preserve"> presence which in </w:t>
      </w:r>
      <w:r w:rsidR="00B74C07" w:rsidRPr="00381661">
        <w:rPr>
          <w:rFonts w:asciiTheme="minorHAnsi" w:hAnsiTheme="minorHAnsi" w:cstheme="minorHAnsi"/>
          <w:color w:val="3A3A3A"/>
          <w:sz w:val="23"/>
          <w:szCs w:val="23"/>
          <w:shd w:val="clear" w:color="auto" w:fill="FFFFFF"/>
        </w:rPr>
        <w:t>itself</w:t>
      </w:r>
      <w:r w:rsidR="00B55A2B" w:rsidRPr="00381661">
        <w:rPr>
          <w:rFonts w:asciiTheme="minorHAnsi" w:hAnsiTheme="minorHAnsi" w:cstheme="minorHAnsi"/>
          <w:color w:val="3A3A3A"/>
          <w:sz w:val="23"/>
          <w:szCs w:val="23"/>
          <w:shd w:val="clear" w:color="auto" w:fill="FFFFFF"/>
        </w:rPr>
        <w:t xml:space="preserve"> is branding</w:t>
      </w:r>
      <w:r w:rsidR="00BF3908" w:rsidRPr="00381661">
        <w:rPr>
          <w:rFonts w:asciiTheme="minorHAnsi" w:hAnsiTheme="minorHAnsi" w:cstheme="minorHAnsi"/>
          <w:color w:val="3A3A3A"/>
          <w:sz w:val="23"/>
          <w:szCs w:val="23"/>
          <w:shd w:val="clear" w:color="auto" w:fill="FFFFFF"/>
        </w:rPr>
        <w:t xml:space="preserve"> the company.</w:t>
      </w:r>
      <w:r w:rsidR="00594620" w:rsidRPr="00381661">
        <w:rPr>
          <w:rFonts w:asciiTheme="minorHAnsi" w:hAnsiTheme="minorHAnsi" w:cstheme="minorHAnsi"/>
          <w:color w:val="3A3A3A"/>
          <w:sz w:val="23"/>
          <w:szCs w:val="23"/>
          <w:shd w:val="clear" w:color="auto" w:fill="FFFFFF"/>
        </w:rPr>
        <w:t xml:space="preserve"> </w:t>
      </w:r>
      <w:r w:rsidR="00B10371" w:rsidRPr="00381661">
        <w:rPr>
          <w:rFonts w:asciiTheme="minorHAnsi" w:hAnsiTheme="minorHAnsi" w:cstheme="minorHAnsi"/>
          <w:color w:val="3A3A3A"/>
          <w:sz w:val="23"/>
          <w:szCs w:val="23"/>
          <w:shd w:val="clear" w:color="auto" w:fill="FFFFFF"/>
        </w:rPr>
        <w:t xml:space="preserve"> JD also create</w:t>
      </w:r>
      <w:r w:rsidR="00787569" w:rsidRPr="00381661">
        <w:rPr>
          <w:rFonts w:asciiTheme="minorHAnsi" w:hAnsiTheme="minorHAnsi" w:cstheme="minorHAnsi"/>
          <w:color w:val="3A3A3A"/>
          <w:sz w:val="23"/>
          <w:szCs w:val="23"/>
          <w:shd w:val="clear" w:color="auto" w:fill="FFFFFF"/>
        </w:rPr>
        <w:t>s</w:t>
      </w:r>
      <w:r w:rsidR="00B10371" w:rsidRPr="00381661">
        <w:rPr>
          <w:rFonts w:asciiTheme="minorHAnsi" w:hAnsiTheme="minorHAnsi" w:cstheme="minorHAnsi"/>
          <w:color w:val="3A3A3A"/>
          <w:sz w:val="23"/>
          <w:szCs w:val="23"/>
          <w:shd w:val="clear" w:color="auto" w:fill="FFFFFF"/>
        </w:rPr>
        <w:t xml:space="preserve"> brand awareness through many avenues such as sport events, collaborations with </w:t>
      </w:r>
      <w:r w:rsidR="00477F68" w:rsidRPr="00381661">
        <w:rPr>
          <w:rFonts w:asciiTheme="minorHAnsi" w:hAnsiTheme="minorHAnsi" w:cstheme="minorHAnsi"/>
          <w:color w:val="3A3A3A"/>
          <w:sz w:val="23"/>
          <w:szCs w:val="23"/>
          <w:shd w:val="clear" w:color="auto" w:fill="FFFFFF"/>
        </w:rPr>
        <w:t xml:space="preserve">sporting </w:t>
      </w:r>
      <w:r w:rsidR="008B6FC6" w:rsidRPr="00381661">
        <w:rPr>
          <w:rFonts w:asciiTheme="minorHAnsi" w:hAnsiTheme="minorHAnsi" w:cstheme="minorHAnsi"/>
          <w:color w:val="3A3A3A"/>
          <w:sz w:val="23"/>
          <w:szCs w:val="23"/>
          <w:shd w:val="clear" w:color="auto" w:fill="FFFFFF"/>
        </w:rPr>
        <w:t>celebrities</w:t>
      </w:r>
      <w:r w:rsidR="008D5437" w:rsidRPr="00381661">
        <w:rPr>
          <w:rFonts w:asciiTheme="minorHAnsi" w:hAnsiTheme="minorHAnsi" w:cstheme="minorHAnsi"/>
          <w:color w:val="3A3A3A"/>
          <w:sz w:val="23"/>
          <w:szCs w:val="23"/>
          <w:shd w:val="clear" w:color="auto" w:fill="FFFFFF"/>
        </w:rPr>
        <w:t xml:space="preserve"> and </w:t>
      </w:r>
      <w:r w:rsidR="0082648F" w:rsidRPr="00381661">
        <w:rPr>
          <w:rFonts w:asciiTheme="minorHAnsi" w:hAnsiTheme="minorHAnsi" w:cstheme="minorHAnsi"/>
          <w:color w:val="3A3A3A"/>
          <w:sz w:val="23"/>
          <w:szCs w:val="23"/>
          <w:shd w:val="clear" w:color="auto" w:fill="FFFFFF"/>
        </w:rPr>
        <w:t>teams</w:t>
      </w:r>
      <w:r w:rsidR="007B3AB2" w:rsidRPr="00381661">
        <w:rPr>
          <w:rFonts w:asciiTheme="minorHAnsi" w:hAnsiTheme="minorHAnsi" w:cstheme="minorHAnsi"/>
          <w:color w:val="3A3A3A"/>
          <w:sz w:val="23"/>
          <w:szCs w:val="23"/>
          <w:shd w:val="clear" w:color="auto" w:fill="FFFFFF"/>
        </w:rPr>
        <w:t xml:space="preserve">, </w:t>
      </w:r>
      <w:r w:rsidR="007B3AB2" w:rsidRPr="00381661">
        <w:rPr>
          <w:rFonts w:asciiTheme="minorHAnsi" w:hAnsiTheme="minorHAnsi" w:cstheme="minorHAnsi"/>
          <w:sz w:val="23"/>
          <w:szCs w:val="23"/>
        </w:rPr>
        <w:t xml:space="preserve">Ries et al (1998) explains that JD </w:t>
      </w:r>
      <w:r w:rsidR="00A745F3" w:rsidRPr="00381661">
        <w:rPr>
          <w:rFonts w:asciiTheme="minorHAnsi" w:hAnsiTheme="minorHAnsi" w:cstheme="minorHAnsi"/>
          <w:sz w:val="23"/>
          <w:szCs w:val="23"/>
        </w:rPr>
        <w:t xml:space="preserve">is </w:t>
      </w:r>
      <w:r w:rsidR="00390916" w:rsidRPr="00381661">
        <w:rPr>
          <w:rFonts w:asciiTheme="minorHAnsi" w:hAnsiTheme="minorHAnsi" w:cstheme="minorHAnsi"/>
          <w:sz w:val="23"/>
          <w:szCs w:val="23"/>
        </w:rPr>
        <w:t>getting brand awareness by sponsorship and getting noticed</w:t>
      </w:r>
      <w:r w:rsidR="008312E3" w:rsidRPr="00381661">
        <w:rPr>
          <w:rFonts w:asciiTheme="minorHAnsi" w:hAnsiTheme="minorHAnsi" w:cstheme="minorHAnsi"/>
          <w:sz w:val="23"/>
          <w:szCs w:val="23"/>
        </w:rPr>
        <w:t xml:space="preserve">, </w:t>
      </w:r>
      <w:r w:rsidR="00830B9A" w:rsidRPr="00381661">
        <w:rPr>
          <w:rFonts w:asciiTheme="minorHAnsi" w:hAnsiTheme="minorHAnsi" w:cstheme="minorHAnsi"/>
          <w:sz w:val="23"/>
          <w:szCs w:val="23"/>
        </w:rPr>
        <w:t xml:space="preserve">by sponsorship </w:t>
      </w:r>
      <w:r w:rsidR="008312E3" w:rsidRPr="00381661">
        <w:rPr>
          <w:rFonts w:asciiTheme="minorHAnsi" w:hAnsiTheme="minorHAnsi" w:cstheme="minorHAnsi"/>
          <w:sz w:val="23"/>
          <w:szCs w:val="23"/>
        </w:rPr>
        <w:t xml:space="preserve">through teams such as Cardiff football and Leeds according to </w:t>
      </w:r>
      <w:r w:rsidR="000E11FE" w:rsidRPr="00381661">
        <w:rPr>
          <w:rFonts w:asciiTheme="minorHAnsi" w:hAnsiTheme="minorHAnsi" w:cstheme="minorHAnsi"/>
          <w:sz w:val="23"/>
          <w:szCs w:val="23"/>
        </w:rPr>
        <w:t>insideworldfootball.com (2020).</w:t>
      </w:r>
      <w:r w:rsidR="00EB6C5E" w:rsidRPr="00381661">
        <w:rPr>
          <w:rFonts w:asciiTheme="minorHAnsi" w:hAnsiTheme="minorHAnsi" w:cstheme="minorHAnsi"/>
          <w:sz w:val="23"/>
          <w:szCs w:val="23"/>
        </w:rPr>
        <w:t xml:space="preserve"> According to Henderson and Cote, (1998) brand logo and name are used to cut through clutter by being simplistic and therefore able to grab the attention of consumers more easily. </w:t>
      </w:r>
      <w:r w:rsidR="009E4EE8" w:rsidRPr="00381661">
        <w:rPr>
          <w:rFonts w:asciiTheme="minorHAnsi" w:hAnsiTheme="minorHAnsi" w:cstheme="minorHAnsi"/>
          <w:sz w:val="23"/>
          <w:szCs w:val="23"/>
        </w:rPr>
        <w:t xml:space="preserve"> JD’s </w:t>
      </w:r>
      <w:r w:rsidR="00C40CBF" w:rsidRPr="00381661">
        <w:rPr>
          <w:rFonts w:asciiTheme="minorHAnsi" w:hAnsiTheme="minorHAnsi" w:cstheme="minorHAnsi"/>
          <w:sz w:val="23"/>
          <w:szCs w:val="23"/>
        </w:rPr>
        <w:t xml:space="preserve">way of branding begins with its logo, the logo is very simplistic and is very well known </w:t>
      </w:r>
      <w:r w:rsidR="00C12363" w:rsidRPr="00381661">
        <w:rPr>
          <w:rFonts w:asciiTheme="minorHAnsi" w:hAnsiTheme="minorHAnsi" w:cstheme="minorHAnsi"/>
          <w:sz w:val="23"/>
          <w:szCs w:val="23"/>
        </w:rPr>
        <w:t xml:space="preserve">just </w:t>
      </w:r>
      <w:r w:rsidR="005F74C7" w:rsidRPr="00381661">
        <w:rPr>
          <w:rFonts w:asciiTheme="minorHAnsi" w:hAnsiTheme="minorHAnsi" w:cstheme="minorHAnsi"/>
          <w:sz w:val="23"/>
          <w:szCs w:val="23"/>
        </w:rPr>
        <w:t>by using simple shapes such as a circle and lettering</w:t>
      </w:r>
      <w:r w:rsidR="007A752D" w:rsidRPr="00381661">
        <w:rPr>
          <w:rFonts w:asciiTheme="minorHAnsi" w:hAnsiTheme="minorHAnsi" w:cstheme="minorHAnsi"/>
          <w:sz w:val="23"/>
          <w:szCs w:val="23"/>
        </w:rPr>
        <w:t xml:space="preserve"> with a </w:t>
      </w:r>
      <w:r w:rsidR="008F01A4" w:rsidRPr="00381661">
        <w:rPr>
          <w:rFonts w:asciiTheme="minorHAnsi" w:hAnsiTheme="minorHAnsi" w:cstheme="minorHAnsi"/>
          <w:sz w:val="23"/>
          <w:szCs w:val="23"/>
        </w:rPr>
        <w:t>mixture of simplistic colours</w:t>
      </w:r>
      <w:r w:rsidR="007A752D" w:rsidRPr="00381661">
        <w:rPr>
          <w:rFonts w:asciiTheme="minorHAnsi" w:hAnsiTheme="minorHAnsi" w:cstheme="minorHAnsi"/>
          <w:sz w:val="23"/>
          <w:szCs w:val="23"/>
        </w:rPr>
        <w:t xml:space="preserve"> which are white and black.</w:t>
      </w:r>
      <w:r w:rsidR="000F37C8" w:rsidRPr="00381661">
        <w:rPr>
          <w:rFonts w:asciiTheme="minorHAnsi" w:hAnsiTheme="minorHAnsi" w:cstheme="minorHAnsi"/>
          <w:sz w:val="23"/>
          <w:szCs w:val="23"/>
        </w:rPr>
        <w:t xml:space="preserve"> </w:t>
      </w:r>
      <w:r w:rsidR="0078562D" w:rsidRPr="00381661">
        <w:rPr>
          <w:rFonts w:asciiTheme="minorHAnsi" w:hAnsiTheme="minorHAnsi" w:cstheme="minorHAnsi"/>
          <w:sz w:val="23"/>
          <w:szCs w:val="23"/>
        </w:rPr>
        <w:t>Henderson and Cote, (1998) explain that by JD creating their logo as mentioned previously</w:t>
      </w:r>
      <w:r w:rsidR="00864C43" w:rsidRPr="00381661">
        <w:rPr>
          <w:rFonts w:asciiTheme="minorHAnsi" w:hAnsiTheme="minorHAnsi" w:cstheme="minorHAnsi"/>
          <w:sz w:val="23"/>
          <w:szCs w:val="23"/>
        </w:rPr>
        <w:t xml:space="preserve"> they are building a</w:t>
      </w:r>
      <w:r w:rsidR="00C6273D" w:rsidRPr="00381661">
        <w:rPr>
          <w:rFonts w:asciiTheme="minorHAnsi" w:hAnsiTheme="minorHAnsi" w:cstheme="minorHAnsi"/>
          <w:sz w:val="23"/>
          <w:szCs w:val="23"/>
        </w:rPr>
        <w:t>n</w:t>
      </w:r>
      <w:r w:rsidR="00864C43" w:rsidRPr="00381661">
        <w:rPr>
          <w:rFonts w:asciiTheme="minorHAnsi" w:hAnsiTheme="minorHAnsi" w:cstheme="minorHAnsi"/>
          <w:sz w:val="23"/>
          <w:szCs w:val="23"/>
        </w:rPr>
        <w:t xml:space="preserve"> image with consumers but also stakeholders by disting</w:t>
      </w:r>
      <w:r w:rsidR="00C6273D" w:rsidRPr="00381661">
        <w:rPr>
          <w:rFonts w:asciiTheme="minorHAnsi" w:hAnsiTheme="minorHAnsi" w:cstheme="minorHAnsi"/>
          <w:sz w:val="23"/>
          <w:szCs w:val="23"/>
        </w:rPr>
        <w:t>uish themselves from competitors such as Sports Direct.</w:t>
      </w:r>
    </w:p>
    <w:p w14:paraId="4FDB7173" w14:textId="4A10ECEF" w:rsidR="002A60BB" w:rsidRPr="00381661" w:rsidRDefault="003105CC" w:rsidP="00381661">
      <w:pPr>
        <w:pStyle w:val="Heading2"/>
        <w:spacing w:line="360" w:lineRule="auto"/>
        <w:jc w:val="both"/>
        <w:rPr>
          <w:rFonts w:asciiTheme="minorHAnsi" w:hAnsiTheme="minorHAnsi" w:cstheme="minorHAnsi"/>
        </w:rPr>
      </w:pPr>
      <w:bookmarkStart w:id="5" w:name="_Toc74822843"/>
      <w:r w:rsidRPr="00381661">
        <w:rPr>
          <w:rFonts w:asciiTheme="minorHAnsi" w:hAnsiTheme="minorHAnsi" w:cstheme="minorHAnsi"/>
        </w:rPr>
        <w:lastRenderedPageBreak/>
        <w:t>Advertising</w:t>
      </w:r>
      <w:bookmarkEnd w:id="5"/>
      <w:r w:rsidRPr="00381661">
        <w:rPr>
          <w:rFonts w:asciiTheme="minorHAnsi" w:hAnsiTheme="minorHAnsi" w:cstheme="minorHAnsi"/>
        </w:rPr>
        <w:t xml:space="preserve"> </w:t>
      </w:r>
    </w:p>
    <w:p w14:paraId="025C565E" w14:textId="52954F1A" w:rsidR="00963D35" w:rsidRPr="00381661" w:rsidRDefault="00350B4B" w:rsidP="00381661">
      <w:pPr>
        <w:spacing w:line="360" w:lineRule="auto"/>
        <w:jc w:val="both"/>
        <w:rPr>
          <w:rFonts w:asciiTheme="minorHAnsi" w:hAnsiTheme="minorHAnsi" w:cstheme="minorHAnsi"/>
          <w:sz w:val="23"/>
          <w:szCs w:val="23"/>
        </w:rPr>
      </w:pPr>
      <w:r w:rsidRPr="00381661">
        <w:rPr>
          <w:rFonts w:asciiTheme="minorHAnsi" w:hAnsiTheme="minorHAnsi" w:cstheme="minorHAnsi"/>
          <w:sz w:val="23"/>
          <w:szCs w:val="23"/>
        </w:rPr>
        <w:t xml:space="preserve">Another innovative </w:t>
      </w:r>
      <w:r w:rsidR="005847D7" w:rsidRPr="00381661">
        <w:rPr>
          <w:rFonts w:asciiTheme="minorHAnsi" w:hAnsiTheme="minorHAnsi" w:cstheme="minorHAnsi"/>
          <w:sz w:val="23"/>
          <w:szCs w:val="23"/>
        </w:rPr>
        <w:t>strategy JD could use is</w:t>
      </w:r>
      <w:r w:rsidR="00FF321C" w:rsidRPr="00381661">
        <w:rPr>
          <w:rFonts w:asciiTheme="minorHAnsi" w:hAnsiTheme="minorHAnsi" w:cstheme="minorHAnsi"/>
          <w:sz w:val="23"/>
          <w:szCs w:val="23"/>
        </w:rPr>
        <w:t>,</w:t>
      </w:r>
      <w:r w:rsidR="005847D7" w:rsidRPr="00381661">
        <w:rPr>
          <w:rFonts w:asciiTheme="minorHAnsi" w:hAnsiTheme="minorHAnsi" w:cstheme="minorHAnsi"/>
          <w:sz w:val="23"/>
          <w:szCs w:val="23"/>
        </w:rPr>
        <w:t xml:space="preserve"> marketing with advertising techniques</w:t>
      </w:r>
      <w:r w:rsidR="00180166" w:rsidRPr="00381661">
        <w:rPr>
          <w:rFonts w:asciiTheme="minorHAnsi" w:hAnsiTheme="minorHAnsi" w:cstheme="minorHAnsi"/>
          <w:sz w:val="23"/>
          <w:szCs w:val="23"/>
        </w:rPr>
        <w:t xml:space="preserve"> with the use of the 7ps of marketing</w:t>
      </w:r>
      <w:r w:rsidR="005E351B" w:rsidRPr="00381661">
        <w:rPr>
          <w:rFonts w:asciiTheme="minorHAnsi" w:hAnsiTheme="minorHAnsi" w:cstheme="minorHAnsi"/>
          <w:sz w:val="23"/>
          <w:szCs w:val="23"/>
        </w:rPr>
        <w:t xml:space="preserve"> created by </w:t>
      </w:r>
      <w:r w:rsidR="00BA4133" w:rsidRPr="00381661">
        <w:rPr>
          <w:rFonts w:asciiTheme="minorHAnsi" w:hAnsiTheme="minorHAnsi" w:cstheme="minorHAnsi"/>
          <w:sz w:val="23"/>
          <w:szCs w:val="23"/>
        </w:rPr>
        <w:t>Booms &amp; Bitner, (1981)</w:t>
      </w:r>
      <w:r w:rsidR="00637DAE" w:rsidRPr="00381661">
        <w:rPr>
          <w:rFonts w:asciiTheme="minorHAnsi" w:hAnsiTheme="minorHAnsi" w:cstheme="minorHAnsi"/>
          <w:sz w:val="23"/>
          <w:szCs w:val="23"/>
        </w:rPr>
        <w:t>.</w:t>
      </w:r>
      <w:r w:rsidR="00180166" w:rsidRPr="00381661">
        <w:rPr>
          <w:rFonts w:asciiTheme="minorHAnsi" w:hAnsiTheme="minorHAnsi" w:cstheme="minorHAnsi"/>
          <w:sz w:val="23"/>
          <w:szCs w:val="23"/>
        </w:rPr>
        <w:t xml:space="preserve"> </w:t>
      </w:r>
      <w:r w:rsidR="00637DAE" w:rsidRPr="00381661">
        <w:rPr>
          <w:rFonts w:asciiTheme="minorHAnsi" w:hAnsiTheme="minorHAnsi" w:cstheme="minorHAnsi"/>
          <w:sz w:val="23"/>
          <w:szCs w:val="23"/>
        </w:rPr>
        <w:t>A</w:t>
      </w:r>
      <w:r w:rsidR="00180166" w:rsidRPr="00381661">
        <w:rPr>
          <w:rFonts w:asciiTheme="minorHAnsi" w:hAnsiTheme="minorHAnsi" w:cstheme="minorHAnsi"/>
          <w:sz w:val="23"/>
          <w:szCs w:val="23"/>
        </w:rPr>
        <w:t>s</w:t>
      </w:r>
      <w:r w:rsidR="00BB60BC" w:rsidRPr="00381661">
        <w:rPr>
          <w:rFonts w:asciiTheme="minorHAnsi" w:hAnsiTheme="minorHAnsi" w:cstheme="minorHAnsi"/>
          <w:sz w:val="23"/>
          <w:szCs w:val="23"/>
        </w:rPr>
        <w:t xml:space="preserve"> previously mentioned </w:t>
      </w:r>
      <w:r w:rsidR="001F2CA4" w:rsidRPr="00381661">
        <w:rPr>
          <w:rFonts w:asciiTheme="minorHAnsi" w:hAnsiTheme="minorHAnsi" w:cstheme="minorHAnsi"/>
          <w:sz w:val="23"/>
          <w:szCs w:val="23"/>
        </w:rPr>
        <w:t>in the presentation the average JD consumer is</w:t>
      </w:r>
      <w:r w:rsidR="00637DAE" w:rsidRPr="00381661">
        <w:rPr>
          <w:rFonts w:asciiTheme="minorHAnsi" w:hAnsiTheme="minorHAnsi" w:cstheme="minorHAnsi"/>
          <w:sz w:val="23"/>
          <w:szCs w:val="23"/>
        </w:rPr>
        <w:t xml:space="preserve"> in the age bracket of</w:t>
      </w:r>
      <w:r w:rsidR="001F2CA4" w:rsidRPr="00381661">
        <w:rPr>
          <w:rFonts w:asciiTheme="minorHAnsi" w:hAnsiTheme="minorHAnsi" w:cstheme="minorHAnsi"/>
          <w:sz w:val="23"/>
          <w:szCs w:val="23"/>
        </w:rPr>
        <w:t xml:space="preserve"> early teens all the way to early 20’s</w:t>
      </w:r>
      <w:r w:rsidR="004E35E2" w:rsidRPr="00381661">
        <w:rPr>
          <w:rFonts w:asciiTheme="minorHAnsi" w:hAnsiTheme="minorHAnsi" w:cstheme="minorHAnsi"/>
          <w:sz w:val="23"/>
          <w:szCs w:val="23"/>
        </w:rPr>
        <w:t>, t</w:t>
      </w:r>
      <w:r w:rsidR="00273A9D" w:rsidRPr="00381661">
        <w:rPr>
          <w:rFonts w:asciiTheme="minorHAnsi" w:hAnsiTheme="minorHAnsi" w:cstheme="minorHAnsi"/>
          <w:sz w:val="23"/>
          <w:szCs w:val="23"/>
        </w:rPr>
        <w:t>hese are the</w:t>
      </w:r>
      <w:r w:rsidR="004E35E2" w:rsidRPr="00381661">
        <w:rPr>
          <w:rFonts w:asciiTheme="minorHAnsi" w:hAnsiTheme="minorHAnsi" w:cstheme="minorHAnsi"/>
          <w:sz w:val="23"/>
          <w:szCs w:val="23"/>
        </w:rPr>
        <w:t xml:space="preserve"> typical age range for JD</w:t>
      </w:r>
      <w:r w:rsidR="00D45F18" w:rsidRPr="00381661">
        <w:rPr>
          <w:rFonts w:asciiTheme="minorHAnsi" w:hAnsiTheme="minorHAnsi" w:cstheme="minorHAnsi"/>
          <w:sz w:val="23"/>
          <w:szCs w:val="23"/>
        </w:rPr>
        <w:t xml:space="preserve">. JD overall as mentioned in the presentation are attracting </w:t>
      </w:r>
      <w:r w:rsidR="00514C8B" w:rsidRPr="00381661">
        <w:rPr>
          <w:rFonts w:asciiTheme="minorHAnsi" w:hAnsiTheme="minorHAnsi" w:cstheme="minorHAnsi"/>
          <w:sz w:val="23"/>
          <w:szCs w:val="23"/>
        </w:rPr>
        <w:t xml:space="preserve">these consumers by </w:t>
      </w:r>
      <w:r w:rsidR="00FF321C" w:rsidRPr="00381661">
        <w:rPr>
          <w:rFonts w:asciiTheme="minorHAnsi" w:hAnsiTheme="minorHAnsi" w:cstheme="minorHAnsi"/>
          <w:sz w:val="23"/>
          <w:szCs w:val="23"/>
        </w:rPr>
        <w:t xml:space="preserve">locating the stores in by the </w:t>
      </w:r>
      <w:r w:rsidR="00E66001" w:rsidRPr="00381661">
        <w:rPr>
          <w:rFonts w:asciiTheme="minorHAnsi" w:hAnsiTheme="minorHAnsi" w:cstheme="minorHAnsi"/>
          <w:sz w:val="23"/>
          <w:szCs w:val="23"/>
        </w:rPr>
        <w:t>highest density</w:t>
      </w:r>
      <w:r w:rsidR="00FF321C" w:rsidRPr="00381661">
        <w:rPr>
          <w:rFonts w:asciiTheme="minorHAnsi" w:hAnsiTheme="minorHAnsi" w:cstheme="minorHAnsi"/>
          <w:sz w:val="23"/>
          <w:szCs w:val="23"/>
        </w:rPr>
        <w:t xml:space="preserve"> of the </w:t>
      </w:r>
      <w:r w:rsidR="00E66001" w:rsidRPr="00381661">
        <w:rPr>
          <w:rFonts w:asciiTheme="minorHAnsi" w:hAnsiTheme="minorHAnsi" w:cstheme="minorHAnsi"/>
          <w:sz w:val="23"/>
          <w:szCs w:val="23"/>
        </w:rPr>
        <w:t>demographical age</w:t>
      </w:r>
      <w:r w:rsidR="00327F77" w:rsidRPr="00381661">
        <w:rPr>
          <w:rFonts w:asciiTheme="minorHAnsi" w:hAnsiTheme="minorHAnsi" w:cstheme="minorHAnsi"/>
          <w:sz w:val="23"/>
          <w:szCs w:val="23"/>
        </w:rPr>
        <w:t xml:space="preserve"> but due to the pandemic this was not </w:t>
      </w:r>
      <w:r w:rsidR="000C213E" w:rsidRPr="00381661">
        <w:rPr>
          <w:rFonts w:asciiTheme="minorHAnsi" w:hAnsiTheme="minorHAnsi" w:cstheme="minorHAnsi"/>
          <w:sz w:val="23"/>
          <w:szCs w:val="23"/>
        </w:rPr>
        <w:t>possible,</w:t>
      </w:r>
      <w:r w:rsidR="00327F77" w:rsidRPr="00381661">
        <w:rPr>
          <w:rFonts w:asciiTheme="minorHAnsi" w:hAnsiTheme="minorHAnsi" w:cstheme="minorHAnsi"/>
          <w:sz w:val="23"/>
          <w:szCs w:val="23"/>
        </w:rPr>
        <w:t xml:space="preserve"> so JD had to become creative </w:t>
      </w:r>
      <w:r w:rsidR="00963D35" w:rsidRPr="00381661">
        <w:rPr>
          <w:rFonts w:asciiTheme="minorHAnsi" w:hAnsiTheme="minorHAnsi" w:cstheme="minorHAnsi"/>
          <w:sz w:val="23"/>
          <w:szCs w:val="23"/>
        </w:rPr>
        <w:t>an innovative solution</w:t>
      </w:r>
      <w:r w:rsidR="002E3120" w:rsidRPr="00381661">
        <w:rPr>
          <w:rFonts w:asciiTheme="minorHAnsi" w:hAnsiTheme="minorHAnsi" w:cstheme="minorHAnsi"/>
          <w:sz w:val="23"/>
          <w:szCs w:val="23"/>
        </w:rPr>
        <w:t xml:space="preserve">. </w:t>
      </w:r>
    </w:p>
    <w:p w14:paraId="24E45977" w14:textId="77777777" w:rsidR="00BD495E" w:rsidRPr="00381661" w:rsidRDefault="00BD495E" w:rsidP="00381661">
      <w:pPr>
        <w:spacing w:line="360" w:lineRule="auto"/>
        <w:jc w:val="both"/>
        <w:rPr>
          <w:rFonts w:asciiTheme="minorHAnsi" w:hAnsiTheme="minorHAnsi" w:cstheme="minorHAnsi"/>
          <w:sz w:val="23"/>
          <w:szCs w:val="23"/>
        </w:rPr>
      </w:pPr>
    </w:p>
    <w:p w14:paraId="1C0FA9AF" w14:textId="043165B2" w:rsidR="00963D35" w:rsidRPr="00381661" w:rsidRDefault="00BD495E" w:rsidP="00381661">
      <w:pPr>
        <w:pStyle w:val="Heading2"/>
        <w:spacing w:line="360" w:lineRule="auto"/>
        <w:jc w:val="both"/>
        <w:rPr>
          <w:rFonts w:asciiTheme="minorHAnsi" w:hAnsiTheme="minorHAnsi" w:cstheme="minorHAnsi"/>
        </w:rPr>
      </w:pPr>
      <w:bookmarkStart w:id="6" w:name="_Toc74822844"/>
      <w:r w:rsidRPr="00381661">
        <w:rPr>
          <w:rFonts w:asciiTheme="minorHAnsi" w:hAnsiTheme="minorHAnsi" w:cstheme="minorHAnsi"/>
        </w:rPr>
        <w:t>Promoting</w:t>
      </w:r>
      <w:r w:rsidR="002C632F" w:rsidRPr="00381661">
        <w:rPr>
          <w:rFonts w:asciiTheme="minorHAnsi" w:hAnsiTheme="minorHAnsi" w:cstheme="minorHAnsi"/>
        </w:rPr>
        <w:t xml:space="preserve"> </w:t>
      </w:r>
      <w:r w:rsidR="00A52E77" w:rsidRPr="00381661">
        <w:rPr>
          <w:rFonts w:asciiTheme="minorHAnsi" w:hAnsiTheme="minorHAnsi" w:cstheme="minorHAnsi"/>
        </w:rPr>
        <w:t>/ place</w:t>
      </w:r>
      <w:bookmarkEnd w:id="6"/>
    </w:p>
    <w:p w14:paraId="73B0006E" w14:textId="22ED409B" w:rsidR="00BD495E" w:rsidRPr="00381661" w:rsidRDefault="00BD495E" w:rsidP="00381661">
      <w:pPr>
        <w:spacing w:line="360" w:lineRule="auto"/>
        <w:jc w:val="both"/>
        <w:rPr>
          <w:rFonts w:asciiTheme="minorHAnsi" w:hAnsiTheme="minorHAnsi" w:cstheme="minorHAnsi"/>
        </w:rPr>
      </w:pPr>
    </w:p>
    <w:p w14:paraId="6CBB1411" w14:textId="47329481" w:rsidR="00934672" w:rsidRPr="00381661" w:rsidRDefault="008C2ED3" w:rsidP="00381661">
      <w:pPr>
        <w:spacing w:line="360" w:lineRule="auto"/>
        <w:jc w:val="both"/>
        <w:rPr>
          <w:rFonts w:asciiTheme="minorHAnsi" w:hAnsiTheme="minorHAnsi" w:cstheme="minorHAnsi"/>
          <w:sz w:val="23"/>
          <w:szCs w:val="23"/>
        </w:rPr>
      </w:pPr>
      <w:r w:rsidRPr="00381661">
        <w:rPr>
          <w:rFonts w:asciiTheme="minorHAnsi" w:hAnsiTheme="minorHAnsi" w:cstheme="minorHAnsi"/>
          <w:noProof/>
        </w:rPr>
        <w:drawing>
          <wp:anchor distT="0" distB="0" distL="114300" distR="114300" simplePos="0" relativeHeight="251658240" behindDoc="0" locked="0" layoutInCell="1" allowOverlap="1" wp14:anchorId="59B57DEB" wp14:editId="240A60B7">
            <wp:simplePos x="0" y="0"/>
            <wp:positionH relativeFrom="margin">
              <wp:posOffset>-24273</wp:posOffset>
            </wp:positionH>
            <wp:positionV relativeFrom="paragraph">
              <wp:posOffset>22860</wp:posOffset>
            </wp:positionV>
            <wp:extent cx="2062480" cy="1345565"/>
            <wp:effectExtent l="0" t="0" r="0" b="635"/>
            <wp:wrapSquare wrapText="bothSides"/>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62480" cy="1345565"/>
                    </a:xfrm>
                    <a:prstGeom prst="rect">
                      <a:avLst/>
                    </a:prstGeom>
                  </pic:spPr>
                </pic:pic>
              </a:graphicData>
            </a:graphic>
            <wp14:sizeRelH relativeFrom="margin">
              <wp14:pctWidth>0</wp14:pctWidth>
            </wp14:sizeRelH>
            <wp14:sizeRelV relativeFrom="margin">
              <wp14:pctHeight>0</wp14:pctHeight>
            </wp14:sizeRelV>
          </wp:anchor>
        </w:drawing>
      </w:r>
      <w:r w:rsidR="000A46E4" w:rsidRPr="00381661">
        <w:rPr>
          <w:rFonts w:asciiTheme="minorHAnsi" w:hAnsiTheme="minorHAnsi" w:cstheme="minorHAnsi"/>
          <w:sz w:val="23"/>
          <w:szCs w:val="23"/>
        </w:rPr>
        <w:t>One of JD’s solutions were to look at innovating their presence on an online platf</w:t>
      </w:r>
      <w:r w:rsidR="00EF12FB" w:rsidRPr="00381661">
        <w:rPr>
          <w:rFonts w:asciiTheme="minorHAnsi" w:hAnsiTheme="minorHAnsi" w:cstheme="minorHAnsi"/>
          <w:sz w:val="23"/>
          <w:szCs w:val="23"/>
        </w:rPr>
        <w:t>or</w:t>
      </w:r>
      <w:r w:rsidR="000A46E4" w:rsidRPr="00381661">
        <w:rPr>
          <w:rFonts w:asciiTheme="minorHAnsi" w:hAnsiTheme="minorHAnsi" w:cstheme="minorHAnsi"/>
          <w:sz w:val="23"/>
          <w:szCs w:val="23"/>
        </w:rPr>
        <w:t>m</w:t>
      </w:r>
      <w:r w:rsidR="00EF12FB" w:rsidRPr="00381661">
        <w:rPr>
          <w:rFonts w:asciiTheme="minorHAnsi" w:hAnsiTheme="minorHAnsi" w:cstheme="minorHAnsi"/>
          <w:sz w:val="23"/>
          <w:szCs w:val="23"/>
        </w:rPr>
        <w:t>.</w:t>
      </w:r>
      <w:r w:rsidR="000E6E17" w:rsidRPr="00381661">
        <w:rPr>
          <w:rFonts w:asciiTheme="minorHAnsi" w:hAnsiTheme="minorHAnsi" w:cstheme="minorHAnsi"/>
          <w:sz w:val="23"/>
          <w:szCs w:val="23"/>
        </w:rPr>
        <w:t xml:space="preserve"> JD’s targeted  demographic age group  typically uses internet and Apps more than any other demographic age.</w:t>
      </w:r>
      <w:r w:rsidRPr="00381661">
        <w:rPr>
          <w:rFonts w:asciiTheme="minorHAnsi" w:hAnsiTheme="minorHAnsi" w:cstheme="minorHAnsi"/>
          <w:sz w:val="23"/>
          <w:szCs w:val="23"/>
        </w:rPr>
        <w:t xml:space="preserve"> According to statista.com (2020) the graph on the left shows that the two demographical age groups use apps and social media the most in 2020. </w:t>
      </w:r>
      <w:r w:rsidR="00340687" w:rsidRPr="00381661">
        <w:rPr>
          <w:rFonts w:asciiTheme="minorHAnsi" w:hAnsiTheme="minorHAnsi" w:cstheme="minorHAnsi"/>
          <w:sz w:val="23"/>
          <w:szCs w:val="23"/>
        </w:rPr>
        <w:t xml:space="preserve">One of the best ways to promote would be the use of </w:t>
      </w:r>
      <w:r w:rsidR="007F3560" w:rsidRPr="00381661">
        <w:rPr>
          <w:rFonts w:asciiTheme="minorHAnsi" w:hAnsiTheme="minorHAnsi" w:cstheme="minorHAnsi"/>
          <w:sz w:val="23"/>
          <w:szCs w:val="23"/>
        </w:rPr>
        <w:t>a current social media app such as Tik Tok.</w:t>
      </w:r>
      <w:r w:rsidR="00C30D13" w:rsidRPr="00381661">
        <w:rPr>
          <w:rFonts w:asciiTheme="minorHAnsi" w:hAnsiTheme="minorHAnsi" w:cstheme="minorHAnsi"/>
          <w:sz w:val="23"/>
          <w:szCs w:val="23"/>
        </w:rPr>
        <w:t xml:space="preserve"> </w:t>
      </w:r>
      <w:r w:rsidR="00833331" w:rsidRPr="00381661">
        <w:rPr>
          <w:rFonts w:asciiTheme="minorHAnsi" w:hAnsiTheme="minorHAnsi" w:cstheme="minorHAnsi"/>
          <w:sz w:val="23"/>
          <w:szCs w:val="23"/>
        </w:rPr>
        <w:t xml:space="preserve"> </w:t>
      </w:r>
      <w:r w:rsidR="00C30D13" w:rsidRPr="00381661">
        <w:rPr>
          <w:rFonts w:asciiTheme="minorHAnsi" w:hAnsiTheme="minorHAnsi" w:cstheme="minorHAnsi"/>
          <w:sz w:val="23"/>
          <w:szCs w:val="23"/>
        </w:rPr>
        <w:t>JD has looked at the latest trends and have</w:t>
      </w:r>
      <w:r w:rsidR="00833331" w:rsidRPr="00381661">
        <w:rPr>
          <w:rFonts w:asciiTheme="minorHAnsi" w:hAnsiTheme="minorHAnsi" w:cstheme="minorHAnsi"/>
          <w:sz w:val="23"/>
          <w:szCs w:val="23"/>
        </w:rPr>
        <w:t xml:space="preserve"> also </w:t>
      </w:r>
      <w:r w:rsidR="00C30D13" w:rsidRPr="00381661">
        <w:rPr>
          <w:rFonts w:asciiTheme="minorHAnsi" w:hAnsiTheme="minorHAnsi" w:cstheme="minorHAnsi"/>
          <w:sz w:val="23"/>
          <w:szCs w:val="23"/>
        </w:rPr>
        <w:t>realised that social media apps would be a great way of promoting the company during the pandemic, especially through the use of Tik Tok</w:t>
      </w:r>
      <w:r w:rsidR="00B14616" w:rsidRPr="00381661">
        <w:rPr>
          <w:rFonts w:asciiTheme="minorHAnsi" w:hAnsiTheme="minorHAnsi" w:cstheme="minorHAnsi"/>
          <w:sz w:val="23"/>
          <w:szCs w:val="23"/>
        </w:rPr>
        <w:t xml:space="preserve"> and their own </w:t>
      </w:r>
      <w:r w:rsidR="004B61DB" w:rsidRPr="00381661">
        <w:rPr>
          <w:rFonts w:asciiTheme="minorHAnsi" w:hAnsiTheme="minorHAnsi" w:cstheme="minorHAnsi"/>
          <w:sz w:val="23"/>
          <w:szCs w:val="23"/>
        </w:rPr>
        <w:t>app to purchase clothing</w:t>
      </w:r>
      <w:r w:rsidR="00C30D13" w:rsidRPr="00381661">
        <w:rPr>
          <w:rFonts w:asciiTheme="minorHAnsi" w:hAnsiTheme="minorHAnsi" w:cstheme="minorHAnsi"/>
          <w:sz w:val="23"/>
          <w:szCs w:val="23"/>
        </w:rPr>
        <w:t>.</w:t>
      </w:r>
      <w:r w:rsidR="00833331" w:rsidRPr="00381661">
        <w:rPr>
          <w:rFonts w:asciiTheme="minorHAnsi" w:hAnsiTheme="minorHAnsi" w:cstheme="minorHAnsi"/>
          <w:sz w:val="23"/>
          <w:szCs w:val="23"/>
        </w:rPr>
        <w:t xml:space="preserve"> A</w:t>
      </w:r>
      <w:r w:rsidR="001F75B4" w:rsidRPr="00381661">
        <w:rPr>
          <w:rFonts w:asciiTheme="minorHAnsi" w:hAnsiTheme="minorHAnsi" w:cstheme="minorHAnsi"/>
          <w:sz w:val="23"/>
          <w:szCs w:val="23"/>
        </w:rPr>
        <w:t>ccording to digitalmarketing.org (2020) social media has become one of if not the most influential ways of marketing a business online</w:t>
      </w:r>
      <w:r w:rsidR="00C123F2" w:rsidRPr="00381661">
        <w:rPr>
          <w:rFonts w:asciiTheme="minorHAnsi" w:hAnsiTheme="minorHAnsi" w:cstheme="minorHAnsi"/>
          <w:sz w:val="23"/>
          <w:szCs w:val="23"/>
        </w:rPr>
        <w:t>.</w:t>
      </w:r>
      <w:r w:rsidR="00C30D13" w:rsidRPr="00381661">
        <w:rPr>
          <w:rFonts w:asciiTheme="minorHAnsi" w:hAnsiTheme="minorHAnsi" w:cstheme="minorHAnsi"/>
          <w:sz w:val="23"/>
          <w:szCs w:val="23"/>
        </w:rPr>
        <w:t xml:space="preserve"> This is down to the way it </w:t>
      </w:r>
      <w:r w:rsidR="001F75B4" w:rsidRPr="00381661">
        <w:rPr>
          <w:rFonts w:asciiTheme="minorHAnsi" w:hAnsiTheme="minorHAnsi" w:cstheme="minorHAnsi"/>
          <w:sz w:val="23"/>
          <w:szCs w:val="23"/>
        </w:rPr>
        <w:t xml:space="preserve">digitally advertises the brand and products.  </w:t>
      </w:r>
    </w:p>
    <w:p w14:paraId="72CFB07D" w14:textId="5C67A1C0" w:rsidR="00C418A1" w:rsidRPr="00381661" w:rsidRDefault="000F1BE2" w:rsidP="00381661">
      <w:pPr>
        <w:spacing w:line="360" w:lineRule="auto"/>
        <w:jc w:val="both"/>
        <w:rPr>
          <w:rFonts w:asciiTheme="minorHAnsi" w:hAnsiTheme="minorHAnsi" w:cstheme="minorHAnsi"/>
          <w:sz w:val="23"/>
          <w:szCs w:val="23"/>
        </w:rPr>
      </w:pPr>
      <w:r w:rsidRPr="00381661">
        <w:rPr>
          <w:rFonts w:asciiTheme="minorHAnsi" w:hAnsiTheme="minorHAnsi" w:cstheme="minorHAnsi"/>
          <w:noProof/>
          <w:sz w:val="23"/>
          <w:szCs w:val="23"/>
        </w:rPr>
        <w:drawing>
          <wp:anchor distT="0" distB="0" distL="114300" distR="114300" simplePos="0" relativeHeight="251660288" behindDoc="0" locked="0" layoutInCell="1" allowOverlap="1" wp14:anchorId="24B29F40" wp14:editId="5F25F943">
            <wp:simplePos x="0" y="0"/>
            <wp:positionH relativeFrom="margin">
              <wp:posOffset>3828184</wp:posOffset>
            </wp:positionH>
            <wp:positionV relativeFrom="paragraph">
              <wp:posOffset>20782</wp:posOffset>
            </wp:positionV>
            <wp:extent cx="1925320" cy="1239520"/>
            <wp:effectExtent l="0" t="0" r="5080" b="5080"/>
            <wp:wrapSquare wrapText="bothSides"/>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25320" cy="1239520"/>
                    </a:xfrm>
                    <a:prstGeom prst="rect">
                      <a:avLst/>
                    </a:prstGeom>
                  </pic:spPr>
                </pic:pic>
              </a:graphicData>
            </a:graphic>
          </wp:anchor>
        </w:drawing>
      </w:r>
      <w:r w:rsidR="00C418A1" w:rsidRPr="00381661">
        <w:rPr>
          <w:rFonts w:asciiTheme="minorHAnsi" w:hAnsiTheme="minorHAnsi" w:cstheme="minorHAnsi"/>
          <w:sz w:val="23"/>
          <w:szCs w:val="23"/>
        </w:rPr>
        <w:t xml:space="preserve">According to statista.com (2021) in the graph shown the demographic age for Tik Tok is the average age of JD’s consumers, these two demographics cover 47.4% of the overall Tik Tok usage. This also means that there’s a possibility of new demographics to target. digitalmarketing.org (2020) explains that social media’s power is commendable as it can not only reach a high amount of people, but it can also attract new potential consumers through the use of social media ads. </w:t>
      </w:r>
    </w:p>
    <w:p w14:paraId="0EB51D7E" w14:textId="0EF1DE9F" w:rsidR="00734810" w:rsidRDefault="00734810" w:rsidP="00381661">
      <w:pPr>
        <w:spacing w:line="360" w:lineRule="auto"/>
        <w:jc w:val="both"/>
        <w:rPr>
          <w:rFonts w:asciiTheme="minorHAnsi" w:hAnsiTheme="minorHAnsi" w:cstheme="minorHAnsi"/>
          <w:sz w:val="23"/>
          <w:szCs w:val="23"/>
        </w:rPr>
      </w:pPr>
    </w:p>
    <w:p w14:paraId="6FF633FA" w14:textId="77777777" w:rsidR="00B4418B" w:rsidRPr="00381661" w:rsidRDefault="00B4418B" w:rsidP="00381661">
      <w:pPr>
        <w:spacing w:line="360" w:lineRule="auto"/>
        <w:jc w:val="both"/>
        <w:rPr>
          <w:rFonts w:asciiTheme="minorHAnsi" w:hAnsiTheme="minorHAnsi" w:cstheme="minorHAnsi"/>
          <w:sz w:val="23"/>
          <w:szCs w:val="23"/>
        </w:rPr>
      </w:pPr>
    </w:p>
    <w:p w14:paraId="6197C400" w14:textId="5CC92CF5" w:rsidR="0042391B" w:rsidRDefault="00DE50BE" w:rsidP="00381661">
      <w:pPr>
        <w:pStyle w:val="Heading2"/>
        <w:spacing w:line="360" w:lineRule="auto"/>
        <w:jc w:val="both"/>
        <w:rPr>
          <w:rFonts w:asciiTheme="minorHAnsi" w:hAnsiTheme="minorHAnsi" w:cstheme="minorHAnsi"/>
        </w:rPr>
      </w:pPr>
      <w:bookmarkStart w:id="7" w:name="_Toc74822845"/>
      <w:r w:rsidRPr="00381661">
        <w:rPr>
          <w:rFonts w:asciiTheme="minorHAnsi" w:hAnsiTheme="minorHAnsi" w:cstheme="minorHAnsi"/>
        </w:rPr>
        <w:lastRenderedPageBreak/>
        <w:t>Physical Environment</w:t>
      </w:r>
      <w:bookmarkEnd w:id="7"/>
    </w:p>
    <w:p w14:paraId="2CCEA738" w14:textId="77777777" w:rsidR="00B4418B" w:rsidRPr="00B4418B" w:rsidRDefault="00B4418B" w:rsidP="00B4418B"/>
    <w:p w14:paraId="151DC91D" w14:textId="3194688D" w:rsidR="0022317B" w:rsidRPr="00381661" w:rsidRDefault="00C738E0" w:rsidP="00381661">
      <w:pPr>
        <w:spacing w:line="360" w:lineRule="auto"/>
        <w:jc w:val="both"/>
        <w:rPr>
          <w:rFonts w:asciiTheme="minorHAnsi" w:hAnsiTheme="minorHAnsi" w:cstheme="minorHAnsi"/>
          <w:sz w:val="23"/>
          <w:szCs w:val="23"/>
        </w:rPr>
      </w:pPr>
      <w:r w:rsidRPr="00381661">
        <w:rPr>
          <w:rFonts w:asciiTheme="minorHAnsi" w:hAnsiTheme="minorHAnsi" w:cstheme="minorHAnsi"/>
          <w:sz w:val="23"/>
          <w:szCs w:val="23"/>
        </w:rPr>
        <w:t xml:space="preserve">With stores slowly reopening </w:t>
      </w:r>
      <w:r w:rsidR="00080243" w:rsidRPr="00381661">
        <w:rPr>
          <w:rFonts w:asciiTheme="minorHAnsi" w:hAnsiTheme="minorHAnsi" w:cstheme="minorHAnsi"/>
          <w:sz w:val="23"/>
          <w:szCs w:val="23"/>
        </w:rPr>
        <w:t>when writing this report, the safety of the physical environment is essential, with intro</w:t>
      </w:r>
      <w:r w:rsidR="002F6553" w:rsidRPr="00381661">
        <w:rPr>
          <w:rFonts w:asciiTheme="minorHAnsi" w:hAnsiTheme="minorHAnsi" w:cstheme="minorHAnsi"/>
          <w:sz w:val="23"/>
          <w:szCs w:val="23"/>
        </w:rPr>
        <w:t xml:space="preserve">duction of </w:t>
      </w:r>
      <w:r w:rsidR="006E0574" w:rsidRPr="00381661">
        <w:rPr>
          <w:rFonts w:asciiTheme="minorHAnsi" w:hAnsiTheme="minorHAnsi" w:cstheme="minorHAnsi"/>
          <w:sz w:val="23"/>
          <w:szCs w:val="23"/>
        </w:rPr>
        <w:t>one-way</w:t>
      </w:r>
      <w:r w:rsidR="002F6553" w:rsidRPr="00381661">
        <w:rPr>
          <w:rFonts w:asciiTheme="minorHAnsi" w:hAnsiTheme="minorHAnsi" w:cstheme="minorHAnsi"/>
          <w:sz w:val="23"/>
          <w:szCs w:val="23"/>
        </w:rPr>
        <w:t xml:space="preserve"> systems, masks and anti - bacterial to</w:t>
      </w:r>
      <w:r w:rsidR="00080243" w:rsidRPr="00381661">
        <w:rPr>
          <w:rFonts w:asciiTheme="minorHAnsi" w:hAnsiTheme="minorHAnsi" w:cstheme="minorHAnsi"/>
          <w:sz w:val="23"/>
          <w:szCs w:val="23"/>
        </w:rPr>
        <w:t xml:space="preserve"> JD’s stores</w:t>
      </w:r>
      <w:r w:rsidR="006E0574" w:rsidRPr="00381661">
        <w:rPr>
          <w:rFonts w:asciiTheme="minorHAnsi" w:hAnsiTheme="minorHAnsi" w:cstheme="minorHAnsi"/>
          <w:sz w:val="23"/>
          <w:szCs w:val="23"/>
        </w:rPr>
        <w:t xml:space="preserve"> as mandatory. </w:t>
      </w:r>
      <w:r w:rsidR="00A350D2" w:rsidRPr="00381661">
        <w:rPr>
          <w:rFonts w:asciiTheme="minorHAnsi" w:hAnsiTheme="minorHAnsi" w:cstheme="minorHAnsi"/>
          <w:sz w:val="23"/>
          <w:szCs w:val="23"/>
        </w:rPr>
        <w:t xml:space="preserve">Stores will become at a glance even more </w:t>
      </w:r>
      <w:r w:rsidR="00180FA7" w:rsidRPr="00381661">
        <w:rPr>
          <w:rFonts w:asciiTheme="minorHAnsi" w:hAnsiTheme="minorHAnsi" w:cstheme="minorHAnsi"/>
          <w:sz w:val="23"/>
          <w:szCs w:val="23"/>
        </w:rPr>
        <w:t>simplistic</w:t>
      </w:r>
      <w:r w:rsidR="00A350D2" w:rsidRPr="00381661">
        <w:rPr>
          <w:rFonts w:asciiTheme="minorHAnsi" w:hAnsiTheme="minorHAnsi" w:cstheme="minorHAnsi"/>
          <w:sz w:val="23"/>
          <w:szCs w:val="23"/>
        </w:rPr>
        <w:t xml:space="preserve"> </w:t>
      </w:r>
      <w:r w:rsidR="00180FA7" w:rsidRPr="00381661">
        <w:rPr>
          <w:rFonts w:asciiTheme="minorHAnsi" w:hAnsiTheme="minorHAnsi" w:cstheme="minorHAnsi"/>
          <w:sz w:val="23"/>
          <w:szCs w:val="23"/>
        </w:rPr>
        <w:t>with a one -  way system</w:t>
      </w:r>
      <w:r w:rsidR="003A63A5" w:rsidRPr="00381661">
        <w:rPr>
          <w:rFonts w:asciiTheme="minorHAnsi" w:hAnsiTheme="minorHAnsi" w:cstheme="minorHAnsi"/>
          <w:sz w:val="23"/>
          <w:szCs w:val="23"/>
        </w:rPr>
        <w:t xml:space="preserve">. </w:t>
      </w:r>
      <w:r w:rsidR="002566D3" w:rsidRPr="00381661">
        <w:rPr>
          <w:rFonts w:asciiTheme="minorHAnsi" w:hAnsiTheme="minorHAnsi" w:cstheme="minorHAnsi"/>
          <w:sz w:val="23"/>
          <w:szCs w:val="23"/>
        </w:rPr>
        <w:t xml:space="preserve">according to </w:t>
      </w:r>
      <w:r w:rsidR="009216D1" w:rsidRPr="00381661">
        <w:rPr>
          <w:rFonts w:asciiTheme="minorHAnsi" w:hAnsiTheme="minorHAnsi" w:cstheme="minorHAnsi"/>
          <w:sz w:val="23"/>
          <w:szCs w:val="23"/>
        </w:rPr>
        <w:t>i</w:t>
      </w:r>
      <w:r w:rsidR="005869D1" w:rsidRPr="00381661">
        <w:rPr>
          <w:rFonts w:asciiTheme="minorHAnsi" w:hAnsiTheme="minorHAnsi" w:cstheme="minorHAnsi"/>
          <w:sz w:val="23"/>
          <w:szCs w:val="23"/>
        </w:rPr>
        <w:t>nsider-trends.com (2020)</w:t>
      </w:r>
      <w:r w:rsidR="009216D1" w:rsidRPr="00381661">
        <w:rPr>
          <w:rFonts w:asciiTheme="minorHAnsi" w:hAnsiTheme="minorHAnsi" w:cstheme="minorHAnsi"/>
          <w:sz w:val="23"/>
          <w:szCs w:val="23"/>
        </w:rPr>
        <w:t xml:space="preserve"> the one – way system in stores not only innovate </w:t>
      </w:r>
      <w:r w:rsidR="00E707B7" w:rsidRPr="00381661">
        <w:rPr>
          <w:rFonts w:asciiTheme="minorHAnsi" w:hAnsiTheme="minorHAnsi" w:cstheme="minorHAnsi"/>
          <w:sz w:val="23"/>
          <w:szCs w:val="23"/>
        </w:rPr>
        <w:t xml:space="preserve">store overall </w:t>
      </w:r>
      <w:r w:rsidR="00CE63A0" w:rsidRPr="00381661">
        <w:rPr>
          <w:rFonts w:asciiTheme="minorHAnsi" w:hAnsiTheme="minorHAnsi" w:cstheme="minorHAnsi"/>
          <w:sz w:val="23"/>
          <w:szCs w:val="23"/>
        </w:rPr>
        <w:t xml:space="preserve">space design, </w:t>
      </w:r>
      <w:r w:rsidR="00007C47" w:rsidRPr="00381661">
        <w:rPr>
          <w:rFonts w:asciiTheme="minorHAnsi" w:hAnsiTheme="minorHAnsi" w:cstheme="minorHAnsi"/>
          <w:sz w:val="23"/>
          <w:szCs w:val="23"/>
        </w:rPr>
        <w:t>but it</w:t>
      </w:r>
      <w:r w:rsidR="00CE63A0" w:rsidRPr="00381661">
        <w:rPr>
          <w:rFonts w:asciiTheme="minorHAnsi" w:hAnsiTheme="minorHAnsi" w:cstheme="minorHAnsi"/>
          <w:sz w:val="23"/>
          <w:szCs w:val="23"/>
        </w:rPr>
        <w:t xml:space="preserve"> will also use signage </w:t>
      </w:r>
      <w:r w:rsidR="00700242" w:rsidRPr="00381661">
        <w:rPr>
          <w:rFonts w:asciiTheme="minorHAnsi" w:hAnsiTheme="minorHAnsi" w:cstheme="minorHAnsi"/>
          <w:sz w:val="23"/>
          <w:szCs w:val="23"/>
        </w:rPr>
        <w:t xml:space="preserve">to help consumers navigate through the store whilst drawing the consumers </w:t>
      </w:r>
      <w:r w:rsidR="00E072BB" w:rsidRPr="00381661">
        <w:rPr>
          <w:rFonts w:asciiTheme="minorHAnsi" w:hAnsiTheme="minorHAnsi" w:cstheme="minorHAnsi"/>
          <w:sz w:val="23"/>
          <w:szCs w:val="23"/>
        </w:rPr>
        <w:t>in which in theory encourages them to spend more.</w:t>
      </w:r>
      <w:r w:rsidR="001400ED" w:rsidRPr="00381661">
        <w:rPr>
          <w:rFonts w:asciiTheme="minorHAnsi" w:hAnsiTheme="minorHAnsi" w:cstheme="minorHAnsi"/>
          <w:sz w:val="23"/>
          <w:szCs w:val="23"/>
        </w:rPr>
        <w:t xml:space="preserve"> The Physical </w:t>
      </w:r>
      <w:r w:rsidR="00352E95" w:rsidRPr="00381661">
        <w:rPr>
          <w:rFonts w:asciiTheme="minorHAnsi" w:hAnsiTheme="minorHAnsi" w:cstheme="minorHAnsi"/>
          <w:sz w:val="23"/>
          <w:szCs w:val="23"/>
        </w:rPr>
        <w:t>environment will also have several consumer touchpoints to make the overall experience safer and better</w:t>
      </w:r>
      <w:r w:rsidR="001468E5" w:rsidRPr="00381661">
        <w:rPr>
          <w:rFonts w:asciiTheme="minorHAnsi" w:hAnsiTheme="minorHAnsi" w:cstheme="minorHAnsi"/>
          <w:sz w:val="23"/>
          <w:szCs w:val="23"/>
        </w:rPr>
        <w:t xml:space="preserve">, touchpoints according to </w:t>
      </w:r>
      <w:r w:rsidR="007120A2" w:rsidRPr="00381661">
        <w:rPr>
          <w:rFonts w:asciiTheme="minorHAnsi" w:hAnsiTheme="minorHAnsi" w:cstheme="minorHAnsi"/>
          <w:sz w:val="23"/>
          <w:szCs w:val="23"/>
        </w:rPr>
        <w:t>interaction-design.org (</w:t>
      </w:r>
      <w:r w:rsidR="006B7E0C" w:rsidRPr="00381661">
        <w:rPr>
          <w:rFonts w:asciiTheme="minorHAnsi" w:hAnsiTheme="minorHAnsi" w:cstheme="minorHAnsi"/>
          <w:sz w:val="23"/>
          <w:szCs w:val="23"/>
        </w:rPr>
        <w:t xml:space="preserve">2020) are an interaction </w:t>
      </w:r>
      <w:r w:rsidR="00425901" w:rsidRPr="00381661">
        <w:rPr>
          <w:rFonts w:asciiTheme="minorHAnsi" w:hAnsiTheme="minorHAnsi" w:cstheme="minorHAnsi"/>
          <w:sz w:val="23"/>
          <w:szCs w:val="23"/>
        </w:rPr>
        <w:t xml:space="preserve">that might alter the customers experience </w:t>
      </w:r>
      <w:r w:rsidR="003A1265" w:rsidRPr="00381661">
        <w:rPr>
          <w:rFonts w:asciiTheme="minorHAnsi" w:hAnsiTheme="minorHAnsi" w:cstheme="minorHAnsi"/>
          <w:sz w:val="23"/>
          <w:szCs w:val="23"/>
        </w:rPr>
        <w:t xml:space="preserve">which impacts the overall </w:t>
      </w:r>
      <w:r w:rsidR="000E6F35" w:rsidRPr="00381661">
        <w:rPr>
          <w:rFonts w:asciiTheme="minorHAnsi" w:hAnsiTheme="minorHAnsi" w:cstheme="minorHAnsi"/>
          <w:sz w:val="23"/>
          <w:szCs w:val="23"/>
        </w:rPr>
        <w:t>response to the company and its products and services. For JD this could be face to face in store or online experience</w:t>
      </w:r>
      <w:r w:rsidR="004E60D8" w:rsidRPr="00381661">
        <w:rPr>
          <w:rFonts w:asciiTheme="minorHAnsi" w:hAnsiTheme="minorHAnsi" w:cstheme="minorHAnsi"/>
          <w:sz w:val="23"/>
          <w:szCs w:val="23"/>
        </w:rPr>
        <w:t xml:space="preserve">, both online and in person for JD has been made as simple </w:t>
      </w:r>
      <w:r w:rsidR="00F74B14" w:rsidRPr="00381661">
        <w:rPr>
          <w:rFonts w:asciiTheme="minorHAnsi" w:hAnsiTheme="minorHAnsi" w:cstheme="minorHAnsi"/>
          <w:sz w:val="23"/>
          <w:szCs w:val="23"/>
        </w:rPr>
        <w:t>but as affective as possible and this has been shown from the revenue increase as stated in the report previously</w:t>
      </w:r>
      <w:r w:rsidR="00DF52A8" w:rsidRPr="00381661">
        <w:rPr>
          <w:rFonts w:asciiTheme="minorHAnsi" w:hAnsiTheme="minorHAnsi" w:cstheme="minorHAnsi"/>
          <w:sz w:val="23"/>
          <w:szCs w:val="23"/>
        </w:rPr>
        <w:t>. JD can look at possible improvements to relate to</w:t>
      </w:r>
      <w:r w:rsidR="00030395" w:rsidRPr="00381661">
        <w:rPr>
          <w:rFonts w:asciiTheme="minorHAnsi" w:hAnsiTheme="minorHAnsi" w:cstheme="minorHAnsi"/>
          <w:sz w:val="23"/>
          <w:szCs w:val="23"/>
        </w:rPr>
        <w:t xml:space="preserve"> new possible</w:t>
      </w:r>
      <w:r w:rsidR="00DF52A8" w:rsidRPr="00381661">
        <w:rPr>
          <w:rFonts w:asciiTheme="minorHAnsi" w:hAnsiTheme="minorHAnsi" w:cstheme="minorHAnsi"/>
          <w:sz w:val="23"/>
          <w:szCs w:val="23"/>
        </w:rPr>
        <w:t xml:space="preserve"> consumer </w:t>
      </w:r>
      <w:r w:rsidR="00030395" w:rsidRPr="00381661">
        <w:rPr>
          <w:rFonts w:asciiTheme="minorHAnsi" w:hAnsiTheme="minorHAnsi" w:cstheme="minorHAnsi"/>
          <w:sz w:val="23"/>
          <w:szCs w:val="23"/>
        </w:rPr>
        <w:t>segmentation</w:t>
      </w:r>
      <w:r w:rsidR="00DF52A8" w:rsidRPr="00381661">
        <w:rPr>
          <w:rFonts w:asciiTheme="minorHAnsi" w:hAnsiTheme="minorHAnsi" w:cstheme="minorHAnsi"/>
          <w:sz w:val="23"/>
          <w:szCs w:val="23"/>
        </w:rPr>
        <w:t xml:space="preserve"> groups</w:t>
      </w:r>
      <w:r w:rsidR="00030395" w:rsidRPr="00381661">
        <w:rPr>
          <w:rFonts w:asciiTheme="minorHAnsi" w:hAnsiTheme="minorHAnsi" w:cstheme="minorHAnsi"/>
          <w:sz w:val="23"/>
          <w:szCs w:val="23"/>
        </w:rPr>
        <w:t xml:space="preserve"> and touch points could help this. According to </w:t>
      </w:r>
      <w:r w:rsidR="00F52359" w:rsidRPr="00381661">
        <w:rPr>
          <w:rFonts w:asciiTheme="minorHAnsi" w:hAnsiTheme="minorHAnsi" w:cstheme="minorHAnsi"/>
          <w:sz w:val="23"/>
          <w:szCs w:val="23"/>
        </w:rPr>
        <w:t>McKinsey</w:t>
      </w:r>
      <w:r w:rsidR="00FA0146" w:rsidRPr="00381661">
        <w:rPr>
          <w:rFonts w:asciiTheme="minorHAnsi" w:hAnsiTheme="minorHAnsi" w:cstheme="minorHAnsi"/>
          <w:sz w:val="23"/>
          <w:szCs w:val="23"/>
        </w:rPr>
        <w:t xml:space="preserve">.com (2016) </w:t>
      </w:r>
      <w:r w:rsidR="00617DC3" w:rsidRPr="00381661">
        <w:rPr>
          <w:rFonts w:asciiTheme="minorHAnsi" w:hAnsiTheme="minorHAnsi" w:cstheme="minorHAnsi"/>
          <w:sz w:val="23"/>
          <w:szCs w:val="23"/>
        </w:rPr>
        <w:t xml:space="preserve">explains that touchpoints </w:t>
      </w:r>
      <w:r w:rsidR="00642090" w:rsidRPr="00381661">
        <w:rPr>
          <w:rFonts w:asciiTheme="minorHAnsi" w:hAnsiTheme="minorHAnsi" w:cstheme="minorHAnsi"/>
          <w:sz w:val="23"/>
          <w:szCs w:val="23"/>
        </w:rPr>
        <w:t xml:space="preserve">can be </w:t>
      </w:r>
      <w:r w:rsidR="00663508" w:rsidRPr="00381661">
        <w:rPr>
          <w:rFonts w:asciiTheme="minorHAnsi" w:hAnsiTheme="minorHAnsi" w:cstheme="minorHAnsi"/>
          <w:sz w:val="23"/>
          <w:szCs w:val="23"/>
        </w:rPr>
        <w:t>altered and increase experiences</w:t>
      </w:r>
      <w:r w:rsidR="00642090" w:rsidRPr="00381661">
        <w:rPr>
          <w:rFonts w:asciiTheme="minorHAnsi" w:hAnsiTheme="minorHAnsi" w:cstheme="minorHAnsi"/>
          <w:sz w:val="23"/>
          <w:szCs w:val="23"/>
        </w:rPr>
        <w:t xml:space="preserve"> with such things as:</w:t>
      </w:r>
    </w:p>
    <w:p w14:paraId="053E9C4B" w14:textId="4DFE9DC5" w:rsidR="00642090" w:rsidRPr="00381661" w:rsidRDefault="00642090" w:rsidP="00381661">
      <w:pPr>
        <w:spacing w:line="360" w:lineRule="auto"/>
        <w:jc w:val="both"/>
        <w:rPr>
          <w:rFonts w:asciiTheme="minorHAnsi" w:hAnsiTheme="minorHAnsi" w:cstheme="minorHAnsi"/>
          <w:sz w:val="23"/>
          <w:szCs w:val="23"/>
        </w:rPr>
      </w:pPr>
    </w:p>
    <w:p w14:paraId="3BF77512" w14:textId="07D51F15" w:rsidR="00642090" w:rsidRPr="00381661" w:rsidRDefault="00FD16EA" w:rsidP="00381661">
      <w:pPr>
        <w:pStyle w:val="ListParagraph"/>
        <w:numPr>
          <w:ilvl w:val="0"/>
          <w:numId w:val="7"/>
        </w:numPr>
        <w:spacing w:line="360" w:lineRule="auto"/>
        <w:jc w:val="both"/>
        <w:rPr>
          <w:rFonts w:asciiTheme="minorHAnsi" w:hAnsiTheme="minorHAnsi" w:cstheme="minorHAnsi"/>
          <w:sz w:val="23"/>
          <w:szCs w:val="23"/>
        </w:rPr>
      </w:pPr>
      <w:r w:rsidRPr="00381661">
        <w:rPr>
          <w:rFonts w:asciiTheme="minorHAnsi" w:hAnsiTheme="minorHAnsi" w:cstheme="minorHAnsi"/>
          <w:sz w:val="23"/>
          <w:szCs w:val="23"/>
        </w:rPr>
        <w:t>Identify</w:t>
      </w:r>
      <w:r w:rsidR="00B52921" w:rsidRPr="00381661">
        <w:rPr>
          <w:rFonts w:asciiTheme="minorHAnsi" w:hAnsiTheme="minorHAnsi" w:cstheme="minorHAnsi"/>
          <w:sz w:val="23"/>
          <w:szCs w:val="23"/>
        </w:rPr>
        <w:t xml:space="preserve"> </w:t>
      </w:r>
      <w:r w:rsidR="00BA1F0D" w:rsidRPr="00381661">
        <w:rPr>
          <w:rFonts w:asciiTheme="minorHAnsi" w:hAnsiTheme="minorHAnsi" w:cstheme="minorHAnsi"/>
          <w:sz w:val="23"/>
          <w:szCs w:val="23"/>
        </w:rPr>
        <w:t>consumers journeys</w:t>
      </w:r>
    </w:p>
    <w:p w14:paraId="16162D6A" w14:textId="208ED9D4" w:rsidR="001B54C0" w:rsidRPr="00381661" w:rsidRDefault="001B54C0" w:rsidP="00381661">
      <w:pPr>
        <w:pStyle w:val="ListParagraph"/>
        <w:numPr>
          <w:ilvl w:val="0"/>
          <w:numId w:val="7"/>
        </w:numPr>
        <w:spacing w:line="360" w:lineRule="auto"/>
        <w:jc w:val="both"/>
        <w:rPr>
          <w:rFonts w:asciiTheme="minorHAnsi" w:hAnsiTheme="minorHAnsi" w:cstheme="minorHAnsi"/>
          <w:sz w:val="23"/>
          <w:szCs w:val="23"/>
        </w:rPr>
      </w:pPr>
      <w:r w:rsidRPr="00381661">
        <w:rPr>
          <w:rFonts w:asciiTheme="minorHAnsi" w:hAnsiTheme="minorHAnsi" w:cstheme="minorHAnsi"/>
          <w:sz w:val="23"/>
          <w:szCs w:val="23"/>
        </w:rPr>
        <w:t>Consumers needs</w:t>
      </w:r>
      <w:r w:rsidR="004C6519" w:rsidRPr="00381661">
        <w:rPr>
          <w:rFonts w:asciiTheme="minorHAnsi" w:hAnsiTheme="minorHAnsi" w:cstheme="minorHAnsi"/>
          <w:sz w:val="23"/>
          <w:szCs w:val="23"/>
        </w:rPr>
        <w:t>, expectation and desires.</w:t>
      </w:r>
      <w:r w:rsidR="00C02DC9" w:rsidRPr="00381661">
        <w:rPr>
          <w:rFonts w:asciiTheme="minorHAnsi" w:hAnsiTheme="minorHAnsi" w:cstheme="minorHAnsi"/>
          <w:sz w:val="23"/>
          <w:szCs w:val="23"/>
        </w:rPr>
        <w:t xml:space="preserve"> Links to Maslow’s </w:t>
      </w:r>
      <w:r w:rsidR="001C7C9E" w:rsidRPr="00381661">
        <w:rPr>
          <w:rFonts w:asciiTheme="minorHAnsi" w:hAnsiTheme="minorHAnsi" w:cstheme="minorHAnsi"/>
          <w:sz w:val="23"/>
          <w:szCs w:val="23"/>
        </w:rPr>
        <w:t>hierarchy</w:t>
      </w:r>
      <w:r w:rsidR="00C02DC9" w:rsidRPr="00381661">
        <w:rPr>
          <w:rFonts w:asciiTheme="minorHAnsi" w:hAnsiTheme="minorHAnsi" w:cstheme="minorHAnsi"/>
          <w:sz w:val="23"/>
          <w:szCs w:val="23"/>
        </w:rPr>
        <w:t xml:space="preserve"> </w:t>
      </w:r>
    </w:p>
    <w:p w14:paraId="2323AD4C" w14:textId="535BD6CF" w:rsidR="004C6519" w:rsidRPr="00381661" w:rsidRDefault="000138FD" w:rsidP="00381661">
      <w:pPr>
        <w:pStyle w:val="ListParagraph"/>
        <w:numPr>
          <w:ilvl w:val="0"/>
          <w:numId w:val="7"/>
        </w:numPr>
        <w:spacing w:line="360" w:lineRule="auto"/>
        <w:jc w:val="both"/>
        <w:rPr>
          <w:rFonts w:asciiTheme="minorHAnsi" w:hAnsiTheme="minorHAnsi" w:cstheme="minorHAnsi"/>
          <w:sz w:val="23"/>
          <w:szCs w:val="23"/>
        </w:rPr>
      </w:pPr>
      <w:r w:rsidRPr="00381661">
        <w:rPr>
          <w:rFonts w:asciiTheme="minorHAnsi" w:hAnsiTheme="minorHAnsi" w:cstheme="minorHAnsi"/>
          <w:sz w:val="23"/>
          <w:szCs w:val="23"/>
        </w:rPr>
        <w:t>Understand what is working and what’s not.</w:t>
      </w:r>
    </w:p>
    <w:p w14:paraId="054CA68F" w14:textId="347E72F0" w:rsidR="0073559D" w:rsidRPr="00381661" w:rsidRDefault="0073559D" w:rsidP="00381661">
      <w:pPr>
        <w:pStyle w:val="ListParagraph"/>
        <w:numPr>
          <w:ilvl w:val="0"/>
          <w:numId w:val="7"/>
        </w:numPr>
        <w:spacing w:line="360" w:lineRule="auto"/>
        <w:jc w:val="both"/>
        <w:rPr>
          <w:rFonts w:asciiTheme="minorHAnsi" w:hAnsiTheme="minorHAnsi" w:cstheme="minorHAnsi"/>
          <w:sz w:val="23"/>
          <w:szCs w:val="23"/>
        </w:rPr>
      </w:pPr>
      <w:r w:rsidRPr="00381661">
        <w:rPr>
          <w:rFonts w:asciiTheme="minorHAnsi" w:hAnsiTheme="minorHAnsi" w:cstheme="minorHAnsi"/>
          <w:sz w:val="23"/>
          <w:szCs w:val="23"/>
        </w:rPr>
        <w:t>Look for opportunities to improve overall end to end experience.</w:t>
      </w:r>
    </w:p>
    <w:p w14:paraId="16549DC7" w14:textId="6AB1B0D3" w:rsidR="0073559D" w:rsidRPr="00381661" w:rsidRDefault="0073559D" w:rsidP="00381661">
      <w:pPr>
        <w:pStyle w:val="ListParagraph"/>
        <w:spacing w:line="360" w:lineRule="auto"/>
        <w:jc w:val="both"/>
        <w:rPr>
          <w:rFonts w:asciiTheme="minorHAnsi" w:hAnsiTheme="minorHAnsi" w:cstheme="minorHAnsi"/>
          <w:sz w:val="23"/>
          <w:szCs w:val="23"/>
        </w:rPr>
      </w:pPr>
    </w:p>
    <w:p w14:paraId="6538A287" w14:textId="010D5E3C" w:rsidR="00087F3B" w:rsidRPr="00381661" w:rsidRDefault="00087F3B" w:rsidP="00381661">
      <w:pPr>
        <w:pStyle w:val="Heading4"/>
        <w:spacing w:line="360" w:lineRule="auto"/>
        <w:jc w:val="both"/>
        <w:rPr>
          <w:rFonts w:asciiTheme="minorHAnsi" w:hAnsiTheme="minorHAnsi" w:cstheme="minorHAnsi"/>
        </w:rPr>
      </w:pPr>
    </w:p>
    <w:p w14:paraId="78E4D253" w14:textId="7D65B2A3" w:rsidR="00087F3B" w:rsidRPr="00381661" w:rsidRDefault="00087F3B" w:rsidP="00381661">
      <w:pPr>
        <w:spacing w:line="360" w:lineRule="auto"/>
        <w:jc w:val="both"/>
        <w:rPr>
          <w:rFonts w:asciiTheme="minorHAnsi" w:hAnsiTheme="minorHAnsi" w:cstheme="minorHAnsi"/>
        </w:rPr>
      </w:pPr>
    </w:p>
    <w:p w14:paraId="4182FF97" w14:textId="59941EBE" w:rsidR="00087F3B" w:rsidRPr="00381661" w:rsidRDefault="00087F3B" w:rsidP="00381661">
      <w:pPr>
        <w:spacing w:line="360" w:lineRule="auto"/>
        <w:jc w:val="both"/>
        <w:rPr>
          <w:rFonts w:asciiTheme="minorHAnsi" w:hAnsiTheme="minorHAnsi" w:cstheme="minorHAnsi"/>
        </w:rPr>
      </w:pPr>
    </w:p>
    <w:p w14:paraId="226C4587" w14:textId="2EB4121A" w:rsidR="00087F3B" w:rsidRPr="00381661" w:rsidRDefault="00087F3B" w:rsidP="00381661">
      <w:pPr>
        <w:spacing w:line="360" w:lineRule="auto"/>
        <w:jc w:val="both"/>
        <w:rPr>
          <w:rFonts w:asciiTheme="minorHAnsi" w:hAnsiTheme="minorHAnsi" w:cstheme="minorHAnsi"/>
        </w:rPr>
      </w:pPr>
    </w:p>
    <w:p w14:paraId="4D2742EA" w14:textId="763EF22E" w:rsidR="00087F3B" w:rsidRPr="00381661" w:rsidRDefault="00087F3B" w:rsidP="00381661">
      <w:pPr>
        <w:spacing w:line="360" w:lineRule="auto"/>
        <w:jc w:val="both"/>
        <w:rPr>
          <w:rFonts w:asciiTheme="minorHAnsi" w:hAnsiTheme="minorHAnsi" w:cstheme="minorHAnsi"/>
        </w:rPr>
      </w:pPr>
    </w:p>
    <w:p w14:paraId="67DDD37B" w14:textId="440710CA" w:rsidR="00087F3B" w:rsidRPr="00381661" w:rsidRDefault="00087F3B" w:rsidP="00381661">
      <w:pPr>
        <w:spacing w:line="360" w:lineRule="auto"/>
        <w:jc w:val="both"/>
        <w:rPr>
          <w:rFonts w:asciiTheme="minorHAnsi" w:hAnsiTheme="minorHAnsi" w:cstheme="minorHAnsi"/>
        </w:rPr>
      </w:pPr>
    </w:p>
    <w:p w14:paraId="5E1BFFEE" w14:textId="73363289" w:rsidR="00087F3B" w:rsidRPr="00381661" w:rsidRDefault="00087F3B" w:rsidP="00381661">
      <w:pPr>
        <w:spacing w:line="360" w:lineRule="auto"/>
        <w:jc w:val="both"/>
        <w:rPr>
          <w:rFonts w:asciiTheme="minorHAnsi" w:hAnsiTheme="minorHAnsi" w:cstheme="minorHAnsi"/>
        </w:rPr>
      </w:pPr>
    </w:p>
    <w:p w14:paraId="013DB340" w14:textId="37124CEE" w:rsidR="00087F3B" w:rsidRPr="00381661" w:rsidRDefault="00087F3B" w:rsidP="00381661">
      <w:pPr>
        <w:spacing w:line="360" w:lineRule="auto"/>
        <w:jc w:val="both"/>
        <w:rPr>
          <w:rFonts w:asciiTheme="minorHAnsi" w:hAnsiTheme="minorHAnsi" w:cstheme="minorHAnsi"/>
        </w:rPr>
      </w:pPr>
    </w:p>
    <w:p w14:paraId="541E2685" w14:textId="23B89C60" w:rsidR="00087F3B" w:rsidRPr="00381661" w:rsidRDefault="00087F3B" w:rsidP="00381661">
      <w:pPr>
        <w:spacing w:line="360" w:lineRule="auto"/>
        <w:jc w:val="both"/>
        <w:rPr>
          <w:rFonts w:asciiTheme="minorHAnsi" w:hAnsiTheme="minorHAnsi" w:cstheme="minorHAnsi"/>
        </w:rPr>
      </w:pPr>
    </w:p>
    <w:p w14:paraId="3DD979A7" w14:textId="37DAF012" w:rsidR="00AB1B35" w:rsidRPr="00381661" w:rsidRDefault="00AB1B35" w:rsidP="00381661">
      <w:pPr>
        <w:pStyle w:val="Heading2"/>
        <w:spacing w:line="360" w:lineRule="auto"/>
        <w:jc w:val="both"/>
        <w:rPr>
          <w:rFonts w:asciiTheme="minorHAnsi" w:hAnsiTheme="minorHAnsi" w:cstheme="minorHAnsi"/>
        </w:rPr>
      </w:pPr>
      <w:bookmarkStart w:id="8" w:name="_Toc74822846"/>
      <w:r w:rsidRPr="00381661">
        <w:rPr>
          <w:rFonts w:asciiTheme="minorHAnsi" w:hAnsiTheme="minorHAnsi" w:cstheme="minorHAnsi"/>
        </w:rPr>
        <w:lastRenderedPageBreak/>
        <w:t>People</w:t>
      </w:r>
      <w:bookmarkEnd w:id="8"/>
    </w:p>
    <w:p w14:paraId="6A868FE4" w14:textId="65FC3CD8" w:rsidR="00640E0A" w:rsidRPr="00381661" w:rsidRDefault="00B81307" w:rsidP="00381661">
      <w:pPr>
        <w:spacing w:line="360" w:lineRule="auto"/>
        <w:jc w:val="both"/>
        <w:rPr>
          <w:rFonts w:asciiTheme="minorHAnsi" w:hAnsiTheme="minorHAnsi" w:cstheme="minorHAnsi"/>
          <w:sz w:val="23"/>
          <w:szCs w:val="23"/>
        </w:rPr>
      </w:pPr>
      <w:r w:rsidRPr="00381661">
        <w:rPr>
          <w:rFonts w:asciiTheme="minorHAnsi" w:hAnsiTheme="minorHAnsi" w:cstheme="minorHAnsi"/>
          <w:sz w:val="23"/>
          <w:szCs w:val="23"/>
        </w:rPr>
        <w:t>This section</w:t>
      </w:r>
      <w:r w:rsidR="003E41D1" w:rsidRPr="00381661">
        <w:rPr>
          <w:rFonts w:asciiTheme="minorHAnsi" w:hAnsiTheme="minorHAnsi" w:cstheme="minorHAnsi"/>
          <w:sz w:val="23"/>
          <w:szCs w:val="23"/>
        </w:rPr>
        <w:t xml:space="preserve"> does not only look at consumers but how staff and service they provide and </w:t>
      </w:r>
      <w:r w:rsidRPr="00381661">
        <w:rPr>
          <w:rFonts w:asciiTheme="minorHAnsi" w:hAnsiTheme="minorHAnsi" w:cstheme="minorHAnsi"/>
          <w:sz w:val="23"/>
          <w:szCs w:val="23"/>
        </w:rPr>
        <w:t>how they interact</w:t>
      </w:r>
      <w:r w:rsidR="003E41D1" w:rsidRPr="00381661">
        <w:rPr>
          <w:rFonts w:asciiTheme="minorHAnsi" w:hAnsiTheme="minorHAnsi" w:cstheme="minorHAnsi"/>
          <w:sz w:val="23"/>
          <w:szCs w:val="23"/>
        </w:rPr>
        <w:t xml:space="preserve"> with the consumers</w:t>
      </w:r>
      <w:r w:rsidRPr="00381661">
        <w:rPr>
          <w:rFonts w:asciiTheme="minorHAnsi" w:hAnsiTheme="minorHAnsi" w:cstheme="minorHAnsi"/>
          <w:sz w:val="23"/>
          <w:szCs w:val="23"/>
        </w:rPr>
        <w:t>. One of JD’s key components to their staff is their knowledge on products</w:t>
      </w:r>
      <w:r w:rsidR="00640E0A" w:rsidRPr="00381661">
        <w:rPr>
          <w:rFonts w:asciiTheme="minorHAnsi" w:hAnsiTheme="minorHAnsi" w:cstheme="minorHAnsi"/>
          <w:sz w:val="23"/>
          <w:szCs w:val="23"/>
        </w:rPr>
        <w:t xml:space="preserve">, according to </w:t>
      </w:r>
      <w:r w:rsidR="0002534F" w:rsidRPr="00381661">
        <w:rPr>
          <w:rFonts w:asciiTheme="minorHAnsi" w:hAnsiTheme="minorHAnsi" w:cstheme="minorHAnsi"/>
          <w:sz w:val="23"/>
          <w:szCs w:val="23"/>
        </w:rPr>
        <w:t>business.qld.gov.au (2017) explain that product knowledge is essential</w:t>
      </w:r>
      <w:r w:rsidR="00F92925" w:rsidRPr="00381661">
        <w:rPr>
          <w:rFonts w:asciiTheme="minorHAnsi" w:hAnsiTheme="minorHAnsi" w:cstheme="minorHAnsi"/>
          <w:sz w:val="23"/>
          <w:szCs w:val="23"/>
        </w:rPr>
        <w:t>, by understanding the products that are offered from JD</w:t>
      </w:r>
      <w:r w:rsidR="00AD09CA" w:rsidRPr="00381661">
        <w:rPr>
          <w:rFonts w:asciiTheme="minorHAnsi" w:hAnsiTheme="minorHAnsi" w:cstheme="minorHAnsi"/>
          <w:sz w:val="23"/>
          <w:szCs w:val="23"/>
        </w:rPr>
        <w:t xml:space="preserve"> as a staff member</w:t>
      </w:r>
      <w:r w:rsidR="009A75EB" w:rsidRPr="00381661">
        <w:rPr>
          <w:rFonts w:asciiTheme="minorHAnsi" w:hAnsiTheme="minorHAnsi" w:cstheme="minorHAnsi"/>
          <w:sz w:val="23"/>
          <w:szCs w:val="23"/>
        </w:rPr>
        <w:t xml:space="preserve"> customers respond and will be more eager to buy.</w:t>
      </w:r>
      <w:r w:rsidR="003A1BDD" w:rsidRPr="00381661">
        <w:rPr>
          <w:rFonts w:asciiTheme="minorHAnsi" w:hAnsiTheme="minorHAnsi" w:cstheme="minorHAnsi"/>
          <w:sz w:val="23"/>
          <w:szCs w:val="23"/>
        </w:rPr>
        <w:t xml:space="preserve"> This section also looks at customer service, JD offer </w:t>
      </w:r>
      <w:r w:rsidR="004B490E" w:rsidRPr="00381661">
        <w:rPr>
          <w:rFonts w:asciiTheme="minorHAnsi" w:hAnsiTheme="minorHAnsi" w:cstheme="minorHAnsi"/>
          <w:sz w:val="23"/>
          <w:szCs w:val="23"/>
        </w:rPr>
        <w:t>various types of customer service such as face to face, live chat online and via app</w:t>
      </w:r>
      <w:r w:rsidR="00CE754A" w:rsidRPr="00381661">
        <w:rPr>
          <w:rFonts w:asciiTheme="minorHAnsi" w:hAnsiTheme="minorHAnsi" w:cstheme="minorHAnsi"/>
          <w:sz w:val="23"/>
          <w:szCs w:val="23"/>
        </w:rPr>
        <w:t xml:space="preserve"> and social media this is vital not only for the business but also for the overall experience </w:t>
      </w:r>
      <w:r w:rsidR="00AB60A4" w:rsidRPr="00381661">
        <w:rPr>
          <w:rFonts w:asciiTheme="minorHAnsi" w:hAnsiTheme="minorHAnsi" w:cstheme="minorHAnsi"/>
          <w:sz w:val="23"/>
          <w:szCs w:val="23"/>
        </w:rPr>
        <w:t>for the consumer</w:t>
      </w:r>
      <w:r w:rsidR="00224FBC" w:rsidRPr="00381661">
        <w:rPr>
          <w:rFonts w:asciiTheme="minorHAnsi" w:hAnsiTheme="minorHAnsi" w:cstheme="minorHAnsi"/>
          <w:sz w:val="23"/>
          <w:szCs w:val="23"/>
        </w:rPr>
        <w:t>.</w:t>
      </w:r>
      <w:r w:rsidR="006752D4" w:rsidRPr="00381661">
        <w:rPr>
          <w:rFonts w:asciiTheme="minorHAnsi" w:hAnsiTheme="minorHAnsi" w:cstheme="minorHAnsi"/>
          <w:sz w:val="23"/>
          <w:szCs w:val="23"/>
        </w:rPr>
        <w:t xml:space="preserve"> </w:t>
      </w:r>
      <w:r w:rsidR="00224FBC" w:rsidRPr="00381661">
        <w:rPr>
          <w:rFonts w:asciiTheme="minorHAnsi" w:hAnsiTheme="minorHAnsi" w:cstheme="minorHAnsi"/>
          <w:sz w:val="23"/>
          <w:szCs w:val="23"/>
        </w:rPr>
        <w:t>T</w:t>
      </w:r>
      <w:r w:rsidR="006752D4" w:rsidRPr="00381661">
        <w:rPr>
          <w:rFonts w:asciiTheme="minorHAnsi" w:hAnsiTheme="minorHAnsi" w:cstheme="minorHAnsi"/>
          <w:sz w:val="23"/>
          <w:szCs w:val="23"/>
        </w:rPr>
        <w:t>h</w:t>
      </w:r>
      <w:r w:rsidR="008D000E" w:rsidRPr="00381661">
        <w:rPr>
          <w:rFonts w:asciiTheme="minorHAnsi" w:hAnsiTheme="minorHAnsi" w:cstheme="minorHAnsi"/>
          <w:sz w:val="23"/>
          <w:szCs w:val="23"/>
        </w:rPr>
        <w:t xml:space="preserve">e </w:t>
      </w:r>
      <w:r w:rsidR="005C7D63" w:rsidRPr="00381661">
        <w:rPr>
          <w:rFonts w:asciiTheme="minorHAnsi" w:hAnsiTheme="minorHAnsi" w:cstheme="minorHAnsi"/>
          <w:sz w:val="23"/>
          <w:szCs w:val="23"/>
        </w:rPr>
        <w:t xml:space="preserve">type of customer service recently </w:t>
      </w:r>
      <w:r w:rsidR="006752D4" w:rsidRPr="00381661">
        <w:rPr>
          <w:rFonts w:asciiTheme="minorHAnsi" w:hAnsiTheme="minorHAnsi" w:cstheme="minorHAnsi"/>
          <w:sz w:val="23"/>
          <w:szCs w:val="23"/>
        </w:rPr>
        <w:t xml:space="preserve">created </w:t>
      </w:r>
      <w:r w:rsidR="005D1EE5" w:rsidRPr="00381661">
        <w:rPr>
          <w:rFonts w:asciiTheme="minorHAnsi" w:hAnsiTheme="minorHAnsi" w:cstheme="minorHAnsi"/>
          <w:sz w:val="23"/>
          <w:szCs w:val="23"/>
        </w:rPr>
        <w:t xml:space="preserve">not only by the pandemic but also the power of customers which links to </w:t>
      </w:r>
      <w:r w:rsidR="00087913" w:rsidRPr="00381661">
        <w:rPr>
          <w:rFonts w:asciiTheme="minorHAnsi" w:hAnsiTheme="minorHAnsi" w:cstheme="minorHAnsi"/>
        </w:rPr>
        <w:t>Porter M.E. (1989) and the five forces</w:t>
      </w:r>
      <w:r w:rsidR="005C7D63" w:rsidRPr="00381661">
        <w:rPr>
          <w:rFonts w:asciiTheme="minorHAnsi" w:hAnsiTheme="minorHAnsi" w:cstheme="minorHAnsi"/>
        </w:rPr>
        <w:t xml:space="preserve">, </w:t>
      </w:r>
      <w:r w:rsidR="00224FBC" w:rsidRPr="00381661">
        <w:rPr>
          <w:rFonts w:asciiTheme="minorHAnsi" w:hAnsiTheme="minorHAnsi" w:cstheme="minorHAnsi"/>
        </w:rPr>
        <w:t>where consumers want easier way of</w:t>
      </w:r>
      <w:r w:rsidR="005C7D63" w:rsidRPr="00381661">
        <w:rPr>
          <w:rFonts w:asciiTheme="minorHAnsi" w:hAnsiTheme="minorHAnsi" w:cstheme="minorHAnsi"/>
        </w:rPr>
        <w:t xml:space="preserve"> interaction</w:t>
      </w:r>
      <w:r w:rsidR="00D86D4B" w:rsidRPr="00381661">
        <w:rPr>
          <w:rFonts w:asciiTheme="minorHAnsi" w:hAnsiTheme="minorHAnsi" w:cstheme="minorHAnsi"/>
        </w:rPr>
        <w:t xml:space="preserve"> with</w:t>
      </w:r>
      <w:r w:rsidR="00224FBC" w:rsidRPr="00381661">
        <w:rPr>
          <w:rFonts w:asciiTheme="minorHAnsi" w:hAnsiTheme="minorHAnsi" w:cstheme="minorHAnsi"/>
        </w:rPr>
        <w:t xml:space="preserve"> customer service for </w:t>
      </w:r>
      <w:r w:rsidR="007162B4" w:rsidRPr="00381661">
        <w:rPr>
          <w:rFonts w:asciiTheme="minorHAnsi" w:hAnsiTheme="minorHAnsi" w:cstheme="minorHAnsi"/>
        </w:rPr>
        <w:t>conveniency</w:t>
      </w:r>
      <w:r w:rsidR="00C538AD" w:rsidRPr="00381661">
        <w:rPr>
          <w:rFonts w:asciiTheme="minorHAnsi" w:hAnsiTheme="minorHAnsi" w:cstheme="minorHAnsi"/>
        </w:rPr>
        <w:t xml:space="preserve"> and can also be linked to Maslow’s hierarchy as this </w:t>
      </w:r>
      <w:r w:rsidR="00F02E14" w:rsidRPr="00381661">
        <w:rPr>
          <w:rFonts w:asciiTheme="minorHAnsi" w:hAnsiTheme="minorHAnsi" w:cstheme="minorHAnsi"/>
        </w:rPr>
        <w:t>creates a need and want dilemma</w:t>
      </w:r>
      <w:r w:rsidR="00AB60A4" w:rsidRPr="00381661">
        <w:rPr>
          <w:rFonts w:asciiTheme="minorHAnsi" w:hAnsiTheme="minorHAnsi" w:cstheme="minorHAnsi"/>
          <w:sz w:val="23"/>
          <w:szCs w:val="23"/>
        </w:rPr>
        <w:t>.</w:t>
      </w:r>
      <w:r w:rsidR="003C296A" w:rsidRPr="00381661">
        <w:rPr>
          <w:rFonts w:asciiTheme="minorHAnsi" w:hAnsiTheme="minorHAnsi" w:cstheme="minorHAnsi"/>
          <w:sz w:val="23"/>
          <w:szCs w:val="23"/>
        </w:rPr>
        <w:t xml:space="preserve"> According to </w:t>
      </w:r>
      <w:r w:rsidR="003C296A" w:rsidRPr="00381661">
        <w:rPr>
          <w:rFonts w:asciiTheme="minorHAnsi" w:hAnsiTheme="minorHAnsi" w:cstheme="minorHAnsi"/>
        </w:rPr>
        <w:t>Fathollahzadeh et al. (2011)</w:t>
      </w:r>
      <w:r w:rsidR="00E24ACB" w:rsidRPr="00381661">
        <w:rPr>
          <w:rFonts w:asciiTheme="minorHAnsi" w:hAnsiTheme="minorHAnsi" w:cstheme="minorHAnsi"/>
        </w:rPr>
        <w:t xml:space="preserve"> providing a</w:t>
      </w:r>
      <w:r w:rsidR="00097557" w:rsidRPr="00381661">
        <w:rPr>
          <w:rFonts w:asciiTheme="minorHAnsi" w:hAnsiTheme="minorHAnsi" w:cstheme="minorHAnsi"/>
        </w:rPr>
        <w:t>n</w:t>
      </w:r>
      <w:r w:rsidR="00E24ACB" w:rsidRPr="00381661">
        <w:rPr>
          <w:rFonts w:asciiTheme="minorHAnsi" w:hAnsiTheme="minorHAnsi" w:cstheme="minorHAnsi"/>
        </w:rPr>
        <w:t xml:space="preserve"> excellent customer service will create customer satisfaction and have </w:t>
      </w:r>
      <w:r w:rsidR="00097557" w:rsidRPr="00381661">
        <w:rPr>
          <w:rFonts w:asciiTheme="minorHAnsi" w:hAnsiTheme="minorHAnsi" w:cstheme="minorHAnsi"/>
        </w:rPr>
        <w:t xml:space="preserve">good effects on revenue for JD, </w:t>
      </w:r>
      <w:r w:rsidR="005E3BEC" w:rsidRPr="00381661">
        <w:rPr>
          <w:rFonts w:asciiTheme="minorHAnsi" w:hAnsiTheme="minorHAnsi" w:cstheme="minorHAnsi"/>
          <w:color w:val="3A3A3A"/>
          <w:sz w:val="23"/>
          <w:szCs w:val="23"/>
          <w:shd w:val="clear" w:color="auto" w:fill="FFFFFF"/>
        </w:rPr>
        <w:t xml:space="preserve">Islam, Majidul et al., (2013). </w:t>
      </w:r>
      <w:r w:rsidR="00F37924" w:rsidRPr="00381661">
        <w:rPr>
          <w:rFonts w:asciiTheme="minorHAnsi" w:hAnsiTheme="minorHAnsi" w:cstheme="minorHAnsi"/>
          <w:color w:val="3A3A3A"/>
          <w:sz w:val="23"/>
          <w:szCs w:val="23"/>
          <w:shd w:val="clear" w:color="auto" w:fill="FFFFFF"/>
        </w:rPr>
        <w:t xml:space="preserve">Explains further by </w:t>
      </w:r>
      <w:r w:rsidR="00351809" w:rsidRPr="00381661">
        <w:rPr>
          <w:rFonts w:asciiTheme="minorHAnsi" w:hAnsiTheme="minorHAnsi" w:cstheme="minorHAnsi"/>
          <w:color w:val="3A3A3A"/>
          <w:sz w:val="23"/>
          <w:szCs w:val="23"/>
          <w:shd w:val="clear" w:color="auto" w:fill="FFFFFF"/>
        </w:rPr>
        <w:t>saying that essential part of JD’s business is to manage customer service / satisfaction</w:t>
      </w:r>
      <w:r w:rsidR="006D45E9" w:rsidRPr="00381661">
        <w:rPr>
          <w:rFonts w:asciiTheme="minorHAnsi" w:hAnsiTheme="minorHAnsi" w:cstheme="minorHAnsi"/>
          <w:color w:val="3A3A3A"/>
          <w:sz w:val="23"/>
          <w:szCs w:val="23"/>
          <w:shd w:val="clear" w:color="auto" w:fill="FFFFFF"/>
        </w:rPr>
        <w:t xml:space="preserve"> this will then create loyal </w:t>
      </w:r>
      <w:r w:rsidR="000B10DE" w:rsidRPr="00381661">
        <w:rPr>
          <w:rFonts w:asciiTheme="minorHAnsi" w:hAnsiTheme="minorHAnsi" w:cstheme="minorHAnsi"/>
          <w:color w:val="3A3A3A"/>
          <w:sz w:val="23"/>
          <w:szCs w:val="23"/>
          <w:shd w:val="clear" w:color="auto" w:fill="FFFFFF"/>
        </w:rPr>
        <w:t>customers,</w:t>
      </w:r>
      <w:r w:rsidR="00534938" w:rsidRPr="00381661">
        <w:rPr>
          <w:rFonts w:asciiTheme="minorHAnsi" w:hAnsiTheme="minorHAnsi" w:cstheme="minorHAnsi"/>
          <w:color w:val="3A3A3A"/>
          <w:sz w:val="23"/>
          <w:szCs w:val="23"/>
          <w:shd w:val="clear" w:color="auto" w:fill="FFFFFF"/>
        </w:rPr>
        <w:t xml:space="preserve"> and this is why JD employ </w:t>
      </w:r>
      <w:r w:rsidR="009A7CFB" w:rsidRPr="00381661">
        <w:rPr>
          <w:rFonts w:asciiTheme="minorHAnsi" w:hAnsiTheme="minorHAnsi" w:cstheme="minorHAnsi"/>
          <w:color w:val="3A3A3A"/>
          <w:sz w:val="23"/>
          <w:szCs w:val="23"/>
          <w:shd w:val="clear" w:color="auto" w:fill="FFFFFF"/>
        </w:rPr>
        <w:t xml:space="preserve">staff </w:t>
      </w:r>
      <w:r w:rsidR="00534938" w:rsidRPr="00381661">
        <w:rPr>
          <w:rFonts w:asciiTheme="minorHAnsi" w:hAnsiTheme="minorHAnsi" w:cstheme="minorHAnsi"/>
          <w:color w:val="3A3A3A"/>
          <w:sz w:val="23"/>
          <w:szCs w:val="23"/>
          <w:shd w:val="clear" w:color="auto" w:fill="FFFFFF"/>
        </w:rPr>
        <w:t xml:space="preserve">the </w:t>
      </w:r>
      <w:r w:rsidR="00BB44A1" w:rsidRPr="00381661">
        <w:rPr>
          <w:rFonts w:asciiTheme="minorHAnsi" w:hAnsiTheme="minorHAnsi" w:cstheme="minorHAnsi"/>
          <w:color w:val="3A3A3A"/>
          <w:sz w:val="23"/>
          <w:szCs w:val="23"/>
          <w:shd w:val="clear" w:color="auto" w:fill="FFFFFF"/>
        </w:rPr>
        <w:t xml:space="preserve"> same </w:t>
      </w:r>
      <w:r w:rsidR="00534938" w:rsidRPr="00381661">
        <w:rPr>
          <w:rFonts w:asciiTheme="minorHAnsi" w:hAnsiTheme="minorHAnsi" w:cstheme="minorHAnsi"/>
          <w:color w:val="3A3A3A"/>
          <w:sz w:val="23"/>
          <w:szCs w:val="23"/>
          <w:shd w:val="clear" w:color="auto" w:fill="FFFFFF"/>
        </w:rPr>
        <w:t xml:space="preserve">age </w:t>
      </w:r>
      <w:r w:rsidR="00BB44A1" w:rsidRPr="00381661">
        <w:rPr>
          <w:rFonts w:asciiTheme="minorHAnsi" w:hAnsiTheme="minorHAnsi" w:cstheme="minorHAnsi"/>
          <w:color w:val="3A3A3A"/>
          <w:sz w:val="23"/>
          <w:szCs w:val="23"/>
          <w:shd w:val="clear" w:color="auto" w:fill="FFFFFF"/>
        </w:rPr>
        <w:t xml:space="preserve">as their </w:t>
      </w:r>
      <w:r w:rsidR="009A7CFB" w:rsidRPr="00381661">
        <w:rPr>
          <w:rFonts w:asciiTheme="minorHAnsi" w:hAnsiTheme="minorHAnsi" w:cstheme="minorHAnsi"/>
          <w:color w:val="3A3A3A"/>
          <w:sz w:val="23"/>
          <w:szCs w:val="23"/>
          <w:shd w:val="clear" w:color="auto" w:fill="FFFFFF"/>
        </w:rPr>
        <w:t xml:space="preserve">main consumer demographics </w:t>
      </w:r>
      <w:r w:rsidR="00D736EA" w:rsidRPr="00381661">
        <w:rPr>
          <w:rFonts w:asciiTheme="minorHAnsi" w:hAnsiTheme="minorHAnsi" w:cstheme="minorHAnsi"/>
          <w:color w:val="3A3A3A"/>
          <w:sz w:val="23"/>
          <w:szCs w:val="23"/>
          <w:shd w:val="clear" w:color="auto" w:fill="FFFFFF"/>
        </w:rPr>
        <w:t>as they will be more interested in latest trends</w:t>
      </w:r>
      <w:r w:rsidR="001C648B" w:rsidRPr="00381661">
        <w:rPr>
          <w:rFonts w:asciiTheme="minorHAnsi" w:hAnsiTheme="minorHAnsi" w:cstheme="minorHAnsi"/>
          <w:color w:val="3A3A3A"/>
          <w:sz w:val="23"/>
          <w:szCs w:val="23"/>
          <w:shd w:val="clear" w:color="auto" w:fill="FFFFFF"/>
        </w:rPr>
        <w:t xml:space="preserve"> and have common interests</w:t>
      </w:r>
      <w:r w:rsidR="00D736EA" w:rsidRPr="00381661">
        <w:rPr>
          <w:rFonts w:asciiTheme="minorHAnsi" w:hAnsiTheme="minorHAnsi" w:cstheme="minorHAnsi"/>
          <w:color w:val="3A3A3A"/>
          <w:sz w:val="23"/>
          <w:szCs w:val="23"/>
          <w:shd w:val="clear" w:color="auto" w:fill="FFFFFF"/>
        </w:rPr>
        <w:t>.</w:t>
      </w:r>
      <w:r w:rsidR="00630DD7" w:rsidRPr="00381661">
        <w:rPr>
          <w:rFonts w:asciiTheme="minorHAnsi" w:hAnsiTheme="minorHAnsi" w:cstheme="minorHAnsi"/>
          <w:color w:val="3A3A3A"/>
          <w:sz w:val="23"/>
          <w:szCs w:val="23"/>
          <w:shd w:val="clear" w:color="auto" w:fill="FFFFFF"/>
        </w:rPr>
        <w:t xml:space="preserve"> </w:t>
      </w:r>
      <w:r w:rsidR="00FB149F" w:rsidRPr="00381661">
        <w:rPr>
          <w:rFonts w:asciiTheme="minorHAnsi" w:hAnsiTheme="minorHAnsi" w:cstheme="minorHAnsi"/>
          <w:color w:val="3A3A3A"/>
          <w:sz w:val="23"/>
          <w:szCs w:val="23"/>
          <w:shd w:val="clear" w:color="auto" w:fill="FFFFFF"/>
        </w:rPr>
        <w:t xml:space="preserve">The effects of loyal customers linked with promoting new limited stock could </w:t>
      </w:r>
      <w:r w:rsidR="008E1ABB" w:rsidRPr="00381661">
        <w:rPr>
          <w:rFonts w:asciiTheme="minorHAnsi" w:hAnsiTheme="minorHAnsi" w:cstheme="minorHAnsi"/>
          <w:color w:val="3A3A3A"/>
          <w:sz w:val="23"/>
          <w:szCs w:val="23"/>
          <w:shd w:val="clear" w:color="auto" w:fill="FFFFFF"/>
        </w:rPr>
        <w:t xml:space="preserve">persuade new consumers to buy products from JD according to </w:t>
      </w:r>
      <w:r w:rsidR="00B901AC" w:rsidRPr="00381661">
        <w:rPr>
          <w:rFonts w:asciiTheme="minorHAnsi" w:hAnsiTheme="minorHAnsi" w:cstheme="minorHAnsi"/>
          <w:sz w:val="23"/>
          <w:szCs w:val="23"/>
        </w:rPr>
        <w:t>Yang, Y.F. Et al. (2012).</w:t>
      </w:r>
    </w:p>
    <w:p w14:paraId="02329B3E" w14:textId="04E2CE5B" w:rsidR="00087F3B" w:rsidRPr="00381661" w:rsidRDefault="00087F3B" w:rsidP="00381661">
      <w:pPr>
        <w:pStyle w:val="Heading4"/>
        <w:spacing w:line="360" w:lineRule="auto"/>
        <w:jc w:val="both"/>
        <w:rPr>
          <w:rFonts w:asciiTheme="minorHAnsi" w:eastAsia="Times New Roman" w:hAnsiTheme="minorHAnsi" w:cstheme="minorHAnsi"/>
          <w:shd w:val="clear" w:color="auto" w:fill="FFFFFF"/>
        </w:rPr>
      </w:pPr>
    </w:p>
    <w:p w14:paraId="0C131935" w14:textId="53BAB6CE" w:rsidR="00087F3B" w:rsidRPr="00381661" w:rsidRDefault="00087F3B" w:rsidP="00381661">
      <w:pPr>
        <w:spacing w:line="360" w:lineRule="auto"/>
        <w:jc w:val="both"/>
        <w:rPr>
          <w:rFonts w:asciiTheme="minorHAnsi" w:hAnsiTheme="minorHAnsi" w:cstheme="minorHAnsi"/>
        </w:rPr>
      </w:pPr>
    </w:p>
    <w:p w14:paraId="3D03F1A6" w14:textId="5B5A4DF6" w:rsidR="00087F3B" w:rsidRPr="00381661" w:rsidRDefault="00087F3B" w:rsidP="00381661">
      <w:pPr>
        <w:spacing w:line="360" w:lineRule="auto"/>
        <w:jc w:val="both"/>
        <w:rPr>
          <w:rFonts w:asciiTheme="minorHAnsi" w:hAnsiTheme="minorHAnsi" w:cstheme="minorHAnsi"/>
        </w:rPr>
      </w:pPr>
    </w:p>
    <w:p w14:paraId="326DBC59" w14:textId="36DF5DFA" w:rsidR="00087F3B" w:rsidRPr="00381661" w:rsidRDefault="00087F3B" w:rsidP="00381661">
      <w:pPr>
        <w:spacing w:line="360" w:lineRule="auto"/>
        <w:jc w:val="both"/>
        <w:rPr>
          <w:rFonts w:asciiTheme="minorHAnsi" w:hAnsiTheme="minorHAnsi" w:cstheme="minorHAnsi"/>
        </w:rPr>
      </w:pPr>
    </w:p>
    <w:p w14:paraId="322509C7" w14:textId="51F4D57C" w:rsidR="00087F3B" w:rsidRPr="00381661" w:rsidRDefault="00087F3B" w:rsidP="00381661">
      <w:pPr>
        <w:spacing w:line="360" w:lineRule="auto"/>
        <w:jc w:val="both"/>
        <w:rPr>
          <w:rFonts w:asciiTheme="minorHAnsi" w:hAnsiTheme="minorHAnsi" w:cstheme="minorHAnsi"/>
        </w:rPr>
      </w:pPr>
    </w:p>
    <w:p w14:paraId="38AEC6BF" w14:textId="240B58EB" w:rsidR="00087F3B" w:rsidRPr="00381661" w:rsidRDefault="00087F3B" w:rsidP="00381661">
      <w:pPr>
        <w:spacing w:line="360" w:lineRule="auto"/>
        <w:jc w:val="both"/>
        <w:rPr>
          <w:rFonts w:asciiTheme="minorHAnsi" w:hAnsiTheme="minorHAnsi" w:cstheme="minorHAnsi"/>
        </w:rPr>
      </w:pPr>
    </w:p>
    <w:p w14:paraId="625EE671" w14:textId="6DBB6A4B" w:rsidR="00087F3B" w:rsidRPr="00381661" w:rsidRDefault="00087F3B" w:rsidP="00381661">
      <w:pPr>
        <w:spacing w:line="360" w:lineRule="auto"/>
        <w:jc w:val="both"/>
        <w:rPr>
          <w:rFonts w:asciiTheme="minorHAnsi" w:hAnsiTheme="minorHAnsi" w:cstheme="minorHAnsi"/>
        </w:rPr>
      </w:pPr>
    </w:p>
    <w:p w14:paraId="49E9B901" w14:textId="266B3BA6" w:rsidR="00087F3B" w:rsidRPr="00381661" w:rsidRDefault="00087F3B" w:rsidP="00381661">
      <w:pPr>
        <w:spacing w:line="360" w:lineRule="auto"/>
        <w:jc w:val="both"/>
        <w:rPr>
          <w:rFonts w:asciiTheme="minorHAnsi" w:hAnsiTheme="minorHAnsi" w:cstheme="minorHAnsi"/>
        </w:rPr>
      </w:pPr>
    </w:p>
    <w:p w14:paraId="7ADC1270" w14:textId="67BC494C" w:rsidR="00087F3B" w:rsidRPr="00381661" w:rsidRDefault="00087F3B" w:rsidP="00381661">
      <w:pPr>
        <w:spacing w:line="360" w:lineRule="auto"/>
        <w:jc w:val="both"/>
        <w:rPr>
          <w:rFonts w:asciiTheme="minorHAnsi" w:hAnsiTheme="minorHAnsi" w:cstheme="minorHAnsi"/>
        </w:rPr>
      </w:pPr>
    </w:p>
    <w:p w14:paraId="3D54D721" w14:textId="7ACDE3C1" w:rsidR="00087F3B" w:rsidRPr="00381661" w:rsidRDefault="00087F3B" w:rsidP="00381661">
      <w:pPr>
        <w:spacing w:line="360" w:lineRule="auto"/>
        <w:jc w:val="both"/>
        <w:rPr>
          <w:rFonts w:asciiTheme="minorHAnsi" w:hAnsiTheme="minorHAnsi" w:cstheme="minorHAnsi"/>
        </w:rPr>
      </w:pPr>
    </w:p>
    <w:p w14:paraId="47A749FD" w14:textId="77CE57E2" w:rsidR="00087F3B" w:rsidRPr="00381661" w:rsidRDefault="00087F3B" w:rsidP="00381661">
      <w:pPr>
        <w:spacing w:line="360" w:lineRule="auto"/>
        <w:jc w:val="both"/>
        <w:rPr>
          <w:rFonts w:asciiTheme="minorHAnsi" w:hAnsiTheme="minorHAnsi" w:cstheme="minorHAnsi"/>
        </w:rPr>
      </w:pPr>
    </w:p>
    <w:p w14:paraId="420E654C" w14:textId="3D50F98A" w:rsidR="00087F3B" w:rsidRPr="00381661" w:rsidRDefault="00087F3B" w:rsidP="00381661">
      <w:pPr>
        <w:spacing w:line="360" w:lineRule="auto"/>
        <w:jc w:val="both"/>
        <w:rPr>
          <w:rFonts w:asciiTheme="minorHAnsi" w:hAnsiTheme="minorHAnsi" w:cstheme="minorHAnsi"/>
        </w:rPr>
      </w:pPr>
    </w:p>
    <w:p w14:paraId="43A212DE" w14:textId="6A7A59E2" w:rsidR="005E367C" w:rsidRPr="00381661" w:rsidRDefault="005E367C" w:rsidP="00381661">
      <w:pPr>
        <w:pStyle w:val="Heading2"/>
        <w:spacing w:line="360" w:lineRule="auto"/>
        <w:jc w:val="both"/>
        <w:rPr>
          <w:rFonts w:asciiTheme="minorHAnsi" w:eastAsia="Times New Roman" w:hAnsiTheme="minorHAnsi" w:cstheme="minorHAnsi"/>
          <w:shd w:val="clear" w:color="auto" w:fill="FFFFFF"/>
        </w:rPr>
      </w:pPr>
      <w:bookmarkStart w:id="9" w:name="_Toc74822847"/>
      <w:r w:rsidRPr="00381661">
        <w:rPr>
          <w:rFonts w:asciiTheme="minorHAnsi" w:eastAsia="Times New Roman" w:hAnsiTheme="minorHAnsi" w:cstheme="minorHAnsi"/>
          <w:shd w:val="clear" w:color="auto" w:fill="FFFFFF"/>
        </w:rPr>
        <w:lastRenderedPageBreak/>
        <w:t>Product</w:t>
      </w:r>
      <w:r w:rsidR="001B478B" w:rsidRPr="00381661">
        <w:rPr>
          <w:rFonts w:asciiTheme="minorHAnsi" w:eastAsia="Times New Roman" w:hAnsiTheme="minorHAnsi" w:cstheme="minorHAnsi"/>
          <w:shd w:val="clear" w:color="auto" w:fill="FFFFFF"/>
        </w:rPr>
        <w:t xml:space="preserve"> / Price</w:t>
      </w:r>
      <w:bookmarkEnd w:id="9"/>
    </w:p>
    <w:p w14:paraId="3BBA94C8" w14:textId="14F55A37" w:rsidR="005E367C" w:rsidRPr="00381661" w:rsidRDefault="005E367C" w:rsidP="00381661">
      <w:pPr>
        <w:spacing w:line="360" w:lineRule="auto"/>
        <w:jc w:val="both"/>
        <w:rPr>
          <w:rFonts w:asciiTheme="minorHAnsi" w:hAnsiTheme="minorHAnsi" w:cstheme="minorHAnsi"/>
        </w:rPr>
      </w:pPr>
    </w:p>
    <w:p w14:paraId="02F47D9C" w14:textId="72CBBFC6" w:rsidR="00684700" w:rsidRPr="00381661" w:rsidRDefault="00FF1E4E" w:rsidP="00381661">
      <w:pPr>
        <w:spacing w:line="360" w:lineRule="auto"/>
        <w:jc w:val="both"/>
        <w:rPr>
          <w:rFonts w:asciiTheme="minorHAnsi" w:hAnsiTheme="minorHAnsi" w:cstheme="minorHAnsi"/>
          <w:color w:val="000000" w:themeColor="text1"/>
          <w:sz w:val="23"/>
          <w:szCs w:val="23"/>
          <w:shd w:val="clear" w:color="auto" w:fill="FFFFFF"/>
        </w:rPr>
      </w:pPr>
      <w:r w:rsidRPr="00381661">
        <w:rPr>
          <w:rFonts w:asciiTheme="minorHAnsi" w:hAnsiTheme="minorHAnsi" w:cstheme="minorHAnsi"/>
          <w:noProof/>
          <w:color w:val="000000" w:themeColor="text1"/>
          <w:sz w:val="23"/>
          <w:szCs w:val="23"/>
          <w:shd w:val="clear" w:color="auto" w:fill="FFFFFF"/>
        </w:rPr>
        <w:drawing>
          <wp:anchor distT="0" distB="0" distL="114300" distR="114300" simplePos="0" relativeHeight="251662336" behindDoc="0" locked="0" layoutInCell="1" allowOverlap="1" wp14:anchorId="49766248" wp14:editId="4D5048A0">
            <wp:simplePos x="0" y="0"/>
            <wp:positionH relativeFrom="margin">
              <wp:posOffset>-173355</wp:posOffset>
            </wp:positionH>
            <wp:positionV relativeFrom="paragraph">
              <wp:posOffset>227516</wp:posOffset>
            </wp:positionV>
            <wp:extent cx="3609340" cy="1784350"/>
            <wp:effectExtent l="0" t="0" r="0" b="6350"/>
            <wp:wrapSquare wrapText="bothSides"/>
            <wp:docPr id="4" name="Picture 4" descr="Chart, bar 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 funnel 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09340" cy="1784350"/>
                    </a:xfrm>
                    <a:prstGeom prst="rect">
                      <a:avLst/>
                    </a:prstGeom>
                  </pic:spPr>
                </pic:pic>
              </a:graphicData>
            </a:graphic>
            <wp14:sizeRelH relativeFrom="margin">
              <wp14:pctWidth>0</wp14:pctWidth>
            </wp14:sizeRelH>
            <wp14:sizeRelV relativeFrom="margin">
              <wp14:pctHeight>0</wp14:pctHeight>
            </wp14:sizeRelV>
          </wp:anchor>
        </w:drawing>
      </w:r>
      <w:r w:rsidR="004D7EFE" w:rsidRPr="00381661">
        <w:rPr>
          <w:rFonts w:asciiTheme="minorHAnsi" w:hAnsiTheme="minorHAnsi" w:cstheme="minorHAnsi"/>
          <w:sz w:val="23"/>
          <w:szCs w:val="23"/>
        </w:rPr>
        <w:t>Product and price are the two main focuses of JD as they are aware that having sellable products with good prices will generate more overall revenue</w:t>
      </w:r>
      <w:r w:rsidR="00793D78" w:rsidRPr="00381661">
        <w:rPr>
          <w:rFonts w:asciiTheme="minorHAnsi" w:hAnsiTheme="minorHAnsi" w:cstheme="minorHAnsi"/>
          <w:sz w:val="23"/>
          <w:szCs w:val="23"/>
        </w:rPr>
        <w:t xml:space="preserve">. With this in mind the best way to look at this would </w:t>
      </w:r>
      <w:r w:rsidR="0058272A" w:rsidRPr="00381661">
        <w:rPr>
          <w:rFonts w:asciiTheme="minorHAnsi" w:hAnsiTheme="minorHAnsi" w:cstheme="minorHAnsi"/>
          <w:sz w:val="23"/>
          <w:szCs w:val="23"/>
        </w:rPr>
        <w:t xml:space="preserve">be to create a Ansoff matrix which looks </w:t>
      </w:r>
      <w:r w:rsidR="009C4ABA" w:rsidRPr="00381661">
        <w:rPr>
          <w:rFonts w:asciiTheme="minorHAnsi" w:hAnsiTheme="minorHAnsi" w:cstheme="minorHAnsi"/>
          <w:sz w:val="23"/>
          <w:szCs w:val="23"/>
        </w:rPr>
        <w:t xml:space="preserve">at </w:t>
      </w:r>
      <w:r w:rsidR="0058272A" w:rsidRPr="00381661">
        <w:rPr>
          <w:rFonts w:asciiTheme="minorHAnsi" w:hAnsiTheme="minorHAnsi" w:cstheme="minorHAnsi"/>
          <w:sz w:val="23"/>
          <w:szCs w:val="23"/>
        </w:rPr>
        <w:t xml:space="preserve">more </w:t>
      </w:r>
      <w:r w:rsidR="00023B41" w:rsidRPr="00381661">
        <w:rPr>
          <w:rFonts w:asciiTheme="minorHAnsi" w:hAnsiTheme="minorHAnsi" w:cstheme="minorHAnsi"/>
          <w:sz w:val="23"/>
          <w:szCs w:val="23"/>
        </w:rPr>
        <w:t>in-depth</w:t>
      </w:r>
      <w:r w:rsidR="0058272A" w:rsidRPr="00381661">
        <w:rPr>
          <w:rFonts w:asciiTheme="minorHAnsi" w:hAnsiTheme="minorHAnsi" w:cstheme="minorHAnsi"/>
          <w:sz w:val="23"/>
          <w:szCs w:val="23"/>
        </w:rPr>
        <w:t xml:space="preserve"> possibilities.</w:t>
      </w:r>
      <w:r w:rsidR="00CD48AC" w:rsidRPr="00381661">
        <w:rPr>
          <w:rFonts w:asciiTheme="minorHAnsi" w:hAnsiTheme="minorHAnsi" w:cstheme="minorHAnsi"/>
          <w:sz w:val="23"/>
          <w:szCs w:val="23"/>
        </w:rPr>
        <w:t xml:space="preserve"> When Looking at both price and prod</w:t>
      </w:r>
      <w:r w:rsidR="00AD2BFB" w:rsidRPr="00381661">
        <w:rPr>
          <w:rFonts w:asciiTheme="minorHAnsi" w:hAnsiTheme="minorHAnsi" w:cstheme="minorHAnsi"/>
          <w:sz w:val="23"/>
          <w:szCs w:val="23"/>
        </w:rPr>
        <w:t xml:space="preserve">uct JD’s </w:t>
      </w:r>
      <w:r w:rsidR="00AD2BFB" w:rsidRPr="00381661">
        <w:rPr>
          <w:rFonts w:asciiTheme="minorHAnsi" w:hAnsiTheme="minorHAnsi" w:cstheme="minorHAnsi"/>
          <w:color w:val="000000" w:themeColor="text1"/>
          <w:sz w:val="23"/>
          <w:szCs w:val="23"/>
          <w:shd w:val="clear" w:color="auto" w:fill="FFFFFF"/>
        </w:rPr>
        <w:t>average consume</w:t>
      </w:r>
      <w:r w:rsidR="00F334B5" w:rsidRPr="00381661">
        <w:rPr>
          <w:rFonts w:asciiTheme="minorHAnsi" w:hAnsiTheme="minorHAnsi" w:cstheme="minorHAnsi"/>
          <w:color w:val="000000" w:themeColor="text1"/>
          <w:sz w:val="23"/>
          <w:szCs w:val="23"/>
          <w:shd w:val="clear" w:color="auto" w:fill="FFFFFF"/>
        </w:rPr>
        <w:t>r</w:t>
      </w:r>
      <w:r w:rsidR="00AD0371" w:rsidRPr="00381661">
        <w:rPr>
          <w:rFonts w:asciiTheme="minorHAnsi" w:hAnsiTheme="minorHAnsi" w:cstheme="minorHAnsi"/>
          <w:color w:val="000000" w:themeColor="text1"/>
          <w:sz w:val="23"/>
          <w:szCs w:val="23"/>
          <w:shd w:val="clear" w:color="auto" w:fill="FFFFFF"/>
        </w:rPr>
        <w:t>, a</w:t>
      </w:r>
      <w:r w:rsidR="00034DA7" w:rsidRPr="00381661">
        <w:rPr>
          <w:rFonts w:asciiTheme="minorHAnsi" w:hAnsiTheme="minorHAnsi" w:cstheme="minorHAnsi"/>
          <w:color w:val="000000" w:themeColor="text1"/>
          <w:sz w:val="23"/>
          <w:szCs w:val="23"/>
          <w:shd w:val="clear" w:color="auto" w:fill="FFFFFF"/>
        </w:rPr>
        <w:t>ccording to Statista.com (</w:t>
      </w:r>
      <w:r w:rsidRPr="00381661">
        <w:rPr>
          <w:rFonts w:asciiTheme="minorHAnsi" w:hAnsiTheme="minorHAnsi" w:cstheme="minorHAnsi"/>
          <w:color w:val="000000" w:themeColor="text1"/>
          <w:sz w:val="23"/>
          <w:szCs w:val="23"/>
          <w:shd w:val="clear" w:color="auto" w:fill="FFFFFF"/>
        </w:rPr>
        <w:t xml:space="preserve">2021) </w:t>
      </w:r>
      <w:r w:rsidR="007217CC" w:rsidRPr="00381661">
        <w:rPr>
          <w:rFonts w:asciiTheme="minorHAnsi" w:hAnsiTheme="minorHAnsi" w:cstheme="minorHAnsi"/>
          <w:color w:val="000000" w:themeColor="text1"/>
          <w:sz w:val="23"/>
          <w:szCs w:val="23"/>
          <w:shd w:val="clear" w:color="auto" w:fill="FFFFFF"/>
        </w:rPr>
        <w:t>JD’s targeted consumer h</w:t>
      </w:r>
      <w:r w:rsidR="00684700" w:rsidRPr="00381661">
        <w:rPr>
          <w:rFonts w:asciiTheme="minorHAnsi" w:hAnsiTheme="minorHAnsi" w:cstheme="minorHAnsi"/>
          <w:color w:val="000000" w:themeColor="text1"/>
          <w:sz w:val="23"/>
          <w:szCs w:val="23"/>
          <w:shd w:val="clear" w:color="auto" w:fill="FFFFFF"/>
        </w:rPr>
        <w:t>a</w:t>
      </w:r>
      <w:r w:rsidRPr="00381661">
        <w:rPr>
          <w:rFonts w:asciiTheme="minorHAnsi" w:hAnsiTheme="minorHAnsi" w:cstheme="minorHAnsi"/>
          <w:color w:val="000000" w:themeColor="text1"/>
          <w:sz w:val="23"/>
          <w:szCs w:val="23"/>
          <w:shd w:val="clear" w:color="auto" w:fill="FFFFFF"/>
        </w:rPr>
        <w:t xml:space="preserve">s </w:t>
      </w:r>
      <w:r w:rsidR="00684700" w:rsidRPr="00381661">
        <w:rPr>
          <w:rFonts w:asciiTheme="minorHAnsi" w:hAnsiTheme="minorHAnsi" w:cstheme="minorHAnsi"/>
          <w:color w:val="000000" w:themeColor="text1"/>
          <w:sz w:val="23"/>
          <w:szCs w:val="23"/>
          <w:shd w:val="clear" w:color="auto" w:fill="FFFFFF"/>
        </w:rPr>
        <w:t>the lowest amount of</w:t>
      </w:r>
      <w:r w:rsidR="001D26A6" w:rsidRPr="00381661">
        <w:rPr>
          <w:rFonts w:asciiTheme="minorHAnsi" w:hAnsiTheme="minorHAnsi" w:cstheme="minorHAnsi"/>
          <w:color w:val="000000" w:themeColor="text1"/>
          <w:sz w:val="23"/>
          <w:szCs w:val="23"/>
          <w:shd w:val="clear" w:color="auto" w:fill="FFFFFF"/>
        </w:rPr>
        <w:t xml:space="preserve"> disposable</w:t>
      </w:r>
      <w:r w:rsidR="00684700" w:rsidRPr="00381661">
        <w:rPr>
          <w:rFonts w:asciiTheme="minorHAnsi" w:hAnsiTheme="minorHAnsi" w:cstheme="minorHAnsi"/>
          <w:color w:val="000000" w:themeColor="text1"/>
          <w:sz w:val="23"/>
          <w:szCs w:val="23"/>
          <w:shd w:val="clear" w:color="auto" w:fill="FFFFFF"/>
        </w:rPr>
        <w:t xml:space="preserve"> income</w:t>
      </w:r>
      <w:r w:rsidR="001D26A6" w:rsidRPr="00381661">
        <w:rPr>
          <w:rFonts w:asciiTheme="minorHAnsi" w:hAnsiTheme="minorHAnsi" w:cstheme="minorHAnsi"/>
          <w:color w:val="000000" w:themeColor="text1"/>
          <w:sz w:val="23"/>
          <w:szCs w:val="23"/>
          <w:shd w:val="clear" w:color="auto" w:fill="FFFFFF"/>
        </w:rPr>
        <w:t xml:space="preserve"> per £1000</w:t>
      </w:r>
      <w:r w:rsidR="00417211" w:rsidRPr="00381661">
        <w:rPr>
          <w:rFonts w:asciiTheme="minorHAnsi" w:hAnsiTheme="minorHAnsi" w:cstheme="minorHAnsi"/>
          <w:color w:val="000000" w:themeColor="text1"/>
          <w:sz w:val="23"/>
          <w:szCs w:val="23"/>
          <w:shd w:val="clear" w:color="auto" w:fill="FFFFFF"/>
        </w:rPr>
        <w:t xml:space="preserve"> in the UK</w:t>
      </w:r>
      <w:r w:rsidR="00AD0371" w:rsidRPr="00381661">
        <w:rPr>
          <w:rFonts w:asciiTheme="minorHAnsi" w:hAnsiTheme="minorHAnsi" w:cstheme="minorHAnsi"/>
          <w:color w:val="000000" w:themeColor="text1"/>
          <w:sz w:val="23"/>
          <w:szCs w:val="23"/>
          <w:shd w:val="clear" w:color="auto" w:fill="FFFFFF"/>
        </w:rPr>
        <w:t>. S</w:t>
      </w:r>
      <w:r w:rsidR="00AD386D" w:rsidRPr="00381661">
        <w:rPr>
          <w:rFonts w:asciiTheme="minorHAnsi" w:hAnsiTheme="minorHAnsi" w:cstheme="minorHAnsi"/>
          <w:color w:val="000000" w:themeColor="text1"/>
          <w:sz w:val="23"/>
          <w:szCs w:val="23"/>
          <w:shd w:val="clear" w:color="auto" w:fill="FFFFFF"/>
        </w:rPr>
        <w:t xml:space="preserve">ince the pandemic JD has old stock from 2020 which can be sold to consumers </w:t>
      </w:r>
      <w:r w:rsidR="008D4339" w:rsidRPr="00381661">
        <w:rPr>
          <w:rFonts w:asciiTheme="minorHAnsi" w:hAnsiTheme="minorHAnsi" w:cstheme="minorHAnsi"/>
          <w:color w:val="000000" w:themeColor="text1"/>
          <w:sz w:val="23"/>
          <w:szCs w:val="23"/>
          <w:shd w:val="clear" w:color="auto" w:fill="FFFFFF"/>
        </w:rPr>
        <w:t xml:space="preserve">for a lower price. These products are still on trend due to the surge of casual ware </w:t>
      </w:r>
      <w:r w:rsidR="008F0374" w:rsidRPr="00381661">
        <w:rPr>
          <w:rFonts w:asciiTheme="minorHAnsi" w:hAnsiTheme="minorHAnsi" w:cstheme="minorHAnsi"/>
          <w:color w:val="000000" w:themeColor="text1"/>
          <w:sz w:val="23"/>
          <w:szCs w:val="23"/>
          <w:shd w:val="clear" w:color="auto" w:fill="FFFFFF"/>
        </w:rPr>
        <w:t>which in turn</w:t>
      </w:r>
      <w:r w:rsidR="00684700" w:rsidRPr="00381661">
        <w:rPr>
          <w:rFonts w:asciiTheme="minorHAnsi" w:hAnsiTheme="minorHAnsi" w:cstheme="minorHAnsi"/>
          <w:color w:val="000000" w:themeColor="text1"/>
          <w:sz w:val="23"/>
          <w:szCs w:val="23"/>
          <w:shd w:val="clear" w:color="auto" w:fill="FFFFFF"/>
        </w:rPr>
        <w:t xml:space="preserve"> links to </w:t>
      </w:r>
      <w:r w:rsidR="00280E87" w:rsidRPr="00280E87">
        <w:rPr>
          <w:rFonts w:asciiTheme="minorHAnsi" w:hAnsiTheme="minorHAnsi" w:cstheme="minorHAnsi"/>
          <w:color w:val="000000" w:themeColor="text1"/>
          <w:sz w:val="23"/>
          <w:szCs w:val="23"/>
          <w:shd w:val="clear" w:color="auto" w:fill="FFFFFF"/>
        </w:rPr>
        <w:t>Pichère, P.</w:t>
      </w:r>
      <w:r w:rsidR="00684700" w:rsidRPr="00381661">
        <w:rPr>
          <w:rFonts w:asciiTheme="minorHAnsi" w:hAnsiTheme="minorHAnsi" w:cstheme="minorHAnsi"/>
          <w:color w:val="000000" w:themeColor="text1"/>
          <w:sz w:val="23"/>
          <w:szCs w:val="23"/>
          <w:shd w:val="clear" w:color="auto" w:fill="FFFFFF"/>
        </w:rPr>
        <w:t xml:space="preserve"> Et al</w:t>
      </w:r>
      <w:r w:rsidR="00280E87" w:rsidRPr="00280E87">
        <w:rPr>
          <w:rFonts w:asciiTheme="minorHAnsi" w:hAnsiTheme="minorHAnsi" w:cstheme="minorHAnsi"/>
          <w:color w:val="000000" w:themeColor="text1"/>
          <w:sz w:val="23"/>
          <w:szCs w:val="23"/>
          <w:shd w:val="clear" w:color="auto" w:fill="FFFFFF"/>
        </w:rPr>
        <w:t xml:space="preserve"> (2015)</w:t>
      </w:r>
      <w:r w:rsidR="00684700" w:rsidRPr="00381661">
        <w:rPr>
          <w:rFonts w:asciiTheme="minorHAnsi" w:hAnsiTheme="minorHAnsi" w:cstheme="minorHAnsi"/>
          <w:color w:val="000000" w:themeColor="text1"/>
          <w:sz w:val="23"/>
          <w:szCs w:val="23"/>
          <w:shd w:val="clear" w:color="auto" w:fill="FFFFFF"/>
        </w:rPr>
        <w:t xml:space="preserve"> and </w:t>
      </w:r>
      <w:r w:rsidR="00280E87" w:rsidRPr="00280E87">
        <w:rPr>
          <w:rFonts w:asciiTheme="minorHAnsi" w:hAnsiTheme="minorHAnsi" w:cstheme="minorHAnsi"/>
          <w:i/>
          <w:iCs/>
          <w:color w:val="000000" w:themeColor="text1"/>
          <w:sz w:val="23"/>
          <w:szCs w:val="23"/>
          <w:shd w:val="clear" w:color="auto" w:fill="FFFFFF"/>
        </w:rPr>
        <w:t>Maslow's hierarchy of needs</w:t>
      </w:r>
      <w:r w:rsidR="008F0374" w:rsidRPr="00381661">
        <w:rPr>
          <w:rFonts w:asciiTheme="minorHAnsi" w:hAnsiTheme="minorHAnsi" w:cstheme="minorHAnsi"/>
          <w:color w:val="000000" w:themeColor="text1"/>
          <w:sz w:val="23"/>
          <w:szCs w:val="23"/>
          <w:shd w:val="clear" w:color="auto" w:fill="FFFFFF"/>
        </w:rPr>
        <w:t>. This links</w:t>
      </w:r>
      <w:r w:rsidR="00C30547" w:rsidRPr="00381661">
        <w:rPr>
          <w:rFonts w:asciiTheme="minorHAnsi" w:hAnsiTheme="minorHAnsi" w:cstheme="minorHAnsi"/>
          <w:color w:val="000000" w:themeColor="text1"/>
          <w:sz w:val="23"/>
          <w:szCs w:val="23"/>
          <w:shd w:val="clear" w:color="auto" w:fill="FFFFFF"/>
        </w:rPr>
        <w:t xml:space="preserve"> to Maslow,</w:t>
      </w:r>
      <w:r w:rsidR="008F0374" w:rsidRPr="00381661">
        <w:rPr>
          <w:rFonts w:asciiTheme="minorHAnsi" w:hAnsiTheme="minorHAnsi" w:cstheme="minorHAnsi"/>
          <w:color w:val="000000" w:themeColor="text1"/>
          <w:sz w:val="23"/>
          <w:szCs w:val="23"/>
          <w:shd w:val="clear" w:color="auto" w:fill="FFFFFF"/>
        </w:rPr>
        <w:t xml:space="preserve"> because </w:t>
      </w:r>
      <w:r w:rsidR="00C30547" w:rsidRPr="00381661">
        <w:rPr>
          <w:rFonts w:asciiTheme="minorHAnsi" w:hAnsiTheme="minorHAnsi" w:cstheme="minorHAnsi"/>
          <w:color w:val="000000" w:themeColor="text1"/>
          <w:sz w:val="23"/>
          <w:szCs w:val="23"/>
          <w:shd w:val="clear" w:color="auto" w:fill="FFFFFF"/>
        </w:rPr>
        <w:t>prior to pandemic</w:t>
      </w:r>
      <w:r w:rsidR="00684700" w:rsidRPr="00381661">
        <w:rPr>
          <w:rFonts w:asciiTheme="minorHAnsi" w:hAnsiTheme="minorHAnsi" w:cstheme="minorHAnsi"/>
          <w:color w:val="000000" w:themeColor="text1"/>
          <w:sz w:val="23"/>
          <w:szCs w:val="23"/>
          <w:shd w:val="clear" w:color="auto" w:fill="FFFFFF"/>
        </w:rPr>
        <w:t xml:space="preserve"> consumers needs and wants</w:t>
      </w:r>
      <w:r w:rsidR="00C30547" w:rsidRPr="00381661">
        <w:rPr>
          <w:rFonts w:asciiTheme="minorHAnsi" w:hAnsiTheme="minorHAnsi" w:cstheme="minorHAnsi"/>
          <w:color w:val="000000" w:themeColor="text1"/>
          <w:sz w:val="23"/>
          <w:szCs w:val="23"/>
          <w:shd w:val="clear" w:color="auto" w:fill="FFFFFF"/>
        </w:rPr>
        <w:t xml:space="preserve"> were as before but since the</w:t>
      </w:r>
      <w:r w:rsidR="00684700" w:rsidRPr="00381661">
        <w:rPr>
          <w:rFonts w:asciiTheme="minorHAnsi" w:hAnsiTheme="minorHAnsi" w:cstheme="minorHAnsi"/>
          <w:color w:val="000000" w:themeColor="text1"/>
          <w:sz w:val="23"/>
          <w:szCs w:val="23"/>
          <w:shd w:val="clear" w:color="auto" w:fill="FFFFFF"/>
        </w:rPr>
        <w:t xml:space="preserve"> pandemic many consumers c</w:t>
      </w:r>
      <w:r w:rsidR="00C30547" w:rsidRPr="00381661">
        <w:rPr>
          <w:rFonts w:asciiTheme="minorHAnsi" w:hAnsiTheme="minorHAnsi" w:cstheme="minorHAnsi"/>
          <w:color w:val="000000" w:themeColor="text1"/>
          <w:sz w:val="23"/>
          <w:szCs w:val="23"/>
          <w:shd w:val="clear" w:color="auto" w:fill="FFFFFF"/>
        </w:rPr>
        <w:t>an now</w:t>
      </w:r>
      <w:r w:rsidR="00684700" w:rsidRPr="00381661">
        <w:rPr>
          <w:rFonts w:asciiTheme="minorHAnsi" w:hAnsiTheme="minorHAnsi" w:cstheme="minorHAnsi"/>
          <w:color w:val="000000" w:themeColor="text1"/>
          <w:sz w:val="23"/>
          <w:szCs w:val="23"/>
          <w:shd w:val="clear" w:color="auto" w:fill="FFFFFF"/>
        </w:rPr>
        <w:t xml:space="preserve"> afford</w:t>
      </w:r>
      <w:r w:rsidR="00C30547" w:rsidRPr="00381661">
        <w:rPr>
          <w:rFonts w:asciiTheme="minorHAnsi" w:hAnsiTheme="minorHAnsi" w:cstheme="minorHAnsi"/>
          <w:color w:val="000000" w:themeColor="text1"/>
          <w:sz w:val="23"/>
          <w:szCs w:val="23"/>
          <w:shd w:val="clear" w:color="auto" w:fill="FFFFFF"/>
        </w:rPr>
        <w:t xml:space="preserve"> </w:t>
      </w:r>
      <w:r w:rsidR="00684700" w:rsidRPr="00381661">
        <w:rPr>
          <w:rFonts w:asciiTheme="minorHAnsi" w:hAnsiTheme="minorHAnsi" w:cstheme="minorHAnsi"/>
          <w:color w:val="000000" w:themeColor="text1"/>
          <w:sz w:val="23"/>
          <w:szCs w:val="23"/>
          <w:shd w:val="clear" w:color="auto" w:fill="FFFFFF"/>
        </w:rPr>
        <w:t>trends</w:t>
      </w:r>
      <w:r w:rsidR="00C30547" w:rsidRPr="00381661">
        <w:rPr>
          <w:rFonts w:asciiTheme="minorHAnsi" w:hAnsiTheme="minorHAnsi" w:cstheme="minorHAnsi"/>
          <w:color w:val="000000" w:themeColor="text1"/>
          <w:sz w:val="23"/>
          <w:szCs w:val="23"/>
          <w:shd w:val="clear" w:color="auto" w:fill="FFFFFF"/>
        </w:rPr>
        <w:t xml:space="preserve"> because of the movement </w:t>
      </w:r>
      <w:r w:rsidR="00705C46" w:rsidRPr="00381661">
        <w:rPr>
          <w:rFonts w:asciiTheme="minorHAnsi" w:hAnsiTheme="minorHAnsi" w:cstheme="minorHAnsi"/>
          <w:color w:val="000000" w:themeColor="text1"/>
          <w:sz w:val="23"/>
          <w:szCs w:val="23"/>
          <w:shd w:val="clear" w:color="auto" w:fill="FFFFFF"/>
        </w:rPr>
        <w:t>of trend and the amount of stock available.</w:t>
      </w:r>
      <w:r w:rsidR="007A47B7" w:rsidRPr="00381661">
        <w:rPr>
          <w:rFonts w:asciiTheme="minorHAnsi" w:hAnsiTheme="minorHAnsi" w:cstheme="minorHAnsi"/>
          <w:color w:val="000000" w:themeColor="text1"/>
          <w:sz w:val="23"/>
          <w:szCs w:val="23"/>
          <w:shd w:val="clear" w:color="auto" w:fill="FFFFFF"/>
        </w:rPr>
        <w:t xml:space="preserve"> </w:t>
      </w:r>
    </w:p>
    <w:p w14:paraId="646B49A0" w14:textId="77777777" w:rsidR="00684700" w:rsidRPr="00381661" w:rsidRDefault="00684700" w:rsidP="00381661">
      <w:pPr>
        <w:spacing w:line="360" w:lineRule="auto"/>
        <w:jc w:val="both"/>
        <w:rPr>
          <w:rFonts w:asciiTheme="minorHAnsi" w:hAnsiTheme="minorHAnsi" w:cstheme="minorHAnsi"/>
          <w:sz w:val="23"/>
          <w:szCs w:val="23"/>
        </w:rPr>
      </w:pPr>
    </w:p>
    <w:p w14:paraId="1F10B18A" w14:textId="57CE5F9C" w:rsidR="008C57CC" w:rsidRPr="00381661" w:rsidRDefault="00E34A3B" w:rsidP="00381661">
      <w:pPr>
        <w:pStyle w:val="Heading2"/>
        <w:spacing w:line="360" w:lineRule="auto"/>
        <w:jc w:val="both"/>
        <w:rPr>
          <w:rFonts w:asciiTheme="minorHAnsi" w:eastAsia="Times New Roman" w:hAnsiTheme="minorHAnsi" w:cstheme="minorHAnsi"/>
        </w:rPr>
      </w:pPr>
      <w:bookmarkStart w:id="10" w:name="_Toc74822848"/>
      <w:r w:rsidRPr="00381661">
        <w:rPr>
          <w:rFonts w:asciiTheme="minorHAnsi" w:eastAsia="Times New Roman" w:hAnsiTheme="minorHAnsi" w:cstheme="minorHAnsi"/>
        </w:rPr>
        <w:t xml:space="preserve">Ansoff </w:t>
      </w:r>
      <w:r w:rsidR="00057CFD" w:rsidRPr="00381661">
        <w:rPr>
          <w:rFonts w:asciiTheme="minorHAnsi" w:eastAsia="Times New Roman" w:hAnsiTheme="minorHAnsi" w:cstheme="minorHAnsi"/>
        </w:rPr>
        <w:t>Matrix</w:t>
      </w:r>
      <w:bookmarkEnd w:id="10"/>
    </w:p>
    <w:p w14:paraId="54A862C1" w14:textId="5AE1669F" w:rsidR="00023B41" w:rsidRPr="00381661" w:rsidRDefault="00023B41" w:rsidP="00381661">
      <w:pPr>
        <w:spacing w:line="360" w:lineRule="auto"/>
        <w:jc w:val="both"/>
        <w:rPr>
          <w:rFonts w:asciiTheme="minorHAnsi" w:hAnsiTheme="minorHAnsi" w:cstheme="minorHAnsi"/>
        </w:rPr>
      </w:pPr>
    </w:p>
    <w:p w14:paraId="142AB9CE" w14:textId="02D0431F" w:rsidR="00023B41" w:rsidRPr="00381661" w:rsidRDefault="00A26868" w:rsidP="00381661">
      <w:pPr>
        <w:spacing w:line="360" w:lineRule="auto"/>
        <w:jc w:val="both"/>
        <w:rPr>
          <w:rFonts w:asciiTheme="minorHAnsi" w:hAnsiTheme="minorHAnsi" w:cstheme="minorHAnsi"/>
          <w:color w:val="3A3A3A"/>
          <w:sz w:val="23"/>
          <w:szCs w:val="23"/>
          <w:shd w:val="clear" w:color="auto" w:fill="FFFFFF"/>
        </w:rPr>
      </w:pPr>
      <w:r w:rsidRPr="00381661">
        <w:rPr>
          <w:rFonts w:asciiTheme="minorHAnsi" w:hAnsiTheme="minorHAnsi" w:cstheme="minorHAnsi"/>
        </w:rPr>
        <w:t xml:space="preserve">Ansoff’s matrix </w:t>
      </w:r>
      <w:r w:rsidR="00797993" w:rsidRPr="00381661">
        <w:rPr>
          <w:rFonts w:asciiTheme="minorHAnsi" w:hAnsiTheme="minorHAnsi" w:cstheme="minorHAnsi"/>
        </w:rPr>
        <w:t xml:space="preserve">according to </w:t>
      </w:r>
      <w:r w:rsidR="00797993" w:rsidRPr="00381661">
        <w:rPr>
          <w:rFonts w:asciiTheme="minorHAnsi" w:hAnsiTheme="minorHAnsi" w:cstheme="minorHAnsi"/>
          <w:color w:val="3A3A3A"/>
          <w:sz w:val="23"/>
          <w:szCs w:val="23"/>
          <w:shd w:val="clear" w:color="auto" w:fill="FFFFFF"/>
        </w:rPr>
        <w:t>Timbrell (2019)</w:t>
      </w:r>
      <w:r w:rsidR="00343BFF" w:rsidRPr="00381661">
        <w:rPr>
          <w:rFonts w:asciiTheme="minorHAnsi" w:hAnsiTheme="minorHAnsi" w:cstheme="minorHAnsi"/>
          <w:color w:val="3A3A3A"/>
          <w:sz w:val="23"/>
          <w:szCs w:val="23"/>
          <w:shd w:val="clear" w:color="auto" w:fill="FFFFFF"/>
        </w:rPr>
        <w:t xml:space="preserve"> was create by Harry Igor Ansoff</w:t>
      </w:r>
      <w:r w:rsidR="0007091B" w:rsidRPr="00381661">
        <w:rPr>
          <w:rFonts w:asciiTheme="minorHAnsi" w:hAnsiTheme="minorHAnsi" w:cstheme="minorHAnsi"/>
          <w:color w:val="3A3A3A"/>
          <w:sz w:val="23"/>
          <w:szCs w:val="23"/>
          <w:shd w:val="clear" w:color="auto" w:fill="FFFFFF"/>
        </w:rPr>
        <w:t xml:space="preserve"> who created the matrix as a tool that would help businesses like JD to visualise </w:t>
      </w:r>
      <w:r w:rsidR="00EA421C" w:rsidRPr="00381661">
        <w:rPr>
          <w:rFonts w:asciiTheme="minorHAnsi" w:hAnsiTheme="minorHAnsi" w:cstheme="minorHAnsi"/>
          <w:color w:val="3A3A3A"/>
          <w:sz w:val="23"/>
          <w:szCs w:val="23"/>
          <w:shd w:val="clear" w:color="auto" w:fill="FFFFFF"/>
        </w:rPr>
        <w:t>the products they offer and create a strategy for future growth.</w:t>
      </w:r>
      <w:r w:rsidR="00A15420" w:rsidRPr="00381661">
        <w:rPr>
          <w:rFonts w:asciiTheme="minorHAnsi" w:hAnsiTheme="minorHAnsi" w:cstheme="minorHAnsi"/>
          <w:color w:val="3A3A3A"/>
          <w:sz w:val="23"/>
          <w:szCs w:val="23"/>
          <w:shd w:val="clear" w:color="auto" w:fill="FFFFFF"/>
        </w:rPr>
        <w:t xml:space="preserve"> The matrix gives four possible routes that can create growth</w:t>
      </w:r>
      <w:r w:rsidR="002C154C" w:rsidRPr="00381661">
        <w:rPr>
          <w:rFonts w:asciiTheme="minorHAnsi" w:hAnsiTheme="minorHAnsi" w:cstheme="minorHAnsi"/>
          <w:color w:val="3A3A3A"/>
          <w:sz w:val="23"/>
          <w:szCs w:val="23"/>
          <w:shd w:val="clear" w:color="auto" w:fill="FFFFFF"/>
        </w:rPr>
        <w:t xml:space="preserve"> but with growth comes possible risks</w:t>
      </w:r>
      <w:r w:rsidR="00B1243A" w:rsidRPr="00381661">
        <w:rPr>
          <w:rFonts w:asciiTheme="minorHAnsi" w:hAnsiTheme="minorHAnsi" w:cstheme="minorHAnsi"/>
          <w:color w:val="3A3A3A"/>
          <w:sz w:val="23"/>
          <w:szCs w:val="23"/>
          <w:shd w:val="clear" w:color="auto" w:fill="FFFFFF"/>
        </w:rPr>
        <w:t xml:space="preserve"> than increas</w:t>
      </w:r>
      <w:r w:rsidR="007A47B7" w:rsidRPr="00381661">
        <w:rPr>
          <w:rFonts w:asciiTheme="minorHAnsi" w:hAnsiTheme="minorHAnsi" w:cstheme="minorHAnsi"/>
          <w:color w:val="3A3A3A"/>
          <w:sz w:val="23"/>
          <w:szCs w:val="23"/>
          <w:shd w:val="clear" w:color="auto" w:fill="FFFFFF"/>
        </w:rPr>
        <w:t>e.</w:t>
      </w:r>
    </w:p>
    <w:p w14:paraId="0AABA8D9" w14:textId="7679433B" w:rsidR="007A47B7" w:rsidRPr="00381661" w:rsidRDefault="007A47B7" w:rsidP="00381661">
      <w:pPr>
        <w:spacing w:line="360" w:lineRule="auto"/>
        <w:jc w:val="both"/>
        <w:rPr>
          <w:rFonts w:asciiTheme="minorHAnsi" w:hAnsiTheme="minorHAnsi" w:cstheme="minorHAnsi"/>
          <w:color w:val="3A3A3A"/>
          <w:sz w:val="23"/>
          <w:szCs w:val="23"/>
          <w:shd w:val="clear" w:color="auto" w:fill="FFFFFF"/>
        </w:rPr>
      </w:pPr>
    </w:p>
    <w:p w14:paraId="25151A53" w14:textId="77777777" w:rsidR="007A47B7" w:rsidRPr="00381661" w:rsidRDefault="007A47B7" w:rsidP="00381661">
      <w:pPr>
        <w:spacing w:line="360" w:lineRule="auto"/>
        <w:jc w:val="both"/>
        <w:rPr>
          <w:rFonts w:asciiTheme="minorHAnsi" w:hAnsiTheme="minorHAnsi" w:cstheme="minorHAnsi"/>
          <w:color w:val="3A3A3A"/>
          <w:sz w:val="23"/>
          <w:szCs w:val="23"/>
          <w:shd w:val="clear" w:color="auto" w:fill="FFFFFF"/>
        </w:rPr>
      </w:pPr>
    </w:p>
    <w:p w14:paraId="4FE1E3F5" w14:textId="77777777" w:rsidR="00343BFF" w:rsidRPr="00381661" w:rsidRDefault="00343BFF" w:rsidP="00381661">
      <w:pPr>
        <w:spacing w:line="360" w:lineRule="auto"/>
        <w:jc w:val="both"/>
        <w:rPr>
          <w:rFonts w:asciiTheme="minorHAnsi" w:hAnsiTheme="minorHAnsi" w:cstheme="minorHAnsi"/>
        </w:rPr>
      </w:pPr>
    </w:p>
    <w:p w14:paraId="156ABA4E" w14:textId="57D42E2D" w:rsidR="00057CFD" w:rsidRPr="00381661" w:rsidRDefault="00057CFD" w:rsidP="00381661">
      <w:pPr>
        <w:spacing w:line="360" w:lineRule="auto"/>
        <w:jc w:val="both"/>
        <w:rPr>
          <w:rFonts w:asciiTheme="minorHAnsi" w:hAnsiTheme="minorHAnsi" w:cstheme="minorHAnsi"/>
        </w:rPr>
      </w:pPr>
    </w:p>
    <w:tbl>
      <w:tblPr>
        <w:tblStyle w:val="GridTable5Dark-Accent1"/>
        <w:tblW w:w="8020" w:type="dxa"/>
        <w:tblLook w:val="00A0" w:firstRow="1" w:lastRow="0" w:firstColumn="1" w:lastColumn="0" w:noHBand="0" w:noVBand="0"/>
      </w:tblPr>
      <w:tblGrid>
        <w:gridCol w:w="2702"/>
        <w:gridCol w:w="2857"/>
        <w:gridCol w:w="2854"/>
      </w:tblGrid>
      <w:tr w:rsidR="00BC2801" w:rsidRPr="00381661" w14:paraId="607C088B" w14:textId="77777777" w:rsidTr="00B36F88">
        <w:trPr>
          <w:cnfStyle w:val="100000000000" w:firstRow="1" w:lastRow="0" w:firstColumn="0" w:lastColumn="0" w:oddVBand="0" w:evenVBand="0" w:oddHBand="0" w:evenHBand="0" w:firstRowFirstColumn="0" w:firstRowLastColumn="0" w:lastRowFirstColumn="0" w:lastRowLastColumn="0"/>
          <w:trHeight w:val="2518"/>
        </w:trPr>
        <w:tc>
          <w:tcPr>
            <w:cnfStyle w:val="001000000000" w:firstRow="0" w:lastRow="0" w:firstColumn="1" w:lastColumn="0" w:oddVBand="0" w:evenVBand="0" w:oddHBand="0" w:evenHBand="0" w:firstRowFirstColumn="0" w:firstRowLastColumn="0" w:lastRowFirstColumn="0" w:lastRowLastColumn="0"/>
            <w:tcW w:w="2673" w:type="dxa"/>
          </w:tcPr>
          <w:p w14:paraId="4407AD7B" w14:textId="77777777" w:rsidR="00BC2801" w:rsidRPr="00381661" w:rsidRDefault="00BC2801" w:rsidP="00381661">
            <w:pPr>
              <w:spacing w:line="360" w:lineRule="auto"/>
              <w:jc w:val="both"/>
              <w:rPr>
                <w:rFonts w:asciiTheme="minorHAnsi" w:hAnsiTheme="minorHAnsi" w:cstheme="minorHAnsi"/>
                <w:sz w:val="72"/>
                <w:szCs w:val="72"/>
              </w:rPr>
            </w:pPr>
          </w:p>
        </w:tc>
        <w:tc>
          <w:tcPr>
            <w:cnfStyle w:val="000010000000" w:firstRow="0" w:lastRow="0" w:firstColumn="0" w:lastColumn="0" w:oddVBand="1" w:evenVBand="0" w:oddHBand="0" w:evenHBand="0" w:firstRowFirstColumn="0" w:firstRowLastColumn="0" w:lastRowFirstColumn="0" w:lastRowLastColumn="0"/>
            <w:tcW w:w="2673" w:type="dxa"/>
          </w:tcPr>
          <w:p w14:paraId="7597159B" w14:textId="77777777" w:rsidR="00BC2801" w:rsidRPr="00381661" w:rsidRDefault="00BC2801" w:rsidP="00381661">
            <w:pPr>
              <w:spacing w:line="360" w:lineRule="auto"/>
              <w:jc w:val="both"/>
              <w:rPr>
                <w:rFonts w:asciiTheme="minorHAnsi" w:hAnsiTheme="minorHAnsi" w:cstheme="minorHAnsi"/>
                <w:sz w:val="72"/>
                <w:szCs w:val="72"/>
              </w:rPr>
            </w:pPr>
            <w:r w:rsidRPr="00381661">
              <w:rPr>
                <w:rFonts w:asciiTheme="minorHAnsi" w:hAnsiTheme="minorHAnsi" w:cstheme="minorHAnsi"/>
                <w:sz w:val="72"/>
                <w:szCs w:val="72"/>
              </w:rPr>
              <w:t>Existing products</w:t>
            </w:r>
          </w:p>
        </w:tc>
        <w:tc>
          <w:tcPr>
            <w:tcW w:w="2674" w:type="dxa"/>
          </w:tcPr>
          <w:p w14:paraId="4024D7EA" w14:textId="77777777" w:rsidR="00BC2801" w:rsidRPr="00381661" w:rsidRDefault="00BC2801" w:rsidP="00381661">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381661">
              <w:rPr>
                <w:rFonts w:asciiTheme="minorHAnsi" w:hAnsiTheme="minorHAnsi" w:cstheme="minorHAnsi"/>
                <w:sz w:val="72"/>
                <w:szCs w:val="72"/>
              </w:rPr>
              <w:t>New Products</w:t>
            </w:r>
          </w:p>
        </w:tc>
      </w:tr>
      <w:tr w:rsidR="00BC2801" w:rsidRPr="00381661" w14:paraId="19714454" w14:textId="77777777" w:rsidTr="00B36F88">
        <w:trPr>
          <w:cnfStyle w:val="000000100000" w:firstRow="0" w:lastRow="0" w:firstColumn="0" w:lastColumn="0" w:oddVBand="0" w:evenVBand="0" w:oddHBand="1" w:evenHBand="0" w:firstRowFirstColumn="0" w:firstRowLastColumn="0" w:lastRowFirstColumn="0" w:lastRowLastColumn="0"/>
          <w:trHeight w:val="2518"/>
        </w:trPr>
        <w:tc>
          <w:tcPr>
            <w:cnfStyle w:val="001000000000" w:firstRow="0" w:lastRow="0" w:firstColumn="1" w:lastColumn="0" w:oddVBand="0" w:evenVBand="0" w:oddHBand="0" w:evenHBand="0" w:firstRowFirstColumn="0" w:firstRowLastColumn="0" w:lastRowFirstColumn="0" w:lastRowLastColumn="0"/>
            <w:tcW w:w="2673" w:type="dxa"/>
          </w:tcPr>
          <w:p w14:paraId="1160A2DA" w14:textId="77777777" w:rsidR="00BC2801" w:rsidRPr="00381661" w:rsidRDefault="00BC2801" w:rsidP="00381661">
            <w:pPr>
              <w:spacing w:line="360" w:lineRule="auto"/>
              <w:jc w:val="both"/>
              <w:rPr>
                <w:rFonts w:asciiTheme="minorHAnsi" w:hAnsiTheme="minorHAnsi" w:cstheme="minorHAnsi"/>
                <w:sz w:val="32"/>
                <w:szCs w:val="32"/>
              </w:rPr>
            </w:pPr>
            <w:r w:rsidRPr="00381661">
              <w:rPr>
                <w:rFonts w:asciiTheme="minorHAnsi" w:hAnsiTheme="minorHAnsi" w:cstheme="minorHAnsi"/>
                <w:sz w:val="72"/>
                <w:szCs w:val="72"/>
              </w:rPr>
              <w:t>Existing Markets</w:t>
            </w:r>
          </w:p>
        </w:tc>
        <w:tc>
          <w:tcPr>
            <w:cnfStyle w:val="000010000000" w:firstRow="0" w:lastRow="0" w:firstColumn="0" w:lastColumn="0" w:oddVBand="1" w:evenVBand="0" w:oddHBand="0" w:evenHBand="0" w:firstRowFirstColumn="0" w:firstRowLastColumn="0" w:lastRowFirstColumn="0" w:lastRowLastColumn="0"/>
            <w:tcW w:w="2673" w:type="dxa"/>
          </w:tcPr>
          <w:p w14:paraId="43543D51" w14:textId="77777777" w:rsidR="00BC2801" w:rsidRPr="00381661" w:rsidRDefault="00BC2801" w:rsidP="00381661">
            <w:pPr>
              <w:spacing w:line="360" w:lineRule="auto"/>
              <w:jc w:val="both"/>
              <w:rPr>
                <w:rFonts w:asciiTheme="minorHAnsi" w:hAnsiTheme="minorHAnsi" w:cstheme="minorHAnsi"/>
              </w:rPr>
            </w:pPr>
            <w:r w:rsidRPr="00381661">
              <w:rPr>
                <w:rFonts w:asciiTheme="minorHAnsi" w:hAnsiTheme="minorHAnsi" w:cstheme="minorHAnsi"/>
              </w:rPr>
              <w:t xml:space="preserve">Market penetration </w:t>
            </w:r>
          </w:p>
          <w:p w14:paraId="11C12824" w14:textId="77777777" w:rsidR="00BC2801" w:rsidRPr="00381661" w:rsidRDefault="00BC2801" w:rsidP="00381661">
            <w:pPr>
              <w:spacing w:line="360" w:lineRule="auto"/>
              <w:jc w:val="both"/>
              <w:rPr>
                <w:rFonts w:asciiTheme="minorHAnsi" w:hAnsiTheme="minorHAnsi" w:cstheme="minorHAnsi"/>
              </w:rPr>
            </w:pPr>
          </w:p>
          <w:p w14:paraId="3A2DAD24" w14:textId="77777777" w:rsidR="00BC2801" w:rsidRPr="00381661" w:rsidRDefault="00BC2801" w:rsidP="00381661">
            <w:pPr>
              <w:pStyle w:val="ListParagraph"/>
              <w:numPr>
                <w:ilvl w:val="0"/>
                <w:numId w:val="8"/>
              </w:numPr>
              <w:spacing w:line="360" w:lineRule="auto"/>
              <w:jc w:val="both"/>
              <w:rPr>
                <w:rFonts w:asciiTheme="minorHAnsi" w:hAnsiTheme="minorHAnsi" w:cstheme="minorHAnsi"/>
              </w:rPr>
            </w:pPr>
            <w:r w:rsidRPr="00381661">
              <w:rPr>
                <w:rFonts w:asciiTheme="minorHAnsi" w:hAnsiTheme="minorHAnsi" w:cstheme="minorHAnsi"/>
              </w:rPr>
              <w:t>Adjust pricing</w:t>
            </w:r>
          </w:p>
          <w:p w14:paraId="05582389" w14:textId="77777777" w:rsidR="00BC2801" w:rsidRPr="00381661" w:rsidRDefault="00BC2801" w:rsidP="00381661">
            <w:pPr>
              <w:pStyle w:val="ListParagraph"/>
              <w:numPr>
                <w:ilvl w:val="0"/>
                <w:numId w:val="8"/>
              </w:numPr>
              <w:spacing w:line="360" w:lineRule="auto"/>
              <w:jc w:val="both"/>
              <w:rPr>
                <w:rFonts w:asciiTheme="minorHAnsi" w:hAnsiTheme="minorHAnsi" w:cstheme="minorHAnsi"/>
              </w:rPr>
            </w:pPr>
            <w:r w:rsidRPr="00381661">
              <w:rPr>
                <w:rFonts w:asciiTheme="minorHAnsi" w:hAnsiTheme="minorHAnsi" w:cstheme="minorHAnsi"/>
              </w:rPr>
              <w:t>Further investment into marketing.</w:t>
            </w:r>
          </w:p>
          <w:p w14:paraId="2157F000" w14:textId="77777777" w:rsidR="00BC2801" w:rsidRPr="00381661" w:rsidRDefault="00BC2801" w:rsidP="00381661">
            <w:pPr>
              <w:pStyle w:val="ListParagraph"/>
              <w:numPr>
                <w:ilvl w:val="0"/>
                <w:numId w:val="8"/>
              </w:numPr>
              <w:spacing w:line="360" w:lineRule="auto"/>
              <w:jc w:val="both"/>
              <w:rPr>
                <w:rFonts w:asciiTheme="minorHAnsi" w:hAnsiTheme="minorHAnsi" w:cstheme="minorHAnsi"/>
              </w:rPr>
            </w:pPr>
            <w:r w:rsidRPr="00381661">
              <w:rPr>
                <w:rFonts w:asciiTheme="minorHAnsi" w:hAnsiTheme="minorHAnsi" w:cstheme="minorHAnsi"/>
              </w:rPr>
              <w:t>Updating stock</w:t>
            </w:r>
          </w:p>
          <w:p w14:paraId="459EF070" w14:textId="77777777" w:rsidR="00BC2801" w:rsidRPr="00381661" w:rsidRDefault="00BC2801" w:rsidP="00381661">
            <w:pPr>
              <w:pStyle w:val="ListParagraph"/>
              <w:numPr>
                <w:ilvl w:val="0"/>
                <w:numId w:val="8"/>
              </w:numPr>
              <w:spacing w:line="360" w:lineRule="auto"/>
              <w:jc w:val="both"/>
              <w:rPr>
                <w:rFonts w:asciiTheme="minorHAnsi" w:hAnsiTheme="minorHAnsi" w:cstheme="minorHAnsi"/>
              </w:rPr>
            </w:pPr>
            <w:r w:rsidRPr="00381661">
              <w:rPr>
                <w:rFonts w:asciiTheme="minorHAnsi" w:hAnsiTheme="minorHAnsi" w:cstheme="minorHAnsi"/>
              </w:rPr>
              <w:t>Brand partnerships</w:t>
            </w:r>
          </w:p>
        </w:tc>
        <w:tc>
          <w:tcPr>
            <w:tcW w:w="2674" w:type="dxa"/>
          </w:tcPr>
          <w:p w14:paraId="7D7ADA9E" w14:textId="77777777" w:rsidR="00BC2801" w:rsidRPr="00381661" w:rsidRDefault="00BC2801" w:rsidP="00381661">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381661">
              <w:rPr>
                <w:rFonts w:asciiTheme="minorHAnsi" w:hAnsiTheme="minorHAnsi" w:cstheme="minorHAnsi"/>
              </w:rPr>
              <w:t>Product development</w:t>
            </w:r>
          </w:p>
          <w:p w14:paraId="6D21C8BF" w14:textId="77777777" w:rsidR="00BC2801" w:rsidRPr="00381661" w:rsidRDefault="00BC2801" w:rsidP="00381661">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p w14:paraId="441F3036" w14:textId="77777777" w:rsidR="00BC2801" w:rsidRPr="00381661" w:rsidRDefault="00BC2801" w:rsidP="00381661">
            <w:pPr>
              <w:pStyle w:val="ListParagraph"/>
              <w:numPr>
                <w:ilvl w:val="0"/>
                <w:numId w:val="9"/>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381661">
              <w:rPr>
                <w:rFonts w:asciiTheme="minorHAnsi" w:hAnsiTheme="minorHAnsi" w:cstheme="minorHAnsi"/>
              </w:rPr>
              <w:t>New products</w:t>
            </w:r>
          </w:p>
          <w:p w14:paraId="7B8965F3" w14:textId="77777777" w:rsidR="00BC2801" w:rsidRPr="00381661" w:rsidRDefault="00BC2801" w:rsidP="00381661">
            <w:pPr>
              <w:pStyle w:val="ListParagraph"/>
              <w:numPr>
                <w:ilvl w:val="0"/>
                <w:numId w:val="9"/>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381661">
              <w:rPr>
                <w:rFonts w:asciiTheme="minorHAnsi" w:hAnsiTheme="minorHAnsi" w:cstheme="minorHAnsi"/>
              </w:rPr>
              <w:t>New partnerships</w:t>
            </w:r>
          </w:p>
          <w:p w14:paraId="61190F6A" w14:textId="77777777" w:rsidR="00BC2801" w:rsidRPr="00381661" w:rsidRDefault="00BC2801" w:rsidP="00381661">
            <w:pPr>
              <w:pStyle w:val="ListParagraph"/>
              <w:numPr>
                <w:ilvl w:val="0"/>
                <w:numId w:val="9"/>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BC2801" w:rsidRPr="00381661" w14:paraId="71833A1E" w14:textId="77777777" w:rsidTr="00B36F88">
        <w:trPr>
          <w:trHeight w:val="2397"/>
        </w:trPr>
        <w:tc>
          <w:tcPr>
            <w:cnfStyle w:val="001000000000" w:firstRow="0" w:lastRow="0" w:firstColumn="1" w:lastColumn="0" w:oddVBand="0" w:evenVBand="0" w:oddHBand="0" w:evenHBand="0" w:firstRowFirstColumn="0" w:firstRowLastColumn="0" w:lastRowFirstColumn="0" w:lastRowLastColumn="0"/>
            <w:tcW w:w="2673" w:type="dxa"/>
          </w:tcPr>
          <w:p w14:paraId="295716CB" w14:textId="77777777" w:rsidR="00BC2801" w:rsidRPr="00381661" w:rsidRDefault="00BC2801" w:rsidP="00381661">
            <w:pPr>
              <w:spacing w:line="360" w:lineRule="auto"/>
              <w:jc w:val="both"/>
              <w:rPr>
                <w:rFonts w:asciiTheme="minorHAnsi" w:hAnsiTheme="minorHAnsi" w:cstheme="minorHAnsi"/>
              </w:rPr>
            </w:pPr>
            <w:r w:rsidRPr="00381661">
              <w:rPr>
                <w:rFonts w:asciiTheme="minorHAnsi" w:hAnsiTheme="minorHAnsi" w:cstheme="minorHAnsi"/>
                <w:sz w:val="72"/>
                <w:szCs w:val="72"/>
              </w:rPr>
              <w:t>New Markets</w:t>
            </w:r>
          </w:p>
        </w:tc>
        <w:tc>
          <w:tcPr>
            <w:cnfStyle w:val="000010000000" w:firstRow="0" w:lastRow="0" w:firstColumn="0" w:lastColumn="0" w:oddVBand="1" w:evenVBand="0" w:oddHBand="0" w:evenHBand="0" w:firstRowFirstColumn="0" w:firstRowLastColumn="0" w:lastRowFirstColumn="0" w:lastRowLastColumn="0"/>
            <w:tcW w:w="2673" w:type="dxa"/>
          </w:tcPr>
          <w:p w14:paraId="0D124024" w14:textId="77777777" w:rsidR="00BC2801" w:rsidRPr="00381661" w:rsidRDefault="00BC2801" w:rsidP="00381661">
            <w:pPr>
              <w:spacing w:line="360" w:lineRule="auto"/>
              <w:jc w:val="both"/>
              <w:rPr>
                <w:rFonts w:asciiTheme="minorHAnsi" w:hAnsiTheme="minorHAnsi" w:cstheme="minorHAnsi"/>
              </w:rPr>
            </w:pPr>
            <w:r w:rsidRPr="00381661">
              <w:rPr>
                <w:rFonts w:asciiTheme="minorHAnsi" w:hAnsiTheme="minorHAnsi" w:cstheme="minorHAnsi"/>
              </w:rPr>
              <w:t>Market development</w:t>
            </w:r>
          </w:p>
          <w:p w14:paraId="1033691E" w14:textId="77777777" w:rsidR="00BC2801" w:rsidRPr="00381661" w:rsidRDefault="00BC2801" w:rsidP="00381661">
            <w:pPr>
              <w:spacing w:line="360" w:lineRule="auto"/>
              <w:jc w:val="both"/>
              <w:rPr>
                <w:rFonts w:asciiTheme="minorHAnsi" w:hAnsiTheme="minorHAnsi" w:cstheme="minorHAnsi"/>
              </w:rPr>
            </w:pPr>
          </w:p>
          <w:p w14:paraId="1F5454AE" w14:textId="77777777" w:rsidR="00BC2801" w:rsidRPr="00381661" w:rsidRDefault="00BC2801" w:rsidP="00381661">
            <w:pPr>
              <w:pStyle w:val="ListParagraph"/>
              <w:numPr>
                <w:ilvl w:val="0"/>
                <w:numId w:val="10"/>
              </w:numPr>
              <w:spacing w:line="360" w:lineRule="auto"/>
              <w:jc w:val="both"/>
              <w:rPr>
                <w:rFonts w:asciiTheme="minorHAnsi" w:hAnsiTheme="minorHAnsi" w:cstheme="minorHAnsi"/>
              </w:rPr>
            </w:pPr>
            <w:r w:rsidRPr="00381661">
              <w:rPr>
                <w:rFonts w:asciiTheme="minorHAnsi" w:hAnsiTheme="minorHAnsi" w:cstheme="minorHAnsi"/>
              </w:rPr>
              <w:t>new demographics / segmentations</w:t>
            </w:r>
          </w:p>
          <w:p w14:paraId="01415435" w14:textId="77777777" w:rsidR="00BC2801" w:rsidRPr="00381661" w:rsidRDefault="00BC2801" w:rsidP="00381661">
            <w:pPr>
              <w:pStyle w:val="ListParagraph"/>
              <w:numPr>
                <w:ilvl w:val="0"/>
                <w:numId w:val="10"/>
              </w:numPr>
              <w:spacing w:line="360" w:lineRule="auto"/>
              <w:jc w:val="both"/>
              <w:rPr>
                <w:rFonts w:asciiTheme="minorHAnsi" w:hAnsiTheme="minorHAnsi" w:cstheme="minorHAnsi"/>
              </w:rPr>
            </w:pPr>
            <w:r w:rsidRPr="00381661">
              <w:rPr>
                <w:rFonts w:asciiTheme="minorHAnsi" w:hAnsiTheme="minorHAnsi" w:cstheme="minorHAnsi"/>
              </w:rPr>
              <w:t xml:space="preserve">expansion </w:t>
            </w:r>
          </w:p>
          <w:p w14:paraId="4248232F" w14:textId="77777777" w:rsidR="00BC2801" w:rsidRPr="00381661" w:rsidRDefault="00BC2801" w:rsidP="00381661">
            <w:pPr>
              <w:pStyle w:val="ListParagraph"/>
              <w:spacing w:line="360" w:lineRule="auto"/>
              <w:jc w:val="both"/>
              <w:rPr>
                <w:rFonts w:asciiTheme="minorHAnsi" w:hAnsiTheme="minorHAnsi" w:cstheme="minorHAnsi"/>
              </w:rPr>
            </w:pPr>
          </w:p>
          <w:p w14:paraId="647AA92D" w14:textId="77777777" w:rsidR="00BC2801" w:rsidRPr="00381661" w:rsidRDefault="00BC2801" w:rsidP="00381661">
            <w:pPr>
              <w:pStyle w:val="ListParagraph"/>
              <w:spacing w:line="360" w:lineRule="auto"/>
              <w:jc w:val="both"/>
              <w:rPr>
                <w:rFonts w:asciiTheme="minorHAnsi" w:hAnsiTheme="minorHAnsi" w:cstheme="minorHAnsi"/>
              </w:rPr>
            </w:pPr>
          </w:p>
        </w:tc>
        <w:tc>
          <w:tcPr>
            <w:tcW w:w="2674" w:type="dxa"/>
          </w:tcPr>
          <w:p w14:paraId="50B90641" w14:textId="77777777" w:rsidR="00BC2801" w:rsidRPr="00381661" w:rsidRDefault="00BC2801" w:rsidP="00381661">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381661">
              <w:rPr>
                <w:rFonts w:asciiTheme="minorHAnsi" w:hAnsiTheme="minorHAnsi" w:cstheme="minorHAnsi"/>
              </w:rPr>
              <w:t xml:space="preserve">Diversification </w:t>
            </w:r>
          </w:p>
          <w:p w14:paraId="6531BC75" w14:textId="77777777" w:rsidR="00BC2801" w:rsidRPr="00381661" w:rsidRDefault="00BC2801" w:rsidP="00381661">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4017D455" w14:textId="77777777" w:rsidR="00BC2801" w:rsidRPr="00381661" w:rsidRDefault="00BC2801" w:rsidP="00381661">
            <w:pPr>
              <w:pStyle w:val="ListParagraph"/>
              <w:numPr>
                <w:ilvl w:val="0"/>
                <w:numId w:val="11"/>
              </w:num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381661">
              <w:rPr>
                <w:rFonts w:asciiTheme="minorHAnsi" w:hAnsiTheme="minorHAnsi" w:cstheme="minorHAnsi"/>
              </w:rPr>
              <w:t>producing own clothing.</w:t>
            </w:r>
          </w:p>
          <w:p w14:paraId="6D399612" w14:textId="77777777" w:rsidR="00BC2801" w:rsidRPr="00381661" w:rsidRDefault="00BC2801" w:rsidP="00381661">
            <w:pPr>
              <w:pStyle w:val="ListParagraph"/>
              <w:numPr>
                <w:ilvl w:val="0"/>
                <w:numId w:val="11"/>
              </w:num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381661">
              <w:rPr>
                <w:rFonts w:asciiTheme="minorHAnsi" w:hAnsiTheme="minorHAnsi" w:cstheme="minorHAnsi"/>
              </w:rPr>
              <w:t>Producing own footwear and accessories</w:t>
            </w:r>
          </w:p>
          <w:p w14:paraId="553F1E88" w14:textId="77777777" w:rsidR="00BC2801" w:rsidRPr="00381661" w:rsidRDefault="00BC2801" w:rsidP="00381661">
            <w:pPr>
              <w:pStyle w:val="ListParagraph"/>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bl>
    <w:p w14:paraId="50648221" w14:textId="77777777" w:rsidR="00B4418B" w:rsidRDefault="00B4418B" w:rsidP="00381661">
      <w:pPr>
        <w:pStyle w:val="Heading2"/>
        <w:spacing w:line="360" w:lineRule="auto"/>
        <w:jc w:val="both"/>
        <w:rPr>
          <w:rFonts w:asciiTheme="minorHAnsi" w:hAnsiTheme="minorHAnsi" w:cstheme="minorHAnsi"/>
        </w:rPr>
      </w:pPr>
    </w:p>
    <w:p w14:paraId="11B41148" w14:textId="3AE0FAD0" w:rsidR="00BC2801" w:rsidRPr="00381661" w:rsidRDefault="004C0EB2" w:rsidP="00381661">
      <w:pPr>
        <w:pStyle w:val="Heading2"/>
        <w:spacing w:line="360" w:lineRule="auto"/>
        <w:jc w:val="both"/>
        <w:rPr>
          <w:rFonts w:asciiTheme="minorHAnsi" w:hAnsiTheme="minorHAnsi" w:cstheme="minorHAnsi"/>
        </w:rPr>
      </w:pPr>
      <w:bookmarkStart w:id="11" w:name="_Toc74822849"/>
      <w:r w:rsidRPr="00381661">
        <w:rPr>
          <w:rFonts w:asciiTheme="minorHAnsi" w:hAnsiTheme="minorHAnsi" w:cstheme="minorHAnsi"/>
        </w:rPr>
        <w:t>Market Pen</w:t>
      </w:r>
      <w:r w:rsidR="001A1BC6" w:rsidRPr="00381661">
        <w:rPr>
          <w:rFonts w:asciiTheme="minorHAnsi" w:hAnsiTheme="minorHAnsi" w:cstheme="minorHAnsi"/>
        </w:rPr>
        <w:t>e</w:t>
      </w:r>
      <w:r w:rsidRPr="00381661">
        <w:rPr>
          <w:rFonts w:asciiTheme="minorHAnsi" w:hAnsiTheme="minorHAnsi" w:cstheme="minorHAnsi"/>
        </w:rPr>
        <w:t>tration</w:t>
      </w:r>
      <w:bookmarkEnd w:id="11"/>
    </w:p>
    <w:p w14:paraId="3E208E9A" w14:textId="75DD0AF8" w:rsidR="001A1BC6" w:rsidRPr="00381661" w:rsidRDefault="001A1BC6" w:rsidP="00381661">
      <w:pPr>
        <w:spacing w:line="360" w:lineRule="auto"/>
        <w:jc w:val="both"/>
        <w:rPr>
          <w:rFonts w:asciiTheme="minorHAnsi" w:hAnsiTheme="minorHAnsi" w:cstheme="minorHAnsi"/>
        </w:rPr>
      </w:pPr>
    </w:p>
    <w:p w14:paraId="31024D96" w14:textId="2A6BA240" w:rsidR="001A1BC6" w:rsidRPr="00381661" w:rsidRDefault="001A1BC6" w:rsidP="00381661">
      <w:pPr>
        <w:spacing w:line="360" w:lineRule="auto"/>
        <w:jc w:val="both"/>
        <w:rPr>
          <w:rFonts w:asciiTheme="minorHAnsi" w:hAnsiTheme="minorHAnsi" w:cstheme="minorHAnsi"/>
          <w:color w:val="111111"/>
          <w:sz w:val="26"/>
          <w:szCs w:val="26"/>
          <w:shd w:val="clear" w:color="auto" w:fill="FFFFFF"/>
        </w:rPr>
      </w:pPr>
      <w:r w:rsidRPr="00381661">
        <w:rPr>
          <w:rFonts w:asciiTheme="minorHAnsi" w:hAnsiTheme="minorHAnsi" w:cstheme="minorHAnsi"/>
          <w:sz w:val="23"/>
          <w:szCs w:val="23"/>
        </w:rPr>
        <w:t>JD offer a variety of products through a variation of platforms and also face to face, since the pandemic JD have not been able to sell current stock from the start of the pandemic, this means that many products are out of date in regard to fashion and trends</w:t>
      </w:r>
      <w:r w:rsidR="00D1123C" w:rsidRPr="00381661">
        <w:rPr>
          <w:rFonts w:asciiTheme="minorHAnsi" w:hAnsiTheme="minorHAnsi" w:cstheme="minorHAnsi"/>
          <w:sz w:val="23"/>
          <w:szCs w:val="23"/>
        </w:rPr>
        <w:t xml:space="preserve"> and would need to be updated.</w:t>
      </w:r>
      <w:r w:rsidR="005203E8" w:rsidRPr="00381661">
        <w:rPr>
          <w:rFonts w:asciiTheme="minorHAnsi" w:hAnsiTheme="minorHAnsi" w:cstheme="minorHAnsi"/>
          <w:color w:val="000000" w:themeColor="text1"/>
        </w:rPr>
        <w:t xml:space="preserve"> There are two types of penetration which are slow and quick, the difference between both is down to marketing costs for items according to </w:t>
      </w:r>
      <w:r w:rsidR="005203E8" w:rsidRPr="00381661">
        <w:rPr>
          <w:rFonts w:asciiTheme="minorHAnsi" w:hAnsiTheme="minorHAnsi" w:cstheme="minorHAnsi"/>
          <w:color w:val="000000" w:themeColor="text1"/>
          <w:sz w:val="23"/>
          <w:szCs w:val="23"/>
          <w:shd w:val="clear" w:color="auto" w:fill="FFFFFF"/>
        </w:rPr>
        <w:t xml:space="preserve"> Ali AlJazzazen. S. (2019). Slow penetration according to Investopedia.com (2020) is that it will attract more customers to the new product by offering a lower price, this will help the product penetrate the market and potentially attract new consumers from its competitors such as Sports Direct which is linked to porters five forces</w:t>
      </w:r>
      <w:r w:rsidR="005203E8" w:rsidRPr="00381661">
        <w:rPr>
          <w:rFonts w:asciiTheme="minorHAnsi" w:hAnsiTheme="minorHAnsi" w:cstheme="minorHAnsi"/>
          <w:color w:val="111111"/>
          <w:sz w:val="26"/>
          <w:szCs w:val="26"/>
          <w:shd w:val="clear" w:color="auto" w:fill="FFFFFF"/>
        </w:rPr>
        <w:t>.</w:t>
      </w:r>
    </w:p>
    <w:p w14:paraId="753D1CA4" w14:textId="58063797" w:rsidR="00096CBF" w:rsidRPr="00381661" w:rsidRDefault="00B4418B" w:rsidP="00381661">
      <w:pPr>
        <w:pStyle w:val="Heading2"/>
        <w:spacing w:line="360" w:lineRule="auto"/>
        <w:jc w:val="both"/>
        <w:rPr>
          <w:rFonts w:asciiTheme="minorHAnsi" w:hAnsiTheme="minorHAnsi" w:cstheme="minorHAnsi"/>
        </w:rPr>
      </w:pPr>
      <w:bookmarkStart w:id="12" w:name="_Toc74822850"/>
      <w:r w:rsidRPr="00381661">
        <w:rPr>
          <w:rFonts w:asciiTheme="minorHAnsi" w:hAnsiTheme="minorHAnsi" w:cstheme="minorHAnsi"/>
          <w:noProof/>
          <w:sz w:val="23"/>
          <w:szCs w:val="23"/>
        </w:rPr>
        <w:lastRenderedPageBreak/>
        <w:drawing>
          <wp:anchor distT="0" distB="0" distL="114300" distR="114300" simplePos="0" relativeHeight="251661312" behindDoc="0" locked="0" layoutInCell="1" allowOverlap="1" wp14:anchorId="0D88B784" wp14:editId="06BBBB70">
            <wp:simplePos x="0" y="0"/>
            <wp:positionH relativeFrom="margin">
              <wp:posOffset>-129488</wp:posOffset>
            </wp:positionH>
            <wp:positionV relativeFrom="paragraph">
              <wp:posOffset>328989</wp:posOffset>
            </wp:positionV>
            <wp:extent cx="2159000" cy="1917700"/>
            <wp:effectExtent l="0" t="0" r="0" b="0"/>
            <wp:wrapSquare wrapText="bothSides"/>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9000" cy="1917700"/>
                    </a:xfrm>
                    <a:prstGeom prst="rect">
                      <a:avLst/>
                    </a:prstGeom>
                  </pic:spPr>
                </pic:pic>
              </a:graphicData>
            </a:graphic>
            <wp14:sizeRelH relativeFrom="margin">
              <wp14:pctWidth>0</wp14:pctWidth>
            </wp14:sizeRelH>
            <wp14:sizeRelV relativeFrom="margin">
              <wp14:pctHeight>0</wp14:pctHeight>
            </wp14:sizeRelV>
          </wp:anchor>
        </w:drawing>
      </w:r>
      <w:r w:rsidR="00096CBF" w:rsidRPr="00381661">
        <w:rPr>
          <w:rFonts w:asciiTheme="minorHAnsi" w:hAnsiTheme="minorHAnsi" w:cstheme="minorHAnsi"/>
        </w:rPr>
        <w:t>Product development</w:t>
      </w:r>
      <w:bookmarkEnd w:id="12"/>
    </w:p>
    <w:p w14:paraId="28468985" w14:textId="0C91FF92" w:rsidR="00C62EC6" w:rsidRPr="00B4418B" w:rsidRDefault="00BC4464" w:rsidP="00381661">
      <w:pPr>
        <w:spacing w:line="360" w:lineRule="auto"/>
        <w:jc w:val="both"/>
        <w:rPr>
          <w:rFonts w:asciiTheme="minorHAnsi" w:hAnsiTheme="minorHAnsi" w:cstheme="minorHAnsi"/>
        </w:rPr>
      </w:pPr>
      <w:r w:rsidRPr="00381661">
        <w:rPr>
          <w:rFonts w:asciiTheme="minorHAnsi" w:hAnsiTheme="minorHAnsi" w:cstheme="minorHAnsi"/>
          <w:sz w:val="23"/>
          <w:szCs w:val="23"/>
        </w:rPr>
        <w:t xml:space="preserve">This links to </w:t>
      </w:r>
      <w:r w:rsidRPr="00381661">
        <w:rPr>
          <w:rFonts w:asciiTheme="minorHAnsi" w:eastAsiaTheme="minorEastAsia" w:hAnsiTheme="minorHAnsi" w:cstheme="minorHAnsi"/>
          <w:sz w:val="23"/>
          <w:szCs w:val="23"/>
        </w:rPr>
        <w:t xml:space="preserve">Porter M.E. (1989) </w:t>
      </w:r>
      <w:r w:rsidRPr="00381661">
        <w:rPr>
          <w:rFonts w:asciiTheme="minorHAnsi" w:hAnsiTheme="minorHAnsi" w:cstheme="minorHAnsi"/>
          <w:sz w:val="23"/>
          <w:szCs w:val="23"/>
        </w:rPr>
        <w:t xml:space="preserve"> Porter’s five forces with bargaining powers of consumers which demands the latest trends with trends being more casual clothing as more people are spending more time at home. This also links to </w:t>
      </w:r>
      <w:r w:rsidR="00E52BAC" w:rsidRPr="00E52BAC">
        <w:rPr>
          <w:rFonts w:asciiTheme="minorHAnsi" w:eastAsiaTheme="minorHAnsi" w:hAnsiTheme="minorHAnsi" w:cstheme="minorHAnsi"/>
          <w:sz w:val="23"/>
          <w:szCs w:val="23"/>
        </w:rPr>
        <w:t>Pichère, P.</w:t>
      </w:r>
      <w:r w:rsidRPr="00381661">
        <w:rPr>
          <w:rFonts w:asciiTheme="minorHAnsi" w:hAnsiTheme="minorHAnsi" w:cstheme="minorHAnsi"/>
          <w:sz w:val="23"/>
          <w:szCs w:val="23"/>
        </w:rPr>
        <w:t xml:space="preserve"> Et al </w:t>
      </w:r>
      <w:r w:rsidR="00E52BAC" w:rsidRPr="00E52BAC">
        <w:rPr>
          <w:rFonts w:asciiTheme="minorHAnsi" w:eastAsiaTheme="minorHAnsi" w:hAnsiTheme="minorHAnsi" w:cstheme="minorHAnsi"/>
          <w:sz w:val="23"/>
          <w:szCs w:val="23"/>
        </w:rPr>
        <w:t>(2015). </w:t>
      </w:r>
      <w:r w:rsidR="00E52BAC" w:rsidRPr="00E52BAC">
        <w:rPr>
          <w:rFonts w:asciiTheme="minorHAnsi" w:eastAsiaTheme="minorHAnsi" w:hAnsiTheme="minorHAnsi" w:cstheme="minorHAnsi"/>
          <w:i/>
          <w:iCs/>
          <w:sz w:val="23"/>
          <w:szCs w:val="23"/>
        </w:rPr>
        <w:t>Maslow's hierarchy of needs</w:t>
      </w:r>
      <w:r w:rsidRPr="00381661">
        <w:rPr>
          <w:rFonts w:asciiTheme="minorHAnsi" w:hAnsiTheme="minorHAnsi" w:cstheme="minorHAnsi"/>
          <w:sz w:val="23"/>
          <w:szCs w:val="23"/>
        </w:rPr>
        <w:t xml:space="preserve"> with consumers want the latest fashion trends which in this case is casual clothing </w:t>
      </w:r>
      <w:r w:rsidR="00A16907" w:rsidRPr="00381661">
        <w:rPr>
          <w:rFonts w:asciiTheme="minorHAnsi" w:hAnsiTheme="minorHAnsi" w:cstheme="minorHAnsi"/>
          <w:sz w:val="23"/>
          <w:szCs w:val="23"/>
        </w:rPr>
        <w:t xml:space="preserve">but casual clothing that has a higher end market. Products that JD could look to </w:t>
      </w:r>
      <w:r w:rsidR="00C62EC6" w:rsidRPr="00381661">
        <w:rPr>
          <w:rFonts w:asciiTheme="minorHAnsi" w:hAnsiTheme="minorHAnsi" w:cstheme="minorHAnsi"/>
          <w:sz w:val="23"/>
          <w:szCs w:val="23"/>
        </w:rPr>
        <w:t xml:space="preserve">is the shoe industry as that’s what they </w:t>
      </w:r>
      <w:r w:rsidR="000A6A6F" w:rsidRPr="00381661">
        <w:rPr>
          <w:rFonts w:asciiTheme="minorHAnsi" w:hAnsiTheme="minorHAnsi" w:cstheme="minorHAnsi"/>
          <w:sz w:val="23"/>
          <w:szCs w:val="23"/>
        </w:rPr>
        <w:t>specialise</w:t>
      </w:r>
      <w:r w:rsidR="00D3083D" w:rsidRPr="00381661">
        <w:rPr>
          <w:rFonts w:asciiTheme="minorHAnsi" w:hAnsiTheme="minorHAnsi" w:cstheme="minorHAnsi"/>
          <w:sz w:val="23"/>
          <w:szCs w:val="23"/>
        </w:rPr>
        <w:t xml:space="preserve"> in. when you look at stats from statista.com </w:t>
      </w:r>
      <w:r w:rsidR="00B66642" w:rsidRPr="00381661">
        <w:rPr>
          <w:rFonts w:asciiTheme="minorHAnsi" w:hAnsiTheme="minorHAnsi" w:cstheme="minorHAnsi"/>
          <w:sz w:val="23"/>
          <w:szCs w:val="23"/>
        </w:rPr>
        <w:t xml:space="preserve">(2021) </w:t>
      </w:r>
      <w:r w:rsidR="001F4160" w:rsidRPr="00381661">
        <w:rPr>
          <w:rFonts w:asciiTheme="minorHAnsi" w:hAnsiTheme="minorHAnsi" w:cstheme="minorHAnsi"/>
          <w:sz w:val="23"/>
          <w:szCs w:val="23"/>
        </w:rPr>
        <w:t xml:space="preserve">for the value of the shoe industry worldwide its due to nearly triple by 2025 with an estimation of </w:t>
      </w:r>
      <w:r w:rsidR="00376791" w:rsidRPr="00381661">
        <w:rPr>
          <w:rFonts w:asciiTheme="minorHAnsi" w:hAnsiTheme="minorHAnsi" w:cstheme="minorHAnsi"/>
          <w:sz w:val="23"/>
          <w:szCs w:val="23"/>
        </w:rPr>
        <w:t>$102,735 million compared to 2012 with a value of $</w:t>
      </w:r>
      <w:r w:rsidR="00844473" w:rsidRPr="00381661">
        <w:rPr>
          <w:rFonts w:asciiTheme="minorHAnsi" w:hAnsiTheme="minorHAnsi" w:cstheme="minorHAnsi"/>
          <w:sz w:val="23"/>
          <w:szCs w:val="23"/>
        </w:rPr>
        <w:t>34,281 million. This is down to new type of consumer which are trainer collectors which make up most of this segmentation as they will purchase limited edition shoes from top brands such as Dior and Balenciaga</w:t>
      </w:r>
      <w:r w:rsidR="00150D14" w:rsidRPr="00381661">
        <w:rPr>
          <w:rFonts w:asciiTheme="minorHAnsi" w:hAnsiTheme="minorHAnsi" w:cstheme="minorHAnsi"/>
          <w:sz w:val="23"/>
          <w:szCs w:val="23"/>
        </w:rPr>
        <w:t>, this leads to a new type of consumer demographic</w:t>
      </w:r>
      <w:r w:rsidR="008A2616" w:rsidRPr="00381661">
        <w:rPr>
          <w:rFonts w:asciiTheme="minorHAnsi" w:hAnsiTheme="minorHAnsi" w:cstheme="minorHAnsi"/>
          <w:sz w:val="23"/>
          <w:szCs w:val="23"/>
        </w:rPr>
        <w:t xml:space="preserve"> and segment for JD but also new partnerships for JD overall.</w:t>
      </w:r>
    </w:p>
    <w:p w14:paraId="7FEE56F1" w14:textId="68DE5ED1" w:rsidR="00852991" w:rsidRPr="00381661" w:rsidRDefault="00852991" w:rsidP="00381661">
      <w:pPr>
        <w:pStyle w:val="Heading2"/>
        <w:spacing w:line="360" w:lineRule="auto"/>
        <w:jc w:val="both"/>
        <w:rPr>
          <w:rFonts w:asciiTheme="minorHAnsi" w:hAnsiTheme="minorHAnsi" w:cstheme="minorHAnsi"/>
        </w:rPr>
      </w:pPr>
      <w:bookmarkStart w:id="13" w:name="_Toc74822851"/>
      <w:r w:rsidRPr="00381661">
        <w:rPr>
          <w:rFonts w:asciiTheme="minorHAnsi" w:hAnsiTheme="minorHAnsi" w:cstheme="minorHAnsi"/>
        </w:rPr>
        <w:t>Market Developments</w:t>
      </w:r>
      <w:bookmarkEnd w:id="13"/>
    </w:p>
    <w:p w14:paraId="0EC80F75" w14:textId="31AEA32A" w:rsidR="004C0EB2" w:rsidRPr="00381661" w:rsidRDefault="00060DEB" w:rsidP="00381661">
      <w:pPr>
        <w:spacing w:line="360" w:lineRule="auto"/>
        <w:jc w:val="both"/>
        <w:rPr>
          <w:rFonts w:asciiTheme="minorHAnsi" w:hAnsiTheme="minorHAnsi" w:cstheme="minorHAnsi"/>
          <w:sz w:val="23"/>
          <w:szCs w:val="23"/>
        </w:rPr>
      </w:pPr>
      <w:r w:rsidRPr="00381661">
        <w:rPr>
          <w:rFonts w:asciiTheme="minorHAnsi" w:hAnsiTheme="minorHAnsi" w:cstheme="minorHAnsi"/>
          <w:sz w:val="23"/>
          <w:szCs w:val="23"/>
        </w:rPr>
        <w:t>According to McKinsey.com (2021) the pandemic has forced a demand of change in the fashion industry by what people are wearing and JD’s product mix fits in perfect with the change that has happened which is people wearing more casual clothing. Mix the products with a slow price penetration for the stock which in turn puts the products on sale this will free up more room in warehouses for new trending stock. This is where JD can offer stock that will be quick penetration and hit new segmentation with limited edition stock such as, high end shoes and clothing which attracts a type of consumer that has a passion on such items as this</w:t>
      </w:r>
      <w:r w:rsidR="000C4965" w:rsidRPr="00381661">
        <w:rPr>
          <w:rFonts w:asciiTheme="minorHAnsi" w:hAnsiTheme="minorHAnsi" w:cstheme="minorHAnsi"/>
          <w:sz w:val="23"/>
          <w:szCs w:val="23"/>
        </w:rPr>
        <w:t xml:space="preserve">, </w:t>
      </w:r>
      <w:r w:rsidR="00862A9F" w:rsidRPr="00381661">
        <w:rPr>
          <w:rFonts w:asciiTheme="minorHAnsi" w:hAnsiTheme="minorHAnsi" w:cstheme="minorHAnsi"/>
          <w:sz w:val="23"/>
          <w:szCs w:val="23"/>
        </w:rPr>
        <w:t>which is mentioned previously in  product development.</w:t>
      </w:r>
      <w:r w:rsidR="00922ED7" w:rsidRPr="00381661">
        <w:rPr>
          <w:rFonts w:asciiTheme="minorHAnsi" w:hAnsiTheme="minorHAnsi" w:cstheme="minorHAnsi"/>
          <w:sz w:val="23"/>
          <w:szCs w:val="23"/>
        </w:rPr>
        <w:t xml:space="preserve"> New demographics and segmentations should be looked at by JD, with their current demographics being between early teen up to 25</w:t>
      </w:r>
      <w:r w:rsidR="00BB1603" w:rsidRPr="00381661">
        <w:rPr>
          <w:rFonts w:asciiTheme="minorHAnsi" w:hAnsiTheme="minorHAnsi" w:cstheme="minorHAnsi"/>
          <w:sz w:val="23"/>
          <w:szCs w:val="23"/>
        </w:rPr>
        <w:t xml:space="preserve"> there </w:t>
      </w:r>
      <w:r w:rsidR="00B1014D" w:rsidRPr="00381661">
        <w:rPr>
          <w:rFonts w:asciiTheme="minorHAnsi" w:hAnsiTheme="minorHAnsi" w:cstheme="minorHAnsi"/>
          <w:sz w:val="23"/>
          <w:szCs w:val="23"/>
        </w:rPr>
        <w:t xml:space="preserve">are </w:t>
      </w:r>
      <w:r w:rsidR="0089080F" w:rsidRPr="00381661">
        <w:rPr>
          <w:rFonts w:asciiTheme="minorHAnsi" w:hAnsiTheme="minorHAnsi" w:cstheme="minorHAnsi"/>
          <w:sz w:val="23"/>
          <w:szCs w:val="23"/>
        </w:rPr>
        <w:t>opportunities</w:t>
      </w:r>
      <w:r w:rsidR="00BB1603" w:rsidRPr="00381661">
        <w:rPr>
          <w:rFonts w:asciiTheme="minorHAnsi" w:hAnsiTheme="minorHAnsi" w:cstheme="minorHAnsi"/>
          <w:sz w:val="23"/>
          <w:szCs w:val="23"/>
        </w:rPr>
        <w:t xml:space="preserve"> </w:t>
      </w:r>
      <w:r w:rsidR="0073643C" w:rsidRPr="00381661">
        <w:rPr>
          <w:rFonts w:asciiTheme="minorHAnsi" w:hAnsiTheme="minorHAnsi" w:cstheme="minorHAnsi"/>
          <w:sz w:val="23"/>
          <w:szCs w:val="23"/>
        </w:rPr>
        <w:t>which</w:t>
      </w:r>
      <w:r w:rsidR="00B1014D" w:rsidRPr="00381661">
        <w:rPr>
          <w:rFonts w:asciiTheme="minorHAnsi" w:hAnsiTheme="minorHAnsi" w:cstheme="minorHAnsi"/>
          <w:sz w:val="23"/>
          <w:szCs w:val="23"/>
        </w:rPr>
        <w:t xml:space="preserve"> JD are missing straight away. When looking at the bottom end of the demographics which are children</w:t>
      </w:r>
      <w:r w:rsidR="006B46D6" w:rsidRPr="00381661">
        <w:rPr>
          <w:rFonts w:asciiTheme="minorHAnsi" w:hAnsiTheme="minorHAnsi" w:cstheme="minorHAnsi"/>
          <w:sz w:val="23"/>
          <w:szCs w:val="23"/>
        </w:rPr>
        <w:t>,</w:t>
      </w:r>
      <w:r w:rsidR="00B1014D" w:rsidRPr="00381661">
        <w:rPr>
          <w:rFonts w:asciiTheme="minorHAnsi" w:hAnsiTheme="minorHAnsi" w:cstheme="minorHAnsi"/>
          <w:sz w:val="23"/>
          <w:szCs w:val="23"/>
        </w:rPr>
        <w:t xml:space="preserve"> JD are missing out selling to the parents by not attracting them as possible consumers</w:t>
      </w:r>
      <w:r w:rsidR="002A610D" w:rsidRPr="00381661">
        <w:rPr>
          <w:rFonts w:asciiTheme="minorHAnsi" w:hAnsiTheme="minorHAnsi" w:cstheme="minorHAnsi"/>
          <w:sz w:val="23"/>
          <w:szCs w:val="23"/>
        </w:rPr>
        <w:t xml:space="preserve">. According to </w:t>
      </w:r>
      <w:r w:rsidR="00CB07D9" w:rsidRPr="00381661">
        <w:rPr>
          <w:rFonts w:asciiTheme="minorHAnsi" w:hAnsiTheme="minorHAnsi" w:cstheme="minorHAnsi"/>
          <w:sz w:val="23"/>
          <w:szCs w:val="23"/>
        </w:rPr>
        <w:t>Wells. J (</w:t>
      </w:r>
      <w:r w:rsidR="00EE68D4" w:rsidRPr="00381661">
        <w:rPr>
          <w:rFonts w:asciiTheme="minorHAnsi" w:hAnsiTheme="minorHAnsi" w:cstheme="minorHAnsi"/>
          <w:sz w:val="23"/>
          <w:szCs w:val="23"/>
        </w:rPr>
        <w:t xml:space="preserve">2017) </w:t>
      </w:r>
      <w:r w:rsidR="00C35A10" w:rsidRPr="00381661">
        <w:rPr>
          <w:rFonts w:asciiTheme="minorHAnsi" w:hAnsiTheme="minorHAnsi" w:cstheme="minorHAnsi"/>
          <w:sz w:val="23"/>
          <w:szCs w:val="23"/>
        </w:rPr>
        <w:t>Ma</w:t>
      </w:r>
      <w:r w:rsidR="004D1A61" w:rsidRPr="00381661">
        <w:rPr>
          <w:rFonts w:asciiTheme="minorHAnsi" w:hAnsiTheme="minorHAnsi" w:cstheme="minorHAnsi"/>
          <w:sz w:val="23"/>
          <w:szCs w:val="23"/>
        </w:rPr>
        <w:t xml:space="preserve">rketers identify families </w:t>
      </w:r>
      <w:r w:rsidR="00856CD3" w:rsidRPr="00381661">
        <w:rPr>
          <w:rFonts w:asciiTheme="minorHAnsi" w:hAnsiTheme="minorHAnsi" w:cstheme="minorHAnsi"/>
          <w:sz w:val="23"/>
          <w:szCs w:val="23"/>
        </w:rPr>
        <w:t xml:space="preserve">as important consumers and to </w:t>
      </w:r>
      <w:r w:rsidR="00657F75" w:rsidRPr="00381661">
        <w:rPr>
          <w:rFonts w:asciiTheme="minorHAnsi" w:hAnsiTheme="minorHAnsi" w:cstheme="minorHAnsi"/>
          <w:sz w:val="23"/>
          <w:szCs w:val="23"/>
        </w:rPr>
        <w:t>engage with them</w:t>
      </w:r>
      <w:r w:rsidR="00C80C32" w:rsidRPr="00381661">
        <w:rPr>
          <w:rFonts w:asciiTheme="minorHAnsi" w:hAnsiTheme="minorHAnsi" w:cstheme="minorHAnsi"/>
          <w:sz w:val="23"/>
          <w:szCs w:val="23"/>
        </w:rPr>
        <w:t>.</w:t>
      </w:r>
      <w:r w:rsidR="00657F75" w:rsidRPr="00381661">
        <w:rPr>
          <w:rFonts w:asciiTheme="minorHAnsi" w:hAnsiTheme="minorHAnsi" w:cstheme="minorHAnsi"/>
          <w:sz w:val="23"/>
          <w:szCs w:val="23"/>
        </w:rPr>
        <w:t xml:space="preserve"> </w:t>
      </w:r>
      <w:r w:rsidR="00C80C32" w:rsidRPr="00381661">
        <w:rPr>
          <w:rFonts w:asciiTheme="minorHAnsi" w:hAnsiTheme="minorHAnsi" w:cstheme="minorHAnsi"/>
          <w:sz w:val="23"/>
          <w:szCs w:val="23"/>
        </w:rPr>
        <w:t>C</w:t>
      </w:r>
      <w:r w:rsidR="00657F75" w:rsidRPr="00381661">
        <w:rPr>
          <w:rFonts w:asciiTheme="minorHAnsi" w:hAnsiTheme="minorHAnsi" w:cstheme="minorHAnsi"/>
          <w:sz w:val="23"/>
          <w:szCs w:val="23"/>
        </w:rPr>
        <w:t xml:space="preserve">ompanies need to be </w:t>
      </w:r>
      <w:r w:rsidR="008E33C6" w:rsidRPr="00381661">
        <w:rPr>
          <w:rFonts w:asciiTheme="minorHAnsi" w:hAnsiTheme="minorHAnsi" w:cstheme="minorHAnsi"/>
          <w:sz w:val="23"/>
          <w:szCs w:val="23"/>
        </w:rPr>
        <w:t xml:space="preserve">more aware of the involvement of purchase by being empathetic </w:t>
      </w:r>
      <w:r w:rsidR="00A44D56" w:rsidRPr="00381661">
        <w:rPr>
          <w:rFonts w:asciiTheme="minorHAnsi" w:hAnsiTheme="minorHAnsi" w:cstheme="minorHAnsi"/>
          <w:sz w:val="23"/>
          <w:szCs w:val="23"/>
        </w:rPr>
        <w:t xml:space="preserve">and infuse JD’s  brand </w:t>
      </w:r>
      <w:r w:rsidR="009325EC" w:rsidRPr="00381661">
        <w:rPr>
          <w:rFonts w:asciiTheme="minorHAnsi" w:hAnsiTheme="minorHAnsi" w:cstheme="minorHAnsi"/>
          <w:sz w:val="23"/>
          <w:szCs w:val="23"/>
        </w:rPr>
        <w:t>into family life</w:t>
      </w:r>
      <w:r w:rsidR="00C80C32" w:rsidRPr="00381661">
        <w:rPr>
          <w:rFonts w:asciiTheme="minorHAnsi" w:hAnsiTheme="minorHAnsi" w:cstheme="minorHAnsi"/>
          <w:sz w:val="23"/>
          <w:szCs w:val="23"/>
        </w:rPr>
        <w:t>,</w:t>
      </w:r>
      <w:r w:rsidR="009325EC" w:rsidRPr="00381661">
        <w:rPr>
          <w:rFonts w:asciiTheme="minorHAnsi" w:hAnsiTheme="minorHAnsi" w:cstheme="minorHAnsi"/>
          <w:sz w:val="23"/>
          <w:szCs w:val="23"/>
        </w:rPr>
        <w:t xml:space="preserve"> by the use of marketing technology </w:t>
      </w:r>
      <w:r w:rsidR="00955733" w:rsidRPr="00381661">
        <w:rPr>
          <w:rFonts w:asciiTheme="minorHAnsi" w:hAnsiTheme="minorHAnsi" w:cstheme="minorHAnsi"/>
          <w:sz w:val="23"/>
          <w:szCs w:val="23"/>
        </w:rPr>
        <w:t xml:space="preserve">that can </w:t>
      </w:r>
      <w:r w:rsidR="00116F2E" w:rsidRPr="00381661">
        <w:rPr>
          <w:rFonts w:asciiTheme="minorHAnsi" w:hAnsiTheme="minorHAnsi" w:cstheme="minorHAnsi"/>
          <w:sz w:val="23"/>
          <w:szCs w:val="23"/>
        </w:rPr>
        <w:t>personalise</w:t>
      </w:r>
      <w:r w:rsidR="00955733" w:rsidRPr="00381661">
        <w:rPr>
          <w:rFonts w:asciiTheme="minorHAnsi" w:hAnsiTheme="minorHAnsi" w:cstheme="minorHAnsi"/>
          <w:sz w:val="23"/>
          <w:szCs w:val="23"/>
        </w:rPr>
        <w:t xml:space="preserve"> the experience </w:t>
      </w:r>
      <w:r w:rsidR="00116F2E" w:rsidRPr="00381661">
        <w:rPr>
          <w:rFonts w:asciiTheme="minorHAnsi" w:hAnsiTheme="minorHAnsi" w:cstheme="minorHAnsi"/>
          <w:sz w:val="23"/>
          <w:szCs w:val="23"/>
        </w:rPr>
        <w:t>for all members which creates a diverse brand</w:t>
      </w:r>
      <w:r w:rsidR="00F43567" w:rsidRPr="00381661">
        <w:rPr>
          <w:rFonts w:asciiTheme="minorHAnsi" w:hAnsiTheme="minorHAnsi" w:cstheme="minorHAnsi"/>
          <w:sz w:val="23"/>
          <w:szCs w:val="23"/>
        </w:rPr>
        <w:t xml:space="preserve"> and brand strength</w:t>
      </w:r>
      <w:r w:rsidR="00C6520B" w:rsidRPr="00381661">
        <w:rPr>
          <w:rFonts w:asciiTheme="minorHAnsi" w:hAnsiTheme="minorHAnsi" w:cstheme="minorHAnsi"/>
          <w:sz w:val="23"/>
          <w:szCs w:val="23"/>
        </w:rPr>
        <w:t>, t</w:t>
      </w:r>
      <w:r w:rsidR="00F43567" w:rsidRPr="00381661">
        <w:rPr>
          <w:rFonts w:asciiTheme="minorHAnsi" w:hAnsiTheme="minorHAnsi" w:cstheme="minorHAnsi"/>
          <w:sz w:val="23"/>
          <w:szCs w:val="23"/>
        </w:rPr>
        <w:t xml:space="preserve">his will create </w:t>
      </w:r>
      <w:r w:rsidR="00146DC0" w:rsidRPr="00381661">
        <w:rPr>
          <w:rFonts w:asciiTheme="minorHAnsi" w:hAnsiTheme="minorHAnsi" w:cstheme="minorHAnsi"/>
          <w:sz w:val="23"/>
          <w:szCs w:val="23"/>
        </w:rPr>
        <w:t>a family connection through product and service created by JD.</w:t>
      </w:r>
    </w:p>
    <w:p w14:paraId="13B63E21" w14:textId="77777777" w:rsidR="00087F3B" w:rsidRPr="00381661" w:rsidRDefault="00087F3B" w:rsidP="00381661">
      <w:pPr>
        <w:spacing w:line="360" w:lineRule="auto"/>
        <w:jc w:val="both"/>
        <w:rPr>
          <w:rFonts w:asciiTheme="minorHAnsi" w:hAnsiTheme="minorHAnsi" w:cstheme="minorHAnsi"/>
          <w:sz w:val="23"/>
          <w:szCs w:val="23"/>
        </w:rPr>
      </w:pPr>
    </w:p>
    <w:p w14:paraId="2DD4CCD6" w14:textId="1D1D7C6E" w:rsidR="00B25FE1" w:rsidRPr="00381661" w:rsidRDefault="00D57396" w:rsidP="00381661">
      <w:pPr>
        <w:pStyle w:val="Heading2"/>
        <w:spacing w:line="360" w:lineRule="auto"/>
        <w:jc w:val="both"/>
        <w:rPr>
          <w:rFonts w:asciiTheme="minorHAnsi" w:hAnsiTheme="minorHAnsi" w:cstheme="minorHAnsi"/>
        </w:rPr>
      </w:pPr>
      <w:bookmarkStart w:id="14" w:name="_Toc74822852"/>
      <w:r w:rsidRPr="00381661">
        <w:rPr>
          <w:rFonts w:asciiTheme="minorHAnsi" w:hAnsiTheme="minorHAnsi" w:cstheme="minorHAnsi"/>
        </w:rPr>
        <w:lastRenderedPageBreak/>
        <w:t>Diversification</w:t>
      </w:r>
      <w:bookmarkEnd w:id="14"/>
      <w:r w:rsidR="00B25FE1" w:rsidRPr="00381661">
        <w:rPr>
          <w:rFonts w:asciiTheme="minorHAnsi" w:hAnsiTheme="minorHAnsi" w:cstheme="minorHAnsi"/>
        </w:rPr>
        <w:t xml:space="preserve"> </w:t>
      </w:r>
    </w:p>
    <w:p w14:paraId="0F3B3A64" w14:textId="77777777" w:rsidR="000B09EA" w:rsidRPr="00381661" w:rsidRDefault="000B09EA" w:rsidP="00381661">
      <w:pPr>
        <w:spacing w:line="360" w:lineRule="auto"/>
        <w:jc w:val="both"/>
        <w:rPr>
          <w:rFonts w:asciiTheme="minorHAnsi" w:hAnsiTheme="minorHAnsi" w:cstheme="minorHAnsi"/>
        </w:rPr>
      </w:pPr>
    </w:p>
    <w:p w14:paraId="31BDDB05" w14:textId="36C1F9D6" w:rsidR="004B313D" w:rsidRPr="00381661" w:rsidRDefault="000B09EA" w:rsidP="00381661">
      <w:pPr>
        <w:spacing w:line="360" w:lineRule="auto"/>
        <w:jc w:val="both"/>
        <w:rPr>
          <w:rFonts w:asciiTheme="minorHAnsi" w:hAnsiTheme="minorHAnsi" w:cstheme="minorHAnsi"/>
        </w:rPr>
      </w:pPr>
      <w:r w:rsidRPr="00381661">
        <w:rPr>
          <w:rFonts w:asciiTheme="minorHAnsi" w:hAnsiTheme="minorHAnsi" w:cstheme="minorHAnsi"/>
          <w:noProof/>
          <w:sz w:val="23"/>
          <w:szCs w:val="23"/>
        </w:rPr>
        <w:drawing>
          <wp:anchor distT="0" distB="0" distL="114300" distR="114300" simplePos="0" relativeHeight="251663360" behindDoc="0" locked="0" layoutInCell="1" allowOverlap="1" wp14:anchorId="4D916459" wp14:editId="7186447C">
            <wp:simplePos x="0" y="0"/>
            <wp:positionH relativeFrom="margin">
              <wp:posOffset>264193</wp:posOffset>
            </wp:positionH>
            <wp:positionV relativeFrom="paragraph">
              <wp:posOffset>1946475</wp:posOffset>
            </wp:positionV>
            <wp:extent cx="2129790" cy="1100455"/>
            <wp:effectExtent l="0" t="0" r="3810" b="4445"/>
            <wp:wrapSquare wrapText="bothSides"/>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29790" cy="1100455"/>
                    </a:xfrm>
                    <a:prstGeom prst="rect">
                      <a:avLst/>
                    </a:prstGeom>
                  </pic:spPr>
                </pic:pic>
              </a:graphicData>
            </a:graphic>
            <wp14:sizeRelH relativeFrom="margin">
              <wp14:pctWidth>0</wp14:pctWidth>
            </wp14:sizeRelH>
            <wp14:sizeRelV relativeFrom="margin">
              <wp14:pctHeight>0</wp14:pctHeight>
            </wp14:sizeRelV>
          </wp:anchor>
        </w:drawing>
      </w:r>
      <w:r w:rsidR="00D57396" w:rsidRPr="00381661">
        <w:rPr>
          <w:rFonts w:asciiTheme="minorHAnsi" w:hAnsiTheme="minorHAnsi" w:cstheme="minorHAnsi"/>
          <w:sz w:val="23"/>
          <w:szCs w:val="23"/>
        </w:rPr>
        <w:t>In Ansoff</w:t>
      </w:r>
      <w:r w:rsidR="00BC6C0D" w:rsidRPr="00381661">
        <w:rPr>
          <w:rFonts w:asciiTheme="minorHAnsi" w:hAnsiTheme="minorHAnsi" w:cstheme="minorHAnsi"/>
          <w:sz w:val="23"/>
          <w:szCs w:val="23"/>
        </w:rPr>
        <w:t>’s matrix JD could look at divers</w:t>
      </w:r>
      <w:r w:rsidR="00AE3D2D" w:rsidRPr="00381661">
        <w:rPr>
          <w:rFonts w:asciiTheme="minorHAnsi" w:hAnsiTheme="minorHAnsi" w:cstheme="minorHAnsi"/>
          <w:sz w:val="23"/>
          <w:szCs w:val="23"/>
        </w:rPr>
        <w:t xml:space="preserve">ification through possibly producing </w:t>
      </w:r>
      <w:r w:rsidR="001A29A0" w:rsidRPr="00381661">
        <w:rPr>
          <w:rFonts w:asciiTheme="minorHAnsi" w:hAnsiTheme="minorHAnsi" w:cstheme="minorHAnsi"/>
          <w:sz w:val="23"/>
          <w:szCs w:val="23"/>
        </w:rPr>
        <w:t>basic own clothing and producing basic footwear and Accessories.</w:t>
      </w:r>
      <w:r w:rsidR="007F4F33" w:rsidRPr="00381661">
        <w:rPr>
          <w:rFonts w:asciiTheme="minorHAnsi" w:hAnsiTheme="minorHAnsi" w:cstheme="minorHAnsi"/>
          <w:sz w:val="23"/>
          <w:szCs w:val="23"/>
        </w:rPr>
        <w:t xml:space="preserve"> According to </w:t>
      </w:r>
      <w:r w:rsidR="00EC5E14" w:rsidRPr="00381661">
        <w:rPr>
          <w:rFonts w:asciiTheme="minorHAnsi" w:hAnsiTheme="minorHAnsi" w:cstheme="minorHAnsi"/>
          <w:sz w:val="23"/>
          <w:szCs w:val="23"/>
        </w:rPr>
        <w:t>Farber. D. (2019)</w:t>
      </w:r>
      <w:r w:rsidR="0085199D" w:rsidRPr="00381661">
        <w:rPr>
          <w:rFonts w:asciiTheme="minorHAnsi" w:hAnsiTheme="minorHAnsi" w:cstheme="minorHAnsi"/>
          <w:sz w:val="23"/>
          <w:szCs w:val="23"/>
        </w:rPr>
        <w:t xml:space="preserve"> private label products </w:t>
      </w:r>
      <w:r w:rsidR="004C5F9B" w:rsidRPr="00381661">
        <w:rPr>
          <w:rFonts w:asciiTheme="minorHAnsi" w:hAnsiTheme="minorHAnsi" w:cstheme="minorHAnsi"/>
          <w:sz w:val="23"/>
          <w:szCs w:val="23"/>
        </w:rPr>
        <w:t xml:space="preserve">which are referred to a store brand are important </w:t>
      </w:r>
      <w:r w:rsidR="00A57BDF" w:rsidRPr="00381661">
        <w:rPr>
          <w:rFonts w:asciiTheme="minorHAnsi" w:hAnsiTheme="minorHAnsi" w:cstheme="minorHAnsi"/>
          <w:sz w:val="23"/>
          <w:szCs w:val="23"/>
        </w:rPr>
        <w:t xml:space="preserve">as it will counter act the death of retail because the value of </w:t>
      </w:r>
      <w:r w:rsidR="00956DDA" w:rsidRPr="00381661">
        <w:rPr>
          <w:rFonts w:asciiTheme="minorHAnsi" w:hAnsiTheme="minorHAnsi" w:cstheme="minorHAnsi"/>
          <w:sz w:val="23"/>
          <w:szCs w:val="23"/>
        </w:rPr>
        <w:t>a compan</w:t>
      </w:r>
      <w:r w:rsidR="00AB30B2" w:rsidRPr="00381661">
        <w:rPr>
          <w:rFonts w:asciiTheme="minorHAnsi" w:hAnsiTheme="minorHAnsi" w:cstheme="minorHAnsi"/>
          <w:sz w:val="23"/>
          <w:szCs w:val="23"/>
        </w:rPr>
        <w:t>y’s</w:t>
      </w:r>
      <w:r w:rsidR="00956DDA" w:rsidRPr="00381661">
        <w:rPr>
          <w:rFonts w:asciiTheme="minorHAnsi" w:hAnsiTheme="minorHAnsi" w:cstheme="minorHAnsi"/>
          <w:sz w:val="23"/>
          <w:szCs w:val="23"/>
        </w:rPr>
        <w:t xml:space="preserve"> own brand cannot be overstated. This can be linked</w:t>
      </w:r>
      <w:r w:rsidR="004B313D" w:rsidRPr="00381661">
        <w:rPr>
          <w:rFonts w:asciiTheme="minorHAnsi" w:hAnsiTheme="minorHAnsi" w:cstheme="minorHAnsi"/>
          <w:sz w:val="23"/>
          <w:szCs w:val="23"/>
        </w:rPr>
        <w:t xml:space="preserve"> to Porter M.E. (1989) and the five forces </w:t>
      </w:r>
      <w:r w:rsidR="00217EE5" w:rsidRPr="00381661">
        <w:rPr>
          <w:rFonts w:asciiTheme="minorHAnsi" w:hAnsiTheme="minorHAnsi" w:cstheme="minorHAnsi"/>
          <w:sz w:val="23"/>
          <w:szCs w:val="23"/>
        </w:rPr>
        <w:t xml:space="preserve">and the </w:t>
      </w:r>
      <w:r w:rsidR="006A0CAF" w:rsidRPr="00381661">
        <w:rPr>
          <w:rFonts w:asciiTheme="minorHAnsi" w:hAnsiTheme="minorHAnsi" w:cstheme="minorHAnsi"/>
          <w:sz w:val="23"/>
          <w:szCs w:val="23"/>
        </w:rPr>
        <w:t>buying power of consumers as consumers will dictate cheaper prices</w:t>
      </w:r>
      <w:r w:rsidR="00506E52" w:rsidRPr="00381661">
        <w:rPr>
          <w:rFonts w:asciiTheme="minorHAnsi" w:hAnsiTheme="minorHAnsi" w:cstheme="minorHAnsi"/>
          <w:sz w:val="23"/>
          <w:szCs w:val="23"/>
        </w:rPr>
        <w:t xml:space="preserve"> and in turn link to Maslow’s hierarchy. One company JD could look at either collaborating with or taking inspiration from is Boohoo which </w:t>
      </w:r>
      <w:r w:rsidR="00422A6A" w:rsidRPr="00381661">
        <w:rPr>
          <w:rFonts w:asciiTheme="minorHAnsi" w:hAnsiTheme="minorHAnsi" w:cstheme="minorHAnsi"/>
          <w:sz w:val="23"/>
          <w:szCs w:val="23"/>
        </w:rPr>
        <w:t>has many of its own designs which are cheaper than many other designer products</w:t>
      </w:r>
      <w:r w:rsidR="00106525" w:rsidRPr="00381661">
        <w:rPr>
          <w:rFonts w:asciiTheme="minorHAnsi" w:hAnsiTheme="minorHAnsi" w:cstheme="minorHAnsi"/>
          <w:sz w:val="23"/>
          <w:szCs w:val="23"/>
        </w:rPr>
        <w:t xml:space="preserve"> available.</w:t>
      </w:r>
      <w:r w:rsidR="005C2F5B" w:rsidRPr="00381661">
        <w:rPr>
          <w:rFonts w:asciiTheme="minorHAnsi" w:hAnsiTheme="minorHAnsi" w:cstheme="minorHAnsi"/>
          <w:sz w:val="23"/>
          <w:szCs w:val="23"/>
        </w:rPr>
        <w:t xml:space="preserve"> Another possible way of </w:t>
      </w:r>
      <w:r w:rsidR="00373D4A" w:rsidRPr="00381661">
        <w:rPr>
          <w:rFonts w:asciiTheme="minorHAnsi" w:hAnsiTheme="minorHAnsi" w:cstheme="minorHAnsi"/>
          <w:sz w:val="23"/>
          <w:szCs w:val="23"/>
        </w:rPr>
        <w:t>diversification would be selling JD branded footwear accessories such as cleaning products</w:t>
      </w:r>
      <w:r w:rsidR="00A91E60" w:rsidRPr="00381661">
        <w:rPr>
          <w:rFonts w:asciiTheme="minorHAnsi" w:hAnsiTheme="minorHAnsi" w:cstheme="minorHAnsi"/>
          <w:sz w:val="23"/>
          <w:szCs w:val="23"/>
        </w:rPr>
        <w:t>, socks and laces</w:t>
      </w:r>
      <w:r w:rsidR="00D43884" w:rsidRPr="00381661">
        <w:rPr>
          <w:rFonts w:asciiTheme="minorHAnsi" w:hAnsiTheme="minorHAnsi" w:cstheme="minorHAnsi"/>
          <w:sz w:val="23"/>
          <w:szCs w:val="23"/>
        </w:rPr>
        <w:t xml:space="preserve">. Looking at figures </w:t>
      </w:r>
      <w:r w:rsidR="001F2ECA" w:rsidRPr="00381661">
        <w:rPr>
          <w:rFonts w:asciiTheme="minorHAnsi" w:hAnsiTheme="minorHAnsi" w:cstheme="minorHAnsi"/>
          <w:sz w:val="23"/>
          <w:szCs w:val="23"/>
        </w:rPr>
        <w:t xml:space="preserve">in the </w:t>
      </w:r>
      <w:r w:rsidR="00D43884" w:rsidRPr="00381661">
        <w:rPr>
          <w:rFonts w:asciiTheme="minorHAnsi" w:hAnsiTheme="minorHAnsi" w:cstheme="minorHAnsi"/>
          <w:sz w:val="23"/>
          <w:szCs w:val="23"/>
        </w:rPr>
        <w:t xml:space="preserve">chart </w:t>
      </w:r>
      <w:r w:rsidR="001F2ECA" w:rsidRPr="00381661">
        <w:rPr>
          <w:rFonts w:asciiTheme="minorHAnsi" w:hAnsiTheme="minorHAnsi" w:cstheme="minorHAnsi"/>
          <w:sz w:val="23"/>
          <w:szCs w:val="23"/>
        </w:rPr>
        <w:t>created by grandviewresearch.com (</w:t>
      </w:r>
      <w:r w:rsidRPr="00381661">
        <w:rPr>
          <w:rFonts w:asciiTheme="minorHAnsi" w:hAnsiTheme="minorHAnsi" w:cstheme="minorHAnsi"/>
          <w:sz w:val="23"/>
          <w:szCs w:val="23"/>
        </w:rPr>
        <w:t xml:space="preserve">2019) the market for accessories </w:t>
      </w:r>
      <w:r w:rsidR="000408D0" w:rsidRPr="00381661">
        <w:rPr>
          <w:rFonts w:asciiTheme="minorHAnsi" w:hAnsiTheme="minorHAnsi" w:cstheme="minorHAnsi"/>
          <w:sz w:val="23"/>
          <w:szCs w:val="23"/>
        </w:rPr>
        <w:t>is</w:t>
      </w:r>
      <w:r w:rsidRPr="00381661">
        <w:rPr>
          <w:rFonts w:asciiTheme="minorHAnsi" w:hAnsiTheme="minorHAnsi" w:cstheme="minorHAnsi"/>
          <w:sz w:val="23"/>
          <w:szCs w:val="23"/>
        </w:rPr>
        <w:t xml:space="preserve"> increasing especially for cleaning products</w:t>
      </w:r>
      <w:r w:rsidR="000408D0" w:rsidRPr="00381661">
        <w:rPr>
          <w:rFonts w:asciiTheme="minorHAnsi" w:hAnsiTheme="minorHAnsi" w:cstheme="minorHAnsi"/>
          <w:sz w:val="23"/>
          <w:szCs w:val="23"/>
        </w:rPr>
        <w:t xml:space="preserve"> this could help JD expand into a new market to diversify the company which will also attract new </w:t>
      </w:r>
      <w:r w:rsidR="00EB68AA" w:rsidRPr="00381661">
        <w:rPr>
          <w:rFonts w:asciiTheme="minorHAnsi" w:hAnsiTheme="minorHAnsi" w:cstheme="minorHAnsi"/>
          <w:sz w:val="23"/>
          <w:szCs w:val="23"/>
        </w:rPr>
        <w:t>consumer segmentation.</w:t>
      </w:r>
    </w:p>
    <w:p w14:paraId="7F37DBEE" w14:textId="2DF05EA4" w:rsidR="000E2392" w:rsidRPr="00381661" w:rsidRDefault="000E2392" w:rsidP="00381661">
      <w:pPr>
        <w:pStyle w:val="Heading1"/>
        <w:spacing w:line="360" w:lineRule="auto"/>
        <w:jc w:val="both"/>
        <w:rPr>
          <w:rFonts w:asciiTheme="minorHAnsi" w:hAnsiTheme="minorHAnsi" w:cstheme="minorHAnsi"/>
        </w:rPr>
      </w:pPr>
    </w:p>
    <w:p w14:paraId="796B89AC" w14:textId="2D8D925B" w:rsidR="000E2392" w:rsidRPr="00381661" w:rsidRDefault="000E2392" w:rsidP="00381661">
      <w:pPr>
        <w:spacing w:line="360" w:lineRule="auto"/>
        <w:jc w:val="both"/>
        <w:rPr>
          <w:rFonts w:asciiTheme="minorHAnsi" w:hAnsiTheme="minorHAnsi" w:cstheme="minorHAnsi"/>
        </w:rPr>
      </w:pPr>
    </w:p>
    <w:p w14:paraId="2B34851A" w14:textId="18E2FA55" w:rsidR="000E2392" w:rsidRPr="00381661" w:rsidRDefault="000E2392" w:rsidP="00381661">
      <w:pPr>
        <w:spacing w:line="360" w:lineRule="auto"/>
        <w:jc w:val="both"/>
        <w:rPr>
          <w:rFonts w:asciiTheme="minorHAnsi" w:hAnsiTheme="minorHAnsi" w:cstheme="minorHAnsi"/>
        </w:rPr>
      </w:pPr>
    </w:p>
    <w:p w14:paraId="56AA5815" w14:textId="60020939" w:rsidR="000E2392" w:rsidRPr="00381661" w:rsidRDefault="000E2392" w:rsidP="00381661">
      <w:pPr>
        <w:spacing w:line="360" w:lineRule="auto"/>
        <w:jc w:val="both"/>
        <w:rPr>
          <w:rFonts w:asciiTheme="minorHAnsi" w:hAnsiTheme="minorHAnsi" w:cstheme="minorHAnsi"/>
        </w:rPr>
      </w:pPr>
    </w:p>
    <w:p w14:paraId="4928C99D" w14:textId="3CCB7A2E" w:rsidR="000E2392" w:rsidRPr="00381661" w:rsidRDefault="000E2392" w:rsidP="00381661">
      <w:pPr>
        <w:spacing w:line="360" w:lineRule="auto"/>
        <w:jc w:val="both"/>
        <w:rPr>
          <w:rFonts w:asciiTheme="minorHAnsi" w:hAnsiTheme="minorHAnsi" w:cstheme="minorHAnsi"/>
        </w:rPr>
      </w:pPr>
    </w:p>
    <w:p w14:paraId="651B10FF" w14:textId="5A68021E" w:rsidR="000E2392" w:rsidRPr="00381661" w:rsidRDefault="000E2392" w:rsidP="00381661">
      <w:pPr>
        <w:spacing w:line="360" w:lineRule="auto"/>
        <w:jc w:val="both"/>
        <w:rPr>
          <w:rFonts w:asciiTheme="minorHAnsi" w:hAnsiTheme="minorHAnsi" w:cstheme="minorHAnsi"/>
        </w:rPr>
      </w:pPr>
    </w:p>
    <w:p w14:paraId="63261FEC" w14:textId="48A39792" w:rsidR="000E2392" w:rsidRPr="00381661" w:rsidRDefault="000E2392" w:rsidP="00381661">
      <w:pPr>
        <w:spacing w:line="360" w:lineRule="auto"/>
        <w:jc w:val="both"/>
        <w:rPr>
          <w:rFonts w:asciiTheme="minorHAnsi" w:hAnsiTheme="minorHAnsi" w:cstheme="minorHAnsi"/>
        </w:rPr>
      </w:pPr>
    </w:p>
    <w:p w14:paraId="46FA9906" w14:textId="16CD64FB" w:rsidR="000E2392" w:rsidRPr="00381661" w:rsidRDefault="000E2392" w:rsidP="00381661">
      <w:pPr>
        <w:spacing w:line="360" w:lineRule="auto"/>
        <w:jc w:val="both"/>
        <w:rPr>
          <w:rFonts w:asciiTheme="minorHAnsi" w:hAnsiTheme="minorHAnsi" w:cstheme="minorHAnsi"/>
        </w:rPr>
      </w:pPr>
    </w:p>
    <w:p w14:paraId="60A7B6F1" w14:textId="1D221983" w:rsidR="000E2392" w:rsidRPr="00381661" w:rsidRDefault="000E2392" w:rsidP="00381661">
      <w:pPr>
        <w:spacing w:line="360" w:lineRule="auto"/>
        <w:jc w:val="both"/>
        <w:rPr>
          <w:rFonts w:asciiTheme="minorHAnsi" w:hAnsiTheme="minorHAnsi" w:cstheme="minorHAnsi"/>
        </w:rPr>
      </w:pPr>
    </w:p>
    <w:p w14:paraId="403987E3" w14:textId="7A1EEC5F" w:rsidR="000E2392" w:rsidRPr="00381661" w:rsidRDefault="000E2392" w:rsidP="00381661">
      <w:pPr>
        <w:spacing w:line="360" w:lineRule="auto"/>
        <w:jc w:val="both"/>
        <w:rPr>
          <w:rFonts w:asciiTheme="minorHAnsi" w:hAnsiTheme="minorHAnsi" w:cstheme="minorHAnsi"/>
        </w:rPr>
      </w:pPr>
    </w:p>
    <w:p w14:paraId="0F5F01B5" w14:textId="4AD146B5" w:rsidR="000E2392" w:rsidRPr="00381661" w:rsidRDefault="000E2392" w:rsidP="00381661">
      <w:pPr>
        <w:spacing w:line="360" w:lineRule="auto"/>
        <w:jc w:val="both"/>
        <w:rPr>
          <w:rFonts w:asciiTheme="minorHAnsi" w:hAnsiTheme="minorHAnsi" w:cstheme="minorHAnsi"/>
        </w:rPr>
      </w:pPr>
    </w:p>
    <w:p w14:paraId="5992724E" w14:textId="62381165" w:rsidR="000E2392" w:rsidRPr="00381661" w:rsidRDefault="000E2392" w:rsidP="00381661">
      <w:pPr>
        <w:spacing w:line="360" w:lineRule="auto"/>
        <w:jc w:val="both"/>
        <w:rPr>
          <w:rFonts w:asciiTheme="minorHAnsi" w:hAnsiTheme="minorHAnsi" w:cstheme="minorHAnsi"/>
        </w:rPr>
      </w:pPr>
    </w:p>
    <w:p w14:paraId="1C004196" w14:textId="50E0CE90" w:rsidR="000E2392" w:rsidRPr="00381661" w:rsidRDefault="000E2392" w:rsidP="00381661">
      <w:pPr>
        <w:spacing w:line="360" w:lineRule="auto"/>
        <w:jc w:val="both"/>
        <w:rPr>
          <w:rFonts w:asciiTheme="minorHAnsi" w:hAnsiTheme="minorHAnsi" w:cstheme="minorHAnsi"/>
        </w:rPr>
      </w:pPr>
    </w:p>
    <w:p w14:paraId="541240A0" w14:textId="5109C783" w:rsidR="00D57396" w:rsidRPr="00381661" w:rsidRDefault="001A16E2" w:rsidP="00381661">
      <w:pPr>
        <w:pStyle w:val="Heading1"/>
        <w:spacing w:line="360" w:lineRule="auto"/>
        <w:jc w:val="both"/>
        <w:rPr>
          <w:rFonts w:asciiTheme="minorHAnsi" w:hAnsiTheme="minorHAnsi" w:cstheme="minorHAnsi"/>
        </w:rPr>
      </w:pPr>
      <w:bookmarkStart w:id="15" w:name="_Toc74822853"/>
      <w:r w:rsidRPr="00381661">
        <w:rPr>
          <w:rFonts w:asciiTheme="minorHAnsi" w:hAnsiTheme="minorHAnsi" w:cstheme="minorHAnsi"/>
        </w:rPr>
        <w:lastRenderedPageBreak/>
        <w:t>Conclusion</w:t>
      </w:r>
      <w:bookmarkEnd w:id="15"/>
    </w:p>
    <w:p w14:paraId="2B7B73E4" w14:textId="3A19B39E" w:rsidR="0040778A" w:rsidRPr="00381661" w:rsidRDefault="0040778A" w:rsidP="00381661">
      <w:pPr>
        <w:spacing w:line="360" w:lineRule="auto"/>
        <w:jc w:val="both"/>
        <w:rPr>
          <w:rFonts w:asciiTheme="minorHAnsi" w:hAnsiTheme="minorHAnsi" w:cstheme="minorHAnsi"/>
        </w:rPr>
      </w:pPr>
    </w:p>
    <w:p w14:paraId="070C7A4F" w14:textId="28C22284" w:rsidR="0040778A" w:rsidRPr="00381661" w:rsidRDefault="0040778A" w:rsidP="00381661">
      <w:pPr>
        <w:spacing w:line="360" w:lineRule="auto"/>
        <w:jc w:val="both"/>
        <w:rPr>
          <w:rFonts w:asciiTheme="minorHAnsi" w:hAnsiTheme="minorHAnsi" w:cstheme="minorHAnsi"/>
          <w:sz w:val="23"/>
          <w:szCs w:val="23"/>
        </w:rPr>
      </w:pPr>
      <w:r w:rsidRPr="00381661">
        <w:rPr>
          <w:rFonts w:asciiTheme="minorHAnsi" w:hAnsiTheme="minorHAnsi" w:cstheme="minorHAnsi"/>
          <w:sz w:val="23"/>
          <w:szCs w:val="23"/>
        </w:rPr>
        <w:t xml:space="preserve">To conclude this report has found that overall JD’s response to the pandemic through engagement </w:t>
      </w:r>
      <w:r w:rsidR="00493A02" w:rsidRPr="00381661">
        <w:rPr>
          <w:rFonts w:asciiTheme="minorHAnsi" w:hAnsiTheme="minorHAnsi" w:cstheme="minorHAnsi"/>
          <w:sz w:val="23"/>
          <w:szCs w:val="23"/>
        </w:rPr>
        <w:t>online with consumers and the overall movement to online services</w:t>
      </w:r>
      <w:r w:rsidR="00A15E6A" w:rsidRPr="00381661">
        <w:rPr>
          <w:rFonts w:asciiTheme="minorHAnsi" w:hAnsiTheme="minorHAnsi" w:cstheme="minorHAnsi"/>
          <w:sz w:val="23"/>
          <w:szCs w:val="23"/>
        </w:rPr>
        <w:t xml:space="preserve"> has been a success through the business point of view.</w:t>
      </w:r>
      <w:r w:rsidR="004A47FC" w:rsidRPr="00381661">
        <w:rPr>
          <w:rFonts w:asciiTheme="minorHAnsi" w:hAnsiTheme="minorHAnsi" w:cstheme="minorHAnsi"/>
          <w:sz w:val="23"/>
          <w:szCs w:val="23"/>
        </w:rPr>
        <w:t xml:space="preserve"> Through analysing concerns of possible issues</w:t>
      </w:r>
      <w:r w:rsidR="00CD576C" w:rsidRPr="00381661">
        <w:rPr>
          <w:rFonts w:asciiTheme="minorHAnsi" w:hAnsiTheme="minorHAnsi" w:cstheme="minorHAnsi"/>
          <w:sz w:val="23"/>
          <w:szCs w:val="23"/>
        </w:rPr>
        <w:t xml:space="preserve"> from the pandemic</w:t>
      </w:r>
      <w:r w:rsidR="000F0E2C" w:rsidRPr="00381661">
        <w:rPr>
          <w:rFonts w:asciiTheme="minorHAnsi" w:hAnsiTheme="minorHAnsi" w:cstheme="minorHAnsi"/>
          <w:sz w:val="23"/>
          <w:szCs w:val="23"/>
        </w:rPr>
        <w:t xml:space="preserve">, JD’s revenue even through the pandemic has been </w:t>
      </w:r>
      <w:r w:rsidR="004451BE" w:rsidRPr="00381661">
        <w:rPr>
          <w:rFonts w:asciiTheme="minorHAnsi" w:hAnsiTheme="minorHAnsi" w:cstheme="minorHAnsi"/>
          <w:sz w:val="23"/>
          <w:szCs w:val="23"/>
        </w:rPr>
        <w:t xml:space="preserve">a success story. JD has adapted to the </w:t>
      </w:r>
      <w:r w:rsidR="00766876" w:rsidRPr="00381661">
        <w:rPr>
          <w:rFonts w:asciiTheme="minorHAnsi" w:hAnsiTheme="minorHAnsi" w:cstheme="minorHAnsi"/>
          <w:sz w:val="23"/>
          <w:szCs w:val="23"/>
        </w:rPr>
        <w:t>pandemic by cleverly targeting their age demographics through the use of online</w:t>
      </w:r>
      <w:r w:rsidR="005320BE" w:rsidRPr="00381661">
        <w:rPr>
          <w:rFonts w:asciiTheme="minorHAnsi" w:hAnsiTheme="minorHAnsi" w:cstheme="minorHAnsi"/>
          <w:sz w:val="23"/>
          <w:szCs w:val="23"/>
        </w:rPr>
        <w:t xml:space="preserve"> such as, Tik Tok and the creation of the JD app</w:t>
      </w:r>
      <w:r w:rsidR="00484C85" w:rsidRPr="00381661">
        <w:rPr>
          <w:rFonts w:asciiTheme="minorHAnsi" w:hAnsiTheme="minorHAnsi" w:cstheme="minorHAnsi"/>
          <w:sz w:val="23"/>
          <w:szCs w:val="23"/>
        </w:rPr>
        <w:t>. The main concern for JD is attraction of new consumers for the future as mentioned in the report</w:t>
      </w:r>
      <w:r w:rsidR="002D2862" w:rsidRPr="00381661">
        <w:rPr>
          <w:rFonts w:asciiTheme="minorHAnsi" w:hAnsiTheme="minorHAnsi" w:cstheme="minorHAnsi"/>
          <w:sz w:val="23"/>
          <w:szCs w:val="23"/>
        </w:rPr>
        <w:t xml:space="preserve"> by Ansoff’s matrix</w:t>
      </w:r>
      <w:r w:rsidR="00743BA4" w:rsidRPr="00381661">
        <w:rPr>
          <w:rFonts w:asciiTheme="minorHAnsi" w:hAnsiTheme="minorHAnsi" w:cstheme="minorHAnsi"/>
          <w:sz w:val="23"/>
          <w:szCs w:val="23"/>
        </w:rPr>
        <w:t xml:space="preserve"> and</w:t>
      </w:r>
      <w:r w:rsidR="00307A46" w:rsidRPr="00381661">
        <w:rPr>
          <w:rFonts w:asciiTheme="minorHAnsi" w:hAnsiTheme="minorHAnsi" w:cstheme="minorHAnsi"/>
          <w:sz w:val="23"/>
          <w:szCs w:val="23"/>
        </w:rPr>
        <w:t xml:space="preserve"> figures from statista.com (2021)</w:t>
      </w:r>
      <w:r w:rsidR="00F65E3E" w:rsidRPr="00381661">
        <w:rPr>
          <w:rFonts w:asciiTheme="minorHAnsi" w:hAnsiTheme="minorHAnsi" w:cstheme="minorHAnsi"/>
          <w:sz w:val="23"/>
          <w:szCs w:val="23"/>
        </w:rPr>
        <w:t>,</w:t>
      </w:r>
      <w:r w:rsidR="00307A46" w:rsidRPr="00381661">
        <w:rPr>
          <w:rFonts w:asciiTheme="minorHAnsi" w:hAnsiTheme="minorHAnsi" w:cstheme="minorHAnsi"/>
          <w:sz w:val="23"/>
          <w:szCs w:val="23"/>
        </w:rPr>
        <w:t xml:space="preserve"> shows their consumers have the least amount </w:t>
      </w:r>
      <w:r w:rsidR="00F65E3E" w:rsidRPr="00381661">
        <w:rPr>
          <w:rFonts w:asciiTheme="minorHAnsi" w:hAnsiTheme="minorHAnsi" w:cstheme="minorHAnsi"/>
          <w:sz w:val="23"/>
          <w:szCs w:val="23"/>
        </w:rPr>
        <w:t>of disposable income</w:t>
      </w:r>
      <w:r w:rsidR="004F0784" w:rsidRPr="00381661">
        <w:rPr>
          <w:rFonts w:asciiTheme="minorHAnsi" w:hAnsiTheme="minorHAnsi" w:cstheme="minorHAnsi"/>
          <w:sz w:val="23"/>
          <w:szCs w:val="23"/>
        </w:rPr>
        <w:t>. For the business to thrive JD would need to look at the</w:t>
      </w:r>
      <w:r w:rsidR="009F4256" w:rsidRPr="00381661">
        <w:rPr>
          <w:rFonts w:asciiTheme="minorHAnsi" w:hAnsiTheme="minorHAnsi" w:cstheme="minorHAnsi"/>
          <w:sz w:val="23"/>
          <w:szCs w:val="23"/>
        </w:rPr>
        <w:t xml:space="preserve"> possibility of targeting new segmentation</w:t>
      </w:r>
      <w:r w:rsidR="004A566B" w:rsidRPr="00381661">
        <w:rPr>
          <w:rFonts w:asciiTheme="minorHAnsi" w:hAnsiTheme="minorHAnsi" w:cstheme="minorHAnsi"/>
          <w:sz w:val="23"/>
          <w:szCs w:val="23"/>
        </w:rPr>
        <w:t xml:space="preserve"> demographics, possibly producing some of their own brand products and target to niche markets.</w:t>
      </w:r>
    </w:p>
    <w:p w14:paraId="41461F59" w14:textId="77777777" w:rsidR="00495B9A" w:rsidRPr="00381661" w:rsidRDefault="00495B9A" w:rsidP="00381661">
      <w:pPr>
        <w:pStyle w:val="Heading1"/>
        <w:spacing w:line="360" w:lineRule="auto"/>
        <w:jc w:val="both"/>
        <w:rPr>
          <w:rFonts w:asciiTheme="minorHAnsi" w:hAnsiTheme="minorHAnsi" w:cstheme="minorHAnsi"/>
          <w:sz w:val="28"/>
          <w:szCs w:val="28"/>
        </w:rPr>
      </w:pPr>
    </w:p>
    <w:p w14:paraId="7C85B234" w14:textId="77777777" w:rsidR="00495B9A" w:rsidRPr="00381661" w:rsidRDefault="00495B9A" w:rsidP="00381661">
      <w:pPr>
        <w:pStyle w:val="Heading1"/>
        <w:spacing w:line="360" w:lineRule="auto"/>
        <w:jc w:val="both"/>
        <w:rPr>
          <w:rFonts w:asciiTheme="minorHAnsi" w:hAnsiTheme="minorHAnsi" w:cstheme="minorHAnsi"/>
          <w:sz w:val="28"/>
          <w:szCs w:val="28"/>
        </w:rPr>
      </w:pPr>
    </w:p>
    <w:p w14:paraId="50BB191A" w14:textId="2322B044" w:rsidR="00495B9A" w:rsidRPr="00381661" w:rsidRDefault="00495B9A" w:rsidP="00381661">
      <w:pPr>
        <w:pStyle w:val="Heading1"/>
        <w:spacing w:line="360" w:lineRule="auto"/>
        <w:jc w:val="both"/>
        <w:rPr>
          <w:rFonts w:asciiTheme="minorHAnsi" w:hAnsiTheme="minorHAnsi" w:cstheme="minorHAnsi"/>
          <w:sz w:val="28"/>
          <w:szCs w:val="28"/>
        </w:rPr>
      </w:pPr>
    </w:p>
    <w:p w14:paraId="04D0E92A" w14:textId="5D8D962C" w:rsidR="00495B9A" w:rsidRPr="00381661" w:rsidRDefault="00495B9A" w:rsidP="00381661">
      <w:pPr>
        <w:spacing w:line="360" w:lineRule="auto"/>
        <w:jc w:val="both"/>
        <w:rPr>
          <w:rFonts w:asciiTheme="minorHAnsi" w:hAnsiTheme="minorHAnsi" w:cstheme="minorHAnsi"/>
        </w:rPr>
      </w:pPr>
    </w:p>
    <w:p w14:paraId="1BC6EC61" w14:textId="39670946" w:rsidR="00495B9A" w:rsidRPr="00381661" w:rsidRDefault="00495B9A" w:rsidP="00381661">
      <w:pPr>
        <w:spacing w:line="360" w:lineRule="auto"/>
        <w:jc w:val="both"/>
        <w:rPr>
          <w:rFonts w:asciiTheme="minorHAnsi" w:hAnsiTheme="minorHAnsi" w:cstheme="minorHAnsi"/>
        </w:rPr>
      </w:pPr>
    </w:p>
    <w:p w14:paraId="40DB9992" w14:textId="439F5965" w:rsidR="00495B9A" w:rsidRPr="00381661" w:rsidRDefault="00495B9A" w:rsidP="00381661">
      <w:pPr>
        <w:spacing w:line="360" w:lineRule="auto"/>
        <w:jc w:val="both"/>
        <w:rPr>
          <w:rFonts w:asciiTheme="minorHAnsi" w:hAnsiTheme="minorHAnsi" w:cstheme="minorHAnsi"/>
        </w:rPr>
      </w:pPr>
    </w:p>
    <w:p w14:paraId="53354BFC" w14:textId="3EB0E9A6" w:rsidR="00495B9A" w:rsidRPr="00381661" w:rsidRDefault="00495B9A" w:rsidP="00381661">
      <w:pPr>
        <w:spacing w:line="360" w:lineRule="auto"/>
        <w:jc w:val="both"/>
        <w:rPr>
          <w:rFonts w:asciiTheme="minorHAnsi" w:hAnsiTheme="minorHAnsi" w:cstheme="minorHAnsi"/>
        </w:rPr>
      </w:pPr>
    </w:p>
    <w:p w14:paraId="24005CBF" w14:textId="3CF2E441" w:rsidR="00495B9A" w:rsidRPr="00381661" w:rsidRDefault="00495B9A" w:rsidP="00381661">
      <w:pPr>
        <w:spacing w:line="360" w:lineRule="auto"/>
        <w:jc w:val="both"/>
        <w:rPr>
          <w:rFonts w:asciiTheme="minorHAnsi" w:hAnsiTheme="minorHAnsi" w:cstheme="minorHAnsi"/>
        </w:rPr>
      </w:pPr>
    </w:p>
    <w:p w14:paraId="4D2B556C" w14:textId="1278F8D6" w:rsidR="00495B9A" w:rsidRPr="00381661" w:rsidRDefault="00495B9A" w:rsidP="00381661">
      <w:pPr>
        <w:spacing w:line="360" w:lineRule="auto"/>
        <w:jc w:val="both"/>
        <w:rPr>
          <w:rFonts w:asciiTheme="minorHAnsi" w:hAnsiTheme="minorHAnsi" w:cstheme="minorHAnsi"/>
        </w:rPr>
      </w:pPr>
    </w:p>
    <w:p w14:paraId="45EEF319" w14:textId="7AF0D940" w:rsidR="00495B9A" w:rsidRPr="00381661" w:rsidRDefault="00495B9A" w:rsidP="00381661">
      <w:pPr>
        <w:spacing w:line="360" w:lineRule="auto"/>
        <w:jc w:val="both"/>
        <w:rPr>
          <w:rFonts w:asciiTheme="minorHAnsi" w:hAnsiTheme="minorHAnsi" w:cstheme="minorHAnsi"/>
        </w:rPr>
      </w:pPr>
    </w:p>
    <w:p w14:paraId="04CB5DEC" w14:textId="08DEC8FB" w:rsidR="00495B9A" w:rsidRPr="00381661" w:rsidRDefault="00495B9A" w:rsidP="00381661">
      <w:pPr>
        <w:spacing w:line="360" w:lineRule="auto"/>
        <w:jc w:val="both"/>
        <w:rPr>
          <w:rFonts w:asciiTheme="minorHAnsi" w:hAnsiTheme="minorHAnsi" w:cstheme="minorHAnsi"/>
        </w:rPr>
      </w:pPr>
    </w:p>
    <w:p w14:paraId="65D0F908" w14:textId="1CEE9C6C" w:rsidR="00495B9A" w:rsidRPr="00381661" w:rsidRDefault="00495B9A" w:rsidP="00381661">
      <w:pPr>
        <w:spacing w:line="360" w:lineRule="auto"/>
        <w:jc w:val="both"/>
        <w:rPr>
          <w:rFonts w:asciiTheme="minorHAnsi" w:hAnsiTheme="minorHAnsi" w:cstheme="minorHAnsi"/>
        </w:rPr>
      </w:pPr>
    </w:p>
    <w:p w14:paraId="08F3A006" w14:textId="054EAFEB" w:rsidR="00495B9A" w:rsidRPr="00381661" w:rsidRDefault="00495B9A" w:rsidP="00381661">
      <w:pPr>
        <w:spacing w:line="360" w:lineRule="auto"/>
        <w:jc w:val="both"/>
        <w:rPr>
          <w:rFonts w:asciiTheme="minorHAnsi" w:hAnsiTheme="minorHAnsi" w:cstheme="minorHAnsi"/>
        </w:rPr>
      </w:pPr>
    </w:p>
    <w:p w14:paraId="36BF8484" w14:textId="6C4B93FE" w:rsidR="00495B9A" w:rsidRPr="00381661" w:rsidRDefault="00495B9A" w:rsidP="00381661">
      <w:pPr>
        <w:spacing w:line="360" w:lineRule="auto"/>
        <w:jc w:val="both"/>
        <w:rPr>
          <w:rFonts w:asciiTheme="minorHAnsi" w:hAnsiTheme="minorHAnsi" w:cstheme="minorHAnsi"/>
        </w:rPr>
      </w:pPr>
    </w:p>
    <w:p w14:paraId="2A796186" w14:textId="0D9F1B0A" w:rsidR="00495B9A" w:rsidRPr="00381661" w:rsidRDefault="00495B9A" w:rsidP="00381661">
      <w:pPr>
        <w:spacing w:line="360" w:lineRule="auto"/>
        <w:jc w:val="both"/>
        <w:rPr>
          <w:rFonts w:asciiTheme="minorHAnsi" w:hAnsiTheme="minorHAnsi" w:cstheme="minorHAnsi"/>
        </w:rPr>
      </w:pPr>
    </w:p>
    <w:p w14:paraId="2BDCFB71" w14:textId="57A6E95A" w:rsidR="00495B9A" w:rsidRPr="00381661" w:rsidRDefault="00495B9A" w:rsidP="00381661">
      <w:pPr>
        <w:spacing w:line="360" w:lineRule="auto"/>
        <w:jc w:val="both"/>
        <w:rPr>
          <w:rFonts w:asciiTheme="minorHAnsi" w:hAnsiTheme="minorHAnsi" w:cstheme="minorHAnsi"/>
        </w:rPr>
      </w:pPr>
    </w:p>
    <w:p w14:paraId="39531097" w14:textId="42B0441A" w:rsidR="00495B9A" w:rsidRPr="00381661" w:rsidRDefault="00495B9A" w:rsidP="00381661">
      <w:pPr>
        <w:spacing w:line="360" w:lineRule="auto"/>
        <w:jc w:val="both"/>
        <w:rPr>
          <w:rFonts w:asciiTheme="minorHAnsi" w:hAnsiTheme="minorHAnsi" w:cstheme="minorHAnsi"/>
        </w:rPr>
      </w:pPr>
    </w:p>
    <w:p w14:paraId="32B47B62" w14:textId="1402055F" w:rsidR="001F6F50" w:rsidRPr="00381661" w:rsidRDefault="00AA1E17" w:rsidP="00381661">
      <w:pPr>
        <w:pStyle w:val="Heading1"/>
        <w:spacing w:line="360" w:lineRule="auto"/>
        <w:jc w:val="both"/>
        <w:rPr>
          <w:rFonts w:asciiTheme="minorHAnsi" w:hAnsiTheme="minorHAnsi" w:cstheme="minorHAnsi"/>
        </w:rPr>
      </w:pPr>
      <w:bookmarkStart w:id="16" w:name="_Toc74822854"/>
      <w:r w:rsidRPr="00381661">
        <w:rPr>
          <w:rFonts w:asciiTheme="minorHAnsi" w:hAnsiTheme="minorHAnsi" w:cstheme="minorHAnsi"/>
          <w:sz w:val="28"/>
          <w:szCs w:val="28"/>
        </w:rPr>
        <w:lastRenderedPageBreak/>
        <w:t>Recommendations</w:t>
      </w:r>
      <w:bookmarkEnd w:id="16"/>
      <w:r w:rsidR="00C66978" w:rsidRPr="00381661">
        <w:rPr>
          <w:rFonts w:asciiTheme="minorHAnsi" w:hAnsiTheme="minorHAnsi" w:cstheme="minorHAnsi"/>
        </w:rPr>
        <w:t xml:space="preserve"> </w:t>
      </w:r>
    </w:p>
    <w:p w14:paraId="32FD0C46" w14:textId="30CCA39C" w:rsidR="00AA1E17" w:rsidRPr="00381661" w:rsidRDefault="00AA1E17" w:rsidP="00381661">
      <w:pPr>
        <w:spacing w:line="360" w:lineRule="auto"/>
        <w:jc w:val="both"/>
        <w:rPr>
          <w:rFonts w:asciiTheme="minorHAnsi" w:hAnsiTheme="minorHAnsi" w:cstheme="minorHAnsi"/>
        </w:rPr>
      </w:pPr>
    </w:p>
    <w:p w14:paraId="4DEC561C" w14:textId="1A4D1D11" w:rsidR="00295E3B" w:rsidRPr="00381661" w:rsidRDefault="00AA1E17" w:rsidP="00381661">
      <w:pPr>
        <w:pStyle w:val="ListParagraph"/>
        <w:numPr>
          <w:ilvl w:val="0"/>
          <w:numId w:val="14"/>
        </w:numPr>
        <w:spacing w:line="360" w:lineRule="auto"/>
        <w:jc w:val="both"/>
        <w:rPr>
          <w:rFonts w:asciiTheme="minorHAnsi" w:hAnsiTheme="minorHAnsi" w:cstheme="minorHAnsi"/>
        </w:rPr>
      </w:pPr>
      <w:r w:rsidRPr="00381661">
        <w:rPr>
          <w:rFonts w:asciiTheme="minorHAnsi" w:hAnsiTheme="minorHAnsi" w:cstheme="minorHAnsi"/>
          <w:sz w:val="23"/>
          <w:szCs w:val="23"/>
        </w:rPr>
        <w:t xml:space="preserve">First recommendation </w:t>
      </w:r>
      <w:r w:rsidR="00855A69" w:rsidRPr="00381661">
        <w:rPr>
          <w:rFonts w:asciiTheme="minorHAnsi" w:hAnsiTheme="minorHAnsi" w:cstheme="minorHAnsi"/>
          <w:sz w:val="23"/>
          <w:szCs w:val="23"/>
        </w:rPr>
        <w:t xml:space="preserve">would be to introducing </w:t>
      </w:r>
      <w:r w:rsidR="00A40B36" w:rsidRPr="00381661">
        <w:rPr>
          <w:rFonts w:asciiTheme="minorHAnsi" w:hAnsiTheme="minorHAnsi" w:cstheme="minorHAnsi"/>
          <w:sz w:val="23"/>
          <w:szCs w:val="23"/>
        </w:rPr>
        <w:t>new JD own branded products</w:t>
      </w:r>
      <w:r w:rsidR="0059240E" w:rsidRPr="00381661">
        <w:rPr>
          <w:rFonts w:asciiTheme="minorHAnsi" w:hAnsiTheme="minorHAnsi" w:cstheme="minorHAnsi"/>
          <w:sz w:val="23"/>
          <w:szCs w:val="23"/>
        </w:rPr>
        <w:t xml:space="preserve">, according to </w:t>
      </w:r>
      <w:r w:rsidR="00A05C4E" w:rsidRPr="00B871EA">
        <w:rPr>
          <w:rFonts w:asciiTheme="minorHAnsi" w:hAnsiTheme="minorHAnsi" w:cstheme="minorHAnsi"/>
          <w:sz w:val="23"/>
          <w:szCs w:val="23"/>
        </w:rPr>
        <w:t>Teece</w:t>
      </w:r>
      <w:r w:rsidR="00123274" w:rsidRPr="00381661">
        <w:rPr>
          <w:rFonts w:asciiTheme="minorHAnsi" w:hAnsiTheme="minorHAnsi" w:cstheme="minorHAnsi"/>
          <w:sz w:val="23"/>
          <w:szCs w:val="23"/>
        </w:rPr>
        <w:t xml:space="preserve">. </w:t>
      </w:r>
      <w:r w:rsidR="00A05C4E" w:rsidRPr="00381661">
        <w:rPr>
          <w:rFonts w:asciiTheme="minorHAnsi" w:hAnsiTheme="minorHAnsi" w:cstheme="minorHAnsi"/>
          <w:sz w:val="23"/>
          <w:szCs w:val="23"/>
        </w:rPr>
        <w:t>Et al (</w:t>
      </w:r>
      <w:r w:rsidR="00A05C4E" w:rsidRPr="00B871EA">
        <w:rPr>
          <w:rFonts w:asciiTheme="minorHAnsi" w:hAnsiTheme="minorHAnsi" w:cstheme="minorHAnsi"/>
          <w:sz w:val="23"/>
          <w:szCs w:val="23"/>
        </w:rPr>
        <w:t>1997</w:t>
      </w:r>
      <w:r w:rsidR="00A05C4E" w:rsidRPr="00381661">
        <w:rPr>
          <w:rFonts w:asciiTheme="minorHAnsi" w:hAnsiTheme="minorHAnsi" w:cstheme="minorHAnsi"/>
          <w:sz w:val="23"/>
          <w:szCs w:val="23"/>
        </w:rPr>
        <w:t>)</w:t>
      </w:r>
      <w:r w:rsidR="00933E7D" w:rsidRPr="00381661">
        <w:rPr>
          <w:rFonts w:asciiTheme="minorHAnsi" w:hAnsiTheme="minorHAnsi" w:cstheme="minorHAnsi"/>
          <w:sz w:val="23"/>
          <w:szCs w:val="23"/>
        </w:rPr>
        <w:t xml:space="preserve"> that </w:t>
      </w:r>
      <w:r w:rsidR="00172201" w:rsidRPr="00381661">
        <w:rPr>
          <w:rFonts w:asciiTheme="minorHAnsi" w:hAnsiTheme="minorHAnsi" w:cstheme="minorHAnsi"/>
          <w:sz w:val="23"/>
          <w:szCs w:val="23"/>
        </w:rPr>
        <w:t>an introduction to own branded products would be down to dynamic capabilities</w:t>
      </w:r>
      <w:r w:rsidR="00856A76" w:rsidRPr="00381661">
        <w:rPr>
          <w:rFonts w:asciiTheme="minorHAnsi" w:hAnsiTheme="minorHAnsi" w:cstheme="minorHAnsi"/>
          <w:sz w:val="23"/>
          <w:szCs w:val="23"/>
        </w:rPr>
        <w:t xml:space="preserve"> which correlates to JD </w:t>
      </w:r>
      <w:r w:rsidR="00AF0664" w:rsidRPr="00381661">
        <w:rPr>
          <w:rFonts w:asciiTheme="minorHAnsi" w:hAnsiTheme="minorHAnsi" w:cstheme="minorHAnsi"/>
          <w:sz w:val="23"/>
          <w:szCs w:val="23"/>
        </w:rPr>
        <w:t xml:space="preserve">renewing its </w:t>
      </w:r>
      <w:r w:rsidR="00585CEF" w:rsidRPr="00381661">
        <w:rPr>
          <w:rFonts w:asciiTheme="minorHAnsi" w:hAnsiTheme="minorHAnsi" w:cstheme="minorHAnsi"/>
          <w:sz w:val="23"/>
          <w:szCs w:val="23"/>
        </w:rPr>
        <w:t>self-due</w:t>
      </w:r>
      <w:r w:rsidR="00AF0664" w:rsidRPr="00381661">
        <w:rPr>
          <w:rFonts w:asciiTheme="minorHAnsi" w:hAnsiTheme="minorHAnsi" w:cstheme="minorHAnsi"/>
          <w:sz w:val="23"/>
          <w:szCs w:val="23"/>
        </w:rPr>
        <w:t xml:space="preserve"> to ever changing environment</w:t>
      </w:r>
      <w:r w:rsidR="00C00885" w:rsidRPr="00381661">
        <w:rPr>
          <w:rFonts w:asciiTheme="minorHAnsi" w:hAnsiTheme="minorHAnsi" w:cstheme="minorHAnsi"/>
          <w:sz w:val="23"/>
          <w:szCs w:val="23"/>
        </w:rPr>
        <w:t xml:space="preserve">. </w:t>
      </w:r>
      <w:r w:rsidR="004A2A1B" w:rsidRPr="00381661">
        <w:rPr>
          <w:rFonts w:asciiTheme="minorHAnsi" w:hAnsiTheme="minorHAnsi" w:cstheme="minorHAnsi"/>
          <w:sz w:val="23"/>
          <w:szCs w:val="23"/>
        </w:rPr>
        <w:t xml:space="preserve">According to Teece (1997) also mentions that companies </w:t>
      </w:r>
      <w:r w:rsidR="00E26640" w:rsidRPr="00381661">
        <w:rPr>
          <w:rFonts w:asciiTheme="minorHAnsi" w:hAnsiTheme="minorHAnsi" w:cstheme="minorHAnsi"/>
          <w:sz w:val="23"/>
          <w:szCs w:val="23"/>
        </w:rPr>
        <w:t xml:space="preserve">such as JD have the </w:t>
      </w:r>
      <w:r w:rsidR="004A2A1B" w:rsidRPr="00381661">
        <w:rPr>
          <w:rFonts w:asciiTheme="minorHAnsi" w:hAnsiTheme="minorHAnsi" w:cstheme="minorHAnsi"/>
          <w:sz w:val="23"/>
          <w:szCs w:val="23"/>
        </w:rPr>
        <w:t xml:space="preserve">dynamic capabilities </w:t>
      </w:r>
      <w:r w:rsidR="00E26640" w:rsidRPr="00381661">
        <w:rPr>
          <w:rFonts w:asciiTheme="minorHAnsi" w:hAnsiTheme="minorHAnsi" w:cstheme="minorHAnsi"/>
          <w:sz w:val="23"/>
          <w:szCs w:val="23"/>
        </w:rPr>
        <w:t xml:space="preserve">to </w:t>
      </w:r>
      <w:r w:rsidR="003A5457" w:rsidRPr="00381661">
        <w:rPr>
          <w:rFonts w:asciiTheme="minorHAnsi" w:hAnsiTheme="minorHAnsi" w:cstheme="minorHAnsi"/>
          <w:sz w:val="23"/>
          <w:szCs w:val="23"/>
        </w:rPr>
        <w:t xml:space="preserve">thrive by offering own branded products. From this </w:t>
      </w:r>
      <w:r w:rsidR="00C00885" w:rsidRPr="00381661">
        <w:rPr>
          <w:rFonts w:asciiTheme="minorHAnsi" w:hAnsiTheme="minorHAnsi" w:cstheme="minorHAnsi"/>
          <w:sz w:val="23"/>
          <w:szCs w:val="23"/>
        </w:rPr>
        <w:t xml:space="preserve">JD will be able to generate more revenue as it would be </w:t>
      </w:r>
      <w:r w:rsidR="003A5457" w:rsidRPr="00381661">
        <w:rPr>
          <w:rFonts w:asciiTheme="minorHAnsi" w:hAnsiTheme="minorHAnsi" w:cstheme="minorHAnsi"/>
          <w:sz w:val="23"/>
          <w:szCs w:val="23"/>
        </w:rPr>
        <w:t>reach out to</w:t>
      </w:r>
      <w:r w:rsidR="00C00885" w:rsidRPr="00381661">
        <w:rPr>
          <w:rFonts w:asciiTheme="minorHAnsi" w:hAnsiTheme="minorHAnsi" w:cstheme="minorHAnsi"/>
          <w:sz w:val="23"/>
          <w:szCs w:val="23"/>
        </w:rPr>
        <w:t xml:space="preserve"> </w:t>
      </w:r>
      <w:r w:rsidR="003A5457" w:rsidRPr="00381661">
        <w:rPr>
          <w:rFonts w:asciiTheme="minorHAnsi" w:hAnsiTheme="minorHAnsi" w:cstheme="minorHAnsi"/>
          <w:sz w:val="23"/>
          <w:szCs w:val="23"/>
        </w:rPr>
        <w:t xml:space="preserve">more of its targeted </w:t>
      </w:r>
      <w:r w:rsidR="003E4E8C" w:rsidRPr="00381661">
        <w:rPr>
          <w:rFonts w:asciiTheme="minorHAnsi" w:hAnsiTheme="minorHAnsi" w:cstheme="minorHAnsi"/>
          <w:sz w:val="23"/>
          <w:szCs w:val="23"/>
        </w:rPr>
        <w:t xml:space="preserve"> audience</w:t>
      </w:r>
      <w:r w:rsidR="003A5457" w:rsidRPr="00381661">
        <w:rPr>
          <w:rFonts w:asciiTheme="minorHAnsi" w:hAnsiTheme="minorHAnsi" w:cstheme="minorHAnsi"/>
          <w:sz w:val="23"/>
          <w:szCs w:val="23"/>
        </w:rPr>
        <w:t xml:space="preserve"> and new </w:t>
      </w:r>
      <w:r w:rsidR="00B72BDE" w:rsidRPr="00381661">
        <w:rPr>
          <w:rFonts w:asciiTheme="minorHAnsi" w:hAnsiTheme="minorHAnsi" w:cstheme="minorHAnsi"/>
          <w:sz w:val="23"/>
          <w:szCs w:val="23"/>
        </w:rPr>
        <w:t>segmentations</w:t>
      </w:r>
      <w:r w:rsidR="003E4E8C" w:rsidRPr="00381661">
        <w:rPr>
          <w:rFonts w:asciiTheme="minorHAnsi" w:hAnsiTheme="minorHAnsi" w:cstheme="minorHAnsi"/>
          <w:sz w:val="23"/>
          <w:szCs w:val="23"/>
        </w:rPr>
        <w:t xml:space="preserve"> with a lower income</w:t>
      </w:r>
      <w:r w:rsidR="00B72BDE" w:rsidRPr="00381661">
        <w:rPr>
          <w:rFonts w:asciiTheme="minorHAnsi" w:hAnsiTheme="minorHAnsi" w:cstheme="minorHAnsi"/>
          <w:sz w:val="23"/>
          <w:szCs w:val="23"/>
        </w:rPr>
        <w:t>.</w:t>
      </w:r>
    </w:p>
    <w:p w14:paraId="1B60E3B4" w14:textId="64ECE8B7" w:rsidR="00B72BDE" w:rsidRPr="00381661" w:rsidRDefault="00B72BDE" w:rsidP="00381661">
      <w:pPr>
        <w:spacing w:line="360" w:lineRule="auto"/>
        <w:jc w:val="both"/>
        <w:rPr>
          <w:rFonts w:asciiTheme="minorHAnsi" w:hAnsiTheme="minorHAnsi" w:cstheme="minorHAnsi"/>
        </w:rPr>
      </w:pPr>
    </w:p>
    <w:p w14:paraId="5680D05D" w14:textId="3A25E843" w:rsidR="00AC72D3" w:rsidRPr="00381661" w:rsidRDefault="00B72BDE" w:rsidP="00381661">
      <w:pPr>
        <w:pStyle w:val="ListParagraph"/>
        <w:numPr>
          <w:ilvl w:val="0"/>
          <w:numId w:val="14"/>
        </w:numPr>
        <w:spacing w:line="360" w:lineRule="auto"/>
        <w:jc w:val="both"/>
        <w:rPr>
          <w:rFonts w:asciiTheme="minorHAnsi" w:hAnsiTheme="minorHAnsi" w:cstheme="minorHAnsi"/>
          <w:sz w:val="23"/>
          <w:szCs w:val="23"/>
        </w:rPr>
      </w:pPr>
      <w:r w:rsidRPr="00381661">
        <w:rPr>
          <w:rFonts w:asciiTheme="minorHAnsi" w:hAnsiTheme="minorHAnsi" w:cstheme="minorHAnsi"/>
          <w:sz w:val="23"/>
          <w:szCs w:val="23"/>
        </w:rPr>
        <w:t xml:space="preserve">Second recommendation would be for JD to look at </w:t>
      </w:r>
      <w:r w:rsidR="00F945FE" w:rsidRPr="00381661">
        <w:rPr>
          <w:rFonts w:asciiTheme="minorHAnsi" w:hAnsiTheme="minorHAnsi" w:cstheme="minorHAnsi"/>
          <w:sz w:val="23"/>
          <w:szCs w:val="23"/>
        </w:rPr>
        <w:t xml:space="preserve">a niche market as mentioned </w:t>
      </w:r>
      <w:r w:rsidR="003E4BAB" w:rsidRPr="00381661">
        <w:rPr>
          <w:rFonts w:asciiTheme="minorHAnsi" w:hAnsiTheme="minorHAnsi" w:cstheme="minorHAnsi"/>
          <w:sz w:val="23"/>
          <w:szCs w:val="23"/>
        </w:rPr>
        <w:t xml:space="preserve">in the report as trainer collectors, targeting this niche market would mean JD investing in </w:t>
      </w:r>
      <w:r w:rsidR="003C0C00" w:rsidRPr="00381661">
        <w:rPr>
          <w:rFonts w:asciiTheme="minorHAnsi" w:hAnsiTheme="minorHAnsi" w:cstheme="minorHAnsi"/>
          <w:sz w:val="23"/>
          <w:szCs w:val="23"/>
        </w:rPr>
        <w:t>collaborat</w:t>
      </w:r>
      <w:r w:rsidR="00987B99" w:rsidRPr="00381661">
        <w:rPr>
          <w:rFonts w:asciiTheme="minorHAnsi" w:hAnsiTheme="minorHAnsi" w:cstheme="minorHAnsi"/>
          <w:sz w:val="23"/>
          <w:szCs w:val="23"/>
        </w:rPr>
        <w:t>ions</w:t>
      </w:r>
      <w:r w:rsidR="003C0C00" w:rsidRPr="00381661">
        <w:rPr>
          <w:rFonts w:asciiTheme="minorHAnsi" w:hAnsiTheme="minorHAnsi" w:cstheme="minorHAnsi"/>
          <w:sz w:val="23"/>
          <w:szCs w:val="23"/>
        </w:rPr>
        <w:t xml:space="preserve"> with the companies such as Yeezy, Balenciaga </w:t>
      </w:r>
      <w:r w:rsidR="005155EF" w:rsidRPr="00381661">
        <w:rPr>
          <w:rFonts w:asciiTheme="minorHAnsi" w:hAnsiTheme="minorHAnsi" w:cstheme="minorHAnsi"/>
          <w:sz w:val="23"/>
          <w:szCs w:val="23"/>
        </w:rPr>
        <w:t>and Dior</w:t>
      </w:r>
      <w:r w:rsidR="00811956" w:rsidRPr="00381661">
        <w:rPr>
          <w:rFonts w:asciiTheme="minorHAnsi" w:hAnsiTheme="minorHAnsi" w:cstheme="minorHAnsi"/>
          <w:sz w:val="23"/>
          <w:szCs w:val="23"/>
        </w:rPr>
        <w:t>.</w:t>
      </w:r>
      <w:r w:rsidR="00B9522F" w:rsidRPr="00381661">
        <w:rPr>
          <w:rFonts w:asciiTheme="minorHAnsi" w:hAnsiTheme="minorHAnsi" w:cstheme="minorHAnsi"/>
          <w:sz w:val="23"/>
          <w:szCs w:val="23"/>
        </w:rPr>
        <w:t xml:space="preserve"> According to </w:t>
      </w:r>
      <w:r w:rsidR="00B9522F" w:rsidRPr="00381661">
        <w:rPr>
          <w:rFonts w:asciiTheme="minorHAnsi" w:hAnsiTheme="minorHAnsi" w:cstheme="minorHAnsi"/>
          <w:color w:val="000000" w:themeColor="text1"/>
          <w:sz w:val="23"/>
          <w:szCs w:val="23"/>
          <w:shd w:val="clear" w:color="auto" w:fill="FFFFFF"/>
        </w:rPr>
        <w:t xml:space="preserve">Cloonan, M. (2018) </w:t>
      </w:r>
      <w:r w:rsidR="00EE77B4" w:rsidRPr="00381661">
        <w:rPr>
          <w:rFonts w:asciiTheme="minorHAnsi" w:hAnsiTheme="minorHAnsi" w:cstheme="minorHAnsi"/>
          <w:color w:val="000000" w:themeColor="text1"/>
          <w:sz w:val="23"/>
          <w:szCs w:val="23"/>
          <w:shd w:val="clear" w:color="auto" w:fill="FFFFFF"/>
        </w:rPr>
        <w:t xml:space="preserve">niche markets can be profitable </w:t>
      </w:r>
      <w:r w:rsidR="00FF70A5" w:rsidRPr="00381661">
        <w:rPr>
          <w:rFonts w:asciiTheme="minorHAnsi" w:hAnsiTheme="minorHAnsi" w:cstheme="minorHAnsi"/>
          <w:color w:val="000000" w:themeColor="text1"/>
          <w:sz w:val="23"/>
          <w:szCs w:val="23"/>
          <w:shd w:val="clear" w:color="auto" w:fill="FFFFFF"/>
        </w:rPr>
        <w:t>if the right niche market has been chosen, JD need to make sure that the demand of the products are there</w:t>
      </w:r>
      <w:r w:rsidR="004861D0" w:rsidRPr="00381661">
        <w:rPr>
          <w:rFonts w:asciiTheme="minorHAnsi" w:hAnsiTheme="minorHAnsi" w:cstheme="minorHAnsi"/>
          <w:color w:val="000000" w:themeColor="text1"/>
          <w:sz w:val="23"/>
          <w:szCs w:val="23"/>
          <w:shd w:val="clear" w:color="auto" w:fill="FFFFFF"/>
        </w:rPr>
        <w:t xml:space="preserve"> which will ma</w:t>
      </w:r>
      <w:r w:rsidR="00495B9A" w:rsidRPr="00381661">
        <w:rPr>
          <w:rFonts w:asciiTheme="minorHAnsi" w:hAnsiTheme="minorHAnsi" w:cstheme="minorHAnsi"/>
          <w:color w:val="000000" w:themeColor="text1"/>
          <w:sz w:val="23"/>
          <w:szCs w:val="23"/>
          <w:shd w:val="clear" w:color="auto" w:fill="FFFFFF"/>
        </w:rPr>
        <w:t xml:space="preserve">ke JD be a more sustainable and a profitable business. </w:t>
      </w:r>
      <w:r w:rsidR="00E54FCF" w:rsidRPr="00381661">
        <w:rPr>
          <w:rFonts w:asciiTheme="minorHAnsi" w:hAnsiTheme="minorHAnsi" w:cstheme="minorHAnsi"/>
          <w:sz w:val="23"/>
          <w:szCs w:val="23"/>
        </w:rPr>
        <w:t xml:space="preserve">fashionista.com (2019) </w:t>
      </w:r>
      <w:r w:rsidR="00F22665" w:rsidRPr="00381661">
        <w:rPr>
          <w:rFonts w:asciiTheme="minorHAnsi" w:hAnsiTheme="minorHAnsi" w:cstheme="minorHAnsi"/>
          <w:sz w:val="23"/>
          <w:szCs w:val="23"/>
        </w:rPr>
        <w:t>explain that the niche market will be worth £95.14 billion by 2025</w:t>
      </w:r>
      <w:r w:rsidR="00E76060" w:rsidRPr="00381661">
        <w:rPr>
          <w:rFonts w:asciiTheme="minorHAnsi" w:hAnsiTheme="minorHAnsi" w:cstheme="minorHAnsi"/>
          <w:sz w:val="23"/>
          <w:szCs w:val="23"/>
        </w:rPr>
        <w:t xml:space="preserve"> this is pur</w:t>
      </w:r>
      <w:r w:rsidR="00DD7527" w:rsidRPr="00381661">
        <w:rPr>
          <w:rFonts w:asciiTheme="minorHAnsi" w:hAnsiTheme="minorHAnsi" w:cstheme="minorHAnsi"/>
          <w:sz w:val="23"/>
          <w:szCs w:val="23"/>
        </w:rPr>
        <w:t>el</w:t>
      </w:r>
      <w:r w:rsidR="00E76060" w:rsidRPr="00381661">
        <w:rPr>
          <w:rFonts w:asciiTheme="minorHAnsi" w:hAnsiTheme="minorHAnsi" w:cstheme="minorHAnsi"/>
          <w:sz w:val="23"/>
          <w:szCs w:val="23"/>
        </w:rPr>
        <w:t xml:space="preserve">y down to millennials with </w:t>
      </w:r>
      <w:r w:rsidR="0026265B" w:rsidRPr="00381661">
        <w:rPr>
          <w:rFonts w:asciiTheme="minorHAnsi" w:hAnsiTheme="minorHAnsi" w:cstheme="minorHAnsi"/>
          <w:sz w:val="23"/>
          <w:szCs w:val="23"/>
        </w:rPr>
        <w:t xml:space="preserve">smartphones this links to JD’s move to online through the use of </w:t>
      </w:r>
      <w:r w:rsidR="00987B99" w:rsidRPr="00381661">
        <w:rPr>
          <w:rFonts w:asciiTheme="minorHAnsi" w:hAnsiTheme="minorHAnsi" w:cstheme="minorHAnsi"/>
          <w:sz w:val="23"/>
          <w:szCs w:val="23"/>
        </w:rPr>
        <w:t xml:space="preserve">the JD </w:t>
      </w:r>
      <w:r w:rsidR="0026265B" w:rsidRPr="00381661">
        <w:rPr>
          <w:rFonts w:asciiTheme="minorHAnsi" w:hAnsiTheme="minorHAnsi" w:cstheme="minorHAnsi"/>
          <w:sz w:val="23"/>
          <w:szCs w:val="23"/>
        </w:rPr>
        <w:t>app</w:t>
      </w:r>
      <w:r w:rsidR="00F84F7E" w:rsidRPr="00381661">
        <w:rPr>
          <w:rFonts w:asciiTheme="minorHAnsi" w:hAnsiTheme="minorHAnsi" w:cstheme="minorHAnsi"/>
          <w:sz w:val="23"/>
          <w:szCs w:val="23"/>
        </w:rPr>
        <w:t xml:space="preserve">. </w:t>
      </w:r>
      <w:r w:rsidR="00DD7527" w:rsidRPr="00381661">
        <w:rPr>
          <w:rFonts w:asciiTheme="minorHAnsi" w:hAnsiTheme="minorHAnsi" w:cstheme="minorHAnsi"/>
          <w:sz w:val="23"/>
          <w:szCs w:val="23"/>
        </w:rPr>
        <w:t>JD would need to compete with companies such as Stock X to sell these new limited trainers</w:t>
      </w:r>
      <w:r w:rsidR="00F84F7E" w:rsidRPr="00381661">
        <w:rPr>
          <w:rFonts w:asciiTheme="minorHAnsi" w:hAnsiTheme="minorHAnsi" w:cstheme="minorHAnsi"/>
          <w:sz w:val="23"/>
          <w:szCs w:val="23"/>
        </w:rPr>
        <w:t xml:space="preserve"> as </w:t>
      </w:r>
      <w:r w:rsidR="00762D39" w:rsidRPr="00381661">
        <w:rPr>
          <w:rFonts w:asciiTheme="minorHAnsi" w:hAnsiTheme="minorHAnsi" w:cstheme="minorHAnsi"/>
          <w:sz w:val="23"/>
          <w:szCs w:val="23"/>
        </w:rPr>
        <w:t xml:space="preserve">popularity with the culture of niche markets </w:t>
      </w:r>
      <w:r w:rsidR="00E04D94" w:rsidRPr="00381661">
        <w:rPr>
          <w:rFonts w:asciiTheme="minorHAnsi" w:hAnsiTheme="minorHAnsi" w:cstheme="minorHAnsi"/>
          <w:sz w:val="23"/>
          <w:szCs w:val="23"/>
        </w:rPr>
        <w:t xml:space="preserve">is increasing and now is generating private income for so many people </w:t>
      </w:r>
      <w:r w:rsidR="00F84F7E" w:rsidRPr="00381661">
        <w:rPr>
          <w:rFonts w:asciiTheme="minorHAnsi" w:hAnsiTheme="minorHAnsi" w:cstheme="minorHAnsi"/>
          <w:sz w:val="23"/>
          <w:szCs w:val="23"/>
        </w:rPr>
        <w:t xml:space="preserve">within the </w:t>
      </w:r>
      <w:r w:rsidR="002B42B0" w:rsidRPr="00381661">
        <w:rPr>
          <w:rFonts w:asciiTheme="minorHAnsi" w:hAnsiTheme="minorHAnsi" w:cstheme="minorHAnsi"/>
          <w:sz w:val="23"/>
          <w:szCs w:val="23"/>
        </w:rPr>
        <w:t>age demographic JD is selling to and the possibilities of selling to older demographics with more disposable income.</w:t>
      </w:r>
      <w:r w:rsidR="00AF2D9D" w:rsidRPr="00381661">
        <w:rPr>
          <w:rFonts w:asciiTheme="minorHAnsi" w:hAnsiTheme="minorHAnsi" w:cstheme="minorHAnsi"/>
          <w:sz w:val="23"/>
          <w:szCs w:val="23"/>
        </w:rPr>
        <w:t xml:space="preserve"> </w:t>
      </w:r>
    </w:p>
    <w:p w14:paraId="157B448C" w14:textId="77777777" w:rsidR="00A440BC" w:rsidRPr="00381661" w:rsidRDefault="00A440BC" w:rsidP="00381661">
      <w:pPr>
        <w:pStyle w:val="ListParagraph"/>
        <w:spacing w:line="360" w:lineRule="auto"/>
        <w:jc w:val="both"/>
        <w:rPr>
          <w:rFonts w:asciiTheme="minorHAnsi" w:hAnsiTheme="minorHAnsi" w:cstheme="minorHAnsi"/>
          <w:sz w:val="23"/>
          <w:szCs w:val="23"/>
        </w:rPr>
      </w:pPr>
    </w:p>
    <w:p w14:paraId="5B4C3432" w14:textId="5E7D430E" w:rsidR="00A440BC" w:rsidRPr="00381661" w:rsidRDefault="00F81533" w:rsidP="00381661">
      <w:pPr>
        <w:pStyle w:val="ListParagraph"/>
        <w:numPr>
          <w:ilvl w:val="0"/>
          <w:numId w:val="14"/>
        </w:numPr>
        <w:spacing w:line="360" w:lineRule="auto"/>
        <w:jc w:val="both"/>
        <w:rPr>
          <w:rFonts w:asciiTheme="minorHAnsi" w:hAnsiTheme="minorHAnsi" w:cstheme="minorHAnsi"/>
          <w:sz w:val="23"/>
          <w:szCs w:val="23"/>
        </w:rPr>
      </w:pPr>
      <w:r w:rsidRPr="00381661">
        <w:rPr>
          <w:rFonts w:asciiTheme="minorHAnsi" w:hAnsiTheme="minorHAnsi" w:cstheme="minorHAnsi"/>
          <w:sz w:val="23"/>
          <w:szCs w:val="23"/>
        </w:rPr>
        <w:t xml:space="preserve">The third recommendation would to be </w:t>
      </w:r>
      <w:r w:rsidR="00D25809" w:rsidRPr="00381661">
        <w:rPr>
          <w:rFonts w:asciiTheme="minorHAnsi" w:hAnsiTheme="minorHAnsi" w:cstheme="minorHAnsi"/>
          <w:sz w:val="23"/>
          <w:szCs w:val="23"/>
        </w:rPr>
        <w:t xml:space="preserve">target new consumer demographics which links to </w:t>
      </w:r>
      <w:r w:rsidR="007206B5" w:rsidRPr="00381661">
        <w:rPr>
          <w:rFonts w:asciiTheme="minorHAnsi" w:hAnsiTheme="minorHAnsi" w:cstheme="minorHAnsi"/>
          <w:sz w:val="23"/>
          <w:szCs w:val="23"/>
        </w:rPr>
        <w:t>the first two recommendations but also it correlates to new possible segmentation which would be families. As previously mentioned in the report families</w:t>
      </w:r>
      <w:r w:rsidR="00A537BA" w:rsidRPr="00381661">
        <w:rPr>
          <w:rFonts w:asciiTheme="minorHAnsi" w:hAnsiTheme="minorHAnsi" w:cstheme="minorHAnsi"/>
          <w:sz w:val="23"/>
          <w:szCs w:val="23"/>
        </w:rPr>
        <w:t xml:space="preserve"> could be a big segment as they </w:t>
      </w:r>
      <w:r w:rsidR="007206B5" w:rsidRPr="00381661">
        <w:rPr>
          <w:rFonts w:asciiTheme="minorHAnsi" w:hAnsiTheme="minorHAnsi" w:cstheme="minorHAnsi"/>
          <w:sz w:val="23"/>
          <w:szCs w:val="23"/>
        </w:rPr>
        <w:t xml:space="preserve">play a big part </w:t>
      </w:r>
      <w:r w:rsidR="00A537BA" w:rsidRPr="00381661">
        <w:rPr>
          <w:rFonts w:asciiTheme="minorHAnsi" w:hAnsiTheme="minorHAnsi" w:cstheme="minorHAnsi"/>
          <w:sz w:val="23"/>
          <w:szCs w:val="23"/>
        </w:rPr>
        <w:t>of the overall revenue to any business.</w:t>
      </w:r>
      <w:r w:rsidR="00B82963" w:rsidRPr="00381661">
        <w:rPr>
          <w:rFonts w:asciiTheme="minorHAnsi" w:hAnsiTheme="minorHAnsi" w:cstheme="minorHAnsi"/>
          <w:sz w:val="23"/>
          <w:szCs w:val="23"/>
        </w:rPr>
        <w:t xml:space="preserve"> </w:t>
      </w:r>
      <w:r w:rsidR="007148B6" w:rsidRPr="00381661">
        <w:rPr>
          <w:rFonts w:asciiTheme="minorHAnsi" w:hAnsiTheme="minorHAnsi" w:cstheme="minorHAnsi"/>
          <w:sz w:val="23"/>
          <w:szCs w:val="23"/>
        </w:rPr>
        <w:t>According to ONS.gov</w:t>
      </w:r>
      <w:r w:rsidR="000F066D" w:rsidRPr="00381661">
        <w:rPr>
          <w:rFonts w:asciiTheme="minorHAnsi" w:hAnsiTheme="minorHAnsi" w:cstheme="minorHAnsi"/>
          <w:sz w:val="23"/>
          <w:szCs w:val="23"/>
        </w:rPr>
        <w:t>.uk (2020) families spend on average</w:t>
      </w:r>
      <w:r w:rsidR="002C3E27" w:rsidRPr="00381661">
        <w:rPr>
          <w:rFonts w:asciiTheme="minorHAnsi" w:hAnsiTheme="minorHAnsi" w:cstheme="minorHAnsi"/>
          <w:sz w:val="23"/>
          <w:szCs w:val="23"/>
        </w:rPr>
        <w:t xml:space="preserve"> £24.50 a week which means in a year could be up to </w:t>
      </w:r>
      <w:r w:rsidR="00E94864" w:rsidRPr="00381661">
        <w:rPr>
          <w:rFonts w:asciiTheme="minorHAnsi" w:hAnsiTheme="minorHAnsi" w:cstheme="minorHAnsi"/>
          <w:sz w:val="23"/>
          <w:szCs w:val="23"/>
        </w:rPr>
        <w:t>£1,274 on clothing and footwear.</w:t>
      </w:r>
      <w:r w:rsidR="000F066D" w:rsidRPr="00381661">
        <w:rPr>
          <w:rFonts w:asciiTheme="minorHAnsi" w:hAnsiTheme="minorHAnsi" w:cstheme="minorHAnsi"/>
          <w:sz w:val="23"/>
          <w:szCs w:val="23"/>
        </w:rPr>
        <w:t xml:space="preserve"> </w:t>
      </w:r>
      <w:r w:rsidR="00B82963" w:rsidRPr="00381661">
        <w:rPr>
          <w:rFonts w:asciiTheme="minorHAnsi" w:hAnsiTheme="minorHAnsi" w:cstheme="minorHAnsi"/>
          <w:sz w:val="23"/>
          <w:szCs w:val="23"/>
        </w:rPr>
        <w:t>This would mean that JD</w:t>
      </w:r>
      <w:r w:rsidR="003722FB" w:rsidRPr="00381661">
        <w:rPr>
          <w:rFonts w:asciiTheme="minorHAnsi" w:hAnsiTheme="minorHAnsi" w:cstheme="minorHAnsi"/>
          <w:sz w:val="23"/>
          <w:szCs w:val="23"/>
        </w:rPr>
        <w:t xml:space="preserve"> would need to adapt</w:t>
      </w:r>
      <w:r w:rsidR="004A11FD" w:rsidRPr="00381661">
        <w:rPr>
          <w:rFonts w:asciiTheme="minorHAnsi" w:hAnsiTheme="minorHAnsi" w:cstheme="minorHAnsi"/>
          <w:sz w:val="23"/>
          <w:szCs w:val="23"/>
        </w:rPr>
        <w:t xml:space="preserve"> its business</w:t>
      </w:r>
      <w:r w:rsidR="00ED2CDB" w:rsidRPr="00381661">
        <w:rPr>
          <w:rFonts w:asciiTheme="minorHAnsi" w:hAnsiTheme="minorHAnsi" w:cstheme="minorHAnsi"/>
          <w:sz w:val="23"/>
          <w:szCs w:val="23"/>
        </w:rPr>
        <w:t xml:space="preserve"> with such things as</w:t>
      </w:r>
      <w:r w:rsidR="003722FB" w:rsidRPr="00381661">
        <w:rPr>
          <w:rFonts w:asciiTheme="minorHAnsi" w:hAnsiTheme="minorHAnsi" w:cstheme="minorHAnsi"/>
          <w:sz w:val="23"/>
          <w:szCs w:val="23"/>
        </w:rPr>
        <w:t xml:space="preserve"> touchpoints available and make them more family friendly</w:t>
      </w:r>
      <w:r w:rsidR="007350D7" w:rsidRPr="00381661">
        <w:rPr>
          <w:rFonts w:asciiTheme="minorHAnsi" w:hAnsiTheme="minorHAnsi" w:cstheme="minorHAnsi"/>
          <w:sz w:val="23"/>
          <w:szCs w:val="23"/>
        </w:rPr>
        <w:t xml:space="preserve"> and also make changes to how they market the </w:t>
      </w:r>
      <w:r w:rsidR="005530F2" w:rsidRPr="00381661">
        <w:rPr>
          <w:rFonts w:asciiTheme="minorHAnsi" w:hAnsiTheme="minorHAnsi" w:cstheme="minorHAnsi"/>
          <w:sz w:val="23"/>
          <w:szCs w:val="23"/>
        </w:rPr>
        <w:t>business,</w:t>
      </w:r>
      <w:r w:rsidR="007350D7" w:rsidRPr="00381661">
        <w:rPr>
          <w:rFonts w:asciiTheme="minorHAnsi" w:hAnsiTheme="minorHAnsi" w:cstheme="minorHAnsi"/>
          <w:sz w:val="23"/>
          <w:szCs w:val="23"/>
        </w:rPr>
        <w:t xml:space="preserve"> so it meets the demands of the average family.</w:t>
      </w:r>
    </w:p>
    <w:p w14:paraId="3A41780E" w14:textId="6A3DECEF" w:rsidR="00B871EA" w:rsidRPr="00381661" w:rsidRDefault="000E2392" w:rsidP="00381661">
      <w:pPr>
        <w:pStyle w:val="Heading1"/>
        <w:spacing w:line="360" w:lineRule="auto"/>
        <w:jc w:val="both"/>
        <w:rPr>
          <w:rFonts w:asciiTheme="minorHAnsi" w:hAnsiTheme="minorHAnsi" w:cstheme="minorHAnsi"/>
        </w:rPr>
      </w:pPr>
      <w:bookmarkStart w:id="17" w:name="_Toc74822855"/>
      <w:r w:rsidRPr="00381661">
        <w:rPr>
          <w:rFonts w:asciiTheme="minorHAnsi" w:hAnsiTheme="minorHAnsi" w:cstheme="minorHAnsi"/>
        </w:rPr>
        <w:lastRenderedPageBreak/>
        <w:t>Referencing</w:t>
      </w:r>
      <w:bookmarkEnd w:id="17"/>
      <w:r w:rsidRPr="00381661">
        <w:rPr>
          <w:rFonts w:asciiTheme="minorHAnsi" w:hAnsiTheme="minorHAnsi" w:cstheme="minorHAnsi"/>
        </w:rPr>
        <w:t xml:space="preserve"> </w:t>
      </w:r>
    </w:p>
    <w:p w14:paraId="64B76E61" w14:textId="6C126C1B" w:rsidR="000E2392" w:rsidRPr="00381661" w:rsidRDefault="000E2392" w:rsidP="00381661">
      <w:pPr>
        <w:spacing w:line="360" w:lineRule="auto"/>
        <w:jc w:val="both"/>
        <w:rPr>
          <w:rFonts w:asciiTheme="minorHAnsi" w:hAnsiTheme="minorHAnsi" w:cstheme="minorHAnsi"/>
        </w:rPr>
      </w:pPr>
    </w:p>
    <w:p w14:paraId="36169B8E" w14:textId="77777777" w:rsidR="003B58D6" w:rsidRPr="00381661" w:rsidRDefault="003B58D6" w:rsidP="00381661">
      <w:pPr>
        <w:pStyle w:val="ListParagraph"/>
        <w:numPr>
          <w:ilvl w:val="0"/>
          <w:numId w:val="12"/>
        </w:numPr>
        <w:spacing w:line="360" w:lineRule="auto"/>
        <w:jc w:val="both"/>
        <w:rPr>
          <w:rFonts w:asciiTheme="minorHAnsi" w:hAnsiTheme="minorHAnsi" w:cstheme="minorHAnsi"/>
          <w:sz w:val="22"/>
          <w:szCs w:val="22"/>
        </w:rPr>
      </w:pPr>
      <w:r w:rsidRPr="00381661">
        <w:rPr>
          <w:rFonts w:asciiTheme="minorHAnsi" w:hAnsiTheme="minorHAnsi" w:cstheme="minorHAnsi"/>
          <w:sz w:val="22"/>
          <w:szCs w:val="22"/>
        </w:rPr>
        <w:t>Booms &amp; Bitner, (1981). Marketing strategies and organization structure for service firms. In J. H. Donnelly &amp; W. R. George (Eds), Marketing of Services, Conference Proceedings. (pp.47-52). Chicago: American Marketing Association.</w:t>
      </w:r>
    </w:p>
    <w:p w14:paraId="1C5A705A" w14:textId="77777777" w:rsidR="003B58D6" w:rsidRPr="00381661" w:rsidRDefault="003B58D6" w:rsidP="00381661">
      <w:pPr>
        <w:pStyle w:val="ListParagraph"/>
        <w:numPr>
          <w:ilvl w:val="0"/>
          <w:numId w:val="12"/>
        </w:numPr>
        <w:spacing w:line="360" w:lineRule="auto"/>
        <w:jc w:val="both"/>
        <w:rPr>
          <w:rFonts w:asciiTheme="minorHAnsi" w:hAnsiTheme="minorHAnsi" w:cstheme="minorHAnsi"/>
          <w:sz w:val="22"/>
          <w:szCs w:val="22"/>
        </w:rPr>
      </w:pPr>
      <w:r w:rsidRPr="00381661">
        <w:rPr>
          <w:rFonts w:asciiTheme="minorHAnsi" w:hAnsiTheme="minorHAnsi" w:cstheme="minorHAnsi"/>
          <w:sz w:val="22"/>
          <w:szCs w:val="22"/>
        </w:rPr>
        <w:t xml:space="preserve">business.qld.gov.au (2017). Knowing your products and services. </w:t>
      </w:r>
      <w:hyperlink r:id="rId13" w:history="1">
        <w:r w:rsidRPr="00381661">
          <w:rPr>
            <w:rStyle w:val="Hyperlink"/>
            <w:rFonts w:asciiTheme="minorHAnsi" w:hAnsiTheme="minorHAnsi" w:cstheme="minorHAnsi"/>
            <w:sz w:val="22"/>
            <w:szCs w:val="22"/>
          </w:rPr>
          <w:t>https://www.business.qld.gov.au/running-business/marketing-sales/sales/skills/know-product</w:t>
        </w:r>
      </w:hyperlink>
    </w:p>
    <w:p w14:paraId="5494F766" w14:textId="77777777" w:rsidR="003B58D6" w:rsidRPr="00381661" w:rsidRDefault="003B58D6" w:rsidP="00381661">
      <w:pPr>
        <w:pStyle w:val="ListParagraph"/>
        <w:numPr>
          <w:ilvl w:val="0"/>
          <w:numId w:val="12"/>
        </w:numPr>
        <w:spacing w:line="360" w:lineRule="auto"/>
        <w:jc w:val="both"/>
        <w:rPr>
          <w:rFonts w:asciiTheme="minorHAnsi" w:hAnsiTheme="minorHAnsi" w:cstheme="minorHAnsi"/>
          <w:color w:val="000000" w:themeColor="text1"/>
          <w:sz w:val="24"/>
          <w:szCs w:val="24"/>
        </w:rPr>
      </w:pPr>
      <w:r w:rsidRPr="00381661">
        <w:rPr>
          <w:rFonts w:asciiTheme="minorHAnsi" w:hAnsiTheme="minorHAnsi" w:cstheme="minorHAnsi"/>
          <w:color w:val="000000" w:themeColor="text1"/>
          <w:sz w:val="24"/>
          <w:szCs w:val="24"/>
          <w:shd w:val="clear" w:color="auto" w:fill="FFFFFF"/>
        </w:rPr>
        <w:t>CLOONAN, M. (2018). Why niche offerings are a good idea.</w:t>
      </w:r>
      <w:r w:rsidRPr="00381661">
        <w:rPr>
          <w:rStyle w:val="apple-converted-space"/>
          <w:rFonts w:asciiTheme="minorHAnsi" w:hAnsiTheme="minorHAnsi" w:cstheme="minorHAnsi"/>
          <w:color w:val="000000" w:themeColor="text1"/>
          <w:sz w:val="24"/>
          <w:szCs w:val="24"/>
          <w:shd w:val="clear" w:color="auto" w:fill="FFFFFF"/>
        </w:rPr>
        <w:t> </w:t>
      </w:r>
      <w:r w:rsidRPr="00381661">
        <w:rPr>
          <w:rFonts w:asciiTheme="minorHAnsi" w:hAnsiTheme="minorHAnsi" w:cstheme="minorHAnsi"/>
          <w:i/>
          <w:iCs/>
          <w:color w:val="000000" w:themeColor="text1"/>
          <w:sz w:val="24"/>
          <w:szCs w:val="24"/>
        </w:rPr>
        <w:t>Accountancy Ireland,</w:t>
      </w:r>
      <w:r w:rsidRPr="00381661">
        <w:rPr>
          <w:rStyle w:val="apple-converted-space"/>
          <w:rFonts w:asciiTheme="minorHAnsi" w:hAnsiTheme="minorHAnsi" w:cstheme="minorHAnsi"/>
          <w:i/>
          <w:iCs/>
          <w:color w:val="000000" w:themeColor="text1"/>
          <w:sz w:val="24"/>
          <w:szCs w:val="24"/>
        </w:rPr>
        <w:t> </w:t>
      </w:r>
      <w:r w:rsidRPr="00381661">
        <w:rPr>
          <w:rFonts w:asciiTheme="minorHAnsi" w:hAnsiTheme="minorHAnsi" w:cstheme="minorHAnsi"/>
          <w:b/>
          <w:bCs/>
          <w:color w:val="000000" w:themeColor="text1"/>
          <w:sz w:val="24"/>
          <w:szCs w:val="24"/>
        </w:rPr>
        <w:t>50</w:t>
      </w:r>
      <w:r w:rsidRPr="00381661">
        <w:rPr>
          <w:rFonts w:asciiTheme="minorHAnsi" w:hAnsiTheme="minorHAnsi" w:cstheme="minorHAnsi"/>
          <w:color w:val="000000" w:themeColor="text1"/>
          <w:sz w:val="24"/>
          <w:szCs w:val="24"/>
          <w:shd w:val="clear" w:color="auto" w:fill="FFFFFF"/>
        </w:rPr>
        <w:t>(3), pp. 42-43.</w:t>
      </w:r>
    </w:p>
    <w:p w14:paraId="71E3E190" w14:textId="77777777" w:rsidR="003B58D6" w:rsidRPr="00381661" w:rsidRDefault="003B58D6" w:rsidP="00381661">
      <w:pPr>
        <w:pStyle w:val="ListParagraph"/>
        <w:numPr>
          <w:ilvl w:val="0"/>
          <w:numId w:val="12"/>
        </w:numPr>
        <w:spacing w:line="360" w:lineRule="auto"/>
        <w:jc w:val="both"/>
        <w:rPr>
          <w:rFonts w:asciiTheme="minorHAnsi" w:hAnsiTheme="minorHAnsi" w:cstheme="minorHAnsi"/>
          <w:sz w:val="22"/>
          <w:szCs w:val="22"/>
        </w:rPr>
      </w:pPr>
      <w:r w:rsidRPr="00381661">
        <w:rPr>
          <w:rFonts w:asciiTheme="minorHAnsi" w:hAnsiTheme="minorHAnsi" w:cstheme="minorHAnsi"/>
          <w:sz w:val="22"/>
          <w:szCs w:val="22"/>
        </w:rPr>
        <w:t xml:space="preserve">digitalmarketing.org (2020). The Importance Of Social Media Marketing. </w:t>
      </w:r>
      <w:hyperlink r:id="rId14" w:history="1">
        <w:r w:rsidRPr="00381661">
          <w:rPr>
            <w:rStyle w:val="Hyperlink"/>
            <w:rFonts w:asciiTheme="minorHAnsi" w:hAnsiTheme="minorHAnsi" w:cstheme="minorHAnsi"/>
            <w:sz w:val="22"/>
            <w:szCs w:val="22"/>
          </w:rPr>
          <w:t>https://www.digitalmarketing.org/blog/the-importance-of-social-media-marketing</w:t>
        </w:r>
      </w:hyperlink>
    </w:p>
    <w:p w14:paraId="4E514587" w14:textId="77777777" w:rsidR="003B58D6" w:rsidRPr="00381661" w:rsidRDefault="003B58D6" w:rsidP="00381661">
      <w:pPr>
        <w:pStyle w:val="ListParagraph"/>
        <w:numPr>
          <w:ilvl w:val="0"/>
          <w:numId w:val="12"/>
        </w:numPr>
        <w:spacing w:line="360" w:lineRule="auto"/>
        <w:jc w:val="both"/>
        <w:rPr>
          <w:rFonts w:asciiTheme="minorHAnsi" w:hAnsiTheme="minorHAnsi" w:cstheme="minorHAnsi"/>
          <w:sz w:val="22"/>
          <w:szCs w:val="22"/>
        </w:rPr>
      </w:pPr>
      <w:r w:rsidRPr="00381661">
        <w:rPr>
          <w:rFonts w:asciiTheme="minorHAnsi" w:hAnsiTheme="minorHAnsi" w:cstheme="minorHAnsi"/>
          <w:sz w:val="22"/>
          <w:szCs w:val="22"/>
        </w:rPr>
        <w:t xml:space="preserve">Farber. D. (2019). Why Private Label Products Will Be the Savior of Retail. </w:t>
      </w:r>
      <w:hyperlink r:id="rId15" w:history="1">
        <w:r w:rsidRPr="00381661">
          <w:rPr>
            <w:rStyle w:val="Hyperlink"/>
            <w:rFonts w:asciiTheme="minorHAnsi" w:hAnsiTheme="minorHAnsi" w:cstheme="minorHAnsi"/>
            <w:sz w:val="22"/>
            <w:szCs w:val="22"/>
          </w:rPr>
          <w:t>https://medium.com/new-markets-insights/why-private-label-products-will-be-the-savior-of-retail-a47e217a93f2</w:t>
        </w:r>
      </w:hyperlink>
    </w:p>
    <w:p w14:paraId="1EE51B65" w14:textId="77777777" w:rsidR="003B58D6" w:rsidRPr="00381661" w:rsidRDefault="003B58D6" w:rsidP="00381661">
      <w:pPr>
        <w:pStyle w:val="ListParagraph"/>
        <w:numPr>
          <w:ilvl w:val="0"/>
          <w:numId w:val="12"/>
        </w:numPr>
        <w:spacing w:line="360" w:lineRule="auto"/>
        <w:jc w:val="both"/>
        <w:rPr>
          <w:rFonts w:asciiTheme="minorHAnsi" w:hAnsiTheme="minorHAnsi" w:cstheme="minorHAnsi"/>
          <w:sz w:val="21"/>
          <w:szCs w:val="21"/>
        </w:rPr>
      </w:pPr>
      <w:r w:rsidRPr="00381661">
        <w:rPr>
          <w:rFonts w:asciiTheme="minorHAnsi" w:hAnsiTheme="minorHAnsi" w:cstheme="minorHAnsi"/>
        </w:rPr>
        <w:t xml:space="preserve">fashionista.com (2019). EXPERTS PREDICT THE FUTURE OF THE SNEAKER INDUSTRY'S EXPONENTIAL EVOLUTION. </w:t>
      </w:r>
      <w:hyperlink r:id="rId16" w:history="1">
        <w:r w:rsidRPr="00381661">
          <w:rPr>
            <w:rStyle w:val="Hyperlink"/>
            <w:rFonts w:asciiTheme="minorHAnsi" w:hAnsiTheme="minorHAnsi" w:cstheme="minorHAnsi"/>
          </w:rPr>
          <w:t>https://fashionista.com/2019/03/sneaker-industry-market-trends-2019</w:t>
        </w:r>
      </w:hyperlink>
    </w:p>
    <w:p w14:paraId="5658B2E1" w14:textId="77777777" w:rsidR="003B58D6" w:rsidRPr="00381661" w:rsidRDefault="003B58D6" w:rsidP="00381661">
      <w:pPr>
        <w:pStyle w:val="ListParagraph"/>
        <w:numPr>
          <w:ilvl w:val="0"/>
          <w:numId w:val="12"/>
        </w:numPr>
        <w:spacing w:before="100" w:beforeAutospacing="1" w:after="100" w:afterAutospacing="1" w:line="360" w:lineRule="auto"/>
        <w:jc w:val="both"/>
        <w:rPr>
          <w:rFonts w:asciiTheme="minorHAnsi" w:eastAsia="Times New Roman" w:hAnsiTheme="minorHAnsi" w:cstheme="minorHAnsi"/>
          <w:sz w:val="22"/>
          <w:szCs w:val="22"/>
        </w:rPr>
      </w:pPr>
      <w:r w:rsidRPr="00381661">
        <w:rPr>
          <w:rFonts w:asciiTheme="minorHAnsi" w:eastAsia="Times New Roman" w:hAnsiTheme="minorHAnsi" w:cstheme="minorHAnsi"/>
          <w:sz w:val="22"/>
          <w:szCs w:val="22"/>
        </w:rPr>
        <w:t xml:space="preserve">Fathollahzadeh, M., Hashemi, A. and M.S. Kahreh (2011) “Designing a New Model for Determining Customer Value Satisfaction and Loyalty Towards Banking Sector of Iran”, </w:t>
      </w:r>
      <w:r w:rsidRPr="00381661">
        <w:rPr>
          <w:rFonts w:asciiTheme="minorHAnsi" w:eastAsia="Times New Roman" w:hAnsiTheme="minorHAnsi" w:cstheme="minorHAnsi"/>
          <w:i/>
          <w:iCs/>
          <w:sz w:val="22"/>
          <w:szCs w:val="22"/>
        </w:rPr>
        <w:t>European Journal of Economics, Finance and Administrative Sciences</w:t>
      </w:r>
      <w:r w:rsidRPr="00381661">
        <w:rPr>
          <w:rFonts w:asciiTheme="minorHAnsi" w:eastAsia="Times New Roman" w:hAnsiTheme="minorHAnsi" w:cstheme="minorHAnsi"/>
          <w:sz w:val="22"/>
          <w:szCs w:val="22"/>
        </w:rPr>
        <w:t xml:space="preserve">, Vol. 28, pp. 126–138. </w:t>
      </w:r>
    </w:p>
    <w:p w14:paraId="23D33CA1" w14:textId="77777777" w:rsidR="003B58D6" w:rsidRPr="00381661" w:rsidRDefault="003B58D6" w:rsidP="00381661">
      <w:pPr>
        <w:pStyle w:val="ListParagraph"/>
        <w:numPr>
          <w:ilvl w:val="0"/>
          <w:numId w:val="12"/>
        </w:numPr>
        <w:spacing w:line="360" w:lineRule="auto"/>
        <w:jc w:val="both"/>
        <w:rPr>
          <w:rFonts w:asciiTheme="minorHAnsi" w:hAnsiTheme="minorHAnsi" w:cstheme="minorHAnsi"/>
          <w:sz w:val="21"/>
          <w:szCs w:val="21"/>
        </w:rPr>
      </w:pPr>
      <w:r w:rsidRPr="00381661">
        <w:rPr>
          <w:rFonts w:asciiTheme="minorHAnsi" w:hAnsiTheme="minorHAnsi" w:cstheme="minorHAnsi"/>
          <w:sz w:val="21"/>
          <w:szCs w:val="21"/>
        </w:rPr>
        <w:t xml:space="preserve">grandviewresearch.com (2019). Shoe Care Market Size, Share &amp; Trends Analysis Report By Product (Polish, Cleaning), By Application (Formal, Casual), By Distribution Channel, By Region, And Segment Forecasts, 2019 – 2025. </w:t>
      </w:r>
      <w:hyperlink r:id="rId17" w:history="1">
        <w:r w:rsidRPr="00381661">
          <w:rPr>
            <w:rStyle w:val="Hyperlink"/>
            <w:rFonts w:asciiTheme="minorHAnsi" w:hAnsiTheme="minorHAnsi" w:cstheme="minorHAnsi"/>
            <w:sz w:val="21"/>
            <w:szCs w:val="21"/>
          </w:rPr>
          <w:t>https://www.grandviewresearch.com/industry-analysis/shoe-care-market</w:t>
        </w:r>
      </w:hyperlink>
    </w:p>
    <w:p w14:paraId="79C9ACA0" w14:textId="77777777" w:rsidR="003B58D6" w:rsidRPr="00381661" w:rsidRDefault="003B58D6" w:rsidP="00381661">
      <w:pPr>
        <w:pStyle w:val="ListParagraph"/>
        <w:numPr>
          <w:ilvl w:val="0"/>
          <w:numId w:val="12"/>
        </w:numPr>
        <w:spacing w:line="360" w:lineRule="auto"/>
        <w:jc w:val="both"/>
        <w:rPr>
          <w:rFonts w:asciiTheme="minorHAnsi" w:hAnsiTheme="minorHAnsi" w:cstheme="minorHAnsi"/>
          <w:sz w:val="22"/>
          <w:szCs w:val="22"/>
        </w:rPr>
      </w:pPr>
      <w:r w:rsidRPr="00381661">
        <w:rPr>
          <w:rFonts w:asciiTheme="minorHAnsi" w:hAnsiTheme="minorHAnsi" w:cstheme="minorHAnsi"/>
          <w:sz w:val="22"/>
          <w:szCs w:val="22"/>
        </w:rPr>
        <w:t xml:space="preserve">Henderson and Cote, (1998). Guidelines for selecting or modifying logos. </w:t>
      </w:r>
      <w:r w:rsidRPr="00381661">
        <w:rPr>
          <w:rFonts w:asciiTheme="minorHAnsi" w:eastAsia="Times New Roman" w:hAnsiTheme="minorHAnsi" w:cstheme="minorHAnsi"/>
          <w:color w:val="505050"/>
          <w:sz w:val="22"/>
          <w:szCs w:val="22"/>
        </w:rPr>
        <w:t>pp. 14-30</w:t>
      </w:r>
    </w:p>
    <w:p w14:paraId="48F0628C" w14:textId="77777777" w:rsidR="003B58D6" w:rsidRPr="00381661" w:rsidRDefault="003B58D6" w:rsidP="00381661">
      <w:pPr>
        <w:pStyle w:val="ListParagraph"/>
        <w:numPr>
          <w:ilvl w:val="0"/>
          <w:numId w:val="12"/>
        </w:numPr>
        <w:spacing w:line="360" w:lineRule="auto"/>
        <w:jc w:val="both"/>
        <w:rPr>
          <w:rFonts w:asciiTheme="minorHAnsi" w:hAnsiTheme="minorHAnsi" w:cstheme="minorHAnsi"/>
          <w:sz w:val="22"/>
          <w:szCs w:val="22"/>
        </w:rPr>
      </w:pPr>
      <w:r w:rsidRPr="00381661">
        <w:rPr>
          <w:rFonts w:asciiTheme="minorHAnsi" w:hAnsiTheme="minorHAnsi" w:cstheme="minorHAnsi"/>
          <w:sz w:val="22"/>
          <w:szCs w:val="22"/>
        </w:rPr>
        <w:t xml:space="preserve">insideworldfootball.com (2020). JD Sports takes Leeds United sleeve patch in one season sponsorship. </w:t>
      </w:r>
      <w:hyperlink r:id="rId18" w:history="1">
        <w:r w:rsidRPr="00381661">
          <w:rPr>
            <w:rStyle w:val="Hyperlink"/>
            <w:rFonts w:asciiTheme="minorHAnsi" w:hAnsiTheme="minorHAnsi" w:cstheme="minorHAnsi"/>
            <w:sz w:val="22"/>
            <w:szCs w:val="22"/>
          </w:rPr>
          <w:t>http://www.insideworldfootball.com/2020/08/26/jd-sports-takes-leeds-united-sleeve-patch-one-season-sponsorship/</w:t>
        </w:r>
      </w:hyperlink>
    </w:p>
    <w:p w14:paraId="49016867" w14:textId="77777777" w:rsidR="003B58D6" w:rsidRPr="00381661" w:rsidRDefault="003B58D6" w:rsidP="00381661">
      <w:pPr>
        <w:pStyle w:val="ListParagraph"/>
        <w:numPr>
          <w:ilvl w:val="0"/>
          <w:numId w:val="12"/>
        </w:numPr>
        <w:spacing w:line="360" w:lineRule="auto"/>
        <w:jc w:val="both"/>
        <w:rPr>
          <w:rFonts w:asciiTheme="minorHAnsi" w:hAnsiTheme="minorHAnsi" w:cstheme="minorHAnsi"/>
          <w:sz w:val="22"/>
          <w:szCs w:val="22"/>
        </w:rPr>
      </w:pPr>
      <w:r w:rsidRPr="00381661">
        <w:rPr>
          <w:rFonts w:asciiTheme="minorHAnsi" w:hAnsiTheme="minorHAnsi" w:cstheme="minorHAnsi"/>
          <w:sz w:val="22"/>
          <w:szCs w:val="22"/>
        </w:rPr>
        <w:t xml:space="preserve">interaction-design.org (2020). Customer Touchpoints - The Point of Interaction Between Brands, Businesses, Products and Customers. </w:t>
      </w:r>
      <w:hyperlink r:id="rId19" w:history="1">
        <w:r w:rsidRPr="00381661">
          <w:rPr>
            <w:rStyle w:val="Hyperlink"/>
            <w:rFonts w:asciiTheme="minorHAnsi" w:hAnsiTheme="minorHAnsi" w:cstheme="minorHAnsi"/>
            <w:sz w:val="22"/>
            <w:szCs w:val="22"/>
          </w:rPr>
          <w:t>https://www.interaction-design.org/literature/article/customer-touchpoints-the-point-of-interaction-between-brands-businesses-products-and-customers</w:t>
        </w:r>
      </w:hyperlink>
    </w:p>
    <w:p w14:paraId="560F2590" w14:textId="77777777" w:rsidR="003B58D6" w:rsidRPr="00381661" w:rsidRDefault="003B58D6" w:rsidP="00381661">
      <w:pPr>
        <w:pStyle w:val="ListParagraph"/>
        <w:numPr>
          <w:ilvl w:val="0"/>
          <w:numId w:val="12"/>
        </w:numPr>
        <w:spacing w:line="360" w:lineRule="auto"/>
        <w:jc w:val="both"/>
        <w:rPr>
          <w:rFonts w:asciiTheme="minorHAnsi" w:hAnsiTheme="minorHAnsi" w:cstheme="minorHAnsi"/>
          <w:sz w:val="22"/>
          <w:szCs w:val="22"/>
        </w:rPr>
      </w:pPr>
      <w:r w:rsidRPr="00381661">
        <w:rPr>
          <w:rFonts w:asciiTheme="minorHAnsi" w:hAnsiTheme="minorHAnsi" w:cstheme="minorHAnsi"/>
          <w:sz w:val="22"/>
          <w:szCs w:val="22"/>
        </w:rPr>
        <w:t xml:space="preserve">internetretailing.net (2021). JD Sports says multichannel gave it a competitive advantage in a year of unprecedented challenges. </w:t>
      </w:r>
      <w:hyperlink r:id="rId20" w:history="1">
        <w:r w:rsidRPr="00381661">
          <w:rPr>
            <w:rStyle w:val="Hyperlink"/>
            <w:rFonts w:asciiTheme="minorHAnsi" w:hAnsiTheme="minorHAnsi" w:cstheme="minorHAnsi"/>
            <w:sz w:val="22"/>
            <w:szCs w:val="22"/>
          </w:rPr>
          <w:t>https://internetretailing.net/strategy-and-</w:t>
        </w:r>
        <w:r w:rsidRPr="00381661">
          <w:rPr>
            <w:rStyle w:val="Hyperlink"/>
            <w:rFonts w:asciiTheme="minorHAnsi" w:hAnsiTheme="minorHAnsi" w:cstheme="minorHAnsi"/>
            <w:sz w:val="22"/>
            <w:szCs w:val="22"/>
          </w:rPr>
          <w:lastRenderedPageBreak/>
          <w:t>innovation/strategy-and-innovation/jd-sports-says-multichannel-gave-it-a-competitive-advantage-in-a-year-of-unprecedented-challenges-23005</w:t>
        </w:r>
      </w:hyperlink>
    </w:p>
    <w:p w14:paraId="1E20DF9A" w14:textId="77777777" w:rsidR="003B58D6" w:rsidRPr="00381661" w:rsidRDefault="003B58D6" w:rsidP="00381661">
      <w:pPr>
        <w:pStyle w:val="ListParagraph"/>
        <w:numPr>
          <w:ilvl w:val="0"/>
          <w:numId w:val="12"/>
        </w:numPr>
        <w:spacing w:line="360" w:lineRule="auto"/>
        <w:jc w:val="both"/>
        <w:rPr>
          <w:rFonts w:asciiTheme="minorHAnsi" w:eastAsia="Times New Roman" w:hAnsiTheme="minorHAnsi" w:cstheme="minorHAnsi"/>
          <w:sz w:val="22"/>
          <w:szCs w:val="22"/>
        </w:rPr>
      </w:pPr>
      <w:r w:rsidRPr="00381661">
        <w:rPr>
          <w:rFonts w:asciiTheme="minorHAnsi" w:hAnsiTheme="minorHAnsi" w:cstheme="minorHAnsi"/>
          <w:sz w:val="22"/>
          <w:szCs w:val="22"/>
        </w:rPr>
        <w:t xml:space="preserve">Investopedia.com (2020). Penetration Pricing. </w:t>
      </w:r>
      <w:hyperlink r:id="rId21" w:history="1">
        <w:r w:rsidRPr="00381661">
          <w:rPr>
            <w:rStyle w:val="Hyperlink"/>
            <w:rFonts w:asciiTheme="minorHAnsi" w:hAnsiTheme="minorHAnsi" w:cstheme="minorHAnsi"/>
            <w:sz w:val="22"/>
            <w:szCs w:val="22"/>
          </w:rPr>
          <w:t>https://www.investopedia.com/terms/p/penetration-pricing.asp</w:t>
        </w:r>
      </w:hyperlink>
    </w:p>
    <w:p w14:paraId="6E2EEC10" w14:textId="77777777" w:rsidR="003B58D6" w:rsidRPr="00381661" w:rsidRDefault="003B58D6" w:rsidP="00381661">
      <w:pPr>
        <w:pStyle w:val="ListParagraph"/>
        <w:numPr>
          <w:ilvl w:val="0"/>
          <w:numId w:val="12"/>
        </w:numPr>
        <w:spacing w:line="360" w:lineRule="auto"/>
        <w:jc w:val="both"/>
        <w:rPr>
          <w:rFonts w:asciiTheme="minorHAnsi" w:eastAsia="Times New Roman" w:hAnsiTheme="minorHAnsi" w:cstheme="minorHAnsi"/>
          <w:sz w:val="22"/>
          <w:szCs w:val="22"/>
        </w:rPr>
      </w:pPr>
      <w:r w:rsidRPr="00381661">
        <w:rPr>
          <w:rFonts w:asciiTheme="minorHAnsi" w:eastAsia="Times New Roman" w:hAnsiTheme="minorHAnsi" w:cstheme="minorHAnsi"/>
          <w:color w:val="3A3A3A"/>
          <w:sz w:val="22"/>
          <w:szCs w:val="22"/>
          <w:shd w:val="clear" w:color="auto" w:fill="FFFFFF"/>
        </w:rPr>
        <w:t>Islam, Majidul et al., (2013). Marketing mix, service quality and loyalty - in perspective of customer-centric view of balanced scorecard approach. </w:t>
      </w:r>
      <w:r w:rsidRPr="00381661">
        <w:rPr>
          <w:rFonts w:asciiTheme="minorHAnsi" w:eastAsia="Times New Roman" w:hAnsiTheme="minorHAnsi" w:cstheme="minorHAnsi"/>
          <w:i/>
          <w:iCs/>
          <w:color w:val="3A3A3A"/>
          <w:sz w:val="22"/>
          <w:szCs w:val="22"/>
        </w:rPr>
        <w:t>Accounting, accountability &amp; performance</w:t>
      </w:r>
      <w:r w:rsidRPr="00381661">
        <w:rPr>
          <w:rFonts w:asciiTheme="minorHAnsi" w:eastAsia="Times New Roman" w:hAnsiTheme="minorHAnsi" w:cstheme="minorHAnsi"/>
          <w:color w:val="3A3A3A"/>
          <w:sz w:val="22"/>
          <w:szCs w:val="22"/>
          <w:shd w:val="clear" w:color="auto" w:fill="FFFFFF"/>
        </w:rPr>
        <w:t>, 18(1), pp.1–17.</w:t>
      </w:r>
    </w:p>
    <w:p w14:paraId="192308D7" w14:textId="77777777" w:rsidR="003B58D6" w:rsidRPr="00381661" w:rsidRDefault="003B58D6" w:rsidP="00381661">
      <w:pPr>
        <w:pStyle w:val="ListParagraph"/>
        <w:numPr>
          <w:ilvl w:val="0"/>
          <w:numId w:val="12"/>
        </w:numPr>
        <w:spacing w:line="360" w:lineRule="auto"/>
        <w:jc w:val="both"/>
        <w:rPr>
          <w:rFonts w:asciiTheme="minorHAnsi" w:hAnsiTheme="minorHAnsi" w:cstheme="minorHAnsi"/>
          <w:sz w:val="22"/>
          <w:szCs w:val="22"/>
        </w:rPr>
      </w:pPr>
      <w:r w:rsidRPr="00381661">
        <w:rPr>
          <w:rFonts w:asciiTheme="minorHAnsi" w:hAnsiTheme="minorHAnsi" w:cstheme="minorHAnsi"/>
          <w:sz w:val="22"/>
          <w:szCs w:val="22"/>
        </w:rPr>
        <w:t xml:space="preserve">JDPLC.com (2021). Financial statements. </w:t>
      </w:r>
      <w:hyperlink r:id="rId22" w:history="1">
        <w:r w:rsidRPr="00381661">
          <w:rPr>
            <w:rStyle w:val="Hyperlink"/>
            <w:rFonts w:asciiTheme="minorHAnsi" w:hAnsiTheme="minorHAnsi" w:cstheme="minorHAnsi"/>
            <w:sz w:val="22"/>
            <w:szCs w:val="22"/>
          </w:rPr>
          <w:t>https://files.jdplc.com/pdf/reports/annual-report-2021.pdf</w:t>
        </w:r>
      </w:hyperlink>
    </w:p>
    <w:p w14:paraId="7016F0A7" w14:textId="77777777" w:rsidR="003B58D6" w:rsidRPr="00381661" w:rsidRDefault="003B58D6" w:rsidP="00381661">
      <w:pPr>
        <w:pStyle w:val="ListParagraph"/>
        <w:numPr>
          <w:ilvl w:val="0"/>
          <w:numId w:val="12"/>
        </w:numPr>
        <w:spacing w:line="360" w:lineRule="auto"/>
        <w:jc w:val="both"/>
        <w:rPr>
          <w:rFonts w:asciiTheme="minorHAnsi" w:hAnsiTheme="minorHAnsi" w:cstheme="minorHAnsi"/>
          <w:sz w:val="22"/>
          <w:szCs w:val="22"/>
        </w:rPr>
      </w:pPr>
      <w:r w:rsidRPr="00381661">
        <w:rPr>
          <w:rFonts w:asciiTheme="minorHAnsi" w:hAnsiTheme="minorHAnsi" w:cstheme="minorHAnsi"/>
          <w:sz w:val="22"/>
          <w:szCs w:val="22"/>
          <w:lang w:val="en-US"/>
        </w:rPr>
        <w:t xml:space="preserve">JDPLC.com (2021). Our group.  </w:t>
      </w:r>
      <w:hyperlink r:id="rId23" w:history="1">
        <w:r w:rsidRPr="00381661">
          <w:rPr>
            <w:rStyle w:val="Hyperlink"/>
            <w:rFonts w:asciiTheme="minorHAnsi" w:hAnsiTheme="minorHAnsi" w:cstheme="minorHAnsi"/>
            <w:sz w:val="22"/>
            <w:szCs w:val="22"/>
            <w:lang w:val="en-US"/>
          </w:rPr>
          <w:t>https://www.jdplc.com/our-group</w:t>
        </w:r>
      </w:hyperlink>
    </w:p>
    <w:p w14:paraId="3B1B1A9F" w14:textId="77777777" w:rsidR="003B58D6" w:rsidRPr="00381661" w:rsidRDefault="003B58D6" w:rsidP="00381661">
      <w:pPr>
        <w:pStyle w:val="ListParagraph"/>
        <w:numPr>
          <w:ilvl w:val="0"/>
          <w:numId w:val="12"/>
        </w:numPr>
        <w:spacing w:line="360" w:lineRule="auto"/>
        <w:jc w:val="both"/>
        <w:rPr>
          <w:rFonts w:asciiTheme="minorHAnsi" w:eastAsia="Times New Roman" w:hAnsiTheme="minorHAnsi" w:cstheme="minorHAnsi"/>
          <w:color w:val="505050"/>
          <w:sz w:val="22"/>
          <w:szCs w:val="22"/>
        </w:rPr>
      </w:pPr>
      <w:r w:rsidRPr="00381661">
        <w:rPr>
          <w:rFonts w:asciiTheme="minorHAnsi" w:eastAsia="Times New Roman" w:hAnsiTheme="minorHAnsi" w:cstheme="minorHAnsi"/>
          <w:color w:val="505050"/>
          <w:sz w:val="22"/>
          <w:szCs w:val="22"/>
        </w:rPr>
        <w:t>K. Swani, B.P. Brown and G.R. Milne (2014). Industrial Marketing Management, 43 (5) (2014), pp. 873-881</w:t>
      </w:r>
    </w:p>
    <w:p w14:paraId="19D92B98" w14:textId="77777777" w:rsidR="003B58D6" w:rsidRPr="00381661" w:rsidRDefault="003B58D6" w:rsidP="00381661">
      <w:pPr>
        <w:pStyle w:val="ListParagraph"/>
        <w:numPr>
          <w:ilvl w:val="0"/>
          <w:numId w:val="12"/>
        </w:numPr>
        <w:spacing w:line="360" w:lineRule="auto"/>
        <w:jc w:val="both"/>
        <w:rPr>
          <w:rFonts w:asciiTheme="minorHAnsi" w:eastAsia="Times New Roman" w:hAnsiTheme="minorHAnsi" w:cstheme="minorHAnsi"/>
          <w:color w:val="3A3A3A"/>
          <w:sz w:val="22"/>
          <w:szCs w:val="22"/>
          <w:shd w:val="clear" w:color="auto" w:fill="FFFFFF"/>
        </w:rPr>
      </w:pPr>
      <w:r w:rsidRPr="00381661">
        <w:rPr>
          <w:rFonts w:asciiTheme="minorHAnsi" w:eastAsia="Times New Roman" w:hAnsiTheme="minorHAnsi" w:cstheme="minorHAnsi"/>
          <w:color w:val="3A3A3A"/>
          <w:sz w:val="22"/>
          <w:szCs w:val="22"/>
          <w:shd w:val="clear" w:color="auto" w:fill="FFFFFF"/>
        </w:rPr>
        <w:t>Kim, Kyung Hoon &amp; Moon, Hakil, (2021). Innovative digital marketing management in B2B markets. </w:t>
      </w:r>
      <w:r w:rsidRPr="00381661">
        <w:rPr>
          <w:rFonts w:asciiTheme="minorHAnsi" w:eastAsia="Times New Roman" w:hAnsiTheme="minorHAnsi" w:cstheme="minorHAnsi"/>
          <w:i/>
          <w:iCs/>
          <w:color w:val="3A3A3A"/>
          <w:sz w:val="22"/>
          <w:szCs w:val="22"/>
        </w:rPr>
        <w:t>Industrial marketing management</w:t>
      </w:r>
      <w:r w:rsidRPr="00381661">
        <w:rPr>
          <w:rFonts w:asciiTheme="minorHAnsi" w:eastAsia="Times New Roman" w:hAnsiTheme="minorHAnsi" w:cstheme="minorHAnsi"/>
          <w:color w:val="3A3A3A"/>
          <w:sz w:val="22"/>
          <w:szCs w:val="22"/>
          <w:shd w:val="clear" w:color="auto" w:fill="FFFFFF"/>
        </w:rPr>
        <w:t>, 95, pp.1–4.</w:t>
      </w:r>
    </w:p>
    <w:p w14:paraId="3B6A13ED" w14:textId="77777777" w:rsidR="003B58D6" w:rsidRPr="00381661" w:rsidRDefault="003B58D6" w:rsidP="00381661">
      <w:pPr>
        <w:pStyle w:val="ListParagraph"/>
        <w:numPr>
          <w:ilvl w:val="0"/>
          <w:numId w:val="12"/>
        </w:numPr>
        <w:spacing w:line="360" w:lineRule="auto"/>
        <w:jc w:val="both"/>
        <w:rPr>
          <w:rFonts w:asciiTheme="minorHAnsi" w:hAnsiTheme="minorHAnsi" w:cstheme="minorHAnsi"/>
          <w:sz w:val="22"/>
          <w:szCs w:val="22"/>
        </w:rPr>
      </w:pPr>
      <w:r w:rsidRPr="00381661">
        <w:rPr>
          <w:rFonts w:asciiTheme="minorHAnsi" w:hAnsiTheme="minorHAnsi" w:cstheme="minorHAnsi"/>
          <w:sz w:val="22"/>
          <w:szCs w:val="22"/>
        </w:rPr>
        <w:t xml:space="preserve">marketingweek.com (2021). JD Sports praises ‘deep bond’ with customers following successful ecommerce transition. </w:t>
      </w:r>
      <w:hyperlink r:id="rId24" w:history="1">
        <w:r w:rsidRPr="00381661">
          <w:rPr>
            <w:rStyle w:val="Hyperlink"/>
            <w:rFonts w:asciiTheme="minorHAnsi" w:hAnsiTheme="minorHAnsi" w:cstheme="minorHAnsi"/>
            <w:sz w:val="22"/>
            <w:szCs w:val="22"/>
          </w:rPr>
          <w:t>https://www.marketingweek.com/jd-sports-deep-bond-customers-ecommerce-transition/</w:t>
        </w:r>
      </w:hyperlink>
    </w:p>
    <w:p w14:paraId="6F8B3D4B" w14:textId="77777777" w:rsidR="003B58D6" w:rsidRPr="00381661" w:rsidRDefault="003B58D6" w:rsidP="00381661">
      <w:pPr>
        <w:pStyle w:val="ListParagraph"/>
        <w:numPr>
          <w:ilvl w:val="0"/>
          <w:numId w:val="12"/>
        </w:numPr>
        <w:spacing w:line="360" w:lineRule="auto"/>
        <w:jc w:val="both"/>
        <w:rPr>
          <w:rFonts w:asciiTheme="minorHAnsi" w:hAnsiTheme="minorHAnsi" w:cstheme="minorHAnsi"/>
          <w:sz w:val="22"/>
          <w:szCs w:val="22"/>
        </w:rPr>
      </w:pPr>
      <w:r w:rsidRPr="00381661">
        <w:rPr>
          <w:rFonts w:asciiTheme="minorHAnsi" w:hAnsiTheme="minorHAnsi" w:cstheme="minorHAnsi"/>
          <w:sz w:val="22"/>
          <w:szCs w:val="22"/>
        </w:rPr>
        <w:t xml:space="preserve">McKinsey.com (2016). From touchpoints to journeys: Seeing the world as customers. </w:t>
      </w:r>
      <w:hyperlink r:id="rId25" w:history="1">
        <w:r w:rsidRPr="00381661">
          <w:rPr>
            <w:rStyle w:val="Hyperlink"/>
            <w:rFonts w:asciiTheme="minorHAnsi" w:hAnsiTheme="minorHAnsi" w:cstheme="minorHAnsi"/>
            <w:sz w:val="22"/>
            <w:szCs w:val="22"/>
          </w:rPr>
          <w:t>https://www.mckinsey.com/business-functions/marketing-and-sales/our-insights/from-touchpoints-to-journeys-seeing-the-world-as-customers-do</w:t>
        </w:r>
      </w:hyperlink>
    </w:p>
    <w:p w14:paraId="4BBB4A0D" w14:textId="77777777" w:rsidR="003B58D6" w:rsidRPr="00381661" w:rsidRDefault="003B58D6" w:rsidP="00381661">
      <w:pPr>
        <w:pStyle w:val="ListParagraph"/>
        <w:numPr>
          <w:ilvl w:val="0"/>
          <w:numId w:val="12"/>
        </w:numPr>
        <w:spacing w:line="360" w:lineRule="auto"/>
        <w:jc w:val="both"/>
        <w:rPr>
          <w:rFonts w:asciiTheme="minorHAnsi" w:eastAsia="Times New Roman" w:hAnsiTheme="minorHAnsi" w:cstheme="minorHAnsi"/>
          <w:sz w:val="22"/>
          <w:szCs w:val="22"/>
        </w:rPr>
      </w:pPr>
      <w:r w:rsidRPr="00381661">
        <w:rPr>
          <w:rFonts w:asciiTheme="minorHAnsi" w:hAnsiTheme="minorHAnsi" w:cstheme="minorHAnsi"/>
          <w:sz w:val="22"/>
          <w:szCs w:val="22"/>
        </w:rPr>
        <w:t xml:space="preserve">McKinsey.com (2021). A transformative year in the technology, trends, and tastes in fashion.  </w:t>
      </w:r>
      <w:hyperlink r:id="rId26" w:history="1">
        <w:r w:rsidRPr="00381661">
          <w:rPr>
            <w:rStyle w:val="Hyperlink"/>
            <w:rFonts w:asciiTheme="minorHAnsi" w:hAnsiTheme="minorHAnsi" w:cstheme="minorHAnsi"/>
            <w:sz w:val="22"/>
            <w:szCs w:val="22"/>
          </w:rPr>
          <w:t>https://www.mckinsey.com/industries/retail/our-insights/the-postpandemic-state-of-fashion</w:t>
        </w:r>
      </w:hyperlink>
    </w:p>
    <w:p w14:paraId="6B14AC76" w14:textId="77777777" w:rsidR="003B58D6" w:rsidRPr="00381661" w:rsidRDefault="003B58D6" w:rsidP="00381661">
      <w:pPr>
        <w:pStyle w:val="ListParagraph"/>
        <w:numPr>
          <w:ilvl w:val="0"/>
          <w:numId w:val="12"/>
        </w:numPr>
        <w:spacing w:line="360" w:lineRule="auto"/>
        <w:jc w:val="both"/>
        <w:rPr>
          <w:rFonts w:asciiTheme="minorHAnsi" w:hAnsiTheme="minorHAnsi" w:cstheme="minorHAnsi"/>
          <w:sz w:val="22"/>
          <w:szCs w:val="22"/>
        </w:rPr>
      </w:pPr>
      <w:r w:rsidRPr="00381661">
        <w:rPr>
          <w:rFonts w:asciiTheme="minorHAnsi" w:hAnsiTheme="minorHAnsi" w:cstheme="minorHAnsi"/>
          <w:color w:val="3A3A3A"/>
          <w:sz w:val="22"/>
          <w:szCs w:val="22"/>
          <w:shd w:val="clear" w:color="auto" w:fill="FFFFFF"/>
        </w:rPr>
        <w:t>Nicola Timbrell ; Chris Jennings ; Adrian Bullock, (2019). Ansoff Matrix.</w:t>
      </w:r>
      <w:r w:rsidRPr="00381661">
        <w:rPr>
          <w:rStyle w:val="apple-converted-space"/>
          <w:rFonts w:asciiTheme="minorHAnsi" w:hAnsiTheme="minorHAnsi" w:cstheme="minorHAnsi"/>
          <w:color w:val="3A3A3A"/>
          <w:sz w:val="22"/>
          <w:szCs w:val="22"/>
          <w:shd w:val="clear" w:color="auto" w:fill="FFFFFF"/>
        </w:rPr>
        <w:t> </w:t>
      </w:r>
      <w:r w:rsidRPr="00381661">
        <w:rPr>
          <w:rFonts w:asciiTheme="minorHAnsi" w:hAnsiTheme="minorHAnsi" w:cstheme="minorHAnsi"/>
          <w:i/>
          <w:iCs/>
          <w:color w:val="3A3A3A"/>
          <w:sz w:val="22"/>
          <w:szCs w:val="22"/>
        </w:rPr>
        <w:t>A Dictionary of Publishing</w:t>
      </w:r>
      <w:r w:rsidRPr="00381661">
        <w:rPr>
          <w:rFonts w:asciiTheme="minorHAnsi" w:hAnsiTheme="minorHAnsi" w:cstheme="minorHAnsi"/>
          <w:color w:val="3A3A3A"/>
          <w:sz w:val="22"/>
          <w:szCs w:val="22"/>
          <w:shd w:val="clear" w:color="auto" w:fill="FFFFFF"/>
        </w:rPr>
        <w:t>, pp.A Dictionary of Publishing, 2019–03-21.</w:t>
      </w:r>
    </w:p>
    <w:p w14:paraId="13291F9C" w14:textId="77777777" w:rsidR="003B58D6" w:rsidRPr="00381661" w:rsidRDefault="003B58D6" w:rsidP="00381661">
      <w:pPr>
        <w:pStyle w:val="ListParagraph"/>
        <w:numPr>
          <w:ilvl w:val="0"/>
          <w:numId w:val="12"/>
        </w:numPr>
        <w:spacing w:line="360" w:lineRule="auto"/>
        <w:jc w:val="both"/>
        <w:rPr>
          <w:rFonts w:asciiTheme="minorHAnsi" w:hAnsiTheme="minorHAnsi" w:cstheme="minorHAnsi"/>
        </w:rPr>
      </w:pPr>
      <w:r w:rsidRPr="00381661">
        <w:rPr>
          <w:rFonts w:asciiTheme="minorHAnsi" w:hAnsiTheme="minorHAnsi" w:cstheme="minorHAnsi"/>
          <w:sz w:val="24"/>
          <w:szCs w:val="24"/>
        </w:rPr>
        <w:t>ONS.gov.uk (2020). Family spending in the UK: April 2018</w:t>
      </w:r>
      <w:r w:rsidRPr="00381661">
        <w:rPr>
          <w:rFonts w:asciiTheme="minorHAnsi" w:hAnsiTheme="minorHAnsi" w:cstheme="minorHAnsi"/>
          <w:color w:val="FFFFFF"/>
          <w:sz w:val="57"/>
          <w:szCs w:val="57"/>
        </w:rPr>
        <w:t xml:space="preserve"> </w:t>
      </w:r>
      <w:r w:rsidRPr="00381661">
        <w:rPr>
          <w:rFonts w:asciiTheme="minorHAnsi" w:hAnsiTheme="minorHAnsi" w:cstheme="minorHAnsi"/>
        </w:rPr>
        <w:t xml:space="preserve">to March 2019. </w:t>
      </w:r>
      <w:hyperlink r:id="rId27" w:history="1">
        <w:r w:rsidRPr="00381661">
          <w:rPr>
            <w:rStyle w:val="Hyperlink"/>
            <w:rFonts w:asciiTheme="minorHAnsi" w:hAnsiTheme="minorHAnsi" w:cstheme="minorHAnsi"/>
          </w:rPr>
          <w:t>https://www.ons.gov.uk/peoplepopulationandcommunity/personalandhouseholdfinances/expenditure/bulletins/familyspendingintheuk/april2018tomarch2019</w:t>
        </w:r>
      </w:hyperlink>
    </w:p>
    <w:p w14:paraId="2BAE5726" w14:textId="77777777" w:rsidR="003B58D6" w:rsidRPr="00381661" w:rsidRDefault="003B58D6" w:rsidP="00381661">
      <w:pPr>
        <w:pStyle w:val="ListParagraph"/>
        <w:numPr>
          <w:ilvl w:val="0"/>
          <w:numId w:val="12"/>
        </w:numPr>
        <w:spacing w:line="360" w:lineRule="auto"/>
        <w:jc w:val="both"/>
        <w:rPr>
          <w:rFonts w:asciiTheme="minorHAnsi" w:hAnsiTheme="minorHAnsi" w:cstheme="minorHAnsi"/>
          <w:sz w:val="22"/>
          <w:szCs w:val="22"/>
        </w:rPr>
      </w:pPr>
      <w:r w:rsidRPr="00381661">
        <w:rPr>
          <w:rFonts w:asciiTheme="minorHAnsi" w:hAnsiTheme="minorHAnsi" w:cstheme="minorHAnsi"/>
          <w:sz w:val="22"/>
          <w:szCs w:val="22"/>
        </w:rPr>
        <w:t>Pichère, P., Cadiat, A.-C. &amp; Probert, C., (2015). </w:t>
      </w:r>
      <w:r w:rsidRPr="00381661">
        <w:rPr>
          <w:rFonts w:asciiTheme="minorHAnsi" w:hAnsiTheme="minorHAnsi" w:cstheme="minorHAnsi"/>
          <w:i/>
          <w:iCs/>
          <w:sz w:val="22"/>
          <w:szCs w:val="22"/>
        </w:rPr>
        <w:t>Maslow's hierarchy of needs.</w:t>
      </w:r>
    </w:p>
    <w:p w14:paraId="5A521E7A" w14:textId="77777777" w:rsidR="003B58D6" w:rsidRPr="00381661" w:rsidRDefault="003B58D6" w:rsidP="00381661">
      <w:pPr>
        <w:pStyle w:val="ListParagraph"/>
        <w:numPr>
          <w:ilvl w:val="0"/>
          <w:numId w:val="12"/>
        </w:numPr>
        <w:spacing w:line="360" w:lineRule="auto"/>
        <w:jc w:val="both"/>
        <w:rPr>
          <w:rFonts w:asciiTheme="minorHAnsi" w:eastAsia="Times New Roman" w:hAnsiTheme="minorHAnsi" w:cstheme="minorHAnsi"/>
          <w:sz w:val="22"/>
          <w:szCs w:val="22"/>
        </w:rPr>
      </w:pPr>
      <w:r w:rsidRPr="00381661">
        <w:rPr>
          <w:rFonts w:asciiTheme="minorHAnsi" w:eastAsia="Times New Roman" w:hAnsiTheme="minorHAnsi" w:cstheme="minorHAnsi"/>
          <w:sz w:val="22"/>
          <w:szCs w:val="22"/>
        </w:rPr>
        <w:t>Porter M.E. (1989) How Competitive Forces Shape Strategy</w:t>
      </w:r>
    </w:p>
    <w:p w14:paraId="1B6807B6" w14:textId="77777777" w:rsidR="003B58D6" w:rsidRPr="00381661" w:rsidRDefault="003B58D6" w:rsidP="00381661">
      <w:pPr>
        <w:pStyle w:val="NormalWeb"/>
        <w:numPr>
          <w:ilvl w:val="0"/>
          <w:numId w:val="12"/>
        </w:numPr>
        <w:spacing w:line="360" w:lineRule="auto"/>
        <w:jc w:val="both"/>
        <w:rPr>
          <w:rFonts w:asciiTheme="minorHAnsi" w:hAnsiTheme="minorHAnsi" w:cstheme="minorHAnsi"/>
          <w:sz w:val="22"/>
          <w:szCs w:val="22"/>
        </w:rPr>
      </w:pPr>
      <w:r w:rsidRPr="00381661">
        <w:rPr>
          <w:rFonts w:asciiTheme="minorHAnsi" w:hAnsiTheme="minorHAnsi" w:cstheme="minorHAnsi"/>
          <w:sz w:val="22"/>
          <w:szCs w:val="22"/>
        </w:rPr>
        <w:t xml:space="preserve">Ries, A. &amp; Ries, L. (1998) The 22 Immutable Laws of Branding. First Ed. Published by: Harper Business. </w:t>
      </w:r>
    </w:p>
    <w:p w14:paraId="00FC9F59" w14:textId="77777777" w:rsidR="003B58D6" w:rsidRPr="00381661" w:rsidRDefault="003B58D6" w:rsidP="00381661">
      <w:pPr>
        <w:pStyle w:val="ListParagraph"/>
        <w:numPr>
          <w:ilvl w:val="0"/>
          <w:numId w:val="12"/>
        </w:numPr>
        <w:spacing w:line="360" w:lineRule="auto"/>
        <w:jc w:val="both"/>
        <w:rPr>
          <w:rFonts w:asciiTheme="minorHAnsi" w:eastAsia="Times New Roman" w:hAnsiTheme="minorHAnsi" w:cstheme="minorHAnsi"/>
          <w:sz w:val="22"/>
          <w:szCs w:val="22"/>
        </w:rPr>
      </w:pPr>
      <w:r w:rsidRPr="00381661">
        <w:rPr>
          <w:rFonts w:asciiTheme="minorHAnsi" w:eastAsia="Times New Roman" w:hAnsiTheme="minorHAnsi" w:cstheme="minorHAnsi"/>
          <w:color w:val="3A3A3A"/>
          <w:sz w:val="22"/>
          <w:szCs w:val="22"/>
          <w:shd w:val="clear" w:color="auto" w:fill="FFFFFF"/>
        </w:rPr>
        <w:t>Sahoum Ali AlJazzazen, (2019). New Product Pricing Strategy: Skimming Vs. Penetration. </w:t>
      </w:r>
      <w:r w:rsidRPr="00381661">
        <w:rPr>
          <w:rFonts w:asciiTheme="minorHAnsi" w:eastAsia="Times New Roman" w:hAnsiTheme="minorHAnsi" w:cstheme="minorHAnsi"/>
          <w:i/>
          <w:iCs/>
          <w:color w:val="3A3A3A"/>
          <w:sz w:val="22"/>
          <w:szCs w:val="22"/>
        </w:rPr>
        <w:t>Proceedings of FIKUSZ Symposium for Young Researchers</w:t>
      </w:r>
      <w:r w:rsidRPr="00381661">
        <w:rPr>
          <w:rFonts w:asciiTheme="minorHAnsi" w:eastAsia="Times New Roman" w:hAnsiTheme="minorHAnsi" w:cstheme="minorHAnsi"/>
          <w:color w:val="3A3A3A"/>
          <w:sz w:val="22"/>
          <w:szCs w:val="22"/>
          <w:shd w:val="clear" w:color="auto" w:fill="FFFFFF"/>
        </w:rPr>
        <w:t>, pp.1–9.</w:t>
      </w:r>
    </w:p>
    <w:p w14:paraId="7679BEB8" w14:textId="77777777" w:rsidR="003B58D6" w:rsidRPr="00381661" w:rsidRDefault="003B58D6" w:rsidP="00381661">
      <w:pPr>
        <w:pStyle w:val="ListParagraph"/>
        <w:numPr>
          <w:ilvl w:val="0"/>
          <w:numId w:val="12"/>
        </w:numPr>
        <w:spacing w:line="360" w:lineRule="auto"/>
        <w:jc w:val="both"/>
        <w:rPr>
          <w:rFonts w:asciiTheme="minorHAnsi" w:hAnsiTheme="minorHAnsi" w:cstheme="minorHAnsi"/>
          <w:sz w:val="22"/>
          <w:szCs w:val="22"/>
        </w:rPr>
      </w:pPr>
      <w:r w:rsidRPr="00381661">
        <w:rPr>
          <w:rFonts w:asciiTheme="minorHAnsi" w:hAnsiTheme="minorHAnsi" w:cstheme="minorHAnsi"/>
          <w:sz w:val="22"/>
          <w:szCs w:val="22"/>
        </w:rPr>
        <w:lastRenderedPageBreak/>
        <w:t xml:space="preserve">statista.com (2020). Looking at social media sites or apps in the prior week in the UK 2020, by age group. </w:t>
      </w:r>
      <w:hyperlink r:id="rId28" w:history="1">
        <w:r w:rsidRPr="00381661">
          <w:rPr>
            <w:rStyle w:val="Hyperlink"/>
            <w:rFonts w:asciiTheme="minorHAnsi" w:hAnsiTheme="minorHAnsi" w:cstheme="minorHAnsi"/>
            <w:sz w:val="22"/>
            <w:szCs w:val="22"/>
          </w:rPr>
          <w:t>https://www.statista.com/statistics/506329/looking-at-social-media-sites-or-apps-in-the-united-kingdom-uk-by-age-group/</w:t>
        </w:r>
      </w:hyperlink>
    </w:p>
    <w:p w14:paraId="37968B30" w14:textId="77777777" w:rsidR="003B58D6" w:rsidRPr="00381661" w:rsidRDefault="003B58D6" w:rsidP="00381661">
      <w:pPr>
        <w:pStyle w:val="ListParagraph"/>
        <w:numPr>
          <w:ilvl w:val="0"/>
          <w:numId w:val="12"/>
        </w:numPr>
        <w:spacing w:line="360" w:lineRule="auto"/>
        <w:jc w:val="both"/>
        <w:rPr>
          <w:rFonts w:asciiTheme="minorHAnsi" w:hAnsiTheme="minorHAnsi" w:cstheme="minorHAnsi"/>
          <w:sz w:val="22"/>
          <w:szCs w:val="22"/>
        </w:rPr>
      </w:pPr>
      <w:r w:rsidRPr="00381661">
        <w:rPr>
          <w:rFonts w:asciiTheme="minorHAnsi" w:hAnsiTheme="minorHAnsi" w:cstheme="minorHAnsi"/>
          <w:sz w:val="22"/>
          <w:szCs w:val="22"/>
        </w:rPr>
        <w:t xml:space="preserve">statista.com (2021). Distribution of TikTok users in the United States as of March 2021, by age group. </w:t>
      </w:r>
      <w:hyperlink r:id="rId29" w:history="1">
        <w:r w:rsidRPr="00381661">
          <w:rPr>
            <w:rStyle w:val="Hyperlink"/>
            <w:rFonts w:asciiTheme="minorHAnsi" w:hAnsiTheme="minorHAnsi" w:cstheme="minorHAnsi"/>
            <w:sz w:val="22"/>
            <w:szCs w:val="22"/>
          </w:rPr>
          <w:t>https://www.statista.com/statistics/1095186/tiktok-us-users-age/</w:t>
        </w:r>
      </w:hyperlink>
    </w:p>
    <w:p w14:paraId="2566767F" w14:textId="77777777" w:rsidR="003B58D6" w:rsidRPr="00381661" w:rsidRDefault="003B58D6" w:rsidP="00381661">
      <w:pPr>
        <w:pStyle w:val="ListParagraph"/>
        <w:numPr>
          <w:ilvl w:val="0"/>
          <w:numId w:val="12"/>
        </w:numPr>
        <w:spacing w:line="360" w:lineRule="auto"/>
        <w:jc w:val="both"/>
        <w:rPr>
          <w:rFonts w:asciiTheme="minorHAnsi" w:eastAsia="Times New Roman" w:hAnsiTheme="minorHAnsi" w:cstheme="minorHAnsi"/>
          <w:sz w:val="22"/>
          <w:szCs w:val="22"/>
        </w:rPr>
      </w:pPr>
      <w:r w:rsidRPr="00381661">
        <w:rPr>
          <w:rFonts w:asciiTheme="minorHAnsi" w:hAnsiTheme="minorHAnsi" w:cstheme="minorHAnsi"/>
          <w:sz w:val="22"/>
          <w:szCs w:val="22"/>
        </w:rPr>
        <w:t xml:space="preserve">statista.com (2021). Global sneakers market revenue from 2012 to 2025. </w:t>
      </w:r>
      <w:hyperlink r:id="rId30" w:history="1">
        <w:r w:rsidRPr="00381661">
          <w:rPr>
            <w:rStyle w:val="Hyperlink"/>
            <w:rFonts w:asciiTheme="minorHAnsi" w:hAnsiTheme="minorHAnsi" w:cstheme="minorHAnsi"/>
            <w:sz w:val="22"/>
            <w:szCs w:val="22"/>
          </w:rPr>
          <w:t>https://www.statista.com/statistics/1017918/sneakers-market-value-forecast-worldwide/</w:t>
        </w:r>
      </w:hyperlink>
    </w:p>
    <w:p w14:paraId="66DCB99B" w14:textId="77777777" w:rsidR="003B58D6" w:rsidRPr="00381661" w:rsidRDefault="003B58D6" w:rsidP="00381661">
      <w:pPr>
        <w:pStyle w:val="ListParagraph"/>
        <w:numPr>
          <w:ilvl w:val="0"/>
          <w:numId w:val="12"/>
        </w:numPr>
        <w:spacing w:line="360" w:lineRule="auto"/>
        <w:jc w:val="both"/>
        <w:rPr>
          <w:rFonts w:asciiTheme="minorHAnsi" w:hAnsiTheme="minorHAnsi" w:cstheme="minorHAnsi"/>
          <w:sz w:val="21"/>
          <w:szCs w:val="21"/>
        </w:rPr>
      </w:pPr>
      <w:r w:rsidRPr="00381661">
        <w:rPr>
          <w:rFonts w:asciiTheme="minorHAnsi" w:hAnsiTheme="minorHAnsi" w:cstheme="minorHAnsi"/>
          <w:sz w:val="23"/>
          <w:szCs w:val="23"/>
        </w:rPr>
        <w:t xml:space="preserve">Teece. Et al (1997). Teece DJ, Pisano G, Shuen A. 1997. Dynamic capabili- ties and strategic management. Strategic Management Journal 18(7): 509–533. </w:t>
      </w:r>
    </w:p>
    <w:p w14:paraId="3CC9567C" w14:textId="77777777" w:rsidR="003B58D6" w:rsidRPr="00381661" w:rsidRDefault="003B58D6" w:rsidP="00381661">
      <w:pPr>
        <w:pStyle w:val="ListParagraph"/>
        <w:numPr>
          <w:ilvl w:val="0"/>
          <w:numId w:val="12"/>
        </w:numPr>
        <w:spacing w:line="360" w:lineRule="auto"/>
        <w:jc w:val="both"/>
        <w:rPr>
          <w:rFonts w:asciiTheme="minorHAnsi" w:hAnsiTheme="minorHAnsi" w:cstheme="minorHAnsi"/>
          <w:sz w:val="22"/>
          <w:szCs w:val="22"/>
        </w:rPr>
      </w:pPr>
      <w:r w:rsidRPr="00381661">
        <w:rPr>
          <w:rFonts w:asciiTheme="minorHAnsi" w:hAnsiTheme="minorHAnsi" w:cstheme="minorHAnsi"/>
          <w:sz w:val="22"/>
          <w:szCs w:val="22"/>
        </w:rPr>
        <w:t xml:space="preserve">Wells. J (2017). Make your marketing matter to families. </w:t>
      </w:r>
      <w:hyperlink r:id="rId31" w:history="1">
        <w:r w:rsidRPr="00381661">
          <w:rPr>
            <w:rStyle w:val="Hyperlink"/>
            <w:rFonts w:asciiTheme="minorHAnsi" w:hAnsiTheme="minorHAnsi" w:cstheme="minorHAnsi"/>
            <w:sz w:val="22"/>
            <w:szCs w:val="22"/>
          </w:rPr>
          <w:t>https://www.mycustomer.com/community/blogs/johnwells/make-your-marketing-matter-to-families</w:t>
        </w:r>
      </w:hyperlink>
    </w:p>
    <w:p w14:paraId="1307B176" w14:textId="77777777" w:rsidR="003B58D6" w:rsidRPr="00381661" w:rsidRDefault="003B58D6" w:rsidP="00381661">
      <w:pPr>
        <w:pStyle w:val="ListParagraph"/>
        <w:numPr>
          <w:ilvl w:val="0"/>
          <w:numId w:val="12"/>
        </w:numPr>
        <w:spacing w:line="360" w:lineRule="auto"/>
        <w:jc w:val="both"/>
        <w:rPr>
          <w:rFonts w:asciiTheme="minorHAnsi" w:eastAsia="Times New Roman" w:hAnsiTheme="minorHAnsi" w:cstheme="minorHAnsi"/>
          <w:sz w:val="22"/>
          <w:szCs w:val="22"/>
        </w:rPr>
      </w:pPr>
      <w:r w:rsidRPr="00381661">
        <w:rPr>
          <w:rFonts w:asciiTheme="minorHAnsi" w:eastAsia="Times New Roman" w:hAnsiTheme="minorHAnsi" w:cstheme="minorHAnsi"/>
          <w:sz w:val="22"/>
          <w:szCs w:val="22"/>
        </w:rPr>
        <w:t xml:space="preserve">Yang, Y.F. and M. Islam (2012) “The Influence of Transformational Leadership on Job Satisfaction: The Balanced Scorecard Perspective”, </w:t>
      </w:r>
      <w:r w:rsidRPr="00381661">
        <w:rPr>
          <w:rFonts w:asciiTheme="minorHAnsi" w:eastAsia="Times New Roman" w:hAnsiTheme="minorHAnsi" w:cstheme="minorHAnsi"/>
          <w:i/>
          <w:iCs/>
          <w:sz w:val="22"/>
          <w:szCs w:val="22"/>
        </w:rPr>
        <w:t>Journal of Accounting &amp; Organizational Change</w:t>
      </w:r>
      <w:r w:rsidRPr="00381661">
        <w:rPr>
          <w:rFonts w:asciiTheme="minorHAnsi" w:eastAsia="Times New Roman" w:hAnsiTheme="minorHAnsi" w:cstheme="minorHAnsi"/>
          <w:sz w:val="22"/>
          <w:szCs w:val="22"/>
        </w:rPr>
        <w:t xml:space="preserve">, Vol. 8, No. 3, pp. 386–402. </w:t>
      </w:r>
    </w:p>
    <w:p w14:paraId="19CA4517" w14:textId="77777777" w:rsidR="000E2392" w:rsidRPr="00381661" w:rsidRDefault="000E2392" w:rsidP="00381661">
      <w:pPr>
        <w:spacing w:line="360" w:lineRule="auto"/>
        <w:jc w:val="both"/>
        <w:rPr>
          <w:rFonts w:asciiTheme="minorHAnsi" w:hAnsiTheme="minorHAnsi" w:cstheme="minorHAnsi"/>
        </w:rPr>
      </w:pPr>
    </w:p>
    <w:p w14:paraId="35AD6AC5" w14:textId="70B7C27F" w:rsidR="00AA1E17" w:rsidRPr="00381661" w:rsidRDefault="00A40B36" w:rsidP="00381661">
      <w:pPr>
        <w:spacing w:line="360" w:lineRule="auto"/>
        <w:ind w:left="360"/>
        <w:jc w:val="both"/>
        <w:rPr>
          <w:rFonts w:asciiTheme="minorHAnsi" w:hAnsiTheme="minorHAnsi" w:cstheme="minorHAnsi"/>
          <w:sz w:val="20"/>
          <w:szCs w:val="20"/>
        </w:rPr>
      </w:pPr>
      <w:r w:rsidRPr="00381661">
        <w:rPr>
          <w:rFonts w:asciiTheme="minorHAnsi" w:hAnsiTheme="minorHAnsi" w:cstheme="minorHAnsi"/>
          <w:sz w:val="23"/>
          <w:szCs w:val="23"/>
        </w:rPr>
        <w:t xml:space="preserve"> </w:t>
      </w:r>
    </w:p>
    <w:p w14:paraId="3895EB28" w14:textId="6A6B2D67" w:rsidR="00483B88" w:rsidRPr="00381661" w:rsidRDefault="00483B88" w:rsidP="00381661">
      <w:pPr>
        <w:spacing w:line="360" w:lineRule="auto"/>
        <w:jc w:val="both"/>
        <w:rPr>
          <w:rFonts w:asciiTheme="minorHAnsi" w:hAnsiTheme="minorHAnsi" w:cstheme="minorHAnsi"/>
          <w:sz w:val="23"/>
          <w:szCs w:val="23"/>
        </w:rPr>
      </w:pPr>
    </w:p>
    <w:p w14:paraId="41092521" w14:textId="77777777" w:rsidR="00023B41" w:rsidRPr="00381661" w:rsidRDefault="00023B41" w:rsidP="00381661">
      <w:pPr>
        <w:pStyle w:val="Heading4"/>
        <w:spacing w:line="360" w:lineRule="auto"/>
        <w:jc w:val="both"/>
        <w:rPr>
          <w:rFonts w:asciiTheme="minorHAnsi" w:eastAsia="Times New Roman" w:hAnsiTheme="minorHAnsi" w:cstheme="minorHAnsi"/>
          <w:shd w:val="clear" w:color="auto" w:fill="FFFFFF"/>
        </w:rPr>
      </w:pPr>
    </w:p>
    <w:p w14:paraId="00964EF8" w14:textId="77777777" w:rsidR="00023B41" w:rsidRPr="00381661" w:rsidRDefault="00023B41" w:rsidP="00381661">
      <w:pPr>
        <w:pStyle w:val="Heading4"/>
        <w:spacing w:line="360" w:lineRule="auto"/>
        <w:jc w:val="both"/>
        <w:rPr>
          <w:rFonts w:asciiTheme="minorHAnsi" w:eastAsia="Times New Roman" w:hAnsiTheme="minorHAnsi" w:cstheme="minorHAnsi"/>
          <w:shd w:val="clear" w:color="auto" w:fill="FFFFFF"/>
        </w:rPr>
      </w:pPr>
    </w:p>
    <w:p w14:paraId="01B5C494" w14:textId="77777777" w:rsidR="00023B41" w:rsidRPr="00381661" w:rsidRDefault="00023B41" w:rsidP="00381661">
      <w:pPr>
        <w:pStyle w:val="Heading4"/>
        <w:spacing w:line="360" w:lineRule="auto"/>
        <w:jc w:val="both"/>
        <w:rPr>
          <w:rFonts w:asciiTheme="minorHAnsi" w:eastAsia="Times New Roman" w:hAnsiTheme="minorHAnsi" w:cstheme="minorHAnsi"/>
          <w:shd w:val="clear" w:color="auto" w:fill="FFFFFF"/>
        </w:rPr>
      </w:pPr>
    </w:p>
    <w:p w14:paraId="6B5D3891" w14:textId="77777777" w:rsidR="00023B41" w:rsidRPr="00381661" w:rsidRDefault="00023B41" w:rsidP="00381661">
      <w:pPr>
        <w:pStyle w:val="Heading4"/>
        <w:spacing w:line="360" w:lineRule="auto"/>
        <w:jc w:val="both"/>
        <w:rPr>
          <w:rFonts w:asciiTheme="minorHAnsi" w:eastAsia="Times New Roman" w:hAnsiTheme="minorHAnsi" w:cstheme="minorHAnsi"/>
          <w:shd w:val="clear" w:color="auto" w:fill="FFFFFF"/>
        </w:rPr>
      </w:pPr>
    </w:p>
    <w:p w14:paraId="04AD867E" w14:textId="77777777" w:rsidR="00023B41" w:rsidRPr="00381661" w:rsidRDefault="00023B41" w:rsidP="00381661">
      <w:pPr>
        <w:pStyle w:val="Heading4"/>
        <w:spacing w:line="360" w:lineRule="auto"/>
        <w:jc w:val="both"/>
        <w:rPr>
          <w:rFonts w:asciiTheme="minorHAnsi" w:eastAsia="Times New Roman" w:hAnsiTheme="minorHAnsi" w:cstheme="minorHAnsi"/>
          <w:shd w:val="clear" w:color="auto" w:fill="FFFFFF"/>
        </w:rPr>
      </w:pPr>
    </w:p>
    <w:p w14:paraId="66AB98D0" w14:textId="77777777" w:rsidR="008663DB" w:rsidRPr="00381661" w:rsidRDefault="008663DB" w:rsidP="00381661">
      <w:pPr>
        <w:spacing w:line="360" w:lineRule="auto"/>
        <w:jc w:val="both"/>
        <w:rPr>
          <w:rFonts w:asciiTheme="minorHAnsi" w:hAnsiTheme="minorHAnsi" w:cstheme="minorHAnsi"/>
        </w:rPr>
      </w:pPr>
    </w:p>
    <w:p w14:paraId="2CB9BA63" w14:textId="77777777" w:rsidR="00483B88" w:rsidRPr="00381661" w:rsidRDefault="00483B88" w:rsidP="00381661">
      <w:pPr>
        <w:spacing w:line="360" w:lineRule="auto"/>
        <w:jc w:val="both"/>
        <w:rPr>
          <w:rFonts w:asciiTheme="minorHAnsi" w:hAnsiTheme="minorHAnsi" w:cstheme="minorHAnsi"/>
          <w:sz w:val="23"/>
          <w:szCs w:val="23"/>
        </w:rPr>
      </w:pPr>
    </w:p>
    <w:p w14:paraId="25A40369" w14:textId="6BC556F5" w:rsidR="00640E0A" w:rsidRPr="00381661" w:rsidRDefault="00640E0A" w:rsidP="00381661">
      <w:pPr>
        <w:spacing w:line="360" w:lineRule="auto"/>
        <w:jc w:val="both"/>
        <w:rPr>
          <w:rFonts w:asciiTheme="minorHAnsi" w:hAnsiTheme="minorHAnsi" w:cstheme="minorHAnsi"/>
        </w:rPr>
      </w:pPr>
    </w:p>
    <w:p w14:paraId="47E15182" w14:textId="22DCFC21" w:rsidR="00642090" w:rsidRPr="00381661" w:rsidRDefault="00642090" w:rsidP="00381661">
      <w:pPr>
        <w:spacing w:line="360" w:lineRule="auto"/>
        <w:jc w:val="both"/>
        <w:rPr>
          <w:rFonts w:asciiTheme="minorHAnsi" w:hAnsiTheme="minorHAnsi" w:cstheme="minorHAnsi"/>
          <w:sz w:val="23"/>
          <w:szCs w:val="23"/>
        </w:rPr>
      </w:pPr>
    </w:p>
    <w:p w14:paraId="77B4F3C7" w14:textId="45982E3B" w:rsidR="00642090" w:rsidRPr="00381661" w:rsidRDefault="00642090" w:rsidP="00381661">
      <w:pPr>
        <w:spacing w:line="360" w:lineRule="auto"/>
        <w:jc w:val="both"/>
        <w:rPr>
          <w:rFonts w:asciiTheme="minorHAnsi" w:hAnsiTheme="minorHAnsi" w:cstheme="minorHAnsi"/>
          <w:sz w:val="23"/>
          <w:szCs w:val="23"/>
        </w:rPr>
      </w:pPr>
    </w:p>
    <w:p w14:paraId="53A79E3B" w14:textId="10823125" w:rsidR="00267038" w:rsidRPr="00381661" w:rsidRDefault="00267038" w:rsidP="00381661">
      <w:pPr>
        <w:spacing w:line="360" w:lineRule="auto"/>
        <w:jc w:val="both"/>
        <w:rPr>
          <w:rFonts w:asciiTheme="minorHAnsi" w:hAnsiTheme="minorHAnsi" w:cstheme="minorHAnsi"/>
          <w:sz w:val="23"/>
          <w:szCs w:val="23"/>
        </w:rPr>
      </w:pPr>
    </w:p>
    <w:p w14:paraId="7B294278" w14:textId="5B3DB23F" w:rsidR="00267038" w:rsidRPr="00381661" w:rsidRDefault="00267038" w:rsidP="00381661">
      <w:pPr>
        <w:spacing w:line="360" w:lineRule="auto"/>
        <w:jc w:val="both"/>
        <w:rPr>
          <w:rFonts w:asciiTheme="minorHAnsi" w:hAnsiTheme="minorHAnsi" w:cstheme="minorHAnsi"/>
          <w:sz w:val="23"/>
          <w:szCs w:val="23"/>
        </w:rPr>
      </w:pPr>
    </w:p>
    <w:p w14:paraId="41222C61" w14:textId="7E467E46" w:rsidR="002566D3" w:rsidRPr="00381661" w:rsidRDefault="002566D3" w:rsidP="00381661">
      <w:pPr>
        <w:spacing w:line="360" w:lineRule="auto"/>
        <w:jc w:val="both"/>
        <w:rPr>
          <w:rFonts w:asciiTheme="minorHAnsi" w:hAnsiTheme="minorHAnsi" w:cstheme="minorHAnsi"/>
          <w:sz w:val="23"/>
          <w:szCs w:val="23"/>
        </w:rPr>
      </w:pPr>
    </w:p>
    <w:p w14:paraId="374D30B5" w14:textId="198346C1" w:rsidR="002566D3" w:rsidRPr="00381661" w:rsidRDefault="002566D3" w:rsidP="00381661">
      <w:pPr>
        <w:spacing w:line="360" w:lineRule="auto"/>
        <w:jc w:val="both"/>
        <w:rPr>
          <w:rFonts w:asciiTheme="minorHAnsi" w:hAnsiTheme="minorHAnsi" w:cstheme="minorHAnsi"/>
          <w:sz w:val="23"/>
          <w:szCs w:val="23"/>
        </w:rPr>
      </w:pPr>
    </w:p>
    <w:p w14:paraId="39FA5D91" w14:textId="16BE071A" w:rsidR="00A45D2B" w:rsidRPr="00381661" w:rsidRDefault="00A45D2B" w:rsidP="00381661">
      <w:pPr>
        <w:spacing w:line="360" w:lineRule="auto"/>
        <w:jc w:val="both"/>
        <w:rPr>
          <w:rFonts w:asciiTheme="minorHAnsi" w:hAnsiTheme="minorHAnsi" w:cstheme="minorHAnsi"/>
        </w:rPr>
      </w:pPr>
    </w:p>
    <w:p w14:paraId="644D4BE5" w14:textId="2C899D27" w:rsidR="00A45D2B" w:rsidRDefault="00A45D2B" w:rsidP="00A45D2B"/>
    <w:p w14:paraId="45367D53" w14:textId="24492031" w:rsidR="00A45D2B" w:rsidRPr="00A45D2B" w:rsidRDefault="00A45D2B" w:rsidP="00A45D2B">
      <w:pPr>
        <w:jc w:val="both"/>
      </w:pPr>
    </w:p>
    <w:p w14:paraId="4D5FE48C" w14:textId="2623E542" w:rsidR="00C418A1" w:rsidRDefault="00C418A1" w:rsidP="009B73D7">
      <w:pPr>
        <w:spacing w:line="360" w:lineRule="auto"/>
        <w:jc w:val="both"/>
        <w:rPr>
          <w:sz w:val="23"/>
          <w:szCs w:val="23"/>
        </w:rPr>
      </w:pPr>
    </w:p>
    <w:p w14:paraId="0F897939" w14:textId="63178371" w:rsidR="000B5197" w:rsidRDefault="000B5197" w:rsidP="00934672">
      <w:pPr>
        <w:pStyle w:val="Heading5"/>
        <w:rPr>
          <w:sz w:val="23"/>
          <w:szCs w:val="23"/>
        </w:rPr>
      </w:pPr>
    </w:p>
    <w:p w14:paraId="0ED4C403" w14:textId="374C26C0" w:rsidR="00934672" w:rsidRPr="00934672" w:rsidRDefault="00934672" w:rsidP="000B5197">
      <w:pPr>
        <w:pStyle w:val="Heading5"/>
        <w:jc w:val="both"/>
        <w:rPr>
          <w:sz w:val="23"/>
          <w:szCs w:val="23"/>
        </w:rPr>
      </w:pPr>
    </w:p>
    <w:p w14:paraId="261357B7" w14:textId="49B7EAB3" w:rsidR="00934672" w:rsidRDefault="00934672" w:rsidP="000B5197">
      <w:pPr>
        <w:spacing w:line="360" w:lineRule="auto"/>
        <w:jc w:val="both"/>
        <w:rPr>
          <w:sz w:val="23"/>
          <w:szCs w:val="23"/>
        </w:rPr>
      </w:pPr>
    </w:p>
    <w:p w14:paraId="10ED6D8C" w14:textId="42C0BA10" w:rsidR="007518E4" w:rsidRDefault="007518E4" w:rsidP="009B73D7">
      <w:pPr>
        <w:spacing w:line="360" w:lineRule="auto"/>
        <w:jc w:val="both"/>
        <w:rPr>
          <w:sz w:val="23"/>
          <w:szCs w:val="23"/>
        </w:rPr>
      </w:pPr>
    </w:p>
    <w:p w14:paraId="5016E834" w14:textId="19D6F6C6" w:rsidR="007518E4" w:rsidRDefault="007518E4" w:rsidP="009B73D7">
      <w:pPr>
        <w:spacing w:line="360" w:lineRule="auto"/>
        <w:jc w:val="both"/>
        <w:rPr>
          <w:sz w:val="23"/>
          <w:szCs w:val="23"/>
        </w:rPr>
      </w:pPr>
    </w:p>
    <w:p w14:paraId="66C5C246" w14:textId="77777777" w:rsidR="007518E4" w:rsidRPr="00514C8B" w:rsidRDefault="007518E4" w:rsidP="009B73D7">
      <w:pPr>
        <w:spacing w:line="360" w:lineRule="auto"/>
        <w:jc w:val="both"/>
        <w:rPr>
          <w:sz w:val="23"/>
          <w:szCs w:val="23"/>
        </w:rPr>
      </w:pPr>
    </w:p>
    <w:p w14:paraId="71281639" w14:textId="4DE1957D" w:rsidR="002A60BB" w:rsidRDefault="002A60BB" w:rsidP="007B3AB2">
      <w:pPr>
        <w:pStyle w:val="NormalWeb"/>
        <w:spacing w:line="360" w:lineRule="auto"/>
        <w:jc w:val="both"/>
        <w:rPr>
          <w:rFonts w:asciiTheme="minorHAnsi" w:hAnsiTheme="minorHAnsi" w:cstheme="minorHAnsi"/>
          <w:sz w:val="23"/>
          <w:szCs w:val="23"/>
        </w:rPr>
      </w:pPr>
    </w:p>
    <w:p w14:paraId="138421B4" w14:textId="77777777" w:rsidR="005F74C7" w:rsidRPr="007B3AB2" w:rsidRDefault="005F74C7" w:rsidP="007B3AB2">
      <w:pPr>
        <w:pStyle w:val="NormalWeb"/>
        <w:spacing w:line="360" w:lineRule="auto"/>
        <w:jc w:val="both"/>
        <w:rPr>
          <w:rFonts w:asciiTheme="minorHAnsi" w:hAnsiTheme="minorHAnsi" w:cstheme="minorHAnsi"/>
        </w:rPr>
      </w:pPr>
    </w:p>
    <w:p w14:paraId="585040EC" w14:textId="5777D92C" w:rsidR="00E26816" w:rsidRDefault="00E26816" w:rsidP="00276D92">
      <w:pPr>
        <w:spacing w:line="360" w:lineRule="auto"/>
        <w:jc w:val="both"/>
        <w:rPr>
          <w:rFonts w:ascii="Source Sans Pro" w:hAnsi="Source Sans Pro"/>
          <w:color w:val="3A3A3A"/>
          <w:sz w:val="23"/>
          <w:szCs w:val="23"/>
          <w:shd w:val="clear" w:color="auto" w:fill="FFFFFF"/>
        </w:rPr>
      </w:pPr>
    </w:p>
    <w:p w14:paraId="432639F2" w14:textId="2C89BF0C" w:rsidR="00B23EFB" w:rsidRDefault="00B23EFB" w:rsidP="00276D92">
      <w:pPr>
        <w:spacing w:line="360" w:lineRule="auto"/>
        <w:jc w:val="both"/>
        <w:rPr>
          <w:rFonts w:ascii="Source Sans Pro" w:hAnsi="Source Sans Pro"/>
          <w:color w:val="3A3A3A"/>
          <w:sz w:val="23"/>
          <w:szCs w:val="23"/>
          <w:shd w:val="clear" w:color="auto" w:fill="FFFFFF"/>
        </w:rPr>
      </w:pPr>
    </w:p>
    <w:p w14:paraId="3B7309CC" w14:textId="77777777" w:rsidR="00B23EFB" w:rsidRDefault="00B23EFB" w:rsidP="00276D92">
      <w:pPr>
        <w:spacing w:line="360" w:lineRule="auto"/>
        <w:jc w:val="both"/>
        <w:rPr>
          <w:rFonts w:ascii="Source Sans Pro" w:hAnsi="Source Sans Pro"/>
          <w:color w:val="3A3A3A"/>
          <w:sz w:val="23"/>
          <w:szCs w:val="23"/>
          <w:shd w:val="clear" w:color="auto" w:fill="FFFFFF"/>
        </w:rPr>
      </w:pPr>
    </w:p>
    <w:p w14:paraId="756AFF34" w14:textId="24CD5B4A" w:rsidR="001362BC" w:rsidRDefault="001362BC" w:rsidP="00276D92">
      <w:pPr>
        <w:spacing w:line="360" w:lineRule="auto"/>
        <w:jc w:val="both"/>
        <w:rPr>
          <w:rFonts w:ascii="Source Sans Pro" w:hAnsi="Source Sans Pro"/>
          <w:color w:val="3A3A3A"/>
          <w:sz w:val="23"/>
          <w:szCs w:val="23"/>
          <w:shd w:val="clear" w:color="auto" w:fill="FFFFFF"/>
        </w:rPr>
      </w:pPr>
    </w:p>
    <w:p w14:paraId="7533E0D9" w14:textId="77777777" w:rsidR="001362BC" w:rsidRDefault="001362BC" w:rsidP="00276D92">
      <w:pPr>
        <w:spacing w:line="360" w:lineRule="auto"/>
        <w:jc w:val="both"/>
        <w:rPr>
          <w:rFonts w:ascii="Source Sans Pro" w:hAnsi="Source Sans Pro"/>
          <w:color w:val="3A3A3A"/>
          <w:sz w:val="23"/>
          <w:szCs w:val="23"/>
          <w:shd w:val="clear" w:color="auto" w:fill="FFFFFF"/>
        </w:rPr>
      </w:pPr>
    </w:p>
    <w:p w14:paraId="33ECB64A" w14:textId="1B1A0A3B" w:rsidR="00B7674D" w:rsidRDefault="00B7674D" w:rsidP="00276D92">
      <w:pPr>
        <w:spacing w:line="360" w:lineRule="auto"/>
        <w:jc w:val="both"/>
        <w:rPr>
          <w:rFonts w:ascii="Source Sans Pro" w:hAnsi="Source Sans Pro"/>
          <w:color w:val="3A3A3A"/>
          <w:sz w:val="23"/>
          <w:szCs w:val="23"/>
          <w:shd w:val="clear" w:color="auto" w:fill="FFFFFF"/>
        </w:rPr>
      </w:pPr>
    </w:p>
    <w:p w14:paraId="510728A3" w14:textId="77777777" w:rsidR="00B7674D" w:rsidRPr="00E26816" w:rsidRDefault="00B7674D" w:rsidP="00276D92">
      <w:pPr>
        <w:spacing w:line="360" w:lineRule="auto"/>
        <w:jc w:val="both"/>
        <w:rPr>
          <w:sz w:val="22"/>
          <w:szCs w:val="22"/>
        </w:rPr>
      </w:pPr>
    </w:p>
    <w:p w14:paraId="3AC14BAF" w14:textId="5FB2C7F9" w:rsidR="00FB160A" w:rsidRDefault="00FB160A" w:rsidP="00223B03"/>
    <w:p w14:paraId="68AE8C72" w14:textId="6569BF4B" w:rsidR="00C41C71" w:rsidRDefault="00C41C71" w:rsidP="00223B03"/>
    <w:p w14:paraId="24DC8507" w14:textId="3AE81CC8" w:rsidR="00EA2AB7" w:rsidRDefault="00EA2AB7" w:rsidP="00223B03"/>
    <w:p w14:paraId="37979AD7" w14:textId="2A135038" w:rsidR="00C41C71" w:rsidRPr="00223B03" w:rsidRDefault="00C41C71" w:rsidP="00223B03"/>
    <w:sectPr w:rsidR="00C41C71" w:rsidRPr="00223B03">
      <w:footerReference w:type="even"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BAB00E" w14:textId="77777777" w:rsidR="008E722A" w:rsidRDefault="008E722A" w:rsidP="00F477EF">
      <w:r>
        <w:separator/>
      </w:r>
    </w:p>
  </w:endnote>
  <w:endnote w:type="continuationSeparator" w:id="0">
    <w:p w14:paraId="7B6DA285" w14:textId="77777777" w:rsidR="008E722A" w:rsidRDefault="008E722A" w:rsidP="00F47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8343362"/>
      <w:docPartObj>
        <w:docPartGallery w:val="Page Numbers (Bottom of Page)"/>
        <w:docPartUnique/>
      </w:docPartObj>
    </w:sdtPr>
    <w:sdtEndPr>
      <w:rPr>
        <w:rStyle w:val="PageNumber"/>
      </w:rPr>
    </w:sdtEndPr>
    <w:sdtContent>
      <w:p w14:paraId="1EFFDE7E" w14:textId="07FCBAF5" w:rsidR="00F477EF" w:rsidRDefault="00F477EF" w:rsidP="0083402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B745DB" w14:textId="77777777" w:rsidR="00F477EF" w:rsidRDefault="00F477EF" w:rsidP="00F477E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00658295"/>
      <w:docPartObj>
        <w:docPartGallery w:val="Page Numbers (Bottom of Page)"/>
        <w:docPartUnique/>
      </w:docPartObj>
    </w:sdtPr>
    <w:sdtEndPr>
      <w:rPr>
        <w:rStyle w:val="PageNumber"/>
      </w:rPr>
    </w:sdtEndPr>
    <w:sdtContent>
      <w:p w14:paraId="3816D3F7" w14:textId="0DF496CB" w:rsidR="00F477EF" w:rsidRDefault="00F477EF" w:rsidP="0083402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78B5A5F" w14:textId="77777777" w:rsidR="00F477EF" w:rsidRDefault="00F477EF" w:rsidP="00F477E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290AF9" w14:textId="77777777" w:rsidR="008E722A" w:rsidRDefault="008E722A" w:rsidP="00F477EF">
      <w:r>
        <w:separator/>
      </w:r>
    </w:p>
  </w:footnote>
  <w:footnote w:type="continuationSeparator" w:id="0">
    <w:p w14:paraId="26C48F5D" w14:textId="77777777" w:rsidR="008E722A" w:rsidRDefault="008E722A" w:rsidP="00F477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D30C1"/>
    <w:multiLevelType w:val="hybridMultilevel"/>
    <w:tmpl w:val="3A867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F45F22"/>
    <w:multiLevelType w:val="multilevel"/>
    <w:tmpl w:val="B4F0F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5050CA"/>
    <w:multiLevelType w:val="hybridMultilevel"/>
    <w:tmpl w:val="66E845CA"/>
    <w:lvl w:ilvl="0" w:tplc="7944B938">
      <w:start w:val="1"/>
      <w:numFmt w:val="decimal"/>
      <w:lvlText w:val="%1."/>
      <w:lvlJc w:val="left"/>
      <w:pPr>
        <w:ind w:left="720" w:hanging="360"/>
      </w:pPr>
      <w:rPr>
        <w:rFonts w:asciiTheme="minorHAnsi" w:hAnsiTheme="minorHAnsi" w:cstheme="minorHAnsi" w:hint="default"/>
        <w:sz w:val="2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524D3D"/>
    <w:multiLevelType w:val="hybridMultilevel"/>
    <w:tmpl w:val="CD5603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5A4972"/>
    <w:multiLevelType w:val="hybridMultilevel"/>
    <w:tmpl w:val="AF106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6D7C58"/>
    <w:multiLevelType w:val="hybridMultilevel"/>
    <w:tmpl w:val="FFA4011E"/>
    <w:lvl w:ilvl="0" w:tplc="3894E8AE">
      <w:start w:val="1"/>
      <w:numFmt w:val="bullet"/>
      <w:lvlText w:val="•"/>
      <w:lvlJc w:val="left"/>
      <w:pPr>
        <w:tabs>
          <w:tab w:val="num" w:pos="720"/>
        </w:tabs>
        <w:ind w:left="720" w:hanging="360"/>
      </w:pPr>
      <w:rPr>
        <w:rFonts w:ascii="Arial" w:hAnsi="Arial" w:hint="default"/>
      </w:rPr>
    </w:lvl>
    <w:lvl w:ilvl="1" w:tplc="224AF0CE" w:tentative="1">
      <w:start w:val="1"/>
      <w:numFmt w:val="bullet"/>
      <w:lvlText w:val="•"/>
      <w:lvlJc w:val="left"/>
      <w:pPr>
        <w:tabs>
          <w:tab w:val="num" w:pos="1440"/>
        </w:tabs>
        <w:ind w:left="1440" w:hanging="360"/>
      </w:pPr>
      <w:rPr>
        <w:rFonts w:ascii="Arial" w:hAnsi="Arial" w:hint="default"/>
      </w:rPr>
    </w:lvl>
    <w:lvl w:ilvl="2" w:tplc="8F5AF334" w:tentative="1">
      <w:start w:val="1"/>
      <w:numFmt w:val="bullet"/>
      <w:lvlText w:val="•"/>
      <w:lvlJc w:val="left"/>
      <w:pPr>
        <w:tabs>
          <w:tab w:val="num" w:pos="2160"/>
        </w:tabs>
        <w:ind w:left="2160" w:hanging="360"/>
      </w:pPr>
      <w:rPr>
        <w:rFonts w:ascii="Arial" w:hAnsi="Arial" w:hint="default"/>
      </w:rPr>
    </w:lvl>
    <w:lvl w:ilvl="3" w:tplc="B2C01CBC" w:tentative="1">
      <w:start w:val="1"/>
      <w:numFmt w:val="bullet"/>
      <w:lvlText w:val="•"/>
      <w:lvlJc w:val="left"/>
      <w:pPr>
        <w:tabs>
          <w:tab w:val="num" w:pos="2880"/>
        </w:tabs>
        <w:ind w:left="2880" w:hanging="360"/>
      </w:pPr>
      <w:rPr>
        <w:rFonts w:ascii="Arial" w:hAnsi="Arial" w:hint="default"/>
      </w:rPr>
    </w:lvl>
    <w:lvl w:ilvl="4" w:tplc="A8544C32" w:tentative="1">
      <w:start w:val="1"/>
      <w:numFmt w:val="bullet"/>
      <w:lvlText w:val="•"/>
      <w:lvlJc w:val="left"/>
      <w:pPr>
        <w:tabs>
          <w:tab w:val="num" w:pos="3600"/>
        </w:tabs>
        <w:ind w:left="3600" w:hanging="360"/>
      </w:pPr>
      <w:rPr>
        <w:rFonts w:ascii="Arial" w:hAnsi="Arial" w:hint="default"/>
      </w:rPr>
    </w:lvl>
    <w:lvl w:ilvl="5" w:tplc="9AA29D68" w:tentative="1">
      <w:start w:val="1"/>
      <w:numFmt w:val="bullet"/>
      <w:lvlText w:val="•"/>
      <w:lvlJc w:val="left"/>
      <w:pPr>
        <w:tabs>
          <w:tab w:val="num" w:pos="4320"/>
        </w:tabs>
        <w:ind w:left="4320" w:hanging="360"/>
      </w:pPr>
      <w:rPr>
        <w:rFonts w:ascii="Arial" w:hAnsi="Arial" w:hint="default"/>
      </w:rPr>
    </w:lvl>
    <w:lvl w:ilvl="6" w:tplc="307084A8" w:tentative="1">
      <w:start w:val="1"/>
      <w:numFmt w:val="bullet"/>
      <w:lvlText w:val="•"/>
      <w:lvlJc w:val="left"/>
      <w:pPr>
        <w:tabs>
          <w:tab w:val="num" w:pos="5040"/>
        </w:tabs>
        <w:ind w:left="5040" w:hanging="360"/>
      </w:pPr>
      <w:rPr>
        <w:rFonts w:ascii="Arial" w:hAnsi="Arial" w:hint="default"/>
      </w:rPr>
    </w:lvl>
    <w:lvl w:ilvl="7" w:tplc="BB60FEA4" w:tentative="1">
      <w:start w:val="1"/>
      <w:numFmt w:val="bullet"/>
      <w:lvlText w:val="•"/>
      <w:lvlJc w:val="left"/>
      <w:pPr>
        <w:tabs>
          <w:tab w:val="num" w:pos="5760"/>
        </w:tabs>
        <w:ind w:left="5760" w:hanging="360"/>
      </w:pPr>
      <w:rPr>
        <w:rFonts w:ascii="Arial" w:hAnsi="Arial" w:hint="default"/>
      </w:rPr>
    </w:lvl>
    <w:lvl w:ilvl="8" w:tplc="8850D52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6436D0E"/>
    <w:multiLevelType w:val="hybridMultilevel"/>
    <w:tmpl w:val="6CA45692"/>
    <w:lvl w:ilvl="0" w:tplc="A5DC596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D640E4"/>
    <w:multiLevelType w:val="hybridMultilevel"/>
    <w:tmpl w:val="53F2D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3F67B7"/>
    <w:multiLevelType w:val="hybridMultilevel"/>
    <w:tmpl w:val="2F4E4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0550FA"/>
    <w:multiLevelType w:val="hybridMultilevel"/>
    <w:tmpl w:val="B4246A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E502CC"/>
    <w:multiLevelType w:val="hybridMultilevel"/>
    <w:tmpl w:val="DAC441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CE78AB"/>
    <w:multiLevelType w:val="hybridMultilevel"/>
    <w:tmpl w:val="2D988138"/>
    <w:lvl w:ilvl="0" w:tplc="A4DAA73E">
      <w:start w:val="1"/>
      <w:numFmt w:val="bullet"/>
      <w:lvlText w:val="•"/>
      <w:lvlJc w:val="left"/>
      <w:pPr>
        <w:tabs>
          <w:tab w:val="num" w:pos="720"/>
        </w:tabs>
        <w:ind w:left="720" w:hanging="360"/>
      </w:pPr>
      <w:rPr>
        <w:rFonts w:ascii="Arial" w:hAnsi="Arial" w:hint="default"/>
      </w:rPr>
    </w:lvl>
    <w:lvl w:ilvl="1" w:tplc="82461D86" w:tentative="1">
      <w:start w:val="1"/>
      <w:numFmt w:val="bullet"/>
      <w:lvlText w:val="•"/>
      <w:lvlJc w:val="left"/>
      <w:pPr>
        <w:tabs>
          <w:tab w:val="num" w:pos="1440"/>
        </w:tabs>
        <w:ind w:left="1440" w:hanging="360"/>
      </w:pPr>
      <w:rPr>
        <w:rFonts w:ascii="Arial" w:hAnsi="Arial" w:hint="default"/>
      </w:rPr>
    </w:lvl>
    <w:lvl w:ilvl="2" w:tplc="F2041146" w:tentative="1">
      <w:start w:val="1"/>
      <w:numFmt w:val="bullet"/>
      <w:lvlText w:val="•"/>
      <w:lvlJc w:val="left"/>
      <w:pPr>
        <w:tabs>
          <w:tab w:val="num" w:pos="2160"/>
        </w:tabs>
        <w:ind w:left="2160" w:hanging="360"/>
      </w:pPr>
      <w:rPr>
        <w:rFonts w:ascii="Arial" w:hAnsi="Arial" w:hint="default"/>
      </w:rPr>
    </w:lvl>
    <w:lvl w:ilvl="3" w:tplc="135E6C56" w:tentative="1">
      <w:start w:val="1"/>
      <w:numFmt w:val="bullet"/>
      <w:lvlText w:val="•"/>
      <w:lvlJc w:val="left"/>
      <w:pPr>
        <w:tabs>
          <w:tab w:val="num" w:pos="2880"/>
        </w:tabs>
        <w:ind w:left="2880" w:hanging="360"/>
      </w:pPr>
      <w:rPr>
        <w:rFonts w:ascii="Arial" w:hAnsi="Arial" w:hint="default"/>
      </w:rPr>
    </w:lvl>
    <w:lvl w:ilvl="4" w:tplc="7DC8CFC8" w:tentative="1">
      <w:start w:val="1"/>
      <w:numFmt w:val="bullet"/>
      <w:lvlText w:val="•"/>
      <w:lvlJc w:val="left"/>
      <w:pPr>
        <w:tabs>
          <w:tab w:val="num" w:pos="3600"/>
        </w:tabs>
        <w:ind w:left="3600" w:hanging="360"/>
      </w:pPr>
      <w:rPr>
        <w:rFonts w:ascii="Arial" w:hAnsi="Arial" w:hint="default"/>
      </w:rPr>
    </w:lvl>
    <w:lvl w:ilvl="5" w:tplc="DC8ED23E" w:tentative="1">
      <w:start w:val="1"/>
      <w:numFmt w:val="bullet"/>
      <w:lvlText w:val="•"/>
      <w:lvlJc w:val="left"/>
      <w:pPr>
        <w:tabs>
          <w:tab w:val="num" w:pos="4320"/>
        </w:tabs>
        <w:ind w:left="4320" w:hanging="360"/>
      </w:pPr>
      <w:rPr>
        <w:rFonts w:ascii="Arial" w:hAnsi="Arial" w:hint="default"/>
      </w:rPr>
    </w:lvl>
    <w:lvl w:ilvl="6" w:tplc="55F88302" w:tentative="1">
      <w:start w:val="1"/>
      <w:numFmt w:val="bullet"/>
      <w:lvlText w:val="•"/>
      <w:lvlJc w:val="left"/>
      <w:pPr>
        <w:tabs>
          <w:tab w:val="num" w:pos="5040"/>
        </w:tabs>
        <w:ind w:left="5040" w:hanging="360"/>
      </w:pPr>
      <w:rPr>
        <w:rFonts w:ascii="Arial" w:hAnsi="Arial" w:hint="default"/>
      </w:rPr>
    </w:lvl>
    <w:lvl w:ilvl="7" w:tplc="55A872BA" w:tentative="1">
      <w:start w:val="1"/>
      <w:numFmt w:val="bullet"/>
      <w:lvlText w:val="•"/>
      <w:lvlJc w:val="left"/>
      <w:pPr>
        <w:tabs>
          <w:tab w:val="num" w:pos="5760"/>
        </w:tabs>
        <w:ind w:left="5760" w:hanging="360"/>
      </w:pPr>
      <w:rPr>
        <w:rFonts w:ascii="Arial" w:hAnsi="Arial" w:hint="default"/>
      </w:rPr>
    </w:lvl>
    <w:lvl w:ilvl="8" w:tplc="D750CF0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CAC4A6B"/>
    <w:multiLevelType w:val="hybridMultilevel"/>
    <w:tmpl w:val="6860A1D4"/>
    <w:lvl w:ilvl="0" w:tplc="C22CC1A8">
      <w:start w:val="1"/>
      <w:numFmt w:val="bullet"/>
      <w:lvlText w:val="•"/>
      <w:lvlJc w:val="left"/>
      <w:pPr>
        <w:tabs>
          <w:tab w:val="num" w:pos="720"/>
        </w:tabs>
        <w:ind w:left="720" w:hanging="360"/>
      </w:pPr>
      <w:rPr>
        <w:rFonts w:ascii="Arial" w:hAnsi="Arial" w:hint="default"/>
      </w:rPr>
    </w:lvl>
    <w:lvl w:ilvl="1" w:tplc="ECF07574" w:tentative="1">
      <w:start w:val="1"/>
      <w:numFmt w:val="bullet"/>
      <w:lvlText w:val="•"/>
      <w:lvlJc w:val="left"/>
      <w:pPr>
        <w:tabs>
          <w:tab w:val="num" w:pos="1440"/>
        </w:tabs>
        <w:ind w:left="1440" w:hanging="360"/>
      </w:pPr>
      <w:rPr>
        <w:rFonts w:ascii="Arial" w:hAnsi="Arial" w:hint="default"/>
      </w:rPr>
    </w:lvl>
    <w:lvl w:ilvl="2" w:tplc="415CFCB6" w:tentative="1">
      <w:start w:val="1"/>
      <w:numFmt w:val="bullet"/>
      <w:lvlText w:val="•"/>
      <w:lvlJc w:val="left"/>
      <w:pPr>
        <w:tabs>
          <w:tab w:val="num" w:pos="2160"/>
        </w:tabs>
        <w:ind w:left="2160" w:hanging="360"/>
      </w:pPr>
      <w:rPr>
        <w:rFonts w:ascii="Arial" w:hAnsi="Arial" w:hint="default"/>
      </w:rPr>
    </w:lvl>
    <w:lvl w:ilvl="3" w:tplc="9ED00C62" w:tentative="1">
      <w:start w:val="1"/>
      <w:numFmt w:val="bullet"/>
      <w:lvlText w:val="•"/>
      <w:lvlJc w:val="left"/>
      <w:pPr>
        <w:tabs>
          <w:tab w:val="num" w:pos="2880"/>
        </w:tabs>
        <w:ind w:left="2880" w:hanging="360"/>
      </w:pPr>
      <w:rPr>
        <w:rFonts w:ascii="Arial" w:hAnsi="Arial" w:hint="default"/>
      </w:rPr>
    </w:lvl>
    <w:lvl w:ilvl="4" w:tplc="90D6CFAE" w:tentative="1">
      <w:start w:val="1"/>
      <w:numFmt w:val="bullet"/>
      <w:lvlText w:val="•"/>
      <w:lvlJc w:val="left"/>
      <w:pPr>
        <w:tabs>
          <w:tab w:val="num" w:pos="3600"/>
        </w:tabs>
        <w:ind w:left="3600" w:hanging="360"/>
      </w:pPr>
      <w:rPr>
        <w:rFonts w:ascii="Arial" w:hAnsi="Arial" w:hint="default"/>
      </w:rPr>
    </w:lvl>
    <w:lvl w:ilvl="5" w:tplc="D2A0EBF6" w:tentative="1">
      <w:start w:val="1"/>
      <w:numFmt w:val="bullet"/>
      <w:lvlText w:val="•"/>
      <w:lvlJc w:val="left"/>
      <w:pPr>
        <w:tabs>
          <w:tab w:val="num" w:pos="4320"/>
        </w:tabs>
        <w:ind w:left="4320" w:hanging="360"/>
      </w:pPr>
      <w:rPr>
        <w:rFonts w:ascii="Arial" w:hAnsi="Arial" w:hint="default"/>
      </w:rPr>
    </w:lvl>
    <w:lvl w:ilvl="6" w:tplc="DC90249A" w:tentative="1">
      <w:start w:val="1"/>
      <w:numFmt w:val="bullet"/>
      <w:lvlText w:val="•"/>
      <w:lvlJc w:val="left"/>
      <w:pPr>
        <w:tabs>
          <w:tab w:val="num" w:pos="5040"/>
        </w:tabs>
        <w:ind w:left="5040" w:hanging="360"/>
      </w:pPr>
      <w:rPr>
        <w:rFonts w:ascii="Arial" w:hAnsi="Arial" w:hint="default"/>
      </w:rPr>
    </w:lvl>
    <w:lvl w:ilvl="7" w:tplc="AA32E66E" w:tentative="1">
      <w:start w:val="1"/>
      <w:numFmt w:val="bullet"/>
      <w:lvlText w:val="•"/>
      <w:lvlJc w:val="left"/>
      <w:pPr>
        <w:tabs>
          <w:tab w:val="num" w:pos="5760"/>
        </w:tabs>
        <w:ind w:left="5760" w:hanging="360"/>
      </w:pPr>
      <w:rPr>
        <w:rFonts w:ascii="Arial" w:hAnsi="Arial" w:hint="default"/>
      </w:rPr>
    </w:lvl>
    <w:lvl w:ilvl="8" w:tplc="A4CE110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58E104A"/>
    <w:multiLevelType w:val="hybridMultilevel"/>
    <w:tmpl w:val="36C6B8DC"/>
    <w:lvl w:ilvl="0" w:tplc="3F7AB262">
      <w:start w:val="1"/>
      <w:numFmt w:val="bullet"/>
      <w:lvlText w:val="•"/>
      <w:lvlJc w:val="left"/>
      <w:pPr>
        <w:tabs>
          <w:tab w:val="num" w:pos="720"/>
        </w:tabs>
        <w:ind w:left="720" w:hanging="360"/>
      </w:pPr>
      <w:rPr>
        <w:rFonts w:ascii="Arial" w:hAnsi="Arial" w:hint="default"/>
      </w:rPr>
    </w:lvl>
    <w:lvl w:ilvl="1" w:tplc="084CBDF8" w:tentative="1">
      <w:start w:val="1"/>
      <w:numFmt w:val="bullet"/>
      <w:lvlText w:val="•"/>
      <w:lvlJc w:val="left"/>
      <w:pPr>
        <w:tabs>
          <w:tab w:val="num" w:pos="1440"/>
        </w:tabs>
        <w:ind w:left="1440" w:hanging="360"/>
      </w:pPr>
      <w:rPr>
        <w:rFonts w:ascii="Arial" w:hAnsi="Arial" w:hint="default"/>
      </w:rPr>
    </w:lvl>
    <w:lvl w:ilvl="2" w:tplc="6C6E3362" w:tentative="1">
      <w:start w:val="1"/>
      <w:numFmt w:val="bullet"/>
      <w:lvlText w:val="•"/>
      <w:lvlJc w:val="left"/>
      <w:pPr>
        <w:tabs>
          <w:tab w:val="num" w:pos="2160"/>
        </w:tabs>
        <w:ind w:left="2160" w:hanging="360"/>
      </w:pPr>
      <w:rPr>
        <w:rFonts w:ascii="Arial" w:hAnsi="Arial" w:hint="default"/>
      </w:rPr>
    </w:lvl>
    <w:lvl w:ilvl="3" w:tplc="A33CDE52" w:tentative="1">
      <w:start w:val="1"/>
      <w:numFmt w:val="bullet"/>
      <w:lvlText w:val="•"/>
      <w:lvlJc w:val="left"/>
      <w:pPr>
        <w:tabs>
          <w:tab w:val="num" w:pos="2880"/>
        </w:tabs>
        <w:ind w:left="2880" w:hanging="360"/>
      </w:pPr>
      <w:rPr>
        <w:rFonts w:ascii="Arial" w:hAnsi="Arial" w:hint="default"/>
      </w:rPr>
    </w:lvl>
    <w:lvl w:ilvl="4" w:tplc="9E42B3E2" w:tentative="1">
      <w:start w:val="1"/>
      <w:numFmt w:val="bullet"/>
      <w:lvlText w:val="•"/>
      <w:lvlJc w:val="left"/>
      <w:pPr>
        <w:tabs>
          <w:tab w:val="num" w:pos="3600"/>
        </w:tabs>
        <w:ind w:left="3600" w:hanging="360"/>
      </w:pPr>
      <w:rPr>
        <w:rFonts w:ascii="Arial" w:hAnsi="Arial" w:hint="default"/>
      </w:rPr>
    </w:lvl>
    <w:lvl w:ilvl="5" w:tplc="57A6D23E" w:tentative="1">
      <w:start w:val="1"/>
      <w:numFmt w:val="bullet"/>
      <w:lvlText w:val="•"/>
      <w:lvlJc w:val="left"/>
      <w:pPr>
        <w:tabs>
          <w:tab w:val="num" w:pos="4320"/>
        </w:tabs>
        <w:ind w:left="4320" w:hanging="360"/>
      </w:pPr>
      <w:rPr>
        <w:rFonts w:ascii="Arial" w:hAnsi="Arial" w:hint="default"/>
      </w:rPr>
    </w:lvl>
    <w:lvl w:ilvl="6" w:tplc="4ED4B35A" w:tentative="1">
      <w:start w:val="1"/>
      <w:numFmt w:val="bullet"/>
      <w:lvlText w:val="•"/>
      <w:lvlJc w:val="left"/>
      <w:pPr>
        <w:tabs>
          <w:tab w:val="num" w:pos="5040"/>
        </w:tabs>
        <w:ind w:left="5040" w:hanging="360"/>
      </w:pPr>
      <w:rPr>
        <w:rFonts w:ascii="Arial" w:hAnsi="Arial" w:hint="default"/>
      </w:rPr>
    </w:lvl>
    <w:lvl w:ilvl="7" w:tplc="F2320BE4" w:tentative="1">
      <w:start w:val="1"/>
      <w:numFmt w:val="bullet"/>
      <w:lvlText w:val="•"/>
      <w:lvlJc w:val="left"/>
      <w:pPr>
        <w:tabs>
          <w:tab w:val="num" w:pos="5760"/>
        </w:tabs>
        <w:ind w:left="5760" w:hanging="360"/>
      </w:pPr>
      <w:rPr>
        <w:rFonts w:ascii="Arial" w:hAnsi="Arial" w:hint="default"/>
      </w:rPr>
    </w:lvl>
    <w:lvl w:ilvl="8" w:tplc="8B024CD6"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12"/>
  </w:num>
  <w:num w:numId="3">
    <w:abstractNumId w:val="5"/>
  </w:num>
  <w:num w:numId="4">
    <w:abstractNumId w:val="11"/>
  </w:num>
  <w:num w:numId="5">
    <w:abstractNumId w:val="13"/>
  </w:num>
  <w:num w:numId="6">
    <w:abstractNumId w:val="1"/>
  </w:num>
  <w:num w:numId="7">
    <w:abstractNumId w:val="3"/>
  </w:num>
  <w:num w:numId="8">
    <w:abstractNumId w:val="7"/>
  </w:num>
  <w:num w:numId="9">
    <w:abstractNumId w:val="0"/>
  </w:num>
  <w:num w:numId="10">
    <w:abstractNumId w:val="8"/>
  </w:num>
  <w:num w:numId="11">
    <w:abstractNumId w:val="4"/>
  </w:num>
  <w:num w:numId="12">
    <w:abstractNumId w:val="9"/>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B03"/>
    <w:rsid w:val="00007C47"/>
    <w:rsid w:val="00010136"/>
    <w:rsid w:val="0001109C"/>
    <w:rsid w:val="00012CB8"/>
    <w:rsid w:val="000138FD"/>
    <w:rsid w:val="00015DE3"/>
    <w:rsid w:val="0002052C"/>
    <w:rsid w:val="00023B41"/>
    <w:rsid w:val="00024935"/>
    <w:rsid w:val="0002534F"/>
    <w:rsid w:val="00030395"/>
    <w:rsid w:val="00034DA7"/>
    <w:rsid w:val="000408D0"/>
    <w:rsid w:val="00041827"/>
    <w:rsid w:val="00055F17"/>
    <w:rsid w:val="00057CFD"/>
    <w:rsid w:val="00060DEB"/>
    <w:rsid w:val="00064C36"/>
    <w:rsid w:val="00066CF7"/>
    <w:rsid w:val="0007091B"/>
    <w:rsid w:val="00080243"/>
    <w:rsid w:val="0008436A"/>
    <w:rsid w:val="00084C3F"/>
    <w:rsid w:val="0008527E"/>
    <w:rsid w:val="00085CE8"/>
    <w:rsid w:val="00087913"/>
    <w:rsid w:val="00087F3B"/>
    <w:rsid w:val="0009421F"/>
    <w:rsid w:val="00096CBF"/>
    <w:rsid w:val="00097557"/>
    <w:rsid w:val="000A3541"/>
    <w:rsid w:val="000A46E4"/>
    <w:rsid w:val="000A6A6F"/>
    <w:rsid w:val="000B09EA"/>
    <w:rsid w:val="000B10DE"/>
    <w:rsid w:val="000B1AAA"/>
    <w:rsid w:val="000B5197"/>
    <w:rsid w:val="000C213E"/>
    <w:rsid w:val="000C4965"/>
    <w:rsid w:val="000C6949"/>
    <w:rsid w:val="000C7D3A"/>
    <w:rsid w:val="000D0B2B"/>
    <w:rsid w:val="000D1F1F"/>
    <w:rsid w:val="000E11FE"/>
    <w:rsid w:val="000E2392"/>
    <w:rsid w:val="000E6E17"/>
    <w:rsid w:val="000E6F35"/>
    <w:rsid w:val="000F066D"/>
    <w:rsid w:val="000F0E2C"/>
    <w:rsid w:val="000F1BE2"/>
    <w:rsid w:val="000F37C8"/>
    <w:rsid w:val="00106525"/>
    <w:rsid w:val="0011668B"/>
    <w:rsid w:val="00116F2E"/>
    <w:rsid w:val="00123274"/>
    <w:rsid w:val="00125250"/>
    <w:rsid w:val="00130828"/>
    <w:rsid w:val="00134DF0"/>
    <w:rsid w:val="001362BC"/>
    <w:rsid w:val="001400ED"/>
    <w:rsid w:val="00142FEF"/>
    <w:rsid w:val="001468E5"/>
    <w:rsid w:val="00146DC0"/>
    <w:rsid w:val="001476E5"/>
    <w:rsid w:val="00150D14"/>
    <w:rsid w:val="001664E8"/>
    <w:rsid w:val="00172201"/>
    <w:rsid w:val="00180166"/>
    <w:rsid w:val="00180FA7"/>
    <w:rsid w:val="00181764"/>
    <w:rsid w:val="00184EE1"/>
    <w:rsid w:val="001A16E2"/>
    <w:rsid w:val="001A1BC6"/>
    <w:rsid w:val="001A29A0"/>
    <w:rsid w:val="001A4542"/>
    <w:rsid w:val="001B478B"/>
    <w:rsid w:val="001B54C0"/>
    <w:rsid w:val="001C524B"/>
    <w:rsid w:val="001C648B"/>
    <w:rsid w:val="001C6739"/>
    <w:rsid w:val="001C7C9E"/>
    <w:rsid w:val="001D0EFD"/>
    <w:rsid w:val="001D26A6"/>
    <w:rsid w:val="001D51F0"/>
    <w:rsid w:val="001E4E8D"/>
    <w:rsid w:val="001E6C17"/>
    <w:rsid w:val="001F2CA4"/>
    <w:rsid w:val="001F2ECA"/>
    <w:rsid w:val="001F4160"/>
    <w:rsid w:val="001F5837"/>
    <w:rsid w:val="001F6F50"/>
    <w:rsid w:val="001F75B4"/>
    <w:rsid w:val="00205359"/>
    <w:rsid w:val="00217EE5"/>
    <w:rsid w:val="0022317B"/>
    <w:rsid w:val="00223B03"/>
    <w:rsid w:val="00224F1F"/>
    <w:rsid w:val="00224FBC"/>
    <w:rsid w:val="002566D3"/>
    <w:rsid w:val="002600E2"/>
    <w:rsid w:val="0026265B"/>
    <w:rsid w:val="00267038"/>
    <w:rsid w:val="00273A9D"/>
    <w:rsid w:val="00276D92"/>
    <w:rsid w:val="00280E87"/>
    <w:rsid w:val="00287107"/>
    <w:rsid w:val="00295E3B"/>
    <w:rsid w:val="002A1788"/>
    <w:rsid w:val="002A60BB"/>
    <w:rsid w:val="002A610D"/>
    <w:rsid w:val="002A6506"/>
    <w:rsid w:val="002B42B0"/>
    <w:rsid w:val="002C03BC"/>
    <w:rsid w:val="002C154C"/>
    <w:rsid w:val="002C3E27"/>
    <w:rsid w:val="002C632F"/>
    <w:rsid w:val="002C6618"/>
    <w:rsid w:val="002D2862"/>
    <w:rsid w:val="002D6844"/>
    <w:rsid w:val="002E3120"/>
    <w:rsid w:val="002F3393"/>
    <w:rsid w:val="002F6553"/>
    <w:rsid w:val="0030012F"/>
    <w:rsid w:val="00307A46"/>
    <w:rsid w:val="003105CC"/>
    <w:rsid w:val="0031308A"/>
    <w:rsid w:val="00323D93"/>
    <w:rsid w:val="00327F77"/>
    <w:rsid w:val="00340687"/>
    <w:rsid w:val="003425FB"/>
    <w:rsid w:val="00343BFF"/>
    <w:rsid w:val="00350B4B"/>
    <w:rsid w:val="00351809"/>
    <w:rsid w:val="00352E95"/>
    <w:rsid w:val="00355AAF"/>
    <w:rsid w:val="00356FCB"/>
    <w:rsid w:val="00357328"/>
    <w:rsid w:val="00370DEA"/>
    <w:rsid w:val="003722FB"/>
    <w:rsid w:val="00373D4A"/>
    <w:rsid w:val="00376791"/>
    <w:rsid w:val="00381661"/>
    <w:rsid w:val="00384FBA"/>
    <w:rsid w:val="003854AA"/>
    <w:rsid w:val="00385F0D"/>
    <w:rsid w:val="00390916"/>
    <w:rsid w:val="003A09F8"/>
    <w:rsid w:val="003A1111"/>
    <w:rsid w:val="003A11B1"/>
    <w:rsid w:val="003A1265"/>
    <w:rsid w:val="003A1BDD"/>
    <w:rsid w:val="003A337B"/>
    <w:rsid w:val="003A53D1"/>
    <w:rsid w:val="003A5457"/>
    <w:rsid w:val="003A63A5"/>
    <w:rsid w:val="003B49AE"/>
    <w:rsid w:val="003B58D6"/>
    <w:rsid w:val="003C0C00"/>
    <w:rsid w:val="003C296A"/>
    <w:rsid w:val="003D5856"/>
    <w:rsid w:val="003E1DE6"/>
    <w:rsid w:val="003E41BA"/>
    <w:rsid w:val="003E41D1"/>
    <w:rsid w:val="003E4BAB"/>
    <w:rsid w:val="003E4E8C"/>
    <w:rsid w:val="003F4D84"/>
    <w:rsid w:val="0040778A"/>
    <w:rsid w:val="00417211"/>
    <w:rsid w:val="00422A6A"/>
    <w:rsid w:val="0042391B"/>
    <w:rsid w:val="00425901"/>
    <w:rsid w:val="0043028E"/>
    <w:rsid w:val="00431F75"/>
    <w:rsid w:val="004370FE"/>
    <w:rsid w:val="004372EC"/>
    <w:rsid w:val="004451BE"/>
    <w:rsid w:val="004560CC"/>
    <w:rsid w:val="00460E16"/>
    <w:rsid w:val="004640FB"/>
    <w:rsid w:val="00477F68"/>
    <w:rsid w:val="00482356"/>
    <w:rsid w:val="004834A7"/>
    <w:rsid w:val="00483B88"/>
    <w:rsid w:val="00484C85"/>
    <w:rsid w:val="004861D0"/>
    <w:rsid w:val="00487B7B"/>
    <w:rsid w:val="00492061"/>
    <w:rsid w:val="00493A02"/>
    <w:rsid w:val="00495B9A"/>
    <w:rsid w:val="004A11FD"/>
    <w:rsid w:val="004A2A1B"/>
    <w:rsid w:val="004A47FC"/>
    <w:rsid w:val="004A566B"/>
    <w:rsid w:val="004B313D"/>
    <w:rsid w:val="004B490E"/>
    <w:rsid w:val="004B5AFB"/>
    <w:rsid w:val="004B61DB"/>
    <w:rsid w:val="004C0EB2"/>
    <w:rsid w:val="004C4D92"/>
    <w:rsid w:val="004C5F9B"/>
    <w:rsid w:val="004C6519"/>
    <w:rsid w:val="004C7D38"/>
    <w:rsid w:val="004D1A61"/>
    <w:rsid w:val="004D7EFE"/>
    <w:rsid w:val="004E35E2"/>
    <w:rsid w:val="004E43E5"/>
    <w:rsid w:val="004E60D8"/>
    <w:rsid w:val="004F0784"/>
    <w:rsid w:val="004F53C7"/>
    <w:rsid w:val="00506DDB"/>
    <w:rsid w:val="00506E52"/>
    <w:rsid w:val="00514C8B"/>
    <w:rsid w:val="00514DBF"/>
    <w:rsid w:val="00514E66"/>
    <w:rsid w:val="005155EF"/>
    <w:rsid w:val="005203E8"/>
    <w:rsid w:val="00520FBA"/>
    <w:rsid w:val="0052319D"/>
    <w:rsid w:val="00526A4B"/>
    <w:rsid w:val="00530EBE"/>
    <w:rsid w:val="00531BB1"/>
    <w:rsid w:val="005320BE"/>
    <w:rsid w:val="00534938"/>
    <w:rsid w:val="00552E8F"/>
    <w:rsid w:val="005530F2"/>
    <w:rsid w:val="00553694"/>
    <w:rsid w:val="00561C08"/>
    <w:rsid w:val="00561EEB"/>
    <w:rsid w:val="005671CE"/>
    <w:rsid w:val="0057280C"/>
    <w:rsid w:val="00574CBB"/>
    <w:rsid w:val="0058272A"/>
    <w:rsid w:val="005847D7"/>
    <w:rsid w:val="00584973"/>
    <w:rsid w:val="00584D4D"/>
    <w:rsid w:val="00585CEF"/>
    <w:rsid w:val="005869D1"/>
    <w:rsid w:val="0059240E"/>
    <w:rsid w:val="00594620"/>
    <w:rsid w:val="005A02E8"/>
    <w:rsid w:val="005A2529"/>
    <w:rsid w:val="005B6B93"/>
    <w:rsid w:val="005C183F"/>
    <w:rsid w:val="005C2F5B"/>
    <w:rsid w:val="005C2F94"/>
    <w:rsid w:val="005C6CAF"/>
    <w:rsid w:val="005C7D63"/>
    <w:rsid w:val="005D1EE5"/>
    <w:rsid w:val="005D27DB"/>
    <w:rsid w:val="005D7C2F"/>
    <w:rsid w:val="005E1B8D"/>
    <w:rsid w:val="005E351B"/>
    <w:rsid w:val="005E367C"/>
    <w:rsid w:val="005E3BEC"/>
    <w:rsid w:val="005E6FF8"/>
    <w:rsid w:val="005F25C7"/>
    <w:rsid w:val="005F74C7"/>
    <w:rsid w:val="0061760C"/>
    <w:rsid w:val="00617DC3"/>
    <w:rsid w:val="00620769"/>
    <w:rsid w:val="0062501F"/>
    <w:rsid w:val="00630DD7"/>
    <w:rsid w:val="00636C88"/>
    <w:rsid w:val="00637DAE"/>
    <w:rsid w:val="00640E0A"/>
    <w:rsid w:val="00642090"/>
    <w:rsid w:val="006450D4"/>
    <w:rsid w:val="00654BD1"/>
    <w:rsid w:val="00657F75"/>
    <w:rsid w:val="00663508"/>
    <w:rsid w:val="00665894"/>
    <w:rsid w:val="006721C4"/>
    <w:rsid w:val="006752D4"/>
    <w:rsid w:val="00684700"/>
    <w:rsid w:val="00694DE7"/>
    <w:rsid w:val="0069686C"/>
    <w:rsid w:val="006A0CAF"/>
    <w:rsid w:val="006B46D6"/>
    <w:rsid w:val="006B7E0C"/>
    <w:rsid w:val="006D1796"/>
    <w:rsid w:val="006D3CCD"/>
    <w:rsid w:val="006D40A0"/>
    <w:rsid w:val="006D45E9"/>
    <w:rsid w:val="006E0574"/>
    <w:rsid w:val="006E27A4"/>
    <w:rsid w:val="006F27C2"/>
    <w:rsid w:val="006F3208"/>
    <w:rsid w:val="00700242"/>
    <w:rsid w:val="00705C46"/>
    <w:rsid w:val="0071163F"/>
    <w:rsid w:val="007120A2"/>
    <w:rsid w:val="007148B6"/>
    <w:rsid w:val="007162B4"/>
    <w:rsid w:val="007206B5"/>
    <w:rsid w:val="007217CC"/>
    <w:rsid w:val="00731A11"/>
    <w:rsid w:val="00734810"/>
    <w:rsid w:val="00734951"/>
    <w:rsid w:val="007350D7"/>
    <w:rsid w:val="0073559D"/>
    <w:rsid w:val="0073643C"/>
    <w:rsid w:val="00743BA4"/>
    <w:rsid w:val="00750864"/>
    <w:rsid w:val="007518E4"/>
    <w:rsid w:val="0075346E"/>
    <w:rsid w:val="00755969"/>
    <w:rsid w:val="00755ADF"/>
    <w:rsid w:val="00762D39"/>
    <w:rsid w:val="00763694"/>
    <w:rsid w:val="00766876"/>
    <w:rsid w:val="00784079"/>
    <w:rsid w:val="0078562D"/>
    <w:rsid w:val="00787569"/>
    <w:rsid w:val="00793D78"/>
    <w:rsid w:val="00794DBF"/>
    <w:rsid w:val="00797993"/>
    <w:rsid w:val="007A407E"/>
    <w:rsid w:val="007A47B7"/>
    <w:rsid w:val="007A752D"/>
    <w:rsid w:val="007B0771"/>
    <w:rsid w:val="007B3AB2"/>
    <w:rsid w:val="007B4AB6"/>
    <w:rsid w:val="007C4615"/>
    <w:rsid w:val="007C6CC2"/>
    <w:rsid w:val="007E61E0"/>
    <w:rsid w:val="007E6933"/>
    <w:rsid w:val="007F1141"/>
    <w:rsid w:val="007F3560"/>
    <w:rsid w:val="007F4F33"/>
    <w:rsid w:val="00805213"/>
    <w:rsid w:val="00811956"/>
    <w:rsid w:val="0081198C"/>
    <w:rsid w:val="00812708"/>
    <w:rsid w:val="00821F02"/>
    <w:rsid w:val="00822EEB"/>
    <w:rsid w:val="0082469D"/>
    <w:rsid w:val="0082648F"/>
    <w:rsid w:val="00830AE9"/>
    <w:rsid w:val="00830B9A"/>
    <w:rsid w:val="008312E3"/>
    <w:rsid w:val="00831700"/>
    <w:rsid w:val="00833331"/>
    <w:rsid w:val="00842069"/>
    <w:rsid w:val="00842F31"/>
    <w:rsid w:val="00844473"/>
    <w:rsid w:val="0085199D"/>
    <w:rsid w:val="0085217C"/>
    <w:rsid w:val="00852991"/>
    <w:rsid w:val="00855A69"/>
    <w:rsid w:val="00856699"/>
    <w:rsid w:val="00856A76"/>
    <w:rsid w:val="00856CD3"/>
    <w:rsid w:val="00862A9F"/>
    <w:rsid w:val="00864C43"/>
    <w:rsid w:val="008663DB"/>
    <w:rsid w:val="00866C15"/>
    <w:rsid w:val="008709D3"/>
    <w:rsid w:val="0089080F"/>
    <w:rsid w:val="00891CB4"/>
    <w:rsid w:val="00893B7C"/>
    <w:rsid w:val="008968C0"/>
    <w:rsid w:val="008A2616"/>
    <w:rsid w:val="008A3FC6"/>
    <w:rsid w:val="008B17DC"/>
    <w:rsid w:val="008B6FC6"/>
    <w:rsid w:val="008C2ED3"/>
    <w:rsid w:val="008C57CC"/>
    <w:rsid w:val="008C6E26"/>
    <w:rsid w:val="008D000E"/>
    <w:rsid w:val="008D4339"/>
    <w:rsid w:val="008D4D92"/>
    <w:rsid w:val="008D5437"/>
    <w:rsid w:val="008E0A8D"/>
    <w:rsid w:val="008E1ABB"/>
    <w:rsid w:val="008E33C6"/>
    <w:rsid w:val="008E41FE"/>
    <w:rsid w:val="008E722A"/>
    <w:rsid w:val="008F01A4"/>
    <w:rsid w:val="008F0251"/>
    <w:rsid w:val="008F0374"/>
    <w:rsid w:val="008F3707"/>
    <w:rsid w:val="008F37B5"/>
    <w:rsid w:val="009050F4"/>
    <w:rsid w:val="00906C3E"/>
    <w:rsid w:val="009143E2"/>
    <w:rsid w:val="009216D1"/>
    <w:rsid w:val="00922ED7"/>
    <w:rsid w:val="009325EC"/>
    <w:rsid w:val="00933997"/>
    <w:rsid w:val="00933E7D"/>
    <w:rsid w:val="00934672"/>
    <w:rsid w:val="00955733"/>
    <w:rsid w:val="00956DDA"/>
    <w:rsid w:val="00963D35"/>
    <w:rsid w:val="009654B7"/>
    <w:rsid w:val="00984FDB"/>
    <w:rsid w:val="00987B99"/>
    <w:rsid w:val="00991409"/>
    <w:rsid w:val="00995F3E"/>
    <w:rsid w:val="009A1F93"/>
    <w:rsid w:val="009A75EB"/>
    <w:rsid w:val="009A7CFB"/>
    <w:rsid w:val="009B73D7"/>
    <w:rsid w:val="009C4ABA"/>
    <w:rsid w:val="009E2F31"/>
    <w:rsid w:val="009E4EE8"/>
    <w:rsid w:val="009F4256"/>
    <w:rsid w:val="009F7450"/>
    <w:rsid w:val="00A01D73"/>
    <w:rsid w:val="00A02AFF"/>
    <w:rsid w:val="00A05C4E"/>
    <w:rsid w:val="00A0724E"/>
    <w:rsid w:val="00A15420"/>
    <w:rsid w:val="00A15E6A"/>
    <w:rsid w:val="00A16907"/>
    <w:rsid w:val="00A26868"/>
    <w:rsid w:val="00A26ED7"/>
    <w:rsid w:val="00A350D2"/>
    <w:rsid w:val="00A40B36"/>
    <w:rsid w:val="00A440BC"/>
    <w:rsid w:val="00A44D56"/>
    <w:rsid w:val="00A45D2B"/>
    <w:rsid w:val="00A514AB"/>
    <w:rsid w:val="00A52E77"/>
    <w:rsid w:val="00A537BA"/>
    <w:rsid w:val="00A57BDF"/>
    <w:rsid w:val="00A61265"/>
    <w:rsid w:val="00A633E4"/>
    <w:rsid w:val="00A745F3"/>
    <w:rsid w:val="00A76364"/>
    <w:rsid w:val="00A80564"/>
    <w:rsid w:val="00A90734"/>
    <w:rsid w:val="00A916DD"/>
    <w:rsid w:val="00A91E60"/>
    <w:rsid w:val="00AA1E17"/>
    <w:rsid w:val="00AA7C81"/>
    <w:rsid w:val="00AB1B35"/>
    <w:rsid w:val="00AB30B2"/>
    <w:rsid w:val="00AB60A4"/>
    <w:rsid w:val="00AC72D3"/>
    <w:rsid w:val="00AD0371"/>
    <w:rsid w:val="00AD09CA"/>
    <w:rsid w:val="00AD2BFB"/>
    <w:rsid w:val="00AD2FB5"/>
    <w:rsid w:val="00AD386D"/>
    <w:rsid w:val="00AE3D2D"/>
    <w:rsid w:val="00AE6B37"/>
    <w:rsid w:val="00AF0664"/>
    <w:rsid w:val="00AF2741"/>
    <w:rsid w:val="00AF2D9D"/>
    <w:rsid w:val="00B018B8"/>
    <w:rsid w:val="00B024C6"/>
    <w:rsid w:val="00B1014D"/>
    <w:rsid w:val="00B10371"/>
    <w:rsid w:val="00B1243A"/>
    <w:rsid w:val="00B14616"/>
    <w:rsid w:val="00B17C87"/>
    <w:rsid w:val="00B23EFB"/>
    <w:rsid w:val="00B25CEA"/>
    <w:rsid w:val="00B25FE1"/>
    <w:rsid w:val="00B36DE6"/>
    <w:rsid w:val="00B36F88"/>
    <w:rsid w:val="00B4418B"/>
    <w:rsid w:val="00B50914"/>
    <w:rsid w:val="00B52921"/>
    <w:rsid w:val="00B55A2B"/>
    <w:rsid w:val="00B57EE0"/>
    <w:rsid w:val="00B61D4D"/>
    <w:rsid w:val="00B63863"/>
    <w:rsid w:val="00B64B22"/>
    <w:rsid w:val="00B66642"/>
    <w:rsid w:val="00B72BDE"/>
    <w:rsid w:val="00B74C07"/>
    <w:rsid w:val="00B7674D"/>
    <w:rsid w:val="00B81307"/>
    <w:rsid w:val="00B815AA"/>
    <w:rsid w:val="00B82963"/>
    <w:rsid w:val="00B871EA"/>
    <w:rsid w:val="00B87E17"/>
    <w:rsid w:val="00B901AC"/>
    <w:rsid w:val="00B9522F"/>
    <w:rsid w:val="00BA19D0"/>
    <w:rsid w:val="00BA1F0D"/>
    <w:rsid w:val="00BA3EA9"/>
    <w:rsid w:val="00BA4001"/>
    <w:rsid w:val="00BA4133"/>
    <w:rsid w:val="00BA4B91"/>
    <w:rsid w:val="00BB154D"/>
    <w:rsid w:val="00BB1603"/>
    <w:rsid w:val="00BB244F"/>
    <w:rsid w:val="00BB44A1"/>
    <w:rsid w:val="00BB60BC"/>
    <w:rsid w:val="00BB60D8"/>
    <w:rsid w:val="00BC2801"/>
    <w:rsid w:val="00BC2EAF"/>
    <w:rsid w:val="00BC4464"/>
    <w:rsid w:val="00BC6AAE"/>
    <w:rsid w:val="00BC6C0D"/>
    <w:rsid w:val="00BD495E"/>
    <w:rsid w:val="00BD63A1"/>
    <w:rsid w:val="00BE3150"/>
    <w:rsid w:val="00BE687F"/>
    <w:rsid w:val="00BF0E29"/>
    <w:rsid w:val="00BF3908"/>
    <w:rsid w:val="00C00885"/>
    <w:rsid w:val="00C02DC9"/>
    <w:rsid w:val="00C1017A"/>
    <w:rsid w:val="00C12363"/>
    <w:rsid w:val="00C123F2"/>
    <w:rsid w:val="00C30547"/>
    <w:rsid w:val="00C30D13"/>
    <w:rsid w:val="00C30E65"/>
    <w:rsid w:val="00C30ECB"/>
    <w:rsid w:val="00C35436"/>
    <w:rsid w:val="00C35A10"/>
    <w:rsid w:val="00C40CBF"/>
    <w:rsid w:val="00C418A1"/>
    <w:rsid w:val="00C41C71"/>
    <w:rsid w:val="00C42876"/>
    <w:rsid w:val="00C47DF7"/>
    <w:rsid w:val="00C51519"/>
    <w:rsid w:val="00C538AD"/>
    <w:rsid w:val="00C5650E"/>
    <w:rsid w:val="00C60971"/>
    <w:rsid w:val="00C6156A"/>
    <w:rsid w:val="00C6273D"/>
    <w:rsid w:val="00C62EC6"/>
    <w:rsid w:val="00C6520B"/>
    <w:rsid w:val="00C66978"/>
    <w:rsid w:val="00C70856"/>
    <w:rsid w:val="00C738E0"/>
    <w:rsid w:val="00C80C32"/>
    <w:rsid w:val="00C95A58"/>
    <w:rsid w:val="00C97449"/>
    <w:rsid w:val="00C97B61"/>
    <w:rsid w:val="00CB0317"/>
    <w:rsid w:val="00CB07D9"/>
    <w:rsid w:val="00CB354C"/>
    <w:rsid w:val="00CC012D"/>
    <w:rsid w:val="00CC1FC7"/>
    <w:rsid w:val="00CC5394"/>
    <w:rsid w:val="00CD48AC"/>
    <w:rsid w:val="00CD576C"/>
    <w:rsid w:val="00CD6A17"/>
    <w:rsid w:val="00CD75E9"/>
    <w:rsid w:val="00CE0942"/>
    <w:rsid w:val="00CE63A0"/>
    <w:rsid w:val="00CE754A"/>
    <w:rsid w:val="00CE7631"/>
    <w:rsid w:val="00CF204B"/>
    <w:rsid w:val="00CF7601"/>
    <w:rsid w:val="00D1123C"/>
    <w:rsid w:val="00D13D5D"/>
    <w:rsid w:val="00D15F08"/>
    <w:rsid w:val="00D17C7A"/>
    <w:rsid w:val="00D215D3"/>
    <w:rsid w:val="00D25809"/>
    <w:rsid w:val="00D3083D"/>
    <w:rsid w:val="00D3654B"/>
    <w:rsid w:val="00D43884"/>
    <w:rsid w:val="00D458FF"/>
    <w:rsid w:val="00D45F18"/>
    <w:rsid w:val="00D55F7B"/>
    <w:rsid w:val="00D57396"/>
    <w:rsid w:val="00D672DD"/>
    <w:rsid w:val="00D70F5C"/>
    <w:rsid w:val="00D73135"/>
    <w:rsid w:val="00D736EA"/>
    <w:rsid w:val="00D86D4B"/>
    <w:rsid w:val="00D904D1"/>
    <w:rsid w:val="00D95545"/>
    <w:rsid w:val="00D9637B"/>
    <w:rsid w:val="00DB61A6"/>
    <w:rsid w:val="00DC731E"/>
    <w:rsid w:val="00DD28B7"/>
    <w:rsid w:val="00DD53E7"/>
    <w:rsid w:val="00DD5436"/>
    <w:rsid w:val="00DD71CF"/>
    <w:rsid w:val="00DD7527"/>
    <w:rsid w:val="00DE50BE"/>
    <w:rsid w:val="00DF2E2F"/>
    <w:rsid w:val="00DF52A8"/>
    <w:rsid w:val="00E00DF8"/>
    <w:rsid w:val="00E04D94"/>
    <w:rsid w:val="00E072BB"/>
    <w:rsid w:val="00E10C57"/>
    <w:rsid w:val="00E12837"/>
    <w:rsid w:val="00E212A7"/>
    <w:rsid w:val="00E24ACB"/>
    <w:rsid w:val="00E26640"/>
    <w:rsid w:val="00E26816"/>
    <w:rsid w:val="00E347BC"/>
    <w:rsid w:val="00E34A3B"/>
    <w:rsid w:val="00E52BAC"/>
    <w:rsid w:val="00E53A40"/>
    <w:rsid w:val="00E5481A"/>
    <w:rsid w:val="00E54FCF"/>
    <w:rsid w:val="00E64BFA"/>
    <w:rsid w:val="00E66001"/>
    <w:rsid w:val="00E707B7"/>
    <w:rsid w:val="00E76060"/>
    <w:rsid w:val="00E81C3C"/>
    <w:rsid w:val="00E86F31"/>
    <w:rsid w:val="00E939B0"/>
    <w:rsid w:val="00E94864"/>
    <w:rsid w:val="00E94C5C"/>
    <w:rsid w:val="00EA2AB7"/>
    <w:rsid w:val="00EA421C"/>
    <w:rsid w:val="00EB68AA"/>
    <w:rsid w:val="00EB6C5E"/>
    <w:rsid w:val="00EB7F52"/>
    <w:rsid w:val="00EC5E14"/>
    <w:rsid w:val="00EC6ED2"/>
    <w:rsid w:val="00ED1A3F"/>
    <w:rsid w:val="00ED2CDB"/>
    <w:rsid w:val="00EE2BFC"/>
    <w:rsid w:val="00EE68D4"/>
    <w:rsid w:val="00EE7496"/>
    <w:rsid w:val="00EE77B4"/>
    <w:rsid w:val="00EF0916"/>
    <w:rsid w:val="00EF12FB"/>
    <w:rsid w:val="00EF1364"/>
    <w:rsid w:val="00F02E14"/>
    <w:rsid w:val="00F15E38"/>
    <w:rsid w:val="00F21843"/>
    <w:rsid w:val="00F22665"/>
    <w:rsid w:val="00F334B5"/>
    <w:rsid w:val="00F37924"/>
    <w:rsid w:val="00F43567"/>
    <w:rsid w:val="00F477EF"/>
    <w:rsid w:val="00F47FB7"/>
    <w:rsid w:val="00F52359"/>
    <w:rsid w:val="00F65E3E"/>
    <w:rsid w:val="00F74B14"/>
    <w:rsid w:val="00F81533"/>
    <w:rsid w:val="00F84F7E"/>
    <w:rsid w:val="00F90CE4"/>
    <w:rsid w:val="00F92925"/>
    <w:rsid w:val="00F945FE"/>
    <w:rsid w:val="00FA0146"/>
    <w:rsid w:val="00FA4D46"/>
    <w:rsid w:val="00FB149F"/>
    <w:rsid w:val="00FB160A"/>
    <w:rsid w:val="00FC6262"/>
    <w:rsid w:val="00FC7EB2"/>
    <w:rsid w:val="00FD16EA"/>
    <w:rsid w:val="00FE64D9"/>
    <w:rsid w:val="00FE7B7C"/>
    <w:rsid w:val="00FE7E25"/>
    <w:rsid w:val="00FF1E4E"/>
    <w:rsid w:val="00FF321C"/>
    <w:rsid w:val="00FF70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BF62D"/>
  <w15:chartTrackingRefBased/>
  <w15:docId w15:val="{C9F5DB3A-AC52-514D-96B9-95317F784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694"/>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223B0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3B0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D71CF"/>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BD495E"/>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2C632F"/>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4C0EB2"/>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B0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link w:val="ListParagraphChar"/>
    <w:uiPriority w:val="34"/>
    <w:qFormat/>
    <w:rsid w:val="00223B03"/>
    <w:pPr>
      <w:ind w:left="720"/>
      <w:contextualSpacing/>
    </w:pPr>
    <w:rPr>
      <w:rFonts w:eastAsia="Calibri"/>
      <w:sz w:val="20"/>
      <w:szCs w:val="20"/>
    </w:rPr>
  </w:style>
  <w:style w:type="character" w:customStyle="1" w:styleId="ListParagraphChar">
    <w:name w:val="List Paragraph Char"/>
    <w:link w:val="ListParagraph"/>
    <w:uiPriority w:val="99"/>
    <w:locked/>
    <w:rsid w:val="00223B03"/>
    <w:rPr>
      <w:rFonts w:ascii="Times New Roman" w:eastAsia="Calibri" w:hAnsi="Times New Roman" w:cs="Times New Roman"/>
      <w:sz w:val="20"/>
      <w:szCs w:val="20"/>
      <w:lang w:eastAsia="en-GB"/>
    </w:rPr>
  </w:style>
  <w:style w:type="character" w:customStyle="1" w:styleId="Heading2Char">
    <w:name w:val="Heading 2 Char"/>
    <w:basedOn w:val="DefaultParagraphFont"/>
    <w:link w:val="Heading2"/>
    <w:uiPriority w:val="9"/>
    <w:rsid w:val="00223B0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23B0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23B03"/>
    <w:pPr>
      <w:spacing w:before="120"/>
    </w:pPr>
    <w:rPr>
      <w:rFonts w:cstheme="minorHAnsi"/>
      <w:b/>
      <w:bCs/>
      <w:i/>
      <w:iCs/>
    </w:rPr>
  </w:style>
  <w:style w:type="character" w:styleId="Hyperlink">
    <w:name w:val="Hyperlink"/>
    <w:basedOn w:val="DefaultParagraphFont"/>
    <w:uiPriority w:val="99"/>
    <w:unhideWhenUsed/>
    <w:rsid w:val="00223B03"/>
    <w:rPr>
      <w:color w:val="0563C1" w:themeColor="hyperlink"/>
      <w:u w:val="single"/>
    </w:rPr>
  </w:style>
  <w:style w:type="paragraph" w:styleId="TOC2">
    <w:name w:val="toc 2"/>
    <w:basedOn w:val="Normal"/>
    <w:next w:val="Normal"/>
    <w:autoRedefine/>
    <w:uiPriority w:val="39"/>
    <w:unhideWhenUsed/>
    <w:rsid w:val="00223B03"/>
    <w:pPr>
      <w:spacing w:before="120"/>
      <w:ind w:left="240"/>
    </w:pPr>
    <w:rPr>
      <w:rFonts w:cstheme="minorHAnsi"/>
      <w:b/>
      <w:bCs/>
      <w:sz w:val="22"/>
      <w:szCs w:val="22"/>
    </w:rPr>
  </w:style>
  <w:style w:type="paragraph" w:styleId="TOC3">
    <w:name w:val="toc 3"/>
    <w:basedOn w:val="Normal"/>
    <w:next w:val="Normal"/>
    <w:autoRedefine/>
    <w:uiPriority w:val="39"/>
    <w:unhideWhenUsed/>
    <w:rsid w:val="00223B03"/>
    <w:pPr>
      <w:ind w:left="480"/>
    </w:pPr>
    <w:rPr>
      <w:rFonts w:cstheme="minorHAnsi"/>
      <w:sz w:val="20"/>
      <w:szCs w:val="20"/>
    </w:rPr>
  </w:style>
  <w:style w:type="paragraph" w:styleId="TOC4">
    <w:name w:val="toc 4"/>
    <w:basedOn w:val="Normal"/>
    <w:next w:val="Normal"/>
    <w:autoRedefine/>
    <w:uiPriority w:val="39"/>
    <w:semiHidden/>
    <w:unhideWhenUsed/>
    <w:rsid w:val="00223B03"/>
    <w:pPr>
      <w:ind w:left="720"/>
    </w:pPr>
    <w:rPr>
      <w:rFonts w:cstheme="minorHAnsi"/>
      <w:sz w:val="20"/>
      <w:szCs w:val="20"/>
    </w:rPr>
  </w:style>
  <w:style w:type="paragraph" w:styleId="TOC5">
    <w:name w:val="toc 5"/>
    <w:basedOn w:val="Normal"/>
    <w:next w:val="Normal"/>
    <w:autoRedefine/>
    <w:uiPriority w:val="39"/>
    <w:semiHidden/>
    <w:unhideWhenUsed/>
    <w:rsid w:val="00223B03"/>
    <w:pPr>
      <w:ind w:left="960"/>
    </w:pPr>
    <w:rPr>
      <w:rFonts w:cstheme="minorHAnsi"/>
      <w:sz w:val="20"/>
      <w:szCs w:val="20"/>
    </w:rPr>
  </w:style>
  <w:style w:type="paragraph" w:styleId="TOC6">
    <w:name w:val="toc 6"/>
    <w:basedOn w:val="Normal"/>
    <w:next w:val="Normal"/>
    <w:autoRedefine/>
    <w:uiPriority w:val="39"/>
    <w:semiHidden/>
    <w:unhideWhenUsed/>
    <w:rsid w:val="00223B03"/>
    <w:pPr>
      <w:ind w:left="1200"/>
    </w:pPr>
    <w:rPr>
      <w:rFonts w:cstheme="minorHAnsi"/>
      <w:sz w:val="20"/>
      <w:szCs w:val="20"/>
    </w:rPr>
  </w:style>
  <w:style w:type="paragraph" w:styleId="TOC7">
    <w:name w:val="toc 7"/>
    <w:basedOn w:val="Normal"/>
    <w:next w:val="Normal"/>
    <w:autoRedefine/>
    <w:uiPriority w:val="39"/>
    <w:semiHidden/>
    <w:unhideWhenUsed/>
    <w:rsid w:val="00223B03"/>
    <w:pPr>
      <w:ind w:left="1440"/>
    </w:pPr>
    <w:rPr>
      <w:rFonts w:cstheme="minorHAnsi"/>
      <w:sz w:val="20"/>
      <w:szCs w:val="20"/>
    </w:rPr>
  </w:style>
  <w:style w:type="paragraph" w:styleId="TOC8">
    <w:name w:val="toc 8"/>
    <w:basedOn w:val="Normal"/>
    <w:next w:val="Normal"/>
    <w:autoRedefine/>
    <w:uiPriority w:val="39"/>
    <w:semiHidden/>
    <w:unhideWhenUsed/>
    <w:rsid w:val="00223B03"/>
    <w:pPr>
      <w:ind w:left="1680"/>
    </w:pPr>
    <w:rPr>
      <w:rFonts w:cstheme="minorHAnsi"/>
      <w:sz w:val="20"/>
      <w:szCs w:val="20"/>
    </w:rPr>
  </w:style>
  <w:style w:type="paragraph" w:styleId="TOC9">
    <w:name w:val="toc 9"/>
    <w:basedOn w:val="Normal"/>
    <w:next w:val="Normal"/>
    <w:autoRedefine/>
    <w:uiPriority w:val="39"/>
    <w:semiHidden/>
    <w:unhideWhenUsed/>
    <w:rsid w:val="00223B03"/>
    <w:pPr>
      <w:ind w:left="1920"/>
    </w:pPr>
    <w:rPr>
      <w:rFonts w:cstheme="minorHAnsi"/>
      <w:sz w:val="20"/>
      <w:szCs w:val="20"/>
    </w:rPr>
  </w:style>
  <w:style w:type="character" w:styleId="UnresolvedMention">
    <w:name w:val="Unresolved Mention"/>
    <w:basedOn w:val="DefaultParagraphFont"/>
    <w:uiPriority w:val="99"/>
    <w:semiHidden/>
    <w:unhideWhenUsed/>
    <w:rsid w:val="00991409"/>
    <w:rPr>
      <w:color w:val="605E5C"/>
      <w:shd w:val="clear" w:color="auto" w:fill="E1DFDD"/>
    </w:rPr>
  </w:style>
  <w:style w:type="paragraph" w:styleId="NormalWeb">
    <w:name w:val="Normal (Web)"/>
    <w:basedOn w:val="Normal"/>
    <w:uiPriority w:val="99"/>
    <w:unhideWhenUsed/>
    <w:rsid w:val="00755ADF"/>
    <w:pPr>
      <w:spacing w:before="100" w:beforeAutospacing="1" w:after="100" w:afterAutospacing="1"/>
    </w:pPr>
  </w:style>
  <w:style w:type="character" w:customStyle="1" w:styleId="Heading3Char">
    <w:name w:val="Heading 3 Char"/>
    <w:basedOn w:val="DefaultParagraphFont"/>
    <w:link w:val="Heading3"/>
    <w:uiPriority w:val="9"/>
    <w:rsid w:val="00DD71CF"/>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BD495E"/>
    <w:rPr>
      <w:rFonts w:asciiTheme="majorHAnsi" w:eastAsiaTheme="majorEastAsia" w:hAnsiTheme="majorHAnsi" w:cstheme="majorBidi"/>
      <w:i/>
      <w:iCs/>
      <w:color w:val="2F5496" w:themeColor="accent1" w:themeShade="BF"/>
    </w:rPr>
  </w:style>
  <w:style w:type="character" w:customStyle="1" w:styleId="apple-converted-space">
    <w:name w:val="apple-converted-space"/>
    <w:basedOn w:val="DefaultParagraphFont"/>
    <w:rsid w:val="007518E4"/>
  </w:style>
  <w:style w:type="character" w:customStyle="1" w:styleId="Heading5Char">
    <w:name w:val="Heading 5 Char"/>
    <w:basedOn w:val="DefaultParagraphFont"/>
    <w:link w:val="Heading5"/>
    <w:uiPriority w:val="9"/>
    <w:rsid w:val="002C632F"/>
    <w:rPr>
      <w:rFonts w:asciiTheme="majorHAnsi" w:eastAsiaTheme="majorEastAsia" w:hAnsiTheme="majorHAnsi" w:cstheme="majorBidi"/>
      <w:color w:val="2F5496" w:themeColor="accent1" w:themeShade="BF"/>
    </w:rPr>
  </w:style>
  <w:style w:type="character" w:styleId="Strong">
    <w:name w:val="Strong"/>
    <w:basedOn w:val="DefaultParagraphFont"/>
    <w:uiPriority w:val="22"/>
    <w:qFormat/>
    <w:rsid w:val="007120A2"/>
    <w:rPr>
      <w:b/>
      <w:bCs/>
    </w:rPr>
  </w:style>
  <w:style w:type="table" w:styleId="GridTable5Dark-Accent1">
    <w:name w:val="Grid Table 5 Dark Accent 1"/>
    <w:basedOn w:val="TableNormal"/>
    <w:uiPriority w:val="50"/>
    <w:rsid w:val="00BC280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Heading6Char">
    <w:name w:val="Heading 6 Char"/>
    <w:basedOn w:val="DefaultParagraphFont"/>
    <w:link w:val="Heading6"/>
    <w:uiPriority w:val="9"/>
    <w:rsid w:val="004C0EB2"/>
    <w:rPr>
      <w:rFonts w:asciiTheme="majorHAnsi" w:eastAsiaTheme="majorEastAsia" w:hAnsiTheme="majorHAnsi" w:cstheme="majorBidi"/>
      <w:color w:val="1F3763" w:themeColor="accent1" w:themeShade="7F"/>
    </w:rPr>
  </w:style>
  <w:style w:type="character" w:customStyle="1" w:styleId="a">
    <w:name w:val="_"/>
    <w:basedOn w:val="DefaultParagraphFont"/>
    <w:rsid w:val="00553694"/>
  </w:style>
  <w:style w:type="paragraph" w:styleId="Footer">
    <w:name w:val="footer"/>
    <w:basedOn w:val="Normal"/>
    <w:link w:val="FooterChar"/>
    <w:uiPriority w:val="99"/>
    <w:unhideWhenUsed/>
    <w:rsid w:val="00F477EF"/>
    <w:pPr>
      <w:tabs>
        <w:tab w:val="center" w:pos="4513"/>
        <w:tab w:val="right" w:pos="9026"/>
      </w:tabs>
    </w:pPr>
  </w:style>
  <w:style w:type="character" w:customStyle="1" w:styleId="FooterChar">
    <w:name w:val="Footer Char"/>
    <w:basedOn w:val="DefaultParagraphFont"/>
    <w:link w:val="Footer"/>
    <w:uiPriority w:val="99"/>
    <w:rsid w:val="00F477EF"/>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F47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912977">
      <w:bodyDiv w:val="1"/>
      <w:marLeft w:val="0"/>
      <w:marRight w:val="0"/>
      <w:marTop w:val="0"/>
      <w:marBottom w:val="0"/>
      <w:divBdr>
        <w:top w:val="none" w:sz="0" w:space="0" w:color="auto"/>
        <w:left w:val="none" w:sz="0" w:space="0" w:color="auto"/>
        <w:bottom w:val="none" w:sz="0" w:space="0" w:color="auto"/>
        <w:right w:val="none" w:sz="0" w:space="0" w:color="auto"/>
      </w:divBdr>
      <w:divsChild>
        <w:div w:id="788203687">
          <w:marLeft w:val="0"/>
          <w:marRight w:val="0"/>
          <w:marTop w:val="0"/>
          <w:marBottom w:val="0"/>
          <w:divBdr>
            <w:top w:val="none" w:sz="0" w:space="0" w:color="auto"/>
            <w:left w:val="none" w:sz="0" w:space="0" w:color="auto"/>
            <w:bottom w:val="none" w:sz="0" w:space="0" w:color="auto"/>
            <w:right w:val="none" w:sz="0" w:space="0" w:color="auto"/>
          </w:divBdr>
          <w:divsChild>
            <w:div w:id="1905525731">
              <w:marLeft w:val="0"/>
              <w:marRight w:val="0"/>
              <w:marTop w:val="0"/>
              <w:marBottom w:val="0"/>
              <w:divBdr>
                <w:top w:val="none" w:sz="0" w:space="0" w:color="auto"/>
                <w:left w:val="none" w:sz="0" w:space="0" w:color="auto"/>
                <w:bottom w:val="none" w:sz="0" w:space="0" w:color="auto"/>
                <w:right w:val="none" w:sz="0" w:space="0" w:color="auto"/>
              </w:divBdr>
              <w:divsChild>
                <w:div w:id="572593530">
                  <w:marLeft w:val="0"/>
                  <w:marRight w:val="0"/>
                  <w:marTop w:val="0"/>
                  <w:marBottom w:val="0"/>
                  <w:divBdr>
                    <w:top w:val="none" w:sz="0" w:space="0" w:color="auto"/>
                    <w:left w:val="none" w:sz="0" w:space="0" w:color="auto"/>
                    <w:bottom w:val="none" w:sz="0" w:space="0" w:color="auto"/>
                    <w:right w:val="none" w:sz="0" w:space="0" w:color="auto"/>
                  </w:divBdr>
                  <w:divsChild>
                    <w:div w:id="9219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81659">
      <w:bodyDiv w:val="1"/>
      <w:marLeft w:val="0"/>
      <w:marRight w:val="0"/>
      <w:marTop w:val="0"/>
      <w:marBottom w:val="0"/>
      <w:divBdr>
        <w:top w:val="none" w:sz="0" w:space="0" w:color="auto"/>
        <w:left w:val="none" w:sz="0" w:space="0" w:color="auto"/>
        <w:bottom w:val="none" w:sz="0" w:space="0" w:color="auto"/>
        <w:right w:val="none" w:sz="0" w:space="0" w:color="auto"/>
      </w:divBdr>
      <w:divsChild>
        <w:div w:id="367726476">
          <w:marLeft w:val="0"/>
          <w:marRight w:val="0"/>
          <w:marTop w:val="0"/>
          <w:marBottom w:val="0"/>
          <w:divBdr>
            <w:top w:val="none" w:sz="0" w:space="0" w:color="auto"/>
            <w:left w:val="none" w:sz="0" w:space="0" w:color="auto"/>
            <w:bottom w:val="none" w:sz="0" w:space="0" w:color="auto"/>
            <w:right w:val="none" w:sz="0" w:space="0" w:color="auto"/>
          </w:divBdr>
          <w:divsChild>
            <w:div w:id="1685547846">
              <w:marLeft w:val="0"/>
              <w:marRight w:val="0"/>
              <w:marTop w:val="0"/>
              <w:marBottom w:val="0"/>
              <w:divBdr>
                <w:top w:val="none" w:sz="0" w:space="0" w:color="auto"/>
                <w:left w:val="none" w:sz="0" w:space="0" w:color="auto"/>
                <w:bottom w:val="none" w:sz="0" w:space="0" w:color="auto"/>
                <w:right w:val="none" w:sz="0" w:space="0" w:color="auto"/>
              </w:divBdr>
              <w:divsChild>
                <w:div w:id="212776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85669">
      <w:bodyDiv w:val="1"/>
      <w:marLeft w:val="0"/>
      <w:marRight w:val="0"/>
      <w:marTop w:val="0"/>
      <w:marBottom w:val="0"/>
      <w:divBdr>
        <w:top w:val="none" w:sz="0" w:space="0" w:color="auto"/>
        <w:left w:val="none" w:sz="0" w:space="0" w:color="auto"/>
        <w:bottom w:val="none" w:sz="0" w:space="0" w:color="auto"/>
        <w:right w:val="none" w:sz="0" w:space="0" w:color="auto"/>
      </w:divBdr>
    </w:div>
    <w:div w:id="212349773">
      <w:bodyDiv w:val="1"/>
      <w:marLeft w:val="0"/>
      <w:marRight w:val="0"/>
      <w:marTop w:val="0"/>
      <w:marBottom w:val="0"/>
      <w:divBdr>
        <w:top w:val="none" w:sz="0" w:space="0" w:color="auto"/>
        <w:left w:val="none" w:sz="0" w:space="0" w:color="auto"/>
        <w:bottom w:val="none" w:sz="0" w:space="0" w:color="auto"/>
        <w:right w:val="none" w:sz="0" w:space="0" w:color="auto"/>
      </w:divBdr>
    </w:div>
    <w:div w:id="239798584">
      <w:bodyDiv w:val="1"/>
      <w:marLeft w:val="0"/>
      <w:marRight w:val="0"/>
      <w:marTop w:val="0"/>
      <w:marBottom w:val="0"/>
      <w:divBdr>
        <w:top w:val="none" w:sz="0" w:space="0" w:color="auto"/>
        <w:left w:val="none" w:sz="0" w:space="0" w:color="auto"/>
        <w:bottom w:val="none" w:sz="0" w:space="0" w:color="auto"/>
        <w:right w:val="none" w:sz="0" w:space="0" w:color="auto"/>
      </w:divBdr>
    </w:div>
    <w:div w:id="297957770">
      <w:bodyDiv w:val="1"/>
      <w:marLeft w:val="0"/>
      <w:marRight w:val="0"/>
      <w:marTop w:val="0"/>
      <w:marBottom w:val="0"/>
      <w:divBdr>
        <w:top w:val="none" w:sz="0" w:space="0" w:color="auto"/>
        <w:left w:val="none" w:sz="0" w:space="0" w:color="auto"/>
        <w:bottom w:val="none" w:sz="0" w:space="0" w:color="auto"/>
        <w:right w:val="none" w:sz="0" w:space="0" w:color="auto"/>
      </w:divBdr>
      <w:divsChild>
        <w:div w:id="798375650">
          <w:marLeft w:val="0"/>
          <w:marRight w:val="0"/>
          <w:marTop w:val="0"/>
          <w:marBottom w:val="0"/>
          <w:divBdr>
            <w:top w:val="none" w:sz="0" w:space="0" w:color="auto"/>
            <w:left w:val="none" w:sz="0" w:space="0" w:color="auto"/>
            <w:bottom w:val="none" w:sz="0" w:space="0" w:color="auto"/>
            <w:right w:val="none" w:sz="0" w:space="0" w:color="auto"/>
          </w:divBdr>
          <w:divsChild>
            <w:div w:id="887837526">
              <w:marLeft w:val="0"/>
              <w:marRight w:val="0"/>
              <w:marTop w:val="0"/>
              <w:marBottom w:val="0"/>
              <w:divBdr>
                <w:top w:val="none" w:sz="0" w:space="0" w:color="auto"/>
                <w:left w:val="none" w:sz="0" w:space="0" w:color="auto"/>
                <w:bottom w:val="none" w:sz="0" w:space="0" w:color="auto"/>
                <w:right w:val="none" w:sz="0" w:space="0" w:color="auto"/>
              </w:divBdr>
              <w:divsChild>
                <w:div w:id="121446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541451">
      <w:bodyDiv w:val="1"/>
      <w:marLeft w:val="0"/>
      <w:marRight w:val="0"/>
      <w:marTop w:val="0"/>
      <w:marBottom w:val="0"/>
      <w:divBdr>
        <w:top w:val="none" w:sz="0" w:space="0" w:color="auto"/>
        <w:left w:val="none" w:sz="0" w:space="0" w:color="auto"/>
        <w:bottom w:val="none" w:sz="0" w:space="0" w:color="auto"/>
        <w:right w:val="none" w:sz="0" w:space="0" w:color="auto"/>
      </w:divBdr>
      <w:divsChild>
        <w:div w:id="1288001029">
          <w:marLeft w:val="0"/>
          <w:marRight w:val="0"/>
          <w:marTop w:val="0"/>
          <w:marBottom w:val="0"/>
          <w:divBdr>
            <w:top w:val="none" w:sz="0" w:space="0" w:color="auto"/>
            <w:left w:val="none" w:sz="0" w:space="0" w:color="auto"/>
            <w:bottom w:val="none" w:sz="0" w:space="0" w:color="auto"/>
            <w:right w:val="none" w:sz="0" w:space="0" w:color="auto"/>
          </w:divBdr>
        </w:div>
        <w:div w:id="257176499">
          <w:marLeft w:val="0"/>
          <w:marRight w:val="0"/>
          <w:marTop w:val="0"/>
          <w:marBottom w:val="0"/>
          <w:divBdr>
            <w:top w:val="none" w:sz="0" w:space="0" w:color="auto"/>
            <w:left w:val="none" w:sz="0" w:space="0" w:color="auto"/>
            <w:bottom w:val="none" w:sz="0" w:space="0" w:color="auto"/>
            <w:right w:val="none" w:sz="0" w:space="0" w:color="auto"/>
          </w:divBdr>
        </w:div>
        <w:div w:id="1924026484">
          <w:marLeft w:val="0"/>
          <w:marRight w:val="0"/>
          <w:marTop w:val="0"/>
          <w:marBottom w:val="0"/>
          <w:divBdr>
            <w:top w:val="none" w:sz="0" w:space="0" w:color="auto"/>
            <w:left w:val="none" w:sz="0" w:space="0" w:color="auto"/>
            <w:bottom w:val="none" w:sz="0" w:space="0" w:color="auto"/>
            <w:right w:val="none" w:sz="0" w:space="0" w:color="auto"/>
          </w:divBdr>
        </w:div>
        <w:div w:id="41681694">
          <w:marLeft w:val="0"/>
          <w:marRight w:val="0"/>
          <w:marTop w:val="0"/>
          <w:marBottom w:val="0"/>
          <w:divBdr>
            <w:top w:val="none" w:sz="0" w:space="0" w:color="auto"/>
            <w:left w:val="none" w:sz="0" w:space="0" w:color="auto"/>
            <w:bottom w:val="none" w:sz="0" w:space="0" w:color="auto"/>
            <w:right w:val="none" w:sz="0" w:space="0" w:color="auto"/>
          </w:divBdr>
        </w:div>
        <w:div w:id="782845107">
          <w:marLeft w:val="0"/>
          <w:marRight w:val="0"/>
          <w:marTop w:val="0"/>
          <w:marBottom w:val="0"/>
          <w:divBdr>
            <w:top w:val="none" w:sz="0" w:space="0" w:color="auto"/>
            <w:left w:val="none" w:sz="0" w:space="0" w:color="auto"/>
            <w:bottom w:val="none" w:sz="0" w:space="0" w:color="auto"/>
            <w:right w:val="none" w:sz="0" w:space="0" w:color="auto"/>
          </w:divBdr>
        </w:div>
        <w:div w:id="529800982">
          <w:marLeft w:val="0"/>
          <w:marRight w:val="0"/>
          <w:marTop w:val="0"/>
          <w:marBottom w:val="0"/>
          <w:divBdr>
            <w:top w:val="none" w:sz="0" w:space="0" w:color="auto"/>
            <w:left w:val="none" w:sz="0" w:space="0" w:color="auto"/>
            <w:bottom w:val="none" w:sz="0" w:space="0" w:color="auto"/>
            <w:right w:val="none" w:sz="0" w:space="0" w:color="auto"/>
          </w:divBdr>
        </w:div>
        <w:div w:id="227809087">
          <w:marLeft w:val="0"/>
          <w:marRight w:val="0"/>
          <w:marTop w:val="0"/>
          <w:marBottom w:val="0"/>
          <w:divBdr>
            <w:top w:val="none" w:sz="0" w:space="0" w:color="auto"/>
            <w:left w:val="none" w:sz="0" w:space="0" w:color="auto"/>
            <w:bottom w:val="none" w:sz="0" w:space="0" w:color="auto"/>
            <w:right w:val="none" w:sz="0" w:space="0" w:color="auto"/>
          </w:divBdr>
        </w:div>
        <w:div w:id="1470590026">
          <w:marLeft w:val="0"/>
          <w:marRight w:val="0"/>
          <w:marTop w:val="0"/>
          <w:marBottom w:val="0"/>
          <w:divBdr>
            <w:top w:val="none" w:sz="0" w:space="0" w:color="auto"/>
            <w:left w:val="none" w:sz="0" w:space="0" w:color="auto"/>
            <w:bottom w:val="none" w:sz="0" w:space="0" w:color="auto"/>
            <w:right w:val="none" w:sz="0" w:space="0" w:color="auto"/>
          </w:divBdr>
        </w:div>
        <w:div w:id="126320489">
          <w:marLeft w:val="0"/>
          <w:marRight w:val="0"/>
          <w:marTop w:val="0"/>
          <w:marBottom w:val="0"/>
          <w:divBdr>
            <w:top w:val="none" w:sz="0" w:space="0" w:color="auto"/>
            <w:left w:val="none" w:sz="0" w:space="0" w:color="auto"/>
            <w:bottom w:val="none" w:sz="0" w:space="0" w:color="auto"/>
            <w:right w:val="none" w:sz="0" w:space="0" w:color="auto"/>
          </w:divBdr>
        </w:div>
        <w:div w:id="322902703">
          <w:marLeft w:val="0"/>
          <w:marRight w:val="0"/>
          <w:marTop w:val="0"/>
          <w:marBottom w:val="0"/>
          <w:divBdr>
            <w:top w:val="none" w:sz="0" w:space="0" w:color="auto"/>
            <w:left w:val="none" w:sz="0" w:space="0" w:color="auto"/>
            <w:bottom w:val="none" w:sz="0" w:space="0" w:color="auto"/>
            <w:right w:val="none" w:sz="0" w:space="0" w:color="auto"/>
          </w:divBdr>
        </w:div>
        <w:div w:id="954674404">
          <w:marLeft w:val="0"/>
          <w:marRight w:val="0"/>
          <w:marTop w:val="0"/>
          <w:marBottom w:val="0"/>
          <w:divBdr>
            <w:top w:val="none" w:sz="0" w:space="0" w:color="auto"/>
            <w:left w:val="none" w:sz="0" w:space="0" w:color="auto"/>
            <w:bottom w:val="none" w:sz="0" w:space="0" w:color="auto"/>
            <w:right w:val="none" w:sz="0" w:space="0" w:color="auto"/>
          </w:divBdr>
        </w:div>
        <w:div w:id="1042940907">
          <w:marLeft w:val="0"/>
          <w:marRight w:val="0"/>
          <w:marTop w:val="0"/>
          <w:marBottom w:val="0"/>
          <w:divBdr>
            <w:top w:val="none" w:sz="0" w:space="0" w:color="auto"/>
            <w:left w:val="none" w:sz="0" w:space="0" w:color="auto"/>
            <w:bottom w:val="none" w:sz="0" w:space="0" w:color="auto"/>
            <w:right w:val="none" w:sz="0" w:space="0" w:color="auto"/>
          </w:divBdr>
        </w:div>
        <w:div w:id="1670325469">
          <w:marLeft w:val="0"/>
          <w:marRight w:val="0"/>
          <w:marTop w:val="0"/>
          <w:marBottom w:val="0"/>
          <w:divBdr>
            <w:top w:val="none" w:sz="0" w:space="0" w:color="auto"/>
            <w:left w:val="none" w:sz="0" w:space="0" w:color="auto"/>
            <w:bottom w:val="none" w:sz="0" w:space="0" w:color="auto"/>
            <w:right w:val="none" w:sz="0" w:space="0" w:color="auto"/>
          </w:divBdr>
        </w:div>
        <w:div w:id="845873649">
          <w:marLeft w:val="0"/>
          <w:marRight w:val="0"/>
          <w:marTop w:val="0"/>
          <w:marBottom w:val="0"/>
          <w:divBdr>
            <w:top w:val="none" w:sz="0" w:space="0" w:color="auto"/>
            <w:left w:val="none" w:sz="0" w:space="0" w:color="auto"/>
            <w:bottom w:val="none" w:sz="0" w:space="0" w:color="auto"/>
            <w:right w:val="none" w:sz="0" w:space="0" w:color="auto"/>
          </w:divBdr>
        </w:div>
        <w:div w:id="28536499">
          <w:marLeft w:val="0"/>
          <w:marRight w:val="0"/>
          <w:marTop w:val="0"/>
          <w:marBottom w:val="0"/>
          <w:divBdr>
            <w:top w:val="none" w:sz="0" w:space="0" w:color="auto"/>
            <w:left w:val="none" w:sz="0" w:space="0" w:color="auto"/>
            <w:bottom w:val="none" w:sz="0" w:space="0" w:color="auto"/>
            <w:right w:val="none" w:sz="0" w:space="0" w:color="auto"/>
          </w:divBdr>
        </w:div>
        <w:div w:id="1731345475">
          <w:marLeft w:val="0"/>
          <w:marRight w:val="0"/>
          <w:marTop w:val="0"/>
          <w:marBottom w:val="0"/>
          <w:divBdr>
            <w:top w:val="none" w:sz="0" w:space="0" w:color="auto"/>
            <w:left w:val="none" w:sz="0" w:space="0" w:color="auto"/>
            <w:bottom w:val="none" w:sz="0" w:space="0" w:color="auto"/>
            <w:right w:val="none" w:sz="0" w:space="0" w:color="auto"/>
          </w:divBdr>
        </w:div>
        <w:div w:id="1945770180">
          <w:marLeft w:val="0"/>
          <w:marRight w:val="0"/>
          <w:marTop w:val="0"/>
          <w:marBottom w:val="0"/>
          <w:divBdr>
            <w:top w:val="none" w:sz="0" w:space="0" w:color="auto"/>
            <w:left w:val="none" w:sz="0" w:space="0" w:color="auto"/>
            <w:bottom w:val="none" w:sz="0" w:space="0" w:color="auto"/>
            <w:right w:val="none" w:sz="0" w:space="0" w:color="auto"/>
          </w:divBdr>
        </w:div>
        <w:div w:id="524100435">
          <w:marLeft w:val="0"/>
          <w:marRight w:val="0"/>
          <w:marTop w:val="0"/>
          <w:marBottom w:val="0"/>
          <w:divBdr>
            <w:top w:val="none" w:sz="0" w:space="0" w:color="auto"/>
            <w:left w:val="none" w:sz="0" w:space="0" w:color="auto"/>
            <w:bottom w:val="none" w:sz="0" w:space="0" w:color="auto"/>
            <w:right w:val="none" w:sz="0" w:space="0" w:color="auto"/>
          </w:divBdr>
        </w:div>
        <w:div w:id="1283271805">
          <w:marLeft w:val="0"/>
          <w:marRight w:val="0"/>
          <w:marTop w:val="0"/>
          <w:marBottom w:val="0"/>
          <w:divBdr>
            <w:top w:val="none" w:sz="0" w:space="0" w:color="auto"/>
            <w:left w:val="none" w:sz="0" w:space="0" w:color="auto"/>
            <w:bottom w:val="none" w:sz="0" w:space="0" w:color="auto"/>
            <w:right w:val="none" w:sz="0" w:space="0" w:color="auto"/>
          </w:divBdr>
        </w:div>
        <w:div w:id="1516338058">
          <w:marLeft w:val="0"/>
          <w:marRight w:val="0"/>
          <w:marTop w:val="0"/>
          <w:marBottom w:val="0"/>
          <w:divBdr>
            <w:top w:val="none" w:sz="0" w:space="0" w:color="auto"/>
            <w:left w:val="none" w:sz="0" w:space="0" w:color="auto"/>
            <w:bottom w:val="none" w:sz="0" w:space="0" w:color="auto"/>
            <w:right w:val="none" w:sz="0" w:space="0" w:color="auto"/>
          </w:divBdr>
        </w:div>
        <w:div w:id="412246454">
          <w:marLeft w:val="0"/>
          <w:marRight w:val="0"/>
          <w:marTop w:val="0"/>
          <w:marBottom w:val="0"/>
          <w:divBdr>
            <w:top w:val="none" w:sz="0" w:space="0" w:color="auto"/>
            <w:left w:val="none" w:sz="0" w:space="0" w:color="auto"/>
            <w:bottom w:val="none" w:sz="0" w:space="0" w:color="auto"/>
            <w:right w:val="none" w:sz="0" w:space="0" w:color="auto"/>
          </w:divBdr>
        </w:div>
        <w:div w:id="881593198">
          <w:marLeft w:val="0"/>
          <w:marRight w:val="0"/>
          <w:marTop w:val="0"/>
          <w:marBottom w:val="0"/>
          <w:divBdr>
            <w:top w:val="none" w:sz="0" w:space="0" w:color="auto"/>
            <w:left w:val="none" w:sz="0" w:space="0" w:color="auto"/>
            <w:bottom w:val="none" w:sz="0" w:space="0" w:color="auto"/>
            <w:right w:val="none" w:sz="0" w:space="0" w:color="auto"/>
          </w:divBdr>
        </w:div>
      </w:divsChild>
    </w:div>
    <w:div w:id="437988531">
      <w:bodyDiv w:val="1"/>
      <w:marLeft w:val="0"/>
      <w:marRight w:val="0"/>
      <w:marTop w:val="0"/>
      <w:marBottom w:val="0"/>
      <w:divBdr>
        <w:top w:val="none" w:sz="0" w:space="0" w:color="auto"/>
        <w:left w:val="none" w:sz="0" w:space="0" w:color="auto"/>
        <w:bottom w:val="none" w:sz="0" w:space="0" w:color="auto"/>
        <w:right w:val="none" w:sz="0" w:space="0" w:color="auto"/>
      </w:divBdr>
    </w:div>
    <w:div w:id="500702770">
      <w:bodyDiv w:val="1"/>
      <w:marLeft w:val="0"/>
      <w:marRight w:val="0"/>
      <w:marTop w:val="0"/>
      <w:marBottom w:val="0"/>
      <w:divBdr>
        <w:top w:val="none" w:sz="0" w:space="0" w:color="auto"/>
        <w:left w:val="none" w:sz="0" w:space="0" w:color="auto"/>
        <w:bottom w:val="none" w:sz="0" w:space="0" w:color="auto"/>
        <w:right w:val="none" w:sz="0" w:space="0" w:color="auto"/>
      </w:divBdr>
      <w:divsChild>
        <w:div w:id="531919023">
          <w:marLeft w:val="0"/>
          <w:marRight w:val="0"/>
          <w:marTop w:val="0"/>
          <w:marBottom w:val="0"/>
          <w:divBdr>
            <w:top w:val="none" w:sz="0" w:space="0" w:color="auto"/>
            <w:left w:val="none" w:sz="0" w:space="0" w:color="auto"/>
            <w:bottom w:val="none" w:sz="0" w:space="0" w:color="auto"/>
            <w:right w:val="none" w:sz="0" w:space="0" w:color="auto"/>
          </w:divBdr>
          <w:divsChild>
            <w:div w:id="844903982">
              <w:marLeft w:val="0"/>
              <w:marRight w:val="0"/>
              <w:marTop w:val="0"/>
              <w:marBottom w:val="0"/>
              <w:divBdr>
                <w:top w:val="none" w:sz="0" w:space="0" w:color="auto"/>
                <w:left w:val="none" w:sz="0" w:space="0" w:color="auto"/>
                <w:bottom w:val="none" w:sz="0" w:space="0" w:color="auto"/>
                <w:right w:val="none" w:sz="0" w:space="0" w:color="auto"/>
              </w:divBdr>
              <w:divsChild>
                <w:div w:id="42134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825798">
      <w:bodyDiv w:val="1"/>
      <w:marLeft w:val="0"/>
      <w:marRight w:val="0"/>
      <w:marTop w:val="0"/>
      <w:marBottom w:val="0"/>
      <w:divBdr>
        <w:top w:val="none" w:sz="0" w:space="0" w:color="auto"/>
        <w:left w:val="none" w:sz="0" w:space="0" w:color="auto"/>
        <w:bottom w:val="none" w:sz="0" w:space="0" w:color="auto"/>
        <w:right w:val="none" w:sz="0" w:space="0" w:color="auto"/>
      </w:divBdr>
    </w:div>
    <w:div w:id="628973046">
      <w:bodyDiv w:val="1"/>
      <w:marLeft w:val="0"/>
      <w:marRight w:val="0"/>
      <w:marTop w:val="0"/>
      <w:marBottom w:val="0"/>
      <w:divBdr>
        <w:top w:val="none" w:sz="0" w:space="0" w:color="auto"/>
        <w:left w:val="none" w:sz="0" w:space="0" w:color="auto"/>
        <w:bottom w:val="none" w:sz="0" w:space="0" w:color="auto"/>
        <w:right w:val="none" w:sz="0" w:space="0" w:color="auto"/>
      </w:divBdr>
      <w:divsChild>
        <w:div w:id="1877620898">
          <w:marLeft w:val="0"/>
          <w:marRight w:val="0"/>
          <w:marTop w:val="0"/>
          <w:marBottom w:val="0"/>
          <w:divBdr>
            <w:top w:val="none" w:sz="0" w:space="0" w:color="auto"/>
            <w:left w:val="none" w:sz="0" w:space="0" w:color="auto"/>
            <w:bottom w:val="none" w:sz="0" w:space="0" w:color="auto"/>
            <w:right w:val="none" w:sz="0" w:space="0" w:color="auto"/>
          </w:divBdr>
          <w:divsChild>
            <w:div w:id="833255896">
              <w:marLeft w:val="0"/>
              <w:marRight w:val="0"/>
              <w:marTop w:val="0"/>
              <w:marBottom w:val="0"/>
              <w:divBdr>
                <w:top w:val="none" w:sz="0" w:space="0" w:color="auto"/>
                <w:left w:val="none" w:sz="0" w:space="0" w:color="auto"/>
                <w:bottom w:val="none" w:sz="0" w:space="0" w:color="auto"/>
                <w:right w:val="none" w:sz="0" w:space="0" w:color="auto"/>
              </w:divBdr>
              <w:divsChild>
                <w:div w:id="1352756940">
                  <w:marLeft w:val="0"/>
                  <w:marRight w:val="0"/>
                  <w:marTop w:val="0"/>
                  <w:marBottom w:val="0"/>
                  <w:divBdr>
                    <w:top w:val="none" w:sz="0" w:space="0" w:color="auto"/>
                    <w:left w:val="none" w:sz="0" w:space="0" w:color="auto"/>
                    <w:bottom w:val="none" w:sz="0" w:space="0" w:color="auto"/>
                    <w:right w:val="none" w:sz="0" w:space="0" w:color="auto"/>
                  </w:divBdr>
                  <w:divsChild>
                    <w:div w:id="147320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107215">
      <w:bodyDiv w:val="1"/>
      <w:marLeft w:val="0"/>
      <w:marRight w:val="0"/>
      <w:marTop w:val="0"/>
      <w:marBottom w:val="0"/>
      <w:divBdr>
        <w:top w:val="none" w:sz="0" w:space="0" w:color="auto"/>
        <w:left w:val="none" w:sz="0" w:space="0" w:color="auto"/>
        <w:bottom w:val="none" w:sz="0" w:space="0" w:color="auto"/>
        <w:right w:val="none" w:sz="0" w:space="0" w:color="auto"/>
      </w:divBdr>
    </w:div>
    <w:div w:id="693311091">
      <w:bodyDiv w:val="1"/>
      <w:marLeft w:val="0"/>
      <w:marRight w:val="0"/>
      <w:marTop w:val="0"/>
      <w:marBottom w:val="0"/>
      <w:divBdr>
        <w:top w:val="none" w:sz="0" w:space="0" w:color="auto"/>
        <w:left w:val="none" w:sz="0" w:space="0" w:color="auto"/>
        <w:bottom w:val="none" w:sz="0" w:space="0" w:color="auto"/>
        <w:right w:val="none" w:sz="0" w:space="0" w:color="auto"/>
      </w:divBdr>
      <w:divsChild>
        <w:div w:id="2094087527">
          <w:marLeft w:val="0"/>
          <w:marRight w:val="0"/>
          <w:marTop w:val="0"/>
          <w:marBottom w:val="0"/>
          <w:divBdr>
            <w:top w:val="none" w:sz="0" w:space="0" w:color="auto"/>
            <w:left w:val="none" w:sz="0" w:space="0" w:color="auto"/>
            <w:bottom w:val="none" w:sz="0" w:space="0" w:color="auto"/>
            <w:right w:val="none" w:sz="0" w:space="0" w:color="auto"/>
          </w:divBdr>
        </w:div>
        <w:div w:id="999892762">
          <w:marLeft w:val="0"/>
          <w:marRight w:val="0"/>
          <w:marTop w:val="0"/>
          <w:marBottom w:val="0"/>
          <w:divBdr>
            <w:top w:val="none" w:sz="0" w:space="0" w:color="auto"/>
            <w:left w:val="none" w:sz="0" w:space="0" w:color="auto"/>
            <w:bottom w:val="none" w:sz="0" w:space="0" w:color="auto"/>
            <w:right w:val="none" w:sz="0" w:space="0" w:color="auto"/>
          </w:divBdr>
        </w:div>
        <w:div w:id="363558414">
          <w:marLeft w:val="0"/>
          <w:marRight w:val="0"/>
          <w:marTop w:val="0"/>
          <w:marBottom w:val="0"/>
          <w:divBdr>
            <w:top w:val="none" w:sz="0" w:space="0" w:color="auto"/>
            <w:left w:val="none" w:sz="0" w:space="0" w:color="auto"/>
            <w:bottom w:val="none" w:sz="0" w:space="0" w:color="auto"/>
            <w:right w:val="none" w:sz="0" w:space="0" w:color="auto"/>
          </w:divBdr>
        </w:div>
        <w:div w:id="825631230">
          <w:marLeft w:val="0"/>
          <w:marRight w:val="0"/>
          <w:marTop w:val="0"/>
          <w:marBottom w:val="0"/>
          <w:divBdr>
            <w:top w:val="none" w:sz="0" w:space="0" w:color="auto"/>
            <w:left w:val="none" w:sz="0" w:space="0" w:color="auto"/>
            <w:bottom w:val="none" w:sz="0" w:space="0" w:color="auto"/>
            <w:right w:val="none" w:sz="0" w:space="0" w:color="auto"/>
          </w:divBdr>
        </w:div>
      </w:divsChild>
    </w:div>
    <w:div w:id="800001447">
      <w:bodyDiv w:val="1"/>
      <w:marLeft w:val="0"/>
      <w:marRight w:val="0"/>
      <w:marTop w:val="0"/>
      <w:marBottom w:val="0"/>
      <w:divBdr>
        <w:top w:val="none" w:sz="0" w:space="0" w:color="auto"/>
        <w:left w:val="none" w:sz="0" w:space="0" w:color="auto"/>
        <w:bottom w:val="none" w:sz="0" w:space="0" w:color="auto"/>
        <w:right w:val="none" w:sz="0" w:space="0" w:color="auto"/>
      </w:divBdr>
      <w:divsChild>
        <w:div w:id="382756349">
          <w:marLeft w:val="0"/>
          <w:marRight w:val="0"/>
          <w:marTop w:val="0"/>
          <w:marBottom w:val="0"/>
          <w:divBdr>
            <w:top w:val="none" w:sz="0" w:space="0" w:color="auto"/>
            <w:left w:val="none" w:sz="0" w:space="0" w:color="auto"/>
            <w:bottom w:val="none" w:sz="0" w:space="0" w:color="auto"/>
            <w:right w:val="none" w:sz="0" w:space="0" w:color="auto"/>
          </w:divBdr>
          <w:divsChild>
            <w:div w:id="694772747">
              <w:marLeft w:val="0"/>
              <w:marRight w:val="0"/>
              <w:marTop w:val="0"/>
              <w:marBottom w:val="0"/>
              <w:divBdr>
                <w:top w:val="none" w:sz="0" w:space="0" w:color="auto"/>
                <w:left w:val="none" w:sz="0" w:space="0" w:color="auto"/>
                <w:bottom w:val="none" w:sz="0" w:space="0" w:color="auto"/>
                <w:right w:val="none" w:sz="0" w:space="0" w:color="auto"/>
              </w:divBdr>
              <w:divsChild>
                <w:div w:id="992608881">
                  <w:marLeft w:val="0"/>
                  <w:marRight w:val="0"/>
                  <w:marTop w:val="0"/>
                  <w:marBottom w:val="0"/>
                  <w:divBdr>
                    <w:top w:val="none" w:sz="0" w:space="0" w:color="auto"/>
                    <w:left w:val="none" w:sz="0" w:space="0" w:color="auto"/>
                    <w:bottom w:val="none" w:sz="0" w:space="0" w:color="auto"/>
                    <w:right w:val="none" w:sz="0" w:space="0" w:color="auto"/>
                  </w:divBdr>
                  <w:divsChild>
                    <w:div w:id="29282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387236">
      <w:bodyDiv w:val="1"/>
      <w:marLeft w:val="0"/>
      <w:marRight w:val="0"/>
      <w:marTop w:val="0"/>
      <w:marBottom w:val="0"/>
      <w:divBdr>
        <w:top w:val="none" w:sz="0" w:space="0" w:color="auto"/>
        <w:left w:val="none" w:sz="0" w:space="0" w:color="auto"/>
        <w:bottom w:val="none" w:sz="0" w:space="0" w:color="auto"/>
        <w:right w:val="none" w:sz="0" w:space="0" w:color="auto"/>
      </w:divBdr>
      <w:divsChild>
        <w:div w:id="2107923770">
          <w:marLeft w:val="360"/>
          <w:marRight w:val="0"/>
          <w:marTop w:val="200"/>
          <w:marBottom w:val="0"/>
          <w:divBdr>
            <w:top w:val="none" w:sz="0" w:space="0" w:color="auto"/>
            <w:left w:val="none" w:sz="0" w:space="0" w:color="auto"/>
            <w:bottom w:val="none" w:sz="0" w:space="0" w:color="auto"/>
            <w:right w:val="none" w:sz="0" w:space="0" w:color="auto"/>
          </w:divBdr>
        </w:div>
      </w:divsChild>
    </w:div>
    <w:div w:id="863330369">
      <w:bodyDiv w:val="1"/>
      <w:marLeft w:val="0"/>
      <w:marRight w:val="0"/>
      <w:marTop w:val="0"/>
      <w:marBottom w:val="0"/>
      <w:divBdr>
        <w:top w:val="none" w:sz="0" w:space="0" w:color="auto"/>
        <w:left w:val="none" w:sz="0" w:space="0" w:color="auto"/>
        <w:bottom w:val="none" w:sz="0" w:space="0" w:color="auto"/>
        <w:right w:val="none" w:sz="0" w:space="0" w:color="auto"/>
      </w:divBdr>
      <w:divsChild>
        <w:div w:id="2089693370">
          <w:marLeft w:val="0"/>
          <w:marRight w:val="0"/>
          <w:marTop w:val="0"/>
          <w:marBottom w:val="0"/>
          <w:divBdr>
            <w:top w:val="none" w:sz="0" w:space="0" w:color="auto"/>
            <w:left w:val="none" w:sz="0" w:space="0" w:color="auto"/>
            <w:bottom w:val="none" w:sz="0" w:space="0" w:color="auto"/>
            <w:right w:val="none" w:sz="0" w:space="0" w:color="auto"/>
          </w:divBdr>
        </w:div>
        <w:div w:id="1803498841">
          <w:marLeft w:val="0"/>
          <w:marRight w:val="0"/>
          <w:marTop w:val="0"/>
          <w:marBottom w:val="0"/>
          <w:divBdr>
            <w:top w:val="none" w:sz="0" w:space="0" w:color="auto"/>
            <w:left w:val="none" w:sz="0" w:space="0" w:color="auto"/>
            <w:bottom w:val="none" w:sz="0" w:space="0" w:color="auto"/>
            <w:right w:val="none" w:sz="0" w:space="0" w:color="auto"/>
          </w:divBdr>
        </w:div>
        <w:div w:id="644622398">
          <w:marLeft w:val="0"/>
          <w:marRight w:val="0"/>
          <w:marTop w:val="0"/>
          <w:marBottom w:val="0"/>
          <w:divBdr>
            <w:top w:val="none" w:sz="0" w:space="0" w:color="auto"/>
            <w:left w:val="none" w:sz="0" w:space="0" w:color="auto"/>
            <w:bottom w:val="none" w:sz="0" w:space="0" w:color="auto"/>
            <w:right w:val="none" w:sz="0" w:space="0" w:color="auto"/>
          </w:divBdr>
        </w:div>
        <w:div w:id="1447428223">
          <w:marLeft w:val="0"/>
          <w:marRight w:val="0"/>
          <w:marTop w:val="0"/>
          <w:marBottom w:val="0"/>
          <w:divBdr>
            <w:top w:val="none" w:sz="0" w:space="0" w:color="auto"/>
            <w:left w:val="none" w:sz="0" w:space="0" w:color="auto"/>
            <w:bottom w:val="none" w:sz="0" w:space="0" w:color="auto"/>
            <w:right w:val="none" w:sz="0" w:space="0" w:color="auto"/>
          </w:divBdr>
        </w:div>
        <w:div w:id="290864618">
          <w:marLeft w:val="0"/>
          <w:marRight w:val="0"/>
          <w:marTop w:val="0"/>
          <w:marBottom w:val="0"/>
          <w:divBdr>
            <w:top w:val="none" w:sz="0" w:space="0" w:color="auto"/>
            <w:left w:val="none" w:sz="0" w:space="0" w:color="auto"/>
            <w:bottom w:val="none" w:sz="0" w:space="0" w:color="auto"/>
            <w:right w:val="none" w:sz="0" w:space="0" w:color="auto"/>
          </w:divBdr>
        </w:div>
        <w:div w:id="1152677486">
          <w:marLeft w:val="0"/>
          <w:marRight w:val="0"/>
          <w:marTop w:val="0"/>
          <w:marBottom w:val="0"/>
          <w:divBdr>
            <w:top w:val="none" w:sz="0" w:space="0" w:color="auto"/>
            <w:left w:val="none" w:sz="0" w:space="0" w:color="auto"/>
            <w:bottom w:val="none" w:sz="0" w:space="0" w:color="auto"/>
            <w:right w:val="none" w:sz="0" w:space="0" w:color="auto"/>
          </w:divBdr>
        </w:div>
        <w:div w:id="40136161">
          <w:marLeft w:val="0"/>
          <w:marRight w:val="0"/>
          <w:marTop w:val="0"/>
          <w:marBottom w:val="0"/>
          <w:divBdr>
            <w:top w:val="none" w:sz="0" w:space="0" w:color="auto"/>
            <w:left w:val="none" w:sz="0" w:space="0" w:color="auto"/>
            <w:bottom w:val="none" w:sz="0" w:space="0" w:color="auto"/>
            <w:right w:val="none" w:sz="0" w:space="0" w:color="auto"/>
          </w:divBdr>
        </w:div>
        <w:div w:id="173736373">
          <w:marLeft w:val="0"/>
          <w:marRight w:val="0"/>
          <w:marTop w:val="0"/>
          <w:marBottom w:val="0"/>
          <w:divBdr>
            <w:top w:val="none" w:sz="0" w:space="0" w:color="auto"/>
            <w:left w:val="none" w:sz="0" w:space="0" w:color="auto"/>
            <w:bottom w:val="none" w:sz="0" w:space="0" w:color="auto"/>
            <w:right w:val="none" w:sz="0" w:space="0" w:color="auto"/>
          </w:divBdr>
        </w:div>
        <w:div w:id="15272399">
          <w:marLeft w:val="0"/>
          <w:marRight w:val="0"/>
          <w:marTop w:val="0"/>
          <w:marBottom w:val="0"/>
          <w:divBdr>
            <w:top w:val="none" w:sz="0" w:space="0" w:color="auto"/>
            <w:left w:val="none" w:sz="0" w:space="0" w:color="auto"/>
            <w:bottom w:val="none" w:sz="0" w:space="0" w:color="auto"/>
            <w:right w:val="none" w:sz="0" w:space="0" w:color="auto"/>
          </w:divBdr>
        </w:div>
        <w:div w:id="1609461166">
          <w:marLeft w:val="0"/>
          <w:marRight w:val="0"/>
          <w:marTop w:val="0"/>
          <w:marBottom w:val="0"/>
          <w:divBdr>
            <w:top w:val="none" w:sz="0" w:space="0" w:color="auto"/>
            <w:left w:val="none" w:sz="0" w:space="0" w:color="auto"/>
            <w:bottom w:val="none" w:sz="0" w:space="0" w:color="auto"/>
            <w:right w:val="none" w:sz="0" w:space="0" w:color="auto"/>
          </w:divBdr>
        </w:div>
        <w:div w:id="1370372890">
          <w:marLeft w:val="0"/>
          <w:marRight w:val="0"/>
          <w:marTop w:val="0"/>
          <w:marBottom w:val="0"/>
          <w:divBdr>
            <w:top w:val="none" w:sz="0" w:space="0" w:color="auto"/>
            <w:left w:val="none" w:sz="0" w:space="0" w:color="auto"/>
            <w:bottom w:val="none" w:sz="0" w:space="0" w:color="auto"/>
            <w:right w:val="none" w:sz="0" w:space="0" w:color="auto"/>
          </w:divBdr>
        </w:div>
        <w:div w:id="1678262347">
          <w:marLeft w:val="0"/>
          <w:marRight w:val="0"/>
          <w:marTop w:val="0"/>
          <w:marBottom w:val="0"/>
          <w:divBdr>
            <w:top w:val="none" w:sz="0" w:space="0" w:color="auto"/>
            <w:left w:val="none" w:sz="0" w:space="0" w:color="auto"/>
            <w:bottom w:val="none" w:sz="0" w:space="0" w:color="auto"/>
            <w:right w:val="none" w:sz="0" w:space="0" w:color="auto"/>
          </w:divBdr>
        </w:div>
        <w:div w:id="355695200">
          <w:marLeft w:val="0"/>
          <w:marRight w:val="0"/>
          <w:marTop w:val="0"/>
          <w:marBottom w:val="0"/>
          <w:divBdr>
            <w:top w:val="none" w:sz="0" w:space="0" w:color="auto"/>
            <w:left w:val="none" w:sz="0" w:space="0" w:color="auto"/>
            <w:bottom w:val="none" w:sz="0" w:space="0" w:color="auto"/>
            <w:right w:val="none" w:sz="0" w:space="0" w:color="auto"/>
          </w:divBdr>
        </w:div>
        <w:div w:id="1850217899">
          <w:marLeft w:val="0"/>
          <w:marRight w:val="0"/>
          <w:marTop w:val="0"/>
          <w:marBottom w:val="0"/>
          <w:divBdr>
            <w:top w:val="none" w:sz="0" w:space="0" w:color="auto"/>
            <w:left w:val="none" w:sz="0" w:space="0" w:color="auto"/>
            <w:bottom w:val="none" w:sz="0" w:space="0" w:color="auto"/>
            <w:right w:val="none" w:sz="0" w:space="0" w:color="auto"/>
          </w:divBdr>
        </w:div>
        <w:div w:id="1319848382">
          <w:marLeft w:val="0"/>
          <w:marRight w:val="0"/>
          <w:marTop w:val="0"/>
          <w:marBottom w:val="0"/>
          <w:divBdr>
            <w:top w:val="none" w:sz="0" w:space="0" w:color="auto"/>
            <w:left w:val="none" w:sz="0" w:space="0" w:color="auto"/>
            <w:bottom w:val="none" w:sz="0" w:space="0" w:color="auto"/>
            <w:right w:val="none" w:sz="0" w:space="0" w:color="auto"/>
          </w:divBdr>
        </w:div>
        <w:div w:id="313531992">
          <w:marLeft w:val="0"/>
          <w:marRight w:val="0"/>
          <w:marTop w:val="0"/>
          <w:marBottom w:val="0"/>
          <w:divBdr>
            <w:top w:val="none" w:sz="0" w:space="0" w:color="auto"/>
            <w:left w:val="none" w:sz="0" w:space="0" w:color="auto"/>
            <w:bottom w:val="none" w:sz="0" w:space="0" w:color="auto"/>
            <w:right w:val="none" w:sz="0" w:space="0" w:color="auto"/>
          </w:divBdr>
        </w:div>
        <w:div w:id="966817501">
          <w:marLeft w:val="0"/>
          <w:marRight w:val="0"/>
          <w:marTop w:val="0"/>
          <w:marBottom w:val="0"/>
          <w:divBdr>
            <w:top w:val="none" w:sz="0" w:space="0" w:color="auto"/>
            <w:left w:val="none" w:sz="0" w:space="0" w:color="auto"/>
            <w:bottom w:val="none" w:sz="0" w:space="0" w:color="auto"/>
            <w:right w:val="none" w:sz="0" w:space="0" w:color="auto"/>
          </w:divBdr>
        </w:div>
        <w:div w:id="864251190">
          <w:marLeft w:val="0"/>
          <w:marRight w:val="0"/>
          <w:marTop w:val="0"/>
          <w:marBottom w:val="0"/>
          <w:divBdr>
            <w:top w:val="none" w:sz="0" w:space="0" w:color="auto"/>
            <w:left w:val="none" w:sz="0" w:space="0" w:color="auto"/>
            <w:bottom w:val="none" w:sz="0" w:space="0" w:color="auto"/>
            <w:right w:val="none" w:sz="0" w:space="0" w:color="auto"/>
          </w:divBdr>
        </w:div>
        <w:div w:id="1519545699">
          <w:marLeft w:val="0"/>
          <w:marRight w:val="0"/>
          <w:marTop w:val="0"/>
          <w:marBottom w:val="0"/>
          <w:divBdr>
            <w:top w:val="none" w:sz="0" w:space="0" w:color="auto"/>
            <w:left w:val="none" w:sz="0" w:space="0" w:color="auto"/>
            <w:bottom w:val="none" w:sz="0" w:space="0" w:color="auto"/>
            <w:right w:val="none" w:sz="0" w:space="0" w:color="auto"/>
          </w:divBdr>
        </w:div>
        <w:div w:id="469203050">
          <w:marLeft w:val="0"/>
          <w:marRight w:val="0"/>
          <w:marTop w:val="0"/>
          <w:marBottom w:val="0"/>
          <w:divBdr>
            <w:top w:val="none" w:sz="0" w:space="0" w:color="auto"/>
            <w:left w:val="none" w:sz="0" w:space="0" w:color="auto"/>
            <w:bottom w:val="none" w:sz="0" w:space="0" w:color="auto"/>
            <w:right w:val="none" w:sz="0" w:space="0" w:color="auto"/>
          </w:divBdr>
        </w:div>
        <w:div w:id="562181738">
          <w:marLeft w:val="0"/>
          <w:marRight w:val="0"/>
          <w:marTop w:val="0"/>
          <w:marBottom w:val="0"/>
          <w:divBdr>
            <w:top w:val="none" w:sz="0" w:space="0" w:color="auto"/>
            <w:left w:val="none" w:sz="0" w:space="0" w:color="auto"/>
            <w:bottom w:val="none" w:sz="0" w:space="0" w:color="auto"/>
            <w:right w:val="none" w:sz="0" w:space="0" w:color="auto"/>
          </w:divBdr>
        </w:div>
        <w:div w:id="358051455">
          <w:marLeft w:val="0"/>
          <w:marRight w:val="0"/>
          <w:marTop w:val="0"/>
          <w:marBottom w:val="0"/>
          <w:divBdr>
            <w:top w:val="none" w:sz="0" w:space="0" w:color="auto"/>
            <w:left w:val="none" w:sz="0" w:space="0" w:color="auto"/>
            <w:bottom w:val="none" w:sz="0" w:space="0" w:color="auto"/>
            <w:right w:val="none" w:sz="0" w:space="0" w:color="auto"/>
          </w:divBdr>
        </w:div>
      </w:divsChild>
    </w:div>
    <w:div w:id="950556221">
      <w:bodyDiv w:val="1"/>
      <w:marLeft w:val="0"/>
      <w:marRight w:val="0"/>
      <w:marTop w:val="0"/>
      <w:marBottom w:val="0"/>
      <w:divBdr>
        <w:top w:val="none" w:sz="0" w:space="0" w:color="auto"/>
        <w:left w:val="none" w:sz="0" w:space="0" w:color="auto"/>
        <w:bottom w:val="none" w:sz="0" w:space="0" w:color="auto"/>
        <w:right w:val="none" w:sz="0" w:space="0" w:color="auto"/>
      </w:divBdr>
    </w:div>
    <w:div w:id="984045072">
      <w:bodyDiv w:val="1"/>
      <w:marLeft w:val="0"/>
      <w:marRight w:val="0"/>
      <w:marTop w:val="0"/>
      <w:marBottom w:val="0"/>
      <w:divBdr>
        <w:top w:val="none" w:sz="0" w:space="0" w:color="auto"/>
        <w:left w:val="none" w:sz="0" w:space="0" w:color="auto"/>
        <w:bottom w:val="none" w:sz="0" w:space="0" w:color="auto"/>
        <w:right w:val="none" w:sz="0" w:space="0" w:color="auto"/>
      </w:divBdr>
    </w:div>
    <w:div w:id="1017341678">
      <w:bodyDiv w:val="1"/>
      <w:marLeft w:val="0"/>
      <w:marRight w:val="0"/>
      <w:marTop w:val="0"/>
      <w:marBottom w:val="0"/>
      <w:divBdr>
        <w:top w:val="none" w:sz="0" w:space="0" w:color="auto"/>
        <w:left w:val="none" w:sz="0" w:space="0" w:color="auto"/>
        <w:bottom w:val="none" w:sz="0" w:space="0" w:color="auto"/>
        <w:right w:val="none" w:sz="0" w:space="0" w:color="auto"/>
      </w:divBdr>
    </w:div>
    <w:div w:id="1100837959">
      <w:bodyDiv w:val="1"/>
      <w:marLeft w:val="0"/>
      <w:marRight w:val="0"/>
      <w:marTop w:val="0"/>
      <w:marBottom w:val="0"/>
      <w:divBdr>
        <w:top w:val="none" w:sz="0" w:space="0" w:color="auto"/>
        <w:left w:val="none" w:sz="0" w:space="0" w:color="auto"/>
        <w:bottom w:val="none" w:sz="0" w:space="0" w:color="auto"/>
        <w:right w:val="none" w:sz="0" w:space="0" w:color="auto"/>
      </w:divBdr>
      <w:divsChild>
        <w:div w:id="1113594856">
          <w:marLeft w:val="0"/>
          <w:marRight w:val="0"/>
          <w:marTop w:val="0"/>
          <w:marBottom w:val="0"/>
          <w:divBdr>
            <w:top w:val="none" w:sz="0" w:space="0" w:color="auto"/>
            <w:left w:val="none" w:sz="0" w:space="0" w:color="auto"/>
            <w:bottom w:val="none" w:sz="0" w:space="0" w:color="auto"/>
            <w:right w:val="none" w:sz="0" w:space="0" w:color="auto"/>
          </w:divBdr>
        </w:div>
        <w:div w:id="893086094">
          <w:marLeft w:val="0"/>
          <w:marRight w:val="0"/>
          <w:marTop w:val="0"/>
          <w:marBottom w:val="0"/>
          <w:divBdr>
            <w:top w:val="none" w:sz="0" w:space="0" w:color="auto"/>
            <w:left w:val="none" w:sz="0" w:space="0" w:color="auto"/>
            <w:bottom w:val="none" w:sz="0" w:space="0" w:color="auto"/>
            <w:right w:val="none" w:sz="0" w:space="0" w:color="auto"/>
          </w:divBdr>
        </w:div>
        <w:div w:id="94327318">
          <w:marLeft w:val="0"/>
          <w:marRight w:val="0"/>
          <w:marTop w:val="0"/>
          <w:marBottom w:val="0"/>
          <w:divBdr>
            <w:top w:val="none" w:sz="0" w:space="0" w:color="auto"/>
            <w:left w:val="none" w:sz="0" w:space="0" w:color="auto"/>
            <w:bottom w:val="none" w:sz="0" w:space="0" w:color="auto"/>
            <w:right w:val="none" w:sz="0" w:space="0" w:color="auto"/>
          </w:divBdr>
        </w:div>
        <w:div w:id="841628351">
          <w:marLeft w:val="0"/>
          <w:marRight w:val="0"/>
          <w:marTop w:val="0"/>
          <w:marBottom w:val="0"/>
          <w:divBdr>
            <w:top w:val="none" w:sz="0" w:space="0" w:color="auto"/>
            <w:left w:val="none" w:sz="0" w:space="0" w:color="auto"/>
            <w:bottom w:val="none" w:sz="0" w:space="0" w:color="auto"/>
            <w:right w:val="none" w:sz="0" w:space="0" w:color="auto"/>
          </w:divBdr>
        </w:div>
      </w:divsChild>
    </w:div>
    <w:div w:id="1111126768">
      <w:bodyDiv w:val="1"/>
      <w:marLeft w:val="0"/>
      <w:marRight w:val="0"/>
      <w:marTop w:val="0"/>
      <w:marBottom w:val="0"/>
      <w:divBdr>
        <w:top w:val="none" w:sz="0" w:space="0" w:color="auto"/>
        <w:left w:val="none" w:sz="0" w:space="0" w:color="auto"/>
        <w:bottom w:val="none" w:sz="0" w:space="0" w:color="auto"/>
        <w:right w:val="none" w:sz="0" w:space="0" w:color="auto"/>
      </w:divBdr>
    </w:div>
    <w:div w:id="1137726009">
      <w:bodyDiv w:val="1"/>
      <w:marLeft w:val="0"/>
      <w:marRight w:val="0"/>
      <w:marTop w:val="0"/>
      <w:marBottom w:val="0"/>
      <w:divBdr>
        <w:top w:val="none" w:sz="0" w:space="0" w:color="auto"/>
        <w:left w:val="none" w:sz="0" w:space="0" w:color="auto"/>
        <w:bottom w:val="none" w:sz="0" w:space="0" w:color="auto"/>
        <w:right w:val="none" w:sz="0" w:space="0" w:color="auto"/>
      </w:divBdr>
    </w:div>
    <w:div w:id="1275794518">
      <w:bodyDiv w:val="1"/>
      <w:marLeft w:val="0"/>
      <w:marRight w:val="0"/>
      <w:marTop w:val="0"/>
      <w:marBottom w:val="0"/>
      <w:divBdr>
        <w:top w:val="none" w:sz="0" w:space="0" w:color="auto"/>
        <w:left w:val="none" w:sz="0" w:space="0" w:color="auto"/>
        <w:bottom w:val="none" w:sz="0" w:space="0" w:color="auto"/>
        <w:right w:val="none" w:sz="0" w:space="0" w:color="auto"/>
      </w:divBdr>
    </w:div>
    <w:div w:id="1359769072">
      <w:bodyDiv w:val="1"/>
      <w:marLeft w:val="0"/>
      <w:marRight w:val="0"/>
      <w:marTop w:val="0"/>
      <w:marBottom w:val="0"/>
      <w:divBdr>
        <w:top w:val="none" w:sz="0" w:space="0" w:color="auto"/>
        <w:left w:val="none" w:sz="0" w:space="0" w:color="auto"/>
        <w:bottom w:val="none" w:sz="0" w:space="0" w:color="auto"/>
        <w:right w:val="none" w:sz="0" w:space="0" w:color="auto"/>
      </w:divBdr>
      <w:divsChild>
        <w:div w:id="1081221431">
          <w:marLeft w:val="360"/>
          <w:marRight w:val="0"/>
          <w:marTop w:val="200"/>
          <w:marBottom w:val="0"/>
          <w:divBdr>
            <w:top w:val="none" w:sz="0" w:space="0" w:color="auto"/>
            <w:left w:val="none" w:sz="0" w:space="0" w:color="auto"/>
            <w:bottom w:val="none" w:sz="0" w:space="0" w:color="auto"/>
            <w:right w:val="none" w:sz="0" w:space="0" w:color="auto"/>
          </w:divBdr>
        </w:div>
      </w:divsChild>
    </w:div>
    <w:div w:id="1376151844">
      <w:bodyDiv w:val="1"/>
      <w:marLeft w:val="0"/>
      <w:marRight w:val="0"/>
      <w:marTop w:val="0"/>
      <w:marBottom w:val="0"/>
      <w:divBdr>
        <w:top w:val="none" w:sz="0" w:space="0" w:color="auto"/>
        <w:left w:val="none" w:sz="0" w:space="0" w:color="auto"/>
        <w:bottom w:val="none" w:sz="0" w:space="0" w:color="auto"/>
        <w:right w:val="none" w:sz="0" w:space="0" w:color="auto"/>
      </w:divBdr>
    </w:div>
    <w:div w:id="1454210867">
      <w:bodyDiv w:val="1"/>
      <w:marLeft w:val="0"/>
      <w:marRight w:val="0"/>
      <w:marTop w:val="0"/>
      <w:marBottom w:val="0"/>
      <w:divBdr>
        <w:top w:val="none" w:sz="0" w:space="0" w:color="auto"/>
        <w:left w:val="none" w:sz="0" w:space="0" w:color="auto"/>
        <w:bottom w:val="none" w:sz="0" w:space="0" w:color="auto"/>
        <w:right w:val="none" w:sz="0" w:space="0" w:color="auto"/>
      </w:divBdr>
      <w:divsChild>
        <w:div w:id="1630167262">
          <w:marLeft w:val="360"/>
          <w:marRight w:val="0"/>
          <w:marTop w:val="200"/>
          <w:marBottom w:val="0"/>
          <w:divBdr>
            <w:top w:val="none" w:sz="0" w:space="0" w:color="auto"/>
            <w:left w:val="none" w:sz="0" w:space="0" w:color="auto"/>
            <w:bottom w:val="none" w:sz="0" w:space="0" w:color="auto"/>
            <w:right w:val="none" w:sz="0" w:space="0" w:color="auto"/>
          </w:divBdr>
        </w:div>
      </w:divsChild>
    </w:div>
    <w:div w:id="1466200046">
      <w:bodyDiv w:val="1"/>
      <w:marLeft w:val="0"/>
      <w:marRight w:val="0"/>
      <w:marTop w:val="0"/>
      <w:marBottom w:val="0"/>
      <w:divBdr>
        <w:top w:val="none" w:sz="0" w:space="0" w:color="auto"/>
        <w:left w:val="none" w:sz="0" w:space="0" w:color="auto"/>
        <w:bottom w:val="none" w:sz="0" w:space="0" w:color="auto"/>
        <w:right w:val="none" w:sz="0" w:space="0" w:color="auto"/>
      </w:divBdr>
      <w:divsChild>
        <w:div w:id="1778987871">
          <w:marLeft w:val="0"/>
          <w:marRight w:val="0"/>
          <w:marTop w:val="0"/>
          <w:marBottom w:val="0"/>
          <w:divBdr>
            <w:top w:val="none" w:sz="0" w:space="0" w:color="auto"/>
            <w:left w:val="none" w:sz="0" w:space="0" w:color="auto"/>
            <w:bottom w:val="none" w:sz="0" w:space="0" w:color="auto"/>
            <w:right w:val="none" w:sz="0" w:space="0" w:color="auto"/>
          </w:divBdr>
          <w:divsChild>
            <w:div w:id="42410186">
              <w:marLeft w:val="0"/>
              <w:marRight w:val="0"/>
              <w:marTop w:val="0"/>
              <w:marBottom w:val="0"/>
              <w:divBdr>
                <w:top w:val="none" w:sz="0" w:space="0" w:color="auto"/>
                <w:left w:val="none" w:sz="0" w:space="0" w:color="auto"/>
                <w:bottom w:val="none" w:sz="0" w:space="0" w:color="auto"/>
                <w:right w:val="none" w:sz="0" w:space="0" w:color="auto"/>
              </w:divBdr>
              <w:divsChild>
                <w:div w:id="193563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385965">
      <w:bodyDiv w:val="1"/>
      <w:marLeft w:val="0"/>
      <w:marRight w:val="0"/>
      <w:marTop w:val="0"/>
      <w:marBottom w:val="0"/>
      <w:divBdr>
        <w:top w:val="none" w:sz="0" w:space="0" w:color="auto"/>
        <w:left w:val="none" w:sz="0" w:space="0" w:color="auto"/>
        <w:bottom w:val="none" w:sz="0" w:space="0" w:color="auto"/>
        <w:right w:val="none" w:sz="0" w:space="0" w:color="auto"/>
      </w:divBdr>
      <w:divsChild>
        <w:div w:id="1710109314">
          <w:marLeft w:val="0"/>
          <w:marRight w:val="0"/>
          <w:marTop w:val="0"/>
          <w:marBottom w:val="0"/>
          <w:divBdr>
            <w:top w:val="none" w:sz="0" w:space="0" w:color="auto"/>
            <w:left w:val="none" w:sz="0" w:space="0" w:color="auto"/>
            <w:bottom w:val="none" w:sz="0" w:space="0" w:color="auto"/>
            <w:right w:val="none" w:sz="0" w:space="0" w:color="auto"/>
          </w:divBdr>
        </w:div>
        <w:div w:id="1018653187">
          <w:marLeft w:val="0"/>
          <w:marRight w:val="0"/>
          <w:marTop w:val="0"/>
          <w:marBottom w:val="0"/>
          <w:divBdr>
            <w:top w:val="none" w:sz="0" w:space="0" w:color="auto"/>
            <w:left w:val="none" w:sz="0" w:space="0" w:color="auto"/>
            <w:bottom w:val="none" w:sz="0" w:space="0" w:color="auto"/>
            <w:right w:val="none" w:sz="0" w:space="0" w:color="auto"/>
          </w:divBdr>
        </w:div>
        <w:div w:id="405416144">
          <w:marLeft w:val="0"/>
          <w:marRight w:val="0"/>
          <w:marTop w:val="0"/>
          <w:marBottom w:val="0"/>
          <w:divBdr>
            <w:top w:val="none" w:sz="0" w:space="0" w:color="auto"/>
            <w:left w:val="none" w:sz="0" w:space="0" w:color="auto"/>
            <w:bottom w:val="none" w:sz="0" w:space="0" w:color="auto"/>
            <w:right w:val="none" w:sz="0" w:space="0" w:color="auto"/>
          </w:divBdr>
        </w:div>
        <w:div w:id="1444956431">
          <w:marLeft w:val="0"/>
          <w:marRight w:val="0"/>
          <w:marTop w:val="0"/>
          <w:marBottom w:val="0"/>
          <w:divBdr>
            <w:top w:val="none" w:sz="0" w:space="0" w:color="auto"/>
            <w:left w:val="none" w:sz="0" w:space="0" w:color="auto"/>
            <w:bottom w:val="none" w:sz="0" w:space="0" w:color="auto"/>
            <w:right w:val="none" w:sz="0" w:space="0" w:color="auto"/>
          </w:divBdr>
        </w:div>
        <w:div w:id="1529415929">
          <w:marLeft w:val="0"/>
          <w:marRight w:val="0"/>
          <w:marTop w:val="0"/>
          <w:marBottom w:val="0"/>
          <w:divBdr>
            <w:top w:val="none" w:sz="0" w:space="0" w:color="auto"/>
            <w:left w:val="none" w:sz="0" w:space="0" w:color="auto"/>
            <w:bottom w:val="none" w:sz="0" w:space="0" w:color="auto"/>
            <w:right w:val="none" w:sz="0" w:space="0" w:color="auto"/>
          </w:divBdr>
        </w:div>
        <w:div w:id="971784229">
          <w:marLeft w:val="0"/>
          <w:marRight w:val="0"/>
          <w:marTop w:val="0"/>
          <w:marBottom w:val="0"/>
          <w:divBdr>
            <w:top w:val="none" w:sz="0" w:space="0" w:color="auto"/>
            <w:left w:val="none" w:sz="0" w:space="0" w:color="auto"/>
            <w:bottom w:val="none" w:sz="0" w:space="0" w:color="auto"/>
            <w:right w:val="none" w:sz="0" w:space="0" w:color="auto"/>
          </w:divBdr>
        </w:div>
        <w:div w:id="1433863205">
          <w:marLeft w:val="0"/>
          <w:marRight w:val="0"/>
          <w:marTop w:val="0"/>
          <w:marBottom w:val="0"/>
          <w:divBdr>
            <w:top w:val="none" w:sz="0" w:space="0" w:color="auto"/>
            <w:left w:val="none" w:sz="0" w:space="0" w:color="auto"/>
            <w:bottom w:val="none" w:sz="0" w:space="0" w:color="auto"/>
            <w:right w:val="none" w:sz="0" w:space="0" w:color="auto"/>
          </w:divBdr>
        </w:div>
        <w:div w:id="2069379940">
          <w:marLeft w:val="0"/>
          <w:marRight w:val="0"/>
          <w:marTop w:val="0"/>
          <w:marBottom w:val="0"/>
          <w:divBdr>
            <w:top w:val="none" w:sz="0" w:space="0" w:color="auto"/>
            <w:left w:val="none" w:sz="0" w:space="0" w:color="auto"/>
            <w:bottom w:val="none" w:sz="0" w:space="0" w:color="auto"/>
            <w:right w:val="none" w:sz="0" w:space="0" w:color="auto"/>
          </w:divBdr>
        </w:div>
        <w:div w:id="2099011925">
          <w:marLeft w:val="0"/>
          <w:marRight w:val="0"/>
          <w:marTop w:val="0"/>
          <w:marBottom w:val="0"/>
          <w:divBdr>
            <w:top w:val="none" w:sz="0" w:space="0" w:color="auto"/>
            <w:left w:val="none" w:sz="0" w:space="0" w:color="auto"/>
            <w:bottom w:val="none" w:sz="0" w:space="0" w:color="auto"/>
            <w:right w:val="none" w:sz="0" w:space="0" w:color="auto"/>
          </w:divBdr>
        </w:div>
        <w:div w:id="325520691">
          <w:marLeft w:val="0"/>
          <w:marRight w:val="0"/>
          <w:marTop w:val="0"/>
          <w:marBottom w:val="0"/>
          <w:divBdr>
            <w:top w:val="none" w:sz="0" w:space="0" w:color="auto"/>
            <w:left w:val="none" w:sz="0" w:space="0" w:color="auto"/>
            <w:bottom w:val="none" w:sz="0" w:space="0" w:color="auto"/>
            <w:right w:val="none" w:sz="0" w:space="0" w:color="auto"/>
          </w:divBdr>
        </w:div>
        <w:div w:id="1527055809">
          <w:marLeft w:val="0"/>
          <w:marRight w:val="0"/>
          <w:marTop w:val="0"/>
          <w:marBottom w:val="0"/>
          <w:divBdr>
            <w:top w:val="none" w:sz="0" w:space="0" w:color="auto"/>
            <w:left w:val="none" w:sz="0" w:space="0" w:color="auto"/>
            <w:bottom w:val="none" w:sz="0" w:space="0" w:color="auto"/>
            <w:right w:val="none" w:sz="0" w:space="0" w:color="auto"/>
          </w:divBdr>
        </w:div>
        <w:div w:id="1295529410">
          <w:marLeft w:val="0"/>
          <w:marRight w:val="0"/>
          <w:marTop w:val="0"/>
          <w:marBottom w:val="0"/>
          <w:divBdr>
            <w:top w:val="none" w:sz="0" w:space="0" w:color="auto"/>
            <w:left w:val="none" w:sz="0" w:space="0" w:color="auto"/>
            <w:bottom w:val="none" w:sz="0" w:space="0" w:color="auto"/>
            <w:right w:val="none" w:sz="0" w:space="0" w:color="auto"/>
          </w:divBdr>
        </w:div>
        <w:div w:id="1591111895">
          <w:marLeft w:val="0"/>
          <w:marRight w:val="0"/>
          <w:marTop w:val="0"/>
          <w:marBottom w:val="0"/>
          <w:divBdr>
            <w:top w:val="none" w:sz="0" w:space="0" w:color="auto"/>
            <w:left w:val="none" w:sz="0" w:space="0" w:color="auto"/>
            <w:bottom w:val="none" w:sz="0" w:space="0" w:color="auto"/>
            <w:right w:val="none" w:sz="0" w:space="0" w:color="auto"/>
          </w:divBdr>
        </w:div>
        <w:div w:id="589776071">
          <w:marLeft w:val="0"/>
          <w:marRight w:val="0"/>
          <w:marTop w:val="0"/>
          <w:marBottom w:val="0"/>
          <w:divBdr>
            <w:top w:val="none" w:sz="0" w:space="0" w:color="auto"/>
            <w:left w:val="none" w:sz="0" w:space="0" w:color="auto"/>
            <w:bottom w:val="none" w:sz="0" w:space="0" w:color="auto"/>
            <w:right w:val="none" w:sz="0" w:space="0" w:color="auto"/>
          </w:divBdr>
        </w:div>
        <w:div w:id="424689072">
          <w:marLeft w:val="0"/>
          <w:marRight w:val="0"/>
          <w:marTop w:val="0"/>
          <w:marBottom w:val="0"/>
          <w:divBdr>
            <w:top w:val="none" w:sz="0" w:space="0" w:color="auto"/>
            <w:left w:val="none" w:sz="0" w:space="0" w:color="auto"/>
            <w:bottom w:val="none" w:sz="0" w:space="0" w:color="auto"/>
            <w:right w:val="none" w:sz="0" w:space="0" w:color="auto"/>
          </w:divBdr>
        </w:div>
        <w:div w:id="371157010">
          <w:marLeft w:val="0"/>
          <w:marRight w:val="0"/>
          <w:marTop w:val="0"/>
          <w:marBottom w:val="0"/>
          <w:divBdr>
            <w:top w:val="none" w:sz="0" w:space="0" w:color="auto"/>
            <w:left w:val="none" w:sz="0" w:space="0" w:color="auto"/>
            <w:bottom w:val="none" w:sz="0" w:space="0" w:color="auto"/>
            <w:right w:val="none" w:sz="0" w:space="0" w:color="auto"/>
          </w:divBdr>
        </w:div>
        <w:div w:id="293027873">
          <w:marLeft w:val="0"/>
          <w:marRight w:val="0"/>
          <w:marTop w:val="0"/>
          <w:marBottom w:val="0"/>
          <w:divBdr>
            <w:top w:val="none" w:sz="0" w:space="0" w:color="auto"/>
            <w:left w:val="none" w:sz="0" w:space="0" w:color="auto"/>
            <w:bottom w:val="none" w:sz="0" w:space="0" w:color="auto"/>
            <w:right w:val="none" w:sz="0" w:space="0" w:color="auto"/>
          </w:divBdr>
        </w:div>
        <w:div w:id="1499077365">
          <w:marLeft w:val="0"/>
          <w:marRight w:val="0"/>
          <w:marTop w:val="0"/>
          <w:marBottom w:val="0"/>
          <w:divBdr>
            <w:top w:val="none" w:sz="0" w:space="0" w:color="auto"/>
            <w:left w:val="none" w:sz="0" w:space="0" w:color="auto"/>
            <w:bottom w:val="none" w:sz="0" w:space="0" w:color="auto"/>
            <w:right w:val="none" w:sz="0" w:space="0" w:color="auto"/>
          </w:divBdr>
        </w:div>
        <w:div w:id="865993314">
          <w:marLeft w:val="0"/>
          <w:marRight w:val="0"/>
          <w:marTop w:val="0"/>
          <w:marBottom w:val="0"/>
          <w:divBdr>
            <w:top w:val="none" w:sz="0" w:space="0" w:color="auto"/>
            <w:left w:val="none" w:sz="0" w:space="0" w:color="auto"/>
            <w:bottom w:val="none" w:sz="0" w:space="0" w:color="auto"/>
            <w:right w:val="none" w:sz="0" w:space="0" w:color="auto"/>
          </w:divBdr>
        </w:div>
        <w:div w:id="1861626687">
          <w:marLeft w:val="0"/>
          <w:marRight w:val="0"/>
          <w:marTop w:val="0"/>
          <w:marBottom w:val="0"/>
          <w:divBdr>
            <w:top w:val="none" w:sz="0" w:space="0" w:color="auto"/>
            <w:left w:val="none" w:sz="0" w:space="0" w:color="auto"/>
            <w:bottom w:val="none" w:sz="0" w:space="0" w:color="auto"/>
            <w:right w:val="none" w:sz="0" w:space="0" w:color="auto"/>
          </w:divBdr>
        </w:div>
        <w:div w:id="851071195">
          <w:marLeft w:val="0"/>
          <w:marRight w:val="0"/>
          <w:marTop w:val="0"/>
          <w:marBottom w:val="0"/>
          <w:divBdr>
            <w:top w:val="none" w:sz="0" w:space="0" w:color="auto"/>
            <w:left w:val="none" w:sz="0" w:space="0" w:color="auto"/>
            <w:bottom w:val="none" w:sz="0" w:space="0" w:color="auto"/>
            <w:right w:val="none" w:sz="0" w:space="0" w:color="auto"/>
          </w:divBdr>
        </w:div>
        <w:div w:id="96297336">
          <w:marLeft w:val="0"/>
          <w:marRight w:val="0"/>
          <w:marTop w:val="0"/>
          <w:marBottom w:val="0"/>
          <w:divBdr>
            <w:top w:val="none" w:sz="0" w:space="0" w:color="auto"/>
            <w:left w:val="none" w:sz="0" w:space="0" w:color="auto"/>
            <w:bottom w:val="none" w:sz="0" w:space="0" w:color="auto"/>
            <w:right w:val="none" w:sz="0" w:space="0" w:color="auto"/>
          </w:divBdr>
        </w:div>
      </w:divsChild>
    </w:div>
    <w:div w:id="1751073044">
      <w:bodyDiv w:val="1"/>
      <w:marLeft w:val="0"/>
      <w:marRight w:val="0"/>
      <w:marTop w:val="0"/>
      <w:marBottom w:val="0"/>
      <w:divBdr>
        <w:top w:val="none" w:sz="0" w:space="0" w:color="auto"/>
        <w:left w:val="none" w:sz="0" w:space="0" w:color="auto"/>
        <w:bottom w:val="none" w:sz="0" w:space="0" w:color="auto"/>
        <w:right w:val="none" w:sz="0" w:space="0" w:color="auto"/>
      </w:divBdr>
      <w:divsChild>
        <w:div w:id="1411393842">
          <w:marLeft w:val="0"/>
          <w:marRight w:val="0"/>
          <w:marTop w:val="0"/>
          <w:marBottom w:val="0"/>
          <w:divBdr>
            <w:top w:val="none" w:sz="0" w:space="0" w:color="auto"/>
            <w:left w:val="none" w:sz="0" w:space="0" w:color="auto"/>
            <w:bottom w:val="none" w:sz="0" w:space="0" w:color="auto"/>
            <w:right w:val="none" w:sz="0" w:space="0" w:color="auto"/>
          </w:divBdr>
        </w:div>
        <w:div w:id="1883707264">
          <w:marLeft w:val="0"/>
          <w:marRight w:val="0"/>
          <w:marTop w:val="0"/>
          <w:marBottom w:val="0"/>
          <w:divBdr>
            <w:top w:val="none" w:sz="0" w:space="0" w:color="auto"/>
            <w:left w:val="none" w:sz="0" w:space="0" w:color="auto"/>
            <w:bottom w:val="none" w:sz="0" w:space="0" w:color="auto"/>
            <w:right w:val="none" w:sz="0" w:space="0" w:color="auto"/>
          </w:divBdr>
        </w:div>
        <w:div w:id="378356299">
          <w:marLeft w:val="0"/>
          <w:marRight w:val="0"/>
          <w:marTop w:val="0"/>
          <w:marBottom w:val="0"/>
          <w:divBdr>
            <w:top w:val="none" w:sz="0" w:space="0" w:color="auto"/>
            <w:left w:val="none" w:sz="0" w:space="0" w:color="auto"/>
            <w:bottom w:val="none" w:sz="0" w:space="0" w:color="auto"/>
            <w:right w:val="none" w:sz="0" w:space="0" w:color="auto"/>
          </w:divBdr>
        </w:div>
        <w:div w:id="1521777614">
          <w:marLeft w:val="0"/>
          <w:marRight w:val="0"/>
          <w:marTop w:val="0"/>
          <w:marBottom w:val="0"/>
          <w:divBdr>
            <w:top w:val="none" w:sz="0" w:space="0" w:color="auto"/>
            <w:left w:val="none" w:sz="0" w:space="0" w:color="auto"/>
            <w:bottom w:val="none" w:sz="0" w:space="0" w:color="auto"/>
            <w:right w:val="none" w:sz="0" w:space="0" w:color="auto"/>
          </w:divBdr>
        </w:div>
        <w:div w:id="1084958006">
          <w:marLeft w:val="0"/>
          <w:marRight w:val="0"/>
          <w:marTop w:val="0"/>
          <w:marBottom w:val="0"/>
          <w:divBdr>
            <w:top w:val="none" w:sz="0" w:space="0" w:color="auto"/>
            <w:left w:val="none" w:sz="0" w:space="0" w:color="auto"/>
            <w:bottom w:val="none" w:sz="0" w:space="0" w:color="auto"/>
            <w:right w:val="none" w:sz="0" w:space="0" w:color="auto"/>
          </w:divBdr>
        </w:div>
        <w:div w:id="188031097">
          <w:marLeft w:val="0"/>
          <w:marRight w:val="0"/>
          <w:marTop w:val="0"/>
          <w:marBottom w:val="0"/>
          <w:divBdr>
            <w:top w:val="none" w:sz="0" w:space="0" w:color="auto"/>
            <w:left w:val="none" w:sz="0" w:space="0" w:color="auto"/>
            <w:bottom w:val="none" w:sz="0" w:space="0" w:color="auto"/>
            <w:right w:val="none" w:sz="0" w:space="0" w:color="auto"/>
          </w:divBdr>
        </w:div>
        <w:div w:id="1218127877">
          <w:marLeft w:val="0"/>
          <w:marRight w:val="0"/>
          <w:marTop w:val="0"/>
          <w:marBottom w:val="0"/>
          <w:divBdr>
            <w:top w:val="none" w:sz="0" w:space="0" w:color="auto"/>
            <w:left w:val="none" w:sz="0" w:space="0" w:color="auto"/>
            <w:bottom w:val="none" w:sz="0" w:space="0" w:color="auto"/>
            <w:right w:val="none" w:sz="0" w:space="0" w:color="auto"/>
          </w:divBdr>
        </w:div>
        <w:div w:id="1621380275">
          <w:marLeft w:val="0"/>
          <w:marRight w:val="0"/>
          <w:marTop w:val="0"/>
          <w:marBottom w:val="0"/>
          <w:divBdr>
            <w:top w:val="none" w:sz="0" w:space="0" w:color="auto"/>
            <w:left w:val="none" w:sz="0" w:space="0" w:color="auto"/>
            <w:bottom w:val="none" w:sz="0" w:space="0" w:color="auto"/>
            <w:right w:val="none" w:sz="0" w:space="0" w:color="auto"/>
          </w:divBdr>
        </w:div>
        <w:div w:id="16348018">
          <w:marLeft w:val="0"/>
          <w:marRight w:val="0"/>
          <w:marTop w:val="0"/>
          <w:marBottom w:val="0"/>
          <w:divBdr>
            <w:top w:val="none" w:sz="0" w:space="0" w:color="auto"/>
            <w:left w:val="none" w:sz="0" w:space="0" w:color="auto"/>
            <w:bottom w:val="none" w:sz="0" w:space="0" w:color="auto"/>
            <w:right w:val="none" w:sz="0" w:space="0" w:color="auto"/>
          </w:divBdr>
        </w:div>
        <w:div w:id="130830671">
          <w:marLeft w:val="0"/>
          <w:marRight w:val="0"/>
          <w:marTop w:val="0"/>
          <w:marBottom w:val="0"/>
          <w:divBdr>
            <w:top w:val="none" w:sz="0" w:space="0" w:color="auto"/>
            <w:left w:val="none" w:sz="0" w:space="0" w:color="auto"/>
            <w:bottom w:val="none" w:sz="0" w:space="0" w:color="auto"/>
            <w:right w:val="none" w:sz="0" w:space="0" w:color="auto"/>
          </w:divBdr>
        </w:div>
        <w:div w:id="1438409781">
          <w:marLeft w:val="0"/>
          <w:marRight w:val="0"/>
          <w:marTop w:val="0"/>
          <w:marBottom w:val="0"/>
          <w:divBdr>
            <w:top w:val="none" w:sz="0" w:space="0" w:color="auto"/>
            <w:left w:val="none" w:sz="0" w:space="0" w:color="auto"/>
            <w:bottom w:val="none" w:sz="0" w:space="0" w:color="auto"/>
            <w:right w:val="none" w:sz="0" w:space="0" w:color="auto"/>
          </w:divBdr>
        </w:div>
        <w:div w:id="2028752454">
          <w:marLeft w:val="0"/>
          <w:marRight w:val="0"/>
          <w:marTop w:val="0"/>
          <w:marBottom w:val="0"/>
          <w:divBdr>
            <w:top w:val="none" w:sz="0" w:space="0" w:color="auto"/>
            <w:left w:val="none" w:sz="0" w:space="0" w:color="auto"/>
            <w:bottom w:val="none" w:sz="0" w:space="0" w:color="auto"/>
            <w:right w:val="none" w:sz="0" w:space="0" w:color="auto"/>
          </w:divBdr>
        </w:div>
        <w:div w:id="27149935">
          <w:marLeft w:val="0"/>
          <w:marRight w:val="0"/>
          <w:marTop w:val="0"/>
          <w:marBottom w:val="0"/>
          <w:divBdr>
            <w:top w:val="none" w:sz="0" w:space="0" w:color="auto"/>
            <w:left w:val="none" w:sz="0" w:space="0" w:color="auto"/>
            <w:bottom w:val="none" w:sz="0" w:space="0" w:color="auto"/>
            <w:right w:val="none" w:sz="0" w:space="0" w:color="auto"/>
          </w:divBdr>
        </w:div>
        <w:div w:id="713425876">
          <w:marLeft w:val="0"/>
          <w:marRight w:val="0"/>
          <w:marTop w:val="0"/>
          <w:marBottom w:val="0"/>
          <w:divBdr>
            <w:top w:val="none" w:sz="0" w:space="0" w:color="auto"/>
            <w:left w:val="none" w:sz="0" w:space="0" w:color="auto"/>
            <w:bottom w:val="none" w:sz="0" w:space="0" w:color="auto"/>
            <w:right w:val="none" w:sz="0" w:space="0" w:color="auto"/>
          </w:divBdr>
        </w:div>
        <w:div w:id="1585989157">
          <w:marLeft w:val="0"/>
          <w:marRight w:val="0"/>
          <w:marTop w:val="0"/>
          <w:marBottom w:val="0"/>
          <w:divBdr>
            <w:top w:val="none" w:sz="0" w:space="0" w:color="auto"/>
            <w:left w:val="none" w:sz="0" w:space="0" w:color="auto"/>
            <w:bottom w:val="none" w:sz="0" w:space="0" w:color="auto"/>
            <w:right w:val="none" w:sz="0" w:space="0" w:color="auto"/>
          </w:divBdr>
        </w:div>
        <w:div w:id="574706015">
          <w:marLeft w:val="0"/>
          <w:marRight w:val="0"/>
          <w:marTop w:val="0"/>
          <w:marBottom w:val="0"/>
          <w:divBdr>
            <w:top w:val="none" w:sz="0" w:space="0" w:color="auto"/>
            <w:left w:val="none" w:sz="0" w:space="0" w:color="auto"/>
            <w:bottom w:val="none" w:sz="0" w:space="0" w:color="auto"/>
            <w:right w:val="none" w:sz="0" w:space="0" w:color="auto"/>
          </w:divBdr>
        </w:div>
        <w:div w:id="940995529">
          <w:marLeft w:val="0"/>
          <w:marRight w:val="0"/>
          <w:marTop w:val="0"/>
          <w:marBottom w:val="0"/>
          <w:divBdr>
            <w:top w:val="none" w:sz="0" w:space="0" w:color="auto"/>
            <w:left w:val="none" w:sz="0" w:space="0" w:color="auto"/>
            <w:bottom w:val="none" w:sz="0" w:space="0" w:color="auto"/>
            <w:right w:val="none" w:sz="0" w:space="0" w:color="auto"/>
          </w:divBdr>
        </w:div>
        <w:div w:id="2129349399">
          <w:marLeft w:val="0"/>
          <w:marRight w:val="0"/>
          <w:marTop w:val="0"/>
          <w:marBottom w:val="0"/>
          <w:divBdr>
            <w:top w:val="none" w:sz="0" w:space="0" w:color="auto"/>
            <w:left w:val="none" w:sz="0" w:space="0" w:color="auto"/>
            <w:bottom w:val="none" w:sz="0" w:space="0" w:color="auto"/>
            <w:right w:val="none" w:sz="0" w:space="0" w:color="auto"/>
          </w:divBdr>
        </w:div>
        <w:div w:id="1270432649">
          <w:marLeft w:val="0"/>
          <w:marRight w:val="0"/>
          <w:marTop w:val="0"/>
          <w:marBottom w:val="0"/>
          <w:divBdr>
            <w:top w:val="none" w:sz="0" w:space="0" w:color="auto"/>
            <w:left w:val="none" w:sz="0" w:space="0" w:color="auto"/>
            <w:bottom w:val="none" w:sz="0" w:space="0" w:color="auto"/>
            <w:right w:val="none" w:sz="0" w:space="0" w:color="auto"/>
          </w:divBdr>
        </w:div>
        <w:div w:id="211623269">
          <w:marLeft w:val="0"/>
          <w:marRight w:val="0"/>
          <w:marTop w:val="0"/>
          <w:marBottom w:val="0"/>
          <w:divBdr>
            <w:top w:val="none" w:sz="0" w:space="0" w:color="auto"/>
            <w:left w:val="none" w:sz="0" w:space="0" w:color="auto"/>
            <w:bottom w:val="none" w:sz="0" w:space="0" w:color="auto"/>
            <w:right w:val="none" w:sz="0" w:space="0" w:color="auto"/>
          </w:divBdr>
        </w:div>
        <w:div w:id="1309626221">
          <w:marLeft w:val="0"/>
          <w:marRight w:val="0"/>
          <w:marTop w:val="0"/>
          <w:marBottom w:val="0"/>
          <w:divBdr>
            <w:top w:val="none" w:sz="0" w:space="0" w:color="auto"/>
            <w:left w:val="none" w:sz="0" w:space="0" w:color="auto"/>
            <w:bottom w:val="none" w:sz="0" w:space="0" w:color="auto"/>
            <w:right w:val="none" w:sz="0" w:space="0" w:color="auto"/>
          </w:divBdr>
        </w:div>
        <w:div w:id="554438790">
          <w:marLeft w:val="0"/>
          <w:marRight w:val="0"/>
          <w:marTop w:val="0"/>
          <w:marBottom w:val="0"/>
          <w:divBdr>
            <w:top w:val="none" w:sz="0" w:space="0" w:color="auto"/>
            <w:left w:val="none" w:sz="0" w:space="0" w:color="auto"/>
            <w:bottom w:val="none" w:sz="0" w:space="0" w:color="auto"/>
            <w:right w:val="none" w:sz="0" w:space="0" w:color="auto"/>
          </w:divBdr>
        </w:div>
      </w:divsChild>
    </w:div>
    <w:div w:id="1838229503">
      <w:bodyDiv w:val="1"/>
      <w:marLeft w:val="0"/>
      <w:marRight w:val="0"/>
      <w:marTop w:val="0"/>
      <w:marBottom w:val="0"/>
      <w:divBdr>
        <w:top w:val="none" w:sz="0" w:space="0" w:color="auto"/>
        <w:left w:val="none" w:sz="0" w:space="0" w:color="auto"/>
        <w:bottom w:val="none" w:sz="0" w:space="0" w:color="auto"/>
        <w:right w:val="none" w:sz="0" w:space="0" w:color="auto"/>
      </w:divBdr>
      <w:divsChild>
        <w:div w:id="1171020662">
          <w:marLeft w:val="0"/>
          <w:marRight w:val="0"/>
          <w:marTop w:val="0"/>
          <w:marBottom w:val="0"/>
          <w:divBdr>
            <w:top w:val="none" w:sz="0" w:space="0" w:color="auto"/>
            <w:left w:val="none" w:sz="0" w:space="0" w:color="auto"/>
            <w:bottom w:val="none" w:sz="0" w:space="0" w:color="auto"/>
            <w:right w:val="none" w:sz="0" w:space="0" w:color="auto"/>
          </w:divBdr>
          <w:divsChild>
            <w:div w:id="883953743">
              <w:marLeft w:val="0"/>
              <w:marRight w:val="0"/>
              <w:marTop w:val="0"/>
              <w:marBottom w:val="0"/>
              <w:divBdr>
                <w:top w:val="none" w:sz="0" w:space="0" w:color="auto"/>
                <w:left w:val="none" w:sz="0" w:space="0" w:color="auto"/>
                <w:bottom w:val="none" w:sz="0" w:space="0" w:color="auto"/>
                <w:right w:val="none" w:sz="0" w:space="0" w:color="auto"/>
              </w:divBdr>
              <w:divsChild>
                <w:div w:id="145189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007833">
      <w:bodyDiv w:val="1"/>
      <w:marLeft w:val="0"/>
      <w:marRight w:val="0"/>
      <w:marTop w:val="0"/>
      <w:marBottom w:val="0"/>
      <w:divBdr>
        <w:top w:val="none" w:sz="0" w:space="0" w:color="auto"/>
        <w:left w:val="none" w:sz="0" w:space="0" w:color="auto"/>
        <w:bottom w:val="none" w:sz="0" w:space="0" w:color="auto"/>
        <w:right w:val="none" w:sz="0" w:space="0" w:color="auto"/>
      </w:divBdr>
    </w:div>
    <w:div w:id="2011135744">
      <w:bodyDiv w:val="1"/>
      <w:marLeft w:val="0"/>
      <w:marRight w:val="0"/>
      <w:marTop w:val="0"/>
      <w:marBottom w:val="0"/>
      <w:divBdr>
        <w:top w:val="none" w:sz="0" w:space="0" w:color="auto"/>
        <w:left w:val="none" w:sz="0" w:space="0" w:color="auto"/>
        <w:bottom w:val="none" w:sz="0" w:space="0" w:color="auto"/>
        <w:right w:val="none" w:sz="0" w:space="0" w:color="auto"/>
      </w:divBdr>
    </w:div>
    <w:div w:id="2034184843">
      <w:bodyDiv w:val="1"/>
      <w:marLeft w:val="0"/>
      <w:marRight w:val="0"/>
      <w:marTop w:val="0"/>
      <w:marBottom w:val="0"/>
      <w:divBdr>
        <w:top w:val="none" w:sz="0" w:space="0" w:color="auto"/>
        <w:left w:val="none" w:sz="0" w:space="0" w:color="auto"/>
        <w:bottom w:val="none" w:sz="0" w:space="0" w:color="auto"/>
        <w:right w:val="none" w:sz="0" w:space="0" w:color="auto"/>
      </w:divBdr>
    </w:div>
    <w:div w:id="2045404966">
      <w:bodyDiv w:val="1"/>
      <w:marLeft w:val="0"/>
      <w:marRight w:val="0"/>
      <w:marTop w:val="0"/>
      <w:marBottom w:val="0"/>
      <w:divBdr>
        <w:top w:val="none" w:sz="0" w:space="0" w:color="auto"/>
        <w:left w:val="none" w:sz="0" w:space="0" w:color="auto"/>
        <w:bottom w:val="none" w:sz="0" w:space="0" w:color="auto"/>
        <w:right w:val="none" w:sz="0" w:space="0" w:color="auto"/>
      </w:divBdr>
    </w:div>
    <w:div w:id="2068725111">
      <w:bodyDiv w:val="1"/>
      <w:marLeft w:val="0"/>
      <w:marRight w:val="0"/>
      <w:marTop w:val="0"/>
      <w:marBottom w:val="0"/>
      <w:divBdr>
        <w:top w:val="none" w:sz="0" w:space="0" w:color="auto"/>
        <w:left w:val="none" w:sz="0" w:space="0" w:color="auto"/>
        <w:bottom w:val="none" w:sz="0" w:space="0" w:color="auto"/>
        <w:right w:val="none" w:sz="0" w:space="0" w:color="auto"/>
      </w:divBdr>
      <w:divsChild>
        <w:div w:id="86868617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usiness.qld.gov.au/running-business/marketing-sales/sales/skills/know-product" TargetMode="External"/><Relationship Id="rId18" Type="http://schemas.openxmlformats.org/officeDocument/2006/relationships/hyperlink" Target="http://www.insideworldfootball.com/2020/08/26/jd-sports-takes-leeds-united-sleeve-patch-one-season-sponsorship/" TargetMode="External"/><Relationship Id="rId26" Type="http://schemas.openxmlformats.org/officeDocument/2006/relationships/hyperlink" Target="https://www.mckinsey.com/industries/retail/our-insights/the-postpandemic-state-of-fashion" TargetMode="External"/><Relationship Id="rId3" Type="http://schemas.openxmlformats.org/officeDocument/2006/relationships/styles" Target="styles.xml"/><Relationship Id="rId21" Type="http://schemas.openxmlformats.org/officeDocument/2006/relationships/hyperlink" Target="https://www.investopedia.com/terms/p/penetration-pricing.asp"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randviewresearch.com/industry-analysis/shoe-care-market" TargetMode="External"/><Relationship Id="rId25" Type="http://schemas.openxmlformats.org/officeDocument/2006/relationships/hyperlink" Target="https://www.mckinsey.com/business-functions/marketing-and-sales/our-insights/from-touchpoints-to-journeys-seeing-the-world-as-customers-do"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fashionista.com/2019/03/sneaker-industry-market-trends-2019" TargetMode="External"/><Relationship Id="rId20" Type="http://schemas.openxmlformats.org/officeDocument/2006/relationships/hyperlink" Target="https://internetretailing.net/strategy-and-innovation/strategy-and-innovation/jd-sports-says-multichannel-gave-it-a-competitive-advantage-in-a-year-of-unprecedented-challenges-23005" TargetMode="External"/><Relationship Id="rId29" Type="http://schemas.openxmlformats.org/officeDocument/2006/relationships/hyperlink" Target="https://www.statista.com/statistics/1095186/tiktok-us-users-ag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arketingweek.com/jd-sports-deep-bond-customers-ecommerce-transition/"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medium.com/new-markets-insights/why-private-label-products-will-be-the-savior-of-retail-a47e217a93f2" TargetMode="External"/><Relationship Id="rId23" Type="http://schemas.openxmlformats.org/officeDocument/2006/relationships/hyperlink" Target="https://www.jdplc.com/our-group" TargetMode="External"/><Relationship Id="rId28" Type="http://schemas.openxmlformats.org/officeDocument/2006/relationships/hyperlink" Target="https://www.statista.com/statistics/506329/looking-at-social-media-sites-or-apps-in-the-united-kingdom-uk-by-age-group/" TargetMode="External"/><Relationship Id="rId10" Type="http://schemas.openxmlformats.org/officeDocument/2006/relationships/image" Target="media/image3.png"/><Relationship Id="rId19" Type="http://schemas.openxmlformats.org/officeDocument/2006/relationships/hyperlink" Target="https://www.interaction-design.org/literature/article/customer-touchpoints-the-point-of-interaction-between-brands-businesses-products-and-customers" TargetMode="External"/><Relationship Id="rId31" Type="http://schemas.openxmlformats.org/officeDocument/2006/relationships/hyperlink" Target="https://www.mycustomer.com/community/blogs/johnwells/make-your-marketing-matter-to-famili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igitalmarketing.org/blog/the-importance-of-social-media-marketing" TargetMode="External"/><Relationship Id="rId22" Type="http://schemas.openxmlformats.org/officeDocument/2006/relationships/hyperlink" Target="https://files.jdplc.com/pdf/reports/annual-report-2021.pdf" TargetMode="External"/><Relationship Id="rId27" Type="http://schemas.openxmlformats.org/officeDocument/2006/relationships/hyperlink" Target="https://www.ons.gov.uk/peoplepopulationandcommunity/personalandhouseholdfinances/expenditure/bulletins/familyspendingintheuk/april2018tomarch2019" TargetMode="External"/><Relationship Id="rId30" Type="http://schemas.openxmlformats.org/officeDocument/2006/relationships/hyperlink" Target="https://www.statista.com/statistics/1017918/sneakers-market-value-forecast-worldwide/"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0FEE5-D5C3-F44F-84E5-04A32D607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4229</Words>
  <Characters>24107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Daniel Treharne (1705128)</dc:creator>
  <cp:keywords/>
  <dc:description/>
  <cp:lastModifiedBy>Steffan Daniel Treharne (1705128)</cp:lastModifiedBy>
  <cp:revision>2</cp:revision>
  <dcterms:created xsi:type="dcterms:W3CDTF">2021-06-27T10:18:00Z</dcterms:created>
  <dcterms:modified xsi:type="dcterms:W3CDTF">2021-06-27T10:18:00Z</dcterms:modified>
</cp:coreProperties>
</file>