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4B5D" w:rsidRDefault="00404B5D" w:rsidP="00F827F1">
      <w:pPr>
        <w:pStyle w:val="Modcode"/>
        <w:jc w:val="left"/>
      </w:pPr>
      <w:r>
        <w:rPr>
          <w:noProof/>
        </w:rPr>
        <w:drawing>
          <wp:inline distT="0" distB="0" distL="0" distR="0" wp14:anchorId="5FBCD0A9" wp14:editId="699DBD3B">
            <wp:extent cx="2206229" cy="771525"/>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40749" cy="783597"/>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615AF1">
        <w:rPr>
          <w:color w:val="FF0000"/>
        </w:rPr>
        <w:t>4</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C86DBA">
        <w:rPr>
          <w:color w:val="FF0000"/>
        </w:rPr>
        <w:t>1</w:t>
      </w:r>
    </w:p>
    <w:p w:rsidR="00F827F1" w:rsidRDefault="00F827F1" w:rsidP="00F827F1">
      <w:pPr>
        <w:pStyle w:val="Modcode"/>
        <w:jc w:val="left"/>
      </w:pPr>
    </w:p>
    <w:p w:rsidR="00615AF1" w:rsidRPr="00827F69" w:rsidRDefault="00F827F1" w:rsidP="00615AF1">
      <w:pPr>
        <w:pStyle w:val="Modcode"/>
      </w:pPr>
      <w:r w:rsidRPr="007E3A8E">
        <w:t>MODULE CODE</w:t>
      </w:r>
      <w:r w:rsidR="00B876DA">
        <w:t>/ Cod Y modIwl</w:t>
      </w:r>
      <w:r>
        <w:t xml:space="preserve">: </w:t>
      </w:r>
      <w:r w:rsidR="004A19CD" w:rsidRPr="004A19CD">
        <w:t>CSAC4004</w:t>
      </w:r>
    </w:p>
    <w:p w:rsidR="00615AF1" w:rsidRPr="00827F69" w:rsidRDefault="00615AF1" w:rsidP="00615AF1">
      <w:pPr>
        <w:pStyle w:val="Time"/>
        <w:jc w:val="center"/>
        <w:rPr>
          <w:caps w:val="0"/>
        </w:rPr>
      </w:pPr>
      <w:r w:rsidRPr="00827F69">
        <w:rPr>
          <w:caps w:val="0"/>
        </w:rPr>
        <w:t>Information Engineering</w:t>
      </w:r>
    </w:p>
    <w:p w:rsidR="00F827F1" w:rsidRPr="00C536A6" w:rsidRDefault="00F827F1" w:rsidP="00615AF1">
      <w:pPr>
        <w:pStyle w:val="Modcod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615AF1">
        <w:rPr>
          <w:b/>
          <w:color w:val="FF0000"/>
          <w:sz w:val="28"/>
          <w:szCs w:val="28"/>
          <w:u w:val="single"/>
        </w:rPr>
        <w:t>30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615AF1" w:rsidP="00B50D84">
      <w:pPr>
        <w:pStyle w:val="BodyText"/>
        <w:spacing w:after="0"/>
        <w:rPr>
          <w:b/>
          <w:sz w:val="28"/>
          <w:szCs w:val="28"/>
          <w:u w:val="single"/>
        </w:rPr>
      </w:pPr>
      <w:r>
        <w:rPr>
          <w:b/>
          <w:color w:val="FF0000"/>
          <w:sz w:val="28"/>
          <w:szCs w:val="28"/>
          <w:u w:val="single"/>
        </w:rPr>
        <w:t>1000</w:t>
      </w:r>
      <w:r w:rsidR="00AC17FF">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4A380F">
        <w:rPr>
          <w:b/>
          <w:color w:val="FF0000"/>
          <w:sz w:val="28"/>
          <w:szCs w:val="28"/>
          <w:u w:val="single"/>
        </w:rPr>
        <w:t>Val Gillings</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7E609C" w:rsidP="00D770BD">
      <w:pPr>
        <w:pStyle w:val="ListParagraph"/>
        <w:numPr>
          <w:ilvl w:val="0"/>
          <w:numId w:val="7"/>
        </w:numPr>
        <w:rPr>
          <w:b/>
          <w:sz w:val="28"/>
          <w:szCs w:val="28"/>
        </w:rPr>
      </w:pPr>
      <w:r w:rsidRPr="007E609C">
        <w:rPr>
          <w:b/>
          <w:color w:val="FF0000"/>
          <w:sz w:val="28"/>
          <w:szCs w:val="28"/>
        </w:rPr>
        <w:t>Report</w:t>
      </w:r>
      <w:r w:rsidR="00D770BD" w:rsidRPr="007E609C">
        <w:rPr>
          <w:b/>
          <w:color w:val="FF0000"/>
          <w:sz w:val="28"/>
          <w:szCs w:val="28"/>
        </w:rPr>
        <w:t xml:space="preserve"> </w:t>
      </w:r>
      <w:r w:rsidR="00D770BD" w:rsidRPr="00D770BD">
        <w:rPr>
          <w:b/>
          <w:sz w:val="28"/>
          <w:szCs w:val="28"/>
        </w:rPr>
        <w:t>must be submitted</w:t>
      </w:r>
      <w:r w:rsidR="00477CF6">
        <w:rPr>
          <w:b/>
          <w:sz w:val="28"/>
          <w:szCs w:val="28"/>
        </w:rPr>
        <w:t xml:space="preserve"> electronically</w:t>
      </w:r>
      <w:r w:rsidR="00D770BD" w:rsidRPr="00D770BD">
        <w:rPr>
          <w:b/>
          <w:sz w:val="28"/>
          <w:szCs w:val="28"/>
        </w:rPr>
        <w:t xml:space="preserve"> to </w:t>
      </w:r>
      <w:proofErr w:type="spellStart"/>
      <w:r w:rsidR="00D770BD" w:rsidRPr="00D770BD">
        <w:rPr>
          <w:b/>
          <w:sz w:val="28"/>
          <w:szCs w:val="28"/>
        </w:rPr>
        <w:t>Turnitin</w:t>
      </w:r>
      <w:proofErr w:type="spellEnd"/>
      <w:r w:rsidR="00D770BD"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7E609C">
        <w:rPr>
          <w:b/>
          <w:color w:val="FF0000"/>
          <w:sz w:val="28"/>
          <w:szCs w:val="28"/>
        </w:rPr>
        <w:t>DFD and ERD to be uploaded to Moodle</w:t>
      </w:r>
      <w:r w:rsidR="00F27C62">
        <w:rPr>
          <w:b/>
          <w:sz w:val="28"/>
          <w:szCs w:val="28"/>
        </w:rPr>
        <w:t>…..</w:t>
      </w:r>
      <w:r w:rsidR="00D770BD"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615AF1" w:rsidRPr="00052D6F">
        <w:rPr>
          <w:b/>
          <w:color w:val="FF0000"/>
          <w:sz w:val="28"/>
          <w:szCs w:val="28"/>
        </w:rPr>
        <w:t xml:space="preserve"> </w:t>
      </w:r>
      <w:r w:rsidR="007E609C">
        <w:rPr>
          <w:b/>
          <w:color w:val="FF0000"/>
          <w:sz w:val="28"/>
          <w:szCs w:val="28"/>
        </w:rPr>
        <w:t>YES</w:t>
      </w:r>
      <w:r w:rsidR="00F27C62" w:rsidRPr="00F27C62">
        <w:rPr>
          <w:b/>
          <w:sz w:val="28"/>
          <w:szCs w:val="28"/>
        </w:rPr>
        <w:t>……….</w:t>
      </w:r>
    </w:p>
    <w:p w:rsidR="000E32B7" w:rsidRPr="007E609C" w:rsidRDefault="0013758B" w:rsidP="007E609C">
      <w:pPr>
        <w:pStyle w:val="ListParagraph"/>
        <w:ind w:left="360"/>
        <w:rPr>
          <w:b/>
          <w:sz w:val="28"/>
          <w:szCs w:val="28"/>
          <w:u w:val="single"/>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 xml:space="preserve">to the </w:t>
      </w:r>
      <w:r w:rsidR="007E609C">
        <w:rPr>
          <w:b/>
          <w:sz w:val="28"/>
          <w:szCs w:val="28"/>
        </w:rPr>
        <w:t>lecturer at the end of the assessment</w:t>
      </w:r>
      <w:r w:rsidR="00F27C62">
        <w:rPr>
          <w:b/>
          <w:sz w:val="28"/>
          <w:szCs w:val="28"/>
        </w:rPr>
        <w:t>.</w:t>
      </w:r>
      <w:r w:rsidR="00052D6F">
        <w:rPr>
          <w:b/>
          <w:sz w:val="28"/>
          <w:szCs w:val="28"/>
        </w:rPr>
        <w:t xml:space="preserve"> </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7E609C" w:rsidRDefault="007E609C">
      <w:pPr>
        <w:rPr>
          <w:rFonts w:ascii="Calibri" w:hAnsi="Calibri" w:cs="Calibri"/>
          <w:b/>
        </w:rPr>
      </w:pPr>
      <w:r>
        <w:rPr>
          <w:rFonts w:ascii="Calibri" w:hAnsi="Calibri" w:cs="Calibri"/>
          <w:b/>
        </w:rPr>
        <w:br w:type="page"/>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615AF1" w:rsidRPr="00C1361B" w:rsidTr="00404B5D">
        <w:tc>
          <w:tcPr>
            <w:tcW w:w="1910" w:type="dxa"/>
            <w:shd w:val="pct15" w:color="auto" w:fill="auto"/>
          </w:tcPr>
          <w:p w:rsidR="00615AF1" w:rsidRPr="00C1361B" w:rsidRDefault="00615AF1"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615AF1" w:rsidRPr="00C1361B" w:rsidRDefault="00615AF1" w:rsidP="00D36FD9">
            <w:pPr>
              <w:spacing w:before="120" w:after="120"/>
              <w:jc w:val="both"/>
              <w:rPr>
                <w:rFonts w:ascii="Calibri" w:hAnsi="Calibri" w:cs="Arial"/>
                <w:b/>
                <w:sz w:val="22"/>
                <w:szCs w:val="22"/>
                <w:u w:val="single"/>
              </w:rPr>
            </w:pPr>
            <w:r w:rsidRPr="00A0187D">
              <w:rPr>
                <w:rFonts w:ascii="Arial" w:hAnsi="Arial" w:cs="Arial"/>
                <w:b/>
              </w:rPr>
              <w:t>Computing Portfolio</w:t>
            </w:r>
            <w:r>
              <w:rPr>
                <w:rFonts w:ascii="Arial" w:hAnsi="Arial" w:cs="Arial"/>
                <w:b/>
              </w:rPr>
              <w:t xml:space="preserve"> </w:t>
            </w:r>
            <w:proofErr w:type="spellStart"/>
            <w:r>
              <w:rPr>
                <w:rFonts w:ascii="Arial" w:hAnsi="Arial" w:cs="Arial"/>
                <w:b/>
              </w:rPr>
              <w:t>B.Sc</w:t>
            </w:r>
            <w:proofErr w:type="spellEnd"/>
            <w:r>
              <w:rPr>
                <w:rFonts w:ascii="Arial" w:hAnsi="Arial" w:cs="Arial"/>
                <w:b/>
              </w:rPr>
              <w:t xml:space="preserve"> / HND/C</w:t>
            </w:r>
          </w:p>
        </w:tc>
      </w:tr>
      <w:tr w:rsidR="00615AF1" w:rsidRPr="00C1361B" w:rsidTr="00404B5D">
        <w:tc>
          <w:tcPr>
            <w:tcW w:w="1910" w:type="dxa"/>
            <w:shd w:val="pct15" w:color="auto" w:fill="auto"/>
          </w:tcPr>
          <w:p w:rsidR="00615AF1" w:rsidRPr="00C1361B" w:rsidRDefault="00615AF1"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615AF1" w:rsidRPr="00C1361B" w:rsidRDefault="004A380F" w:rsidP="00D36FD9">
            <w:pPr>
              <w:spacing w:before="120" w:after="120"/>
              <w:jc w:val="both"/>
              <w:rPr>
                <w:rFonts w:ascii="Calibri" w:hAnsi="Calibri" w:cs="Arial"/>
                <w:b/>
                <w:sz w:val="22"/>
                <w:szCs w:val="22"/>
              </w:rPr>
            </w:pPr>
            <w:r>
              <w:rPr>
                <w:rFonts w:ascii="Calibri" w:hAnsi="Calibri" w:cs="Arial"/>
                <w:b/>
                <w:sz w:val="22"/>
                <w:szCs w:val="22"/>
              </w:rPr>
              <w:t>Val Gillings</w:t>
            </w:r>
          </w:p>
        </w:tc>
        <w:tc>
          <w:tcPr>
            <w:tcW w:w="2613" w:type="dxa"/>
            <w:shd w:val="clear" w:color="auto" w:fill="D9D9D9"/>
          </w:tcPr>
          <w:p w:rsidR="00615AF1" w:rsidRPr="00C1361B" w:rsidRDefault="00615AF1"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615AF1" w:rsidRPr="00C1361B" w:rsidRDefault="00615AF1" w:rsidP="00E51AAC">
            <w:pPr>
              <w:spacing w:before="120" w:after="120"/>
              <w:jc w:val="both"/>
              <w:rPr>
                <w:rFonts w:ascii="Calibri" w:hAnsi="Calibri" w:cs="Arial"/>
                <w:b/>
                <w:sz w:val="22"/>
                <w:szCs w:val="22"/>
              </w:rPr>
            </w:pPr>
          </w:p>
        </w:tc>
      </w:tr>
      <w:tr w:rsidR="00615AF1" w:rsidRPr="00C1361B" w:rsidTr="00AA3974">
        <w:tc>
          <w:tcPr>
            <w:tcW w:w="1910" w:type="dxa"/>
            <w:shd w:val="pct15" w:color="auto" w:fill="auto"/>
          </w:tcPr>
          <w:p w:rsidR="00615AF1" w:rsidRPr="00C1361B" w:rsidRDefault="00615AF1"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615AF1" w:rsidRPr="00C1361B" w:rsidRDefault="00615AF1" w:rsidP="004828C9">
            <w:pPr>
              <w:spacing w:before="120" w:after="120"/>
              <w:jc w:val="both"/>
              <w:rPr>
                <w:rFonts w:ascii="Calibri" w:hAnsi="Calibri" w:cs="Arial"/>
                <w:b/>
                <w:sz w:val="22"/>
                <w:szCs w:val="22"/>
              </w:rPr>
            </w:pPr>
            <w:r>
              <w:rPr>
                <w:rFonts w:ascii="Calibri" w:hAnsi="Calibri" w:cs="Arial"/>
                <w:b/>
                <w:sz w:val="22"/>
                <w:szCs w:val="22"/>
              </w:rPr>
              <w:t xml:space="preserve">Data Analysis for </w:t>
            </w:r>
            <w:r w:rsidRPr="004828C9">
              <w:rPr>
                <w:rFonts w:ascii="Calibri" w:hAnsi="Calibri" w:cs="Arial"/>
                <w:b/>
                <w:sz w:val="22"/>
                <w:szCs w:val="22"/>
              </w:rPr>
              <w:t xml:space="preserve">the </w:t>
            </w:r>
            <w:r w:rsidR="004828C9" w:rsidRPr="004828C9">
              <w:rPr>
                <w:rFonts w:ascii="Calibri" w:hAnsi="Calibri" w:cs="Arial"/>
                <w:b/>
                <w:sz w:val="22"/>
                <w:szCs w:val="22"/>
              </w:rPr>
              <w:t>Exotic Treat company</w:t>
            </w:r>
          </w:p>
        </w:tc>
      </w:tr>
      <w:tr w:rsidR="00BE0A43" w:rsidRPr="00C1361B" w:rsidTr="00B76613">
        <w:tc>
          <w:tcPr>
            <w:tcW w:w="1910" w:type="dxa"/>
            <w:shd w:val="pct15" w:color="auto" w:fill="auto"/>
          </w:tcPr>
          <w:p w:rsidR="00BE0A43" w:rsidRPr="00C1361B" w:rsidRDefault="00BE0A43" w:rsidP="00BE0A43">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vAlign w:val="center"/>
          </w:tcPr>
          <w:p w:rsidR="00BE0A43" w:rsidRPr="00BE0A43" w:rsidRDefault="00BE0A43" w:rsidP="00BE0A43">
            <w:pPr>
              <w:spacing w:before="120" w:after="120"/>
              <w:rPr>
                <w:rFonts w:ascii="Calibri" w:hAnsi="Calibri" w:cs="Arial"/>
                <w:b/>
                <w:sz w:val="22"/>
                <w:szCs w:val="22"/>
              </w:rPr>
            </w:pPr>
          </w:p>
        </w:tc>
        <w:tc>
          <w:tcPr>
            <w:tcW w:w="2613" w:type="dxa"/>
            <w:shd w:val="pct15" w:color="auto" w:fill="auto"/>
          </w:tcPr>
          <w:p w:rsidR="00BE0A43" w:rsidRPr="00C1361B" w:rsidRDefault="00BE0A43" w:rsidP="00BE0A43">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vAlign w:val="center"/>
          </w:tcPr>
          <w:p w:rsidR="00BE0A43" w:rsidRPr="00BE0A43" w:rsidRDefault="00BE0A43" w:rsidP="00BE0A43">
            <w:pPr>
              <w:spacing w:before="120" w:after="120"/>
              <w:rPr>
                <w:rFonts w:ascii="Calibri" w:hAnsi="Calibri" w:cs="Arial"/>
                <w:b/>
                <w:sz w:val="22"/>
                <w:szCs w:val="22"/>
              </w:rPr>
            </w:pP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4A380F">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w:t>
            </w:r>
            <w:r w:rsidR="004A380F">
              <w:rPr>
                <w:rFonts w:ascii="Calibri" w:hAnsi="Calibri" w:cs="Arial"/>
                <w:sz w:val="18"/>
                <w:szCs w:val="18"/>
              </w:rPr>
              <w:t xml:space="preserve"> </w:t>
            </w:r>
            <w:r w:rsidR="008A62BC" w:rsidRPr="008F78C2">
              <w:rPr>
                <w:rFonts w:ascii="Calibri" w:hAnsi="Calibri" w:cs="Arial"/>
                <w:sz w:val="18"/>
                <w:szCs w:val="18"/>
              </w:rPr>
              <w:t>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4A380F">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r w:rsidR="004A380F">
              <w:rPr>
                <w:rFonts w:ascii="Calibri" w:hAnsi="Calibri" w:cs="Arial"/>
                <w:b/>
                <w:sz w:val="22"/>
                <w:szCs w:val="22"/>
              </w:rPr>
              <w:t xml:space="preserve"> </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615AF1" w:rsidRPr="004A380F" w:rsidRDefault="00615AF1" w:rsidP="00615AF1">
            <w:pPr>
              <w:tabs>
                <w:tab w:val="left" w:pos="900"/>
              </w:tabs>
              <w:rPr>
                <w:rFonts w:ascii="Calibri" w:hAnsi="Calibri"/>
                <w:sz w:val="28"/>
                <w:szCs w:val="22"/>
              </w:rPr>
            </w:pPr>
            <w:r w:rsidRPr="004A380F">
              <w:rPr>
                <w:rFonts w:ascii="Calibri" w:hAnsi="Calibri"/>
                <w:sz w:val="22"/>
                <w:szCs w:val="18"/>
              </w:rPr>
              <w:t>Apply appropriate systems investigation and analysis techniques to identify and translate user requirements into a requirements specification.</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EE6F25" w:rsidP="005969E2">
      <w:pPr>
        <w:jc w:val="both"/>
        <w:rPr>
          <w:sz w:val="22"/>
          <w:szCs w:val="22"/>
        </w:rPr>
      </w:pPr>
    </w:p>
    <w:p w:rsidR="004828C9" w:rsidRDefault="004828C9" w:rsidP="004828C9">
      <w:pPr>
        <w:pStyle w:val="Default"/>
      </w:pPr>
    </w:p>
    <w:p w:rsidR="004828C9" w:rsidRDefault="004828C9" w:rsidP="004828C9">
      <w:pPr>
        <w:pStyle w:val="Default"/>
        <w:rPr>
          <w:rFonts w:asciiTheme="minorHAnsi" w:hAnsiTheme="minorHAnsi"/>
          <w:szCs w:val="22"/>
        </w:rPr>
      </w:pPr>
      <w:r w:rsidRPr="004828C9">
        <w:rPr>
          <w:rFonts w:asciiTheme="minorHAnsi" w:hAnsiTheme="minorHAnsi"/>
          <w:szCs w:val="22"/>
        </w:rPr>
        <w:t xml:space="preserve">The Exotic Treat company is a small, independent business that sells exotic sweets and cakes to the public. The proprietor is very keen on baking and specialises in making homemade sweets and cakes for sale in the shop. As well as making much of the confectionery sold in the shop, the proprietor also buys sweets and some cakes from suppliers to increase the range of products for sale. </w:t>
      </w:r>
    </w:p>
    <w:p w:rsidR="004828C9" w:rsidRPr="004828C9" w:rsidRDefault="004828C9" w:rsidP="004828C9">
      <w:pPr>
        <w:pStyle w:val="Default"/>
        <w:rPr>
          <w:rFonts w:asciiTheme="minorHAnsi" w:hAnsiTheme="minorHAnsi"/>
          <w:szCs w:val="22"/>
        </w:rPr>
      </w:pPr>
    </w:p>
    <w:p w:rsidR="004828C9" w:rsidRDefault="004828C9" w:rsidP="004828C9">
      <w:pPr>
        <w:pStyle w:val="Default"/>
        <w:rPr>
          <w:rFonts w:asciiTheme="minorHAnsi" w:hAnsiTheme="minorHAnsi"/>
          <w:szCs w:val="22"/>
        </w:rPr>
      </w:pPr>
      <w:r w:rsidRPr="004828C9">
        <w:rPr>
          <w:rFonts w:asciiTheme="minorHAnsi" w:hAnsiTheme="minorHAnsi"/>
          <w:szCs w:val="22"/>
        </w:rPr>
        <w:t xml:space="preserve">At the end of each day the proprietor reviews the sales of the homemade items. He then decides how many sweets and cakes to make for the next day. This is also partly to replenish any stock that needs to be bought from suppliers, and also to keep track of the sales. </w:t>
      </w:r>
    </w:p>
    <w:p w:rsidR="004828C9" w:rsidRDefault="004828C9" w:rsidP="004828C9">
      <w:pPr>
        <w:pStyle w:val="Default"/>
        <w:rPr>
          <w:rFonts w:asciiTheme="minorHAnsi" w:hAnsiTheme="minorHAnsi"/>
          <w:szCs w:val="22"/>
        </w:rPr>
      </w:pPr>
    </w:p>
    <w:p w:rsidR="004828C9" w:rsidRDefault="004828C9" w:rsidP="004828C9">
      <w:pPr>
        <w:pStyle w:val="Default"/>
        <w:rPr>
          <w:rFonts w:asciiTheme="minorHAnsi" w:hAnsiTheme="minorHAnsi"/>
          <w:szCs w:val="22"/>
        </w:rPr>
      </w:pPr>
      <w:r w:rsidRPr="004828C9">
        <w:rPr>
          <w:rFonts w:asciiTheme="minorHAnsi" w:hAnsiTheme="minorHAnsi"/>
          <w:szCs w:val="22"/>
        </w:rPr>
        <w:t xml:space="preserve">Once a week the proprietor checks the stock to dispose of anything that is past its ‘use by’ date. He also checks to see if any raw ingredients for the homemade products, or any pre-made sweets and cakes need to be ordered from the suppliers. </w:t>
      </w:r>
    </w:p>
    <w:p w:rsidR="004828C9" w:rsidRPr="004828C9" w:rsidRDefault="004828C9" w:rsidP="004828C9">
      <w:pPr>
        <w:pStyle w:val="Default"/>
        <w:rPr>
          <w:rFonts w:asciiTheme="minorHAnsi" w:hAnsiTheme="minorHAnsi"/>
          <w:szCs w:val="22"/>
        </w:rPr>
      </w:pPr>
    </w:p>
    <w:p w:rsidR="004828C9" w:rsidRDefault="004828C9" w:rsidP="004828C9">
      <w:pPr>
        <w:ind w:rightChars="200" w:right="400"/>
        <w:jc w:val="both"/>
        <w:rPr>
          <w:rFonts w:asciiTheme="minorHAnsi" w:hAnsiTheme="minorHAnsi"/>
          <w:sz w:val="24"/>
          <w:szCs w:val="22"/>
        </w:rPr>
      </w:pPr>
      <w:r w:rsidRPr="004828C9">
        <w:rPr>
          <w:rFonts w:asciiTheme="minorHAnsi" w:hAnsiTheme="minorHAnsi"/>
          <w:sz w:val="24"/>
          <w:szCs w:val="22"/>
        </w:rPr>
        <w:t xml:space="preserve">The proprietor orders supplies on a Cash </w:t>
      </w:r>
      <w:proofErr w:type="gramStart"/>
      <w:r w:rsidRPr="004828C9">
        <w:rPr>
          <w:rFonts w:asciiTheme="minorHAnsi" w:hAnsiTheme="minorHAnsi"/>
          <w:sz w:val="24"/>
          <w:szCs w:val="22"/>
        </w:rPr>
        <w:t>On</w:t>
      </w:r>
      <w:proofErr w:type="gramEnd"/>
      <w:r w:rsidRPr="004828C9">
        <w:rPr>
          <w:rFonts w:asciiTheme="minorHAnsi" w:hAnsiTheme="minorHAnsi"/>
          <w:sz w:val="24"/>
          <w:szCs w:val="22"/>
        </w:rPr>
        <w:t xml:space="preserve"> Delivery basis, so all deliveries are paid for immediately.</w:t>
      </w:r>
    </w:p>
    <w:p w:rsidR="00177C67" w:rsidRDefault="00177C67" w:rsidP="004828C9">
      <w:pPr>
        <w:ind w:rightChars="200" w:right="400"/>
        <w:jc w:val="both"/>
        <w:rPr>
          <w:rFonts w:asciiTheme="minorHAnsi" w:hAnsiTheme="minorHAnsi"/>
          <w:sz w:val="24"/>
          <w:szCs w:val="22"/>
        </w:rPr>
      </w:pPr>
    </w:p>
    <w:p w:rsidR="00177C67" w:rsidRDefault="00177C67" w:rsidP="00E66375">
      <w:pPr>
        <w:pStyle w:val="ListParagraph"/>
        <w:numPr>
          <w:ilvl w:val="0"/>
          <w:numId w:val="10"/>
        </w:numPr>
        <w:spacing w:after="120" w:line="276" w:lineRule="auto"/>
        <w:ind w:left="714" w:rightChars="200" w:right="400" w:hanging="357"/>
        <w:jc w:val="both"/>
        <w:rPr>
          <w:rFonts w:asciiTheme="minorHAnsi" w:hAnsiTheme="minorHAnsi"/>
          <w:sz w:val="24"/>
          <w:szCs w:val="24"/>
        </w:rPr>
      </w:pPr>
      <w:r w:rsidRPr="00177C67">
        <w:rPr>
          <w:rFonts w:asciiTheme="minorHAnsi" w:hAnsiTheme="minorHAnsi"/>
          <w:sz w:val="24"/>
          <w:szCs w:val="24"/>
        </w:rPr>
        <w:t xml:space="preserve">Raw ingredients </w:t>
      </w:r>
      <w:r>
        <w:rPr>
          <w:rFonts w:asciiTheme="minorHAnsi" w:hAnsiTheme="minorHAnsi"/>
          <w:sz w:val="24"/>
          <w:szCs w:val="24"/>
        </w:rPr>
        <w:t>and pre-made sweets and cakes are bought from a variety of suppliers, but each one is only bought from one supplier.</w:t>
      </w:r>
    </w:p>
    <w:p w:rsidR="00E66375" w:rsidRPr="00E66375" w:rsidRDefault="00E66375" w:rsidP="00E66375">
      <w:pPr>
        <w:pStyle w:val="ListParagraph"/>
        <w:spacing w:after="120" w:line="276" w:lineRule="auto"/>
        <w:ind w:left="714" w:rightChars="200" w:right="400"/>
        <w:jc w:val="both"/>
        <w:rPr>
          <w:rFonts w:asciiTheme="minorHAnsi" w:hAnsiTheme="minorHAnsi"/>
          <w:sz w:val="8"/>
          <w:szCs w:val="24"/>
        </w:rPr>
      </w:pPr>
    </w:p>
    <w:p w:rsidR="00177C67" w:rsidRDefault="00177C67" w:rsidP="00E66375">
      <w:pPr>
        <w:pStyle w:val="ListParagraph"/>
        <w:numPr>
          <w:ilvl w:val="0"/>
          <w:numId w:val="10"/>
        </w:numPr>
        <w:spacing w:after="120" w:line="276" w:lineRule="auto"/>
        <w:ind w:left="714" w:rightChars="200" w:right="400" w:hanging="357"/>
        <w:jc w:val="both"/>
        <w:rPr>
          <w:rFonts w:asciiTheme="minorHAnsi" w:hAnsiTheme="minorHAnsi"/>
          <w:sz w:val="24"/>
          <w:szCs w:val="24"/>
        </w:rPr>
      </w:pPr>
      <w:r>
        <w:rPr>
          <w:rFonts w:asciiTheme="minorHAnsi" w:hAnsiTheme="minorHAnsi"/>
          <w:sz w:val="24"/>
          <w:szCs w:val="24"/>
        </w:rPr>
        <w:t>Orders are delivered by a number of different delivery companies.</w:t>
      </w:r>
    </w:p>
    <w:p w:rsidR="00E66375" w:rsidRPr="00E66375" w:rsidRDefault="00E66375" w:rsidP="00E66375">
      <w:pPr>
        <w:pStyle w:val="ListParagraph"/>
        <w:spacing w:after="120" w:line="276" w:lineRule="auto"/>
        <w:ind w:left="714" w:rightChars="200" w:right="400"/>
        <w:jc w:val="both"/>
        <w:rPr>
          <w:rFonts w:asciiTheme="minorHAnsi" w:hAnsiTheme="minorHAnsi"/>
          <w:sz w:val="8"/>
          <w:szCs w:val="24"/>
        </w:rPr>
      </w:pPr>
    </w:p>
    <w:p w:rsidR="00177C67" w:rsidRPr="00177C67" w:rsidRDefault="00177C67" w:rsidP="00177C67">
      <w:pPr>
        <w:pStyle w:val="ListParagraph"/>
        <w:numPr>
          <w:ilvl w:val="0"/>
          <w:numId w:val="10"/>
        </w:numPr>
        <w:ind w:rightChars="200" w:right="400"/>
        <w:jc w:val="both"/>
        <w:rPr>
          <w:rFonts w:asciiTheme="minorHAnsi" w:hAnsiTheme="minorHAnsi"/>
          <w:sz w:val="24"/>
          <w:szCs w:val="24"/>
        </w:rPr>
      </w:pPr>
      <w:r>
        <w:rPr>
          <w:rFonts w:asciiTheme="minorHAnsi" w:hAnsiTheme="minorHAnsi"/>
          <w:sz w:val="24"/>
          <w:szCs w:val="24"/>
        </w:rPr>
        <w:t xml:space="preserve">Although an individual ingredient or pre-made sweet or cake comes from only one supplier, each order </w:t>
      </w:r>
      <w:r w:rsidR="00E66375">
        <w:rPr>
          <w:rFonts w:asciiTheme="minorHAnsi" w:hAnsiTheme="minorHAnsi"/>
          <w:sz w:val="24"/>
          <w:szCs w:val="24"/>
        </w:rPr>
        <w:t xml:space="preserve">for an item </w:t>
      </w:r>
      <w:r>
        <w:rPr>
          <w:rFonts w:asciiTheme="minorHAnsi" w:hAnsiTheme="minorHAnsi"/>
          <w:sz w:val="24"/>
          <w:szCs w:val="24"/>
        </w:rPr>
        <w:t xml:space="preserve">can be </w:t>
      </w:r>
      <w:r w:rsidR="00E66375">
        <w:rPr>
          <w:rFonts w:asciiTheme="minorHAnsi" w:hAnsiTheme="minorHAnsi"/>
          <w:sz w:val="24"/>
          <w:szCs w:val="24"/>
        </w:rPr>
        <w:t xml:space="preserve">on different dates and be </w:t>
      </w:r>
      <w:r>
        <w:rPr>
          <w:rFonts w:asciiTheme="minorHAnsi" w:hAnsiTheme="minorHAnsi"/>
          <w:sz w:val="24"/>
          <w:szCs w:val="24"/>
        </w:rPr>
        <w:t>delivered</w:t>
      </w:r>
      <w:r w:rsidR="00E66375">
        <w:rPr>
          <w:rFonts w:asciiTheme="minorHAnsi" w:hAnsiTheme="minorHAnsi"/>
          <w:sz w:val="24"/>
          <w:szCs w:val="24"/>
        </w:rPr>
        <w:t xml:space="preserve"> by different delivery companies.</w:t>
      </w:r>
      <w:r>
        <w:rPr>
          <w:rFonts w:asciiTheme="minorHAnsi" w:hAnsiTheme="minorHAnsi"/>
          <w:sz w:val="24"/>
          <w:szCs w:val="24"/>
        </w:rPr>
        <w:t xml:space="preserve">  </w:t>
      </w:r>
    </w:p>
    <w:p w:rsidR="004828C9" w:rsidRDefault="004828C9" w:rsidP="00615AF1">
      <w:pPr>
        <w:ind w:rightChars="200" w:right="400"/>
        <w:jc w:val="both"/>
        <w:rPr>
          <w:rFonts w:ascii="Calibri" w:hAnsi="Calibri"/>
          <w:color w:val="FF0000"/>
          <w:sz w:val="24"/>
          <w:szCs w:val="24"/>
        </w:rPr>
      </w:pPr>
    </w:p>
    <w:p w:rsidR="00AA37B2" w:rsidRPr="004828C9" w:rsidRDefault="00AA37B2" w:rsidP="00615AF1">
      <w:pPr>
        <w:rPr>
          <w:rFonts w:ascii="Calibri" w:hAnsi="Calibri" w:cs="Calibri"/>
          <w:b/>
          <w:sz w:val="24"/>
          <w:szCs w:val="24"/>
          <w:u w:val="single"/>
        </w:rPr>
      </w:pPr>
      <w:r w:rsidRPr="004828C9">
        <w:rPr>
          <w:rFonts w:ascii="Calibri" w:hAnsi="Calibri" w:cs="Calibri"/>
          <w:b/>
          <w:sz w:val="24"/>
          <w:szCs w:val="24"/>
          <w:u w:val="single"/>
        </w:rPr>
        <w:t>TASK</w:t>
      </w:r>
    </w:p>
    <w:p w:rsidR="00AA37B2" w:rsidRPr="004828C9" w:rsidRDefault="00AA37B2" w:rsidP="00615AF1">
      <w:pPr>
        <w:rPr>
          <w:rFonts w:ascii="Calibri" w:hAnsi="Calibri" w:cs="Calibri"/>
          <w:sz w:val="24"/>
          <w:szCs w:val="24"/>
        </w:rPr>
      </w:pPr>
    </w:p>
    <w:p w:rsidR="00615AF1" w:rsidRPr="004828C9" w:rsidRDefault="00615AF1" w:rsidP="00615AF1">
      <w:pPr>
        <w:ind w:rightChars="200" w:right="400"/>
        <w:jc w:val="both"/>
        <w:rPr>
          <w:rFonts w:ascii="Calibri" w:hAnsi="Calibri"/>
          <w:sz w:val="24"/>
          <w:szCs w:val="24"/>
        </w:rPr>
      </w:pPr>
      <w:r w:rsidRPr="004828C9">
        <w:rPr>
          <w:rFonts w:ascii="Calibri" w:hAnsi="Calibri"/>
          <w:sz w:val="24"/>
          <w:szCs w:val="24"/>
        </w:rPr>
        <w:t>Us</w:t>
      </w:r>
      <w:r w:rsidR="00AA37B2" w:rsidRPr="004828C9">
        <w:rPr>
          <w:rFonts w:ascii="Calibri" w:hAnsi="Calibri"/>
          <w:sz w:val="24"/>
          <w:szCs w:val="24"/>
        </w:rPr>
        <w:t>ing</w:t>
      </w:r>
      <w:r w:rsidRPr="004828C9">
        <w:rPr>
          <w:rFonts w:ascii="Calibri" w:hAnsi="Calibri"/>
          <w:sz w:val="24"/>
          <w:szCs w:val="24"/>
        </w:rPr>
        <w:t xml:space="preserve"> systems design techniques that you have </w:t>
      </w:r>
      <w:r w:rsidR="00AA37B2" w:rsidRPr="004828C9">
        <w:rPr>
          <w:rFonts w:ascii="Calibri" w:hAnsi="Calibri"/>
          <w:sz w:val="24"/>
          <w:szCs w:val="24"/>
        </w:rPr>
        <w:t xml:space="preserve">been investigating, </w:t>
      </w:r>
      <w:r w:rsidRPr="004828C9">
        <w:rPr>
          <w:rFonts w:ascii="Calibri" w:hAnsi="Calibri"/>
          <w:sz w:val="24"/>
          <w:szCs w:val="24"/>
        </w:rPr>
        <w:t>develop a suitable solution for the above scenario that will highlight their new computerised processes and database requirements.</w:t>
      </w:r>
    </w:p>
    <w:p w:rsidR="00615AF1" w:rsidRDefault="00615AF1" w:rsidP="00615AF1">
      <w:pPr>
        <w:rPr>
          <w:rFonts w:ascii="Calibri" w:hAnsi="Calibri" w:cs="Calibri"/>
          <w:color w:val="FF0000"/>
          <w:sz w:val="24"/>
          <w:szCs w:val="24"/>
        </w:rPr>
      </w:pPr>
    </w:p>
    <w:p w:rsidR="004828C9" w:rsidRDefault="004828C9" w:rsidP="00615AF1">
      <w:pPr>
        <w:rPr>
          <w:sz w:val="22"/>
          <w:szCs w:val="22"/>
        </w:rPr>
      </w:pPr>
    </w:p>
    <w:p w:rsidR="00615AF1" w:rsidRPr="00C86DBA" w:rsidRDefault="00615AF1" w:rsidP="00615AF1">
      <w:pPr>
        <w:ind w:leftChars="200" w:left="400" w:rightChars="200" w:right="400"/>
        <w:jc w:val="both"/>
        <w:rPr>
          <w:rFonts w:ascii="Calibri" w:hAnsi="Calibri"/>
          <w:color w:val="FF0000"/>
          <w:sz w:val="12"/>
          <w:szCs w:val="24"/>
        </w:rPr>
      </w:pPr>
    </w:p>
    <w:p w:rsidR="00615AF1" w:rsidRPr="00615AF1" w:rsidRDefault="00615AF1" w:rsidP="00615AF1">
      <w:pPr>
        <w:ind w:left="720" w:rightChars="200" w:right="400"/>
        <w:jc w:val="both"/>
        <w:rPr>
          <w:rFonts w:ascii="Calibri" w:hAnsi="Calibri"/>
          <w:sz w:val="24"/>
          <w:szCs w:val="24"/>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4828C9" w:rsidRDefault="004828C9">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4828C9">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791EAA" w:rsidRDefault="00791EAA" w:rsidP="00615AF1">
      <w:pPr>
        <w:ind w:rightChars="200" w:right="400"/>
        <w:rPr>
          <w:rFonts w:ascii="Calibri" w:hAnsi="Calibri"/>
          <w:b/>
          <w:sz w:val="32"/>
          <w:szCs w:val="24"/>
          <w:u w:val="single"/>
        </w:rPr>
      </w:pPr>
    </w:p>
    <w:p w:rsidR="00615AF1" w:rsidRPr="00E64AB6" w:rsidRDefault="00615AF1" w:rsidP="00615AF1">
      <w:pPr>
        <w:ind w:rightChars="200" w:right="400"/>
        <w:rPr>
          <w:rFonts w:ascii="Calibri" w:hAnsi="Calibri"/>
          <w:b/>
          <w:sz w:val="24"/>
          <w:szCs w:val="24"/>
          <w:u w:val="single"/>
        </w:rPr>
      </w:pPr>
      <w:r w:rsidRPr="00E64AB6">
        <w:rPr>
          <w:rFonts w:ascii="Calibri" w:hAnsi="Calibri"/>
          <w:b/>
          <w:sz w:val="32"/>
          <w:szCs w:val="24"/>
          <w:u w:val="single"/>
        </w:rPr>
        <w:t xml:space="preserve">You have </w:t>
      </w:r>
      <w:r w:rsidR="00E66375">
        <w:rPr>
          <w:rFonts w:ascii="Calibri" w:hAnsi="Calibri"/>
          <w:b/>
          <w:sz w:val="32"/>
          <w:szCs w:val="24"/>
          <w:u w:val="single"/>
        </w:rPr>
        <w:t>from 5.0</w:t>
      </w:r>
      <w:r w:rsidR="00DF3F2D">
        <w:rPr>
          <w:rFonts w:ascii="Calibri" w:hAnsi="Calibri"/>
          <w:b/>
          <w:sz w:val="32"/>
          <w:szCs w:val="24"/>
          <w:u w:val="single"/>
        </w:rPr>
        <w:t xml:space="preserve">0pm </w:t>
      </w:r>
      <w:r w:rsidR="00E66375">
        <w:rPr>
          <w:rFonts w:ascii="Calibri" w:hAnsi="Calibri"/>
          <w:b/>
          <w:sz w:val="32"/>
          <w:szCs w:val="24"/>
          <w:u w:val="single"/>
        </w:rPr>
        <w:t xml:space="preserve">– 9.00pm </w:t>
      </w:r>
      <w:r>
        <w:rPr>
          <w:rFonts w:ascii="Calibri" w:hAnsi="Calibri"/>
          <w:b/>
          <w:sz w:val="32"/>
          <w:szCs w:val="24"/>
          <w:u w:val="single"/>
        </w:rPr>
        <w:t>today (</w:t>
      </w:r>
      <w:r w:rsidR="00BE0A43" w:rsidRPr="00BE0A43">
        <w:rPr>
          <w:rFonts w:ascii="Calibri" w:hAnsi="Calibri"/>
          <w:b/>
          <w:sz w:val="32"/>
          <w:szCs w:val="24"/>
          <w:u w:val="single"/>
        </w:rPr>
        <w:t>20</w:t>
      </w:r>
      <w:r w:rsidR="00BE0A43" w:rsidRPr="00BE0A43">
        <w:rPr>
          <w:rFonts w:ascii="Calibri" w:hAnsi="Calibri"/>
          <w:b/>
          <w:sz w:val="32"/>
          <w:szCs w:val="24"/>
          <w:u w:val="single"/>
          <w:vertAlign w:val="superscript"/>
        </w:rPr>
        <w:t>th</w:t>
      </w:r>
      <w:r w:rsidR="00BE0A43" w:rsidRPr="00BE0A43">
        <w:rPr>
          <w:rFonts w:ascii="Calibri" w:hAnsi="Calibri"/>
          <w:b/>
          <w:sz w:val="32"/>
          <w:szCs w:val="24"/>
          <w:u w:val="single"/>
        </w:rPr>
        <w:t xml:space="preserve"> December 2017</w:t>
      </w:r>
      <w:r>
        <w:rPr>
          <w:rFonts w:ascii="Calibri" w:hAnsi="Calibri"/>
          <w:b/>
          <w:sz w:val="32"/>
          <w:szCs w:val="24"/>
          <w:u w:val="single"/>
        </w:rPr>
        <w:t>)</w:t>
      </w:r>
      <w:r w:rsidRPr="00E64AB6">
        <w:rPr>
          <w:rFonts w:ascii="Calibri" w:hAnsi="Calibri"/>
          <w:b/>
          <w:sz w:val="32"/>
          <w:szCs w:val="24"/>
          <w:u w:val="single"/>
        </w:rPr>
        <w:t xml:space="preserve"> to complete this task</w:t>
      </w:r>
      <w:r w:rsidRPr="00E64AB6">
        <w:rPr>
          <w:rFonts w:ascii="Calibri" w:hAnsi="Calibri"/>
          <w:b/>
          <w:sz w:val="24"/>
          <w:szCs w:val="24"/>
          <w:u w:val="single"/>
        </w:rPr>
        <w:t>.</w:t>
      </w:r>
    </w:p>
    <w:p w:rsidR="00615AF1" w:rsidRDefault="00615AF1" w:rsidP="00615AF1">
      <w:pPr>
        <w:ind w:leftChars="200" w:left="400" w:rightChars="200" w:right="400"/>
        <w:jc w:val="both"/>
        <w:rPr>
          <w:rFonts w:ascii="Calibri" w:hAnsi="Calibri"/>
          <w:sz w:val="24"/>
          <w:szCs w:val="24"/>
        </w:rPr>
      </w:pPr>
    </w:p>
    <w:p w:rsidR="00615AF1" w:rsidRDefault="00615AF1" w:rsidP="00615AF1">
      <w:pPr>
        <w:ind w:leftChars="200" w:left="400" w:rightChars="200" w:right="400"/>
        <w:jc w:val="both"/>
        <w:rPr>
          <w:rFonts w:ascii="Calibri" w:hAnsi="Calibri"/>
          <w:sz w:val="24"/>
          <w:szCs w:val="24"/>
        </w:rPr>
      </w:pPr>
    </w:p>
    <w:p w:rsidR="00615AF1" w:rsidRPr="00265D58" w:rsidRDefault="00615AF1" w:rsidP="00615AF1">
      <w:pPr>
        <w:ind w:leftChars="200" w:left="400" w:rightChars="200" w:right="400"/>
        <w:jc w:val="both"/>
        <w:rPr>
          <w:rFonts w:ascii="Calibri" w:hAnsi="Calibri"/>
          <w:sz w:val="24"/>
          <w:szCs w:val="24"/>
        </w:rPr>
      </w:pPr>
      <w:r w:rsidRPr="00265D58">
        <w:rPr>
          <w:rFonts w:ascii="Calibri" w:hAnsi="Calibri"/>
          <w:sz w:val="24"/>
          <w:szCs w:val="24"/>
        </w:rPr>
        <w:t xml:space="preserve">You must use </w:t>
      </w:r>
      <w:r>
        <w:rPr>
          <w:rFonts w:ascii="Calibri" w:hAnsi="Calibri"/>
          <w:sz w:val="24"/>
          <w:szCs w:val="24"/>
        </w:rPr>
        <w:t xml:space="preserve">several of the </w:t>
      </w:r>
      <w:r w:rsidRPr="00265D58">
        <w:rPr>
          <w:rFonts w:ascii="Calibri" w:hAnsi="Calibri"/>
          <w:sz w:val="24"/>
          <w:szCs w:val="24"/>
        </w:rPr>
        <w:t>design techniques that you have been looking at to develop a suitable solution for the above scenario.</w:t>
      </w:r>
      <w:r>
        <w:rPr>
          <w:rFonts w:ascii="Calibri" w:hAnsi="Calibri"/>
          <w:sz w:val="24"/>
          <w:szCs w:val="24"/>
        </w:rPr>
        <w:t xml:space="preserve"> For example:</w:t>
      </w:r>
    </w:p>
    <w:p w:rsidR="00615AF1" w:rsidRPr="00265D58" w:rsidRDefault="00615AF1" w:rsidP="00615AF1">
      <w:pPr>
        <w:ind w:leftChars="200" w:left="400" w:rightChars="200" w:right="400"/>
        <w:jc w:val="both"/>
        <w:rPr>
          <w:rFonts w:ascii="Calibri" w:hAnsi="Calibri"/>
          <w:sz w:val="24"/>
          <w:szCs w:val="24"/>
        </w:rPr>
      </w:pPr>
    </w:p>
    <w:p w:rsidR="00615AF1" w:rsidRDefault="00615AF1" w:rsidP="00615AF1">
      <w:pPr>
        <w:ind w:leftChars="200" w:left="400" w:rightChars="200" w:right="400"/>
        <w:jc w:val="both"/>
        <w:rPr>
          <w:rFonts w:ascii="Calibri" w:hAnsi="Calibri"/>
          <w:sz w:val="24"/>
          <w:szCs w:val="24"/>
        </w:rPr>
      </w:pPr>
      <w:r>
        <w:rPr>
          <w:rFonts w:ascii="Calibri" w:hAnsi="Calibri"/>
          <w:sz w:val="24"/>
          <w:szCs w:val="24"/>
        </w:rPr>
        <w:t xml:space="preserve">A </w:t>
      </w:r>
      <w:r w:rsidRPr="00AA37B2">
        <w:rPr>
          <w:rFonts w:ascii="Calibri" w:hAnsi="Calibri"/>
          <w:b/>
          <w:sz w:val="24"/>
          <w:szCs w:val="24"/>
        </w:rPr>
        <w:t>Data flow diagram</w:t>
      </w:r>
      <w:r>
        <w:rPr>
          <w:rFonts w:ascii="Calibri" w:hAnsi="Calibri"/>
          <w:sz w:val="24"/>
          <w:szCs w:val="24"/>
        </w:rPr>
        <w:t xml:space="preserve"> designed in Visio Showing: </w:t>
      </w:r>
    </w:p>
    <w:p w:rsidR="00615AF1" w:rsidRDefault="00615AF1" w:rsidP="00615AF1">
      <w:pPr>
        <w:ind w:leftChars="200" w:left="400" w:rightChars="200" w:right="400"/>
        <w:jc w:val="both"/>
        <w:rPr>
          <w:rFonts w:ascii="Calibri" w:hAnsi="Calibri"/>
          <w:sz w:val="24"/>
          <w:szCs w:val="24"/>
        </w:rPr>
      </w:pPr>
      <w:r>
        <w:rPr>
          <w:rFonts w:ascii="Calibri" w:hAnsi="Calibri"/>
          <w:sz w:val="24"/>
          <w:szCs w:val="24"/>
        </w:rPr>
        <w:t>Interface, process, data store and Dataflow</w:t>
      </w:r>
    </w:p>
    <w:p w:rsidR="00615AF1" w:rsidRDefault="00615AF1" w:rsidP="00615AF1">
      <w:pPr>
        <w:ind w:leftChars="200" w:left="400" w:rightChars="200" w:right="400"/>
        <w:jc w:val="both"/>
        <w:rPr>
          <w:rFonts w:ascii="Calibri" w:hAnsi="Calibri"/>
          <w:sz w:val="24"/>
          <w:szCs w:val="24"/>
        </w:rPr>
      </w:pPr>
    </w:p>
    <w:p w:rsidR="00615AF1" w:rsidRPr="00C05AA2" w:rsidRDefault="00615AF1" w:rsidP="00615AF1">
      <w:pPr>
        <w:ind w:leftChars="200" w:left="400" w:rightChars="200" w:right="400"/>
        <w:jc w:val="both"/>
        <w:rPr>
          <w:rFonts w:ascii="Calibri" w:hAnsi="Calibri"/>
          <w:sz w:val="12"/>
          <w:szCs w:val="24"/>
        </w:rPr>
      </w:pPr>
    </w:p>
    <w:p w:rsidR="00615AF1" w:rsidRPr="00867E98" w:rsidRDefault="00615AF1" w:rsidP="00615AF1">
      <w:pPr>
        <w:ind w:left="400" w:rightChars="200" w:right="400"/>
        <w:jc w:val="both"/>
        <w:rPr>
          <w:rFonts w:ascii="Calibri" w:hAnsi="Calibri"/>
          <w:sz w:val="24"/>
          <w:szCs w:val="24"/>
        </w:rPr>
      </w:pPr>
      <w:r w:rsidRPr="00867E98">
        <w:rPr>
          <w:rFonts w:ascii="Calibri" w:hAnsi="Calibri"/>
          <w:sz w:val="24"/>
          <w:szCs w:val="24"/>
        </w:rPr>
        <w:t xml:space="preserve">An </w:t>
      </w:r>
      <w:r w:rsidRPr="00AA37B2">
        <w:rPr>
          <w:rFonts w:ascii="Calibri" w:hAnsi="Calibri"/>
          <w:b/>
          <w:sz w:val="24"/>
          <w:szCs w:val="24"/>
        </w:rPr>
        <w:t>Entity Relationship Diagram</w:t>
      </w:r>
      <w:r w:rsidRPr="00867E98">
        <w:rPr>
          <w:rFonts w:ascii="Calibri" w:hAnsi="Calibri"/>
          <w:sz w:val="24"/>
          <w:szCs w:val="24"/>
        </w:rPr>
        <w:t xml:space="preserve"> </w:t>
      </w:r>
      <w:r>
        <w:rPr>
          <w:rFonts w:ascii="Calibri" w:hAnsi="Calibri"/>
          <w:sz w:val="24"/>
          <w:szCs w:val="24"/>
        </w:rPr>
        <w:t xml:space="preserve">designed in Visio </w:t>
      </w:r>
      <w:r w:rsidRPr="00867E98">
        <w:rPr>
          <w:rFonts w:ascii="Calibri" w:hAnsi="Calibri"/>
          <w:sz w:val="24"/>
          <w:szCs w:val="24"/>
        </w:rPr>
        <w:t>Showing:</w:t>
      </w:r>
    </w:p>
    <w:p w:rsidR="00615AF1" w:rsidRPr="00867E98" w:rsidRDefault="00615AF1" w:rsidP="00615AF1">
      <w:pPr>
        <w:ind w:left="426" w:rightChars="200" w:right="400"/>
        <w:jc w:val="both"/>
        <w:rPr>
          <w:rFonts w:ascii="Calibri" w:hAnsi="Calibri"/>
          <w:sz w:val="24"/>
          <w:szCs w:val="24"/>
        </w:rPr>
      </w:pPr>
      <w:r w:rsidRPr="00867E98">
        <w:rPr>
          <w:rFonts w:ascii="Calibri" w:hAnsi="Calibri"/>
          <w:sz w:val="24"/>
          <w:szCs w:val="24"/>
        </w:rPr>
        <w:t>Entities</w:t>
      </w:r>
      <w:r>
        <w:rPr>
          <w:rFonts w:ascii="Calibri" w:hAnsi="Calibri"/>
          <w:sz w:val="24"/>
          <w:szCs w:val="24"/>
        </w:rPr>
        <w:t>, r</w:t>
      </w:r>
      <w:r w:rsidRPr="00867E98">
        <w:rPr>
          <w:rFonts w:ascii="Calibri" w:hAnsi="Calibri"/>
          <w:sz w:val="24"/>
          <w:szCs w:val="24"/>
        </w:rPr>
        <w:t>elationships</w:t>
      </w:r>
      <w:r>
        <w:rPr>
          <w:rFonts w:ascii="Calibri" w:hAnsi="Calibri"/>
          <w:sz w:val="24"/>
          <w:szCs w:val="24"/>
        </w:rPr>
        <w:t>, d</w:t>
      </w:r>
      <w:r w:rsidRPr="00867E98">
        <w:rPr>
          <w:rFonts w:ascii="Calibri" w:hAnsi="Calibri"/>
          <w:sz w:val="24"/>
          <w:szCs w:val="24"/>
        </w:rPr>
        <w:t xml:space="preserve">egree of </w:t>
      </w:r>
      <w:r>
        <w:rPr>
          <w:rFonts w:ascii="Calibri" w:hAnsi="Calibri"/>
          <w:sz w:val="24"/>
          <w:szCs w:val="24"/>
        </w:rPr>
        <w:t>r</w:t>
      </w:r>
      <w:r w:rsidRPr="00867E98">
        <w:rPr>
          <w:rFonts w:ascii="Calibri" w:hAnsi="Calibri"/>
          <w:sz w:val="24"/>
          <w:szCs w:val="24"/>
        </w:rPr>
        <w:t>elationships</w:t>
      </w:r>
      <w:r>
        <w:rPr>
          <w:rFonts w:ascii="Calibri" w:hAnsi="Calibri"/>
          <w:sz w:val="24"/>
          <w:szCs w:val="24"/>
        </w:rPr>
        <w:t>, m</w:t>
      </w:r>
      <w:r w:rsidRPr="00867E98">
        <w:rPr>
          <w:rFonts w:ascii="Calibri" w:hAnsi="Calibri"/>
          <w:sz w:val="24"/>
          <w:szCs w:val="24"/>
        </w:rPr>
        <w:t xml:space="preserve">embership </w:t>
      </w:r>
      <w:r>
        <w:rPr>
          <w:rFonts w:ascii="Calibri" w:hAnsi="Calibri"/>
          <w:sz w:val="24"/>
          <w:szCs w:val="24"/>
        </w:rPr>
        <w:t>c</w:t>
      </w:r>
      <w:r w:rsidRPr="00867E98">
        <w:rPr>
          <w:rFonts w:ascii="Calibri" w:hAnsi="Calibri"/>
          <w:sz w:val="24"/>
          <w:szCs w:val="24"/>
        </w:rPr>
        <w:t>lass</w:t>
      </w:r>
      <w:r>
        <w:rPr>
          <w:rFonts w:ascii="Calibri" w:hAnsi="Calibri"/>
          <w:sz w:val="24"/>
          <w:szCs w:val="24"/>
        </w:rPr>
        <w:t xml:space="preserve"> and a</w:t>
      </w:r>
      <w:r w:rsidRPr="00867E98">
        <w:rPr>
          <w:rFonts w:ascii="Calibri" w:hAnsi="Calibri"/>
          <w:sz w:val="24"/>
          <w:szCs w:val="24"/>
        </w:rPr>
        <w:t>nnotated descriptions for each relationship</w:t>
      </w:r>
    </w:p>
    <w:p w:rsidR="00615AF1" w:rsidRPr="00C05AA2" w:rsidRDefault="00615AF1" w:rsidP="00615AF1">
      <w:pPr>
        <w:ind w:leftChars="200" w:left="400" w:rightChars="200" w:right="400"/>
        <w:jc w:val="both"/>
        <w:rPr>
          <w:rFonts w:ascii="Calibri" w:hAnsi="Calibri"/>
          <w:sz w:val="40"/>
          <w:szCs w:val="24"/>
        </w:rPr>
      </w:pPr>
    </w:p>
    <w:p w:rsidR="00615AF1" w:rsidRPr="00C05AA2" w:rsidRDefault="00615AF1" w:rsidP="00615AF1">
      <w:pPr>
        <w:pStyle w:val="BodyText20"/>
        <w:tabs>
          <w:tab w:val="clear" w:pos="720"/>
          <w:tab w:val="clear" w:pos="1440"/>
        </w:tabs>
        <w:ind w:leftChars="200" w:left="400" w:rightChars="200" w:right="400"/>
        <w:jc w:val="both"/>
        <w:rPr>
          <w:rFonts w:ascii="Calibri" w:hAnsi="Calibri"/>
          <w:b/>
          <w:sz w:val="28"/>
          <w:szCs w:val="24"/>
          <w:u w:val="single"/>
        </w:rPr>
      </w:pPr>
      <w:r w:rsidRPr="00C05AA2">
        <w:rPr>
          <w:rFonts w:ascii="Calibri" w:hAnsi="Calibri"/>
          <w:b/>
          <w:sz w:val="28"/>
          <w:szCs w:val="24"/>
          <w:u w:val="single"/>
        </w:rPr>
        <w:t>Documentation</w:t>
      </w:r>
    </w:p>
    <w:p w:rsidR="00615AF1" w:rsidRPr="00265D58" w:rsidRDefault="00615AF1" w:rsidP="00615AF1">
      <w:pPr>
        <w:pStyle w:val="BodyText20"/>
        <w:tabs>
          <w:tab w:val="clear" w:pos="720"/>
          <w:tab w:val="clear" w:pos="1440"/>
        </w:tabs>
        <w:ind w:leftChars="200" w:left="400" w:rightChars="200" w:right="400"/>
        <w:jc w:val="both"/>
        <w:rPr>
          <w:rFonts w:ascii="Calibri" w:hAnsi="Calibri"/>
          <w:szCs w:val="24"/>
        </w:rPr>
      </w:pPr>
    </w:p>
    <w:p w:rsidR="00615AF1" w:rsidRPr="00265D58" w:rsidRDefault="00615AF1" w:rsidP="00615AF1">
      <w:pPr>
        <w:ind w:leftChars="200" w:left="400" w:rightChars="200" w:right="400"/>
        <w:jc w:val="both"/>
        <w:rPr>
          <w:rFonts w:ascii="Calibri" w:hAnsi="Calibri"/>
          <w:sz w:val="24"/>
          <w:szCs w:val="24"/>
        </w:rPr>
      </w:pPr>
      <w:r>
        <w:rPr>
          <w:rFonts w:ascii="Calibri" w:hAnsi="Calibri"/>
          <w:sz w:val="24"/>
          <w:szCs w:val="24"/>
        </w:rPr>
        <w:t xml:space="preserve">Using MS-Word, provide brief notes to accompany your completed diagrams and upload the document </w:t>
      </w:r>
      <w:r w:rsidR="00AA37B2">
        <w:rPr>
          <w:rFonts w:ascii="Calibri" w:hAnsi="Calibri"/>
          <w:sz w:val="24"/>
          <w:szCs w:val="24"/>
        </w:rPr>
        <w:t>to</w:t>
      </w:r>
      <w:r>
        <w:rPr>
          <w:rFonts w:ascii="Calibri" w:hAnsi="Calibri"/>
          <w:sz w:val="24"/>
          <w:szCs w:val="24"/>
        </w:rPr>
        <w:t xml:space="preserve"> </w:t>
      </w:r>
      <w:proofErr w:type="spellStart"/>
      <w:r w:rsidR="00AA37B2">
        <w:rPr>
          <w:rFonts w:ascii="Calibri" w:hAnsi="Calibri"/>
          <w:sz w:val="24"/>
          <w:szCs w:val="24"/>
        </w:rPr>
        <w:t>T</w:t>
      </w:r>
      <w:r>
        <w:rPr>
          <w:rFonts w:ascii="Calibri" w:hAnsi="Calibri"/>
          <w:sz w:val="24"/>
          <w:szCs w:val="24"/>
        </w:rPr>
        <w:t>urnitin</w:t>
      </w:r>
      <w:proofErr w:type="spellEnd"/>
      <w:r>
        <w:rPr>
          <w:rFonts w:ascii="Calibri" w:hAnsi="Calibri"/>
          <w:sz w:val="24"/>
          <w:szCs w:val="24"/>
        </w:rPr>
        <w:t>.</w:t>
      </w:r>
    </w:p>
    <w:p w:rsidR="00615AF1" w:rsidRDefault="00615AF1" w:rsidP="00615AF1">
      <w:pPr>
        <w:jc w:val="both"/>
        <w:rPr>
          <w:sz w:val="22"/>
          <w:szCs w:val="22"/>
        </w:rPr>
      </w:pPr>
    </w:p>
    <w:p w:rsidR="00615AF1" w:rsidRDefault="00615AF1" w:rsidP="00615AF1">
      <w:pPr>
        <w:rPr>
          <w:rFonts w:ascii="Calibri" w:hAnsi="Calibri"/>
          <w:sz w:val="24"/>
          <w:szCs w:val="24"/>
        </w:rPr>
      </w:pPr>
    </w:p>
    <w:p w:rsidR="00615AF1" w:rsidRPr="00AA37B2" w:rsidRDefault="00615AF1" w:rsidP="00E66375">
      <w:pPr>
        <w:pBdr>
          <w:top w:val="single" w:sz="4" w:space="1" w:color="auto"/>
          <w:left w:val="single" w:sz="4" w:space="4" w:color="auto"/>
          <w:bottom w:val="single" w:sz="4" w:space="13" w:color="auto"/>
          <w:right w:val="single" w:sz="4" w:space="4" w:color="auto"/>
        </w:pBdr>
        <w:rPr>
          <w:rFonts w:ascii="Calibri" w:hAnsi="Calibri"/>
          <w:i/>
          <w:sz w:val="24"/>
        </w:rPr>
      </w:pPr>
      <w:r w:rsidRPr="00AA37B2">
        <w:rPr>
          <w:rFonts w:ascii="Calibri" w:hAnsi="Calibri"/>
          <w:i/>
          <w:sz w:val="24"/>
        </w:rPr>
        <w:t>Please hand in the following: -</w:t>
      </w:r>
    </w:p>
    <w:p w:rsidR="00615AF1" w:rsidRPr="00AA37B2" w:rsidRDefault="00615AF1" w:rsidP="00E66375">
      <w:pPr>
        <w:pBdr>
          <w:top w:val="single" w:sz="4" w:space="1" w:color="auto"/>
          <w:left w:val="single" w:sz="4" w:space="4" w:color="auto"/>
          <w:bottom w:val="single" w:sz="4" w:space="13" w:color="auto"/>
          <w:right w:val="single" w:sz="4" w:space="4" w:color="auto"/>
        </w:pBdr>
        <w:rPr>
          <w:rFonts w:ascii="Calibri" w:hAnsi="Calibri"/>
          <w:i/>
          <w:sz w:val="24"/>
        </w:rPr>
      </w:pPr>
    </w:p>
    <w:p w:rsidR="00615AF1" w:rsidRPr="00AA37B2" w:rsidRDefault="00615AF1" w:rsidP="00E66375">
      <w:pPr>
        <w:numPr>
          <w:ilvl w:val="0"/>
          <w:numId w:val="8"/>
        </w:numPr>
        <w:pBdr>
          <w:top w:val="single" w:sz="4" w:space="1" w:color="auto"/>
          <w:left w:val="single" w:sz="4" w:space="4" w:color="auto"/>
          <w:bottom w:val="single" w:sz="4" w:space="13" w:color="auto"/>
          <w:right w:val="single" w:sz="4" w:space="4" w:color="auto"/>
        </w:pBdr>
        <w:spacing w:line="360" w:lineRule="auto"/>
        <w:rPr>
          <w:rFonts w:ascii="Calibri" w:hAnsi="Calibri"/>
          <w:i/>
          <w:sz w:val="24"/>
        </w:rPr>
      </w:pPr>
      <w:r w:rsidRPr="00AA37B2">
        <w:rPr>
          <w:rFonts w:ascii="Calibri" w:hAnsi="Calibri"/>
          <w:i/>
          <w:sz w:val="24"/>
        </w:rPr>
        <w:t>A report of the system you have designed</w:t>
      </w:r>
      <w:r w:rsidR="00AA37B2" w:rsidRPr="00AA37B2">
        <w:rPr>
          <w:rFonts w:ascii="Calibri" w:hAnsi="Calibri"/>
          <w:i/>
          <w:sz w:val="24"/>
        </w:rPr>
        <w:t xml:space="preserve"> (</w:t>
      </w:r>
      <w:r w:rsidRPr="00AA37B2">
        <w:rPr>
          <w:rFonts w:ascii="Calibri" w:hAnsi="Calibri"/>
          <w:i/>
          <w:sz w:val="24"/>
        </w:rPr>
        <w:t>including hard copy printouts of your work)</w:t>
      </w:r>
    </w:p>
    <w:p w:rsidR="00615AF1" w:rsidRPr="00AA37B2" w:rsidRDefault="00615AF1" w:rsidP="00E66375">
      <w:pPr>
        <w:numPr>
          <w:ilvl w:val="0"/>
          <w:numId w:val="8"/>
        </w:numPr>
        <w:pBdr>
          <w:top w:val="single" w:sz="4" w:space="1" w:color="auto"/>
          <w:left w:val="single" w:sz="4" w:space="4" w:color="auto"/>
          <w:bottom w:val="single" w:sz="4" w:space="13" w:color="auto"/>
          <w:right w:val="single" w:sz="4" w:space="4" w:color="auto"/>
        </w:pBdr>
        <w:rPr>
          <w:rFonts w:ascii="Calibri" w:hAnsi="Calibri"/>
          <w:i/>
          <w:sz w:val="24"/>
        </w:rPr>
      </w:pPr>
      <w:r w:rsidRPr="00AA37B2">
        <w:rPr>
          <w:rFonts w:ascii="Calibri" w:hAnsi="Calibri"/>
          <w:i/>
          <w:sz w:val="24"/>
        </w:rPr>
        <w:t xml:space="preserve">Please </w:t>
      </w:r>
      <w:r w:rsidR="00AA37B2" w:rsidRPr="00AA37B2">
        <w:rPr>
          <w:rFonts w:ascii="Calibri" w:hAnsi="Calibri"/>
          <w:i/>
          <w:sz w:val="24"/>
        </w:rPr>
        <w:t xml:space="preserve">submit the report to </w:t>
      </w:r>
      <w:proofErr w:type="spellStart"/>
      <w:r w:rsidR="00AA37B2" w:rsidRPr="00AA37B2">
        <w:rPr>
          <w:rFonts w:ascii="Calibri" w:hAnsi="Calibri"/>
          <w:i/>
          <w:sz w:val="24"/>
        </w:rPr>
        <w:t>T</w:t>
      </w:r>
      <w:r w:rsidRPr="00AA37B2">
        <w:rPr>
          <w:rFonts w:ascii="Calibri" w:hAnsi="Calibri"/>
          <w:i/>
          <w:sz w:val="24"/>
        </w:rPr>
        <w:t>urnitin</w:t>
      </w:r>
      <w:proofErr w:type="spellEnd"/>
    </w:p>
    <w:p w:rsidR="00615AF1" w:rsidRDefault="00615AF1" w:rsidP="00615AF1">
      <w:r>
        <w:br w:type="page"/>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4828C9">
          <w:footerReference w:type="default" r:id="rId12"/>
          <w:pgSz w:w="11894" w:h="16834"/>
          <w:pgMar w:top="1418"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9264"/>
        <w:gridCol w:w="591"/>
        <w:gridCol w:w="589"/>
      </w:tblGrid>
      <w:tr w:rsidR="00F5019F" w:rsidRPr="00266B32" w:rsidTr="00D36FD9">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5019F" w:rsidRPr="00F61A20" w:rsidRDefault="00F5019F" w:rsidP="00D36FD9">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5019F" w:rsidRDefault="00F5019F" w:rsidP="00D36FD9">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5019F" w:rsidRDefault="00F5019F" w:rsidP="00D36FD9">
            <w:pPr>
              <w:ind w:left="113" w:right="113"/>
              <w:jc w:val="center"/>
              <w:rPr>
                <w:rFonts w:ascii="Calibri" w:hAnsi="Calibri"/>
                <w:b/>
                <w:sz w:val="14"/>
                <w:szCs w:val="14"/>
              </w:rPr>
            </w:pPr>
            <w:r>
              <w:rPr>
                <w:rFonts w:ascii="Calibri" w:hAnsi="Calibri"/>
                <w:b/>
                <w:sz w:val="14"/>
                <w:szCs w:val="14"/>
              </w:rPr>
              <w:t xml:space="preserve">Marks </w:t>
            </w:r>
          </w:p>
          <w:p w:rsidR="00F5019F" w:rsidRPr="00423934" w:rsidRDefault="00F5019F" w:rsidP="00D36FD9">
            <w:pPr>
              <w:ind w:left="113" w:right="113"/>
              <w:jc w:val="center"/>
              <w:rPr>
                <w:rFonts w:ascii="Calibri" w:hAnsi="Calibri"/>
                <w:b/>
                <w:sz w:val="14"/>
                <w:szCs w:val="14"/>
              </w:rPr>
            </w:pPr>
            <w:r>
              <w:rPr>
                <w:rFonts w:ascii="Calibri" w:hAnsi="Calibri"/>
                <w:b/>
                <w:sz w:val="14"/>
                <w:szCs w:val="14"/>
              </w:rPr>
              <w:t>awarded</w:t>
            </w:r>
          </w:p>
        </w:tc>
      </w:tr>
      <w:tr w:rsidR="00F5019F" w:rsidRPr="00CC0370" w:rsidTr="00D36FD9">
        <w:trPr>
          <w:trHeight w:val="450"/>
        </w:trPr>
        <w:tc>
          <w:tcPr>
            <w:tcW w:w="4435" w:type="pct"/>
            <w:tcBorders>
              <w:top w:val="single" w:sz="4" w:space="0" w:color="auto"/>
              <w:left w:val="single" w:sz="4" w:space="0" w:color="auto"/>
              <w:right w:val="single" w:sz="4" w:space="0" w:color="auto"/>
            </w:tcBorders>
            <w:shd w:val="clear" w:color="auto" w:fill="D9D9D9"/>
          </w:tcPr>
          <w:p w:rsidR="00F5019F" w:rsidRPr="00F61A20" w:rsidRDefault="00F5019F" w:rsidP="00D36FD9">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F5019F" w:rsidRPr="003223E0" w:rsidRDefault="00F5019F" w:rsidP="00D36FD9">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F5019F" w:rsidRPr="00F61A20" w:rsidRDefault="00F5019F" w:rsidP="00D36FD9">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5019F" w:rsidRPr="00F61A20" w:rsidRDefault="00F5019F" w:rsidP="00D36FD9">
            <w:pPr>
              <w:jc w:val="center"/>
              <w:rPr>
                <w:rFonts w:ascii="Calibri" w:hAnsi="Calibri"/>
                <w:sz w:val="32"/>
              </w:rPr>
            </w:pPr>
          </w:p>
        </w:tc>
      </w:tr>
      <w:tr w:rsidR="00F5019F" w:rsidRPr="00CC0370" w:rsidTr="00D36FD9">
        <w:trPr>
          <w:trHeight w:val="450"/>
        </w:trPr>
        <w:tc>
          <w:tcPr>
            <w:tcW w:w="4435" w:type="pct"/>
            <w:vMerge w:val="restart"/>
            <w:tcBorders>
              <w:top w:val="single" w:sz="4" w:space="0" w:color="auto"/>
              <w:left w:val="single" w:sz="4" w:space="0" w:color="auto"/>
              <w:right w:val="single" w:sz="4" w:space="0" w:color="auto"/>
            </w:tcBorders>
          </w:tcPr>
          <w:p w:rsidR="00F5019F" w:rsidRDefault="00F5019F" w:rsidP="00D36FD9">
            <w:pPr>
              <w:spacing w:after="120"/>
              <w:rPr>
                <w:rFonts w:ascii="Calibri" w:hAnsi="Calibri"/>
                <w:sz w:val="14"/>
                <w:szCs w:val="14"/>
              </w:rPr>
            </w:pPr>
          </w:p>
          <w:p w:rsidR="00F5019F" w:rsidRDefault="00F5019F" w:rsidP="00D36FD9">
            <w:pPr>
              <w:spacing w:after="120"/>
              <w:rPr>
                <w:rFonts w:ascii="Calibri" w:hAnsi="Calibri"/>
                <w:sz w:val="14"/>
                <w:szCs w:val="14"/>
              </w:rPr>
            </w:pPr>
          </w:p>
          <w:p w:rsidR="00F5019F" w:rsidRDefault="00F5019F" w:rsidP="00D36FD9">
            <w:pPr>
              <w:spacing w:after="120"/>
              <w:rPr>
                <w:rFonts w:ascii="Calibri" w:hAnsi="Calibri"/>
                <w:sz w:val="14"/>
                <w:szCs w:val="14"/>
              </w:rPr>
            </w:pPr>
          </w:p>
          <w:p w:rsidR="00F5019F" w:rsidRDefault="00F5019F" w:rsidP="00D36FD9">
            <w:pPr>
              <w:spacing w:after="120"/>
              <w:rPr>
                <w:rFonts w:ascii="Calibri" w:hAnsi="Calibri"/>
                <w:sz w:val="14"/>
                <w:szCs w:val="14"/>
              </w:rPr>
            </w:pPr>
          </w:p>
          <w:p w:rsidR="00F5019F" w:rsidRDefault="00F5019F" w:rsidP="00D36FD9">
            <w:pPr>
              <w:spacing w:after="120"/>
              <w:rPr>
                <w:rFonts w:ascii="Calibri" w:hAnsi="Calibri"/>
                <w:sz w:val="14"/>
                <w:szCs w:val="14"/>
              </w:rPr>
            </w:pPr>
          </w:p>
          <w:p w:rsidR="00F5019F" w:rsidRPr="00F61A20" w:rsidRDefault="00F5019F" w:rsidP="00D36FD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5019F" w:rsidRPr="00F61A20" w:rsidRDefault="00F5019F" w:rsidP="00D36FD9">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F5019F" w:rsidRPr="00F61A20" w:rsidRDefault="00F5019F" w:rsidP="00D36FD9">
            <w:pPr>
              <w:jc w:val="center"/>
              <w:rPr>
                <w:rFonts w:ascii="Calibri" w:hAnsi="Calibri"/>
                <w:sz w:val="32"/>
              </w:rPr>
            </w:pPr>
          </w:p>
        </w:tc>
      </w:tr>
      <w:tr w:rsidR="00F5019F" w:rsidRPr="00CC0370" w:rsidTr="00D36FD9">
        <w:trPr>
          <w:trHeight w:val="451"/>
        </w:trPr>
        <w:tc>
          <w:tcPr>
            <w:tcW w:w="4435" w:type="pct"/>
            <w:vMerge/>
            <w:tcBorders>
              <w:left w:val="single" w:sz="4" w:space="0" w:color="auto"/>
              <w:bottom w:val="single" w:sz="4" w:space="0" w:color="auto"/>
              <w:right w:val="single" w:sz="4" w:space="0" w:color="auto"/>
            </w:tcBorders>
          </w:tcPr>
          <w:p w:rsidR="00F5019F" w:rsidRPr="00F61A20" w:rsidRDefault="00F5019F" w:rsidP="00D36FD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5019F" w:rsidRPr="00F61A20" w:rsidRDefault="00F5019F" w:rsidP="00D36FD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5019F" w:rsidRPr="00F61A20" w:rsidRDefault="00F5019F" w:rsidP="00D36FD9">
            <w:pPr>
              <w:jc w:val="center"/>
              <w:rPr>
                <w:rFonts w:ascii="Calibri" w:hAnsi="Calibri"/>
                <w:sz w:val="32"/>
              </w:rPr>
            </w:pPr>
          </w:p>
        </w:tc>
      </w:tr>
      <w:tr w:rsidR="00F5019F" w:rsidRPr="00CC0370" w:rsidTr="00D36FD9">
        <w:trPr>
          <w:trHeight w:val="450"/>
        </w:trPr>
        <w:tc>
          <w:tcPr>
            <w:tcW w:w="4435" w:type="pct"/>
            <w:tcBorders>
              <w:top w:val="single" w:sz="4" w:space="0" w:color="auto"/>
              <w:left w:val="single" w:sz="4" w:space="0" w:color="auto"/>
              <w:right w:val="single" w:sz="4" w:space="0" w:color="auto"/>
            </w:tcBorders>
            <w:shd w:val="clear" w:color="auto" w:fill="D9D9D9"/>
          </w:tcPr>
          <w:p w:rsidR="00F5019F" w:rsidRPr="00F61A20" w:rsidRDefault="00F5019F" w:rsidP="00D36FD9">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F5019F" w:rsidRPr="00F61A20" w:rsidRDefault="00F5019F" w:rsidP="00D36FD9">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F5019F" w:rsidRPr="00F61A20" w:rsidRDefault="00F5019F" w:rsidP="00D36FD9">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5019F" w:rsidRPr="00F61A20" w:rsidRDefault="00F5019F" w:rsidP="00D36FD9">
            <w:pPr>
              <w:jc w:val="center"/>
              <w:rPr>
                <w:rFonts w:ascii="Calibri" w:hAnsi="Calibri"/>
                <w:sz w:val="32"/>
              </w:rPr>
            </w:pPr>
          </w:p>
        </w:tc>
      </w:tr>
      <w:tr w:rsidR="00F5019F" w:rsidRPr="00CC0370" w:rsidTr="00D36FD9">
        <w:trPr>
          <w:trHeight w:val="450"/>
        </w:trPr>
        <w:tc>
          <w:tcPr>
            <w:tcW w:w="4435" w:type="pct"/>
            <w:vMerge w:val="restart"/>
            <w:tcBorders>
              <w:top w:val="single" w:sz="4" w:space="0" w:color="auto"/>
              <w:left w:val="single" w:sz="4" w:space="0" w:color="auto"/>
              <w:right w:val="single" w:sz="4" w:space="0" w:color="auto"/>
            </w:tcBorders>
          </w:tcPr>
          <w:p w:rsidR="00F5019F" w:rsidRDefault="00F5019F" w:rsidP="00D36FD9">
            <w:pPr>
              <w:spacing w:after="120"/>
              <w:rPr>
                <w:rFonts w:ascii="Calibri" w:hAnsi="Calibri"/>
                <w:sz w:val="14"/>
                <w:szCs w:val="14"/>
              </w:rPr>
            </w:pPr>
          </w:p>
          <w:p w:rsidR="00F5019F" w:rsidRPr="009174EA" w:rsidRDefault="00F5019F" w:rsidP="00D36FD9">
            <w:pPr>
              <w:rPr>
                <w:rFonts w:ascii="Calibri" w:hAnsi="Calibri"/>
                <w:sz w:val="24"/>
                <w:szCs w:val="24"/>
              </w:rPr>
            </w:pPr>
            <w:r>
              <w:rPr>
                <w:rFonts w:ascii="Calibri" w:hAnsi="Calibri"/>
                <w:sz w:val="24"/>
                <w:szCs w:val="24"/>
              </w:rPr>
              <w:t>Suitable design methods employed and justified</w:t>
            </w:r>
          </w:p>
          <w:p w:rsidR="00F5019F" w:rsidRDefault="00F5019F" w:rsidP="00D36FD9">
            <w:pPr>
              <w:spacing w:after="120"/>
              <w:rPr>
                <w:rFonts w:ascii="Calibri" w:hAnsi="Calibri"/>
                <w:sz w:val="14"/>
                <w:szCs w:val="14"/>
              </w:rPr>
            </w:pPr>
          </w:p>
          <w:p w:rsidR="00F5019F" w:rsidRPr="00F61A20" w:rsidRDefault="00F5019F" w:rsidP="00D36FD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5019F" w:rsidRPr="00F61A20" w:rsidRDefault="00F5019F" w:rsidP="00D36FD9">
            <w:pPr>
              <w:jc w:val="center"/>
              <w:rPr>
                <w:rFonts w:ascii="Calibri" w:hAnsi="Calibri"/>
                <w:sz w:val="32"/>
              </w:rPr>
            </w:pPr>
            <w:r>
              <w:rPr>
                <w:rFonts w:ascii="Calibri" w:hAnsi="Calibri"/>
                <w:sz w:val="32"/>
              </w:rPr>
              <w:t>35</w:t>
            </w:r>
          </w:p>
        </w:tc>
        <w:tc>
          <w:tcPr>
            <w:tcW w:w="282" w:type="pct"/>
            <w:vMerge w:val="restart"/>
            <w:tcBorders>
              <w:top w:val="single" w:sz="4" w:space="0" w:color="auto"/>
              <w:left w:val="single" w:sz="4" w:space="0" w:color="auto"/>
              <w:bottom w:val="single" w:sz="4" w:space="0" w:color="auto"/>
              <w:right w:val="single" w:sz="4" w:space="0" w:color="auto"/>
            </w:tcBorders>
          </w:tcPr>
          <w:p w:rsidR="00F5019F" w:rsidRPr="00F61A20" w:rsidRDefault="00F5019F" w:rsidP="00D36FD9">
            <w:pPr>
              <w:jc w:val="center"/>
              <w:rPr>
                <w:rFonts w:ascii="Calibri" w:hAnsi="Calibri"/>
                <w:sz w:val="32"/>
              </w:rPr>
            </w:pPr>
          </w:p>
        </w:tc>
      </w:tr>
      <w:tr w:rsidR="00F5019F" w:rsidRPr="00CC0370" w:rsidTr="00D36FD9">
        <w:trPr>
          <w:trHeight w:val="451"/>
        </w:trPr>
        <w:tc>
          <w:tcPr>
            <w:tcW w:w="4435" w:type="pct"/>
            <w:vMerge/>
            <w:tcBorders>
              <w:left w:val="single" w:sz="4" w:space="0" w:color="auto"/>
              <w:bottom w:val="single" w:sz="4" w:space="0" w:color="auto"/>
              <w:right w:val="single" w:sz="4" w:space="0" w:color="auto"/>
            </w:tcBorders>
          </w:tcPr>
          <w:p w:rsidR="00F5019F" w:rsidRPr="00F61A20" w:rsidRDefault="00F5019F" w:rsidP="00D36FD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5019F" w:rsidRPr="00F61A20" w:rsidRDefault="00F5019F" w:rsidP="00D36FD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5019F" w:rsidRPr="00F61A20" w:rsidRDefault="00F5019F" w:rsidP="00D36FD9">
            <w:pPr>
              <w:jc w:val="center"/>
              <w:rPr>
                <w:rFonts w:ascii="Calibri" w:hAnsi="Calibri"/>
                <w:sz w:val="32"/>
              </w:rPr>
            </w:pPr>
          </w:p>
        </w:tc>
      </w:tr>
      <w:tr w:rsidR="00F5019F" w:rsidRPr="00CC0370" w:rsidTr="00D36FD9">
        <w:trPr>
          <w:trHeight w:val="450"/>
        </w:trPr>
        <w:tc>
          <w:tcPr>
            <w:tcW w:w="4435" w:type="pct"/>
            <w:tcBorders>
              <w:top w:val="single" w:sz="4" w:space="0" w:color="auto"/>
              <w:left w:val="single" w:sz="4" w:space="0" w:color="auto"/>
              <w:right w:val="single" w:sz="4" w:space="0" w:color="auto"/>
            </w:tcBorders>
            <w:shd w:val="clear" w:color="auto" w:fill="D9D9D9"/>
          </w:tcPr>
          <w:p w:rsidR="00F5019F" w:rsidRPr="00F61A20" w:rsidRDefault="00F5019F" w:rsidP="00D36FD9">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F5019F" w:rsidRPr="00F61A20" w:rsidRDefault="00F5019F" w:rsidP="00D36FD9">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F5019F" w:rsidRPr="00F61A20" w:rsidRDefault="00F5019F" w:rsidP="00D36FD9">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5019F" w:rsidRPr="00F61A20" w:rsidRDefault="00F5019F" w:rsidP="00D36FD9">
            <w:pPr>
              <w:jc w:val="center"/>
              <w:rPr>
                <w:rFonts w:ascii="Calibri" w:hAnsi="Calibri"/>
                <w:sz w:val="32"/>
              </w:rPr>
            </w:pPr>
          </w:p>
        </w:tc>
      </w:tr>
      <w:tr w:rsidR="00F5019F" w:rsidRPr="00CC0370" w:rsidTr="00D36FD9">
        <w:trPr>
          <w:trHeight w:val="450"/>
        </w:trPr>
        <w:tc>
          <w:tcPr>
            <w:tcW w:w="4435" w:type="pct"/>
            <w:vMerge w:val="restart"/>
            <w:tcBorders>
              <w:top w:val="single" w:sz="4" w:space="0" w:color="auto"/>
              <w:left w:val="single" w:sz="4" w:space="0" w:color="auto"/>
              <w:right w:val="single" w:sz="4" w:space="0" w:color="auto"/>
            </w:tcBorders>
          </w:tcPr>
          <w:p w:rsidR="00F5019F" w:rsidRDefault="00F5019F" w:rsidP="00D36FD9">
            <w:pPr>
              <w:spacing w:after="120"/>
              <w:rPr>
                <w:rFonts w:ascii="Calibri" w:hAnsi="Calibri"/>
                <w:sz w:val="14"/>
                <w:szCs w:val="14"/>
              </w:rPr>
            </w:pPr>
          </w:p>
          <w:p w:rsidR="00F5019F" w:rsidRPr="00265D58" w:rsidRDefault="00F5019F" w:rsidP="00D36FD9">
            <w:pPr>
              <w:pStyle w:val="BodyText20"/>
              <w:tabs>
                <w:tab w:val="clear" w:pos="720"/>
                <w:tab w:val="clear" w:pos="1440"/>
              </w:tabs>
              <w:ind w:leftChars="11" w:left="22" w:rightChars="200" w:right="400"/>
              <w:jc w:val="both"/>
              <w:rPr>
                <w:rFonts w:ascii="Calibri" w:hAnsi="Calibri"/>
                <w:szCs w:val="24"/>
              </w:rPr>
            </w:pPr>
            <w:r w:rsidRPr="00265D58">
              <w:rPr>
                <w:rFonts w:ascii="Calibri" w:hAnsi="Calibri"/>
                <w:szCs w:val="24"/>
              </w:rPr>
              <w:t>Provide evidence that the tables will link together in a relational database environment.</w:t>
            </w:r>
          </w:p>
          <w:p w:rsidR="00F5019F" w:rsidRPr="00265D58" w:rsidRDefault="00F5019F" w:rsidP="00D36FD9">
            <w:pPr>
              <w:ind w:leftChars="11" w:left="22" w:rightChars="200" w:right="400"/>
              <w:jc w:val="both"/>
              <w:rPr>
                <w:rFonts w:ascii="Calibri" w:hAnsi="Calibri"/>
                <w:sz w:val="24"/>
                <w:szCs w:val="24"/>
              </w:rPr>
            </w:pPr>
            <w:r w:rsidRPr="00265D58">
              <w:rPr>
                <w:rFonts w:ascii="Calibri" w:hAnsi="Calibri"/>
                <w:sz w:val="24"/>
                <w:szCs w:val="24"/>
              </w:rPr>
              <w:t>Apply suitable data analysis and design techniques to create a</w:t>
            </w:r>
            <w:r>
              <w:rPr>
                <w:rFonts w:ascii="Calibri" w:hAnsi="Calibri"/>
                <w:sz w:val="24"/>
                <w:szCs w:val="24"/>
              </w:rPr>
              <w:t>ll</w:t>
            </w:r>
            <w:r w:rsidRPr="00265D58">
              <w:rPr>
                <w:rFonts w:ascii="Calibri" w:hAnsi="Calibri"/>
                <w:sz w:val="24"/>
                <w:szCs w:val="24"/>
              </w:rPr>
              <w:t xml:space="preserve"> logical design</w:t>
            </w:r>
            <w:r>
              <w:rPr>
                <w:rFonts w:ascii="Calibri" w:hAnsi="Calibri"/>
                <w:sz w:val="24"/>
                <w:szCs w:val="24"/>
              </w:rPr>
              <w:t>s</w:t>
            </w:r>
            <w:r w:rsidRPr="00265D58">
              <w:rPr>
                <w:rFonts w:ascii="Calibri" w:hAnsi="Calibri"/>
                <w:sz w:val="24"/>
                <w:szCs w:val="24"/>
              </w:rPr>
              <w:t>.</w:t>
            </w:r>
          </w:p>
          <w:p w:rsidR="00F5019F" w:rsidRDefault="00F5019F" w:rsidP="00D36FD9">
            <w:pPr>
              <w:spacing w:after="120"/>
              <w:rPr>
                <w:rFonts w:ascii="Calibri" w:hAnsi="Calibri"/>
                <w:sz w:val="14"/>
                <w:szCs w:val="14"/>
              </w:rPr>
            </w:pPr>
          </w:p>
          <w:p w:rsidR="00F5019F" w:rsidRDefault="00F5019F" w:rsidP="00D36FD9">
            <w:pPr>
              <w:spacing w:after="120"/>
              <w:rPr>
                <w:rFonts w:ascii="Calibri" w:hAnsi="Calibri"/>
                <w:sz w:val="14"/>
                <w:szCs w:val="14"/>
              </w:rPr>
            </w:pPr>
          </w:p>
          <w:p w:rsidR="00F5019F" w:rsidRPr="00F61A20" w:rsidRDefault="00F5019F" w:rsidP="00D36FD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5019F" w:rsidRPr="00F61A20" w:rsidRDefault="00F5019F" w:rsidP="00D36FD9">
            <w:pPr>
              <w:jc w:val="center"/>
              <w:rPr>
                <w:rFonts w:ascii="Calibri" w:hAnsi="Calibri"/>
                <w:sz w:val="32"/>
              </w:rPr>
            </w:pPr>
            <w:r>
              <w:rPr>
                <w:rFonts w:ascii="Calibri" w:hAnsi="Calibri"/>
                <w:sz w:val="32"/>
              </w:rPr>
              <w:t>40</w:t>
            </w:r>
          </w:p>
        </w:tc>
        <w:tc>
          <w:tcPr>
            <w:tcW w:w="282" w:type="pct"/>
            <w:vMerge w:val="restart"/>
            <w:tcBorders>
              <w:top w:val="single" w:sz="4" w:space="0" w:color="auto"/>
              <w:left w:val="single" w:sz="4" w:space="0" w:color="auto"/>
              <w:bottom w:val="single" w:sz="4" w:space="0" w:color="auto"/>
              <w:right w:val="single" w:sz="4" w:space="0" w:color="auto"/>
            </w:tcBorders>
          </w:tcPr>
          <w:p w:rsidR="00F5019F" w:rsidRPr="00F61A20" w:rsidRDefault="00F5019F" w:rsidP="00D36FD9">
            <w:pPr>
              <w:jc w:val="center"/>
              <w:rPr>
                <w:rFonts w:ascii="Calibri" w:hAnsi="Calibri"/>
                <w:sz w:val="32"/>
              </w:rPr>
            </w:pPr>
          </w:p>
        </w:tc>
      </w:tr>
      <w:tr w:rsidR="00F5019F" w:rsidRPr="00CC0370" w:rsidTr="00D36FD9">
        <w:trPr>
          <w:trHeight w:val="451"/>
        </w:trPr>
        <w:tc>
          <w:tcPr>
            <w:tcW w:w="4435" w:type="pct"/>
            <w:vMerge/>
            <w:tcBorders>
              <w:left w:val="single" w:sz="4" w:space="0" w:color="auto"/>
              <w:bottom w:val="single" w:sz="4" w:space="0" w:color="auto"/>
              <w:right w:val="single" w:sz="4" w:space="0" w:color="auto"/>
            </w:tcBorders>
          </w:tcPr>
          <w:p w:rsidR="00F5019F" w:rsidRPr="00F61A20" w:rsidRDefault="00F5019F" w:rsidP="00D36FD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5019F" w:rsidRPr="00F61A20" w:rsidRDefault="00F5019F" w:rsidP="00D36FD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5019F" w:rsidRPr="00F61A20" w:rsidRDefault="00F5019F" w:rsidP="00D36FD9">
            <w:pPr>
              <w:jc w:val="center"/>
              <w:rPr>
                <w:rFonts w:ascii="Calibri" w:hAnsi="Calibri"/>
                <w:sz w:val="32"/>
              </w:rPr>
            </w:pPr>
          </w:p>
        </w:tc>
      </w:tr>
      <w:tr w:rsidR="00F5019F" w:rsidRPr="00CC0370" w:rsidTr="00D36FD9">
        <w:trPr>
          <w:trHeight w:val="450"/>
        </w:trPr>
        <w:tc>
          <w:tcPr>
            <w:tcW w:w="4435" w:type="pct"/>
            <w:tcBorders>
              <w:top w:val="single" w:sz="4" w:space="0" w:color="auto"/>
              <w:left w:val="single" w:sz="4" w:space="0" w:color="auto"/>
              <w:right w:val="single" w:sz="4" w:space="0" w:color="auto"/>
            </w:tcBorders>
            <w:shd w:val="clear" w:color="auto" w:fill="D9D9D9"/>
          </w:tcPr>
          <w:p w:rsidR="00F5019F" w:rsidRPr="00F61A20" w:rsidRDefault="00F5019F" w:rsidP="00D36FD9">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F5019F" w:rsidRPr="00F61A20" w:rsidRDefault="00F5019F" w:rsidP="00D36FD9">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F5019F" w:rsidRPr="00F61A20" w:rsidRDefault="00F5019F" w:rsidP="00D36FD9">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5019F" w:rsidRPr="00F61A20" w:rsidRDefault="00F5019F" w:rsidP="00D36FD9">
            <w:pPr>
              <w:jc w:val="center"/>
              <w:rPr>
                <w:rFonts w:ascii="Calibri" w:hAnsi="Calibri"/>
                <w:sz w:val="32"/>
              </w:rPr>
            </w:pPr>
          </w:p>
        </w:tc>
      </w:tr>
      <w:tr w:rsidR="00F5019F" w:rsidRPr="00CC0370" w:rsidTr="00D36FD9">
        <w:trPr>
          <w:trHeight w:val="451"/>
        </w:trPr>
        <w:tc>
          <w:tcPr>
            <w:tcW w:w="4435" w:type="pct"/>
            <w:vMerge w:val="restart"/>
            <w:tcBorders>
              <w:top w:val="single" w:sz="4" w:space="0" w:color="auto"/>
              <w:left w:val="single" w:sz="4" w:space="0" w:color="auto"/>
              <w:right w:val="single" w:sz="4" w:space="0" w:color="auto"/>
            </w:tcBorders>
          </w:tcPr>
          <w:p w:rsidR="00F5019F" w:rsidRDefault="00F5019F" w:rsidP="00D36FD9">
            <w:pPr>
              <w:spacing w:after="120"/>
              <w:rPr>
                <w:rFonts w:ascii="Calibri" w:hAnsi="Calibri"/>
                <w:sz w:val="14"/>
                <w:szCs w:val="14"/>
              </w:rPr>
            </w:pPr>
          </w:p>
          <w:p w:rsidR="00F5019F" w:rsidRPr="00265D58" w:rsidRDefault="00F5019F" w:rsidP="00D36FD9">
            <w:pPr>
              <w:ind w:rightChars="200" w:right="400"/>
              <w:jc w:val="both"/>
              <w:rPr>
                <w:rFonts w:ascii="Calibri" w:hAnsi="Calibri"/>
                <w:sz w:val="24"/>
                <w:szCs w:val="24"/>
              </w:rPr>
            </w:pPr>
            <w:r w:rsidRPr="00265D58">
              <w:rPr>
                <w:rFonts w:ascii="Calibri" w:hAnsi="Calibri"/>
                <w:sz w:val="24"/>
                <w:szCs w:val="24"/>
              </w:rPr>
              <w:t xml:space="preserve">Use </w:t>
            </w:r>
            <w:r>
              <w:rPr>
                <w:rFonts w:ascii="Calibri" w:hAnsi="Calibri"/>
                <w:sz w:val="24"/>
                <w:szCs w:val="24"/>
              </w:rPr>
              <w:t xml:space="preserve">of </w:t>
            </w:r>
            <w:r w:rsidRPr="00265D58">
              <w:rPr>
                <w:rFonts w:ascii="Calibri" w:hAnsi="Calibri"/>
                <w:sz w:val="24"/>
                <w:szCs w:val="24"/>
              </w:rPr>
              <w:t xml:space="preserve">Microsoft Visio to produce the final </w:t>
            </w:r>
            <w:r>
              <w:rPr>
                <w:rFonts w:ascii="Calibri" w:hAnsi="Calibri"/>
                <w:sz w:val="24"/>
                <w:szCs w:val="24"/>
              </w:rPr>
              <w:t>diagrams</w:t>
            </w:r>
          </w:p>
          <w:p w:rsidR="00F5019F" w:rsidRDefault="00F5019F" w:rsidP="00D36FD9">
            <w:pPr>
              <w:spacing w:after="120"/>
              <w:rPr>
                <w:rFonts w:ascii="Calibri" w:hAnsi="Calibri"/>
                <w:sz w:val="14"/>
                <w:szCs w:val="14"/>
              </w:rPr>
            </w:pPr>
          </w:p>
          <w:p w:rsidR="00F5019F" w:rsidRDefault="00F5019F" w:rsidP="00D36FD9">
            <w:pPr>
              <w:spacing w:after="120"/>
              <w:rPr>
                <w:rFonts w:ascii="Calibri" w:hAnsi="Calibri"/>
                <w:sz w:val="14"/>
                <w:szCs w:val="14"/>
              </w:rPr>
            </w:pPr>
          </w:p>
          <w:p w:rsidR="00F5019F" w:rsidRPr="00F61A20" w:rsidRDefault="00F5019F" w:rsidP="00D36FD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5019F" w:rsidRPr="00F61A20" w:rsidRDefault="00F5019F" w:rsidP="00D36FD9">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rsidR="00F5019F" w:rsidRPr="00F61A20" w:rsidRDefault="00F5019F" w:rsidP="00D36FD9">
            <w:pPr>
              <w:jc w:val="center"/>
              <w:rPr>
                <w:rFonts w:ascii="Calibri" w:hAnsi="Calibri"/>
                <w:sz w:val="32"/>
              </w:rPr>
            </w:pPr>
          </w:p>
        </w:tc>
      </w:tr>
      <w:tr w:rsidR="00F5019F" w:rsidRPr="00CC0370" w:rsidTr="00D36FD9">
        <w:trPr>
          <w:trHeight w:val="450"/>
        </w:trPr>
        <w:tc>
          <w:tcPr>
            <w:tcW w:w="4435" w:type="pct"/>
            <w:vMerge/>
            <w:tcBorders>
              <w:left w:val="single" w:sz="4" w:space="0" w:color="auto"/>
              <w:bottom w:val="single" w:sz="4" w:space="0" w:color="auto"/>
              <w:right w:val="single" w:sz="4" w:space="0" w:color="auto"/>
            </w:tcBorders>
          </w:tcPr>
          <w:p w:rsidR="00F5019F" w:rsidRPr="00F61A20" w:rsidRDefault="00F5019F" w:rsidP="00D36FD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5019F" w:rsidRPr="00F61A20" w:rsidRDefault="00F5019F" w:rsidP="00D36FD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5019F" w:rsidRPr="00F61A20" w:rsidRDefault="00F5019F" w:rsidP="00D36FD9">
            <w:pPr>
              <w:jc w:val="center"/>
              <w:rPr>
                <w:rFonts w:ascii="Calibri" w:hAnsi="Calibri"/>
                <w:sz w:val="32"/>
              </w:rPr>
            </w:pPr>
          </w:p>
        </w:tc>
      </w:tr>
      <w:tr w:rsidR="00F5019F" w:rsidRPr="00CC0370" w:rsidTr="00D36FD9">
        <w:trPr>
          <w:trHeight w:val="450"/>
        </w:trPr>
        <w:tc>
          <w:tcPr>
            <w:tcW w:w="4435" w:type="pct"/>
            <w:tcBorders>
              <w:top w:val="single" w:sz="4" w:space="0" w:color="auto"/>
              <w:left w:val="single" w:sz="4" w:space="0" w:color="auto"/>
              <w:right w:val="single" w:sz="4" w:space="0" w:color="auto"/>
            </w:tcBorders>
            <w:shd w:val="clear" w:color="auto" w:fill="D9D9D9"/>
          </w:tcPr>
          <w:p w:rsidR="00F5019F" w:rsidRPr="00F61A20" w:rsidRDefault="00F5019F" w:rsidP="00D36FD9">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F5019F" w:rsidRPr="00F61A20" w:rsidRDefault="00F5019F" w:rsidP="00D36FD9">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F5019F" w:rsidRPr="00F61A20" w:rsidRDefault="00F5019F" w:rsidP="00D36FD9">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5019F" w:rsidRPr="00F61A20" w:rsidRDefault="00F5019F" w:rsidP="00D36FD9">
            <w:pPr>
              <w:jc w:val="center"/>
              <w:rPr>
                <w:rFonts w:ascii="Calibri" w:hAnsi="Calibri"/>
                <w:sz w:val="32"/>
              </w:rPr>
            </w:pPr>
          </w:p>
        </w:tc>
      </w:tr>
      <w:tr w:rsidR="00F5019F" w:rsidRPr="00CC0370" w:rsidTr="00D36FD9">
        <w:trPr>
          <w:trHeight w:val="451"/>
        </w:trPr>
        <w:tc>
          <w:tcPr>
            <w:tcW w:w="4435" w:type="pct"/>
            <w:vMerge w:val="restart"/>
            <w:tcBorders>
              <w:top w:val="single" w:sz="4" w:space="0" w:color="auto"/>
              <w:left w:val="single" w:sz="4" w:space="0" w:color="auto"/>
              <w:right w:val="single" w:sz="4" w:space="0" w:color="auto"/>
            </w:tcBorders>
          </w:tcPr>
          <w:p w:rsidR="00F5019F" w:rsidRDefault="00F5019F" w:rsidP="00D36FD9">
            <w:pPr>
              <w:spacing w:after="120"/>
              <w:rPr>
                <w:rFonts w:ascii="Calibri" w:hAnsi="Calibri"/>
                <w:sz w:val="14"/>
                <w:szCs w:val="14"/>
              </w:rPr>
            </w:pPr>
          </w:p>
          <w:p w:rsidR="00F5019F" w:rsidRDefault="00F5019F" w:rsidP="00D36FD9">
            <w:pPr>
              <w:spacing w:after="120"/>
              <w:rPr>
                <w:rFonts w:ascii="Calibri" w:hAnsi="Calibri"/>
                <w:sz w:val="14"/>
                <w:szCs w:val="14"/>
              </w:rPr>
            </w:pPr>
          </w:p>
          <w:p w:rsidR="00F5019F" w:rsidRDefault="00F5019F" w:rsidP="00D36FD9">
            <w:pPr>
              <w:spacing w:after="120"/>
              <w:rPr>
                <w:rFonts w:ascii="Calibri" w:hAnsi="Calibri"/>
                <w:sz w:val="14"/>
                <w:szCs w:val="14"/>
              </w:rPr>
            </w:pPr>
            <w:bookmarkStart w:id="0" w:name="_GoBack"/>
            <w:bookmarkEnd w:id="0"/>
          </w:p>
          <w:p w:rsidR="00F5019F" w:rsidRPr="00F61A20" w:rsidRDefault="00F5019F" w:rsidP="00D36FD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5019F" w:rsidRPr="00F61A20" w:rsidRDefault="00F5019F" w:rsidP="00D36FD9">
            <w:pPr>
              <w:jc w:val="center"/>
              <w:rPr>
                <w:rFonts w:ascii="Calibri" w:hAnsi="Calibri"/>
                <w:sz w:val="32"/>
              </w:rPr>
            </w:pPr>
            <w:r>
              <w:rPr>
                <w:rFonts w:ascii="Calibri" w:hAnsi="Calibri"/>
                <w:sz w:val="32"/>
              </w:rPr>
              <w:t>5</w:t>
            </w:r>
          </w:p>
        </w:tc>
        <w:tc>
          <w:tcPr>
            <w:tcW w:w="282" w:type="pct"/>
            <w:vMerge w:val="restart"/>
            <w:tcBorders>
              <w:top w:val="single" w:sz="4" w:space="0" w:color="auto"/>
              <w:left w:val="single" w:sz="4" w:space="0" w:color="auto"/>
              <w:bottom w:val="single" w:sz="4" w:space="0" w:color="auto"/>
              <w:right w:val="single" w:sz="4" w:space="0" w:color="auto"/>
            </w:tcBorders>
          </w:tcPr>
          <w:p w:rsidR="00F5019F" w:rsidRPr="00F61A20" w:rsidRDefault="00F5019F" w:rsidP="00D36FD9">
            <w:pPr>
              <w:jc w:val="center"/>
              <w:rPr>
                <w:rFonts w:ascii="Calibri" w:hAnsi="Calibri"/>
                <w:sz w:val="32"/>
              </w:rPr>
            </w:pPr>
          </w:p>
        </w:tc>
      </w:tr>
      <w:tr w:rsidR="00F5019F" w:rsidRPr="00CC0370" w:rsidTr="00D36FD9">
        <w:trPr>
          <w:trHeight w:val="450"/>
        </w:trPr>
        <w:tc>
          <w:tcPr>
            <w:tcW w:w="4435" w:type="pct"/>
            <w:vMerge/>
            <w:tcBorders>
              <w:left w:val="single" w:sz="4" w:space="0" w:color="auto"/>
              <w:bottom w:val="single" w:sz="4" w:space="0" w:color="auto"/>
              <w:right w:val="single" w:sz="4" w:space="0" w:color="auto"/>
            </w:tcBorders>
          </w:tcPr>
          <w:p w:rsidR="00F5019F" w:rsidRPr="00F61A20" w:rsidRDefault="00F5019F" w:rsidP="00D36FD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5019F" w:rsidRPr="00F61A20" w:rsidRDefault="00F5019F" w:rsidP="00D36FD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5019F" w:rsidRPr="00F61A20" w:rsidRDefault="00F5019F" w:rsidP="00D36FD9">
            <w:pPr>
              <w:jc w:val="center"/>
              <w:rPr>
                <w:rFonts w:ascii="Calibri" w:hAnsi="Calibri"/>
                <w:sz w:val="32"/>
              </w:rPr>
            </w:pPr>
          </w:p>
        </w:tc>
      </w:tr>
    </w:tbl>
    <w:p w:rsidR="00F61A20" w:rsidRDefault="00F61A20" w:rsidP="00A03BB8">
      <w:pPr>
        <w:rPr>
          <w:rFonts w:ascii="Calibri" w:hAnsi="Calibri"/>
          <w:b/>
          <w:sz w:val="22"/>
          <w:szCs w:val="22"/>
        </w:rPr>
      </w:pPr>
    </w:p>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C97BEA" w:rsidRDefault="00C97BEA" w:rsidP="00D372AE">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910AF6" w:rsidRDefault="00910AF6" w:rsidP="004A380F">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5DD4" w:rsidRDefault="00DE5DD4">
      <w:r>
        <w:separator/>
      </w:r>
    </w:p>
  </w:endnote>
  <w:endnote w:type="continuationSeparator" w:id="0">
    <w:p w:rsidR="00DE5DD4" w:rsidRDefault="00DE5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51BFC">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1BFC">
      <w:rPr>
        <w:b/>
        <w:noProof/>
      </w:rPr>
      <w:t>7</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51BFC">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1BFC">
      <w:rPr>
        <w:b/>
        <w:noProof/>
      </w:rPr>
      <w:t>7</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5DD4" w:rsidRDefault="00DE5DD4">
      <w:r>
        <w:separator/>
      </w:r>
    </w:p>
  </w:footnote>
  <w:footnote w:type="continuationSeparator" w:id="0">
    <w:p w:rsidR="00DE5DD4" w:rsidRDefault="00DE5D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0BD63BF"/>
    <w:multiLevelType w:val="hybridMultilevel"/>
    <w:tmpl w:val="A9BE6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C21C1E"/>
    <w:multiLevelType w:val="singleLevel"/>
    <w:tmpl w:val="D9AADD70"/>
    <w:lvl w:ilvl="0">
      <w:start w:val="1"/>
      <w:numFmt w:val="decimal"/>
      <w:lvlText w:val="%1."/>
      <w:legacy w:legacy="1" w:legacySpace="0" w:legacyIndent="283"/>
      <w:lvlJc w:val="left"/>
      <w:pPr>
        <w:ind w:left="283" w:hanging="283"/>
      </w:p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E056A85"/>
    <w:multiLevelType w:val="hybridMultilevel"/>
    <w:tmpl w:val="8F4823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8"/>
  </w:num>
  <w:num w:numId="4">
    <w:abstractNumId w:val="6"/>
  </w:num>
  <w:num w:numId="5">
    <w:abstractNumId w:val="3"/>
  </w:num>
  <w:num w:numId="6">
    <w:abstractNumId w:val="0"/>
  </w:num>
  <w:num w:numId="7">
    <w:abstractNumId w:val="7"/>
  </w:num>
  <w:num w:numId="8">
    <w:abstractNumId w:val="4"/>
    <w:lvlOverride w:ilvl="0">
      <w:lvl w:ilvl="0">
        <w:start w:val="1"/>
        <w:numFmt w:val="decimal"/>
        <w:lvlText w:val="%1."/>
        <w:legacy w:legacy="1" w:legacySpace="0" w:legacyIndent="283"/>
        <w:lvlJc w:val="left"/>
        <w:pPr>
          <w:ind w:left="283" w:hanging="283"/>
        </w:pPr>
      </w:lvl>
    </w:lvlOverride>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1"/>
    <w:rsid w:val="00052D6F"/>
    <w:rsid w:val="000971FC"/>
    <w:rsid w:val="000A2A3A"/>
    <w:rsid w:val="000A492A"/>
    <w:rsid w:val="000D2FD0"/>
    <w:rsid w:val="000D6BF4"/>
    <w:rsid w:val="000E32B7"/>
    <w:rsid w:val="000E413A"/>
    <w:rsid w:val="000F5AA3"/>
    <w:rsid w:val="00100396"/>
    <w:rsid w:val="00100B5C"/>
    <w:rsid w:val="00101895"/>
    <w:rsid w:val="001106E9"/>
    <w:rsid w:val="00134F77"/>
    <w:rsid w:val="0013758B"/>
    <w:rsid w:val="00154487"/>
    <w:rsid w:val="00177C67"/>
    <w:rsid w:val="001B5F45"/>
    <w:rsid w:val="001E04A7"/>
    <w:rsid w:val="001E1050"/>
    <w:rsid w:val="001E1E1F"/>
    <w:rsid w:val="001E2B03"/>
    <w:rsid w:val="001E57C1"/>
    <w:rsid w:val="001F07EF"/>
    <w:rsid w:val="001F6D7A"/>
    <w:rsid w:val="00200A56"/>
    <w:rsid w:val="00203A4F"/>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36106"/>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2719A"/>
    <w:rsid w:val="00437D20"/>
    <w:rsid w:val="00455B9F"/>
    <w:rsid w:val="00477CF6"/>
    <w:rsid w:val="004828C9"/>
    <w:rsid w:val="004874DE"/>
    <w:rsid w:val="004A19CD"/>
    <w:rsid w:val="004A380F"/>
    <w:rsid w:val="004B5334"/>
    <w:rsid w:val="004B6C14"/>
    <w:rsid w:val="004C059E"/>
    <w:rsid w:val="004D0F13"/>
    <w:rsid w:val="004F2C92"/>
    <w:rsid w:val="00501353"/>
    <w:rsid w:val="0050249F"/>
    <w:rsid w:val="0051261E"/>
    <w:rsid w:val="00524566"/>
    <w:rsid w:val="00530BEF"/>
    <w:rsid w:val="005360C2"/>
    <w:rsid w:val="00561F00"/>
    <w:rsid w:val="00562DEC"/>
    <w:rsid w:val="00576AB4"/>
    <w:rsid w:val="00577917"/>
    <w:rsid w:val="00582D41"/>
    <w:rsid w:val="00590667"/>
    <w:rsid w:val="005969E2"/>
    <w:rsid w:val="005B61CD"/>
    <w:rsid w:val="005D1D58"/>
    <w:rsid w:val="005D432C"/>
    <w:rsid w:val="005E285E"/>
    <w:rsid w:val="005E72F8"/>
    <w:rsid w:val="00610E08"/>
    <w:rsid w:val="006140BF"/>
    <w:rsid w:val="00615AF1"/>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57839"/>
    <w:rsid w:val="00770C81"/>
    <w:rsid w:val="00791EAA"/>
    <w:rsid w:val="007C3D59"/>
    <w:rsid w:val="007C682C"/>
    <w:rsid w:val="007D2385"/>
    <w:rsid w:val="007E609C"/>
    <w:rsid w:val="00800069"/>
    <w:rsid w:val="00814D2F"/>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273B4"/>
    <w:rsid w:val="00A4036F"/>
    <w:rsid w:val="00A4641C"/>
    <w:rsid w:val="00A55876"/>
    <w:rsid w:val="00AA37B2"/>
    <w:rsid w:val="00AA3974"/>
    <w:rsid w:val="00AB5B2B"/>
    <w:rsid w:val="00AB6FE7"/>
    <w:rsid w:val="00AB7AD7"/>
    <w:rsid w:val="00AC17FF"/>
    <w:rsid w:val="00AD2430"/>
    <w:rsid w:val="00AF0E34"/>
    <w:rsid w:val="00AF271D"/>
    <w:rsid w:val="00AF4F0B"/>
    <w:rsid w:val="00AF56C2"/>
    <w:rsid w:val="00B004E6"/>
    <w:rsid w:val="00B0744D"/>
    <w:rsid w:val="00B45905"/>
    <w:rsid w:val="00B50D84"/>
    <w:rsid w:val="00B81AD3"/>
    <w:rsid w:val="00B829D8"/>
    <w:rsid w:val="00B84B5B"/>
    <w:rsid w:val="00B876DA"/>
    <w:rsid w:val="00BA1176"/>
    <w:rsid w:val="00BE0A43"/>
    <w:rsid w:val="00BE0B01"/>
    <w:rsid w:val="00BE79C7"/>
    <w:rsid w:val="00BE7AC0"/>
    <w:rsid w:val="00BF3CB5"/>
    <w:rsid w:val="00C05AA2"/>
    <w:rsid w:val="00C1285B"/>
    <w:rsid w:val="00C1361B"/>
    <w:rsid w:val="00C15853"/>
    <w:rsid w:val="00C159B7"/>
    <w:rsid w:val="00C3118C"/>
    <w:rsid w:val="00C36D9A"/>
    <w:rsid w:val="00C44A72"/>
    <w:rsid w:val="00C734BD"/>
    <w:rsid w:val="00C80F0F"/>
    <w:rsid w:val="00C86DBA"/>
    <w:rsid w:val="00C93BCB"/>
    <w:rsid w:val="00C97BEA"/>
    <w:rsid w:val="00CC241A"/>
    <w:rsid w:val="00CE65AB"/>
    <w:rsid w:val="00CF253C"/>
    <w:rsid w:val="00CF4266"/>
    <w:rsid w:val="00D04950"/>
    <w:rsid w:val="00D241F1"/>
    <w:rsid w:val="00D275CB"/>
    <w:rsid w:val="00D33EE8"/>
    <w:rsid w:val="00D703C0"/>
    <w:rsid w:val="00D770BD"/>
    <w:rsid w:val="00D81EF8"/>
    <w:rsid w:val="00D8724F"/>
    <w:rsid w:val="00DB116D"/>
    <w:rsid w:val="00DD17CC"/>
    <w:rsid w:val="00DE5DD4"/>
    <w:rsid w:val="00DF3F2D"/>
    <w:rsid w:val="00E230E0"/>
    <w:rsid w:val="00E51AAC"/>
    <w:rsid w:val="00E66375"/>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408D3"/>
    <w:rsid w:val="00F5019F"/>
    <w:rsid w:val="00F51BFC"/>
    <w:rsid w:val="00F61A20"/>
    <w:rsid w:val="00F80FE3"/>
    <w:rsid w:val="00F827F1"/>
    <w:rsid w:val="00F8381F"/>
    <w:rsid w:val="00F9679F"/>
    <w:rsid w:val="00FA04CD"/>
    <w:rsid w:val="00FA67AB"/>
    <w:rsid w:val="00FA68F8"/>
    <w:rsid w:val="00FB1DC0"/>
    <w:rsid w:val="00FB4521"/>
    <w:rsid w:val="00FB4C49"/>
    <w:rsid w:val="00FB4F84"/>
    <w:rsid w:val="00FB5CF8"/>
    <w:rsid w:val="00FC753E"/>
    <w:rsid w:val="00FE4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A11DA1"/>
  <w15:docId w15:val="{8C751712-8B5B-4F83-BAF8-4487A51AE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615AF1"/>
    <w:pPr>
      <w:tabs>
        <w:tab w:val="left" w:pos="720"/>
        <w:tab w:val="left" w:pos="1440"/>
      </w:tabs>
    </w:pPr>
    <w:rPr>
      <w:rFonts w:ascii="CG Times (WN)" w:hAnsi="CG Times (WN)"/>
      <w:sz w:val="24"/>
      <w:lang w:eastAsia="en-US"/>
    </w:rPr>
  </w:style>
  <w:style w:type="paragraph" w:customStyle="1" w:styleId="Default">
    <w:name w:val="Default"/>
    <w:rsid w:val="004828C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B60E8-1ED4-4AB4-A750-EAD0725DA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37</TotalTime>
  <Pages>1</Pages>
  <Words>3403</Words>
  <Characters>19401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Daniel Davies</cp:lastModifiedBy>
  <cp:revision>11</cp:revision>
  <cp:lastPrinted>2012-06-14T15:25:00Z</cp:lastPrinted>
  <dcterms:created xsi:type="dcterms:W3CDTF">2017-03-06T20:45:00Z</dcterms:created>
  <dcterms:modified xsi:type="dcterms:W3CDTF">2018-03-12T11:37:00Z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